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C22F8" w14:textId="2B4F33AD" w:rsidR="000E4BFD" w:rsidRPr="002D25B8" w:rsidRDefault="001E5E89" w:rsidP="000E4BFD">
      <w:pPr>
        <w:spacing w:after="0" w:line="240" w:lineRule="auto"/>
        <w:jc w:val="center"/>
        <w:rPr>
          <w:rFonts w:ascii="Times New Roman" w:eastAsia="Times New Roman" w:hAnsi="Times New Roman" w:cs="Times New Roman"/>
          <w:b/>
          <w:sz w:val="24"/>
          <w:szCs w:val="24"/>
        </w:rPr>
      </w:pPr>
      <w:r w:rsidRPr="002D25B8">
        <w:rPr>
          <w:rFonts w:ascii="Times New Roman" w:eastAsia="Times New Roman" w:hAnsi="Times New Roman" w:cs="Times New Roman"/>
          <w:b/>
          <w:sz w:val="24"/>
          <w:szCs w:val="24"/>
        </w:rPr>
        <w:t xml:space="preserve">PRIEŠGAISRINIŲ IR ALIUMINIŲ DURŲ BEI </w:t>
      </w:r>
      <w:r w:rsidR="000E4BFD" w:rsidRPr="002D25B8">
        <w:rPr>
          <w:rFonts w:ascii="Times New Roman" w:eastAsia="Times New Roman" w:hAnsi="Times New Roman" w:cs="Times New Roman"/>
          <w:b/>
          <w:sz w:val="24"/>
          <w:szCs w:val="24"/>
        </w:rPr>
        <w:t xml:space="preserve">PERTVARŲ SU MONTAVIMO DARBAIS  </w:t>
      </w:r>
    </w:p>
    <w:p w14:paraId="4ED15F38" w14:textId="4AB6582A" w:rsidR="000F5A89" w:rsidRPr="002D25B8" w:rsidRDefault="000F5A89" w:rsidP="000F5A89">
      <w:pPr>
        <w:spacing w:after="0" w:line="240" w:lineRule="auto"/>
        <w:ind w:firstLine="540"/>
        <w:jc w:val="center"/>
        <w:rPr>
          <w:rFonts w:ascii="Times New Roman" w:eastAsia="Times New Roman" w:hAnsi="Times New Roman" w:cs="Times New Roman"/>
          <w:b/>
          <w:sz w:val="24"/>
          <w:szCs w:val="24"/>
        </w:rPr>
      </w:pPr>
      <w:r w:rsidRPr="002D25B8">
        <w:rPr>
          <w:rFonts w:ascii="Times New Roman" w:eastAsia="Times New Roman" w:hAnsi="Times New Roman" w:cs="Times New Roman"/>
          <w:b/>
          <w:sz w:val="24"/>
          <w:szCs w:val="24"/>
        </w:rPr>
        <w:t>TECHNINĖ SPECIFIKACIJA</w:t>
      </w:r>
      <w:r w:rsidR="000E4BFD" w:rsidRPr="002D25B8">
        <w:rPr>
          <w:rFonts w:ascii="Times New Roman" w:eastAsia="Times New Roman" w:hAnsi="Times New Roman" w:cs="Times New Roman"/>
          <w:b/>
          <w:sz w:val="24"/>
          <w:szCs w:val="24"/>
        </w:rPr>
        <w:t xml:space="preserve"> </w:t>
      </w:r>
    </w:p>
    <w:p w14:paraId="513EB9FD" w14:textId="77777777" w:rsidR="000F5A89" w:rsidRPr="002D25B8" w:rsidRDefault="000F5A89" w:rsidP="000F5A89">
      <w:pPr>
        <w:spacing w:after="0" w:line="240" w:lineRule="auto"/>
        <w:ind w:left="5954" w:right="-999"/>
        <w:rPr>
          <w:rFonts w:ascii="Times New Roman" w:eastAsia="Times New Roman" w:hAnsi="Times New Roman" w:cs="Times New Roman"/>
          <w:sz w:val="24"/>
          <w:szCs w:val="24"/>
        </w:rPr>
      </w:pPr>
      <w:bookmarkStart w:id="0" w:name="_GoBack"/>
      <w:bookmarkEnd w:id="0"/>
    </w:p>
    <w:p w14:paraId="2472A621" w14:textId="77777777" w:rsidR="000F5A89" w:rsidRPr="002D25B8" w:rsidRDefault="000F5A89" w:rsidP="000F5A89">
      <w:pPr>
        <w:numPr>
          <w:ilvl w:val="0"/>
          <w:numId w:val="1"/>
        </w:numPr>
        <w:spacing w:after="0" w:line="240" w:lineRule="auto"/>
        <w:jc w:val="center"/>
        <w:rPr>
          <w:rFonts w:ascii="Times New Roman" w:eastAsia="Times New Roman" w:hAnsi="Times New Roman" w:cs="Times New Roman"/>
          <w:b/>
          <w:bCs/>
          <w:sz w:val="24"/>
          <w:szCs w:val="20"/>
          <w:u w:val="single"/>
        </w:rPr>
      </w:pPr>
      <w:r w:rsidRPr="002D25B8">
        <w:rPr>
          <w:rFonts w:ascii="Times New Roman" w:eastAsia="Times New Roman" w:hAnsi="Times New Roman" w:cs="Times New Roman"/>
          <w:b/>
          <w:bCs/>
          <w:sz w:val="24"/>
          <w:szCs w:val="20"/>
          <w:u w:val="single"/>
        </w:rPr>
        <w:t>Informacija apie Pirkimo objektą:</w:t>
      </w:r>
    </w:p>
    <w:p w14:paraId="5D5C0B84" w14:textId="77777777" w:rsidR="000F5A89" w:rsidRPr="002D25B8" w:rsidRDefault="000F5A89" w:rsidP="000F5A89">
      <w:pPr>
        <w:spacing w:after="0" w:line="240" w:lineRule="auto"/>
        <w:jc w:val="center"/>
        <w:rPr>
          <w:rFonts w:ascii="Times New Roman" w:eastAsia="Times New Roman" w:hAnsi="Times New Roman" w:cs="Times New Roman"/>
          <w:b/>
          <w:bCs/>
          <w:sz w:val="24"/>
          <w:szCs w:val="20"/>
          <w:u w:val="single"/>
        </w:rPr>
      </w:pPr>
    </w:p>
    <w:p w14:paraId="2F32A464" w14:textId="5A5DD9F4" w:rsidR="000F5A89" w:rsidRPr="002D25B8" w:rsidRDefault="000F5A89" w:rsidP="000F5A89">
      <w:pPr>
        <w:spacing w:after="0" w:line="240" w:lineRule="auto"/>
        <w:ind w:firstLine="567"/>
        <w:jc w:val="both"/>
        <w:outlineLvl w:val="1"/>
        <w:rPr>
          <w:rFonts w:ascii="Times New Roman" w:eastAsia="Times New Roman" w:hAnsi="Times New Roman" w:cs="Times New Roman"/>
          <w:i/>
          <w:sz w:val="24"/>
          <w:szCs w:val="20"/>
        </w:rPr>
      </w:pPr>
      <w:r w:rsidRPr="002D25B8">
        <w:rPr>
          <w:rFonts w:ascii="Times New Roman" w:eastAsia="Times New Roman" w:hAnsi="Times New Roman" w:cs="Times New Roman"/>
          <w:sz w:val="24"/>
          <w:szCs w:val="20"/>
        </w:rPr>
        <w:t xml:space="preserve">1.1. Pirkimo objektas </w:t>
      </w:r>
      <w:r w:rsidR="00420B81" w:rsidRPr="002D25B8">
        <w:rPr>
          <w:rFonts w:ascii="Times New Roman" w:eastAsia="Times New Roman" w:hAnsi="Times New Roman" w:cs="Times New Roman"/>
          <w:sz w:val="24"/>
          <w:szCs w:val="20"/>
        </w:rPr>
        <w:t xml:space="preserve">– </w:t>
      </w:r>
      <w:r w:rsidR="001E5E89" w:rsidRPr="002D25B8">
        <w:rPr>
          <w:rFonts w:ascii="Times New Roman" w:eastAsia="Times New Roman" w:hAnsi="Times New Roman" w:cs="Times New Roman"/>
          <w:sz w:val="24"/>
          <w:szCs w:val="20"/>
        </w:rPr>
        <w:t xml:space="preserve">priešgaisrinės ir </w:t>
      </w:r>
      <w:r w:rsidR="00420B81" w:rsidRPr="002D25B8">
        <w:rPr>
          <w:rFonts w:ascii="Times New Roman" w:eastAsia="Times New Roman" w:hAnsi="Times New Roman" w:cs="Times New Roman"/>
          <w:sz w:val="24"/>
          <w:szCs w:val="20"/>
        </w:rPr>
        <w:t xml:space="preserve">aliuminio profilio durys </w:t>
      </w:r>
      <w:r w:rsidR="001E5E89" w:rsidRPr="002D25B8">
        <w:rPr>
          <w:rFonts w:ascii="Times New Roman" w:eastAsia="Times New Roman" w:hAnsi="Times New Roman" w:cs="Times New Roman"/>
          <w:sz w:val="24"/>
          <w:szCs w:val="20"/>
        </w:rPr>
        <w:t>bei</w:t>
      </w:r>
      <w:r w:rsidR="00420B81" w:rsidRPr="002D25B8">
        <w:rPr>
          <w:rFonts w:ascii="Times New Roman" w:eastAsia="Times New Roman" w:hAnsi="Times New Roman" w:cs="Times New Roman"/>
          <w:sz w:val="24"/>
          <w:szCs w:val="20"/>
        </w:rPr>
        <w:t xml:space="preserve"> pertvaros </w:t>
      </w:r>
      <w:r w:rsidR="001E5E89" w:rsidRPr="002D25B8">
        <w:rPr>
          <w:rFonts w:ascii="Times New Roman" w:eastAsia="Times New Roman" w:hAnsi="Times New Roman" w:cs="Times New Roman"/>
          <w:sz w:val="24"/>
          <w:szCs w:val="20"/>
        </w:rPr>
        <w:t>su montavimo darbais.</w:t>
      </w:r>
    </w:p>
    <w:p w14:paraId="44D95736" w14:textId="77777777" w:rsidR="000F5A89" w:rsidRPr="002D25B8" w:rsidRDefault="000F5A89" w:rsidP="000F5A89">
      <w:pPr>
        <w:spacing w:after="0" w:line="240" w:lineRule="auto"/>
        <w:ind w:firstLine="567"/>
        <w:jc w:val="both"/>
        <w:outlineLvl w:val="1"/>
        <w:rPr>
          <w:rFonts w:ascii="Times New Roman" w:eastAsia="Times New Roman" w:hAnsi="Times New Roman" w:cs="Times New Roman"/>
          <w:sz w:val="24"/>
          <w:szCs w:val="20"/>
        </w:rPr>
      </w:pPr>
      <w:r w:rsidRPr="002D25B8">
        <w:rPr>
          <w:rFonts w:ascii="Times New Roman" w:eastAsia="Times New Roman" w:hAnsi="Times New Roman" w:cs="Times New Roman"/>
          <w:noProof/>
          <w:sz w:val="24"/>
          <w:szCs w:val="24"/>
        </w:rPr>
        <w:t>1.2. Konkurso dalyvio siūlomos prekės techninės charakteristikos turi būti lygiavertė techninėje specifikacijoje reikalaujamai arba geresnių techninių charakteristikų.</w:t>
      </w:r>
      <w:r w:rsidRPr="002D25B8">
        <w:rPr>
          <w:rFonts w:ascii="Times New Roman" w:eastAsia="Times New Roman" w:hAnsi="Times New Roman" w:cs="Times New Roman"/>
          <w:noProof/>
          <w:sz w:val="20"/>
          <w:szCs w:val="20"/>
        </w:rPr>
        <w:t xml:space="preserve"> </w:t>
      </w:r>
    </w:p>
    <w:p w14:paraId="60F38603" w14:textId="64AA0AA3" w:rsidR="000F5A89" w:rsidRPr="002D25B8" w:rsidRDefault="000F5A89" w:rsidP="000F5A89">
      <w:pPr>
        <w:tabs>
          <w:tab w:val="num" w:pos="540"/>
        </w:tabs>
        <w:spacing w:after="0" w:line="240" w:lineRule="auto"/>
        <w:jc w:val="both"/>
        <w:outlineLvl w:val="1"/>
        <w:rPr>
          <w:rFonts w:ascii="Times New Roman" w:eastAsia="Times New Roman" w:hAnsi="Times New Roman" w:cs="Times New Roman"/>
          <w:sz w:val="24"/>
          <w:szCs w:val="24"/>
        </w:rPr>
      </w:pPr>
      <w:r w:rsidRPr="002D25B8">
        <w:rPr>
          <w:rFonts w:ascii="Times New Roman" w:eastAsia="Times New Roman" w:hAnsi="Times New Roman" w:cs="Times New Roman"/>
          <w:b/>
          <w:sz w:val="24"/>
          <w:szCs w:val="24"/>
        </w:rPr>
        <w:tab/>
      </w:r>
      <w:r w:rsidRPr="002D25B8">
        <w:rPr>
          <w:rFonts w:ascii="Times New Roman" w:eastAsia="Times New Roman" w:hAnsi="Times New Roman" w:cs="Times New Roman"/>
          <w:sz w:val="24"/>
          <w:szCs w:val="24"/>
        </w:rPr>
        <w:t>1.3.</w:t>
      </w:r>
      <w:r w:rsidRPr="002D25B8">
        <w:rPr>
          <w:rFonts w:ascii="Times New Roman" w:eastAsia="Times New Roman" w:hAnsi="Times New Roman" w:cs="Times New Roman"/>
          <w:b/>
          <w:sz w:val="24"/>
          <w:szCs w:val="24"/>
        </w:rPr>
        <w:t xml:space="preserve"> </w:t>
      </w:r>
      <w:r w:rsidRPr="002D25B8">
        <w:rPr>
          <w:rFonts w:ascii="Times New Roman" w:eastAsia="Times New Roman" w:hAnsi="Times New Roman" w:cs="Times New Roman"/>
          <w:sz w:val="24"/>
          <w:szCs w:val="24"/>
        </w:rPr>
        <w:t>Visi perkami gaminiai (prekės) privalo būti sumontuoti pagal šioje techninėje specifikacijoje nustatytus reikalavimus. Gaminiai (prekės) perduodami perkančiajai organizacijai tik su montavimo darbais.</w:t>
      </w:r>
      <w:r w:rsidR="0042684D" w:rsidRPr="002D25B8">
        <w:rPr>
          <w:rFonts w:ascii="Times New Roman" w:eastAsia="Times New Roman" w:hAnsi="Times New Roman" w:cs="Times New Roman"/>
          <w:sz w:val="24"/>
          <w:szCs w:val="24"/>
        </w:rPr>
        <w:t xml:space="preserve"> Durys ir pertvaros montuojamos vidaus patalpose.</w:t>
      </w:r>
      <w:r w:rsidRPr="002D25B8">
        <w:rPr>
          <w:rFonts w:ascii="Times New Roman" w:eastAsia="Times New Roman" w:hAnsi="Times New Roman" w:cs="Times New Roman"/>
          <w:sz w:val="24"/>
          <w:szCs w:val="24"/>
        </w:rPr>
        <w:t xml:space="preserve"> Priimant - perduodant darbus dalyvauja Tiekėjo atstovas ir perkančiosios organizacijos įgaliotas atstovas. </w:t>
      </w:r>
      <w:r w:rsidRPr="002D25B8">
        <w:rPr>
          <w:rFonts w:ascii="Times New Roman" w:eastAsia="Times New Roman" w:hAnsi="Times New Roman" w:cs="Times New Roman"/>
          <w:sz w:val="24"/>
          <w:szCs w:val="24"/>
          <w:shd w:val="clear" w:color="auto" w:fill="FFFFFF"/>
        </w:rPr>
        <w:t xml:space="preserve">Vykdant pirkimo sutartį, </w:t>
      </w:r>
      <w:r w:rsidRPr="002D25B8">
        <w:rPr>
          <w:rFonts w:ascii="Times New Roman" w:eastAsia="Times New Roman" w:hAnsi="Times New Roman" w:cs="Times New Roman"/>
          <w:sz w:val="24"/>
          <w:szCs w:val="24"/>
        </w:rPr>
        <w:t xml:space="preserve">Užsakovas darbus perka pagal poreikį ir neįsipareigoja nupirkti visų darbų kiekių. </w:t>
      </w:r>
      <w:r w:rsidR="00B41258" w:rsidRPr="002D25B8">
        <w:rPr>
          <w:rFonts w:ascii="Times New Roman" w:eastAsia="Times New Roman" w:hAnsi="Times New Roman" w:cs="Times New Roman"/>
          <w:sz w:val="24"/>
          <w:szCs w:val="24"/>
        </w:rPr>
        <w:t xml:space="preserve">Techninėje specifikacijoje nurodyti orientaciniai kiekiai naudojami tik pasiūlymų vertinimui/palyginimui, tai nebus sutarties maksimalūs kiekiai, sutartyje bus nurodyti tik prekių įkainiai. </w:t>
      </w:r>
      <w:r w:rsidR="001E5E89" w:rsidRPr="002D25B8">
        <w:rPr>
          <w:rFonts w:ascii="Times New Roman" w:eastAsia="Times New Roman" w:hAnsi="Times New Roman" w:cs="Times New Roman"/>
          <w:sz w:val="24"/>
          <w:szCs w:val="24"/>
        </w:rPr>
        <w:t xml:space="preserve">Konkursas skaidomas į 2 pirkimo dalis: I daliai </w:t>
      </w:r>
      <w:r w:rsidR="00AB5D53" w:rsidRPr="002D25B8">
        <w:rPr>
          <w:rFonts w:ascii="Times New Roman" w:eastAsia="Times New Roman" w:hAnsi="Times New Roman" w:cs="Times New Roman"/>
          <w:sz w:val="24"/>
          <w:szCs w:val="24"/>
        </w:rPr>
        <w:t xml:space="preserve">(aliuminio profilio durys ir pertvaros) </w:t>
      </w:r>
      <w:r w:rsidR="001E5E89" w:rsidRPr="002D25B8">
        <w:rPr>
          <w:rFonts w:ascii="Times New Roman" w:eastAsia="Times New Roman" w:hAnsi="Times New Roman" w:cs="Times New Roman"/>
          <w:sz w:val="24"/>
          <w:szCs w:val="24"/>
        </w:rPr>
        <w:t>skiriama 1</w:t>
      </w:r>
      <w:r w:rsidR="007F7979">
        <w:rPr>
          <w:rFonts w:ascii="Times New Roman" w:eastAsia="Times New Roman" w:hAnsi="Times New Roman" w:cs="Times New Roman"/>
          <w:sz w:val="24"/>
          <w:szCs w:val="24"/>
        </w:rPr>
        <w:t>0</w:t>
      </w:r>
      <w:r w:rsidR="001E5E89" w:rsidRPr="002D25B8">
        <w:rPr>
          <w:rFonts w:ascii="Times New Roman" w:eastAsia="Times New Roman" w:hAnsi="Times New Roman" w:cs="Times New Roman"/>
          <w:sz w:val="24"/>
          <w:szCs w:val="24"/>
        </w:rPr>
        <w:t>0</w:t>
      </w:r>
      <w:r w:rsidR="00AB5D53" w:rsidRPr="002D25B8">
        <w:rPr>
          <w:rFonts w:ascii="Times New Roman" w:eastAsia="Times New Roman" w:hAnsi="Times New Roman" w:cs="Times New Roman"/>
          <w:sz w:val="24"/>
          <w:szCs w:val="24"/>
        </w:rPr>
        <w:t xml:space="preserve"> </w:t>
      </w:r>
      <w:r w:rsidR="001E5E89" w:rsidRPr="002D25B8">
        <w:rPr>
          <w:rFonts w:ascii="Times New Roman" w:eastAsia="Times New Roman" w:hAnsi="Times New Roman" w:cs="Times New Roman"/>
          <w:sz w:val="24"/>
          <w:szCs w:val="24"/>
        </w:rPr>
        <w:t xml:space="preserve">000,00 </w:t>
      </w:r>
      <w:proofErr w:type="spellStart"/>
      <w:r w:rsidR="001E5E89" w:rsidRPr="002D25B8">
        <w:rPr>
          <w:rFonts w:ascii="Times New Roman" w:eastAsia="Times New Roman" w:hAnsi="Times New Roman" w:cs="Times New Roman"/>
          <w:sz w:val="24"/>
          <w:szCs w:val="24"/>
        </w:rPr>
        <w:t>eur</w:t>
      </w:r>
      <w:proofErr w:type="spellEnd"/>
      <w:r w:rsidR="001E5E89" w:rsidRPr="002D25B8">
        <w:rPr>
          <w:rFonts w:ascii="Times New Roman" w:eastAsia="Times New Roman" w:hAnsi="Times New Roman" w:cs="Times New Roman"/>
          <w:sz w:val="24"/>
          <w:szCs w:val="24"/>
        </w:rPr>
        <w:t xml:space="preserve"> su PVM, II daliai </w:t>
      </w:r>
      <w:r w:rsidR="00AB5D53" w:rsidRPr="002D25B8">
        <w:rPr>
          <w:rFonts w:ascii="Times New Roman" w:eastAsia="Times New Roman" w:hAnsi="Times New Roman" w:cs="Times New Roman"/>
          <w:sz w:val="24"/>
          <w:szCs w:val="24"/>
        </w:rPr>
        <w:t xml:space="preserve">(priešgaisrinės durys) </w:t>
      </w:r>
      <w:r w:rsidR="001E5E89" w:rsidRPr="002D25B8">
        <w:rPr>
          <w:rFonts w:ascii="Times New Roman" w:eastAsia="Times New Roman" w:hAnsi="Times New Roman" w:cs="Times New Roman"/>
          <w:sz w:val="24"/>
          <w:szCs w:val="24"/>
        </w:rPr>
        <w:t xml:space="preserve">skiriama – </w:t>
      </w:r>
      <w:r w:rsidR="007F7979">
        <w:rPr>
          <w:rFonts w:ascii="Times New Roman" w:eastAsia="Times New Roman" w:hAnsi="Times New Roman" w:cs="Times New Roman"/>
          <w:sz w:val="24"/>
          <w:szCs w:val="24"/>
        </w:rPr>
        <w:t>2</w:t>
      </w:r>
      <w:r w:rsidR="001E5E89" w:rsidRPr="002D25B8">
        <w:rPr>
          <w:rFonts w:ascii="Times New Roman" w:eastAsia="Times New Roman" w:hAnsi="Times New Roman" w:cs="Times New Roman"/>
          <w:sz w:val="24"/>
          <w:szCs w:val="24"/>
        </w:rPr>
        <w:t>0</w:t>
      </w:r>
      <w:r w:rsidR="00AB5D53" w:rsidRPr="002D25B8">
        <w:rPr>
          <w:rFonts w:ascii="Times New Roman" w:eastAsia="Times New Roman" w:hAnsi="Times New Roman" w:cs="Times New Roman"/>
          <w:sz w:val="24"/>
          <w:szCs w:val="24"/>
        </w:rPr>
        <w:t xml:space="preserve"> </w:t>
      </w:r>
      <w:r w:rsidR="001E5E89" w:rsidRPr="002D25B8">
        <w:rPr>
          <w:rFonts w:ascii="Times New Roman" w:eastAsia="Times New Roman" w:hAnsi="Times New Roman" w:cs="Times New Roman"/>
          <w:sz w:val="24"/>
          <w:szCs w:val="24"/>
        </w:rPr>
        <w:t xml:space="preserve">000,00 </w:t>
      </w:r>
      <w:proofErr w:type="spellStart"/>
      <w:r w:rsidR="001E5E89" w:rsidRPr="002D25B8">
        <w:rPr>
          <w:rFonts w:ascii="Times New Roman" w:eastAsia="Times New Roman" w:hAnsi="Times New Roman" w:cs="Times New Roman"/>
          <w:sz w:val="24"/>
          <w:szCs w:val="24"/>
        </w:rPr>
        <w:t>eur</w:t>
      </w:r>
      <w:proofErr w:type="spellEnd"/>
      <w:r w:rsidR="001E5E89" w:rsidRPr="002D25B8">
        <w:rPr>
          <w:rFonts w:ascii="Times New Roman" w:eastAsia="Times New Roman" w:hAnsi="Times New Roman" w:cs="Times New Roman"/>
          <w:sz w:val="24"/>
          <w:szCs w:val="24"/>
        </w:rPr>
        <w:t xml:space="preserve"> su PVM. </w:t>
      </w:r>
      <w:r w:rsidR="00B41258" w:rsidRPr="002D25B8">
        <w:rPr>
          <w:rFonts w:ascii="Times New Roman" w:eastAsia="Times New Roman" w:hAnsi="Times New Roman" w:cs="Times New Roman"/>
          <w:sz w:val="24"/>
          <w:szCs w:val="24"/>
        </w:rPr>
        <w:t xml:space="preserve">Sutarties trukmė: 24 mėn. </w:t>
      </w:r>
    </w:p>
    <w:p w14:paraId="7969014B" w14:textId="3780E6F2" w:rsidR="000F5A89" w:rsidRPr="002D25B8" w:rsidRDefault="000F5A89" w:rsidP="000F5A89">
      <w:pPr>
        <w:spacing w:after="0" w:line="240" w:lineRule="auto"/>
        <w:ind w:firstLine="567"/>
        <w:jc w:val="both"/>
        <w:outlineLvl w:val="1"/>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1.4. Darbų atlikimo vieta – LSMUL Kauno klinikos, adresas </w:t>
      </w:r>
      <w:proofErr w:type="spellStart"/>
      <w:r w:rsidRPr="002D25B8">
        <w:rPr>
          <w:rFonts w:ascii="Times New Roman" w:eastAsia="Times New Roman" w:hAnsi="Times New Roman" w:cs="Times New Roman"/>
          <w:sz w:val="24"/>
          <w:szCs w:val="24"/>
        </w:rPr>
        <w:t>Eivenių</w:t>
      </w:r>
      <w:proofErr w:type="spellEnd"/>
      <w:r w:rsidRPr="002D25B8">
        <w:rPr>
          <w:rFonts w:ascii="Times New Roman" w:eastAsia="Times New Roman" w:hAnsi="Times New Roman" w:cs="Times New Roman"/>
          <w:sz w:val="24"/>
          <w:szCs w:val="24"/>
        </w:rPr>
        <w:t xml:space="preserve"> g. 2, Kaunas, ir filialai: Onkologijos ligoninė, adresas Volungių g. 16, Kaunas; Romainių ligoninė, adresas Šilainių pl. 21, Kaunas; Kulautuvos reabilitacijos ligoninė, adresas Akacijų 18, Kulautuva, Kauno r.; </w:t>
      </w:r>
    </w:p>
    <w:p w14:paraId="4BC7935B" w14:textId="205CBA52" w:rsidR="000F5A89" w:rsidRPr="002D25B8" w:rsidRDefault="000F5A89" w:rsidP="000E4BFD">
      <w:pPr>
        <w:spacing w:after="0" w:line="240" w:lineRule="auto"/>
        <w:ind w:firstLine="567"/>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1.5. Darbų atlikimo terminas – </w:t>
      </w:r>
      <w:r w:rsidR="000E4BFD" w:rsidRPr="002D25B8">
        <w:rPr>
          <w:rFonts w:ascii="Times New Roman" w:eastAsia="Times New Roman" w:hAnsi="Times New Roman" w:cs="Times New Roman"/>
          <w:sz w:val="24"/>
          <w:szCs w:val="24"/>
        </w:rPr>
        <w:t>6</w:t>
      </w:r>
      <w:r w:rsidRPr="002D25B8">
        <w:rPr>
          <w:rFonts w:ascii="Times New Roman" w:eastAsia="Times New Roman" w:hAnsi="Times New Roman" w:cs="Times New Roman"/>
          <w:sz w:val="24"/>
          <w:szCs w:val="24"/>
        </w:rPr>
        <w:t>0 (</w:t>
      </w:r>
      <w:r w:rsidR="000E4BFD" w:rsidRPr="002D25B8">
        <w:rPr>
          <w:rFonts w:ascii="Times New Roman" w:eastAsia="Times New Roman" w:hAnsi="Times New Roman" w:cs="Times New Roman"/>
          <w:sz w:val="24"/>
          <w:szCs w:val="24"/>
        </w:rPr>
        <w:t>šešiasdešimt</w:t>
      </w:r>
      <w:r w:rsidRPr="002D25B8">
        <w:rPr>
          <w:rFonts w:ascii="Times New Roman" w:eastAsia="Times New Roman" w:hAnsi="Times New Roman" w:cs="Times New Roman"/>
          <w:sz w:val="24"/>
          <w:szCs w:val="24"/>
        </w:rPr>
        <w:t xml:space="preserve">) kalendorinių dienų nuo </w:t>
      </w:r>
      <w:r w:rsidR="000E4BFD" w:rsidRPr="002D25B8">
        <w:rPr>
          <w:rFonts w:ascii="Times New Roman" w:eastAsia="Times New Roman" w:hAnsi="Times New Roman" w:cs="Times New Roman"/>
          <w:sz w:val="24"/>
          <w:szCs w:val="24"/>
        </w:rPr>
        <w:t>užsakymo pateikimo dienos.</w:t>
      </w:r>
      <w:r w:rsidRPr="002D25B8">
        <w:rPr>
          <w:rFonts w:ascii="Times New Roman" w:eastAsia="Times New Roman" w:hAnsi="Times New Roman" w:cs="Times New Roman"/>
          <w:sz w:val="24"/>
          <w:szCs w:val="24"/>
        </w:rPr>
        <w:t xml:space="preserve"> </w:t>
      </w:r>
    </w:p>
    <w:p w14:paraId="0526AE2C" w14:textId="63962758" w:rsidR="009E5AA4" w:rsidRPr="002D25B8" w:rsidRDefault="009E5AA4" w:rsidP="00D20B34">
      <w:pPr>
        <w:spacing w:after="0" w:line="240" w:lineRule="auto"/>
        <w:ind w:firstLine="567"/>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1.6. </w:t>
      </w:r>
      <w:r w:rsidR="00D20B34" w:rsidRPr="002D25B8">
        <w:rPr>
          <w:rFonts w:ascii="Times New Roman" w:hAnsi="Times New Roman" w:cs="Times New Roman"/>
          <w:sz w:val="24"/>
          <w:szCs w:val="24"/>
        </w:rPr>
        <w:t xml:space="preserve">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2022 gruodžio 13 d. Nr. D1-401 4.3. p. perkamiems  </w:t>
      </w:r>
      <w:r w:rsidR="00D20B34" w:rsidRPr="002D25B8">
        <w:rPr>
          <w:rFonts w:ascii="Times New Roman" w:eastAsia="Times New Roman" w:hAnsi="Times New Roman" w:cs="Times New Roman"/>
          <w:sz w:val="24"/>
          <w:szCs w:val="24"/>
        </w:rPr>
        <w:t xml:space="preserve">darbams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00D20B34" w:rsidRPr="002D25B8">
        <w:rPr>
          <w:rFonts w:ascii="Times New Roman" w:eastAsia="Times New Roman" w:hAnsi="Times New Roman" w:cs="Times New Roman"/>
          <w:sz w:val="24"/>
          <w:szCs w:val="24"/>
        </w:rPr>
        <w:t>įrodymais</w:t>
      </w:r>
      <w:proofErr w:type="spellEnd"/>
      <w:r w:rsidR="00D20B34" w:rsidRPr="002D25B8">
        <w:rPr>
          <w:rFonts w:ascii="Times New Roman" w:eastAsia="Times New Roman" w:hAnsi="Times New Roman" w:cs="Times New Roman"/>
          <w:sz w:val="24"/>
          <w:szCs w:val="24"/>
        </w:rPr>
        <w:t>. Konkurso dalyvis kartu su kainų pasiūl</w:t>
      </w:r>
      <w:r w:rsidR="00850EA5" w:rsidRPr="002D25B8">
        <w:rPr>
          <w:rFonts w:ascii="Times New Roman" w:eastAsia="Times New Roman" w:hAnsi="Times New Roman" w:cs="Times New Roman"/>
          <w:sz w:val="24"/>
          <w:szCs w:val="24"/>
        </w:rPr>
        <w:t xml:space="preserve">ymu turi pateikti šio kriterijaus atitiktį įrodančius dokumentus. </w:t>
      </w:r>
    </w:p>
    <w:p w14:paraId="426CD942" w14:textId="77777777" w:rsidR="000F5A89" w:rsidRPr="002D25B8" w:rsidRDefault="000F5A89" w:rsidP="000F5A89">
      <w:pPr>
        <w:spacing w:after="0" w:line="240" w:lineRule="auto"/>
        <w:jc w:val="both"/>
        <w:rPr>
          <w:rFonts w:ascii="Times New Roman" w:eastAsia="Times New Roman" w:hAnsi="Times New Roman" w:cs="Times New Roman"/>
          <w:b/>
          <w:sz w:val="20"/>
          <w:szCs w:val="20"/>
        </w:rPr>
      </w:pPr>
      <w:r w:rsidRPr="002D25B8">
        <w:rPr>
          <w:rFonts w:ascii="Times New Roman" w:eastAsia="Times New Roman" w:hAnsi="Times New Roman" w:cs="Times New Roman"/>
          <w:b/>
          <w:sz w:val="20"/>
          <w:szCs w:val="20"/>
        </w:rPr>
        <w:t xml:space="preserve">    </w:t>
      </w:r>
    </w:p>
    <w:p w14:paraId="5BBDA698" w14:textId="27057C7E" w:rsidR="00053E36" w:rsidRPr="002D25B8" w:rsidRDefault="00053E36" w:rsidP="00053E36">
      <w:pPr>
        <w:spacing w:after="0" w:line="240" w:lineRule="auto"/>
        <w:jc w:val="center"/>
        <w:rPr>
          <w:rFonts w:ascii="Times New Roman" w:eastAsia="Times New Roman" w:hAnsi="Times New Roman" w:cs="Times New Roman"/>
          <w:b/>
          <w:sz w:val="24"/>
          <w:szCs w:val="24"/>
        </w:rPr>
      </w:pPr>
      <w:r w:rsidRPr="002D25B8">
        <w:rPr>
          <w:rFonts w:ascii="Times New Roman" w:eastAsia="Times New Roman" w:hAnsi="Times New Roman" w:cs="Times New Roman"/>
          <w:b/>
          <w:sz w:val="24"/>
          <w:szCs w:val="24"/>
        </w:rPr>
        <w:t>I konkurso dalis</w:t>
      </w:r>
    </w:p>
    <w:p w14:paraId="64D79297" w14:textId="76D720C8" w:rsidR="000F5A89" w:rsidRPr="002D25B8" w:rsidRDefault="000F5A89" w:rsidP="000F5A89">
      <w:pPr>
        <w:spacing w:after="0" w:line="240" w:lineRule="auto"/>
        <w:jc w:val="center"/>
        <w:rPr>
          <w:rFonts w:ascii="Times New Roman" w:eastAsia="Times New Roman" w:hAnsi="Times New Roman" w:cs="Times New Roman"/>
          <w:b/>
          <w:sz w:val="24"/>
          <w:szCs w:val="24"/>
          <w:u w:val="single"/>
        </w:rPr>
      </w:pPr>
      <w:r w:rsidRPr="002D25B8">
        <w:rPr>
          <w:rFonts w:ascii="Times New Roman" w:eastAsia="Times New Roman" w:hAnsi="Times New Roman" w:cs="Times New Roman"/>
          <w:b/>
          <w:sz w:val="24"/>
          <w:szCs w:val="24"/>
        </w:rPr>
        <w:t>2.  Aliuminio profilio durų</w:t>
      </w:r>
      <w:r w:rsidR="000E4BFD" w:rsidRPr="002D25B8">
        <w:rPr>
          <w:rFonts w:ascii="Times New Roman" w:eastAsia="Times New Roman" w:hAnsi="Times New Roman" w:cs="Times New Roman"/>
          <w:b/>
          <w:sz w:val="24"/>
          <w:szCs w:val="24"/>
        </w:rPr>
        <w:t xml:space="preserve"> ir</w:t>
      </w:r>
      <w:r w:rsidRPr="002D25B8">
        <w:rPr>
          <w:rFonts w:ascii="Times New Roman" w:eastAsia="Times New Roman" w:hAnsi="Times New Roman" w:cs="Times New Roman"/>
          <w:b/>
          <w:sz w:val="24"/>
          <w:szCs w:val="24"/>
        </w:rPr>
        <w:t xml:space="preserve"> pertvarų montavimas</w:t>
      </w:r>
    </w:p>
    <w:p w14:paraId="3D1F8DFC" w14:textId="77777777" w:rsidR="000F5A89" w:rsidRPr="002D25B8" w:rsidRDefault="000F5A89" w:rsidP="000F5A89">
      <w:pPr>
        <w:spacing w:after="0" w:line="240" w:lineRule="auto"/>
        <w:jc w:val="both"/>
        <w:rPr>
          <w:rFonts w:ascii="Times New Roman" w:eastAsia="Times New Roman" w:hAnsi="Times New Roman" w:cs="Times New Roman"/>
          <w:b/>
          <w:sz w:val="24"/>
          <w:szCs w:val="24"/>
          <w:u w:val="single"/>
        </w:rPr>
      </w:pPr>
    </w:p>
    <w:p w14:paraId="7E96E24C" w14:textId="5D35DAD1" w:rsidR="000F5A89" w:rsidRPr="002D25B8" w:rsidRDefault="000F5A89" w:rsidP="000F5A89">
      <w:pPr>
        <w:spacing w:after="0" w:line="240"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          2.1. </w:t>
      </w:r>
      <w:r w:rsidR="000E4BFD" w:rsidRPr="002D25B8">
        <w:rPr>
          <w:rFonts w:ascii="Times New Roman" w:eastAsia="Times New Roman" w:hAnsi="Times New Roman" w:cs="Times New Roman"/>
          <w:sz w:val="24"/>
          <w:szCs w:val="24"/>
        </w:rPr>
        <w:t>D</w:t>
      </w:r>
      <w:r w:rsidRPr="002D25B8">
        <w:rPr>
          <w:rFonts w:ascii="Times New Roman" w:eastAsia="Times New Roman" w:hAnsi="Times New Roman" w:cs="Times New Roman"/>
          <w:sz w:val="24"/>
          <w:szCs w:val="24"/>
        </w:rPr>
        <w:t xml:space="preserve">urų ir pertvarų keitimas pastatuose numatomas etapais, atliekant patalpų einamąjį remontą arba vykdant pastatų renovaciją. Šiam tikslui pasiekti yra perkami durų ir pertvarų įrengimo darbai. </w:t>
      </w:r>
      <w:r w:rsidRPr="002D25B8">
        <w:rPr>
          <w:rFonts w:ascii="Times New Roman" w:eastAsia="Times New Roman" w:hAnsi="Times New Roman" w:cs="Times New Roman"/>
          <w:bCs/>
          <w:iCs/>
          <w:sz w:val="24"/>
          <w:szCs w:val="24"/>
        </w:rPr>
        <w:t xml:space="preserve">Į darbų kainą turi būti įskaičiuotos visos gaminio transportavimo, krovimo, montavimo (vadovaujantis lentelėje Nr. 2 pateiktu darbų sąrašu), pirminio ir vėlesnio (garantiniu laikotarpiu) reguliavimo išlaidos. </w:t>
      </w:r>
      <w:r w:rsidRPr="002D25B8">
        <w:rPr>
          <w:rFonts w:ascii="Times New Roman" w:eastAsia="Times New Roman" w:hAnsi="Times New Roman" w:cs="Times New Roman"/>
          <w:sz w:val="24"/>
          <w:szCs w:val="24"/>
        </w:rPr>
        <w:t xml:space="preserve">Tiekėjas turi atlikti pirminį sumontuotų gaminių varstomų dalių reguliavimą iškart po sumontavimo, vėliau (garantiniu laikotarpiu) gaminių reguliavimą atlikti </w:t>
      </w:r>
      <w:r w:rsidR="00065681" w:rsidRPr="002D25B8">
        <w:rPr>
          <w:rFonts w:ascii="Times New Roman" w:eastAsia="Times New Roman" w:hAnsi="Times New Roman" w:cs="Times New Roman"/>
          <w:sz w:val="24"/>
          <w:szCs w:val="24"/>
        </w:rPr>
        <w:t>per 5 darbo dienas</w:t>
      </w:r>
      <w:r w:rsidRPr="002D25B8">
        <w:rPr>
          <w:rFonts w:ascii="Times New Roman" w:eastAsia="Times New Roman" w:hAnsi="Times New Roman" w:cs="Times New Roman"/>
          <w:sz w:val="24"/>
          <w:szCs w:val="24"/>
        </w:rPr>
        <w:t xml:space="preserve">, Užsakovui raštu pranešus apie būtinybę atlikti reguliavimo darbus. Reguliavimo darbų kaštai (kartu su atvykimo į objektą ir kt. susijusiomis išlaidomis) turi būti įskaičiuoti į darbų kainą.  </w:t>
      </w:r>
    </w:p>
    <w:p w14:paraId="7D747112" w14:textId="244166CB" w:rsidR="000F5A89" w:rsidRPr="002D25B8" w:rsidRDefault="000F5A89" w:rsidP="000F5A89">
      <w:pPr>
        <w:spacing w:after="0" w:line="240" w:lineRule="auto"/>
        <w:ind w:firstLine="567"/>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2.2. Gaminiams ir atliktiems montavimo darbams privalo būti suteikiama ne trumpesnė kaip </w:t>
      </w:r>
      <w:r w:rsidR="000E4BFD" w:rsidRPr="002D25B8">
        <w:rPr>
          <w:rFonts w:ascii="Times New Roman" w:eastAsia="Times New Roman" w:hAnsi="Times New Roman" w:cs="Times New Roman"/>
          <w:bCs/>
          <w:iCs/>
          <w:sz w:val="24"/>
          <w:szCs w:val="24"/>
        </w:rPr>
        <w:t>2</w:t>
      </w:r>
      <w:r w:rsidRPr="002D25B8">
        <w:rPr>
          <w:rFonts w:ascii="Times New Roman" w:eastAsia="Times New Roman" w:hAnsi="Times New Roman" w:cs="Times New Roman"/>
          <w:bCs/>
          <w:iCs/>
          <w:sz w:val="24"/>
          <w:szCs w:val="24"/>
        </w:rPr>
        <w:t xml:space="preserve"> metų garantija. </w:t>
      </w:r>
      <w:r w:rsidRPr="002D25B8">
        <w:rPr>
          <w:rFonts w:ascii="Times New Roman" w:eastAsia="Times New Roman" w:hAnsi="Times New Roman" w:cs="Times New Roman"/>
          <w:sz w:val="24"/>
          <w:szCs w:val="24"/>
        </w:rPr>
        <w:t xml:space="preserve">Užsakovas </w:t>
      </w:r>
      <w:r w:rsidRPr="002D25B8">
        <w:rPr>
          <w:rFonts w:ascii="Times New Roman" w:eastAsia="Times New Roman" w:hAnsi="Times New Roman" w:cs="Times New Roman"/>
          <w:bCs/>
          <w:iCs/>
          <w:sz w:val="24"/>
          <w:szCs w:val="24"/>
        </w:rPr>
        <w:t xml:space="preserve">gaminių matmenis turi tikslinti vietoje prieš gamybą.    </w:t>
      </w:r>
    </w:p>
    <w:p w14:paraId="7BCA3806" w14:textId="7AE5705B" w:rsidR="000F5A89" w:rsidRPr="002D25B8" w:rsidRDefault="000F5A89" w:rsidP="000F5A89">
      <w:pPr>
        <w:spacing w:after="0" w:line="240" w:lineRule="auto"/>
        <w:ind w:firstLine="426"/>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2.</w:t>
      </w:r>
      <w:r w:rsidR="000E4BFD" w:rsidRPr="002D25B8">
        <w:rPr>
          <w:rFonts w:ascii="Times New Roman" w:eastAsia="Times New Roman" w:hAnsi="Times New Roman" w:cs="Times New Roman"/>
          <w:sz w:val="24"/>
          <w:szCs w:val="24"/>
        </w:rPr>
        <w:t>3</w:t>
      </w:r>
      <w:r w:rsidRPr="002D25B8">
        <w:rPr>
          <w:rFonts w:ascii="Times New Roman" w:eastAsia="Times New Roman" w:hAnsi="Times New Roman" w:cs="Times New Roman"/>
          <w:sz w:val="24"/>
          <w:szCs w:val="24"/>
        </w:rPr>
        <w:t>. Keičiant aliuminio profilio pertvaras ir duris turi būti atlikti 1 lentelėje nurodyti statybos darbai:</w:t>
      </w:r>
    </w:p>
    <w:p w14:paraId="5101317A" w14:textId="77777777" w:rsidR="00964FC4" w:rsidRPr="002D25B8" w:rsidRDefault="00964FC4" w:rsidP="000F5A89">
      <w:pPr>
        <w:spacing w:after="0" w:line="240" w:lineRule="auto"/>
        <w:ind w:firstLine="426"/>
        <w:jc w:val="both"/>
        <w:rPr>
          <w:rFonts w:ascii="Times New Roman" w:eastAsia="Times New Roman" w:hAnsi="Times New Roman" w:cs="Times New Roman"/>
          <w:sz w:val="24"/>
          <w:szCs w:val="24"/>
        </w:rPr>
      </w:pPr>
    </w:p>
    <w:p w14:paraId="17D44ABF" w14:textId="77777777" w:rsidR="000F5A89" w:rsidRPr="002D25B8" w:rsidRDefault="000F5A89" w:rsidP="000F5A89">
      <w:pPr>
        <w:spacing w:after="0" w:line="240" w:lineRule="auto"/>
        <w:ind w:firstLine="426"/>
        <w:jc w:val="both"/>
        <w:rPr>
          <w:rFonts w:ascii="Times New Roman" w:eastAsia="Times New Roman" w:hAnsi="Times New Roman" w:cs="Times New Roman"/>
          <w:sz w:val="24"/>
          <w:szCs w:val="24"/>
        </w:rPr>
      </w:pPr>
    </w:p>
    <w:p w14:paraId="460821C7" w14:textId="471B1F51" w:rsidR="000F5A89" w:rsidRPr="002D25B8" w:rsidRDefault="000F5A89" w:rsidP="000F5A89">
      <w:pPr>
        <w:spacing w:after="0" w:line="240" w:lineRule="auto"/>
        <w:jc w:val="both"/>
        <w:rPr>
          <w:rFonts w:ascii="Times New Roman" w:eastAsia="Times New Roman" w:hAnsi="Times New Roman" w:cs="Times New Roman"/>
          <w:b/>
          <w:sz w:val="24"/>
          <w:szCs w:val="24"/>
        </w:rPr>
      </w:pPr>
      <w:r w:rsidRPr="002D25B8">
        <w:rPr>
          <w:rFonts w:ascii="Times New Roman" w:eastAsia="Times New Roman" w:hAnsi="Times New Roman" w:cs="Times New Roman"/>
          <w:b/>
          <w:sz w:val="24"/>
          <w:szCs w:val="24"/>
        </w:rPr>
        <w:t xml:space="preserve">1 lentelė. Darbų sąrašas keičiant duris ir pertvaras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8951"/>
      </w:tblGrid>
      <w:tr w:rsidR="00042FBE" w:rsidRPr="002D25B8" w14:paraId="3D2ECD4B" w14:textId="77777777" w:rsidTr="000F5A89">
        <w:tc>
          <w:tcPr>
            <w:tcW w:w="299" w:type="pct"/>
            <w:tcBorders>
              <w:top w:val="single" w:sz="4" w:space="0" w:color="auto"/>
              <w:left w:val="single" w:sz="4" w:space="0" w:color="auto"/>
              <w:bottom w:val="single" w:sz="4" w:space="0" w:color="auto"/>
              <w:right w:val="single" w:sz="4" w:space="0" w:color="auto"/>
            </w:tcBorders>
            <w:vAlign w:val="center"/>
            <w:hideMark/>
          </w:tcPr>
          <w:p w14:paraId="4104B4F9"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Eil. Nr.</w:t>
            </w:r>
          </w:p>
        </w:tc>
        <w:tc>
          <w:tcPr>
            <w:tcW w:w="4701" w:type="pct"/>
            <w:tcBorders>
              <w:top w:val="single" w:sz="4" w:space="0" w:color="auto"/>
              <w:left w:val="single" w:sz="4" w:space="0" w:color="auto"/>
              <w:bottom w:val="single" w:sz="4" w:space="0" w:color="auto"/>
              <w:right w:val="single" w:sz="4" w:space="0" w:color="auto"/>
            </w:tcBorders>
            <w:vAlign w:val="center"/>
            <w:hideMark/>
          </w:tcPr>
          <w:p w14:paraId="6C9F7A96" w14:textId="5D63575B" w:rsidR="000F5A89" w:rsidRPr="002D25B8" w:rsidRDefault="000F5A89" w:rsidP="0025498B">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Darbai keičiant duris ir pertvaras</w:t>
            </w:r>
          </w:p>
        </w:tc>
      </w:tr>
      <w:tr w:rsidR="00042FBE" w:rsidRPr="002D25B8" w14:paraId="2F613697"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47869960"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1.</w:t>
            </w:r>
          </w:p>
        </w:tc>
        <w:tc>
          <w:tcPr>
            <w:tcW w:w="4701" w:type="pct"/>
            <w:tcBorders>
              <w:top w:val="single" w:sz="4" w:space="0" w:color="auto"/>
              <w:left w:val="single" w:sz="4" w:space="0" w:color="auto"/>
              <w:bottom w:val="single" w:sz="4" w:space="0" w:color="auto"/>
              <w:right w:val="single" w:sz="4" w:space="0" w:color="auto"/>
            </w:tcBorders>
            <w:hideMark/>
          </w:tcPr>
          <w:p w14:paraId="11B6DDA1" w14:textId="6E7B2DC1" w:rsidR="000F5A89" w:rsidRPr="002D25B8" w:rsidRDefault="000F5A89" w:rsidP="000E4BFD">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Keičiamų “senųjų” gaminių –</w:t>
            </w:r>
            <w:r w:rsidR="000E4BFD" w:rsidRPr="002D25B8">
              <w:rPr>
                <w:rFonts w:ascii="Times New Roman" w:eastAsia="Times New Roman" w:hAnsi="Times New Roman" w:cs="Times New Roman"/>
                <w:sz w:val="24"/>
                <w:szCs w:val="24"/>
              </w:rPr>
              <w:t>pertvarų</w:t>
            </w:r>
            <w:r w:rsidRPr="002D25B8">
              <w:rPr>
                <w:rFonts w:ascii="Times New Roman" w:eastAsia="Times New Roman" w:hAnsi="Times New Roman" w:cs="Times New Roman"/>
                <w:sz w:val="24"/>
                <w:szCs w:val="24"/>
              </w:rPr>
              <w:t xml:space="preserve"> arba durų demontavimas</w:t>
            </w:r>
          </w:p>
        </w:tc>
      </w:tr>
      <w:tr w:rsidR="00042FBE" w:rsidRPr="002D25B8" w14:paraId="7D3BE9C4"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3F78152C"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2.</w:t>
            </w:r>
          </w:p>
        </w:tc>
        <w:tc>
          <w:tcPr>
            <w:tcW w:w="4701" w:type="pct"/>
            <w:tcBorders>
              <w:top w:val="single" w:sz="4" w:space="0" w:color="auto"/>
              <w:left w:val="single" w:sz="4" w:space="0" w:color="auto"/>
              <w:bottom w:val="single" w:sz="4" w:space="0" w:color="auto"/>
              <w:right w:val="single" w:sz="4" w:space="0" w:color="auto"/>
            </w:tcBorders>
            <w:hideMark/>
          </w:tcPr>
          <w:p w14:paraId="7CD11C69"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Vidaus </w:t>
            </w:r>
            <w:proofErr w:type="spellStart"/>
            <w:r w:rsidRPr="002D25B8">
              <w:rPr>
                <w:rFonts w:ascii="Times New Roman" w:eastAsia="Times New Roman" w:hAnsi="Times New Roman" w:cs="Times New Roman"/>
                <w:sz w:val="24"/>
                <w:szCs w:val="24"/>
              </w:rPr>
              <w:t>angokraščių</w:t>
            </w:r>
            <w:proofErr w:type="spellEnd"/>
            <w:r w:rsidRPr="002D25B8">
              <w:rPr>
                <w:rFonts w:ascii="Times New Roman" w:eastAsia="Times New Roman" w:hAnsi="Times New Roman" w:cs="Times New Roman"/>
                <w:sz w:val="24"/>
                <w:szCs w:val="24"/>
              </w:rPr>
              <w:t xml:space="preserve"> nuardymas – tokia apimtimi, kad išimti gaminį</w:t>
            </w:r>
          </w:p>
        </w:tc>
      </w:tr>
      <w:tr w:rsidR="00042FBE" w:rsidRPr="002D25B8" w14:paraId="5E72F4EB"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7E840DB1"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3.</w:t>
            </w:r>
          </w:p>
        </w:tc>
        <w:tc>
          <w:tcPr>
            <w:tcW w:w="4701" w:type="pct"/>
            <w:tcBorders>
              <w:top w:val="single" w:sz="4" w:space="0" w:color="auto"/>
              <w:left w:val="single" w:sz="4" w:space="0" w:color="auto"/>
              <w:bottom w:val="single" w:sz="4" w:space="0" w:color="auto"/>
              <w:right w:val="single" w:sz="4" w:space="0" w:color="auto"/>
            </w:tcBorders>
            <w:hideMark/>
          </w:tcPr>
          <w:p w14:paraId="2B0E4B7E"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Statybinio laužo, išardytų gaminių išnešimas, išvežimas, utilizavimas. </w:t>
            </w:r>
          </w:p>
        </w:tc>
      </w:tr>
      <w:tr w:rsidR="00042FBE" w:rsidRPr="002D25B8" w14:paraId="72F5F954"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7B2AB488"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4.</w:t>
            </w:r>
          </w:p>
        </w:tc>
        <w:tc>
          <w:tcPr>
            <w:tcW w:w="4701" w:type="pct"/>
            <w:tcBorders>
              <w:top w:val="single" w:sz="4" w:space="0" w:color="auto"/>
              <w:left w:val="single" w:sz="4" w:space="0" w:color="auto"/>
              <w:bottom w:val="single" w:sz="4" w:space="0" w:color="auto"/>
              <w:right w:val="single" w:sz="4" w:space="0" w:color="auto"/>
            </w:tcBorders>
            <w:hideMark/>
          </w:tcPr>
          <w:p w14:paraId="305CCB74" w14:textId="68C7B55F" w:rsidR="000F5A89" w:rsidRPr="002D25B8" w:rsidRDefault="0025498B" w:rsidP="000E4BFD">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Naujų</w:t>
            </w:r>
            <w:r w:rsidR="00053E36" w:rsidRPr="002D25B8">
              <w:rPr>
                <w:rFonts w:ascii="Times New Roman" w:eastAsia="Times New Roman" w:hAnsi="Times New Roman" w:cs="Times New Roman"/>
                <w:sz w:val="24"/>
                <w:szCs w:val="24"/>
              </w:rPr>
              <w:t xml:space="preserve"> gaminių </w:t>
            </w:r>
            <w:r w:rsidR="000F5A89" w:rsidRPr="002D25B8">
              <w:rPr>
                <w:rFonts w:ascii="Times New Roman" w:eastAsia="Times New Roman" w:hAnsi="Times New Roman" w:cs="Times New Roman"/>
                <w:sz w:val="24"/>
                <w:szCs w:val="24"/>
              </w:rPr>
              <w:t xml:space="preserve"> </w:t>
            </w:r>
            <w:r w:rsidR="00053E36" w:rsidRPr="002D25B8">
              <w:rPr>
                <w:rFonts w:ascii="Times New Roman" w:eastAsia="Times New Roman" w:hAnsi="Times New Roman" w:cs="Times New Roman"/>
                <w:sz w:val="24"/>
                <w:szCs w:val="24"/>
              </w:rPr>
              <w:t>(</w:t>
            </w:r>
            <w:r w:rsidR="000F5A89" w:rsidRPr="002D25B8">
              <w:rPr>
                <w:rFonts w:ascii="Times New Roman" w:eastAsia="Times New Roman" w:hAnsi="Times New Roman" w:cs="Times New Roman"/>
                <w:sz w:val="24"/>
                <w:szCs w:val="24"/>
              </w:rPr>
              <w:t>durų ir pertvarų</w:t>
            </w:r>
            <w:r w:rsidR="00053E36" w:rsidRPr="002D25B8">
              <w:rPr>
                <w:rFonts w:ascii="Times New Roman" w:eastAsia="Times New Roman" w:hAnsi="Times New Roman" w:cs="Times New Roman"/>
                <w:sz w:val="24"/>
                <w:szCs w:val="24"/>
              </w:rPr>
              <w:t>)</w:t>
            </w:r>
            <w:r w:rsidR="000F5A89" w:rsidRPr="002D25B8">
              <w:rPr>
                <w:rFonts w:ascii="Times New Roman" w:eastAsia="Times New Roman" w:hAnsi="Times New Roman" w:cs="Times New Roman"/>
                <w:sz w:val="24"/>
                <w:szCs w:val="24"/>
              </w:rPr>
              <w:t xml:space="preserve"> montavimas</w:t>
            </w:r>
          </w:p>
        </w:tc>
      </w:tr>
      <w:tr w:rsidR="00042FBE" w:rsidRPr="002D25B8" w14:paraId="1961560B"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616B03B3"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5.</w:t>
            </w:r>
          </w:p>
        </w:tc>
        <w:tc>
          <w:tcPr>
            <w:tcW w:w="4701" w:type="pct"/>
            <w:tcBorders>
              <w:top w:val="single" w:sz="4" w:space="0" w:color="auto"/>
              <w:left w:val="single" w:sz="4" w:space="0" w:color="auto"/>
              <w:bottom w:val="single" w:sz="4" w:space="0" w:color="auto"/>
              <w:right w:val="single" w:sz="4" w:space="0" w:color="auto"/>
            </w:tcBorders>
            <w:hideMark/>
          </w:tcPr>
          <w:p w14:paraId="6179D15A" w14:textId="77777777" w:rsidR="000F5A89" w:rsidRPr="002D25B8" w:rsidRDefault="000F5A89"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Pakeisto gaminio staktos hermetizavimas - tarp </w:t>
            </w:r>
            <w:proofErr w:type="spellStart"/>
            <w:r w:rsidRPr="002D25B8">
              <w:rPr>
                <w:rFonts w:ascii="Times New Roman" w:eastAsia="Times New Roman" w:hAnsi="Times New Roman" w:cs="Times New Roman"/>
                <w:sz w:val="24"/>
                <w:szCs w:val="24"/>
              </w:rPr>
              <w:t>angokraščio</w:t>
            </w:r>
            <w:proofErr w:type="spellEnd"/>
            <w:r w:rsidRPr="002D25B8">
              <w:rPr>
                <w:rFonts w:ascii="Times New Roman" w:eastAsia="Times New Roman" w:hAnsi="Times New Roman" w:cs="Times New Roman"/>
                <w:sz w:val="24"/>
                <w:szCs w:val="24"/>
              </w:rPr>
              <w:t xml:space="preserve"> ir staktos</w:t>
            </w:r>
          </w:p>
        </w:tc>
      </w:tr>
      <w:tr w:rsidR="00042FBE" w:rsidRPr="002D25B8" w14:paraId="7DB74032"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1464B686" w14:textId="37A45AE3" w:rsidR="000F5A89" w:rsidRPr="002D25B8" w:rsidRDefault="000E4BFD"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6</w:t>
            </w:r>
            <w:r w:rsidR="000F5A89" w:rsidRPr="002D25B8">
              <w:rPr>
                <w:rFonts w:ascii="Times New Roman" w:eastAsia="Times New Roman" w:hAnsi="Times New Roman" w:cs="Times New Roman"/>
                <w:sz w:val="24"/>
                <w:szCs w:val="24"/>
              </w:rPr>
              <w:t>.</w:t>
            </w:r>
          </w:p>
        </w:tc>
        <w:tc>
          <w:tcPr>
            <w:tcW w:w="4701" w:type="pct"/>
            <w:tcBorders>
              <w:top w:val="single" w:sz="4" w:space="0" w:color="auto"/>
              <w:left w:val="single" w:sz="4" w:space="0" w:color="auto"/>
              <w:bottom w:val="single" w:sz="4" w:space="0" w:color="auto"/>
              <w:right w:val="single" w:sz="4" w:space="0" w:color="auto"/>
            </w:tcBorders>
            <w:hideMark/>
          </w:tcPr>
          <w:p w14:paraId="76BAF789" w14:textId="77777777" w:rsidR="000F5A89" w:rsidRPr="002D25B8" w:rsidRDefault="000F5A89" w:rsidP="000F5A89">
            <w:pPr>
              <w:spacing w:after="0" w:line="276" w:lineRule="auto"/>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Vidaus durų ir pertvarų </w:t>
            </w:r>
            <w:proofErr w:type="spellStart"/>
            <w:r w:rsidRPr="002D25B8">
              <w:rPr>
                <w:rFonts w:ascii="Times New Roman" w:eastAsia="Times New Roman" w:hAnsi="Times New Roman" w:cs="Times New Roman"/>
                <w:bCs/>
                <w:iCs/>
                <w:sz w:val="24"/>
                <w:szCs w:val="24"/>
              </w:rPr>
              <w:t>angokraščių</w:t>
            </w:r>
            <w:proofErr w:type="spellEnd"/>
            <w:r w:rsidRPr="002D25B8">
              <w:rPr>
                <w:rFonts w:ascii="Times New Roman" w:eastAsia="Times New Roman" w:hAnsi="Times New Roman" w:cs="Times New Roman"/>
                <w:bCs/>
                <w:iCs/>
                <w:sz w:val="24"/>
                <w:szCs w:val="24"/>
              </w:rPr>
              <w:t xml:space="preserve"> remontą savo jėgomis atliks Užsakovas.</w:t>
            </w:r>
          </w:p>
        </w:tc>
      </w:tr>
      <w:tr w:rsidR="00042FBE" w:rsidRPr="002D25B8" w14:paraId="38D72EB0" w14:textId="77777777" w:rsidTr="000F5A89">
        <w:tc>
          <w:tcPr>
            <w:tcW w:w="299" w:type="pct"/>
            <w:tcBorders>
              <w:top w:val="single" w:sz="4" w:space="0" w:color="auto"/>
              <w:left w:val="single" w:sz="4" w:space="0" w:color="auto"/>
              <w:bottom w:val="single" w:sz="4" w:space="0" w:color="auto"/>
              <w:right w:val="single" w:sz="4" w:space="0" w:color="auto"/>
            </w:tcBorders>
            <w:hideMark/>
          </w:tcPr>
          <w:p w14:paraId="7A26C110" w14:textId="0FD65311" w:rsidR="000F5A89" w:rsidRPr="002D25B8" w:rsidRDefault="000E4BFD" w:rsidP="000F5A89">
            <w:pPr>
              <w:spacing w:after="0" w:line="276"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7</w:t>
            </w:r>
            <w:r w:rsidR="000F5A89" w:rsidRPr="002D25B8">
              <w:rPr>
                <w:rFonts w:ascii="Times New Roman" w:eastAsia="Times New Roman" w:hAnsi="Times New Roman" w:cs="Times New Roman"/>
                <w:sz w:val="24"/>
                <w:szCs w:val="24"/>
              </w:rPr>
              <w:t>.</w:t>
            </w:r>
          </w:p>
        </w:tc>
        <w:tc>
          <w:tcPr>
            <w:tcW w:w="4701" w:type="pct"/>
            <w:tcBorders>
              <w:top w:val="single" w:sz="4" w:space="0" w:color="auto"/>
              <w:left w:val="single" w:sz="4" w:space="0" w:color="auto"/>
              <w:bottom w:val="single" w:sz="4" w:space="0" w:color="auto"/>
              <w:right w:val="single" w:sz="4" w:space="0" w:color="auto"/>
            </w:tcBorders>
            <w:hideMark/>
          </w:tcPr>
          <w:p w14:paraId="3BC9693D" w14:textId="373F84B1" w:rsidR="000F5A89" w:rsidRPr="002D25B8" w:rsidRDefault="000F5A89" w:rsidP="000E4BFD">
            <w:pPr>
              <w:spacing w:after="0" w:line="276" w:lineRule="auto"/>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sz w:val="24"/>
                <w:szCs w:val="24"/>
              </w:rPr>
              <w:t xml:space="preserve">Montavimo putų uždengimas tiesiniais gaminiais (vidaus durims ir pertvaroms), pagamintais iš medžiagos, analogiškos pakeistai staktai. Tiesiniai gaminiai kokybiškai pritvirtinami prie staktos atitinkamais </w:t>
            </w:r>
            <w:proofErr w:type="spellStart"/>
            <w:r w:rsidRPr="002D25B8">
              <w:rPr>
                <w:rFonts w:ascii="Times New Roman" w:eastAsia="Times New Roman" w:hAnsi="Times New Roman" w:cs="Times New Roman"/>
                <w:sz w:val="24"/>
                <w:szCs w:val="24"/>
              </w:rPr>
              <w:t>savisriegiais</w:t>
            </w:r>
            <w:proofErr w:type="spellEnd"/>
            <w:r w:rsidRPr="002D25B8">
              <w:rPr>
                <w:rFonts w:ascii="Times New Roman" w:eastAsia="Times New Roman" w:hAnsi="Times New Roman" w:cs="Times New Roman"/>
                <w:sz w:val="24"/>
                <w:szCs w:val="24"/>
              </w:rPr>
              <w:t xml:space="preserve">, kniedėmis arba spec. klijais.  </w:t>
            </w:r>
          </w:p>
        </w:tc>
      </w:tr>
    </w:tbl>
    <w:p w14:paraId="1192ABF0" w14:textId="77777777" w:rsidR="006A7F5F" w:rsidRPr="002D25B8" w:rsidRDefault="006A7F5F" w:rsidP="00B41258">
      <w:pPr>
        <w:spacing w:after="0" w:line="240" w:lineRule="auto"/>
        <w:ind w:firstLine="426"/>
        <w:jc w:val="center"/>
        <w:rPr>
          <w:rFonts w:ascii="Times New Roman" w:eastAsia="Times New Roman" w:hAnsi="Times New Roman" w:cs="Times New Roman"/>
          <w:b/>
          <w:bCs/>
          <w:iCs/>
          <w:sz w:val="24"/>
          <w:szCs w:val="24"/>
        </w:rPr>
      </w:pPr>
    </w:p>
    <w:p w14:paraId="01101F44" w14:textId="5114A49E" w:rsidR="000F5A89" w:rsidRPr="002D25B8" w:rsidRDefault="00E05A03" w:rsidP="00B41258">
      <w:pPr>
        <w:spacing w:after="0" w:line="240" w:lineRule="auto"/>
        <w:ind w:firstLine="426"/>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
          <w:bCs/>
          <w:iCs/>
          <w:sz w:val="24"/>
          <w:szCs w:val="24"/>
        </w:rPr>
        <w:t>3.</w:t>
      </w:r>
      <w:r w:rsidR="000F5A89" w:rsidRPr="002D25B8">
        <w:rPr>
          <w:rFonts w:ascii="Times New Roman" w:eastAsia="Times New Roman" w:hAnsi="Times New Roman" w:cs="Times New Roman"/>
          <w:bCs/>
          <w:iCs/>
          <w:sz w:val="24"/>
          <w:szCs w:val="24"/>
        </w:rPr>
        <w:t xml:space="preserve"> </w:t>
      </w:r>
      <w:r w:rsidR="000F5A89" w:rsidRPr="002D25B8">
        <w:rPr>
          <w:rFonts w:ascii="Times New Roman" w:eastAsia="Times New Roman" w:hAnsi="Times New Roman" w:cs="Times New Roman"/>
          <w:b/>
          <w:bCs/>
          <w:iCs/>
          <w:sz w:val="24"/>
          <w:szCs w:val="24"/>
        </w:rPr>
        <w:t>Aliuminio profilio durys</w:t>
      </w:r>
      <w:r w:rsidR="000E4BFD" w:rsidRPr="002D25B8">
        <w:rPr>
          <w:rFonts w:ascii="Times New Roman" w:eastAsia="Times New Roman" w:hAnsi="Times New Roman" w:cs="Times New Roman"/>
          <w:b/>
          <w:bCs/>
          <w:iCs/>
          <w:sz w:val="24"/>
          <w:szCs w:val="24"/>
        </w:rPr>
        <w:t xml:space="preserve"> ir</w:t>
      </w:r>
      <w:r w:rsidR="000F5A89" w:rsidRPr="002D25B8">
        <w:rPr>
          <w:rFonts w:ascii="Times New Roman" w:eastAsia="Times New Roman" w:hAnsi="Times New Roman" w:cs="Times New Roman"/>
          <w:b/>
          <w:bCs/>
          <w:iCs/>
          <w:sz w:val="24"/>
          <w:szCs w:val="24"/>
        </w:rPr>
        <w:t xml:space="preserve"> pertvaros vidaus patalpoms:</w:t>
      </w:r>
    </w:p>
    <w:p w14:paraId="628C2168" w14:textId="77777777" w:rsidR="000F5A89" w:rsidRPr="002D25B8" w:rsidRDefault="000F5A89" w:rsidP="000F5A89">
      <w:pPr>
        <w:spacing w:after="0" w:line="240" w:lineRule="auto"/>
        <w:ind w:firstLine="426"/>
        <w:jc w:val="both"/>
        <w:rPr>
          <w:rFonts w:ascii="Times New Roman" w:eastAsia="Times New Roman" w:hAnsi="Times New Roman" w:cs="Times New Roman"/>
          <w:bCs/>
          <w:iCs/>
          <w:sz w:val="24"/>
          <w:szCs w:val="24"/>
        </w:rPr>
      </w:pPr>
    </w:p>
    <w:p w14:paraId="34EA8B58" w14:textId="356ECB53" w:rsidR="000F5A89" w:rsidRPr="002D25B8" w:rsidRDefault="00B41258" w:rsidP="000F5A89">
      <w:pPr>
        <w:spacing w:after="0" w:line="240" w:lineRule="auto"/>
        <w:ind w:firstLine="426"/>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3.1.</w:t>
      </w:r>
      <w:r w:rsidR="000F5A89" w:rsidRPr="002D25B8">
        <w:rPr>
          <w:rFonts w:ascii="Times New Roman" w:eastAsia="Times New Roman" w:hAnsi="Times New Roman" w:cs="Times New Roman"/>
          <w:bCs/>
          <w:iCs/>
          <w:sz w:val="24"/>
          <w:szCs w:val="24"/>
        </w:rPr>
        <w:t xml:space="preserve"> Aliuminio profilio </w:t>
      </w:r>
      <w:r w:rsidR="000F5A89" w:rsidRPr="002D25B8">
        <w:rPr>
          <w:rFonts w:ascii="Times New Roman" w:eastAsia="Times New Roman" w:hAnsi="Times New Roman" w:cs="Times New Roman"/>
          <w:b/>
          <w:bCs/>
          <w:iCs/>
          <w:sz w:val="24"/>
          <w:szCs w:val="24"/>
        </w:rPr>
        <w:t>durys</w:t>
      </w:r>
      <w:r w:rsidR="000F5A89" w:rsidRPr="002D25B8">
        <w:rPr>
          <w:rFonts w:ascii="Times New Roman" w:eastAsia="Times New Roman" w:hAnsi="Times New Roman" w:cs="Times New Roman"/>
          <w:bCs/>
          <w:iCs/>
          <w:sz w:val="24"/>
          <w:szCs w:val="24"/>
        </w:rPr>
        <w:t xml:space="preserve"> vidaus patalpoms:</w:t>
      </w:r>
    </w:p>
    <w:p w14:paraId="24F077E0" w14:textId="5085D9D3" w:rsidR="000F5A89" w:rsidRPr="002D25B8" w:rsidRDefault="000F5A89" w:rsidP="000F5A89">
      <w:pPr>
        <w:spacing w:after="0" w:line="240" w:lineRule="auto"/>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Durys gali būti užsakomos </w:t>
      </w:r>
      <w:proofErr w:type="spellStart"/>
      <w:r w:rsidRPr="002D25B8">
        <w:rPr>
          <w:rFonts w:ascii="Times New Roman" w:eastAsia="Times New Roman" w:hAnsi="Times New Roman" w:cs="Times New Roman"/>
          <w:bCs/>
          <w:iCs/>
          <w:sz w:val="24"/>
          <w:szCs w:val="24"/>
        </w:rPr>
        <w:t>vienvėrės</w:t>
      </w:r>
      <w:proofErr w:type="spellEnd"/>
      <w:r w:rsidRPr="002D25B8">
        <w:rPr>
          <w:rFonts w:ascii="Times New Roman" w:eastAsia="Times New Roman" w:hAnsi="Times New Roman" w:cs="Times New Roman"/>
          <w:bCs/>
          <w:iCs/>
          <w:sz w:val="24"/>
          <w:szCs w:val="24"/>
        </w:rPr>
        <w:t xml:space="preserve">, dvivėrės arba stumdomos. </w:t>
      </w:r>
      <w:r w:rsidR="00065681" w:rsidRPr="002D25B8">
        <w:rPr>
          <w:rFonts w:ascii="Times New Roman" w:eastAsia="Times New Roman" w:hAnsi="Times New Roman" w:cs="Times New Roman"/>
          <w:bCs/>
          <w:iCs/>
          <w:sz w:val="24"/>
          <w:szCs w:val="24"/>
        </w:rPr>
        <w:t>Durų įrengimo kainą</w:t>
      </w:r>
      <w:r w:rsidRPr="002D25B8">
        <w:rPr>
          <w:rFonts w:ascii="Times New Roman" w:eastAsia="Times New Roman" w:hAnsi="Times New Roman" w:cs="Times New Roman"/>
          <w:bCs/>
          <w:iCs/>
          <w:sz w:val="24"/>
          <w:szCs w:val="24"/>
        </w:rPr>
        <w:t xml:space="preserve"> pateikti už m² (2 lentelė). Rankenos perkamos atskirai. Varstoma dalis turi būti įstiklinta grūdintu 6(±1) mm storio poliruotu skaidriu vitrininiu stiklu arba matiniu grūdintu 6(±1)  mm storio vitrininiu stiklu. Durys rakinamos spyna su cilindrine šerdele (komplekte ne mažiau 3 raktai). Spyna ir kita furnitūra, išskyrus rankenas, </w:t>
      </w:r>
      <w:proofErr w:type="spellStart"/>
      <w:r w:rsidRPr="002D25B8">
        <w:rPr>
          <w:rFonts w:ascii="Times New Roman" w:eastAsia="Times New Roman" w:hAnsi="Times New Roman" w:cs="Times New Roman"/>
          <w:bCs/>
          <w:iCs/>
          <w:sz w:val="24"/>
          <w:szCs w:val="24"/>
        </w:rPr>
        <w:t>pritraukėjus</w:t>
      </w:r>
      <w:proofErr w:type="spellEnd"/>
      <w:r w:rsidRPr="002D25B8">
        <w:rPr>
          <w:rFonts w:ascii="Times New Roman" w:eastAsia="Times New Roman" w:hAnsi="Times New Roman" w:cs="Times New Roman"/>
          <w:bCs/>
          <w:iCs/>
          <w:sz w:val="24"/>
          <w:szCs w:val="24"/>
        </w:rPr>
        <w:t xml:space="preserve"> - įskaičiuojama į durų kainą. Durų varstoma dalis komplektuojama ne mažiau kaip trijų vyrių (lankstų). Fiksatorius – rutulinis (vamzdinei rankenai) arba liežuvėlis (nulenkiamai rankenai). Stumdomų durų laikančioji konstrukcija turi būti montuojama viršuje, apačioje montuojamas tik kreiptuvas. Konstrukcijų profiliai ir furnitūra dažoma milteliniais dažais užsakovo pasirinkta spalva pagal RAL katalogą. Pastaba: apie 9</w:t>
      </w:r>
      <w:r w:rsidR="00283D06" w:rsidRPr="002D25B8">
        <w:rPr>
          <w:rFonts w:ascii="Times New Roman" w:eastAsia="Times New Roman" w:hAnsi="Times New Roman" w:cs="Times New Roman"/>
          <w:bCs/>
          <w:iCs/>
          <w:sz w:val="24"/>
          <w:szCs w:val="24"/>
        </w:rPr>
        <w:t>9</w:t>
      </w:r>
      <w:r w:rsidRPr="002D25B8">
        <w:rPr>
          <w:rFonts w:ascii="Times New Roman" w:eastAsia="Times New Roman" w:hAnsi="Times New Roman" w:cs="Times New Roman"/>
          <w:bCs/>
          <w:iCs/>
          <w:sz w:val="24"/>
          <w:szCs w:val="24"/>
        </w:rPr>
        <w:t xml:space="preserve"> proc. gaminių bus užsakoma baltos spalvos. Varstomų konstrukcijų mechanizmai turi būti reguliuojami. Varstomos dalys sandarinamos viengubomis tarpinėmis. Gaminių apatinės dalys (apie 900 mm aukščio) turi būti užpildomos profilių spalvos užpildu iš laminuotos MDP </w:t>
      </w:r>
      <w:r w:rsidR="00582F8B" w:rsidRPr="002D25B8">
        <w:rPr>
          <w:rFonts w:ascii="Times New Roman" w:eastAsia="Times New Roman" w:hAnsi="Times New Roman" w:cs="Times New Roman"/>
          <w:bCs/>
          <w:iCs/>
          <w:sz w:val="24"/>
          <w:szCs w:val="24"/>
        </w:rPr>
        <w:t xml:space="preserve">arba lygiavertės </w:t>
      </w:r>
      <w:r w:rsidRPr="002D25B8">
        <w:rPr>
          <w:rFonts w:ascii="Times New Roman" w:eastAsia="Times New Roman" w:hAnsi="Times New Roman" w:cs="Times New Roman"/>
          <w:bCs/>
          <w:iCs/>
          <w:sz w:val="24"/>
          <w:szCs w:val="24"/>
        </w:rPr>
        <w:t xml:space="preserve">plokštės. </w:t>
      </w:r>
    </w:p>
    <w:p w14:paraId="38339C19"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p>
    <w:p w14:paraId="06FFD1D2"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Tipas AVD-1: </w:t>
      </w:r>
      <w:proofErr w:type="spellStart"/>
      <w:r w:rsidRPr="002D25B8">
        <w:rPr>
          <w:rFonts w:ascii="Times New Roman" w:eastAsia="Times New Roman" w:hAnsi="Times New Roman" w:cs="Times New Roman"/>
          <w:bCs/>
          <w:iCs/>
          <w:sz w:val="24"/>
          <w:szCs w:val="24"/>
        </w:rPr>
        <w:t>vienvėrės</w:t>
      </w:r>
      <w:proofErr w:type="spellEnd"/>
      <w:r w:rsidRPr="002D25B8">
        <w:rPr>
          <w:rFonts w:ascii="Times New Roman" w:eastAsia="Times New Roman" w:hAnsi="Times New Roman" w:cs="Times New Roman"/>
          <w:bCs/>
          <w:iCs/>
          <w:sz w:val="24"/>
          <w:szCs w:val="24"/>
        </w:rPr>
        <w:t xml:space="preserve"> aliuminio profilio vidaus durys (kairinio arba dešininio varstymo) </w:t>
      </w:r>
      <w:r w:rsidRPr="002D25B8">
        <w:rPr>
          <w:rFonts w:ascii="Times New Roman" w:eastAsia="Times New Roman" w:hAnsi="Times New Roman" w:cs="Times New Roman"/>
          <w:noProof/>
          <w:sz w:val="24"/>
          <w:szCs w:val="24"/>
          <w:lang w:eastAsia="lt-LT"/>
        </w:rPr>
        <w:t xml:space="preserve">                  </w:t>
      </w:r>
      <w:r w:rsidRPr="002D25B8">
        <w:rPr>
          <w:rFonts w:ascii="Times New Roman" w:eastAsia="Times New Roman" w:hAnsi="Times New Roman" w:cs="Times New Roman"/>
          <w:noProof/>
          <w:sz w:val="24"/>
          <w:szCs w:val="24"/>
          <w:lang w:eastAsia="lt-LT"/>
        </w:rPr>
        <w:drawing>
          <wp:inline distT="0" distB="0" distL="0" distR="0" wp14:anchorId="773BE6CF" wp14:editId="20E63946">
            <wp:extent cx="5592717" cy="2688609"/>
            <wp:effectExtent l="0" t="0" r="8255" b="0"/>
            <wp:docPr id="1" name="Paveikslėlis 1"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914" cy="2692550"/>
                    </a:xfrm>
                    <a:prstGeom prst="rect">
                      <a:avLst/>
                    </a:prstGeom>
                    <a:noFill/>
                    <a:ln>
                      <a:noFill/>
                    </a:ln>
                  </pic:spPr>
                </pic:pic>
              </a:graphicData>
            </a:graphic>
          </wp:inline>
        </w:drawing>
      </w:r>
    </w:p>
    <w:p w14:paraId="1F21274E"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(1 pav.)</w:t>
      </w:r>
    </w:p>
    <w:p w14:paraId="15B1F18E"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p>
    <w:p w14:paraId="668C9EC3"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Tipas AVD-2: dvivėrės aliuminio profilio vidaus durys  </w:t>
      </w:r>
    </w:p>
    <w:p w14:paraId="3BB3984D" w14:textId="3A7979CD" w:rsidR="000F5A89" w:rsidRPr="002D25B8" w:rsidRDefault="000F5A89" w:rsidP="00850EA5">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noProof/>
          <w:sz w:val="24"/>
          <w:szCs w:val="24"/>
          <w:lang w:eastAsia="lt-LT"/>
        </w:rPr>
        <w:lastRenderedPageBreak/>
        <w:drawing>
          <wp:inline distT="0" distB="0" distL="0" distR="0" wp14:anchorId="72DEB179" wp14:editId="21E2009C">
            <wp:extent cx="5445154" cy="2779404"/>
            <wp:effectExtent l="0" t="0" r="3175" b="1905"/>
            <wp:docPr id="2" name="Paveikslėlis 2"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4456" cy="2809674"/>
                    </a:xfrm>
                    <a:prstGeom prst="rect">
                      <a:avLst/>
                    </a:prstGeom>
                    <a:noFill/>
                    <a:ln>
                      <a:noFill/>
                    </a:ln>
                  </pic:spPr>
                </pic:pic>
              </a:graphicData>
            </a:graphic>
          </wp:inline>
        </w:drawing>
      </w:r>
    </w:p>
    <w:p w14:paraId="73E6864E"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(2 pav.)</w:t>
      </w:r>
    </w:p>
    <w:p w14:paraId="6DBB5159"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p>
    <w:p w14:paraId="2AAEABA9" w14:textId="77777777" w:rsidR="003B000D" w:rsidRPr="002D25B8" w:rsidRDefault="003B000D" w:rsidP="000F5A89">
      <w:pPr>
        <w:spacing w:after="0" w:line="240" w:lineRule="auto"/>
        <w:jc w:val="center"/>
        <w:rPr>
          <w:rFonts w:ascii="Times New Roman" w:eastAsia="Times New Roman" w:hAnsi="Times New Roman" w:cs="Times New Roman"/>
          <w:bCs/>
          <w:iCs/>
          <w:sz w:val="24"/>
          <w:szCs w:val="24"/>
        </w:rPr>
      </w:pPr>
    </w:p>
    <w:p w14:paraId="462CBCA4"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Tipas ASVD-3: </w:t>
      </w:r>
      <w:proofErr w:type="spellStart"/>
      <w:r w:rsidRPr="002D25B8">
        <w:rPr>
          <w:rFonts w:ascii="Times New Roman" w:eastAsia="Times New Roman" w:hAnsi="Times New Roman" w:cs="Times New Roman"/>
          <w:bCs/>
          <w:iCs/>
          <w:sz w:val="24"/>
          <w:szCs w:val="24"/>
        </w:rPr>
        <w:t>vienvėrės</w:t>
      </w:r>
      <w:proofErr w:type="spellEnd"/>
      <w:r w:rsidRPr="002D25B8">
        <w:rPr>
          <w:rFonts w:ascii="Times New Roman" w:eastAsia="Times New Roman" w:hAnsi="Times New Roman" w:cs="Times New Roman"/>
          <w:bCs/>
          <w:iCs/>
          <w:sz w:val="24"/>
          <w:szCs w:val="24"/>
        </w:rPr>
        <w:t xml:space="preserve"> aliuminio profilio stumdomos vidaus durys (kairinio arba dešininio stumdymo)</w:t>
      </w:r>
    </w:p>
    <w:p w14:paraId="3D4DBC6A"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 </w:t>
      </w:r>
    </w:p>
    <w:p w14:paraId="6A420A5E"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noProof/>
          <w:sz w:val="24"/>
          <w:szCs w:val="24"/>
          <w:lang w:eastAsia="lt-LT"/>
        </w:rPr>
        <w:drawing>
          <wp:inline distT="0" distB="0" distL="0" distR="0" wp14:anchorId="3C67700E" wp14:editId="4B077537">
            <wp:extent cx="5527343" cy="2028482"/>
            <wp:effectExtent l="0" t="0" r="0" b="0"/>
            <wp:docPr id="3" name="Picture 9" descr="Stumdo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umdom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8977" cy="2043761"/>
                    </a:xfrm>
                    <a:prstGeom prst="rect">
                      <a:avLst/>
                    </a:prstGeom>
                    <a:noFill/>
                    <a:ln>
                      <a:noFill/>
                    </a:ln>
                  </pic:spPr>
                </pic:pic>
              </a:graphicData>
            </a:graphic>
          </wp:inline>
        </w:drawing>
      </w:r>
    </w:p>
    <w:p w14:paraId="0294AC84"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p>
    <w:p w14:paraId="666462D0"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(3 pav.)</w:t>
      </w:r>
    </w:p>
    <w:p w14:paraId="342FBC53"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p>
    <w:p w14:paraId="2658922C" w14:textId="77777777" w:rsidR="000F5A89" w:rsidRPr="002D25B8" w:rsidRDefault="000F5A89" w:rsidP="000F5A89">
      <w:pPr>
        <w:spacing w:after="0" w:line="240" w:lineRule="auto"/>
        <w:ind w:firstLine="709"/>
        <w:jc w:val="both"/>
        <w:rPr>
          <w:rFonts w:ascii="Times New Roman" w:eastAsia="Times New Roman" w:hAnsi="Times New Roman" w:cs="Times New Roman"/>
          <w:bCs/>
          <w:iCs/>
          <w:sz w:val="24"/>
          <w:szCs w:val="24"/>
        </w:rPr>
      </w:pPr>
    </w:p>
    <w:p w14:paraId="2EEC698B" w14:textId="37DCFDFF" w:rsidR="000F5A89" w:rsidRPr="002D25B8" w:rsidRDefault="00B76BB4" w:rsidP="000F5A89">
      <w:pPr>
        <w:spacing w:after="0" w:line="240" w:lineRule="auto"/>
        <w:ind w:firstLine="709"/>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3.2.</w:t>
      </w:r>
      <w:r w:rsidR="000F5A89" w:rsidRPr="002D25B8">
        <w:rPr>
          <w:rFonts w:ascii="Times New Roman" w:eastAsia="Times New Roman" w:hAnsi="Times New Roman" w:cs="Times New Roman"/>
          <w:bCs/>
          <w:iCs/>
          <w:sz w:val="24"/>
          <w:szCs w:val="24"/>
        </w:rPr>
        <w:t xml:space="preserve"> Aliuminio profilio </w:t>
      </w:r>
      <w:r w:rsidR="000F5A89" w:rsidRPr="002D25B8">
        <w:rPr>
          <w:rFonts w:ascii="Times New Roman" w:eastAsia="Times New Roman" w:hAnsi="Times New Roman" w:cs="Times New Roman"/>
          <w:b/>
          <w:bCs/>
          <w:iCs/>
          <w:sz w:val="24"/>
          <w:szCs w:val="24"/>
        </w:rPr>
        <w:t>pertvaros</w:t>
      </w:r>
      <w:r w:rsidR="000F5A89" w:rsidRPr="002D25B8">
        <w:rPr>
          <w:rFonts w:ascii="Times New Roman" w:eastAsia="Times New Roman" w:hAnsi="Times New Roman" w:cs="Times New Roman"/>
          <w:bCs/>
          <w:iCs/>
          <w:sz w:val="24"/>
          <w:szCs w:val="24"/>
        </w:rPr>
        <w:t xml:space="preserve"> vidaus patalpoms: </w:t>
      </w:r>
    </w:p>
    <w:p w14:paraId="3E99BEE1" w14:textId="1AEB591E" w:rsidR="000F5A89" w:rsidRDefault="000F5A89" w:rsidP="000F5A89">
      <w:pPr>
        <w:spacing w:after="0" w:line="240" w:lineRule="auto"/>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Pertvaras planuojamos užsakyti nuo 2,</w:t>
      </w:r>
      <w:r w:rsidR="00582F8B" w:rsidRPr="002D25B8">
        <w:rPr>
          <w:rFonts w:ascii="Times New Roman" w:eastAsia="Times New Roman" w:hAnsi="Times New Roman" w:cs="Times New Roman"/>
          <w:bCs/>
          <w:iCs/>
          <w:sz w:val="24"/>
          <w:szCs w:val="24"/>
        </w:rPr>
        <w:t>0</w:t>
      </w:r>
      <w:r w:rsidRPr="002D25B8">
        <w:rPr>
          <w:rFonts w:ascii="Times New Roman" w:eastAsia="Times New Roman" w:hAnsi="Times New Roman" w:cs="Times New Roman"/>
          <w:bCs/>
          <w:iCs/>
          <w:sz w:val="24"/>
          <w:szCs w:val="24"/>
        </w:rPr>
        <w:t xml:space="preserve"> m iki 3,5 m aukščio ir įvairaus pločio: nuo 0,3 m iki 4 m ir daugiau. Statramsčių sudalinimas sprendžiamas </w:t>
      </w:r>
      <w:proofErr w:type="spellStart"/>
      <w:r w:rsidRPr="002D25B8">
        <w:rPr>
          <w:rFonts w:ascii="Times New Roman" w:eastAsia="Times New Roman" w:hAnsi="Times New Roman" w:cs="Times New Roman"/>
          <w:bCs/>
          <w:iCs/>
          <w:sz w:val="24"/>
          <w:szCs w:val="24"/>
        </w:rPr>
        <w:t>konstrukciškai</w:t>
      </w:r>
      <w:proofErr w:type="spellEnd"/>
      <w:r w:rsidRPr="002D25B8">
        <w:rPr>
          <w:rFonts w:ascii="Times New Roman" w:eastAsia="Times New Roman" w:hAnsi="Times New Roman" w:cs="Times New Roman"/>
          <w:bCs/>
          <w:iCs/>
          <w:sz w:val="24"/>
          <w:szCs w:val="24"/>
        </w:rPr>
        <w:t xml:space="preserve">. </w:t>
      </w:r>
      <w:r w:rsidR="00065681" w:rsidRPr="002D25B8">
        <w:rPr>
          <w:rFonts w:ascii="Times New Roman" w:eastAsia="Times New Roman" w:hAnsi="Times New Roman" w:cs="Times New Roman"/>
          <w:bCs/>
          <w:iCs/>
          <w:sz w:val="24"/>
          <w:szCs w:val="24"/>
        </w:rPr>
        <w:t>Pertvaros įrengimo kainą</w:t>
      </w:r>
      <w:r w:rsidRPr="002D25B8">
        <w:rPr>
          <w:rFonts w:ascii="Times New Roman" w:eastAsia="Times New Roman" w:hAnsi="Times New Roman" w:cs="Times New Roman"/>
          <w:bCs/>
          <w:iCs/>
          <w:sz w:val="24"/>
          <w:szCs w:val="24"/>
        </w:rPr>
        <w:t xml:space="preserve"> pateikti už m² (2 lentelė). Pertvaros turi būti įstiklinamos grūdintu 6(±1) mm storio poliruotu skaidriu vitrininiu stiklu arba matiniu grūdintu 6(±1)  mm storio vitrininiu stiklu. Konstrukcijų profiliai dažomi milteliniais dažais užsakovo pasirinkta spalva pagal RAL katalogą. Pastaba: apie 9</w:t>
      </w:r>
      <w:r w:rsidR="00582F8B" w:rsidRPr="002D25B8">
        <w:rPr>
          <w:rFonts w:ascii="Times New Roman" w:eastAsia="Times New Roman" w:hAnsi="Times New Roman" w:cs="Times New Roman"/>
          <w:bCs/>
          <w:iCs/>
          <w:sz w:val="24"/>
          <w:szCs w:val="24"/>
        </w:rPr>
        <w:t>9</w:t>
      </w:r>
      <w:r w:rsidRPr="002D25B8">
        <w:rPr>
          <w:rFonts w:ascii="Times New Roman" w:eastAsia="Times New Roman" w:hAnsi="Times New Roman" w:cs="Times New Roman"/>
          <w:bCs/>
          <w:iCs/>
          <w:sz w:val="24"/>
          <w:szCs w:val="24"/>
        </w:rPr>
        <w:t xml:space="preserve"> proc. gaminių bus užsakoma baltos spalvos. Gaminių apatinės dalys (apie 900 mm aukščio) turi būti užpildomos profilių spalvos užpildu iš laminuotos MDP </w:t>
      </w:r>
      <w:r w:rsidR="00582F8B" w:rsidRPr="002D25B8">
        <w:rPr>
          <w:rFonts w:ascii="Times New Roman" w:eastAsia="Times New Roman" w:hAnsi="Times New Roman" w:cs="Times New Roman"/>
          <w:bCs/>
          <w:iCs/>
          <w:sz w:val="24"/>
          <w:szCs w:val="24"/>
        </w:rPr>
        <w:t xml:space="preserve">arba lygiavertės </w:t>
      </w:r>
      <w:r w:rsidRPr="002D25B8">
        <w:rPr>
          <w:rFonts w:ascii="Times New Roman" w:eastAsia="Times New Roman" w:hAnsi="Times New Roman" w:cs="Times New Roman"/>
          <w:bCs/>
          <w:iCs/>
          <w:sz w:val="24"/>
          <w:szCs w:val="24"/>
        </w:rPr>
        <w:t xml:space="preserve">plokštės. </w:t>
      </w:r>
    </w:p>
    <w:p w14:paraId="6A66FDCF" w14:textId="77777777" w:rsidR="007F7979" w:rsidRDefault="007F7979" w:rsidP="000F5A89">
      <w:pPr>
        <w:spacing w:after="0" w:line="240" w:lineRule="auto"/>
        <w:jc w:val="both"/>
        <w:rPr>
          <w:rFonts w:ascii="Times New Roman" w:eastAsia="Times New Roman" w:hAnsi="Times New Roman" w:cs="Times New Roman"/>
          <w:bCs/>
          <w:iCs/>
          <w:sz w:val="24"/>
          <w:szCs w:val="24"/>
        </w:rPr>
      </w:pPr>
    </w:p>
    <w:p w14:paraId="0C23CBF0" w14:textId="77777777" w:rsidR="007F7979" w:rsidRDefault="007F7979" w:rsidP="000F5A89">
      <w:pPr>
        <w:spacing w:after="0" w:line="240" w:lineRule="auto"/>
        <w:jc w:val="both"/>
        <w:rPr>
          <w:rFonts w:ascii="Times New Roman" w:eastAsia="Times New Roman" w:hAnsi="Times New Roman" w:cs="Times New Roman"/>
          <w:bCs/>
          <w:iCs/>
          <w:sz w:val="24"/>
          <w:szCs w:val="24"/>
        </w:rPr>
      </w:pPr>
    </w:p>
    <w:p w14:paraId="54537294" w14:textId="77777777" w:rsidR="007F7979" w:rsidRDefault="007F7979" w:rsidP="000F5A89">
      <w:pPr>
        <w:spacing w:after="0" w:line="240" w:lineRule="auto"/>
        <w:jc w:val="both"/>
        <w:rPr>
          <w:rFonts w:ascii="Times New Roman" w:eastAsia="Times New Roman" w:hAnsi="Times New Roman" w:cs="Times New Roman"/>
          <w:bCs/>
          <w:iCs/>
          <w:sz w:val="24"/>
          <w:szCs w:val="24"/>
        </w:rPr>
      </w:pPr>
    </w:p>
    <w:p w14:paraId="205F810B" w14:textId="77777777" w:rsidR="007F7979" w:rsidRDefault="007F7979" w:rsidP="000F5A89">
      <w:pPr>
        <w:spacing w:after="0" w:line="240" w:lineRule="auto"/>
        <w:jc w:val="both"/>
        <w:rPr>
          <w:rFonts w:ascii="Times New Roman" w:eastAsia="Times New Roman" w:hAnsi="Times New Roman" w:cs="Times New Roman"/>
          <w:bCs/>
          <w:iCs/>
          <w:sz w:val="24"/>
          <w:szCs w:val="24"/>
        </w:rPr>
      </w:pPr>
    </w:p>
    <w:p w14:paraId="0AE63E58" w14:textId="77777777" w:rsidR="007F7979" w:rsidRPr="002D25B8" w:rsidRDefault="007F7979" w:rsidP="000F5A89">
      <w:pPr>
        <w:spacing w:after="0" w:line="240" w:lineRule="auto"/>
        <w:jc w:val="both"/>
        <w:rPr>
          <w:rFonts w:ascii="Times New Roman" w:eastAsia="Times New Roman" w:hAnsi="Times New Roman" w:cs="Times New Roman"/>
          <w:bCs/>
          <w:iCs/>
          <w:sz w:val="24"/>
          <w:szCs w:val="24"/>
        </w:rPr>
      </w:pPr>
    </w:p>
    <w:p w14:paraId="2B3C9F39" w14:textId="77777777" w:rsidR="000F5A89" w:rsidRPr="002D25B8" w:rsidRDefault="000F5A89" w:rsidP="000F5A89">
      <w:pPr>
        <w:spacing w:after="0" w:line="240" w:lineRule="auto"/>
        <w:jc w:val="both"/>
        <w:rPr>
          <w:rFonts w:ascii="Times New Roman" w:eastAsia="Times New Roman" w:hAnsi="Times New Roman" w:cs="Times New Roman"/>
          <w:bCs/>
          <w:iCs/>
          <w:sz w:val="24"/>
          <w:szCs w:val="24"/>
        </w:rPr>
      </w:pPr>
    </w:p>
    <w:p w14:paraId="4FB50D3F"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lastRenderedPageBreak/>
        <w:t xml:space="preserve">Tipas AVP-1: aliuminio profilio vidaus pertvara </w:t>
      </w:r>
    </w:p>
    <w:p w14:paraId="6FCA04EC"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noProof/>
          <w:sz w:val="24"/>
          <w:szCs w:val="24"/>
          <w:lang w:eastAsia="lt-LT"/>
        </w:rPr>
        <w:drawing>
          <wp:inline distT="0" distB="0" distL="0" distR="0" wp14:anchorId="003AE940" wp14:editId="59649DBC">
            <wp:extent cx="5117910" cy="3020226"/>
            <wp:effectExtent l="0" t="0" r="6985" b="8890"/>
            <wp:docPr id="4" name="Paveikslėlis 4"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b="12933"/>
                    <a:stretch>
                      <a:fillRect/>
                    </a:stretch>
                  </pic:blipFill>
                  <pic:spPr bwMode="auto">
                    <a:xfrm>
                      <a:off x="0" y="0"/>
                      <a:ext cx="5148316" cy="3038169"/>
                    </a:xfrm>
                    <a:prstGeom prst="rect">
                      <a:avLst/>
                    </a:prstGeom>
                    <a:noFill/>
                    <a:ln>
                      <a:noFill/>
                    </a:ln>
                  </pic:spPr>
                </pic:pic>
              </a:graphicData>
            </a:graphic>
          </wp:inline>
        </w:drawing>
      </w:r>
    </w:p>
    <w:p w14:paraId="342BC62D"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(4 pav.)</w:t>
      </w:r>
    </w:p>
    <w:p w14:paraId="0E5E6A51" w14:textId="77777777" w:rsidR="000F5A89" w:rsidRPr="002D25B8" w:rsidRDefault="000F5A89" w:rsidP="000F5A89">
      <w:pPr>
        <w:spacing w:after="0" w:line="240" w:lineRule="auto"/>
        <w:jc w:val="both"/>
        <w:rPr>
          <w:rFonts w:ascii="Times New Roman" w:eastAsia="Times New Roman" w:hAnsi="Times New Roman" w:cs="Times New Roman"/>
          <w:bCs/>
          <w:iCs/>
          <w:sz w:val="24"/>
          <w:szCs w:val="24"/>
        </w:rPr>
      </w:pPr>
    </w:p>
    <w:p w14:paraId="57216138" w14:textId="77777777" w:rsidR="000F5A89" w:rsidRPr="002D25B8" w:rsidRDefault="000F5A89" w:rsidP="000F5A89">
      <w:pPr>
        <w:spacing w:after="0" w:line="240" w:lineRule="auto"/>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 xml:space="preserve">Vykdant sutartį planuojama užsakyti ir kombinuotus gaminius, t. y. kombinuotas pertvaras su durimis, statomas į apie 2,5 m pločio koridorių. Schematiškai parodyta pertvara dalinama į durų bloką ir pertvaros bloką. Tokiu būdu </w:t>
      </w:r>
      <w:proofErr w:type="spellStart"/>
      <w:r w:rsidRPr="002D25B8">
        <w:rPr>
          <w:rFonts w:ascii="Times New Roman" w:eastAsia="Times New Roman" w:hAnsi="Times New Roman" w:cs="Times New Roman"/>
          <w:bCs/>
          <w:iCs/>
          <w:sz w:val="24"/>
          <w:szCs w:val="24"/>
        </w:rPr>
        <w:t>pertvarinėms</w:t>
      </w:r>
      <w:proofErr w:type="spellEnd"/>
      <w:r w:rsidRPr="002D25B8">
        <w:rPr>
          <w:rFonts w:ascii="Times New Roman" w:eastAsia="Times New Roman" w:hAnsi="Times New Roman" w:cs="Times New Roman"/>
          <w:bCs/>
          <w:iCs/>
          <w:sz w:val="24"/>
          <w:szCs w:val="24"/>
        </w:rPr>
        <w:t xml:space="preserve"> dalims kaina skaičiuojama kaip už pertvaras, o durų blokui – kaip už atitinkamą durų bloką. Žemiau (5 pav.) schematiškai parodyta kombinuota vidaus  pertvara kartu su durų bloku. </w:t>
      </w:r>
    </w:p>
    <w:p w14:paraId="369B793C" w14:textId="77777777" w:rsidR="000F5A89" w:rsidRPr="002D25B8" w:rsidRDefault="000F5A89" w:rsidP="000F5A89">
      <w:pPr>
        <w:spacing w:after="0" w:line="240" w:lineRule="auto"/>
        <w:jc w:val="both"/>
        <w:rPr>
          <w:rFonts w:ascii="Times New Roman" w:eastAsia="Times New Roman" w:hAnsi="Times New Roman" w:cs="Times New Roman"/>
          <w:bCs/>
          <w:iCs/>
          <w:sz w:val="24"/>
          <w:szCs w:val="24"/>
        </w:rPr>
      </w:pPr>
    </w:p>
    <w:p w14:paraId="0586CF1D" w14:textId="77777777" w:rsidR="000F5A89" w:rsidRPr="002D25B8" w:rsidRDefault="000F5A89" w:rsidP="000F5A89">
      <w:pPr>
        <w:spacing w:after="0" w:line="240" w:lineRule="auto"/>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noProof/>
          <w:sz w:val="24"/>
          <w:szCs w:val="24"/>
          <w:lang w:eastAsia="lt-LT"/>
        </w:rPr>
        <w:t xml:space="preserve">      </w:t>
      </w:r>
      <w:r w:rsidRPr="002D25B8">
        <w:rPr>
          <w:rFonts w:ascii="Times New Roman" w:eastAsia="Times New Roman" w:hAnsi="Times New Roman" w:cs="Times New Roman"/>
          <w:noProof/>
          <w:sz w:val="24"/>
          <w:szCs w:val="24"/>
          <w:lang w:eastAsia="lt-LT"/>
        </w:rPr>
        <w:drawing>
          <wp:inline distT="0" distB="0" distL="0" distR="0" wp14:anchorId="4560DA49" wp14:editId="524EE90D">
            <wp:extent cx="5601532" cy="3411940"/>
            <wp:effectExtent l="0" t="0" r="0" b="0"/>
            <wp:docPr id="5" name="Paveikslėlis 5"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6535" cy="3427169"/>
                    </a:xfrm>
                    <a:prstGeom prst="rect">
                      <a:avLst/>
                    </a:prstGeom>
                    <a:noFill/>
                    <a:ln>
                      <a:noFill/>
                    </a:ln>
                  </pic:spPr>
                </pic:pic>
              </a:graphicData>
            </a:graphic>
          </wp:inline>
        </w:drawing>
      </w:r>
    </w:p>
    <w:p w14:paraId="1FC4369F"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p>
    <w:p w14:paraId="4570363F" w14:textId="77777777" w:rsidR="000F5A89" w:rsidRPr="002D25B8" w:rsidRDefault="000F5A89" w:rsidP="000F5A89">
      <w:pPr>
        <w:spacing w:after="0" w:line="240" w:lineRule="auto"/>
        <w:jc w:val="center"/>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(5 pav.)</w:t>
      </w:r>
    </w:p>
    <w:p w14:paraId="7CDDE979" w14:textId="77777777" w:rsidR="000F5A89" w:rsidRPr="002D25B8" w:rsidRDefault="000F5A89" w:rsidP="000F5A89">
      <w:pPr>
        <w:spacing w:after="0" w:line="240" w:lineRule="auto"/>
        <w:jc w:val="both"/>
        <w:rPr>
          <w:rFonts w:ascii="Times New Roman" w:eastAsia="Times New Roman" w:hAnsi="Times New Roman" w:cs="Times New Roman"/>
          <w:bCs/>
          <w:iCs/>
          <w:sz w:val="24"/>
          <w:szCs w:val="24"/>
        </w:rPr>
      </w:pPr>
    </w:p>
    <w:p w14:paraId="02ADCD75" w14:textId="77777777" w:rsidR="000F5A89" w:rsidRPr="002D25B8" w:rsidRDefault="000F5A89" w:rsidP="000F5A89">
      <w:pPr>
        <w:spacing w:after="0" w:line="240" w:lineRule="auto"/>
        <w:jc w:val="both"/>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 xml:space="preserve">      </w:t>
      </w:r>
    </w:p>
    <w:p w14:paraId="354EBDAB" w14:textId="77777777" w:rsidR="00850EA5" w:rsidRPr="002D25B8" w:rsidRDefault="00850EA5" w:rsidP="000F5A89">
      <w:pPr>
        <w:spacing w:after="0" w:line="240" w:lineRule="auto"/>
        <w:jc w:val="both"/>
        <w:rPr>
          <w:rFonts w:ascii="Times New Roman" w:eastAsia="Times New Roman" w:hAnsi="Times New Roman" w:cs="Times New Roman"/>
          <w:sz w:val="24"/>
          <w:szCs w:val="24"/>
        </w:rPr>
      </w:pPr>
    </w:p>
    <w:p w14:paraId="28CF1EEA" w14:textId="77777777" w:rsidR="00850EA5" w:rsidRPr="002D25B8" w:rsidRDefault="00850EA5" w:rsidP="000F5A89">
      <w:pPr>
        <w:spacing w:after="0" w:line="240" w:lineRule="auto"/>
        <w:jc w:val="both"/>
        <w:rPr>
          <w:rFonts w:ascii="Times New Roman" w:eastAsia="Times New Roman" w:hAnsi="Times New Roman" w:cs="Times New Roman"/>
          <w:sz w:val="24"/>
          <w:szCs w:val="24"/>
        </w:rPr>
      </w:pPr>
    </w:p>
    <w:p w14:paraId="2CE1D006" w14:textId="77777777" w:rsidR="00850EA5" w:rsidRPr="002D25B8" w:rsidRDefault="00850EA5" w:rsidP="000F5A89">
      <w:pPr>
        <w:spacing w:after="0" w:line="240" w:lineRule="auto"/>
        <w:jc w:val="both"/>
        <w:rPr>
          <w:rFonts w:ascii="Times New Roman" w:eastAsia="Times New Roman" w:hAnsi="Times New Roman" w:cs="Times New Roman"/>
          <w:sz w:val="24"/>
          <w:szCs w:val="24"/>
        </w:rPr>
      </w:pPr>
    </w:p>
    <w:p w14:paraId="4853E9E3" w14:textId="6909A40C" w:rsidR="000F5A89" w:rsidRPr="002D25B8" w:rsidRDefault="000F5A89" w:rsidP="003B000D">
      <w:pPr>
        <w:tabs>
          <w:tab w:val="left" w:pos="0"/>
        </w:tabs>
        <w:spacing w:after="0" w:line="240" w:lineRule="auto"/>
        <w:rPr>
          <w:rFonts w:ascii="Times New Roman" w:eastAsia="Times New Roman" w:hAnsi="Times New Roman" w:cs="Times New Roman"/>
          <w:sz w:val="24"/>
          <w:szCs w:val="24"/>
          <w:u w:val="single"/>
        </w:rPr>
      </w:pPr>
      <w:r w:rsidRPr="002D25B8">
        <w:rPr>
          <w:rFonts w:ascii="Times New Roman" w:eastAsia="Times New Roman" w:hAnsi="Times New Roman" w:cs="Times New Roman"/>
          <w:sz w:val="24"/>
          <w:szCs w:val="24"/>
        </w:rPr>
        <w:t xml:space="preserve"> Orientaciniai gaminių ir darbų kiekiai</w:t>
      </w:r>
      <w:r w:rsidR="00157836" w:rsidRPr="002D25B8">
        <w:rPr>
          <w:rStyle w:val="FootnoteReference"/>
          <w:rFonts w:ascii="Times New Roman" w:eastAsia="Times New Roman" w:hAnsi="Times New Roman" w:cs="Times New Roman"/>
          <w:sz w:val="24"/>
          <w:szCs w:val="24"/>
        </w:rPr>
        <w:footnoteReference w:id="1"/>
      </w:r>
    </w:p>
    <w:p w14:paraId="5640876D" w14:textId="77777777" w:rsidR="000F5A89" w:rsidRPr="002D25B8" w:rsidRDefault="000F5A89" w:rsidP="000F5A89">
      <w:pPr>
        <w:spacing w:after="0" w:line="240" w:lineRule="auto"/>
        <w:jc w:val="both"/>
        <w:rPr>
          <w:rFonts w:ascii="Times New Roman" w:eastAsia="Times New Roman" w:hAnsi="Times New Roman" w:cs="Times New Roman"/>
          <w:b/>
          <w:sz w:val="20"/>
          <w:szCs w:val="20"/>
        </w:rPr>
      </w:pPr>
    </w:p>
    <w:p w14:paraId="049831E6" w14:textId="77777777" w:rsidR="000F5A89" w:rsidRPr="002D25B8" w:rsidRDefault="000F5A89" w:rsidP="000F5A89">
      <w:pPr>
        <w:spacing w:after="0" w:line="240" w:lineRule="auto"/>
        <w:jc w:val="both"/>
        <w:rPr>
          <w:rFonts w:ascii="Times New Roman" w:eastAsia="Times New Roman" w:hAnsi="Times New Roman" w:cs="Times New Roman"/>
          <w:b/>
          <w:sz w:val="24"/>
          <w:szCs w:val="24"/>
        </w:rPr>
      </w:pPr>
      <w:r w:rsidRPr="002D25B8">
        <w:rPr>
          <w:rFonts w:ascii="Times New Roman" w:eastAsia="Times New Roman" w:hAnsi="Times New Roman" w:cs="Times New Roman"/>
          <w:b/>
          <w:sz w:val="24"/>
          <w:szCs w:val="24"/>
        </w:rPr>
        <w:t xml:space="preserve">2 lentelė </w:t>
      </w: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
        <w:gridCol w:w="6759"/>
        <w:gridCol w:w="720"/>
        <w:gridCol w:w="1440"/>
      </w:tblGrid>
      <w:tr w:rsidR="00042FBE" w:rsidRPr="002D25B8" w14:paraId="3F2BDE29" w14:textId="77777777" w:rsidTr="000F5A89">
        <w:trPr>
          <w:cantSplit/>
          <w:trHeight w:val="559"/>
          <w:tblHeader/>
        </w:trPr>
        <w:tc>
          <w:tcPr>
            <w:tcW w:w="891" w:type="dxa"/>
            <w:tcBorders>
              <w:top w:val="single" w:sz="4" w:space="0" w:color="auto"/>
              <w:left w:val="single" w:sz="4" w:space="0" w:color="auto"/>
              <w:bottom w:val="single" w:sz="4" w:space="0" w:color="auto"/>
              <w:right w:val="single" w:sz="4" w:space="0" w:color="auto"/>
            </w:tcBorders>
            <w:hideMark/>
          </w:tcPr>
          <w:p w14:paraId="5DBEFB1A" w14:textId="77777777" w:rsidR="000F5A89" w:rsidRPr="002D25B8" w:rsidRDefault="000F5A89" w:rsidP="000F5A89">
            <w:pPr>
              <w:spacing w:after="0" w:line="276" w:lineRule="auto"/>
              <w:ind w:left="12"/>
              <w:jc w:val="center"/>
              <w:rPr>
                <w:rFonts w:ascii="Times New Roman" w:eastAsia="Times New Roman" w:hAnsi="Times New Roman" w:cs="Times New Roman"/>
                <w:b/>
                <w:position w:val="6"/>
                <w:sz w:val="24"/>
                <w:szCs w:val="24"/>
              </w:rPr>
            </w:pPr>
            <w:r w:rsidRPr="002D25B8">
              <w:rPr>
                <w:rFonts w:ascii="Times New Roman" w:eastAsia="Times New Roman" w:hAnsi="Times New Roman" w:cs="Times New Roman"/>
                <w:b/>
                <w:position w:val="6"/>
                <w:sz w:val="24"/>
                <w:szCs w:val="24"/>
              </w:rPr>
              <w:t>Eil.</w:t>
            </w:r>
          </w:p>
          <w:p w14:paraId="02B3F748" w14:textId="77777777" w:rsidR="000F5A89" w:rsidRPr="002D25B8" w:rsidRDefault="000F5A89" w:rsidP="000F5A89">
            <w:pPr>
              <w:spacing w:after="0" w:line="276" w:lineRule="auto"/>
              <w:ind w:left="12"/>
              <w:jc w:val="center"/>
              <w:rPr>
                <w:rFonts w:ascii="Times New Roman" w:eastAsia="Times New Roman" w:hAnsi="Times New Roman" w:cs="Times New Roman"/>
                <w:bCs/>
                <w:position w:val="6"/>
                <w:sz w:val="24"/>
                <w:szCs w:val="24"/>
              </w:rPr>
            </w:pPr>
            <w:r w:rsidRPr="002D25B8">
              <w:rPr>
                <w:rFonts w:ascii="Times New Roman" w:eastAsia="Times New Roman" w:hAnsi="Times New Roman" w:cs="Times New Roman"/>
                <w:b/>
                <w:position w:val="6"/>
                <w:sz w:val="24"/>
                <w:szCs w:val="24"/>
              </w:rPr>
              <w:t>Nr.</w:t>
            </w:r>
          </w:p>
        </w:tc>
        <w:tc>
          <w:tcPr>
            <w:tcW w:w="6759" w:type="dxa"/>
            <w:tcBorders>
              <w:top w:val="single" w:sz="4" w:space="0" w:color="auto"/>
              <w:left w:val="single" w:sz="4" w:space="0" w:color="auto"/>
              <w:bottom w:val="single" w:sz="4" w:space="0" w:color="auto"/>
              <w:right w:val="single" w:sz="4" w:space="0" w:color="auto"/>
            </w:tcBorders>
            <w:hideMark/>
          </w:tcPr>
          <w:p w14:paraId="4D2228AC" w14:textId="77777777" w:rsidR="000F5A89" w:rsidRPr="002D25B8" w:rsidRDefault="000F5A89" w:rsidP="000F5A89">
            <w:pPr>
              <w:spacing w:after="0" w:line="276" w:lineRule="auto"/>
              <w:jc w:val="center"/>
              <w:rPr>
                <w:rFonts w:ascii="Times New Roman" w:eastAsia="Times New Roman" w:hAnsi="Times New Roman" w:cs="Times New Roman"/>
                <w:b/>
                <w:position w:val="6"/>
              </w:rPr>
            </w:pPr>
            <w:r w:rsidRPr="002D25B8">
              <w:rPr>
                <w:rFonts w:ascii="Times New Roman" w:eastAsia="Times New Roman" w:hAnsi="Times New Roman" w:cs="Times New Roman"/>
                <w:b/>
                <w:position w:val="6"/>
              </w:rPr>
              <w:t>Gaminių ir darbų pavadinimas</w:t>
            </w:r>
          </w:p>
          <w:p w14:paraId="327F2C13" w14:textId="77777777" w:rsidR="000F5A89" w:rsidRPr="002D25B8" w:rsidRDefault="000F5A89" w:rsidP="000F5A89">
            <w:pPr>
              <w:spacing w:after="0" w:line="276" w:lineRule="auto"/>
              <w:jc w:val="center"/>
              <w:rPr>
                <w:rFonts w:ascii="Times New Roman" w:eastAsia="Times New Roman" w:hAnsi="Times New Roman" w:cs="Times New Roman"/>
                <w:bCs/>
                <w:position w:val="6"/>
              </w:rPr>
            </w:pPr>
            <w:r w:rsidRPr="002D25B8">
              <w:rPr>
                <w:rFonts w:ascii="Times New Roman" w:eastAsia="Times New Roman" w:hAnsi="Times New Roman" w:cs="Times New Roman"/>
                <w:position w:val="6"/>
              </w:rPr>
              <w:t>visų gaminių kainos turi būti pateiktos su montavimu</w:t>
            </w:r>
          </w:p>
        </w:tc>
        <w:tc>
          <w:tcPr>
            <w:tcW w:w="720" w:type="dxa"/>
            <w:tcBorders>
              <w:top w:val="single" w:sz="4" w:space="0" w:color="auto"/>
              <w:left w:val="single" w:sz="4" w:space="0" w:color="auto"/>
              <w:bottom w:val="single" w:sz="4" w:space="0" w:color="auto"/>
              <w:right w:val="single" w:sz="4" w:space="0" w:color="auto"/>
            </w:tcBorders>
            <w:hideMark/>
          </w:tcPr>
          <w:p w14:paraId="53CA9A5C" w14:textId="77777777" w:rsidR="000F5A89" w:rsidRPr="002D25B8" w:rsidRDefault="000F5A89" w:rsidP="000F5A89">
            <w:pPr>
              <w:spacing w:after="0" w:line="276" w:lineRule="auto"/>
              <w:jc w:val="center"/>
              <w:rPr>
                <w:rFonts w:ascii="Times New Roman" w:eastAsia="Times New Roman" w:hAnsi="Times New Roman" w:cs="Times New Roman"/>
                <w:b/>
                <w:bCs/>
                <w:position w:val="6"/>
              </w:rPr>
            </w:pPr>
            <w:r w:rsidRPr="002D25B8">
              <w:rPr>
                <w:rFonts w:ascii="Times New Roman" w:eastAsia="Times New Roman" w:hAnsi="Times New Roman" w:cs="Times New Roman"/>
                <w:b/>
                <w:bCs/>
                <w:position w:val="6"/>
              </w:rPr>
              <w:t xml:space="preserve">Mato </w:t>
            </w:r>
          </w:p>
          <w:p w14:paraId="1E90A3E0" w14:textId="77777777" w:rsidR="000F5A89" w:rsidRPr="002D25B8" w:rsidRDefault="000F5A89" w:rsidP="000F5A89">
            <w:pPr>
              <w:spacing w:after="0" w:line="276" w:lineRule="auto"/>
              <w:jc w:val="center"/>
              <w:rPr>
                <w:rFonts w:ascii="Times New Roman" w:eastAsia="Times New Roman" w:hAnsi="Times New Roman" w:cs="Times New Roman"/>
                <w:b/>
                <w:bCs/>
                <w:position w:val="6"/>
              </w:rPr>
            </w:pPr>
            <w:r w:rsidRPr="002D25B8">
              <w:rPr>
                <w:rFonts w:ascii="Times New Roman" w:eastAsia="Times New Roman" w:hAnsi="Times New Roman" w:cs="Times New Roman"/>
                <w:b/>
                <w:bCs/>
                <w:position w:val="6"/>
              </w:rPr>
              <w:t>vnt.</w:t>
            </w:r>
          </w:p>
        </w:tc>
        <w:tc>
          <w:tcPr>
            <w:tcW w:w="1440" w:type="dxa"/>
            <w:tcBorders>
              <w:top w:val="single" w:sz="4" w:space="0" w:color="auto"/>
              <w:left w:val="single" w:sz="4" w:space="0" w:color="auto"/>
              <w:bottom w:val="single" w:sz="4" w:space="0" w:color="auto"/>
              <w:right w:val="single" w:sz="4" w:space="0" w:color="auto"/>
            </w:tcBorders>
            <w:hideMark/>
          </w:tcPr>
          <w:p w14:paraId="2DEB83CB" w14:textId="77777777" w:rsidR="000F5A89" w:rsidRPr="002D25B8" w:rsidRDefault="000F5A89" w:rsidP="000F5A89">
            <w:pPr>
              <w:spacing w:after="0" w:line="276" w:lineRule="auto"/>
              <w:jc w:val="center"/>
              <w:rPr>
                <w:rFonts w:ascii="Times New Roman" w:eastAsia="Times New Roman" w:hAnsi="Times New Roman" w:cs="Times New Roman"/>
                <w:b/>
                <w:bCs/>
                <w:position w:val="6"/>
              </w:rPr>
            </w:pPr>
            <w:r w:rsidRPr="002D25B8">
              <w:rPr>
                <w:rFonts w:ascii="Times New Roman" w:eastAsia="Times New Roman" w:hAnsi="Times New Roman" w:cs="Times New Roman"/>
                <w:b/>
                <w:bCs/>
                <w:position w:val="6"/>
              </w:rPr>
              <w:t>Orientacinis Kiekis</w:t>
            </w:r>
          </w:p>
        </w:tc>
      </w:tr>
      <w:tr w:rsidR="00042FBE" w:rsidRPr="002D25B8" w14:paraId="0AE4BF1A" w14:textId="77777777" w:rsidTr="005E66B7">
        <w:tc>
          <w:tcPr>
            <w:tcW w:w="9810" w:type="dxa"/>
            <w:gridSpan w:val="4"/>
            <w:tcBorders>
              <w:top w:val="single" w:sz="4" w:space="0" w:color="auto"/>
              <w:left w:val="single" w:sz="4" w:space="0" w:color="auto"/>
              <w:bottom w:val="single" w:sz="4" w:space="0" w:color="auto"/>
              <w:right w:val="single" w:sz="4" w:space="0" w:color="auto"/>
            </w:tcBorders>
          </w:tcPr>
          <w:p w14:paraId="34F73623" w14:textId="62E97694" w:rsidR="003B000D" w:rsidRPr="002D25B8" w:rsidRDefault="003B000D" w:rsidP="000F5A89">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b/>
                <w:position w:val="6"/>
                <w:sz w:val="24"/>
                <w:szCs w:val="24"/>
              </w:rPr>
              <w:t>Aliuminio profilio durys ir pertvaros su montavimu vidaus patalpoms</w:t>
            </w:r>
          </w:p>
        </w:tc>
      </w:tr>
      <w:tr w:rsidR="00964FC4" w:rsidRPr="002D25B8" w14:paraId="32220A00" w14:textId="77777777" w:rsidTr="00CF3BBC">
        <w:tc>
          <w:tcPr>
            <w:tcW w:w="891" w:type="dxa"/>
            <w:tcBorders>
              <w:top w:val="single" w:sz="4" w:space="0" w:color="auto"/>
              <w:left w:val="single" w:sz="4" w:space="0" w:color="auto"/>
              <w:bottom w:val="single" w:sz="4" w:space="0" w:color="auto"/>
              <w:right w:val="single" w:sz="4" w:space="0" w:color="auto"/>
            </w:tcBorders>
          </w:tcPr>
          <w:p w14:paraId="0483FF86" w14:textId="1C3A916F" w:rsidR="00964FC4" w:rsidRPr="002D25B8" w:rsidRDefault="00964FC4" w:rsidP="00964FC4">
            <w:pPr>
              <w:tabs>
                <w:tab w:val="left" w:pos="0"/>
                <w:tab w:val="left" w:pos="612"/>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2.1.</w:t>
            </w:r>
          </w:p>
        </w:tc>
        <w:tc>
          <w:tcPr>
            <w:tcW w:w="6759" w:type="dxa"/>
            <w:tcBorders>
              <w:top w:val="single" w:sz="4" w:space="0" w:color="auto"/>
              <w:left w:val="single" w:sz="4" w:space="0" w:color="auto"/>
              <w:bottom w:val="single" w:sz="4" w:space="0" w:color="auto"/>
              <w:right w:val="single" w:sz="4" w:space="0" w:color="auto"/>
            </w:tcBorders>
            <w:hideMark/>
          </w:tcPr>
          <w:p w14:paraId="56EE5833"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 xml:space="preserve">AVD-1 tipo </w:t>
            </w:r>
            <w:proofErr w:type="spellStart"/>
            <w:r w:rsidRPr="002D25B8">
              <w:rPr>
                <w:rFonts w:ascii="Times New Roman" w:eastAsia="Times New Roman" w:hAnsi="Times New Roman" w:cs="Times New Roman"/>
                <w:position w:val="6"/>
                <w:sz w:val="24"/>
                <w:szCs w:val="24"/>
              </w:rPr>
              <w:t>vienvėrių</w:t>
            </w:r>
            <w:proofErr w:type="spellEnd"/>
            <w:r w:rsidRPr="002D25B8">
              <w:rPr>
                <w:rFonts w:ascii="Times New Roman" w:eastAsia="Times New Roman" w:hAnsi="Times New Roman" w:cs="Times New Roman"/>
                <w:position w:val="6"/>
                <w:sz w:val="24"/>
                <w:szCs w:val="24"/>
              </w:rPr>
              <w:t xml:space="preserve"> durų keitimas, įskaitant konkurso techninėje specifikacijoje nurodytus darbus. </w:t>
            </w:r>
          </w:p>
        </w:tc>
        <w:tc>
          <w:tcPr>
            <w:tcW w:w="720" w:type="dxa"/>
            <w:tcBorders>
              <w:top w:val="single" w:sz="4" w:space="0" w:color="auto"/>
              <w:left w:val="single" w:sz="4" w:space="0" w:color="auto"/>
              <w:bottom w:val="single" w:sz="4" w:space="0" w:color="auto"/>
              <w:right w:val="single" w:sz="4" w:space="0" w:color="auto"/>
            </w:tcBorders>
            <w:hideMark/>
          </w:tcPr>
          <w:p w14:paraId="10BA6FED"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tcPr>
          <w:p w14:paraId="3C195015" w14:textId="16F51566" w:rsidR="00964FC4" w:rsidRPr="002D25B8" w:rsidRDefault="007F7979" w:rsidP="00964FC4">
            <w:pPr>
              <w:spacing w:after="0" w:line="276" w:lineRule="auto"/>
              <w:jc w:val="center"/>
              <w:rPr>
                <w:rFonts w:ascii="Times New Roman" w:eastAsia="Times New Roman" w:hAnsi="Times New Roman" w:cs="Times New Roman"/>
                <w:sz w:val="24"/>
                <w:szCs w:val="24"/>
              </w:rPr>
            </w:pPr>
            <w:r>
              <w:rPr>
                <w:rFonts w:ascii="Times New Roman" w:hAnsi="Times New Roman" w:cs="Times New Roman"/>
                <w:sz w:val="24"/>
                <w:szCs w:val="24"/>
              </w:rPr>
              <w:t>4</w:t>
            </w:r>
            <w:r w:rsidR="00964FC4" w:rsidRPr="002D25B8">
              <w:rPr>
                <w:rFonts w:ascii="Times New Roman" w:hAnsi="Times New Roman" w:cs="Times New Roman"/>
                <w:sz w:val="24"/>
                <w:szCs w:val="24"/>
              </w:rPr>
              <w:t>0</w:t>
            </w:r>
          </w:p>
        </w:tc>
      </w:tr>
      <w:tr w:rsidR="00964FC4" w:rsidRPr="002D25B8" w14:paraId="20A752EE" w14:textId="77777777" w:rsidTr="00CF3BBC">
        <w:tc>
          <w:tcPr>
            <w:tcW w:w="891" w:type="dxa"/>
            <w:tcBorders>
              <w:top w:val="single" w:sz="4" w:space="0" w:color="auto"/>
              <w:left w:val="single" w:sz="4" w:space="0" w:color="auto"/>
              <w:bottom w:val="single" w:sz="4" w:space="0" w:color="auto"/>
              <w:right w:val="single" w:sz="4" w:space="0" w:color="auto"/>
            </w:tcBorders>
          </w:tcPr>
          <w:p w14:paraId="5EE669B4" w14:textId="47A8EC70" w:rsidR="00964FC4" w:rsidRPr="002D25B8" w:rsidRDefault="00964FC4" w:rsidP="00964FC4">
            <w:pPr>
              <w:tabs>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2. 2.</w:t>
            </w:r>
          </w:p>
        </w:tc>
        <w:tc>
          <w:tcPr>
            <w:tcW w:w="6759" w:type="dxa"/>
            <w:tcBorders>
              <w:top w:val="single" w:sz="4" w:space="0" w:color="auto"/>
              <w:left w:val="single" w:sz="4" w:space="0" w:color="auto"/>
              <w:bottom w:val="single" w:sz="4" w:space="0" w:color="auto"/>
              <w:right w:val="single" w:sz="4" w:space="0" w:color="auto"/>
            </w:tcBorders>
            <w:hideMark/>
          </w:tcPr>
          <w:p w14:paraId="48721813" w14:textId="77777777" w:rsidR="00964FC4" w:rsidRPr="002D25B8" w:rsidRDefault="00964FC4" w:rsidP="00964FC4">
            <w:pPr>
              <w:spacing w:after="0" w:line="276" w:lineRule="auto"/>
              <w:jc w:val="both"/>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position w:val="6"/>
                <w:sz w:val="24"/>
                <w:szCs w:val="24"/>
              </w:rPr>
              <w:t>AVD-2 tipo dvivėrių durų keitimas, įskaitant konkurso techninėje specifikacijoje nurodytus darbus.</w:t>
            </w:r>
          </w:p>
        </w:tc>
        <w:tc>
          <w:tcPr>
            <w:tcW w:w="720" w:type="dxa"/>
            <w:tcBorders>
              <w:top w:val="single" w:sz="4" w:space="0" w:color="auto"/>
              <w:left w:val="single" w:sz="4" w:space="0" w:color="auto"/>
              <w:bottom w:val="single" w:sz="4" w:space="0" w:color="auto"/>
              <w:right w:val="single" w:sz="4" w:space="0" w:color="auto"/>
            </w:tcBorders>
            <w:hideMark/>
          </w:tcPr>
          <w:p w14:paraId="5C126A24"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hideMark/>
          </w:tcPr>
          <w:p w14:paraId="497ECDBB" w14:textId="68022199"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10</w:t>
            </w:r>
          </w:p>
        </w:tc>
      </w:tr>
      <w:tr w:rsidR="00964FC4" w:rsidRPr="002D25B8" w14:paraId="3AD70789" w14:textId="77777777" w:rsidTr="00CF3BBC">
        <w:tc>
          <w:tcPr>
            <w:tcW w:w="891" w:type="dxa"/>
            <w:tcBorders>
              <w:top w:val="single" w:sz="4" w:space="0" w:color="auto"/>
              <w:left w:val="single" w:sz="4" w:space="0" w:color="auto"/>
              <w:bottom w:val="single" w:sz="4" w:space="0" w:color="auto"/>
              <w:right w:val="single" w:sz="4" w:space="0" w:color="auto"/>
            </w:tcBorders>
          </w:tcPr>
          <w:p w14:paraId="4E253FB0" w14:textId="7A5BA963" w:rsidR="00964FC4" w:rsidRPr="002D25B8" w:rsidRDefault="00964FC4" w:rsidP="00964FC4">
            <w:pPr>
              <w:tabs>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2.3.</w:t>
            </w:r>
          </w:p>
        </w:tc>
        <w:tc>
          <w:tcPr>
            <w:tcW w:w="6759" w:type="dxa"/>
            <w:tcBorders>
              <w:top w:val="single" w:sz="4" w:space="0" w:color="auto"/>
              <w:left w:val="single" w:sz="4" w:space="0" w:color="auto"/>
              <w:bottom w:val="single" w:sz="4" w:space="0" w:color="auto"/>
              <w:right w:val="single" w:sz="4" w:space="0" w:color="auto"/>
            </w:tcBorders>
            <w:hideMark/>
          </w:tcPr>
          <w:p w14:paraId="06092ADE"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 xml:space="preserve">ASVD-3 </w:t>
            </w:r>
            <w:proofErr w:type="spellStart"/>
            <w:r w:rsidRPr="002D25B8">
              <w:rPr>
                <w:rFonts w:ascii="Times New Roman" w:eastAsia="Times New Roman" w:hAnsi="Times New Roman" w:cs="Times New Roman"/>
                <w:position w:val="6"/>
                <w:sz w:val="24"/>
                <w:szCs w:val="24"/>
              </w:rPr>
              <w:t>vienvėrių</w:t>
            </w:r>
            <w:proofErr w:type="spellEnd"/>
            <w:r w:rsidRPr="002D25B8">
              <w:rPr>
                <w:rFonts w:ascii="Times New Roman" w:eastAsia="Times New Roman" w:hAnsi="Times New Roman" w:cs="Times New Roman"/>
                <w:position w:val="6"/>
                <w:sz w:val="24"/>
                <w:szCs w:val="24"/>
              </w:rPr>
              <w:t xml:space="preserve"> stumdomų durų keitimas, įskaitant konkurso techninėje specifikacijoje nurodytus darbus.</w:t>
            </w:r>
          </w:p>
        </w:tc>
        <w:tc>
          <w:tcPr>
            <w:tcW w:w="720" w:type="dxa"/>
            <w:tcBorders>
              <w:top w:val="single" w:sz="4" w:space="0" w:color="auto"/>
              <w:left w:val="single" w:sz="4" w:space="0" w:color="auto"/>
              <w:bottom w:val="single" w:sz="4" w:space="0" w:color="auto"/>
              <w:right w:val="single" w:sz="4" w:space="0" w:color="auto"/>
            </w:tcBorders>
            <w:hideMark/>
          </w:tcPr>
          <w:p w14:paraId="28BE37A7"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tcPr>
          <w:p w14:paraId="0AE6299C" w14:textId="34CFE0D2"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10</w:t>
            </w:r>
          </w:p>
        </w:tc>
      </w:tr>
      <w:tr w:rsidR="00964FC4" w:rsidRPr="002D25B8" w14:paraId="7FDEB338" w14:textId="77777777" w:rsidTr="00CF3BBC">
        <w:tc>
          <w:tcPr>
            <w:tcW w:w="891" w:type="dxa"/>
            <w:tcBorders>
              <w:top w:val="single" w:sz="4" w:space="0" w:color="auto"/>
              <w:left w:val="single" w:sz="4" w:space="0" w:color="auto"/>
              <w:bottom w:val="single" w:sz="4" w:space="0" w:color="auto"/>
              <w:right w:val="single" w:sz="4" w:space="0" w:color="auto"/>
            </w:tcBorders>
          </w:tcPr>
          <w:p w14:paraId="6648DFA5" w14:textId="297E4702" w:rsidR="00964FC4" w:rsidRPr="002D25B8" w:rsidRDefault="00964FC4" w:rsidP="00964FC4">
            <w:pPr>
              <w:tabs>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2.4.</w:t>
            </w:r>
          </w:p>
        </w:tc>
        <w:tc>
          <w:tcPr>
            <w:tcW w:w="6759" w:type="dxa"/>
            <w:tcBorders>
              <w:top w:val="single" w:sz="4" w:space="0" w:color="auto"/>
              <w:left w:val="single" w:sz="4" w:space="0" w:color="auto"/>
              <w:bottom w:val="single" w:sz="4" w:space="0" w:color="auto"/>
              <w:right w:val="single" w:sz="4" w:space="0" w:color="auto"/>
            </w:tcBorders>
            <w:hideMark/>
          </w:tcPr>
          <w:p w14:paraId="14B8A4B8"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AVP-1 vidaus pertvarų keitimas, įskaitant konkurso techninėje specifikacijoje nurodytus darbus.</w:t>
            </w:r>
          </w:p>
        </w:tc>
        <w:tc>
          <w:tcPr>
            <w:tcW w:w="720" w:type="dxa"/>
            <w:tcBorders>
              <w:top w:val="single" w:sz="4" w:space="0" w:color="auto"/>
              <w:left w:val="single" w:sz="4" w:space="0" w:color="auto"/>
              <w:bottom w:val="single" w:sz="4" w:space="0" w:color="auto"/>
              <w:right w:val="single" w:sz="4" w:space="0" w:color="auto"/>
            </w:tcBorders>
            <w:hideMark/>
          </w:tcPr>
          <w:p w14:paraId="0A93F047"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m²</w:t>
            </w:r>
          </w:p>
        </w:tc>
        <w:tc>
          <w:tcPr>
            <w:tcW w:w="1440" w:type="dxa"/>
            <w:tcBorders>
              <w:top w:val="single" w:sz="4" w:space="0" w:color="auto"/>
              <w:left w:val="single" w:sz="4" w:space="0" w:color="auto"/>
              <w:bottom w:val="single" w:sz="4" w:space="0" w:color="auto"/>
              <w:right w:val="single" w:sz="4" w:space="0" w:color="auto"/>
            </w:tcBorders>
            <w:hideMark/>
          </w:tcPr>
          <w:p w14:paraId="68758791" w14:textId="1BCC463C"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10</w:t>
            </w:r>
          </w:p>
        </w:tc>
      </w:tr>
      <w:tr w:rsidR="00964FC4" w:rsidRPr="002D25B8" w14:paraId="10DA5A65" w14:textId="77777777" w:rsidTr="00CF3BBC">
        <w:tc>
          <w:tcPr>
            <w:tcW w:w="891" w:type="dxa"/>
            <w:tcBorders>
              <w:top w:val="single" w:sz="4" w:space="0" w:color="auto"/>
              <w:left w:val="single" w:sz="4" w:space="0" w:color="auto"/>
              <w:bottom w:val="single" w:sz="4" w:space="0" w:color="auto"/>
              <w:right w:val="single" w:sz="4" w:space="0" w:color="auto"/>
            </w:tcBorders>
          </w:tcPr>
          <w:p w14:paraId="12B21C21" w14:textId="6C76DDEF" w:rsidR="00964FC4" w:rsidRPr="002D25B8" w:rsidRDefault="00964FC4" w:rsidP="00964FC4">
            <w:pPr>
              <w:tabs>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2.5.</w:t>
            </w:r>
          </w:p>
        </w:tc>
        <w:tc>
          <w:tcPr>
            <w:tcW w:w="6759" w:type="dxa"/>
            <w:tcBorders>
              <w:top w:val="single" w:sz="4" w:space="0" w:color="auto"/>
              <w:left w:val="single" w:sz="4" w:space="0" w:color="auto"/>
              <w:bottom w:val="single" w:sz="4" w:space="0" w:color="auto"/>
              <w:right w:val="single" w:sz="4" w:space="0" w:color="auto"/>
            </w:tcBorders>
            <w:hideMark/>
          </w:tcPr>
          <w:p w14:paraId="55EDE8EA" w14:textId="3A02451A"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Vamzdinė metalinė rankena dažyta milteliniais dažais arba chromuota (</w:t>
            </w:r>
            <w:proofErr w:type="spellStart"/>
            <w:r w:rsidRPr="002D25B8">
              <w:rPr>
                <w:rFonts w:ascii="Times New Roman" w:eastAsia="Times New Roman" w:hAnsi="Times New Roman" w:cs="Times New Roman"/>
                <w:position w:val="6"/>
                <w:sz w:val="24"/>
                <w:szCs w:val="24"/>
              </w:rPr>
              <w:t>kompl</w:t>
            </w:r>
            <w:proofErr w:type="spellEnd"/>
            <w:r w:rsidRPr="002D25B8">
              <w:rPr>
                <w:rFonts w:ascii="Times New Roman" w:eastAsia="Times New Roman" w:hAnsi="Times New Roman" w:cs="Times New Roman"/>
                <w:position w:val="6"/>
                <w:sz w:val="24"/>
                <w:szCs w:val="24"/>
              </w:rPr>
              <w:t xml:space="preserve">. 1 </w:t>
            </w:r>
            <w:proofErr w:type="spellStart"/>
            <w:r w:rsidRPr="002D25B8">
              <w:rPr>
                <w:rFonts w:ascii="Times New Roman" w:eastAsia="Times New Roman" w:hAnsi="Times New Roman" w:cs="Times New Roman"/>
                <w:position w:val="6"/>
                <w:sz w:val="24"/>
                <w:szCs w:val="24"/>
              </w:rPr>
              <w:t>durim</w:t>
            </w:r>
            <w:proofErr w:type="spellEnd"/>
            <w:r w:rsidRPr="002D25B8">
              <w:rPr>
                <w:rFonts w:ascii="Times New Roman" w:eastAsia="Times New Roman" w:hAnsi="Times New Roman" w:cs="Times New Roman"/>
                <w:position w:val="6"/>
                <w:sz w:val="24"/>
                <w:szCs w:val="24"/>
              </w:rPr>
              <w:t>).</w:t>
            </w:r>
          </w:p>
        </w:tc>
        <w:tc>
          <w:tcPr>
            <w:tcW w:w="720" w:type="dxa"/>
            <w:tcBorders>
              <w:top w:val="single" w:sz="4" w:space="0" w:color="auto"/>
              <w:left w:val="single" w:sz="4" w:space="0" w:color="auto"/>
              <w:bottom w:val="single" w:sz="4" w:space="0" w:color="auto"/>
              <w:right w:val="single" w:sz="4" w:space="0" w:color="auto"/>
            </w:tcBorders>
            <w:hideMark/>
          </w:tcPr>
          <w:p w14:paraId="230D4B6D"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50135616" w14:textId="0999F7B9"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10</w:t>
            </w:r>
          </w:p>
        </w:tc>
      </w:tr>
      <w:tr w:rsidR="00964FC4" w:rsidRPr="002D25B8" w14:paraId="264BDF10" w14:textId="77777777" w:rsidTr="00CF3BBC">
        <w:tc>
          <w:tcPr>
            <w:tcW w:w="891" w:type="dxa"/>
            <w:tcBorders>
              <w:top w:val="single" w:sz="4" w:space="0" w:color="auto"/>
              <w:left w:val="single" w:sz="4" w:space="0" w:color="auto"/>
              <w:bottom w:val="single" w:sz="4" w:space="0" w:color="auto"/>
              <w:right w:val="single" w:sz="4" w:space="0" w:color="auto"/>
            </w:tcBorders>
          </w:tcPr>
          <w:p w14:paraId="23CA8459" w14:textId="272CFB3C" w:rsidR="00964FC4" w:rsidRPr="002D25B8" w:rsidRDefault="00964FC4" w:rsidP="00964FC4">
            <w:pPr>
              <w:tabs>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2.6.</w:t>
            </w:r>
          </w:p>
        </w:tc>
        <w:tc>
          <w:tcPr>
            <w:tcW w:w="6759" w:type="dxa"/>
            <w:tcBorders>
              <w:top w:val="single" w:sz="4" w:space="0" w:color="auto"/>
              <w:left w:val="single" w:sz="4" w:space="0" w:color="auto"/>
              <w:bottom w:val="single" w:sz="4" w:space="0" w:color="auto"/>
              <w:right w:val="single" w:sz="4" w:space="0" w:color="auto"/>
            </w:tcBorders>
            <w:hideMark/>
          </w:tcPr>
          <w:p w14:paraId="2B4411E4"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Nulenkiama metalinė rankena, dažyta milteliniais dažais (</w:t>
            </w:r>
            <w:proofErr w:type="spellStart"/>
            <w:r w:rsidRPr="002D25B8">
              <w:rPr>
                <w:rFonts w:ascii="Times New Roman" w:eastAsia="Times New Roman" w:hAnsi="Times New Roman" w:cs="Times New Roman"/>
                <w:position w:val="6"/>
                <w:sz w:val="24"/>
                <w:szCs w:val="24"/>
              </w:rPr>
              <w:t>kompl</w:t>
            </w:r>
            <w:proofErr w:type="spellEnd"/>
            <w:r w:rsidRPr="002D25B8">
              <w:rPr>
                <w:rFonts w:ascii="Times New Roman" w:eastAsia="Times New Roman" w:hAnsi="Times New Roman" w:cs="Times New Roman"/>
                <w:position w:val="6"/>
                <w:sz w:val="24"/>
                <w:szCs w:val="24"/>
              </w:rPr>
              <w:t xml:space="preserve">. 1 </w:t>
            </w:r>
            <w:proofErr w:type="spellStart"/>
            <w:r w:rsidRPr="002D25B8">
              <w:rPr>
                <w:rFonts w:ascii="Times New Roman" w:eastAsia="Times New Roman" w:hAnsi="Times New Roman" w:cs="Times New Roman"/>
                <w:position w:val="6"/>
                <w:sz w:val="24"/>
                <w:szCs w:val="24"/>
              </w:rPr>
              <w:t>durim</w:t>
            </w:r>
            <w:proofErr w:type="spellEnd"/>
            <w:r w:rsidRPr="002D25B8">
              <w:rPr>
                <w:rFonts w:ascii="Times New Roman" w:eastAsia="Times New Roman" w:hAnsi="Times New Roman" w:cs="Times New Roman"/>
                <w:position w:val="6"/>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hideMark/>
          </w:tcPr>
          <w:p w14:paraId="6D6F1D36"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5AC08219" w14:textId="77897154"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20</w:t>
            </w:r>
          </w:p>
        </w:tc>
      </w:tr>
      <w:tr w:rsidR="00964FC4" w:rsidRPr="002D25B8" w14:paraId="1991E056" w14:textId="77777777" w:rsidTr="00CF3BBC">
        <w:tc>
          <w:tcPr>
            <w:tcW w:w="891" w:type="dxa"/>
            <w:tcBorders>
              <w:top w:val="single" w:sz="4" w:space="0" w:color="auto"/>
              <w:left w:val="single" w:sz="4" w:space="0" w:color="auto"/>
              <w:bottom w:val="single" w:sz="4" w:space="0" w:color="auto"/>
              <w:right w:val="single" w:sz="4" w:space="0" w:color="auto"/>
            </w:tcBorders>
          </w:tcPr>
          <w:p w14:paraId="47B92475" w14:textId="03AEE55F" w:rsidR="00964FC4" w:rsidRPr="002D25B8" w:rsidRDefault="00964FC4" w:rsidP="00964FC4">
            <w:pPr>
              <w:tabs>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2.7.</w:t>
            </w:r>
          </w:p>
        </w:tc>
        <w:tc>
          <w:tcPr>
            <w:tcW w:w="6759" w:type="dxa"/>
            <w:tcBorders>
              <w:top w:val="single" w:sz="4" w:space="0" w:color="auto"/>
              <w:left w:val="single" w:sz="4" w:space="0" w:color="auto"/>
              <w:bottom w:val="single" w:sz="4" w:space="0" w:color="auto"/>
              <w:right w:val="single" w:sz="4" w:space="0" w:color="auto"/>
            </w:tcBorders>
            <w:hideMark/>
          </w:tcPr>
          <w:p w14:paraId="24B86676"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Įleidžiama rankena stumdomoms durims (</w:t>
            </w:r>
            <w:proofErr w:type="spellStart"/>
            <w:r w:rsidRPr="002D25B8">
              <w:rPr>
                <w:rFonts w:ascii="Times New Roman" w:eastAsia="Times New Roman" w:hAnsi="Times New Roman" w:cs="Times New Roman"/>
                <w:position w:val="6"/>
                <w:sz w:val="24"/>
                <w:szCs w:val="24"/>
              </w:rPr>
              <w:t>kompl</w:t>
            </w:r>
            <w:proofErr w:type="spellEnd"/>
            <w:r w:rsidRPr="002D25B8">
              <w:rPr>
                <w:rFonts w:ascii="Times New Roman" w:eastAsia="Times New Roman" w:hAnsi="Times New Roman" w:cs="Times New Roman"/>
                <w:position w:val="6"/>
                <w:sz w:val="24"/>
                <w:szCs w:val="24"/>
              </w:rPr>
              <w:t>. 1 durims)</w:t>
            </w:r>
          </w:p>
        </w:tc>
        <w:tc>
          <w:tcPr>
            <w:tcW w:w="720" w:type="dxa"/>
            <w:tcBorders>
              <w:top w:val="single" w:sz="4" w:space="0" w:color="auto"/>
              <w:left w:val="single" w:sz="4" w:space="0" w:color="auto"/>
              <w:bottom w:val="single" w:sz="4" w:space="0" w:color="auto"/>
              <w:right w:val="single" w:sz="4" w:space="0" w:color="auto"/>
            </w:tcBorders>
            <w:hideMark/>
          </w:tcPr>
          <w:p w14:paraId="513F7B0F"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0B60BF27" w14:textId="6184A1CC"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10</w:t>
            </w:r>
          </w:p>
        </w:tc>
      </w:tr>
      <w:tr w:rsidR="00964FC4" w:rsidRPr="002D25B8" w14:paraId="499124A1" w14:textId="77777777" w:rsidTr="00CF3BBC">
        <w:tc>
          <w:tcPr>
            <w:tcW w:w="891" w:type="dxa"/>
            <w:tcBorders>
              <w:top w:val="single" w:sz="4" w:space="0" w:color="auto"/>
              <w:left w:val="single" w:sz="4" w:space="0" w:color="auto"/>
              <w:bottom w:val="single" w:sz="4" w:space="0" w:color="auto"/>
              <w:right w:val="single" w:sz="4" w:space="0" w:color="auto"/>
            </w:tcBorders>
          </w:tcPr>
          <w:p w14:paraId="0C57FA51" w14:textId="67A2264E" w:rsidR="00964FC4" w:rsidRPr="002D25B8" w:rsidRDefault="00964FC4" w:rsidP="00964FC4">
            <w:pPr>
              <w:tabs>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2.8.</w:t>
            </w:r>
          </w:p>
        </w:tc>
        <w:tc>
          <w:tcPr>
            <w:tcW w:w="6759" w:type="dxa"/>
            <w:tcBorders>
              <w:top w:val="single" w:sz="4" w:space="0" w:color="auto"/>
              <w:left w:val="single" w:sz="4" w:space="0" w:color="auto"/>
              <w:bottom w:val="single" w:sz="4" w:space="0" w:color="auto"/>
              <w:right w:val="single" w:sz="4" w:space="0" w:color="auto"/>
            </w:tcBorders>
            <w:hideMark/>
          </w:tcPr>
          <w:p w14:paraId="262ABC4F"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Durų pritraukimo mechanizmas, tinkantis sumontuotoms durims, įskaitant mechanizmo montavimą.</w:t>
            </w:r>
          </w:p>
        </w:tc>
        <w:tc>
          <w:tcPr>
            <w:tcW w:w="720" w:type="dxa"/>
            <w:tcBorders>
              <w:top w:val="single" w:sz="4" w:space="0" w:color="auto"/>
              <w:left w:val="single" w:sz="4" w:space="0" w:color="auto"/>
              <w:bottom w:val="single" w:sz="4" w:space="0" w:color="auto"/>
              <w:right w:val="single" w:sz="4" w:space="0" w:color="auto"/>
            </w:tcBorders>
            <w:hideMark/>
          </w:tcPr>
          <w:p w14:paraId="5086F618"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649BD6ED" w14:textId="08BB6E3A"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20</w:t>
            </w:r>
          </w:p>
        </w:tc>
      </w:tr>
      <w:tr w:rsidR="00964FC4" w:rsidRPr="002D25B8" w14:paraId="4AC8D49A" w14:textId="77777777" w:rsidTr="00CF3BBC">
        <w:tc>
          <w:tcPr>
            <w:tcW w:w="891" w:type="dxa"/>
            <w:tcBorders>
              <w:top w:val="single" w:sz="4" w:space="0" w:color="auto"/>
              <w:left w:val="single" w:sz="4" w:space="0" w:color="auto"/>
              <w:bottom w:val="single" w:sz="4" w:space="0" w:color="auto"/>
              <w:right w:val="single" w:sz="4" w:space="0" w:color="auto"/>
            </w:tcBorders>
            <w:hideMark/>
          </w:tcPr>
          <w:p w14:paraId="603708DB" w14:textId="09C59AC2" w:rsidR="00964FC4" w:rsidRPr="002D25B8" w:rsidRDefault="00964FC4" w:rsidP="00964FC4">
            <w:pPr>
              <w:tabs>
                <w:tab w:val="left" w:pos="-36"/>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2.9.</w:t>
            </w:r>
          </w:p>
        </w:tc>
        <w:tc>
          <w:tcPr>
            <w:tcW w:w="6759" w:type="dxa"/>
            <w:tcBorders>
              <w:top w:val="single" w:sz="4" w:space="0" w:color="auto"/>
              <w:left w:val="single" w:sz="4" w:space="0" w:color="auto"/>
              <w:bottom w:val="single" w:sz="4" w:space="0" w:color="auto"/>
              <w:right w:val="single" w:sz="4" w:space="0" w:color="auto"/>
            </w:tcBorders>
            <w:hideMark/>
          </w:tcPr>
          <w:p w14:paraId="3A5BA7A1"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Durų pritraukimo mechanizmas su fiksacija, tinkantis sumontuotoms durims, įskaitant mechanizmo montavimą. Mechanizmas privalo neribotą laiką fiksuoti atidarytas duris 90º kampu.</w:t>
            </w:r>
          </w:p>
        </w:tc>
        <w:tc>
          <w:tcPr>
            <w:tcW w:w="720" w:type="dxa"/>
            <w:tcBorders>
              <w:top w:val="single" w:sz="4" w:space="0" w:color="auto"/>
              <w:left w:val="single" w:sz="4" w:space="0" w:color="auto"/>
              <w:bottom w:val="single" w:sz="4" w:space="0" w:color="auto"/>
              <w:right w:val="single" w:sz="4" w:space="0" w:color="auto"/>
            </w:tcBorders>
          </w:tcPr>
          <w:p w14:paraId="693A9ECE"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p>
          <w:p w14:paraId="08EB4471"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44AD6357" w14:textId="6BC84269"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10</w:t>
            </w:r>
          </w:p>
        </w:tc>
      </w:tr>
      <w:tr w:rsidR="00964FC4" w:rsidRPr="002D25B8" w14:paraId="5C61451C" w14:textId="77777777" w:rsidTr="00CF3BBC">
        <w:tc>
          <w:tcPr>
            <w:tcW w:w="891" w:type="dxa"/>
            <w:tcBorders>
              <w:top w:val="single" w:sz="4" w:space="0" w:color="auto"/>
              <w:left w:val="single" w:sz="4" w:space="0" w:color="auto"/>
              <w:bottom w:val="single" w:sz="4" w:space="0" w:color="auto"/>
              <w:right w:val="single" w:sz="4" w:space="0" w:color="auto"/>
            </w:tcBorders>
            <w:hideMark/>
          </w:tcPr>
          <w:p w14:paraId="1590E32D" w14:textId="23B2C373" w:rsidR="00964FC4" w:rsidRPr="002D25B8" w:rsidRDefault="00964FC4" w:rsidP="00964FC4">
            <w:pPr>
              <w:tabs>
                <w:tab w:val="left" w:pos="142"/>
                <w:tab w:val="left" w:pos="413"/>
                <w:tab w:val="left" w:pos="612"/>
                <w:tab w:val="left" w:pos="675"/>
              </w:tabs>
              <w:spacing w:after="120" w:line="276" w:lineRule="auto"/>
              <w:ind w:right="-117"/>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2.10</w:t>
            </w:r>
          </w:p>
        </w:tc>
        <w:tc>
          <w:tcPr>
            <w:tcW w:w="6759" w:type="dxa"/>
            <w:tcBorders>
              <w:top w:val="single" w:sz="4" w:space="0" w:color="auto"/>
              <w:left w:val="single" w:sz="4" w:space="0" w:color="auto"/>
              <w:bottom w:val="single" w:sz="4" w:space="0" w:color="auto"/>
              <w:right w:val="single" w:sz="4" w:space="0" w:color="auto"/>
            </w:tcBorders>
            <w:hideMark/>
          </w:tcPr>
          <w:p w14:paraId="7267F6E8" w14:textId="77777777" w:rsidR="00964FC4" w:rsidRPr="002D25B8" w:rsidRDefault="00964FC4" w:rsidP="00964FC4">
            <w:pPr>
              <w:spacing w:after="0" w:line="276" w:lineRule="auto"/>
              <w:jc w:val="both"/>
              <w:rPr>
                <w:rFonts w:ascii="Times New Roman" w:eastAsia="Times New Roman" w:hAnsi="Times New Roman" w:cs="Times New Roman"/>
                <w:position w:val="6"/>
                <w:sz w:val="24"/>
                <w:szCs w:val="24"/>
              </w:rPr>
            </w:pPr>
            <w:r w:rsidRPr="002D25B8">
              <w:rPr>
                <w:rFonts w:ascii="Times New Roman" w:eastAsia="Times New Roman" w:hAnsi="Times New Roman" w:cs="Times New Roman"/>
                <w:position w:val="6"/>
                <w:sz w:val="24"/>
                <w:szCs w:val="24"/>
              </w:rPr>
              <w:t>Durų pritraukimo mechanizmas su elektromechanine pavara (valdoma alkūne)  tinkantis sumontuotoms durims, įskaitant mechanizmo montavimą ir elektrinio valdymo įrengimą tarp jungiklio ir pritraukimo mechanizmo.</w:t>
            </w:r>
          </w:p>
        </w:tc>
        <w:tc>
          <w:tcPr>
            <w:tcW w:w="720" w:type="dxa"/>
            <w:tcBorders>
              <w:top w:val="single" w:sz="4" w:space="0" w:color="auto"/>
              <w:left w:val="single" w:sz="4" w:space="0" w:color="auto"/>
              <w:bottom w:val="single" w:sz="4" w:space="0" w:color="auto"/>
              <w:right w:val="single" w:sz="4" w:space="0" w:color="auto"/>
            </w:tcBorders>
          </w:tcPr>
          <w:p w14:paraId="19782003"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p>
          <w:p w14:paraId="3070E523" w14:textId="77777777" w:rsidR="00964FC4" w:rsidRPr="002D25B8" w:rsidRDefault="00964FC4" w:rsidP="00964FC4">
            <w:pPr>
              <w:keepNext/>
              <w:spacing w:before="20" w:after="20" w:line="276" w:lineRule="auto"/>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vnt.</w:t>
            </w:r>
          </w:p>
        </w:tc>
        <w:tc>
          <w:tcPr>
            <w:tcW w:w="1440" w:type="dxa"/>
            <w:tcBorders>
              <w:top w:val="single" w:sz="4" w:space="0" w:color="auto"/>
              <w:left w:val="single" w:sz="4" w:space="0" w:color="auto"/>
              <w:bottom w:val="single" w:sz="4" w:space="0" w:color="auto"/>
              <w:right w:val="single" w:sz="4" w:space="0" w:color="auto"/>
            </w:tcBorders>
            <w:hideMark/>
          </w:tcPr>
          <w:p w14:paraId="76134594" w14:textId="5E2A7E7E"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1</w:t>
            </w:r>
          </w:p>
        </w:tc>
      </w:tr>
      <w:tr w:rsidR="00964FC4" w:rsidRPr="002D25B8" w14:paraId="7BE1BA37" w14:textId="77777777" w:rsidTr="00CF3BBC">
        <w:tc>
          <w:tcPr>
            <w:tcW w:w="891" w:type="dxa"/>
            <w:tcBorders>
              <w:top w:val="single" w:sz="4" w:space="0" w:color="auto"/>
              <w:left w:val="single" w:sz="4" w:space="0" w:color="auto"/>
              <w:bottom w:val="single" w:sz="4" w:space="0" w:color="auto"/>
              <w:right w:val="single" w:sz="4" w:space="0" w:color="auto"/>
            </w:tcBorders>
            <w:hideMark/>
          </w:tcPr>
          <w:p w14:paraId="2A73039A" w14:textId="67ADDBA9" w:rsidR="00964FC4" w:rsidRPr="002D25B8" w:rsidRDefault="00964FC4" w:rsidP="00964FC4">
            <w:pPr>
              <w:tabs>
                <w:tab w:val="left" w:pos="142"/>
                <w:tab w:val="left" w:pos="413"/>
                <w:tab w:val="left" w:pos="612"/>
                <w:tab w:val="left" w:pos="675"/>
              </w:tabs>
              <w:spacing w:after="120" w:line="276" w:lineRule="auto"/>
              <w:ind w:left="426" w:right="-117" w:hanging="426"/>
              <w:jc w:val="center"/>
              <w:rPr>
                <w:rFonts w:ascii="Times New Roman" w:eastAsia="Times New Roman" w:hAnsi="Times New Roman" w:cs="Times New Roman"/>
                <w:bCs/>
                <w:spacing w:val="-20"/>
                <w:position w:val="6"/>
                <w:sz w:val="24"/>
                <w:szCs w:val="24"/>
              </w:rPr>
            </w:pPr>
            <w:r w:rsidRPr="002D25B8">
              <w:rPr>
                <w:rFonts w:ascii="Times New Roman" w:eastAsia="Times New Roman" w:hAnsi="Times New Roman" w:cs="Times New Roman"/>
                <w:bCs/>
                <w:spacing w:val="-20"/>
                <w:position w:val="6"/>
                <w:sz w:val="24"/>
                <w:szCs w:val="24"/>
              </w:rPr>
              <w:t>2.11.</w:t>
            </w:r>
          </w:p>
        </w:tc>
        <w:tc>
          <w:tcPr>
            <w:tcW w:w="6759" w:type="dxa"/>
            <w:tcBorders>
              <w:top w:val="single" w:sz="4" w:space="0" w:color="auto"/>
              <w:left w:val="single" w:sz="4" w:space="0" w:color="auto"/>
              <w:bottom w:val="single" w:sz="4" w:space="0" w:color="auto"/>
              <w:right w:val="single" w:sz="4" w:space="0" w:color="auto"/>
            </w:tcBorders>
            <w:hideMark/>
          </w:tcPr>
          <w:p w14:paraId="195DE6BE" w14:textId="5F452A68" w:rsidR="00964FC4" w:rsidRPr="002D25B8" w:rsidRDefault="00964FC4" w:rsidP="00964FC4">
            <w:pPr>
              <w:spacing w:after="0" w:line="276" w:lineRule="auto"/>
              <w:jc w:val="both"/>
              <w:rPr>
                <w:rFonts w:ascii="Times New Roman" w:eastAsia="Times New Roman" w:hAnsi="Times New Roman" w:cs="Times New Roman"/>
                <w:bCs/>
                <w:iCs/>
                <w:sz w:val="24"/>
                <w:szCs w:val="24"/>
              </w:rPr>
            </w:pPr>
            <w:r w:rsidRPr="002D25B8">
              <w:rPr>
                <w:rFonts w:ascii="Times New Roman" w:eastAsia="Times New Roman" w:hAnsi="Times New Roman" w:cs="Times New Roman"/>
                <w:bCs/>
                <w:iCs/>
                <w:sz w:val="24"/>
                <w:szCs w:val="24"/>
              </w:rPr>
              <w:t>Matinės plėvelės klijavimas ant vidaus durų, pertvarų stiklų.</w:t>
            </w:r>
          </w:p>
        </w:tc>
        <w:tc>
          <w:tcPr>
            <w:tcW w:w="720" w:type="dxa"/>
            <w:tcBorders>
              <w:top w:val="single" w:sz="4" w:space="0" w:color="auto"/>
              <w:left w:val="single" w:sz="4" w:space="0" w:color="auto"/>
              <w:bottom w:val="single" w:sz="4" w:space="0" w:color="auto"/>
              <w:right w:val="single" w:sz="4" w:space="0" w:color="auto"/>
            </w:tcBorders>
            <w:hideMark/>
          </w:tcPr>
          <w:p w14:paraId="4269B88D" w14:textId="77777777" w:rsidR="00964FC4" w:rsidRPr="002D25B8" w:rsidRDefault="00964FC4" w:rsidP="00964FC4">
            <w:pPr>
              <w:keepNext/>
              <w:spacing w:before="20" w:after="20" w:line="276" w:lineRule="auto"/>
              <w:ind w:left="-111" w:hanging="142"/>
              <w:jc w:val="center"/>
              <w:rPr>
                <w:rFonts w:ascii="Times New Roman" w:eastAsia="Times New Roman" w:hAnsi="Times New Roman" w:cs="Times New Roman"/>
                <w:spacing w:val="-20"/>
                <w:position w:val="6"/>
                <w:sz w:val="24"/>
                <w:szCs w:val="24"/>
              </w:rPr>
            </w:pPr>
            <w:r w:rsidRPr="002D25B8">
              <w:rPr>
                <w:rFonts w:ascii="Times New Roman" w:eastAsia="Times New Roman" w:hAnsi="Times New Roman" w:cs="Times New Roman"/>
                <w:spacing w:val="-20"/>
                <w:position w:val="6"/>
                <w:sz w:val="24"/>
                <w:szCs w:val="24"/>
              </w:rPr>
              <w:t xml:space="preserve">     m²</w:t>
            </w:r>
          </w:p>
        </w:tc>
        <w:tc>
          <w:tcPr>
            <w:tcW w:w="1440" w:type="dxa"/>
            <w:tcBorders>
              <w:top w:val="single" w:sz="4" w:space="0" w:color="auto"/>
              <w:left w:val="single" w:sz="4" w:space="0" w:color="auto"/>
              <w:bottom w:val="single" w:sz="4" w:space="0" w:color="auto"/>
              <w:right w:val="single" w:sz="4" w:space="0" w:color="auto"/>
            </w:tcBorders>
            <w:hideMark/>
          </w:tcPr>
          <w:p w14:paraId="6CD9D588" w14:textId="380E343C" w:rsidR="00964FC4" w:rsidRPr="002D25B8" w:rsidRDefault="00964FC4" w:rsidP="00964FC4">
            <w:pPr>
              <w:spacing w:after="0" w:line="276" w:lineRule="auto"/>
              <w:jc w:val="center"/>
              <w:rPr>
                <w:rFonts w:ascii="Times New Roman" w:eastAsia="Times New Roman" w:hAnsi="Times New Roman" w:cs="Times New Roman"/>
                <w:sz w:val="24"/>
                <w:szCs w:val="24"/>
              </w:rPr>
            </w:pPr>
            <w:r w:rsidRPr="002D25B8">
              <w:rPr>
                <w:rFonts w:ascii="Times New Roman" w:hAnsi="Times New Roman" w:cs="Times New Roman"/>
                <w:sz w:val="24"/>
                <w:szCs w:val="24"/>
              </w:rPr>
              <w:t>20</w:t>
            </w:r>
          </w:p>
        </w:tc>
      </w:tr>
    </w:tbl>
    <w:p w14:paraId="72106C21" w14:textId="77777777" w:rsidR="000F5A89" w:rsidRPr="002D25B8" w:rsidRDefault="000F5A89" w:rsidP="000F5A89">
      <w:pPr>
        <w:spacing w:after="0" w:line="240" w:lineRule="auto"/>
        <w:ind w:firstLine="720"/>
        <w:jc w:val="both"/>
        <w:rPr>
          <w:rFonts w:ascii="Times New Roman" w:eastAsia="Times New Roman" w:hAnsi="Times New Roman" w:cs="Times New Roman"/>
          <w:b/>
          <w:sz w:val="24"/>
          <w:szCs w:val="24"/>
        </w:rPr>
      </w:pPr>
    </w:p>
    <w:p w14:paraId="42A0AC1D" w14:textId="44FBBEF8" w:rsidR="004E5FB1" w:rsidRPr="002D25B8" w:rsidRDefault="004E5FB1" w:rsidP="004E5FB1">
      <w:pPr>
        <w:spacing w:after="0" w:line="240" w:lineRule="auto"/>
        <w:jc w:val="center"/>
        <w:rPr>
          <w:rFonts w:ascii="Times New Roman" w:eastAsia="Times New Roman" w:hAnsi="Times New Roman" w:cs="Times New Roman"/>
          <w:b/>
          <w:sz w:val="24"/>
          <w:szCs w:val="24"/>
        </w:rPr>
      </w:pPr>
      <w:r w:rsidRPr="002D25B8">
        <w:rPr>
          <w:rFonts w:ascii="Times New Roman" w:eastAsia="Times New Roman" w:hAnsi="Times New Roman" w:cs="Times New Roman"/>
          <w:b/>
          <w:sz w:val="24"/>
          <w:szCs w:val="24"/>
        </w:rPr>
        <w:t>II konkurso dalis</w:t>
      </w:r>
    </w:p>
    <w:p w14:paraId="5A73D7D8" w14:textId="23E41766" w:rsidR="00873F50" w:rsidRPr="002D25B8" w:rsidRDefault="00420B81" w:rsidP="00420B81">
      <w:pPr>
        <w:jc w:val="center"/>
        <w:rPr>
          <w:rFonts w:ascii="Times New Roman" w:hAnsi="Times New Roman" w:cs="Times New Roman"/>
          <w:b/>
          <w:sz w:val="24"/>
          <w:szCs w:val="24"/>
        </w:rPr>
      </w:pPr>
      <w:r w:rsidRPr="002D25B8">
        <w:rPr>
          <w:rFonts w:ascii="Times New Roman" w:hAnsi="Times New Roman" w:cs="Times New Roman"/>
          <w:b/>
          <w:sz w:val="24"/>
          <w:szCs w:val="24"/>
        </w:rPr>
        <w:t>4</w:t>
      </w:r>
      <w:r w:rsidR="00873F50" w:rsidRPr="002D25B8">
        <w:rPr>
          <w:rFonts w:ascii="Times New Roman" w:hAnsi="Times New Roman" w:cs="Times New Roman"/>
          <w:b/>
          <w:sz w:val="24"/>
          <w:szCs w:val="24"/>
        </w:rPr>
        <w:t>. Priešgaisrinės vidaus durys</w:t>
      </w:r>
    </w:p>
    <w:p w14:paraId="27FD0769" w14:textId="2D4383F3" w:rsidR="00873F50" w:rsidRPr="002D25B8" w:rsidRDefault="00420B81" w:rsidP="00420B81">
      <w:pPr>
        <w:ind w:firstLine="709"/>
        <w:jc w:val="both"/>
        <w:rPr>
          <w:rFonts w:ascii="Times New Roman" w:hAnsi="Times New Roman" w:cs="Times New Roman"/>
          <w:sz w:val="24"/>
          <w:szCs w:val="24"/>
        </w:rPr>
      </w:pPr>
      <w:r w:rsidRPr="002D25B8">
        <w:rPr>
          <w:rFonts w:ascii="Times New Roman" w:hAnsi="Times New Roman" w:cs="Times New Roman"/>
          <w:sz w:val="24"/>
          <w:szCs w:val="24"/>
        </w:rPr>
        <w:t>4</w:t>
      </w:r>
      <w:r w:rsidR="00873F50" w:rsidRPr="002D25B8">
        <w:rPr>
          <w:rFonts w:ascii="Times New Roman" w:hAnsi="Times New Roman" w:cs="Times New Roman"/>
          <w:sz w:val="24"/>
          <w:szCs w:val="24"/>
        </w:rPr>
        <w:t xml:space="preserve">.1. Priešgaisrinių durų montavimas turi būti atliekamas tik pagal durų gamintojo patvirtintą instrukciją ir tik medžiagomis, nurodytomis gaminių sertifikatų prieduose. Į gaminio kainą turi būti įskaičiuotos visos gaminio transportavimo, krovimo, montavimo (vadovaujantis lentelėje Nr. </w:t>
      </w:r>
      <w:r w:rsidR="004E5FB1" w:rsidRPr="002D25B8">
        <w:rPr>
          <w:rFonts w:ascii="Times New Roman" w:hAnsi="Times New Roman" w:cs="Times New Roman"/>
          <w:sz w:val="24"/>
          <w:szCs w:val="24"/>
        </w:rPr>
        <w:t>3</w:t>
      </w:r>
      <w:r w:rsidR="00873F50" w:rsidRPr="002D25B8">
        <w:rPr>
          <w:rFonts w:ascii="Times New Roman" w:hAnsi="Times New Roman" w:cs="Times New Roman"/>
          <w:sz w:val="24"/>
          <w:szCs w:val="24"/>
        </w:rPr>
        <w:t xml:space="preserve"> pateiktu darbų sąrašu), pirminio ir vėlesnio (garantiniu laikotarpiu) reguliavimo išlaidos. Tiekėjas turi atlikti pirminį sumontuotų gaminių varstomų dalių reguliavimą iškart po sumontavimo, vėliau (garantiniu laikotarpiu) gaminių reguliavimą atlikti </w:t>
      </w:r>
      <w:r w:rsidR="0072449E" w:rsidRPr="002D25B8">
        <w:rPr>
          <w:rFonts w:ascii="Times New Roman" w:hAnsi="Times New Roman" w:cs="Times New Roman"/>
          <w:sz w:val="24"/>
          <w:szCs w:val="24"/>
        </w:rPr>
        <w:t>per 5 darbo dienas</w:t>
      </w:r>
      <w:r w:rsidR="00873F50" w:rsidRPr="002D25B8">
        <w:rPr>
          <w:rFonts w:ascii="Times New Roman" w:hAnsi="Times New Roman" w:cs="Times New Roman"/>
          <w:sz w:val="24"/>
          <w:szCs w:val="24"/>
        </w:rPr>
        <w:t xml:space="preserve">, Pirkėjui pranešus apie būtinybę atlikti reguliavimo darbus. Reguliavimo darbų kaštai (kartu su atvykimo į objektą ir kt. susijusiomis išlaidomis) turi būti įskaičiuoti į gaminių montavimo darbų kainą. </w:t>
      </w:r>
      <w:r w:rsidRPr="002D25B8">
        <w:rPr>
          <w:rFonts w:ascii="Times New Roman" w:hAnsi="Times New Roman" w:cs="Times New Roman"/>
          <w:sz w:val="24"/>
          <w:szCs w:val="24"/>
        </w:rPr>
        <w:t xml:space="preserve"> </w:t>
      </w:r>
    </w:p>
    <w:p w14:paraId="508E7393" w14:textId="08052D6D" w:rsidR="00873F50" w:rsidRPr="002D25B8" w:rsidRDefault="00420B81" w:rsidP="00420B81">
      <w:pPr>
        <w:ind w:firstLine="709"/>
        <w:jc w:val="both"/>
        <w:rPr>
          <w:rFonts w:ascii="Times New Roman" w:hAnsi="Times New Roman" w:cs="Times New Roman"/>
          <w:sz w:val="24"/>
          <w:szCs w:val="24"/>
        </w:rPr>
      </w:pPr>
      <w:r w:rsidRPr="002D25B8">
        <w:rPr>
          <w:rFonts w:ascii="Times New Roman" w:hAnsi="Times New Roman" w:cs="Times New Roman"/>
          <w:sz w:val="24"/>
          <w:szCs w:val="24"/>
        </w:rPr>
        <w:lastRenderedPageBreak/>
        <w:t>4</w:t>
      </w:r>
      <w:r w:rsidR="00873F50" w:rsidRPr="002D25B8">
        <w:rPr>
          <w:rFonts w:ascii="Times New Roman" w:hAnsi="Times New Roman" w:cs="Times New Roman"/>
          <w:sz w:val="24"/>
          <w:szCs w:val="24"/>
        </w:rPr>
        <w:t xml:space="preserve">.2. Gaminiams ir atliktiems montavimo darbams privalo būti suteikiama ne trumpesnė kaip 2 (dviejų) metų garantija. Gaminių pagaminimo ir sumontavimo terminai - ne daugiau kaip 60 kalendorinių dienų nuo suderinto gaminių užsakymo išsiuntimo datos el. paštu Tiekėjo įgaliotam atstovui. Suderintas gaminių užsakymas – Pirkėjo patvirtintas gaminio brėžinys su komplektacijos aprašu ir gamybiniais matmenimis. Gaminių išmatavimą iki gamybinėje stadijoje neatlygintinai turi atlikti Tiekėjas dalyvaujant perkančiosios organizacijos įgaliotam atstovui. </w:t>
      </w:r>
    </w:p>
    <w:p w14:paraId="5625988F" w14:textId="6F94B2BF" w:rsidR="00873F50" w:rsidRPr="002D25B8" w:rsidRDefault="00420B81" w:rsidP="00BF7280">
      <w:pPr>
        <w:ind w:firstLine="709"/>
        <w:jc w:val="both"/>
        <w:rPr>
          <w:rFonts w:ascii="Times New Roman" w:hAnsi="Times New Roman" w:cs="Times New Roman"/>
          <w:sz w:val="24"/>
          <w:szCs w:val="24"/>
        </w:rPr>
      </w:pPr>
      <w:r w:rsidRPr="002D25B8">
        <w:rPr>
          <w:rFonts w:ascii="Times New Roman" w:hAnsi="Times New Roman" w:cs="Times New Roman"/>
          <w:sz w:val="24"/>
          <w:szCs w:val="24"/>
        </w:rPr>
        <w:t>4</w:t>
      </w:r>
      <w:r w:rsidR="00873F50" w:rsidRPr="002D25B8">
        <w:rPr>
          <w:rFonts w:ascii="Times New Roman" w:hAnsi="Times New Roman" w:cs="Times New Roman"/>
          <w:sz w:val="24"/>
          <w:szCs w:val="24"/>
        </w:rPr>
        <w:t>.</w:t>
      </w:r>
      <w:r w:rsidRPr="002D25B8">
        <w:rPr>
          <w:rFonts w:ascii="Times New Roman" w:hAnsi="Times New Roman" w:cs="Times New Roman"/>
          <w:sz w:val="24"/>
          <w:szCs w:val="24"/>
        </w:rPr>
        <w:t>3</w:t>
      </w:r>
      <w:r w:rsidR="00873F50" w:rsidRPr="002D25B8">
        <w:rPr>
          <w:rFonts w:ascii="Times New Roman" w:hAnsi="Times New Roman" w:cs="Times New Roman"/>
          <w:sz w:val="24"/>
          <w:szCs w:val="24"/>
        </w:rPr>
        <w:t xml:space="preserve">. Visos perkamos priešgaisrinės durys bus naudojamos vidaus patalpose. Spynos įleidžiamos su rakinimu, komplektuojamos nerūdijančio plieno arba metalinėmis (dažytomis) nulenkiamomis rankenomis. Visos durys komplektuojamos su durų </w:t>
      </w:r>
      <w:proofErr w:type="spellStart"/>
      <w:r w:rsidR="00873F50" w:rsidRPr="002D25B8">
        <w:rPr>
          <w:rFonts w:ascii="Times New Roman" w:hAnsi="Times New Roman" w:cs="Times New Roman"/>
          <w:sz w:val="24"/>
          <w:szCs w:val="24"/>
        </w:rPr>
        <w:t>pritraukėja</w:t>
      </w:r>
      <w:r w:rsidR="0072449E" w:rsidRPr="002D25B8">
        <w:rPr>
          <w:rFonts w:ascii="Times New Roman" w:hAnsi="Times New Roman" w:cs="Times New Roman"/>
          <w:sz w:val="24"/>
          <w:szCs w:val="24"/>
        </w:rPr>
        <w:t>is</w:t>
      </w:r>
      <w:proofErr w:type="spellEnd"/>
      <w:r w:rsidR="0072449E" w:rsidRPr="002D25B8">
        <w:rPr>
          <w:rFonts w:ascii="Times New Roman" w:hAnsi="Times New Roman" w:cs="Times New Roman"/>
          <w:sz w:val="24"/>
          <w:szCs w:val="24"/>
        </w:rPr>
        <w:t xml:space="preserve">, parinktais pagal durų svorį. </w:t>
      </w:r>
      <w:r w:rsidR="00873F50" w:rsidRPr="002D25B8">
        <w:rPr>
          <w:rFonts w:ascii="Times New Roman" w:hAnsi="Times New Roman" w:cs="Times New Roman"/>
          <w:sz w:val="24"/>
          <w:szCs w:val="24"/>
        </w:rPr>
        <w:t xml:space="preserve">Durys privalo turėti atitinkamą ženklinimą su nurodytais priešgaisrinių gaminių kriterijais. </w:t>
      </w:r>
    </w:p>
    <w:p w14:paraId="21F561A4" w14:textId="1FEC59A9" w:rsidR="00873F50" w:rsidRPr="002D25B8" w:rsidRDefault="00873F50">
      <w:pPr>
        <w:rPr>
          <w:rFonts w:ascii="Times New Roman" w:hAnsi="Times New Roman" w:cs="Times New Roman"/>
          <w:sz w:val="24"/>
          <w:szCs w:val="24"/>
        </w:rPr>
      </w:pPr>
      <w:r w:rsidRPr="002D25B8">
        <w:rPr>
          <w:rFonts w:ascii="Times New Roman" w:hAnsi="Times New Roman" w:cs="Times New Roman"/>
          <w:sz w:val="24"/>
          <w:szCs w:val="24"/>
        </w:rPr>
        <w:t xml:space="preserve">Keičiant duris, turi būti atliekami </w:t>
      </w:r>
      <w:r w:rsidR="00964FC4" w:rsidRPr="002D25B8">
        <w:rPr>
          <w:rFonts w:ascii="Times New Roman" w:hAnsi="Times New Roman" w:cs="Times New Roman"/>
          <w:sz w:val="24"/>
          <w:szCs w:val="24"/>
        </w:rPr>
        <w:t>3</w:t>
      </w:r>
      <w:r w:rsidRPr="002D25B8">
        <w:rPr>
          <w:rFonts w:ascii="Times New Roman" w:hAnsi="Times New Roman" w:cs="Times New Roman"/>
          <w:sz w:val="24"/>
          <w:szCs w:val="24"/>
        </w:rPr>
        <w:t xml:space="preserve"> lentelėje nurodyti statybos darbai: </w:t>
      </w:r>
      <w:r w:rsidR="00BF7280" w:rsidRPr="002D25B8">
        <w:rPr>
          <w:rFonts w:ascii="Times New Roman" w:hAnsi="Times New Roman" w:cs="Times New Roman"/>
          <w:sz w:val="24"/>
          <w:szCs w:val="24"/>
        </w:rPr>
        <w:t xml:space="preserve"> </w:t>
      </w:r>
    </w:p>
    <w:p w14:paraId="2E6A2F0B" w14:textId="689A38A8" w:rsidR="0072449E" w:rsidRPr="002D25B8" w:rsidRDefault="004E5FB1" w:rsidP="00873F50">
      <w:pPr>
        <w:rPr>
          <w:rFonts w:ascii="Times New Roman" w:hAnsi="Times New Roman" w:cs="Times New Roman"/>
          <w:b/>
          <w:sz w:val="24"/>
          <w:szCs w:val="24"/>
        </w:rPr>
      </w:pPr>
      <w:r w:rsidRPr="002D25B8">
        <w:rPr>
          <w:rFonts w:ascii="Times New Roman" w:hAnsi="Times New Roman" w:cs="Times New Roman"/>
          <w:b/>
          <w:sz w:val="24"/>
          <w:szCs w:val="24"/>
        </w:rPr>
        <w:t>3</w:t>
      </w:r>
      <w:r w:rsidR="00873F50" w:rsidRPr="002D25B8">
        <w:rPr>
          <w:rFonts w:ascii="Times New Roman" w:hAnsi="Times New Roman" w:cs="Times New Roman"/>
          <w:b/>
          <w:sz w:val="24"/>
          <w:szCs w:val="24"/>
        </w:rPr>
        <w:t xml:space="preserve"> lentelė. </w:t>
      </w:r>
    </w:p>
    <w:tbl>
      <w:tblPr>
        <w:tblStyle w:val="TableGrid"/>
        <w:tblW w:w="0" w:type="auto"/>
        <w:tblLook w:val="04A0" w:firstRow="1" w:lastRow="0" w:firstColumn="1" w:lastColumn="0" w:noHBand="0" w:noVBand="1"/>
      </w:tblPr>
      <w:tblGrid>
        <w:gridCol w:w="704"/>
        <w:gridCol w:w="8924"/>
      </w:tblGrid>
      <w:tr w:rsidR="00042FBE" w:rsidRPr="002D25B8" w14:paraId="090B6BDB" w14:textId="77777777" w:rsidTr="003B000D">
        <w:trPr>
          <w:trHeight w:val="435"/>
        </w:trPr>
        <w:tc>
          <w:tcPr>
            <w:tcW w:w="704" w:type="dxa"/>
          </w:tcPr>
          <w:p w14:paraId="42A7E55B" w14:textId="67153073" w:rsidR="0072449E" w:rsidRPr="002D25B8" w:rsidRDefault="0072449E" w:rsidP="00873F50">
            <w:pPr>
              <w:rPr>
                <w:rFonts w:ascii="Times New Roman" w:hAnsi="Times New Roman" w:cs="Times New Roman"/>
                <w:sz w:val="24"/>
                <w:szCs w:val="24"/>
              </w:rPr>
            </w:pPr>
            <w:r w:rsidRPr="002D25B8">
              <w:rPr>
                <w:rFonts w:ascii="Times New Roman" w:hAnsi="Times New Roman" w:cs="Times New Roman"/>
                <w:sz w:val="24"/>
                <w:szCs w:val="24"/>
              </w:rPr>
              <w:t xml:space="preserve">Eil. Nr. </w:t>
            </w:r>
          </w:p>
        </w:tc>
        <w:tc>
          <w:tcPr>
            <w:tcW w:w="8924" w:type="dxa"/>
          </w:tcPr>
          <w:p w14:paraId="3E16BADC" w14:textId="37B07C6C" w:rsidR="0072449E" w:rsidRPr="002D25B8" w:rsidRDefault="0072449E" w:rsidP="00367820">
            <w:pPr>
              <w:rPr>
                <w:rFonts w:ascii="Times New Roman" w:hAnsi="Times New Roman" w:cs="Times New Roman"/>
                <w:sz w:val="24"/>
                <w:szCs w:val="24"/>
              </w:rPr>
            </w:pPr>
            <w:r w:rsidRPr="002D25B8">
              <w:rPr>
                <w:rFonts w:ascii="Times New Roman" w:hAnsi="Times New Roman" w:cs="Times New Roman"/>
                <w:sz w:val="24"/>
                <w:szCs w:val="24"/>
              </w:rPr>
              <w:t>Statybos darbai keičiant duris</w:t>
            </w:r>
          </w:p>
        </w:tc>
      </w:tr>
      <w:tr w:rsidR="00042FBE" w:rsidRPr="002D25B8" w14:paraId="5FCBB017" w14:textId="77777777" w:rsidTr="00367820">
        <w:tc>
          <w:tcPr>
            <w:tcW w:w="704" w:type="dxa"/>
          </w:tcPr>
          <w:p w14:paraId="59F85732" w14:textId="38A165F1" w:rsidR="00367820" w:rsidRPr="002D25B8" w:rsidRDefault="00367820" w:rsidP="00873F50">
            <w:pPr>
              <w:rPr>
                <w:rFonts w:ascii="Times New Roman" w:hAnsi="Times New Roman" w:cs="Times New Roman"/>
                <w:sz w:val="24"/>
                <w:szCs w:val="24"/>
              </w:rPr>
            </w:pPr>
            <w:r w:rsidRPr="002D25B8">
              <w:rPr>
                <w:rFonts w:ascii="Times New Roman" w:hAnsi="Times New Roman" w:cs="Times New Roman"/>
                <w:sz w:val="24"/>
                <w:szCs w:val="24"/>
              </w:rPr>
              <w:t>1.</w:t>
            </w:r>
          </w:p>
        </w:tc>
        <w:tc>
          <w:tcPr>
            <w:tcW w:w="8924" w:type="dxa"/>
          </w:tcPr>
          <w:p w14:paraId="27360E34" w14:textId="4D98BD0C" w:rsidR="00367820" w:rsidRPr="002D25B8" w:rsidRDefault="003B000D" w:rsidP="00367820">
            <w:pPr>
              <w:rPr>
                <w:rFonts w:ascii="Times New Roman" w:hAnsi="Times New Roman" w:cs="Times New Roman"/>
                <w:sz w:val="24"/>
                <w:szCs w:val="24"/>
              </w:rPr>
            </w:pPr>
            <w:r w:rsidRPr="002D25B8">
              <w:rPr>
                <w:rFonts w:ascii="Times New Roman" w:hAnsi="Times New Roman" w:cs="Times New Roman"/>
                <w:sz w:val="24"/>
                <w:szCs w:val="24"/>
              </w:rPr>
              <w:t>Keičiamų „senųjų</w:t>
            </w:r>
            <w:r w:rsidR="00367820" w:rsidRPr="002D25B8">
              <w:rPr>
                <w:rFonts w:ascii="Times New Roman" w:hAnsi="Times New Roman" w:cs="Times New Roman"/>
                <w:sz w:val="24"/>
                <w:szCs w:val="24"/>
              </w:rPr>
              <w:t>“ durų demontavimas</w:t>
            </w:r>
          </w:p>
        </w:tc>
      </w:tr>
      <w:tr w:rsidR="00042FBE" w:rsidRPr="002D25B8" w14:paraId="36D67C76" w14:textId="77777777" w:rsidTr="00367820">
        <w:tc>
          <w:tcPr>
            <w:tcW w:w="704" w:type="dxa"/>
          </w:tcPr>
          <w:p w14:paraId="242F3BF9" w14:textId="22D0A23F" w:rsidR="00367820" w:rsidRPr="002D25B8" w:rsidRDefault="00367820" w:rsidP="00873F50">
            <w:pPr>
              <w:rPr>
                <w:rFonts w:ascii="Times New Roman" w:hAnsi="Times New Roman" w:cs="Times New Roman"/>
                <w:sz w:val="24"/>
                <w:szCs w:val="24"/>
              </w:rPr>
            </w:pPr>
            <w:r w:rsidRPr="002D25B8">
              <w:rPr>
                <w:rFonts w:ascii="Times New Roman" w:hAnsi="Times New Roman" w:cs="Times New Roman"/>
                <w:sz w:val="24"/>
                <w:szCs w:val="24"/>
              </w:rPr>
              <w:t>2.</w:t>
            </w:r>
          </w:p>
        </w:tc>
        <w:tc>
          <w:tcPr>
            <w:tcW w:w="8924" w:type="dxa"/>
          </w:tcPr>
          <w:p w14:paraId="431C7C39" w14:textId="7C75C879" w:rsidR="00367820" w:rsidRPr="002D25B8" w:rsidRDefault="00367820" w:rsidP="00367820">
            <w:pPr>
              <w:rPr>
                <w:rFonts w:ascii="Times New Roman" w:hAnsi="Times New Roman" w:cs="Times New Roman"/>
                <w:sz w:val="24"/>
                <w:szCs w:val="24"/>
              </w:rPr>
            </w:pPr>
            <w:proofErr w:type="spellStart"/>
            <w:r w:rsidRPr="002D25B8">
              <w:rPr>
                <w:rFonts w:ascii="Times New Roman" w:hAnsi="Times New Roman" w:cs="Times New Roman"/>
                <w:sz w:val="24"/>
                <w:szCs w:val="24"/>
              </w:rPr>
              <w:t>Angokraščių</w:t>
            </w:r>
            <w:proofErr w:type="spellEnd"/>
            <w:r w:rsidRPr="002D25B8">
              <w:rPr>
                <w:rFonts w:ascii="Times New Roman" w:hAnsi="Times New Roman" w:cs="Times New Roman"/>
                <w:sz w:val="24"/>
                <w:szCs w:val="24"/>
              </w:rPr>
              <w:t xml:space="preserve"> nuardymas – tokia apimtimi, kad išimti gaminį</w:t>
            </w:r>
          </w:p>
        </w:tc>
      </w:tr>
      <w:tr w:rsidR="00042FBE" w:rsidRPr="002D25B8" w14:paraId="50149E93" w14:textId="77777777" w:rsidTr="00367820">
        <w:tc>
          <w:tcPr>
            <w:tcW w:w="704" w:type="dxa"/>
          </w:tcPr>
          <w:p w14:paraId="5D7187F8" w14:textId="7C08AC5A" w:rsidR="00367820" w:rsidRPr="002D25B8" w:rsidRDefault="00367820" w:rsidP="00873F50">
            <w:pPr>
              <w:rPr>
                <w:rFonts w:ascii="Times New Roman" w:hAnsi="Times New Roman" w:cs="Times New Roman"/>
                <w:sz w:val="24"/>
                <w:szCs w:val="24"/>
              </w:rPr>
            </w:pPr>
            <w:r w:rsidRPr="002D25B8">
              <w:rPr>
                <w:rFonts w:ascii="Times New Roman" w:hAnsi="Times New Roman" w:cs="Times New Roman"/>
                <w:sz w:val="24"/>
                <w:szCs w:val="24"/>
              </w:rPr>
              <w:t>3.</w:t>
            </w:r>
          </w:p>
        </w:tc>
        <w:tc>
          <w:tcPr>
            <w:tcW w:w="8924" w:type="dxa"/>
          </w:tcPr>
          <w:p w14:paraId="677A0B69" w14:textId="54E1FB62" w:rsidR="00367820" w:rsidRPr="002D25B8" w:rsidRDefault="00367820" w:rsidP="00367820">
            <w:pPr>
              <w:rPr>
                <w:rFonts w:ascii="Times New Roman" w:hAnsi="Times New Roman" w:cs="Times New Roman"/>
                <w:sz w:val="24"/>
                <w:szCs w:val="24"/>
              </w:rPr>
            </w:pPr>
            <w:r w:rsidRPr="002D25B8">
              <w:rPr>
                <w:rFonts w:ascii="Times New Roman" w:hAnsi="Times New Roman" w:cs="Times New Roman"/>
                <w:sz w:val="24"/>
                <w:szCs w:val="24"/>
              </w:rPr>
              <w:t>Statybinio laužo, išardytų gaminių išnešimas, išvežimas į sąvartyną (utilizavimas)</w:t>
            </w:r>
          </w:p>
        </w:tc>
      </w:tr>
      <w:tr w:rsidR="00042FBE" w:rsidRPr="002D25B8" w14:paraId="3CD51E7A" w14:textId="77777777" w:rsidTr="00367820">
        <w:tc>
          <w:tcPr>
            <w:tcW w:w="704" w:type="dxa"/>
          </w:tcPr>
          <w:p w14:paraId="421448AA" w14:textId="73C8F4EC" w:rsidR="00367820" w:rsidRPr="002D25B8" w:rsidRDefault="00367820" w:rsidP="00873F50">
            <w:pPr>
              <w:rPr>
                <w:rFonts w:ascii="Times New Roman" w:hAnsi="Times New Roman" w:cs="Times New Roman"/>
                <w:sz w:val="24"/>
                <w:szCs w:val="24"/>
              </w:rPr>
            </w:pPr>
            <w:r w:rsidRPr="002D25B8">
              <w:rPr>
                <w:rFonts w:ascii="Times New Roman" w:hAnsi="Times New Roman" w:cs="Times New Roman"/>
                <w:sz w:val="24"/>
                <w:szCs w:val="24"/>
              </w:rPr>
              <w:t>4.</w:t>
            </w:r>
          </w:p>
        </w:tc>
        <w:tc>
          <w:tcPr>
            <w:tcW w:w="8924" w:type="dxa"/>
          </w:tcPr>
          <w:p w14:paraId="1F3484BE" w14:textId="4104168D" w:rsidR="00367820" w:rsidRPr="002D25B8" w:rsidRDefault="00367820" w:rsidP="00367820">
            <w:pPr>
              <w:rPr>
                <w:rFonts w:ascii="Times New Roman" w:hAnsi="Times New Roman" w:cs="Times New Roman"/>
                <w:sz w:val="24"/>
                <w:szCs w:val="24"/>
              </w:rPr>
            </w:pPr>
            <w:r w:rsidRPr="002D25B8">
              <w:rPr>
                <w:rFonts w:ascii="Times New Roman" w:hAnsi="Times New Roman" w:cs="Times New Roman"/>
                <w:sz w:val="24"/>
                <w:szCs w:val="24"/>
              </w:rPr>
              <w:t>Naujų durų montavimas</w:t>
            </w:r>
          </w:p>
        </w:tc>
      </w:tr>
      <w:tr w:rsidR="00042FBE" w:rsidRPr="002D25B8" w14:paraId="782E689F" w14:textId="77777777" w:rsidTr="00367820">
        <w:tc>
          <w:tcPr>
            <w:tcW w:w="704" w:type="dxa"/>
          </w:tcPr>
          <w:p w14:paraId="56FF03AA" w14:textId="7F69083A" w:rsidR="00367820" w:rsidRPr="002D25B8" w:rsidRDefault="00367820" w:rsidP="00873F50">
            <w:pPr>
              <w:rPr>
                <w:rFonts w:ascii="Times New Roman" w:hAnsi="Times New Roman" w:cs="Times New Roman"/>
                <w:sz w:val="24"/>
                <w:szCs w:val="24"/>
              </w:rPr>
            </w:pPr>
            <w:r w:rsidRPr="002D25B8">
              <w:rPr>
                <w:rFonts w:ascii="Times New Roman" w:hAnsi="Times New Roman" w:cs="Times New Roman"/>
                <w:sz w:val="24"/>
                <w:szCs w:val="24"/>
              </w:rPr>
              <w:t>5.</w:t>
            </w:r>
          </w:p>
        </w:tc>
        <w:tc>
          <w:tcPr>
            <w:tcW w:w="8924" w:type="dxa"/>
          </w:tcPr>
          <w:p w14:paraId="103C6654" w14:textId="5DEBFADF" w:rsidR="00367820" w:rsidRPr="002D25B8" w:rsidRDefault="00367820" w:rsidP="003B000D">
            <w:pPr>
              <w:rPr>
                <w:rFonts w:ascii="Times New Roman" w:hAnsi="Times New Roman" w:cs="Times New Roman"/>
                <w:sz w:val="24"/>
                <w:szCs w:val="24"/>
              </w:rPr>
            </w:pPr>
            <w:r w:rsidRPr="002D25B8">
              <w:rPr>
                <w:rFonts w:ascii="Times New Roman" w:hAnsi="Times New Roman" w:cs="Times New Roman"/>
                <w:sz w:val="24"/>
                <w:szCs w:val="24"/>
              </w:rPr>
              <w:t xml:space="preserve">Sumontuotų durų staktos sandarinimas montažinėmis medžiagomis </w:t>
            </w:r>
          </w:p>
        </w:tc>
      </w:tr>
      <w:tr w:rsidR="00042FBE" w:rsidRPr="002D25B8" w14:paraId="2E5AF094" w14:textId="77777777" w:rsidTr="00367820">
        <w:tc>
          <w:tcPr>
            <w:tcW w:w="704" w:type="dxa"/>
          </w:tcPr>
          <w:p w14:paraId="2770A03D" w14:textId="7B6D9B11" w:rsidR="00367820" w:rsidRPr="002D25B8" w:rsidRDefault="00367820" w:rsidP="00873F50">
            <w:pPr>
              <w:rPr>
                <w:rFonts w:ascii="Times New Roman" w:hAnsi="Times New Roman" w:cs="Times New Roman"/>
                <w:sz w:val="24"/>
                <w:szCs w:val="24"/>
              </w:rPr>
            </w:pPr>
            <w:r w:rsidRPr="002D25B8">
              <w:rPr>
                <w:rFonts w:ascii="Times New Roman" w:hAnsi="Times New Roman" w:cs="Times New Roman"/>
                <w:sz w:val="24"/>
                <w:szCs w:val="24"/>
              </w:rPr>
              <w:t>6.</w:t>
            </w:r>
          </w:p>
        </w:tc>
        <w:tc>
          <w:tcPr>
            <w:tcW w:w="8924" w:type="dxa"/>
          </w:tcPr>
          <w:p w14:paraId="420B9BC0" w14:textId="2B4A56AD" w:rsidR="00367820" w:rsidRPr="002D25B8" w:rsidRDefault="00367820" w:rsidP="00367820">
            <w:pPr>
              <w:rPr>
                <w:rFonts w:ascii="Times New Roman" w:hAnsi="Times New Roman" w:cs="Times New Roman"/>
                <w:sz w:val="24"/>
                <w:szCs w:val="24"/>
              </w:rPr>
            </w:pPr>
            <w:r w:rsidRPr="002D25B8">
              <w:rPr>
                <w:rFonts w:ascii="Times New Roman" w:hAnsi="Times New Roman" w:cs="Times New Roman"/>
                <w:sz w:val="24"/>
                <w:szCs w:val="24"/>
              </w:rPr>
              <w:t xml:space="preserve">Montažinio tarpo uždengimas tiesiniais gaminiais, pagamintais iš medžiagos, analogiškos </w:t>
            </w:r>
          </w:p>
          <w:p w14:paraId="5262F016" w14:textId="77777777" w:rsidR="00367820" w:rsidRPr="002D25B8" w:rsidRDefault="00367820" w:rsidP="00367820">
            <w:pPr>
              <w:rPr>
                <w:rFonts w:ascii="Times New Roman" w:hAnsi="Times New Roman" w:cs="Times New Roman"/>
                <w:sz w:val="24"/>
                <w:szCs w:val="24"/>
              </w:rPr>
            </w:pPr>
            <w:r w:rsidRPr="002D25B8">
              <w:rPr>
                <w:rFonts w:ascii="Times New Roman" w:hAnsi="Times New Roman" w:cs="Times New Roman"/>
                <w:sz w:val="24"/>
                <w:szCs w:val="24"/>
              </w:rPr>
              <w:t xml:space="preserve">durų staktai ir atitinkančios gaminio spalvą, tiesinius gaminius tvirtinant pagal gamintojo </w:t>
            </w:r>
          </w:p>
          <w:p w14:paraId="26BFFD08" w14:textId="77777777" w:rsidR="00367820" w:rsidRPr="002D25B8" w:rsidRDefault="00367820" w:rsidP="00873F50">
            <w:pPr>
              <w:rPr>
                <w:rFonts w:ascii="Times New Roman" w:hAnsi="Times New Roman" w:cs="Times New Roman"/>
                <w:sz w:val="24"/>
                <w:szCs w:val="24"/>
              </w:rPr>
            </w:pPr>
          </w:p>
        </w:tc>
      </w:tr>
    </w:tbl>
    <w:p w14:paraId="0ED7B754" w14:textId="04633261" w:rsidR="00367820" w:rsidRPr="002D25B8" w:rsidRDefault="00873F50" w:rsidP="00873F50">
      <w:pPr>
        <w:rPr>
          <w:rFonts w:ascii="Times New Roman" w:hAnsi="Times New Roman" w:cs="Times New Roman"/>
          <w:sz w:val="24"/>
          <w:szCs w:val="24"/>
        </w:rPr>
      </w:pPr>
      <w:proofErr w:type="spellStart"/>
      <w:r w:rsidRPr="002D25B8">
        <w:rPr>
          <w:rFonts w:ascii="Times New Roman" w:hAnsi="Times New Roman" w:cs="Times New Roman"/>
          <w:sz w:val="24"/>
          <w:szCs w:val="24"/>
        </w:rPr>
        <w:t>Angokraščių</w:t>
      </w:r>
      <w:proofErr w:type="spellEnd"/>
      <w:r w:rsidRPr="002D25B8">
        <w:rPr>
          <w:rFonts w:ascii="Times New Roman" w:hAnsi="Times New Roman" w:cs="Times New Roman"/>
          <w:sz w:val="24"/>
          <w:szCs w:val="24"/>
        </w:rPr>
        <w:t xml:space="preserve"> remontą savo jėgomis atliks Pirkėjas.</w:t>
      </w:r>
    </w:p>
    <w:p w14:paraId="384F72C3" w14:textId="77777777" w:rsidR="00850EA5" w:rsidRPr="002D25B8" w:rsidRDefault="00850EA5" w:rsidP="003B000D">
      <w:pPr>
        <w:tabs>
          <w:tab w:val="left" w:pos="0"/>
        </w:tabs>
        <w:spacing w:after="0" w:line="240" w:lineRule="auto"/>
        <w:rPr>
          <w:rFonts w:ascii="Times New Roman" w:eastAsia="Times New Roman" w:hAnsi="Times New Roman" w:cs="Times New Roman"/>
          <w:sz w:val="24"/>
          <w:szCs w:val="24"/>
        </w:rPr>
      </w:pPr>
    </w:p>
    <w:p w14:paraId="6369A4BE" w14:textId="77777777" w:rsidR="003B000D" w:rsidRPr="002D25B8" w:rsidRDefault="003B000D" w:rsidP="003B000D">
      <w:pPr>
        <w:tabs>
          <w:tab w:val="left" w:pos="0"/>
        </w:tabs>
        <w:spacing w:after="0" w:line="240" w:lineRule="auto"/>
        <w:rPr>
          <w:rFonts w:ascii="Times New Roman" w:eastAsia="Times New Roman" w:hAnsi="Times New Roman" w:cs="Times New Roman"/>
          <w:sz w:val="24"/>
          <w:szCs w:val="24"/>
        </w:rPr>
      </w:pPr>
      <w:r w:rsidRPr="002D25B8">
        <w:rPr>
          <w:rFonts w:ascii="Times New Roman" w:eastAsia="Times New Roman" w:hAnsi="Times New Roman" w:cs="Times New Roman"/>
          <w:sz w:val="24"/>
          <w:szCs w:val="24"/>
        </w:rPr>
        <w:t>Orientaciniai gaminių ir darbų kiekiai</w:t>
      </w:r>
      <w:r w:rsidRPr="002D25B8">
        <w:rPr>
          <w:rStyle w:val="FootnoteReference"/>
          <w:rFonts w:ascii="Times New Roman" w:eastAsia="Times New Roman" w:hAnsi="Times New Roman" w:cs="Times New Roman"/>
          <w:sz w:val="24"/>
          <w:szCs w:val="24"/>
        </w:rPr>
        <w:footnoteReference w:id="2"/>
      </w:r>
    </w:p>
    <w:p w14:paraId="45B8F3B1" w14:textId="4A285797" w:rsidR="003B000D" w:rsidRPr="002D25B8" w:rsidRDefault="009E5AA4" w:rsidP="00873F50">
      <w:pPr>
        <w:rPr>
          <w:rFonts w:ascii="Times New Roman" w:hAnsi="Times New Roman" w:cs="Times New Roman"/>
          <w:b/>
          <w:sz w:val="24"/>
          <w:szCs w:val="24"/>
        </w:rPr>
      </w:pPr>
      <w:r w:rsidRPr="002D25B8">
        <w:rPr>
          <w:rFonts w:ascii="Times New Roman" w:hAnsi="Times New Roman" w:cs="Times New Roman"/>
          <w:b/>
          <w:sz w:val="24"/>
          <w:szCs w:val="24"/>
        </w:rPr>
        <w:t>4 lentelė.</w:t>
      </w:r>
    </w:p>
    <w:tbl>
      <w:tblPr>
        <w:tblStyle w:val="TableGrid"/>
        <w:tblW w:w="9935" w:type="dxa"/>
        <w:tblInd w:w="-289" w:type="dxa"/>
        <w:tblLayout w:type="fixed"/>
        <w:tblLook w:val="04A0" w:firstRow="1" w:lastRow="0" w:firstColumn="1" w:lastColumn="0" w:noHBand="0" w:noVBand="1"/>
      </w:tblPr>
      <w:tblGrid>
        <w:gridCol w:w="710"/>
        <w:gridCol w:w="6945"/>
        <w:gridCol w:w="851"/>
        <w:gridCol w:w="1429"/>
      </w:tblGrid>
      <w:tr w:rsidR="006A7F5F" w:rsidRPr="002D25B8" w14:paraId="72E68BEB" w14:textId="77777777" w:rsidTr="006A7F5F">
        <w:tc>
          <w:tcPr>
            <w:tcW w:w="710" w:type="dxa"/>
          </w:tcPr>
          <w:p w14:paraId="3D9D883B" w14:textId="3A855B84" w:rsidR="006A7F5F" w:rsidRPr="002D25B8" w:rsidRDefault="006A7F5F" w:rsidP="006A7F5F">
            <w:pPr>
              <w:rPr>
                <w:rFonts w:ascii="Times New Roman" w:hAnsi="Times New Roman" w:cs="Times New Roman"/>
                <w:sz w:val="24"/>
                <w:szCs w:val="24"/>
              </w:rPr>
            </w:pPr>
            <w:r w:rsidRPr="002D25B8">
              <w:rPr>
                <w:rFonts w:ascii="Times New Roman" w:hAnsi="Times New Roman" w:cs="Times New Roman"/>
                <w:sz w:val="24"/>
                <w:szCs w:val="24"/>
              </w:rPr>
              <w:t>Eil. Nr.</w:t>
            </w:r>
          </w:p>
        </w:tc>
        <w:tc>
          <w:tcPr>
            <w:tcW w:w="6945" w:type="dxa"/>
          </w:tcPr>
          <w:p w14:paraId="617E20BD" w14:textId="77777777" w:rsidR="006A7F5F" w:rsidRPr="003E3CBF" w:rsidRDefault="006A7F5F" w:rsidP="003E3CBF">
            <w:pPr>
              <w:spacing w:line="276" w:lineRule="auto"/>
              <w:jc w:val="center"/>
              <w:rPr>
                <w:rFonts w:ascii="Times New Roman" w:eastAsia="Times New Roman" w:hAnsi="Times New Roman" w:cs="Times New Roman"/>
                <w:b/>
                <w:position w:val="6"/>
                <w:sz w:val="24"/>
                <w:szCs w:val="24"/>
              </w:rPr>
            </w:pPr>
            <w:r w:rsidRPr="003E3CBF">
              <w:rPr>
                <w:rFonts w:ascii="Times New Roman" w:eastAsia="Times New Roman" w:hAnsi="Times New Roman" w:cs="Times New Roman"/>
                <w:b/>
                <w:position w:val="6"/>
                <w:sz w:val="24"/>
                <w:szCs w:val="24"/>
              </w:rPr>
              <w:t>Gaminių ir darbų pavadinimas</w:t>
            </w:r>
          </w:p>
          <w:p w14:paraId="5F800258" w14:textId="3EBAD5A4" w:rsidR="006A7F5F" w:rsidRPr="002D25B8" w:rsidRDefault="006A7F5F" w:rsidP="003E3CBF">
            <w:pPr>
              <w:jc w:val="center"/>
              <w:rPr>
                <w:rFonts w:ascii="Times New Roman" w:hAnsi="Times New Roman" w:cs="Times New Roman"/>
                <w:b/>
                <w:sz w:val="24"/>
                <w:szCs w:val="24"/>
              </w:rPr>
            </w:pPr>
            <w:r w:rsidRPr="002D25B8">
              <w:rPr>
                <w:rFonts w:ascii="Times New Roman" w:eastAsia="Times New Roman" w:hAnsi="Times New Roman" w:cs="Times New Roman"/>
                <w:position w:val="6"/>
              </w:rPr>
              <w:t>visų gaminių kainos turi būti pateiktos su montavimu</w:t>
            </w:r>
          </w:p>
        </w:tc>
        <w:tc>
          <w:tcPr>
            <w:tcW w:w="851" w:type="dxa"/>
          </w:tcPr>
          <w:p w14:paraId="20A2CC65" w14:textId="1159955E" w:rsidR="006A7F5F" w:rsidRPr="002D25B8" w:rsidRDefault="006A7F5F" w:rsidP="006A7F5F">
            <w:pPr>
              <w:spacing w:line="276" w:lineRule="auto"/>
              <w:jc w:val="center"/>
              <w:rPr>
                <w:rFonts w:ascii="Times New Roman" w:eastAsia="Times New Roman" w:hAnsi="Times New Roman" w:cs="Times New Roman"/>
                <w:b/>
                <w:bCs/>
                <w:position w:val="6"/>
              </w:rPr>
            </w:pPr>
            <w:r w:rsidRPr="002D25B8">
              <w:rPr>
                <w:rFonts w:ascii="Times New Roman" w:eastAsia="Times New Roman" w:hAnsi="Times New Roman" w:cs="Times New Roman"/>
                <w:b/>
                <w:bCs/>
                <w:position w:val="6"/>
              </w:rPr>
              <w:t>Mato</w:t>
            </w:r>
          </w:p>
          <w:p w14:paraId="4CE6CBAD" w14:textId="20881409" w:rsidR="006A7F5F" w:rsidRPr="002D25B8" w:rsidRDefault="006A7F5F" w:rsidP="006A7F5F">
            <w:pPr>
              <w:jc w:val="center"/>
              <w:rPr>
                <w:rFonts w:ascii="Times New Roman" w:hAnsi="Times New Roman" w:cs="Times New Roman"/>
                <w:sz w:val="24"/>
                <w:szCs w:val="24"/>
              </w:rPr>
            </w:pPr>
            <w:r w:rsidRPr="002D25B8">
              <w:rPr>
                <w:rFonts w:ascii="Times New Roman" w:eastAsia="Times New Roman" w:hAnsi="Times New Roman" w:cs="Times New Roman"/>
                <w:b/>
                <w:bCs/>
                <w:position w:val="6"/>
              </w:rPr>
              <w:t>vnt.</w:t>
            </w:r>
          </w:p>
        </w:tc>
        <w:tc>
          <w:tcPr>
            <w:tcW w:w="1429" w:type="dxa"/>
          </w:tcPr>
          <w:p w14:paraId="4D20804B" w14:textId="1F7572D7" w:rsidR="006A7F5F" w:rsidRPr="002D25B8" w:rsidRDefault="006A7F5F" w:rsidP="006A7F5F">
            <w:pPr>
              <w:jc w:val="center"/>
              <w:rPr>
                <w:rFonts w:ascii="Times New Roman" w:hAnsi="Times New Roman" w:cs="Times New Roman"/>
                <w:sz w:val="24"/>
                <w:szCs w:val="24"/>
              </w:rPr>
            </w:pPr>
            <w:r w:rsidRPr="002D25B8">
              <w:rPr>
                <w:rFonts w:ascii="Times New Roman" w:eastAsia="Times New Roman" w:hAnsi="Times New Roman" w:cs="Times New Roman"/>
                <w:b/>
                <w:bCs/>
                <w:position w:val="6"/>
              </w:rPr>
              <w:t>Orientacinis Kiekis</w:t>
            </w:r>
          </w:p>
        </w:tc>
      </w:tr>
      <w:tr w:rsidR="00042FBE" w:rsidRPr="002D25B8" w14:paraId="51AD0F6E" w14:textId="77777777" w:rsidTr="009E5AA4">
        <w:tc>
          <w:tcPr>
            <w:tcW w:w="710" w:type="dxa"/>
          </w:tcPr>
          <w:p w14:paraId="671DD4F3" w14:textId="0C6FD384" w:rsidR="00FA6643" w:rsidRPr="002D25B8" w:rsidRDefault="00C26CC3" w:rsidP="00FA6643">
            <w:pPr>
              <w:rPr>
                <w:rFonts w:ascii="Times New Roman" w:hAnsi="Times New Roman" w:cs="Times New Roman"/>
                <w:sz w:val="24"/>
                <w:szCs w:val="24"/>
              </w:rPr>
            </w:pPr>
            <w:r w:rsidRPr="002D25B8">
              <w:rPr>
                <w:rFonts w:ascii="Times New Roman" w:hAnsi="Times New Roman" w:cs="Times New Roman"/>
                <w:sz w:val="24"/>
                <w:szCs w:val="24"/>
              </w:rPr>
              <w:t>4.1.</w:t>
            </w:r>
          </w:p>
        </w:tc>
        <w:tc>
          <w:tcPr>
            <w:tcW w:w="6945" w:type="dxa"/>
          </w:tcPr>
          <w:p w14:paraId="52EB79F9" w14:textId="3F2A35DA" w:rsidR="00FA6643" w:rsidRPr="002D25B8" w:rsidRDefault="00FA6643" w:rsidP="00FA6643">
            <w:pPr>
              <w:rPr>
                <w:rFonts w:ascii="Times New Roman" w:hAnsi="Times New Roman" w:cs="Times New Roman"/>
                <w:b/>
                <w:sz w:val="24"/>
                <w:szCs w:val="24"/>
              </w:rPr>
            </w:pPr>
            <w:r w:rsidRPr="002D25B8">
              <w:rPr>
                <w:rFonts w:ascii="Times New Roman" w:hAnsi="Times New Roman" w:cs="Times New Roman"/>
                <w:b/>
                <w:sz w:val="24"/>
                <w:szCs w:val="24"/>
              </w:rPr>
              <w:t>Priešgaisrinės durys</w:t>
            </w:r>
            <w:r w:rsidR="00EA0FB9" w:rsidRPr="002D25B8">
              <w:rPr>
                <w:rFonts w:ascii="Times New Roman" w:hAnsi="Times New Roman" w:cs="Times New Roman"/>
                <w:b/>
                <w:sz w:val="24"/>
                <w:szCs w:val="24"/>
              </w:rPr>
              <w:t>:</w:t>
            </w:r>
          </w:p>
          <w:p w14:paraId="0B99BB67" w14:textId="77777777" w:rsidR="00EA0FB9" w:rsidRPr="002D25B8" w:rsidRDefault="00EA0FB9" w:rsidP="00EA0FB9">
            <w:pPr>
              <w:rPr>
                <w:rFonts w:ascii="Times New Roman" w:hAnsi="Times New Roman" w:cs="Times New Roman"/>
                <w:sz w:val="24"/>
                <w:szCs w:val="24"/>
              </w:rPr>
            </w:pPr>
            <w:r w:rsidRPr="002D25B8">
              <w:rPr>
                <w:rFonts w:ascii="Times New Roman" w:hAnsi="Times New Roman" w:cs="Times New Roman"/>
                <w:sz w:val="24"/>
                <w:szCs w:val="24"/>
              </w:rPr>
              <w:t>Angos matmenys: 600mm x 2100mm.</w:t>
            </w:r>
          </w:p>
          <w:p w14:paraId="300E13D0" w14:textId="692C0BD1" w:rsidR="009F65FC" w:rsidRPr="002D25B8" w:rsidRDefault="009F65FC" w:rsidP="00EA0FB9">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188A6387" w14:textId="4B3AA25F"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321A9B65" w14:textId="4028CD91"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7862FD2D" w14:textId="712B0D05"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1B9F6E9B" w14:textId="2448C2ED"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2785F484" w14:textId="4EBE52BF"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166AC941" w14:textId="4D4B4550"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6A6DB81F" w14:textId="632C27A4"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29EE7B01" w14:textId="77777777" w:rsidR="006A7F5F" w:rsidRPr="002D25B8" w:rsidRDefault="006A7F5F" w:rsidP="00FA6643">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5BAEE49A" w14:textId="3CF1AEAE"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23C55703" w14:textId="12D56151" w:rsidR="00FA6643" w:rsidRPr="002D25B8" w:rsidRDefault="00FA6643" w:rsidP="00FA6643">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7E7F5227" w14:textId="1B17333D" w:rsidR="00FA6643" w:rsidRPr="002D25B8" w:rsidRDefault="00FA6643" w:rsidP="009F65FC">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757FA73D" w14:textId="4492E6F7" w:rsidR="00FA6643" w:rsidRPr="002D25B8" w:rsidRDefault="00FA6643"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3D3FBFC7" w14:textId="11D8FF17" w:rsidR="00FA6643" w:rsidRPr="002D25B8" w:rsidRDefault="00420B81"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765A0E3A" w14:textId="77777777" w:rsidTr="009E5AA4">
        <w:tc>
          <w:tcPr>
            <w:tcW w:w="710" w:type="dxa"/>
          </w:tcPr>
          <w:p w14:paraId="3F42DDB9" w14:textId="0B08DF13" w:rsidR="00042FBE" w:rsidRPr="002D25B8" w:rsidRDefault="005E66B7" w:rsidP="00FA6643">
            <w:pPr>
              <w:rPr>
                <w:rFonts w:ascii="Times New Roman" w:hAnsi="Times New Roman" w:cs="Times New Roman"/>
                <w:sz w:val="24"/>
                <w:szCs w:val="24"/>
              </w:rPr>
            </w:pPr>
            <w:r w:rsidRPr="002D25B8">
              <w:rPr>
                <w:rFonts w:ascii="Times New Roman" w:hAnsi="Times New Roman" w:cs="Times New Roman"/>
                <w:sz w:val="24"/>
                <w:szCs w:val="24"/>
              </w:rPr>
              <w:t>4.2.</w:t>
            </w:r>
          </w:p>
        </w:tc>
        <w:tc>
          <w:tcPr>
            <w:tcW w:w="6945" w:type="dxa"/>
          </w:tcPr>
          <w:p w14:paraId="1F185C75" w14:textId="77777777" w:rsidR="00042FBE" w:rsidRPr="002D25B8" w:rsidRDefault="00042FBE" w:rsidP="00042FBE">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049FBD7D" w14:textId="6714E07D"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lastRenderedPageBreak/>
              <w:t xml:space="preserve">Angos matmenys: </w:t>
            </w:r>
            <w:r w:rsidR="00BF7280" w:rsidRPr="002D25B8">
              <w:rPr>
                <w:rFonts w:ascii="Times New Roman" w:hAnsi="Times New Roman" w:cs="Times New Roman"/>
                <w:sz w:val="24"/>
                <w:szCs w:val="24"/>
              </w:rPr>
              <w:t>~</w:t>
            </w:r>
            <w:r w:rsidRPr="002D25B8">
              <w:rPr>
                <w:rFonts w:ascii="Times New Roman" w:hAnsi="Times New Roman" w:cs="Times New Roman"/>
                <w:sz w:val="24"/>
                <w:szCs w:val="24"/>
              </w:rPr>
              <w:t xml:space="preserve">600mm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7F3514BC"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32697692"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12F685B3"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1673E285"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76C5CE85"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1D90CC17"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56F246ED"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2797D142"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1EC71078" w14:textId="513C6091" w:rsidR="006A7F5F" w:rsidRPr="002D25B8" w:rsidRDefault="006A7F5F" w:rsidP="00042FBE">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06439EAE"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6B2B3A8C"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0340DBD3" w14:textId="7471F5AE" w:rsidR="00042FBE" w:rsidRPr="002D25B8" w:rsidRDefault="00042FBE" w:rsidP="00042FBE">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6A3DEA6B" w14:textId="252FFEDD" w:rsidR="00042FBE"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lastRenderedPageBreak/>
              <w:t>Vnt.</w:t>
            </w:r>
          </w:p>
        </w:tc>
        <w:tc>
          <w:tcPr>
            <w:tcW w:w="1429" w:type="dxa"/>
          </w:tcPr>
          <w:p w14:paraId="6456F0A0" w14:textId="3D511C7B" w:rsidR="00042FBE"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605EF239" w14:textId="77777777" w:rsidTr="009E5AA4">
        <w:tc>
          <w:tcPr>
            <w:tcW w:w="710" w:type="dxa"/>
          </w:tcPr>
          <w:p w14:paraId="0DDF0F3D" w14:textId="58035850" w:rsidR="009F65FC" w:rsidRPr="002D25B8" w:rsidRDefault="00C26CC3" w:rsidP="005E66B7">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3</w:t>
            </w:r>
            <w:r w:rsidRPr="002D25B8">
              <w:rPr>
                <w:rFonts w:ascii="Times New Roman" w:hAnsi="Times New Roman" w:cs="Times New Roman"/>
                <w:sz w:val="24"/>
                <w:szCs w:val="24"/>
              </w:rPr>
              <w:t>.</w:t>
            </w:r>
          </w:p>
        </w:tc>
        <w:tc>
          <w:tcPr>
            <w:tcW w:w="6945" w:type="dxa"/>
          </w:tcPr>
          <w:p w14:paraId="357F51EB" w14:textId="77777777" w:rsidR="009F65FC" w:rsidRPr="002D25B8" w:rsidRDefault="009F65FC" w:rsidP="009F65FC">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70767CB5"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Angos matmenys: 600mm x 2100mm.</w:t>
            </w:r>
          </w:p>
          <w:p w14:paraId="0C9B31E1" w14:textId="59CE49A2"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38D53D9C"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67A95E57"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6795132F"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5D0DDB46"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77A1E72A"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192E3530"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1CBB40E4"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145183CE" w14:textId="38678B8B" w:rsidR="006A7F5F" w:rsidRPr="002D25B8" w:rsidRDefault="006A7F5F" w:rsidP="009F65FC">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56B5251F"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7E5DFC3C"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415859EC" w14:textId="641563F4" w:rsidR="009F65FC" w:rsidRPr="002D25B8" w:rsidRDefault="009F65FC" w:rsidP="00FA6643">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757E8680" w14:textId="12813847" w:rsidR="009F65FC" w:rsidRPr="002D25B8" w:rsidRDefault="00593D14"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11FADF8D" w14:textId="4CBECB01" w:rsidR="009F65FC" w:rsidRPr="002D25B8" w:rsidRDefault="00420B81"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5E812B59" w14:textId="77777777" w:rsidTr="009E5AA4">
        <w:tc>
          <w:tcPr>
            <w:tcW w:w="710" w:type="dxa"/>
          </w:tcPr>
          <w:p w14:paraId="501B6249" w14:textId="5DDC023A" w:rsidR="00042FBE" w:rsidRPr="002D25B8" w:rsidRDefault="005E66B7" w:rsidP="00FA6643">
            <w:pPr>
              <w:rPr>
                <w:rFonts w:ascii="Times New Roman" w:hAnsi="Times New Roman" w:cs="Times New Roman"/>
                <w:sz w:val="24"/>
                <w:szCs w:val="24"/>
              </w:rPr>
            </w:pPr>
            <w:r w:rsidRPr="002D25B8">
              <w:rPr>
                <w:rFonts w:ascii="Times New Roman" w:hAnsi="Times New Roman" w:cs="Times New Roman"/>
                <w:sz w:val="24"/>
                <w:szCs w:val="24"/>
              </w:rPr>
              <w:t>4.4.</w:t>
            </w:r>
          </w:p>
        </w:tc>
        <w:tc>
          <w:tcPr>
            <w:tcW w:w="6945" w:type="dxa"/>
          </w:tcPr>
          <w:p w14:paraId="1C68F10B" w14:textId="77777777" w:rsidR="00042FBE" w:rsidRPr="002D25B8" w:rsidRDefault="00042FBE" w:rsidP="00042FBE">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00F3E235" w14:textId="26F4F70D"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 xml:space="preserve">Angos matmenys: </w:t>
            </w:r>
            <w:r w:rsidR="005E66B7" w:rsidRPr="002D25B8">
              <w:rPr>
                <w:rFonts w:ascii="Times New Roman" w:hAnsi="Times New Roman" w:cs="Times New Roman"/>
                <w:sz w:val="24"/>
                <w:szCs w:val="24"/>
              </w:rPr>
              <w:t>~</w:t>
            </w:r>
            <w:r w:rsidRPr="002D25B8">
              <w:rPr>
                <w:rFonts w:ascii="Times New Roman" w:hAnsi="Times New Roman" w:cs="Times New Roman"/>
                <w:sz w:val="24"/>
                <w:szCs w:val="24"/>
              </w:rPr>
              <w:t xml:space="preserve">600mm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2739A901"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6A15431C"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4CBC73E8"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74B76EA2"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3C1C3782"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218A5D68"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542E16D4"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072E97C3"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776129BC" w14:textId="5E170449" w:rsidR="006A7F5F" w:rsidRPr="002D25B8" w:rsidRDefault="006A7F5F" w:rsidP="00042FBE">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2180D807"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66EC4342" w14:textId="77777777" w:rsidR="00042FBE" w:rsidRPr="002D25B8" w:rsidRDefault="00042FBE" w:rsidP="00042FBE">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45966DF3" w14:textId="10DD1618" w:rsidR="00042FBE" w:rsidRPr="002D25B8" w:rsidRDefault="00042FBE" w:rsidP="00042FBE">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3704DE8A" w14:textId="05DC3B18" w:rsidR="00042FBE"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50DA371D" w14:textId="6CD3C72E" w:rsidR="00042FBE"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529D86F3" w14:textId="77777777" w:rsidTr="009E5AA4">
        <w:tc>
          <w:tcPr>
            <w:tcW w:w="710" w:type="dxa"/>
          </w:tcPr>
          <w:p w14:paraId="3A3B113B" w14:textId="42D5E362" w:rsidR="00FA6643" w:rsidRPr="002D25B8" w:rsidRDefault="00C26CC3" w:rsidP="005E66B7">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5</w:t>
            </w:r>
            <w:r w:rsidRPr="002D25B8">
              <w:rPr>
                <w:rFonts w:ascii="Times New Roman" w:hAnsi="Times New Roman" w:cs="Times New Roman"/>
                <w:sz w:val="24"/>
                <w:szCs w:val="24"/>
              </w:rPr>
              <w:t>.</w:t>
            </w:r>
          </w:p>
        </w:tc>
        <w:tc>
          <w:tcPr>
            <w:tcW w:w="6945" w:type="dxa"/>
          </w:tcPr>
          <w:p w14:paraId="44413317" w14:textId="77777777" w:rsidR="009F65FC" w:rsidRPr="002D25B8" w:rsidRDefault="009F65FC" w:rsidP="009F65FC">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1451C57C" w14:textId="02D9152E"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Angos matmenys: 800mm x 2100mm.</w:t>
            </w:r>
          </w:p>
          <w:p w14:paraId="2011EE81" w14:textId="59EBBD9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6AF79723"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376E1679"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1560E412"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411A3E49"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26D455C1"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3AEAA1C8"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lastRenderedPageBreak/>
              <w:t>Furnitūra: nerūdijančio plieno rankena ir rakinimo cilindras;</w:t>
            </w:r>
          </w:p>
          <w:p w14:paraId="564D593C"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340C5DFB" w14:textId="10C288F8" w:rsidR="006A7F5F" w:rsidRPr="002D25B8" w:rsidRDefault="006A7F5F" w:rsidP="009F65FC">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70653BFE"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76BB805F"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0710C819" w14:textId="23A87BB5" w:rsidR="00FA6643" w:rsidRPr="002D25B8" w:rsidRDefault="009F65FC" w:rsidP="00FA6643">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29D91B62" w14:textId="52B37516" w:rsidR="00FA6643" w:rsidRPr="002D25B8" w:rsidRDefault="00FA6643" w:rsidP="009E5AA4">
            <w:pPr>
              <w:jc w:val="center"/>
              <w:rPr>
                <w:rFonts w:ascii="Times New Roman" w:hAnsi="Times New Roman" w:cs="Times New Roman"/>
                <w:sz w:val="24"/>
                <w:szCs w:val="24"/>
              </w:rPr>
            </w:pPr>
            <w:r w:rsidRPr="002D25B8">
              <w:rPr>
                <w:rFonts w:ascii="Times New Roman" w:hAnsi="Times New Roman" w:cs="Times New Roman"/>
                <w:sz w:val="24"/>
                <w:szCs w:val="24"/>
              </w:rPr>
              <w:lastRenderedPageBreak/>
              <w:t>Vnt.</w:t>
            </w:r>
          </w:p>
        </w:tc>
        <w:tc>
          <w:tcPr>
            <w:tcW w:w="1429" w:type="dxa"/>
          </w:tcPr>
          <w:p w14:paraId="08FC5034" w14:textId="42610D41" w:rsidR="00FA6643"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4B193B5A" w14:textId="77777777" w:rsidTr="009E5AA4">
        <w:tc>
          <w:tcPr>
            <w:tcW w:w="710" w:type="dxa"/>
          </w:tcPr>
          <w:p w14:paraId="2E4E8CD3" w14:textId="4B64F06D"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4.6.</w:t>
            </w:r>
          </w:p>
        </w:tc>
        <w:tc>
          <w:tcPr>
            <w:tcW w:w="6945" w:type="dxa"/>
          </w:tcPr>
          <w:p w14:paraId="6CD9501E"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67E36D75" w14:textId="1EB666D2"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Angos matmenys: ~800mm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1AEB045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4512211F"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638D7FD8"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466E7CA7"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17B0DDD3"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773AA23E"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1F6F2660"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0620027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120D4187" w14:textId="0C06BC81"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150BAE62"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7C2D9195"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167D4C1A" w14:textId="7B36F2DE"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5FDD45EE" w14:textId="1ACB9201"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46D0960D" w14:textId="20463D7F" w:rsidR="00BF728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0CAB6500" w14:textId="77777777" w:rsidTr="009E5AA4">
        <w:tc>
          <w:tcPr>
            <w:tcW w:w="710" w:type="dxa"/>
          </w:tcPr>
          <w:p w14:paraId="7735DC81" w14:textId="13BCFF5C" w:rsidR="00367820" w:rsidRPr="002D25B8" w:rsidRDefault="00C26CC3" w:rsidP="005E66B7">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7</w:t>
            </w:r>
            <w:r w:rsidRPr="002D25B8">
              <w:rPr>
                <w:rFonts w:ascii="Times New Roman" w:hAnsi="Times New Roman" w:cs="Times New Roman"/>
                <w:sz w:val="24"/>
                <w:szCs w:val="24"/>
              </w:rPr>
              <w:t>.</w:t>
            </w:r>
          </w:p>
        </w:tc>
        <w:tc>
          <w:tcPr>
            <w:tcW w:w="6945" w:type="dxa"/>
          </w:tcPr>
          <w:p w14:paraId="287648C7" w14:textId="77777777" w:rsidR="009F65FC" w:rsidRPr="002D25B8" w:rsidRDefault="009F65FC" w:rsidP="009F65FC">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5CD2B2B6"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Angos matmenys: 800mm x 2100mm.</w:t>
            </w:r>
          </w:p>
          <w:p w14:paraId="1A1EE7B5" w14:textId="43D53FB8"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2EABBA56"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0D1835D5"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74D5F5E1"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4F46C035"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68489AAD"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4462CE7E"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1D9883FA"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797A6AF7" w14:textId="43307689" w:rsidR="006A7F5F" w:rsidRPr="002D25B8" w:rsidRDefault="006A7F5F" w:rsidP="009F65FC">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7F0BDD3E"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0533820C"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68593021" w14:textId="2163081E" w:rsidR="00367820"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40985827" w14:textId="155DE66A" w:rsidR="00367820" w:rsidRPr="002D25B8" w:rsidRDefault="0036782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2F7A94CE" w14:textId="41B20488" w:rsidR="0036782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5DC6CEF6" w14:textId="77777777" w:rsidTr="009E5AA4">
        <w:tc>
          <w:tcPr>
            <w:tcW w:w="710" w:type="dxa"/>
          </w:tcPr>
          <w:p w14:paraId="309DFA16" w14:textId="549D2298"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4.8.</w:t>
            </w:r>
          </w:p>
        </w:tc>
        <w:tc>
          <w:tcPr>
            <w:tcW w:w="6945" w:type="dxa"/>
          </w:tcPr>
          <w:p w14:paraId="75B38331"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26A0293A" w14:textId="56934980"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Angos matmenys: ~800mm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263DBEB2" w14:textId="403E0705"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29C9870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334E42FB"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5C6C6170"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44E2DFC0"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4EAEAF54"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1E88F68B"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076701D9"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35403C2A" w14:textId="37FDF065"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15BEA30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4D80D1B4"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378FE7A6" w14:textId="61F9CCE4"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26B693FD" w14:textId="58F25DCA"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45580BBB" w14:textId="6564B59D" w:rsidR="00BF728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5408D6BB" w14:textId="77777777" w:rsidTr="009E5AA4">
        <w:tc>
          <w:tcPr>
            <w:tcW w:w="710" w:type="dxa"/>
          </w:tcPr>
          <w:p w14:paraId="264E7363" w14:textId="5ACF2CC1" w:rsidR="00367820" w:rsidRPr="002D25B8" w:rsidRDefault="00C26CC3" w:rsidP="005E66B7">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9</w:t>
            </w:r>
            <w:r w:rsidRPr="002D25B8">
              <w:rPr>
                <w:rFonts w:ascii="Times New Roman" w:hAnsi="Times New Roman" w:cs="Times New Roman"/>
                <w:sz w:val="24"/>
                <w:szCs w:val="24"/>
              </w:rPr>
              <w:t>.</w:t>
            </w:r>
          </w:p>
        </w:tc>
        <w:tc>
          <w:tcPr>
            <w:tcW w:w="6945" w:type="dxa"/>
          </w:tcPr>
          <w:p w14:paraId="4C40AAB3" w14:textId="77777777" w:rsidR="009F65FC" w:rsidRPr="002D25B8" w:rsidRDefault="009F65FC" w:rsidP="009F65FC">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67E17F33" w14:textId="4DFB5359"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lastRenderedPageBreak/>
              <w:t>Angos matmenys: 900mm x 2100mm.</w:t>
            </w:r>
          </w:p>
          <w:p w14:paraId="52551052" w14:textId="77777777" w:rsidR="00367820" w:rsidRPr="002D25B8" w:rsidRDefault="009F65FC" w:rsidP="00593D14">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246000D1"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120C2267"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7690800A"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208CE96F"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58E40D15"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3FD6BC97"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2C0DBE27"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23FC2DF5" w14:textId="5FA64E1B" w:rsidR="006A7F5F" w:rsidRPr="002D25B8" w:rsidRDefault="006A7F5F" w:rsidP="003B000D">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2644BB15"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35C9D119" w14:textId="7777777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2AAD7442" w14:textId="1A6775F7" w:rsidR="003B000D" w:rsidRPr="002D25B8" w:rsidRDefault="003B000D" w:rsidP="003B000D">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5B51D2E7" w14:textId="2290233E" w:rsidR="00367820" w:rsidRPr="002D25B8" w:rsidRDefault="00367820" w:rsidP="009E5AA4">
            <w:pPr>
              <w:jc w:val="center"/>
              <w:rPr>
                <w:rFonts w:ascii="Times New Roman" w:hAnsi="Times New Roman" w:cs="Times New Roman"/>
                <w:sz w:val="24"/>
                <w:szCs w:val="24"/>
              </w:rPr>
            </w:pPr>
            <w:r w:rsidRPr="002D25B8">
              <w:rPr>
                <w:rFonts w:ascii="Times New Roman" w:hAnsi="Times New Roman" w:cs="Times New Roman"/>
                <w:sz w:val="24"/>
                <w:szCs w:val="24"/>
              </w:rPr>
              <w:lastRenderedPageBreak/>
              <w:t>Vnt.</w:t>
            </w:r>
          </w:p>
        </w:tc>
        <w:tc>
          <w:tcPr>
            <w:tcW w:w="1429" w:type="dxa"/>
          </w:tcPr>
          <w:p w14:paraId="6D14DA55" w14:textId="63982A90" w:rsidR="0036782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24ABB3B6" w14:textId="77777777" w:rsidTr="009E5AA4">
        <w:tc>
          <w:tcPr>
            <w:tcW w:w="710" w:type="dxa"/>
          </w:tcPr>
          <w:p w14:paraId="0D1735D5" w14:textId="58F4CD91"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4.10.</w:t>
            </w:r>
          </w:p>
        </w:tc>
        <w:tc>
          <w:tcPr>
            <w:tcW w:w="6945" w:type="dxa"/>
          </w:tcPr>
          <w:p w14:paraId="5EC67CF5"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7FB49F16" w14:textId="6B778AB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Angos matmenys: ~900mm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4F481843"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1BD79331"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383671E7"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1BBC801D"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298BA02B"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6C8C5DF8"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5FFDF6D1"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2CF2965B"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0A0F5DBE" w14:textId="3D87A21A"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717EE025"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2B69E96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4E78E613" w14:textId="192BAE92"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0F1F3B80" w14:textId="219B369B"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3C3A53C0" w14:textId="5FA5D10B" w:rsidR="00BF728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31CA0D2E" w14:textId="77777777" w:rsidTr="009E5AA4">
        <w:tc>
          <w:tcPr>
            <w:tcW w:w="710" w:type="dxa"/>
          </w:tcPr>
          <w:p w14:paraId="5DE53950" w14:textId="6EA95DE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4.11.</w:t>
            </w:r>
          </w:p>
        </w:tc>
        <w:tc>
          <w:tcPr>
            <w:tcW w:w="6945" w:type="dxa"/>
          </w:tcPr>
          <w:p w14:paraId="14666CCA"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38682B1E" w14:textId="4B71166E"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Angos matmenys: 900mm x</w:t>
            </w:r>
            <w:r w:rsidR="001C10EC">
              <w:rPr>
                <w:rFonts w:ascii="Times New Roman" w:hAnsi="Times New Roman" w:cs="Times New Roman"/>
                <w:sz w:val="24"/>
                <w:szCs w:val="24"/>
              </w:rPr>
              <w:t xml:space="preserve"> </w:t>
            </w:r>
            <w:r w:rsidRPr="002D25B8">
              <w:rPr>
                <w:rFonts w:ascii="Times New Roman" w:hAnsi="Times New Roman" w:cs="Times New Roman"/>
                <w:sz w:val="24"/>
                <w:szCs w:val="24"/>
              </w:rPr>
              <w:t xml:space="preserve">2100mm </w:t>
            </w:r>
          </w:p>
          <w:p w14:paraId="0F4AFE69" w14:textId="2B086CED"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4B0EB3D2"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0E15698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667E9C5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22407AD7"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1EB55DA7"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2ED69773"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797CF110"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1762941E" w14:textId="3274A409"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4938EE4B"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281A9A4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3DD4A8C0" w14:textId="1F9D3FE8"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225A9CCD" w14:textId="2FAE3622"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093E3027" w14:textId="77518110" w:rsidR="00BF728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1243C644" w14:textId="77777777" w:rsidTr="009E5AA4">
        <w:tc>
          <w:tcPr>
            <w:tcW w:w="710" w:type="dxa"/>
          </w:tcPr>
          <w:p w14:paraId="02EFB33D" w14:textId="676797C5" w:rsidR="009F65FC" w:rsidRPr="002D25B8" w:rsidRDefault="00C26CC3" w:rsidP="00BF7280">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1</w:t>
            </w:r>
            <w:r w:rsidR="00BF7280" w:rsidRPr="002D25B8">
              <w:rPr>
                <w:rFonts w:ascii="Times New Roman" w:hAnsi="Times New Roman" w:cs="Times New Roman"/>
                <w:sz w:val="24"/>
                <w:szCs w:val="24"/>
              </w:rPr>
              <w:t>2</w:t>
            </w:r>
            <w:r w:rsidRPr="002D25B8">
              <w:rPr>
                <w:rFonts w:ascii="Times New Roman" w:hAnsi="Times New Roman" w:cs="Times New Roman"/>
                <w:sz w:val="24"/>
                <w:szCs w:val="24"/>
              </w:rPr>
              <w:t>.</w:t>
            </w:r>
          </w:p>
        </w:tc>
        <w:tc>
          <w:tcPr>
            <w:tcW w:w="6945" w:type="dxa"/>
          </w:tcPr>
          <w:p w14:paraId="0D94FE7C" w14:textId="77777777" w:rsidR="009F65FC" w:rsidRPr="002D25B8" w:rsidRDefault="009F65FC" w:rsidP="009F65FC">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27F39ABD" w14:textId="641178CD"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Angos matmenys: </w:t>
            </w:r>
            <w:r w:rsidR="00BF7280" w:rsidRPr="002D25B8">
              <w:rPr>
                <w:rFonts w:ascii="Times New Roman" w:hAnsi="Times New Roman" w:cs="Times New Roman"/>
                <w:sz w:val="24"/>
                <w:szCs w:val="24"/>
              </w:rPr>
              <w:t>~</w:t>
            </w:r>
            <w:r w:rsidRPr="002D25B8">
              <w:rPr>
                <w:rFonts w:ascii="Times New Roman" w:hAnsi="Times New Roman" w:cs="Times New Roman"/>
                <w:sz w:val="24"/>
                <w:szCs w:val="24"/>
              </w:rPr>
              <w:t xml:space="preserve">900mm x </w:t>
            </w:r>
            <w:r w:rsidR="00441E92">
              <w:rPr>
                <w:rFonts w:ascii="Times New Roman" w:hAnsi="Times New Roman" w:cs="Times New Roman"/>
                <w:sz w:val="24"/>
                <w:szCs w:val="24"/>
              </w:rPr>
              <w:t>1</w:t>
            </w:r>
            <w:r w:rsidR="00042FBE" w:rsidRPr="002D25B8">
              <w:rPr>
                <w:rFonts w:ascii="Times New Roman" w:hAnsi="Times New Roman" w:cs="Times New Roman"/>
                <w:sz w:val="24"/>
                <w:szCs w:val="24"/>
              </w:rPr>
              <w:t>900-2100mm (nestandartinių matmenų anga)</w:t>
            </w:r>
          </w:p>
          <w:p w14:paraId="47840745" w14:textId="2A34B0BE"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2F17CE44"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3F50C545"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18ACB53F"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34B1E8CF"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283D2C83"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4DE152DD"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lastRenderedPageBreak/>
              <w:t>Furnitūra: nerūdijančio plieno rankena ir rakinimo cilindras;</w:t>
            </w:r>
          </w:p>
          <w:p w14:paraId="5834C7BE"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3FC5C5D6" w14:textId="4C9AABB3" w:rsidR="006A7F5F" w:rsidRPr="002D25B8" w:rsidRDefault="006A7F5F" w:rsidP="009F65FC">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7BDFAD98"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4F139DCC" w14:textId="77777777"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40BBD33F" w14:textId="3E99856F" w:rsidR="009F65FC" w:rsidRPr="002D25B8" w:rsidRDefault="009F65FC" w:rsidP="009F65FC">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00A3F88D" w14:textId="0258B771" w:rsidR="009F65FC" w:rsidRPr="002D25B8" w:rsidRDefault="00593D14" w:rsidP="009E5AA4">
            <w:pPr>
              <w:jc w:val="center"/>
              <w:rPr>
                <w:rFonts w:ascii="Times New Roman" w:hAnsi="Times New Roman" w:cs="Times New Roman"/>
                <w:sz w:val="24"/>
                <w:szCs w:val="24"/>
              </w:rPr>
            </w:pPr>
            <w:r w:rsidRPr="002D25B8">
              <w:rPr>
                <w:rFonts w:ascii="Times New Roman" w:hAnsi="Times New Roman" w:cs="Times New Roman"/>
                <w:sz w:val="24"/>
                <w:szCs w:val="24"/>
              </w:rPr>
              <w:lastRenderedPageBreak/>
              <w:t>Vnt.</w:t>
            </w:r>
          </w:p>
        </w:tc>
        <w:tc>
          <w:tcPr>
            <w:tcW w:w="1429" w:type="dxa"/>
          </w:tcPr>
          <w:p w14:paraId="2D82E97A" w14:textId="0CD13C80" w:rsidR="009F65FC"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27C3069D" w14:textId="77777777" w:rsidTr="009E5AA4">
        <w:tc>
          <w:tcPr>
            <w:tcW w:w="710" w:type="dxa"/>
          </w:tcPr>
          <w:p w14:paraId="224FB614" w14:textId="1BFD64D2" w:rsidR="00AC70DE" w:rsidRPr="002D25B8" w:rsidRDefault="00C26CC3" w:rsidP="00BF7280">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1</w:t>
            </w:r>
            <w:r w:rsidR="00BF7280" w:rsidRPr="002D25B8">
              <w:rPr>
                <w:rFonts w:ascii="Times New Roman" w:hAnsi="Times New Roman" w:cs="Times New Roman"/>
                <w:sz w:val="24"/>
                <w:szCs w:val="24"/>
              </w:rPr>
              <w:t>3</w:t>
            </w:r>
            <w:r w:rsidRPr="002D25B8">
              <w:rPr>
                <w:rFonts w:ascii="Times New Roman" w:hAnsi="Times New Roman" w:cs="Times New Roman"/>
                <w:sz w:val="24"/>
                <w:szCs w:val="24"/>
              </w:rPr>
              <w:t>.</w:t>
            </w:r>
          </w:p>
        </w:tc>
        <w:tc>
          <w:tcPr>
            <w:tcW w:w="6945" w:type="dxa"/>
          </w:tcPr>
          <w:p w14:paraId="0306E0C5" w14:textId="77777777" w:rsidR="00AC70DE" w:rsidRPr="002D25B8" w:rsidRDefault="00AC70DE" w:rsidP="00AC70DE">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39E9997E" w14:textId="426C736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Angos matmenys: 1000mm x 2100mm.</w:t>
            </w:r>
          </w:p>
          <w:p w14:paraId="51B24BE5" w14:textId="426D29E9"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401667DC"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369B2A54"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79B3B653"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7E6677DF"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3C11B19B"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0DD74A13"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17416850"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64B9D348" w14:textId="2B90AB03" w:rsidR="006A7F5F" w:rsidRPr="002D25B8" w:rsidRDefault="006A7F5F" w:rsidP="00AC70DE">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434B7B63"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41C952E4"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6708D370" w14:textId="637DCB12"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58A4560A" w14:textId="20820DA5" w:rsidR="00AC70DE" w:rsidRPr="002D25B8" w:rsidRDefault="00593D14"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33859C1E" w14:textId="520AAD60" w:rsidR="00AC70DE"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5F63354E" w14:textId="77777777" w:rsidTr="009E5AA4">
        <w:tc>
          <w:tcPr>
            <w:tcW w:w="710" w:type="dxa"/>
          </w:tcPr>
          <w:p w14:paraId="57C2F600" w14:textId="32E92229"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4.14.</w:t>
            </w:r>
          </w:p>
        </w:tc>
        <w:tc>
          <w:tcPr>
            <w:tcW w:w="6945" w:type="dxa"/>
          </w:tcPr>
          <w:p w14:paraId="5E161F0B"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11B1D353" w14:textId="0D544716"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Angos matmenys: ~1000mm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6E04C0F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476B84D8"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02D42678"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1FD46E7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339E666F"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5ECC7854"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65311DB5"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284D97E0"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67FD5A78" w14:textId="77274800"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43C82E2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719FC72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6D643E35" w14:textId="19A88228"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39B36540" w14:textId="7FBBE012"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3240149A" w14:textId="5FFB6909" w:rsidR="00BF728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2F057FB7" w14:textId="77777777" w:rsidTr="009E5AA4">
        <w:tc>
          <w:tcPr>
            <w:tcW w:w="710" w:type="dxa"/>
          </w:tcPr>
          <w:p w14:paraId="1AEDBBB3" w14:textId="33B8C635" w:rsidR="00AC70DE" w:rsidRPr="002D25B8" w:rsidRDefault="00C26CC3" w:rsidP="00BF7280">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1</w:t>
            </w:r>
            <w:r w:rsidR="00BF7280" w:rsidRPr="002D25B8">
              <w:rPr>
                <w:rFonts w:ascii="Times New Roman" w:hAnsi="Times New Roman" w:cs="Times New Roman"/>
                <w:sz w:val="24"/>
                <w:szCs w:val="24"/>
              </w:rPr>
              <w:t>5</w:t>
            </w:r>
            <w:r w:rsidRPr="002D25B8">
              <w:rPr>
                <w:rFonts w:ascii="Times New Roman" w:hAnsi="Times New Roman" w:cs="Times New Roman"/>
                <w:sz w:val="24"/>
                <w:szCs w:val="24"/>
              </w:rPr>
              <w:t>.</w:t>
            </w:r>
          </w:p>
        </w:tc>
        <w:tc>
          <w:tcPr>
            <w:tcW w:w="6945" w:type="dxa"/>
          </w:tcPr>
          <w:p w14:paraId="70BFEEA8" w14:textId="77777777" w:rsidR="00AC70DE" w:rsidRPr="002D25B8" w:rsidRDefault="00AC70DE" w:rsidP="00AC70DE">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0E339D2B" w14:textId="43DD9770"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Angos matmenys: 1000mm x 2100mm.</w:t>
            </w:r>
          </w:p>
          <w:p w14:paraId="6D213117" w14:textId="70EDB505"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2D654195"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2091BF48"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1263F1F2"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1F457AA7"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477F12D0"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71018D9A"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63A23731"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39022907" w14:textId="3650EAA1" w:rsidR="006A7F5F" w:rsidRPr="002D25B8" w:rsidRDefault="006A7F5F" w:rsidP="00AC70DE">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612C4284"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7A00BB7C"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2D466FCF" w14:textId="092575B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023C315E" w14:textId="38523123" w:rsidR="00AC70DE" w:rsidRPr="002D25B8" w:rsidRDefault="00593D14"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5A3E9C78" w14:textId="5E4812B7" w:rsidR="00AC70DE"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311FC5D4" w14:textId="77777777" w:rsidTr="009E5AA4">
        <w:tc>
          <w:tcPr>
            <w:tcW w:w="710" w:type="dxa"/>
          </w:tcPr>
          <w:p w14:paraId="682037F7" w14:textId="4854FBA4"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4.16.</w:t>
            </w:r>
          </w:p>
        </w:tc>
        <w:tc>
          <w:tcPr>
            <w:tcW w:w="6945" w:type="dxa"/>
          </w:tcPr>
          <w:p w14:paraId="7C46CCE9"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43301456" w14:textId="7537DF12"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lastRenderedPageBreak/>
              <w:t xml:space="preserve">Angos matmenys: ~1000mm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2688ED4D"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6E047671"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3C40B43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194EF38F"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04E26A4D"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7D14CC08"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21E45AB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507942F3"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5945EEB0" w14:textId="52A7C469"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570A32A7"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3D460A5C"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370FFBC9" w14:textId="43082F28"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7B3B2DED" w14:textId="16A42570"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lastRenderedPageBreak/>
              <w:t>Vnt.</w:t>
            </w:r>
          </w:p>
        </w:tc>
        <w:tc>
          <w:tcPr>
            <w:tcW w:w="1429" w:type="dxa"/>
          </w:tcPr>
          <w:p w14:paraId="285DCA1F" w14:textId="21C174A1" w:rsidR="00BF7280" w:rsidRPr="002D25B8" w:rsidRDefault="006A7F5F"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0E764960" w14:textId="77777777" w:rsidTr="009E5AA4">
        <w:tc>
          <w:tcPr>
            <w:tcW w:w="710" w:type="dxa"/>
          </w:tcPr>
          <w:p w14:paraId="7222947B" w14:textId="5230AEF3" w:rsidR="00367820" w:rsidRPr="002D25B8" w:rsidRDefault="00C26CC3" w:rsidP="00BF7280">
            <w:pPr>
              <w:rPr>
                <w:rFonts w:ascii="Times New Roman" w:hAnsi="Times New Roman" w:cs="Times New Roman"/>
                <w:sz w:val="24"/>
                <w:szCs w:val="24"/>
              </w:rPr>
            </w:pPr>
            <w:r w:rsidRPr="002D25B8">
              <w:rPr>
                <w:rFonts w:ascii="Times New Roman" w:hAnsi="Times New Roman" w:cs="Times New Roman"/>
                <w:sz w:val="24"/>
                <w:szCs w:val="24"/>
              </w:rPr>
              <w:t>4.</w:t>
            </w:r>
            <w:r w:rsidR="005E66B7" w:rsidRPr="002D25B8">
              <w:rPr>
                <w:rFonts w:ascii="Times New Roman" w:hAnsi="Times New Roman" w:cs="Times New Roman"/>
                <w:sz w:val="24"/>
                <w:szCs w:val="24"/>
              </w:rPr>
              <w:t>1</w:t>
            </w:r>
            <w:r w:rsidR="00BF7280" w:rsidRPr="002D25B8">
              <w:rPr>
                <w:rFonts w:ascii="Times New Roman" w:hAnsi="Times New Roman" w:cs="Times New Roman"/>
                <w:sz w:val="24"/>
                <w:szCs w:val="24"/>
              </w:rPr>
              <w:t>7</w:t>
            </w:r>
            <w:r w:rsidRPr="002D25B8">
              <w:rPr>
                <w:rFonts w:ascii="Times New Roman" w:hAnsi="Times New Roman" w:cs="Times New Roman"/>
                <w:sz w:val="24"/>
                <w:szCs w:val="24"/>
              </w:rPr>
              <w:t>.</w:t>
            </w:r>
          </w:p>
        </w:tc>
        <w:tc>
          <w:tcPr>
            <w:tcW w:w="6945" w:type="dxa"/>
          </w:tcPr>
          <w:p w14:paraId="09AC78A4" w14:textId="77777777" w:rsidR="00AC70DE" w:rsidRPr="002D25B8" w:rsidRDefault="00AC70DE" w:rsidP="00AC70DE">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389CEAAB" w14:textId="226B4A08"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Angos matmenys:1300 x 2100mm.</w:t>
            </w:r>
          </w:p>
          <w:p w14:paraId="76E379B6" w14:textId="6A4677CD"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0FC121EC"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7F3F164D"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32477153"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79D33F9C"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383C484C"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7BAE5290"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69A25F09"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0926DDFE" w14:textId="0D07B3AA" w:rsidR="006A7F5F" w:rsidRPr="002D25B8" w:rsidRDefault="006A7F5F" w:rsidP="00AC70DE">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1524DEDF"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4286DB7E"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33A716A4" w14:textId="4A545732" w:rsidR="00367820" w:rsidRPr="002D25B8" w:rsidRDefault="00AC70DE" w:rsidP="0072449E">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2C1C510B" w14:textId="0EA4C7E2" w:rsidR="00367820" w:rsidRPr="002D25B8" w:rsidRDefault="0036782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555DE711" w14:textId="4433CD0D" w:rsidR="00367820" w:rsidRPr="002D25B8" w:rsidRDefault="00593D14"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2583E12B" w14:textId="77777777" w:rsidTr="009E5AA4">
        <w:tc>
          <w:tcPr>
            <w:tcW w:w="710" w:type="dxa"/>
          </w:tcPr>
          <w:p w14:paraId="1F86910E" w14:textId="16956462"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4.18.</w:t>
            </w:r>
          </w:p>
        </w:tc>
        <w:tc>
          <w:tcPr>
            <w:tcW w:w="6945" w:type="dxa"/>
          </w:tcPr>
          <w:p w14:paraId="3AFFDE6A"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05045D08" w14:textId="6C48DD19"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Angos matmenys:</w:t>
            </w:r>
            <w:r w:rsidR="00441E92">
              <w:rPr>
                <w:rFonts w:ascii="Times New Roman" w:hAnsi="Times New Roman" w:cs="Times New Roman"/>
                <w:sz w:val="24"/>
                <w:szCs w:val="24"/>
              </w:rPr>
              <w:t xml:space="preserve"> </w:t>
            </w:r>
            <w:r w:rsidRPr="002D25B8">
              <w:rPr>
                <w:rFonts w:ascii="Times New Roman" w:hAnsi="Times New Roman" w:cs="Times New Roman"/>
                <w:sz w:val="24"/>
                <w:szCs w:val="24"/>
              </w:rPr>
              <w:t xml:space="preserve">~1300 x </w:t>
            </w:r>
            <w:r w:rsidR="00441E92">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1371AB30"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EI45</w:t>
            </w:r>
            <w:r w:rsidRPr="002D25B8">
              <w:rPr>
                <w:rFonts w:ascii="Times New Roman" w:hAnsi="Times New Roman" w:cs="Times New Roman"/>
                <w:sz w:val="24"/>
                <w:szCs w:val="24"/>
              </w:rPr>
              <w:t>;</w:t>
            </w:r>
          </w:p>
          <w:p w14:paraId="0AC11B85"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2D4970F2"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757EAD28"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17C5CF0B"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1AA4A80C"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39CFA00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6D3B64A4"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7B8438F3" w14:textId="35CFBD6B"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1A90CC9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4005444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08777BAA" w14:textId="25190A99"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6ACFD75C" w14:textId="7D514E7F"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4285E3E0" w14:textId="333D6AC7"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042FBE" w:rsidRPr="002D25B8" w14:paraId="7595A3CE" w14:textId="77777777" w:rsidTr="009E5AA4">
        <w:tc>
          <w:tcPr>
            <w:tcW w:w="710" w:type="dxa"/>
          </w:tcPr>
          <w:p w14:paraId="534E9388" w14:textId="46C24C2D" w:rsidR="00AC70DE" w:rsidRPr="002D25B8" w:rsidRDefault="00C26CC3" w:rsidP="00BF7280">
            <w:pPr>
              <w:rPr>
                <w:rFonts w:ascii="Times New Roman" w:hAnsi="Times New Roman" w:cs="Times New Roman"/>
                <w:sz w:val="24"/>
                <w:szCs w:val="24"/>
              </w:rPr>
            </w:pPr>
            <w:r w:rsidRPr="002D25B8">
              <w:rPr>
                <w:rFonts w:ascii="Times New Roman" w:hAnsi="Times New Roman" w:cs="Times New Roman"/>
                <w:sz w:val="24"/>
                <w:szCs w:val="24"/>
              </w:rPr>
              <w:t>4.</w:t>
            </w:r>
            <w:r w:rsidR="00BF7280" w:rsidRPr="002D25B8">
              <w:rPr>
                <w:rFonts w:ascii="Times New Roman" w:hAnsi="Times New Roman" w:cs="Times New Roman"/>
                <w:sz w:val="24"/>
                <w:szCs w:val="24"/>
              </w:rPr>
              <w:t>19</w:t>
            </w:r>
            <w:r w:rsidR="005E66B7" w:rsidRPr="002D25B8">
              <w:rPr>
                <w:rFonts w:ascii="Times New Roman" w:hAnsi="Times New Roman" w:cs="Times New Roman"/>
                <w:sz w:val="24"/>
                <w:szCs w:val="24"/>
              </w:rPr>
              <w:t>.</w:t>
            </w:r>
          </w:p>
        </w:tc>
        <w:tc>
          <w:tcPr>
            <w:tcW w:w="6945" w:type="dxa"/>
          </w:tcPr>
          <w:p w14:paraId="0DB5FA43" w14:textId="77777777" w:rsidR="00AC70DE" w:rsidRPr="002D25B8" w:rsidRDefault="00AC70DE" w:rsidP="00AC70DE">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194E9823" w14:textId="2DA52C65"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Angos matmenys: </w:t>
            </w:r>
            <w:r w:rsidR="00593D14" w:rsidRPr="002D25B8">
              <w:rPr>
                <w:rFonts w:ascii="Times New Roman" w:hAnsi="Times New Roman" w:cs="Times New Roman"/>
                <w:sz w:val="24"/>
                <w:szCs w:val="24"/>
              </w:rPr>
              <w:t>13</w:t>
            </w:r>
            <w:r w:rsidRPr="002D25B8">
              <w:rPr>
                <w:rFonts w:ascii="Times New Roman" w:hAnsi="Times New Roman" w:cs="Times New Roman"/>
                <w:sz w:val="24"/>
                <w:szCs w:val="24"/>
              </w:rPr>
              <w:t>00mm x 2100mm.</w:t>
            </w:r>
          </w:p>
          <w:p w14:paraId="772F283D" w14:textId="2C6EDE66"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6727AED5"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786B1930"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3FB23149"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32199842"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1AF2F48B"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759C46CB"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lastRenderedPageBreak/>
              <w:t>Furnitūra: nerūdijančio plieno rankena ir rakinimo cilindras;</w:t>
            </w:r>
          </w:p>
          <w:p w14:paraId="0754D2D6"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7DA281D1" w14:textId="432E8B22" w:rsidR="006A7F5F" w:rsidRPr="002D25B8" w:rsidRDefault="006A7F5F" w:rsidP="00AC70DE">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5C28FD3C"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2B87C80E" w14:textId="77777777"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087EAFE3" w14:textId="13129216" w:rsidR="00AC70DE" w:rsidRPr="002D25B8" w:rsidRDefault="00AC70DE" w:rsidP="00AC70DE">
            <w:pPr>
              <w:rPr>
                <w:rFonts w:ascii="Times New Roman" w:hAnsi="Times New Roman" w:cs="Times New Roman"/>
                <w:sz w:val="24"/>
                <w:szCs w:val="24"/>
              </w:rPr>
            </w:pPr>
            <w:r w:rsidRPr="002D25B8">
              <w:rPr>
                <w:rFonts w:ascii="Times New Roman" w:hAnsi="Times New Roman" w:cs="Times New Roman"/>
                <w:sz w:val="24"/>
                <w:szCs w:val="24"/>
              </w:rPr>
              <w:t>Durys perkamos su montavimo darbais;</w:t>
            </w:r>
          </w:p>
        </w:tc>
        <w:tc>
          <w:tcPr>
            <w:tcW w:w="851" w:type="dxa"/>
          </w:tcPr>
          <w:p w14:paraId="7F2E4505" w14:textId="620E5D1E" w:rsidR="00AC70DE" w:rsidRPr="002D25B8" w:rsidRDefault="00593D14" w:rsidP="009E5AA4">
            <w:pPr>
              <w:jc w:val="center"/>
              <w:rPr>
                <w:rFonts w:ascii="Times New Roman" w:hAnsi="Times New Roman" w:cs="Times New Roman"/>
                <w:sz w:val="24"/>
                <w:szCs w:val="24"/>
              </w:rPr>
            </w:pPr>
            <w:r w:rsidRPr="002D25B8">
              <w:rPr>
                <w:rFonts w:ascii="Times New Roman" w:hAnsi="Times New Roman" w:cs="Times New Roman"/>
                <w:sz w:val="24"/>
                <w:szCs w:val="24"/>
              </w:rPr>
              <w:lastRenderedPageBreak/>
              <w:t>Vnt.</w:t>
            </w:r>
          </w:p>
        </w:tc>
        <w:tc>
          <w:tcPr>
            <w:tcW w:w="1429" w:type="dxa"/>
          </w:tcPr>
          <w:p w14:paraId="2D1ABB71" w14:textId="124E548D" w:rsidR="00AC70DE" w:rsidRPr="002D25B8" w:rsidRDefault="00593D14"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r w:rsidR="00BF7280" w:rsidRPr="002D25B8" w14:paraId="3FA501F7" w14:textId="77777777" w:rsidTr="009E5AA4">
        <w:tc>
          <w:tcPr>
            <w:tcW w:w="710" w:type="dxa"/>
          </w:tcPr>
          <w:p w14:paraId="34069D17" w14:textId="0BABA6CC"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4.20.</w:t>
            </w:r>
          </w:p>
        </w:tc>
        <w:tc>
          <w:tcPr>
            <w:tcW w:w="6945" w:type="dxa"/>
          </w:tcPr>
          <w:p w14:paraId="45FBD148" w14:textId="77777777"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b/>
                <w:sz w:val="24"/>
                <w:szCs w:val="24"/>
              </w:rPr>
              <w:t>Priešgaisrinės durys:</w:t>
            </w:r>
          </w:p>
          <w:p w14:paraId="68987E1C" w14:textId="4C7648EF"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Angos matmenys: ~1300mm x </w:t>
            </w:r>
            <w:r w:rsidR="001C10EC">
              <w:rPr>
                <w:rFonts w:ascii="Times New Roman" w:hAnsi="Times New Roman" w:cs="Times New Roman"/>
                <w:sz w:val="24"/>
                <w:szCs w:val="24"/>
              </w:rPr>
              <w:t>1</w:t>
            </w:r>
            <w:r w:rsidRPr="002D25B8">
              <w:rPr>
                <w:rFonts w:ascii="Times New Roman" w:hAnsi="Times New Roman" w:cs="Times New Roman"/>
                <w:sz w:val="24"/>
                <w:szCs w:val="24"/>
              </w:rPr>
              <w:t>900-2100mm (nestandartinių matmenų anga)</w:t>
            </w:r>
          </w:p>
          <w:p w14:paraId="3D2AF8E6"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Atsparumas ugniai: </w:t>
            </w:r>
            <w:r w:rsidRPr="002D25B8">
              <w:rPr>
                <w:rFonts w:ascii="Times New Roman" w:hAnsi="Times New Roman" w:cs="Times New Roman"/>
                <w:b/>
                <w:sz w:val="24"/>
                <w:szCs w:val="24"/>
              </w:rPr>
              <w:t>EI60</w:t>
            </w:r>
            <w:r w:rsidRPr="002D25B8">
              <w:rPr>
                <w:rFonts w:ascii="Times New Roman" w:hAnsi="Times New Roman" w:cs="Times New Roman"/>
                <w:sz w:val="24"/>
                <w:szCs w:val="24"/>
              </w:rPr>
              <w:t>;</w:t>
            </w:r>
          </w:p>
          <w:p w14:paraId="349B6BA5"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Tipas: varstomos </w:t>
            </w:r>
            <w:proofErr w:type="spellStart"/>
            <w:r w:rsidRPr="002D25B8">
              <w:rPr>
                <w:rFonts w:ascii="Times New Roman" w:hAnsi="Times New Roman" w:cs="Times New Roman"/>
                <w:sz w:val="24"/>
                <w:szCs w:val="24"/>
              </w:rPr>
              <w:t>vienvėrės</w:t>
            </w:r>
            <w:proofErr w:type="spellEnd"/>
            <w:r w:rsidRPr="002D25B8">
              <w:rPr>
                <w:rFonts w:ascii="Times New Roman" w:hAnsi="Times New Roman" w:cs="Times New Roman"/>
                <w:sz w:val="24"/>
                <w:szCs w:val="24"/>
              </w:rPr>
              <w:t>;</w:t>
            </w:r>
          </w:p>
          <w:p w14:paraId="497D557C"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Spalva: balta (dažymas miltelinis);</w:t>
            </w:r>
          </w:p>
          <w:p w14:paraId="684546E4"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Durų varčia: plieninė, dažyta balta spalva;</w:t>
            </w:r>
          </w:p>
          <w:p w14:paraId="44BD98A8"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Vyriai: matomi, dažyti varčios spalva;</w:t>
            </w:r>
          </w:p>
          <w:p w14:paraId="38963A3A"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Spynos komplektas: cilindrinė spyna;</w:t>
            </w:r>
          </w:p>
          <w:p w14:paraId="76448AB3"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Furnitūra: nerūdijančio plieno rankena ir rakinimo cilindras;</w:t>
            </w:r>
          </w:p>
          <w:p w14:paraId="3E89E7BE"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 xml:space="preserve">Su </w:t>
            </w:r>
            <w:proofErr w:type="spellStart"/>
            <w:r w:rsidRPr="002D25B8">
              <w:rPr>
                <w:rFonts w:ascii="Times New Roman" w:hAnsi="Times New Roman" w:cs="Times New Roman"/>
                <w:sz w:val="24"/>
                <w:szCs w:val="24"/>
              </w:rPr>
              <w:t>pritraukėju</w:t>
            </w:r>
            <w:proofErr w:type="spellEnd"/>
            <w:r w:rsidRPr="002D25B8">
              <w:rPr>
                <w:rFonts w:ascii="Times New Roman" w:hAnsi="Times New Roman" w:cs="Times New Roman"/>
                <w:sz w:val="24"/>
                <w:szCs w:val="24"/>
              </w:rPr>
              <w:t>;</w:t>
            </w:r>
          </w:p>
          <w:p w14:paraId="6B9C5F5B" w14:textId="2F1A294D" w:rsidR="006A7F5F" w:rsidRPr="002D25B8" w:rsidRDefault="006A7F5F" w:rsidP="00BF7280">
            <w:pPr>
              <w:rPr>
                <w:rFonts w:ascii="Times New Roman" w:hAnsi="Times New Roman" w:cs="Times New Roman"/>
                <w:sz w:val="24"/>
                <w:szCs w:val="24"/>
              </w:rPr>
            </w:pPr>
            <w:proofErr w:type="spellStart"/>
            <w:r w:rsidRPr="002D25B8">
              <w:rPr>
                <w:rFonts w:ascii="Times New Roman" w:hAnsi="Times New Roman" w:cs="Times New Roman"/>
                <w:sz w:val="24"/>
                <w:szCs w:val="24"/>
              </w:rPr>
              <w:t>Slenktis</w:t>
            </w:r>
            <w:proofErr w:type="spellEnd"/>
            <w:r w:rsidRPr="002D25B8">
              <w:rPr>
                <w:rFonts w:ascii="Times New Roman" w:hAnsi="Times New Roman" w:cs="Times New Roman"/>
                <w:sz w:val="24"/>
                <w:szCs w:val="24"/>
              </w:rPr>
              <w:t xml:space="preserve"> ~ 2 cm aukščio: pasirinktinai (derinama užsakymo metu);</w:t>
            </w:r>
          </w:p>
          <w:p w14:paraId="4B8C4175"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Apvadai: baltos spalvos;</w:t>
            </w:r>
          </w:p>
          <w:p w14:paraId="5EB812BF" w14:textId="77777777" w:rsidR="00BF7280" w:rsidRPr="002D25B8" w:rsidRDefault="00BF7280" w:rsidP="00BF7280">
            <w:pPr>
              <w:rPr>
                <w:rFonts w:ascii="Times New Roman" w:hAnsi="Times New Roman" w:cs="Times New Roman"/>
                <w:sz w:val="24"/>
                <w:szCs w:val="24"/>
              </w:rPr>
            </w:pPr>
            <w:r w:rsidRPr="002D25B8">
              <w:rPr>
                <w:rFonts w:ascii="Times New Roman" w:hAnsi="Times New Roman" w:cs="Times New Roman"/>
                <w:sz w:val="24"/>
                <w:szCs w:val="24"/>
              </w:rPr>
              <w:t>Matmenis: tikslinti vietoje;</w:t>
            </w:r>
          </w:p>
          <w:p w14:paraId="7CC54814" w14:textId="56B42325" w:rsidR="00BF7280" w:rsidRPr="002D25B8" w:rsidRDefault="00BF7280" w:rsidP="00BF7280">
            <w:pPr>
              <w:rPr>
                <w:rFonts w:ascii="Times New Roman" w:hAnsi="Times New Roman" w:cs="Times New Roman"/>
                <w:b/>
                <w:sz w:val="24"/>
                <w:szCs w:val="24"/>
              </w:rPr>
            </w:pPr>
            <w:r w:rsidRPr="002D25B8">
              <w:rPr>
                <w:rFonts w:ascii="Times New Roman" w:hAnsi="Times New Roman" w:cs="Times New Roman"/>
                <w:sz w:val="24"/>
                <w:szCs w:val="24"/>
              </w:rPr>
              <w:t>Durys perkamos su montavimo darbais;</w:t>
            </w:r>
          </w:p>
        </w:tc>
        <w:tc>
          <w:tcPr>
            <w:tcW w:w="851" w:type="dxa"/>
          </w:tcPr>
          <w:p w14:paraId="376B2778" w14:textId="725FCCC7"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Vnt.</w:t>
            </w:r>
          </w:p>
        </w:tc>
        <w:tc>
          <w:tcPr>
            <w:tcW w:w="1429" w:type="dxa"/>
          </w:tcPr>
          <w:p w14:paraId="24D5F858" w14:textId="603FD52B" w:rsidR="00BF7280" w:rsidRPr="002D25B8" w:rsidRDefault="00BF7280" w:rsidP="009E5AA4">
            <w:pPr>
              <w:jc w:val="center"/>
              <w:rPr>
                <w:rFonts w:ascii="Times New Roman" w:hAnsi="Times New Roman" w:cs="Times New Roman"/>
                <w:sz w:val="24"/>
                <w:szCs w:val="24"/>
              </w:rPr>
            </w:pPr>
            <w:r w:rsidRPr="002D25B8">
              <w:rPr>
                <w:rFonts w:ascii="Times New Roman" w:hAnsi="Times New Roman" w:cs="Times New Roman"/>
                <w:sz w:val="24"/>
                <w:szCs w:val="24"/>
              </w:rPr>
              <w:t>1</w:t>
            </w:r>
          </w:p>
        </w:tc>
      </w:tr>
    </w:tbl>
    <w:p w14:paraId="7ABE1487" w14:textId="153FACDC" w:rsidR="00AB5D53" w:rsidRPr="002D25B8" w:rsidRDefault="00AB5D53" w:rsidP="005E66B7">
      <w:pPr>
        <w:jc w:val="center"/>
        <w:rPr>
          <w:rFonts w:ascii="Times New Roman" w:hAnsi="Times New Roman" w:cs="Times New Roman"/>
          <w:u w:val="single"/>
        </w:rPr>
      </w:pPr>
    </w:p>
    <w:p w14:paraId="46D730B0" w14:textId="4873B5B1" w:rsidR="00AB5D53" w:rsidRPr="002D25B8" w:rsidRDefault="00AB5D53" w:rsidP="00AB5D53">
      <w:pPr>
        <w:rPr>
          <w:rFonts w:ascii="Times New Roman" w:hAnsi="Times New Roman" w:cs="Times New Roman"/>
        </w:rPr>
      </w:pPr>
    </w:p>
    <w:p w14:paraId="1A0E1468" w14:textId="3256BED6" w:rsidR="003B2FED" w:rsidRPr="002D25B8" w:rsidRDefault="00AB5D53" w:rsidP="00AB5D53">
      <w:pPr>
        <w:jc w:val="center"/>
        <w:rPr>
          <w:rFonts w:ascii="Times New Roman" w:hAnsi="Times New Roman" w:cs="Times New Roman"/>
        </w:rPr>
      </w:pPr>
      <w:r w:rsidRPr="002D25B8">
        <w:rPr>
          <w:rFonts w:ascii="Times New Roman" w:hAnsi="Times New Roman" w:cs="Times New Roman"/>
        </w:rPr>
        <w:t>_______________________</w:t>
      </w:r>
    </w:p>
    <w:sectPr w:rsidR="003B2FED" w:rsidRPr="002D25B8" w:rsidSect="003B000D">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D1C7D" w14:textId="77777777" w:rsidR="00EF4000" w:rsidRDefault="00EF4000" w:rsidP="00157836">
      <w:pPr>
        <w:spacing w:after="0" w:line="240" w:lineRule="auto"/>
      </w:pPr>
      <w:r>
        <w:separator/>
      </w:r>
    </w:p>
  </w:endnote>
  <w:endnote w:type="continuationSeparator" w:id="0">
    <w:p w14:paraId="1440AD4C" w14:textId="77777777" w:rsidR="00EF4000" w:rsidRDefault="00EF4000" w:rsidP="0015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DE7C" w14:textId="77777777" w:rsidR="00832BBC" w:rsidRDefault="00832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45A7" w14:textId="77777777" w:rsidR="00832BBC" w:rsidRDefault="00832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40CAF" w14:textId="77777777" w:rsidR="00832BBC" w:rsidRDefault="0083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4EF42" w14:textId="77777777" w:rsidR="00EF4000" w:rsidRDefault="00EF4000" w:rsidP="00157836">
      <w:pPr>
        <w:spacing w:after="0" w:line="240" w:lineRule="auto"/>
      </w:pPr>
      <w:r>
        <w:separator/>
      </w:r>
    </w:p>
  </w:footnote>
  <w:footnote w:type="continuationSeparator" w:id="0">
    <w:p w14:paraId="791AE299" w14:textId="77777777" w:rsidR="00EF4000" w:rsidRDefault="00EF4000" w:rsidP="00157836">
      <w:pPr>
        <w:spacing w:after="0" w:line="240" w:lineRule="auto"/>
      </w:pPr>
      <w:r>
        <w:continuationSeparator/>
      </w:r>
    </w:p>
  </w:footnote>
  <w:footnote w:id="1">
    <w:p w14:paraId="13DF0190" w14:textId="6EA9B51B" w:rsidR="001E5E89" w:rsidRPr="00E05A03" w:rsidRDefault="001E5E89" w:rsidP="00157836">
      <w:pPr>
        <w:pStyle w:val="FootnoteText"/>
        <w:jc w:val="both"/>
        <w:rPr>
          <w:rFonts w:ascii="Times New Roman" w:hAnsi="Times New Roman" w:cs="Times New Roman"/>
        </w:rPr>
      </w:pPr>
      <w:r w:rsidRPr="00157836">
        <w:rPr>
          <w:rStyle w:val="FootnoteReference"/>
          <w:rFonts w:ascii="Times New Roman" w:hAnsi="Times New Roman" w:cs="Times New Roman"/>
        </w:rPr>
        <w:footnoteRef/>
      </w:r>
      <w:r w:rsidRPr="00157836">
        <w:rPr>
          <w:rFonts w:ascii="Times New Roman" w:hAnsi="Times New Roman" w:cs="Times New Roman"/>
        </w:rPr>
        <w:t xml:space="preserve"> </w:t>
      </w:r>
      <w:r w:rsidRPr="00157836">
        <w:rPr>
          <w:rFonts w:ascii="Times New Roman" w:hAnsi="Times New Roman" w:cs="Times New Roman"/>
          <w:color w:val="000000"/>
          <w:shd w:val="clear" w:color="auto" w:fill="FFFFFF"/>
        </w:rPr>
        <w:t>Lentelėje nurodyti orientaciniai kiekiai naudojami tik pasiūlymų vertinimui/palyginimui, tai nebus sutarties maksimalūs kiekiai, sutartyje bus nurodyti tik prekių įkainiai</w:t>
      </w:r>
      <w:r w:rsidRPr="00157836">
        <w:rPr>
          <w:rFonts w:ascii="Times New Roman" w:hAnsi="Times New Roman" w:cs="Times New Roman"/>
          <w:b/>
          <w:bCs/>
          <w:color w:val="000000"/>
          <w:shd w:val="clear" w:color="auto" w:fill="FFFFFF"/>
        </w:rPr>
        <w:t>.</w:t>
      </w:r>
    </w:p>
  </w:footnote>
  <w:footnote w:id="2">
    <w:p w14:paraId="66E1E5E3" w14:textId="77777777" w:rsidR="001E5E89" w:rsidRPr="00E05A03" w:rsidRDefault="001E5E89" w:rsidP="003B000D">
      <w:pPr>
        <w:pStyle w:val="FootnoteText"/>
        <w:jc w:val="both"/>
        <w:rPr>
          <w:rFonts w:ascii="Times New Roman" w:hAnsi="Times New Roman" w:cs="Times New Roman"/>
        </w:rPr>
      </w:pPr>
      <w:r w:rsidRPr="00157836">
        <w:rPr>
          <w:rStyle w:val="FootnoteReference"/>
          <w:rFonts w:ascii="Times New Roman" w:hAnsi="Times New Roman" w:cs="Times New Roman"/>
        </w:rPr>
        <w:footnoteRef/>
      </w:r>
      <w:r w:rsidRPr="00157836">
        <w:rPr>
          <w:rFonts w:ascii="Times New Roman" w:hAnsi="Times New Roman" w:cs="Times New Roman"/>
        </w:rPr>
        <w:t xml:space="preserve"> </w:t>
      </w:r>
      <w:r w:rsidRPr="00157836">
        <w:rPr>
          <w:rFonts w:ascii="Times New Roman" w:hAnsi="Times New Roman" w:cs="Times New Roman"/>
          <w:color w:val="000000"/>
          <w:shd w:val="clear" w:color="auto" w:fill="FFFFFF"/>
        </w:rPr>
        <w:t>Lentelėje nurodyti orientaciniai kiekiai naudojami tik pasiūlymų vertinimui/palyginimui, tai nebus sutarties maksimalūs kiekiai, sutartyje bus nurodyti tik prekių įkainiai</w:t>
      </w:r>
      <w:r w:rsidRPr="00157836">
        <w:rPr>
          <w:rFonts w:ascii="Times New Roman" w:hAnsi="Times New Roman" w:cs="Times New Roman"/>
          <w:b/>
          <w:bCs/>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7EA48" w14:textId="77777777" w:rsidR="00832BBC" w:rsidRDefault="00832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F029" w14:textId="71144B55" w:rsidR="002E5345" w:rsidRPr="002E5345" w:rsidRDefault="002E5345" w:rsidP="002E5345">
    <w:pPr>
      <w:spacing w:after="0" w:line="240" w:lineRule="auto"/>
      <w:jc w:val="right"/>
      <w:rPr>
        <w:rFonts w:ascii="Segoe UI" w:eastAsia="Times New Roman" w:hAnsi="Segoe UI" w:cs="Segoe UI"/>
        <w:color w:val="444444"/>
        <w:sz w:val="20"/>
        <w:szCs w:val="20"/>
        <w:lang w:eastAsia="lt-LT"/>
      </w:rPr>
    </w:pPr>
    <w:r w:rsidRPr="002E5345">
      <w:rPr>
        <w:rFonts w:ascii="Segoe UI" w:eastAsia="Times New Roman" w:hAnsi="Segoe UI" w:cs="Segoe UI"/>
        <w:color w:val="444444"/>
        <w:sz w:val="20"/>
        <w:szCs w:val="20"/>
        <w:lang w:eastAsia="lt-LT"/>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F9DB" w14:textId="77777777" w:rsidR="00832BBC" w:rsidRDefault="00832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045AE"/>
    <w:multiLevelType w:val="hybridMultilevel"/>
    <w:tmpl w:val="FE8016D8"/>
    <w:lvl w:ilvl="0" w:tplc="FE0845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89"/>
    <w:rsid w:val="00013515"/>
    <w:rsid w:val="00042FBE"/>
    <w:rsid w:val="00053E36"/>
    <w:rsid w:val="00064814"/>
    <w:rsid w:val="00065681"/>
    <w:rsid w:val="00093665"/>
    <w:rsid w:val="000E4BFD"/>
    <w:rsid w:val="000F5A89"/>
    <w:rsid w:val="00157836"/>
    <w:rsid w:val="001775BE"/>
    <w:rsid w:val="001C10EC"/>
    <w:rsid w:val="001E5E89"/>
    <w:rsid w:val="0025498B"/>
    <w:rsid w:val="00281A94"/>
    <w:rsid w:val="00283D06"/>
    <w:rsid w:val="002D25B8"/>
    <w:rsid w:val="002E5345"/>
    <w:rsid w:val="0034247E"/>
    <w:rsid w:val="00367820"/>
    <w:rsid w:val="003B000D"/>
    <w:rsid w:val="003B2FED"/>
    <w:rsid w:val="003C030B"/>
    <w:rsid w:val="003E3CBF"/>
    <w:rsid w:val="00420B81"/>
    <w:rsid w:val="0042684D"/>
    <w:rsid w:val="00441E92"/>
    <w:rsid w:val="0045294B"/>
    <w:rsid w:val="0049289A"/>
    <w:rsid w:val="004B652A"/>
    <w:rsid w:val="004C4E3D"/>
    <w:rsid w:val="004E5FB1"/>
    <w:rsid w:val="00556C65"/>
    <w:rsid w:val="00582F8B"/>
    <w:rsid w:val="00593D14"/>
    <w:rsid w:val="005A2318"/>
    <w:rsid w:val="005E66B7"/>
    <w:rsid w:val="006245C7"/>
    <w:rsid w:val="00655B66"/>
    <w:rsid w:val="00686D23"/>
    <w:rsid w:val="006A7F5F"/>
    <w:rsid w:val="0070496A"/>
    <w:rsid w:val="00716743"/>
    <w:rsid w:val="00721254"/>
    <w:rsid w:val="0072449E"/>
    <w:rsid w:val="007E65F7"/>
    <w:rsid w:val="007F7979"/>
    <w:rsid w:val="00832BBC"/>
    <w:rsid w:val="00850EA5"/>
    <w:rsid w:val="00873F50"/>
    <w:rsid w:val="008F1BF9"/>
    <w:rsid w:val="00920E0B"/>
    <w:rsid w:val="00964FC4"/>
    <w:rsid w:val="009A0F6C"/>
    <w:rsid w:val="009E5AA4"/>
    <w:rsid w:val="009F65FC"/>
    <w:rsid w:val="00A021DE"/>
    <w:rsid w:val="00A15519"/>
    <w:rsid w:val="00AB5D53"/>
    <w:rsid w:val="00AC70DE"/>
    <w:rsid w:val="00B41258"/>
    <w:rsid w:val="00B76BB4"/>
    <w:rsid w:val="00B9386B"/>
    <w:rsid w:val="00BF7280"/>
    <w:rsid w:val="00C26CC3"/>
    <w:rsid w:val="00C60A86"/>
    <w:rsid w:val="00CD4269"/>
    <w:rsid w:val="00CF6F26"/>
    <w:rsid w:val="00D20B34"/>
    <w:rsid w:val="00D67D9F"/>
    <w:rsid w:val="00D751C9"/>
    <w:rsid w:val="00D94F36"/>
    <w:rsid w:val="00DC7637"/>
    <w:rsid w:val="00E03988"/>
    <w:rsid w:val="00E05A03"/>
    <w:rsid w:val="00E50B69"/>
    <w:rsid w:val="00E6260B"/>
    <w:rsid w:val="00EA0FB9"/>
    <w:rsid w:val="00ED3BBB"/>
    <w:rsid w:val="00EF4000"/>
    <w:rsid w:val="00EF566E"/>
    <w:rsid w:val="00F311D8"/>
    <w:rsid w:val="00F751CD"/>
    <w:rsid w:val="00FA6643"/>
    <w:rsid w:val="00FB79A2"/>
    <w:rsid w:val="00FD45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AD3D"/>
  <w15:chartTrackingRefBased/>
  <w15:docId w15:val="{538EB1BA-C573-41C9-9204-4089D538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F5A8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0F5A8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0F5A89"/>
    <w:rPr>
      <w:sz w:val="16"/>
      <w:szCs w:val="16"/>
    </w:rPr>
  </w:style>
  <w:style w:type="paragraph" w:styleId="BalloonText">
    <w:name w:val="Balloon Text"/>
    <w:basedOn w:val="Normal"/>
    <w:link w:val="BalloonTextChar"/>
    <w:uiPriority w:val="99"/>
    <w:semiHidden/>
    <w:unhideWhenUsed/>
    <w:rsid w:val="000F5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A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5A89"/>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0F5A89"/>
    <w:rPr>
      <w:rFonts w:ascii="Times New Roman" w:eastAsia="Times New Roman" w:hAnsi="Times New Roman" w:cs="Times New Roman"/>
      <w:b/>
      <w:bCs/>
      <w:sz w:val="20"/>
      <w:szCs w:val="20"/>
      <w:lang w:val="en-US"/>
    </w:rPr>
  </w:style>
  <w:style w:type="paragraph" w:styleId="FootnoteText">
    <w:name w:val="footnote text"/>
    <w:basedOn w:val="Normal"/>
    <w:link w:val="FootnoteTextChar"/>
    <w:uiPriority w:val="99"/>
    <w:semiHidden/>
    <w:unhideWhenUsed/>
    <w:rsid w:val="001578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7836"/>
    <w:rPr>
      <w:sz w:val="20"/>
      <w:szCs w:val="20"/>
    </w:rPr>
  </w:style>
  <w:style w:type="character" w:styleId="FootnoteReference">
    <w:name w:val="footnote reference"/>
    <w:basedOn w:val="DefaultParagraphFont"/>
    <w:uiPriority w:val="99"/>
    <w:semiHidden/>
    <w:unhideWhenUsed/>
    <w:rsid w:val="00157836"/>
    <w:rPr>
      <w:vertAlign w:val="superscript"/>
    </w:rPr>
  </w:style>
  <w:style w:type="table" w:styleId="TableGrid">
    <w:name w:val="Table Grid"/>
    <w:basedOn w:val="TableNormal"/>
    <w:uiPriority w:val="39"/>
    <w:rsid w:val="0036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00D"/>
    <w:pPr>
      <w:ind w:left="720"/>
      <w:contextualSpacing/>
    </w:pPr>
  </w:style>
  <w:style w:type="paragraph" w:styleId="Header">
    <w:name w:val="header"/>
    <w:basedOn w:val="Normal"/>
    <w:link w:val="HeaderChar"/>
    <w:uiPriority w:val="99"/>
    <w:unhideWhenUsed/>
    <w:rsid w:val="002E53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5345"/>
  </w:style>
  <w:style w:type="paragraph" w:styleId="Footer">
    <w:name w:val="footer"/>
    <w:basedOn w:val="Normal"/>
    <w:link w:val="FooterChar"/>
    <w:uiPriority w:val="99"/>
    <w:unhideWhenUsed/>
    <w:rsid w:val="002E53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06756">
      <w:bodyDiv w:val="1"/>
      <w:marLeft w:val="0"/>
      <w:marRight w:val="0"/>
      <w:marTop w:val="0"/>
      <w:marBottom w:val="0"/>
      <w:divBdr>
        <w:top w:val="none" w:sz="0" w:space="0" w:color="auto"/>
        <w:left w:val="none" w:sz="0" w:space="0" w:color="auto"/>
        <w:bottom w:val="none" w:sz="0" w:space="0" w:color="auto"/>
        <w:right w:val="none" w:sz="0" w:space="0" w:color="auto"/>
      </w:divBdr>
    </w:div>
    <w:div w:id="8729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42D37-37BF-4473-83FA-04C6DE0B5EF1}">
  <ds:schemaRefs>
    <ds:schemaRef ds:uri="http://schemas.microsoft.com/sharepoint/v3/contenttype/forms"/>
  </ds:schemaRefs>
</ds:datastoreItem>
</file>

<file path=customXml/itemProps2.xml><?xml version="1.0" encoding="utf-8"?>
<ds:datastoreItem xmlns:ds="http://schemas.openxmlformats.org/officeDocument/2006/customXml" ds:itemID="{B6BBF2D9-7EC8-4EDA-8772-EBCC14F51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038716-0A47-4F48-BF6D-361A575E0F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1D62C5-C232-4FD0-9833-9C35CECE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14066</Words>
  <Characters>8018</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20200720s</dc:creator>
  <cp:keywords/>
  <dc:description/>
  <cp:lastModifiedBy>Lina Glebė</cp:lastModifiedBy>
  <cp:revision>3</cp:revision>
  <cp:lastPrinted>2025-03-17T08:28:00Z</cp:lastPrinted>
  <dcterms:created xsi:type="dcterms:W3CDTF">2025-03-17T08:30:00Z</dcterms:created>
  <dcterms:modified xsi:type="dcterms:W3CDTF">2025-03-18T09:06:00Z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