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A9C8" w14:textId="0D29B1EB" w:rsidR="006325E9" w:rsidRPr="006325E9" w:rsidRDefault="006325E9" w:rsidP="006325E9">
      <w:pPr>
        <w:shd w:val="clear" w:color="auto" w:fill="FFFFFF"/>
        <w:tabs>
          <w:tab w:val="left" w:pos="0"/>
        </w:tabs>
        <w:suppressAutoHyphens/>
        <w:autoSpaceDN w:val="0"/>
        <w:jc w:val="right"/>
        <w:textAlignment w:val="baseline"/>
        <w:rPr>
          <w:bCs/>
          <w:szCs w:val="24"/>
          <w:lang w:eastAsia="lt-LT"/>
        </w:rPr>
      </w:pPr>
      <w:r w:rsidRPr="006325E9">
        <w:rPr>
          <w:bCs/>
          <w:szCs w:val="24"/>
          <w:lang w:eastAsia="lt-LT"/>
        </w:rPr>
        <w:t>Sutarties 3 priedas</w:t>
      </w:r>
    </w:p>
    <w:p w14:paraId="61CC9436" w14:textId="69F881F6" w:rsidR="00356084" w:rsidRPr="008C2654" w:rsidRDefault="00356084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  <w:r w:rsidRPr="008C2654">
        <w:rPr>
          <w:bCs/>
          <w:i/>
          <w:iCs/>
          <w:szCs w:val="24"/>
          <w:lang w:eastAsia="lt-LT"/>
        </w:rPr>
        <w:t>P</w:t>
      </w:r>
      <w:r>
        <w:rPr>
          <w:bCs/>
          <w:i/>
          <w:iCs/>
          <w:szCs w:val="24"/>
          <w:lang w:eastAsia="lt-LT"/>
        </w:rPr>
        <w:t>aslaugų</w:t>
      </w:r>
      <w:r w:rsidRPr="008C2654">
        <w:rPr>
          <w:bCs/>
          <w:i/>
          <w:iCs/>
          <w:szCs w:val="24"/>
          <w:lang w:eastAsia="lt-LT"/>
        </w:rPr>
        <w:t xml:space="preserve"> perdavimo‒priėmimo akto forma</w:t>
      </w:r>
    </w:p>
    <w:p w14:paraId="005ECE90" w14:textId="77777777" w:rsidR="00356084" w:rsidRDefault="00356084" w:rsidP="00356084">
      <w:pPr>
        <w:jc w:val="right"/>
      </w:pPr>
    </w:p>
    <w:p w14:paraId="50270FDA" w14:textId="77777777" w:rsidR="00356084" w:rsidRPr="00DD023F" w:rsidRDefault="00356084" w:rsidP="00356084">
      <w:pPr>
        <w:widowControl w:val="0"/>
        <w:autoSpaceDE w:val="0"/>
        <w:autoSpaceDN w:val="0"/>
        <w:ind w:left="37"/>
        <w:jc w:val="center"/>
        <w:outlineLvl w:val="0"/>
        <w:rPr>
          <w:b/>
          <w:bCs/>
          <w:szCs w:val="24"/>
        </w:rPr>
      </w:pPr>
      <w:r w:rsidRPr="00DD023F">
        <w:rPr>
          <w:b/>
          <w:bCs/>
          <w:szCs w:val="24"/>
        </w:rPr>
        <w:t>PASLAUGŲ</w:t>
      </w:r>
      <w:r w:rsidRPr="00DD023F">
        <w:rPr>
          <w:b/>
          <w:bCs/>
          <w:spacing w:val="-6"/>
          <w:szCs w:val="24"/>
        </w:rPr>
        <w:t xml:space="preserve"> </w:t>
      </w:r>
      <w:r w:rsidRPr="00DD023F">
        <w:rPr>
          <w:b/>
          <w:bCs/>
          <w:szCs w:val="24"/>
        </w:rPr>
        <w:t>PERDAVIMO–PRIĖMIMO</w:t>
      </w:r>
      <w:r w:rsidRPr="00DD023F">
        <w:rPr>
          <w:b/>
          <w:bCs/>
          <w:spacing w:val="-5"/>
          <w:szCs w:val="24"/>
        </w:rPr>
        <w:t xml:space="preserve"> </w:t>
      </w:r>
      <w:r w:rsidRPr="00DD023F">
        <w:rPr>
          <w:b/>
          <w:bCs/>
          <w:spacing w:val="-2"/>
          <w:szCs w:val="24"/>
        </w:rPr>
        <w:t>AKTAS</w:t>
      </w:r>
    </w:p>
    <w:p w14:paraId="0597F81D" w14:textId="77777777" w:rsidR="00356084" w:rsidRPr="00DD023F" w:rsidRDefault="00356084" w:rsidP="00356084">
      <w:pPr>
        <w:widowControl w:val="0"/>
        <w:autoSpaceDE w:val="0"/>
        <w:autoSpaceDN w:val="0"/>
        <w:rPr>
          <w:b/>
          <w:szCs w:val="24"/>
        </w:rPr>
      </w:pPr>
    </w:p>
    <w:p w14:paraId="32163133" w14:textId="614282E3" w:rsidR="00356084" w:rsidRDefault="00356084" w:rsidP="00356084">
      <w:pPr>
        <w:tabs>
          <w:tab w:val="left" w:pos="5071"/>
          <w:tab w:val="left" w:pos="6163"/>
        </w:tabs>
        <w:ind w:left="3842" w:right="3802" w:firstLine="54"/>
        <w:jc w:val="center"/>
      </w:pPr>
      <w:r>
        <w:t>202</w:t>
      </w:r>
      <w:r w:rsidR="006A378A">
        <w:t>_</w:t>
      </w:r>
      <w:r>
        <w:t>-</w:t>
      </w:r>
      <w:r>
        <w:rPr>
          <w:spacing w:val="80"/>
          <w:w w:val="150"/>
          <w:u w:val="single"/>
        </w:rPr>
        <w:t xml:space="preserve"> </w:t>
      </w:r>
      <w:r>
        <w:t>-</w:t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t xml:space="preserve"> </w:t>
      </w:r>
    </w:p>
    <w:p w14:paraId="186A4201" w14:textId="77777777" w:rsidR="00356084" w:rsidRDefault="00356084" w:rsidP="00356084">
      <w:pPr>
        <w:tabs>
          <w:tab w:val="left" w:pos="5071"/>
          <w:tab w:val="left" w:pos="6163"/>
        </w:tabs>
        <w:ind w:right="3401" w:firstLine="3402"/>
        <w:jc w:val="center"/>
      </w:pPr>
      <w:r>
        <w:t>[</w:t>
      </w:r>
      <w:r w:rsidRPr="00254D7B">
        <w:rPr>
          <w:i/>
          <w:color w:val="000000"/>
          <w:highlight w:val="lightGray"/>
          <w:shd w:val="clear" w:color="auto" w:fill="BFBFBF"/>
        </w:rPr>
        <w:t>įrašoma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sudarymo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vieta</w:t>
      </w:r>
      <w:r>
        <w:rPr>
          <w:color w:val="000000"/>
        </w:rPr>
        <w:t>]</w:t>
      </w:r>
    </w:p>
    <w:p w14:paraId="3F72D6FD" w14:textId="77777777" w:rsidR="00356084" w:rsidRPr="00DD023F" w:rsidRDefault="00356084" w:rsidP="00356084">
      <w:pPr>
        <w:widowControl w:val="0"/>
        <w:autoSpaceDE w:val="0"/>
        <w:autoSpaceDN w:val="0"/>
        <w:rPr>
          <w:sz w:val="22"/>
          <w:szCs w:val="24"/>
        </w:rPr>
      </w:pPr>
    </w:p>
    <w:p w14:paraId="33AE6B59" w14:textId="4AD8D60D" w:rsidR="00356084" w:rsidRPr="006A378A" w:rsidRDefault="00356084" w:rsidP="006A378A">
      <w:pPr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DD023F">
        <w:rPr>
          <w:b/>
          <w:szCs w:val="22"/>
        </w:rPr>
        <w:t xml:space="preserve">Lietuvos transporto saugos administracija </w:t>
      </w:r>
      <w:r w:rsidRPr="00DD023F">
        <w:rPr>
          <w:szCs w:val="22"/>
        </w:rPr>
        <w:t xml:space="preserve">(toliau – </w:t>
      </w:r>
      <w:r w:rsidRPr="00DD023F">
        <w:rPr>
          <w:b/>
          <w:szCs w:val="22"/>
        </w:rPr>
        <w:t>Užsakovas</w:t>
      </w:r>
      <w:r w:rsidRPr="00DD023F">
        <w:rPr>
          <w:szCs w:val="22"/>
        </w:rPr>
        <w:t>), juridinio asmens kodas 188647255, atstovaujamas</w:t>
      </w:r>
      <w:r>
        <w:rPr>
          <w:szCs w:val="22"/>
        </w:rPr>
        <w:t xml:space="preserve"> (-a)</w:t>
      </w:r>
      <w:r w:rsidRPr="00DD023F">
        <w:rPr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vardą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ir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pavardę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>,</w:t>
      </w:r>
      <w:r w:rsidRPr="00DD023F">
        <w:rPr>
          <w:i/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veikiančio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(-</w:t>
      </w:r>
      <w:proofErr w:type="spellStart"/>
      <w:r w:rsidRPr="00DD023F">
        <w:rPr>
          <w:color w:val="000000"/>
          <w:szCs w:val="22"/>
        </w:rPr>
        <w:t>ios</w:t>
      </w:r>
      <w:proofErr w:type="spellEnd"/>
      <w:r w:rsidRPr="00DD023F">
        <w:rPr>
          <w:color w:val="000000"/>
          <w:szCs w:val="22"/>
        </w:rPr>
        <w:t>)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pagal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kurio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pagrindu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veikia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asmuo</w:t>
      </w:r>
      <w:r w:rsidR="006A378A" w:rsidRPr="006A378A">
        <w:rPr>
          <w:color w:val="000000"/>
          <w:spacing w:val="80"/>
          <w:szCs w:val="22"/>
        </w:rPr>
        <w:t>:</w:t>
      </w:r>
      <w:r w:rsidR="006A378A">
        <w:rPr>
          <w:color w:val="000000"/>
          <w:spacing w:val="80"/>
          <w:szCs w:val="22"/>
        </w:rPr>
        <w:t xml:space="preserve"> 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Taisyklių</w:t>
      </w:r>
      <w:r w:rsidR="006A378A" w:rsidRPr="006A378A">
        <w:rPr>
          <w:rFonts w:eastAsia="Aptos"/>
          <w:kern w:val="2"/>
          <w:szCs w:val="24"/>
          <w:highlight w:val="lightGray"/>
          <w:vertAlign w:val="superscript"/>
          <w14:ligatures w14:val="standardContextual"/>
        </w:rPr>
        <w:footnoteReference w:id="1"/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67 punkt</w:t>
      </w:r>
      <w:r w:rsidR="00D0267F">
        <w:rPr>
          <w:rFonts w:eastAsia="Aptos"/>
          <w:kern w:val="2"/>
          <w:szCs w:val="24"/>
          <w:highlight w:val="lightGray"/>
          <w14:ligatures w14:val="standardContextual"/>
        </w:rPr>
        <w:t>ą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kancleris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) </w:t>
      </w:r>
      <w:r w:rsidR="006A378A" w:rsidRPr="006A378A">
        <w:rPr>
          <w:rFonts w:eastAsia="Aptos"/>
          <w:i/>
          <w:iCs/>
          <w:color w:val="FF0000"/>
          <w:kern w:val="2"/>
          <w:szCs w:val="24"/>
          <w:highlight w:val="yellow"/>
          <w:u w:val="single"/>
          <w14:ligatures w14:val="standardContextual"/>
        </w:rPr>
        <w:t>arba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Užsakovo nuostatus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direktorius, nesant Administracijos kanclerio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)</w:t>
      </w:r>
      <w:r w:rsidRPr="00DD023F">
        <w:rPr>
          <w:color w:val="000000"/>
          <w:szCs w:val="22"/>
        </w:rPr>
        <w:t>],</w:t>
      </w:r>
    </w:p>
    <w:p w14:paraId="4558FB17" w14:textId="77777777" w:rsidR="00356084" w:rsidRPr="00DD023F" w:rsidRDefault="00356084" w:rsidP="00356084">
      <w:pPr>
        <w:widowControl w:val="0"/>
        <w:tabs>
          <w:tab w:val="left" w:pos="5737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>ir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teikėjo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72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6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72"/>
          <w:szCs w:val="22"/>
        </w:rPr>
        <w:t xml:space="preserve"> </w:t>
      </w:r>
      <w:r w:rsidRPr="00DD023F">
        <w:rPr>
          <w:b/>
          <w:color w:val="000000"/>
          <w:szCs w:val="22"/>
        </w:rPr>
        <w:t>Paslaugų</w:t>
      </w:r>
      <w:r w:rsidRPr="00DD023F">
        <w:rPr>
          <w:b/>
          <w:color w:val="000000"/>
          <w:spacing w:val="67"/>
          <w:szCs w:val="22"/>
        </w:rPr>
        <w:t xml:space="preserve"> </w:t>
      </w:r>
      <w:r w:rsidRPr="00DD023F">
        <w:rPr>
          <w:b/>
          <w:color w:val="000000"/>
          <w:szCs w:val="22"/>
        </w:rPr>
        <w:t>teikėjas</w:t>
      </w:r>
      <w:r w:rsidRPr="00DD023F">
        <w:rPr>
          <w:color w:val="000000"/>
          <w:szCs w:val="22"/>
        </w:rPr>
        <w:t>),</w:t>
      </w:r>
      <w:r w:rsidRPr="00DD023F">
        <w:rPr>
          <w:color w:val="000000"/>
          <w:spacing w:val="67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juridinio</w:t>
      </w:r>
      <w:r>
        <w:rPr>
          <w:szCs w:val="22"/>
        </w:rPr>
        <w:t xml:space="preserve"> </w:t>
      </w:r>
      <w:r w:rsidRPr="00DD023F">
        <w:rPr>
          <w:szCs w:val="22"/>
        </w:rPr>
        <w:t>asmens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kodas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juridinio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asmens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kodą</w:t>
      </w:r>
      <w:r w:rsidRPr="00DD023F">
        <w:rPr>
          <w:i/>
          <w:color w:val="000000"/>
          <w:spacing w:val="75"/>
          <w:szCs w:val="22"/>
        </w:rPr>
        <w:t xml:space="preserve"> 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],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atstovaujamas</w:t>
      </w:r>
      <w:r>
        <w:rPr>
          <w:color w:val="000000"/>
          <w:szCs w:val="22"/>
        </w:rPr>
        <w:t xml:space="preserve"> (-a)</w:t>
      </w:r>
      <w:r w:rsidRPr="00DD023F">
        <w:rPr>
          <w:color w:val="000000"/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 vardą ir pavardę</w:t>
      </w:r>
      <w:r w:rsidRPr="00DD023F">
        <w:rPr>
          <w:color w:val="000000"/>
          <w:spacing w:val="4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 xml:space="preserve">, </w:t>
      </w:r>
      <w:r w:rsidRPr="00DD023F">
        <w:rPr>
          <w:color w:val="000000"/>
          <w:szCs w:val="22"/>
        </w:rPr>
        <w:t>veikiančio (-</w:t>
      </w:r>
      <w:proofErr w:type="spellStart"/>
      <w:r w:rsidRPr="00DD023F">
        <w:rPr>
          <w:color w:val="000000"/>
          <w:szCs w:val="22"/>
        </w:rPr>
        <w:t>ios</w:t>
      </w:r>
      <w:proofErr w:type="spellEnd"/>
      <w:r w:rsidRPr="00DD023F">
        <w:rPr>
          <w:color w:val="000000"/>
          <w:szCs w:val="22"/>
        </w:rPr>
        <w:t>) pagal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 kurio pagrindu veikia asmuo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 </w:t>
      </w:r>
      <w:r w:rsidRPr="00DD023F">
        <w:rPr>
          <w:color w:val="000000"/>
          <w:szCs w:val="22"/>
        </w:rPr>
        <w:t>]</w:t>
      </w:r>
      <w:r w:rsidRPr="00DD023F">
        <w:rPr>
          <w:b/>
          <w:color w:val="000000"/>
          <w:szCs w:val="22"/>
        </w:rPr>
        <w:t>,</w:t>
      </w:r>
    </w:p>
    <w:p w14:paraId="01A57F52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rPr>
          <w:b/>
          <w:szCs w:val="24"/>
        </w:rPr>
      </w:pPr>
    </w:p>
    <w:p w14:paraId="451217B9" w14:textId="77777777" w:rsidR="00356084" w:rsidRPr="00DD023F" w:rsidRDefault="00356084" w:rsidP="00356084">
      <w:pPr>
        <w:widowControl w:val="0"/>
        <w:tabs>
          <w:tab w:val="left" w:pos="1663"/>
          <w:tab w:val="left" w:pos="6773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 xml:space="preserve">toliau Užsakovas ir Paslaugų teikėjas, kartu vadinami </w:t>
      </w:r>
      <w:r w:rsidRPr="00DD023F">
        <w:rPr>
          <w:b/>
          <w:szCs w:val="22"/>
        </w:rPr>
        <w:t xml:space="preserve">Šalimis </w:t>
      </w:r>
      <w:r w:rsidRPr="00DD023F">
        <w:rPr>
          <w:szCs w:val="22"/>
        </w:rPr>
        <w:t>arba kiekviena atskirai Šalimi, vykdydamos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metus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 m.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mėnesį ir dieną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 d. sutartį Nr.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sutarties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numerį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Sutartis)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dėl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paslaugų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 Paslaugos) teikimo, sudarė šį Paslaugų perdavimo–priėmimo aktą (toliau – Aktas).</w:t>
      </w:r>
    </w:p>
    <w:p w14:paraId="6224F11E" w14:textId="77777777" w:rsidR="00356084" w:rsidRPr="00DD023F" w:rsidRDefault="00356084" w:rsidP="00356084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>Aktu patvirtinama, kad Paslaugų teikėjas tinkamai suteikė ir perdavė Užsakovui, o Užsakovas priėmė šias Paslaugas:</w:t>
      </w:r>
    </w:p>
    <w:p w14:paraId="3E42FA31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737B8" wp14:editId="72117ED5">
                <wp:simplePos x="0" y="0"/>
                <wp:positionH relativeFrom="page">
                  <wp:posOffset>1149350</wp:posOffset>
                </wp:positionH>
                <wp:positionV relativeFrom="paragraph">
                  <wp:posOffset>179070</wp:posOffset>
                </wp:positionV>
                <wp:extent cx="6120130" cy="1270"/>
                <wp:effectExtent l="0" t="0" r="0" b="0"/>
                <wp:wrapTopAndBottom/>
                <wp:docPr id="116923017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364A7" id="docshape42" o:spid="_x0000_s1026" style="position:absolute;margin-left:90.5pt;margin-top:14.1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" path="m,l9638,e" filled="f" strokeweight="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3BAE49" wp14:editId="2099F891">
                <wp:simplePos x="0" y="0"/>
                <wp:positionH relativeFrom="page">
                  <wp:posOffset>1149350</wp:posOffset>
                </wp:positionH>
                <wp:positionV relativeFrom="paragraph">
                  <wp:posOffset>360680</wp:posOffset>
                </wp:positionV>
                <wp:extent cx="6120130" cy="1270"/>
                <wp:effectExtent l="0" t="0" r="0" b="0"/>
                <wp:wrapTopAndBottom/>
                <wp:docPr id="54439363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8F66" id="docshape43" o:spid="_x0000_s1026" style="position:absolute;margin-left:90.5pt;margin-top:28.4pt;width:481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" path="m,l9638,e" filled="f" strokeweight="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A851207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</w:p>
    <w:p w14:paraId="4E11636B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5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Paslaugas,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rezultatų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pavadinimus,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taikoma)</w:t>
      </w:r>
      <w:r w:rsidRPr="00DD023F">
        <w:rPr>
          <w:color w:val="000000"/>
          <w:spacing w:val="-2"/>
          <w:szCs w:val="22"/>
          <w:highlight w:val="lightGray"/>
        </w:rPr>
        <w:t>]</w:t>
      </w:r>
    </w:p>
    <w:p w14:paraId="0C1FE7A6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i/>
          <w:szCs w:val="22"/>
        </w:rPr>
      </w:pPr>
      <w:r w:rsidRPr="00DD023F">
        <w:rPr>
          <w:i/>
          <w:color w:val="BF0000"/>
          <w:spacing w:val="-4"/>
          <w:szCs w:val="22"/>
          <w:shd w:val="clear" w:color="auto" w:fill="FFFF00"/>
        </w:rPr>
        <w:t>Arba</w:t>
      </w:r>
    </w:p>
    <w:p w14:paraId="3F0694BC" w14:textId="77777777" w:rsidR="00356084" w:rsidRDefault="00356084" w:rsidP="00356084">
      <w:pPr>
        <w:widowControl w:val="0"/>
        <w:numPr>
          <w:ilvl w:val="0"/>
          <w:numId w:val="1"/>
        </w:numPr>
        <w:tabs>
          <w:tab w:val="left" w:pos="993"/>
          <w:tab w:val="left" w:pos="2245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>Užsakovas nepriima visų ar dalies Paslaugų dėl šių perdavimo–priėmimo metu nustatytų Paslaugų trūkumų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jei nepriimama dalis Paslaugų, nurodoma, kurios konkrečios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Paslaugos</w:t>
      </w:r>
      <w:r w:rsidRPr="00DD023F">
        <w:rPr>
          <w:color w:val="000000"/>
          <w:szCs w:val="22"/>
        </w:rPr>
        <w:t>]:</w:t>
      </w:r>
    </w:p>
    <w:p w14:paraId="7A84CA6F" w14:textId="77777777" w:rsidR="00356084" w:rsidRPr="00DD023F" w:rsidRDefault="00356084" w:rsidP="00356084">
      <w:pPr>
        <w:widowControl w:val="0"/>
        <w:tabs>
          <w:tab w:val="left" w:pos="1560"/>
          <w:tab w:val="left" w:pos="2245"/>
        </w:tabs>
        <w:autoSpaceDE w:val="0"/>
        <w:autoSpaceDN w:val="0"/>
        <w:ind w:right="-1"/>
        <w:jc w:val="center"/>
        <w:rPr>
          <w:szCs w:val="22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E1A88B" wp14:editId="650BBC7A">
                <wp:simplePos x="0" y="0"/>
                <wp:positionH relativeFrom="page">
                  <wp:posOffset>1082040</wp:posOffset>
                </wp:positionH>
                <wp:positionV relativeFrom="paragraph">
                  <wp:posOffset>158115</wp:posOffset>
                </wp:positionV>
                <wp:extent cx="6172200" cy="1270"/>
                <wp:effectExtent l="0" t="0" r="0" b="0"/>
                <wp:wrapTopAndBottom/>
                <wp:docPr id="76043315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720"/>
                            <a:gd name="T2" fmla="+- 0 11424 1704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1D0F" id="docshape44" o:spid="_x0000_s1026" style="position:absolute;margin-left:85.2pt;margin-top:12.45pt;width:4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" path="m,l9720,e" filled="f" strokeweight=".21086mm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jeigu visi Paslaugų trūkumai netelpa Akte, jie pateikiami atskirame dokumente (priede), kuris bus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laikomas sudedamąja Akto dalimi</w:t>
      </w:r>
      <w:r w:rsidRPr="00DD023F">
        <w:rPr>
          <w:color w:val="000000"/>
          <w:szCs w:val="22"/>
        </w:rPr>
        <w:t>]</w:t>
      </w:r>
    </w:p>
    <w:p w14:paraId="5356F1DE" w14:textId="77777777" w:rsidR="00356084" w:rsidRPr="00DD023F" w:rsidRDefault="00356084" w:rsidP="00356084">
      <w:pPr>
        <w:widowControl w:val="0"/>
        <w:numPr>
          <w:ilvl w:val="0"/>
          <w:numId w:val="1"/>
        </w:numPr>
        <w:tabs>
          <w:tab w:val="left" w:pos="993"/>
          <w:tab w:val="left" w:pos="8513"/>
          <w:tab w:val="left" w:pos="9677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>Aktu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priimamų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Paslaugų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pagal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Sutartį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4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1"/>
          <w:szCs w:val="22"/>
        </w:rPr>
        <w:t xml:space="preserve"> </w:t>
      </w:r>
      <w:r w:rsidRPr="00DD023F">
        <w:rPr>
          <w:color w:val="000000"/>
          <w:spacing w:val="-9"/>
          <w:szCs w:val="22"/>
        </w:rPr>
        <w:t xml:space="preserve"> </w:t>
      </w:r>
      <w:r>
        <w:rPr>
          <w:color w:val="000000"/>
          <w:spacing w:val="-9"/>
          <w:szCs w:val="22"/>
        </w:rPr>
        <w:t>___</w:t>
      </w:r>
      <w:r w:rsidRPr="00DD023F">
        <w:rPr>
          <w:color w:val="000000"/>
          <w:szCs w:val="22"/>
        </w:rPr>
        <w:t>ct</w:t>
      </w:r>
    </w:p>
    <w:p w14:paraId="4989C111" w14:textId="77777777" w:rsidR="00356084" w:rsidRPr="00DD023F" w:rsidRDefault="00356084" w:rsidP="00356084">
      <w:pPr>
        <w:widowControl w:val="0"/>
        <w:tabs>
          <w:tab w:val="left" w:pos="2972"/>
          <w:tab w:val="left" w:pos="3812"/>
        </w:tabs>
        <w:autoSpaceDE w:val="0"/>
        <w:autoSpaceDN w:val="0"/>
        <w:ind w:right="-1"/>
        <w:jc w:val="both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sumą žodžiais</w:t>
      </w:r>
      <w:r w:rsidRPr="00DD023F">
        <w:rPr>
          <w:i/>
          <w:color w:val="000000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Eur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su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pridėtinės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vertės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mokesčiu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PVM).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PVM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sudaro</w:t>
      </w:r>
      <w:r>
        <w:rPr>
          <w:szCs w:val="22"/>
        </w:rPr>
        <w:t xml:space="preserve"> </w:t>
      </w:r>
      <w:r w:rsidRPr="00DD023F">
        <w:rPr>
          <w:szCs w:val="22"/>
        </w:rPr>
        <w:t>–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67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29"/>
          <w:szCs w:val="22"/>
        </w:rPr>
        <w:t xml:space="preserve"> </w:t>
      </w:r>
      <w:r w:rsidRPr="00DD023F">
        <w:rPr>
          <w:color w:val="000000"/>
          <w:szCs w:val="22"/>
        </w:rPr>
        <w:t>ct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ct]</w:t>
      </w:r>
      <w:r>
        <w:rPr>
          <w:i/>
          <w:color w:val="000000"/>
          <w:szCs w:val="22"/>
        </w:rPr>
        <w:t xml:space="preserve">. </w:t>
      </w:r>
      <w:r w:rsidRPr="004C6F9F">
        <w:rPr>
          <w:iCs/>
          <w:color w:val="000000"/>
          <w:szCs w:val="22"/>
        </w:rPr>
        <w:t>Pa</w:t>
      </w:r>
      <w:r w:rsidRPr="00DD023F">
        <w:rPr>
          <w:szCs w:val="22"/>
        </w:rPr>
        <w:t>slaugų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3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skaičiais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_ct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-10"/>
          <w:szCs w:val="22"/>
        </w:rPr>
        <w:t xml:space="preserve"> </w:t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</w:rPr>
        <w:t>be</w:t>
      </w:r>
      <w:r>
        <w:rPr>
          <w:szCs w:val="22"/>
        </w:rPr>
        <w:t xml:space="preserve"> </w:t>
      </w:r>
      <w:r w:rsidRPr="00DD023F">
        <w:rPr>
          <w:szCs w:val="24"/>
        </w:rPr>
        <w:t xml:space="preserve">PVM. </w:t>
      </w:r>
    </w:p>
    <w:p w14:paraId="44C086D6" w14:textId="77777777" w:rsidR="00356084" w:rsidRPr="00DD023F" w:rsidRDefault="00356084" w:rsidP="003560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jc w:val="both"/>
        <w:rPr>
          <w:color w:val="000000"/>
          <w:szCs w:val="24"/>
        </w:rPr>
      </w:pPr>
      <w:r w:rsidRPr="00DD023F">
        <w:rPr>
          <w:szCs w:val="24"/>
        </w:rPr>
        <w:t>Aktas sudarytas lietuvių kalba, pasirašytas abiejų Šalių elektroniniais parašais 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arba</w:t>
      </w:r>
      <w:r w:rsidRPr="00DD023F">
        <w:rPr>
          <w:i/>
          <w:color w:val="000000"/>
          <w:szCs w:val="24"/>
          <w:highlight w:val="lightGray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4"/>
        </w:rPr>
        <w:t xml:space="preserve">: </w:t>
      </w:r>
      <w:r w:rsidRPr="00DD023F">
        <w:rPr>
          <w:color w:val="000000"/>
          <w:szCs w:val="24"/>
        </w:rPr>
        <w:t>Aktas sudarytas lietuvių kalba, 2 (dviem) egzemplioriais, turinčiais vienodą teisinę galią, pasirašytas abiejų Šalių, po vieną egzempliorių kiekvienai Šaliai.].</w:t>
      </w:r>
    </w:p>
    <w:p w14:paraId="29019B88" w14:textId="77777777" w:rsidR="00356084" w:rsidRPr="00DD023F" w:rsidRDefault="00356084" w:rsidP="003560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jc w:val="both"/>
        <w:rPr>
          <w:szCs w:val="24"/>
        </w:rPr>
      </w:pPr>
      <w:r w:rsidRPr="00DD023F">
        <w:rPr>
          <w:szCs w:val="24"/>
        </w:rPr>
        <w:t>Kitos</w:t>
      </w:r>
      <w:r w:rsidRPr="00DD023F">
        <w:rPr>
          <w:spacing w:val="-2"/>
          <w:szCs w:val="24"/>
        </w:rPr>
        <w:t xml:space="preserve"> </w:t>
      </w:r>
      <w:r w:rsidRPr="00DD023F">
        <w:rPr>
          <w:szCs w:val="24"/>
        </w:rPr>
        <w:t>pastabos: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3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kitas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pastabas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taikoma</w:t>
      </w:r>
      <w:r w:rsidRPr="00DD023F">
        <w:rPr>
          <w:i/>
          <w:color w:val="000000"/>
          <w:spacing w:val="-2"/>
          <w:szCs w:val="24"/>
          <w:highlight w:val="lightGray"/>
        </w:rPr>
        <w:t>)</w:t>
      </w:r>
      <w:r w:rsidRPr="00DD023F">
        <w:rPr>
          <w:color w:val="000000"/>
          <w:spacing w:val="-2"/>
          <w:szCs w:val="24"/>
        </w:rPr>
        <w:t>].</w:t>
      </w:r>
    </w:p>
    <w:p w14:paraId="3DB87770" w14:textId="77777777" w:rsidR="00356084" w:rsidRPr="004C6F9F" w:rsidRDefault="00356084" w:rsidP="003560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709"/>
        <w:jc w:val="both"/>
        <w:rPr>
          <w:szCs w:val="24"/>
        </w:rPr>
      </w:pPr>
      <w:r w:rsidRPr="00DD023F">
        <w:rPr>
          <w:szCs w:val="24"/>
        </w:rPr>
        <w:t>Pridedama: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pridedamo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dokumento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</w:t>
      </w:r>
      <w:proofErr w:type="spellStart"/>
      <w:r w:rsidRPr="00DD023F">
        <w:rPr>
          <w:i/>
          <w:color w:val="000000"/>
          <w:szCs w:val="24"/>
          <w:highlight w:val="lightGray"/>
          <w:shd w:val="clear" w:color="auto" w:fill="BFBFBF"/>
        </w:rPr>
        <w:t>us</w:t>
      </w:r>
      <w:proofErr w:type="spellEnd"/>
      <w:r w:rsidRPr="00DD023F">
        <w:rPr>
          <w:i/>
          <w:color w:val="000000"/>
          <w:szCs w:val="24"/>
          <w:highlight w:val="lightGray"/>
          <w:shd w:val="clear" w:color="auto" w:fill="BFBFBF"/>
        </w:rPr>
        <w:t>),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lapų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sk.</w:t>
      </w:r>
      <w:r w:rsidRPr="00DD023F">
        <w:rPr>
          <w:color w:val="000000"/>
          <w:spacing w:val="-2"/>
          <w:szCs w:val="24"/>
        </w:rPr>
        <w:t>].</w:t>
      </w:r>
    </w:p>
    <w:p w14:paraId="68CAE504" w14:textId="77777777" w:rsidR="00356084" w:rsidRPr="00DD023F" w:rsidRDefault="00356084" w:rsidP="00356084">
      <w:pPr>
        <w:widowControl w:val="0"/>
        <w:tabs>
          <w:tab w:val="left" w:pos="1134"/>
        </w:tabs>
        <w:autoSpaceDE w:val="0"/>
        <w:autoSpaceDN w:val="0"/>
        <w:ind w:left="709" w:right="-1"/>
        <w:jc w:val="both"/>
        <w:rPr>
          <w:szCs w:val="24"/>
        </w:rPr>
      </w:pPr>
    </w:p>
    <w:p w14:paraId="4AC0C8C8" w14:textId="77777777" w:rsidR="00356084" w:rsidRPr="00DD023F" w:rsidRDefault="00356084" w:rsidP="00356084">
      <w:pPr>
        <w:widowControl w:val="0"/>
        <w:autoSpaceDE w:val="0"/>
        <w:autoSpaceDN w:val="0"/>
        <w:rPr>
          <w:szCs w:val="24"/>
        </w:rPr>
      </w:pPr>
    </w:p>
    <w:tbl>
      <w:tblPr>
        <w:tblStyle w:val="TableGrid4"/>
        <w:tblW w:w="0" w:type="auto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3"/>
      </w:tblGrid>
      <w:tr w:rsidR="00356084" w:rsidRPr="00356084" w14:paraId="783A4A59" w14:textId="77777777" w:rsidTr="005C221D">
        <w:tc>
          <w:tcPr>
            <w:tcW w:w="5060" w:type="dxa"/>
          </w:tcPr>
          <w:p w14:paraId="60E383EF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 w:rsidRPr="00356084">
              <w:rPr>
                <w:b/>
                <w:bCs/>
                <w:spacing w:val="-2"/>
                <w:szCs w:val="24"/>
                <w:lang w:val="lt-LT"/>
              </w:rPr>
              <w:t>Užsakovas</w:t>
            </w:r>
          </w:p>
          <w:p w14:paraId="13495B84" w14:textId="77777777" w:rsidR="00356084" w:rsidRPr="00356084" w:rsidRDefault="00356084" w:rsidP="005C221D">
            <w:pPr>
              <w:tabs>
                <w:tab w:val="center" w:pos="5250"/>
              </w:tabs>
              <w:ind w:left="371" w:hanging="371"/>
              <w:rPr>
                <w:b/>
                <w:szCs w:val="24"/>
                <w:lang w:val="lt-LT"/>
              </w:rPr>
            </w:pPr>
            <w:r w:rsidRPr="00356084">
              <w:rPr>
                <w:b/>
                <w:szCs w:val="24"/>
                <w:lang w:val="lt-LT"/>
              </w:rPr>
              <w:t>Lietuvos</w:t>
            </w:r>
            <w:r w:rsidRPr="00356084">
              <w:rPr>
                <w:b/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transporto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saugos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administracija</w:t>
            </w:r>
            <w:r w:rsidRPr="00356084">
              <w:rPr>
                <w:b/>
                <w:spacing w:val="-2"/>
                <w:szCs w:val="24"/>
                <w:lang w:val="lt-LT"/>
              </w:rPr>
              <w:tab/>
            </w:r>
          </w:p>
          <w:p w14:paraId="00489BD1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Švitrigailos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g.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42,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03209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Vilnius</w:t>
            </w:r>
          </w:p>
          <w:p w14:paraId="7C8E51A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lastRenderedPageBreak/>
              <w:t>Tel.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Nr.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278 </w:t>
            </w:r>
            <w:r w:rsidRPr="00356084">
              <w:rPr>
                <w:spacing w:val="-4"/>
                <w:szCs w:val="24"/>
                <w:lang w:val="lt-LT"/>
              </w:rPr>
              <w:t>5602</w:t>
            </w:r>
          </w:p>
          <w:p w14:paraId="7ADE69E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Faks.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213 </w:t>
            </w:r>
            <w:r w:rsidRPr="00356084">
              <w:rPr>
                <w:spacing w:val="-4"/>
                <w:szCs w:val="24"/>
                <w:lang w:val="lt-LT"/>
              </w:rPr>
              <w:t>2270</w:t>
            </w:r>
          </w:p>
          <w:p w14:paraId="41909D4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El.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p.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hyperlink r:id="rId10">
              <w:r w:rsidRPr="00356084">
                <w:rPr>
                  <w:color w:val="0000FF"/>
                  <w:spacing w:val="-2"/>
                  <w:szCs w:val="24"/>
                  <w:u w:val="single" w:color="0000FF"/>
                  <w:lang w:val="lt-LT"/>
                </w:rPr>
                <w:t>ltsa@ltsa.lt</w:t>
              </w:r>
            </w:hyperlink>
          </w:p>
          <w:p w14:paraId="63ED8939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Duomenys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kaupiami</w:t>
            </w:r>
            <w:r w:rsidRPr="00356084">
              <w:rPr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ir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saugomi</w:t>
            </w:r>
          </w:p>
          <w:p w14:paraId="2AB63BE8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Juridinių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asmenų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registre,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kodas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188647255 </w:t>
            </w:r>
          </w:p>
          <w:p w14:paraId="2C24F1D9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PVM mokėtojo kodas LT886472515</w:t>
            </w:r>
          </w:p>
          <w:p w14:paraId="7790230E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A. s. Nr. LT63 4040 0636 1000 0769</w:t>
            </w:r>
          </w:p>
          <w:p w14:paraId="6F9DD6E1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Valstybės iždo konsoliduoto sąskaitų valdymo sistema VIKSVA</w:t>
            </w:r>
          </w:p>
          <w:p w14:paraId="15496D40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VIKSVA rekvizitai:</w:t>
            </w:r>
          </w:p>
          <w:p w14:paraId="3CF0FF4D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SWIFT BIC kodas: MFRLLT22</w:t>
            </w:r>
          </w:p>
          <w:p w14:paraId="047EF8A7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Lietuvos Respublikos finansų ministerija</w:t>
            </w:r>
          </w:p>
          <w:p w14:paraId="1615E3AE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Finansų įstaigos kodas 40400</w:t>
            </w:r>
          </w:p>
          <w:p w14:paraId="3931AB66" w14:textId="3D28C71D" w:rsidR="00356084" w:rsidRPr="00356084" w:rsidRDefault="00356084" w:rsidP="00356084">
            <w:pPr>
              <w:rPr>
                <w:rFonts w:eastAsia="Aptos"/>
                <w:lang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Adresas: Lukiškių g. 2, 01512 Vilnius</w:t>
            </w:r>
          </w:p>
        </w:tc>
        <w:tc>
          <w:tcPr>
            <w:tcW w:w="5060" w:type="dxa"/>
          </w:tcPr>
          <w:p w14:paraId="418943B1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  <w:r w:rsidRPr="00356084">
              <w:rPr>
                <w:b/>
                <w:bCs/>
                <w:szCs w:val="24"/>
                <w:lang w:val="lt-LT"/>
              </w:rPr>
              <w:lastRenderedPageBreak/>
              <w:t>Paslaugų</w:t>
            </w:r>
            <w:r w:rsidRPr="00356084">
              <w:rPr>
                <w:b/>
                <w:bCs/>
                <w:spacing w:val="-4"/>
                <w:szCs w:val="24"/>
                <w:lang w:val="lt-LT"/>
              </w:rPr>
              <w:t xml:space="preserve"> </w:t>
            </w:r>
            <w:r w:rsidRPr="00356084">
              <w:rPr>
                <w:b/>
                <w:bCs/>
                <w:spacing w:val="-2"/>
                <w:szCs w:val="24"/>
                <w:lang w:val="lt-LT"/>
              </w:rPr>
              <w:t>teikėjas</w:t>
            </w:r>
          </w:p>
          <w:p w14:paraId="49F6BCC2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[Pavadinimas]</w:t>
            </w:r>
          </w:p>
          <w:p w14:paraId="19B4480E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[adresas]</w:t>
            </w:r>
          </w:p>
          <w:p w14:paraId="343CF1F1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lastRenderedPageBreak/>
              <w:t xml:space="preserve">Tel. Nr. +370   </w:t>
            </w:r>
          </w:p>
          <w:p w14:paraId="211A6E83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Faks. +370 </w:t>
            </w:r>
          </w:p>
          <w:p w14:paraId="0E0E67C4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El. p. </w:t>
            </w:r>
          </w:p>
          <w:p w14:paraId="59AF8B51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Duomenys kaupiami ir saugomi </w:t>
            </w:r>
          </w:p>
          <w:p w14:paraId="3E807659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rFonts w:ascii="Verdana" w:hAnsi="Verdana"/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Juridinių asmenų registre, kodas </w:t>
            </w:r>
          </w:p>
          <w:p w14:paraId="6148F897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PVM mokėtojo kodas </w:t>
            </w:r>
          </w:p>
          <w:p w14:paraId="4775A4E7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A. s. </w:t>
            </w:r>
          </w:p>
          <w:p w14:paraId="074408EA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Bankas</w:t>
            </w:r>
          </w:p>
          <w:p w14:paraId="5816A810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szCs w:val="24"/>
                <w:lang w:val="lt-LT"/>
              </w:rPr>
            </w:pPr>
          </w:p>
        </w:tc>
      </w:tr>
      <w:tr w:rsidR="00356084" w:rsidRPr="00356084" w14:paraId="10B120FB" w14:textId="77777777" w:rsidTr="005C221D">
        <w:tc>
          <w:tcPr>
            <w:tcW w:w="5060" w:type="dxa"/>
          </w:tcPr>
          <w:p w14:paraId="6F431EAE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</w:p>
        </w:tc>
        <w:tc>
          <w:tcPr>
            <w:tcW w:w="5060" w:type="dxa"/>
          </w:tcPr>
          <w:p w14:paraId="7CFCFE35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</w:p>
        </w:tc>
      </w:tr>
      <w:tr w:rsidR="00356084" w:rsidRPr="00356084" w14:paraId="68037B89" w14:textId="77777777" w:rsidTr="005C221D">
        <w:tc>
          <w:tcPr>
            <w:tcW w:w="5060" w:type="dxa"/>
          </w:tcPr>
          <w:p w14:paraId="764AFC0C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35B44169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  <w:tc>
          <w:tcPr>
            <w:tcW w:w="5060" w:type="dxa"/>
          </w:tcPr>
          <w:p w14:paraId="5F3E2618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6E485576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</w:tr>
    </w:tbl>
    <w:p w14:paraId="00F3A926" w14:textId="77777777" w:rsidR="00356084" w:rsidRDefault="00356084"/>
    <w:sectPr w:rsidR="003560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C931" w14:textId="77777777" w:rsidR="006A378A" w:rsidRDefault="006A378A" w:rsidP="006A378A">
      <w:r>
        <w:separator/>
      </w:r>
    </w:p>
  </w:endnote>
  <w:endnote w:type="continuationSeparator" w:id="0">
    <w:p w14:paraId="43DACED0" w14:textId="77777777" w:rsidR="006A378A" w:rsidRDefault="006A378A" w:rsidP="006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C383" w14:textId="77777777" w:rsidR="006A378A" w:rsidRDefault="006A378A" w:rsidP="006A378A">
      <w:r>
        <w:separator/>
      </w:r>
    </w:p>
  </w:footnote>
  <w:footnote w:type="continuationSeparator" w:id="0">
    <w:p w14:paraId="021B6114" w14:textId="77777777" w:rsidR="006A378A" w:rsidRDefault="006A378A" w:rsidP="006A378A">
      <w:r>
        <w:continuationSeparator/>
      </w:r>
    </w:p>
  </w:footnote>
  <w:footnote w:id="1">
    <w:p w14:paraId="50517003" w14:textId="77777777" w:rsidR="006A378A" w:rsidRDefault="006A378A" w:rsidP="006A378A">
      <w:pPr>
        <w:pStyle w:val="FootnoteText1"/>
        <w:jc w:val="both"/>
      </w:pPr>
      <w:r>
        <w:rPr>
          <w:rStyle w:val="FootnoteReference"/>
        </w:rPr>
        <w:footnoteRef/>
      </w:r>
      <w:r>
        <w:t xml:space="preserve"> </w:t>
      </w:r>
      <w:r w:rsidRPr="006A378A">
        <w:rPr>
          <w:rFonts w:ascii="Times New Roman" w:hAnsi="Times New Roman" w:cs="Times New Roman"/>
          <w:sz w:val="18"/>
          <w:szCs w:val="18"/>
        </w:rPr>
        <w:t>Administracijos direktoriaus 2021 m gruodžio 16 d. 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FA7"/>
    <w:multiLevelType w:val="hybridMultilevel"/>
    <w:tmpl w:val="9B080512"/>
    <w:lvl w:ilvl="0" w:tplc="CDA8548E">
      <w:start w:val="1"/>
      <w:numFmt w:val="decimal"/>
      <w:lvlText w:val="%1."/>
      <w:lvlJc w:val="left"/>
      <w:pPr>
        <w:ind w:left="26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3DA8B62">
      <w:numFmt w:val="bullet"/>
      <w:lvlText w:val="•"/>
      <w:lvlJc w:val="left"/>
      <w:pPr>
        <w:ind w:left="1246" w:hanging="730"/>
      </w:pPr>
      <w:rPr>
        <w:rFonts w:hint="default"/>
        <w:lang w:val="lt-LT" w:eastAsia="en-US" w:bidi="ar-SA"/>
      </w:rPr>
    </w:lvl>
    <w:lvl w:ilvl="2" w:tplc="CAEE9858">
      <w:numFmt w:val="bullet"/>
      <w:lvlText w:val="•"/>
      <w:lvlJc w:val="left"/>
      <w:pPr>
        <w:ind w:left="2233" w:hanging="730"/>
      </w:pPr>
      <w:rPr>
        <w:rFonts w:hint="default"/>
        <w:lang w:val="lt-LT" w:eastAsia="en-US" w:bidi="ar-SA"/>
      </w:rPr>
    </w:lvl>
    <w:lvl w:ilvl="3" w:tplc="E3D4EE02">
      <w:numFmt w:val="bullet"/>
      <w:lvlText w:val="•"/>
      <w:lvlJc w:val="left"/>
      <w:pPr>
        <w:ind w:left="3219" w:hanging="730"/>
      </w:pPr>
      <w:rPr>
        <w:rFonts w:hint="default"/>
        <w:lang w:val="lt-LT" w:eastAsia="en-US" w:bidi="ar-SA"/>
      </w:rPr>
    </w:lvl>
    <w:lvl w:ilvl="4" w:tplc="488211DE">
      <w:numFmt w:val="bullet"/>
      <w:lvlText w:val="•"/>
      <w:lvlJc w:val="left"/>
      <w:pPr>
        <w:ind w:left="4206" w:hanging="730"/>
      </w:pPr>
      <w:rPr>
        <w:rFonts w:hint="default"/>
        <w:lang w:val="lt-LT" w:eastAsia="en-US" w:bidi="ar-SA"/>
      </w:rPr>
    </w:lvl>
    <w:lvl w:ilvl="5" w:tplc="B468806E">
      <w:numFmt w:val="bullet"/>
      <w:lvlText w:val="•"/>
      <w:lvlJc w:val="left"/>
      <w:pPr>
        <w:ind w:left="5193" w:hanging="730"/>
      </w:pPr>
      <w:rPr>
        <w:rFonts w:hint="default"/>
        <w:lang w:val="lt-LT" w:eastAsia="en-US" w:bidi="ar-SA"/>
      </w:rPr>
    </w:lvl>
    <w:lvl w:ilvl="6" w:tplc="83A4C1CA">
      <w:numFmt w:val="bullet"/>
      <w:lvlText w:val="•"/>
      <w:lvlJc w:val="left"/>
      <w:pPr>
        <w:ind w:left="6179" w:hanging="730"/>
      </w:pPr>
      <w:rPr>
        <w:rFonts w:hint="default"/>
        <w:lang w:val="lt-LT" w:eastAsia="en-US" w:bidi="ar-SA"/>
      </w:rPr>
    </w:lvl>
    <w:lvl w:ilvl="7" w:tplc="1BAE54E6">
      <w:numFmt w:val="bullet"/>
      <w:lvlText w:val="•"/>
      <w:lvlJc w:val="left"/>
      <w:pPr>
        <w:ind w:left="7166" w:hanging="730"/>
      </w:pPr>
      <w:rPr>
        <w:rFonts w:hint="default"/>
        <w:lang w:val="lt-LT" w:eastAsia="en-US" w:bidi="ar-SA"/>
      </w:rPr>
    </w:lvl>
    <w:lvl w:ilvl="8" w:tplc="56E86CA4">
      <w:numFmt w:val="bullet"/>
      <w:lvlText w:val="•"/>
      <w:lvlJc w:val="left"/>
      <w:pPr>
        <w:ind w:left="8152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73FD0F30"/>
    <w:multiLevelType w:val="hybridMultilevel"/>
    <w:tmpl w:val="A192CA42"/>
    <w:lvl w:ilvl="0" w:tplc="EA66F706">
      <w:start w:val="1"/>
      <w:numFmt w:val="decimal"/>
      <w:lvlText w:val="%1."/>
      <w:lvlJc w:val="left"/>
      <w:pPr>
        <w:ind w:left="26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846E4B4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704C897E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45BA84E8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176A98C2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DE8881E6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47E11BE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8B4DB94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468A8168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num w:numId="1" w16cid:durableId="1624851081">
    <w:abstractNumId w:val="0"/>
  </w:num>
  <w:num w:numId="2" w16cid:durableId="49048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4"/>
    <w:rsid w:val="00356084"/>
    <w:rsid w:val="006325E9"/>
    <w:rsid w:val="006A378A"/>
    <w:rsid w:val="008F385E"/>
    <w:rsid w:val="009A2F44"/>
    <w:rsid w:val="00C3360A"/>
    <w:rsid w:val="00D0267F"/>
    <w:rsid w:val="00D05D07"/>
    <w:rsid w:val="00E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42AB"/>
  <w15:chartTrackingRefBased/>
  <w15:docId w15:val="{114BD9EB-1644-458B-AADC-C5883B3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84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356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A378A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A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78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A378A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A37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tsa@lts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919D2E83-B1B0-46B6-A87F-4396B2011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A953F-5DFD-4A92-84B8-7227386C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059E2-7BE7-4F99-B44E-BC63E4E6405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145e010-5644-4f1f-9c7d-751197bd32f4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99ea85bc-557b-4575-b2d3-2574f27995e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Regina Kaleinikova</cp:lastModifiedBy>
  <cp:revision>2</cp:revision>
  <dcterms:created xsi:type="dcterms:W3CDTF">2025-03-17T09:06:00Z</dcterms:created>
  <dcterms:modified xsi:type="dcterms:W3CDTF">2025-03-17T09:06:00Z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