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82DF8" w14:textId="77777777" w:rsidR="000B5FF2" w:rsidRPr="00586D4F" w:rsidRDefault="005D499A" w:rsidP="005D499A">
      <w:pPr>
        <w:pStyle w:val="Title"/>
        <w:rPr>
          <w:rFonts w:ascii="Times New Roman" w:hAnsi="Times New Roman" w:cs="Times New Roman"/>
          <w:color w:val="2E74B5" w:themeColor="accent1" w:themeShade="BF"/>
          <w:sz w:val="32"/>
          <w:szCs w:val="32"/>
        </w:rPr>
      </w:pPr>
      <w:r w:rsidRPr="00586D4F">
        <w:rPr>
          <w:rFonts w:ascii="Times New Roman" w:hAnsi="Times New Roman" w:cs="Times New Roman"/>
          <w:color w:val="2E74B5" w:themeColor="accent1" w:themeShade="BF"/>
          <w:sz w:val="32"/>
          <w:szCs w:val="32"/>
        </w:rPr>
        <w:t xml:space="preserve">Kvietimas suteikti rinkos konsultaciją </w:t>
      </w:r>
    </w:p>
    <w:p w14:paraId="23BBFCDC" w14:textId="1DCEE946" w:rsidR="00F801FB" w:rsidRPr="00586D4F" w:rsidRDefault="00D8410F" w:rsidP="005D499A">
      <w:pPr>
        <w:pStyle w:val="Title"/>
        <w:rPr>
          <w:rFonts w:ascii="Times New Roman" w:hAnsi="Times New Roman" w:cs="Times New Roman"/>
          <w:color w:val="2E74B5" w:themeColor="accent1" w:themeShade="BF"/>
          <w:sz w:val="32"/>
          <w:szCs w:val="32"/>
        </w:rPr>
      </w:pPr>
      <w:r w:rsidRPr="00586D4F">
        <w:rPr>
          <w:rFonts w:ascii="Times New Roman" w:hAnsi="Times New Roman"/>
          <w:color w:val="2E74B5" w:themeColor="accent1" w:themeShade="BF"/>
          <w:sz w:val="32"/>
          <w:szCs w:val="32"/>
        </w:rPr>
        <w:t>“</w:t>
      </w:r>
      <w:r w:rsidR="001079B8" w:rsidRPr="009C3286">
        <w:rPr>
          <w:rFonts w:ascii="Times New Roman" w:hAnsi="Times New Roman" w:cs="Times New Roman"/>
          <w:color w:val="2E74B5" w:themeColor="accent1" w:themeShade="BF"/>
          <w:sz w:val="32"/>
          <w:szCs w:val="32"/>
        </w:rPr>
        <w:t xml:space="preserve">Standartinių Microsoft (arba lygiaverčių) programinės įrangos licencijų </w:t>
      </w:r>
      <w:proofErr w:type="gramStart"/>
      <w:r w:rsidR="001079B8" w:rsidRPr="009C3286">
        <w:rPr>
          <w:rFonts w:ascii="Times New Roman" w:hAnsi="Times New Roman" w:cs="Times New Roman"/>
          <w:color w:val="2E74B5" w:themeColor="accent1" w:themeShade="BF"/>
          <w:sz w:val="32"/>
          <w:szCs w:val="32"/>
        </w:rPr>
        <w:t>nuomos</w:t>
      </w:r>
      <w:r w:rsidR="005D499A" w:rsidRPr="00586D4F">
        <w:rPr>
          <w:rFonts w:ascii="Times New Roman" w:hAnsi="Times New Roman" w:cs="Times New Roman"/>
          <w:color w:val="2E74B5" w:themeColor="accent1" w:themeShade="BF"/>
          <w:sz w:val="32"/>
          <w:szCs w:val="32"/>
        </w:rPr>
        <w:t>“ viešajame</w:t>
      </w:r>
      <w:proofErr w:type="gramEnd"/>
      <w:r w:rsidR="005D499A" w:rsidRPr="00586D4F">
        <w:rPr>
          <w:rFonts w:ascii="Times New Roman" w:hAnsi="Times New Roman" w:cs="Times New Roman"/>
          <w:color w:val="2E74B5" w:themeColor="accent1" w:themeShade="BF"/>
          <w:sz w:val="32"/>
          <w:szCs w:val="32"/>
        </w:rPr>
        <w:t xml:space="preserve"> pirkime</w:t>
      </w:r>
    </w:p>
    <w:p w14:paraId="767A34F2" w14:textId="77777777" w:rsidR="009342AF" w:rsidRPr="005D499A" w:rsidRDefault="009342AF" w:rsidP="005D499A">
      <w:pPr>
        <w:spacing w:after="0"/>
        <w:ind w:firstLine="720"/>
        <w:jc w:val="both"/>
      </w:pPr>
    </w:p>
    <w:p w14:paraId="597F99E3" w14:textId="14BCACF9" w:rsidR="003237BB" w:rsidRPr="007539C3" w:rsidRDefault="003237BB" w:rsidP="003C1A70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0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Jus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konsultacijas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vadovaujantis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Lietuvos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Respublikos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įstatymo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straipsniu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F3F6CF0" w14:textId="7CE6EE4C" w:rsidR="003237BB" w:rsidRPr="00225AD5" w:rsidRDefault="001079B8" w:rsidP="003C1A70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9C3286">
        <w:rPr>
          <w:rFonts w:ascii="Times New Roman" w:hAnsi="Times New Roman" w:cs="Times New Roman"/>
          <w:color w:val="auto"/>
          <w:sz w:val="24"/>
          <w:szCs w:val="24"/>
        </w:rPr>
        <w:t>VšĮ</w:t>
      </w:r>
      <w:proofErr w:type="spellEnd"/>
      <w:r w:rsidRPr="009C32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C3286">
        <w:rPr>
          <w:rFonts w:ascii="Times New Roman" w:hAnsi="Times New Roman" w:cs="Times New Roman"/>
          <w:color w:val="auto"/>
          <w:sz w:val="24"/>
          <w:szCs w:val="24"/>
        </w:rPr>
        <w:t>Centrinė</w:t>
      </w:r>
      <w:proofErr w:type="spellEnd"/>
      <w:r w:rsidRPr="009C32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C3286">
        <w:rPr>
          <w:rFonts w:ascii="Times New Roman" w:hAnsi="Times New Roman" w:cs="Times New Roman"/>
          <w:color w:val="auto"/>
          <w:sz w:val="24"/>
          <w:szCs w:val="24"/>
        </w:rPr>
        <w:t>projektų</w:t>
      </w:r>
      <w:proofErr w:type="spellEnd"/>
      <w:r w:rsidRPr="009C32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C3286">
        <w:rPr>
          <w:rFonts w:ascii="Times New Roman" w:hAnsi="Times New Roman" w:cs="Times New Roman"/>
          <w:color w:val="auto"/>
          <w:sz w:val="24"/>
          <w:szCs w:val="24"/>
        </w:rPr>
        <w:t>valdymo</w:t>
      </w:r>
      <w:proofErr w:type="spellEnd"/>
      <w:r w:rsidRPr="009C32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C3286">
        <w:rPr>
          <w:rFonts w:ascii="Times New Roman" w:hAnsi="Times New Roman" w:cs="Times New Roman"/>
          <w:color w:val="auto"/>
          <w:sz w:val="24"/>
          <w:szCs w:val="24"/>
        </w:rPr>
        <w:t>agentūra</w:t>
      </w:r>
      <w:proofErr w:type="spellEnd"/>
      <w:r w:rsidRPr="009C3286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Pr="009C3286">
        <w:rPr>
          <w:rFonts w:ascii="Times New Roman" w:hAnsi="Times New Roman" w:cs="Times New Roman"/>
          <w:color w:val="auto"/>
          <w:sz w:val="24"/>
          <w:szCs w:val="24"/>
        </w:rPr>
        <w:t>toliau</w:t>
      </w:r>
      <w:proofErr w:type="spellEnd"/>
      <w:r w:rsidRPr="009C3286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proofErr w:type="spellStart"/>
      <w:r w:rsidRPr="009C3286">
        <w:rPr>
          <w:rFonts w:ascii="Times New Roman" w:hAnsi="Times New Roman" w:cs="Times New Roman"/>
          <w:color w:val="auto"/>
          <w:sz w:val="24"/>
          <w:szCs w:val="24"/>
        </w:rPr>
        <w:t>Pirkėjas</w:t>
      </w:r>
      <w:proofErr w:type="spellEnd"/>
      <w:r w:rsidRPr="009C3286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proofErr w:type="spellStart"/>
      <w:r w:rsidRPr="009C3286">
        <w:rPr>
          <w:rFonts w:ascii="Times New Roman" w:hAnsi="Times New Roman" w:cs="Times New Roman"/>
          <w:color w:val="auto"/>
          <w:sz w:val="24"/>
          <w:szCs w:val="24"/>
        </w:rPr>
        <w:t>numato</w:t>
      </w:r>
      <w:proofErr w:type="spellEnd"/>
      <w:r w:rsidRPr="009C32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C3286">
        <w:rPr>
          <w:rFonts w:ascii="Times New Roman" w:hAnsi="Times New Roman" w:cs="Times New Roman"/>
          <w:color w:val="auto"/>
          <w:sz w:val="24"/>
          <w:szCs w:val="24"/>
        </w:rPr>
        <w:t>pirkti</w:t>
      </w:r>
      <w:proofErr w:type="spellEnd"/>
      <w:r w:rsidRPr="009C32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C3286">
        <w:rPr>
          <w:rFonts w:ascii="Times New Roman" w:hAnsi="Times New Roman" w:cs="Times New Roman"/>
          <w:color w:val="auto"/>
          <w:sz w:val="24"/>
          <w:szCs w:val="24"/>
        </w:rPr>
        <w:t>Standartinės</w:t>
      </w:r>
      <w:proofErr w:type="spellEnd"/>
      <w:r w:rsidRPr="009C3286">
        <w:rPr>
          <w:rFonts w:ascii="Times New Roman" w:hAnsi="Times New Roman" w:cs="Times New Roman"/>
          <w:color w:val="auto"/>
          <w:sz w:val="24"/>
          <w:szCs w:val="24"/>
        </w:rPr>
        <w:t xml:space="preserve"> Microsoft </w:t>
      </w:r>
      <w:proofErr w:type="spellStart"/>
      <w:r w:rsidRPr="009C3286">
        <w:rPr>
          <w:rFonts w:ascii="Times New Roman" w:hAnsi="Times New Roman" w:cs="Times New Roman"/>
          <w:color w:val="auto"/>
          <w:sz w:val="24"/>
          <w:szCs w:val="24"/>
        </w:rPr>
        <w:t>programinės</w:t>
      </w:r>
      <w:proofErr w:type="spellEnd"/>
      <w:r w:rsidRPr="009C32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C3286">
        <w:rPr>
          <w:rFonts w:ascii="Times New Roman" w:hAnsi="Times New Roman" w:cs="Times New Roman"/>
          <w:color w:val="auto"/>
          <w:sz w:val="24"/>
          <w:szCs w:val="24"/>
        </w:rPr>
        <w:t>įrangos</w:t>
      </w:r>
      <w:proofErr w:type="spellEnd"/>
      <w:r w:rsidRPr="009C32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C3286">
        <w:rPr>
          <w:rFonts w:ascii="Times New Roman" w:hAnsi="Times New Roman" w:cs="Times New Roman"/>
          <w:color w:val="auto"/>
          <w:sz w:val="24"/>
          <w:szCs w:val="24"/>
        </w:rPr>
        <w:t>licencijų</w:t>
      </w:r>
      <w:proofErr w:type="spellEnd"/>
      <w:r w:rsidRPr="009C3286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Pr="009C3286">
        <w:rPr>
          <w:rFonts w:ascii="Times New Roman" w:hAnsi="Times New Roman" w:cs="Times New Roman"/>
          <w:color w:val="auto"/>
          <w:sz w:val="24"/>
          <w:szCs w:val="24"/>
        </w:rPr>
        <w:t>toliau</w:t>
      </w:r>
      <w:proofErr w:type="spellEnd"/>
      <w:r w:rsidRPr="009C3286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proofErr w:type="spellStart"/>
      <w:r w:rsidRPr="009C3286">
        <w:rPr>
          <w:rFonts w:ascii="Times New Roman" w:hAnsi="Times New Roman" w:cs="Times New Roman"/>
          <w:color w:val="auto"/>
          <w:sz w:val="24"/>
          <w:szCs w:val="24"/>
        </w:rPr>
        <w:t>Licencijos</w:t>
      </w:r>
      <w:proofErr w:type="spellEnd"/>
      <w:r w:rsidRPr="009C3286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proofErr w:type="spellStart"/>
      <w:r w:rsidRPr="009C3286">
        <w:rPr>
          <w:rFonts w:ascii="Times New Roman" w:hAnsi="Times New Roman" w:cs="Times New Roman"/>
          <w:color w:val="auto"/>
          <w:sz w:val="24"/>
          <w:szCs w:val="24"/>
        </w:rPr>
        <w:t>nuomą</w:t>
      </w:r>
      <w:proofErr w:type="spellEnd"/>
      <w:r w:rsidRPr="009C32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C3286">
        <w:rPr>
          <w:rFonts w:ascii="Times New Roman" w:hAnsi="Times New Roman" w:cs="Times New Roman"/>
          <w:color w:val="auto"/>
          <w:sz w:val="24"/>
          <w:szCs w:val="24"/>
        </w:rPr>
        <w:t>arba</w:t>
      </w:r>
      <w:proofErr w:type="spellEnd"/>
      <w:r w:rsidRPr="009C32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C3286">
        <w:rPr>
          <w:rFonts w:ascii="Times New Roman" w:hAnsi="Times New Roman" w:cs="Times New Roman"/>
          <w:color w:val="auto"/>
          <w:sz w:val="24"/>
          <w:szCs w:val="24"/>
        </w:rPr>
        <w:t>nuomoti</w:t>
      </w:r>
      <w:proofErr w:type="spellEnd"/>
      <w:r w:rsidRPr="009C32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C3286">
        <w:rPr>
          <w:rFonts w:ascii="Times New Roman" w:hAnsi="Times New Roman" w:cs="Times New Roman"/>
          <w:color w:val="auto"/>
          <w:sz w:val="24"/>
          <w:szCs w:val="24"/>
        </w:rPr>
        <w:t>lygiavertes</w:t>
      </w:r>
      <w:proofErr w:type="spellEnd"/>
      <w:r w:rsidRPr="009C32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C3286">
        <w:rPr>
          <w:rFonts w:ascii="Times New Roman" w:hAnsi="Times New Roman" w:cs="Times New Roman"/>
          <w:color w:val="auto"/>
          <w:sz w:val="24"/>
          <w:szCs w:val="24"/>
        </w:rPr>
        <w:t>licencijas</w:t>
      </w:r>
      <w:proofErr w:type="spellEnd"/>
      <w:r w:rsidRPr="009C3286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9C3286">
        <w:rPr>
          <w:rFonts w:ascii="Times New Roman" w:hAnsi="Times New Roman" w:cs="Times New Roman"/>
          <w:color w:val="auto"/>
          <w:sz w:val="24"/>
          <w:szCs w:val="24"/>
        </w:rPr>
        <w:t>užtikrinančias</w:t>
      </w:r>
      <w:proofErr w:type="spellEnd"/>
      <w:r w:rsidRPr="009C32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C3286">
        <w:rPr>
          <w:rFonts w:ascii="Times New Roman" w:hAnsi="Times New Roman" w:cs="Times New Roman"/>
          <w:color w:val="auto"/>
          <w:sz w:val="24"/>
          <w:szCs w:val="24"/>
        </w:rPr>
        <w:t>Pirkėjo</w:t>
      </w:r>
      <w:proofErr w:type="spellEnd"/>
      <w:r w:rsidRPr="009C32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C3286">
        <w:rPr>
          <w:rFonts w:ascii="Times New Roman" w:hAnsi="Times New Roman" w:cs="Times New Roman"/>
          <w:color w:val="auto"/>
          <w:sz w:val="24"/>
          <w:szCs w:val="24"/>
        </w:rPr>
        <w:t>kompiuterizuotų</w:t>
      </w:r>
      <w:proofErr w:type="spellEnd"/>
      <w:r w:rsidRPr="009C32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C3286">
        <w:rPr>
          <w:rFonts w:ascii="Times New Roman" w:hAnsi="Times New Roman" w:cs="Times New Roman"/>
          <w:color w:val="auto"/>
          <w:sz w:val="24"/>
          <w:szCs w:val="24"/>
        </w:rPr>
        <w:t>darbo</w:t>
      </w:r>
      <w:proofErr w:type="spellEnd"/>
      <w:r w:rsidRPr="009C32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C3286">
        <w:rPr>
          <w:rFonts w:ascii="Times New Roman" w:hAnsi="Times New Roman" w:cs="Times New Roman"/>
          <w:color w:val="auto"/>
          <w:sz w:val="24"/>
          <w:szCs w:val="24"/>
        </w:rPr>
        <w:t>vietų</w:t>
      </w:r>
      <w:proofErr w:type="spellEnd"/>
      <w:r w:rsidRPr="009C3286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Pr="009C3286">
        <w:rPr>
          <w:rFonts w:ascii="Times New Roman" w:hAnsi="Times New Roman" w:cs="Times New Roman"/>
          <w:color w:val="auto"/>
          <w:sz w:val="24"/>
          <w:szCs w:val="24"/>
        </w:rPr>
        <w:t>toliau</w:t>
      </w:r>
      <w:proofErr w:type="spellEnd"/>
      <w:r w:rsidRPr="009C3286">
        <w:rPr>
          <w:rFonts w:ascii="Times New Roman" w:hAnsi="Times New Roman" w:cs="Times New Roman"/>
          <w:color w:val="auto"/>
          <w:sz w:val="24"/>
          <w:szCs w:val="24"/>
        </w:rPr>
        <w:t xml:space="preserve"> - </w:t>
      </w:r>
      <w:proofErr w:type="spellStart"/>
      <w:r w:rsidRPr="009C3286">
        <w:rPr>
          <w:rFonts w:ascii="Times New Roman" w:hAnsi="Times New Roman" w:cs="Times New Roman"/>
          <w:color w:val="auto"/>
          <w:sz w:val="24"/>
          <w:szCs w:val="24"/>
        </w:rPr>
        <w:t>darbo</w:t>
      </w:r>
      <w:proofErr w:type="spellEnd"/>
      <w:r w:rsidRPr="009C3286">
        <w:rPr>
          <w:rFonts w:ascii="Times New Roman" w:hAnsi="Times New Roman" w:cs="Times New Roman"/>
          <w:color w:val="auto"/>
          <w:sz w:val="24"/>
          <w:szCs w:val="24"/>
        </w:rPr>
        <w:t xml:space="preserve"> vietos) </w:t>
      </w:r>
      <w:proofErr w:type="spellStart"/>
      <w:r w:rsidRPr="009C3286">
        <w:rPr>
          <w:rFonts w:ascii="Times New Roman" w:hAnsi="Times New Roman" w:cs="Times New Roman"/>
          <w:color w:val="auto"/>
          <w:sz w:val="24"/>
          <w:szCs w:val="24"/>
        </w:rPr>
        <w:t>ir</w:t>
      </w:r>
      <w:proofErr w:type="spellEnd"/>
      <w:r w:rsidRPr="009C3286">
        <w:rPr>
          <w:rFonts w:ascii="Times New Roman" w:hAnsi="Times New Roman" w:cs="Times New Roman"/>
          <w:color w:val="auto"/>
          <w:sz w:val="24"/>
          <w:szCs w:val="24"/>
        </w:rPr>
        <w:t xml:space="preserve"> MS Windows </w:t>
      </w:r>
      <w:proofErr w:type="spellStart"/>
      <w:r w:rsidRPr="009C3286">
        <w:rPr>
          <w:rFonts w:ascii="Times New Roman" w:hAnsi="Times New Roman" w:cs="Times New Roman"/>
          <w:color w:val="auto"/>
          <w:sz w:val="24"/>
          <w:szCs w:val="24"/>
        </w:rPr>
        <w:t>platformoje</w:t>
      </w:r>
      <w:proofErr w:type="spellEnd"/>
      <w:r w:rsidRPr="009C32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C3286">
        <w:rPr>
          <w:rFonts w:ascii="Times New Roman" w:hAnsi="Times New Roman" w:cs="Times New Roman"/>
          <w:color w:val="auto"/>
          <w:sz w:val="24"/>
          <w:szCs w:val="24"/>
        </w:rPr>
        <w:t>veikiančių</w:t>
      </w:r>
      <w:proofErr w:type="spellEnd"/>
      <w:r w:rsidRPr="009C32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C3286">
        <w:rPr>
          <w:rFonts w:ascii="Times New Roman" w:hAnsi="Times New Roman" w:cs="Times New Roman"/>
          <w:color w:val="auto"/>
          <w:sz w:val="24"/>
          <w:szCs w:val="24"/>
        </w:rPr>
        <w:t>tarnybinių</w:t>
      </w:r>
      <w:proofErr w:type="spellEnd"/>
      <w:r w:rsidRPr="009C32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C3286">
        <w:rPr>
          <w:rFonts w:ascii="Times New Roman" w:hAnsi="Times New Roman" w:cs="Times New Roman"/>
          <w:color w:val="auto"/>
          <w:sz w:val="24"/>
          <w:szCs w:val="24"/>
        </w:rPr>
        <w:t>stočių</w:t>
      </w:r>
      <w:proofErr w:type="spellEnd"/>
      <w:r w:rsidRPr="009C3286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Pr="009C3286">
        <w:rPr>
          <w:rFonts w:ascii="Times New Roman" w:hAnsi="Times New Roman" w:cs="Times New Roman"/>
          <w:color w:val="auto"/>
          <w:sz w:val="24"/>
          <w:szCs w:val="24"/>
        </w:rPr>
        <w:t>toliau</w:t>
      </w:r>
      <w:proofErr w:type="spellEnd"/>
      <w:r w:rsidRPr="009C3286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proofErr w:type="spellStart"/>
      <w:r w:rsidRPr="009C3286">
        <w:rPr>
          <w:rFonts w:ascii="Times New Roman" w:hAnsi="Times New Roman" w:cs="Times New Roman"/>
          <w:color w:val="auto"/>
          <w:sz w:val="24"/>
          <w:szCs w:val="24"/>
        </w:rPr>
        <w:t>tarnybinės</w:t>
      </w:r>
      <w:proofErr w:type="spellEnd"/>
      <w:r w:rsidRPr="009C32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C3286">
        <w:rPr>
          <w:rFonts w:ascii="Times New Roman" w:hAnsi="Times New Roman" w:cs="Times New Roman"/>
          <w:color w:val="auto"/>
          <w:sz w:val="24"/>
          <w:szCs w:val="24"/>
        </w:rPr>
        <w:t>stotys</w:t>
      </w:r>
      <w:proofErr w:type="spellEnd"/>
      <w:r w:rsidRPr="009C3286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proofErr w:type="spellStart"/>
      <w:r w:rsidRPr="009C3286">
        <w:rPr>
          <w:rFonts w:ascii="Times New Roman" w:hAnsi="Times New Roman" w:cs="Times New Roman"/>
          <w:color w:val="auto"/>
          <w:sz w:val="24"/>
          <w:szCs w:val="24"/>
        </w:rPr>
        <w:t>veikimui</w:t>
      </w:r>
      <w:proofErr w:type="spellEnd"/>
      <w:r w:rsidRPr="009C32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C3286">
        <w:rPr>
          <w:rFonts w:ascii="Times New Roman" w:hAnsi="Times New Roman" w:cs="Times New Roman"/>
          <w:color w:val="auto"/>
          <w:sz w:val="24"/>
          <w:szCs w:val="24"/>
        </w:rPr>
        <w:t>būtinos</w:t>
      </w:r>
      <w:proofErr w:type="spellEnd"/>
      <w:r w:rsidRPr="009C32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C3286">
        <w:rPr>
          <w:rFonts w:ascii="Times New Roman" w:hAnsi="Times New Roman" w:cs="Times New Roman"/>
          <w:color w:val="auto"/>
          <w:sz w:val="24"/>
          <w:szCs w:val="24"/>
        </w:rPr>
        <w:t>programinės</w:t>
      </w:r>
      <w:proofErr w:type="spellEnd"/>
      <w:r w:rsidRPr="009C32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C3286">
        <w:rPr>
          <w:rFonts w:ascii="Times New Roman" w:hAnsi="Times New Roman" w:cs="Times New Roman"/>
          <w:color w:val="auto"/>
          <w:sz w:val="24"/>
          <w:szCs w:val="24"/>
        </w:rPr>
        <w:t>įrangos</w:t>
      </w:r>
      <w:proofErr w:type="spellEnd"/>
      <w:r w:rsidRPr="009C32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C3286">
        <w:rPr>
          <w:rFonts w:ascii="Times New Roman" w:hAnsi="Times New Roman" w:cs="Times New Roman"/>
          <w:color w:val="auto"/>
          <w:sz w:val="24"/>
          <w:szCs w:val="24"/>
        </w:rPr>
        <w:t>funkcionalumą</w:t>
      </w:r>
      <w:proofErr w:type="spellEnd"/>
      <w:r w:rsidRPr="009C32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C3286">
        <w:rPr>
          <w:rFonts w:ascii="Times New Roman" w:hAnsi="Times New Roman" w:cs="Times New Roman"/>
          <w:color w:val="auto"/>
          <w:sz w:val="24"/>
          <w:szCs w:val="24"/>
        </w:rPr>
        <w:t>ir</w:t>
      </w:r>
      <w:proofErr w:type="spellEnd"/>
      <w:r w:rsidRPr="009C32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C3286">
        <w:rPr>
          <w:rFonts w:ascii="Times New Roman" w:hAnsi="Times New Roman" w:cs="Times New Roman"/>
          <w:color w:val="auto"/>
          <w:sz w:val="24"/>
          <w:szCs w:val="24"/>
        </w:rPr>
        <w:t>legalumą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Pirkimo</w:t>
      </w:r>
      <w:proofErr w:type="spellEnd"/>
      <w:r w:rsidR="003237BB" w:rsidRPr="00225AD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237BB" w:rsidRPr="00225AD5">
        <w:rPr>
          <w:rFonts w:ascii="Times New Roman" w:eastAsia="Times New Roman" w:hAnsi="Times New Roman" w:cs="Times New Roman"/>
          <w:color w:val="auto"/>
          <w:sz w:val="24"/>
          <w:szCs w:val="24"/>
        </w:rPr>
        <w:t>preliminari</w:t>
      </w:r>
      <w:proofErr w:type="spellEnd"/>
      <w:r w:rsidR="003237BB" w:rsidRPr="00225AD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237BB" w:rsidRPr="00225AD5">
        <w:rPr>
          <w:rFonts w:ascii="Times New Roman" w:eastAsia="Times New Roman" w:hAnsi="Times New Roman" w:cs="Times New Roman"/>
          <w:color w:val="auto"/>
          <w:sz w:val="24"/>
          <w:szCs w:val="24"/>
        </w:rPr>
        <w:t>techninė</w:t>
      </w:r>
      <w:proofErr w:type="spellEnd"/>
      <w:r w:rsidR="003237BB" w:rsidRPr="00225AD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237BB" w:rsidRPr="00225AD5">
        <w:rPr>
          <w:rFonts w:ascii="Times New Roman" w:eastAsia="Times New Roman" w:hAnsi="Times New Roman" w:cs="Times New Roman"/>
          <w:color w:val="auto"/>
          <w:sz w:val="24"/>
          <w:szCs w:val="24"/>
        </w:rPr>
        <w:t>specifikacija</w:t>
      </w:r>
      <w:proofErr w:type="spellEnd"/>
      <w:r w:rsidR="003237BB" w:rsidRPr="00225AD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237BB" w:rsidRPr="00225AD5">
        <w:rPr>
          <w:rFonts w:ascii="Times New Roman" w:eastAsia="Times New Roman" w:hAnsi="Times New Roman" w:cs="Times New Roman"/>
          <w:color w:val="auto"/>
          <w:sz w:val="24"/>
          <w:szCs w:val="24"/>
        </w:rPr>
        <w:t>pateikiama</w:t>
      </w:r>
      <w:proofErr w:type="spellEnd"/>
      <w:r w:rsidR="003237BB" w:rsidRPr="00225AD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1 </w:t>
      </w:r>
      <w:proofErr w:type="spellStart"/>
      <w:r w:rsidR="003237BB" w:rsidRPr="00225AD5">
        <w:rPr>
          <w:rFonts w:ascii="Times New Roman" w:eastAsia="Times New Roman" w:hAnsi="Times New Roman" w:cs="Times New Roman"/>
          <w:color w:val="auto"/>
          <w:sz w:val="24"/>
          <w:szCs w:val="24"/>
        </w:rPr>
        <w:t>priede</w:t>
      </w:r>
      <w:proofErr w:type="spellEnd"/>
      <w:r w:rsidR="003237BB" w:rsidRPr="00225AD5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4B473F3B" w14:textId="179410B4" w:rsidR="001D2F60" w:rsidRPr="005D499A" w:rsidRDefault="001D2F60" w:rsidP="003C1A70">
      <w:pPr>
        <w:pStyle w:val="Heading1"/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5B9BD5" w:themeColor="accent1"/>
          <w:szCs w:val="24"/>
        </w:rPr>
      </w:pPr>
      <w:r w:rsidRPr="005D499A">
        <w:rPr>
          <w:rFonts w:ascii="Times New Roman" w:hAnsi="Times New Roman" w:cs="Times New Roman"/>
          <w:color w:val="5B9BD5" w:themeColor="accent1"/>
          <w:lang w:eastAsia="en-US"/>
        </w:rPr>
        <w:t>Konsultacijos tikslas:</w:t>
      </w:r>
    </w:p>
    <w:p w14:paraId="5E1425B9" w14:textId="7A534F68" w:rsidR="001D2F60" w:rsidRDefault="008A30A9" w:rsidP="008A30A9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</w:t>
      </w:r>
      <w:r w:rsidR="0094149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iekiame p</w:t>
      </w:r>
      <w:r w:rsidR="001D2F60"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 w:rsidR="00F621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="001D2F60"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 w:rsidR="005C417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="001D2F60"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 w:rsidR="00C6591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</w:t>
      </w:r>
      <w:r w:rsidR="0022163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perkančiajai organizacijai </w:t>
      </w:r>
      <w:r w:rsidR="001D2F60"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 w:rsidR="0022163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jos </w:t>
      </w:r>
      <w:r w:rsidR="00F502E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poreikius</w:t>
      </w:r>
      <w:r w:rsidR="001D2F60"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 w:rsidR="0056484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atitinkančią </w:t>
      </w:r>
      <w:r w:rsidR="001D2F60"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paslaugą</w:t>
      </w:r>
      <w:r w:rsidR="0022163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efektyviausiu ir </w:t>
      </w:r>
      <w:r w:rsidR="0022163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racionaliausiu būdu</w:t>
      </w:r>
      <w:r w:rsidR="006F6CD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.</w:t>
      </w:r>
    </w:p>
    <w:p w14:paraId="5DBAF929" w14:textId="1E0FADC6" w:rsidR="001D2F60" w:rsidRPr="00F24A26" w:rsidRDefault="001D2F60" w:rsidP="00E0000D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0DA05D3B" w14:textId="77777777" w:rsidR="001D2F60" w:rsidRPr="005D499A" w:rsidRDefault="001D2F60" w:rsidP="003C1A70">
      <w:pPr>
        <w:pStyle w:val="Heading1"/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5B9BD5" w:themeColor="accent1"/>
        </w:rPr>
      </w:pPr>
      <w:r w:rsidRPr="005D499A">
        <w:rPr>
          <w:rStyle w:val="SubtitleChar"/>
          <w:rFonts w:ascii="Times New Roman" w:hAnsi="Times New Roman" w:cs="Times New Roman"/>
          <w:b/>
          <w:bCs w:val="0"/>
        </w:rPr>
        <w:t>Konsultacijos būdas:</w:t>
      </w:r>
      <w:r w:rsidRPr="005D499A">
        <w:rPr>
          <w:rFonts w:ascii="Times New Roman" w:hAnsi="Times New Roman" w:cs="Times New Roman"/>
          <w:color w:val="5B9BD5" w:themeColor="accent1"/>
        </w:rPr>
        <w:t xml:space="preserve"> </w:t>
      </w:r>
    </w:p>
    <w:p w14:paraId="2C81A967" w14:textId="404EE388" w:rsidR="004E6A22" w:rsidRPr="00F7756E" w:rsidRDefault="003F7D8F" w:rsidP="003C1A70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</w:t>
      </w:r>
      <w:r w:rsidR="001D2F60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onsultacija vykdoma Centrinės viešųjų pirkimų informacinės sistemos priemonėmis </w:t>
      </w:r>
      <w:r w:rsidR="00245D0E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(CVP IS) </w:t>
      </w:r>
      <w:r w:rsidR="001D2F60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Viešųjų pirkimų tarnybos nustatyta tvarka. Rinkos dalyviai kviečiami ne vėliau kaip </w:t>
      </w:r>
      <w:r w:rsidR="001D2F60" w:rsidRPr="008C36E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iki 20</w:t>
      </w:r>
      <w:r w:rsidR="007637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EC71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1D2F60" w:rsidRPr="008C36E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m. </w:t>
      </w:r>
      <w:r w:rsidR="00154015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kovo</w:t>
      </w:r>
      <w:r w:rsidR="001079B8" w:rsidRPr="008C36E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="001079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1540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1D2F60" w:rsidRPr="008C36E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d. </w:t>
      </w:r>
      <w:r w:rsidR="00104FD5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(imtinai)</w:t>
      </w:r>
      <w:r w:rsidR="001D2F60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pateikti atsakymus į </w:t>
      </w:r>
      <w:r w:rsidR="00C94CD6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žemiau </w:t>
      </w:r>
      <w:r w:rsidR="001D2F60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pateiktus klausimus, savo siūlymus ir rekomendacijas.</w:t>
      </w:r>
      <w:r w:rsidR="00874799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Ri</w:t>
      </w:r>
      <w:r w:rsidR="00245D0E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nkos konsultaciją prašome pateikti </w:t>
      </w:r>
      <w:r w:rsidR="00C131B6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pasinaudojant </w:t>
      </w:r>
      <w:r w:rsidR="00245D0E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CVP IS susirašinėjimo </w:t>
      </w:r>
      <w:r w:rsidR="00C131B6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funkcija:</w:t>
      </w:r>
      <w:r w:rsidR="00245D0E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C131B6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at</w:t>
      </w:r>
      <w:r w:rsidR="00245D0E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siųs</w:t>
      </w:r>
      <w:r w:rsidR="00C131B6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</w:t>
      </w:r>
      <w:r w:rsidR="00245D0E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i pranešimą </w:t>
      </w:r>
      <w:r w:rsidR="009550B9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su </w:t>
      </w:r>
      <w:r w:rsidR="00245D0E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priseg</w:t>
      </w:r>
      <w:r w:rsidR="009550B9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ta žemiau pateikiamos formos</w:t>
      </w:r>
      <w:r w:rsidR="00245D0E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le</w:t>
      </w:r>
      <w:r w:rsidR="00C131B6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nte</w:t>
      </w:r>
      <w:r w:rsidR="009550B9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le </w:t>
      </w:r>
      <w:r w:rsidR="00245D0E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su atsakymais.</w:t>
      </w:r>
      <w:r w:rsidR="001D2F60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14:paraId="02AC50F0" w14:textId="77777777" w:rsidR="00180D77" w:rsidRDefault="004E6A22" w:rsidP="00180D7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pateikti nuomonę dėl susitikimų </w:t>
      </w:r>
      <w:r w:rsidR="009B5856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su rinkos dalyviais </w:t>
      </w:r>
      <w:r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reikalingumo </w:t>
      </w:r>
      <w:r w:rsidR="009B5856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(</w:t>
      </w:r>
      <w:r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nurodant ar efektyvesni individualūs, ar bendri susitikimai</w:t>
      </w:r>
      <w:r w:rsidR="009B5856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)</w:t>
      </w:r>
      <w:r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. </w:t>
      </w:r>
      <w:r w:rsidR="001D2F60"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Atsižvelgiant į gautus atsakymus, siūlymus ir rekomendacijas, perkančioji organizacija gali organizuoti susitikimus su potencialiais tiekėjais dėl rinkos konsultacijų. </w:t>
      </w:r>
      <w:proofErr w:type="spellStart"/>
      <w:r w:rsidR="001D2F60"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Apie</w:t>
      </w:r>
      <w:proofErr w:type="spellEnd"/>
      <w:r w:rsidR="001D2F60"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2F60"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organizuojamus</w:t>
      </w:r>
      <w:proofErr w:type="spellEnd"/>
      <w:r w:rsidR="001D2F60"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2F60"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susitikimus</w:t>
      </w:r>
      <w:proofErr w:type="spellEnd"/>
      <w:r w:rsidR="001D2F60"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2F60"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informuosime</w:t>
      </w:r>
      <w:proofErr w:type="spellEnd"/>
      <w:r w:rsidR="001D2F60"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2F60"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tuos</w:t>
      </w:r>
      <w:proofErr w:type="spellEnd"/>
      <w:r w:rsidR="001D2F60"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2F60"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tiekėjus</w:t>
      </w:r>
      <w:proofErr w:type="spellEnd"/>
      <w:r w:rsidR="001D2F60"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D2F60"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kurie</w:t>
      </w:r>
      <w:proofErr w:type="spellEnd"/>
      <w:r w:rsidR="001D2F60"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2F60"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pateiks</w:t>
      </w:r>
      <w:proofErr w:type="spellEnd"/>
      <w:r w:rsidR="001D2F60"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2F60"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atsakymus</w:t>
      </w:r>
      <w:proofErr w:type="spellEnd"/>
      <w:r w:rsidR="001D2F60"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į </w:t>
      </w:r>
      <w:proofErr w:type="spellStart"/>
      <w:r w:rsidR="001D2F60"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šioje</w:t>
      </w:r>
      <w:proofErr w:type="spellEnd"/>
      <w:r w:rsidR="001D2F60"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2F60"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="001D2F60"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2F60"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konsultacijoje</w:t>
      </w:r>
      <w:proofErr w:type="spellEnd"/>
      <w:r w:rsidR="001D2F60"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2F60"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suformuluotus</w:t>
      </w:r>
      <w:proofErr w:type="spellEnd"/>
      <w:r w:rsidR="001D2F60"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2F60"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klausimus</w:t>
      </w:r>
      <w:proofErr w:type="spellEnd"/>
      <w:r w:rsidR="001D2F60"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E7B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7550406" w14:textId="77777777" w:rsidR="004C67DD" w:rsidRDefault="004C67DD" w:rsidP="004C67D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</w:p>
    <w:p w14:paraId="3B28E418" w14:textId="5E83F4D9" w:rsidR="007539C3" w:rsidRDefault="00075AAF" w:rsidP="004C67D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P</w:t>
      </w:r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rašome</w:t>
      </w:r>
      <w:proofErr w:type="spellEnd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</w:t>
      </w:r>
      <w:proofErr w:type="spellStart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atsakyti</w:t>
      </w:r>
      <w:proofErr w:type="spellEnd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į </w:t>
      </w:r>
      <w:proofErr w:type="spellStart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šiuos</w:t>
      </w:r>
      <w:proofErr w:type="spellEnd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</w:t>
      </w:r>
      <w:proofErr w:type="spellStart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klausimus</w:t>
      </w:r>
      <w:proofErr w:type="spellEnd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:</w:t>
      </w:r>
    </w:p>
    <w:tbl>
      <w:tblPr>
        <w:tblStyle w:val="GridTable4-Accent1"/>
        <w:tblW w:w="13462" w:type="dxa"/>
        <w:jc w:val="center"/>
        <w:tblLook w:val="04A0" w:firstRow="1" w:lastRow="0" w:firstColumn="1" w:lastColumn="0" w:noHBand="0" w:noVBand="1"/>
        <w:tblDescription w:val="Stakeholders Table"/>
      </w:tblPr>
      <w:tblGrid>
        <w:gridCol w:w="704"/>
        <w:gridCol w:w="6662"/>
        <w:gridCol w:w="4518"/>
        <w:gridCol w:w="1578"/>
      </w:tblGrid>
      <w:tr w:rsidR="00225AD5" w:rsidRPr="007539C3" w14:paraId="4E64127C" w14:textId="5631A82D" w:rsidTr="00A248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30CCCA1" w14:textId="77777777" w:rsidR="00225AD5" w:rsidRDefault="00771B1A" w:rsidP="002E2BB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FB5">
              <w:rPr>
                <w:rFonts w:ascii="Times New Roman" w:hAnsi="Times New Roman" w:cs="Times New Roman"/>
                <w:sz w:val="22"/>
                <w:szCs w:val="22"/>
              </w:rPr>
              <w:t xml:space="preserve">Eil. </w:t>
            </w:r>
          </w:p>
          <w:p w14:paraId="4A1CC2BE" w14:textId="34823A8C" w:rsidR="00771B1A" w:rsidRPr="00A75FB5" w:rsidRDefault="00771B1A" w:rsidP="002E2BB8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</w:p>
        </w:tc>
        <w:tc>
          <w:tcPr>
            <w:tcW w:w="6662" w:type="dxa"/>
          </w:tcPr>
          <w:p w14:paraId="4C67DA76" w14:textId="77777777" w:rsidR="00771B1A" w:rsidRPr="00A75FB5" w:rsidRDefault="00771B1A" w:rsidP="002E2BB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Klausimas</w:t>
            </w:r>
            <w:proofErr w:type="spellEnd"/>
          </w:p>
        </w:tc>
        <w:tc>
          <w:tcPr>
            <w:tcW w:w="4518" w:type="dxa"/>
          </w:tcPr>
          <w:p w14:paraId="4734C486" w14:textId="476759B5" w:rsidR="00771B1A" w:rsidRPr="00A75FB5" w:rsidRDefault="00771B1A" w:rsidP="002E2BB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Tiekėjo</w:t>
            </w:r>
            <w:proofErr w:type="spellEnd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atsakymas</w:t>
            </w:r>
            <w:proofErr w:type="spellEnd"/>
          </w:p>
        </w:tc>
        <w:tc>
          <w:tcPr>
            <w:tcW w:w="1578" w:type="dxa"/>
          </w:tcPr>
          <w:p w14:paraId="4A0DB790" w14:textId="3C4F2ACD" w:rsidR="00771B1A" w:rsidRPr="00A75FB5" w:rsidRDefault="00771B1A" w:rsidP="00225AD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Konfi</w:t>
            </w:r>
            <w:r w:rsidR="00225A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dencialu</w:t>
            </w:r>
            <w:proofErr w:type="spellEnd"/>
          </w:p>
        </w:tc>
      </w:tr>
      <w:tr w:rsidR="00225AD5" w:rsidRPr="007539C3" w14:paraId="2CB35D88" w14:textId="0B47FAC3" w:rsidTr="00A24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892155D" w14:textId="77777777" w:rsidR="00771B1A" w:rsidRPr="007539C3" w:rsidRDefault="00771B1A" w:rsidP="00222A7B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spacing w:after="120" w:line="240" w:lineRule="auto"/>
              <w:rPr>
                <w:rFonts w:cs="Times New Roman"/>
              </w:rPr>
            </w:pPr>
          </w:p>
        </w:tc>
        <w:tc>
          <w:tcPr>
            <w:tcW w:w="6662" w:type="dxa"/>
          </w:tcPr>
          <w:p w14:paraId="574A672D" w14:textId="59187062" w:rsidR="00771B1A" w:rsidRPr="005746EB" w:rsidRDefault="00771B1A" w:rsidP="000D044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dalyvautumėte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šiame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4518" w:type="dxa"/>
          </w:tcPr>
          <w:p w14:paraId="5C6513BF" w14:textId="2532110C" w:rsidR="00771B1A" w:rsidRPr="007539C3" w:rsidRDefault="00771B1A" w:rsidP="000D044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8" w:type="dxa"/>
          </w:tcPr>
          <w:p w14:paraId="1906A4D3" w14:textId="66F408E8" w:rsidR="00771B1A" w:rsidRDefault="00000000" w:rsidP="000D044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71294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5AD5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225AD5">
              <w:rPr>
                <w:rFonts w:ascii="Times New Roman" w:hAnsi="Times New Roman" w:cs="Times New Roman"/>
                <w:sz w:val="22"/>
                <w:szCs w:val="22"/>
              </w:rPr>
              <w:t xml:space="preserve"> Taip</w:t>
            </w:r>
          </w:p>
          <w:p w14:paraId="636BD072" w14:textId="0E1565C1" w:rsidR="00225AD5" w:rsidRDefault="00000000" w:rsidP="000D044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29642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5AD5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225AD5">
              <w:rPr>
                <w:rFonts w:ascii="Times New Roman" w:hAnsi="Times New Roman" w:cs="Times New Roman"/>
                <w:sz w:val="22"/>
                <w:szCs w:val="22"/>
              </w:rPr>
              <w:t xml:space="preserve"> Ne</w:t>
            </w:r>
          </w:p>
        </w:tc>
      </w:tr>
      <w:tr w:rsidR="00FB6F6C" w:rsidRPr="007539C3" w14:paraId="4EB469C7" w14:textId="3A289BCD" w:rsidTr="00A248AC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F02AA50" w14:textId="77777777" w:rsidR="00771B1A" w:rsidRPr="007539C3" w:rsidRDefault="00771B1A" w:rsidP="00222A7B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spacing w:after="120" w:line="240" w:lineRule="auto"/>
              <w:rPr>
                <w:rFonts w:cs="Times New Roman"/>
              </w:rPr>
            </w:pPr>
          </w:p>
        </w:tc>
        <w:tc>
          <w:tcPr>
            <w:tcW w:w="6662" w:type="dxa"/>
          </w:tcPr>
          <w:p w14:paraId="02856D5F" w14:textId="4166BF9B" w:rsidR="00771B1A" w:rsidRDefault="00771B1A" w:rsidP="000D0447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  <w:p w14:paraId="1DD166F7" w14:textId="5CC48915" w:rsidR="006B76F4" w:rsidRPr="006B76F4" w:rsidRDefault="006B76F4" w:rsidP="000D0447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104FD5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Ar</w:t>
            </w:r>
            <w:proofErr w:type="spellEnd"/>
            <w:r w:rsidRPr="00104FD5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04FD5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Techninėje</w:t>
            </w:r>
            <w:proofErr w:type="spellEnd"/>
            <w:r w:rsidRPr="00104FD5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04FD5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specifikacijoje</w:t>
            </w:r>
            <w:proofErr w:type="spellEnd"/>
            <w:r w:rsidRPr="00104FD5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04FD5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aiškiai</w:t>
            </w:r>
            <w:proofErr w:type="spellEnd"/>
            <w:r w:rsidRPr="00104FD5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04FD5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suformuluotas</w:t>
            </w:r>
            <w:proofErr w:type="spellEnd"/>
            <w:r w:rsidRPr="00104FD5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04FD5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ir</w:t>
            </w:r>
            <w:proofErr w:type="spellEnd"/>
            <w:r w:rsidRPr="00104FD5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04FD5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apibrėžtas</w:t>
            </w:r>
            <w:proofErr w:type="spellEnd"/>
            <w:r w:rsidRPr="00104FD5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04FD5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pirkimo</w:t>
            </w:r>
            <w:proofErr w:type="spellEnd"/>
            <w:r w:rsidRPr="00104FD5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04FD5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objektas</w:t>
            </w:r>
            <w:proofErr w:type="spellEnd"/>
            <w:r w:rsidRPr="00104FD5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?</w:t>
            </w:r>
          </w:p>
          <w:p w14:paraId="544CBD8A" w14:textId="28AF1EA5" w:rsidR="00771B1A" w:rsidRPr="00465F2F" w:rsidRDefault="00771B1A" w:rsidP="000D0447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4518" w:type="dxa"/>
          </w:tcPr>
          <w:p w14:paraId="1F10485A" w14:textId="5A1807A6" w:rsidR="00771B1A" w:rsidRPr="007539C3" w:rsidRDefault="00771B1A" w:rsidP="000D0447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8" w:type="dxa"/>
          </w:tcPr>
          <w:p w14:paraId="2988C371" w14:textId="5E9FE4C8" w:rsidR="00225AD5" w:rsidRDefault="00225AD5" w:rsidP="00225AD5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MS Gothic" w:eastAsia="MS Gothic" w:hAnsi="MS Gothic" w:cs="Times New Roman" w:hint="eastAsia"/>
                <w:sz w:val="22"/>
                <w:szCs w:val="22"/>
              </w:rPr>
              <w:t>☐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Taip</w:t>
            </w:r>
          </w:p>
          <w:p w14:paraId="42EDE103" w14:textId="2384A926" w:rsidR="00771B1A" w:rsidRDefault="00225AD5" w:rsidP="00225AD5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MS Gothic" w:eastAsia="MS Gothic" w:hAnsi="MS Gothic" w:cs="Times New Roman" w:hint="eastAsia"/>
                <w:sz w:val="22"/>
                <w:szCs w:val="22"/>
              </w:rPr>
              <w:t>☐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Ne</w:t>
            </w:r>
          </w:p>
        </w:tc>
      </w:tr>
      <w:tr w:rsidR="00225AD5" w:rsidRPr="007539C3" w14:paraId="0CDDD249" w14:textId="3ADE0C41" w:rsidTr="00A24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7B4A7D6" w14:textId="77777777" w:rsidR="00771B1A" w:rsidRPr="007539C3" w:rsidRDefault="00771B1A" w:rsidP="00222A7B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spacing w:after="120" w:line="240" w:lineRule="auto"/>
              <w:rPr>
                <w:rFonts w:cs="Times New Roman"/>
              </w:rPr>
            </w:pPr>
          </w:p>
        </w:tc>
        <w:tc>
          <w:tcPr>
            <w:tcW w:w="6662" w:type="dxa"/>
          </w:tcPr>
          <w:p w14:paraId="2E2CC24E" w14:textId="43404970" w:rsidR="00771B1A" w:rsidRDefault="00771B1A" w:rsidP="000D044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tai, kas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parašyta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galėtų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būti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perkama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atskiromis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dalimis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Jei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taip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tai į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dalis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galėtų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būti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skaidomas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objektas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objekto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skaidymas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įtakotų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kainą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  <w:p w14:paraId="089774B8" w14:textId="0836822E" w:rsidR="00771B1A" w:rsidRPr="00465F2F" w:rsidRDefault="00771B1A" w:rsidP="000D044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tai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turėtų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įtakos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Jūsų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dalyvavimui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4518" w:type="dxa"/>
          </w:tcPr>
          <w:p w14:paraId="35655E42" w14:textId="77777777" w:rsidR="00771B1A" w:rsidRPr="007539C3" w:rsidRDefault="00771B1A" w:rsidP="000D044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8" w:type="dxa"/>
          </w:tcPr>
          <w:p w14:paraId="54810EC0" w14:textId="743D4ABA" w:rsidR="00225AD5" w:rsidRDefault="00225AD5" w:rsidP="00225AD5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MS Gothic" w:eastAsia="MS Gothic" w:hAnsi="MS Gothic" w:cs="Times New Roman" w:hint="eastAsia"/>
                <w:sz w:val="22"/>
                <w:szCs w:val="22"/>
              </w:rPr>
              <w:t>☐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Taip</w:t>
            </w:r>
          </w:p>
          <w:p w14:paraId="7388DD1F" w14:textId="2F3C14E8" w:rsidR="00771B1A" w:rsidRPr="007539C3" w:rsidRDefault="00225AD5" w:rsidP="00225AD5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MS Gothic" w:eastAsia="MS Gothic" w:hAnsi="MS Gothic" w:cs="Times New Roman" w:hint="eastAsia"/>
                <w:sz w:val="22"/>
                <w:szCs w:val="22"/>
              </w:rPr>
              <w:t>☐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Ne</w:t>
            </w:r>
          </w:p>
        </w:tc>
      </w:tr>
      <w:tr w:rsidR="00225AD5" w:rsidRPr="00F12565" w14:paraId="75D92E23" w14:textId="57D34071" w:rsidTr="00A248AC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FB73CF1" w14:textId="77777777" w:rsidR="00771B1A" w:rsidRPr="007539C3" w:rsidRDefault="00771B1A" w:rsidP="00222A7B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spacing w:after="120" w:line="240" w:lineRule="auto"/>
              <w:rPr>
                <w:rFonts w:cs="Times New Roman"/>
              </w:rPr>
            </w:pPr>
          </w:p>
        </w:tc>
        <w:tc>
          <w:tcPr>
            <w:tcW w:w="6662" w:type="dxa"/>
          </w:tcPr>
          <w:p w14:paraId="6B17A895" w14:textId="21D9D333" w:rsidR="00771B1A" w:rsidRDefault="00771B1A" w:rsidP="008973E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Numatoma sutarties kainodara ir apmokėjimo tvarka:</w:t>
            </w:r>
          </w:p>
          <w:p w14:paraId="235A0A02" w14:textId="1C7902BF" w:rsidR="00771B1A" w:rsidRPr="00072903" w:rsidRDefault="003A3FDA" w:rsidP="00072903">
            <w:pPr>
              <w:pStyle w:val="ListParagraph"/>
              <w:numPr>
                <w:ilvl w:val="3"/>
                <w:numId w:val="9"/>
              </w:numPr>
              <w:spacing w:after="0" w:line="240" w:lineRule="auto"/>
              <w:ind w:left="323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Licencijų nuomai nuomatoma taikyti</w:t>
            </w:r>
            <w:r w:rsidR="00D87E9A">
              <w:rPr>
                <w:rFonts w:cs="Times New Roman"/>
                <w:b w:val="0"/>
              </w:rPr>
              <w:t xml:space="preserve"> </w:t>
            </w:r>
            <w:r w:rsidR="00771B1A" w:rsidRPr="00072903">
              <w:rPr>
                <w:rFonts w:cs="Times New Roman"/>
                <w:b w:val="0"/>
              </w:rPr>
              <w:t>fiksuoto įkainio su peržiūra</w:t>
            </w:r>
            <w:r>
              <w:rPr>
                <w:rFonts w:cs="Times New Roman"/>
                <w:b w:val="0"/>
              </w:rPr>
              <w:t xml:space="preserve"> kainodarą</w:t>
            </w:r>
            <w:r w:rsidR="00771B1A" w:rsidRPr="00072903">
              <w:rPr>
                <w:rFonts w:cs="Times New Roman"/>
                <w:b w:val="0"/>
              </w:rPr>
              <w:t xml:space="preserve">. </w:t>
            </w:r>
          </w:p>
          <w:p w14:paraId="0D79281D" w14:textId="4F45ADBD" w:rsidR="00771B1A" w:rsidRDefault="00771B1A" w:rsidP="0007290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</w:rPr>
            </w:pPr>
            <w:r w:rsidRPr="000E3182">
              <w:rPr>
                <w:b w:val="0"/>
              </w:rPr>
              <w:t>Su tiekėju už laiku</w:t>
            </w:r>
            <w:r>
              <w:rPr>
                <w:b w:val="0"/>
              </w:rPr>
              <w:t xml:space="preserve"> suteiktas</w:t>
            </w:r>
            <w:r w:rsidRPr="000E3182">
              <w:rPr>
                <w:b w:val="0"/>
              </w:rPr>
              <w:t xml:space="preserve"> ir sutart</w:t>
            </w:r>
            <w:r>
              <w:rPr>
                <w:b w:val="0"/>
              </w:rPr>
              <w:t xml:space="preserve">ies reikalavimus atitinkančias </w:t>
            </w:r>
            <w:r w:rsidR="003A3FDA">
              <w:rPr>
                <w:b w:val="0"/>
              </w:rPr>
              <w:t>prekes</w:t>
            </w:r>
            <w:r w:rsidR="003A3FDA" w:rsidRPr="000E3182">
              <w:rPr>
                <w:b w:val="0"/>
              </w:rPr>
              <w:t xml:space="preserve"> </w:t>
            </w:r>
            <w:r w:rsidRPr="000E3182">
              <w:rPr>
                <w:b w:val="0"/>
              </w:rPr>
              <w:t>atsiskaitoma ne vėliau kaip per 30 (trisdešimt) dienų</w:t>
            </w:r>
            <w:r w:rsidRPr="000E3182">
              <w:rPr>
                <w:b w:val="0"/>
                <w:i/>
              </w:rPr>
              <w:t xml:space="preserve"> </w:t>
            </w:r>
            <w:r w:rsidRPr="000E3182">
              <w:rPr>
                <w:b w:val="0"/>
              </w:rPr>
              <w:t xml:space="preserve">nuo </w:t>
            </w:r>
            <w:r w:rsidR="003A3FDA">
              <w:rPr>
                <w:b w:val="0"/>
              </w:rPr>
              <w:t>prekių</w:t>
            </w:r>
            <w:r w:rsidR="003A3FDA" w:rsidRPr="000E3182">
              <w:rPr>
                <w:b w:val="0"/>
              </w:rPr>
              <w:t xml:space="preserve"> </w:t>
            </w:r>
            <w:r w:rsidRPr="000E3182">
              <w:rPr>
                <w:b w:val="0"/>
              </w:rPr>
              <w:t>perdavimo–priėmimo akto pasirašymo ir PVM sąskaitos-faktūros pateikimo dienos</w:t>
            </w:r>
            <w:r w:rsidRPr="000E3182">
              <w:rPr>
                <w:rFonts w:cs="Times New Roman"/>
                <w:b w:val="0"/>
              </w:rPr>
              <w:t>.</w:t>
            </w:r>
          </w:p>
          <w:p w14:paraId="2C2E317D" w14:textId="4B42E297" w:rsidR="00771B1A" w:rsidRPr="00072903" w:rsidRDefault="00771B1A" w:rsidP="0007290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24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  <w:color w:val="000000"/>
              </w:rPr>
              <w:t>Numatoma, kad kaina gali būti peržiūrima tik tuo atveju, jei keičiasi PVM tarifas.</w:t>
            </w:r>
          </w:p>
          <w:p w14:paraId="410A7866" w14:textId="6D432904" w:rsidR="00771B1A" w:rsidRPr="008973EE" w:rsidRDefault="00F64D0F" w:rsidP="008973E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973E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tinkama sutarties kainodara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bei apmokėjimo tvarka</w:t>
            </w:r>
            <w:r w:rsidRPr="008973E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 Jei ne – prašome pateikt</w:t>
            </w:r>
            <w:r w:rsidRPr="008973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 </w:t>
            </w:r>
            <w:proofErr w:type="spellStart"/>
            <w:r w:rsidRPr="008973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pasiūlymų</w:t>
            </w:r>
            <w:proofErr w:type="spellEnd"/>
            <w:r w:rsidR="00771B1A" w:rsidRPr="008973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4518" w:type="dxa"/>
          </w:tcPr>
          <w:p w14:paraId="49B9BECA" w14:textId="77777777" w:rsidR="00771B1A" w:rsidRPr="00F12565" w:rsidRDefault="00771B1A" w:rsidP="00903A1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1578" w:type="dxa"/>
          </w:tcPr>
          <w:p w14:paraId="4738A257" w14:textId="77777777" w:rsidR="00225AD5" w:rsidRDefault="00000000" w:rsidP="00225AD5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7673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5AD5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225AD5">
              <w:rPr>
                <w:rFonts w:ascii="Times New Roman" w:hAnsi="Times New Roman" w:cs="Times New Roman"/>
                <w:sz w:val="22"/>
                <w:szCs w:val="22"/>
              </w:rPr>
              <w:t xml:space="preserve"> Taip</w:t>
            </w:r>
          </w:p>
          <w:p w14:paraId="5E5C0870" w14:textId="62B8C802" w:rsidR="00771B1A" w:rsidRPr="00F12565" w:rsidRDefault="00000000" w:rsidP="00225AD5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208996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5AD5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225AD5">
              <w:rPr>
                <w:rFonts w:ascii="Times New Roman" w:hAnsi="Times New Roman" w:cs="Times New Roman"/>
                <w:sz w:val="22"/>
                <w:szCs w:val="22"/>
              </w:rPr>
              <w:t xml:space="preserve"> Ne</w:t>
            </w:r>
          </w:p>
        </w:tc>
      </w:tr>
      <w:tr w:rsidR="00FB6F6C" w:rsidRPr="00F12565" w14:paraId="7B1ECF9D" w14:textId="0BBCA548" w:rsidTr="00A24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7CBDDFE" w14:textId="77777777" w:rsidR="00771B1A" w:rsidRPr="007539C3" w:rsidRDefault="00771B1A" w:rsidP="00225AD5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spacing w:after="120" w:line="240" w:lineRule="auto"/>
              <w:rPr>
                <w:rFonts w:cs="Times New Roman"/>
              </w:rPr>
            </w:pPr>
          </w:p>
        </w:tc>
        <w:tc>
          <w:tcPr>
            <w:tcW w:w="6662" w:type="dxa"/>
          </w:tcPr>
          <w:p w14:paraId="2111938F" w14:textId="77777777" w:rsidR="003A3FDA" w:rsidRDefault="00F520B9" w:rsidP="009A2EC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 numato pasiūlymus vertinti </w:t>
            </w:r>
            <w:r w:rsidR="00267C8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pagal </w:t>
            </w:r>
            <w:r w:rsidR="003A3FD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mažiausios kainos kriterijų. </w:t>
            </w:r>
          </w:p>
          <w:p w14:paraId="5F4CB0D7" w14:textId="6D8B7B37" w:rsidR="00267C82" w:rsidRPr="00F12565" w:rsidRDefault="00267C82" w:rsidP="009A2EC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267C8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</w:t>
            </w:r>
            <w:r w:rsidR="00A93C2F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turėtumėte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pasiūlymų dėl </w:t>
            </w:r>
            <w:r w:rsidR="003A3FD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Perkančiosios organizacijos pasirinkto pasiūlymų vertinimo kriterijaus</w:t>
            </w:r>
            <w:r w:rsidR="00333ECF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4518" w:type="dxa"/>
          </w:tcPr>
          <w:p w14:paraId="1C292490" w14:textId="06FE64A1" w:rsidR="00771B1A" w:rsidRPr="00F12565" w:rsidRDefault="00771B1A" w:rsidP="00903A1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1578" w:type="dxa"/>
          </w:tcPr>
          <w:p w14:paraId="1F35DF4B" w14:textId="77777777" w:rsidR="00267C82" w:rsidRDefault="00000000" w:rsidP="00267C8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203564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7C82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267C82">
              <w:rPr>
                <w:rFonts w:ascii="Times New Roman" w:hAnsi="Times New Roman" w:cs="Times New Roman"/>
                <w:sz w:val="22"/>
                <w:szCs w:val="22"/>
              </w:rPr>
              <w:t xml:space="preserve"> Taip</w:t>
            </w:r>
          </w:p>
          <w:p w14:paraId="5F1D608B" w14:textId="70C3FE22" w:rsidR="00771B1A" w:rsidRPr="00F12565" w:rsidRDefault="00000000" w:rsidP="00267C8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54580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7C82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267C82">
              <w:rPr>
                <w:rFonts w:ascii="Times New Roman" w:hAnsi="Times New Roman" w:cs="Times New Roman"/>
                <w:sz w:val="22"/>
                <w:szCs w:val="22"/>
              </w:rPr>
              <w:t xml:space="preserve"> Ne</w:t>
            </w:r>
          </w:p>
        </w:tc>
      </w:tr>
      <w:tr w:rsidR="00225AD5" w:rsidRPr="00F12565" w14:paraId="66EE9103" w14:textId="050DA6D7" w:rsidTr="00A248AC">
        <w:trPr>
          <w:trHeight w:val="5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80FA2B5" w14:textId="77777777" w:rsidR="00771B1A" w:rsidRPr="007539C3" w:rsidRDefault="00771B1A" w:rsidP="00225AD5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spacing w:after="120" w:line="240" w:lineRule="auto"/>
              <w:rPr>
                <w:rFonts w:cs="Times New Roman"/>
              </w:rPr>
            </w:pPr>
          </w:p>
        </w:tc>
        <w:tc>
          <w:tcPr>
            <w:tcW w:w="6662" w:type="dxa"/>
          </w:tcPr>
          <w:p w14:paraId="379FDE1F" w14:textId="6BD3C5ED" w:rsidR="00771B1A" w:rsidRDefault="00771B1A" w:rsidP="00C03B5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Jūsų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nuomone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14:paraId="2557D1B1" w14:textId="1BFDC243" w:rsidR="00771B1A" w:rsidRDefault="00771B1A" w:rsidP="003A3FDA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Preliminari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A3F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licencijų</w:t>
            </w:r>
            <w:proofErr w:type="spellEnd"/>
            <w:r w:rsidR="003A3F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A3F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kaina</w:t>
            </w:r>
            <w:proofErr w:type="spellEnd"/>
            <w:r w:rsidR="003A3F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</w:t>
            </w:r>
            <w:proofErr w:type="spellStart"/>
            <w:r w:rsidR="003A3F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užpildyti</w:t>
            </w:r>
            <w:proofErr w:type="spellEnd"/>
            <w:r w:rsidR="003A3F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A3F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lentelę</w:t>
            </w:r>
            <w:proofErr w:type="spellEnd"/>
            <w:r w:rsidR="003A3F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Nr. 1)</w:t>
            </w:r>
          </w:p>
          <w:p w14:paraId="0D763F54" w14:textId="77777777" w:rsidR="00771B1A" w:rsidRDefault="00771B1A" w:rsidP="00C03B5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  <w:p w14:paraId="3AE1F084" w14:textId="06413C2B" w:rsidR="00771B1A" w:rsidRPr="00F12565" w:rsidRDefault="00771B1A" w:rsidP="00C03B5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022BA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lt-LT"/>
              </w:rPr>
              <w:t>* lentelė</w:t>
            </w:r>
            <w:r w:rsidR="003A3FDA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lt-LT"/>
              </w:rPr>
              <w:t>je Nr. 1</w:t>
            </w:r>
            <w:r w:rsidRPr="006022BA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lt-LT"/>
              </w:rPr>
              <w:t xml:space="preserve"> pateikti įkainiai nelaikytini pasiūlymu ir bus naudojami tik rinkos tyrimo tikslais, siekiant tinkamai pasirengti būsimam pirkimui.</w:t>
            </w:r>
          </w:p>
        </w:tc>
        <w:tc>
          <w:tcPr>
            <w:tcW w:w="4518" w:type="dxa"/>
          </w:tcPr>
          <w:p w14:paraId="680D9F17" w14:textId="1F44095D" w:rsidR="00771B1A" w:rsidRDefault="00771B1A" w:rsidP="00C03B5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8D4CDF9" w14:textId="37E7375A" w:rsidR="00771B1A" w:rsidRPr="00F12565" w:rsidRDefault="00771B1A" w:rsidP="003A3FDA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1578" w:type="dxa"/>
          </w:tcPr>
          <w:p w14:paraId="68C5F487" w14:textId="77777777" w:rsidR="00225AD5" w:rsidRDefault="00000000" w:rsidP="00225AD5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60871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5AD5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225AD5">
              <w:rPr>
                <w:rFonts w:ascii="Times New Roman" w:hAnsi="Times New Roman" w:cs="Times New Roman"/>
                <w:sz w:val="22"/>
                <w:szCs w:val="22"/>
              </w:rPr>
              <w:t xml:space="preserve"> Taip</w:t>
            </w:r>
          </w:p>
          <w:p w14:paraId="77C6409F" w14:textId="0D42CE77" w:rsidR="00771B1A" w:rsidDel="009A2EC7" w:rsidRDefault="00000000" w:rsidP="00225AD5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39894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5AD5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225AD5">
              <w:rPr>
                <w:rFonts w:ascii="Times New Roman" w:hAnsi="Times New Roman" w:cs="Times New Roman"/>
                <w:sz w:val="22"/>
                <w:szCs w:val="22"/>
              </w:rPr>
              <w:t xml:space="preserve"> Ne</w:t>
            </w:r>
          </w:p>
        </w:tc>
      </w:tr>
      <w:tr w:rsidR="00FB6F6C" w:rsidRPr="007539C3" w14:paraId="0B0DEDB7" w14:textId="0BAA0EA6" w:rsidTr="00A24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93E0BD6" w14:textId="77777777" w:rsidR="00771B1A" w:rsidRPr="007539C3" w:rsidRDefault="00771B1A" w:rsidP="00225AD5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spacing w:after="120" w:line="240" w:lineRule="auto"/>
              <w:rPr>
                <w:rFonts w:cs="Times New Roman"/>
              </w:rPr>
            </w:pPr>
          </w:p>
        </w:tc>
        <w:tc>
          <w:tcPr>
            <w:tcW w:w="6662" w:type="dxa"/>
          </w:tcPr>
          <w:p w14:paraId="0C58F23A" w14:textId="09D69C34" w:rsidR="00771B1A" w:rsidRPr="00465F2F" w:rsidRDefault="00771B1A" w:rsidP="00903A1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12565">
              <w:rPr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kitų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4518" w:type="dxa"/>
          </w:tcPr>
          <w:p w14:paraId="4B515A9C" w14:textId="77777777" w:rsidR="00771B1A" w:rsidRPr="007539C3" w:rsidRDefault="00771B1A" w:rsidP="00903A1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8" w:type="dxa"/>
          </w:tcPr>
          <w:p w14:paraId="1600A596" w14:textId="77777777" w:rsidR="00771B1A" w:rsidRPr="007539C3" w:rsidRDefault="00771B1A" w:rsidP="00903A1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A442116" w14:textId="2C9EC56E" w:rsidR="00D14453" w:rsidRDefault="00D14453" w:rsidP="005D499A">
      <w:pPr>
        <w:tabs>
          <w:tab w:val="left" w:pos="5535"/>
        </w:tabs>
        <w:rPr>
          <w:lang w:val="lt-LT"/>
        </w:rPr>
      </w:pPr>
    </w:p>
    <w:p w14:paraId="6208DF4E" w14:textId="2FE33837" w:rsidR="003A3FDA" w:rsidRPr="009C3286" w:rsidRDefault="003A3FDA" w:rsidP="009C3286">
      <w:pPr>
        <w:tabs>
          <w:tab w:val="left" w:pos="5535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9C3286">
        <w:rPr>
          <w:rFonts w:ascii="Times New Roman" w:hAnsi="Times New Roman" w:cs="Times New Roman"/>
          <w:sz w:val="22"/>
          <w:szCs w:val="22"/>
          <w:lang w:val="lt-LT"/>
        </w:rPr>
        <w:t xml:space="preserve">Lentelė Nr. </w:t>
      </w:r>
      <w:r w:rsidRPr="009C3286">
        <w:rPr>
          <w:rFonts w:ascii="Times New Roman" w:hAnsi="Times New Roman" w:cs="Times New Roman"/>
          <w:sz w:val="22"/>
          <w:szCs w:val="22"/>
        </w:rPr>
        <w:t>1</w:t>
      </w:r>
    </w:p>
    <w:tbl>
      <w:tblPr>
        <w:tblW w:w="1148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651"/>
        <w:gridCol w:w="1985"/>
      </w:tblGrid>
      <w:tr w:rsidR="008B3893" w:rsidRPr="00A248AC" w14:paraId="0581C2E1" w14:textId="59CA43A4" w:rsidTr="008B3893">
        <w:trPr>
          <w:trHeight w:val="54"/>
        </w:trPr>
        <w:tc>
          <w:tcPr>
            <w:tcW w:w="846" w:type="dxa"/>
          </w:tcPr>
          <w:p w14:paraId="1C8946B3" w14:textId="77777777" w:rsidR="008B3893" w:rsidRPr="00A248AC" w:rsidRDefault="008B3893" w:rsidP="009C3286">
            <w:pPr>
              <w:tabs>
                <w:tab w:val="left" w:pos="2552"/>
                <w:tab w:val="left" w:pos="2694"/>
              </w:tabs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A248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Eil. Nr.</w:t>
            </w:r>
          </w:p>
        </w:tc>
        <w:tc>
          <w:tcPr>
            <w:tcW w:w="8651" w:type="dxa"/>
          </w:tcPr>
          <w:p w14:paraId="596A0390" w14:textId="77777777" w:rsidR="008B3893" w:rsidRPr="00A248AC" w:rsidRDefault="008B3893" w:rsidP="009C3286">
            <w:pPr>
              <w:tabs>
                <w:tab w:val="left" w:pos="2552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A248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Prekės</w:t>
            </w:r>
            <w:proofErr w:type="spellEnd"/>
            <w:r w:rsidRPr="00A248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pavadinimas</w:t>
            </w:r>
            <w:proofErr w:type="spellEnd"/>
            <w:r w:rsidRPr="00A248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5317908A" w14:textId="77777777" w:rsidR="008B3893" w:rsidRPr="00A248AC" w:rsidRDefault="008B3893" w:rsidP="009C3286">
            <w:pPr>
              <w:tabs>
                <w:tab w:val="left" w:pos="2552"/>
                <w:tab w:val="left" w:pos="2694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proofErr w:type="spellStart"/>
            <w:r w:rsidRPr="00A248AC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Žemiau</w:t>
            </w:r>
            <w:proofErr w:type="spellEnd"/>
            <w:r w:rsidRPr="00A248AC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pateikiamų</w:t>
            </w:r>
            <w:proofErr w:type="spellEnd"/>
            <w:r w:rsidRPr="00A248AC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licencijų</w:t>
            </w:r>
            <w:proofErr w:type="spellEnd"/>
            <w:r w:rsidRPr="00A248AC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nuomos</w:t>
            </w:r>
            <w:proofErr w:type="spellEnd"/>
            <w:r w:rsidRPr="00A248AC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terminas</w:t>
            </w:r>
            <w:proofErr w:type="spellEnd"/>
            <w:r w:rsidRPr="00A248AC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- 12 </w:t>
            </w:r>
            <w:proofErr w:type="spellStart"/>
            <w:r w:rsidRPr="00A248AC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mėn</w:t>
            </w:r>
            <w:proofErr w:type="spellEnd"/>
            <w:r w:rsidRPr="00A248AC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.</w:t>
            </w:r>
            <w:r w:rsidRPr="00A248AC">
              <w:rPr>
                <w:rStyle w:val="FootnoteReference"/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footnoteReference w:id="1"/>
            </w:r>
          </w:p>
        </w:tc>
        <w:tc>
          <w:tcPr>
            <w:tcW w:w="1985" w:type="dxa"/>
          </w:tcPr>
          <w:p w14:paraId="3F91E34A" w14:textId="0703C74F" w:rsidR="008B3893" w:rsidRPr="00A248AC" w:rsidRDefault="008B3893" w:rsidP="00586D4F">
            <w:pPr>
              <w:tabs>
                <w:tab w:val="left" w:pos="2552"/>
                <w:tab w:val="left" w:pos="269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248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A248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Vnt</w:t>
            </w:r>
            <w:proofErr w:type="spellEnd"/>
            <w:r w:rsidRPr="00A248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A248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Nuomos</w:t>
            </w:r>
            <w:proofErr w:type="spellEnd"/>
            <w:r w:rsidRPr="00A248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248AC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į</w:t>
            </w:r>
            <w:proofErr w:type="spellStart"/>
            <w:r w:rsidRPr="00A248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kainis</w:t>
            </w:r>
            <w:proofErr w:type="spellEnd"/>
            <w:r w:rsidRPr="00A248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Eur. Be PVM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mėn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8B3893" w:rsidRPr="00A248AC" w14:paraId="3AE3D088" w14:textId="5AC95942" w:rsidTr="008B3893">
        <w:trPr>
          <w:trHeight w:val="54"/>
        </w:trPr>
        <w:tc>
          <w:tcPr>
            <w:tcW w:w="846" w:type="dxa"/>
          </w:tcPr>
          <w:p w14:paraId="5E1DEC2E" w14:textId="77777777" w:rsidR="008B3893" w:rsidRPr="00A248AC" w:rsidRDefault="008B3893" w:rsidP="009C3286">
            <w:pPr>
              <w:tabs>
                <w:tab w:val="left" w:pos="2552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A248AC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1</w:t>
            </w:r>
          </w:p>
        </w:tc>
        <w:tc>
          <w:tcPr>
            <w:tcW w:w="8651" w:type="dxa"/>
          </w:tcPr>
          <w:p w14:paraId="3CFA94A0" w14:textId="77777777" w:rsidR="008B3893" w:rsidRPr="00A248AC" w:rsidRDefault="008B3893" w:rsidP="009C3286">
            <w:pPr>
              <w:tabs>
                <w:tab w:val="left" w:pos="2552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A248AC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14:paraId="79722ED6" w14:textId="77777777" w:rsidR="008B3893" w:rsidRPr="00A248AC" w:rsidRDefault="008B3893" w:rsidP="00586D4F">
            <w:pPr>
              <w:tabs>
                <w:tab w:val="left" w:pos="2552"/>
                <w:tab w:val="left" w:pos="2694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</w:p>
        </w:tc>
      </w:tr>
      <w:tr w:rsidR="008B3893" w:rsidRPr="00A248AC" w14:paraId="7E9E15F8" w14:textId="2C7BBD3B" w:rsidTr="008B3893">
        <w:tc>
          <w:tcPr>
            <w:tcW w:w="846" w:type="dxa"/>
          </w:tcPr>
          <w:p w14:paraId="50C3CEFE" w14:textId="77777777" w:rsidR="008B3893" w:rsidRPr="00A248AC" w:rsidRDefault="008B3893" w:rsidP="00436FE0">
            <w:pPr>
              <w:numPr>
                <w:ilvl w:val="0"/>
                <w:numId w:val="11"/>
              </w:numPr>
              <w:tabs>
                <w:tab w:val="left" w:pos="2552"/>
                <w:tab w:val="left" w:pos="2694"/>
              </w:tabs>
              <w:spacing w:after="0" w:line="240" w:lineRule="auto"/>
              <w:ind w:hanging="551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bookmarkStart w:id="0" w:name="_Hlk6209508"/>
          </w:p>
        </w:tc>
        <w:tc>
          <w:tcPr>
            <w:tcW w:w="8651" w:type="dxa"/>
          </w:tcPr>
          <w:p w14:paraId="02E8BB19" w14:textId="541A34CD" w:rsidR="008B3893" w:rsidRPr="00A248AC" w:rsidRDefault="008B3893" w:rsidP="00436FE0">
            <w:pPr>
              <w:tabs>
                <w:tab w:val="left" w:pos="2552"/>
                <w:tab w:val="left" w:pos="269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Licencija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naudotojo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paketo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Microsoft 365 E3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arba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lygiavertė</w:t>
            </w:r>
            <w:proofErr w:type="spellEnd"/>
          </w:p>
        </w:tc>
        <w:tc>
          <w:tcPr>
            <w:tcW w:w="1985" w:type="dxa"/>
          </w:tcPr>
          <w:p w14:paraId="22175315" w14:textId="77777777" w:rsidR="008B3893" w:rsidRPr="00A248AC" w:rsidRDefault="008B3893" w:rsidP="00436FE0">
            <w:pPr>
              <w:tabs>
                <w:tab w:val="left" w:pos="2552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B3893" w:rsidRPr="00A248AC" w14:paraId="39CC3EFB" w14:textId="73DB0D84" w:rsidTr="008B3893">
        <w:tc>
          <w:tcPr>
            <w:tcW w:w="846" w:type="dxa"/>
          </w:tcPr>
          <w:p w14:paraId="11BDBD96" w14:textId="77777777" w:rsidR="008B3893" w:rsidRPr="00A248AC" w:rsidRDefault="008B3893" w:rsidP="00436FE0">
            <w:pPr>
              <w:numPr>
                <w:ilvl w:val="0"/>
                <w:numId w:val="11"/>
              </w:numPr>
              <w:tabs>
                <w:tab w:val="left" w:pos="2552"/>
                <w:tab w:val="left" w:pos="2694"/>
              </w:tabs>
              <w:spacing w:after="0" w:line="240" w:lineRule="auto"/>
              <w:ind w:hanging="551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</w:tcPr>
          <w:p w14:paraId="371EEBF3" w14:textId="1F505B13" w:rsidR="008B3893" w:rsidRPr="00A248AC" w:rsidRDefault="008B3893" w:rsidP="00436FE0">
            <w:pPr>
              <w:tabs>
                <w:tab w:val="left" w:pos="2552"/>
                <w:tab w:val="left" w:pos="2694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Licencija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naudotojo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paketo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Microsoft 365 E5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arba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lygiavertė</w:t>
            </w:r>
            <w:proofErr w:type="spellEnd"/>
          </w:p>
        </w:tc>
        <w:tc>
          <w:tcPr>
            <w:tcW w:w="1985" w:type="dxa"/>
          </w:tcPr>
          <w:p w14:paraId="35A26655" w14:textId="77777777" w:rsidR="008B3893" w:rsidRPr="00A248AC" w:rsidRDefault="008B3893" w:rsidP="00436FE0">
            <w:pPr>
              <w:tabs>
                <w:tab w:val="left" w:pos="2552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B3893" w:rsidRPr="00A248AC" w14:paraId="0A0C9196" w14:textId="323C9B94" w:rsidTr="008B3893">
        <w:tc>
          <w:tcPr>
            <w:tcW w:w="846" w:type="dxa"/>
          </w:tcPr>
          <w:p w14:paraId="6B98E737" w14:textId="77777777" w:rsidR="008B3893" w:rsidRPr="00A248AC" w:rsidRDefault="008B3893" w:rsidP="00436FE0">
            <w:pPr>
              <w:numPr>
                <w:ilvl w:val="0"/>
                <w:numId w:val="11"/>
              </w:numPr>
              <w:tabs>
                <w:tab w:val="left" w:pos="2552"/>
                <w:tab w:val="left" w:pos="2694"/>
              </w:tabs>
              <w:spacing w:after="0" w:line="240" w:lineRule="auto"/>
              <w:ind w:hanging="551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</w:tcPr>
          <w:p w14:paraId="63EB267C" w14:textId="1000052F" w:rsidR="008B3893" w:rsidRPr="00A248AC" w:rsidRDefault="008B3893" w:rsidP="00436FE0">
            <w:pPr>
              <w:tabs>
                <w:tab w:val="left" w:pos="2552"/>
                <w:tab w:val="left" w:pos="2694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Licencija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naudotojo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paketo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Microsoft 365 E5 Security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arba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lygiavertė</w:t>
            </w:r>
            <w:proofErr w:type="spellEnd"/>
          </w:p>
        </w:tc>
        <w:tc>
          <w:tcPr>
            <w:tcW w:w="1985" w:type="dxa"/>
          </w:tcPr>
          <w:p w14:paraId="5A29484B" w14:textId="77777777" w:rsidR="008B3893" w:rsidRPr="00A248AC" w:rsidRDefault="008B3893" w:rsidP="00436FE0">
            <w:pPr>
              <w:tabs>
                <w:tab w:val="left" w:pos="2552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bookmarkEnd w:id="0"/>
      <w:tr w:rsidR="008B3893" w:rsidRPr="00A248AC" w14:paraId="52267B2E" w14:textId="7CC742AE" w:rsidTr="008B3893">
        <w:tc>
          <w:tcPr>
            <w:tcW w:w="846" w:type="dxa"/>
          </w:tcPr>
          <w:p w14:paraId="1F39E41D" w14:textId="77777777" w:rsidR="008B3893" w:rsidRPr="00A248AC" w:rsidRDefault="008B3893" w:rsidP="00A248AC">
            <w:pPr>
              <w:numPr>
                <w:ilvl w:val="0"/>
                <w:numId w:val="11"/>
              </w:numPr>
              <w:tabs>
                <w:tab w:val="left" w:pos="2552"/>
                <w:tab w:val="left" w:pos="2694"/>
              </w:tabs>
              <w:spacing w:after="0" w:line="240" w:lineRule="auto"/>
              <w:ind w:hanging="551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</w:tcPr>
          <w:p w14:paraId="0AF0DDFE" w14:textId="4405A679" w:rsidR="008B3893" w:rsidRPr="00A248AC" w:rsidRDefault="008B3893" w:rsidP="00A248AC">
            <w:pPr>
              <w:tabs>
                <w:tab w:val="left" w:pos="2552"/>
                <w:tab w:val="left" w:pos="269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Licencija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naudotojo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paketo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48A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Microsoft 365 Business Standard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arba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lygiavertė</w:t>
            </w:r>
            <w:proofErr w:type="spellEnd"/>
          </w:p>
        </w:tc>
        <w:tc>
          <w:tcPr>
            <w:tcW w:w="1985" w:type="dxa"/>
          </w:tcPr>
          <w:p w14:paraId="0355FA76" w14:textId="77777777" w:rsidR="008B3893" w:rsidRPr="00A248AC" w:rsidRDefault="008B3893" w:rsidP="00A248AC">
            <w:pPr>
              <w:tabs>
                <w:tab w:val="left" w:pos="2552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B3893" w:rsidRPr="00A248AC" w14:paraId="3DBA145E" w14:textId="14762E0D" w:rsidTr="008B3893">
        <w:tc>
          <w:tcPr>
            <w:tcW w:w="846" w:type="dxa"/>
          </w:tcPr>
          <w:p w14:paraId="29507E30" w14:textId="77777777" w:rsidR="008B3893" w:rsidRPr="00A248AC" w:rsidRDefault="008B3893" w:rsidP="00A248AC">
            <w:pPr>
              <w:numPr>
                <w:ilvl w:val="0"/>
                <w:numId w:val="11"/>
              </w:numPr>
              <w:tabs>
                <w:tab w:val="left" w:pos="2552"/>
                <w:tab w:val="left" w:pos="2694"/>
              </w:tabs>
              <w:spacing w:after="0" w:line="240" w:lineRule="auto"/>
              <w:ind w:hanging="551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</w:tcPr>
          <w:p w14:paraId="1005AF30" w14:textId="7E1BD839" w:rsidR="008B3893" w:rsidRPr="00A248AC" w:rsidRDefault="008B3893" w:rsidP="00A248AC">
            <w:pPr>
              <w:tabs>
                <w:tab w:val="left" w:pos="2552"/>
                <w:tab w:val="left" w:pos="2694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Licencija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naudotojo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paketo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48A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Microsoft 365 Business Basic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arba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lygiavertė</w:t>
            </w:r>
            <w:proofErr w:type="spellEnd"/>
          </w:p>
        </w:tc>
        <w:tc>
          <w:tcPr>
            <w:tcW w:w="1985" w:type="dxa"/>
          </w:tcPr>
          <w:p w14:paraId="14D17082" w14:textId="77777777" w:rsidR="008B3893" w:rsidRPr="00A248AC" w:rsidRDefault="008B3893" w:rsidP="00A248AC">
            <w:pPr>
              <w:tabs>
                <w:tab w:val="left" w:pos="2552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B3893" w:rsidRPr="00A248AC" w14:paraId="026FA1E8" w14:textId="41D5DF27" w:rsidTr="008B3893">
        <w:tc>
          <w:tcPr>
            <w:tcW w:w="846" w:type="dxa"/>
          </w:tcPr>
          <w:p w14:paraId="26AC3DBB" w14:textId="77777777" w:rsidR="008B3893" w:rsidRPr="00A248AC" w:rsidRDefault="008B3893" w:rsidP="00A248AC">
            <w:pPr>
              <w:numPr>
                <w:ilvl w:val="0"/>
                <w:numId w:val="11"/>
              </w:numPr>
              <w:tabs>
                <w:tab w:val="left" w:pos="2552"/>
                <w:tab w:val="left" w:pos="2694"/>
              </w:tabs>
              <w:spacing w:after="0" w:line="240" w:lineRule="auto"/>
              <w:ind w:hanging="551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</w:tcPr>
          <w:p w14:paraId="38C8F1C5" w14:textId="6032269D" w:rsidR="008B3893" w:rsidRPr="00A248AC" w:rsidRDefault="008B3893" w:rsidP="00A248AC">
            <w:pPr>
              <w:tabs>
                <w:tab w:val="left" w:pos="2552"/>
                <w:tab w:val="left" w:pos="2694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Licencija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naudotojo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paketo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48AC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 xml:space="preserve">Microsoft Project Online Plan 3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arba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lygiavertė</w:t>
            </w:r>
            <w:proofErr w:type="spellEnd"/>
          </w:p>
        </w:tc>
        <w:tc>
          <w:tcPr>
            <w:tcW w:w="1985" w:type="dxa"/>
          </w:tcPr>
          <w:p w14:paraId="44DEB049" w14:textId="77777777" w:rsidR="008B3893" w:rsidRPr="00A248AC" w:rsidRDefault="008B3893" w:rsidP="00A248AC">
            <w:pPr>
              <w:tabs>
                <w:tab w:val="left" w:pos="2552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B3893" w:rsidRPr="00A248AC" w14:paraId="4F03CC9C" w14:textId="2E1DC78C" w:rsidTr="008B3893">
        <w:tc>
          <w:tcPr>
            <w:tcW w:w="846" w:type="dxa"/>
          </w:tcPr>
          <w:p w14:paraId="0FA2E939" w14:textId="77777777" w:rsidR="008B3893" w:rsidRPr="00A248AC" w:rsidRDefault="008B3893" w:rsidP="00A248AC">
            <w:pPr>
              <w:numPr>
                <w:ilvl w:val="0"/>
                <w:numId w:val="11"/>
              </w:numPr>
              <w:tabs>
                <w:tab w:val="left" w:pos="2552"/>
                <w:tab w:val="left" w:pos="2694"/>
              </w:tabs>
              <w:spacing w:after="0" w:line="240" w:lineRule="auto"/>
              <w:ind w:hanging="551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</w:tcPr>
          <w:p w14:paraId="77D9DC10" w14:textId="4571F4C7" w:rsidR="008B3893" w:rsidRPr="00A248AC" w:rsidRDefault="008B3893" w:rsidP="00A248AC">
            <w:pPr>
              <w:tabs>
                <w:tab w:val="left" w:pos="2552"/>
                <w:tab w:val="left" w:pos="2694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Licencija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M</w:t>
            </w:r>
            <w:r w:rsidRPr="00A248AC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 xml:space="preserve">icrosoft Visio Plan 1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arba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lygiavertė</w:t>
            </w:r>
            <w:proofErr w:type="spellEnd"/>
          </w:p>
        </w:tc>
        <w:tc>
          <w:tcPr>
            <w:tcW w:w="1985" w:type="dxa"/>
          </w:tcPr>
          <w:p w14:paraId="477D1655" w14:textId="77777777" w:rsidR="008B3893" w:rsidRPr="00A248AC" w:rsidRDefault="008B3893" w:rsidP="00A248AC">
            <w:pPr>
              <w:tabs>
                <w:tab w:val="left" w:pos="2552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B3893" w:rsidRPr="00A248AC" w14:paraId="1A985462" w14:textId="24CE97DE" w:rsidTr="008B3893">
        <w:tc>
          <w:tcPr>
            <w:tcW w:w="846" w:type="dxa"/>
          </w:tcPr>
          <w:p w14:paraId="5FCD5C81" w14:textId="77777777" w:rsidR="008B3893" w:rsidRPr="00A248AC" w:rsidRDefault="008B3893" w:rsidP="00A248AC">
            <w:pPr>
              <w:numPr>
                <w:ilvl w:val="0"/>
                <w:numId w:val="11"/>
              </w:numPr>
              <w:tabs>
                <w:tab w:val="left" w:pos="2552"/>
                <w:tab w:val="left" w:pos="2694"/>
              </w:tabs>
              <w:spacing w:after="0" w:line="240" w:lineRule="auto"/>
              <w:ind w:hanging="551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</w:tcPr>
          <w:p w14:paraId="6462A6EA" w14:textId="05465C8A" w:rsidR="008B3893" w:rsidRPr="00A248AC" w:rsidRDefault="008B3893" w:rsidP="00A248AC">
            <w:pPr>
              <w:tabs>
                <w:tab w:val="left" w:pos="2552"/>
                <w:tab w:val="left" w:pos="2694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Licencija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48AC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 xml:space="preserve">Microsoft Visio Plan 2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arba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lygiavertė</w:t>
            </w:r>
            <w:proofErr w:type="spellEnd"/>
          </w:p>
        </w:tc>
        <w:tc>
          <w:tcPr>
            <w:tcW w:w="1985" w:type="dxa"/>
          </w:tcPr>
          <w:p w14:paraId="24A4E316" w14:textId="77777777" w:rsidR="008B3893" w:rsidRPr="00A248AC" w:rsidRDefault="008B3893" w:rsidP="00A248AC">
            <w:pPr>
              <w:tabs>
                <w:tab w:val="left" w:pos="2552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B3893" w:rsidRPr="00A248AC" w14:paraId="44E0BD00" w14:textId="64A888C0" w:rsidTr="008B3893">
        <w:tc>
          <w:tcPr>
            <w:tcW w:w="846" w:type="dxa"/>
          </w:tcPr>
          <w:p w14:paraId="60E9F22A" w14:textId="77777777" w:rsidR="008B3893" w:rsidRPr="00A248AC" w:rsidRDefault="008B3893" w:rsidP="00A248AC">
            <w:pPr>
              <w:numPr>
                <w:ilvl w:val="0"/>
                <w:numId w:val="11"/>
              </w:numPr>
              <w:tabs>
                <w:tab w:val="left" w:pos="2552"/>
                <w:tab w:val="left" w:pos="2694"/>
              </w:tabs>
              <w:spacing w:after="0" w:line="240" w:lineRule="auto"/>
              <w:ind w:hanging="551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</w:tcPr>
          <w:p w14:paraId="09FC28CD" w14:textId="27AECA7F" w:rsidR="008B3893" w:rsidRPr="00A248AC" w:rsidRDefault="008B3893" w:rsidP="00A248AC">
            <w:pPr>
              <w:tabs>
                <w:tab w:val="left" w:pos="2552"/>
                <w:tab w:val="left" w:pos="2694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Licencija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Visual Studio Professional Subscription with MSDN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arba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lygiavertė</w:t>
            </w:r>
            <w:proofErr w:type="spellEnd"/>
          </w:p>
        </w:tc>
        <w:tc>
          <w:tcPr>
            <w:tcW w:w="1985" w:type="dxa"/>
          </w:tcPr>
          <w:p w14:paraId="30930BB6" w14:textId="77777777" w:rsidR="008B3893" w:rsidRPr="00A248AC" w:rsidRDefault="008B3893" w:rsidP="00A248AC">
            <w:pPr>
              <w:tabs>
                <w:tab w:val="left" w:pos="2552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B3893" w:rsidRPr="00A248AC" w14:paraId="1E850669" w14:textId="1435166B" w:rsidTr="008B3893">
        <w:tc>
          <w:tcPr>
            <w:tcW w:w="846" w:type="dxa"/>
          </w:tcPr>
          <w:p w14:paraId="7CBF84A2" w14:textId="77777777" w:rsidR="008B3893" w:rsidRPr="00A248AC" w:rsidRDefault="008B3893" w:rsidP="00A248AC">
            <w:pPr>
              <w:numPr>
                <w:ilvl w:val="0"/>
                <w:numId w:val="11"/>
              </w:numPr>
              <w:tabs>
                <w:tab w:val="left" w:pos="2552"/>
                <w:tab w:val="left" w:pos="2694"/>
              </w:tabs>
              <w:spacing w:after="0" w:line="240" w:lineRule="auto"/>
              <w:ind w:hanging="551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</w:tcPr>
          <w:p w14:paraId="5A5040AC" w14:textId="18D6B327" w:rsidR="008B3893" w:rsidRPr="00A248AC" w:rsidRDefault="008B3893" w:rsidP="00A248AC">
            <w:pPr>
              <w:tabs>
                <w:tab w:val="left" w:pos="2552"/>
                <w:tab w:val="left" w:pos="269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Licencija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Windows Server Datacenter Core 2Lic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CoreLic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arba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lygiavertė</w:t>
            </w:r>
            <w:proofErr w:type="spellEnd"/>
          </w:p>
        </w:tc>
        <w:tc>
          <w:tcPr>
            <w:tcW w:w="1985" w:type="dxa"/>
          </w:tcPr>
          <w:p w14:paraId="53A9BD6B" w14:textId="77777777" w:rsidR="008B3893" w:rsidRPr="00A248AC" w:rsidRDefault="008B3893" w:rsidP="00A248AC">
            <w:pPr>
              <w:tabs>
                <w:tab w:val="left" w:pos="2552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B3893" w:rsidRPr="00A248AC" w14:paraId="23CAFE03" w14:textId="31D494B4" w:rsidTr="008B3893">
        <w:tc>
          <w:tcPr>
            <w:tcW w:w="846" w:type="dxa"/>
          </w:tcPr>
          <w:p w14:paraId="7053A5DC" w14:textId="77777777" w:rsidR="008B3893" w:rsidRPr="00A248AC" w:rsidRDefault="008B3893" w:rsidP="00A248AC">
            <w:pPr>
              <w:numPr>
                <w:ilvl w:val="0"/>
                <w:numId w:val="11"/>
              </w:numPr>
              <w:tabs>
                <w:tab w:val="left" w:pos="2552"/>
                <w:tab w:val="left" w:pos="2694"/>
              </w:tabs>
              <w:spacing w:after="0" w:line="240" w:lineRule="auto"/>
              <w:ind w:hanging="551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</w:tcPr>
          <w:p w14:paraId="540EE035" w14:textId="43150067" w:rsidR="008B3893" w:rsidRPr="00A248AC" w:rsidRDefault="008B3893" w:rsidP="00A248AC">
            <w:pPr>
              <w:tabs>
                <w:tab w:val="left" w:pos="2552"/>
                <w:tab w:val="left" w:pos="269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Licencija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Windows Server Standard Core 2Lic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CoreLic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arba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lygiavertė</w:t>
            </w:r>
            <w:proofErr w:type="spellEnd"/>
          </w:p>
        </w:tc>
        <w:tc>
          <w:tcPr>
            <w:tcW w:w="1985" w:type="dxa"/>
          </w:tcPr>
          <w:p w14:paraId="43598745" w14:textId="77777777" w:rsidR="008B3893" w:rsidRPr="00A248AC" w:rsidRDefault="008B3893" w:rsidP="00A248AC">
            <w:pPr>
              <w:tabs>
                <w:tab w:val="left" w:pos="2552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B3893" w:rsidRPr="00A248AC" w14:paraId="65AC79FD" w14:textId="5CA73FA7" w:rsidTr="008B3893">
        <w:tc>
          <w:tcPr>
            <w:tcW w:w="846" w:type="dxa"/>
          </w:tcPr>
          <w:p w14:paraId="3D7F8119" w14:textId="77777777" w:rsidR="008B3893" w:rsidRPr="00A248AC" w:rsidRDefault="008B3893" w:rsidP="00A248AC">
            <w:pPr>
              <w:numPr>
                <w:ilvl w:val="0"/>
                <w:numId w:val="11"/>
              </w:numPr>
              <w:tabs>
                <w:tab w:val="left" w:pos="2552"/>
                <w:tab w:val="left" w:pos="2694"/>
              </w:tabs>
              <w:spacing w:after="0" w:line="240" w:lineRule="auto"/>
              <w:ind w:hanging="551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</w:tcPr>
          <w:p w14:paraId="5F8864E9" w14:textId="55D821D1" w:rsidR="008B3893" w:rsidRPr="00A248AC" w:rsidRDefault="008B3893" w:rsidP="00A248AC">
            <w:pPr>
              <w:tabs>
                <w:tab w:val="left" w:pos="2552"/>
                <w:tab w:val="left" w:pos="2694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Licencija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Core Infrastructure Server Suite Datacenter 2 Core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arba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lygiavertė</w:t>
            </w:r>
            <w:proofErr w:type="spellEnd"/>
          </w:p>
        </w:tc>
        <w:tc>
          <w:tcPr>
            <w:tcW w:w="1985" w:type="dxa"/>
          </w:tcPr>
          <w:p w14:paraId="1741BE7D" w14:textId="77777777" w:rsidR="008B3893" w:rsidRPr="00A248AC" w:rsidRDefault="008B3893" w:rsidP="00A248AC">
            <w:pPr>
              <w:tabs>
                <w:tab w:val="left" w:pos="2552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B3893" w:rsidRPr="00A248AC" w14:paraId="102BE94F" w14:textId="50358C90" w:rsidTr="008B3893">
        <w:tc>
          <w:tcPr>
            <w:tcW w:w="846" w:type="dxa"/>
          </w:tcPr>
          <w:p w14:paraId="24D0CB2F" w14:textId="77777777" w:rsidR="008B3893" w:rsidRPr="00A248AC" w:rsidRDefault="008B3893" w:rsidP="00A248AC">
            <w:pPr>
              <w:numPr>
                <w:ilvl w:val="0"/>
                <w:numId w:val="11"/>
              </w:numPr>
              <w:tabs>
                <w:tab w:val="left" w:pos="2552"/>
                <w:tab w:val="left" w:pos="2694"/>
              </w:tabs>
              <w:spacing w:after="0" w:line="240" w:lineRule="auto"/>
              <w:ind w:hanging="551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</w:tcPr>
          <w:p w14:paraId="790F8F9B" w14:textId="20BD60D3" w:rsidR="008B3893" w:rsidRPr="00A248AC" w:rsidRDefault="008B3893" w:rsidP="00A248AC">
            <w:pPr>
              <w:tabs>
                <w:tab w:val="left" w:pos="2552"/>
                <w:tab w:val="left" w:pos="2694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Licencija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Core Infrastructure Server Suite Standard 2 Core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arba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lygiavertė</w:t>
            </w:r>
            <w:proofErr w:type="spellEnd"/>
          </w:p>
        </w:tc>
        <w:tc>
          <w:tcPr>
            <w:tcW w:w="1985" w:type="dxa"/>
          </w:tcPr>
          <w:p w14:paraId="315E5145" w14:textId="77777777" w:rsidR="008B3893" w:rsidRPr="00A248AC" w:rsidRDefault="008B3893" w:rsidP="00A248AC">
            <w:pPr>
              <w:tabs>
                <w:tab w:val="left" w:pos="2552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B3893" w:rsidRPr="00A248AC" w14:paraId="0FC6777B" w14:textId="0A609F8F" w:rsidTr="008B3893">
        <w:tc>
          <w:tcPr>
            <w:tcW w:w="846" w:type="dxa"/>
          </w:tcPr>
          <w:p w14:paraId="7FA23816" w14:textId="77777777" w:rsidR="008B3893" w:rsidRPr="00A248AC" w:rsidRDefault="008B3893" w:rsidP="00A248AC">
            <w:pPr>
              <w:numPr>
                <w:ilvl w:val="0"/>
                <w:numId w:val="11"/>
              </w:numPr>
              <w:tabs>
                <w:tab w:val="left" w:pos="2552"/>
                <w:tab w:val="left" w:pos="2694"/>
              </w:tabs>
              <w:spacing w:after="0" w:line="240" w:lineRule="auto"/>
              <w:ind w:right="-108" w:hanging="55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</w:tcPr>
          <w:p w14:paraId="0D4EB3A2" w14:textId="32F36D25" w:rsidR="008B3893" w:rsidRPr="00A248AC" w:rsidRDefault="008B3893" w:rsidP="00A248AC">
            <w:pPr>
              <w:tabs>
                <w:tab w:val="left" w:pos="2552"/>
                <w:tab w:val="left" w:pos="269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Licencija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 SQL</w:t>
            </w:r>
            <w:proofErr w:type="gram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Server Standard Core 2Lic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arba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lygiavertė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37D5DC1C" w14:textId="77777777" w:rsidR="008B3893" w:rsidRPr="00A248AC" w:rsidRDefault="008B3893" w:rsidP="00A248AC">
            <w:pPr>
              <w:tabs>
                <w:tab w:val="left" w:pos="2552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B3893" w:rsidRPr="00A248AC" w14:paraId="56FC93DA" w14:textId="2269E9A0" w:rsidTr="008B3893">
        <w:tc>
          <w:tcPr>
            <w:tcW w:w="846" w:type="dxa"/>
          </w:tcPr>
          <w:p w14:paraId="4BE2743D" w14:textId="77777777" w:rsidR="008B3893" w:rsidRPr="00A248AC" w:rsidRDefault="008B3893" w:rsidP="00A248AC">
            <w:pPr>
              <w:numPr>
                <w:ilvl w:val="0"/>
                <w:numId w:val="11"/>
              </w:numPr>
              <w:tabs>
                <w:tab w:val="left" w:pos="2552"/>
                <w:tab w:val="left" w:pos="2694"/>
              </w:tabs>
              <w:spacing w:after="0" w:line="240" w:lineRule="auto"/>
              <w:ind w:right="-108" w:hanging="55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</w:tcPr>
          <w:p w14:paraId="499217BC" w14:textId="34D43F0F" w:rsidR="008B3893" w:rsidRPr="00A248AC" w:rsidRDefault="008B3893" w:rsidP="00A248AC">
            <w:pPr>
              <w:tabs>
                <w:tab w:val="left" w:pos="2552"/>
                <w:tab w:val="left" w:pos="269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Licencija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SQL Server Enterprise Core 2Lic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arba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lygiavertė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54347597" w14:textId="77777777" w:rsidR="008B3893" w:rsidRPr="00A248AC" w:rsidRDefault="008B3893" w:rsidP="00A248AC">
            <w:pPr>
              <w:tabs>
                <w:tab w:val="left" w:pos="2552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B3893" w:rsidRPr="00A248AC" w14:paraId="629D8515" w14:textId="7B901338" w:rsidTr="008B3893">
        <w:tc>
          <w:tcPr>
            <w:tcW w:w="846" w:type="dxa"/>
          </w:tcPr>
          <w:p w14:paraId="32C0F9D3" w14:textId="77777777" w:rsidR="008B3893" w:rsidRPr="00A248AC" w:rsidRDefault="008B3893" w:rsidP="00A248AC">
            <w:pPr>
              <w:numPr>
                <w:ilvl w:val="0"/>
                <w:numId w:val="11"/>
              </w:numPr>
              <w:tabs>
                <w:tab w:val="left" w:pos="2552"/>
                <w:tab w:val="left" w:pos="2694"/>
              </w:tabs>
              <w:spacing w:after="0" w:line="240" w:lineRule="auto"/>
              <w:ind w:right="-108" w:hanging="55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</w:tcPr>
          <w:p w14:paraId="303CCF26" w14:textId="5739A52E" w:rsidR="008B3893" w:rsidRPr="00A248AC" w:rsidRDefault="008B3893" w:rsidP="00A248AC">
            <w:pPr>
              <w:tabs>
                <w:tab w:val="left" w:pos="2552"/>
                <w:tab w:val="left" w:pos="2694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Licencija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Microsoft Windows Remote Desktop Services CAL User CAL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arba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lygiavertės</w:t>
            </w:r>
            <w:proofErr w:type="spellEnd"/>
          </w:p>
        </w:tc>
        <w:tc>
          <w:tcPr>
            <w:tcW w:w="1985" w:type="dxa"/>
          </w:tcPr>
          <w:p w14:paraId="613E44BA" w14:textId="77777777" w:rsidR="008B3893" w:rsidRPr="00A248AC" w:rsidRDefault="008B3893" w:rsidP="00A248AC">
            <w:pPr>
              <w:tabs>
                <w:tab w:val="left" w:pos="2552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B3893" w:rsidRPr="00A248AC" w14:paraId="755E9AFE" w14:textId="2CDF774D" w:rsidTr="008B3893">
        <w:tc>
          <w:tcPr>
            <w:tcW w:w="846" w:type="dxa"/>
          </w:tcPr>
          <w:p w14:paraId="50076CF1" w14:textId="77777777" w:rsidR="008B3893" w:rsidRPr="00A248AC" w:rsidRDefault="008B3893" w:rsidP="00A248AC">
            <w:pPr>
              <w:numPr>
                <w:ilvl w:val="0"/>
                <w:numId w:val="11"/>
              </w:numPr>
              <w:tabs>
                <w:tab w:val="left" w:pos="2552"/>
                <w:tab w:val="left" w:pos="2694"/>
              </w:tabs>
              <w:spacing w:after="0" w:line="240" w:lineRule="auto"/>
              <w:ind w:right="-108" w:hanging="55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</w:tcPr>
          <w:p w14:paraId="47EB2C1F" w14:textId="07C32CCF" w:rsidR="008B3893" w:rsidRPr="00A248AC" w:rsidRDefault="008B3893" w:rsidP="00A248AC">
            <w:pPr>
              <w:tabs>
                <w:tab w:val="left" w:pos="2552"/>
                <w:tab w:val="left" w:pos="2694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Licencija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48AC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Microsoft Power BI Pro</w:t>
            </w:r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arba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lygiavertė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13F095C0" w14:textId="77777777" w:rsidR="008B3893" w:rsidRPr="00A248AC" w:rsidRDefault="008B3893" w:rsidP="00A248AC">
            <w:pPr>
              <w:tabs>
                <w:tab w:val="left" w:pos="2552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B3893" w:rsidRPr="00A248AC" w14:paraId="79E9E811" w14:textId="0FAD92E3" w:rsidTr="008B3893">
        <w:tc>
          <w:tcPr>
            <w:tcW w:w="846" w:type="dxa"/>
          </w:tcPr>
          <w:p w14:paraId="496CF8E2" w14:textId="77777777" w:rsidR="008B3893" w:rsidRPr="00A248AC" w:rsidRDefault="008B3893" w:rsidP="00A248AC">
            <w:pPr>
              <w:numPr>
                <w:ilvl w:val="0"/>
                <w:numId w:val="11"/>
              </w:numPr>
              <w:tabs>
                <w:tab w:val="left" w:pos="2552"/>
                <w:tab w:val="left" w:pos="2694"/>
              </w:tabs>
              <w:spacing w:after="0" w:line="240" w:lineRule="auto"/>
              <w:ind w:right="-108" w:hanging="55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</w:tcPr>
          <w:p w14:paraId="7494E49E" w14:textId="7BEC98B0" w:rsidR="008B3893" w:rsidRPr="00A248AC" w:rsidRDefault="008B3893" w:rsidP="00A248AC">
            <w:pPr>
              <w:tabs>
                <w:tab w:val="left" w:pos="2552"/>
                <w:tab w:val="left" w:pos="2694"/>
              </w:tabs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Licencija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48AC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 xml:space="preserve">Microsoft Power BI Premium per User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arba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lygiavertė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10E8C16B" w14:textId="77777777" w:rsidR="008B3893" w:rsidRPr="00A248AC" w:rsidRDefault="008B3893" w:rsidP="00A248AC">
            <w:pPr>
              <w:tabs>
                <w:tab w:val="left" w:pos="2552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B3893" w:rsidRPr="00A248AC" w14:paraId="27B1D3EF" w14:textId="4C50ED21" w:rsidTr="008B3893">
        <w:tc>
          <w:tcPr>
            <w:tcW w:w="846" w:type="dxa"/>
          </w:tcPr>
          <w:p w14:paraId="1D78CB04" w14:textId="77777777" w:rsidR="008B3893" w:rsidRPr="00A248AC" w:rsidRDefault="008B3893" w:rsidP="00A248AC">
            <w:pPr>
              <w:numPr>
                <w:ilvl w:val="0"/>
                <w:numId w:val="11"/>
              </w:numPr>
              <w:tabs>
                <w:tab w:val="left" w:pos="2552"/>
                <w:tab w:val="left" w:pos="2694"/>
              </w:tabs>
              <w:spacing w:after="0" w:line="240" w:lineRule="auto"/>
              <w:ind w:right="-108" w:hanging="55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</w:tcPr>
          <w:p w14:paraId="3E110F3A" w14:textId="3098BA77" w:rsidR="008B3893" w:rsidRPr="00A248AC" w:rsidRDefault="008B3893" w:rsidP="00A248AC">
            <w:pPr>
              <w:tabs>
                <w:tab w:val="left" w:pos="2552"/>
                <w:tab w:val="left" w:pos="2694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Licencija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Microsoft Teams Phone Standard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arba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lygiavertė</w:t>
            </w:r>
            <w:proofErr w:type="spellEnd"/>
          </w:p>
        </w:tc>
        <w:tc>
          <w:tcPr>
            <w:tcW w:w="1985" w:type="dxa"/>
          </w:tcPr>
          <w:p w14:paraId="57A5DADC" w14:textId="77777777" w:rsidR="008B3893" w:rsidRPr="00A248AC" w:rsidRDefault="008B3893" w:rsidP="00A248AC">
            <w:pPr>
              <w:tabs>
                <w:tab w:val="left" w:pos="2552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B3893" w:rsidRPr="00A248AC" w14:paraId="5B3AEC25" w14:textId="77777777" w:rsidTr="008B3893">
        <w:tc>
          <w:tcPr>
            <w:tcW w:w="846" w:type="dxa"/>
          </w:tcPr>
          <w:p w14:paraId="58EA613B" w14:textId="77777777" w:rsidR="008B3893" w:rsidRPr="00A248AC" w:rsidRDefault="008B3893" w:rsidP="00A248AC">
            <w:pPr>
              <w:numPr>
                <w:ilvl w:val="0"/>
                <w:numId w:val="11"/>
              </w:numPr>
              <w:tabs>
                <w:tab w:val="left" w:pos="2552"/>
                <w:tab w:val="left" w:pos="2694"/>
              </w:tabs>
              <w:spacing w:after="0" w:line="240" w:lineRule="auto"/>
              <w:ind w:right="-108" w:hanging="55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</w:tcPr>
          <w:p w14:paraId="32A10367" w14:textId="317C8BF2" w:rsidR="008B3893" w:rsidRPr="00A248AC" w:rsidRDefault="008B3893" w:rsidP="00A248AC">
            <w:pPr>
              <w:tabs>
                <w:tab w:val="left" w:pos="2552"/>
                <w:tab w:val="left" w:pos="2694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Licencija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48AC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 xml:space="preserve">Microsoft 365 Copilot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arba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lygiavertė</w:t>
            </w:r>
            <w:proofErr w:type="spellEnd"/>
          </w:p>
        </w:tc>
        <w:tc>
          <w:tcPr>
            <w:tcW w:w="1985" w:type="dxa"/>
          </w:tcPr>
          <w:p w14:paraId="03E3F501" w14:textId="77777777" w:rsidR="008B3893" w:rsidRPr="00A248AC" w:rsidRDefault="008B3893" w:rsidP="00A248AC">
            <w:pPr>
              <w:tabs>
                <w:tab w:val="left" w:pos="2552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B3893" w:rsidRPr="00A248AC" w14:paraId="0531E554" w14:textId="77777777" w:rsidTr="008B3893">
        <w:tc>
          <w:tcPr>
            <w:tcW w:w="846" w:type="dxa"/>
          </w:tcPr>
          <w:p w14:paraId="494AB8D6" w14:textId="77777777" w:rsidR="008B3893" w:rsidRPr="00A248AC" w:rsidRDefault="008B3893" w:rsidP="00A248AC">
            <w:pPr>
              <w:numPr>
                <w:ilvl w:val="0"/>
                <w:numId w:val="11"/>
              </w:numPr>
              <w:tabs>
                <w:tab w:val="left" w:pos="2552"/>
                <w:tab w:val="left" w:pos="2694"/>
              </w:tabs>
              <w:spacing w:after="0" w:line="240" w:lineRule="auto"/>
              <w:ind w:right="-108" w:hanging="55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</w:tcPr>
          <w:p w14:paraId="52A1C96D" w14:textId="482D6FFE" w:rsidR="008B3893" w:rsidRPr="00A248AC" w:rsidRDefault="008B3893" w:rsidP="00A248AC">
            <w:pPr>
              <w:tabs>
                <w:tab w:val="left" w:pos="2552"/>
                <w:tab w:val="left" w:pos="2694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Licencija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48AC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 xml:space="preserve">Power Automate Premium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arba</w:t>
            </w:r>
            <w:proofErr w:type="spellEnd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sz w:val="22"/>
                <w:szCs w:val="22"/>
              </w:rPr>
              <w:t>lygiavertė</w:t>
            </w:r>
            <w:proofErr w:type="spellEnd"/>
          </w:p>
        </w:tc>
        <w:tc>
          <w:tcPr>
            <w:tcW w:w="1985" w:type="dxa"/>
          </w:tcPr>
          <w:p w14:paraId="12DB6156" w14:textId="77777777" w:rsidR="008B3893" w:rsidRPr="00A248AC" w:rsidRDefault="008B3893" w:rsidP="00A248AC">
            <w:pPr>
              <w:tabs>
                <w:tab w:val="left" w:pos="2552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B3893" w:rsidRPr="00A248AC" w14:paraId="2DAB8582" w14:textId="77777777" w:rsidTr="008B3893">
        <w:tc>
          <w:tcPr>
            <w:tcW w:w="846" w:type="dxa"/>
          </w:tcPr>
          <w:p w14:paraId="6773F5FC" w14:textId="77777777" w:rsidR="008B3893" w:rsidRPr="00A248AC" w:rsidRDefault="008B3893" w:rsidP="00A248AC">
            <w:pPr>
              <w:numPr>
                <w:ilvl w:val="0"/>
                <w:numId w:val="11"/>
              </w:numPr>
              <w:tabs>
                <w:tab w:val="left" w:pos="2552"/>
                <w:tab w:val="left" w:pos="2694"/>
              </w:tabs>
              <w:spacing w:after="0" w:line="240" w:lineRule="auto"/>
              <w:ind w:right="-108" w:hanging="55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</w:tcPr>
          <w:p w14:paraId="66B0ADE5" w14:textId="13C009A4" w:rsidR="008B3893" w:rsidRPr="00A248AC" w:rsidRDefault="008B3893" w:rsidP="00A248AC">
            <w:pPr>
              <w:tabs>
                <w:tab w:val="left" w:pos="2552"/>
                <w:tab w:val="left" w:pos="2694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A248A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Microsoft Azure </w:t>
            </w:r>
            <w:proofErr w:type="spellStart"/>
            <w:r w:rsidRPr="00A248A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debesų</w:t>
            </w:r>
            <w:proofErr w:type="spellEnd"/>
            <w:r w:rsidRPr="00A248A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kompiuterijos</w:t>
            </w:r>
            <w:proofErr w:type="spellEnd"/>
            <w:r w:rsidRPr="00A248A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paslaugų</w:t>
            </w:r>
            <w:proofErr w:type="spellEnd"/>
            <w:r w:rsidRPr="00A248A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paketas</w:t>
            </w:r>
            <w:proofErr w:type="spellEnd"/>
            <w:r w:rsidRPr="00A248A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248A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naujausia</w:t>
            </w:r>
            <w:proofErr w:type="spellEnd"/>
            <w:r w:rsidRPr="00A248A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gamintojo</w:t>
            </w:r>
            <w:proofErr w:type="spellEnd"/>
            <w:r w:rsidRPr="00A248A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paskelbta</w:t>
            </w:r>
            <w:proofErr w:type="spellEnd"/>
            <w:r w:rsidRPr="00A248A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versija</w:t>
            </w:r>
            <w:proofErr w:type="spellEnd"/>
            <w:r w:rsidRPr="00A248A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A248A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arba</w:t>
            </w:r>
            <w:proofErr w:type="spellEnd"/>
            <w:r w:rsidRPr="00A248A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lygiaverčių</w:t>
            </w:r>
            <w:proofErr w:type="spellEnd"/>
            <w:r w:rsidRPr="00A248A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paslaugų</w:t>
            </w:r>
            <w:proofErr w:type="spellEnd"/>
            <w:r w:rsidRPr="00A248A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48A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paketas</w:t>
            </w:r>
            <w:proofErr w:type="spellEnd"/>
          </w:p>
        </w:tc>
        <w:tc>
          <w:tcPr>
            <w:tcW w:w="1985" w:type="dxa"/>
          </w:tcPr>
          <w:p w14:paraId="213C9EF9" w14:textId="77777777" w:rsidR="008B3893" w:rsidRPr="00A248AC" w:rsidRDefault="008B3893" w:rsidP="00A248AC">
            <w:pPr>
              <w:tabs>
                <w:tab w:val="left" w:pos="2552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665F7B21" w14:textId="79E438AD" w:rsidR="00072903" w:rsidRPr="00FB6F6C" w:rsidRDefault="00FB6F6C" w:rsidP="00FB6F6C">
      <w:pPr>
        <w:pStyle w:val="NoSpacing"/>
        <w:jc w:val="both"/>
        <w:rPr>
          <w:rFonts w:ascii="Times New Roman" w:hAnsi="Times New Roman" w:cs="Times New Roman"/>
          <w:i/>
          <w:sz w:val="22"/>
          <w:szCs w:val="22"/>
          <w:lang w:val="lt-LT"/>
        </w:rPr>
      </w:pPr>
      <w:r w:rsidRPr="00FB6F6C">
        <w:rPr>
          <w:rFonts w:ascii="Times New Roman" w:hAnsi="Times New Roman" w:cs="Times New Roman"/>
          <w:i/>
          <w:sz w:val="22"/>
          <w:szCs w:val="22"/>
          <w:lang w:val="lt-LT"/>
        </w:rPr>
        <w:t>*Užtikriname, kad rinkos dalyvio identifikaciniai duome</w:t>
      </w:r>
      <w:r>
        <w:rPr>
          <w:rFonts w:ascii="Times New Roman" w:hAnsi="Times New Roman" w:cs="Times New Roman"/>
          <w:i/>
          <w:sz w:val="22"/>
          <w:szCs w:val="22"/>
          <w:lang w:val="lt-LT"/>
        </w:rPr>
        <w:t>ny</w:t>
      </w:r>
      <w:r w:rsidRPr="00FB6F6C">
        <w:rPr>
          <w:rFonts w:ascii="Times New Roman" w:hAnsi="Times New Roman" w:cs="Times New Roman"/>
          <w:i/>
          <w:sz w:val="22"/>
          <w:szCs w:val="22"/>
          <w:lang w:val="lt-LT"/>
        </w:rPr>
        <w:t>s bei konsultacijos metu pateikta informacija / duomenys, kurie nurodyti kaip konfidencialūs, nebus viešinami, skelbiami ar atskleidžiami tretiesiems asmenims</w:t>
      </w:r>
      <w:r>
        <w:rPr>
          <w:rFonts w:ascii="Times New Roman" w:hAnsi="Times New Roman" w:cs="Times New Roman"/>
          <w:i/>
          <w:sz w:val="22"/>
          <w:szCs w:val="22"/>
          <w:lang w:val="lt-LT"/>
        </w:rPr>
        <w:t>.</w:t>
      </w:r>
    </w:p>
    <w:sectPr w:rsidR="00072903" w:rsidRPr="00FB6F6C" w:rsidSect="00104FD5">
      <w:footerReference w:type="default" r:id="rId11"/>
      <w:headerReference w:type="first" r:id="rId12"/>
      <w:pgSz w:w="15840" w:h="12240" w:orient="landscape" w:code="1"/>
      <w:pgMar w:top="1134" w:right="1134" w:bottom="1134" w:left="1134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87D40" w14:textId="77777777" w:rsidR="008A0CE1" w:rsidRDefault="008A0CE1">
      <w:pPr>
        <w:spacing w:after="0" w:line="240" w:lineRule="auto"/>
      </w:pPr>
      <w:r>
        <w:separator/>
      </w:r>
    </w:p>
  </w:endnote>
  <w:endnote w:type="continuationSeparator" w:id="0">
    <w:p w14:paraId="3CD3C1B9" w14:textId="77777777" w:rsidR="008A0CE1" w:rsidRDefault="008A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  <w:noProof/>
      </w:rPr>
    </w:sdtEndPr>
    <w:sdtContent>
      <w:p w14:paraId="23BBFD64" w14:textId="275EC1C1" w:rsidR="00DD156F" w:rsidRPr="00DD156F" w:rsidRDefault="00DD156F" w:rsidP="00DD156F">
        <w:pPr>
          <w:pStyle w:val="Footer"/>
          <w:jc w:val="left"/>
          <w:rPr>
            <w:rFonts w:ascii="Calibri" w:hAnsi="Calibri"/>
          </w:rPr>
        </w:pPr>
        <w:r w:rsidRPr="00DD156F">
          <w:rPr>
            <w:rFonts w:ascii="Calibri" w:hAnsi="Calibri"/>
            <w:noProof w:val="0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  <w:noProof w:val="0"/>
          </w:rPr>
          <w:fldChar w:fldCharType="separate"/>
        </w:r>
        <w:r w:rsidR="0049763E">
          <w:rPr>
            <w:rFonts w:ascii="Calibri" w:hAnsi="Calibri"/>
          </w:rPr>
          <w:t>3</w:t>
        </w:r>
        <w:r w:rsidRPr="00DD156F">
          <w:rPr>
            <w:rFonts w:ascii="Calibri" w:hAnsi="Calibri"/>
          </w:rPr>
          <w:fldChar w:fldCharType="end"/>
        </w:r>
        <w:r w:rsidR="004D072F" w:rsidRPr="004D072F">
          <w:rPr>
            <w:rFonts w:ascii="Calibri" w:eastAsiaTheme="minorHAnsi" w:hAnsi="Calibri" w:cstheme="minorBidi"/>
            <w:color w:val="404040" w:themeColor="text1" w:themeTint="BF"/>
            <w:sz w:val="18"/>
            <w:lang w:val="lt-LT" w:eastAsia="lt-LT"/>
          </w:rPr>
          <w:t xml:space="preserve"> </w:t>
        </w:r>
      </w:p>
    </w:sdtContent>
  </w:sdt>
  <w:p w14:paraId="23BBFD65" w14:textId="0509A9FB" w:rsidR="00AB400D" w:rsidRDefault="00AB400D" w:rsidP="005D499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BBD39" w14:textId="77777777" w:rsidR="008A0CE1" w:rsidRDefault="008A0CE1">
      <w:pPr>
        <w:spacing w:after="0" w:line="240" w:lineRule="auto"/>
      </w:pPr>
      <w:r>
        <w:separator/>
      </w:r>
    </w:p>
  </w:footnote>
  <w:footnote w:type="continuationSeparator" w:id="0">
    <w:p w14:paraId="4359857A" w14:textId="77777777" w:rsidR="008A0CE1" w:rsidRDefault="008A0CE1">
      <w:pPr>
        <w:spacing w:after="0" w:line="240" w:lineRule="auto"/>
      </w:pPr>
      <w:r>
        <w:continuationSeparator/>
      </w:r>
    </w:p>
  </w:footnote>
  <w:footnote w:id="1">
    <w:p w14:paraId="6C1C302B" w14:textId="77777777" w:rsidR="008B3893" w:rsidRDefault="008B3893" w:rsidP="003A3FDA">
      <w:pPr>
        <w:pStyle w:val="FootnoteText"/>
        <w:rPr>
          <w:lang w:val="lt-LT"/>
        </w:rPr>
      </w:pPr>
      <w:r w:rsidRPr="00615303">
        <w:rPr>
          <w:rStyle w:val="FootnoteReference"/>
          <w:rFonts w:eastAsia="Calibri"/>
        </w:rPr>
        <w:footnoteRef/>
      </w:r>
      <w:r w:rsidRPr="00615303">
        <w:t xml:space="preserve"> </w:t>
      </w:r>
      <w:r w:rsidRPr="00615303">
        <w:rPr>
          <w:lang w:val="lt-LT"/>
        </w:rPr>
        <w:t xml:space="preserve">Šioje lentelėje pateikiami metiniai preliminarūs kiekiai licencijų, kurių galiojimo terminas yra 12 mėn., tačiau </w:t>
      </w:r>
      <w:r>
        <w:rPr>
          <w:lang w:val="lt-LT"/>
        </w:rPr>
        <w:t>perkančioji</w:t>
      </w:r>
    </w:p>
    <w:p w14:paraId="1070D23E" w14:textId="77777777" w:rsidR="008B3893" w:rsidRPr="00813DBD" w:rsidRDefault="008B3893" w:rsidP="003A3FDA">
      <w:pPr>
        <w:pStyle w:val="FootnoteText"/>
        <w:rPr>
          <w:lang w:val="lt-LT"/>
        </w:rPr>
      </w:pPr>
      <w:r w:rsidRPr="00615303">
        <w:rPr>
          <w:lang w:val="lt-LT"/>
        </w:rPr>
        <w:t>organizacija, atsižvelgdama į faktinius savo poreikius, galės užsakyti licencijas ir trumpesniam nei 12 mėn. laikotarpiui.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2C4704" w14:textId="6A13D1D2" w:rsidR="00F1506A" w:rsidRDefault="00F1506A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91784A" w14:textId="77777777" w:rsidR="00F1506A" w:rsidRDefault="00F150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BD582D"/>
    <w:multiLevelType w:val="hybridMultilevel"/>
    <w:tmpl w:val="E36C5F02"/>
    <w:lvl w:ilvl="0" w:tplc="E6640BB8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5177"/>
    <w:multiLevelType w:val="hybridMultilevel"/>
    <w:tmpl w:val="186EAB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42DC4"/>
    <w:multiLevelType w:val="hybridMultilevel"/>
    <w:tmpl w:val="76CAB6B8"/>
    <w:lvl w:ilvl="0" w:tplc="22C43B2E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  <w:color w:val="1F4E79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5" w15:restartNumberingAfterBreak="0">
    <w:nsid w:val="24D66940"/>
    <w:multiLevelType w:val="hybridMultilevel"/>
    <w:tmpl w:val="630AF8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10629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E5D71"/>
    <w:multiLevelType w:val="hybridMultilevel"/>
    <w:tmpl w:val="BFBE56B6"/>
    <w:lvl w:ilvl="0" w:tplc="DF622CE6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119F8"/>
    <w:multiLevelType w:val="hybridMultilevel"/>
    <w:tmpl w:val="F55C65F0"/>
    <w:lvl w:ilvl="0" w:tplc="22C43B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F4E79" w:themeColor="accent1" w:themeShade="80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9045145">
    <w:abstractNumId w:val="0"/>
  </w:num>
  <w:num w:numId="2" w16cid:durableId="714624602">
    <w:abstractNumId w:val="8"/>
  </w:num>
  <w:num w:numId="3" w16cid:durableId="1238368297">
    <w:abstractNumId w:val="8"/>
    <w:lvlOverride w:ilvl="0">
      <w:startOverride w:val="1"/>
    </w:lvlOverride>
  </w:num>
  <w:num w:numId="4" w16cid:durableId="1844316075">
    <w:abstractNumId w:val="2"/>
  </w:num>
  <w:num w:numId="5" w16cid:durableId="1446583794">
    <w:abstractNumId w:val="4"/>
  </w:num>
  <w:num w:numId="6" w16cid:durableId="1467352337">
    <w:abstractNumId w:val="6"/>
  </w:num>
  <w:num w:numId="7" w16cid:durableId="907766643">
    <w:abstractNumId w:val="9"/>
  </w:num>
  <w:num w:numId="8" w16cid:durableId="538857649">
    <w:abstractNumId w:val="1"/>
  </w:num>
  <w:num w:numId="9" w16cid:durableId="1018852403">
    <w:abstractNumId w:val="3"/>
  </w:num>
  <w:num w:numId="10" w16cid:durableId="1802964476">
    <w:abstractNumId w:val="7"/>
  </w:num>
  <w:num w:numId="11" w16cid:durableId="6792335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9D4"/>
    <w:rsid w:val="0000067F"/>
    <w:rsid w:val="00027670"/>
    <w:rsid w:val="00036F2C"/>
    <w:rsid w:val="000371D6"/>
    <w:rsid w:val="000372B7"/>
    <w:rsid w:val="0005384A"/>
    <w:rsid w:val="00072903"/>
    <w:rsid w:val="00075AAF"/>
    <w:rsid w:val="00077815"/>
    <w:rsid w:val="000B5FF2"/>
    <w:rsid w:val="000C22ED"/>
    <w:rsid w:val="000D0447"/>
    <w:rsid w:val="000F6C21"/>
    <w:rsid w:val="000F7AA0"/>
    <w:rsid w:val="00101323"/>
    <w:rsid w:val="00104FD5"/>
    <w:rsid w:val="001079B8"/>
    <w:rsid w:val="00122331"/>
    <w:rsid w:val="00130A4D"/>
    <w:rsid w:val="00152817"/>
    <w:rsid w:val="00154015"/>
    <w:rsid w:val="00180D77"/>
    <w:rsid w:val="001829AF"/>
    <w:rsid w:val="001924EA"/>
    <w:rsid w:val="001B4D1D"/>
    <w:rsid w:val="001C795D"/>
    <w:rsid w:val="001D2F60"/>
    <w:rsid w:val="001E3F74"/>
    <w:rsid w:val="0022163B"/>
    <w:rsid w:val="00222A7B"/>
    <w:rsid w:val="00225AD5"/>
    <w:rsid w:val="00245D0E"/>
    <w:rsid w:val="00250519"/>
    <w:rsid w:val="002570CF"/>
    <w:rsid w:val="002629E1"/>
    <w:rsid w:val="00267C82"/>
    <w:rsid w:val="002B696C"/>
    <w:rsid w:val="002C1D50"/>
    <w:rsid w:val="002E2BB8"/>
    <w:rsid w:val="00302E7E"/>
    <w:rsid w:val="003141A6"/>
    <w:rsid w:val="003237BB"/>
    <w:rsid w:val="003339E6"/>
    <w:rsid w:val="00333ECF"/>
    <w:rsid w:val="003430E3"/>
    <w:rsid w:val="003470F6"/>
    <w:rsid w:val="00353125"/>
    <w:rsid w:val="003540C4"/>
    <w:rsid w:val="0035772F"/>
    <w:rsid w:val="003607B2"/>
    <w:rsid w:val="0037318B"/>
    <w:rsid w:val="00384F26"/>
    <w:rsid w:val="003A007D"/>
    <w:rsid w:val="003A30F0"/>
    <w:rsid w:val="003A3FDA"/>
    <w:rsid w:val="003B3671"/>
    <w:rsid w:val="003B4B23"/>
    <w:rsid w:val="003C1A70"/>
    <w:rsid w:val="003D176E"/>
    <w:rsid w:val="003D7E34"/>
    <w:rsid w:val="003E138B"/>
    <w:rsid w:val="003E68E6"/>
    <w:rsid w:val="003F7D8F"/>
    <w:rsid w:val="004041D2"/>
    <w:rsid w:val="00426EB5"/>
    <w:rsid w:val="00436FE0"/>
    <w:rsid w:val="004519D4"/>
    <w:rsid w:val="00465F2F"/>
    <w:rsid w:val="00466BE6"/>
    <w:rsid w:val="00467099"/>
    <w:rsid w:val="00480E64"/>
    <w:rsid w:val="0049763E"/>
    <w:rsid w:val="00497A82"/>
    <w:rsid w:val="004C67DD"/>
    <w:rsid w:val="004D072F"/>
    <w:rsid w:val="004D3E24"/>
    <w:rsid w:val="004E40B1"/>
    <w:rsid w:val="004E6A22"/>
    <w:rsid w:val="004E6D06"/>
    <w:rsid w:val="004E74A9"/>
    <w:rsid w:val="00512DD8"/>
    <w:rsid w:val="005423D6"/>
    <w:rsid w:val="00551681"/>
    <w:rsid w:val="0056484F"/>
    <w:rsid w:val="005746EB"/>
    <w:rsid w:val="00586D4F"/>
    <w:rsid w:val="005969ED"/>
    <w:rsid w:val="00597D2B"/>
    <w:rsid w:val="005A04C6"/>
    <w:rsid w:val="005A0EC6"/>
    <w:rsid w:val="005C4175"/>
    <w:rsid w:val="005C737F"/>
    <w:rsid w:val="005C7F72"/>
    <w:rsid w:val="005D499A"/>
    <w:rsid w:val="005D4D1C"/>
    <w:rsid w:val="0061487C"/>
    <w:rsid w:val="0062467D"/>
    <w:rsid w:val="00642AD7"/>
    <w:rsid w:val="00685CF6"/>
    <w:rsid w:val="006906F3"/>
    <w:rsid w:val="00695053"/>
    <w:rsid w:val="00696129"/>
    <w:rsid w:val="006A3BEF"/>
    <w:rsid w:val="006B1FB9"/>
    <w:rsid w:val="006B76F4"/>
    <w:rsid w:val="006D3647"/>
    <w:rsid w:val="006F6CD9"/>
    <w:rsid w:val="007539C3"/>
    <w:rsid w:val="0076371E"/>
    <w:rsid w:val="00763E3E"/>
    <w:rsid w:val="00771B1A"/>
    <w:rsid w:val="007A067A"/>
    <w:rsid w:val="007A748D"/>
    <w:rsid w:val="007F5931"/>
    <w:rsid w:val="007F64C8"/>
    <w:rsid w:val="0080588A"/>
    <w:rsid w:val="0081102C"/>
    <w:rsid w:val="00823184"/>
    <w:rsid w:val="008317F6"/>
    <w:rsid w:val="008538D2"/>
    <w:rsid w:val="00870552"/>
    <w:rsid w:val="008732E1"/>
    <w:rsid w:val="00874799"/>
    <w:rsid w:val="008754CF"/>
    <w:rsid w:val="008973EE"/>
    <w:rsid w:val="008A0CE1"/>
    <w:rsid w:val="008A30A9"/>
    <w:rsid w:val="008A5838"/>
    <w:rsid w:val="008B3893"/>
    <w:rsid w:val="008C2171"/>
    <w:rsid w:val="008C36E4"/>
    <w:rsid w:val="0090284A"/>
    <w:rsid w:val="00903A12"/>
    <w:rsid w:val="009074EF"/>
    <w:rsid w:val="00921766"/>
    <w:rsid w:val="00924EE9"/>
    <w:rsid w:val="00925848"/>
    <w:rsid w:val="00927EE8"/>
    <w:rsid w:val="009334D8"/>
    <w:rsid w:val="009342AF"/>
    <w:rsid w:val="00941490"/>
    <w:rsid w:val="009550B9"/>
    <w:rsid w:val="009664FF"/>
    <w:rsid w:val="00980C64"/>
    <w:rsid w:val="009A2EC7"/>
    <w:rsid w:val="009A4F20"/>
    <w:rsid w:val="009B5856"/>
    <w:rsid w:val="009C3286"/>
    <w:rsid w:val="009C51DD"/>
    <w:rsid w:val="009C7600"/>
    <w:rsid w:val="009E7C81"/>
    <w:rsid w:val="009F2C0D"/>
    <w:rsid w:val="009F5431"/>
    <w:rsid w:val="009F7998"/>
    <w:rsid w:val="00A248AC"/>
    <w:rsid w:val="00A260E2"/>
    <w:rsid w:val="00A34902"/>
    <w:rsid w:val="00A36DC5"/>
    <w:rsid w:val="00A75FB5"/>
    <w:rsid w:val="00A83304"/>
    <w:rsid w:val="00A8635A"/>
    <w:rsid w:val="00A93C2F"/>
    <w:rsid w:val="00AB400D"/>
    <w:rsid w:val="00AD1F4E"/>
    <w:rsid w:val="00AD7006"/>
    <w:rsid w:val="00AE24FB"/>
    <w:rsid w:val="00AE5EDE"/>
    <w:rsid w:val="00B043C5"/>
    <w:rsid w:val="00B124FE"/>
    <w:rsid w:val="00B14AF9"/>
    <w:rsid w:val="00B15919"/>
    <w:rsid w:val="00B33587"/>
    <w:rsid w:val="00B37BBB"/>
    <w:rsid w:val="00B47FB2"/>
    <w:rsid w:val="00B66337"/>
    <w:rsid w:val="00BB6688"/>
    <w:rsid w:val="00BE259F"/>
    <w:rsid w:val="00BE7B75"/>
    <w:rsid w:val="00BE7DE6"/>
    <w:rsid w:val="00C0108F"/>
    <w:rsid w:val="00C026B4"/>
    <w:rsid w:val="00C03041"/>
    <w:rsid w:val="00C03B56"/>
    <w:rsid w:val="00C12525"/>
    <w:rsid w:val="00C131B6"/>
    <w:rsid w:val="00C26AB1"/>
    <w:rsid w:val="00C53E8F"/>
    <w:rsid w:val="00C54217"/>
    <w:rsid w:val="00C62F84"/>
    <w:rsid w:val="00C65911"/>
    <w:rsid w:val="00C833CE"/>
    <w:rsid w:val="00C94CD6"/>
    <w:rsid w:val="00C973CF"/>
    <w:rsid w:val="00C978AA"/>
    <w:rsid w:val="00CA3D74"/>
    <w:rsid w:val="00CA3F7C"/>
    <w:rsid w:val="00CA73EA"/>
    <w:rsid w:val="00D14453"/>
    <w:rsid w:val="00D16862"/>
    <w:rsid w:val="00D22952"/>
    <w:rsid w:val="00D457ED"/>
    <w:rsid w:val="00D55821"/>
    <w:rsid w:val="00D614D3"/>
    <w:rsid w:val="00D6511B"/>
    <w:rsid w:val="00D65DD1"/>
    <w:rsid w:val="00D671EF"/>
    <w:rsid w:val="00D8410F"/>
    <w:rsid w:val="00D862F5"/>
    <w:rsid w:val="00D87E9A"/>
    <w:rsid w:val="00DB1C0F"/>
    <w:rsid w:val="00DD156F"/>
    <w:rsid w:val="00DD7AC7"/>
    <w:rsid w:val="00E0000D"/>
    <w:rsid w:val="00E04A0E"/>
    <w:rsid w:val="00E13154"/>
    <w:rsid w:val="00E36D54"/>
    <w:rsid w:val="00E7731A"/>
    <w:rsid w:val="00E77425"/>
    <w:rsid w:val="00E84A9F"/>
    <w:rsid w:val="00E84BCC"/>
    <w:rsid w:val="00E904C7"/>
    <w:rsid w:val="00EB603E"/>
    <w:rsid w:val="00EC10EE"/>
    <w:rsid w:val="00EC1F32"/>
    <w:rsid w:val="00EC71F3"/>
    <w:rsid w:val="00EE10FB"/>
    <w:rsid w:val="00EE7BD3"/>
    <w:rsid w:val="00EF3720"/>
    <w:rsid w:val="00F01419"/>
    <w:rsid w:val="00F10E34"/>
    <w:rsid w:val="00F12565"/>
    <w:rsid w:val="00F1506A"/>
    <w:rsid w:val="00F24A26"/>
    <w:rsid w:val="00F453DF"/>
    <w:rsid w:val="00F502E2"/>
    <w:rsid w:val="00F520B9"/>
    <w:rsid w:val="00F522BC"/>
    <w:rsid w:val="00F6213C"/>
    <w:rsid w:val="00F64D0F"/>
    <w:rsid w:val="00F67E0F"/>
    <w:rsid w:val="00F72011"/>
    <w:rsid w:val="00F7756E"/>
    <w:rsid w:val="00F801FB"/>
    <w:rsid w:val="00F802CF"/>
    <w:rsid w:val="00F84F99"/>
    <w:rsid w:val="00F90374"/>
    <w:rsid w:val="00F95A09"/>
    <w:rsid w:val="00FB2F4A"/>
    <w:rsid w:val="00FB6F6C"/>
    <w:rsid w:val="00FF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BFCDA"/>
  <w15:chartTrackingRefBased/>
  <w15:docId w15:val="{8022F3EC-B465-40C3-9BA6-2377B5AE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801FB"/>
    <w:pPr>
      <w:spacing w:line="36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1FB"/>
    <w:pPr>
      <w:outlineLvl w:val="0"/>
    </w:pPr>
    <w:rPr>
      <w:b/>
      <w:color w:val="99CCFF"/>
      <w:sz w:val="24"/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pPr>
      <w:keepNext/>
      <w:keepLines/>
      <w:numPr>
        <w:numId w:val="4"/>
      </w:numPr>
      <w:spacing w:before="360" w:after="120" w:line="240" w:lineRule="auto"/>
      <w:outlineLvl w:val="1"/>
    </w:pPr>
    <w:rPr>
      <w:b/>
      <w:bCs/>
      <w:color w:val="5B9BD5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5EDE"/>
    <w:pPr>
      <w:pBdr>
        <w:left w:val="double" w:sz="18" w:space="4" w:color="1F4E79" w:themeColor="accent1" w:themeShade="80"/>
      </w:pBdr>
      <w:spacing w:after="0" w:line="420" w:lineRule="exact"/>
    </w:pPr>
    <w:rPr>
      <w:rFonts w:eastAsiaTheme="majorEastAsia" w:cstheme="majorBidi"/>
      <w:b/>
      <w:caps/>
      <w:color w:val="1F4E79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AE5EDE"/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Pr>
      <w:b/>
      <w:bCs/>
      <w:color w:val="5B9BD5" w:themeColor="accen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801FB"/>
    <w:rPr>
      <w:rFonts w:ascii="Calibri" w:hAnsi="Calibri"/>
      <w:b/>
      <w:color w:val="99CCFF"/>
      <w:sz w:val="24"/>
      <w:lang w:val="lt-LT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36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color w:val="5B9BD5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ScopeTable">
    <w:name w:val="Project Scope Table"/>
    <w:basedOn w:val="TableNormal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FootnoteText">
    <w:name w:val="footnote text"/>
    <w:aliases w:val="Footnote,Footnote Text Char Char,Fußnotentextf"/>
    <w:basedOn w:val="Normal"/>
    <w:link w:val="FootnoteTextChar"/>
    <w:uiPriority w:val="99"/>
    <w:unhideWhenUsed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aliases w:val="Footnote Char,Footnote Text Char Char Char,Fußnotentextf Char"/>
    <w:basedOn w:val="DefaultParagraphFont"/>
    <w:link w:val="FootnoteText"/>
    <w:uiPriority w:val="99"/>
    <w:rPr>
      <w:i/>
      <w:iCs/>
      <w:sz w:val="14"/>
    </w:rPr>
  </w:style>
  <w:style w:type="paragraph" w:styleId="NormalWeb">
    <w:name w:val="Normal (Web)"/>
    <w:basedOn w:val="Normal"/>
    <w:uiPriority w:val="99"/>
    <w:semiHidden/>
    <w:unhideWhenUsed/>
    <w:rsid w:val="00AB40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val="lt-LT" w:eastAsia="lt-LT"/>
    </w:rPr>
  </w:style>
  <w:style w:type="paragraph" w:styleId="ListParagraph">
    <w:name w:val="List Paragraph"/>
    <w:basedOn w:val="Normal"/>
    <w:link w:val="ListParagraphChar"/>
    <w:uiPriority w:val="34"/>
    <w:qFormat/>
    <w:rsid w:val="001D2F60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1D2F60"/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903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037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0374"/>
    <w:rPr>
      <w:rFonts w:ascii="Calibri" w:hAnsi="Calibri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3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374"/>
    <w:rPr>
      <w:rFonts w:ascii="Calibri" w:hAnsi="Calibri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37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374"/>
    <w:rPr>
      <w:rFonts w:ascii="Segoe UI" w:hAnsi="Segoe UI" w:cs="Segoe UI"/>
      <w:szCs w:val="18"/>
    </w:rPr>
  </w:style>
  <w:style w:type="character" w:customStyle="1" w:styleId="cf01">
    <w:name w:val="cf01"/>
    <w:basedOn w:val="DefaultParagraphFont"/>
    <w:rsid w:val="006B76F4"/>
    <w:rPr>
      <w:rFonts w:ascii="Segoe UI" w:hAnsi="Segoe UI" w:cs="Segoe UI" w:hint="default"/>
      <w:color w:val="404040"/>
      <w:sz w:val="18"/>
      <w:szCs w:val="18"/>
    </w:rPr>
  </w:style>
  <w:style w:type="paragraph" w:styleId="Revision">
    <w:name w:val="Revision"/>
    <w:hidden/>
    <w:uiPriority w:val="99"/>
    <w:semiHidden/>
    <w:rsid w:val="001079B8"/>
    <w:pPr>
      <w:spacing w:after="0" w:line="240" w:lineRule="auto"/>
    </w:pPr>
    <w:rPr>
      <w:rFonts w:ascii="Calibri" w:hAnsi="Calibri"/>
    </w:rPr>
  </w:style>
  <w:style w:type="character" w:styleId="FootnoteReference">
    <w:name w:val="footnote reference"/>
    <w:uiPriority w:val="99"/>
    <w:rsid w:val="003A3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aura-va\AppData\Roaming\Microsoft\Templates\Project%20scope%20report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561C1028CC5C84A9E8A93ED12E7249F" ma:contentTypeVersion="0" ma:contentTypeDescription="Kurkite naują dokumentą." ma:contentTypeScope="" ma:versionID="bbe45f67a48d22481b0c3698e05ae0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564637-EC86-408E-B8B2-EB3EAA49BB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6A425C-D6F1-4E5C-A38E-FCED0064CE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5403BF-B623-4261-82FA-423106C1CA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28CF9C-72BE-44EE-9087-18D7F3448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scope report (Business Blue design).dotx</Template>
  <TotalTime>11</TotalTime>
  <Pages>3</Pages>
  <Words>3502</Words>
  <Characters>1997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Vaitkevičė</dc:creator>
  <cp:keywords/>
  <cp:lastModifiedBy>Mantas Kazakevičius</cp:lastModifiedBy>
  <cp:revision>10</cp:revision>
  <dcterms:created xsi:type="dcterms:W3CDTF">2022-05-16T10:07:00Z</dcterms:created>
  <dcterms:modified xsi:type="dcterms:W3CDTF">2025-03-18T12:12:00Z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TC029278139991</vt:lpwstr>
  </property>
  <property fmtid="{D5CDD505-2E9C-101B-9397-08002B2CF9AE}" pid="3" name="ContentTypeId">
    <vt:lpwstr>0x010100C561C1028CC5C84A9E8A93ED12E7249F</vt:lpwstr>
  </property>
</Properties>
</file>