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2203F412"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AA73C2">
        <w:rPr>
          <w:rFonts w:ascii="Times New Roman" w:eastAsia="Times New Roman" w:hAnsi="Times New Roman" w:cs="Times New Roman"/>
          <w:sz w:val="24"/>
          <w:szCs w:val="24"/>
        </w:rPr>
        <w:t>kovo 17</w:t>
      </w:r>
      <w:r w:rsidRPr="00AA7B0B">
        <w:rPr>
          <w:rFonts w:ascii="Times New Roman" w:eastAsia="Times New Roman" w:hAnsi="Times New Roman" w:cs="Times New Roman"/>
          <w:sz w:val="24"/>
          <w:szCs w:val="24"/>
        </w:rPr>
        <w:t xml:space="preserve"> d.</w:t>
      </w:r>
    </w:p>
    <w:p w14:paraId="5646291E" w14:textId="50365E1D"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AA73C2">
        <w:rPr>
          <w:rFonts w:ascii="Times New Roman" w:eastAsia="Times New Roman" w:hAnsi="Times New Roman" w:cs="Times New Roman"/>
          <w:sz w:val="24"/>
          <w:szCs w:val="24"/>
        </w:rPr>
        <w:t>126</w:t>
      </w:r>
    </w:p>
    <w:p w14:paraId="6B9BB84F" w14:textId="77777777" w:rsidR="00224F4E" w:rsidRDefault="00224F4E" w:rsidP="00BA52A5">
      <w:pPr>
        <w:tabs>
          <w:tab w:val="right" w:leader="underscore" w:pos="8640"/>
        </w:tabs>
        <w:ind w:left="6379"/>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59556209"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AA73C2" w:rsidRPr="00AA73C2">
        <w:rPr>
          <w:rFonts w:ascii="Times New Roman" w:eastAsia="Times New Roman" w:hAnsi="Times New Roman" w:cs="Times New Roman"/>
          <w:b/>
          <w:caps/>
          <w:color w:val="000000"/>
          <w:sz w:val="24"/>
          <w:szCs w:val="24"/>
        </w:rPr>
        <w:t>Pradinės mokyklos pastato Ukmergės g. 34, Panevėžyje, dalies patalpų paprastojo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3693E592" w14:textId="1C954D33" w:rsidR="00314C61" w:rsidRDefault="00AA73C2" w:rsidP="00825930">
            <w:pPr>
              <w:jc w:val="both"/>
              <w:rPr>
                <w:rFonts w:ascii="Times New Roman" w:hAnsi="Times New Roman" w:cs="Times New Roman"/>
                <w:spacing w:val="-6"/>
                <w:sz w:val="24"/>
                <w:szCs w:val="24"/>
              </w:rPr>
            </w:pPr>
            <w:r>
              <w:rPr>
                <w:rFonts w:ascii="Times New Roman" w:hAnsi="Times New Roman" w:cs="Times New Roman"/>
                <w:sz w:val="24"/>
                <w:szCs w:val="24"/>
              </w:rPr>
              <w:t>2</w:t>
            </w:r>
            <w:r w:rsidR="00314C61" w:rsidRPr="00010012">
              <w:rPr>
                <w:rFonts w:ascii="Times New Roman" w:hAnsi="Times New Roman" w:cs="Times New Roman"/>
                <w:sz w:val="24"/>
                <w:szCs w:val="24"/>
              </w:rPr>
              <w:t xml:space="preserve"> priedas –</w:t>
            </w:r>
            <w:r w:rsidR="00A230DD">
              <w:rPr>
                <w:rFonts w:ascii="Times New Roman" w:hAnsi="Times New Roman" w:cs="Times New Roman"/>
                <w:spacing w:val="-6"/>
                <w:sz w:val="24"/>
                <w:szCs w:val="24"/>
              </w:rPr>
              <w:t xml:space="preserve"> </w:t>
            </w:r>
            <w:r>
              <w:rPr>
                <w:rFonts w:ascii="Times New Roman" w:hAnsi="Times New Roman" w:cs="Times New Roman"/>
                <w:spacing w:val="-6"/>
                <w:sz w:val="24"/>
                <w:szCs w:val="24"/>
              </w:rPr>
              <w:t>Paprastojo remonto</w:t>
            </w:r>
            <w:r w:rsidR="00DA60A3">
              <w:rPr>
                <w:rFonts w:ascii="Times New Roman" w:hAnsi="Times New Roman" w:cs="Times New Roman"/>
                <w:spacing w:val="-6"/>
                <w:sz w:val="24"/>
                <w:szCs w:val="24"/>
              </w:rPr>
              <w:t xml:space="preserve"> </w:t>
            </w:r>
            <w:r w:rsidR="00314C61" w:rsidRPr="00010012">
              <w:rPr>
                <w:rFonts w:ascii="Times New Roman" w:hAnsi="Times New Roman" w:cs="Times New Roman"/>
                <w:spacing w:val="-6"/>
                <w:sz w:val="24"/>
                <w:szCs w:val="24"/>
              </w:rPr>
              <w:t>projektas</w:t>
            </w:r>
          </w:p>
          <w:p w14:paraId="62DAF2FF" w14:textId="16CC8B6E" w:rsidR="00314C61" w:rsidRDefault="00AA73C2" w:rsidP="00825930">
            <w:pPr>
              <w:jc w:val="both"/>
              <w:rPr>
                <w:rFonts w:ascii="Times New Roman" w:hAnsi="Times New Roman" w:cs="Times New Roman"/>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0D71C00C" w:rsidR="003944FE" w:rsidRDefault="00AA73C2"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4</w:t>
            </w:r>
            <w:r w:rsidR="003944FE">
              <w:rPr>
                <w:rFonts w:ascii="Times New Roman" w:hAnsi="Times New Roman" w:cs="Times New Roman"/>
                <w:spacing w:val="-6"/>
                <w:sz w:val="24"/>
                <w:szCs w:val="24"/>
              </w:rPr>
              <w:t xml:space="preserve"> priedas – </w:t>
            </w:r>
            <w:r w:rsidR="001D0F11">
              <w:rPr>
                <w:rFonts w:ascii="Times New Roman" w:hAnsi="Times New Roman" w:cs="Times New Roman"/>
                <w:spacing w:val="-6"/>
                <w:sz w:val="24"/>
                <w:szCs w:val="24"/>
              </w:rPr>
              <w:t>Atliktų statybos darbų</w:t>
            </w:r>
            <w:r w:rsidR="003944FE">
              <w:rPr>
                <w:rFonts w:ascii="Times New Roman" w:hAnsi="Times New Roman" w:cs="Times New Roman"/>
                <w:spacing w:val="-6"/>
                <w:sz w:val="24"/>
                <w:szCs w:val="24"/>
              </w:rPr>
              <w:t xml:space="preserve"> sąrašo forma</w:t>
            </w:r>
          </w:p>
          <w:p w14:paraId="44580F4E" w14:textId="281C6BAF" w:rsidR="0044253C" w:rsidRDefault="00AA73C2" w:rsidP="0044253C">
            <w:pPr>
              <w:jc w:val="both"/>
              <w:rPr>
                <w:rFonts w:ascii="Times New Roman" w:hAnsi="Times New Roman" w:cs="Times New Roman"/>
                <w:spacing w:val="-6"/>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0EFD5165" w:rsidR="00314C61" w:rsidRDefault="00AA73C2" w:rsidP="0044253C">
            <w:pPr>
              <w:jc w:val="both"/>
              <w:rPr>
                <w:rFonts w:ascii="Times New Roman" w:hAnsi="Times New Roman" w:cs="Times New Roman"/>
                <w:sz w:val="24"/>
                <w:szCs w:val="24"/>
              </w:rPr>
            </w:pPr>
            <w:r>
              <w:rPr>
                <w:rFonts w:ascii="Times New Roman" w:hAnsi="Times New Roman" w:cs="Times New Roman"/>
                <w:sz w:val="24"/>
                <w:szCs w:val="24"/>
              </w:rPr>
              <w:t>6</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4A14B7E7" w14:textId="4AAC634A" w:rsidR="00A03F92" w:rsidRPr="00A03F92" w:rsidRDefault="003C4F82" w:rsidP="00A03F92">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AA73C2" w:rsidRPr="00AA73C2">
        <w:rPr>
          <w:rFonts w:ascii="Times New Roman" w:eastAsia="Times New Roman" w:hAnsi="Times New Roman" w:cs="Times New Roman"/>
          <w:b/>
          <w:bCs/>
          <w:sz w:val="24"/>
          <w:szCs w:val="24"/>
        </w:rPr>
        <w:t>Pradinės mokyklos pastato Ukmergės g. 34, Panevėžyje, dalies patalpų paprastojo remonto darb</w:t>
      </w:r>
      <w:r w:rsidR="00AA73C2">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AA73C2">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AA73C2">
        <w:rPr>
          <w:rFonts w:ascii="Times New Roman" w:eastAsia="Times New Roman" w:hAnsi="Times New Roman" w:cs="Times New Roman"/>
          <w:b/>
          <w:bCs/>
          <w:sz w:val="24"/>
          <w:szCs w:val="24"/>
        </w:rPr>
        <w:t>45300000-0</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7BEA670D" w14:textId="6A804B0A" w:rsidR="00A03F92" w:rsidRPr="00A03F92" w:rsidRDefault="00A03F92" w:rsidP="00A03F92">
      <w:pPr>
        <w:tabs>
          <w:tab w:val="left" w:pos="1134"/>
        </w:tabs>
        <w:ind w:left="567"/>
        <w:jc w:val="both"/>
        <w:rPr>
          <w:rFonts w:ascii="Times New Roman" w:eastAsia="Times New Roman" w:hAnsi="Times New Roman" w:cs="Times New Roman"/>
          <w:b/>
          <w:bCs/>
          <w:i/>
          <w:iCs/>
          <w:sz w:val="24"/>
          <w:szCs w:val="24"/>
        </w:rPr>
      </w:pPr>
      <w:r w:rsidRPr="00A03F92">
        <w:rPr>
          <w:rFonts w:ascii="Times New Roman" w:eastAsia="Times New Roman" w:hAnsi="Times New Roman" w:cs="Times New Roman"/>
          <w:b/>
          <w:bCs/>
          <w:i/>
          <w:iCs/>
          <w:sz w:val="24"/>
          <w:szCs w:val="24"/>
        </w:rPr>
        <w:t xml:space="preserve">Darbų finansavimo šaltinis – </w:t>
      </w:r>
      <w:r w:rsidRPr="00A03F92">
        <w:rPr>
          <w:rFonts w:ascii="Times New Roman" w:eastAsia="Times New Roman" w:hAnsi="Times New Roman" w:cs="Times New Roman"/>
          <w:b/>
          <w:bCs/>
          <w:i/>
          <w:iCs/>
          <w:kern w:val="2"/>
          <w:sz w:val="24"/>
          <w:szCs w:val="24"/>
        </w:rPr>
        <w:t>Europos Sąjungos lėšos bendrai finansuojamo projekto Nr. 12-003-03-01-01,</w:t>
      </w:r>
      <w:r w:rsidRPr="00A03F92">
        <w:rPr>
          <w:rFonts w:ascii="Times New Roman" w:eastAsia="Times New Roman" w:hAnsi="Times New Roman" w:cs="Times New Roman"/>
          <w:b/>
          <w:bCs/>
          <w:i/>
          <w:iCs/>
          <w:color w:val="4472C4"/>
          <w:kern w:val="2"/>
          <w:sz w:val="24"/>
          <w:szCs w:val="24"/>
        </w:rPr>
        <w:t xml:space="preserve"> </w:t>
      </w:r>
      <w:r w:rsidRPr="00A03F92">
        <w:rPr>
          <w:rFonts w:ascii="Times New Roman" w:eastAsia="Times New Roman" w:hAnsi="Times New Roman" w:cs="Times New Roman"/>
          <w:b/>
          <w:bCs/>
          <w:i/>
          <w:iCs/>
          <w:kern w:val="2"/>
          <w:sz w:val="24"/>
          <w:szCs w:val="24"/>
        </w:rPr>
        <w:t>pavadinimas ,,Tūkstantmečio mokyklos I“.</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A07E46C" w14:textId="37424F27" w:rsidR="00AA73C2" w:rsidRDefault="00D35EA0" w:rsidP="00506778">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w:t>
      </w:r>
      <w:r w:rsidR="00AA73C2" w:rsidRPr="00AA73C2">
        <w:rPr>
          <w:rFonts w:ascii="Times New Roman" w:hAnsi="Times New Roman" w:cs="Times New Roman"/>
          <w:sz w:val="24"/>
          <w:szCs w:val="24"/>
        </w:rPr>
        <w:t xml:space="preserve">Projekto vadovas Mindaugas </w:t>
      </w:r>
      <w:proofErr w:type="spellStart"/>
      <w:r w:rsidR="00AA73C2" w:rsidRPr="00AA73C2">
        <w:rPr>
          <w:rFonts w:ascii="Times New Roman" w:hAnsi="Times New Roman" w:cs="Times New Roman"/>
          <w:sz w:val="24"/>
          <w:szCs w:val="24"/>
        </w:rPr>
        <w:t>Šagamogas</w:t>
      </w:r>
      <w:proofErr w:type="spellEnd"/>
      <w:r w:rsidR="00AA73C2" w:rsidRPr="00AA73C2">
        <w:rPr>
          <w:rFonts w:ascii="Times New Roman" w:hAnsi="Times New Roman" w:cs="Times New Roman"/>
          <w:sz w:val="24"/>
          <w:szCs w:val="24"/>
        </w:rPr>
        <w:t xml:space="preserve">, tel. +370 45 504 452, el. p.: </w:t>
      </w:r>
      <w:hyperlink r:id="rId13" w:history="1">
        <w:r w:rsidR="00AA73C2" w:rsidRPr="00D2763A">
          <w:rPr>
            <w:rStyle w:val="Hipersaitas"/>
            <w:rFonts w:ascii="Times New Roman" w:hAnsi="Times New Roman"/>
            <w:sz w:val="24"/>
            <w:szCs w:val="24"/>
          </w:rPr>
          <w:t>mindaugas.sagamogas@panevezys.lt</w:t>
        </w:r>
      </w:hyperlink>
      <w:r w:rsidR="00AA73C2" w:rsidRPr="00AA73C2">
        <w:rPr>
          <w:rFonts w:ascii="Times New Roman" w:hAnsi="Times New Roman" w:cs="Times New Roman"/>
          <w:sz w:val="24"/>
          <w:szCs w:val="24"/>
        </w:rPr>
        <w:t>;</w:t>
      </w:r>
    </w:p>
    <w:p w14:paraId="318055FC" w14:textId="2D81DCFF"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22639C3E"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AA73C2" w:rsidRPr="00AA73C2">
        <w:rPr>
          <w:rFonts w:eastAsia="Times New Roman"/>
          <w:b/>
          <w:bCs/>
          <w:szCs w:val="24"/>
        </w:rPr>
        <w:t>Pradinės mokyklos pastato Ukmergės g. 34, Panevėžyje, dalies patalpų paprastojo remonto darb</w:t>
      </w:r>
      <w:r w:rsidR="00AA73C2">
        <w:rPr>
          <w:rFonts w:eastAsia="Times New Roman"/>
          <w:b/>
          <w:bCs/>
          <w:szCs w:val="24"/>
        </w:rPr>
        <w:t>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20851D8" w14:textId="77777777" w:rsidR="00A03F92" w:rsidRDefault="00111D86" w:rsidP="00A03F92">
      <w:pPr>
        <w:tabs>
          <w:tab w:val="left" w:pos="709"/>
        </w:tabs>
        <w:jc w:val="both"/>
        <w:rPr>
          <w:rFonts w:ascii="Times New Roman" w:hAnsi="Times New Roman" w:cs="Times New Roman"/>
          <w:bCs/>
          <w:sz w:val="24"/>
          <w:szCs w:val="24"/>
        </w:rPr>
      </w:pPr>
      <w:r w:rsidRPr="00C07CC1">
        <w:rPr>
          <w:rFonts w:ascii="Times New Roman" w:hAnsi="Times New Roman" w:cs="Times New Roman"/>
          <w:b/>
          <w:sz w:val="24"/>
          <w:szCs w:val="24"/>
        </w:rPr>
        <w:t>Perkamų darbų apimtys</w:t>
      </w:r>
      <w:r w:rsidR="00D00F4E">
        <w:rPr>
          <w:rFonts w:ascii="Times New Roman" w:hAnsi="Times New Roman" w:cs="Times New Roman"/>
          <w:b/>
          <w:sz w:val="24"/>
          <w:szCs w:val="24"/>
        </w:rPr>
        <w:t xml:space="preserve">: </w:t>
      </w:r>
      <w:r w:rsidR="00AA73C2">
        <w:rPr>
          <w:rFonts w:ascii="Times New Roman" w:hAnsi="Times New Roman" w:cs="Times New Roman"/>
          <w:bCs/>
          <w:sz w:val="24"/>
          <w:szCs w:val="24"/>
        </w:rPr>
        <w:t>D</w:t>
      </w:r>
      <w:r w:rsidR="00C07CC1" w:rsidRPr="00506778">
        <w:rPr>
          <w:rFonts w:ascii="Times New Roman" w:hAnsi="Times New Roman" w:cs="Times New Roman"/>
          <w:bCs/>
          <w:sz w:val="24"/>
          <w:szCs w:val="24"/>
        </w:rPr>
        <w:t xml:space="preserve">arbai atliekami pagal parengtą </w:t>
      </w:r>
      <w:r w:rsidR="00AA73C2">
        <w:rPr>
          <w:rFonts w:ascii="Times New Roman" w:hAnsi="Times New Roman" w:cs="Times New Roman"/>
          <w:bCs/>
          <w:sz w:val="24"/>
          <w:szCs w:val="24"/>
        </w:rPr>
        <w:t>paprastojo remonto</w:t>
      </w:r>
      <w:r w:rsidR="00C07CC1" w:rsidRPr="00506778">
        <w:rPr>
          <w:rFonts w:ascii="Times New Roman" w:hAnsi="Times New Roman" w:cs="Times New Roman"/>
          <w:bCs/>
          <w:sz w:val="24"/>
          <w:szCs w:val="24"/>
        </w:rPr>
        <w:t xml:space="preserve"> projektą, vadovaujantis teisės aktais, reglamentuojančiais jų atlikimą ir vadovaujantis sutarties projekto sąlygomis, nuostatomis ir terminais (pirkimo sąlygų </w:t>
      </w:r>
      <w:r w:rsidR="00AA73C2">
        <w:rPr>
          <w:rFonts w:ascii="Times New Roman" w:hAnsi="Times New Roman" w:cs="Times New Roman"/>
          <w:b/>
          <w:i/>
          <w:iCs/>
          <w:sz w:val="24"/>
          <w:szCs w:val="24"/>
        </w:rPr>
        <w:t>3</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w:t>
      </w:r>
      <w:r w:rsidR="00282658">
        <w:rPr>
          <w:rFonts w:ascii="Times New Roman" w:hAnsi="Times New Roman" w:cs="Times New Roman"/>
          <w:bCs/>
          <w:sz w:val="24"/>
          <w:szCs w:val="24"/>
        </w:rPr>
        <w:t>D</w:t>
      </w:r>
      <w:r w:rsidR="00C07CC1" w:rsidRPr="00506778">
        <w:rPr>
          <w:rFonts w:ascii="Times New Roman" w:hAnsi="Times New Roman" w:cs="Times New Roman"/>
          <w:bCs/>
          <w:sz w:val="24"/>
          <w:szCs w:val="24"/>
        </w:rPr>
        <w:t xml:space="preserve">arbų apimtys numatytos </w:t>
      </w:r>
      <w:r w:rsidR="00AA73C2">
        <w:rPr>
          <w:rFonts w:ascii="Times New Roman" w:hAnsi="Times New Roman" w:cs="Times New Roman"/>
          <w:bCs/>
          <w:sz w:val="24"/>
          <w:szCs w:val="24"/>
        </w:rPr>
        <w:t>paprastojo remonto</w:t>
      </w:r>
      <w:r w:rsidR="00D00F4E" w:rsidRPr="00506778">
        <w:rPr>
          <w:rFonts w:ascii="Times New Roman" w:hAnsi="Times New Roman" w:cs="Times New Roman"/>
          <w:bCs/>
          <w:sz w:val="24"/>
          <w:szCs w:val="24"/>
        </w:rPr>
        <w:t xml:space="preserve"> </w:t>
      </w:r>
      <w:r w:rsidR="00C07CC1" w:rsidRPr="00506778">
        <w:rPr>
          <w:rFonts w:ascii="Times New Roman" w:hAnsi="Times New Roman" w:cs="Times New Roman"/>
          <w:bCs/>
          <w:sz w:val="24"/>
          <w:szCs w:val="24"/>
        </w:rPr>
        <w:t xml:space="preserve">projekte (pirkimo sąlygų </w:t>
      </w:r>
      <w:r w:rsidR="00AA73C2">
        <w:rPr>
          <w:rFonts w:ascii="Times New Roman" w:hAnsi="Times New Roman" w:cs="Times New Roman"/>
          <w:b/>
          <w:i/>
          <w:iCs/>
          <w:sz w:val="24"/>
          <w:szCs w:val="24"/>
        </w:rPr>
        <w:t>2</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w:t>
      </w:r>
      <w:r w:rsidR="00A03F92">
        <w:rPr>
          <w:rFonts w:ascii="Times New Roman" w:hAnsi="Times New Roman" w:cs="Times New Roman"/>
          <w:bCs/>
          <w:sz w:val="24"/>
          <w:szCs w:val="24"/>
        </w:rPr>
        <w:t xml:space="preserve"> </w:t>
      </w:r>
    </w:p>
    <w:p w14:paraId="617BE861" w14:textId="219F111A" w:rsidR="00A03F92" w:rsidRPr="003B1B7D" w:rsidRDefault="00A03F92" w:rsidP="00A03F92">
      <w:pPr>
        <w:tabs>
          <w:tab w:val="left" w:pos="709"/>
        </w:tabs>
        <w:jc w:val="both"/>
        <w:rPr>
          <w:rFonts w:ascii="Times New Roman" w:eastAsia="Times New Roman" w:hAnsi="Times New Roman" w:cs="Times New Roman"/>
          <w:sz w:val="24"/>
          <w:szCs w:val="24"/>
          <w:lang w:eastAsia="en-US"/>
        </w:rPr>
      </w:pPr>
      <w:r>
        <w:rPr>
          <w:rFonts w:ascii="Times New Roman" w:hAnsi="Times New Roman" w:cs="Times New Roman"/>
          <w:bCs/>
          <w:sz w:val="24"/>
          <w:szCs w:val="24"/>
        </w:rPr>
        <w:tab/>
      </w:r>
      <w:r w:rsidRPr="003B1B7D">
        <w:rPr>
          <w:rFonts w:ascii="Times New Roman" w:eastAsia="Times New Roman" w:hAnsi="Times New Roman" w:cs="Times New Roman"/>
          <w:bCs/>
          <w:sz w:val="24"/>
          <w:szCs w:val="24"/>
        </w:rPr>
        <w:t>Kultūros vertybių Registro duomenimis, Panevėžio pradinės mokyklos pastat</w:t>
      </w:r>
      <w:r>
        <w:rPr>
          <w:rFonts w:ascii="Times New Roman" w:eastAsia="Times New Roman" w:hAnsi="Times New Roman" w:cs="Times New Roman"/>
          <w:bCs/>
          <w:sz w:val="24"/>
          <w:szCs w:val="24"/>
        </w:rPr>
        <w:t>as</w:t>
      </w:r>
      <w:r w:rsidRPr="003B1B7D">
        <w:rPr>
          <w:rFonts w:ascii="Times New Roman" w:eastAsia="Times New Roman" w:hAnsi="Times New Roman" w:cs="Times New Roman"/>
          <w:bCs/>
          <w:sz w:val="24"/>
          <w:szCs w:val="24"/>
        </w:rPr>
        <w:t xml:space="preserve"> (KVR 31932) (Ukmergės g. 34, Panevėžys) yra </w:t>
      </w:r>
      <w:r w:rsidRPr="003B1B7D">
        <w:rPr>
          <w:rFonts w:ascii="Times New Roman" w:eastAsia="Times New Roman" w:hAnsi="Times New Roman" w:cs="Times New Roman"/>
          <w:bCs/>
          <w:sz w:val="24"/>
          <w:szCs w:val="24"/>
          <w:u w:val="single"/>
        </w:rPr>
        <w:t>kultūros paveldo objektas</w:t>
      </w:r>
      <w:r w:rsidRPr="003B1B7D">
        <w:rPr>
          <w:rFonts w:ascii="Times New Roman" w:eastAsia="Times New Roman" w:hAnsi="Times New Roman" w:cs="Times New Roman"/>
          <w:bCs/>
          <w:sz w:val="24"/>
          <w:szCs w:val="24"/>
        </w:rPr>
        <w:t>.</w:t>
      </w:r>
    </w:p>
    <w:p w14:paraId="1EBF6F34" w14:textId="1156E976"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w:t>
      </w:r>
      <w:r w:rsidR="00282658">
        <w:rPr>
          <w:bCs/>
          <w:szCs w:val="24"/>
        </w:rPr>
        <w:t>Paprastojo remonto</w:t>
      </w:r>
      <w:r w:rsidR="00D00F4E">
        <w:rPr>
          <w:bCs/>
          <w:szCs w:val="24"/>
        </w:rPr>
        <w:t xml:space="preserve">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w:t>
      </w:r>
      <w:r w:rsidR="00282658">
        <w:rPr>
          <w:bCs/>
          <w:szCs w:val="24"/>
        </w:rPr>
        <w:t>paprastojo remonto</w:t>
      </w:r>
      <w:r w:rsidR="00506778">
        <w:rPr>
          <w:bCs/>
          <w:szCs w:val="24"/>
        </w:rPr>
        <w:t xml:space="preserve"> </w:t>
      </w:r>
      <w:r w:rsidRPr="00E85591">
        <w:rPr>
          <w:bCs/>
          <w:szCs w:val="24"/>
        </w:rPr>
        <w:t xml:space="preserve">projektą, pasiūlymo teikimui, vietoje įvardintų medžiagų turi teisę parinkti lygiavertes medžiagas (pateikiant tai įrodančius dokumentus). </w:t>
      </w:r>
      <w:r w:rsidR="00282658">
        <w:rPr>
          <w:bCs/>
          <w:szCs w:val="24"/>
        </w:rPr>
        <w:t xml:space="preserve">Paprastojo remonto </w:t>
      </w:r>
      <w:r w:rsidRPr="00E85591">
        <w:rPr>
          <w:bCs/>
          <w:szCs w:val="24"/>
        </w:rPr>
        <w:t>projekte nurodyti standartai, techniniai liudijimai ir bendrosios techninės specifikacijos taip pat gali būti parinktos lygiavertės nurodytiems (pateikiant tai įrodančius dokumentus).</w:t>
      </w:r>
    </w:p>
    <w:p w14:paraId="7B6846EB" w14:textId="77777777" w:rsidR="00420CC1" w:rsidRDefault="003208B9"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w:t>
      </w:r>
    </w:p>
    <w:p w14:paraId="3C7ADFE0" w14:textId="77777777" w:rsidR="00420CC1" w:rsidRDefault="0014027E"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pradžia </w:t>
      </w:r>
      <w:r w:rsidR="00420CC1">
        <w:rPr>
          <w:rFonts w:ascii="Times New Roman" w:hAnsi="Times New Roman" w:cs="Times New Roman"/>
          <w:sz w:val="24"/>
          <w:szCs w:val="24"/>
        </w:rPr>
        <w:t>– nuo Sutarties įsigaliojimo dienos</w:t>
      </w:r>
      <w:r w:rsidRPr="00E85591">
        <w:rPr>
          <w:rFonts w:ascii="Times New Roman" w:hAnsi="Times New Roman" w:cs="Times New Roman"/>
          <w:sz w:val="24"/>
          <w:szCs w:val="24"/>
        </w:rPr>
        <w:t xml:space="preserve">. </w:t>
      </w:r>
    </w:p>
    <w:p w14:paraId="1CCDF84F" w14:textId="59AB305A" w:rsidR="00524515" w:rsidRPr="00420CC1" w:rsidRDefault="0014027E"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420CC1">
        <w:rPr>
          <w:rFonts w:ascii="Times New Roman" w:hAnsi="Times New Roman" w:cs="Times New Roman"/>
          <w:sz w:val="24"/>
          <w:szCs w:val="24"/>
        </w:rPr>
        <w:t>trukmė</w:t>
      </w:r>
      <w:r w:rsidRPr="00E85591">
        <w:rPr>
          <w:rFonts w:ascii="Times New Roman" w:hAnsi="Times New Roman" w:cs="Times New Roman"/>
          <w:sz w:val="24"/>
          <w:szCs w:val="24"/>
        </w:rPr>
        <w:t xml:space="preserve"> – </w:t>
      </w:r>
      <w:r w:rsidR="00420CC1">
        <w:rPr>
          <w:rFonts w:ascii="Times New Roman" w:hAnsi="Times New Roman" w:cs="Times New Roman"/>
          <w:b/>
          <w:bCs/>
          <w:sz w:val="24"/>
          <w:szCs w:val="24"/>
        </w:rPr>
        <w:t xml:space="preserve">ne ilgesnė kaip 3 (trys) mėnesiai </w:t>
      </w:r>
      <w:r w:rsidR="00420CC1" w:rsidRPr="00420CC1">
        <w:rPr>
          <w:rFonts w:ascii="Times New Roman" w:hAnsi="Times New Roman" w:cs="Times New Roman"/>
          <w:sz w:val="24"/>
          <w:szCs w:val="24"/>
        </w:rPr>
        <w:t>nuo sutarties įsigaliojimo dienos.</w:t>
      </w:r>
    </w:p>
    <w:p w14:paraId="1EB6ED2F" w14:textId="4C8C8E30"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2759C7E8" w14:textId="73039CBF" w:rsidR="005F5A4A" w:rsidRDefault="005F5A4A" w:rsidP="008C2884">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žaliuoju pirkimu, nes pirkime taikomas aplinkos apsaugos priemonių įgyvendinimas: </w:t>
      </w:r>
      <w:r>
        <w:rPr>
          <w:rFonts w:ascii="Times New Roman" w:hAnsi="Times New Roman" w:cs="Times New Roman"/>
          <w:bCs/>
          <w:sz w:val="24"/>
          <w:szCs w:val="24"/>
        </w:rPr>
        <w:t xml:space="preserve">tiekėjas turi laikytis, </w:t>
      </w:r>
      <w:r w:rsidRPr="006D6228">
        <w:rPr>
          <w:rFonts w:ascii="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(toliau – Tvarkos aprašas), </w:t>
      </w:r>
      <w:r w:rsidR="008C2884" w:rsidRPr="008C2884">
        <w:rPr>
          <w:rFonts w:ascii="Times New Roman" w:hAnsi="Times New Roman" w:cs="Times New Roman"/>
          <w:bCs/>
          <w:sz w:val="24"/>
          <w:szCs w:val="24"/>
        </w:rPr>
        <w:t>4.3 papunkčiu nustatyto šio aplinkos apsaugos reikalavimo –</w:t>
      </w:r>
      <w:r w:rsidR="008C2884">
        <w:rPr>
          <w:rFonts w:ascii="Times New Roman" w:hAnsi="Times New Roman" w:cs="Times New Roman"/>
          <w:bCs/>
          <w:sz w:val="24"/>
          <w:szCs w:val="24"/>
        </w:rPr>
        <w:t xml:space="preserve"> </w:t>
      </w:r>
      <w:r w:rsidR="008C2884" w:rsidRPr="008C2884">
        <w:rPr>
          <w:rFonts w:ascii="Times New Roman" w:hAnsi="Times New Roman" w:cs="Times New Roman"/>
          <w:bCs/>
          <w:sz w:val="24"/>
          <w:szCs w:val="24"/>
        </w:rPr>
        <w:t xml:space="preserve">atliekant </w:t>
      </w:r>
      <w:r w:rsidR="008C2884">
        <w:rPr>
          <w:rFonts w:ascii="Times New Roman" w:hAnsi="Times New Roman" w:cs="Times New Roman"/>
          <w:bCs/>
          <w:sz w:val="24"/>
          <w:szCs w:val="24"/>
        </w:rPr>
        <w:t>d</w:t>
      </w:r>
      <w:r w:rsidR="008C2884" w:rsidRPr="008C2884">
        <w:rPr>
          <w:rFonts w:ascii="Times New Roman" w:hAnsi="Times New Roman" w:cs="Times New Roman"/>
          <w:bCs/>
          <w:sz w:val="24"/>
          <w:szCs w:val="24"/>
        </w:rPr>
        <w:t>arbus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pateiktais lygiaverčiais įrodymais.</w:t>
      </w:r>
    </w:p>
    <w:p w14:paraId="170B2F36" w14:textId="290E98EC"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750BD48D"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3B1D00" w:rsidRPr="00AA73C2">
        <w:rPr>
          <w:rFonts w:eastAsia="Times New Roman"/>
          <w:b/>
          <w:bCs/>
          <w:szCs w:val="24"/>
        </w:rPr>
        <w:t>Ukmergės g. 34</w:t>
      </w:r>
      <w:r w:rsidR="00D00F4E">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742FE8B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BC7699">
        <w:rPr>
          <w:rFonts w:ascii="Times New Roman" w:hAnsi="Times New Roman" w:cs="Times New Roman"/>
          <w:b/>
          <w:bCs/>
          <w:i/>
          <w:iCs/>
          <w:sz w:val="24"/>
          <w:szCs w:val="24"/>
        </w:rPr>
        <w:t>5</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3777FAE6" w14:textId="0153A57D" w:rsidR="00947BDB" w:rsidRPr="00947BDB" w:rsidRDefault="006E5BDE" w:rsidP="00947BDB">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395"/>
        <w:gridCol w:w="4558"/>
      </w:tblGrid>
      <w:tr w:rsidR="00947BDB" w:rsidRPr="00947BDB" w14:paraId="45648BE0" w14:textId="77777777" w:rsidTr="00344B83">
        <w:trPr>
          <w:trHeight w:val="689"/>
        </w:trPr>
        <w:tc>
          <w:tcPr>
            <w:tcW w:w="675" w:type="dxa"/>
            <w:vAlign w:val="center"/>
          </w:tcPr>
          <w:p w14:paraId="5C1652F3" w14:textId="77777777" w:rsidR="00947BDB" w:rsidRPr="00947BDB" w:rsidRDefault="00947BDB" w:rsidP="00947BDB">
            <w:pPr>
              <w:spacing w:after="200" w:line="276" w:lineRule="auto"/>
              <w:jc w:val="center"/>
              <w:rPr>
                <w:rFonts w:ascii="Times New Roman" w:eastAsia="Calibri" w:hAnsi="Times New Roman" w:cs="Times New Roman"/>
                <w:b/>
                <w:color w:val="000000"/>
                <w:sz w:val="24"/>
                <w:szCs w:val="24"/>
              </w:rPr>
            </w:pPr>
            <w:bookmarkStart w:id="10" w:name="_Hlk484437219"/>
            <w:r w:rsidRPr="00947BDB">
              <w:rPr>
                <w:rFonts w:ascii="Times New Roman" w:eastAsia="Calibri" w:hAnsi="Times New Roman" w:cs="Times New Roman"/>
                <w:b/>
                <w:color w:val="000000"/>
                <w:sz w:val="24"/>
                <w:szCs w:val="24"/>
              </w:rPr>
              <w:t>Nr.</w:t>
            </w:r>
          </w:p>
        </w:tc>
        <w:tc>
          <w:tcPr>
            <w:tcW w:w="4395" w:type="dxa"/>
            <w:vAlign w:val="center"/>
          </w:tcPr>
          <w:p w14:paraId="5F791C34" w14:textId="77777777" w:rsidR="00947BDB" w:rsidRPr="00947BDB" w:rsidRDefault="00947BDB" w:rsidP="00947BDB">
            <w:pPr>
              <w:spacing w:after="200" w:line="276" w:lineRule="auto"/>
              <w:jc w:val="center"/>
              <w:rPr>
                <w:rFonts w:ascii="Times New Roman" w:eastAsia="Calibri" w:hAnsi="Times New Roman" w:cs="Times New Roman"/>
                <w:b/>
                <w:color w:val="000000"/>
                <w:sz w:val="24"/>
                <w:szCs w:val="24"/>
              </w:rPr>
            </w:pPr>
            <w:r w:rsidRPr="00947BDB">
              <w:rPr>
                <w:rFonts w:ascii="Times New Roman" w:eastAsia="Calibri" w:hAnsi="Times New Roman" w:cs="Times New Roman"/>
                <w:b/>
                <w:color w:val="000000"/>
                <w:sz w:val="24"/>
                <w:szCs w:val="24"/>
              </w:rPr>
              <w:t>Kvalifikacijos reikalavimai</w:t>
            </w:r>
          </w:p>
        </w:tc>
        <w:tc>
          <w:tcPr>
            <w:tcW w:w="4558" w:type="dxa"/>
            <w:vAlign w:val="center"/>
          </w:tcPr>
          <w:p w14:paraId="443BCE42" w14:textId="77777777" w:rsidR="00947BDB" w:rsidRPr="00947BDB" w:rsidRDefault="00947BDB" w:rsidP="00947BDB">
            <w:pPr>
              <w:spacing w:after="200" w:line="276" w:lineRule="auto"/>
              <w:jc w:val="center"/>
              <w:rPr>
                <w:rFonts w:ascii="Times New Roman" w:eastAsia="Calibri" w:hAnsi="Times New Roman" w:cs="Times New Roman"/>
                <w:b/>
                <w:color w:val="000000"/>
                <w:sz w:val="24"/>
                <w:szCs w:val="24"/>
              </w:rPr>
            </w:pPr>
            <w:r w:rsidRPr="00947BDB">
              <w:rPr>
                <w:rFonts w:ascii="Times New Roman" w:eastAsia="Calibri" w:hAnsi="Times New Roman" w:cs="Times New Roman"/>
                <w:b/>
                <w:bCs/>
                <w:sz w:val="24"/>
                <w:szCs w:val="24"/>
                <w:lang w:eastAsia="en-US"/>
              </w:rPr>
              <w:t>Kvalifikacijos reikalavimus įrodantys dokumentai</w:t>
            </w:r>
          </w:p>
        </w:tc>
      </w:tr>
      <w:tr w:rsidR="00947BDB" w:rsidRPr="00947BDB" w14:paraId="05CF98AC" w14:textId="77777777" w:rsidTr="001D0F11">
        <w:trPr>
          <w:trHeight w:val="1833"/>
        </w:trPr>
        <w:tc>
          <w:tcPr>
            <w:tcW w:w="675" w:type="dxa"/>
          </w:tcPr>
          <w:p w14:paraId="3D56D84F" w14:textId="77777777" w:rsidR="00947BDB" w:rsidRPr="00947BDB" w:rsidRDefault="00947BDB" w:rsidP="00947BDB">
            <w:pPr>
              <w:autoSpaceDE w:val="0"/>
              <w:autoSpaceDN w:val="0"/>
              <w:adjustRightInd w:val="0"/>
              <w:spacing w:after="200" w:line="276" w:lineRule="auto"/>
              <w:jc w:val="center"/>
              <w:rPr>
                <w:rFonts w:ascii="Times New Roman" w:eastAsia="Calibri" w:hAnsi="Times New Roman" w:cs="Times New Roman"/>
                <w:bCs/>
                <w:sz w:val="24"/>
                <w:szCs w:val="24"/>
                <w:lang w:eastAsia="en-US"/>
              </w:rPr>
            </w:pPr>
            <w:r w:rsidRPr="00947BDB">
              <w:rPr>
                <w:rFonts w:ascii="Times New Roman" w:eastAsia="Calibri" w:hAnsi="Times New Roman" w:cs="Times New Roman"/>
                <w:bCs/>
                <w:sz w:val="24"/>
                <w:szCs w:val="24"/>
                <w:lang w:eastAsia="en-US"/>
              </w:rPr>
              <w:t>1.</w:t>
            </w:r>
          </w:p>
        </w:tc>
        <w:tc>
          <w:tcPr>
            <w:tcW w:w="4395" w:type="dxa"/>
          </w:tcPr>
          <w:p w14:paraId="47B51090" w14:textId="77777777" w:rsidR="00947BDB" w:rsidRPr="00947BDB" w:rsidRDefault="00947BDB" w:rsidP="00947BDB">
            <w:pPr>
              <w:keepNext/>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Tiekėjas, tiekėjų grupės partneriai kartu, kiti ūkio subjektai, kurių pajėgumais remiasi tiekėjas,  turi teisę būti:</w:t>
            </w:r>
          </w:p>
          <w:p w14:paraId="08493131" w14:textId="77777777" w:rsidR="00947BDB" w:rsidRPr="00947BDB" w:rsidRDefault="00947BDB" w:rsidP="00947BDB">
            <w:pPr>
              <w:keepNext/>
              <w:ind w:firstLine="426"/>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ypatingojo statinio statybos rangovu (</w:t>
            </w:r>
            <w:r w:rsidRPr="00947BDB">
              <w:rPr>
                <w:rFonts w:ascii="Times New Roman" w:eastAsia="Times New Roman" w:hAnsi="Times New Roman" w:cs="Times New Roman"/>
                <w:i/>
                <w:iCs/>
                <w:color w:val="000000"/>
                <w:sz w:val="24"/>
                <w:szCs w:val="24"/>
                <w:lang w:eastAsia="x-none"/>
              </w:rPr>
              <w:t>teisinis pagrindas: Statybos įstatymo 18 straipsnis</w:t>
            </w:r>
            <w:r w:rsidRPr="00947BDB">
              <w:rPr>
                <w:rFonts w:ascii="Times New Roman" w:eastAsia="Times New Roman" w:hAnsi="Times New Roman" w:cs="Times New Roman"/>
                <w:color w:val="000000"/>
                <w:sz w:val="24"/>
                <w:szCs w:val="24"/>
                <w:lang w:eastAsia="x-none"/>
              </w:rPr>
              <w:t xml:space="preserve">): </w:t>
            </w:r>
          </w:p>
          <w:p w14:paraId="7AF0E636" w14:textId="77777777" w:rsidR="00947BDB" w:rsidRPr="00947BDB" w:rsidRDefault="00947BDB" w:rsidP="00947BDB">
            <w:pPr>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pastatų tipas – negyvenamieji pastatai, pastatų paskirties grupė – visuomeninių, pastatų paskirtis - mokslo (</w:t>
            </w:r>
            <w:r w:rsidRPr="00947BDB">
              <w:rPr>
                <w:rFonts w:ascii="Times New Roman" w:eastAsia="Times New Roman" w:hAnsi="Times New Roman" w:cs="Times New Roman"/>
                <w:i/>
                <w:iCs/>
                <w:color w:val="000000"/>
                <w:sz w:val="24"/>
                <w:szCs w:val="24"/>
                <w:lang w:eastAsia="x-none"/>
              </w:rPr>
              <w:t>teisinis pagrindas: Statybos techninis reglamentas STR 1.01.03:2017 „Statinių klasifikavimas“</w:t>
            </w:r>
            <w:r w:rsidRPr="00947BDB">
              <w:rPr>
                <w:rFonts w:ascii="Times New Roman" w:eastAsia="Times New Roman" w:hAnsi="Times New Roman" w:cs="Times New Roman"/>
                <w:color w:val="000000"/>
                <w:sz w:val="24"/>
                <w:szCs w:val="24"/>
                <w:lang w:eastAsia="x-none"/>
              </w:rPr>
              <w:t>), esančio kultūros paveldo objekto teritorijoje.</w:t>
            </w:r>
          </w:p>
          <w:p w14:paraId="06BC956A"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 xml:space="preserve">Statybos darbų sritys: </w:t>
            </w:r>
          </w:p>
          <w:p w14:paraId="0BBCB749"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 xml:space="preserve">bendrieji statybos darbai: </w:t>
            </w:r>
          </w:p>
          <w:p w14:paraId="61D032B3"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statybinių konstrukcijų (mūro), apdailos darbai);</w:t>
            </w:r>
          </w:p>
          <w:p w14:paraId="0B35EC4D"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specialieji statybos darbai:</w:t>
            </w:r>
          </w:p>
          <w:p w14:paraId="2EB6EF56"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mechanikos darbai (vandentiekio ir nuotekų inžinerinių sistemų įrengimas);</w:t>
            </w:r>
          </w:p>
          <w:p w14:paraId="3B0873E9"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elektrotechnikos darbai (statinio elektros inžinerinių sistemų įrengimas; gaisrinės saugos inžinerinių sistemų įrengimas)</w:t>
            </w:r>
          </w:p>
          <w:p w14:paraId="4E5377ED"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w:t>
            </w:r>
            <w:r w:rsidRPr="00947BDB">
              <w:rPr>
                <w:rFonts w:ascii="Times New Roman" w:eastAsia="Calibri" w:hAnsi="Times New Roman" w:cs="Times New Roman"/>
                <w:i/>
                <w:iCs/>
                <w:sz w:val="24"/>
                <w:szCs w:val="24"/>
                <w:lang w:eastAsia="x-none"/>
              </w:rPr>
              <w:t>teisinis pagrindas: Statybos techninis reglamentas STR 1.06.01:2016 „Statybos darbai. Statinio statybos priežiūra“, 1 priedas</w:t>
            </w:r>
            <w:r w:rsidRPr="00947BDB">
              <w:rPr>
                <w:rFonts w:ascii="Times New Roman" w:eastAsia="Calibri" w:hAnsi="Times New Roman" w:cs="Times New Roman"/>
                <w:sz w:val="24"/>
                <w:szCs w:val="24"/>
                <w:lang w:eastAsia="x-none"/>
              </w:rPr>
              <w:t>).</w:t>
            </w:r>
          </w:p>
          <w:p w14:paraId="732CA778"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1321A7C6"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0D2E101A"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3B2C7FA0"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3528F039"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(Tiekėjas gali remtis kitų ūkio subjektų pajėgumais tik tuomet, kai tie subjektai, kurių pajėgumais buvo pasiremta, patys atliks darbus, kuriems reikia jų pajėgumų.)</w:t>
            </w:r>
          </w:p>
        </w:tc>
        <w:tc>
          <w:tcPr>
            <w:tcW w:w="4558" w:type="dxa"/>
          </w:tcPr>
          <w:p w14:paraId="7E947F0A" w14:textId="162BBF1A" w:rsidR="00947BDB" w:rsidRPr="00947BDB" w:rsidRDefault="00256871" w:rsidP="00947B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Pateikiamas </w:t>
            </w:r>
            <w:r w:rsidR="00947BDB" w:rsidRPr="00947BDB">
              <w:rPr>
                <w:rFonts w:ascii="Times New Roman" w:eastAsia="Times New Roman" w:hAnsi="Times New Roman" w:cs="Times New Roman"/>
                <w:sz w:val="24"/>
                <w:szCs w:val="24"/>
              </w:rPr>
              <w:t>Lietuvos Respublikos aplinkos ministerijos arba jos įgaliotos institucijos išduotas kvalifikacijos atestatas,  suteikiantis teisę būti ypatingojo statinio (pastatų tipas – negyvenamieji pastatai, pastatų paskirties grupė – visuomeninių, pastatų paskirtis - mokslo), esančio kultūros paveldo objekto teritorijoje statybos rangovu (</w:t>
            </w:r>
            <w:r w:rsidR="00947BDB" w:rsidRPr="00947BDB">
              <w:rPr>
                <w:rFonts w:ascii="Times New Roman" w:eastAsia="Times New Roman" w:hAnsi="Times New Roman" w:cs="Times New Roman"/>
                <w:bCs/>
                <w:sz w:val="24"/>
                <w:szCs w:val="24"/>
              </w:rPr>
              <w:t xml:space="preserve">statybos darbų sritys: </w:t>
            </w:r>
            <w:r w:rsidR="00947BDB" w:rsidRPr="00947BDB">
              <w:rPr>
                <w:rFonts w:ascii="Times New Roman" w:eastAsia="Times New Roman" w:hAnsi="Times New Roman" w:cs="Times New Roman"/>
                <w:sz w:val="24"/>
                <w:szCs w:val="24"/>
              </w:rPr>
              <w:t>bendrieji statybos darbai: statybinių konstrukcijų (mūro)</w:t>
            </w:r>
            <w:r w:rsidR="00D97761">
              <w:rPr>
                <w:rFonts w:ascii="Times New Roman" w:eastAsia="Times New Roman" w:hAnsi="Times New Roman" w:cs="Times New Roman"/>
                <w:sz w:val="24"/>
                <w:szCs w:val="24"/>
              </w:rPr>
              <w:t>,</w:t>
            </w:r>
            <w:r w:rsidR="00947BDB" w:rsidRPr="00947BDB">
              <w:rPr>
                <w:rFonts w:ascii="Times New Roman" w:eastAsia="Times New Roman" w:hAnsi="Times New Roman" w:cs="Times New Roman"/>
                <w:sz w:val="24"/>
                <w:szCs w:val="24"/>
              </w:rPr>
              <w:t xml:space="preserve"> apdailos darbai); </w:t>
            </w:r>
            <w:r w:rsidR="00947BDB" w:rsidRPr="00947BDB">
              <w:rPr>
                <w:rFonts w:ascii="Times New Roman" w:eastAsia="Times New Roman" w:hAnsi="Times New Roman" w:cs="Times New Roman"/>
                <w:sz w:val="24"/>
                <w:szCs w:val="24"/>
                <w:lang w:eastAsia="x-none"/>
              </w:rPr>
              <w:t>mechanikos darbai (vandentiekio ir nuotekų inžinerinių sistemų įrengimas</w:t>
            </w:r>
            <w:r w:rsidR="00947BDB" w:rsidRPr="00947BDB">
              <w:rPr>
                <w:rFonts w:ascii="Times New Roman" w:eastAsia="Times New Roman" w:hAnsi="Times New Roman" w:cs="Times New Roman"/>
                <w:sz w:val="24"/>
                <w:szCs w:val="24"/>
              </w:rPr>
              <w:t>); elektrotechnikos darbai (statinio elektros inžinerinių sistemų įrengimas; gaisrinės saugos inžinerinių sistemų įrengimas);</w:t>
            </w:r>
          </w:p>
          <w:p w14:paraId="21DA95A6" w14:textId="77777777" w:rsidR="00947BDB" w:rsidRPr="00947BDB" w:rsidRDefault="00947BDB" w:rsidP="00947BDB">
            <w:pPr>
              <w:jc w:val="both"/>
              <w:rPr>
                <w:rFonts w:ascii="Times New Roman" w:eastAsia="Times New Roman" w:hAnsi="Times New Roman" w:cs="Times New Roman"/>
                <w:b/>
                <w:bCs/>
                <w:sz w:val="24"/>
                <w:szCs w:val="24"/>
              </w:rPr>
            </w:pPr>
            <w:r w:rsidRPr="00947BDB">
              <w:rPr>
                <w:rFonts w:ascii="Times New Roman" w:eastAsia="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2" w:history="1">
              <w:r w:rsidRPr="00947BDB">
                <w:rPr>
                  <w:rFonts w:ascii="Times New Roman" w:eastAsia="Times New Roman" w:hAnsi="Times New Roman" w:cs="Times New Roman"/>
                  <w:i/>
                  <w:iCs/>
                  <w:color w:val="0000FF"/>
                  <w:sz w:val="24"/>
                  <w:szCs w:val="24"/>
                  <w:u w:val="single"/>
                </w:rPr>
                <w:t>https://www.ssva.lt</w:t>
              </w:r>
            </w:hyperlink>
            <w:r w:rsidRPr="00947BDB">
              <w:rPr>
                <w:rFonts w:ascii="Times New Roman" w:eastAsia="Times New Roman" w:hAnsi="Times New Roman" w:cs="Times New Roman"/>
                <w:i/>
                <w:iCs/>
                <w:sz w:val="24"/>
                <w:szCs w:val="24"/>
              </w:rPr>
              <w:t>.</w:t>
            </w:r>
            <w:r w:rsidRPr="00947BDB">
              <w:rPr>
                <w:rFonts w:ascii="Times New Roman" w:eastAsia="Times New Roman" w:hAnsi="Times New Roman" w:cs="Times New Roman"/>
                <w:b/>
                <w:bCs/>
                <w:sz w:val="24"/>
                <w:szCs w:val="24"/>
              </w:rPr>
              <w:t>),</w:t>
            </w:r>
          </w:p>
          <w:p w14:paraId="59ABD440"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ar atitinkamos užsienio šalies institucijos išduoto kvalifikacijos atestato su Lietuvos Respublikos aplinkos ministerijos nustatyta tvarka išduota teisės pripažinimo pažyma, skaitmeninės kopijos.</w:t>
            </w:r>
          </w:p>
          <w:p w14:paraId="2FFA7803"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Statybos sektoriaus vystymo agentūrą (prašymo formą galima rasti  </w:t>
            </w:r>
            <w:hyperlink r:id="rId23" w:history="1">
              <w:r w:rsidRPr="00947BDB">
                <w:rPr>
                  <w:rFonts w:ascii="Times New Roman" w:eastAsia="Times New Roman" w:hAnsi="Times New Roman" w:cs="Times New Roman"/>
                  <w:color w:val="0000FF"/>
                  <w:sz w:val="24"/>
                  <w:szCs w:val="24"/>
                  <w:u w:val="single"/>
                </w:rPr>
                <w:t>http://www.ssva.lt</w:t>
              </w:r>
            </w:hyperlink>
            <w:r w:rsidRPr="00947BDB">
              <w:rPr>
                <w:rFonts w:ascii="Times New Roman" w:eastAsia="Times New Roman" w:hAnsi="Times New Roman" w:cs="Times New Roman"/>
                <w:sz w:val="24"/>
                <w:szCs w:val="24"/>
              </w:rPr>
              <w:t>.) dėl teisės pripažinimo dokumento išdavimo, kurį turi įgyti prieš pasirašant sutartį (Perkančioji organizacija pasitikrins LT registruose).</w:t>
            </w:r>
          </w:p>
          <w:p w14:paraId="36DADFFC"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b/>
                <w:bCs/>
                <w:sz w:val="24"/>
                <w:szCs w:val="24"/>
                <w:u w:val="single"/>
              </w:rPr>
              <w:t>Pateikiami skenuoti dokumentai elektroninėje formoje</w:t>
            </w:r>
          </w:p>
        </w:tc>
      </w:tr>
      <w:tr w:rsidR="00947BDB" w:rsidRPr="00947BDB" w14:paraId="2A064C78" w14:textId="77777777" w:rsidTr="00344B83">
        <w:trPr>
          <w:trHeight w:val="3549"/>
        </w:trPr>
        <w:tc>
          <w:tcPr>
            <w:tcW w:w="675" w:type="dxa"/>
          </w:tcPr>
          <w:p w14:paraId="0820B4F6" w14:textId="77777777" w:rsidR="00947BDB" w:rsidRPr="00947BDB" w:rsidRDefault="00947BDB" w:rsidP="00947BDB">
            <w:pPr>
              <w:autoSpaceDE w:val="0"/>
              <w:autoSpaceDN w:val="0"/>
              <w:adjustRightInd w:val="0"/>
              <w:spacing w:after="200" w:line="276" w:lineRule="auto"/>
              <w:jc w:val="center"/>
              <w:rPr>
                <w:rFonts w:ascii="Times New Roman" w:eastAsia="Calibri" w:hAnsi="Times New Roman" w:cs="Times New Roman"/>
                <w:bCs/>
                <w:sz w:val="24"/>
                <w:szCs w:val="24"/>
                <w:lang w:eastAsia="en-US"/>
              </w:rPr>
            </w:pPr>
            <w:r w:rsidRPr="00947BDB">
              <w:rPr>
                <w:rFonts w:ascii="Times New Roman" w:eastAsia="Calibri" w:hAnsi="Times New Roman" w:cs="Times New Roman"/>
                <w:bCs/>
                <w:sz w:val="24"/>
                <w:szCs w:val="24"/>
                <w:lang w:eastAsia="en-US"/>
              </w:rPr>
              <w:t>2.</w:t>
            </w:r>
          </w:p>
        </w:tc>
        <w:tc>
          <w:tcPr>
            <w:tcW w:w="4395" w:type="dxa"/>
          </w:tcPr>
          <w:p w14:paraId="69CAF6DD" w14:textId="77777777" w:rsidR="00947BDB" w:rsidRPr="00947BDB" w:rsidRDefault="00947BDB" w:rsidP="00947BDB">
            <w:pPr>
              <w:keepNext/>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pastatų </w:t>
            </w:r>
            <w:r w:rsidRPr="00947BDB">
              <w:rPr>
                <w:rFonts w:ascii="Times New Roman" w:eastAsia="Times New Roman" w:hAnsi="Times New Roman" w:cs="Times New Roman"/>
                <w:color w:val="000000"/>
                <w:sz w:val="24"/>
                <w:szCs w:val="24"/>
                <w:lang w:val="x-none" w:eastAsia="x-none"/>
              </w:rPr>
              <w:t>paprastojo remonto ir (ar) kapitalinio remonto ir (ar) rekonstravimo ir (ar) naujos statybos darbų</w:t>
            </w:r>
            <w:r w:rsidRPr="00947BDB">
              <w:rPr>
                <w:rFonts w:ascii="Times New Roman" w:eastAsia="Times New Roman" w:hAnsi="Times New Roman" w:cs="Times New Roman"/>
                <w:color w:val="000000"/>
                <w:sz w:val="24"/>
                <w:szCs w:val="24"/>
                <w:lang w:eastAsia="x-none"/>
              </w:rPr>
              <w:t xml:space="preserve"> už </w:t>
            </w:r>
            <w:r w:rsidRPr="00947BDB">
              <w:rPr>
                <w:rFonts w:ascii="Times New Roman" w:eastAsia="Times New Roman" w:hAnsi="Times New Roman" w:cs="Times New Roman"/>
                <w:b/>
                <w:bCs/>
                <w:color w:val="000000"/>
                <w:sz w:val="24"/>
                <w:szCs w:val="24"/>
                <w:lang w:eastAsia="x-none"/>
              </w:rPr>
              <w:t>88 500,00 EUR be PVM</w:t>
            </w:r>
            <w:r w:rsidRPr="00947BDB">
              <w:rPr>
                <w:rFonts w:ascii="Times New Roman" w:eastAsia="Times New Roman" w:hAnsi="Times New Roman" w:cs="Times New Roman"/>
                <w:color w:val="000000"/>
                <w:sz w:val="24"/>
                <w:szCs w:val="24"/>
                <w:lang w:eastAsia="x-none"/>
              </w:rPr>
              <w:t xml:space="preserve"> ir darbų atlikimas ir galutiniai rezultatai buvo tinkami.</w:t>
            </w:r>
          </w:p>
          <w:p w14:paraId="2A6D70A7"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43876D84" w14:textId="77777777" w:rsidR="00947BDB" w:rsidRPr="00947BDB" w:rsidRDefault="00947BDB" w:rsidP="00947BDB">
            <w:pPr>
              <w:spacing w:line="276" w:lineRule="auto"/>
              <w:rPr>
                <w:rFonts w:ascii="Times New Roman" w:eastAsia="Calibri" w:hAnsi="Times New Roman" w:cs="Times New Roman"/>
                <w:sz w:val="24"/>
                <w:szCs w:val="24"/>
                <w:lang w:eastAsia="x-none"/>
              </w:rPr>
            </w:pPr>
          </w:p>
          <w:p w14:paraId="3D81394B" w14:textId="77777777" w:rsidR="00947BDB" w:rsidRPr="00947BDB" w:rsidRDefault="00947BDB" w:rsidP="00947BDB">
            <w:pPr>
              <w:keepNext/>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Tiekėjai reikalaujamą patirtį gali įrodinėti tiek baigtomis, tiek nebaigtų vykdyti sutarčių jau įvykdytomis dalimis.</w:t>
            </w:r>
          </w:p>
          <w:p w14:paraId="217FD202" w14:textId="77777777" w:rsidR="00947BDB" w:rsidRPr="00947BDB" w:rsidRDefault="00947BDB" w:rsidP="00947BDB">
            <w:pPr>
              <w:spacing w:after="200" w:line="276" w:lineRule="auto"/>
              <w:rPr>
                <w:rFonts w:ascii="Times New Roman" w:eastAsia="Calibri" w:hAnsi="Times New Roman" w:cs="Times New Roman"/>
                <w:sz w:val="24"/>
                <w:szCs w:val="24"/>
                <w:lang w:eastAsia="x-none"/>
              </w:rPr>
            </w:pPr>
          </w:p>
          <w:p w14:paraId="3FA84F73" w14:textId="77777777" w:rsidR="00947BDB" w:rsidRPr="00947BDB" w:rsidRDefault="00947BDB" w:rsidP="00947BDB">
            <w:pPr>
              <w:spacing w:after="200" w:line="276" w:lineRule="auto"/>
              <w:rPr>
                <w:rFonts w:ascii="Times New Roman" w:eastAsia="Calibri" w:hAnsi="Times New Roman" w:cs="Times New Roman"/>
                <w:sz w:val="24"/>
                <w:szCs w:val="24"/>
                <w:lang w:eastAsia="x-none"/>
              </w:rPr>
            </w:pPr>
          </w:p>
          <w:p w14:paraId="36FCB583" w14:textId="77777777" w:rsidR="00947BDB" w:rsidRPr="00947BDB" w:rsidRDefault="00947BDB" w:rsidP="00947BDB">
            <w:pPr>
              <w:spacing w:after="200" w:line="276" w:lineRule="auto"/>
              <w:rPr>
                <w:rFonts w:ascii="Times New Roman" w:eastAsia="Calibri" w:hAnsi="Times New Roman" w:cs="Times New Roman"/>
                <w:sz w:val="24"/>
                <w:szCs w:val="24"/>
                <w:lang w:eastAsia="x-none"/>
              </w:rPr>
            </w:pPr>
          </w:p>
          <w:p w14:paraId="17CC280D" w14:textId="77777777" w:rsidR="00947BDB" w:rsidRPr="00947BDB" w:rsidRDefault="00947BDB" w:rsidP="00947BDB">
            <w:pPr>
              <w:spacing w:after="200" w:line="276" w:lineRule="auto"/>
              <w:rPr>
                <w:rFonts w:ascii="Times New Roman" w:eastAsia="Calibri" w:hAnsi="Times New Roman" w:cs="Times New Roman"/>
                <w:sz w:val="24"/>
                <w:szCs w:val="24"/>
                <w:lang w:eastAsia="x-none"/>
              </w:rPr>
            </w:pPr>
          </w:p>
          <w:p w14:paraId="0E293CD0" w14:textId="77777777" w:rsidR="00947BDB" w:rsidRPr="00947BDB" w:rsidRDefault="00947BDB" w:rsidP="00947BDB">
            <w:pPr>
              <w:spacing w:line="276" w:lineRule="auto"/>
              <w:rPr>
                <w:rFonts w:ascii="Times New Roman" w:eastAsia="Calibri" w:hAnsi="Times New Roman" w:cs="Times New Roman"/>
                <w:sz w:val="24"/>
                <w:szCs w:val="24"/>
                <w:lang w:eastAsia="x-none"/>
              </w:rPr>
            </w:pPr>
            <w:r w:rsidRPr="00947BDB">
              <w:rPr>
                <w:rFonts w:ascii="Times New Roman" w:eastAsia="Calibri" w:hAnsi="Times New Roman" w:cs="Times New Roman"/>
                <w:sz w:val="24"/>
                <w:szCs w:val="24"/>
                <w:lang w:eastAsia="x-none"/>
              </w:rPr>
              <w:t>(Tiekėjas gali remtis kitų ūkio subjektų pajėgumais tik tuomet, kai tie subjektai, kurių pajėgumais buvo pasiremta, patys atliks darbus, kuriems reikia jų pajėgumų.)</w:t>
            </w:r>
          </w:p>
        </w:tc>
        <w:tc>
          <w:tcPr>
            <w:tcW w:w="4558" w:type="dxa"/>
          </w:tcPr>
          <w:p w14:paraId="5F0EB2FB" w14:textId="5D4CBE14"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Per paskutinius 5 metus arba per laiką nuo tiekėjo įregistravimo dienos (jeigu tiekėjas vykdė veiklą trumpiau kaip 5 metus) iki pasiūlymo pateikimo termino pabaigos atliktų statybos darbų sąrašas (</w:t>
            </w:r>
            <w:r w:rsidRPr="001C2FB4">
              <w:rPr>
                <w:rFonts w:ascii="Times New Roman" w:eastAsia="Times New Roman" w:hAnsi="Times New Roman" w:cs="Times New Roman"/>
                <w:b/>
                <w:bCs/>
                <w:i/>
                <w:iCs/>
                <w:sz w:val="24"/>
                <w:szCs w:val="24"/>
              </w:rPr>
              <w:t xml:space="preserve">užpildant </w:t>
            </w:r>
            <w:r w:rsidR="001D0F11" w:rsidRPr="001C2FB4">
              <w:rPr>
                <w:rFonts w:ascii="Times New Roman" w:eastAsia="Times New Roman" w:hAnsi="Times New Roman" w:cs="Times New Roman"/>
                <w:b/>
                <w:bCs/>
                <w:i/>
                <w:iCs/>
                <w:sz w:val="24"/>
                <w:szCs w:val="24"/>
              </w:rPr>
              <w:t>4</w:t>
            </w:r>
            <w:r w:rsidR="00256871" w:rsidRPr="001C2FB4">
              <w:rPr>
                <w:rFonts w:ascii="Times New Roman" w:eastAsia="Times New Roman" w:hAnsi="Times New Roman" w:cs="Times New Roman"/>
                <w:b/>
                <w:bCs/>
                <w:i/>
                <w:iCs/>
                <w:sz w:val="24"/>
                <w:szCs w:val="24"/>
              </w:rPr>
              <w:t xml:space="preserve"> priede </w:t>
            </w:r>
            <w:r w:rsidRPr="001C2FB4">
              <w:rPr>
                <w:rFonts w:ascii="Times New Roman" w:eastAsia="Times New Roman" w:hAnsi="Times New Roman" w:cs="Times New Roman"/>
                <w:b/>
                <w:bCs/>
                <w:i/>
                <w:iCs/>
                <w:sz w:val="24"/>
                <w:szCs w:val="24"/>
              </w:rPr>
              <w:t>pateiktą formą</w:t>
            </w:r>
            <w:r w:rsidRPr="00947BDB">
              <w:rPr>
                <w:rFonts w:ascii="Times New Roman" w:eastAsia="Times New Roman" w:hAnsi="Times New Roman" w:cs="Times New Roman"/>
                <w:sz w:val="24"/>
                <w:szCs w:val="24"/>
              </w:rPr>
              <w:t xml:space="preserve">) kartu su užsakovų (tiek viešųjų, tiek privačiųjų) pažymomis ir (ar) kitais dokumentais, apie tai, kad </w:t>
            </w:r>
            <w:r w:rsidRPr="00947BDB">
              <w:rPr>
                <w:rFonts w:ascii="Times New Roman" w:eastAsia="Times New Roman" w:hAnsi="Times New Roman" w:cs="Times New Roman"/>
                <w:color w:val="000000"/>
                <w:sz w:val="24"/>
                <w:szCs w:val="24"/>
              </w:rPr>
              <w:t>pastatų paprastojo remonto ir (ar) kapitalinio remonto ir (ar) rekonstravimo ir (ar) naujos statybos darbų</w:t>
            </w:r>
            <w:r w:rsidRPr="00947BDB">
              <w:rPr>
                <w:rFonts w:ascii="Times New Roman" w:eastAsia="Times New Roman" w:hAnsi="Times New Roman" w:cs="Times New Roman"/>
                <w:sz w:val="24"/>
                <w:szCs w:val="24"/>
              </w:rPr>
              <w:t xml:space="preserve"> atlikimas ir galutiniai rezultatai buvo tinkami.</w:t>
            </w:r>
          </w:p>
          <w:p w14:paraId="51F52298"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Pažymose turi būti nurodyta su užsakovo patvirtinimais, kad sutartys/sutarčių dalys buvo įvykdytos tinkamai, sutarties sumą, užsakovų kontaktus, telefonų numerius.</w:t>
            </w:r>
          </w:p>
          <w:p w14:paraId="443D1223"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p w14:paraId="75ED9849" w14:textId="77777777" w:rsidR="00947BDB" w:rsidRPr="00947BDB" w:rsidRDefault="00947BDB" w:rsidP="00947BDB">
            <w:pPr>
              <w:jc w:val="both"/>
              <w:rPr>
                <w:rFonts w:ascii="Times New Roman" w:eastAsia="Times New Roman" w:hAnsi="Times New Roman" w:cs="Times New Roman"/>
                <w:sz w:val="24"/>
                <w:szCs w:val="24"/>
              </w:rPr>
            </w:pPr>
          </w:p>
          <w:p w14:paraId="36F824FA"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68AF596B"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b/>
                <w:bCs/>
                <w:sz w:val="24"/>
                <w:szCs w:val="24"/>
                <w:u w:val="single"/>
              </w:rPr>
              <w:t>Pateikiami skenuoti dokumentai elektroninėje formoje</w:t>
            </w:r>
          </w:p>
        </w:tc>
      </w:tr>
      <w:tr w:rsidR="00947BDB" w:rsidRPr="00947BDB" w14:paraId="709CE4E7" w14:textId="77777777" w:rsidTr="00344B83">
        <w:trPr>
          <w:trHeight w:val="2826"/>
        </w:trPr>
        <w:tc>
          <w:tcPr>
            <w:tcW w:w="675" w:type="dxa"/>
          </w:tcPr>
          <w:p w14:paraId="4EB04EF7" w14:textId="77777777" w:rsidR="00947BDB" w:rsidRPr="00947BDB" w:rsidRDefault="00947BDB" w:rsidP="00947BDB">
            <w:pPr>
              <w:autoSpaceDE w:val="0"/>
              <w:autoSpaceDN w:val="0"/>
              <w:adjustRightInd w:val="0"/>
              <w:spacing w:after="200" w:line="276" w:lineRule="auto"/>
              <w:jc w:val="center"/>
              <w:rPr>
                <w:rFonts w:ascii="Times New Roman" w:eastAsia="Calibri" w:hAnsi="Times New Roman" w:cs="Times New Roman"/>
                <w:bCs/>
                <w:sz w:val="24"/>
                <w:szCs w:val="24"/>
                <w:lang w:eastAsia="en-US"/>
              </w:rPr>
            </w:pPr>
            <w:r w:rsidRPr="00947BDB">
              <w:rPr>
                <w:rFonts w:ascii="Times New Roman" w:eastAsia="Calibri" w:hAnsi="Times New Roman" w:cs="Times New Roman"/>
                <w:bCs/>
                <w:sz w:val="24"/>
                <w:szCs w:val="24"/>
                <w:lang w:eastAsia="en-US"/>
              </w:rPr>
              <w:t>3.</w:t>
            </w:r>
          </w:p>
        </w:tc>
        <w:tc>
          <w:tcPr>
            <w:tcW w:w="4395" w:type="dxa"/>
          </w:tcPr>
          <w:p w14:paraId="5CD23C7C" w14:textId="77777777" w:rsidR="00947BDB" w:rsidRPr="00947BDB" w:rsidRDefault="00947BDB" w:rsidP="00947BDB">
            <w:pPr>
              <w:keepNext/>
              <w:jc w:val="both"/>
              <w:outlineLvl w:val="2"/>
              <w:rPr>
                <w:rFonts w:ascii="Times New Roman" w:eastAsia="Times New Roman" w:hAnsi="Times New Roman" w:cs="Times New Roman"/>
                <w:color w:val="000000"/>
                <w:sz w:val="24"/>
                <w:szCs w:val="24"/>
                <w:lang w:eastAsia="x-none"/>
              </w:rPr>
            </w:pPr>
            <w:r w:rsidRPr="00947BDB">
              <w:rPr>
                <w:rFonts w:ascii="Times New Roman" w:eastAsia="Times New Roman" w:hAnsi="Times New Roman" w:cs="Times New Roman"/>
                <w:color w:val="000000"/>
                <w:sz w:val="24"/>
                <w:szCs w:val="24"/>
                <w:lang w:eastAsia="x-none"/>
              </w:rPr>
              <w:t>Tiekėjas, tiekėjų grupės partneriai kartu privalo turėti bent 1 (vieną) kvalifikuotą specialistą, kuris bus skiriamas statinio statybos vadovu pirkime numatytiems statybos darbams, turintį teisę eiti ypatingojo statinio (</w:t>
            </w:r>
            <w:r w:rsidRPr="00947BDB">
              <w:rPr>
                <w:rFonts w:ascii="Times New Roman" w:eastAsia="Times New Roman" w:hAnsi="Times New Roman" w:cs="Times New Roman"/>
                <w:sz w:val="24"/>
                <w:szCs w:val="24"/>
                <w:lang w:eastAsia="x-none"/>
              </w:rPr>
              <w:t>pastatų tipas – negyvenamieji pastatai, pastatų paskirties grupė – visuomeninių, pastatų paskirtis - mokslo</w:t>
            </w:r>
            <w:r w:rsidRPr="00947BDB">
              <w:rPr>
                <w:rFonts w:ascii="Times New Roman" w:eastAsia="Times New Roman" w:hAnsi="Times New Roman" w:cs="Times New Roman"/>
                <w:color w:val="000000"/>
                <w:sz w:val="24"/>
                <w:szCs w:val="24"/>
                <w:lang w:eastAsia="x-none"/>
              </w:rPr>
              <w:t>), esančio kultūros paveldo objekto teritorijoje, statybos vadovo pareigas.</w:t>
            </w:r>
          </w:p>
        </w:tc>
        <w:tc>
          <w:tcPr>
            <w:tcW w:w="4558" w:type="dxa"/>
          </w:tcPr>
          <w:p w14:paraId="08674A53" w14:textId="77777777" w:rsid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Pateikiama:</w:t>
            </w:r>
          </w:p>
          <w:p w14:paraId="1C3BEEA4" w14:textId="737BAE4F" w:rsidR="00256871" w:rsidRPr="00947BDB" w:rsidRDefault="00256871" w:rsidP="00947BDB">
            <w:pPr>
              <w:jc w:val="both"/>
              <w:rPr>
                <w:rFonts w:ascii="Times New Roman" w:eastAsia="Times New Roman" w:hAnsi="Times New Roman" w:cs="Times New Roman"/>
                <w:sz w:val="24"/>
                <w:szCs w:val="24"/>
              </w:rPr>
            </w:pPr>
            <w:r w:rsidRPr="00256871">
              <w:rPr>
                <w:rFonts w:ascii="Times New Roman" w:eastAsia="Times New Roman" w:hAnsi="Times New Roman" w:cs="Times New Roman"/>
                <w:sz w:val="24"/>
                <w:szCs w:val="24"/>
              </w:rPr>
              <w:t>Specialistų (statinio statybos vadovo, kuris bus skiriamas statinio statybos vadovu pirkime numatytiems statybos darbams) sąrašas</w:t>
            </w:r>
            <w:r>
              <w:rPr>
                <w:rFonts w:ascii="Times New Roman" w:eastAsia="Times New Roman" w:hAnsi="Times New Roman" w:cs="Times New Roman"/>
                <w:sz w:val="24"/>
                <w:szCs w:val="24"/>
              </w:rPr>
              <w:t>.</w:t>
            </w:r>
          </w:p>
          <w:p w14:paraId="40619595"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 xml:space="preserve">Lietuvos Respublikos ir trečiųjų valstybių piliečiui, kuris bus skiriamas statinio statybos vadovu pirkime numatytiems statybos darbams, Lietuvos Respublikos aplinkos ministerijos arba jos įgaliotos institucijos išduoto kvalifikacijos atestato,  suteikiančio teisę eiti ypatingojo statinio (pastatų tipas – negyvenamieji pastatai, pastatų paskirties grupė – visuomeninių, pastatų paskirtis - mokslo), esančio kultūros paveldo objekto teritorijoje, statybos vadovo pareigas, arba kito lygiaverčio dokumento </w:t>
            </w:r>
            <w:r w:rsidRPr="00947BDB">
              <w:rPr>
                <w:rFonts w:ascii="Times New Roman" w:eastAsia="Times New Roman" w:hAnsi="Times New Roman" w:cs="Times New Roman"/>
                <w:b/>
                <w:bCs/>
                <w:sz w:val="24"/>
                <w:szCs w:val="24"/>
              </w:rPr>
              <w:t>skaitmeninės kopijos</w:t>
            </w:r>
            <w:r w:rsidRPr="00947BDB">
              <w:rPr>
                <w:rFonts w:ascii="Times New Roman" w:eastAsia="Times New Roman" w:hAnsi="Times New Roman" w:cs="Times New Roman"/>
                <w:sz w:val="24"/>
                <w:szCs w:val="24"/>
              </w:rPr>
              <w:t xml:space="preserve"> arba nuorodos į SSVA ir (ar) kitus oficialius registrus prie kurių Perkančioji organizacija turės galimybę tiesiogiai ir neatlygintinai prisijungusi susipažinti su reikalaujamais dokumentais ir (ar) informacija.</w:t>
            </w:r>
          </w:p>
          <w:p w14:paraId="7AB443E0" w14:textId="77777777" w:rsidR="00947BDB" w:rsidRPr="00947BDB" w:rsidRDefault="00947BDB" w:rsidP="00947BDB">
            <w:pPr>
              <w:jc w:val="both"/>
              <w:rPr>
                <w:rFonts w:ascii="Times New Roman" w:eastAsia="Times New Roman" w:hAnsi="Times New Roman" w:cs="Times New Roman"/>
                <w:sz w:val="24"/>
                <w:szCs w:val="24"/>
              </w:rPr>
            </w:pPr>
            <w:r w:rsidRPr="00947BDB">
              <w:rPr>
                <w:rFonts w:ascii="Times New Roman" w:eastAsia="Times New Roman" w:hAnsi="Times New Roman" w:cs="Times New Roman"/>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Statybos sektoriaus vystymo agentūrą (prašymo formą galima rasti  </w:t>
            </w:r>
            <w:hyperlink r:id="rId24" w:history="1">
              <w:r w:rsidRPr="00947BDB">
                <w:rPr>
                  <w:rFonts w:ascii="Times New Roman" w:eastAsia="Times New Roman" w:hAnsi="Times New Roman" w:cs="Times New Roman"/>
                  <w:color w:val="0000FF"/>
                  <w:sz w:val="24"/>
                  <w:szCs w:val="24"/>
                  <w:u w:val="single"/>
                </w:rPr>
                <w:t>http://www.ssva.lt</w:t>
              </w:r>
            </w:hyperlink>
            <w:r w:rsidRPr="00947BDB">
              <w:rPr>
                <w:rFonts w:ascii="Times New Roman" w:eastAsia="Times New Roman" w:hAnsi="Times New Roman" w:cs="Times New Roman"/>
                <w:sz w:val="24"/>
                <w:szCs w:val="24"/>
              </w:rPr>
              <w:t>.) dėl teisės pripažinimo dokumento išdavimo, kurį turi įgyti prieš pasirašant sutartį (PO pasitikrins LT registruose).</w:t>
            </w:r>
          </w:p>
        </w:tc>
      </w:tr>
      <w:bookmarkEnd w:id="10"/>
    </w:tbl>
    <w:p w14:paraId="00E95B9F" w14:textId="77777777" w:rsidR="000E1E1C" w:rsidRDefault="000E1E1C"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45A5B3A3"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sidR="0026293B">
        <w:rPr>
          <w:rFonts w:ascii="Times New Roman" w:eastAsia="Times New Roman" w:hAnsi="Times New Roman" w:cs="Times New Roman"/>
          <w:b/>
          <w:sz w:val="24"/>
          <w:szCs w:val="24"/>
        </w:rPr>
        <w:t>2</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60DF721C" w:rsidR="001533C5" w:rsidRPr="00C53958" w:rsidRDefault="0026293B"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1533C5"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5C0426F2"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172C7">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4B4BE18F"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172C7">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įvertinusi EBVPD pateiktą informaciją ir, jeigu taikytina, pirkimo sąlygų 3.1</w:t>
      </w:r>
      <w:r w:rsidR="00F172C7">
        <w:rPr>
          <w:rFonts w:ascii="Times New Roman" w:hAnsi="Times New Roman" w:cs="Times New Roman"/>
          <w:sz w:val="24"/>
          <w:szCs w:val="24"/>
        </w:rPr>
        <w:t>3.</w:t>
      </w:r>
      <w:r w:rsidRPr="00580F50">
        <w:rPr>
          <w:rFonts w:ascii="Times New Roman" w:hAnsi="Times New Roman" w:cs="Times New Roman"/>
          <w:sz w:val="24"/>
          <w:szCs w:val="24"/>
        </w:rPr>
        <w:t xml:space="preserve">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330D1CC0"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172C7">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49A191D5"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172C7">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644129C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F172C7">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3A6B814C"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F172C7">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072B31C4"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F172C7">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D6B0E4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F172C7">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32019226"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F172C7">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11"/>
    <w:p w14:paraId="1CA63C87" w14:textId="086A9092"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F172C7">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D833902"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F172C7">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w:t>
      </w:r>
      <w:r w:rsidR="00F172C7">
        <w:rPr>
          <w:rFonts w:ascii="Times New Roman" w:hAnsi="Times New Roman" w:cs="Times New Roman"/>
          <w:sz w:val="24"/>
          <w:szCs w:val="24"/>
        </w:rPr>
        <w:t xml:space="preserve"> ir</w:t>
      </w:r>
      <w:r w:rsidRPr="004D38E8">
        <w:rPr>
          <w:rFonts w:ascii="Times New Roman" w:hAnsi="Times New Roman" w:cs="Times New Roman"/>
          <w:sz w:val="24"/>
          <w:szCs w:val="24"/>
        </w:rPr>
        <w:t xml:space="preserve">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5A90ACB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26293B">
        <w:rPr>
          <w:rFonts w:ascii="Times New Roman" w:hAnsi="Times New Roman" w:cs="Times New Roman"/>
          <w:b/>
          <w:color w:val="FF0000"/>
          <w:sz w:val="24"/>
          <w:szCs w:val="24"/>
        </w:rPr>
        <w:t>4</w:t>
      </w:r>
      <w:r w:rsidR="00D6137D" w:rsidRPr="00345516">
        <w:rPr>
          <w:rFonts w:ascii="Times New Roman" w:hAnsi="Times New Roman" w:cs="Times New Roman"/>
          <w:b/>
          <w:color w:val="FF0000"/>
          <w:sz w:val="24"/>
          <w:szCs w:val="24"/>
        </w:rPr>
        <w:t>-</w:t>
      </w:r>
      <w:r w:rsidR="0026293B">
        <w:rPr>
          <w:rFonts w:ascii="Times New Roman" w:hAnsi="Times New Roman" w:cs="Times New Roman"/>
          <w:b/>
          <w:color w:val="FF0000"/>
          <w:sz w:val="24"/>
          <w:szCs w:val="24"/>
        </w:rPr>
        <w:t>03</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7FE2E1E6"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26293B">
        <w:rPr>
          <w:rFonts w:ascii="Times New Roman" w:hAnsi="Times New Roman" w:cs="Times New Roman"/>
          <w:b/>
          <w:iCs/>
          <w:color w:val="FF0000"/>
          <w:sz w:val="24"/>
          <w:szCs w:val="24"/>
        </w:rPr>
        <w:t>7</w:t>
      </w:r>
      <w:r w:rsidR="00D6137D" w:rsidRPr="00345516">
        <w:rPr>
          <w:rFonts w:ascii="Times New Roman" w:hAnsi="Times New Roman" w:cs="Times New Roman"/>
          <w:b/>
          <w:iCs/>
          <w:color w:val="FF0000"/>
          <w:sz w:val="24"/>
          <w:szCs w:val="24"/>
        </w:rPr>
        <w:t>-</w:t>
      </w:r>
      <w:r w:rsidR="0026293B">
        <w:rPr>
          <w:rFonts w:ascii="Times New Roman" w:hAnsi="Times New Roman" w:cs="Times New Roman"/>
          <w:b/>
          <w:iCs/>
          <w:color w:val="FF0000"/>
          <w:sz w:val="24"/>
          <w:szCs w:val="24"/>
        </w:rPr>
        <w:t>03</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603E5745"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kuri</w:t>
      </w:r>
      <w:r w:rsidR="0026293B">
        <w:rPr>
          <w:rFonts w:ascii="Times New Roman" w:hAnsi="Times New Roman" w:cs="Times New Roman"/>
          <w:sz w:val="24"/>
          <w:szCs w:val="24"/>
        </w:rPr>
        <w:t>o</w:t>
      </w:r>
      <w:r w:rsidRPr="00E84957">
        <w:rPr>
          <w:rFonts w:ascii="Times New Roman" w:hAnsi="Times New Roman" w:cs="Times New Roman"/>
          <w:sz w:val="24"/>
          <w:szCs w:val="24"/>
        </w:rPr>
        <w:t xml:space="preserve">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66DA7311"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w:t>
      </w:r>
      <w:r w:rsidRPr="00E84957">
        <w:rPr>
          <w:rFonts w:ascii="Times New Roman" w:hAnsi="Times New Roman" w:cs="Times New Roman"/>
          <w:i/>
          <w:iCs/>
          <w:sz w:val="24"/>
          <w:szCs w:val="24"/>
          <w:lang w:eastAsia="en-US"/>
        </w:rPr>
        <w:t>.</w:t>
      </w:r>
    </w:p>
    <w:p w14:paraId="6AC09F0D" w14:textId="130E8C42"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26293B">
        <w:rPr>
          <w:rFonts w:ascii="Times New Roman" w:hAnsi="Times New Roman" w:cs="Times New Roman"/>
          <w:b/>
          <w:bCs/>
          <w:sz w:val="24"/>
          <w:szCs w:val="24"/>
        </w:rPr>
        <w:t>6</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4189B048" w14:textId="77DD9445"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26293B">
        <w:rPr>
          <w:rFonts w:ascii="Times New Roman" w:hAnsi="Times New Roman" w:cs="Times New Roman"/>
          <w:b/>
          <w:bCs/>
          <w:i/>
          <w:iCs/>
          <w:sz w:val="24"/>
          <w:szCs w:val="24"/>
        </w:rPr>
        <w:t>5</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666BE9F0" w:rsidR="00E84957" w:rsidRPr="00E84957" w:rsidRDefault="00E84957" w:rsidP="005304A4">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3A0E12" w:rsidRPr="003A0E12">
        <w:rPr>
          <w:rFonts w:ascii="Times New Roman" w:hAnsi="Times New Roman" w:cs="Times New Roman"/>
          <w:sz w:val="24"/>
          <w:szCs w:val="24"/>
          <w:lang w:eastAsia="en-US"/>
        </w:rPr>
        <w:t>pasiūlymų galiojimą užtikrinantis dokumentas</w:t>
      </w:r>
      <w:r w:rsidR="003A0E12" w:rsidRPr="003A0E12">
        <w:rPr>
          <w:rFonts w:ascii="Times New Roman" w:hAnsi="Times New Roman" w:cs="Times New Roman"/>
          <w:b/>
          <w:bCs/>
          <w:sz w:val="24"/>
          <w:szCs w:val="24"/>
          <w:lang w:eastAsia="en-US"/>
        </w:rPr>
        <w:t xml:space="preserve"> nereikalaujamas</w:t>
      </w:r>
      <w:r w:rsidR="003A0E12">
        <w:rPr>
          <w:rFonts w:ascii="Times New Roman" w:hAnsi="Times New Roman" w:cs="Times New Roman"/>
          <w:sz w:val="24"/>
          <w:szCs w:val="24"/>
          <w:lang w:eastAsia="en-US"/>
        </w:rPr>
        <w:t>.</w:t>
      </w:r>
    </w:p>
    <w:p w14:paraId="7B853DFE" w14:textId="2982E5B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04EA8506"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45C0CF7" w14:textId="08BA8E61" w:rsidR="00AC0007" w:rsidRPr="003A0E12" w:rsidRDefault="003A0E12" w:rsidP="00AC0007">
      <w:pPr>
        <w:autoSpaceDE w:val="0"/>
        <w:autoSpaceDN w:val="0"/>
        <w:adjustRightInd w:val="0"/>
        <w:ind w:firstLine="840"/>
        <w:jc w:val="both"/>
        <w:rPr>
          <w:rFonts w:ascii="Times New Roman" w:hAnsi="Times New Roman" w:cs="Times New Roman"/>
          <w:sz w:val="24"/>
          <w:szCs w:val="24"/>
        </w:rPr>
      </w:pPr>
      <w:r w:rsidRPr="003A0E12">
        <w:rPr>
          <w:rFonts w:ascii="Times New Roman" w:hAnsi="Times New Roman" w:cs="Times New Roman"/>
          <w:color w:val="000000"/>
          <w:sz w:val="24"/>
          <w:szCs w:val="24"/>
        </w:rPr>
        <w:t xml:space="preserve">7.1. </w:t>
      </w:r>
      <w:r w:rsidRPr="003A0E12">
        <w:rPr>
          <w:rFonts w:ascii="Times New Roman" w:hAnsi="Times New Roman" w:cs="Times New Roman"/>
          <w:sz w:val="24"/>
          <w:szCs w:val="24"/>
        </w:rPr>
        <w:t>Perkančioji organizacija nereikalauja pasiūlymo galiojimo užtikrinimo</w:t>
      </w:r>
      <w:r>
        <w:rPr>
          <w:rFonts w:ascii="Times New Roman" w:hAnsi="Times New Roman" w:cs="Times New Roman"/>
          <w:sz w:val="24"/>
          <w:szCs w:val="24"/>
        </w:rPr>
        <w:t>.</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7123FC64"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26293B">
        <w:rPr>
          <w:rFonts w:ascii="Times New Roman" w:hAnsi="Times New Roman" w:cs="Times New Roman"/>
          <w:b/>
          <w:bCs/>
          <w:color w:val="FF0000"/>
          <w:sz w:val="24"/>
          <w:szCs w:val="24"/>
          <w:lang w:eastAsia="en-US"/>
        </w:rPr>
        <w:t>balandžio 3</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2191D4B1"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ir 3.11</w:t>
      </w:r>
      <w:r w:rsidR="00F172C7">
        <w:rPr>
          <w:rFonts w:ascii="Times New Roman" w:hAnsi="Times New Roman" w:cs="Times New Roman"/>
          <w:sz w:val="24"/>
          <w:szCs w:val="24"/>
        </w:rPr>
        <w:t xml:space="preserve"> </w:t>
      </w:r>
      <w:r w:rsidRPr="00E84957">
        <w:rPr>
          <w:rFonts w:ascii="Times New Roman" w:hAnsi="Times New Roman" w:cs="Times New Roman"/>
          <w:sz w:val="24"/>
          <w:szCs w:val="24"/>
        </w:rPr>
        <w:t>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ar galimas laimėtojas atitinka pirkimo sąlygų 3.11 punkt</w:t>
      </w:r>
      <w:r w:rsidR="00F172C7">
        <w:rPr>
          <w:rFonts w:ascii="Times New Roman" w:hAnsi="Times New Roman" w:cs="Times New Roman"/>
          <w:sz w:val="24"/>
          <w:szCs w:val="24"/>
        </w:rPr>
        <w:t>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F172C7">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5B0D16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11.1.3. pasiūlymą pateikęs tiekėjas neatitinka pirkimo sąlygų 3.11 punkt</w:t>
      </w:r>
      <w:r w:rsidR="00F172C7">
        <w:rPr>
          <w:rFonts w:ascii="Times New Roman" w:hAnsi="Times New Roman" w:cs="Times New Roman"/>
          <w:sz w:val="24"/>
          <w:szCs w:val="24"/>
        </w:rPr>
        <w:t>e</w:t>
      </w:r>
      <w:r w:rsidRPr="00E84957">
        <w:rPr>
          <w:rFonts w:ascii="Times New Roman" w:hAnsi="Times New Roman" w:cs="Times New Roman"/>
          <w:sz w:val="24"/>
          <w:szCs w:val="24"/>
        </w:rPr>
        <w:t xml:space="preserv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54950B26"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F172C7">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03A4F651"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26293B">
        <w:rPr>
          <w:rFonts w:ascii="Times New Roman" w:hAnsi="Times New Roman" w:cs="Times New Roman"/>
          <w:b/>
          <w:bCs/>
          <w:i/>
          <w:iCs/>
          <w:color w:val="000000"/>
          <w:sz w:val="24"/>
          <w:szCs w:val="24"/>
          <w:lang w:eastAsia="en-US"/>
        </w:rPr>
        <w:t>3</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3C6604EF"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6293B">
        <w:rPr>
          <w:rFonts w:ascii="Times New Roman" w:hAnsi="Times New Roman" w:cs="Times New Roman"/>
          <w:color w:val="000000"/>
          <w:sz w:val="24"/>
          <w:szCs w:val="24"/>
          <w:lang w:eastAsia="en-US"/>
        </w:rPr>
        <w:t>3</w:t>
      </w:r>
      <w:r w:rsidRPr="00B3055F">
        <w:rPr>
          <w:rFonts w:ascii="Times New Roman" w:hAnsi="Times New Roman" w:cs="Times New Roman"/>
          <w:color w:val="000000"/>
          <w:sz w:val="24"/>
          <w:szCs w:val="24"/>
          <w:lang w:eastAsia="en-US"/>
        </w:rPr>
        <w:t xml:space="preserve">. </w:t>
      </w:r>
      <w:r w:rsidR="0026293B" w:rsidRPr="0026293B">
        <w:rPr>
          <w:rFonts w:ascii="Times New Roman" w:eastAsia="Times New Roman" w:hAnsi="Times New Roman" w:cs="Times New Roman"/>
          <w:sz w:val="24"/>
          <w:szCs w:val="24"/>
        </w:rPr>
        <w:t xml:space="preserve">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6B8EAF8A"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3B1B7D" w:rsidRPr="003B1B7D">
        <w:rPr>
          <w:rFonts w:ascii="Times New Roman" w:eastAsia="Times New Roman" w:hAnsi="Times New Roman" w:cs="Times New Roman"/>
          <w:b/>
          <w:caps/>
          <w:color w:val="000000"/>
          <w:sz w:val="24"/>
          <w:szCs w:val="24"/>
        </w:rPr>
        <w:t>Pradinės mokyklos pastato Ukmergės g. 34, Panevėžyje, dalies patalpų paprastojo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6AD9139E" w:rsidR="007354E8" w:rsidRPr="00CC6BFD" w:rsidRDefault="003B1B7D" w:rsidP="00456DA8">
            <w:pPr>
              <w:jc w:val="center"/>
              <w:rPr>
                <w:rFonts w:ascii="Times New Roman" w:hAnsi="Times New Roman" w:cs="Times New Roman"/>
                <w:b/>
                <w:bCs/>
                <w:color w:val="000000"/>
                <w:sz w:val="24"/>
                <w:szCs w:val="24"/>
              </w:rPr>
            </w:pPr>
            <w:r w:rsidRPr="003B1B7D">
              <w:rPr>
                <w:rFonts w:ascii="Times New Roman" w:hAnsi="Times New Roman" w:cs="Times New Roman"/>
                <w:b/>
                <w:bCs/>
                <w:sz w:val="24"/>
                <w:szCs w:val="24"/>
              </w:rPr>
              <w:t>Pradinės mokyklos pastato Ukmergės g. 34, Panevėžyje, dalies patalpų paprastojo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B312468" w14:textId="77777777" w:rsidR="003B1B7D" w:rsidRDefault="003B1B7D" w:rsidP="00175B14">
            <w:pPr>
              <w:rPr>
                <w:rFonts w:ascii="Times New Roman" w:hAnsi="Times New Roman" w:cs="Times New Roman"/>
                <w:sz w:val="24"/>
                <w:szCs w:val="24"/>
              </w:rPr>
            </w:pPr>
          </w:p>
          <w:p w14:paraId="5E24920F" w14:textId="073FF1EF"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34583329" w14:textId="77777777" w:rsidR="00743159" w:rsidRDefault="00743159" w:rsidP="003B1B7D">
      <w:pP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4AB77573" w14:textId="77777777" w:rsidR="003B1B7D" w:rsidRDefault="003B1B7D" w:rsidP="00743159">
      <w:pPr>
        <w:jc w:val="center"/>
        <w:rPr>
          <w:rFonts w:ascii="Times New Roman" w:hAnsi="Times New Roman" w:cs="Times New Roman"/>
          <w:b/>
          <w:sz w:val="24"/>
          <w:szCs w:val="24"/>
        </w:rPr>
      </w:pPr>
    </w:p>
    <w:p w14:paraId="53AFF0A7" w14:textId="77777777" w:rsidR="003B1B7D" w:rsidRDefault="003B1B7D" w:rsidP="00743159">
      <w:pPr>
        <w:jc w:val="center"/>
        <w:rPr>
          <w:rFonts w:ascii="Times New Roman" w:hAnsi="Times New Roman" w:cs="Times New Roman"/>
          <w:b/>
          <w:sz w:val="24"/>
          <w:szCs w:val="24"/>
        </w:rPr>
      </w:pPr>
    </w:p>
    <w:p w14:paraId="6EBF5CB3" w14:textId="7B219DCE" w:rsidR="00743159" w:rsidRDefault="003B1B7D" w:rsidP="00743159">
      <w:pPr>
        <w:jc w:val="center"/>
        <w:rPr>
          <w:rFonts w:ascii="Times New Roman" w:hAnsi="Times New Roman" w:cs="Times New Roman"/>
          <w:b/>
          <w:sz w:val="24"/>
          <w:szCs w:val="24"/>
        </w:rPr>
      </w:pPr>
      <w:r>
        <w:rPr>
          <w:rFonts w:ascii="Times New Roman" w:hAnsi="Times New Roman" w:cs="Times New Roman"/>
          <w:b/>
          <w:sz w:val="24"/>
          <w:szCs w:val="24"/>
        </w:rPr>
        <w:t>PAPRASTOJO REMONTO</w:t>
      </w:r>
      <w:r w:rsidR="008B65F6">
        <w:rPr>
          <w:rFonts w:ascii="Times New Roman" w:hAnsi="Times New Roman" w:cs="Times New Roman"/>
          <w:b/>
          <w:sz w:val="24"/>
          <w:szCs w:val="24"/>
        </w:rPr>
        <w:t xml:space="preserve"> </w:t>
      </w:r>
      <w:r w:rsidR="00140CF0">
        <w:rPr>
          <w:rFonts w:ascii="Times New Roman" w:hAnsi="Times New Roman" w:cs="Times New Roman"/>
          <w:b/>
          <w:sz w:val="24"/>
          <w:szCs w:val="24"/>
        </w:rPr>
        <w:t xml:space="preserve">PROJEKTAS </w:t>
      </w:r>
    </w:p>
    <w:p w14:paraId="20D8F9C1" w14:textId="77777777" w:rsidR="003B1B7D" w:rsidRPr="003B1B7D" w:rsidRDefault="00140CF0" w:rsidP="003B1B7D">
      <w:pPr>
        <w:jc w:val="center"/>
        <w:rPr>
          <w:rFonts w:ascii="Times New Roman" w:eastAsia="Times New Roman" w:hAnsi="Times New Roman" w:cs="Times New Roman"/>
          <w:b/>
          <w:caps/>
          <w:color w:val="000000"/>
          <w:sz w:val="24"/>
          <w:szCs w:val="24"/>
        </w:rPr>
      </w:pPr>
      <w:r>
        <w:rPr>
          <w:rFonts w:ascii="Times New Roman" w:hAnsi="Times New Roman" w:cs="Times New Roman"/>
          <w:b/>
          <w:sz w:val="24"/>
          <w:szCs w:val="24"/>
        </w:rPr>
        <w:t>„</w:t>
      </w:r>
      <w:r w:rsidR="003B1B7D" w:rsidRPr="003B1B7D">
        <w:rPr>
          <w:rFonts w:ascii="Times New Roman" w:eastAsia="Times New Roman" w:hAnsi="Times New Roman" w:cs="Times New Roman"/>
          <w:b/>
          <w:caps/>
          <w:color w:val="000000"/>
          <w:sz w:val="24"/>
          <w:szCs w:val="24"/>
        </w:rPr>
        <w:t>Mokslo paskirties pastato Ukmergės g. 34,</w:t>
      </w:r>
    </w:p>
    <w:p w14:paraId="2319EF30" w14:textId="5DCD8AD0" w:rsidR="00140CF0" w:rsidRPr="00743159" w:rsidRDefault="003B1B7D" w:rsidP="003B1B7D">
      <w:pPr>
        <w:jc w:val="center"/>
        <w:rPr>
          <w:rFonts w:ascii="Times New Roman" w:hAnsi="Times New Roman" w:cs="Times New Roman"/>
          <w:b/>
          <w:sz w:val="24"/>
          <w:szCs w:val="24"/>
        </w:rPr>
      </w:pPr>
      <w:r w:rsidRPr="003B1B7D">
        <w:rPr>
          <w:rFonts w:ascii="Times New Roman" w:eastAsia="Times New Roman" w:hAnsi="Times New Roman" w:cs="Times New Roman"/>
          <w:b/>
          <w:caps/>
          <w:color w:val="000000"/>
          <w:sz w:val="24"/>
          <w:szCs w:val="24"/>
        </w:rPr>
        <w:t xml:space="preserve">Panevėžys </w:t>
      </w:r>
      <w:r>
        <w:rPr>
          <w:rFonts w:ascii="Times New Roman" w:eastAsia="Times New Roman" w:hAnsi="Times New Roman" w:cs="Times New Roman"/>
          <w:b/>
          <w:caps/>
          <w:color w:val="000000"/>
          <w:sz w:val="24"/>
          <w:szCs w:val="24"/>
        </w:rPr>
        <w:t>PAPRASTOJO REMONTO</w:t>
      </w:r>
      <w:r w:rsidR="00620B96">
        <w:rPr>
          <w:rFonts w:ascii="Times New Roman" w:eastAsia="Times New Roman" w:hAnsi="Times New Roman" w:cs="Times New Roman"/>
          <w:b/>
          <w:caps/>
          <w:color w:val="000000"/>
          <w:sz w:val="24"/>
          <w:szCs w:val="24"/>
        </w:rPr>
        <w:t xml:space="preserve"> PROJEKTAS</w:t>
      </w:r>
      <w:r w:rsidR="00140CF0">
        <w:rPr>
          <w:rFonts w:ascii="Times New Roman" w:hAnsi="Times New Roman" w:cs="Times New Roman"/>
          <w:b/>
          <w:sz w:val="24"/>
          <w:szCs w:val="24"/>
        </w:rPr>
        <w:t xml:space="preserve">“ </w:t>
      </w:r>
    </w:p>
    <w:p w14:paraId="7EAFBD1C" w14:textId="08E0C830"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5E8E66EA" w:rsidR="0044505E" w:rsidRPr="0044505E" w:rsidRDefault="003B1B7D" w:rsidP="00175B14">
            <w:pPr>
              <w:rPr>
                <w:rFonts w:ascii="Times New Roman" w:hAnsi="Times New Roman" w:cs="Times New Roman"/>
                <w:sz w:val="24"/>
                <w:szCs w:val="24"/>
              </w:rPr>
            </w:pPr>
            <w:r>
              <w:rPr>
                <w:rFonts w:ascii="Times New Roman" w:hAnsi="Times New Roman" w:cs="Times New Roman"/>
                <w:sz w:val="24"/>
                <w:szCs w:val="24"/>
              </w:rPr>
              <w:t>3</w:t>
            </w:r>
            <w:r w:rsidR="0044505E" w:rsidRPr="0044505E">
              <w:rPr>
                <w:rFonts w:ascii="Times New Roman" w:hAnsi="Times New Roman" w:cs="Times New Roman"/>
                <w:sz w:val="24"/>
                <w:szCs w:val="24"/>
              </w:rPr>
              <w:t xml:space="preserve">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04F0A06" w14:textId="77777777" w:rsidR="00AA2838" w:rsidRDefault="00AA2838" w:rsidP="00AA2838">
      <w:pPr>
        <w:jc w:val="center"/>
        <w:rPr>
          <w:rFonts w:ascii="Times New Roman" w:eastAsia="Times New Roman" w:hAnsi="Times New Roman" w:cs="Times New Roman"/>
          <w:b/>
          <w:sz w:val="24"/>
          <w:szCs w:val="20"/>
          <w:lang w:eastAsia="ar-SA"/>
        </w:rPr>
      </w:pPr>
    </w:p>
    <w:p w14:paraId="299E32E9" w14:textId="77777777" w:rsidR="00AA2838" w:rsidRDefault="00AA2838" w:rsidP="00620B96">
      <w:pPr>
        <w:ind w:right="280"/>
        <w:rPr>
          <w:rFonts w:ascii="Times New Roman" w:hAnsi="Times New Roman" w:cs="Times New Roman"/>
          <w:sz w:val="24"/>
          <w:szCs w:val="24"/>
        </w:rPr>
      </w:pPr>
    </w:p>
    <w:p w14:paraId="243D9BF4" w14:textId="5815A7A0" w:rsidR="00AA2838" w:rsidRPr="00AA2838" w:rsidRDefault="004931AC" w:rsidP="00AA2838">
      <w:pPr>
        <w:ind w:left="6480" w:right="280" w:firstLine="1296"/>
        <w:rPr>
          <w:rFonts w:ascii="Times New Roman" w:hAnsi="Times New Roman" w:cs="Times New Roman"/>
          <w:b/>
          <w:bCs/>
          <w:i/>
          <w:iCs/>
          <w:sz w:val="24"/>
          <w:szCs w:val="24"/>
        </w:rPr>
      </w:pPr>
      <w:r w:rsidRPr="004931AC">
        <w:rPr>
          <w:rFonts w:ascii="Times New Roman" w:hAnsi="Times New Roman" w:cs="Times New Roman"/>
          <w:b/>
          <w:bCs/>
          <w:i/>
          <w:iCs/>
          <w:sz w:val="24"/>
          <w:szCs w:val="24"/>
        </w:rPr>
        <w:t>Projektas</w:t>
      </w:r>
    </w:p>
    <w:p w14:paraId="37BF59B3" w14:textId="77777777" w:rsidR="003B1B7D" w:rsidRPr="003B1B7D" w:rsidRDefault="003B1B7D" w:rsidP="003B1B7D">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3B1B7D">
        <w:rPr>
          <w:rFonts w:ascii="Times New Roman" w:eastAsia="Times New Roman" w:hAnsi="Times New Roman" w:cs="Times New Roman"/>
          <w:b/>
          <w:bCs/>
          <w:caps/>
          <w:sz w:val="24"/>
          <w:szCs w:val="24"/>
        </w:rPr>
        <w:t>Rangos sutartis</w:t>
      </w:r>
    </w:p>
    <w:p w14:paraId="42E0F1FB" w14:textId="77777777" w:rsidR="003B1B7D" w:rsidRPr="003B1B7D" w:rsidRDefault="003B1B7D" w:rsidP="003B1B7D">
      <w:pPr>
        <w:autoSpaceDE w:val="0"/>
        <w:autoSpaceDN w:val="0"/>
        <w:adjustRightInd w:val="0"/>
        <w:spacing w:before="120" w:after="120"/>
        <w:jc w:val="center"/>
        <w:outlineLvl w:val="0"/>
        <w:rPr>
          <w:rFonts w:ascii="Times New Roman" w:eastAsia="Times New Roman" w:hAnsi="Times New Roman" w:cs="Times New Roman"/>
          <w:b/>
          <w:bCs/>
          <w:caps/>
          <w:sz w:val="24"/>
          <w:szCs w:val="24"/>
        </w:rPr>
      </w:pPr>
    </w:p>
    <w:p w14:paraId="4AB00EBD" w14:textId="77777777" w:rsidR="003B1B7D" w:rsidRPr="003B1B7D" w:rsidRDefault="003B1B7D" w:rsidP="003B1B7D">
      <w:pPr>
        <w:autoSpaceDE w:val="0"/>
        <w:autoSpaceDN w:val="0"/>
        <w:adjustRightInd w:val="0"/>
        <w:spacing w:before="120" w:after="120"/>
        <w:jc w:val="center"/>
        <w:rPr>
          <w:rFonts w:ascii="Times New Roman" w:eastAsia="Times New Roman" w:hAnsi="Times New Roman" w:cs="Times New Roman"/>
          <w:b/>
          <w:bCs/>
          <w:caps/>
          <w:sz w:val="24"/>
          <w:szCs w:val="24"/>
        </w:rPr>
      </w:pPr>
      <w:r w:rsidRPr="003B1B7D">
        <w:rPr>
          <w:rFonts w:ascii="Times New Roman" w:eastAsia="Times New Roman" w:hAnsi="Times New Roman" w:cs="Times New Roman"/>
          <w:sz w:val="24"/>
          <w:szCs w:val="24"/>
        </w:rPr>
        <w:t>2025 m. _______________  ___ d.</w:t>
      </w:r>
    </w:p>
    <w:p w14:paraId="5F32395B" w14:textId="77777777" w:rsidR="003B1B7D" w:rsidRPr="003B1B7D" w:rsidRDefault="003B1B7D" w:rsidP="003B1B7D">
      <w:pPr>
        <w:spacing w:before="120" w:after="120"/>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Panevėžys</w:t>
      </w:r>
    </w:p>
    <w:p w14:paraId="24CF49F4" w14:textId="77777777" w:rsidR="003B1B7D" w:rsidRPr="003B1B7D" w:rsidRDefault="003B1B7D" w:rsidP="003B1B7D">
      <w:pPr>
        <w:spacing w:before="120" w:after="120"/>
        <w:jc w:val="center"/>
        <w:rPr>
          <w:rFonts w:ascii="Times New Roman" w:eastAsia="Times New Roman" w:hAnsi="Times New Roman" w:cs="Times New Roman"/>
          <w:sz w:val="24"/>
          <w:szCs w:val="24"/>
        </w:rPr>
      </w:pPr>
    </w:p>
    <w:p w14:paraId="3F54CCB7"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b/>
          <w:sz w:val="24"/>
          <w:szCs w:val="24"/>
        </w:rPr>
        <w:t>Panevėžio miesto savivaldybės administracija</w:t>
      </w:r>
      <w:r w:rsidRPr="003B1B7D">
        <w:rPr>
          <w:rFonts w:ascii="Times New Roman" w:eastAsia="Times New Roman" w:hAnsi="Times New Roman" w:cs="Times New Roman"/>
          <w:i/>
          <w:sz w:val="24"/>
          <w:szCs w:val="24"/>
        </w:rPr>
        <w:t>,</w:t>
      </w:r>
      <w:r w:rsidRPr="003B1B7D">
        <w:rPr>
          <w:rFonts w:ascii="Times New Roman" w:eastAsia="Times New Roman" w:hAnsi="Times New Roman" w:cs="Times New Roman"/>
          <w:sz w:val="24"/>
          <w:szCs w:val="24"/>
        </w:rPr>
        <w:t xml:space="preserve"> juridinio asmens kodas 288724610, kurios registruota buveinė yra Laisvės a. 20, Panevėžys</w:t>
      </w:r>
      <w:r w:rsidRPr="003B1B7D">
        <w:rPr>
          <w:rFonts w:ascii="Times New Roman" w:eastAsia="Times New Roman" w:hAnsi="Times New Roman" w:cs="Times New Roman"/>
          <w:bCs/>
          <w:sz w:val="24"/>
          <w:szCs w:val="24"/>
        </w:rPr>
        <w:t xml:space="preserve">, </w:t>
      </w:r>
      <w:r w:rsidRPr="003B1B7D">
        <w:rPr>
          <w:rFonts w:ascii="Times New Roman" w:eastAsia="Times New Roman" w:hAnsi="Times New Roman" w:cs="Times New Roman"/>
          <w:sz w:val="24"/>
          <w:szCs w:val="24"/>
        </w:rPr>
        <w:t>atstovaujama [</w:t>
      </w:r>
      <w:r w:rsidRPr="003B1B7D">
        <w:rPr>
          <w:rFonts w:ascii="Times New Roman" w:eastAsia="Times New Roman" w:hAnsi="Times New Roman" w:cs="Times New Roman"/>
          <w:i/>
          <w:sz w:val="24"/>
          <w:szCs w:val="24"/>
        </w:rPr>
        <w:t>pareigos, vardas, pavardė</w:t>
      </w:r>
      <w:r w:rsidRPr="003B1B7D">
        <w:rPr>
          <w:rFonts w:ascii="Times New Roman" w:eastAsia="Times New Roman" w:hAnsi="Times New Roman" w:cs="Times New Roman"/>
          <w:sz w:val="24"/>
          <w:szCs w:val="24"/>
        </w:rPr>
        <w:t>],</w:t>
      </w:r>
      <w:r w:rsidRPr="003B1B7D">
        <w:rPr>
          <w:rFonts w:ascii="Times New Roman" w:eastAsia="Times New Roman" w:hAnsi="Times New Roman" w:cs="Times New Roman"/>
          <w:bCs/>
          <w:sz w:val="24"/>
          <w:szCs w:val="24"/>
        </w:rPr>
        <w:t xml:space="preserve"> </w:t>
      </w:r>
      <w:r w:rsidRPr="003B1B7D">
        <w:rPr>
          <w:rFonts w:ascii="Times New Roman" w:eastAsia="Times New Roman" w:hAnsi="Times New Roman" w:cs="Times New Roman"/>
          <w:sz w:val="24"/>
          <w:szCs w:val="24"/>
        </w:rPr>
        <w:t>veikiančio (-</w:t>
      </w:r>
      <w:proofErr w:type="spellStart"/>
      <w:r w:rsidRPr="003B1B7D">
        <w:rPr>
          <w:rFonts w:ascii="Times New Roman" w:eastAsia="Times New Roman" w:hAnsi="Times New Roman" w:cs="Times New Roman"/>
          <w:sz w:val="24"/>
          <w:szCs w:val="24"/>
        </w:rPr>
        <w:t>ios</w:t>
      </w:r>
      <w:proofErr w:type="spellEnd"/>
      <w:r w:rsidRPr="003B1B7D">
        <w:rPr>
          <w:rFonts w:ascii="Times New Roman" w:eastAsia="Times New Roman" w:hAnsi="Times New Roman" w:cs="Times New Roman"/>
          <w:sz w:val="24"/>
          <w:szCs w:val="24"/>
        </w:rPr>
        <w:t>) pagal [</w:t>
      </w:r>
      <w:r w:rsidRPr="003B1B7D">
        <w:rPr>
          <w:rFonts w:ascii="Times New Roman" w:eastAsia="Times New Roman" w:hAnsi="Times New Roman" w:cs="Times New Roman"/>
          <w:i/>
          <w:sz w:val="24"/>
          <w:szCs w:val="24"/>
        </w:rPr>
        <w:t>dokumentas, kurio pagrindu veikia asmuo</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sz w:val="24"/>
          <w:szCs w:val="24"/>
        </w:rPr>
        <w:t xml:space="preserve">toliau </w:t>
      </w:r>
      <w:r w:rsidRPr="003B1B7D">
        <w:rPr>
          <w:rFonts w:ascii="Times New Roman" w:eastAsia="Times New Roman" w:hAnsi="Times New Roman" w:cs="Times New Roman"/>
          <w:sz w:val="24"/>
          <w:szCs w:val="24"/>
        </w:rPr>
        <w:sym w:font="Symbol" w:char="F02D"/>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bCs/>
          <w:sz w:val="24"/>
          <w:szCs w:val="24"/>
        </w:rPr>
        <w:t>Užsakovas)</w:t>
      </w:r>
      <w:r w:rsidRPr="003B1B7D">
        <w:rPr>
          <w:rFonts w:ascii="Times New Roman" w:eastAsia="Times New Roman" w:hAnsi="Times New Roman" w:cs="Times New Roman"/>
          <w:sz w:val="24"/>
          <w:szCs w:val="24"/>
        </w:rPr>
        <w:t>, ir</w:t>
      </w:r>
    </w:p>
    <w:p w14:paraId="333E4F5D" w14:textId="77777777" w:rsidR="003B1B7D" w:rsidRPr="003B1B7D" w:rsidRDefault="003B1B7D" w:rsidP="003B1B7D">
      <w:pPr>
        <w:jc w:val="both"/>
        <w:rPr>
          <w:rFonts w:ascii="Times New Roman" w:eastAsia="Times New Roman" w:hAnsi="Times New Roman" w:cs="Times New Roman"/>
          <w:sz w:val="24"/>
          <w:szCs w:val="24"/>
        </w:rPr>
      </w:pPr>
    </w:p>
    <w:p w14:paraId="7877762D"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b/>
          <w:bCs/>
          <w:sz w:val="24"/>
          <w:szCs w:val="24"/>
        </w:rPr>
        <w:t>[</w:t>
      </w:r>
      <w:r w:rsidRPr="003B1B7D">
        <w:rPr>
          <w:rFonts w:ascii="Times New Roman" w:eastAsia="Times New Roman" w:hAnsi="Times New Roman" w:cs="Times New Roman"/>
          <w:b/>
          <w:bCs/>
          <w:i/>
          <w:sz w:val="24"/>
          <w:szCs w:val="24"/>
        </w:rPr>
        <w:t>teisinė forma</w:t>
      </w:r>
      <w:r w:rsidRPr="003B1B7D">
        <w:rPr>
          <w:rFonts w:ascii="Times New Roman" w:eastAsia="Times New Roman" w:hAnsi="Times New Roman" w:cs="Times New Roman"/>
          <w:b/>
          <w:bCs/>
          <w:sz w:val="24"/>
          <w:szCs w:val="24"/>
        </w:rPr>
        <w:t>] [</w:t>
      </w:r>
      <w:r w:rsidRPr="003B1B7D">
        <w:rPr>
          <w:rFonts w:ascii="Times New Roman" w:eastAsia="Times New Roman" w:hAnsi="Times New Roman" w:cs="Times New Roman"/>
          <w:b/>
          <w:i/>
          <w:sz w:val="24"/>
          <w:szCs w:val="24"/>
        </w:rPr>
        <w:t>pavadinimas</w:t>
      </w:r>
      <w:r w:rsidRPr="003B1B7D">
        <w:rPr>
          <w:rFonts w:ascii="Times New Roman" w:eastAsia="Times New Roman" w:hAnsi="Times New Roman" w:cs="Times New Roman"/>
          <w:b/>
          <w:sz w:val="24"/>
          <w:szCs w:val="24"/>
        </w:rPr>
        <w:t>],</w:t>
      </w:r>
      <w:r w:rsidRPr="003B1B7D">
        <w:rPr>
          <w:rFonts w:ascii="Times New Roman" w:eastAsia="Times New Roman" w:hAnsi="Times New Roman" w:cs="Times New Roman"/>
          <w:sz w:val="24"/>
          <w:szCs w:val="24"/>
        </w:rPr>
        <w:t xml:space="preserve"> juridinio asmens kodas [</w:t>
      </w:r>
      <w:r w:rsidRPr="003B1B7D">
        <w:rPr>
          <w:rFonts w:ascii="Times New Roman" w:eastAsia="Times New Roman" w:hAnsi="Times New Roman" w:cs="Times New Roman"/>
          <w:i/>
          <w:sz w:val="24"/>
          <w:szCs w:val="24"/>
        </w:rPr>
        <w:t>kodas</w:t>
      </w:r>
      <w:r w:rsidRPr="003B1B7D">
        <w:rPr>
          <w:rFonts w:ascii="Times New Roman" w:eastAsia="Times New Roman" w:hAnsi="Times New Roman" w:cs="Times New Roman"/>
          <w:sz w:val="24"/>
          <w:szCs w:val="24"/>
        </w:rPr>
        <w:t>], kurios registruota buveinė yra [</w:t>
      </w:r>
      <w:r w:rsidRPr="003B1B7D">
        <w:rPr>
          <w:rFonts w:ascii="Times New Roman" w:eastAsia="Times New Roman" w:hAnsi="Times New Roman" w:cs="Times New Roman"/>
          <w:i/>
          <w:sz w:val="24"/>
          <w:szCs w:val="24"/>
        </w:rPr>
        <w:t>adresas</w:t>
      </w:r>
      <w:r w:rsidRPr="003B1B7D">
        <w:rPr>
          <w:rFonts w:ascii="Times New Roman" w:eastAsia="Times New Roman" w:hAnsi="Times New Roman" w:cs="Times New Roman"/>
          <w:sz w:val="24"/>
          <w:szCs w:val="24"/>
        </w:rPr>
        <w:t>], atstovaujama [</w:t>
      </w:r>
      <w:r w:rsidRPr="003B1B7D">
        <w:rPr>
          <w:rFonts w:ascii="Times New Roman" w:eastAsia="Times New Roman" w:hAnsi="Times New Roman" w:cs="Times New Roman"/>
          <w:i/>
          <w:sz w:val="24"/>
          <w:szCs w:val="24"/>
        </w:rPr>
        <w:t>pareigos, vardas, pavardė</w:t>
      </w:r>
      <w:r w:rsidRPr="003B1B7D">
        <w:rPr>
          <w:rFonts w:ascii="Times New Roman" w:eastAsia="Times New Roman" w:hAnsi="Times New Roman" w:cs="Times New Roman"/>
          <w:sz w:val="24"/>
          <w:szCs w:val="24"/>
        </w:rPr>
        <w:t>], veikiančio (-</w:t>
      </w:r>
      <w:proofErr w:type="spellStart"/>
      <w:r w:rsidRPr="003B1B7D">
        <w:rPr>
          <w:rFonts w:ascii="Times New Roman" w:eastAsia="Times New Roman" w:hAnsi="Times New Roman" w:cs="Times New Roman"/>
          <w:sz w:val="24"/>
          <w:szCs w:val="24"/>
        </w:rPr>
        <w:t>ios</w:t>
      </w:r>
      <w:proofErr w:type="spellEnd"/>
      <w:r w:rsidRPr="003B1B7D">
        <w:rPr>
          <w:rFonts w:ascii="Times New Roman" w:eastAsia="Times New Roman" w:hAnsi="Times New Roman" w:cs="Times New Roman"/>
          <w:sz w:val="24"/>
          <w:szCs w:val="24"/>
        </w:rPr>
        <w:t>) pagal [</w:t>
      </w:r>
      <w:r w:rsidRPr="003B1B7D">
        <w:rPr>
          <w:rFonts w:ascii="Times New Roman" w:eastAsia="Times New Roman" w:hAnsi="Times New Roman" w:cs="Times New Roman"/>
          <w:i/>
          <w:sz w:val="24"/>
          <w:szCs w:val="24"/>
        </w:rPr>
        <w:t>dokumentas, kurio pagrindu veikia asmuo</w:t>
      </w:r>
      <w:r w:rsidRPr="003B1B7D">
        <w:rPr>
          <w:rFonts w:ascii="Times New Roman" w:eastAsia="Times New Roman" w:hAnsi="Times New Roman" w:cs="Times New Roman"/>
          <w:sz w:val="24"/>
          <w:szCs w:val="24"/>
        </w:rPr>
        <w:t>],</w:t>
      </w:r>
      <w:r w:rsidRPr="003B1B7D">
        <w:rPr>
          <w:rFonts w:ascii="Times New Roman" w:eastAsia="Times New Roman" w:hAnsi="Times New Roman" w:cs="Times New Roman"/>
          <w:b/>
          <w:iCs/>
          <w:sz w:val="24"/>
          <w:szCs w:val="24"/>
        </w:rPr>
        <w:t xml:space="preserve"> </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sz w:val="24"/>
          <w:szCs w:val="24"/>
        </w:rPr>
        <w:t xml:space="preserve">toliau </w:t>
      </w:r>
      <w:r w:rsidRPr="003B1B7D">
        <w:rPr>
          <w:rFonts w:ascii="Times New Roman" w:eastAsia="Times New Roman" w:hAnsi="Times New Roman" w:cs="Times New Roman"/>
          <w:sz w:val="24"/>
          <w:szCs w:val="24"/>
        </w:rPr>
        <w:sym w:font="Symbol" w:char="F02D"/>
      </w:r>
      <w:r w:rsidRPr="003B1B7D">
        <w:rPr>
          <w:rFonts w:ascii="Times New Roman" w:eastAsia="Times New Roman" w:hAnsi="Times New Roman" w:cs="Times New Roman"/>
          <w:sz w:val="24"/>
          <w:szCs w:val="24"/>
        </w:rPr>
        <w:t xml:space="preserve"> Rangovas),</w:t>
      </w:r>
    </w:p>
    <w:p w14:paraId="19FDA2EC" w14:textId="77777777" w:rsidR="003B1B7D" w:rsidRPr="003B1B7D" w:rsidRDefault="003B1B7D" w:rsidP="003B1B7D">
      <w:pPr>
        <w:autoSpaceDE w:val="0"/>
        <w:autoSpaceDN w:val="0"/>
        <w:adjustRightInd w:val="0"/>
        <w:jc w:val="both"/>
        <w:rPr>
          <w:rFonts w:ascii="Times New Roman" w:eastAsia="Times New Roman" w:hAnsi="Times New Roman" w:cs="Times New Roman"/>
          <w:sz w:val="24"/>
          <w:szCs w:val="24"/>
        </w:rPr>
      </w:pPr>
      <w:r w:rsidRPr="003B1B7D">
        <w:rPr>
          <w:rFonts w:ascii="Times New Roman" w:eastAsia="Times New Roman" w:hAnsi="Times New Roman" w:cs="Times New Roman"/>
          <w:bCs/>
          <w:sz w:val="24"/>
          <w:szCs w:val="24"/>
        </w:rPr>
        <w:t xml:space="preserve">toliau kartu vadinami Šalimis, o kiekvienas atskirai – Šalimi, </w:t>
      </w:r>
      <w:r w:rsidRPr="003B1B7D">
        <w:rPr>
          <w:rFonts w:ascii="Times New Roman" w:eastAsia="Times New Roman" w:hAnsi="Times New Roman" w:cs="Times New Roman"/>
          <w:sz w:val="24"/>
          <w:szCs w:val="24"/>
        </w:rPr>
        <w:t>sudarėme šią Rangos sutartį (toliau - Sutartis), kurioje susitariame:</w:t>
      </w:r>
    </w:p>
    <w:p w14:paraId="325FF3E7" w14:textId="77777777" w:rsidR="003B1B7D" w:rsidRPr="003B1B7D" w:rsidRDefault="003B1B7D" w:rsidP="003B1B7D">
      <w:pPr>
        <w:autoSpaceDE w:val="0"/>
        <w:autoSpaceDN w:val="0"/>
        <w:adjustRightInd w:val="0"/>
        <w:jc w:val="both"/>
        <w:rPr>
          <w:rFonts w:ascii="Times New Roman" w:eastAsia="Times New Roman" w:hAnsi="Times New Roman" w:cs="Times New Roman"/>
          <w:sz w:val="24"/>
          <w:szCs w:val="24"/>
        </w:rPr>
      </w:pPr>
    </w:p>
    <w:p w14:paraId="261CB94A" w14:textId="77777777" w:rsidR="003B1B7D" w:rsidRPr="003B1B7D" w:rsidRDefault="003B1B7D" w:rsidP="003B1B7D">
      <w:pPr>
        <w:autoSpaceDE w:val="0"/>
        <w:autoSpaceDN w:val="0"/>
        <w:adjustRightInd w:val="0"/>
        <w:jc w:val="both"/>
        <w:rPr>
          <w:rFonts w:ascii="Times New Roman" w:eastAsia="Times New Roman" w:hAnsi="Times New Roman" w:cs="Times New Roman"/>
          <w:bCs/>
          <w:sz w:val="24"/>
          <w:szCs w:val="24"/>
        </w:rPr>
      </w:pPr>
    </w:p>
    <w:p w14:paraId="36FD1397" w14:textId="77777777" w:rsidR="003B1B7D" w:rsidRPr="003B1B7D" w:rsidRDefault="003B1B7D" w:rsidP="003B1B7D">
      <w:pPr>
        <w:numPr>
          <w:ilvl w:val="0"/>
          <w:numId w:val="22"/>
        </w:numPr>
        <w:tabs>
          <w:tab w:val="left" w:pos="360"/>
        </w:tabs>
        <w:ind w:left="0" w:firstLine="0"/>
        <w:rPr>
          <w:rFonts w:ascii="Times New Roman" w:eastAsia="Times New Roman" w:hAnsi="Times New Roman" w:cs="Times New Roman"/>
          <w:b/>
          <w:bCs/>
          <w:sz w:val="24"/>
          <w:szCs w:val="24"/>
        </w:rPr>
      </w:pPr>
      <w:r w:rsidRPr="003B1B7D">
        <w:rPr>
          <w:rFonts w:ascii="Times New Roman" w:eastAsia="Times New Roman" w:hAnsi="Times New Roman" w:cs="Times New Roman"/>
          <w:b/>
          <w:bCs/>
          <w:sz w:val="24"/>
          <w:szCs w:val="24"/>
        </w:rPr>
        <w:t>BENDROSIOS NUOSTATOS</w:t>
      </w:r>
    </w:p>
    <w:p w14:paraId="25E55B2D" w14:textId="77777777" w:rsidR="003B1B7D" w:rsidRPr="003B1B7D" w:rsidRDefault="003B1B7D" w:rsidP="003B1B7D">
      <w:pPr>
        <w:tabs>
          <w:tab w:val="left" w:pos="108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6AE7A696" w14:textId="77777777" w:rsidR="003B1B7D" w:rsidRPr="003B1B7D" w:rsidRDefault="003B1B7D" w:rsidP="003B1B7D">
      <w:pPr>
        <w:tabs>
          <w:tab w:val="left" w:pos="1080"/>
          <w:tab w:val="num" w:pos="5594"/>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53EEAF25" w14:textId="77777777" w:rsidR="003B1B7D" w:rsidRPr="003B1B7D" w:rsidRDefault="003B1B7D" w:rsidP="003B1B7D">
      <w:pPr>
        <w:tabs>
          <w:tab w:val="left" w:pos="1080"/>
          <w:tab w:val="num" w:pos="5594"/>
        </w:tabs>
        <w:jc w:val="both"/>
        <w:rPr>
          <w:rFonts w:ascii="Times New Roman" w:eastAsia="Times New Roman" w:hAnsi="Times New Roman" w:cs="Times New Roman"/>
          <w:sz w:val="24"/>
          <w:szCs w:val="24"/>
        </w:rPr>
      </w:pPr>
    </w:p>
    <w:p w14:paraId="06C1F297" w14:textId="77777777" w:rsidR="003B1B7D" w:rsidRPr="003B1B7D" w:rsidRDefault="003B1B7D" w:rsidP="003B1B7D">
      <w:pPr>
        <w:numPr>
          <w:ilvl w:val="0"/>
          <w:numId w:val="22"/>
        </w:numPr>
        <w:tabs>
          <w:tab w:val="left" w:pos="360"/>
        </w:tabs>
        <w:ind w:left="0" w:firstLine="0"/>
        <w:rPr>
          <w:rFonts w:ascii="Times New Roman" w:eastAsia="Times New Roman" w:hAnsi="Times New Roman" w:cs="Times New Roman"/>
          <w:sz w:val="24"/>
          <w:szCs w:val="24"/>
        </w:rPr>
      </w:pPr>
      <w:r w:rsidRPr="003B1B7D">
        <w:rPr>
          <w:rFonts w:ascii="Times New Roman" w:eastAsia="Times New Roman" w:hAnsi="Times New Roman" w:cs="Times New Roman"/>
          <w:b/>
          <w:caps/>
          <w:sz w:val="24"/>
          <w:szCs w:val="24"/>
        </w:rPr>
        <w:t>sutarties dalykas</w:t>
      </w:r>
      <w:bookmarkStart w:id="12" w:name="_Ref227994958"/>
    </w:p>
    <w:p w14:paraId="59843DA8" w14:textId="77777777" w:rsidR="003B1B7D" w:rsidRPr="003B1B7D" w:rsidRDefault="003B1B7D" w:rsidP="003B1B7D">
      <w:pPr>
        <w:jc w:val="both"/>
        <w:rPr>
          <w:rFonts w:ascii="Times New Roman" w:eastAsia="Times New Roman" w:hAnsi="Times New Roman" w:cs="Times New Roman"/>
          <w:color w:val="000000"/>
          <w:sz w:val="24"/>
          <w:szCs w:val="24"/>
        </w:rPr>
      </w:pPr>
      <w:r w:rsidRPr="003B1B7D">
        <w:rPr>
          <w:rFonts w:ascii="Times New Roman" w:eastAsia="Times New Roman" w:hAnsi="Times New Roman" w:cs="Times New Roman"/>
          <w:sz w:val="24"/>
          <w:szCs w:val="24"/>
        </w:rPr>
        <w:t xml:space="preserve">2.1. Šioje Sutartyje nustatytomis sąlygomis ir tvarka Rangovas savo jėgomis ir rizika įsipareigoja atlikti </w:t>
      </w:r>
      <w:r w:rsidRPr="003B1B7D">
        <w:rPr>
          <w:rFonts w:ascii="Times New Roman" w:eastAsia="Times New Roman" w:hAnsi="Times New Roman" w:cs="Times New Roman"/>
          <w:b/>
          <w:sz w:val="24"/>
          <w:szCs w:val="24"/>
        </w:rPr>
        <w:t xml:space="preserve">pastato Ukmergės g. 34, Panevėžyje, dalies patalpų </w:t>
      </w:r>
      <w:r w:rsidRPr="003B1B7D">
        <w:rPr>
          <w:rFonts w:ascii="Times New Roman" w:eastAsia="Times New Roman" w:hAnsi="Times New Roman" w:cs="Times New Roman"/>
          <w:bCs/>
          <w:sz w:val="24"/>
          <w:szCs w:val="24"/>
        </w:rPr>
        <w:t>(toliau – Statinys)</w:t>
      </w:r>
      <w:r w:rsidRPr="003B1B7D">
        <w:rPr>
          <w:rFonts w:ascii="Times New Roman" w:eastAsia="Times New Roman" w:hAnsi="Times New Roman" w:cs="Times New Roman"/>
          <w:b/>
          <w:sz w:val="24"/>
          <w:szCs w:val="24"/>
        </w:rPr>
        <w:t xml:space="preserve"> paprastojo remonto darbus </w:t>
      </w:r>
      <w:r w:rsidRPr="003B1B7D">
        <w:rPr>
          <w:rFonts w:ascii="Times New Roman" w:eastAsia="Times New Roman" w:hAnsi="Times New Roman" w:cs="Times New Roman"/>
          <w:sz w:val="24"/>
          <w:szCs w:val="24"/>
        </w:rPr>
        <w:t xml:space="preserve">(toliau – Darbai) </w:t>
      </w:r>
      <w:r w:rsidRPr="003B1B7D">
        <w:rPr>
          <w:rFonts w:ascii="Times New Roman" w:eastAsia="Times New Roman" w:hAnsi="Times New Roman" w:cs="Times New Roman"/>
          <w:color w:val="000000"/>
          <w:sz w:val="24"/>
          <w:szCs w:val="24"/>
        </w:rPr>
        <w:t>ir perduoti Darbų rezultatą Užsakovui šioje Sutartyje nustatytomis sąlygomis, terminais ir tvarka</w:t>
      </w:r>
      <w:bookmarkEnd w:id="12"/>
      <w:r w:rsidRPr="003B1B7D">
        <w:rPr>
          <w:rFonts w:ascii="Times New Roman" w:eastAsia="Times New Roman" w:hAnsi="Times New Roman" w:cs="Times New Roman"/>
          <w:color w:val="000000"/>
          <w:sz w:val="24"/>
          <w:szCs w:val="24"/>
        </w:rPr>
        <w:t>.</w:t>
      </w:r>
    </w:p>
    <w:p w14:paraId="413E35B7"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2.2. Rangovas vadovaudamasis Sutarties 1 priedu – </w:t>
      </w:r>
      <w:bookmarkStart w:id="13" w:name="_Hlk179398990"/>
      <w:r w:rsidRPr="003B1B7D">
        <w:rPr>
          <w:rFonts w:ascii="Times New Roman" w:eastAsia="Times New Roman" w:hAnsi="Times New Roman" w:cs="Times New Roman"/>
          <w:sz w:val="24"/>
          <w:szCs w:val="24"/>
        </w:rPr>
        <w:t>Mokslo paskirties pastato Ukmergės g. 34, Panevėžys</w:t>
      </w:r>
      <w:r w:rsidRPr="003B1B7D">
        <w:rPr>
          <w:rFonts w:ascii="Times New Roman" w:eastAsia="Times New Roman" w:hAnsi="Times New Roman" w:cs="Times New Roman"/>
          <w:bCs/>
          <w:sz w:val="24"/>
          <w:szCs w:val="24"/>
        </w:rPr>
        <w:t xml:space="preserve"> patalpų paprastojo remonto  projektu </w:t>
      </w:r>
      <w:bookmarkEnd w:id="13"/>
      <w:r w:rsidRPr="003B1B7D">
        <w:rPr>
          <w:rFonts w:ascii="Times New Roman" w:eastAsia="Times New Roman" w:hAnsi="Times New Roman" w:cs="Times New Roman"/>
          <w:bCs/>
          <w:sz w:val="24"/>
          <w:szCs w:val="24"/>
        </w:rPr>
        <w:t>(toliau – Paprastojo remonto projektas)</w:t>
      </w:r>
      <w:r w:rsidRPr="003B1B7D">
        <w:rPr>
          <w:rFonts w:ascii="Times New Roman" w:eastAsia="Times New Roman" w:hAnsi="Times New Roman" w:cs="Times New Roman"/>
          <w:sz w:val="24"/>
          <w:szCs w:val="24"/>
        </w:rPr>
        <w:t xml:space="preserve"> ir teisės aktais, reglamentuojančiais Darbų atlikimą, atlieka Darbus.</w:t>
      </w:r>
    </w:p>
    <w:p w14:paraId="0A9F859A" w14:textId="77777777" w:rsidR="003B1B7D" w:rsidRPr="003B1B7D" w:rsidRDefault="003B1B7D" w:rsidP="003B1B7D">
      <w:pPr>
        <w:tabs>
          <w:tab w:val="left" w:pos="709"/>
        </w:tabs>
        <w:jc w:val="both"/>
        <w:rPr>
          <w:rFonts w:ascii="Times New Roman" w:eastAsia="Times New Roman" w:hAnsi="Times New Roman" w:cs="Times New Roman"/>
          <w:sz w:val="24"/>
          <w:szCs w:val="24"/>
          <w:lang w:eastAsia="en-US"/>
        </w:rPr>
      </w:pPr>
      <w:r w:rsidRPr="003B1B7D">
        <w:rPr>
          <w:rFonts w:ascii="Times New Roman" w:eastAsia="Times New Roman" w:hAnsi="Times New Roman" w:cs="Times New Roman"/>
          <w:sz w:val="24"/>
          <w:szCs w:val="24"/>
        </w:rPr>
        <w:t xml:space="preserve">2.3. </w:t>
      </w:r>
      <w:r w:rsidRPr="003B1B7D">
        <w:rPr>
          <w:rFonts w:ascii="Times New Roman" w:eastAsia="Times New Roman" w:hAnsi="Times New Roman" w:cs="Times New Roman"/>
          <w:sz w:val="24"/>
          <w:szCs w:val="24"/>
          <w:lang w:eastAsia="en-US"/>
        </w:rPr>
        <w:t xml:space="preserve">Darbų rezultatas </w:t>
      </w:r>
      <w:r w:rsidRPr="003B1B7D">
        <w:rPr>
          <w:rFonts w:ascii="Arial" w:eastAsia="Times New Roman" w:hAnsi="Arial" w:cs="Times New Roman"/>
          <w:sz w:val="24"/>
          <w:szCs w:val="24"/>
          <w:lang w:eastAsia="en-US"/>
        </w:rPr>
        <w:t xml:space="preserve">– </w:t>
      </w:r>
      <w:r w:rsidRPr="003B1B7D">
        <w:rPr>
          <w:rFonts w:ascii="Times New Roman" w:eastAsia="Times New Roman" w:hAnsi="Times New Roman" w:cs="Times New Roman"/>
          <w:sz w:val="24"/>
          <w:szCs w:val="24"/>
          <w:lang w:eastAsia="en-US"/>
        </w:rPr>
        <w:t>atlikti visi Darbai, numatyti Paprastojo remonto projekte ir pasirašytas Darbų perdavimo–priėmimo aktas.</w:t>
      </w:r>
    </w:p>
    <w:p w14:paraId="24D50970" w14:textId="77777777" w:rsidR="003B1B7D" w:rsidRPr="003B1B7D" w:rsidRDefault="003B1B7D" w:rsidP="003B1B7D">
      <w:pPr>
        <w:tabs>
          <w:tab w:val="left" w:pos="709"/>
        </w:tabs>
        <w:jc w:val="both"/>
        <w:rPr>
          <w:rFonts w:ascii="Times New Roman" w:eastAsia="Times New Roman" w:hAnsi="Times New Roman" w:cs="Times New Roman"/>
          <w:sz w:val="24"/>
          <w:szCs w:val="24"/>
          <w:lang w:eastAsia="en-US"/>
        </w:rPr>
      </w:pPr>
      <w:r w:rsidRPr="003B1B7D">
        <w:rPr>
          <w:rFonts w:ascii="Times New Roman" w:eastAsia="Times New Roman" w:hAnsi="Times New Roman" w:cs="Times New Roman"/>
          <w:sz w:val="24"/>
          <w:szCs w:val="24"/>
          <w:lang w:eastAsia="en-US"/>
        </w:rPr>
        <w:t xml:space="preserve">2.4. </w:t>
      </w:r>
      <w:r w:rsidRPr="003B1B7D">
        <w:rPr>
          <w:rFonts w:ascii="Times New Roman" w:eastAsia="Times New Roman" w:hAnsi="Times New Roman" w:cs="Times New Roman"/>
          <w:bCs/>
          <w:sz w:val="24"/>
          <w:szCs w:val="24"/>
        </w:rPr>
        <w:t xml:space="preserve">Kultūros vertybių Registro duomenimis, Panevėžio pradinės mokyklos pastato (KVR 31932) (Ukmergės g. 34, Panevėžys) yra </w:t>
      </w:r>
      <w:r w:rsidRPr="003B1B7D">
        <w:rPr>
          <w:rFonts w:ascii="Times New Roman" w:eastAsia="Times New Roman" w:hAnsi="Times New Roman" w:cs="Times New Roman"/>
          <w:bCs/>
          <w:sz w:val="24"/>
          <w:szCs w:val="24"/>
          <w:u w:val="single"/>
        </w:rPr>
        <w:t>kultūros paveldo objektas</w:t>
      </w:r>
      <w:r w:rsidRPr="003B1B7D">
        <w:rPr>
          <w:rFonts w:ascii="Times New Roman" w:eastAsia="Times New Roman" w:hAnsi="Times New Roman" w:cs="Times New Roman"/>
          <w:bCs/>
          <w:sz w:val="24"/>
          <w:szCs w:val="24"/>
        </w:rPr>
        <w:t>.</w:t>
      </w:r>
    </w:p>
    <w:p w14:paraId="1BD7D2C6"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2.5. Darbų atlikimo vieta – Ukmergės g. 34, Panevėžys.</w:t>
      </w:r>
    </w:p>
    <w:p w14:paraId="26D06D28" w14:textId="1FB02A96" w:rsidR="003B1B7D" w:rsidRPr="003B1B7D" w:rsidRDefault="003B1B7D" w:rsidP="003B1B7D">
      <w:pPr>
        <w:jc w:val="both"/>
        <w:rPr>
          <w:rFonts w:ascii="Times New Roman" w:eastAsia="Times New Roman" w:hAnsi="Times New Roman" w:cs="Times New Roman"/>
          <w:kern w:val="2"/>
          <w:sz w:val="24"/>
          <w:szCs w:val="24"/>
        </w:rPr>
      </w:pPr>
      <w:r w:rsidRPr="003B1B7D">
        <w:rPr>
          <w:rFonts w:ascii="Times New Roman" w:eastAsia="Times New Roman" w:hAnsi="Times New Roman" w:cs="Times New Roman"/>
          <w:sz w:val="24"/>
          <w:szCs w:val="24"/>
        </w:rPr>
        <w:t xml:space="preserve">2.6. Darbų finansavimo šaltinis – </w:t>
      </w:r>
      <w:r w:rsidRPr="003B1B7D">
        <w:rPr>
          <w:rFonts w:ascii="Times New Roman" w:eastAsia="Times New Roman" w:hAnsi="Times New Roman" w:cs="Times New Roman"/>
          <w:kern w:val="2"/>
          <w:sz w:val="24"/>
          <w:szCs w:val="24"/>
        </w:rPr>
        <w:t>Europos Sąjungos lėšos bendrai finansuojamo projekto Nr. 12-003-03-01-01,</w:t>
      </w:r>
      <w:r w:rsidRPr="003B1B7D">
        <w:rPr>
          <w:rFonts w:ascii="Times New Roman" w:eastAsia="Times New Roman" w:hAnsi="Times New Roman" w:cs="Times New Roman"/>
          <w:color w:val="4472C4"/>
          <w:kern w:val="2"/>
          <w:sz w:val="24"/>
          <w:szCs w:val="24"/>
        </w:rPr>
        <w:t xml:space="preserve"> </w:t>
      </w:r>
      <w:r w:rsidRPr="003B1B7D">
        <w:rPr>
          <w:rFonts w:ascii="Times New Roman" w:eastAsia="Times New Roman" w:hAnsi="Times New Roman" w:cs="Times New Roman"/>
          <w:kern w:val="2"/>
          <w:sz w:val="24"/>
          <w:szCs w:val="24"/>
        </w:rPr>
        <w:t>pavadinimas ,,Tūkstantmečio mokyklos I“.</w:t>
      </w:r>
    </w:p>
    <w:p w14:paraId="24F87113" w14:textId="77777777" w:rsidR="003B1B7D" w:rsidRPr="003B1B7D" w:rsidRDefault="003B1B7D" w:rsidP="003B1B7D">
      <w:pPr>
        <w:rPr>
          <w:rFonts w:ascii="Times New Roman" w:eastAsia="Times New Roman" w:hAnsi="Times New Roman" w:cs="Times New Roman"/>
          <w:sz w:val="24"/>
          <w:szCs w:val="24"/>
        </w:rPr>
      </w:pPr>
    </w:p>
    <w:p w14:paraId="6A169BB3" w14:textId="77777777" w:rsidR="003B1B7D" w:rsidRPr="003B1B7D" w:rsidRDefault="003B1B7D" w:rsidP="003B1B7D">
      <w:pP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3.  SUTARTIES KAINA (KAINODAROS TAISYKLĖS)</w:t>
      </w:r>
    </w:p>
    <w:p w14:paraId="00600BE8" w14:textId="77777777" w:rsidR="003B1B7D" w:rsidRPr="003B1B7D" w:rsidRDefault="003B1B7D" w:rsidP="003B1B7D">
      <w:pPr>
        <w:suppressAutoHyphens/>
        <w:jc w:val="both"/>
        <w:rPr>
          <w:rFonts w:ascii="Times New Roman" w:eastAsia="Times New Roman" w:hAnsi="Times New Roman" w:cs="Times New Roman"/>
          <w:sz w:val="24"/>
          <w:szCs w:val="24"/>
          <w:lang w:eastAsia="ar-SA"/>
        </w:rPr>
      </w:pPr>
      <w:bookmarkStart w:id="14" w:name="_Ref227942311"/>
      <w:r w:rsidRPr="003B1B7D">
        <w:rPr>
          <w:rFonts w:ascii="Times New Roman" w:eastAsia="Times New Roman" w:hAnsi="Times New Roman" w:cs="Times New Roman"/>
          <w:sz w:val="24"/>
          <w:szCs w:val="24"/>
        </w:rPr>
        <w:t xml:space="preserve">3.1. </w:t>
      </w:r>
      <w:bookmarkEnd w:id="14"/>
      <w:r w:rsidRPr="003B1B7D">
        <w:rPr>
          <w:rFonts w:ascii="Times New Roman" w:eastAsia="Times New Roman" w:hAnsi="Times New Roman" w:cs="Times New Roman"/>
          <w:sz w:val="24"/>
          <w:szCs w:val="24"/>
        </w:rPr>
        <w:t xml:space="preserve">Sutartyje yra pasirinktas šis kainos apskaičiavimo būdas: fiksuotos kainos. </w:t>
      </w:r>
      <w:r w:rsidRPr="003B1B7D">
        <w:rPr>
          <w:rFonts w:ascii="Times New Roman" w:eastAsia="Times New Roman" w:hAnsi="Times New Roman" w:cs="Times New Roman"/>
          <w:color w:val="000000"/>
          <w:sz w:val="24"/>
          <w:szCs w:val="24"/>
        </w:rPr>
        <w:t xml:space="preserve">Pradinė Sutarties vertė (ji yra lygi Rangovo pasiūlymo kainai be pridėtinės vertės mokesčio (toliau – PVM), nurodytai už visą perkamų Darbų apimtį) ir </w:t>
      </w:r>
      <w:r w:rsidRPr="003B1B7D">
        <w:rPr>
          <w:rFonts w:ascii="Times New Roman" w:eastAsia="Times New Roman" w:hAnsi="Times New Roman" w:cs="Times New Roman"/>
          <w:sz w:val="24"/>
          <w:szCs w:val="24"/>
        </w:rPr>
        <w:t xml:space="preserve">Sutartyje nurodytų atliekamų Darbų kaina be PVM yra </w:t>
      </w:r>
      <w:bookmarkStart w:id="15" w:name="_Hlk156129605"/>
      <w:r w:rsidRPr="003B1B7D">
        <w:rPr>
          <w:rFonts w:ascii="Times New Roman" w:eastAsia="Times New Roman" w:hAnsi="Times New Roman" w:cs="Times New Roman"/>
          <w:sz w:val="24"/>
          <w:szCs w:val="24"/>
        </w:rPr>
        <w:t>[</w:t>
      </w:r>
      <w:r w:rsidRPr="003B1B7D">
        <w:rPr>
          <w:rFonts w:ascii="Times New Roman" w:eastAsia="Times New Roman" w:hAnsi="Times New Roman" w:cs="Times New Roman"/>
          <w:i/>
          <w:sz w:val="24"/>
          <w:szCs w:val="24"/>
        </w:rPr>
        <w:t>suma</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i/>
          <w:sz w:val="24"/>
          <w:szCs w:val="24"/>
        </w:rPr>
        <w:t>skaitmenimis</w:t>
      </w:r>
      <w:r w:rsidRPr="003B1B7D">
        <w:rPr>
          <w:rFonts w:ascii="Times New Roman" w:eastAsia="Times New Roman" w:hAnsi="Times New Roman" w:cs="Times New Roman"/>
          <w:sz w:val="24"/>
          <w:szCs w:val="24"/>
        </w:rPr>
        <w:t>] Eur ([</w:t>
      </w:r>
      <w:r w:rsidRPr="003B1B7D">
        <w:rPr>
          <w:rFonts w:ascii="Times New Roman" w:eastAsia="Times New Roman" w:hAnsi="Times New Roman" w:cs="Times New Roman"/>
          <w:i/>
          <w:sz w:val="24"/>
          <w:szCs w:val="24"/>
        </w:rPr>
        <w:t>suma žodžiais</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sz w:val="24"/>
          <w:szCs w:val="24"/>
        </w:rPr>
        <w:t>)</w:t>
      </w:r>
      <w:bookmarkEnd w:id="15"/>
      <w:r w:rsidRPr="003B1B7D">
        <w:rPr>
          <w:rFonts w:ascii="Times New Roman" w:eastAsia="Times New Roman" w:hAnsi="Times New Roman" w:cs="Times New Roman"/>
          <w:sz w:val="24"/>
          <w:szCs w:val="24"/>
        </w:rPr>
        <w:t xml:space="preserve">, PVM </w:t>
      </w:r>
      <w:r w:rsidRPr="003B1B7D">
        <w:rPr>
          <w:rFonts w:ascii="Times New Roman" w:eastAsia="Times New Roman" w:hAnsi="Times New Roman" w:cs="Times New Roman"/>
          <w:color w:val="000000"/>
          <w:sz w:val="24"/>
          <w:szCs w:val="24"/>
        </w:rPr>
        <w:t>([</w:t>
      </w:r>
      <w:r w:rsidRPr="003B1B7D">
        <w:rPr>
          <w:rFonts w:ascii="Times New Roman" w:eastAsia="Times New Roman" w:hAnsi="Times New Roman" w:cs="Times New Roman"/>
          <w:i/>
          <w:iCs/>
          <w:color w:val="000000"/>
          <w:sz w:val="24"/>
          <w:szCs w:val="24"/>
        </w:rPr>
        <w:t>tarifas</w:t>
      </w:r>
      <w:r w:rsidRPr="003B1B7D">
        <w:rPr>
          <w:rFonts w:ascii="Times New Roman" w:eastAsia="Times New Roman" w:hAnsi="Times New Roman" w:cs="Times New Roman"/>
          <w:color w:val="000000"/>
          <w:sz w:val="24"/>
          <w:szCs w:val="24"/>
        </w:rPr>
        <w:t>]%)</w:t>
      </w:r>
      <w:r w:rsidRPr="003B1B7D">
        <w:rPr>
          <w:rFonts w:ascii="Times New Roman" w:eastAsia="Times New Roman" w:hAnsi="Times New Roman" w:cs="Times New Roman"/>
          <w:sz w:val="24"/>
          <w:szCs w:val="24"/>
        </w:rPr>
        <w:t xml:space="preserve"> sudaro [</w:t>
      </w:r>
      <w:r w:rsidRPr="003B1B7D">
        <w:rPr>
          <w:rFonts w:ascii="Times New Roman" w:eastAsia="Times New Roman" w:hAnsi="Times New Roman" w:cs="Times New Roman"/>
          <w:i/>
          <w:sz w:val="24"/>
          <w:szCs w:val="24"/>
        </w:rPr>
        <w:t>suma</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i/>
          <w:sz w:val="24"/>
          <w:szCs w:val="24"/>
        </w:rPr>
        <w:t>skaitmenimis</w:t>
      </w:r>
      <w:r w:rsidRPr="003B1B7D">
        <w:rPr>
          <w:rFonts w:ascii="Times New Roman" w:eastAsia="Times New Roman" w:hAnsi="Times New Roman" w:cs="Times New Roman"/>
          <w:sz w:val="24"/>
          <w:szCs w:val="24"/>
        </w:rPr>
        <w:t>] Eur ([</w:t>
      </w:r>
      <w:r w:rsidRPr="003B1B7D">
        <w:rPr>
          <w:rFonts w:ascii="Times New Roman" w:eastAsia="Times New Roman" w:hAnsi="Times New Roman" w:cs="Times New Roman"/>
          <w:i/>
          <w:sz w:val="24"/>
          <w:szCs w:val="24"/>
        </w:rPr>
        <w:t>suma žodžiais</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sz w:val="24"/>
          <w:szCs w:val="24"/>
        </w:rPr>
        <w:t>), Darbų kaina su PVM – [</w:t>
      </w:r>
      <w:r w:rsidRPr="003B1B7D">
        <w:rPr>
          <w:rFonts w:ascii="Times New Roman" w:eastAsia="Times New Roman" w:hAnsi="Times New Roman" w:cs="Times New Roman"/>
          <w:i/>
          <w:sz w:val="24"/>
          <w:szCs w:val="24"/>
        </w:rPr>
        <w:t>suma skaitmenimis</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i/>
          <w:sz w:val="24"/>
          <w:szCs w:val="24"/>
        </w:rPr>
        <w:t xml:space="preserve"> Eur (</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i/>
          <w:sz w:val="24"/>
          <w:szCs w:val="24"/>
        </w:rPr>
        <w:t>suma žodžiais</w:t>
      </w:r>
      <w:r w:rsidRPr="003B1B7D">
        <w:rPr>
          <w:rFonts w:ascii="Times New Roman" w:eastAsia="Times New Roman" w:hAnsi="Times New Roman" w:cs="Times New Roman"/>
          <w:iCs/>
          <w:sz w:val="24"/>
          <w:szCs w:val="24"/>
        </w:rPr>
        <w:t>]</w:t>
      </w:r>
      <w:r w:rsidRPr="003B1B7D">
        <w:rPr>
          <w:rFonts w:ascii="Times New Roman" w:eastAsia="Times New Roman" w:hAnsi="Times New Roman" w:cs="Times New Roman"/>
          <w:sz w:val="24"/>
          <w:szCs w:val="24"/>
        </w:rPr>
        <w:t xml:space="preserve">) (toliau – Darbų kaina / Sutarties kaina). </w:t>
      </w:r>
    </w:p>
    <w:p w14:paraId="7FB569A4" w14:textId="77777777" w:rsidR="003B1B7D" w:rsidRPr="003B1B7D" w:rsidRDefault="003B1B7D" w:rsidP="003B1B7D">
      <w:pPr>
        <w:tabs>
          <w:tab w:val="left" w:pos="1080"/>
          <w:tab w:val="left" w:pos="1134"/>
          <w:tab w:val="left" w:pos="1843"/>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3.2. Už Sutartyje nurodytą Darbų kainą Rangovas įsipareigoja atlikti Darbus, numatytus Sutarties </w:t>
      </w:r>
      <w:r w:rsidRPr="003B1B7D">
        <w:rPr>
          <w:rFonts w:ascii="Times New Roman" w:eastAsia="Times New Roman" w:hAnsi="Times New Roman" w:cs="Times New Roman"/>
          <w:sz w:val="24"/>
          <w:szCs w:val="24"/>
        </w:rPr>
        <w:fldChar w:fldCharType="begin"/>
      </w:r>
      <w:r w:rsidRPr="003B1B7D">
        <w:rPr>
          <w:rFonts w:ascii="Times New Roman" w:eastAsia="Times New Roman" w:hAnsi="Times New Roman" w:cs="Times New Roman"/>
          <w:sz w:val="24"/>
          <w:szCs w:val="24"/>
        </w:rPr>
        <w:instrText xml:space="preserve"> REF _Ref227994958 \r \h  \* MERGEFORMAT </w:instrText>
      </w:r>
      <w:r w:rsidRPr="003B1B7D">
        <w:rPr>
          <w:rFonts w:ascii="Times New Roman" w:eastAsia="Times New Roman" w:hAnsi="Times New Roman" w:cs="Times New Roman"/>
          <w:sz w:val="24"/>
          <w:szCs w:val="24"/>
        </w:rPr>
      </w:r>
      <w:r w:rsidRPr="003B1B7D">
        <w:rPr>
          <w:rFonts w:ascii="Times New Roman" w:eastAsia="Times New Roman" w:hAnsi="Times New Roman" w:cs="Times New Roman"/>
          <w:sz w:val="24"/>
          <w:szCs w:val="24"/>
        </w:rPr>
        <w:fldChar w:fldCharType="separate"/>
      </w:r>
      <w:r w:rsidRPr="003B1B7D">
        <w:rPr>
          <w:rFonts w:ascii="Times New Roman" w:eastAsia="Times New Roman" w:hAnsi="Times New Roman" w:cs="Times New Roman"/>
          <w:sz w:val="24"/>
          <w:szCs w:val="24"/>
        </w:rPr>
        <w:t>2</w:t>
      </w:r>
      <w:r w:rsidRPr="003B1B7D">
        <w:rPr>
          <w:rFonts w:ascii="Times New Roman" w:eastAsia="Times New Roman" w:hAnsi="Times New Roman" w:cs="Times New Roman"/>
          <w:sz w:val="24"/>
          <w:szCs w:val="24"/>
        </w:rPr>
        <w:fldChar w:fldCharType="end"/>
      </w:r>
      <w:r w:rsidRPr="003B1B7D">
        <w:rPr>
          <w:rFonts w:ascii="Times New Roman" w:eastAsia="Times New Roman" w:hAnsi="Times New Roman" w:cs="Times New Roman"/>
          <w:sz w:val="24"/>
          <w:szCs w:val="24"/>
        </w:rPr>
        <w:t xml:space="preserve"> punkte. Į Darbų kainą įeina darbo jėgos, mechanizmų ir medžiagų kaina, mokesčiai, draudimo, transportavimo, apsaugos</w:t>
      </w:r>
      <w:r w:rsidRPr="003B1B7D">
        <w:rPr>
          <w:rFonts w:ascii="Times New Roman" w:eastAsia="Times New Roman" w:hAnsi="Times New Roman" w:cs="Times New Roman"/>
          <w:bCs/>
          <w:sz w:val="24"/>
          <w:szCs w:val="24"/>
        </w:rPr>
        <w:t xml:space="preserve"> išlaidos bei išlaidos, susijusios su reikalingų bandymų, laboratorinių ir kitų tyrimų atlikimu, leidimų ar licencijų išėmimu </w:t>
      </w:r>
      <w:r w:rsidRPr="003B1B7D">
        <w:rPr>
          <w:rFonts w:ascii="Times New Roman" w:eastAsia="Times New Roman" w:hAnsi="Times New Roman" w:cs="Times New Roman"/>
          <w:sz w:val="24"/>
          <w:szCs w:val="24"/>
        </w:rPr>
        <w:t>ir visos kitos Rangovui priklausančios pagal Lietuvos Respublikos įstatymus ir kitus teisės aktus bei šią Sutartį, išlaidos, kurios būtinos, kad būtų pasirašytas Darbų perdavimo–priėmimo aktas</w:t>
      </w:r>
      <w:r w:rsidRPr="003B1B7D">
        <w:rPr>
          <w:rFonts w:ascii="Times New Roman" w:eastAsia="Times New Roman" w:hAnsi="Times New Roman" w:cs="Times New Roman"/>
          <w:sz w:val="24"/>
          <w:szCs w:val="24"/>
          <w:lang w:eastAsia="en-US"/>
        </w:rPr>
        <w:t>.</w:t>
      </w:r>
      <w:r w:rsidRPr="003B1B7D">
        <w:rPr>
          <w:rFonts w:ascii="Times New Roman" w:eastAsia="Times New Roman" w:hAnsi="Times New Roman" w:cs="Times New Roman"/>
          <w:sz w:val="24"/>
          <w:szCs w:val="24"/>
        </w:rPr>
        <w:t xml:space="preserve"> Rangovas neturi teisės reikalauti padengti jokių išlaidų, viršijančių Sutarties 3.1 punkte nurodytą Darbų kainą. 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6DA2B8C8" w14:textId="77777777" w:rsidR="003B1B7D" w:rsidRPr="003B1B7D" w:rsidRDefault="003B1B7D" w:rsidP="003B1B7D">
      <w:pPr>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1697B0CB" w14:textId="77777777" w:rsidR="003B1B7D" w:rsidRPr="003B1B7D" w:rsidRDefault="003B1B7D" w:rsidP="003B1B7D">
      <w:pPr>
        <w:suppressAutoHyphen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3.4. Darbų kaina su PVM, nurodyta 3.1 punkte, yra galutinė ir apima visas tiesiogines ir netiesiogines su Darbų atlikimu susijusias išlaidas ir negali būti keičiama visą Sutarties galiojimo laikotarpį, išskyrus atvejus numatytus šioje Sutartyje.</w:t>
      </w:r>
    </w:p>
    <w:p w14:paraId="54661105" w14:textId="77777777" w:rsidR="003B1B7D" w:rsidRPr="003B1B7D" w:rsidRDefault="003B1B7D" w:rsidP="003B1B7D">
      <w:pPr>
        <w:suppressAutoHyphen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3.5. Sutartyje nurodyta Darbų kaina su PVM gali kisti (didėti ar mažėti) dėl Valstybės institucijų priimtų įstatymų, poįstatyminių teisės aktų, keičiančių PVM dydį. Darbų kaina su PVM perskaičiuojama, kai pasikeičia Darbų kainos pridėtinės vertės mokesčio tarifo dydis. Darbų kainos su PVM pokyčio dydis yra proporcingas PVM tarifo pokyčio dydžiui. Darbų kainos su PVM pakeitimas (dėl PVM dydžio pasikeitimo) įforminamas abiejų Sutarties Šalių pasirašomu susitarimu prie Sutarties po Valstybės institucijų priimtų įstatymų ir poįstatyminių teisės aktų, keičiančių PVM dydį įsigaliojimo. Perskaičiuota Darbų su PVM kaina taikoma tai Darbų daliai, kuri bus atliekama po Šalių pasirašyto susitarimo įsigaliojimo dienos. Pasikeitus kitiems mokesčiams Darbų kaina perskaičiuojama nebus. </w:t>
      </w:r>
    </w:p>
    <w:p w14:paraId="6AA7CC46" w14:textId="77777777" w:rsidR="003B1B7D" w:rsidRPr="003B1B7D" w:rsidRDefault="003B1B7D" w:rsidP="003B1B7D">
      <w:pPr>
        <w:tabs>
          <w:tab w:val="left" w:pos="1080"/>
          <w:tab w:val="num" w:pos="1512"/>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 xml:space="preserve">3.6. </w:t>
      </w:r>
      <w:r w:rsidRPr="003B1B7D">
        <w:rPr>
          <w:rFonts w:ascii="Times New Roman" w:eastAsia="Times New Roman" w:hAnsi="Times New Roman" w:cs="Times New Roman"/>
          <w:color w:val="000000"/>
          <w:sz w:val="24"/>
          <w:szCs w:val="24"/>
        </w:rPr>
        <w:t>Šalys susitaria, kad Rangovas prieš pradėdamas Darbus detalizuoja Darbų</w:t>
      </w:r>
      <w:r w:rsidRPr="003B1B7D">
        <w:rPr>
          <w:rFonts w:ascii="Times New Roman" w:eastAsia="Times New Roman" w:hAnsi="Times New Roman" w:cs="Times New Roman"/>
          <w:color w:val="000000"/>
          <w:sz w:val="24"/>
          <w:szCs w:val="24"/>
          <w:lang w:val="pt-BR"/>
        </w:rPr>
        <w:t xml:space="preserve"> kainą (pagal pateiktą Rangovo pasiūlymą) lokalinėse sąmatose, kurias pateikia Užsakovui.</w:t>
      </w:r>
    </w:p>
    <w:p w14:paraId="42548301" w14:textId="77777777" w:rsidR="003B1B7D" w:rsidRPr="003B1B7D" w:rsidRDefault="003B1B7D" w:rsidP="003B1B7D">
      <w:pPr>
        <w:tabs>
          <w:tab w:val="left" w:pos="1080"/>
          <w:tab w:val="num" w:pos="1512"/>
        </w:tabs>
        <w:jc w:val="both"/>
        <w:rPr>
          <w:rFonts w:ascii="Times New Roman" w:eastAsia="Times New Roman" w:hAnsi="Times New Roman" w:cs="Times New Roman"/>
          <w:bCs/>
          <w:sz w:val="24"/>
          <w:szCs w:val="24"/>
        </w:rPr>
      </w:pPr>
    </w:p>
    <w:p w14:paraId="3F329495" w14:textId="77777777" w:rsidR="003B1B7D" w:rsidRPr="003B1B7D" w:rsidRDefault="003B1B7D" w:rsidP="003B1B7D">
      <w:pPr>
        <w:suppressAutoHyphens/>
        <w:rPr>
          <w:rFonts w:ascii="Times New Roman" w:eastAsia="Times New Roman" w:hAnsi="Times New Roman" w:cs="Times New Roman"/>
          <w:b/>
          <w:iCs/>
          <w:sz w:val="24"/>
          <w:szCs w:val="24"/>
          <w:lang w:eastAsia="ar-SA"/>
        </w:rPr>
      </w:pPr>
      <w:r w:rsidRPr="003B1B7D">
        <w:rPr>
          <w:rFonts w:ascii="Times New Roman" w:eastAsia="Times New Roman" w:hAnsi="Times New Roman" w:cs="Times New Roman"/>
          <w:b/>
          <w:sz w:val="24"/>
          <w:szCs w:val="20"/>
          <w:lang w:eastAsia="ar-SA"/>
        </w:rPr>
        <w:t xml:space="preserve">4. SUTARTIES DARBŲ ATLIKIMO TERMINAI </w:t>
      </w:r>
    </w:p>
    <w:p w14:paraId="127ADC18"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4.1. Rangovas turi atlikti Darbus laikydamasis šių terminų:</w:t>
      </w:r>
    </w:p>
    <w:p w14:paraId="0E5A2E88" w14:textId="77777777" w:rsidR="003B1B7D" w:rsidRPr="003B1B7D" w:rsidRDefault="003B1B7D" w:rsidP="003B1B7D">
      <w:pPr>
        <w:tabs>
          <w:tab w:val="left" w:pos="108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sz w:val="24"/>
          <w:szCs w:val="24"/>
        </w:rPr>
        <w:t xml:space="preserve">4.1.1. Darbų pradžia – nuo Sutarties įsigaliojimo dienos. </w:t>
      </w:r>
    </w:p>
    <w:p w14:paraId="34B7D885" w14:textId="77777777" w:rsidR="003B1B7D" w:rsidRPr="003B1B7D" w:rsidRDefault="003B1B7D" w:rsidP="003B1B7D">
      <w:pPr>
        <w:tabs>
          <w:tab w:val="left" w:pos="60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sz w:val="24"/>
          <w:szCs w:val="24"/>
        </w:rPr>
        <w:t xml:space="preserve">4.1.2. Darbų trukmė – </w:t>
      </w:r>
      <w:r w:rsidRPr="003B1B7D">
        <w:rPr>
          <w:rFonts w:ascii="Times New Roman" w:eastAsia="Times New Roman" w:hAnsi="Times New Roman" w:cs="Times New Roman"/>
          <w:b/>
          <w:bCs/>
          <w:sz w:val="24"/>
          <w:szCs w:val="24"/>
        </w:rPr>
        <w:t xml:space="preserve">ne ilgesnė kaip 3 (trys) mėnesiai </w:t>
      </w:r>
      <w:r w:rsidRPr="003B1B7D">
        <w:rPr>
          <w:rFonts w:ascii="Times New Roman" w:eastAsia="Times New Roman" w:hAnsi="Times New Roman" w:cs="Times New Roman"/>
          <w:sz w:val="24"/>
          <w:szCs w:val="24"/>
        </w:rPr>
        <w:t>nuo Sutarties įsigaliojimo dienos. Darbų pabaiga pagal Sutartį bus laikomas momentas, kai bus užbaigti visi Sutartyje numatyti Darbai, ištaisyti defektai ir pasirašytas Darbų perdavimo–priėmimo aktas.</w:t>
      </w:r>
    </w:p>
    <w:p w14:paraId="0BFA3A3D" w14:textId="77777777" w:rsidR="003B1B7D" w:rsidRPr="003B1B7D" w:rsidRDefault="003B1B7D" w:rsidP="003B1B7D">
      <w:pPr>
        <w:tabs>
          <w:tab w:val="left" w:pos="60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4.2.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1998FA6C" w14:textId="77777777" w:rsidR="003B1B7D" w:rsidRPr="003B1B7D" w:rsidRDefault="003B1B7D" w:rsidP="003B1B7D">
      <w:pPr>
        <w:tabs>
          <w:tab w:val="left" w:pos="1080"/>
          <w:tab w:val="left" w:pos="120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4.3. Rangovas turi teisę užbaigti Darbus anksčiau sutarto termino.</w:t>
      </w:r>
    </w:p>
    <w:p w14:paraId="1CCBC6EC" w14:textId="77777777" w:rsidR="003B1B7D" w:rsidRPr="003B1B7D" w:rsidRDefault="003B1B7D" w:rsidP="003B1B7D">
      <w:pPr>
        <w:tabs>
          <w:tab w:val="left" w:pos="1080"/>
          <w:tab w:val="left" w:pos="1200"/>
        </w:tabs>
        <w:jc w:val="both"/>
        <w:rPr>
          <w:rFonts w:ascii="Times New Roman" w:eastAsia="Times New Roman" w:hAnsi="Times New Roman" w:cs="Times New Roman"/>
          <w:bCs/>
          <w:sz w:val="24"/>
          <w:szCs w:val="24"/>
        </w:rPr>
      </w:pPr>
    </w:p>
    <w:p w14:paraId="509AFC5D" w14:textId="77777777" w:rsidR="003B1B7D" w:rsidRPr="003B1B7D" w:rsidRDefault="003B1B7D" w:rsidP="003B1B7D">
      <w:pPr>
        <w:tabs>
          <w:tab w:val="left" w:pos="1080"/>
        </w:tabs>
        <w:rPr>
          <w:rFonts w:ascii="Times New Roman" w:eastAsia="Times New Roman" w:hAnsi="Times New Roman" w:cs="Times New Roman"/>
          <w:b/>
          <w:bCs/>
          <w:sz w:val="24"/>
          <w:szCs w:val="24"/>
        </w:rPr>
      </w:pPr>
      <w:bookmarkStart w:id="16" w:name="_Ref227945720"/>
      <w:r w:rsidRPr="003B1B7D">
        <w:rPr>
          <w:rFonts w:ascii="Times New Roman" w:eastAsia="Times New Roman" w:hAnsi="Times New Roman" w:cs="Times New Roman"/>
          <w:b/>
          <w:bCs/>
          <w:sz w:val="24"/>
          <w:szCs w:val="24"/>
        </w:rPr>
        <w:t>5. ATLIKTŲ DARBŲ PERDAVIMO IR PRIĖMIMO TVARKA</w:t>
      </w:r>
      <w:bookmarkEnd w:id="16"/>
    </w:p>
    <w:p w14:paraId="64D05134" w14:textId="77777777" w:rsidR="003B1B7D" w:rsidRPr="003B1B7D" w:rsidRDefault="003B1B7D" w:rsidP="003B1B7D">
      <w:pPr>
        <w:tabs>
          <w:tab w:val="left" w:pos="0"/>
          <w:tab w:val="num" w:pos="1080"/>
          <w:tab w:val="left" w:pos="1540"/>
        </w:tabs>
        <w:jc w:val="both"/>
        <w:rPr>
          <w:rFonts w:ascii="Times New Roman" w:eastAsia="Times New Roman" w:hAnsi="Times New Roman" w:cs="Times New Roman"/>
          <w:sz w:val="24"/>
          <w:szCs w:val="24"/>
        </w:rPr>
      </w:pPr>
      <w:bookmarkStart w:id="17" w:name="_Hlk128575835"/>
      <w:r w:rsidRPr="003B1B7D">
        <w:rPr>
          <w:rFonts w:ascii="Times New Roman" w:eastAsia="Times New Roman" w:hAnsi="Times New Roman" w:cs="Times New Roman"/>
          <w:sz w:val="24"/>
          <w:szCs w:val="24"/>
        </w:rPr>
        <w:t xml:space="preserve">5.1. </w:t>
      </w:r>
      <w:r w:rsidRPr="003B1B7D">
        <w:rPr>
          <w:rFonts w:ascii="Times New Roman" w:eastAsia="Times New Roman" w:hAnsi="Times New Roman" w:cs="Times New Roman"/>
          <w:iCs/>
          <w:sz w:val="24"/>
          <w:szCs w:val="24"/>
        </w:rPr>
        <w:t xml:space="preserve">Atliktų Darbų tarpinis </w:t>
      </w:r>
      <w:proofErr w:type="spellStart"/>
      <w:r w:rsidRPr="003B1B7D">
        <w:rPr>
          <w:rFonts w:ascii="Times New Roman" w:eastAsia="Times New Roman" w:hAnsi="Times New Roman" w:cs="Times New Roman"/>
          <w:iCs/>
          <w:sz w:val="24"/>
          <w:szCs w:val="24"/>
        </w:rPr>
        <w:t>aktavimas</w:t>
      </w:r>
      <w:proofErr w:type="spellEnd"/>
      <w:r w:rsidRPr="003B1B7D">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3B1B7D">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26C8146E" w14:textId="77777777" w:rsidR="003B1B7D" w:rsidRPr="003B1B7D" w:rsidRDefault="003B1B7D" w:rsidP="003B1B7D">
      <w:pPr>
        <w:tabs>
          <w:tab w:val="left" w:pos="0"/>
          <w:tab w:val="left" w:pos="72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5.2. Šalims pasirašius Aktus, Rangovas sąskaitas faktūras Užsakovui teikia tik elektroniniu būdu:</w:t>
      </w:r>
    </w:p>
    <w:p w14:paraId="64C47FF3" w14:textId="77777777" w:rsidR="003B1B7D" w:rsidRPr="003B1B7D" w:rsidRDefault="003B1B7D" w:rsidP="003B1B7D">
      <w:pPr>
        <w:tabs>
          <w:tab w:val="left" w:pos="0"/>
          <w:tab w:val="num" w:pos="108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616D6BC3" w14:textId="77777777" w:rsidR="003B1B7D" w:rsidRPr="003B1B7D" w:rsidRDefault="003B1B7D" w:rsidP="003B1B7D">
      <w:pPr>
        <w:tabs>
          <w:tab w:val="left" w:pos="0"/>
          <w:tab w:val="num" w:pos="108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5.2.2. Europos elektroninių sąskaitų faktūrų standarto neatitinkančios elektroninės sąskaitos faktūros gali būti teikiamos tik naudojantis </w:t>
      </w:r>
      <w:bookmarkStart w:id="18" w:name="_Hlk175133994"/>
      <w:bookmarkStart w:id="19" w:name="_Hlk175065854"/>
      <w:r w:rsidRPr="003B1B7D">
        <w:rPr>
          <w:rFonts w:ascii="Times New Roman" w:eastAsia="Times New Roman" w:hAnsi="Times New Roman" w:cs="Times New Roman"/>
          <w:sz w:val="24"/>
          <w:szCs w:val="24"/>
        </w:rPr>
        <w:t>s</w:t>
      </w:r>
      <w:hyperlink r:id="rId26" w:history="1">
        <w:r w:rsidRPr="003B1B7D">
          <w:rPr>
            <w:rFonts w:ascii="Times New Roman" w:eastAsia="Times New Roman" w:hAnsi="Times New Roman" w:cs="Times New Roman"/>
            <w:sz w:val="24"/>
            <w:szCs w:val="24"/>
          </w:rPr>
          <w:t>ąskaitų administravimo bendrosios informacinės sistemos (SABIS)</w:t>
        </w:r>
      </w:hyperlink>
      <w:r w:rsidRPr="003B1B7D">
        <w:rPr>
          <w:rFonts w:ascii="Times New Roman" w:eastAsia="Times New Roman" w:hAnsi="Times New Roman" w:cs="Times New Roman"/>
          <w:sz w:val="24"/>
          <w:szCs w:val="24"/>
        </w:rPr>
        <w:t xml:space="preserve"> </w:t>
      </w:r>
      <w:bookmarkEnd w:id="18"/>
      <w:r w:rsidRPr="003B1B7D">
        <w:rPr>
          <w:rFonts w:ascii="Times New Roman" w:eastAsia="Times New Roman" w:hAnsi="Times New Roman" w:cs="Times New Roman"/>
          <w:sz w:val="24"/>
          <w:szCs w:val="24"/>
        </w:rPr>
        <w:t>priemonėmis</w:t>
      </w:r>
      <w:bookmarkEnd w:id="19"/>
      <w:r w:rsidRPr="003B1B7D">
        <w:rPr>
          <w:rFonts w:ascii="Times New Roman" w:eastAsia="Times New Roman" w:hAnsi="Times New Roman" w:cs="Times New Roman"/>
          <w:sz w:val="24"/>
          <w:szCs w:val="24"/>
        </w:rPr>
        <w:t>;</w:t>
      </w:r>
    </w:p>
    <w:p w14:paraId="3DCBF38D" w14:textId="77777777" w:rsidR="003B1B7D" w:rsidRPr="003B1B7D" w:rsidRDefault="003B1B7D" w:rsidP="003B1B7D">
      <w:pPr>
        <w:tabs>
          <w:tab w:val="left" w:pos="0"/>
          <w:tab w:val="num" w:pos="108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5.2.3. Užsakovas elektronines sąskaitas faktūras priima ir apdoroja naudodamasis SABIS, išskyrus </w:t>
      </w:r>
      <w:bookmarkStart w:id="20" w:name="_Hlk175065951"/>
      <w:r w:rsidRPr="003B1B7D">
        <w:rPr>
          <w:rFonts w:ascii="Times New Roman" w:eastAsia="Arial" w:hAnsi="Times New Roman" w:cs="Times New Roman"/>
          <w:sz w:val="24"/>
          <w:szCs w:val="24"/>
        </w:rPr>
        <w:t>jeigu mobilizacijos, karo ar nepaprastosios padėties atveju yra informacinės sistemos SABIS pažeidimų, dėl kurių negalimas Užsakovo ir Rangovo bendravimas ir keitimasis informacija naudojantis SABIS</w:t>
      </w:r>
      <w:bookmarkEnd w:id="20"/>
      <w:r w:rsidRPr="003B1B7D">
        <w:rPr>
          <w:rFonts w:ascii="Times New Roman" w:eastAsia="Times New Roman" w:hAnsi="Times New Roman" w:cs="Times New Roman"/>
          <w:sz w:val="24"/>
          <w:szCs w:val="24"/>
        </w:rPr>
        <w:t>. Elektroninė sąskaita faktūra suprantama kaip sąskaita faktūra, išrašyta, perduota ir gauta tokiu elektroniniu formatu, kuris sudaro galimybę ją apdoroti automatiniu ir elektroniniu būdu.</w:t>
      </w:r>
    </w:p>
    <w:bookmarkEnd w:id="17"/>
    <w:p w14:paraId="544B4EA6" w14:textId="77777777" w:rsidR="003B1B7D" w:rsidRPr="003B1B7D" w:rsidRDefault="003B1B7D" w:rsidP="003B1B7D">
      <w:pPr>
        <w:tabs>
          <w:tab w:val="left" w:pos="0"/>
          <w:tab w:val="left" w:pos="72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5.3. Rangovas užbaigęs Darbus, pateikia Užsakovui medžiagų ir įrengimų sertifikatus, atitikties deklaracijas, išpildomąją dokumentaciją. Taip pat Rangovas pateikia ir kitus dokumentus, priklausančius pateikti pagal Lietuvos Respublikos teisės aktus, kad būtų pasirašytas Darbų perdavimo–priėmimo aktas.</w:t>
      </w:r>
      <w:r w:rsidRPr="003B1B7D">
        <w:rPr>
          <w:rFonts w:ascii="Times New Roman" w:eastAsia="Times New Roman" w:hAnsi="Times New Roman" w:cs="Times New Roman"/>
          <w:iCs/>
          <w:sz w:val="24"/>
          <w:szCs w:val="24"/>
        </w:rPr>
        <w:t xml:space="preserve"> </w:t>
      </w:r>
    </w:p>
    <w:p w14:paraId="68151BC1" w14:textId="77777777" w:rsidR="003B1B7D" w:rsidRPr="003B1B7D" w:rsidRDefault="003B1B7D" w:rsidP="003B1B7D">
      <w:pPr>
        <w:tabs>
          <w:tab w:val="left" w:pos="1080"/>
          <w:tab w:val="left" w:pos="1134"/>
          <w:tab w:val="left" w:pos="1843"/>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 xml:space="preserve">5.4. Rangovas privalo per protingai trumpą laikotarpį neatlygintinai pašalinti </w:t>
      </w:r>
      <w:hyperlink r:id="rId27" w:anchor="48z" w:history="1">
        <w:r w:rsidRPr="003B1B7D">
          <w:rPr>
            <w:rFonts w:ascii="Times New Roman" w:eastAsia="Times New Roman" w:hAnsi="Times New Roman" w:cs="Times New Roman"/>
            <w:bCs/>
            <w:sz w:val="24"/>
            <w:szCs w:val="24"/>
          </w:rPr>
          <w:t>statybos</w:t>
        </w:r>
      </w:hyperlink>
      <w:r w:rsidRPr="003B1B7D">
        <w:rPr>
          <w:rFonts w:ascii="Times New Roman" w:eastAsia="Times New Roman" w:hAnsi="Times New Roman" w:cs="Times New Roman"/>
          <w:bCs/>
          <w:sz w:val="24"/>
          <w:szCs w:val="24"/>
        </w:rPr>
        <w:t xml:space="preserve"> </w:t>
      </w:r>
      <w:hyperlink r:id="rId28" w:anchor="49z" w:history="1">
        <w:r w:rsidRPr="003B1B7D">
          <w:rPr>
            <w:rFonts w:ascii="Times New Roman" w:eastAsia="Times New Roman" w:hAnsi="Times New Roman" w:cs="Times New Roman"/>
            <w:bCs/>
            <w:sz w:val="24"/>
            <w:szCs w:val="24"/>
          </w:rPr>
          <w:t>užbaigimo</w:t>
        </w:r>
      </w:hyperlink>
      <w:r w:rsidRPr="003B1B7D">
        <w:rPr>
          <w:rFonts w:ascii="Times New Roman" w:eastAsia="Times New Roman" w:hAnsi="Times New Roman" w:cs="Times New Roman"/>
          <w:sz w:val="24"/>
          <w:szCs w:val="24"/>
        </w:rPr>
        <w:t xml:space="preserve"> procedūros metu</w:t>
      </w:r>
      <w:r w:rsidRPr="003B1B7D">
        <w:rPr>
          <w:rFonts w:ascii="Times New Roman" w:eastAsia="Times New Roman" w:hAnsi="Times New Roman" w:cs="Times New Roman"/>
          <w:bCs/>
          <w:sz w:val="24"/>
          <w:szCs w:val="24"/>
        </w:rPr>
        <w:t xml:space="preserve"> nustatytus Darbų defektus ir trūkumus.</w:t>
      </w:r>
    </w:p>
    <w:p w14:paraId="0CD6B912" w14:textId="77777777" w:rsidR="003B1B7D" w:rsidRPr="003B1B7D" w:rsidRDefault="003B1B7D" w:rsidP="003B1B7D">
      <w:pPr>
        <w:tabs>
          <w:tab w:val="left" w:pos="1080"/>
          <w:tab w:val="left" w:pos="1134"/>
          <w:tab w:val="left" w:pos="1843"/>
        </w:tabs>
        <w:jc w:val="both"/>
        <w:rPr>
          <w:rFonts w:ascii="Times New Roman" w:eastAsia="Times New Roman" w:hAnsi="Times New Roman" w:cs="Times New Roman"/>
          <w:sz w:val="24"/>
          <w:szCs w:val="24"/>
          <w:lang w:eastAsia="en-US"/>
        </w:rPr>
      </w:pPr>
      <w:r w:rsidRPr="003B1B7D">
        <w:rPr>
          <w:rFonts w:ascii="Times New Roman" w:eastAsia="Times New Roman" w:hAnsi="Times New Roman" w:cs="Times New Roman"/>
          <w:bCs/>
          <w:sz w:val="24"/>
          <w:szCs w:val="24"/>
        </w:rPr>
        <w:t xml:space="preserve">5.5. Darbai laikomi baigtais, kai pasirašomas </w:t>
      </w:r>
      <w:r w:rsidRPr="003B1B7D">
        <w:rPr>
          <w:rFonts w:ascii="Times New Roman" w:eastAsia="Times New Roman" w:hAnsi="Times New Roman" w:cs="Times New Roman"/>
          <w:sz w:val="24"/>
          <w:szCs w:val="24"/>
          <w:lang w:eastAsia="en-US"/>
        </w:rPr>
        <w:t xml:space="preserve">Darbų perdavimo–priėmimo </w:t>
      </w:r>
      <w:bookmarkStart w:id="21" w:name="_Ref227946745"/>
      <w:r w:rsidRPr="003B1B7D">
        <w:rPr>
          <w:rFonts w:ascii="Times New Roman" w:eastAsia="Times New Roman" w:hAnsi="Times New Roman" w:cs="Times New Roman"/>
          <w:sz w:val="24"/>
          <w:szCs w:val="24"/>
          <w:lang w:eastAsia="en-US"/>
        </w:rPr>
        <w:t>aktas.</w:t>
      </w:r>
    </w:p>
    <w:p w14:paraId="2486A7FB" w14:textId="77777777" w:rsidR="003B1B7D" w:rsidRPr="003B1B7D" w:rsidRDefault="003B1B7D" w:rsidP="003B1B7D">
      <w:pPr>
        <w:tabs>
          <w:tab w:val="left" w:pos="1080"/>
          <w:tab w:val="left" w:pos="1134"/>
          <w:tab w:val="left" w:pos="1843"/>
        </w:tabs>
        <w:jc w:val="both"/>
        <w:rPr>
          <w:rFonts w:ascii="Times New Roman" w:eastAsia="Times New Roman" w:hAnsi="Times New Roman" w:cs="Times New Roman"/>
          <w:bCs/>
          <w:sz w:val="24"/>
          <w:szCs w:val="24"/>
        </w:rPr>
      </w:pPr>
    </w:p>
    <w:p w14:paraId="5CE703C0" w14:textId="77777777" w:rsidR="003B1B7D" w:rsidRPr="003B1B7D" w:rsidRDefault="003B1B7D" w:rsidP="003B1B7D">
      <w:pPr>
        <w:tabs>
          <w:tab w:val="left" w:pos="1080"/>
          <w:tab w:val="left" w:pos="1134"/>
          <w:tab w:val="left" w:pos="1843"/>
        </w:tabs>
        <w:rPr>
          <w:rFonts w:ascii="Times New Roman" w:eastAsia="Times New Roman" w:hAnsi="Times New Roman" w:cs="Times New Roman"/>
          <w:b/>
          <w:bCs/>
          <w:sz w:val="24"/>
          <w:szCs w:val="24"/>
        </w:rPr>
      </w:pPr>
      <w:r w:rsidRPr="003B1B7D">
        <w:rPr>
          <w:rFonts w:ascii="Times New Roman" w:eastAsia="Times New Roman" w:hAnsi="Times New Roman" w:cs="Times New Roman"/>
          <w:b/>
          <w:sz w:val="24"/>
          <w:szCs w:val="24"/>
        </w:rPr>
        <w:t>6. GARANTIJOS</w:t>
      </w:r>
      <w:bookmarkStart w:id="22" w:name="_Ref227943766"/>
      <w:bookmarkEnd w:id="21"/>
    </w:p>
    <w:p w14:paraId="2587C61A" w14:textId="77777777" w:rsidR="003B1B7D" w:rsidRPr="003B1B7D" w:rsidRDefault="003B1B7D" w:rsidP="003B1B7D">
      <w:pPr>
        <w:tabs>
          <w:tab w:val="left" w:pos="1080"/>
        </w:tabs>
        <w:suppressAutoHyphens/>
        <w:jc w:val="both"/>
        <w:rPr>
          <w:rFonts w:ascii="Times New Roman" w:eastAsia="Times New Roman" w:hAnsi="Times New Roman" w:cs="Times New Roman"/>
          <w:bCs/>
          <w:color w:val="0000FF"/>
          <w:sz w:val="24"/>
          <w:szCs w:val="24"/>
          <w:lang w:eastAsia="ar-SA"/>
        </w:rPr>
      </w:pPr>
      <w:r w:rsidRPr="003B1B7D">
        <w:rPr>
          <w:rFonts w:ascii="Times New Roman" w:eastAsia="Times New Roman" w:hAnsi="Times New Roman" w:cs="Times New Roman"/>
          <w:sz w:val="24"/>
          <w:szCs w:val="24"/>
          <w:lang w:eastAsia="ar-SA"/>
        </w:rPr>
        <w:t xml:space="preserve">6.1. Rangovas nuo </w:t>
      </w:r>
      <w:r w:rsidRPr="003B1B7D">
        <w:rPr>
          <w:rFonts w:ascii="Times New Roman" w:eastAsia="Times New Roman" w:hAnsi="Times New Roman" w:cs="Times New Roman"/>
          <w:sz w:val="24"/>
          <w:szCs w:val="20"/>
          <w:lang w:eastAsia="en-US"/>
        </w:rPr>
        <w:t>Darbų perdavimo–priėmimo akto</w:t>
      </w:r>
      <w:r w:rsidRPr="003B1B7D">
        <w:rPr>
          <w:rFonts w:ascii="Times New Roman" w:eastAsia="Times New Roman" w:hAnsi="Times New Roman" w:cs="Times New Roman"/>
          <w:sz w:val="24"/>
          <w:szCs w:val="24"/>
          <w:lang w:eastAsia="ar-SA"/>
        </w:rPr>
        <w:t xml:space="preserve"> pasirašymo dienos suteikia Darbų garantijas visiems Statinyje atliktiems darbams </w:t>
      </w:r>
      <w:bookmarkEnd w:id="22"/>
    </w:p>
    <w:p w14:paraId="64C795C1"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 xml:space="preserve">6.1.1. 5 (penkeri) metai – Statinio atviroms konstrukcijoms ir kitiems darbams; </w:t>
      </w:r>
    </w:p>
    <w:p w14:paraId="57C903CC"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6.1.2. 10 (dešimt) metų – paslėptiems Statinio elementams (konstrukcijoms, vamzdynams, laidams ir kt.);</w:t>
      </w:r>
    </w:p>
    <w:p w14:paraId="55A39E85"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bCs/>
          <w:sz w:val="24"/>
          <w:szCs w:val="24"/>
          <w:lang w:eastAsia="ar-SA"/>
        </w:rPr>
        <w:t xml:space="preserve">6.1.3. </w:t>
      </w:r>
      <w:r w:rsidRPr="003B1B7D">
        <w:rPr>
          <w:rFonts w:ascii="Times New Roman" w:eastAsia="Times New Roman" w:hAnsi="Times New Roman" w:cs="Times New Roman"/>
          <w:sz w:val="24"/>
          <w:szCs w:val="24"/>
          <w:lang w:eastAsia="ar-SA"/>
        </w:rPr>
        <w:t>20 (dvidešimt) metų – esant tyčia paslėptų defektų;</w:t>
      </w:r>
    </w:p>
    <w:p w14:paraId="0105465D" w14:textId="77777777" w:rsidR="003B1B7D" w:rsidRPr="003B1B7D" w:rsidRDefault="003B1B7D" w:rsidP="003B1B7D">
      <w:pPr>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 xml:space="preserve">6.2. </w:t>
      </w:r>
      <w:r w:rsidRPr="003B1B7D">
        <w:rPr>
          <w:rFonts w:ascii="Times New Roman" w:eastAsia="Times New Roman" w:hAnsi="Times New Roman" w:cs="Times New Roman"/>
          <w:bCs/>
          <w:sz w:val="24"/>
          <w:szCs w:val="24"/>
          <w:lang w:eastAsia="ar-SA"/>
        </w:rPr>
        <w:t>Rangovas</w:t>
      </w:r>
      <w:r w:rsidRPr="003B1B7D">
        <w:rPr>
          <w:rFonts w:ascii="Times New Roman" w:eastAsia="Times New Roman" w:hAnsi="Times New Roman" w:cs="Times New Roman"/>
          <w:sz w:val="24"/>
          <w:szCs w:val="24"/>
          <w:lang w:eastAsia="ar-SA"/>
        </w:rPr>
        <w:t xml:space="preserve"> garantuoja, kad Darbų užbaigimo metu darbai atitiks normatyvinių statybos dokumentų ir kitų teisės aktų reikalavimus, jie bus atlikti be klaidų, kurios panaikintų ar sumažintų atliktų statybos darbų vertę.</w:t>
      </w:r>
    </w:p>
    <w:p w14:paraId="4268FC6E" w14:textId="77777777" w:rsidR="003B1B7D" w:rsidRPr="003B1B7D" w:rsidRDefault="003B1B7D" w:rsidP="003B1B7D">
      <w:pPr>
        <w:suppressAutoHyphens/>
        <w:jc w:val="both"/>
        <w:rPr>
          <w:rFonts w:ascii="Times New Roman" w:eastAsia="Times New Roman" w:hAnsi="Times New Roman" w:cs="Times New Roman"/>
          <w:sz w:val="24"/>
          <w:szCs w:val="20"/>
          <w:lang w:eastAsia="ar-SA"/>
        </w:rPr>
      </w:pPr>
      <w:r w:rsidRPr="003B1B7D">
        <w:rPr>
          <w:rFonts w:ascii="Times New Roman" w:eastAsia="Times New Roman" w:hAnsi="Times New Roman" w:cs="Times New Roman"/>
          <w:bCs/>
          <w:sz w:val="24"/>
          <w:szCs w:val="20"/>
          <w:lang w:eastAsia="ar-SA"/>
        </w:rPr>
        <w:t xml:space="preserve">6.3. </w:t>
      </w:r>
      <w:r w:rsidRPr="003B1B7D">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statybos darbų defektus. Garantinio laikotarpio metu išryškėję Darbų defektai fiksuojami šios Sutarties 6.4 punkte nustatyta tvarka. </w:t>
      </w:r>
    </w:p>
    <w:p w14:paraId="50A8ECF7" w14:textId="77777777" w:rsidR="003B1B7D" w:rsidRPr="003B1B7D" w:rsidRDefault="003B1B7D" w:rsidP="003B1B7D">
      <w:pPr>
        <w:suppressAutoHyphens/>
        <w:jc w:val="both"/>
        <w:rPr>
          <w:rFonts w:ascii="Times New Roman" w:eastAsia="Times New Roman" w:hAnsi="Times New Roman" w:cs="Times New Roman"/>
          <w:sz w:val="24"/>
          <w:szCs w:val="20"/>
          <w:lang w:eastAsia="ar-SA"/>
        </w:rPr>
      </w:pPr>
      <w:r w:rsidRPr="003B1B7D">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3B1B7D">
        <w:rPr>
          <w:rFonts w:ascii="Times New Roman" w:eastAsia="Times New Roman" w:hAnsi="Times New Roman" w:cs="Times New Roman"/>
          <w:iCs/>
          <w:sz w:val="24"/>
          <w:szCs w:val="24"/>
          <w:lang w:eastAsia="ar-SA"/>
        </w:rPr>
        <w:t xml:space="preserve">Rangovui nepagrįstai atsisakius </w:t>
      </w:r>
      <w:r w:rsidRPr="003B1B7D">
        <w:rPr>
          <w:rFonts w:ascii="Times New Roman" w:eastAsia="Times New Roman" w:hAnsi="Times New Roman" w:cs="Times New Roman"/>
          <w:sz w:val="24"/>
          <w:szCs w:val="24"/>
          <w:lang w:eastAsia="ar-SA"/>
        </w:rPr>
        <w:t xml:space="preserve">nustatyti defektus ir </w:t>
      </w:r>
      <w:r w:rsidRPr="003B1B7D">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7B979F56" w14:textId="77777777" w:rsidR="003B1B7D" w:rsidRPr="003B1B7D" w:rsidRDefault="003B1B7D" w:rsidP="003B1B7D">
      <w:pPr>
        <w:tabs>
          <w:tab w:val="left" w:pos="720"/>
        </w:tabs>
        <w:spacing w:after="120"/>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6.5. Jei R</w:t>
      </w:r>
      <w:r w:rsidRPr="003B1B7D">
        <w:rPr>
          <w:rFonts w:ascii="Times New Roman" w:eastAsia="Times New Roman" w:hAnsi="Times New Roman" w:cs="Times New Roman"/>
          <w:bCs/>
          <w:sz w:val="24"/>
          <w:szCs w:val="24"/>
        </w:rPr>
        <w:t>angovas</w:t>
      </w:r>
      <w:r w:rsidRPr="003B1B7D">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3B1B7D">
        <w:rPr>
          <w:rFonts w:ascii="Times New Roman" w:eastAsia="Times New Roman" w:hAnsi="Times New Roman" w:cs="Times New Roman"/>
          <w:bCs/>
          <w:sz w:val="24"/>
          <w:szCs w:val="24"/>
        </w:rPr>
        <w:t>Užsakovo</w:t>
      </w:r>
      <w:r w:rsidRPr="003B1B7D">
        <w:rPr>
          <w:rFonts w:ascii="Times New Roman" w:eastAsia="Times New Roman" w:hAnsi="Times New Roman" w:cs="Times New Roman"/>
          <w:sz w:val="24"/>
          <w:szCs w:val="24"/>
        </w:rPr>
        <w:t xml:space="preserve"> nurodytą protingą laiką, </w:t>
      </w:r>
      <w:r w:rsidRPr="003B1B7D">
        <w:rPr>
          <w:rFonts w:ascii="Times New Roman" w:eastAsia="Times New Roman" w:hAnsi="Times New Roman" w:cs="Times New Roman"/>
          <w:bCs/>
          <w:sz w:val="24"/>
          <w:szCs w:val="24"/>
        </w:rPr>
        <w:t>Užsakovas</w:t>
      </w:r>
      <w:r w:rsidRPr="003B1B7D">
        <w:rPr>
          <w:rFonts w:ascii="Times New Roman" w:eastAsia="Times New Roman" w:hAnsi="Times New Roman" w:cs="Times New Roman"/>
          <w:sz w:val="24"/>
          <w:szCs w:val="24"/>
        </w:rPr>
        <w:t xml:space="preserve"> pats arba trečiųjų asmenų pagalba gali atlikti tokius darbus </w:t>
      </w:r>
      <w:r w:rsidRPr="003B1B7D">
        <w:rPr>
          <w:rFonts w:ascii="Times New Roman" w:eastAsia="Times New Roman" w:hAnsi="Times New Roman" w:cs="Times New Roman"/>
          <w:bCs/>
          <w:sz w:val="24"/>
          <w:szCs w:val="24"/>
        </w:rPr>
        <w:t>Rangovo</w:t>
      </w:r>
      <w:r w:rsidRPr="003B1B7D">
        <w:rPr>
          <w:rFonts w:ascii="Times New Roman" w:eastAsia="Times New Roman" w:hAnsi="Times New Roman" w:cs="Times New Roman"/>
          <w:sz w:val="24"/>
          <w:szCs w:val="24"/>
        </w:rPr>
        <w:t xml:space="preserve"> sąskaita. Rangovas privalo atlyginti visus nuostolius, kuriuos patiria </w:t>
      </w:r>
      <w:r w:rsidRPr="003B1B7D">
        <w:rPr>
          <w:rFonts w:ascii="Times New Roman" w:eastAsia="Times New Roman" w:hAnsi="Times New Roman" w:cs="Times New Roman"/>
          <w:bCs/>
          <w:sz w:val="24"/>
          <w:szCs w:val="24"/>
        </w:rPr>
        <w:t>Užsakovas</w:t>
      </w:r>
      <w:r w:rsidRPr="003B1B7D">
        <w:rPr>
          <w:rFonts w:ascii="Times New Roman" w:eastAsia="Times New Roman" w:hAnsi="Times New Roman" w:cs="Times New Roman"/>
          <w:sz w:val="24"/>
          <w:szCs w:val="24"/>
        </w:rPr>
        <w:t xml:space="preserve">, ištaisydamas defektą ir atitaisydamas žalą, įskaitant </w:t>
      </w:r>
      <w:r w:rsidRPr="003B1B7D">
        <w:rPr>
          <w:rFonts w:ascii="Times New Roman" w:eastAsia="Times New Roman" w:hAnsi="Times New Roman" w:cs="Times New Roman"/>
          <w:bCs/>
          <w:sz w:val="24"/>
          <w:szCs w:val="24"/>
        </w:rPr>
        <w:t xml:space="preserve">Užsakovo </w:t>
      </w:r>
      <w:r w:rsidRPr="003B1B7D">
        <w:rPr>
          <w:rFonts w:ascii="Times New Roman" w:eastAsia="Times New Roman" w:hAnsi="Times New Roman" w:cs="Times New Roman"/>
          <w:sz w:val="24"/>
          <w:szCs w:val="24"/>
        </w:rPr>
        <w:t>kaštus ieškant kito rangovo ir pan.</w:t>
      </w:r>
      <w:bookmarkStart w:id="23" w:name="_Ref227946731"/>
    </w:p>
    <w:p w14:paraId="02C89DC2" w14:textId="77777777" w:rsidR="003B1B7D" w:rsidRPr="003B1B7D" w:rsidRDefault="003B1B7D" w:rsidP="003B1B7D">
      <w:pPr>
        <w:rPr>
          <w:rFonts w:ascii="Times New Roman" w:eastAsia="Times New Roman" w:hAnsi="Times New Roman" w:cs="Times New Roman"/>
          <w:b/>
          <w:bCs/>
          <w:caps/>
          <w:sz w:val="24"/>
          <w:szCs w:val="24"/>
        </w:rPr>
      </w:pPr>
    </w:p>
    <w:p w14:paraId="6558C429" w14:textId="77777777" w:rsidR="003B1B7D" w:rsidRPr="003B1B7D" w:rsidRDefault="003B1B7D" w:rsidP="003B1B7D">
      <w:pPr>
        <w:rPr>
          <w:rFonts w:ascii="Times New Roman" w:eastAsia="Times New Roman" w:hAnsi="Times New Roman" w:cs="Times New Roman"/>
          <w:b/>
          <w:bCs/>
          <w:caps/>
          <w:sz w:val="24"/>
          <w:szCs w:val="24"/>
        </w:rPr>
      </w:pPr>
      <w:r w:rsidRPr="003B1B7D">
        <w:rPr>
          <w:rFonts w:ascii="Times New Roman" w:eastAsia="Times New Roman" w:hAnsi="Times New Roman" w:cs="Times New Roman"/>
          <w:b/>
          <w:bCs/>
          <w:caps/>
          <w:sz w:val="24"/>
          <w:szCs w:val="24"/>
        </w:rPr>
        <w:t>7.  Sutarties užtikrinim</w:t>
      </w:r>
      <w:bookmarkEnd w:id="23"/>
      <w:r w:rsidRPr="003B1B7D">
        <w:rPr>
          <w:rFonts w:ascii="Times New Roman" w:eastAsia="Times New Roman" w:hAnsi="Times New Roman" w:cs="Times New Roman"/>
          <w:b/>
          <w:bCs/>
          <w:caps/>
          <w:sz w:val="24"/>
          <w:szCs w:val="24"/>
        </w:rPr>
        <w:t xml:space="preserve">as </w:t>
      </w:r>
    </w:p>
    <w:p w14:paraId="196A4AF1" w14:textId="77777777" w:rsidR="003B1B7D" w:rsidRPr="003B1B7D" w:rsidRDefault="003B1B7D" w:rsidP="003B1B7D">
      <w:pPr>
        <w:tabs>
          <w:tab w:val="left" w:pos="1080"/>
        </w:tabs>
        <w:jc w:val="both"/>
        <w:rPr>
          <w:rFonts w:ascii="Times New Roman" w:eastAsia="Calibri" w:hAnsi="Times New Roman" w:cs="Times New Roman"/>
          <w:sz w:val="24"/>
          <w:szCs w:val="24"/>
        </w:rPr>
      </w:pPr>
      <w:r w:rsidRPr="003B1B7D">
        <w:rPr>
          <w:rFonts w:ascii="Times New Roman" w:eastAsia="Times New Roman" w:hAnsi="Times New Roman" w:cs="Times New Roman"/>
          <w:sz w:val="24"/>
          <w:szCs w:val="24"/>
        </w:rPr>
        <w:t xml:space="preserve">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2021 m. balandžio 16 d. įsakymu Nr. A-358 patvirtintas formas (Sutarties 2 priedas). Jis </w:t>
      </w:r>
      <w:r w:rsidRPr="003B1B7D">
        <w:rPr>
          <w:rFonts w:ascii="Times New Roman" w:eastAsia="Calibri" w:hAnsi="Times New Roman" w:cs="Times New Roman"/>
          <w:sz w:val="24"/>
          <w:szCs w:val="24"/>
        </w:rPr>
        <w:t>turi galioti visą Sutartyje nurodytą Darbų atlikimo laikotarpį bei 60 dienų po Darbų atlikimo.</w:t>
      </w:r>
    </w:p>
    <w:p w14:paraId="1DC9B534"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7.2.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5E394176"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5914733" w14:textId="77777777" w:rsidR="003B1B7D" w:rsidRPr="003B1B7D" w:rsidRDefault="003B1B7D" w:rsidP="003B1B7D">
      <w:pPr>
        <w:tabs>
          <w:tab w:val="left" w:pos="1080"/>
        </w:tabs>
        <w:jc w:val="both"/>
        <w:rPr>
          <w:rFonts w:ascii="Times New Roman" w:eastAsia="Times New Roman" w:hAnsi="Times New Roman" w:cs="Times New Roman"/>
          <w:sz w:val="24"/>
          <w:szCs w:val="24"/>
        </w:rPr>
      </w:pPr>
    </w:p>
    <w:p w14:paraId="4165489E" w14:textId="77777777" w:rsidR="003B1B7D" w:rsidRPr="003B1B7D" w:rsidRDefault="003B1B7D" w:rsidP="003B1B7D">
      <w:pPr>
        <w:jc w:val="both"/>
        <w:rPr>
          <w:rFonts w:ascii="Times New Roman" w:eastAsia="Times New Roman" w:hAnsi="Times New Roman" w:cs="Times New Roman"/>
          <w:b/>
          <w:bCs/>
          <w:sz w:val="24"/>
          <w:szCs w:val="24"/>
        </w:rPr>
      </w:pPr>
      <w:r w:rsidRPr="003B1B7D">
        <w:rPr>
          <w:rFonts w:ascii="Times New Roman" w:eastAsia="Times New Roman" w:hAnsi="Times New Roman" w:cs="Times New Roman"/>
          <w:b/>
          <w:bCs/>
          <w:sz w:val="24"/>
          <w:szCs w:val="24"/>
        </w:rPr>
        <w:t>8.  ATSISKAITYMŲ TVARKA</w:t>
      </w:r>
    </w:p>
    <w:p w14:paraId="659FAE1D" w14:textId="77777777" w:rsidR="003B1B7D" w:rsidRPr="003B1B7D" w:rsidRDefault="003B1B7D" w:rsidP="003B1B7D">
      <w:pPr>
        <w:jc w:val="both"/>
        <w:rPr>
          <w:rFonts w:ascii="Times New Roman" w:eastAsia="Times New Roman" w:hAnsi="Times New Roman" w:cs="Times New Roman"/>
          <w:spacing w:val="2"/>
          <w:sz w:val="24"/>
          <w:szCs w:val="24"/>
          <w:highlight w:val="yellow"/>
        </w:rPr>
      </w:pPr>
      <w:r w:rsidRPr="003B1B7D">
        <w:rPr>
          <w:rFonts w:ascii="Times New Roman" w:eastAsia="Times New Roman" w:hAnsi="Times New Roman" w:cs="Times New Roman"/>
          <w:sz w:val="24"/>
          <w:szCs w:val="24"/>
        </w:rPr>
        <w:t xml:space="preserve">8.1. Už atliktus Darbus </w:t>
      </w:r>
      <w:r w:rsidRPr="003B1B7D">
        <w:rPr>
          <w:rFonts w:ascii="Times New Roman" w:eastAsia="Times New Roman" w:hAnsi="Times New Roman" w:cs="Times New Roman"/>
          <w:color w:val="000000"/>
          <w:sz w:val="24"/>
          <w:szCs w:val="24"/>
        </w:rPr>
        <w:t xml:space="preserve">apmokama per 30 (trisdešimt) kalendorinių dienų nuo PVM sąskaitos faktūros gavimo dienos. </w:t>
      </w:r>
    </w:p>
    <w:p w14:paraId="39E76AC6" w14:textId="77777777" w:rsidR="003B1B7D" w:rsidRPr="003B1B7D" w:rsidRDefault="003B1B7D" w:rsidP="003B1B7D">
      <w:pPr>
        <w:jc w:val="both"/>
        <w:rPr>
          <w:rFonts w:ascii="Times New Roman" w:eastAsia="Times New Roman" w:hAnsi="Times New Roman" w:cs="Times New Roman"/>
          <w:color w:val="000000"/>
          <w:sz w:val="24"/>
          <w:lang w:eastAsia="en-US"/>
        </w:rPr>
      </w:pPr>
      <w:r w:rsidRPr="003B1B7D">
        <w:rPr>
          <w:rFonts w:ascii="Times New Roman" w:eastAsia="Times New Roman" w:hAnsi="Times New Roman" w:cs="Times New Roman"/>
          <w:color w:val="000000"/>
          <w:sz w:val="24"/>
          <w:lang w:eastAsia="en-US"/>
        </w:rPr>
        <w:t xml:space="preserve">8.2. </w:t>
      </w:r>
      <w:r w:rsidRPr="003B1B7D">
        <w:rPr>
          <w:rFonts w:ascii="Times New Roman" w:eastAsia="Times New Roman" w:hAnsi="Times New Roman" w:cs="Times New Roman"/>
          <w:sz w:val="24"/>
          <w:szCs w:val="24"/>
        </w:rPr>
        <w:t>Užsakovas apmoka Rangovui už atliktus Darbus pagal gautas PVM sąskaitas faktūras</w:t>
      </w:r>
      <w:r w:rsidRPr="003B1B7D">
        <w:rPr>
          <w:rFonts w:ascii="Times New Roman" w:eastAsia="Times New Roman" w:hAnsi="Times New Roman" w:cs="Times New Roman"/>
          <w:bCs/>
          <w:sz w:val="24"/>
          <w:szCs w:val="24"/>
        </w:rPr>
        <w:t xml:space="preserve"> </w:t>
      </w:r>
      <w:r w:rsidRPr="003B1B7D">
        <w:rPr>
          <w:rFonts w:ascii="Times New Roman" w:eastAsia="Times New Roman" w:hAnsi="Times New Roman" w:cs="Times New Roman"/>
          <w:sz w:val="24"/>
          <w:szCs w:val="24"/>
        </w:rPr>
        <w:t xml:space="preserve">pervesdamas pinigus </w:t>
      </w:r>
      <w:r w:rsidRPr="003B1B7D">
        <w:rPr>
          <w:rFonts w:ascii="Times New Roman" w:eastAsia="Times New Roman" w:hAnsi="Times New Roman" w:cs="Times New Roman"/>
          <w:bCs/>
          <w:sz w:val="24"/>
          <w:szCs w:val="24"/>
        </w:rPr>
        <w:t xml:space="preserve">į Rangovo </w:t>
      </w:r>
      <w:r w:rsidRPr="003B1B7D">
        <w:rPr>
          <w:rFonts w:ascii="Times New Roman" w:eastAsia="Times New Roman" w:hAnsi="Times New Roman" w:cs="Times New Roman"/>
          <w:spacing w:val="2"/>
          <w:sz w:val="24"/>
          <w:szCs w:val="24"/>
        </w:rPr>
        <w:t>nurodytą banko sąskaitą:</w:t>
      </w:r>
    </w:p>
    <w:p w14:paraId="7DF7F868" w14:textId="77777777" w:rsidR="003B1B7D" w:rsidRPr="003B1B7D" w:rsidRDefault="003B1B7D" w:rsidP="003B1B7D">
      <w:pPr>
        <w:spacing w:before="120"/>
        <w:jc w:val="both"/>
        <w:rPr>
          <w:rFonts w:ascii="Times New Roman" w:eastAsia="Times New Roman" w:hAnsi="Times New Roman" w:cs="Times New Roman"/>
          <w:spacing w:val="2"/>
          <w:sz w:val="24"/>
          <w:szCs w:val="24"/>
        </w:rPr>
      </w:pPr>
      <w:r w:rsidRPr="003B1B7D">
        <w:rPr>
          <w:rFonts w:ascii="Times New Roman" w:eastAsia="Times New Roman" w:hAnsi="Times New Roman" w:cs="Times New Roman"/>
          <w:spacing w:val="2"/>
          <w:sz w:val="24"/>
          <w:szCs w:val="24"/>
        </w:rPr>
        <w:t xml:space="preserve">Sąskaitos Nr. </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i/>
          <w:iCs/>
          <w:color w:val="000000"/>
          <w:spacing w:val="2"/>
          <w:sz w:val="24"/>
          <w:szCs w:val="24"/>
        </w:rPr>
        <w:t>banko sąskaitos  numeris</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spacing w:val="2"/>
          <w:sz w:val="24"/>
          <w:szCs w:val="24"/>
        </w:rPr>
        <w:t>;</w:t>
      </w:r>
    </w:p>
    <w:p w14:paraId="2D019CC0" w14:textId="77777777" w:rsidR="003B1B7D" w:rsidRPr="003B1B7D" w:rsidRDefault="003B1B7D" w:rsidP="003B1B7D">
      <w:pPr>
        <w:jc w:val="both"/>
        <w:rPr>
          <w:rFonts w:ascii="Times New Roman" w:eastAsia="Times New Roman" w:hAnsi="Times New Roman" w:cs="Times New Roman"/>
          <w:spacing w:val="2"/>
          <w:sz w:val="24"/>
          <w:szCs w:val="24"/>
        </w:rPr>
      </w:pPr>
      <w:r w:rsidRPr="003B1B7D">
        <w:rPr>
          <w:rFonts w:ascii="Times New Roman" w:eastAsia="Times New Roman" w:hAnsi="Times New Roman" w:cs="Times New Roman"/>
          <w:spacing w:val="2"/>
          <w:sz w:val="24"/>
          <w:szCs w:val="24"/>
        </w:rPr>
        <w:t xml:space="preserve">Bankas </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i/>
          <w:iCs/>
          <w:color w:val="000000"/>
          <w:spacing w:val="2"/>
          <w:sz w:val="24"/>
          <w:szCs w:val="24"/>
        </w:rPr>
        <w:t>banko pavadinimas</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spacing w:val="2"/>
          <w:sz w:val="24"/>
          <w:szCs w:val="24"/>
        </w:rPr>
        <w:t>;</w:t>
      </w:r>
    </w:p>
    <w:p w14:paraId="31E74C0A" w14:textId="77777777" w:rsidR="003B1B7D" w:rsidRPr="003B1B7D" w:rsidRDefault="003B1B7D" w:rsidP="003B1B7D">
      <w:pPr>
        <w:jc w:val="both"/>
        <w:rPr>
          <w:rFonts w:ascii="Times New Roman" w:eastAsia="Times New Roman" w:hAnsi="Times New Roman" w:cs="Times New Roman"/>
          <w:spacing w:val="2"/>
          <w:sz w:val="24"/>
          <w:szCs w:val="24"/>
        </w:rPr>
      </w:pPr>
      <w:r w:rsidRPr="003B1B7D">
        <w:rPr>
          <w:rFonts w:ascii="Times New Roman" w:eastAsia="Times New Roman" w:hAnsi="Times New Roman" w:cs="Times New Roman"/>
          <w:spacing w:val="2"/>
          <w:sz w:val="24"/>
          <w:szCs w:val="24"/>
        </w:rPr>
        <w:t xml:space="preserve">Banko kodas </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i/>
          <w:iCs/>
          <w:color w:val="000000"/>
          <w:spacing w:val="2"/>
          <w:sz w:val="24"/>
          <w:szCs w:val="24"/>
        </w:rPr>
        <w:t>banko kodas</w:t>
      </w:r>
      <w:r w:rsidRPr="003B1B7D">
        <w:rPr>
          <w:rFonts w:ascii="Times New Roman" w:eastAsia="Times New Roman" w:hAnsi="Times New Roman" w:cs="Times New Roman"/>
          <w:color w:val="000000"/>
          <w:spacing w:val="2"/>
          <w:sz w:val="24"/>
          <w:szCs w:val="24"/>
        </w:rPr>
        <w:t>]</w:t>
      </w:r>
      <w:r w:rsidRPr="003B1B7D">
        <w:rPr>
          <w:rFonts w:ascii="Times New Roman" w:eastAsia="Times New Roman" w:hAnsi="Times New Roman" w:cs="Times New Roman"/>
          <w:spacing w:val="2"/>
          <w:sz w:val="24"/>
          <w:szCs w:val="24"/>
        </w:rPr>
        <w:t>.</w:t>
      </w:r>
    </w:p>
    <w:p w14:paraId="115CF0C1" w14:textId="77777777" w:rsidR="003B1B7D" w:rsidRPr="003B1B7D" w:rsidRDefault="003B1B7D" w:rsidP="003B1B7D">
      <w:pPr>
        <w:spacing w:before="120" w:after="120"/>
        <w:jc w:val="both"/>
        <w:rPr>
          <w:rFonts w:ascii="Times New Roman" w:eastAsia="Times New Roman" w:hAnsi="Times New Roman" w:cs="Times New Roman"/>
          <w:bCs/>
          <w:sz w:val="24"/>
          <w:szCs w:val="24"/>
        </w:rPr>
      </w:pPr>
      <w:r w:rsidRPr="003B1B7D">
        <w:rPr>
          <w:rFonts w:ascii="Times New Roman" w:eastAsia="Times New Roman" w:hAnsi="Times New Roman" w:cs="Times New Roman"/>
          <w:spacing w:val="2"/>
          <w:sz w:val="24"/>
          <w:szCs w:val="24"/>
        </w:rPr>
        <w:t>Apmokėjimas laikomas įvykdytu, kai pinigai patenka į Rangovo šiame punkte nurodytą sąskaitą.</w:t>
      </w:r>
      <w:r w:rsidRPr="003B1B7D">
        <w:rPr>
          <w:rFonts w:ascii="Times New Roman" w:eastAsia="Times New Roman" w:hAnsi="Times New Roman" w:cs="Times New Roman"/>
          <w:bCs/>
          <w:sz w:val="24"/>
          <w:szCs w:val="24"/>
        </w:rPr>
        <w:t xml:space="preserve"> </w:t>
      </w:r>
    </w:p>
    <w:p w14:paraId="358CDCC7" w14:textId="77777777" w:rsidR="003B1B7D" w:rsidRPr="003B1B7D" w:rsidRDefault="003B1B7D" w:rsidP="003B1B7D">
      <w:pPr>
        <w:tabs>
          <w:tab w:val="left" w:pos="1080"/>
          <w:tab w:val="left" w:pos="1134"/>
          <w:tab w:val="left" w:pos="1843"/>
        </w:tabs>
        <w:jc w:val="both"/>
        <w:rPr>
          <w:rFonts w:ascii="Times New Roman" w:eastAsia="Times New Roman" w:hAnsi="Times New Roman" w:cs="Times New Roman"/>
          <w:spacing w:val="2"/>
          <w:sz w:val="24"/>
          <w:szCs w:val="24"/>
        </w:rPr>
      </w:pPr>
      <w:bookmarkStart w:id="24" w:name="_Hlk116049890"/>
      <w:r w:rsidRPr="003B1B7D">
        <w:rPr>
          <w:rFonts w:ascii="Times New Roman" w:eastAsia="Times New Roman" w:hAnsi="Times New Roman" w:cs="Times New Roman"/>
          <w:sz w:val="24"/>
          <w:szCs w:val="24"/>
        </w:rPr>
        <w:t xml:space="preserve">8.3. </w:t>
      </w:r>
      <w:bookmarkEnd w:id="24"/>
      <w:r w:rsidRPr="003B1B7D">
        <w:rPr>
          <w:rFonts w:ascii="Times New Roman" w:eastAsia="Times New Roman" w:hAnsi="Times New Roman" w:cs="Times New Roman"/>
          <w:spacing w:val="2"/>
          <w:sz w:val="24"/>
          <w:szCs w:val="24"/>
        </w:rPr>
        <w:t>Užsakovas numato tiesioginio atsiskaitymo su subrangovais galimybę, vadovaujantis šiame punkte nustatyta tvarka. Užsakovas ne vėliau kaip per 3 (tris)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77FE8EC3" w14:textId="77777777" w:rsidR="003B1B7D" w:rsidRPr="003B1B7D" w:rsidRDefault="003B1B7D" w:rsidP="003B1B7D">
      <w:pPr>
        <w:spacing w:before="120"/>
        <w:jc w:val="both"/>
        <w:rPr>
          <w:rFonts w:ascii="Times New Roman" w:eastAsia="Times New Roman" w:hAnsi="Times New Roman" w:cs="Times New Roman"/>
          <w:bCs/>
          <w:sz w:val="24"/>
          <w:szCs w:val="24"/>
        </w:rPr>
      </w:pPr>
    </w:p>
    <w:p w14:paraId="7BB7D230" w14:textId="77777777" w:rsidR="003B1B7D" w:rsidRPr="003B1B7D" w:rsidRDefault="003B1B7D" w:rsidP="003B1B7D">
      <w:pPr>
        <w:tabs>
          <w:tab w:val="left" w:pos="0"/>
        </w:tabs>
        <w:rPr>
          <w:rFonts w:ascii="Times New Roman" w:eastAsia="Times New Roman" w:hAnsi="Times New Roman" w:cs="Times New Roman"/>
          <w:b/>
          <w:bCs/>
          <w:sz w:val="24"/>
          <w:szCs w:val="24"/>
        </w:rPr>
      </w:pPr>
      <w:r w:rsidRPr="003B1B7D">
        <w:rPr>
          <w:rFonts w:ascii="Times New Roman" w:eastAsia="Times New Roman" w:hAnsi="Times New Roman" w:cs="Times New Roman"/>
          <w:b/>
          <w:bCs/>
          <w:sz w:val="24"/>
          <w:szCs w:val="24"/>
        </w:rPr>
        <w:t>9. ŠALIŲ TEISĖS IR PAREIGOS</w:t>
      </w:r>
    </w:p>
    <w:p w14:paraId="5607654F" w14:textId="77777777" w:rsidR="003B1B7D" w:rsidRPr="003B1B7D" w:rsidRDefault="003B1B7D" w:rsidP="003B1B7D">
      <w:pPr>
        <w:tabs>
          <w:tab w:val="left" w:pos="1200"/>
        </w:tabs>
        <w:suppressAutoHyphens/>
        <w:jc w:val="both"/>
        <w:rPr>
          <w:rFonts w:ascii="Times New Roman" w:eastAsia="Times New Roman" w:hAnsi="Times New Roman" w:cs="Times New Roman"/>
          <w:bCs/>
          <w:sz w:val="24"/>
          <w:szCs w:val="24"/>
          <w:lang w:eastAsia="ar-SA"/>
        </w:rPr>
      </w:pPr>
      <w:r w:rsidRPr="003B1B7D">
        <w:rPr>
          <w:rFonts w:ascii="Times New Roman" w:eastAsia="Times New Roman" w:hAnsi="Times New Roman" w:cs="Times New Roman"/>
          <w:b/>
          <w:bCs/>
          <w:sz w:val="24"/>
          <w:szCs w:val="24"/>
          <w:lang w:eastAsia="ar-SA"/>
        </w:rPr>
        <w:t>9.1. Užsakovas turi teisę</w:t>
      </w:r>
      <w:r w:rsidRPr="003B1B7D">
        <w:rPr>
          <w:rFonts w:ascii="Times New Roman" w:eastAsia="Times New Roman" w:hAnsi="Times New Roman" w:cs="Times New Roman"/>
          <w:bCs/>
          <w:sz w:val="24"/>
          <w:szCs w:val="24"/>
          <w:lang w:eastAsia="ar-SA"/>
        </w:rPr>
        <w:t>:</w:t>
      </w:r>
    </w:p>
    <w:p w14:paraId="74C67ADC" w14:textId="77777777" w:rsidR="003B1B7D" w:rsidRPr="003B1B7D" w:rsidRDefault="003B1B7D" w:rsidP="003B1B7D">
      <w:pPr>
        <w:tabs>
          <w:tab w:val="left" w:pos="1276"/>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9.1.1. kontroliuoti ir prižiūrėti atliekamų Darbų atlikimo eigą;</w:t>
      </w:r>
    </w:p>
    <w:p w14:paraId="7D645117" w14:textId="77777777" w:rsidR="003B1B7D" w:rsidRPr="003B1B7D" w:rsidRDefault="003B1B7D" w:rsidP="003B1B7D">
      <w:pPr>
        <w:tabs>
          <w:tab w:val="left" w:pos="1276"/>
        </w:tabs>
        <w:suppressAutoHyphens/>
        <w:jc w:val="both"/>
        <w:rPr>
          <w:rFonts w:ascii="Times New Roman" w:eastAsia="Times New Roman" w:hAnsi="Times New Roman" w:cs="Times New Roman"/>
          <w:sz w:val="24"/>
          <w:szCs w:val="24"/>
          <w:lang w:eastAsia="ar-SA"/>
        </w:rPr>
      </w:pPr>
      <w:bookmarkStart w:id="25" w:name="_Ref227946063"/>
      <w:r w:rsidRPr="003B1B7D">
        <w:rPr>
          <w:rFonts w:ascii="Times New Roman" w:eastAsia="Times New Roman" w:hAnsi="Times New Roman" w:cs="Times New Roman"/>
          <w:sz w:val="24"/>
          <w:szCs w:val="24"/>
          <w:lang w:eastAsia="ar-SA"/>
        </w:rPr>
        <w:t xml:space="preserve">9.1.2. reikalauti, kad Rangovas Darbus vykdytų, vadovaudamasis teisės aktų, reglamentuojančių statybos darbų atlikimą, reikalavimais, ir Užsakovo pateiktais dokumentus, laikytųsi normatyvinių statybos dokumentų reikalavimų. </w:t>
      </w:r>
      <w:bookmarkStart w:id="26" w:name="_Ref29465403"/>
      <w:r w:rsidRPr="003B1B7D">
        <w:rPr>
          <w:rFonts w:ascii="Times New Roman" w:eastAsia="Times New Roman" w:hAnsi="Times New Roman" w:cs="Times New Roman"/>
          <w:sz w:val="24"/>
          <w:szCs w:val="24"/>
          <w:lang w:eastAsia="ar-SA"/>
        </w:rPr>
        <w:t>Jeigu Rangovas nesilaiko normatyvinių statybos dokumentų reikalavimų, Užsakovas turi teisę reikalauti šalinti defektus, nepriimti nekokybiškai atliktų Darbų ir nemokėti už netinkamai atliktus Darbus iki nustatytų statybos darbų defektų pašalinimo arba pašalinti trūkumus trečiųjų asmenų pagalba Rangovo sąskaita;</w:t>
      </w:r>
      <w:bookmarkEnd w:id="25"/>
      <w:bookmarkEnd w:id="26"/>
    </w:p>
    <w:p w14:paraId="0C87D346" w14:textId="77777777" w:rsidR="003B1B7D" w:rsidRPr="003B1B7D" w:rsidRDefault="003B1B7D" w:rsidP="003B1B7D">
      <w:pPr>
        <w:tabs>
          <w:tab w:val="left" w:pos="1276"/>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9.1.3. reikalauti, kad Rangovas laikytųsi Sutartyje numatytų Darbų atlikimo terminų;</w:t>
      </w:r>
    </w:p>
    <w:p w14:paraId="51C0D7E8" w14:textId="77777777" w:rsidR="003B1B7D" w:rsidRPr="003B1B7D" w:rsidRDefault="003B1B7D" w:rsidP="003B1B7D">
      <w:pPr>
        <w:tabs>
          <w:tab w:val="left" w:pos="1276"/>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9.1.4. reikalauti, kad Rangovas savo sąskaita pašalintų atliktų Darbų defektus, atsiradusius per garantinį laikotarpį;</w:t>
      </w:r>
    </w:p>
    <w:p w14:paraId="6E27B0F3" w14:textId="77777777" w:rsidR="003B1B7D" w:rsidRPr="003B1B7D" w:rsidRDefault="003B1B7D" w:rsidP="003B1B7D">
      <w:pPr>
        <w:tabs>
          <w:tab w:val="left" w:pos="1134"/>
          <w:tab w:val="left" w:pos="14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9.1.5. naudotis Lietuvos Respublikos statybos įstatymo ir kituose Lietuvos Respublikos įstatymuose numatytomis Užsakovo teisėmis.</w:t>
      </w:r>
    </w:p>
    <w:p w14:paraId="03BC5A09" w14:textId="77777777" w:rsidR="003B1B7D" w:rsidRPr="003B1B7D" w:rsidRDefault="003B1B7D" w:rsidP="003B1B7D">
      <w:pPr>
        <w:tabs>
          <w:tab w:val="left" w:pos="1134"/>
          <w:tab w:val="left" w:pos="1440"/>
        </w:tabs>
        <w:jc w:val="both"/>
        <w:rPr>
          <w:rFonts w:ascii="Times New Roman" w:eastAsia="Times New Roman" w:hAnsi="Times New Roman" w:cs="Times New Roman"/>
          <w:bCs/>
          <w:sz w:val="24"/>
          <w:szCs w:val="24"/>
        </w:rPr>
      </w:pPr>
    </w:p>
    <w:p w14:paraId="6BD6B334" w14:textId="77777777" w:rsidR="003B1B7D" w:rsidRPr="003B1B7D" w:rsidRDefault="003B1B7D" w:rsidP="003B1B7D">
      <w:pPr>
        <w:tabs>
          <w:tab w:val="left" w:pos="1134"/>
          <w:tab w:val="left" w:pos="1701"/>
        </w:tabs>
        <w:jc w:val="both"/>
        <w:rPr>
          <w:rFonts w:ascii="Times New Roman" w:eastAsia="Times New Roman" w:hAnsi="Times New Roman" w:cs="Times New Roman"/>
          <w:sz w:val="24"/>
          <w:szCs w:val="24"/>
        </w:rPr>
      </w:pPr>
      <w:r w:rsidRPr="003B1B7D">
        <w:rPr>
          <w:rFonts w:ascii="Times New Roman" w:eastAsia="Times New Roman" w:hAnsi="Times New Roman" w:cs="Times New Roman"/>
          <w:b/>
          <w:sz w:val="24"/>
          <w:szCs w:val="24"/>
        </w:rPr>
        <w:t>9.2. Užsakovas įsipareigoja</w:t>
      </w:r>
      <w:r w:rsidRPr="003B1B7D">
        <w:rPr>
          <w:rFonts w:ascii="Times New Roman" w:eastAsia="Times New Roman" w:hAnsi="Times New Roman" w:cs="Times New Roman"/>
          <w:sz w:val="24"/>
          <w:szCs w:val="24"/>
        </w:rPr>
        <w:t>:</w:t>
      </w:r>
    </w:p>
    <w:p w14:paraId="26A5CAFA" w14:textId="77777777" w:rsidR="003B1B7D" w:rsidRPr="003B1B7D" w:rsidRDefault="003B1B7D" w:rsidP="003B1B7D">
      <w:pPr>
        <w:tabs>
          <w:tab w:val="left" w:pos="1134"/>
          <w:tab w:val="left" w:pos="132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sz w:val="24"/>
          <w:szCs w:val="24"/>
        </w:rPr>
        <w:t>9.2.1. bendradarbiauti su Rangovu vykdant Darbus;</w:t>
      </w:r>
    </w:p>
    <w:p w14:paraId="4168A0AD" w14:textId="77777777" w:rsidR="003B1B7D" w:rsidRPr="003B1B7D" w:rsidRDefault="003B1B7D" w:rsidP="003B1B7D">
      <w:pPr>
        <w:tabs>
          <w:tab w:val="left" w:pos="1134"/>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9.2.2. Sutartyje nustatytomis sąlygomis ir tvarka priimti iš Rangovo tinkamai atliktus Darbus;</w:t>
      </w:r>
    </w:p>
    <w:p w14:paraId="65E8EE1A" w14:textId="77777777" w:rsidR="003B1B7D" w:rsidRPr="003B1B7D" w:rsidRDefault="003B1B7D" w:rsidP="003B1B7D">
      <w:pPr>
        <w:tabs>
          <w:tab w:val="left" w:pos="1134"/>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340352CF" w14:textId="77777777" w:rsidR="003B1B7D" w:rsidRPr="003B1B7D" w:rsidRDefault="003B1B7D" w:rsidP="003B1B7D">
      <w:pPr>
        <w:tabs>
          <w:tab w:val="left" w:pos="1134"/>
          <w:tab w:val="left" w:pos="1320"/>
        </w:tabs>
        <w:jc w:val="both"/>
        <w:rPr>
          <w:rFonts w:ascii="Times New Roman" w:eastAsia="Times New Roman" w:hAnsi="Times New Roman" w:cs="Times New Roman"/>
          <w:sz w:val="24"/>
          <w:szCs w:val="24"/>
        </w:rPr>
      </w:pPr>
    </w:p>
    <w:p w14:paraId="7E8C903C" w14:textId="77777777" w:rsidR="003B1B7D" w:rsidRPr="003B1B7D" w:rsidRDefault="003B1B7D" w:rsidP="003B1B7D">
      <w:pPr>
        <w:tabs>
          <w:tab w:val="left" w:pos="1080"/>
        </w:tabs>
        <w:suppressAutoHyphens/>
        <w:jc w:val="both"/>
        <w:rPr>
          <w:rFonts w:ascii="Times New Roman" w:eastAsia="Times New Roman" w:hAnsi="Times New Roman" w:cs="Times New Roman"/>
          <w:bCs/>
          <w:sz w:val="24"/>
          <w:szCs w:val="24"/>
          <w:lang w:eastAsia="ar-SA"/>
        </w:rPr>
      </w:pPr>
      <w:r w:rsidRPr="003B1B7D">
        <w:rPr>
          <w:rFonts w:ascii="Times New Roman" w:eastAsia="Times New Roman" w:hAnsi="Times New Roman" w:cs="Times New Roman"/>
          <w:b/>
          <w:bCs/>
          <w:sz w:val="24"/>
          <w:szCs w:val="24"/>
          <w:lang w:eastAsia="ar-SA"/>
        </w:rPr>
        <w:t>9.3. Rangovas turi teisę</w:t>
      </w:r>
      <w:r w:rsidRPr="003B1B7D">
        <w:rPr>
          <w:rFonts w:ascii="Times New Roman" w:eastAsia="Times New Roman" w:hAnsi="Times New Roman" w:cs="Times New Roman"/>
          <w:bCs/>
          <w:sz w:val="24"/>
          <w:szCs w:val="24"/>
          <w:lang w:eastAsia="ar-SA"/>
        </w:rPr>
        <w:t>:</w:t>
      </w:r>
    </w:p>
    <w:p w14:paraId="7186411C" w14:textId="77777777" w:rsidR="003B1B7D" w:rsidRPr="003B1B7D" w:rsidRDefault="003B1B7D" w:rsidP="003B1B7D">
      <w:pPr>
        <w:tabs>
          <w:tab w:val="left" w:pos="1134"/>
          <w:tab w:val="left" w:pos="14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9.3.1. gauti Darbų kainą su sąlyga, kai tinkamai vykdo šią Sutartį;</w:t>
      </w:r>
    </w:p>
    <w:p w14:paraId="467CBDFE" w14:textId="77777777" w:rsidR="003B1B7D" w:rsidRPr="003B1B7D" w:rsidRDefault="003B1B7D" w:rsidP="003B1B7D">
      <w:pPr>
        <w:tabs>
          <w:tab w:val="left" w:pos="1134"/>
          <w:tab w:val="left" w:pos="144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sz w:val="24"/>
          <w:szCs w:val="24"/>
        </w:rPr>
        <w:t>9.3.2. naudotis Lietuvos Respublikos statybos įstatymo ir kituose Lietuvos Respublikos teisės aktuose numatytomis Rangovo teisėmis.</w:t>
      </w:r>
    </w:p>
    <w:p w14:paraId="3A9185A0" w14:textId="77777777" w:rsidR="003B1B7D" w:rsidRPr="003B1B7D" w:rsidRDefault="003B1B7D" w:rsidP="003B1B7D">
      <w:pPr>
        <w:tabs>
          <w:tab w:val="left" w:pos="1134"/>
          <w:tab w:val="left" w:pos="1440"/>
        </w:tabs>
        <w:rPr>
          <w:rFonts w:ascii="Times New Roman" w:eastAsia="Times New Roman" w:hAnsi="Times New Roman" w:cs="Times New Roman"/>
          <w:bCs/>
          <w:sz w:val="24"/>
          <w:szCs w:val="24"/>
        </w:rPr>
      </w:pPr>
    </w:p>
    <w:p w14:paraId="7BC0287B" w14:textId="77777777" w:rsidR="003B1B7D" w:rsidRPr="003B1B7D" w:rsidRDefault="003B1B7D" w:rsidP="003B1B7D">
      <w:pPr>
        <w:tabs>
          <w:tab w:val="left" w:pos="1134"/>
          <w:tab w:val="left" w:pos="1843"/>
        </w:tabs>
        <w:jc w:val="both"/>
        <w:rPr>
          <w:rFonts w:ascii="Times New Roman" w:eastAsia="Times New Roman" w:hAnsi="Times New Roman" w:cs="Times New Roman"/>
          <w:sz w:val="24"/>
          <w:szCs w:val="24"/>
        </w:rPr>
      </w:pPr>
      <w:bookmarkStart w:id="27" w:name="_Ref227946928"/>
      <w:r w:rsidRPr="003B1B7D">
        <w:rPr>
          <w:rFonts w:ascii="Times New Roman" w:eastAsia="Times New Roman" w:hAnsi="Times New Roman" w:cs="Times New Roman"/>
          <w:b/>
          <w:sz w:val="24"/>
          <w:szCs w:val="24"/>
        </w:rPr>
        <w:t>9.4. Rangovas įsipareigoja</w:t>
      </w:r>
      <w:r w:rsidRPr="003B1B7D">
        <w:rPr>
          <w:rFonts w:ascii="Times New Roman" w:eastAsia="Times New Roman" w:hAnsi="Times New Roman" w:cs="Times New Roman"/>
          <w:sz w:val="24"/>
          <w:szCs w:val="24"/>
        </w:rPr>
        <w:t>:</w:t>
      </w:r>
      <w:bookmarkEnd w:id="27"/>
    </w:p>
    <w:p w14:paraId="15DE0354" w14:textId="77777777" w:rsidR="003B1B7D" w:rsidRPr="003B1B7D" w:rsidRDefault="003B1B7D" w:rsidP="003B1B7D">
      <w:pPr>
        <w:tabs>
          <w:tab w:val="left" w:pos="1134"/>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 Darbus vykdyti Sutartyje numatytu terminu;</w:t>
      </w:r>
    </w:p>
    <w:p w14:paraId="01325EBF" w14:textId="77777777" w:rsidR="003B1B7D" w:rsidRPr="003B1B7D" w:rsidRDefault="003B1B7D" w:rsidP="003B1B7D">
      <w:pPr>
        <w:tabs>
          <w:tab w:val="left" w:pos="1134"/>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9.4.2. vykdyti Darbus pagal Sutartyje nurodytus dokumentus, statybos techninių reglamentų ir kitų teisės aktų,</w:t>
      </w:r>
      <w:r w:rsidRPr="003B1B7D">
        <w:rPr>
          <w:rFonts w:ascii="Times New Roman" w:eastAsia="Times New Roman" w:hAnsi="Times New Roman" w:cs="Times New Roman"/>
          <w:b/>
          <w:sz w:val="24"/>
          <w:szCs w:val="24"/>
        </w:rPr>
        <w:t xml:space="preserve"> </w:t>
      </w:r>
      <w:r w:rsidRPr="003B1B7D">
        <w:rPr>
          <w:rFonts w:ascii="Times New Roman" w:eastAsia="Times New Roman" w:hAnsi="Times New Roman" w:cs="Times New Roman"/>
          <w:bCs/>
          <w:sz w:val="24"/>
          <w:szCs w:val="24"/>
        </w:rPr>
        <w:t>reglamentuojančių statybos veiklą</w:t>
      </w:r>
      <w:r w:rsidRPr="003B1B7D">
        <w:rPr>
          <w:rFonts w:ascii="Times New Roman" w:eastAsia="Times New Roman" w:hAnsi="Times New Roman" w:cs="Times New Roman"/>
          <w:b/>
          <w:sz w:val="24"/>
          <w:szCs w:val="24"/>
        </w:rPr>
        <w:t xml:space="preserve"> </w:t>
      </w:r>
      <w:r w:rsidRPr="003B1B7D">
        <w:rPr>
          <w:rFonts w:ascii="Times New Roman" w:eastAsia="Times New Roman" w:hAnsi="Times New Roman" w:cs="Times New Roman"/>
          <w:sz w:val="24"/>
          <w:szCs w:val="24"/>
        </w:rPr>
        <w:t>(normų, taisyklių) reikalavimus. Garantuoti, kad Darbų priėmimo metu jie atitiks normatyvinių statybos dokumentų reikalavimus, bus atlikti be klaidų, kurios panaikintų arba sumažintų jų vertę;</w:t>
      </w:r>
    </w:p>
    <w:p w14:paraId="046985D4" w14:textId="77777777" w:rsidR="003B1B7D" w:rsidRPr="003B1B7D" w:rsidRDefault="003B1B7D" w:rsidP="003B1B7D">
      <w:pPr>
        <w:tabs>
          <w:tab w:val="left" w:pos="1134"/>
          <w:tab w:val="left" w:pos="1418"/>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 xml:space="preserve">9.4.3. </w:t>
      </w:r>
      <w:r w:rsidRPr="003B1B7D">
        <w:rPr>
          <w:rFonts w:ascii="Times New Roman" w:eastAsia="Times New Roman" w:hAnsi="Times New Roman" w:cs="Times New Roman"/>
          <w:sz w:val="24"/>
          <w:szCs w:val="24"/>
        </w:rPr>
        <w:t>iki statybos Darbų pradžios įsakymu ar kitu tvarkomuoju dokumentu, teisės aktų nustatyta tvarka paskirti Statinio statybos vadovą, kuris buvo nurodytas viešųjų pirkimų dokumentuose, ir kitus asmenis, kuriuos reikia paskirti, vadovaujantis teisės aktais reglamentuojančiais, statybos darbus.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5F3FD195" w14:textId="77777777" w:rsidR="003B1B7D" w:rsidRPr="003B1B7D" w:rsidRDefault="003B1B7D" w:rsidP="003B1B7D">
      <w:pPr>
        <w:tabs>
          <w:tab w:val="left" w:pos="1134"/>
          <w:tab w:val="left" w:pos="1418"/>
        </w:tabs>
        <w:jc w:val="both"/>
        <w:rPr>
          <w:rFonts w:ascii="Times New Roman" w:eastAsia="Times New Roman" w:hAnsi="Times New Roman" w:cs="Times New Roman"/>
          <w:sz w:val="24"/>
          <w:szCs w:val="24"/>
        </w:rPr>
      </w:pPr>
      <w:r w:rsidRPr="003B1B7D">
        <w:rPr>
          <w:rFonts w:ascii="Times New Roman" w:eastAsia="Times New Roman" w:hAnsi="Times New Roman" w:cs="Times New Roman"/>
          <w:bCs/>
          <w:sz w:val="24"/>
          <w:szCs w:val="24"/>
        </w:rPr>
        <w:t xml:space="preserve">9.4.4. </w:t>
      </w:r>
      <w:r w:rsidRPr="003B1B7D">
        <w:rPr>
          <w:rFonts w:ascii="Times New Roman" w:eastAsia="Times New Roman" w:hAnsi="Times New Roman" w:cs="Times New Roman"/>
          <w:sz w:val="24"/>
          <w:szCs w:val="24"/>
        </w:rPr>
        <w:t>savarankiškai apsirūpinti materialiniais ištekliais, reikalingais Sutartyje numatytiems Darbams atlikti,</w:t>
      </w:r>
      <w:r w:rsidRPr="003B1B7D">
        <w:rPr>
          <w:rFonts w:ascii="Times New Roman" w:eastAsia="Times New Roman" w:hAnsi="Times New Roman" w:cs="Times New Roman"/>
          <w:bCs/>
          <w:sz w:val="24"/>
          <w:szCs w:val="24"/>
        </w:rPr>
        <w:t xml:space="preserve"> D</w:t>
      </w:r>
      <w:r w:rsidRPr="003B1B7D">
        <w:rPr>
          <w:rFonts w:ascii="Times New Roman" w:eastAsia="Times New Roman" w:hAnsi="Times New Roman" w:cs="Times New Roman"/>
          <w:sz w:val="24"/>
          <w:szCs w:val="24"/>
        </w:rPr>
        <w:t>arbų vykdymui naudoti medžiagas, dirbinius, gaminius ir įrengimus, atitinkančius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atsakingam asmeniui;</w:t>
      </w:r>
    </w:p>
    <w:p w14:paraId="2E5835FA"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9.4.5.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3B1B7D">
          <w:rPr>
            <w:rFonts w:ascii="Times New Roman" w:eastAsia="Times New Roman" w:hAnsi="Times New Roman" w:cs="Times New Roman"/>
            <w:sz w:val="24"/>
            <w:szCs w:val="24"/>
          </w:rPr>
          <w:t>info</w:t>
        </w:r>
      </w:smartTag>
      <w:r w:rsidRPr="003B1B7D">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3B1B7D">
          <w:rPr>
            <w:rFonts w:ascii="Times New Roman" w:eastAsia="Times New Roman" w:hAnsi="Times New Roman" w:cs="Times New Roman"/>
            <w:sz w:val="24"/>
            <w:szCs w:val="24"/>
          </w:rPr>
          <w:t>info</w:t>
        </w:r>
      </w:smartTag>
      <w:r w:rsidRPr="003B1B7D">
        <w:rPr>
          <w:rFonts w:ascii="Times New Roman" w:eastAsia="Times New Roman" w:hAnsi="Times New Roman" w:cs="Times New Roman"/>
          <w:sz w:val="24"/>
          <w:szCs w:val="24"/>
        </w:rPr>
        <w:t>rmaciją;</w:t>
      </w:r>
    </w:p>
    <w:p w14:paraId="091B812E" w14:textId="77777777" w:rsidR="003B1B7D" w:rsidRPr="003B1B7D" w:rsidRDefault="003B1B7D" w:rsidP="003B1B7D">
      <w:pPr>
        <w:tabs>
          <w:tab w:val="left" w:pos="1560"/>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9.4.6. sudaryti sąlygas Užsakovo atstovams lankytis Statinyje bei susipažinti su visa Darbų dokumentacija ir pareikalavus ją pateikti atsakingam į jo darbo vietą;</w:t>
      </w:r>
    </w:p>
    <w:p w14:paraId="7F376E84"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9.4.7. garantuoti saugų darbą, priešgaisrinę ir aplinkos apsaugą bei darbo higieną statybos teritorijoje, savo darbo zonoje, taip pat – gretimos aplinkos apsaugą ir greta statybos teritorijos gyvenančių, dirbančių, poilsiaujančių ir judančių žmonių apsaugą nuo atliekamų statybos darbų sukeliamų pavojų. Nepažeisti esamų statinių konstrukcijų ir apdailos, o jas pažeidus atstatyti savo sąskaita. Rangovas užtikrina, kad jo pasamdyti darbuotojai ir / arba tretieji asmenys, už kuriuos atsakingas Rangovas, Darbų atlikimo metu nebūtų apsvaigę nuo alkoholio, narkotinių, toksinių ir (arba) psichotropinių medžiagų. </w:t>
      </w:r>
      <w:bookmarkStart w:id="28" w:name="_Hlk135744724"/>
      <w:r w:rsidRPr="003B1B7D">
        <w:rPr>
          <w:rFonts w:ascii="Times New Roman" w:eastAsia="Times New Roman" w:hAnsi="Times New Roman" w:cs="Times New Roman"/>
          <w:sz w:val="24"/>
          <w:szCs w:val="24"/>
        </w:rPr>
        <w:t>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28"/>
    <w:p w14:paraId="0C97AF9F"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9.4.8. saugoti atliktus Darbus ir reikmenis nuo sugadinimo, vagystės, nuo meteorologinių sąlygų poveikio. Statinyje ar jo dalyje, kurioje atliekami Darbai, atsitiktinio žuvimo ar sugadinimo rizika tenka Rangovui visą Darbų atlikimo laikotarpį iki pasirašoma </w:t>
      </w:r>
      <w:r w:rsidRPr="003B1B7D">
        <w:rPr>
          <w:rFonts w:ascii="Times New Roman" w:eastAsia="Times New Roman" w:hAnsi="Times New Roman" w:cs="Times New Roman"/>
          <w:sz w:val="24"/>
          <w:szCs w:val="24"/>
          <w:lang w:eastAsia="en-US"/>
        </w:rPr>
        <w:t>Darbų perdavimo–priėmimo aktas</w:t>
      </w:r>
      <w:r w:rsidRPr="003B1B7D">
        <w:rPr>
          <w:rFonts w:ascii="Times New Roman" w:eastAsia="Times New Roman" w:hAnsi="Times New Roman" w:cs="Times New Roman"/>
          <w:sz w:val="24"/>
          <w:szCs w:val="24"/>
        </w:rPr>
        <w:t>;</w:t>
      </w:r>
    </w:p>
    <w:p w14:paraId="32392F5E"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9.4.9. savo sąskaita ištaisyti Darbų, kurie yra netinkamai įvykdyti, defektus;</w:t>
      </w:r>
    </w:p>
    <w:p w14:paraId="56DB035C"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9.4.10. atlikti Darbus tvarkingai, neteršiant teritorijos, kompaktiškai laikyti statybos atliekas bei išvežus jas iš teritorijos pateikti Užsakovui patvirtinančius dokumentus apie statybinio laužo, grunto ir kt. išvežimą į tam specialiai skirtas vietas;</w:t>
      </w:r>
    </w:p>
    <w:p w14:paraId="2B1CD4F0"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9.4.11. Darbams naudoti tik naujas, Lietuvos Respublikos teisės aktų nustatyta tvarka sertifikuotas medžiagas, įrangą, taip pat atitinkančius jiems keliamus Lietuvos Respublikos standartus ir normas;</w:t>
      </w:r>
    </w:p>
    <w:p w14:paraId="0C21BFFA" w14:textId="77777777" w:rsidR="003B1B7D" w:rsidRPr="003B1B7D" w:rsidRDefault="003B1B7D" w:rsidP="003B1B7D">
      <w:pPr>
        <w:tabs>
          <w:tab w:val="left" w:pos="1134"/>
          <w:tab w:val="left" w:pos="1560"/>
        </w:tabs>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9.4.12. savo lėšomis įrengti (jeigu reikia) laikinus aptvėrimus, o baigus Darbus juos išardyti;</w:t>
      </w:r>
    </w:p>
    <w:p w14:paraId="05CE838F"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9.4.13. užtikrinti, kad į Darbų objektą, medžiagų saugojimo aikšteles ar vietas nepatektų pašaliniai asmenys;</w:t>
      </w:r>
    </w:p>
    <w:p w14:paraId="5E99BF18"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0"/>
          <w:lang w:eastAsia="ar-SA"/>
        </w:rPr>
      </w:pPr>
      <w:r w:rsidRPr="003B1B7D">
        <w:rPr>
          <w:rFonts w:ascii="Times New Roman" w:eastAsia="Times New Roman" w:hAnsi="Times New Roman" w:cs="Times New Roman"/>
          <w:sz w:val="24"/>
          <w:szCs w:val="20"/>
          <w:lang w:eastAsia="ar-SA"/>
        </w:rPr>
        <w:t>9.4.14. atlikus Darbus, atlikti reikalingus bandymus ir tyrimus ir išvadas pateikti Užsakovui;</w:t>
      </w:r>
    </w:p>
    <w:p w14:paraId="4B44D3C2"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9.4.15. suteikti </w:t>
      </w:r>
      <w:r w:rsidRPr="003B1B7D">
        <w:rPr>
          <w:rFonts w:ascii="Times New Roman" w:eastAsia="Times New Roman" w:hAnsi="Times New Roman" w:cs="Times New Roman"/>
          <w:color w:val="000000"/>
          <w:sz w:val="24"/>
          <w:szCs w:val="24"/>
        </w:rPr>
        <w:t xml:space="preserve">visiems Statinyje atliktiems Darbams </w:t>
      </w:r>
      <w:r w:rsidRPr="003B1B7D">
        <w:rPr>
          <w:rFonts w:ascii="Times New Roman" w:eastAsia="Times New Roman" w:hAnsi="Times New Roman" w:cs="Times New Roman"/>
          <w:sz w:val="24"/>
          <w:szCs w:val="24"/>
        </w:rPr>
        <w:t>Sutarties 6 punkte nurodytas garantijas;</w:t>
      </w:r>
    </w:p>
    <w:p w14:paraId="2A7CA3BA" w14:textId="77777777" w:rsidR="003B1B7D" w:rsidRPr="003B1B7D" w:rsidRDefault="003B1B7D" w:rsidP="003B1B7D">
      <w:pPr>
        <w:tabs>
          <w:tab w:val="left" w:pos="1134"/>
          <w:tab w:val="left" w:pos="1560"/>
        </w:tabs>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9.4.16. visiškai atsakyti už subrangovų atliktus Darbus ir jų kokybę ar padarytą žalą;</w:t>
      </w:r>
    </w:p>
    <w:p w14:paraId="0AA1DFC7" w14:textId="77777777" w:rsidR="003B1B7D" w:rsidRPr="003B1B7D" w:rsidRDefault="003B1B7D" w:rsidP="003B1B7D">
      <w:pPr>
        <w:tabs>
          <w:tab w:val="left" w:pos="0"/>
          <w:tab w:val="left" w:pos="720"/>
          <w:tab w:val="left" w:pos="154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9.4.17. atlikus visus Darbus, pateikti Užsakovui medžiagų ir įrengimų sertifikatus, atitikties deklaracijas, išpildomąją ir darbų vykdymo dokumentaciją. Taip pat pateikti Užsakovui ir kitus dokumentus, priklausančius pateikti pagal Lietuvos Respublikos teisės aktus, kad būtų pasirašytas </w:t>
      </w:r>
      <w:r w:rsidRPr="003B1B7D">
        <w:rPr>
          <w:rFonts w:ascii="Times New Roman" w:eastAsia="Times New Roman" w:hAnsi="Times New Roman" w:cs="Times New Roman"/>
          <w:sz w:val="24"/>
          <w:szCs w:val="24"/>
          <w:lang w:eastAsia="en-US"/>
        </w:rPr>
        <w:t>Darbų perdavimo–priėmimo aktas;</w:t>
      </w:r>
    </w:p>
    <w:p w14:paraId="7F129A86"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lang w:eastAsia="ar-SA"/>
        </w:rPr>
        <w:t>9.4.18. Užsakovui pageidaujant, Rangovas privalo detalizuoti informaciją, pateikiamą Aktuose ar jų prieduose;</w:t>
      </w:r>
    </w:p>
    <w:p w14:paraId="07BF0097" w14:textId="77777777" w:rsidR="003B1B7D" w:rsidRPr="003B1B7D" w:rsidRDefault="003B1B7D" w:rsidP="003B1B7D">
      <w:pPr>
        <w:tabs>
          <w:tab w:val="left" w:pos="1134"/>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9.4.19. bendradarbiauti su Užsakovu ir vykdyti visus teisėtus ir neprieštaraujančius Sutarties nuostatoms Užsakovo nurodymus;</w:t>
      </w:r>
    </w:p>
    <w:p w14:paraId="458668B6" w14:textId="77777777" w:rsidR="003B1B7D" w:rsidRPr="003B1B7D" w:rsidRDefault="003B1B7D" w:rsidP="003B1B7D">
      <w:pPr>
        <w:jc w:val="both"/>
        <w:rPr>
          <w:rFonts w:ascii="Times New Roman" w:eastAsia="Times New Roman" w:hAnsi="Times New Roman" w:cs="Times New Roman"/>
          <w:kern w:val="2"/>
          <w:sz w:val="24"/>
          <w:szCs w:val="24"/>
          <w14:ligatures w14:val="standardContextual"/>
        </w:rPr>
      </w:pPr>
      <w:r w:rsidRPr="003B1B7D">
        <w:rPr>
          <w:rFonts w:ascii="Times New Roman" w:eastAsia="Times New Roman" w:hAnsi="Times New Roman" w:cs="Times New Roman"/>
          <w:sz w:val="24"/>
          <w:szCs w:val="24"/>
        </w:rPr>
        <w:t xml:space="preserve">9.4.20. </w:t>
      </w:r>
      <w:r w:rsidRPr="003B1B7D">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3B1B7D">
        <w:rPr>
          <w:rFonts w:ascii="Times New Roman" w:eastAsia="Times New Roman" w:hAnsi="Times New Roman" w:cs="Times New Roman"/>
          <w:color w:val="000000"/>
          <w:kern w:val="2"/>
          <w:sz w:val="24"/>
          <w:szCs w:val="24"/>
          <w:shd w:val="clear" w:color="auto" w:fill="FFFFFF"/>
        </w:rPr>
        <w:t>„Dėl Aplinkos apsaugos kriterijų taikymo, vykdant žaliuosius pirkimus, tvarkos aprašo patvirtinimo“</w:t>
      </w:r>
      <w:r w:rsidRPr="003B1B7D">
        <w:rPr>
          <w:rFonts w:ascii="Times New Roman" w:eastAsia="Times New Roman" w:hAnsi="Times New Roman" w:cs="Times New Roman"/>
          <w:sz w:val="24"/>
          <w:szCs w:val="24"/>
        </w:rPr>
        <w:t>, 4.3 papunkčiu</w:t>
      </w:r>
      <w:r w:rsidRPr="003B1B7D">
        <w:rPr>
          <w:rFonts w:ascii="Times New Roman" w:eastAsia="Calibri" w:hAnsi="Times New Roman" w:cs="Times New Roman"/>
          <w:kern w:val="2"/>
          <w:sz w:val="24"/>
          <w:szCs w:val="24"/>
          <w14:ligatures w14:val="standardContextual"/>
        </w:rPr>
        <w:t xml:space="preserve"> nustatyto šio aplinkos apsaugos reikalavimo –</w:t>
      </w:r>
    </w:p>
    <w:p w14:paraId="506BEF60"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atliekant Darbus taikyti </w:t>
      </w:r>
      <w:r w:rsidRPr="003B1B7D">
        <w:rPr>
          <w:rFonts w:ascii="Times New Roman" w:eastAsia="Times New Roman" w:hAnsi="Times New Roman" w:cs="Times New Roman"/>
          <w:color w:val="000000"/>
          <w:sz w:val="24"/>
          <w:szCs w:val="24"/>
        </w:rPr>
        <w:t xml:space="preserve">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 </w:t>
      </w:r>
      <w:r w:rsidRPr="003B1B7D">
        <w:rPr>
          <w:rFonts w:ascii="Times New Roman" w:eastAsia="Times New Roman" w:hAnsi="Times New Roman" w:cs="Times New Roman"/>
          <w:sz w:val="24"/>
          <w:szCs w:val="24"/>
        </w:rPr>
        <w:t>Užsakovui paprašius, Rangovas turi per 10 (dešimt) kalendorinių dienų nuo prašymo gavimo dienos pateikti Užsakovui ataskaitą ir (ar) dokumentus, patvirtinančius šiame Sutarties punkte numatyto (-ų)  įsipareigojimo (-ų) laikymąsi.</w:t>
      </w:r>
    </w:p>
    <w:p w14:paraId="57CB06DF" w14:textId="77777777" w:rsidR="003B1B7D" w:rsidRPr="003B1B7D" w:rsidRDefault="003B1B7D" w:rsidP="003B1B7D">
      <w:pPr>
        <w:tabs>
          <w:tab w:val="left" w:pos="1080"/>
        </w:tabs>
        <w:suppressAutoHyphens/>
        <w:jc w:val="both"/>
        <w:rPr>
          <w:rFonts w:ascii="Times New Roman" w:eastAsia="Times New Roman" w:hAnsi="Times New Roman" w:cs="Times New Roman"/>
          <w:sz w:val="24"/>
          <w:szCs w:val="20"/>
          <w:lang w:eastAsia="ar-SA"/>
        </w:rPr>
      </w:pPr>
    </w:p>
    <w:p w14:paraId="22D3806A" w14:textId="77777777" w:rsidR="003B1B7D" w:rsidRPr="003B1B7D" w:rsidRDefault="003B1B7D" w:rsidP="003B1B7D">
      <w:pPr>
        <w:rPr>
          <w:rFonts w:ascii="Times New Roman" w:eastAsia="Calibri" w:hAnsi="Times New Roman" w:cs="Times New Roman"/>
          <w:b/>
          <w:sz w:val="24"/>
          <w:lang w:eastAsia="en-US"/>
        </w:rPr>
      </w:pPr>
      <w:r w:rsidRPr="003B1B7D">
        <w:rPr>
          <w:rFonts w:ascii="Times New Roman" w:eastAsia="Calibri" w:hAnsi="Times New Roman" w:cs="Times New Roman"/>
          <w:b/>
          <w:sz w:val="24"/>
          <w:lang w:eastAsia="en-US"/>
        </w:rPr>
        <w:t>10. ŠALIŲ ATSAKOMYBĖ</w:t>
      </w:r>
    </w:p>
    <w:p w14:paraId="26F22F76"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4138A40"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10.2. Jei Rangovas nevykdo ar netinkamai vykdo savo sutartinius įsipareigojimus Sutartyje numatytais terminais, Užsakovas turi teisę be oficialaus įspėjimo ir neribodamas kitų savo teisių gynimo priemonių pradėti skaičiuoti 0,05 % delspinigius nuo Sutarties 3.1 punkte nurodytos Darbų kainos be PVM už kiekvieną uždelstą dieną. Užsakovas priskaičiuotų delspinigių sumą turi teisę,</w:t>
      </w:r>
      <w:r w:rsidRPr="003B1B7D">
        <w:rPr>
          <w:rFonts w:ascii="Helvetica" w:eastAsia="Times New Roman" w:hAnsi="Helvetica" w:cs="Times New Roman"/>
          <w:i/>
          <w:iCs/>
          <w:color w:val="385623"/>
          <w:sz w:val="24"/>
          <w:szCs w:val="24"/>
        </w:rPr>
        <w:t xml:space="preserve"> </w:t>
      </w:r>
      <w:r w:rsidRPr="003B1B7D">
        <w:rPr>
          <w:rFonts w:ascii="Times New Roman" w:eastAsia="Times New Roman" w:hAnsi="Times New Roman" w:cs="Times New Roman"/>
          <w:sz w:val="24"/>
          <w:szCs w:val="24"/>
        </w:rPr>
        <w:t>prieš tai pranešdamas Rangovui, išskaičiuoti iš Rangovui mokėtinų sumų.</w:t>
      </w:r>
    </w:p>
    <w:p w14:paraId="6CAB7E8E"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10.3. Jei Užsakovas nevykdo sutartinių įsipareigojimų, t. y. vėluoja apmokėti už atliktus Darbus, Rangovas turi teisę be oficialaus įspėjimo ir neribodamas kitų savo teisių gynimo priemonių reikalauti iš Užsakovo 0,05 % nuo vėluojamos sumokėti sumos be PVM dydžio delspinigių už kiekvieną praleistą dieną. Delspinigiai skaičiuojami nuo mokėjimo termino pasibaigimo dienos (ši diena neįskaitoma) iki dienos, kurią buvo gautas apmokėjimas (ši diena neįskaitoma).</w:t>
      </w:r>
    </w:p>
    <w:p w14:paraId="0A230E77"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10.4. </w:t>
      </w:r>
      <w:r w:rsidRPr="003B1B7D">
        <w:rPr>
          <w:rFonts w:ascii="Times New Roman" w:eastAsia="Times New Roman" w:hAnsi="Times New Roman" w:cs="Times New Roman"/>
          <w:kern w:val="2"/>
          <w:sz w:val="24"/>
          <w:szCs w:val="24"/>
          <w14:ligatures w14:val="standardContextual"/>
        </w:rPr>
        <w:t>Jei Užsakovui paprašius, Rangovas nepateikia informacijos ir (ar) dokumentų, patvirtinančių Rangovo įsipareigojimo (-ų), susijusio (-</w:t>
      </w:r>
      <w:proofErr w:type="spellStart"/>
      <w:r w:rsidRPr="003B1B7D">
        <w:rPr>
          <w:rFonts w:ascii="Times New Roman" w:eastAsia="Times New Roman" w:hAnsi="Times New Roman" w:cs="Times New Roman"/>
          <w:kern w:val="2"/>
          <w:sz w:val="24"/>
          <w:szCs w:val="24"/>
          <w14:ligatures w14:val="standardContextual"/>
        </w:rPr>
        <w:t>ių</w:t>
      </w:r>
      <w:proofErr w:type="spellEnd"/>
      <w:r w:rsidRPr="003B1B7D">
        <w:rPr>
          <w:rFonts w:ascii="Times New Roman" w:eastAsia="Times New Roman" w:hAnsi="Times New Roman" w:cs="Times New Roman"/>
          <w:kern w:val="2"/>
          <w:sz w:val="24"/>
          <w:szCs w:val="24"/>
          <w14:ligatures w14:val="standardContextual"/>
        </w:rPr>
        <w:t>) su aplinkos apsaugos reikalavimu (-</w:t>
      </w:r>
      <w:proofErr w:type="spellStart"/>
      <w:r w:rsidRPr="003B1B7D">
        <w:rPr>
          <w:rFonts w:ascii="Times New Roman" w:eastAsia="Times New Roman" w:hAnsi="Times New Roman" w:cs="Times New Roman"/>
          <w:kern w:val="2"/>
          <w:sz w:val="24"/>
          <w:szCs w:val="24"/>
          <w14:ligatures w14:val="standardContextual"/>
        </w:rPr>
        <w:t>ais</w:t>
      </w:r>
      <w:proofErr w:type="spellEnd"/>
      <w:r w:rsidRPr="003B1B7D">
        <w:rPr>
          <w:rFonts w:ascii="Times New Roman" w:eastAsia="Times New Roman" w:hAnsi="Times New Roman" w:cs="Times New Roman"/>
          <w:kern w:val="2"/>
          <w:sz w:val="24"/>
          <w:szCs w:val="24"/>
          <w14:ligatures w14:val="standardContextual"/>
        </w:rPr>
        <w:t>) laikymosi (-</w:t>
      </w:r>
      <w:proofErr w:type="spellStart"/>
      <w:r w:rsidRPr="003B1B7D">
        <w:rPr>
          <w:rFonts w:ascii="Times New Roman" w:eastAsia="Times New Roman" w:hAnsi="Times New Roman" w:cs="Times New Roman"/>
          <w:kern w:val="2"/>
          <w:sz w:val="24"/>
          <w:szCs w:val="24"/>
          <w14:ligatures w14:val="standardContextual"/>
        </w:rPr>
        <w:t>ųsi</w:t>
      </w:r>
      <w:proofErr w:type="spellEnd"/>
      <w:r w:rsidRPr="003B1B7D">
        <w:rPr>
          <w:rFonts w:ascii="Times New Roman" w:eastAsia="Times New Roman" w:hAnsi="Times New Roman" w:cs="Times New Roman"/>
          <w:kern w:val="2"/>
          <w:sz w:val="24"/>
          <w:szCs w:val="24"/>
          <w14:ligatures w14:val="standardContextual"/>
        </w:rPr>
        <w:t>), ar Užsakovui nustačius, kad Rangovas</w:t>
      </w:r>
      <w:r w:rsidRPr="003B1B7D">
        <w:rPr>
          <w:rFonts w:ascii="Times New Roman" w:eastAsia="Calibri" w:hAnsi="Times New Roman" w:cs="Times New Roman"/>
          <w:kern w:val="2"/>
          <w:sz w:val="24"/>
          <w:szCs w:val="24"/>
          <w14:ligatures w14:val="standardContextual"/>
        </w:rPr>
        <w:t xml:space="preserve"> nesilaiko šio (-</w:t>
      </w:r>
      <w:proofErr w:type="spellStart"/>
      <w:r w:rsidRPr="003B1B7D">
        <w:rPr>
          <w:rFonts w:ascii="Times New Roman" w:eastAsia="Calibri" w:hAnsi="Times New Roman" w:cs="Times New Roman"/>
          <w:kern w:val="2"/>
          <w:sz w:val="24"/>
          <w:szCs w:val="24"/>
          <w14:ligatures w14:val="standardContextual"/>
        </w:rPr>
        <w:t>ių</w:t>
      </w:r>
      <w:proofErr w:type="spellEnd"/>
      <w:r w:rsidRPr="003B1B7D">
        <w:rPr>
          <w:rFonts w:ascii="Times New Roman" w:eastAsia="Calibri" w:hAnsi="Times New Roman" w:cs="Times New Roman"/>
          <w:kern w:val="2"/>
          <w:sz w:val="24"/>
          <w:szCs w:val="24"/>
          <w14:ligatures w14:val="standardContextual"/>
        </w:rPr>
        <w:t>) reikalavimo (-ų), Rangovui taikoma 500,00 (penkių šimtų) Eur dydžio bauda, kurią Užsakovas turi teisę išskaičiuoti iš Rangovui mokėtinų sumų.</w:t>
      </w:r>
      <w:r w:rsidRPr="003B1B7D">
        <w:rPr>
          <w:rFonts w:ascii="Times New Roman" w:eastAsia="Times New Roman" w:hAnsi="Times New Roman" w:cs="Times New Roman"/>
          <w:kern w:val="2"/>
          <w:sz w:val="24"/>
          <w:szCs w:val="24"/>
          <w14:ligatures w14:val="standardContextual"/>
        </w:rPr>
        <w:t xml:space="preserve"> Jei pakartotinai nustatoma, kad Rangovas nesilaiko aplinkos apsaugos reikalavimo (-ų), Užsakovas  turi teisę vienašališkai nutraukti šią Sutartį.</w:t>
      </w:r>
    </w:p>
    <w:p w14:paraId="7DEEAEE3"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10.5. Sutartį nutraukus dėl Rangovo sutartinių įsipareigojimų nevykdymo ar netinkamo vykdymo, Rangovas sumoka Užsakovui Sutarties 7.1 punkte numatyto dydžio baudą.</w:t>
      </w:r>
    </w:p>
    <w:p w14:paraId="48B83B7E"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10.6. Netesybų sumokėjimas neatleidžia Sutarties Šalių nuo pareigos vykdyti Sutartyje prisiimtus įsipareigojimus.</w:t>
      </w:r>
    </w:p>
    <w:p w14:paraId="5ECF2285"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10.7. Sutarties nutraukimas nepanaikina teisės reikalauti sumokėti delspinigius, numatytus Sutartyje už sutartinių įsipareigojimų nevykdymą iki Sutarties nutraukimo.</w:t>
      </w:r>
    </w:p>
    <w:p w14:paraId="4B6C28AC" w14:textId="77777777" w:rsidR="003B1B7D" w:rsidRPr="003B1B7D" w:rsidRDefault="003B1B7D" w:rsidP="003B1B7D">
      <w:pPr>
        <w:jc w:val="both"/>
        <w:rPr>
          <w:rFonts w:ascii="Times New Roman" w:eastAsia="Times New Roman" w:hAnsi="Times New Roman" w:cs="Times New Roman"/>
          <w:sz w:val="24"/>
          <w:szCs w:val="24"/>
        </w:rPr>
      </w:pPr>
    </w:p>
    <w:p w14:paraId="0F613EF4" w14:textId="77777777" w:rsidR="003B1B7D" w:rsidRPr="003B1B7D" w:rsidRDefault="003B1B7D" w:rsidP="003B1B7D">
      <w:pP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11. SUBRANGOVAI/SUBTEIKĖJAI IR JŲ KEITIMO TVARKA</w:t>
      </w:r>
    </w:p>
    <w:p w14:paraId="20B8E2C5" w14:textId="77777777" w:rsidR="003B1B7D" w:rsidRPr="003B1B7D" w:rsidRDefault="003B1B7D" w:rsidP="003B1B7D">
      <w:pPr>
        <w:jc w:val="both"/>
        <w:rPr>
          <w:rFonts w:ascii="Times New Roman" w:eastAsia="Times New Roman" w:hAnsi="Times New Roman" w:cs="Times New Roman"/>
          <w:i/>
          <w:sz w:val="24"/>
          <w:szCs w:val="24"/>
        </w:rPr>
      </w:pPr>
      <w:r w:rsidRPr="003B1B7D">
        <w:rPr>
          <w:rFonts w:ascii="Times New Roman" w:eastAsia="Times New Roman" w:hAnsi="Times New Roman" w:cs="Times New Roman"/>
          <w:sz w:val="24"/>
          <w:szCs w:val="24"/>
        </w:rPr>
        <w:t>11.1. Rangovas Sutarties vykdymui pasitelkia subrangovą/subteikėją (</w:t>
      </w:r>
      <w:proofErr w:type="spellStart"/>
      <w:r w:rsidRPr="003B1B7D">
        <w:rPr>
          <w:rFonts w:ascii="Times New Roman" w:eastAsia="Times New Roman" w:hAnsi="Times New Roman" w:cs="Times New Roman"/>
          <w:sz w:val="24"/>
          <w:szCs w:val="24"/>
        </w:rPr>
        <w:t>us</w:t>
      </w:r>
      <w:proofErr w:type="spellEnd"/>
      <w:r w:rsidRPr="003B1B7D">
        <w:rPr>
          <w:rFonts w:ascii="Times New Roman" w:eastAsia="Times New Roman" w:hAnsi="Times New Roman" w:cs="Times New Roman"/>
          <w:sz w:val="24"/>
          <w:szCs w:val="24"/>
        </w:rPr>
        <w:t>) – (</w:t>
      </w:r>
      <w:r w:rsidRPr="003B1B7D">
        <w:rPr>
          <w:rFonts w:ascii="Times New Roman" w:eastAsia="Times New Roman" w:hAnsi="Times New Roman" w:cs="Times New Roman"/>
          <w:i/>
          <w:sz w:val="24"/>
          <w:szCs w:val="24"/>
        </w:rPr>
        <w:t>(juridinio asmens pavadinimas, įmonės kodas, buveinės adresas, atliekamų darbų/paslaugų pavadinimas)</w:t>
      </w:r>
    </w:p>
    <w:p w14:paraId="6FE06805" w14:textId="77777777" w:rsidR="003B1B7D" w:rsidRPr="003B1B7D" w:rsidRDefault="003B1B7D" w:rsidP="003B1B7D">
      <w:pPr>
        <w:jc w:val="both"/>
        <w:rPr>
          <w:rFonts w:ascii="Times New Roman" w:eastAsia="Calibri" w:hAnsi="Times New Roman" w:cs="Times New Roman"/>
          <w:sz w:val="24"/>
          <w:szCs w:val="24"/>
        </w:rPr>
      </w:pPr>
      <w:r w:rsidRPr="003B1B7D">
        <w:rPr>
          <w:rFonts w:ascii="Times New Roman" w:eastAsia="Times New Roman" w:hAnsi="Times New Roman" w:cs="Times New Roman"/>
          <w:i/>
          <w:sz w:val="24"/>
          <w:szCs w:val="24"/>
        </w:rPr>
        <w:t xml:space="preserve"> (duomenys įrašomi tik tuo atveju, jei pasitelkiamas subrangovas/subteikėjas) </w:t>
      </w:r>
      <w:r w:rsidRPr="003B1B7D">
        <w:rPr>
          <w:rFonts w:ascii="Times New Roman" w:eastAsia="Times New Roman" w:hAnsi="Times New Roman" w:cs="Times New Roman"/>
          <w:sz w:val="24"/>
          <w:szCs w:val="24"/>
        </w:rPr>
        <w:t xml:space="preserve">(toliau – Subrangovas/Subteikėjas)). </w:t>
      </w:r>
      <w:r w:rsidRPr="003B1B7D">
        <w:rPr>
          <w:rFonts w:ascii="Times New Roman" w:eastAsia="Calibri" w:hAnsi="Times New Roman" w:cs="Times New Roman"/>
          <w:sz w:val="24"/>
          <w:szCs w:val="24"/>
        </w:rPr>
        <w:t>Rangovas privalo informuoti Užsakovą apie šios informacijos pasikeitimus, taip pat apie naujus subrangovus/subtiekėjus, kuriuos jis ketina pasitelkti vėliau.</w:t>
      </w:r>
    </w:p>
    <w:p w14:paraId="0F037A76" w14:textId="77777777" w:rsidR="003B1B7D" w:rsidRPr="003B1B7D" w:rsidRDefault="003B1B7D" w:rsidP="003B1B7D">
      <w:pPr>
        <w:jc w:val="both"/>
        <w:outlineLvl w:val="1"/>
        <w:rPr>
          <w:rFonts w:ascii="Times New Roman" w:eastAsia="Times New Roman" w:hAnsi="Times New Roman" w:cs="Times New Roman"/>
          <w:sz w:val="24"/>
          <w:szCs w:val="20"/>
          <w:lang w:eastAsia="en-US"/>
        </w:rPr>
      </w:pPr>
      <w:r w:rsidRPr="003B1B7D">
        <w:rPr>
          <w:rFonts w:ascii="Times New Roman" w:eastAsia="Times New Roman" w:hAnsi="Times New Roman" w:cs="Times New Roman"/>
          <w:sz w:val="24"/>
          <w:szCs w:val="20"/>
          <w:lang w:eastAsia="en-US"/>
        </w:rPr>
        <w:t>11.2.</w:t>
      </w:r>
      <w:r w:rsidRPr="003B1B7D">
        <w:rPr>
          <w:rFonts w:ascii="Times New Roman" w:eastAsia="Times New Roman" w:hAnsi="Times New Roman" w:cs="Times New Roman"/>
          <w:sz w:val="24"/>
          <w:szCs w:val="24"/>
        </w:rPr>
        <w:t xml:space="preserve"> Subrangovų/Subteikėjų pasitelkimas </w:t>
      </w:r>
      <w:r w:rsidRPr="003B1B7D">
        <w:rPr>
          <w:rFonts w:ascii="Times New Roman" w:eastAsia="Times New Roman" w:hAnsi="Times New Roman" w:cs="Times New Roman"/>
          <w:sz w:val="24"/>
          <w:szCs w:val="20"/>
          <w:lang w:eastAsia="en-US"/>
        </w:rPr>
        <w:t xml:space="preserve">nekeičia Rangovo atsakomybės dėl tinkamos Sutarties  įvykdymo. Rangovas  prisiima atsakomybę už Subrangovų/Subteikėjų veiklą vykdant Sutartį ir atsako už Sutartinių prievolių neįvykdymą ar netinkamą įvykdymą. </w:t>
      </w:r>
    </w:p>
    <w:p w14:paraId="137DB10D"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lang w:eastAsia="en-US"/>
        </w:rPr>
        <w:t xml:space="preserve">11.3. </w:t>
      </w:r>
      <w:r w:rsidRPr="003B1B7D">
        <w:rPr>
          <w:rFonts w:ascii="Times New Roman" w:eastAsia="Times New Roman" w:hAnsi="Times New Roman" w:cs="Times New Roman"/>
          <w:sz w:val="24"/>
          <w:szCs w:val="24"/>
        </w:rPr>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57FDEB54"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11.4. Keičiamas </w:t>
      </w:r>
      <w:r w:rsidRPr="003B1B7D">
        <w:rPr>
          <w:rFonts w:ascii="Times New Roman" w:eastAsia="Calibri" w:hAnsi="Times New Roman" w:cs="Times New Roman"/>
          <w:sz w:val="24"/>
          <w:szCs w:val="24"/>
        </w:rPr>
        <w:t xml:space="preserve">ar naujai pasitelkiamas </w:t>
      </w:r>
      <w:r w:rsidRPr="003B1B7D">
        <w:rPr>
          <w:rFonts w:ascii="Times New Roman" w:eastAsia="Times New Roman" w:hAnsi="Times New Roman" w:cs="Times New Roman"/>
          <w:sz w:val="24"/>
          <w:szCs w:val="24"/>
        </w:rPr>
        <w:t>Subrangovas/Subteikėjas privalo būti ne žemesnės kvalifikacijos, kaip Subrangovas/Subteikėjas nurodytas Sutartyje.</w:t>
      </w:r>
    </w:p>
    <w:p w14:paraId="4339EAC7" w14:textId="77777777" w:rsidR="003B1B7D" w:rsidRPr="003B1B7D" w:rsidRDefault="003B1B7D" w:rsidP="003B1B7D">
      <w:pPr>
        <w:numPr>
          <w:ilvl w:val="1"/>
          <w:numId w:val="45"/>
        </w:numPr>
        <w:tabs>
          <w:tab w:val="left" w:pos="0"/>
          <w:tab w:val="left" w:pos="567"/>
        </w:tabs>
        <w:suppressAutoHyphens/>
        <w:ind w:left="0" w:firstLine="0"/>
        <w:contextualSpacing/>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1FF0B866"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11.6.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70DEEE4E"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11.7. Šalims tarpusavyje susitarus dėl Subrangovo/Subteikėjo keitimo/atsisakymo ar naujo pasitelkimo, šie keitimai/atsisakymai ar naujas pasitelkimas įforminami raštišku susitarimu, kuris yra Sutarties neatskiriama dalis. </w:t>
      </w:r>
    </w:p>
    <w:p w14:paraId="33690A97" w14:textId="77777777" w:rsidR="003B1B7D" w:rsidRPr="003B1B7D" w:rsidRDefault="003B1B7D" w:rsidP="003B1B7D">
      <w:pPr>
        <w:tabs>
          <w:tab w:val="left" w:pos="567"/>
          <w:tab w:val="left" w:pos="709"/>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11.8. Jei Rangovas nesilaiko Sutartyje numatytos </w:t>
      </w:r>
      <w:r w:rsidRPr="003B1B7D">
        <w:rPr>
          <w:rFonts w:ascii="Times New Roman" w:eastAsia="Times New Roman" w:hAnsi="Times New Roman" w:cs="Times New Roman"/>
          <w:kern w:val="2"/>
          <w:sz w:val="24"/>
          <w:szCs w:val="24"/>
        </w:rPr>
        <w:t xml:space="preserve">esamų </w:t>
      </w:r>
      <w:bookmarkStart w:id="29" w:name="_Hlk191383407"/>
      <w:r w:rsidRPr="003B1B7D">
        <w:rPr>
          <w:rFonts w:ascii="Times New Roman" w:eastAsia="Times New Roman" w:hAnsi="Times New Roman" w:cs="Times New Roman"/>
          <w:kern w:val="2"/>
          <w:sz w:val="24"/>
          <w:szCs w:val="24"/>
        </w:rPr>
        <w:t>Subrangovų/Subteikėjų</w:t>
      </w:r>
      <w:bookmarkEnd w:id="29"/>
      <w:r w:rsidRPr="003B1B7D">
        <w:rPr>
          <w:rFonts w:ascii="Times New Roman" w:eastAsia="Times New Roman" w:hAnsi="Times New Roman" w:cs="Times New Roman"/>
          <w:kern w:val="2"/>
          <w:sz w:val="24"/>
          <w:szCs w:val="24"/>
        </w:rPr>
        <w:t xml:space="preserve"> ar specialistų pakeitimo / naujų Subrangovų/Subteikėjų pasitelkimo tvarkos, Rangovui taikytina 100 (vieno šimto) eurų dydžio bauda už kiekvieną nustatytą atvejį.</w:t>
      </w:r>
    </w:p>
    <w:p w14:paraId="5FC81E31" w14:textId="77777777" w:rsidR="003B1B7D" w:rsidRPr="003B1B7D" w:rsidRDefault="003B1B7D" w:rsidP="003B1B7D">
      <w:pPr>
        <w:jc w:val="both"/>
        <w:rPr>
          <w:rFonts w:ascii="Times New Roman" w:eastAsia="Times New Roman" w:hAnsi="Times New Roman" w:cs="Times New Roman"/>
          <w:sz w:val="24"/>
          <w:szCs w:val="24"/>
        </w:rPr>
      </w:pPr>
    </w:p>
    <w:p w14:paraId="1B3B27C1" w14:textId="77777777" w:rsidR="003B1B7D" w:rsidRPr="003B1B7D" w:rsidRDefault="003B1B7D" w:rsidP="003B1B7D">
      <w:pPr>
        <w:jc w:val="both"/>
        <w:rPr>
          <w:rFonts w:ascii="Times New Roman" w:eastAsia="Times New Roman" w:hAnsi="Times New Roman" w:cs="Times New Roman"/>
          <w:sz w:val="24"/>
          <w:szCs w:val="24"/>
        </w:rPr>
      </w:pPr>
    </w:p>
    <w:p w14:paraId="4770C472" w14:textId="77777777" w:rsidR="003B1B7D" w:rsidRPr="003B1B7D" w:rsidRDefault="003B1B7D" w:rsidP="003B1B7D">
      <w:pPr>
        <w:suppressAutoHyphens/>
        <w:rPr>
          <w:rFonts w:ascii="Times New Roman" w:eastAsia="Times New Roman" w:hAnsi="Times New Roman" w:cs="Times New Roman"/>
          <w:b/>
          <w:caps/>
          <w:sz w:val="24"/>
          <w:szCs w:val="24"/>
          <w:lang w:eastAsia="ar-SA"/>
        </w:rPr>
      </w:pPr>
      <w:r w:rsidRPr="003B1B7D">
        <w:rPr>
          <w:rFonts w:ascii="Times New Roman" w:eastAsia="Times New Roman" w:hAnsi="Times New Roman" w:cs="Times New Roman"/>
          <w:b/>
          <w:sz w:val="24"/>
          <w:szCs w:val="20"/>
          <w:lang w:eastAsia="ar-SA"/>
        </w:rPr>
        <w:t>12. NEKOKYBIŠKAI (NETINKAMAI) ATLIKTI DARBAI</w:t>
      </w:r>
    </w:p>
    <w:p w14:paraId="4C2D1F22" w14:textId="77777777" w:rsidR="003B1B7D" w:rsidRPr="003B1B7D" w:rsidRDefault="003B1B7D" w:rsidP="003B1B7D">
      <w:pPr>
        <w:jc w:val="both"/>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 Jeigu R</w:t>
      </w:r>
      <w:r w:rsidRPr="003B1B7D">
        <w:rPr>
          <w:rFonts w:ascii="Times New Roman" w:eastAsia="Calibri" w:hAnsi="Times New Roman" w:cs="Times New Roman"/>
          <w:sz w:val="24"/>
          <w:szCs w:val="24"/>
          <w:lang w:eastAsia="en-US"/>
        </w:rPr>
        <w:t>angovas</w:t>
      </w:r>
      <w:r w:rsidRPr="003B1B7D">
        <w:rPr>
          <w:rFonts w:ascii="Times New Roman" w:eastAsia="Calibri" w:hAnsi="Times New Roman" w:cs="Times New Roman"/>
          <w:bCs/>
          <w:sz w:val="24"/>
          <w:szCs w:val="24"/>
          <w:lang w:eastAsia="en-US"/>
        </w:rPr>
        <w:t xml:space="preserve"> atliko Darbus pažeisdamas šioje Sutartyje numatytas sąlygas, nesilaikė normatyvinių projektavimo ir statybos dokumentų ir/ar kitų teisės aktų reikalavimų,</w:t>
      </w:r>
      <w:r w:rsidRPr="003B1B7D">
        <w:rPr>
          <w:rFonts w:ascii="Times New Roman" w:eastAsia="Calibri" w:hAnsi="Times New Roman" w:cs="Times New Roman"/>
          <w:sz w:val="24"/>
          <w:szCs w:val="24"/>
          <w:lang w:eastAsia="en-US"/>
        </w:rPr>
        <w:t xml:space="preserve"> </w:t>
      </w:r>
      <w:r w:rsidRPr="003B1B7D">
        <w:rPr>
          <w:rFonts w:ascii="Times New Roman" w:eastAsia="Calibri" w:hAnsi="Times New Roman" w:cs="Times New Roman"/>
          <w:bCs/>
          <w:sz w:val="24"/>
          <w:szCs w:val="24"/>
          <w:lang w:eastAsia="en-US"/>
        </w:rPr>
        <w:t>Užsakovas</w:t>
      </w:r>
      <w:r w:rsidRPr="003B1B7D">
        <w:rPr>
          <w:rFonts w:ascii="Times New Roman" w:eastAsia="Calibri" w:hAnsi="Times New Roman" w:cs="Times New Roman"/>
          <w:sz w:val="24"/>
          <w:szCs w:val="24"/>
          <w:lang w:eastAsia="en-US"/>
        </w:rPr>
        <w:t xml:space="preserve"> turi teisę reikalauti, kad </w:t>
      </w:r>
      <w:r w:rsidRPr="003B1B7D">
        <w:rPr>
          <w:rFonts w:ascii="Times New Roman" w:eastAsia="Calibri" w:hAnsi="Times New Roman" w:cs="Times New Roman"/>
          <w:bCs/>
          <w:sz w:val="24"/>
          <w:szCs w:val="24"/>
          <w:lang w:eastAsia="en-US"/>
        </w:rPr>
        <w:t>Rangovas:</w:t>
      </w:r>
    </w:p>
    <w:p w14:paraId="7A102D65" w14:textId="77777777" w:rsidR="003B1B7D" w:rsidRPr="003B1B7D" w:rsidRDefault="003B1B7D" w:rsidP="003B1B7D">
      <w:pPr>
        <w:tabs>
          <w:tab w:val="left" w:pos="360"/>
        </w:tabs>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12.1.1. nedelsiant sustabdytų ir (ar) nutrauktų Darbų atlikimą arba</w:t>
      </w:r>
    </w:p>
    <w:p w14:paraId="59AA77EC" w14:textId="77777777" w:rsidR="003B1B7D" w:rsidRPr="003B1B7D" w:rsidRDefault="003B1B7D" w:rsidP="003B1B7D">
      <w:pPr>
        <w:tabs>
          <w:tab w:val="left" w:pos="360"/>
        </w:tabs>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12.1.2. neatlygintinai pakeistų nekokybiškas medžiagas, gaminius, dirbinius, įrangą, arba</w:t>
      </w:r>
    </w:p>
    <w:p w14:paraId="7BC778DD" w14:textId="77777777" w:rsidR="003B1B7D" w:rsidRPr="003B1B7D" w:rsidRDefault="003B1B7D" w:rsidP="003B1B7D">
      <w:pPr>
        <w:tabs>
          <w:tab w:val="left" w:pos="360"/>
        </w:tabs>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12.1.3. neatlygintinai pagerintų atliekamų Darbų kokybę, arba</w:t>
      </w:r>
    </w:p>
    <w:p w14:paraId="2E74B836" w14:textId="77777777" w:rsidR="003B1B7D" w:rsidRPr="003B1B7D" w:rsidRDefault="003B1B7D" w:rsidP="003B1B7D">
      <w:pPr>
        <w:tabs>
          <w:tab w:val="left" w:pos="360"/>
        </w:tabs>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12.1.4. neatlygintinai ištaisytų netinkamai atliktus Darbus arba</w:t>
      </w:r>
    </w:p>
    <w:p w14:paraId="4ECBC842" w14:textId="77777777" w:rsidR="003B1B7D" w:rsidRPr="003B1B7D" w:rsidRDefault="003B1B7D" w:rsidP="003B1B7D">
      <w:pPr>
        <w:tabs>
          <w:tab w:val="left" w:pos="360"/>
        </w:tabs>
        <w:jc w:val="both"/>
        <w:rPr>
          <w:rFonts w:ascii="Times New Roman" w:eastAsia="Calibri" w:hAnsi="Times New Roman" w:cs="Times New Roman"/>
          <w:bCs/>
          <w:sz w:val="24"/>
          <w:szCs w:val="24"/>
          <w:lang w:eastAsia="en-US"/>
        </w:rPr>
      </w:pPr>
      <w:r w:rsidRPr="003B1B7D">
        <w:rPr>
          <w:rFonts w:ascii="Times New Roman" w:eastAsia="Calibri" w:hAnsi="Times New Roman" w:cs="Times New Roman"/>
          <w:bCs/>
          <w:sz w:val="24"/>
          <w:szCs w:val="24"/>
          <w:lang w:eastAsia="en-US"/>
        </w:rPr>
        <w:t>12.1.5. atlygintų Užsakovui Darbų trūkumų šalinimo išlaidas.</w:t>
      </w:r>
    </w:p>
    <w:p w14:paraId="7ACE613E" w14:textId="77777777" w:rsidR="003B1B7D" w:rsidRPr="003B1B7D" w:rsidRDefault="003B1B7D" w:rsidP="003B1B7D">
      <w:pPr>
        <w:tabs>
          <w:tab w:val="left" w:pos="360"/>
        </w:tabs>
        <w:rPr>
          <w:rFonts w:ascii="Times New Roman" w:eastAsia="Calibri" w:hAnsi="Times New Roman" w:cs="Times New Roman"/>
          <w:bCs/>
          <w:sz w:val="24"/>
          <w:szCs w:val="24"/>
          <w:lang w:eastAsia="en-US"/>
        </w:rPr>
      </w:pPr>
    </w:p>
    <w:p w14:paraId="5A757C7C" w14:textId="77777777" w:rsidR="003B1B7D" w:rsidRPr="003B1B7D" w:rsidRDefault="003B1B7D" w:rsidP="003B1B7D">
      <w:pPr>
        <w:rPr>
          <w:rFonts w:ascii="Times New Roman" w:eastAsia="Calibri" w:hAnsi="Times New Roman" w:cs="Times New Roman"/>
          <w:b/>
          <w:sz w:val="24"/>
          <w:szCs w:val="24"/>
          <w:lang w:eastAsia="en-US"/>
        </w:rPr>
      </w:pPr>
      <w:r w:rsidRPr="003B1B7D">
        <w:rPr>
          <w:rFonts w:ascii="Times New Roman" w:eastAsia="Calibri" w:hAnsi="Times New Roman" w:cs="Times New Roman"/>
          <w:b/>
          <w:sz w:val="24"/>
          <w:szCs w:val="24"/>
          <w:lang w:eastAsia="en-US"/>
        </w:rPr>
        <w:t>13. SUTARTIES NUTRAUKIMAS PRIEŠ TERMINĄ</w:t>
      </w:r>
    </w:p>
    <w:p w14:paraId="68358FB7" w14:textId="77777777" w:rsidR="003B1B7D" w:rsidRPr="003B1B7D" w:rsidRDefault="003B1B7D" w:rsidP="003B1B7D">
      <w:pPr>
        <w:tabs>
          <w:tab w:val="left" w:pos="600"/>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 Užsakovas turi teisę vienašališkai nutraukti šią Sutartį, įspėjęs Rangovą raštu prieš 5 (penkias) darbo dienas, ir pareikalauti iš Rangovo atlyginti Užsakovo patirtus nuostolius, jeigu:</w:t>
      </w:r>
    </w:p>
    <w:p w14:paraId="69D7442F" w14:textId="77777777" w:rsidR="003B1B7D" w:rsidRPr="003B1B7D" w:rsidRDefault="003B1B7D" w:rsidP="003B1B7D">
      <w:pPr>
        <w:tabs>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025F9DB6" w14:textId="77777777" w:rsidR="003B1B7D" w:rsidRPr="003B1B7D" w:rsidRDefault="003B1B7D" w:rsidP="003B1B7D">
      <w:pPr>
        <w:tabs>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29321268" w14:textId="77777777" w:rsidR="003B1B7D" w:rsidRPr="003B1B7D" w:rsidRDefault="003B1B7D" w:rsidP="003B1B7D">
      <w:pPr>
        <w:tabs>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13.1.3. Rangovas daugiau nei mėnesį vėluoja užbaigti Darbus Sutartyje numatytu terminu</w:t>
      </w:r>
      <w:r w:rsidRPr="003B1B7D">
        <w:rPr>
          <w:rFonts w:ascii="Times New Roman" w:eastAsia="Times New Roman" w:hAnsi="Times New Roman" w:cs="Times New Roman"/>
          <w:bCs/>
          <w:sz w:val="24"/>
          <w:szCs w:val="24"/>
        </w:rPr>
        <w:t>, išskyrus, kai vėluojama ne dėl Rangovo kaltės</w:t>
      </w:r>
      <w:r w:rsidRPr="003B1B7D">
        <w:rPr>
          <w:rFonts w:ascii="Times New Roman" w:eastAsia="Times New Roman" w:hAnsi="Times New Roman" w:cs="Times New Roman"/>
          <w:sz w:val="24"/>
          <w:szCs w:val="24"/>
        </w:rPr>
        <w:t>;</w:t>
      </w:r>
    </w:p>
    <w:p w14:paraId="00F8D79C" w14:textId="77777777" w:rsidR="003B1B7D" w:rsidRPr="003B1B7D" w:rsidRDefault="003B1B7D" w:rsidP="003B1B7D">
      <w:pPr>
        <w:tabs>
          <w:tab w:val="left" w:pos="132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65742C26"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13.1.5. jei Rangovas be pateisinamos priežasties nevykdo Sutarties 9.4 punkte prisiimtų įsipareigojimų;</w:t>
      </w:r>
    </w:p>
    <w:p w14:paraId="34CE9BA7"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13.1.6. jeigu Rangovas, nepaisydamas Užsakovo raginimo, nepradeda Darbų Sutartyje numatytu nustatytu laiku arba dirba taip lėtai, kad baigti Darbus nustatytu laiku būtų tikrai neįmanoma.</w:t>
      </w:r>
    </w:p>
    <w:p w14:paraId="75361F8B"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13.2. Rangovas raštu įspėjęs Užsakovą prieš 5 (penkias) darbo dienas turi teisę nutraukti Sutartį, jeigu Užsakovas nevykdo prisiimtinų įsipareigojimų pagal Sutartį.</w:t>
      </w:r>
    </w:p>
    <w:p w14:paraId="38651B72"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13.4. Užsakovui arba Rangovui vienašališkai nutraukus Sutartį, Rangovas privalo perduoti iki Sutarties nutraukimo datos atliktus Darbus, projektinę, išpildomąją, statybos vykdymo bei kitą dokumentaciją ir suteikti atliktiems Darbams garantiją nuo </w:t>
      </w:r>
      <w:r w:rsidRPr="003B1B7D">
        <w:rPr>
          <w:rFonts w:ascii="Times New Roman" w:eastAsia="Times New Roman" w:hAnsi="Times New Roman" w:cs="Times New Roman"/>
          <w:sz w:val="24"/>
          <w:szCs w:val="24"/>
          <w:lang w:eastAsia="en-US"/>
        </w:rPr>
        <w:t>Darbų perdavimo–priėmimo akto</w:t>
      </w:r>
      <w:r w:rsidRPr="003B1B7D">
        <w:rPr>
          <w:rFonts w:ascii="Times New Roman" w:eastAsia="Times New Roman" w:hAnsi="Times New Roman" w:cs="Times New Roman"/>
          <w:sz w:val="24"/>
          <w:szCs w:val="24"/>
        </w:rPr>
        <w:t xml:space="preserve"> pasirašymo dienos, Šalims pasirašant perdavimo–priėmimo aktą. </w:t>
      </w:r>
    </w:p>
    <w:p w14:paraId="19DAB94F"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13.5. Šalys neturi teisės vienašališkai nutraukti Sutarties nesant pagrindo, nurodyto šioje Sutartyje arba Lietuvos Respublikos teisės aktuose. </w:t>
      </w:r>
    </w:p>
    <w:p w14:paraId="7703DDD1"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13.6. Ši Sutartis gali būti nutraukta abiejų Šalių raštišku susitarimu.</w:t>
      </w:r>
    </w:p>
    <w:p w14:paraId="6A619E1F"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13.7. Sutartis gali būti nutraukiama vadovaujantis kitais Viešųjų pirkimų įstatymo 90 straipsnyje numatytais atvejais.</w:t>
      </w:r>
    </w:p>
    <w:p w14:paraId="3DFC0D90"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13.8. Nutraukus Sutartį dėl to, kad Rangovas neįvykdė ar netinkamai vykdė sutartinius įsipareigojimus, Užsakovas vykdo Viešųjų pirkimų įstatymo 91 straipsnyje nustatytą prievolę Centrinėje viešųjų pirkimų informacinėje sistemoje paskelbti informaciją apie Sutartį neįvykdžiusį ar netinkamai ją įvykdžiusį Tiekėją.</w:t>
      </w:r>
    </w:p>
    <w:p w14:paraId="09A12249" w14:textId="77777777" w:rsidR="003B1B7D" w:rsidRPr="003B1B7D" w:rsidRDefault="003B1B7D" w:rsidP="003B1B7D">
      <w:pPr>
        <w:tabs>
          <w:tab w:val="left" w:pos="1080"/>
        </w:tabs>
        <w:jc w:val="both"/>
        <w:rPr>
          <w:rFonts w:ascii="Times New Roman" w:eastAsia="Times New Roman" w:hAnsi="Times New Roman" w:cs="Times New Roman"/>
          <w:sz w:val="24"/>
          <w:szCs w:val="24"/>
        </w:rPr>
      </w:pPr>
    </w:p>
    <w:p w14:paraId="05ACFD40" w14:textId="77777777" w:rsidR="003B1B7D" w:rsidRPr="003B1B7D" w:rsidRDefault="003B1B7D" w:rsidP="003B1B7D">
      <w:pPr>
        <w:tabs>
          <w:tab w:val="left" w:pos="1080"/>
        </w:tabs>
        <w:jc w:val="both"/>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14. NENUGALIMOS JĖGOS APLINKYBĖS</w:t>
      </w:r>
    </w:p>
    <w:p w14:paraId="587C329A"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2FAE1A2F"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3B1B7D">
          <w:rPr>
            <w:rFonts w:ascii="Times New Roman" w:eastAsia="Times New Roman" w:hAnsi="Times New Roman" w:cs="Times New Roman"/>
            <w:sz w:val="24"/>
            <w:szCs w:val="24"/>
          </w:rPr>
          <w:t>1996 m</w:t>
        </w:r>
      </w:smartTag>
      <w:r w:rsidRPr="003B1B7D">
        <w:rPr>
          <w:rFonts w:ascii="Times New Roman" w:eastAsia="Times New Roman" w:hAnsi="Times New Roman" w:cs="Times New Roman"/>
          <w:sz w:val="24"/>
          <w:szCs w:val="24"/>
        </w:rPr>
        <w:t>. liepos 15 d.  Lietuvos  Respublikos  Vyriausybės  nutarimas Nr. 840 „Dėl Atleidimo nuo atsakomybės esant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aplinkybėms taisyklių patvirtinimo“).</w:t>
      </w:r>
    </w:p>
    <w:p w14:paraId="452F478E"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3B1B7D">
          <w:rPr>
            <w:rFonts w:ascii="Times New Roman" w:eastAsia="Times New Roman" w:hAnsi="Times New Roman" w:cs="Times New Roman"/>
            <w:sz w:val="24"/>
            <w:szCs w:val="24"/>
          </w:rPr>
          <w:t>sutarties</w:t>
        </w:r>
      </w:smartTag>
      <w:r w:rsidRPr="003B1B7D">
        <w:rPr>
          <w:rFonts w:ascii="Times New Roman" w:eastAsia="Times New Roman" w:hAnsi="Times New Roman" w:cs="Times New Roman"/>
          <w:sz w:val="24"/>
          <w:szCs w:val="24"/>
        </w:rPr>
        <w:t xml:space="preserve"> Šalis mano, kad atsirado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3B1B7D">
          <w:rPr>
            <w:rFonts w:ascii="Times New Roman" w:eastAsia="Times New Roman" w:hAnsi="Times New Roman" w:cs="Times New Roman"/>
            <w:sz w:val="24"/>
            <w:szCs w:val="24"/>
          </w:rPr>
          <w:t>info</w:t>
        </w:r>
      </w:smartTag>
      <w:r w:rsidRPr="003B1B7D">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3B1B7D">
          <w:rPr>
            <w:rFonts w:ascii="Times New Roman" w:eastAsia="Times New Roman" w:hAnsi="Times New Roman" w:cs="Times New Roman"/>
            <w:sz w:val="24"/>
            <w:szCs w:val="24"/>
          </w:rPr>
          <w:t>raštu</w:t>
        </w:r>
      </w:smartTag>
      <w:r w:rsidRPr="003B1B7D">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aplinkybės netrukdo, vykdyti.</w:t>
      </w:r>
    </w:p>
    <w:p w14:paraId="41D8DB31"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14.4. Rangovas patvirtina, kad jis nežino apie nenugalimos jėgos aplinkybes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375DC104"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14.5. Jeigu Sutarties šalis, kurią paveikė nenugalimos jėgos aplinkybės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22C2849B"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14.6. Jei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aplinkybės trunka ilgiau kaip 30 (trisdešimt)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3B1B7D">
        <w:rPr>
          <w:rFonts w:ascii="Times New Roman" w:eastAsia="Times New Roman" w:hAnsi="Times New Roman" w:cs="Times New Roman"/>
          <w:i/>
          <w:sz w:val="24"/>
          <w:szCs w:val="24"/>
        </w:rPr>
        <w:t>force majeure</w:t>
      </w:r>
      <w:r w:rsidRPr="003B1B7D">
        <w:rPr>
          <w:rFonts w:ascii="Times New Roman" w:eastAsia="Times New Roman" w:hAnsi="Times New Roman" w:cs="Times New Roman"/>
          <w:sz w:val="24"/>
          <w:szCs w:val="24"/>
        </w:rPr>
        <w:t>) aplinkybės vis dar yra, Sutartis nutraukiama ir pagal Sutarties sąlygas Šalys atleidžiamos nuo tolesnio Sutarties vykdymo.</w:t>
      </w:r>
    </w:p>
    <w:p w14:paraId="1B65F318" w14:textId="77777777" w:rsidR="003B1B7D" w:rsidRPr="003B1B7D" w:rsidRDefault="003B1B7D" w:rsidP="003B1B7D">
      <w:pPr>
        <w:tabs>
          <w:tab w:val="left" w:pos="1080"/>
        </w:tabs>
        <w:jc w:val="both"/>
        <w:rPr>
          <w:rFonts w:ascii="Times New Roman" w:eastAsia="Times New Roman" w:hAnsi="Times New Roman" w:cs="Times New Roman"/>
          <w:sz w:val="24"/>
          <w:szCs w:val="24"/>
        </w:rPr>
      </w:pPr>
    </w:p>
    <w:p w14:paraId="312BAFD1" w14:textId="77777777" w:rsidR="003B1B7D" w:rsidRPr="003B1B7D" w:rsidRDefault="003B1B7D" w:rsidP="003B1B7D">
      <w:pPr>
        <w:rPr>
          <w:rFonts w:ascii="Times New Roman" w:eastAsia="Calibri" w:hAnsi="Times New Roman" w:cs="Times New Roman"/>
          <w:b/>
          <w:bCs/>
          <w:sz w:val="24"/>
          <w:szCs w:val="24"/>
          <w:lang w:eastAsia="en-US"/>
        </w:rPr>
      </w:pPr>
      <w:r w:rsidRPr="003B1B7D">
        <w:rPr>
          <w:rFonts w:ascii="Times New Roman" w:eastAsia="Calibri" w:hAnsi="Times New Roman" w:cs="Times New Roman"/>
          <w:b/>
          <w:sz w:val="24"/>
          <w:lang w:eastAsia="en-US"/>
        </w:rPr>
        <w:t>15. GINČŲ SPRENDIMAS</w:t>
      </w:r>
    </w:p>
    <w:p w14:paraId="7404C56E"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76170B5D" w14:textId="77777777" w:rsidR="003B1B7D" w:rsidRPr="003B1B7D" w:rsidRDefault="003B1B7D" w:rsidP="003B1B7D">
      <w:pPr>
        <w:jc w:val="both"/>
        <w:rPr>
          <w:rFonts w:ascii="Times New Roman" w:eastAsia="Calibri" w:hAnsi="Times New Roman" w:cs="Times New Roman"/>
          <w:b/>
          <w:sz w:val="24"/>
          <w:lang w:eastAsia="en-US"/>
        </w:rPr>
      </w:pPr>
    </w:p>
    <w:p w14:paraId="6D1BD91B" w14:textId="77777777" w:rsidR="003B1B7D" w:rsidRPr="003B1B7D" w:rsidRDefault="003B1B7D" w:rsidP="003B1B7D">
      <w:pPr>
        <w:jc w:val="both"/>
        <w:rPr>
          <w:rFonts w:ascii="Times New Roman" w:eastAsia="Calibri" w:hAnsi="Times New Roman" w:cs="Times New Roman"/>
          <w:b/>
          <w:bCs/>
          <w:sz w:val="24"/>
          <w:lang w:eastAsia="en-US"/>
        </w:rPr>
      </w:pPr>
      <w:r w:rsidRPr="003B1B7D">
        <w:rPr>
          <w:rFonts w:ascii="Times New Roman" w:eastAsia="Calibri" w:hAnsi="Times New Roman" w:cs="Times New Roman"/>
          <w:b/>
          <w:sz w:val="24"/>
          <w:lang w:eastAsia="en-US"/>
        </w:rPr>
        <w:t>16. KITOS SUTARTIES SĄLYGOS</w:t>
      </w:r>
    </w:p>
    <w:p w14:paraId="6064D76B"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16.1. Sutartis įsigalioja</w:t>
      </w:r>
      <w:r w:rsidRPr="003B1B7D">
        <w:rPr>
          <w:rFonts w:ascii="Times New Roman" w:eastAsia="Times New Roman" w:hAnsi="Times New Roman" w:cs="Times New Roman"/>
          <w:bCs/>
          <w:sz w:val="24"/>
          <w:szCs w:val="24"/>
        </w:rPr>
        <w:t xml:space="preserve">, kai ją pasirašo abi Šalys ir galioja </w:t>
      </w:r>
      <w:r w:rsidRPr="003B1B7D">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p w14:paraId="17A91265"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C335D18" w14:textId="77777777" w:rsidR="003B1B7D" w:rsidRPr="003B1B7D" w:rsidRDefault="003B1B7D" w:rsidP="003B1B7D">
      <w:pPr>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69874898" w14:textId="77777777" w:rsidR="003B1B7D" w:rsidRPr="003B1B7D" w:rsidRDefault="003B1B7D" w:rsidP="003B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16.4.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05F8D81F" w14:textId="77777777" w:rsidR="003B1B7D" w:rsidRPr="003B1B7D" w:rsidRDefault="003B1B7D" w:rsidP="003B1B7D">
      <w:pPr>
        <w:tabs>
          <w:tab w:val="left" w:pos="10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16.5.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ir kt. Techninio pobūdžio pakeitimai įforminami Šalių atstovų pasirašytu susitarimus, kuris yra neatskiriama Sutarties dalis. </w:t>
      </w:r>
    </w:p>
    <w:p w14:paraId="3687DC21" w14:textId="77777777" w:rsidR="003B1B7D" w:rsidRPr="003B1B7D" w:rsidRDefault="003B1B7D" w:rsidP="003B1B7D">
      <w:pPr>
        <w:tabs>
          <w:tab w:val="left" w:pos="1080"/>
          <w:tab w:val="num" w:pos="13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514A0AD" w14:textId="77777777" w:rsidR="003B1B7D" w:rsidRPr="003B1B7D" w:rsidRDefault="003B1B7D" w:rsidP="003B1B7D">
      <w:pPr>
        <w:tabs>
          <w:tab w:val="left" w:pos="1080"/>
        </w:tabs>
        <w:jc w:val="both"/>
        <w:rPr>
          <w:rFonts w:ascii="Times New Roman" w:eastAsia="Times New Roman" w:hAnsi="Times New Roman" w:cs="Times New Roman"/>
          <w:sz w:val="24"/>
          <w:szCs w:val="24"/>
        </w:rPr>
      </w:pPr>
    </w:p>
    <w:p w14:paraId="5364D9A6" w14:textId="77777777" w:rsidR="003B1B7D" w:rsidRPr="003B1B7D" w:rsidRDefault="003B1B7D" w:rsidP="003B1B7D">
      <w:pPr>
        <w:jc w:val="both"/>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17. BAIGIAMOSIOS NUOSTATOS</w:t>
      </w:r>
    </w:p>
    <w:p w14:paraId="5EFE961C" w14:textId="77777777" w:rsidR="003B1B7D" w:rsidRPr="003B1B7D" w:rsidRDefault="003B1B7D" w:rsidP="003B1B7D">
      <w:pPr>
        <w:tabs>
          <w:tab w:val="left" w:pos="1080"/>
          <w:tab w:val="num" w:pos="13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17.1. </w:t>
      </w:r>
      <w:r w:rsidRPr="003B1B7D">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3B1B7D">
        <w:rPr>
          <w:rFonts w:ascii="Times New Roman" w:eastAsia="Times New Roman" w:hAnsi="Times New Roman" w:cs="Times New Roman"/>
          <w:sz w:val="24"/>
          <w:szCs w:val="24"/>
        </w:rPr>
        <w:t>(elektroninėmis priemonėmis arba per pašto paslaugos teikėją ar kitą tinkamą vežėją)</w:t>
      </w:r>
      <w:r w:rsidRPr="003B1B7D">
        <w:rPr>
          <w:rFonts w:ascii="Times New Roman" w:eastAsia="Times New Roman" w:hAnsi="Times New Roman" w:cs="Times New Roman"/>
          <w:spacing w:val="-3"/>
          <w:sz w:val="24"/>
          <w:szCs w:val="24"/>
        </w:rPr>
        <w:t xml:space="preserve">. </w:t>
      </w:r>
      <w:r w:rsidRPr="003B1B7D">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3B1B7D">
          <w:rPr>
            <w:rFonts w:ascii="Times New Roman" w:eastAsia="Times New Roman" w:hAnsi="Times New Roman" w:cs="Times New Roman"/>
            <w:sz w:val="24"/>
            <w:szCs w:val="24"/>
          </w:rPr>
          <w:t>info</w:t>
        </w:r>
      </w:smartTag>
      <w:r w:rsidRPr="003B1B7D">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7D1A415" w14:textId="77777777" w:rsidR="003B1B7D" w:rsidRPr="003B1B7D" w:rsidRDefault="003B1B7D" w:rsidP="003B1B7D">
      <w:pPr>
        <w:suppressAutoHyphens/>
        <w:spacing w:after="120"/>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17.2. Šalių nurodyti atsakingi asmenys, jų pareigos, adresai, telefonas, elektroninis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201"/>
        <w:gridCol w:w="3196"/>
      </w:tblGrid>
      <w:tr w:rsidR="003B1B7D" w:rsidRPr="003B1B7D" w14:paraId="3D74D481" w14:textId="77777777" w:rsidTr="00373CB9">
        <w:tc>
          <w:tcPr>
            <w:tcW w:w="3232" w:type="dxa"/>
            <w:shd w:val="clear" w:color="auto" w:fill="auto"/>
            <w:vAlign w:val="center"/>
          </w:tcPr>
          <w:p w14:paraId="7090B9C1" w14:textId="77777777" w:rsidR="003B1B7D" w:rsidRPr="003B1B7D" w:rsidRDefault="003B1B7D" w:rsidP="003B1B7D">
            <w:pPr>
              <w:suppressAutoHyphens/>
              <w:jc w:val="both"/>
              <w:rPr>
                <w:rFonts w:ascii="Times New Roman" w:eastAsia="Times New Roman" w:hAnsi="Times New Roman" w:cs="Times New Roman"/>
                <w:sz w:val="24"/>
                <w:szCs w:val="24"/>
              </w:rPr>
            </w:pPr>
          </w:p>
        </w:tc>
        <w:tc>
          <w:tcPr>
            <w:tcW w:w="3201" w:type="dxa"/>
            <w:shd w:val="clear" w:color="auto" w:fill="auto"/>
            <w:vAlign w:val="center"/>
          </w:tcPr>
          <w:p w14:paraId="7B33122D" w14:textId="77777777" w:rsidR="003B1B7D" w:rsidRPr="003B1B7D" w:rsidRDefault="003B1B7D" w:rsidP="003B1B7D">
            <w:pPr>
              <w:suppressAutoHyphens/>
              <w:jc w:val="cente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Užsakovas</w:t>
            </w:r>
          </w:p>
        </w:tc>
        <w:tc>
          <w:tcPr>
            <w:tcW w:w="3196" w:type="dxa"/>
            <w:shd w:val="clear" w:color="auto" w:fill="auto"/>
            <w:vAlign w:val="center"/>
          </w:tcPr>
          <w:p w14:paraId="714D4C4B" w14:textId="77777777" w:rsidR="003B1B7D" w:rsidRPr="003B1B7D" w:rsidRDefault="003B1B7D" w:rsidP="003B1B7D">
            <w:pPr>
              <w:suppressAutoHyphens/>
              <w:jc w:val="cente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Rangovas</w:t>
            </w:r>
          </w:p>
        </w:tc>
      </w:tr>
      <w:tr w:rsidR="003B1B7D" w:rsidRPr="003B1B7D" w14:paraId="4DEBE46F" w14:textId="77777777" w:rsidTr="00373CB9">
        <w:tc>
          <w:tcPr>
            <w:tcW w:w="3232" w:type="dxa"/>
            <w:shd w:val="clear" w:color="auto" w:fill="auto"/>
            <w:vAlign w:val="center"/>
          </w:tcPr>
          <w:p w14:paraId="46092B0F" w14:textId="77777777" w:rsidR="003B1B7D" w:rsidRPr="003B1B7D" w:rsidRDefault="003B1B7D" w:rsidP="003B1B7D">
            <w:pPr>
              <w:suppressAutoHyphen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Atsakingo asmens pareigos, vardas, pavardė</w:t>
            </w:r>
          </w:p>
        </w:tc>
        <w:tc>
          <w:tcPr>
            <w:tcW w:w="3201" w:type="dxa"/>
            <w:shd w:val="clear" w:color="auto" w:fill="auto"/>
            <w:vAlign w:val="center"/>
          </w:tcPr>
          <w:p w14:paraId="68C5C240" w14:textId="77777777" w:rsidR="003B1B7D" w:rsidRPr="003B1B7D" w:rsidRDefault="003B1B7D" w:rsidP="003B1B7D">
            <w:pPr>
              <w:suppressAutoHyphens/>
              <w:jc w:val="both"/>
              <w:rPr>
                <w:rFonts w:ascii="Times New Roman" w:eastAsia="Times New Roman" w:hAnsi="Times New Roman" w:cs="Times New Roman"/>
                <w:sz w:val="24"/>
                <w:szCs w:val="24"/>
              </w:rPr>
            </w:pPr>
          </w:p>
        </w:tc>
        <w:tc>
          <w:tcPr>
            <w:tcW w:w="3196" w:type="dxa"/>
            <w:shd w:val="clear" w:color="auto" w:fill="auto"/>
            <w:vAlign w:val="center"/>
          </w:tcPr>
          <w:p w14:paraId="05BA0F5C" w14:textId="77777777" w:rsidR="003B1B7D" w:rsidRPr="003B1B7D" w:rsidRDefault="003B1B7D" w:rsidP="003B1B7D">
            <w:pPr>
              <w:suppressAutoHyphens/>
              <w:jc w:val="both"/>
              <w:rPr>
                <w:rFonts w:ascii="Times New Roman" w:eastAsia="Times New Roman" w:hAnsi="Times New Roman" w:cs="Times New Roman"/>
                <w:sz w:val="24"/>
                <w:szCs w:val="24"/>
              </w:rPr>
            </w:pPr>
          </w:p>
        </w:tc>
      </w:tr>
      <w:tr w:rsidR="003B1B7D" w:rsidRPr="003B1B7D" w14:paraId="3517FC04" w14:textId="77777777" w:rsidTr="00373CB9">
        <w:tc>
          <w:tcPr>
            <w:tcW w:w="3232" w:type="dxa"/>
            <w:shd w:val="clear" w:color="auto" w:fill="auto"/>
            <w:vAlign w:val="center"/>
          </w:tcPr>
          <w:p w14:paraId="6DA75003" w14:textId="77777777" w:rsidR="003B1B7D" w:rsidRPr="003B1B7D" w:rsidRDefault="003B1B7D" w:rsidP="003B1B7D">
            <w:pPr>
              <w:spacing w:line="0" w:lineRule="atLeast"/>
              <w:jc w:val="both"/>
              <w:rPr>
                <w:rFonts w:ascii="Times New Roman" w:eastAsia="Times New Roman" w:hAnsi="Times New Roman" w:cs="Times New Roman"/>
                <w:sz w:val="24"/>
                <w:szCs w:val="24"/>
                <w:shd w:val="clear" w:color="auto" w:fill="FFFFFF"/>
              </w:rPr>
            </w:pPr>
            <w:r w:rsidRPr="003B1B7D">
              <w:rPr>
                <w:rFonts w:ascii="Times New Roman" w:eastAsia="Times New Roman" w:hAnsi="Times New Roman" w:cs="Times New Roman"/>
                <w:sz w:val="24"/>
                <w:szCs w:val="24"/>
                <w:shd w:val="clear" w:color="auto" w:fill="FFFFFF"/>
              </w:rPr>
              <w:t>Adresas</w:t>
            </w:r>
          </w:p>
        </w:tc>
        <w:tc>
          <w:tcPr>
            <w:tcW w:w="3201" w:type="dxa"/>
            <w:shd w:val="clear" w:color="auto" w:fill="auto"/>
            <w:vAlign w:val="center"/>
          </w:tcPr>
          <w:p w14:paraId="46B56D30" w14:textId="77777777" w:rsidR="003B1B7D" w:rsidRPr="003B1B7D" w:rsidRDefault="003B1B7D" w:rsidP="003B1B7D">
            <w:pPr>
              <w:suppressAutoHyphens/>
              <w:jc w:val="both"/>
              <w:rPr>
                <w:rFonts w:ascii="Times New Roman" w:eastAsia="Times New Roman" w:hAnsi="Times New Roman" w:cs="Times New Roman"/>
                <w:sz w:val="24"/>
                <w:szCs w:val="24"/>
              </w:rPr>
            </w:pPr>
          </w:p>
        </w:tc>
        <w:tc>
          <w:tcPr>
            <w:tcW w:w="3196" w:type="dxa"/>
            <w:shd w:val="clear" w:color="auto" w:fill="auto"/>
            <w:vAlign w:val="center"/>
          </w:tcPr>
          <w:p w14:paraId="392AAC12" w14:textId="77777777" w:rsidR="003B1B7D" w:rsidRPr="003B1B7D" w:rsidRDefault="003B1B7D" w:rsidP="003B1B7D">
            <w:pPr>
              <w:suppressAutoHyphens/>
              <w:jc w:val="both"/>
              <w:rPr>
                <w:rFonts w:ascii="Times New Roman" w:eastAsia="Times New Roman" w:hAnsi="Times New Roman" w:cs="Times New Roman"/>
                <w:sz w:val="24"/>
                <w:szCs w:val="24"/>
              </w:rPr>
            </w:pPr>
          </w:p>
        </w:tc>
      </w:tr>
      <w:tr w:rsidR="003B1B7D" w:rsidRPr="003B1B7D" w14:paraId="33475D02" w14:textId="77777777" w:rsidTr="00373CB9">
        <w:tc>
          <w:tcPr>
            <w:tcW w:w="3232" w:type="dxa"/>
            <w:shd w:val="clear" w:color="auto" w:fill="auto"/>
            <w:vAlign w:val="center"/>
          </w:tcPr>
          <w:p w14:paraId="742BF83F" w14:textId="77777777" w:rsidR="003B1B7D" w:rsidRPr="003B1B7D" w:rsidRDefault="003B1B7D" w:rsidP="003B1B7D">
            <w:pPr>
              <w:spacing w:line="0" w:lineRule="atLeast"/>
              <w:jc w:val="both"/>
              <w:rPr>
                <w:rFonts w:ascii="Times New Roman" w:eastAsia="Times New Roman" w:hAnsi="Times New Roman" w:cs="Times New Roman"/>
                <w:sz w:val="24"/>
                <w:szCs w:val="24"/>
                <w:shd w:val="clear" w:color="auto" w:fill="FFFFFF"/>
              </w:rPr>
            </w:pPr>
            <w:r w:rsidRPr="003B1B7D">
              <w:rPr>
                <w:rFonts w:ascii="Times New Roman" w:eastAsia="Times New Roman" w:hAnsi="Times New Roman" w:cs="Times New Roman"/>
                <w:sz w:val="24"/>
                <w:szCs w:val="24"/>
                <w:shd w:val="clear" w:color="auto" w:fill="FFFFFF"/>
              </w:rPr>
              <w:t>Telefonas</w:t>
            </w:r>
          </w:p>
        </w:tc>
        <w:tc>
          <w:tcPr>
            <w:tcW w:w="3201" w:type="dxa"/>
            <w:shd w:val="clear" w:color="auto" w:fill="auto"/>
            <w:vAlign w:val="center"/>
          </w:tcPr>
          <w:p w14:paraId="55DF7E13" w14:textId="77777777" w:rsidR="003B1B7D" w:rsidRPr="003B1B7D" w:rsidRDefault="003B1B7D" w:rsidP="003B1B7D">
            <w:pPr>
              <w:suppressAutoHyphens/>
              <w:jc w:val="both"/>
              <w:rPr>
                <w:rFonts w:ascii="Times New Roman" w:eastAsia="Times New Roman" w:hAnsi="Times New Roman" w:cs="Times New Roman"/>
                <w:sz w:val="24"/>
                <w:szCs w:val="24"/>
              </w:rPr>
            </w:pPr>
          </w:p>
        </w:tc>
        <w:tc>
          <w:tcPr>
            <w:tcW w:w="3196" w:type="dxa"/>
            <w:shd w:val="clear" w:color="auto" w:fill="auto"/>
            <w:vAlign w:val="center"/>
          </w:tcPr>
          <w:p w14:paraId="79F47C09" w14:textId="77777777" w:rsidR="003B1B7D" w:rsidRPr="003B1B7D" w:rsidRDefault="003B1B7D" w:rsidP="003B1B7D">
            <w:pPr>
              <w:suppressAutoHyphens/>
              <w:jc w:val="both"/>
              <w:rPr>
                <w:rFonts w:ascii="Times New Roman" w:eastAsia="Times New Roman" w:hAnsi="Times New Roman" w:cs="Times New Roman"/>
                <w:sz w:val="24"/>
                <w:szCs w:val="24"/>
              </w:rPr>
            </w:pPr>
          </w:p>
        </w:tc>
      </w:tr>
      <w:tr w:rsidR="003B1B7D" w:rsidRPr="003B1B7D" w14:paraId="14AB6532" w14:textId="77777777" w:rsidTr="00373CB9">
        <w:tc>
          <w:tcPr>
            <w:tcW w:w="3232" w:type="dxa"/>
            <w:shd w:val="clear" w:color="auto" w:fill="auto"/>
            <w:vAlign w:val="center"/>
          </w:tcPr>
          <w:p w14:paraId="53C7D364" w14:textId="77777777" w:rsidR="003B1B7D" w:rsidRPr="003B1B7D" w:rsidRDefault="003B1B7D" w:rsidP="003B1B7D">
            <w:pPr>
              <w:spacing w:line="0" w:lineRule="atLeast"/>
              <w:jc w:val="both"/>
              <w:rPr>
                <w:rFonts w:ascii="Times New Roman" w:eastAsia="Times New Roman" w:hAnsi="Times New Roman" w:cs="Times New Roman"/>
                <w:sz w:val="24"/>
                <w:szCs w:val="24"/>
                <w:shd w:val="clear" w:color="auto" w:fill="FFFFFF"/>
              </w:rPr>
            </w:pPr>
            <w:r w:rsidRPr="003B1B7D">
              <w:rPr>
                <w:rFonts w:ascii="Times New Roman" w:eastAsia="Times New Roman" w:hAnsi="Times New Roman" w:cs="Times New Roman"/>
                <w:sz w:val="24"/>
                <w:szCs w:val="24"/>
                <w:shd w:val="clear" w:color="auto" w:fill="FFFFFF"/>
              </w:rPr>
              <w:t>Elektroninis paštas</w:t>
            </w:r>
          </w:p>
        </w:tc>
        <w:tc>
          <w:tcPr>
            <w:tcW w:w="3201" w:type="dxa"/>
            <w:shd w:val="clear" w:color="auto" w:fill="auto"/>
            <w:vAlign w:val="center"/>
          </w:tcPr>
          <w:p w14:paraId="34058FFA" w14:textId="77777777" w:rsidR="003B1B7D" w:rsidRPr="003B1B7D" w:rsidRDefault="003B1B7D" w:rsidP="003B1B7D">
            <w:pPr>
              <w:suppressAutoHyphens/>
              <w:jc w:val="both"/>
              <w:rPr>
                <w:rFonts w:ascii="Times New Roman" w:eastAsia="Times New Roman" w:hAnsi="Times New Roman" w:cs="Times New Roman"/>
                <w:sz w:val="24"/>
                <w:szCs w:val="24"/>
              </w:rPr>
            </w:pPr>
          </w:p>
        </w:tc>
        <w:tc>
          <w:tcPr>
            <w:tcW w:w="3196" w:type="dxa"/>
            <w:shd w:val="clear" w:color="auto" w:fill="auto"/>
            <w:vAlign w:val="center"/>
          </w:tcPr>
          <w:p w14:paraId="54712BD5" w14:textId="77777777" w:rsidR="003B1B7D" w:rsidRPr="003B1B7D" w:rsidRDefault="003B1B7D" w:rsidP="003B1B7D">
            <w:pPr>
              <w:suppressAutoHyphens/>
              <w:jc w:val="both"/>
              <w:rPr>
                <w:rFonts w:ascii="Times New Roman" w:eastAsia="Times New Roman" w:hAnsi="Times New Roman" w:cs="Times New Roman"/>
                <w:sz w:val="24"/>
                <w:szCs w:val="24"/>
              </w:rPr>
            </w:pPr>
          </w:p>
        </w:tc>
      </w:tr>
    </w:tbl>
    <w:p w14:paraId="0E55E856" w14:textId="77777777" w:rsidR="003B1B7D" w:rsidRPr="003B1B7D" w:rsidRDefault="003B1B7D" w:rsidP="003B1B7D">
      <w:pPr>
        <w:spacing w:before="120"/>
        <w:jc w:val="both"/>
        <w:rPr>
          <w:rFonts w:ascii="Times New Roman" w:eastAsia="Times New Roman" w:hAnsi="Times New Roman" w:cs="Times New Roman"/>
        </w:rPr>
      </w:pPr>
      <w:r w:rsidRPr="003B1B7D">
        <w:rPr>
          <w:rFonts w:ascii="Times New Roman" w:eastAsia="Times New Roman" w:hAnsi="Times New Roman" w:cs="Times New Roman"/>
          <w:sz w:val="24"/>
          <w:szCs w:val="24"/>
        </w:rPr>
        <w:t>17.3. Už Sutarties bei jos pakeitimų paskelbimą pagal Viešųjų pirkimų įstatymo 86 straipsnio 9 dalies nuostatas, atsakingas Panevėžio miesto savivaldybės administracijos Viešųjų pirkimų skyriaus [</w:t>
      </w:r>
      <w:r w:rsidRPr="003B1B7D">
        <w:rPr>
          <w:rFonts w:ascii="Times New Roman" w:eastAsia="Times New Roman" w:hAnsi="Times New Roman" w:cs="Times New Roman"/>
          <w:i/>
          <w:iCs/>
          <w:sz w:val="24"/>
          <w:szCs w:val="24"/>
        </w:rPr>
        <w:t>atsakingo asmens pareigos, vardas, pavardė, tel. Nr., elektroninis paštas</w:t>
      </w:r>
      <w:r w:rsidRPr="003B1B7D">
        <w:rPr>
          <w:rFonts w:ascii="Times New Roman" w:eastAsia="Times New Roman" w:hAnsi="Times New Roman" w:cs="Times New Roman"/>
          <w:sz w:val="24"/>
          <w:szCs w:val="24"/>
        </w:rPr>
        <w:t>].</w:t>
      </w:r>
    </w:p>
    <w:p w14:paraId="10BEF56D" w14:textId="77777777" w:rsidR="003B1B7D" w:rsidRPr="003B1B7D" w:rsidRDefault="003B1B7D" w:rsidP="003B1B7D">
      <w:pPr>
        <w:tabs>
          <w:tab w:val="left" w:pos="1080"/>
          <w:tab w:val="num" w:pos="1380"/>
        </w:tabs>
        <w:jc w:val="both"/>
        <w:rPr>
          <w:rFonts w:ascii="Times New Roman" w:eastAsia="Times New Roman" w:hAnsi="Times New Roman" w:cs="Times New Roman"/>
          <w:sz w:val="24"/>
          <w:szCs w:val="24"/>
          <w:lang w:eastAsia="ar-SA"/>
        </w:rPr>
      </w:pPr>
      <w:r w:rsidRPr="003B1B7D">
        <w:rPr>
          <w:rFonts w:ascii="Times New Roman" w:eastAsia="Times New Roman" w:hAnsi="Times New Roman" w:cs="Times New Roman"/>
          <w:sz w:val="24"/>
          <w:szCs w:val="24"/>
        </w:rPr>
        <w:t xml:space="preserve">17.4. </w:t>
      </w:r>
      <w:r w:rsidRPr="003B1B7D">
        <w:rPr>
          <w:rFonts w:ascii="Times New Roman" w:eastAsia="Times New Roman" w:hAnsi="Times New Roman" w:cs="Times New Roman"/>
          <w:sz w:val="24"/>
          <w:szCs w:val="20"/>
          <w:lang w:eastAsia="ar-SA"/>
        </w:rPr>
        <w:t xml:space="preserve">Ši Sutartis sudaryta 1 (vienu) egzemplioriumi lietuvių kalba ir Šalių pasirašoma kvalifikuotu elektroniniu parašu. </w:t>
      </w:r>
    </w:p>
    <w:p w14:paraId="08DA0355" w14:textId="77777777" w:rsidR="003B1B7D" w:rsidRPr="003B1B7D" w:rsidRDefault="003B1B7D" w:rsidP="003B1B7D">
      <w:pPr>
        <w:tabs>
          <w:tab w:val="left" w:pos="1080"/>
          <w:tab w:val="num" w:pos="1380"/>
        </w:tabs>
        <w:jc w:val="both"/>
        <w:rPr>
          <w:rFonts w:ascii="Times New Roman" w:eastAsia="Times New Roman" w:hAnsi="Times New Roman" w:cs="Times New Roman"/>
          <w:sz w:val="24"/>
          <w:szCs w:val="24"/>
        </w:rPr>
      </w:pPr>
    </w:p>
    <w:p w14:paraId="2EBE9837" w14:textId="77777777" w:rsidR="003B1B7D" w:rsidRPr="003B1B7D" w:rsidRDefault="003B1B7D" w:rsidP="003B1B7D">
      <w:pPr>
        <w:tabs>
          <w:tab w:val="left" w:pos="1080"/>
        </w:tabs>
        <w:rPr>
          <w:rFonts w:ascii="Times New Roman" w:eastAsia="Times New Roman" w:hAnsi="Times New Roman" w:cs="Times New Roman"/>
          <w:b/>
          <w:caps/>
          <w:sz w:val="24"/>
          <w:szCs w:val="24"/>
        </w:rPr>
      </w:pPr>
      <w:r w:rsidRPr="003B1B7D">
        <w:rPr>
          <w:rFonts w:ascii="Times New Roman" w:eastAsia="Times New Roman" w:hAnsi="Times New Roman" w:cs="Times New Roman"/>
          <w:b/>
          <w:caps/>
          <w:sz w:val="24"/>
          <w:szCs w:val="24"/>
        </w:rPr>
        <w:t>18. SUTARTIES dokumentai</w:t>
      </w:r>
      <w:bookmarkStart w:id="30" w:name="_Ref227941617"/>
    </w:p>
    <w:p w14:paraId="60E242A1" w14:textId="77777777" w:rsidR="003B1B7D" w:rsidRPr="003B1B7D" w:rsidRDefault="003B1B7D" w:rsidP="003B1B7D">
      <w:pPr>
        <w:tabs>
          <w:tab w:val="left" w:pos="1080"/>
          <w:tab w:val="num" w:pos="1380"/>
          <w:tab w:val="left" w:pos="1560"/>
        </w:tabs>
        <w:jc w:val="both"/>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18.1. Prie Sutarties pridedami šie priedai, kurie yra neatskiriama Sutarties dalis:</w:t>
      </w:r>
    </w:p>
    <w:p w14:paraId="632313B8" w14:textId="77777777" w:rsidR="003B1B7D" w:rsidRPr="003B1B7D" w:rsidRDefault="003B1B7D" w:rsidP="003B1B7D">
      <w:pPr>
        <w:tabs>
          <w:tab w:val="left" w:pos="1080"/>
          <w:tab w:val="num" w:pos="1380"/>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bCs/>
          <w:sz w:val="24"/>
          <w:szCs w:val="24"/>
        </w:rPr>
        <w:t>18.1.1.   1 priedas</w:t>
      </w:r>
      <w:r w:rsidRPr="003B1B7D">
        <w:rPr>
          <w:rFonts w:ascii="Times New Roman" w:eastAsia="Times New Roman" w:hAnsi="Times New Roman" w:cs="Times New Roman"/>
          <w:sz w:val="24"/>
          <w:szCs w:val="24"/>
        </w:rPr>
        <w:t xml:space="preserve"> </w:t>
      </w:r>
      <w:bookmarkEnd w:id="30"/>
      <w:r w:rsidRPr="003B1B7D">
        <w:rPr>
          <w:rFonts w:ascii="Times New Roman" w:eastAsia="Times New Roman" w:hAnsi="Times New Roman" w:cs="Times New Roman"/>
          <w:sz w:val="24"/>
          <w:szCs w:val="24"/>
        </w:rPr>
        <w:t>–</w:t>
      </w:r>
      <w:r w:rsidRPr="003B1B7D">
        <w:rPr>
          <w:rFonts w:ascii="Times New Roman" w:eastAsia="Times New Roman" w:hAnsi="Times New Roman" w:cs="Times New Roman"/>
          <w:bCs/>
          <w:sz w:val="24"/>
          <w:szCs w:val="24"/>
        </w:rPr>
        <w:t xml:space="preserve"> </w:t>
      </w:r>
      <w:r w:rsidRPr="003B1B7D">
        <w:rPr>
          <w:rFonts w:ascii="Times New Roman" w:eastAsia="Times New Roman" w:hAnsi="Times New Roman" w:cs="Times New Roman"/>
          <w:sz w:val="24"/>
          <w:szCs w:val="24"/>
        </w:rPr>
        <w:t>Mokslo paskirties pastato Ukmergės g. 34, Panevėžys patalpų paprastojo remonto projektas;</w:t>
      </w:r>
    </w:p>
    <w:p w14:paraId="53B87600" w14:textId="77777777" w:rsidR="003B1B7D" w:rsidRPr="003B1B7D" w:rsidRDefault="003B1B7D" w:rsidP="003B1B7D">
      <w:pPr>
        <w:tabs>
          <w:tab w:val="left" w:pos="1080"/>
          <w:tab w:val="num" w:pos="1380"/>
          <w:tab w:val="left" w:pos="156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18.1.2.   2 priedas – Sutarties įvykdymo užtikrinimas (</w:t>
      </w:r>
      <w:r w:rsidRPr="003B1B7D">
        <w:rPr>
          <w:rFonts w:ascii="Times New Roman" w:eastAsia="Times New Roman" w:hAnsi="Times New Roman" w:cs="Times New Roman"/>
          <w:i/>
          <w:iCs/>
          <w:sz w:val="24"/>
          <w:szCs w:val="24"/>
        </w:rPr>
        <w:t>formos</w:t>
      </w:r>
      <w:r w:rsidRPr="003B1B7D">
        <w:rPr>
          <w:rFonts w:ascii="Times New Roman" w:eastAsia="Times New Roman" w:hAnsi="Times New Roman" w:cs="Times New Roman"/>
          <w:sz w:val="24"/>
          <w:szCs w:val="24"/>
        </w:rPr>
        <w:t>).</w:t>
      </w:r>
    </w:p>
    <w:p w14:paraId="6693B703" w14:textId="77777777" w:rsidR="003B1B7D" w:rsidRPr="003B1B7D" w:rsidRDefault="003B1B7D" w:rsidP="003B1B7D">
      <w:pPr>
        <w:tabs>
          <w:tab w:val="left" w:pos="748"/>
          <w:tab w:val="num" w:pos="13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18.2. Viešojo pirkimo dokumentai yra Sutarties sudedamoji dalis.</w:t>
      </w:r>
    </w:p>
    <w:p w14:paraId="4BE0E633" w14:textId="77777777" w:rsidR="003B1B7D" w:rsidRPr="003B1B7D" w:rsidRDefault="003B1B7D" w:rsidP="003B1B7D">
      <w:pPr>
        <w:tabs>
          <w:tab w:val="left" w:pos="748"/>
          <w:tab w:val="num" w:pos="1380"/>
        </w:tabs>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18.3. Sutartį sudarantys dokumentai laikomi vienas kitą paaiškinančiais. </w:t>
      </w:r>
    </w:p>
    <w:p w14:paraId="0DEC12E3" w14:textId="77777777" w:rsidR="003B1B7D" w:rsidRPr="003B1B7D" w:rsidRDefault="003B1B7D" w:rsidP="003B1B7D">
      <w:pPr>
        <w:autoSpaceDE w:val="0"/>
        <w:autoSpaceDN w:val="0"/>
        <w:adjustRightInd w:val="0"/>
        <w:jc w:val="both"/>
        <w:rPr>
          <w:rFonts w:ascii="Times New Roman" w:eastAsia="Times New Roman" w:hAnsi="Times New Roman" w:cs="Times New Roman"/>
          <w:b/>
          <w:bCs/>
          <w:sz w:val="24"/>
          <w:szCs w:val="24"/>
        </w:rPr>
      </w:pPr>
    </w:p>
    <w:p w14:paraId="349D5892" w14:textId="77777777" w:rsidR="003B1B7D" w:rsidRPr="003B1B7D" w:rsidRDefault="003B1B7D" w:rsidP="003B1B7D">
      <w:pPr>
        <w:autoSpaceDE w:val="0"/>
        <w:autoSpaceDN w:val="0"/>
        <w:adjustRightInd w:val="0"/>
        <w:outlineLvl w:val="0"/>
        <w:rPr>
          <w:rFonts w:ascii="Times New Roman" w:eastAsia="Times New Roman" w:hAnsi="Times New Roman" w:cs="Times New Roman"/>
          <w:b/>
          <w:bCs/>
          <w:caps/>
          <w:sz w:val="24"/>
          <w:szCs w:val="24"/>
        </w:rPr>
      </w:pPr>
      <w:r w:rsidRPr="003B1B7D">
        <w:rPr>
          <w:rFonts w:ascii="Times New Roman" w:eastAsia="Times New Roman" w:hAnsi="Times New Roman" w:cs="Times New Roman"/>
          <w:b/>
          <w:bCs/>
          <w:caps/>
          <w:sz w:val="24"/>
          <w:szCs w:val="24"/>
        </w:rPr>
        <w:t xml:space="preserve">19. Šalių rekvizitai </w:t>
      </w:r>
      <w:r w:rsidRPr="003B1B7D">
        <w:rPr>
          <w:rFonts w:ascii="Times New Roman" w:eastAsia="Times New Roman" w:hAnsi="Times New Roman" w:cs="Times New Roman"/>
          <w:b/>
          <w:caps/>
          <w:sz w:val="24"/>
          <w:szCs w:val="24"/>
        </w:rPr>
        <w:t xml:space="preserve">ir </w:t>
      </w:r>
      <w:r w:rsidRPr="003B1B7D">
        <w:rPr>
          <w:rFonts w:ascii="Times New Roman" w:eastAsia="Times New Roman" w:hAnsi="Times New Roman" w:cs="Times New Roman"/>
          <w:b/>
          <w:bCs/>
          <w:caps/>
          <w:sz w:val="24"/>
          <w:szCs w:val="24"/>
        </w:rPr>
        <w:t>parašai</w:t>
      </w:r>
    </w:p>
    <w:p w14:paraId="135BA52B" w14:textId="77777777" w:rsidR="003B1B7D" w:rsidRPr="003B1B7D" w:rsidRDefault="003B1B7D" w:rsidP="003B1B7D">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3B1B7D" w:rsidRPr="003B1B7D" w14:paraId="6B76E315" w14:textId="77777777" w:rsidTr="00373CB9">
        <w:trPr>
          <w:gridAfter w:val="1"/>
          <w:wAfter w:w="35" w:type="dxa"/>
        </w:trPr>
        <w:tc>
          <w:tcPr>
            <w:tcW w:w="5130" w:type="dxa"/>
          </w:tcPr>
          <w:p w14:paraId="3DDC2B14" w14:textId="77777777" w:rsidR="003B1B7D" w:rsidRPr="003B1B7D" w:rsidRDefault="003B1B7D" w:rsidP="003B1B7D">
            <w:pPr>
              <w:tabs>
                <w:tab w:val="num" w:pos="907"/>
              </w:tabs>
              <w:suppressAutoHyphens/>
              <w:rPr>
                <w:rFonts w:ascii="Times New Roman" w:eastAsia="Times New Roman" w:hAnsi="Times New Roman" w:cs="Times New Roman"/>
                <w:b/>
                <w:sz w:val="24"/>
                <w:szCs w:val="24"/>
                <w:lang w:eastAsia="ar-SA"/>
              </w:rPr>
            </w:pPr>
            <w:r w:rsidRPr="003B1B7D">
              <w:rPr>
                <w:rFonts w:ascii="Times New Roman" w:eastAsia="Times New Roman" w:hAnsi="Times New Roman" w:cs="Times New Roman"/>
                <w:b/>
                <w:sz w:val="24"/>
                <w:szCs w:val="24"/>
                <w:lang w:eastAsia="ar-SA"/>
              </w:rPr>
              <w:t>Užsakovas</w:t>
            </w:r>
          </w:p>
          <w:p w14:paraId="426D6A8B" w14:textId="77777777" w:rsidR="003B1B7D" w:rsidRPr="003B1B7D" w:rsidRDefault="003B1B7D" w:rsidP="003B1B7D">
            <w:pPr>
              <w:tabs>
                <w:tab w:val="num" w:pos="907"/>
              </w:tabs>
              <w:suppressAutoHyphens/>
              <w:rPr>
                <w:rFonts w:ascii="Times New Roman" w:eastAsia="Times New Roman" w:hAnsi="Times New Roman" w:cs="Times New Roman"/>
                <w:b/>
                <w:sz w:val="24"/>
                <w:szCs w:val="24"/>
                <w:lang w:eastAsia="ar-SA"/>
              </w:rPr>
            </w:pPr>
          </w:p>
          <w:p w14:paraId="7A9D2CE3" w14:textId="77777777" w:rsidR="003B1B7D" w:rsidRPr="003B1B7D" w:rsidRDefault="003B1B7D" w:rsidP="003B1B7D">
            <w:pP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Panevėžio miesto savivaldybės administracija</w:t>
            </w:r>
          </w:p>
          <w:p w14:paraId="7ACFEADC"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Juridinio asmens kodas 288724610</w:t>
            </w:r>
          </w:p>
          <w:p w14:paraId="1571F76E"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Ne PVM mokėtojas</w:t>
            </w:r>
          </w:p>
          <w:p w14:paraId="502DF407"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Laisvės a. 20,  35200 Panevėžys</w:t>
            </w:r>
          </w:p>
          <w:p w14:paraId="0DF78BCF"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Tel. (8 45) 501 360</w:t>
            </w:r>
          </w:p>
          <w:p w14:paraId="6CBB40D0"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El. paštas </w:t>
            </w:r>
            <w:hyperlink r:id="rId29" w:history="1">
              <w:r w:rsidRPr="003B1B7D">
                <w:rPr>
                  <w:rFonts w:ascii="Times New Roman" w:eastAsia="Times New Roman" w:hAnsi="Times New Roman" w:cs="Times New Roman"/>
                  <w:color w:val="0000FF"/>
                  <w:sz w:val="24"/>
                  <w:szCs w:val="24"/>
                  <w:u w:val="single"/>
                </w:rPr>
                <w:t>administracija@panevezys.lt</w:t>
              </w:r>
            </w:hyperlink>
            <w:r w:rsidRPr="003B1B7D">
              <w:rPr>
                <w:rFonts w:ascii="Times New Roman" w:eastAsia="Times New Roman" w:hAnsi="Times New Roman" w:cs="Times New Roman"/>
                <w:sz w:val="24"/>
                <w:szCs w:val="24"/>
              </w:rPr>
              <w:t xml:space="preserve"> </w:t>
            </w:r>
          </w:p>
          <w:p w14:paraId="66B269BD"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A. s. Nr.</w:t>
            </w:r>
            <w:r w:rsidRPr="003B1B7D">
              <w:rPr>
                <w:rFonts w:ascii="Times New Roman" w:eastAsia="Times New Roman" w:hAnsi="Times New Roman" w:cs="Times New Roman"/>
                <w:sz w:val="24"/>
                <w:szCs w:val="24"/>
                <w:lang w:eastAsia="ar-SA"/>
              </w:rPr>
              <w:t xml:space="preserve"> LT70 7300 0100 9139 8016  </w:t>
            </w:r>
          </w:p>
          <w:p w14:paraId="658F735D"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„Swedbank“, AB</w:t>
            </w:r>
          </w:p>
          <w:p w14:paraId="4B49B2B7"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Banko kodas 73000</w:t>
            </w:r>
          </w:p>
        </w:tc>
        <w:tc>
          <w:tcPr>
            <w:tcW w:w="5198" w:type="dxa"/>
          </w:tcPr>
          <w:p w14:paraId="655A00F4" w14:textId="77777777" w:rsidR="003B1B7D" w:rsidRPr="003B1B7D" w:rsidRDefault="003B1B7D" w:rsidP="003B1B7D">
            <w:pPr>
              <w:tabs>
                <w:tab w:val="num" w:pos="907"/>
              </w:tabs>
              <w:suppressAutoHyphens/>
              <w:ind w:left="354" w:hanging="354"/>
              <w:rPr>
                <w:rFonts w:ascii="Times New Roman" w:eastAsia="Times New Roman" w:hAnsi="Times New Roman" w:cs="Times New Roman"/>
                <w:b/>
                <w:sz w:val="24"/>
                <w:szCs w:val="24"/>
                <w:lang w:eastAsia="ar-SA"/>
              </w:rPr>
            </w:pPr>
            <w:r w:rsidRPr="003B1B7D">
              <w:rPr>
                <w:rFonts w:ascii="Times New Roman" w:eastAsia="Times New Roman" w:hAnsi="Times New Roman" w:cs="Times New Roman"/>
                <w:b/>
                <w:sz w:val="24"/>
                <w:szCs w:val="24"/>
                <w:lang w:eastAsia="ar-SA"/>
              </w:rPr>
              <w:t>Rangovas</w:t>
            </w:r>
          </w:p>
          <w:p w14:paraId="48E36EC0" w14:textId="77777777" w:rsidR="003B1B7D" w:rsidRPr="003B1B7D" w:rsidRDefault="003B1B7D" w:rsidP="003B1B7D">
            <w:pPr>
              <w:tabs>
                <w:tab w:val="num" w:pos="907"/>
              </w:tabs>
              <w:suppressAutoHyphens/>
              <w:ind w:left="354" w:hanging="354"/>
              <w:rPr>
                <w:rFonts w:ascii="Times New Roman" w:eastAsia="Times New Roman" w:hAnsi="Times New Roman" w:cs="Times New Roman"/>
                <w:b/>
                <w:sz w:val="24"/>
                <w:szCs w:val="24"/>
                <w:lang w:eastAsia="ar-SA"/>
              </w:rPr>
            </w:pPr>
          </w:p>
          <w:p w14:paraId="581C9AFC" w14:textId="77777777" w:rsidR="003B1B7D" w:rsidRPr="003B1B7D" w:rsidRDefault="003B1B7D" w:rsidP="003B1B7D">
            <w:pP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w:t>
            </w:r>
            <w:r w:rsidRPr="003B1B7D">
              <w:rPr>
                <w:rFonts w:ascii="Times New Roman" w:eastAsia="Times New Roman" w:hAnsi="Times New Roman" w:cs="Times New Roman"/>
                <w:b/>
                <w:i/>
                <w:iCs/>
                <w:sz w:val="24"/>
                <w:szCs w:val="24"/>
              </w:rPr>
              <w:t>pavadinimas</w:t>
            </w:r>
            <w:r w:rsidRPr="003B1B7D">
              <w:rPr>
                <w:rFonts w:ascii="Times New Roman" w:eastAsia="Times New Roman" w:hAnsi="Times New Roman" w:cs="Times New Roman"/>
                <w:b/>
                <w:sz w:val="24"/>
                <w:szCs w:val="24"/>
              </w:rPr>
              <w:t>]</w:t>
            </w:r>
          </w:p>
          <w:p w14:paraId="5C728A37" w14:textId="77777777" w:rsidR="003B1B7D" w:rsidRPr="003B1B7D" w:rsidRDefault="003B1B7D" w:rsidP="003B1B7D">
            <w:pPr>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Juridinio asmens kodas [</w:t>
            </w:r>
            <w:r w:rsidRPr="003B1B7D">
              <w:rPr>
                <w:rFonts w:ascii="Times New Roman" w:eastAsia="Times New Roman" w:hAnsi="Times New Roman" w:cs="Times New Roman"/>
                <w:bCs/>
                <w:i/>
                <w:iCs/>
                <w:sz w:val="24"/>
                <w:szCs w:val="24"/>
              </w:rPr>
              <w:t>kodas</w:t>
            </w:r>
            <w:r w:rsidRPr="003B1B7D">
              <w:rPr>
                <w:rFonts w:ascii="Times New Roman" w:eastAsia="Times New Roman" w:hAnsi="Times New Roman" w:cs="Times New Roman"/>
                <w:bCs/>
                <w:sz w:val="24"/>
                <w:szCs w:val="24"/>
              </w:rPr>
              <w:t>]</w:t>
            </w:r>
          </w:p>
          <w:p w14:paraId="312D4390" w14:textId="77777777" w:rsidR="003B1B7D" w:rsidRPr="003B1B7D" w:rsidRDefault="003B1B7D" w:rsidP="003B1B7D">
            <w:pPr>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PVM mokėtojo kodas [</w:t>
            </w:r>
            <w:r w:rsidRPr="003B1B7D">
              <w:rPr>
                <w:rFonts w:ascii="Times New Roman" w:eastAsia="Times New Roman" w:hAnsi="Times New Roman" w:cs="Times New Roman"/>
                <w:bCs/>
                <w:i/>
                <w:iCs/>
                <w:sz w:val="24"/>
                <w:szCs w:val="24"/>
              </w:rPr>
              <w:t>kodas</w:t>
            </w:r>
            <w:r w:rsidRPr="003B1B7D">
              <w:rPr>
                <w:rFonts w:ascii="Times New Roman" w:eastAsia="Times New Roman" w:hAnsi="Times New Roman" w:cs="Times New Roman"/>
                <w:bCs/>
                <w:sz w:val="24"/>
                <w:szCs w:val="24"/>
              </w:rPr>
              <w:t xml:space="preserve">] </w:t>
            </w:r>
          </w:p>
          <w:p w14:paraId="3085AE26" w14:textId="77777777" w:rsidR="003B1B7D" w:rsidRPr="003B1B7D" w:rsidRDefault="003B1B7D" w:rsidP="003B1B7D">
            <w:pPr>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w:t>
            </w:r>
            <w:r w:rsidRPr="003B1B7D">
              <w:rPr>
                <w:rFonts w:ascii="Times New Roman" w:eastAsia="Times New Roman" w:hAnsi="Times New Roman" w:cs="Times New Roman"/>
                <w:bCs/>
                <w:i/>
                <w:iCs/>
                <w:sz w:val="24"/>
                <w:szCs w:val="24"/>
              </w:rPr>
              <w:t>adresas korespondencijai</w:t>
            </w:r>
            <w:r w:rsidRPr="003B1B7D">
              <w:rPr>
                <w:rFonts w:ascii="Times New Roman" w:eastAsia="Times New Roman" w:hAnsi="Times New Roman" w:cs="Times New Roman"/>
                <w:bCs/>
                <w:sz w:val="24"/>
                <w:szCs w:val="24"/>
              </w:rPr>
              <w:t>]</w:t>
            </w:r>
          </w:p>
          <w:p w14:paraId="1376C28C"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Tel. [</w:t>
            </w:r>
            <w:r w:rsidRPr="003B1B7D">
              <w:rPr>
                <w:rFonts w:ascii="Times New Roman" w:eastAsia="Times New Roman" w:hAnsi="Times New Roman" w:cs="Times New Roman"/>
                <w:i/>
                <w:iCs/>
                <w:sz w:val="24"/>
                <w:szCs w:val="24"/>
              </w:rPr>
              <w:t>telefono numeris</w:t>
            </w:r>
            <w:r w:rsidRPr="003B1B7D">
              <w:rPr>
                <w:rFonts w:ascii="Times New Roman" w:eastAsia="Times New Roman" w:hAnsi="Times New Roman" w:cs="Times New Roman"/>
                <w:sz w:val="24"/>
                <w:szCs w:val="24"/>
              </w:rPr>
              <w:t>]</w:t>
            </w:r>
          </w:p>
          <w:p w14:paraId="4E122710"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El. paštas  [</w:t>
            </w:r>
            <w:r w:rsidRPr="003B1B7D">
              <w:rPr>
                <w:rFonts w:ascii="Times New Roman" w:eastAsia="Times New Roman" w:hAnsi="Times New Roman" w:cs="Times New Roman"/>
                <w:i/>
                <w:iCs/>
                <w:sz w:val="24"/>
                <w:szCs w:val="24"/>
              </w:rPr>
              <w:t>adresas</w:t>
            </w:r>
            <w:r w:rsidRPr="003B1B7D">
              <w:rPr>
                <w:rFonts w:ascii="Times New Roman" w:eastAsia="Times New Roman" w:hAnsi="Times New Roman" w:cs="Times New Roman"/>
                <w:sz w:val="24"/>
                <w:szCs w:val="24"/>
              </w:rPr>
              <w:t>]</w:t>
            </w:r>
          </w:p>
          <w:p w14:paraId="29715F1D" w14:textId="77777777" w:rsidR="003B1B7D" w:rsidRPr="003B1B7D" w:rsidRDefault="003B1B7D" w:rsidP="003B1B7D">
            <w:pPr>
              <w:rPr>
                <w:rFonts w:ascii="Times New Roman" w:eastAsia="Times New Roman" w:hAnsi="Times New Roman" w:cs="Times New Roman"/>
                <w:bCs/>
                <w:sz w:val="24"/>
                <w:szCs w:val="24"/>
              </w:rPr>
            </w:pPr>
            <w:r w:rsidRPr="003B1B7D">
              <w:rPr>
                <w:rFonts w:ascii="Times New Roman" w:eastAsia="Times New Roman" w:hAnsi="Times New Roman" w:cs="Times New Roman"/>
                <w:bCs/>
                <w:sz w:val="24"/>
                <w:szCs w:val="24"/>
              </w:rPr>
              <w:t>A. s. [</w:t>
            </w:r>
            <w:r w:rsidRPr="003B1B7D">
              <w:rPr>
                <w:rFonts w:ascii="Times New Roman" w:eastAsia="Times New Roman" w:hAnsi="Times New Roman" w:cs="Times New Roman"/>
                <w:bCs/>
                <w:i/>
                <w:iCs/>
                <w:sz w:val="24"/>
                <w:szCs w:val="24"/>
              </w:rPr>
              <w:t>atsiskaitomosios sąskaitos Nr</w:t>
            </w:r>
            <w:r w:rsidRPr="003B1B7D">
              <w:rPr>
                <w:rFonts w:ascii="Times New Roman" w:eastAsia="Times New Roman" w:hAnsi="Times New Roman" w:cs="Times New Roman"/>
                <w:bCs/>
                <w:sz w:val="24"/>
                <w:szCs w:val="24"/>
              </w:rPr>
              <w:t>.]</w:t>
            </w:r>
          </w:p>
          <w:p w14:paraId="7D5AAE41"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Bankas [</w:t>
            </w:r>
            <w:r w:rsidRPr="003B1B7D">
              <w:rPr>
                <w:rFonts w:ascii="Times New Roman" w:eastAsia="Times New Roman" w:hAnsi="Times New Roman" w:cs="Times New Roman"/>
                <w:i/>
                <w:iCs/>
                <w:sz w:val="24"/>
                <w:szCs w:val="24"/>
              </w:rPr>
              <w:t>pavadinimas</w:t>
            </w:r>
            <w:r w:rsidRPr="003B1B7D">
              <w:rPr>
                <w:rFonts w:ascii="Times New Roman" w:eastAsia="Times New Roman" w:hAnsi="Times New Roman" w:cs="Times New Roman"/>
                <w:sz w:val="24"/>
                <w:szCs w:val="24"/>
              </w:rPr>
              <w:t>]</w:t>
            </w:r>
          </w:p>
          <w:p w14:paraId="1ADBE1D6"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Banko kodas [</w:t>
            </w:r>
            <w:r w:rsidRPr="003B1B7D">
              <w:rPr>
                <w:rFonts w:ascii="Times New Roman" w:eastAsia="Times New Roman" w:hAnsi="Times New Roman" w:cs="Times New Roman"/>
                <w:i/>
                <w:iCs/>
                <w:sz w:val="24"/>
                <w:szCs w:val="24"/>
              </w:rPr>
              <w:t>kodas</w:t>
            </w:r>
            <w:r w:rsidRPr="003B1B7D">
              <w:rPr>
                <w:rFonts w:ascii="Times New Roman" w:eastAsia="Times New Roman" w:hAnsi="Times New Roman" w:cs="Times New Roman"/>
                <w:sz w:val="24"/>
                <w:szCs w:val="24"/>
              </w:rPr>
              <w:t>]</w:t>
            </w:r>
          </w:p>
          <w:p w14:paraId="007389B7" w14:textId="77777777" w:rsidR="003B1B7D" w:rsidRPr="003B1B7D" w:rsidRDefault="003B1B7D" w:rsidP="003B1B7D">
            <w:pPr>
              <w:tabs>
                <w:tab w:val="left" w:pos="5130"/>
              </w:tabs>
              <w:ind w:left="354" w:hanging="354"/>
              <w:rPr>
                <w:rFonts w:ascii="Times New Roman" w:eastAsia="Times New Roman" w:hAnsi="Times New Roman" w:cs="Times New Roman"/>
                <w:sz w:val="24"/>
                <w:szCs w:val="24"/>
              </w:rPr>
            </w:pPr>
          </w:p>
        </w:tc>
      </w:tr>
      <w:tr w:rsidR="003B1B7D" w:rsidRPr="003B1B7D" w14:paraId="6B4FDE96" w14:textId="77777777" w:rsidTr="00373CB9">
        <w:tc>
          <w:tcPr>
            <w:tcW w:w="5130" w:type="dxa"/>
          </w:tcPr>
          <w:p w14:paraId="4AF27FE9"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______________________       </w:t>
            </w:r>
          </w:p>
          <w:p w14:paraId="5421E695"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vertAlign w:val="superscript"/>
              </w:rPr>
              <w:t>(pareigos, vardas, pavardė, parašas)</w:t>
            </w:r>
            <w:r w:rsidRPr="003B1B7D">
              <w:rPr>
                <w:rFonts w:ascii="Times New Roman" w:eastAsia="Times New Roman" w:hAnsi="Times New Roman" w:cs="Times New Roman"/>
                <w:sz w:val="24"/>
                <w:szCs w:val="24"/>
              </w:rPr>
              <w:t xml:space="preserve">                                             </w:t>
            </w:r>
          </w:p>
        </w:tc>
        <w:tc>
          <w:tcPr>
            <w:tcW w:w="5233" w:type="dxa"/>
            <w:gridSpan w:val="2"/>
          </w:tcPr>
          <w:p w14:paraId="3397D346"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_______________________</w:t>
            </w:r>
          </w:p>
          <w:p w14:paraId="6290E28B" w14:textId="77777777" w:rsidR="003B1B7D" w:rsidRPr="003B1B7D" w:rsidRDefault="003B1B7D" w:rsidP="003B1B7D">
            <w:pPr>
              <w:ind w:left="174"/>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vertAlign w:val="superscript"/>
              </w:rPr>
              <w:t>(pareigos, vardas, pavardė, parašas)</w:t>
            </w:r>
          </w:p>
        </w:tc>
      </w:tr>
    </w:tbl>
    <w:p w14:paraId="721B1680" w14:textId="77777777" w:rsidR="003B1B7D" w:rsidRPr="003B1B7D" w:rsidRDefault="003B1B7D" w:rsidP="003B1B7D">
      <w:pPr>
        <w:rPr>
          <w:rFonts w:ascii="Times New Roman" w:eastAsia="Times New Roman" w:hAnsi="Times New Roman" w:cs="Arial Unicode MS"/>
          <w:sz w:val="24"/>
          <w:szCs w:val="24"/>
          <w:lang w:eastAsia="x-none" w:bidi="lo-LA"/>
        </w:rPr>
      </w:pPr>
    </w:p>
    <w:p w14:paraId="143B3001" w14:textId="77777777" w:rsidR="003B1B7D" w:rsidRPr="003B1B7D" w:rsidRDefault="003B1B7D" w:rsidP="003B1B7D">
      <w:pPr>
        <w:ind w:left="6480"/>
        <w:jc w:val="right"/>
        <w:rPr>
          <w:rFonts w:ascii="Times New Roman" w:eastAsia="Times New Roman" w:hAnsi="Times New Roman" w:cs="Arial Unicode MS"/>
          <w:sz w:val="24"/>
          <w:szCs w:val="24"/>
          <w:lang w:eastAsia="x-none" w:bidi="lo-LA"/>
        </w:rPr>
      </w:pPr>
    </w:p>
    <w:p w14:paraId="3DAD4173" w14:textId="77777777" w:rsidR="003B1B7D" w:rsidRPr="003B1B7D" w:rsidRDefault="003B1B7D" w:rsidP="003B1B7D">
      <w:pPr>
        <w:ind w:left="6480"/>
        <w:jc w:val="right"/>
        <w:rPr>
          <w:rFonts w:ascii="Times New Roman" w:eastAsia="Times New Roman" w:hAnsi="Times New Roman" w:cs="Arial Unicode MS"/>
          <w:sz w:val="24"/>
          <w:szCs w:val="24"/>
          <w:lang w:eastAsia="x-none" w:bidi="lo-LA"/>
        </w:rPr>
      </w:pPr>
    </w:p>
    <w:p w14:paraId="3AB49D43" w14:textId="77777777" w:rsidR="003B1B7D" w:rsidRPr="003B1B7D" w:rsidRDefault="003B1B7D" w:rsidP="003B1B7D">
      <w:pPr>
        <w:rPr>
          <w:rFonts w:ascii="Times New Roman" w:eastAsia="Times New Roman" w:hAnsi="Times New Roman" w:cs="Arial Unicode MS"/>
          <w:sz w:val="24"/>
          <w:szCs w:val="24"/>
          <w:lang w:eastAsia="x-none" w:bidi="lo-LA"/>
        </w:rPr>
      </w:pPr>
    </w:p>
    <w:p w14:paraId="3E01EDEE" w14:textId="77777777" w:rsidR="003B1B7D" w:rsidRPr="003B1B7D" w:rsidRDefault="003B1B7D" w:rsidP="003B1B7D">
      <w:pPr>
        <w:rPr>
          <w:rFonts w:ascii="Times New Roman" w:eastAsia="Times New Roman" w:hAnsi="Times New Roman" w:cs="Arial Unicode MS"/>
          <w:sz w:val="24"/>
          <w:szCs w:val="24"/>
          <w:lang w:eastAsia="x-none" w:bidi="lo-LA"/>
        </w:rPr>
      </w:pPr>
    </w:p>
    <w:p w14:paraId="6B118E16" w14:textId="77777777" w:rsidR="003B1B7D" w:rsidRPr="003B1B7D" w:rsidRDefault="003B1B7D" w:rsidP="003B1B7D">
      <w:pPr>
        <w:rPr>
          <w:rFonts w:ascii="Times New Roman" w:eastAsia="Times New Roman" w:hAnsi="Times New Roman" w:cs="Arial Unicode MS"/>
          <w:sz w:val="24"/>
          <w:szCs w:val="24"/>
          <w:lang w:eastAsia="x-none" w:bidi="lo-LA"/>
        </w:rPr>
      </w:pPr>
    </w:p>
    <w:p w14:paraId="1B84DEE6" w14:textId="77777777" w:rsidR="003B1B7D" w:rsidRPr="003B1B7D" w:rsidRDefault="003B1B7D" w:rsidP="003B1B7D">
      <w:pPr>
        <w:rPr>
          <w:rFonts w:ascii="Times New Roman" w:eastAsia="Times New Roman" w:hAnsi="Times New Roman" w:cs="Arial Unicode MS"/>
          <w:sz w:val="24"/>
          <w:szCs w:val="24"/>
          <w:lang w:eastAsia="x-none" w:bidi="lo-LA"/>
        </w:rPr>
      </w:pPr>
    </w:p>
    <w:p w14:paraId="5367EF9A" w14:textId="77777777" w:rsidR="003B1B7D" w:rsidRPr="003B1B7D" w:rsidRDefault="003B1B7D" w:rsidP="003B1B7D">
      <w:pPr>
        <w:rPr>
          <w:rFonts w:ascii="Times New Roman" w:eastAsia="Times New Roman" w:hAnsi="Times New Roman" w:cs="Arial Unicode MS"/>
          <w:sz w:val="24"/>
          <w:szCs w:val="24"/>
          <w:lang w:eastAsia="x-none" w:bidi="lo-LA"/>
        </w:rPr>
      </w:pPr>
    </w:p>
    <w:p w14:paraId="555FBCD0" w14:textId="77777777" w:rsidR="003B1B7D" w:rsidRPr="003B1B7D" w:rsidRDefault="003B1B7D" w:rsidP="003B1B7D">
      <w:pPr>
        <w:rPr>
          <w:rFonts w:ascii="Times New Roman" w:eastAsia="Times New Roman" w:hAnsi="Times New Roman" w:cs="Arial Unicode MS"/>
          <w:sz w:val="24"/>
          <w:szCs w:val="24"/>
          <w:lang w:eastAsia="x-none" w:bidi="lo-LA"/>
        </w:rPr>
      </w:pPr>
    </w:p>
    <w:p w14:paraId="54DB578B" w14:textId="77777777" w:rsidR="003B1B7D" w:rsidRPr="003B1B7D" w:rsidRDefault="003B1B7D" w:rsidP="003B1B7D">
      <w:pPr>
        <w:rPr>
          <w:rFonts w:ascii="Times New Roman" w:eastAsia="Times New Roman" w:hAnsi="Times New Roman" w:cs="Arial Unicode MS"/>
          <w:sz w:val="24"/>
          <w:szCs w:val="24"/>
          <w:lang w:eastAsia="x-none" w:bidi="lo-LA"/>
        </w:rPr>
      </w:pPr>
    </w:p>
    <w:p w14:paraId="7DBA637B" w14:textId="77777777" w:rsidR="003B1B7D" w:rsidRPr="003B1B7D" w:rsidRDefault="003B1B7D" w:rsidP="003B1B7D">
      <w:pPr>
        <w:rPr>
          <w:rFonts w:ascii="Times New Roman" w:eastAsia="Times New Roman" w:hAnsi="Times New Roman" w:cs="Arial Unicode MS"/>
          <w:sz w:val="24"/>
          <w:szCs w:val="24"/>
          <w:lang w:eastAsia="x-none" w:bidi="lo-LA"/>
        </w:rPr>
      </w:pPr>
    </w:p>
    <w:p w14:paraId="72876CC7" w14:textId="77777777" w:rsidR="003B1B7D" w:rsidRPr="003B1B7D" w:rsidRDefault="003B1B7D" w:rsidP="003B1B7D">
      <w:pPr>
        <w:rPr>
          <w:rFonts w:ascii="Times New Roman" w:eastAsia="Times New Roman" w:hAnsi="Times New Roman" w:cs="Arial Unicode MS"/>
          <w:sz w:val="24"/>
          <w:szCs w:val="24"/>
          <w:lang w:eastAsia="x-none" w:bidi="lo-LA"/>
        </w:rPr>
      </w:pPr>
    </w:p>
    <w:p w14:paraId="5064FB50" w14:textId="77777777" w:rsidR="003B1B7D" w:rsidRPr="003B1B7D" w:rsidRDefault="003B1B7D" w:rsidP="003B1B7D">
      <w:pPr>
        <w:rPr>
          <w:rFonts w:ascii="Times New Roman" w:eastAsia="Times New Roman" w:hAnsi="Times New Roman" w:cs="Arial Unicode MS"/>
          <w:sz w:val="24"/>
          <w:szCs w:val="24"/>
          <w:lang w:eastAsia="x-none" w:bidi="lo-LA"/>
        </w:rPr>
      </w:pPr>
    </w:p>
    <w:p w14:paraId="4D0A10FE" w14:textId="77777777" w:rsidR="003B1B7D" w:rsidRPr="003B1B7D" w:rsidRDefault="003B1B7D" w:rsidP="003B1B7D">
      <w:pPr>
        <w:rPr>
          <w:rFonts w:ascii="Times New Roman" w:eastAsia="Times New Roman" w:hAnsi="Times New Roman" w:cs="Arial Unicode MS"/>
          <w:sz w:val="24"/>
          <w:szCs w:val="24"/>
          <w:lang w:eastAsia="x-none" w:bidi="lo-LA"/>
        </w:rPr>
      </w:pPr>
    </w:p>
    <w:p w14:paraId="163AAD74" w14:textId="77777777" w:rsidR="003B1B7D" w:rsidRPr="003B1B7D" w:rsidRDefault="003B1B7D" w:rsidP="003B1B7D">
      <w:pPr>
        <w:rPr>
          <w:rFonts w:ascii="Times New Roman" w:eastAsia="Times New Roman" w:hAnsi="Times New Roman" w:cs="Arial Unicode MS"/>
          <w:sz w:val="24"/>
          <w:szCs w:val="24"/>
          <w:lang w:eastAsia="x-none" w:bidi="lo-LA"/>
        </w:rPr>
      </w:pPr>
    </w:p>
    <w:p w14:paraId="1119BE04" w14:textId="77777777" w:rsidR="003B1B7D" w:rsidRPr="003B1B7D" w:rsidRDefault="003B1B7D" w:rsidP="003B1B7D">
      <w:pPr>
        <w:rPr>
          <w:rFonts w:ascii="Times New Roman" w:eastAsia="Times New Roman" w:hAnsi="Times New Roman" w:cs="Arial Unicode MS"/>
          <w:sz w:val="24"/>
          <w:szCs w:val="24"/>
          <w:lang w:eastAsia="x-none" w:bidi="lo-LA"/>
        </w:rPr>
      </w:pPr>
    </w:p>
    <w:p w14:paraId="239B62AA" w14:textId="77777777" w:rsidR="003B1B7D" w:rsidRPr="003B1B7D" w:rsidRDefault="003B1B7D" w:rsidP="003B1B7D">
      <w:pPr>
        <w:rPr>
          <w:rFonts w:ascii="Times New Roman" w:eastAsia="Times New Roman" w:hAnsi="Times New Roman" w:cs="Arial Unicode MS"/>
          <w:sz w:val="24"/>
          <w:szCs w:val="24"/>
          <w:lang w:eastAsia="x-none" w:bidi="lo-LA"/>
        </w:rPr>
      </w:pPr>
    </w:p>
    <w:p w14:paraId="1B24EAFA" w14:textId="77777777" w:rsidR="003B1B7D" w:rsidRPr="003B1B7D" w:rsidRDefault="003B1B7D" w:rsidP="003B1B7D">
      <w:pPr>
        <w:rPr>
          <w:rFonts w:ascii="Times New Roman" w:eastAsia="Times New Roman" w:hAnsi="Times New Roman" w:cs="Arial Unicode MS"/>
          <w:sz w:val="24"/>
          <w:szCs w:val="24"/>
          <w:lang w:eastAsia="x-none" w:bidi="lo-LA"/>
        </w:rPr>
      </w:pPr>
    </w:p>
    <w:p w14:paraId="72573CC7" w14:textId="77777777" w:rsidR="003B1B7D" w:rsidRPr="003B1B7D" w:rsidRDefault="003B1B7D" w:rsidP="003B1B7D">
      <w:pPr>
        <w:rPr>
          <w:rFonts w:ascii="Times New Roman" w:eastAsia="Times New Roman" w:hAnsi="Times New Roman" w:cs="Arial Unicode MS"/>
          <w:sz w:val="24"/>
          <w:szCs w:val="24"/>
          <w:lang w:eastAsia="x-none" w:bidi="lo-LA"/>
        </w:rPr>
      </w:pPr>
    </w:p>
    <w:p w14:paraId="17C394D5" w14:textId="77777777" w:rsidR="003B1B7D" w:rsidRPr="003B1B7D" w:rsidRDefault="003B1B7D" w:rsidP="003B1B7D">
      <w:pPr>
        <w:rPr>
          <w:rFonts w:ascii="Times New Roman" w:eastAsia="Times New Roman" w:hAnsi="Times New Roman" w:cs="Arial Unicode MS"/>
          <w:sz w:val="24"/>
          <w:szCs w:val="24"/>
          <w:lang w:eastAsia="x-none" w:bidi="lo-LA"/>
        </w:rPr>
      </w:pPr>
    </w:p>
    <w:p w14:paraId="453170A4" w14:textId="77777777" w:rsidR="003B1B7D" w:rsidRPr="003B1B7D" w:rsidRDefault="003B1B7D" w:rsidP="003B1B7D">
      <w:pPr>
        <w:rPr>
          <w:rFonts w:ascii="Times New Roman" w:eastAsia="Times New Roman" w:hAnsi="Times New Roman" w:cs="Arial Unicode MS"/>
          <w:sz w:val="24"/>
          <w:szCs w:val="24"/>
          <w:lang w:eastAsia="x-none" w:bidi="lo-LA"/>
        </w:rPr>
      </w:pPr>
    </w:p>
    <w:p w14:paraId="14BB2570" w14:textId="77777777" w:rsidR="003B1B7D" w:rsidRPr="003B1B7D" w:rsidRDefault="003B1B7D" w:rsidP="003B1B7D">
      <w:pPr>
        <w:rPr>
          <w:rFonts w:ascii="Times New Roman" w:eastAsia="Times New Roman" w:hAnsi="Times New Roman" w:cs="Arial Unicode MS"/>
          <w:sz w:val="24"/>
          <w:szCs w:val="24"/>
          <w:lang w:eastAsia="x-none" w:bidi="lo-LA"/>
        </w:rPr>
      </w:pPr>
    </w:p>
    <w:p w14:paraId="62B9E72F" w14:textId="77777777" w:rsidR="003B1B7D" w:rsidRPr="003B1B7D" w:rsidRDefault="003B1B7D" w:rsidP="003B1B7D">
      <w:pPr>
        <w:jc w:val="right"/>
        <w:rPr>
          <w:rFonts w:ascii="Times New Roman" w:eastAsia="Times New Roman" w:hAnsi="Times New Roman" w:cs="Arial Unicode MS"/>
          <w:sz w:val="24"/>
          <w:szCs w:val="24"/>
          <w:lang w:eastAsia="x-none" w:bidi="lo-LA"/>
        </w:rPr>
        <w:sectPr w:rsidR="003B1B7D" w:rsidRPr="003B1B7D" w:rsidSect="003B1B7D">
          <w:headerReference w:type="even" r:id="rId30"/>
          <w:footerReference w:type="default" r:id="rId31"/>
          <w:headerReference w:type="first" r:id="rId32"/>
          <w:pgSz w:w="11907" w:h="16839" w:code="9"/>
          <w:pgMar w:top="851" w:right="567" w:bottom="851" w:left="1701" w:header="561" w:footer="0" w:gutter="0"/>
          <w:pgNumType w:start="0"/>
          <w:cols w:space="1296"/>
          <w:noEndnote/>
          <w:docGrid w:linePitch="326"/>
        </w:sectPr>
      </w:pPr>
    </w:p>
    <w:p w14:paraId="10E6EC64" w14:textId="77777777" w:rsidR="003B1B7D" w:rsidRPr="003B1B7D" w:rsidRDefault="003B1B7D" w:rsidP="003B1B7D">
      <w:pPr>
        <w:jc w:val="right"/>
        <w:rPr>
          <w:rFonts w:ascii="Times New Roman" w:eastAsia="Times New Roman" w:hAnsi="Times New Roman" w:cs="Arial Unicode MS"/>
          <w:sz w:val="24"/>
          <w:szCs w:val="24"/>
          <w:lang w:eastAsia="x-none" w:bidi="lo-LA"/>
        </w:rPr>
      </w:pPr>
      <w:r w:rsidRPr="003B1B7D">
        <w:rPr>
          <w:rFonts w:ascii="Times New Roman" w:eastAsia="Times New Roman" w:hAnsi="Times New Roman" w:cs="Arial Unicode MS"/>
          <w:sz w:val="24"/>
          <w:szCs w:val="24"/>
          <w:lang w:eastAsia="x-none" w:bidi="lo-LA"/>
        </w:rPr>
        <w:t xml:space="preserve">Sutarties projekto 2 priedas </w:t>
      </w:r>
    </w:p>
    <w:p w14:paraId="0607648A" w14:textId="77777777" w:rsidR="003B1B7D" w:rsidRPr="003B1B7D" w:rsidRDefault="003B1B7D" w:rsidP="003B1B7D">
      <w:pPr>
        <w:jc w:val="right"/>
        <w:rPr>
          <w:rFonts w:ascii="Times New Roman" w:eastAsia="Times New Roman" w:hAnsi="Times New Roman" w:cs="Arial Unicode MS"/>
          <w:sz w:val="24"/>
          <w:szCs w:val="24"/>
          <w:lang w:eastAsia="x-none" w:bidi="lo-LA"/>
        </w:rPr>
      </w:pPr>
    </w:p>
    <w:p w14:paraId="64A8BC0D" w14:textId="77777777" w:rsidR="003B1B7D" w:rsidRPr="003B1B7D" w:rsidRDefault="003B1B7D" w:rsidP="003B1B7D">
      <w:pPr>
        <w:rPr>
          <w:rFonts w:ascii="Times New Roman" w:eastAsia="Times New Roman" w:hAnsi="Times New Roman" w:cs="Arial Unicode MS"/>
          <w:sz w:val="24"/>
          <w:szCs w:val="24"/>
          <w:lang w:eastAsia="x-none" w:bidi="lo-LA"/>
        </w:rPr>
      </w:pPr>
    </w:p>
    <w:p w14:paraId="38432839"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Forma patvirtinta</w:t>
      </w:r>
    </w:p>
    <w:p w14:paraId="036AE2F6"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Panevėžio miesto savivaldybės</w:t>
      </w:r>
    </w:p>
    <w:p w14:paraId="36919916"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administracijos direktoriaus</w:t>
      </w:r>
    </w:p>
    <w:p w14:paraId="0AAAB0CB" w14:textId="77777777" w:rsidR="003B1B7D" w:rsidRPr="003B1B7D" w:rsidRDefault="003B1B7D" w:rsidP="003B1B7D">
      <w:pPr>
        <w:ind w:left="5529"/>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2014 m. kovo 25 d. įsakymu Nr. A-267</w:t>
      </w:r>
    </w:p>
    <w:p w14:paraId="514D2061" w14:textId="77777777" w:rsidR="003B1B7D" w:rsidRPr="003B1B7D" w:rsidRDefault="003B1B7D" w:rsidP="003B1B7D">
      <w:pPr>
        <w:ind w:left="5529"/>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(2021 m. balandžio 16 d. įsakymo Nr.A-358 redakcija)</w:t>
      </w:r>
    </w:p>
    <w:p w14:paraId="16E011C4" w14:textId="77777777" w:rsidR="003B1B7D" w:rsidRPr="003B1B7D" w:rsidRDefault="003B1B7D" w:rsidP="003B1B7D">
      <w:pPr>
        <w:jc w:val="center"/>
        <w:rPr>
          <w:rFonts w:ascii="Times New Roman" w:eastAsia="Times New Roman" w:hAnsi="Times New Roman" w:cs="Times New Roman"/>
          <w:b/>
          <w:sz w:val="24"/>
          <w:szCs w:val="24"/>
        </w:rPr>
      </w:pPr>
    </w:p>
    <w:p w14:paraId="2D164E97" w14:textId="77777777" w:rsidR="003B1B7D" w:rsidRPr="003B1B7D" w:rsidRDefault="003B1B7D" w:rsidP="003B1B7D">
      <w:pPr>
        <w:jc w:val="cente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(sutarties sąlygų įvykdymo garantijos forma)</w:t>
      </w:r>
    </w:p>
    <w:p w14:paraId="4BD1CE26" w14:textId="77777777" w:rsidR="003B1B7D" w:rsidRPr="003B1B7D" w:rsidRDefault="003B1B7D" w:rsidP="003B1B7D">
      <w:pPr>
        <w:jc w:val="center"/>
        <w:rPr>
          <w:rFonts w:ascii="Times New Roman" w:eastAsia="Times New Roman" w:hAnsi="Times New Roman" w:cs="Times New Roman"/>
          <w:b/>
          <w:sz w:val="24"/>
          <w:szCs w:val="24"/>
        </w:rPr>
      </w:pPr>
    </w:p>
    <w:p w14:paraId="4ADE52BC"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Panevėžio miesto savivaldybės administracijai </w:t>
      </w:r>
    </w:p>
    <w:p w14:paraId="4E18C259"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kodas 288724610, Laisvės a. 20, Panevėžys</w:t>
      </w:r>
    </w:p>
    <w:p w14:paraId="26E4B82F" w14:textId="77777777" w:rsidR="003B1B7D" w:rsidRPr="003B1B7D" w:rsidRDefault="003B1B7D" w:rsidP="003B1B7D">
      <w:pPr>
        <w:keepNext/>
        <w:spacing w:before="120" w:after="120"/>
        <w:outlineLvl w:val="1"/>
        <w:rPr>
          <w:rFonts w:ascii="Times New Roman" w:eastAsia="Times New Roman" w:hAnsi="Times New Roman" w:cs="Arial Unicode MS"/>
          <w:b/>
          <w:bCs/>
          <w:iCs/>
          <w:sz w:val="24"/>
          <w:szCs w:val="24"/>
          <w:lang w:bidi="lo-LA"/>
        </w:rPr>
      </w:pPr>
    </w:p>
    <w:p w14:paraId="2F7AB379" w14:textId="77777777" w:rsidR="003B1B7D" w:rsidRPr="003B1B7D" w:rsidRDefault="003B1B7D" w:rsidP="003B1B7D">
      <w:pPr>
        <w:keepNext/>
        <w:spacing w:before="120" w:after="120"/>
        <w:jc w:val="center"/>
        <w:outlineLvl w:val="1"/>
        <w:rPr>
          <w:rFonts w:ascii="Times New Roman" w:eastAsia="Times New Roman" w:hAnsi="Times New Roman" w:cs="Times New Roman"/>
          <w:sz w:val="24"/>
          <w:szCs w:val="24"/>
        </w:rPr>
      </w:pPr>
      <w:r w:rsidRPr="003B1B7D">
        <w:rPr>
          <w:rFonts w:ascii="Times New Roman" w:eastAsia="Times New Roman" w:hAnsi="Times New Roman" w:cs="Arial Unicode MS"/>
          <w:b/>
          <w:bCs/>
          <w:iCs/>
          <w:sz w:val="24"/>
          <w:szCs w:val="24"/>
          <w:lang w:bidi="lo-LA"/>
        </w:rPr>
        <w:t>SUTARTIES SĄLYGŲ ĮVYKDYMO GARANTIJA NR. ____</w:t>
      </w:r>
    </w:p>
    <w:p w14:paraId="1143FEFA" w14:textId="77777777" w:rsidR="003B1B7D" w:rsidRPr="003B1B7D" w:rsidRDefault="003B1B7D" w:rsidP="003B1B7D">
      <w:pPr>
        <w:rPr>
          <w:rFonts w:ascii="Times New Roman" w:eastAsia="Times New Roman" w:hAnsi="Times New Roman" w:cs="Arial Unicode MS"/>
          <w:b/>
          <w:bCs/>
          <w:iCs/>
          <w:sz w:val="24"/>
          <w:szCs w:val="24"/>
          <w:lang w:bidi="lo-LA"/>
        </w:rPr>
      </w:pPr>
    </w:p>
    <w:p w14:paraId="78998460"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20__ m. _______  ____ d.</w:t>
      </w:r>
    </w:p>
    <w:p w14:paraId="3478429F"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____________________</w:t>
      </w:r>
    </w:p>
    <w:p w14:paraId="04A0AF66" w14:textId="77777777" w:rsidR="003B1B7D" w:rsidRPr="003B1B7D" w:rsidRDefault="003B1B7D" w:rsidP="003B1B7D">
      <w:pPr>
        <w:jc w:val="center"/>
        <w:rPr>
          <w:rFonts w:ascii="Times New Roman" w:eastAsia="Times New Roman" w:hAnsi="Times New Roman" w:cs="Times New Roman"/>
          <w:i/>
          <w:sz w:val="18"/>
          <w:szCs w:val="18"/>
        </w:rPr>
      </w:pPr>
      <w:r w:rsidRPr="003B1B7D">
        <w:rPr>
          <w:rFonts w:ascii="Times New Roman" w:eastAsia="Times New Roman" w:hAnsi="Times New Roman" w:cs="Times New Roman"/>
          <w:i/>
          <w:sz w:val="18"/>
          <w:szCs w:val="18"/>
        </w:rPr>
        <w:t>(miesto pavadinimas)</w:t>
      </w:r>
    </w:p>
    <w:p w14:paraId="2375832B" w14:textId="77777777" w:rsidR="003B1B7D" w:rsidRPr="003B1B7D" w:rsidRDefault="003B1B7D" w:rsidP="003B1B7D">
      <w:pPr>
        <w:jc w:val="both"/>
        <w:rPr>
          <w:rFonts w:ascii="Times New Roman" w:eastAsia="Times New Roman" w:hAnsi="Times New Roman" w:cs="Times New Roman"/>
          <w:i/>
          <w:sz w:val="20"/>
          <w:szCs w:val="20"/>
        </w:rPr>
      </w:pPr>
    </w:p>
    <w:p w14:paraId="6E35DB6A" w14:textId="77777777" w:rsidR="003B1B7D" w:rsidRPr="003B1B7D" w:rsidRDefault="003B1B7D" w:rsidP="003B1B7D">
      <w:pPr>
        <w:ind w:firstLine="720"/>
        <w:jc w:val="both"/>
        <w:rPr>
          <w:rFonts w:ascii="Times New Roman" w:eastAsia="Times New Roman" w:hAnsi="Times New Roman" w:cs="Times New Roman"/>
          <w:i/>
          <w:sz w:val="24"/>
          <w:szCs w:val="24"/>
        </w:rPr>
      </w:pPr>
      <w:r w:rsidRPr="003B1B7D">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sidRPr="003B1B7D">
        <w:rPr>
          <w:rFonts w:ascii="Times New Roman" w:eastAsia="Times New Roman" w:hAnsi="Times New Roman" w:cs="Times New Roman"/>
          <w:sz w:val="24"/>
          <w:szCs w:val="24"/>
        </w:rPr>
        <w:t>.</w:t>
      </w:r>
    </w:p>
    <w:p w14:paraId="232F66B3"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sidRPr="003B1B7D">
        <w:rPr>
          <w:rFonts w:ascii="Calibri" w:eastAsia="Times New Roman" w:hAnsi="Calibri" w:cs="Calibri"/>
          <w:sz w:val="20"/>
          <w:szCs w:val="20"/>
        </w:rPr>
        <w:t xml:space="preserve"> </w:t>
      </w:r>
      <w:r w:rsidRPr="003B1B7D">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6C8397CC"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0F6364D9"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Garantas įsipareigoja tik Garantijos gavėjui, todėl ši garantija neperleistina ir neįkeistina.</w:t>
      </w:r>
      <w:r w:rsidRPr="003B1B7D">
        <w:rPr>
          <w:rFonts w:ascii="Times New Roman" w:eastAsia="Times New Roman" w:hAnsi="Times New Roman" w:cs="Times New Roman"/>
          <w:sz w:val="20"/>
          <w:szCs w:val="20"/>
        </w:rPr>
        <w:tab/>
      </w:r>
    </w:p>
    <w:p w14:paraId="7320967F" w14:textId="77777777" w:rsidR="003B1B7D" w:rsidRPr="003B1B7D" w:rsidRDefault="003B1B7D" w:rsidP="003B1B7D">
      <w:pPr>
        <w:ind w:left="284" w:firstLine="437"/>
        <w:jc w:val="both"/>
        <w:rPr>
          <w:rFonts w:ascii="Times New Roman" w:eastAsia="Times New Roman" w:hAnsi="Times New Roman" w:cs="Times New Roman"/>
          <w:sz w:val="24"/>
          <w:szCs w:val="24"/>
        </w:rPr>
      </w:pPr>
      <w:r w:rsidRPr="003B1B7D">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43A72C8" w14:textId="77777777" w:rsidR="003B1B7D" w:rsidRPr="003B1B7D" w:rsidRDefault="003B1B7D" w:rsidP="003B1B7D">
      <w:pPr>
        <w:ind w:left="284" w:firstLine="437"/>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Šioje garantijoje nurodyta suma atitinkamai sumažės po kiekvieno Garanto mokėjimo pagal šią sutartį.</w:t>
      </w:r>
    </w:p>
    <w:p w14:paraId="11524B2F"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Ši garantija įsigalioja nuo jos išdavimo dienos ir galioja iki 20.... m. ............................. ..............d.</w:t>
      </w:r>
    </w:p>
    <w:p w14:paraId="1D1B0C77"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31B9E229"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 xml:space="preserve">1. sueina garantijoje nustatytas terminas; </w:t>
      </w:r>
    </w:p>
    <w:p w14:paraId="432609D3"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2. Garantijos gavėjas raštu praneša Bankui, kad:</w:t>
      </w:r>
    </w:p>
    <w:p w14:paraId="2553AFB5"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2.1. atsisako savo teisių pagal šią garantiją;</w:t>
      </w:r>
    </w:p>
    <w:p w14:paraId="1688743E"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2.2. Klientas įvykdė šioje garantijoje nurodytus įsipareigojimus.</w:t>
      </w:r>
    </w:p>
    <w:p w14:paraId="0BE03EED"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34DAB9C1"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sidRPr="003B1B7D">
        <w:rPr>
          <w:rFonts w:ascii="Times New Roman" w:eastAsia="Times New Roman" w:hAnsi="Times New Roman" w:cs="Times New Roman"/>
          <w:sz w:val="20"/>
          <w:szCs w:val="20"/>
        </w:rPr>
        <w:t>vykdytinumui</w:t>
      </w:r>
      <w:proofErr w:type="spellEnd"/>
      <w:r w:rsidRPr="003B1B7D">
        <w:rPr>
          <w:rFonts w:ascii="Times New Roman" w:eastAsia="Times New Roman" w:hAnsi="Times New Roman" w:cs="Times New Roman"/>
          <w:sz w:val="20"/>
          <w:szCs w:val="20"/>
        </w:rPr>
        <w:t xml:space="preserve"> ir (ar) apimčiai ir neatleis Banko nuo pilnutinio įsipareigojimų pagal šią garantiją vykdymo.</w:t>
      </w:r>
    </w:p>
    <w:p w14:paraId="4614E8AB" w14:textId="77777777" w:rsidR="003B1B7D" w:rsidRPr="003B1B7D" w:rsidRDefault="003B1B7D" w:rsidP="003B1B7D">
      <w:pPr>
        <w:ind w:firstLine="72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Ši garantija turi būti grąžinta Garantui pasibaigus galiojimo laikotarpiui arba anksčiau, jei ji taptų nereikalinga.</w:t>
      </w:r>
    </w:p>
    <w:p w14:paraId="2B2ED3DF" w14:textId="77777777" w:rsidR="003B1B7D" w:rsidRPr="003B1B7D" w:rsidRDefault="003B1B7D" w:rsidP="003B1B7D">
      <w:pPr>
        <w:ind w:firstLine="720"/>
        <w:jc w:val="both"/>
        <w:rPr>
          <w:rFonts w:ascii="Times New Roman" w:eastAsia="Times New Roman" w:hAnsi="Times New Roman" w:cs="Arial Unicode MS"/>
          <w:sz w:val="20"/>
          <w:szCs w:val="20"/>
          <w:lang w:bidi="lo-LA"/>
        </w:rPr>
      </w:pPr>
      <w:r w:rsidRPr="003B1B7D">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3E82CD21" w14:textId="77777777" w:rsidR="003B1B7D" w:rsidRPr="003B1B7D" w:rsidRDefault="003B1B7D" w:rsidP="003B1B7D">
      <w:pPr>
        <w:ind w:firstLine="720"/>
        <w:jc w:val="both"/>
        <w:rPr>
          <w:rFonts w:ascii="ArialMT;Times New Roman" w:eastAsia="Times New Roman" w:hAnsi="ArialMT;Times New Roman" w:cs="ArialMT;Times New Roman"/>
          <w:sz w:val="20"/>
          <w:szCs w:val="20"/>
        </w:rPr>
      </w:pPr>
    </w:p>
    <w:p w14:paraId="3B0450E4"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0"/>
          <w:szCs w:val="20"/>
          <w:shd w:val="clear" w:color="auto" w:fill="D9D9D9"/>
          <w:lang w:eastAsia="en-US"/>
        </w:rPr>
        <w:t>(įgalioto asmens pareigos)</w:t>
      </w:r>
      <w:r w:rsidRPr="003B1B7D">
        <w:rPr>
          <w:rFonts w:ascii="Times New Roman" w:eastAsia="Times New Roman" w:hAnsi="Times New Roman" w:cs="Times New Roman"/>
          <w:sz w:val="20"/>
          <w:szCs w:val="20"/>
          <w:lang w:eastAsia="en-US"/>
        </w:rPr>
        <w:tab/>
      </w:r>
      <w:r w:rsidRPr="003B1B7D">
        <w:rPr>
          <w:rFonts w:ascii="Times New Roman" w:eastAsia="Times New Roman" w:hAnsi="Times New Roman" w:cs="Times New Roman"/>
          <w:sz w:val="20"/>
          <w:szCs w:val="20"/>
          <w:lang w:eastAsia="en-US"/>
        </w:rPr>
        <w:tab/>
      </w:r>
      <w:r w:rsidRPr="003B1B7D">
        <w:rPr>
          <w:rFonts w:ascii="Times New Roman" w:eastAsia="Times New Roman" w:hAnsi="Times New Roman" w:cs="Times New Roman"/>
          <w:sz w:val="20"/>
          <w:szCs w:val="20"/>
          <w:shd w:val="clear" w:color="auto" w:fill="D9D9D9"/>
          <w:lang w:eastAsia="en-US"/>
        </w:rPr>
        <w:t>(parašas)</w:t>
      </w:r>
      <w:r w:rsidRPr="003B1B7D">
        <w:rPr>
          <w:rFonts w:ascii="Times New Roman" w:eastAsia="Times New Roman" w:hAnsi="Times New Roman" w:cs="Times New Roman"/>
          <w:sz w:val="20"/>
          <w:szCs w:val="20"/>
          <w:lang w:eastAsia="en-US"/>
        </w:rPr>
        <w:tab/>
      </w:r>
      <w:r w:rsidRPr="003B1B7D">
        <w:rPr>
          <w:rFonts w:ascii="Times New Roman" w:eastAsia="Times New Roman" w:hAnsi="Times New Roman" w:cs="Times New Roman"/>
          <w:sz w:val="20"/>
          <w:szCs w:val="20"/>
          <w:lang w:eastAsia="en-US"/>
        </w:rPr>
        <w:tab/>
      </w:r>
      <w:r w:rsidRPr="003B1B7D">
        <w:rPr>
          <w:rFonts w:ascii="Times New Roman" w:eastAsia="Times New Roman" w:hAnsi="Times New Roman" w:cs="Times New Roman"/>
          <w:sz w:val="20"/>
          <w:szCs w:val="20"/>
          <w:shd w:val="clear" w:color="auto" w:fill="D9D9D9"/>
          <w:lang w:eastAsia="en-US"/>
        </w:rPr>
        <w:t>(vardas ir pavardė)</w:t>
      </w:r>
    </w:p>
    <w:p w14:paraId="2FA015DE" w14:textId="77777777" w:rsidR="003B1B7D" w:rsidRPr="003B1B7D" w:rsidRDefault="003B1B7D" w:rsidP="003B1B7D">
      <w:pPr>
        <w:rPr>
          <w:rFonts w:ascii="Times New Roman" w:eastAsia="Times New Roman" w:hAnsi="Times New Roman" w:cs="Arial Unicode MS"/>
          <w:sz w:val="24"/>
          <w:szCs w:val="24"/>
          <w:lang w:bidi="lo-LA"/>
        </w:rPr>
        <w:sectPr w:rsidR="003B1B7D" w:rsidRPr="003B1B7D" w:rsidSect="003B1B7D">
          <w:pgSz w:w="11907" w:h="16839" w:code="9"/>
          <w:pgMar w:top="851" w:right="567" w:bottom="851" w:left="1701" w:header="561" w:footer="0" w:gutter="0"/>
          <w:pgNumType w:start="0"/>
          <w:cols w:space="1296"/>
          <w:noEndnote/>
          <w:docGrid w:linePitch="326"/>
        </w:sectPr>
      </w:pPr>
    </w:p>
    <w:p w14:paraId="2B73B3BA" w14:textId="77777777" w:rsidR="003B1B7D" w:rsidRPr="003B1B7D" w:rsidRDefault="003B1B7D" w:rsidP="003B1B7D">
      <w:pPr>
        <w:jc w:val="right"/>
        <w:rPr>
          <w:rFonts w:ascii="Times New Roman" w:eastAsia="Times New Roman" w:hAnsi="Times New Roman" w:cs="Arial Unicode MS"/>
          <w:sz w:val="24"/>
          <w:szCs w:val="24"/>
          <w:lang w:bidi="lo-LA"/>
        </w:rPr>
      </w:pPr>
      <w:r w:rsidRPr="003B1B7D">
        <w:rPr>
          <w:rFonts w:ascii="Times New Roman" w:eastAsia="Times New Roman" w:hAnsi="Times New Roman" w:cs="Arial Unicode MS"/>
          <w:sz w:val="24"/>
          <w:szCs w:val="24"/>
          <w:lang w:bidi="lo-LA"/>
        </w:rPr>
        <w:t>Sutarties projekto 2 priedo tęsinys</w:t>
      </w:r>
    </w:p>
    <w:p w14:paraId="10C2A464" w14:textId="77777777" w:rsidR="003B1B7D" w:rsidRPr="003B1B7D" w:rsidRDefault="003B1B7D" w:rsidP="003B1B7D">
      <w:pPr>
        <w:ind w:left="5529"/>
        <w:rPr>
          <w:rFonts w:ascii="Times New Roman" w:eastAsia="Times New Roman" w:hAnsi="Times New Roman" w:cs="Times New Roman"/>
          <w:sz w:val="24"/>
          <w:szCs w:val="24"/>
        </w:rPr>
      </w:pPr>
    </w:p>
    <w:p w14:paraId="16293E30"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Forma patvirtinta</w:t>
      </w:r>
    </w:p>
    <w:p w14:paraId="47437135"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Panevėžio miesto savivaldybės</w:t>
      </w:r>
    </w:p>
    <w:p w14:paraId="015AD9D2" w14:textId="77777777" w:rsidR="003B1B7D" w:rsidRPr="003B1B7D" w:rsidRDefault="003B1B7D" w:rsidP="003B1B7D">
      <w:pPr>
        <w:ind w:left="5529"/>
        <w:rPr>
          <w:rFonts w:ascii="Times New Roman" w:eastAsia="Times New Roman" w:hAnsi="Times New Roman" w:cs="Times New Roman"/>
          <w:sz w:val="28"/>
          <w:szCs w:val="28"/>
        </w:rPr>
      </w:pPr>
      <w:r w:rsidRPr="003B1B7D">
        <w:rPr>
          <w:rFonts w:ascii="Times New Roman" w:eastAsia="Times New Roman" w:hAnsi="Times New Roman" w:cs="Times New Roman"/>
          <w:sz w:val="24"/>
          <w:szCs w:val="24"/>
        </w:rPr>
        <w:t>administracijos direktoriaus</w:t>
      </w:r>
    </w:p>
    <w:p w14:paraId="1562FF6B" w14:textId="77777777" w:rsidR="003B1B7D" w:rsidRPr="003B1B7D" w:rsidRDefault="003B1B7D" w:rsidP="003B1B7D">
      <w:pPr>
        <w:ind w:left="5529"/>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2014 m. kovo 25 d. įsakymu Nr. A-267</w:t>
      </w:r>
    </w:p>
    <w:p w14:paraId="11ED7335" w14:textId="77777777" w:rsidR="003B1B7D" w:rsidRPr="003B1B7D" w:rsidRDefault="003B1B7D" w:rsidP="003B1B7D">
      <w:pPr>
        <w:ind w:left="5529"/>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(2021 m. balandžio 16 d. įsakymo Nr. A-358 redakcija)</w:t>
      </w:r>
    </w:p>
    <w:p w14:paraId="5D69743C" w14:textId="77777777" w:rsidR="003B1B7D" w:rsidRPr="003B1B7D" w:rsidRDefault="003B1B7D" w:rsidP="003B1B7D">
      <w:pPr>
        <w:ind w:left="5529"/>
        <w:rPr>
          <w:rFonts w:ascii="Times New Roman" w:eastAsia="Times New Roman" w:hAnsi="Times New Roman" w:cs="Times New Roman"/>
          <w:sz w:val="28"/>
          <w:szCs w:val="28"/>
        </w:rPr>
      </w:pPr>
    </w:p>
    <w:p w14:paraId="319CF7EE" w14:textId="77777777" w:rsidR="003B1B7D" w:rsidRPr="003B1B7D" w:rsidRDefault="003B1B7D" w:rsidP="003B1B7D">
      <w:pPr>
        <w:jc w:val="center"/>
        <w:rPr>
          <w:rFonts w:ascii="Times New Roman" w:eastAsia="Times New Roman" w:hAnsi="Times New Roman" w:cs="Times New Roman"/>
          <w:b/>
          <w:sz w:val="24"/>
          <w:szCs w:val="24"/>
        </w:rPr>
      </w:pPr>
      <w:r w:rsidRPr="003B1B7D">
        <w:rPr>
          <w:rFonts w:ascii="Times New Roman" w:eastAsia="Times New Roman" w:hAnsi="Times New Roman" w:cs="Times New Roman"/>
          <w:b/>
          <w:sz w:val="24"/>
          <w:szCs w:val="24"/>
        </w:rPr>
        <w:t xml:space="preserve">(sutarties sąlygų įvykdymo </w:t>
      </w:r>
      <w:r w:rsidRPr="003B1B7D">
        <w:rPr>
          <w:rFonts w:ascii="Times New Roman" w:eastAsia="Times New Roman" w:hAnsi="Times New Roman" w:cs="Times New Roman"/>
          <w:b/>
          <w:bCs/>
          <w:sz w:val="24"/>
          <w:szCs w:val="24"/>
        </w:rPr>
        <w:t>laidavimo</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b/>
          <w:bCs/>
          <w:sz w:val="24"/>
          <w:szCs w:val="24"/>
        </w:rPr>
        <w:t>rašto</w:t>
      </w:r>
      <w:r w:rsidRPr="003B1B7D">
        <w:rPr>
          <w:rFonts w:ascii="Times New Roman" w:eastAsia="Times New Roman" w:hAnsi="Times New Roman" w:cs="Times New Roman"/>
          <w:sz w:val="24"/>
          <w:szCs w:val="24"/>
        </w:rPr>
        <w:t xml:space="preserve"> </w:t>
      </w:r>
      <w:r w:rsidRPr="003B1B7D">
        <w:rPr>
          <w:rFonts w:ascii="Times New Roman" w:eastAsia="Times New Roman" w:hAnsi="Times New Roman" w:cs="Times New Roman"/>
          <w:b/>
          <w:sz w:val="24"/>
          <w:szCs w:val="24"/>
        </w:rPr>
        <w:t>forma)</w:t>
      </w:r>
    </w:p>
    <w:p w14:paraId="6DE02440" w14:textId="77777777" w:rsidR="003B1B7D" w:rsidRPr="003B1B7D" w:rsidRDefault="003B1B7D" w:rsidP="003B1B7D">
      <w:pPr>
        <w:jc w:val="center"/>
        <w:rPr>
          <w:rFonts w:ascii="Arial" w:eastAsia="Calibri" w:hAnsi="Arial" w:cs="Arial"/>
          <w:sz w:val="24"/>
          <w:szCs w:val="24"/>
          <w:lang w:eastAsia="en-US"/>
        </w:rPr>
      </w:pPr>
    </w:p>
    <w:p w14:paraId="4ADB8D55" w14:textId="77777777" w:rsidR="003B1B7D" w:rsidRPr="003B1B7D" w:rsidRDefault="003B1B7D" w:rsidP="003B1B7D">
      <w:pPr>
        <w:jc w:val="center"/>
        <w:rPr>
          <w:rFonts w:ascii="Arial" w:eastAsia="Calibri" w:hAnsi="Arial" w:cs="Arial"/>
          <w:sz w:val="24"/>
          <w:szCs w:val="24"/>
          <w:lang w:eastAsia="en-US"/>
        </w:rPr>
      </w:pPr>
      <w:r w:rsidRPr="003B1B7D">
        <w:rPr>
          <w:rFonts w:ascii="Arial" w:eastAsia="Calibri" w:hAnsi="Arial" w:cs="Arial"/>
          <w:sz w:val="24"/>
          <w:szCs w:val="24"/>
          <w:lang w:eastAsia="en-US"/>
        </w:rPr>
        <w:t>______________________________________________________</w:t>
      </w:r>
    </w:p>
    <w:p w14:paraId="63C9C6E0" w14:textId="77777777" w:rsidR="003B1B7D" w:rsidRPr="003B1B7D" w:rsidRDefault="003B1B7D" w:rsidP="003B1B7D">
      <w:pPr>
        <w:jc w:val="center"/>
        <w:rPr>
          <w:rFonts w:ascii="Times New Roman" w:eastAsia="Calibri" w:hAnsi="Times New Roman" w:cs="Times New Roman"/>
          <w:i/>
          <w:sz w:val="18"/>
          <w:szCs w:val="24"/>
          <w:lang w:eastAsia="en-US"/>
        </w:rPr>
      </w:pPr>
      <w:r w:rsidRPr="003B1B7D">
        <w:rPr>
          <w:rFonts w:ascii="Times New Roman" w:eastAsia="Calibri" w:hAnsi="Times New Roman" w:cs="Times New Roman"/>
          <w:i/>
          <w:sz w:val="18"/>
          <w:szCs w:val="24"/>
          <w:lang w:eastAsia="en-US"/>
        </w:rPr>
        <w:t>(draudimo bendrovės pavadinimas)</w:t>
      </w:r>
    </w:p>
    <w:p w14:paraId="4EDF66C7" w14:textId="77777777" w:rsidR="003B1B7D" w:rsidRPr="003B1B7D" w:rsidRDefault="003B1B7D" w:rsidP="003B1B7D">
      <w:pPr>
        <w:jc w:val="both"/>
        <w:rPr>
          <w:rFonts w:ascii="Arial" w:eastAsia="Calibri" w:hAnsi="Arial" w:cs="Arial"/>
          <w:i/>
          <w:sz w:val="24"/>
          <w:szCs w:val="24"/>
          <w:lang w:eastAsia="en-US"/>
        </w:rPr>
      </w:pPr>
    </w:p>
    <w:p w14:paraId="6B76AD3E" w14:textId="77777777" w:rsidR="003B1B7D" w:rsidRPr="003B1B7D" w:rsidRDefault="003B1B7D" w:rsidP="003B1B7D">
      <w:pPr>
        <w:jc w:val="center"/>
        <w:rPr>
          <w:rFonts w:ascii="Arial" w:eastAsia="Calibri" w:hAnsi="Arial" w:cs="Arial"/>
          <w:sz w:val="24"/>
          <w:szCs w:val="24"/>
          <w:lang w:eastAsia="en-US"/>
        </w:rPr>
      </w:pPr>
    </w:p>
    <w:p w14:paraId="42E11245" w14:textId="77777777" w:rsidR="003B1B7D" w:rsidRPr="003B1B7D" w:rsidRDefault="003B1B7D" w:rsidP="003B1B7D">
      <w:pPr>
        <w:rPr>
          <w:rFonts w:ascii="Times New Roman" w:eastAsia="Times New Roman" w:hAnsi="Times New Roman" w:cs="Times New Roman"/>
          <w:i/>
          <w:sz w:val="24"/>
          <w:szCs w:val="24"/>
        </w:rPr>
      </w:pPr>
    </w:p>
    <w:p w14:paraId="4F86A686"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Panevėžio miesto savivaldybės administracijai </w:t>
      </w:r>
    </w:p>
    <w:p w14:paraId="7BAF4B20"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kodas 288724610, Laisvės a. 20, Panevėžys</w:t>
      </w:r>
    </w:p>
    <w:p w14:paraId="0EE212C6" w14:textId="77777777" w:rsidR="003B1B7D" w:rsidRPr="003B1B7D" w:rsidRDefault="003B1B7D" w:rsidP="003B1B7D">
      <w:pPr>
        <w:jc w:val="center"/>
        <w:rPr>
          <w:rFonts w:ascii="Times New Roman" w:eastAsia="Times New Roman" w:hAnsi="Times New Roman" w:cs="Times New Roman"/>
          <w:b/>
          <w:bCs/>
          <w:sz w:val="24"/>
          <w:szCs w:val="20"/>
        </w:rPr>
      </w:pPr>
    </w:p>
    <w:p w14:paraId="11F6EB0F"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b/>
          <w:bCs/>
          <w:sz w:val="24"/>
          <w:szCs w:val="20"/>
        </w:rPr>
        <w:t>SUTARTIES SĄLYGŲ ĮVYKDYMO LAIDAVIMO RAŠTAS NR.</w:t>
      </w:r>
    </w:p>
    <w:p w14:paraId="48A4499C" w14:textId="77777777" w:rsidR="003B1B7D" w:rsidRPr="003B1B7D" w:rsidRDefault="003B1B7D" w:rsidP="003B1B7D">
      <w:pPr>
        <w:ind w:firstLine="900"/>
        <w:jc w:val="both"/>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(laidavimo raštas turi būti pateiktas kartu su laidavimo draudimo liudijimo (poliso) kopija)</w:t>
      </w:r>
    </w:p>
    <w:p w14:paraId="61A8B11F" w14:textId="77777777" w:rsidR="003B1B7D" w:rsidRPr="003B1B7D" w:rsidRDefault="003B1B7D" w:rsidP="003B1B7D">
      <w:pPr>
        <w:rPr>
          <w:rFonts w:ascii="Times New Roman" w:eastAsia="Times New Roman" w:hAnsi="Times New Roman" w:cs="Times New Roman"/>
          <w:b/>
          <w:sz w:val="20"/>
          <w:szCs w:val="20"/>
        </w:rPr>
      </w:pPr>
    </w:p>
    <w:p w14:paraId="1F9FEF18"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20__ m. _______  ____ d.</w:t>
      </w:r>
    </w:p>
    <w:p w14:paraId="55A436B9" w14:textId="77777777" w:rsidR="003B1B7D" w:rsidRPr="003B1B7D" w:rsidRDefault="003B1B7D" w:rsidP="003B1B7D">
      <w:pPr>
        <w:jc w:val="center"/>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____________________</w:t>
      </w:r>
    </w:p>
    <w:p w14:paraId="17D42A3B" w14:textId="77777777" w:rsidR="003B1B7D" w:rsidRPr="003B1B7D" w:rsidRDefault="003B1B7D" w:rsidP="003B1B7D">
      <w:pPr>
        <w:jc w:val="center"/>
        <w:rPr>
          <w:rFonts w:ascii="Times New Roman" w:eastAsia="Times New Roman" w:hAnsi="Times New Roman" w:cs="Times New Roman"/>
          <w:i/>
          <w:sz w:val="18"/>
          <w:szCs w:val="18"/>
        </w:rPr>
      </w:pPr>
      <w:r w:rsidRPr="003B1B7D">
        <w:rPr>
          <w:rFonts w:ascii="Times New Roman" w:eastAsia="Times New Roman" w:hAnsi="Times New Roman" w:cs="Times New Roman"/>
          <w:i/>
          <w:sz w:val="18"/>
          <w:szCs w:val="18"/>
        </w:rPr>
        <w:t>(miesto pavadinimas)</w:t>
      </w:r>
    </w:p>
    <w:p w14:paraId="4164D6CD" w14:textId="77777777" w:rsidR="003B1B7D" w:rsidRPr="003B1B7D" w:rsidRDefault="003B1B7D" w:rsidP="003B1B7D">
      <w:pPr>
        <w:autoSpaceDE w:val="0"/>
        <w:rPr>
          <w:rFonts w:ascii="Arial-BoldMT;Times New Roman" w:eastAsia="Times New Roman" w:hAnsi="Arial-BoldMT;Times New Roman" w:cs="Arial-BoldMT;Times New Roman"/>
          <w:b/>
          <w:bCs/>
          <w:i/>
          <w:sz w:val="20"/>
          <w:szCs w:val="20"/>
        </w:rPr>
      </w:pPr>
    </w:p>
    <w:p w14:paraId="5491473F" w14:textId="77777777" w:rsidR="003B1B7D" w:rsidRPr="003B1B7D" w:rsidRDefault="003B1B7D" w:rsidP="003B1B7D">
      <w:pPr>
        <w:ind w:firstLine="851"/>
        <w:jc w:val="both"/>
        <w:rPr>
          <w:rFonts w:ascii="Arial" w:eastAsia="Calibri" w:hAnsi="Arial" w:cs="Arial"/>
          <w:sz w:val="24"/>
          <w:szCs w:val="24"/>
        </w:rPr>
      </w:pPr>
      <w:r w:rsidRPr="003B1B7D">
        <w:rPr>
          <w:rFonts w:ascii="Times New Roman" w:eastAsia="Times New Roman" w:hAnsi="Times New Roman" w:cs="Times New Roman"/>
          <w:sz w:val="24"/>
          <w:szCs w:val="20"/>
        </w:rPr>
        <w:t>Šis laidavimo raštas galioja tik su draudimo liudijimu (polisu) Nr. [įrašykite draudimo sutarties numerį].</w:t>
      </w:r>
    </w:p>
    <w:p w14:paraId="64670E62" w14:textId="77777777" w:rsidR="003B1B7D" w:rsidRPr="003B1B7D" w:rsidRDefault="003B1B7D" w:rsidP="003B1B7D">
      <w:pPr>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3B1B7D">
        <w:rPr>
          <w:rFonts w:ascii="Times New Roman" w:eastAsia="Times New Roman" w:hAnsi="Times New Roman" w:cs="Times New Roman"/>
          <w:sz w:val="24"/>
          <w:szCs w:val="24"/>
        </w:rPr>
        <w:t xml:space="preserve">pagal šį išduotą laidavimo draudimo raštą. </w:t>
      </w:r>
    </w:p>
    <w:p w14:paraId="609F9EEA" w14:textId="77777777" w:rsidR="003B1B7D" w:rsidRPr="003B1B7D" w:rsidRDefault="003B1B7D" w:rsidP="003B1B7D">
      <w:pPr>
        <w:ind w:firstLine="851"/>
        <w:jc w:val="both"/>
        <w:rPr>
          <w:rFonts w:ascii="Times New Roman" w:eastAsia="Times New Roman" w:hAnsi="Times New Roman" w:cs="Times New Roman"/>
          <w:sz w:val="24"/>
          <w:szCs w:val="20"/>
        </w:rPr>
      </w:pPr>
      <w:r w:rsidRPr="003B1B7D">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6A064A0" w14:textId="77777777" w:rsidR="003B1B7D" w:rsidRPr="003B1B7D" w:rsidRDefault="003B1B7D" w:rsidP="003B1B7D">
      <w:pPr>
        <w:ind w:firstLine="851"/>
        <w:jc w:val="both"/>
        <w:rPr>
          <w:rFonts w:ascii="Times New Roman" w:eastAsia="Times New Roman" w:hAnsi="Times New Roman" w:cs="Times New Roman"/>
          <w:sz w:val="24"/>
          <w:szCs w:val="20"/>
        </w:rPr>
      </w:pPr>
      <w:r w:rsidRPr="003B1B7D">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3241445D" w14:textId="77777777" w:rsidR="003B1B7D" w:rsidRPr="003B1B7D" w:rsidRDefault="003B1B7D" w:rsidP="003B1B7D">
      <w:pPr>
        <w:ind w:firstLine="900"/>
        <w:jc w:val="both"/>
        <w:rPr>
          <w:rFonts w:ascii="Times New Roman" w:eastAsia="Times New Roman" w:hAnsi="Times New Roman" w:cs="Times New Roman"/>
          <w:sz w:val="24"/>
          <w:szCs w:val="20"/>
        </w:rPr>
      </w:pPr>
    </w:p>
    <w:p w14:paraId="0CE86F64" w14:textId="77777777" w:rsidR="003B1B7D" w:rsidRPr="003B1B7D" w:rsidRDefault="003B1B7D" w:rsidP="003B1B7D">
      <w:pPr>
        <w:ind w:firstLine="851"/>
        <w:rPr>
          <w:rFonts w:ascii="Times New Roman" w:eastAsia="Times New Roman" w:hAnsi="Times New Roman" w:cs="Times New Roman"/>
          <w:b/>
          <w:bCs/>
          <w:sz w:val="24"/>
          <w:szCs w:val="20"/>
        </w:rPr>
      </w:pPr>
      <w:r w:rsidRPr="003B1B7D">
        <w:rPr>
          <w:rFonts w:ascii="Times New Roman" w:eastAsia="Times New Roman" w:hAnsi="Times New Roman" w:cs="Times New Roman"/>
          <w:b/>
          <w:bCs/>
          <w:sz w:val="24"/>
          <w:szCs w:val="20"/>
        </w:rPr>
        <w:t>TODĖL ŠIO LAIDAVIMO SĄLYGOS YRA TOKIOS:</w:t>
      </w:r>
    </w:p>
    <w:p w14:paraId="4C060D5E" w14:textId="77777777" w:rsidR="003B1B7D" w:rsidRPr="003B1B7D" w:rsidRDefault="003B1B7D" w:rsidP="003B1B7D">
      <w:pPr>
        <w:ind w:firstLine="900"/>
        <w:jc w:val="both"/>
        <w:rPr>
          <w:rFonts w:ascii="Times New Roman" w:eastAsia="Times New Roman" w:hAnsi="Times New Roman" w:cs="Times New Roman"/>
          <w:b/>
          <w:bCs/>
          <w:sz w:val="24"/>
          <w:szCs w:val="20"/>
        </w:rPr>
      </w:pPr>
    </w:p>
    <w:p w14:paraId="1F3BB846" w14:textId="77777777" w:rsidR="003B1B7D" w:rsidRPr="003B1B7D" w:rsidRDefault="003B1B7D" w:rsidP="003B1B7D">
      <w:pPr>
        <w:ind w:firstLine="851"/>
        <w:jc w:val="both"/>
        <w:rPr>
          <w:rFonts w:ascii="Times New Roman" w:eastAsia="Times New Roman" w:hAnsi="Times New Roman" w:cs="Times New Roman"/>
          <w:sz w:val="24"/>
          <w:szCs w:val="20"/>
        </w:rPr>
      </w:pPr>
      <w:r w:rsidRPr="003B1B7D">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51192933" w14:textId="77777777" w:rsidR="003B1B7D" w:rsidRPr="003B1B7D" w:rsidRDefault="003B1B7D" w:rsidP="003B1B7D">
      <w:pPr>
        <w:suppressAutoHyphens/>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Laiduojama suma atitinkamai bus mažinama pagal šį laidavimo draudimo raštą išmokėtomis sumomis.</w:t>
      </w:r>
    </w:p>
    <w:p w14:paraId="4D4E6637" w14:textId="77777777" w:rsidR="003B1B7D" w:rsidRPr="003B1B7D" w:rsidRDefault="003B1B7D" w:rsidP="003B1B7D">
      <w:pPr>
        <w:suppressAutoHyphens/>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53B419E8" w14:textId="77777777" w:rsidR="003B1B7D" w:rsidRPr="003B1B7D" w:rsidRDefault="003B1B7D" w:rsidP="003B1B7D">
      <w:pPr>
        <w:suppressAutoHyphens/>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3F52AF86" w14:textId="77777777" w:rsidR="003B1B7D" w:rsidRPr="003B1B7D" w:rsidRDefault="003B1B7D" w:rsidP="003B1B7D">
      <w:pPr>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0"/>
        </w:rPr>
        <w:t xml:space="preserve">Laiduotojo įsipareigojimai galioja įskaitytinai nuo laidavimo rašto išdavimo datos iki [metai] [mėnuo] [diena]. </w:t>
      </w:r>
      <w:r w:rsidRPr="003B1B7D">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sidRPr="003B1B7D">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62248424" w14:textId="77777777" w:rsidR="003B1B7D" w:rsidRPr="003B1B7D" w:rsidRDefault="003B1B7D" w:rsidP="003B1B7D">
      <w:pPr>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sidRPr="003B1B7D">
        <w:rPr>
          <w:rFonts w:ascii="Times New Roman" w:eastAsia="Times New Roman" w:hAnsi="Times New Roman" w:cs="Times New Roman"/>
          <w:sz w:val="24"/>
          <w:szCs w:val="24"/>
        </w:rPr>
        <w:t xml:space="preserve"> </w:t>
      </w:r>
    </w:p>
    <w:p w14:paraId="2DEE3877" w14:textId="77777777" w:rsidR="003B1B7D" w:rsidRPr="003B1B7D" w:rsidRDefault="003B1B7D" w:rsidP="003B1B7D">
      <w:pPr>
        <w:suppressAutoHyphens/>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26F8E97A" w14:textId="77777777" w:rsidR="003B1B7D" w:rsidRPr="003B1B7D" w:rsidRDefault="003B1B7D" w:rsidP="003B1B7D">
      <w:pPr>
        <w:suppressAutoHyphens/>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3621A24C" w14:textId="77777777" w:rsidR="003B1B7D" w:rsidRPr="003B1B7D" w:rsidRDefault="003B1B7D" w:rsidP="003B1B7D">
      <w:pPr>
        <w:ind w:firstLine="851"/>
        <w:jc w:val="both"/>
        <w:rPr>
          <w:rFonts w:ascii="Times New Roman" w:eastAsia="Times New Roman" w:hAnsi="Times New Roman" w:cs="Times New Roman"/>
          <w:sz w:val="24"/>
          <w:szCs w:val="24"/>
        </w:rPr>
      </w:pPr>
      <w:r w:rsidRPr="003B1B7D">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35C0132" w14:textId="77777777" w:rsidR="003B1B7D" w:rsidRPr="003B1B7D" w:rsidRDefault="003B1B7D" w:rsidP="003B1B7D">
      <w:pPr>
        <w:autoSpaceDE w:val="0"/>
        <w:rPr>
          <w:rFonts w:ascii="ArialMT;Times New Roman" w:eastAsia="Times New Roman" w:hAnsi="ArialMT;Times New Roman" w:cs="ArialMT;Times New Roman"/>
          <w:sz w:val="20"/>
          <w:szCs w:val="20"/>
        </w:rPr>
      </w:pPr>
    </w:p>
    <w:p w14:paraId="3BA6AEDC" w14:textId="77777777" w:rsidR="003B1B7D" w:rsidRPr="003B1B7D" w:rsidRDefault="003B1B7D" w:rsidP="003B1B7D">
      <w:pPr>
        <w:autoSpaceDE w:val="0"/>
        <w:rPr>
          <w:rFonts w:ascii="Times New Roman" w:eastAsia="Times New Roman" w:hAnsi="Times New Roman" w:cs="Times New Roman"/>
          <w:sz w:val="20"/>
          <w:szCs w:val="20"/>
        </w:rPr>
      </w:pPr>
      <w:r w:rsidRPr="003B1B7D">
        <w:rPr>
          <w:rFonts w:ascii="Times New Roman" w:eastAsia="Times New Roman" w:hAnsi="Times New Roman" w:cs="Times New Roman"/>
          <w:sz w:val="20"/>
          <w:szCs w:val="20"/>
        </w:rPr>
        <w:t>Laiduotojas ___________________________________</w:t>
      </w:r>
    </w:p>
    <w:p w14:paraId="048F03A5" w14:textId="77777777" w:rsidR="003B1B7D" w:rsidRPr="003B1B7D" w:rsidRDefault="003B1B7D" w:rsidP="003B1B7D">
      <w:pPr>
        <w:autoSpaceDE w:val="0"/>
        <w:rPr>
          <w:rFonts w:ascii="Times New Roman" w:eastAsia="Times New Roman" w:hAnsi="Times New Roman" w:cs="Times New Roman"/>
          <w:sz w:val="24"/>
          <w:szCs w:val="24"/>
        </w:rPr>
      </w:pPr>
      <w:r w:rsidRPr="003B1B7D">
        <w:rPr>
          <w:rFonts w:ascii="Times New Roman" w:eastAsia="Times New Roman" w:hAnsi="Times New Roman" w:cs="Times New Roman"/>
          <w:sz w:val="20"/>
          <w:szCs w:val="20"/>
        </w:rPr>
        <w:t xml:space="preserve">                                 (laiduotojo pavadinimas)</w:t>
      </w:r>
    </w:p>
    <w:p w14:paraId="7D8B7C9F" w14:textId="77777777" w:rsidR="003B1B7D" w:rsidRPr="003B1B7D" w:rsidRDefault="003B1B7D" w:rsidP="003B1B7D">
      <w:pPr>
        <w:autoSpaceDE w:val="0"/>
        <w:rPr>
          <w:rFonts w:ascii="Times New Roman" w:eastAsia="Times New Roman" w:hAnsi="Times New Roman" w:cs="Times New Roman"/>
          <w:sz w:val="20"/>
          <w:szCs w:val="20"/>
        </w:rPr>
      </w:pPr>
    </w:p>
    <w:p w14:paraId="6B38DBFE" w14:textId="77777777" w:rsidR="003B1B7D" w:rsidRPr="003B1B7D" w:rsidRDefault="003B1B7D" w:rsidP="003B1B7D">
      <w:pPr>
        <w:autoSpaceDE w:val="0"/>
        <w:rPr>
          <w:rFonts w:ascii="Times New Roman" w:eastAsia="Times New Roman" w:hAnsi="Times New Roman" w:cs="Times New Roman"/>
          <w:sz w:val="20"/>
          <w:szCs w:val="20"/>
        </w:rPr>
      </w:pPr>
    </w:p>
    <w:p w14:paraId="7F5C7F67" w14:textId="77777777" w:rsidR="003B1B7D" w:rsidRPr="003B1B7D" w:rsidRDefault="003B1B7D" w:rsidP="003B1B7D">
      <w:pPr>
        <w:autoSpaceDE w:val="0"/>
        <w:rPr>
          <w:rFonts w:ascii="Times New Roman" w:eastAsia="Times New Roman" w:hAnsi="Times New Roman" w:cs="Times New Roman"/>
          <w:sz w:val="20"/>
          <w:szCs w:val="20"/>
        </w:rPr>
      </w:pPr>
    </w:p>
    <w:p w14:paraId="1A90946C" w14:textId="77777777" w:rsidR="003B1B7D" w:rsidRPr="003B1B7D" w:rsidRDefault="003B1B7D" w:rsidP="003B1B7D">
      <w:pPr>
        <w:autoSpaceDE w:val="0"/>
        <w:rPr>
          <w:rFonts w:ascii="Times New Roman" w:eastAsia="Times New Roman" w:hAnsi="Times New Roman" w:cs="Times New Roman"/>
          <w:sz w:val="24"/>
          <w:szCs w:val="24"/>
        </w:rPr>
      </w:pPr>
      <w:r w:rsidRPr="003B1B7D">
        <w:rPr>
          <w:rFonts w:ascii="Times New Roman" w:eastAsia="Times New Roman" w:hAnsi="Times New Roman" w:cs="Times New Roman"/>
          <w:sz w:val="20"/>
          <w:szCs w:val="20"/>
        </w:rPr>
        <w:t>A. V.  _______________________________                           ____________          __________________________</w:t>
      </w:r>
    </w:p>
    <w:p w14:paraId="379AAC68" w14:textId="77777777" w:rsidR="003B1B7D" w:rsidRPr="003B1B7D" w:rsidRDefault="003B1B7D" w:rsidP="003B1B7D">
      <w:pPr>
        <w:rPr>
          <w:rFonts w:ascii="Times New Roman" w:eastAsia="Times New Roman" w:hAnsi="Times New Roman" w:cs="Times New Roman"/>
          <w:sz w:val="24"/>
          <w:szCs w:val="24"/>
        </w:rPr>
      </w:pPr>
      <w:r w:rsidRPr="003B1B7D">
        <w:rPr>
          <w:rFonts w:ascii="Times New Roman" w:eastAsia="Times New Roman" w:hAnsi="Times New Roman" w:cs="Times New Roman"/>
          <w:sz w:val="20"/>
          <w:szCs w:val="20"/>
        </w:rPr>
        <w:t xml:space="preserve">               (įgalioto asmens pareigos)                                               (parašas)                             (vardas ir pavardė) </w:t>
      </w:r>
    </w:p>
    <w:p w14:paraId="43D4DBF6" w14:textId="77777777" w:rsidR="003B1B7D" w:rsidRPr="003B1B7D" w:rsidRDefault="003B1B7D" w:rsidP="003B1B7D">
      <w:pPr>
        <w:rPr>
          <w:rFonts w:ascii="Times New Roman" w:eastAsia="Times New Roman" w:hAnsi="Times New Roman" w:cs="Arial Unicode MS"/>
          <w:sz w:val="24"/>
          <w:szCs w:val="24"/>
          <w:lang w:eastAsia="x-none" w:bidi="lo-LA"/>
        </w:rPr>
      </w:pPr>
    </w:p>
    <w:p w14:paraId="58073F76" w14:textId="77777777" w:rsidR="003B1B7D" w:rsidRPr="003B1B7D" w:rsidRDefault="003B1B7D" w:rsidP="003B1B7D">
      <w:pPr>
        <w:rPr>
          <w:rFonts w:ascii="Times New Roman" w:eastAsia="Times New Roman" w:hAnsi="Times New Roman" w:cs="Arial Unicode MS"/>
          <w:sz w:val="24"/>
          <w:szCs w:val="24"/>
          <w:lang w:eastAsia="x-none" w:bidi="lo-LA"/>
        </w:rPr>
      </w:pPr>
    </w:p>
    <w:p w14:paraId="291A7C91" w14:textId="77777777" w:rsidR="003B1B7D" w:rsidRPr="003B1B7D" w:rsidRDefault="003B1B7D" w:rsidP="003B1B7D">
      <w:pPr>
        <w:rPr>
          <w:rFonts w:ascii="Times New Roman" w:eastAsia="Times New Roman" w:hAnsi="Times New Roman" w:cs="Arial Unicode MS"/>
          <w:sz w:val="24"/>
          <w:szCs w:val="24"/>
          <w:lang w:eastAsia="x-none"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3"/>
          <w:headerReference w:type="default" r:id="rId34"/>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EC715B9" w14:textId="1A03C627" w:rsidR="00031742" w:rsidRDefault="003B1B7D" w:rsidP="000E1E1C">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4</w:t>
      </w:r>
      <w:r w:rsidR="008B65F6" w:rsidRPr="00746639">
        <w:rPr>
          <w:rFonts w:ascii="Times New Roman" w:hAnsi="Times New Roman" w:cs="Times New Roman"/>
          <w:sz w:val="24"/>
          <w:szCs w:val="24"/>
          <w:lang w:eastAsia="en-US"/>
        </w:rPr>
        <w:t xml:space="preserve"> priedas</w:t>
      </w:r>
    </w:p>
    <w:p w14:paraId="2634AC3D" w14:textId="77777777" w:rsidR="000E1E1C" w:rsidRPr="000E1E1C" w:rsidRDefault="000E1E1C" w:rsidP="000E1E1C">
      <w:pPr>
        <w:ind w:left="7797"/>
        <w:jc w:val="right"/>
        <w:rPr>
          <w:rFonts w:ascii="Times New Roman" w:hAnsi="Times New Roman" w:cs="Times New Roman"/>
          <w:sz w:val="24"/>
          <w:szCs w:val="24"/>
          <w:lang w:eastAsia="en-US"/>
        </w:rPr>
      </w:pPr>
    </w:p>
    <w:p w14:paraId="142BDDE0" w14:textId="4DC06625" w:rsidR="000E1E1C" w:rsidRPr="000E1E1C" w:rsidRDefault="000E1E1C" w:rsidP="000E1E1C">
      <w:pPr>
        <w:keepNext/>
        <w:keepLines/>
        <w:widowControl w:val="0"/>
        <w:ind w:right="-51"/>
        <w:jc w:val="center"/>
        <w:rPr>
          <w:rFonts w:ascii="Times New Roman" w:eastAsia="Times New Roman" w:hAnsi="Times New Roman" w:cs="Times New Roman"/>
          <w:b/>
          <w:sz w:val="24"/>
          <w:szCs w:val="24"/>
          <w:lang w:eastAsia="en-US"/>
        </w:rPr>
      </w:pPr>
      <w:r w:rsidRPr="000E1E1C">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0E1E1C" w:rsidRPr="000E1E1C" w14:paraId="08183792" w14:textId="77777777" w:rsidTr="00344B83">
        <w:tc>
          <w:tcPr>
            <w:tcW w:w="1005" w:type="dxa"/>
          </w:tcPr>
          <w:p w14:paraId="71EBA7C6"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Metai</w:t>
            </w:r>
          </w:p>
        </w:tc>
        <w:tc>
          <w:tcPr>
            <w:tcW w:w="2676" w:type="dxa"/>
            <w:gridSpan w:val="2"/>
          </w:tcPr>
          <w:p w14:paraId="7890491E"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 xml:space="preserve">Darbų pavadinimas (Sutarties pavadinimas) </w:t>
            </w:r>
          </w:p>
        </w:tc>
        <w:tc>
          <w:tcPr>
            <w:tcW w:w="1530" w:type="dxa"/>
          </w:tcPr>
          <w:p w14:paraId="5251FD35"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Statinio kategorija (pagal STR 1.01.03:2017)</w:t>
            </w:r>
          </w:p>
        </w:tc>
        <w:tc>
          <w:tcPr>
            <w:tcW w:w="1560" w:type="dxa"/>
          </w:tcPr>
          <w:p w14:paraId="2E6BB71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Statinio statybos rūšis</w:t>
            </w:r>
          </w:p>
          <w:p w14:paraId="755BC937" w14:textId="77777777" w:rsidR="000E1E1C" w:rsidRPr="000E1E1C" w:rsidRDefault="000E1E1C" w:rsidP="000E1E1C">
            <w:pPr>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(pagal STR 1.01.08:2002)</w:t>
            </w:r>
          </w:p>
        </w:tc>
        <w:tc>
          <w:tcPr>
            <w:tcW w:w="2296" w:type="dxa"/>
          </w:tcPr>
          <w:p w14:paraId="5D433758"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Pastatų tipas</w:t>
            </w:r>
          </w:p>
          <w:p w14:paraId="76AF0840" w14:textId="77777777" w:rsidR="000E1E1C" w:rsidRPr="000E1E1C" w:rsidRDefault="000E1E1C" w:rsidP="000E1E1C">
            <w:pPr>
              <w:keepNext/>
              <w:keepLines/>
              <w:widowControl w:val="0"/>
              <w:ind w:right="-51"/>
              <w:jc w:val="center"/>
              <w:rPr>
                <w:rFonts w:ascii="Times New Roman" w:eastAsia="Times New Roman" w:hAnsi="Times New Roman" w:cs="Times New Roman"/>
                <w:b/>
                <w:caps/>
                <w:lang w:eastAsia="en-US"/>
              </w:rPr>
            </w:pPr>
            <w:r w:rsidRPr="000E1E1C">
              <w:rPr>
                <w:rFonts w:ascii="Times New Roman" w:eastAsia="Times New Roman" w:hAnsi="Times New Roman" w:cs="Times New Roman"/>
                <w:lang w:eastAsia="en-US"/>
              </w:rPr>
              <w:t>(pagal STR 1.01.03:2017)</w:t>
            </w:r>
          </w:p>
        </w:tc>
        <w:tc>
          <w:tcPr>
            <w:tcW w:w="1418" w:type="dxa"/>
          </w:tcPr>
          <w:p w14:paraId="33DC84EC"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Darbų, atliktų savo jėgomis, vertė be PVM (Eur)</w:t>
            </w:r>
          </w:p>
        </w:tc>
        <w:tc>
          <w:tcPr>
            <w:tcW w:w="1134" w:type="dxa"/>
          </w:tcPr>
          <w:p w14:paraId="2DE42D60"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Darbų pradžios ir pabaigos datos</w:t>
            </w:r>
          </w:p>
        </w:tc>
        <w:tc>
          <w:tcPr>
            <w:tcW w:w="1276" w:type="dxa"/>
          </w:tcPr>
          <w:p w14:paraId="25AD74F9"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Darbų atlikimo vieta</w:t>
            </w:r>
          </w:p>
        </w:tc>
        <w:tc>
          <w:tcPr>
            <w:tcW w:w="1134" w:type="dxa"/>
          </w:tcPr>
          <w:p w14:paraId="0A6D37AC"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Užsakovas</w:t>
            </w:r>
          </w:p>
        </w:tc>
        <w:tc>
          <w:tcPr>
            <w:tcW w:w="1584" w:type="dxa"/>
          </w:tcPr>
          <w:p w14:paraId="1AFD725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0E1E1C" w:rsidRPr="000E1E1C" w14:paraId="4C765A00" w14:textId="77777777" w:rsidTr="00344B83">
        <w:tc>
          <w:tcPr>
            <w:tcW w:w="1005" w:type="dxa"/>
          </w:tcPr>
          <w:p w14:paraId="241885DA"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1</w:t>
            </w:r>
          </w:p>
        </w:tc>
        <w:tc>
          <w:tcPr>
            <w:tcW w:w="2676" w:type="dxa"/>
            <w:gridSpan w:val="2"/>
          </w:tcPr>
          <w:p w14:paraId="5BD3BD4E"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2</w:t>
            </w:r>
          </w:p>
        </w:tc>
        <w:tc>
          <w:tcPr>
            <w:tcW w:w="1530" w:type="dxa"/>
          </w:tcPr>
          <w:p w14:paraId="6512539E"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3</w:t>
            </w:r>
          </w:p>
        </w:tc>
        <w:tc>
          <w:tcPr>
            <w:tcW w:w="1560" w:type="dxa"/>
          </w:tcPr>
          <w:p w14:paraId="0B1EBF06"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4</w:t>
            </w:r>
          </w:p>
        </w:tc>
        <w:tc>
          <w:tcPr>
            <w:tcW w:w="2296" w:type="dxa"/>
          </w:tcPr>
          <w:p w14:paraId="35930EDD"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5</w:t>
            </w:r>
          </w:p>
        </w:tc>
        <w:tc>
          <w:tcPr>
            <w:tcW w:w="1418" w:type="dxa"/>
          </w:tcPr>
          <w:p w14:paraId="65AE0B46"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6</w:t>
            </w:r>
          </w:p>
        </w:tc>
        <w:tc>
          <w:tcPr>
            <w:tcW w:w="1134" w:type="dxa"/>
          </w:tcPr>
          <w:p w14:paraId="60F37836"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7</w:t>
            </w:r>
          </w:p>
        </w:tc>
        <w:tc>
          <w:tcPr>
            <w:tcW w:w="1276" w:type="dxa"/>
          </w:tcPr>
          <w:p w14:paraId="77578C27"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8</w:t>
            </w:r>
          </w:p>
        </w:tc>
        <w:tc>
          <w:tcPr>
            <w:tcW w:w="1134" w:type="dxa"/>
          </w:tcPr>
          <w:p w14:paraId="74A89A84"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9</w:t>
            </w:r>
          </w:p>
        </w:tc>
        <w:tc>
          <w:tcPr>
            <w:tcW w:w="1584" w:type="dxa"/>
          </w:tcPr>
          <w:p w14:paraId="033CBEF4" w14:textId="77777777" w:rsidR="000E1E1C" w:rsidRPr="000E1E1C" w:rsidRDefault="000E1E1C" w:rsidP="000E1E1C">
            <w:pPr>
              <w:keepNext/>
              <w:keepLines/>
              <w:widowControl w:val="0"/>
              <w:ind w:right="-51"/>
              <w:jc w:val="center"/>
              <w:rPr>
                <w:rFonts w:ascii="Times New Roman" w:eastAsia="Times New Roman" w:hAnsi="Times New Roman" w:cs="Times New Roman"/>
                <w:sz w:val="18"/>
                <w:szCs w:val="18"/>
                <w:lang w:eastAsia="en-US"/>
              </w:rPr>
            </w:pPr>
            <w:r w:rsidRPr="000E1E1C">
              <w:rPr>
                <w:rFonts w:ascii="Times New Roman" w:eastAsia="Times New Roman" w:hAnsi="Times New Roman" w:cs="Times New Roman"/>
                <w:sz w:val="18"/>
                <w:szCs w:val="18"/>
                <w:lang w:eastAsia="en-US"/>
              </w:rPr>
              <w:t>10</w:t>
            </w:r>
          </w:p>
        </w:tc>
      </w:tr>
      <w:tr w:rsidR="000E1E1C" w:rsidRPr="000E1E1C" w14:paraId="440D0EDC" w14:textId="77777777" w:rsidTr="00344B83">
        <w:tc>
          <w:tcPr>
            <w:tcW w:w="1005" w:type="dxa"/>
          </w:tcPr>
          <w:p w14:paraId="7367972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1</w:t>
            </w:r>
          </w:p>
        </w:tc>
        <w:tc>
          <w:tcPr>
            <w:tcW w:w="2676" w:type="dxa"/>
            <w:gridSpan w:val="2"/>
          </w:tcPr>
          <w:p w14:paraId="681EAC40"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30" w:type="dxa"/>
          </w:tcPr>
          <w:p w14:paraId="7BC3017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60" w:type="dxa"/>
          </w:tcPr>
          <w:p w14:paraId="031C39DB"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2296" w:type="dxa"/>
          </w:tcPr>
          <w:p w14:paraId="6CE4315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418" w:type="dxa"/>
          </w:tcPr>
          <w:p w14:paraId="0945CBF3"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55ADDEB3"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276" w:type="dxa"/>
          </w:tcPr>
          <w:p w14:paraId="0A45666D"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23771E91"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84" w:type="dxa"/>
          </w:tcPr>
          <w:p w14:paraId="2BDC78A5"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r>
      <w:tr w:rsidR="000E1E1C" w:rsidRPr="000E1E1C" w14:paraId="12F522F3" w14:textId="77777777" w:rsidTr="00344B83">
        <w:tc>
          <w:tcPr>
            <w:tcW w:w="1005" w:type="dxa"/>
          </w:tcPr>
          <w:p w14:paraId="43FFDB3F"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2</w:t>
            </w:r>
          </w:p>
        </w:tc>
        <w:tc>
          <w:tcPr>
            <w:tcW w:w="2676" w:type="dxa"/>
            <w:gridSpan w:val="2"/>
          </w:tcPr>
          <w:p w14:paraId="498AEB1C"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30" w:type="dxa"/>
          </w:tcPr>
          <w:p w14:paraId="716A683C"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60" w:type="dxa"/>
          </w:tcPr>
          <w:p w14:paraId="1A2DC88D"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2296" w:type="dxa"/>
          </w:tcPr>
          <w:p w14:paraId="69737B59"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418" w:type="dxa"/>
          </w:tcPr>
          <w:p w14:paraId="0E4FF308"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2C2B2A63"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276" w:type="dxa"/>
          </w:tcPr>
          <w:p w14:paraId="0F05DF73"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6F59FD31"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84" w:type="dxa"/>
          </w:tcPr>
          <w:p w14:paraId="6A532667"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r>
      <w:tr w:rsidR="000E1E1C" w:rsidRPr="000E1E1C" w14:paraId="7911DE0B" w14:textId="77777777" w:rsidTr="00344B83">
        <w:tc>
          <w:tcPr>
            <w:tcW w:w="1005" w:type="dxa"/>
          </w:tcPr>
          <w:p w14:paraId="614A7C79"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3</w:t>
            </w:r>
          </w:p>
        </w:tc>
        <w:tc>
          <w:tcPr>
            <w:tcW w:w="2676" w:type="dxa"/>
            <w:gridSpan w:val="2"/>
          </w:tcPr>
          <w:p w14:paraId="019610A4"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30" w:type="dxa"/>
          </w:tcPr>
          <w:p w14:paraId="75091F85"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60" w:type="dxa"/>
          </w:tcPr>
          <w:p w14:paraId="7A0B1724"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2296" w:type="dxa"/>
          </w:tcPr>
          <w:p w14:paraId="1683C621"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418" w:type="dxa"/>
          </w:tcPr>
          <w:p w14:paraId="585491D0"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3F6AD0BF"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276" w:type="dxa"/>
          </w:tcPr>
          <w:p w14:paraId="7FD716B6"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134" w:type="dxa"/>
          </w:tcPr>
          <w:p w14:paraId="798F3076"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c>
          <w:tcPr>
            <w:tcW w:w="1584" w:type="dxa"/>
          </w:tcPr>
          <w:p w14:paraId="054311E3" w14:textId="77777777" w:rsidR="000E1E1C" w:rsidRPr="000E1E1C" w:rsidRDefault="000E1E1C" w:rsidP="000E1E1C">
            <w:pPr>
              <w:keepNext/>
              <w:keepLines/>
              <w:widowControl w:val="0"/>
              <w:ind w:right="-51"/>
              <w:jc w:val="center"/>
              <w:rPr>
                <w:rFonts w:ascii="Times New Roman" w:eastAsia="Times New Roman" w:hAnsi="Times New Roman" w:cs="Times New Roman"/>
                <w:lang w:eastAsia="en-US"/>
              </w:rPr>
            </w:pPr>
          </w:p>
        </w:tc>
      </w:tr>
      <w:tr w:rsidR="000E1E1C" w:rsidRPr="000E1E1C" w14:paraId="08E54AEC" w14:textId="77777777" w:rsidTr="00344B83">
        <w:tc>
          <w:tcPr>
            <w:tcW w:w="1580" w:type="dxa"/>
            <w:gridSpan w:val="2"/>
          </w:tcPr>
          <w:p w14:paraId="0F77D742" w14:textId="77777777" w:rsidR="000E1E1C" w:rsidRPr="000E1E1C" w:rsidRDefault="000E1E1C" w:rsidP="000E1E1C">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0389B813" w14:textId="77777777" w:rsidR="000E1E1C" w:rsidRPr="000E1E1C" w:rsidRDefault="000E1E1C" w:rsidP="000E1E1C">
            <w:pPr>
              <w:keepNext/>
              <w:keepLines/>
              <w:widowControl w:val="0"/>
              <w:ind w:right="-51"/>
              <w:jc w:val="right"/>
              <w:rPr>
                <w:rFonts w:ascii="Times New Roman" w:eastAsia="Times New Roman" w:hAnsi="Times New Roman" w:cs="Times New Roman"/>
                <w:b/>
                <w:lang w:eastAsia="en-US"/>
              </w:rPr>
            </w:pPr>
            <w:r w:rsidRPr="000E1E1C">
              <w:rPr>
                <w:rFonts w:ascii="Times New Roman" w:eastAsia="Times New Roman" w:hAnsi="Times New Roman" w:cs="Times New Roman"/>
                <w:b/>
                <w:lang w:eastAsia="en-US"/>
              </w:rPr>
              <w:t>Viso darbų vertė be PVM (Eur) :</w:t>
            </w:r>
          </w:p>
        </w:tc>
        <w:tc>
          <w:tcPr>
            <w:tcW w:w="1418" w:type="dxa"/>
          </w:tcPr>
          <w:p w14:paraId="5567741D" w14:textId="77777777" w:rsidR="000E1E1C" w:rsidRPr="000E1E1C" w:rsidRDefault="000E1E1C" w:rsidP="000E1E1C">
            <w:pPr>
              <w:keepNext/>
              <w:keepLines/>
              <w:widowControl w:val="0"/>
              <w:ind w:right="-51"/>
              <w:jc w:val="center"/>
              <w:rPr>
                <w:rFonts w:ascii="Times New Roman" w:eastAsia="Times New Roman" w:hAnsi="Times New Roman" w:cs="Times New Roman"/>
                <w:b/>
                <w:lang w:eastAsia="en-US"/>
              </w:rPr>
            </w:pPr>
          </w:p>
        </w:tc>
        <w:tc>
          <w:tcPr>
            <w:tcW w:w="1134" w:type="dxa"/>
          </w:tcPr>
          <w:p w14:paraId="7CDE53C0" w14:textId="77777777" w:rsidR="000E1E1C" w:rsidRPr="000E1E1C" w:rsidRDefault="000E1E1C" w:rsidP="000E1E1C">
            <w:pPr>
              <w:keepNext/>
              <w:keepLines/>
              <w:widowControl w:val="0"/>
              <w:ind w:right="-51"/>
              <w:jc w:val="center"/>
              <w:rPr>
                <w:rFonts w:ascii="Times New Roman" w:eastAsia="Times New Roman" w:hAnsi="Times New Roman" w:cs="Times New Roman"/>
                <w:b/>
                <w:lang w:eastAsia="en-US"/>
              </w:rPr>
            </w:pPr>
            <w:r w:rsidRPr="000E1E1C">
              <w:rPr>
                <w:rFonts w:ascii="Times New Roman" w:eastAsia="Times New Roman" w:hAnsi="Times New Roman" w:cs="Times New Roman"/>
                <w:b/>
                <w:lang w:eastAsia="en-US"/>
              </w:rPr>
              <w:t>-</w:t>
            </w:r>
          </w:p>
        </w:tc>
        <w:tc>
          <w:tcPr>
            <w:tcW w:w="1276" w:type="dxa"/>
          </w:tcPr>
          <w:p w14:paraId="783FD712" w14:textId="77777777" w:rsidR="000E1E1C" w:rsidRPr="000E1E1C" w:rsidRDefault="000E1E1C" w:rsidP="000E1E1C">
            <w:pPr>
              <w:keepNext/>
              <w:keepLines/>
              <w:widowControl w:val="0"/>
              <w:ind w:right="-51"/>
              <w:jc w:val="center"/>
              <w:rPr>
                <w:rFonts w:ascii="Times New Roman" w:eastAsia="Times New Roman" w:hAnsi="Times New Roman" w:cs="Times New Roman"/>
                <w:b/>
                <w:lang w:eastAsia="en-US"/>
              </w:rPr>
            </w:pPr>
            <w:r w:rsidRPr="000E1E1C">
              <w:rPr>
                <w:rFonts w:ascii="Times New Roman" w:eastAsia="Times New Roman" w:hAnsi="Times New Roman" w:cs="Times New Roman"/>
                <w:b/>
                <w:lang w:eastAsia="en-US"/>
              </w:rPr>
              <w:t>-</w:t>
            </w:r>
          </w:p>
        </w:tc>
        <w:tc>
          <w:tcPr>
            <w:tcW w:w="1134" w:type="dxa"/>
          </w:tcPr>
          <w:p w14:paraId="442AC427" w14:textId="77777777" w:rsidR="000E1E1C" w:rsidRPr="000E1E1C" w:rsidRDefault="000E1E1C" w:rsidP="000E1E1C">
            <w:pPr>
              <w:keepNext/>
              <w:keepLines/>
              <w:widowControl w:val="0"/>
              <w:ind w:right="-51"/>
              <w:jc w:val="center"/>
              <w:rPr>
                <w:rFonts w:ascii="Times New Roman" w:eastAsia="Times New Roman" w:hAnsi="Times New Roman" w:cs="Times New Roman"/>
                <w:b/>
                <w:lang w:eastAsia="en-US"/>
              </w:rPr>
            </w:pPr>
            <w:r w:rsidRPr="000E1E1C">
              <w:rPr>
                <w:rFonts w:ascii="Times New Roman" w:eastAsia="Times New Roman" w:hAnsi="Times New Roman" w:cs="Times New Roman"/>
                <w:b/>
                <w:lang w:eastAsia="en-US"/>
              </w:rPr>
              <w:t>-</w:t>
            </w:r>
          </w:p>
        </w:tc>
        <w:tc>
          <w:tcPr>
            <w:tcW w:w="1584" w:type="dxa"/>
          </w:tcPr>
          <w:p w14:paraId="37B3D453" w14:textId="77777777" w:rsidR="000E1E1C" w:rsidRPr="000E1E1C" w:rsidRDefault="000E1E1C" w:rsidP="000E1E1C">
            <w:pPr>
              <w:keepNext/>
              <w:keepLines/>
              <w:widowControl w:val="0"/>
              <w:ind w:right="-51"/>
              <w:jc w:val="center"/>
              <w:rPr>
                <w:rFonts w:ascii="Times New Roman" w:eastAsia="Times New Roman" w:hAnsi="Times New Roman" w:cs="Times New Roman"/>
                <w:b/>
                <w:lang w:eastAsia="en-US"/>
              </w:rPr>
            </w:pPr>
            <w:r w:rsidRPr="000E1E1C">
              <w:rPr>
                <w:rFonts w:ascii="Times New Roman" w:eastAsia="Times New Roman" w:hAnsi="Times New Roman" w:cs="Times New Roman"/>
                <w:b/>
                <w:lang w:eastAsia="en-US"/>
              </w:rPr>
              <w:t>-</w:t>
            </w:r>
          </w:p>
        </w:tc>
      </w:tr>
    </w:tbl>
    <w:p w14:paraId="5F78003F" w14:textId="77777777" w:rsidR="000E1E1C" w:rsidRPr="000E1E1C" w:rsidRDefault="000E1E1C" w:rsidP="000E1E1C">
      <w:pPr>
        <w:jc w:val="both"/>
        <w:rPr>
          <w:rFonts w:ascii="Times New Roman" w:eastAsia="Times New Roman" w:hAnsi="Times New Roman" w:cs="Times New Roman"/>
          <w:lang w:eastAsia="en-US"/>
        </w:rPr>
      </w:pPr>
      <w:r w:rsidRPr="000E1E1C">
        <w:rPr>
          <w:rFonts w:ascii="Times New Roman" w:eastAsia="Times New Roman" w:hAnsi="Times New Roman" w:cs="Times New Roman"/>
          <w:b/>
          <w:i/>
          <w:lang w:eastAsia="en-US"/>
        </w:rPr>
        <w:t>Pastabos:</w:t>
      </w:r>
      <w:r w:rsidRPr="000E1E1C">
        <w:rPr>
          <w:rFonts w:ascii="Times New Roman" w:eastAsia="Times New Roman" w:hAnsi="Times New Roman" w:cs="Times New Roman"/>
          <w:lang w:eastAsia="en-US"/>
        </w:rPr>
        <w:t xml:space="preserve">. </w:t>
      </w:r>
    </w:p>
    <w:p w14:paraId="19AE59CA" w14:textId="77777777" w:rsidR="000E1E1C" w:rsidRPr="000E1E1C" w:rsidRDefault="000E1E1C" w:rsidP="000E1E1C">
      <w:pPr>
        <w:ind w:left="720" w:hanging="360"/>
        <w:contextualSpacing/>
        <w:jc w:val="both"/>
        <w:rPr>
          <w:rFonts w:ascii="Times New Roman" w:eastAsia="Times New Roman" w:hAnsi="Times New Roman" w:cs="Times New Roman"/>
          <w:i/>
        </w:rPr>
      </w:pPr>
      <w:r w:rsidRPr="000E1E1C">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pastatų paprastojo remonto ir (ar) kapitalinio remonto ir (ar) rekonstravimo ir (ar) naujos statybos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50B7593F" w14:textId="77777777" w:rsidR="000E1E1C" w:rsidRPr="000E1E1C" w:rsidRDefault="000E1E1C" w:rsidP="000E1E1C">
      <w:pPr>
        <w:ind w:left="720" w:hanging="360"/>
        <w:contextualSpacing/>
        <w:jc w:val="both"/>
        <w:rPr>
          <w:rFonts w:ascii="Times New Roman" w:eastAsia="Times New Roman" w:hAnsi="Times New Roman" w:cs="Times New Roman"/>
          <w:i/>
        </w:rPr>
      </w:pPr>
      <w:r w:rsidRPr="000E1E1C">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24E7AEF0" w14:textId="77777777" w:rsidR="000E1E1C" w:rsidRPr="000E1E1C" w:rsidRDefault="000E1E1C" w:rsidP="000E1E1C">
      <w:pPr>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____________________________________________________</w:t>
      </w:r>
    </w:p>
    <w:p w14:paraId="672EF9FD" w14:textId="77777777" w:rsidR="000E1E1C" w:rsidRPr="000E1E1C" w:rsidRDefault="000E1E1C" w:rsidP="000E1E1C">
      <w:pPr>
        <w:jc w:val="center"/>
        <w:rPr>
          <w:rFonts w:ascii="Times New Roman" w:eastAsia="Times New Roman" w:hAnsi="Times New Roman" w:cs="Times New Roman"/>
          <w:lang w:eastAsia="en-US"/>
        </w:rPr>
      </w:pPr>
    </w:p>
    <w:p w14:paraId="10393FB9" w14:textId="77777777" w:rsidR="000E1E1C" w:rsidRPr="000E1E1C" w:rsidRDefault="000E1E1C" w:rsidP="000E1E1C">
      <w:pPr>
        <w:jc w:val="center"/>
        <w:rPr>
          <w:rFonts w:ascii="Times New Roman" w:eastAsia="Times New Roman" w:hAnsi="Times New Roman" w:cs="Times New Roman"/>
          <w:lang w:eastAsia="en-US"/>
        </w:rPr>
      </w:pPr>
      <w:r w:rsidRPr="000E1E1C">
        <w:rPr>
          <w:rFonts w:ascii="Times New Roman" w:eastAsia="Times New Roman" w:hAnsi="Times New Roman" w:cs="Times New Roman"/>
          <w:lang w:eastAsia="en-US"/>
        </w:rPr>
        <w:t>(Tiekėjo arba jo įgalioto asmens vardas, pavardė, parašas)</w:t>
      </w: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24D671E6" w:rsidR="00052B4E" w:rsidRPr="00746639" w:rsidRDefault="001D2EB6"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5</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0AC860C7" w:rsidR="00964E48" w:rsidRPr="00896993" w:rsidRDefault="001D2EB6"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6</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1A4E" w14:textId="77777777" w:rsidR="003B1B7D" w:rsidRPr="00137959" w:rsidRDefault="003B1B7D" w:rsidP="00524C27">
    <w:pPr>
      <w:pStyle w:val="Porat"/>
      <w:tabs>
        <w:tab w:val="left" w:pos="1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9353" w14:textId="77777777" w:rsidR="003B1B7D" w:rsidRDefault="003B1B7D" w:rsidP="000B3C94">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6E05D062" w14:textId="77777777" w:rsidR="003B1B7D" w:rsidRDefault="003B1B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69EA" w14:textId="77777777" w:rsidR="003B1B7D" w:rsidRDefault="003B1B7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0E07ECD0" w14:textId="77777777" w:rsidR="001D2EB6" w:rsidRDefault="001D2EB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58F2B1F"/>
    <w:multiLevelType w:val="multilevel"/>
    <w:tmpl w:val="FF806870"/>
    <w:lvl w:ilvl="0">
      <w:start w:val="11"/>
      <w:numFmt w:val="decimal"/>
      <w:lvlText w:val="%1."/>
      <w:lvlJc w:val="left"/>
      <w:pPr>
        <w:ind w:left="484" w:hanging="484"/>
      </w:pPr>
      <w:rPr>
        <w:rFonts w:hint="default"/>
      </w:rPr>
    </w:lvl>
    <w:lvl w:ilvl="1">
      <w:start w:val="5"/>
      <w:numFmt w:val="decimal"/>
      <w:lvlText w:val="%1.%2."/>
      <w:lvlJc w:val="left"/>
      <w:pPr>
        <w:ind w:left="484" w:hanging="4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3"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B612851"/>
    <w:multiLevelType w:val="multilevel"/>
    <w:tmpl w:val="C890F7D2"/>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23"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28" w15:restartNumberingAfterBreak="0">
    <w:nsid w:val="5F1C7A0B"/>
    <w:multiLevelType w:val="multilevel"/>
    <w:tmpl w:val="48B82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30E30B8"/>
    <w:multiLevelType w:val="hybridMultilevel"/>
    <w:tmpl w:val="7A406A8C"/>
    <w:lvl w:ilvl="0" w:tplc="1D9C5846">
      <w:start w:val="1"/>
      <w:numFmt w:val="decimal"/>
      <w:lvlText w:val="5.%1"/>
      <w:lvlJc w:val="left"/>
      <w:pPr>
        <w:tabs>
          <w:tab w:val="num" w:pos="720"/>
        </w:tabs>
        <w:ind w:left="14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10"/>
  </w:num>
  <w:num w:numId="2" w16cid:durableId="1284076282">
    <w:abstractNumId w:val="25"/>
  </w:num>
  <w:num w:numId="3" w16cid:durableId="1481849147">
    <w:abstractNumId w:val="3"/>
  </w:num>
  <w:num w:numId="4" w16cid:durableId="843281286">
    <w:abstractNumId w:val="9"/>
  </w:num>
  <w:num w:numId="5" w16cid:durableId="798038527">
    <w:abstractNumId w:val="7"/>
  </w:num>
  <w:num w:numId="6" w16cid:durableId="511458294">
    <w:abstractNumId w:val="18"/>
  </w:num>
  <w:num w:numId="7" w16cid:durableId="139201320">
    <w:abstractNumId w:val="29"/>
  </w:num>
  <w:num w:numId="8" w16cid:durableId="1177964708">
    <w:abstractNumId w:val="31"/>
  </w:num>
  <w:num w:numId="9" w16cid:durableId="1804539095">
    <w:abstractNumId w:val="37"/>
  </w:num>
  <w:num w:numId="10" w16cid:durableId="555169240">
    <w:abstractNumId w:val="2"/>
  </w:num>
  <w:num w:numId="11" w16cid:durableId="1671832625">
    <w:abstractNumId w:val="16"/>
  </w:num>
  <w:num w:numId="12" w16cid:durableId="698089676">
    <w:abstractNumId w:val="35"/>
  </w:num>
  <w:num w:numId="13" w16cid:durableId="1806312935">
    <w:abstractNumId w:val="42"/>
  </w:num>
  <w:num w:numId="14" w16cid:durableId="476537801">
    <w:abstractNumId w:val="0"/>
  </w:num>
  <w:num w:numId="15" w16cid:durableId="1913662058">
    <w:abstractNumId w:val="14"/>
  </w:num>
  <w:num w:numId="16" w16cid:durableId="828983821">
    <w:abstractNumId w:val="1"/>
  </w:num>
  <w:num w:numId="17" w16cid:durableId="1777290997">
    <w:abstractNumId w:val="5"/>
  </w:num>
  <w:num w:numId="18" w16cid:durableId="1916623576">
    <w:abstractNumId w:val="39"/>
  </w:num>
  <w:num w:numId="19" w16cid:durableId="1533376668">
    <w:abstractNumId w:val="26"/>
  </w:num>
  <w:num w:numId="20" w16cid:durableId="280262375">
    <w:abstractNumId w:val="44"/>
  </w:num>
  <w:num w:numId="21" w16cid:durableId="972829822">
    <w:abstractNumId w:val="24"/>
  </w:num>
  <w:num w:numId="22" w16cid:durableId="1919945357">
    <w:abstractNumId w:val="17"/>
  </w:num>
  <w:num w:numId="23" w16cid:durableId="286087771">
    <w:abstractNumId w:val="32"/>
  </w:num>
  <w:num w:numId="24" w16cid:durableId="761342038">
    <w:abstractNumId w:val="21"/>
  </w:num>
  <w:num w:numId="25" w16cid:durableId="1155991781">
    <w:abstractNumId w:val="15"/>
  </w:num>
  <w:num w:numId="26" w16cid:durableId="159193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9877768">
    <w:abstractNumId w:val="13"/>
  </w:num>
  <w:num w:numId="28" w16cid:durableId="1315991943">
    <w:abstractNumId w:val="43"/>
  </w:num>
  <w:num w:numId="29" w16cid:durableId="1621644699">
    <w:abstractNumId w:val="33"/>
  </w:num>
  <w:num w:numId="30" w16cid:durableId="1975980954">
    <w:abstractNumId w:val="41"/>
  </w:num>
  <w:num w:numId="31" w16cid:durableId="2022512425">
    <w:abstractNumId w:val="6"/>
  </w:num>
  <w:num w:numId="32" w16cid:durableId="414522074">
    <w:abstractNumId w:val="22"/>
  </w:num>
  <w:num w:numId="33" w16cid:durableId="515702965">
    <w:abstractNumId w:val="8"/>
  </w:num>
  <w:num w:numId="34" w16cid:durableId="272716261">
    <w:abstractNumId w:val="23"/>
  </w:num>
  <w:num w:numId="35" w16cid:durableId="609288842">
    <w:abstractNumId w:val="12"/>
  </w:num>
  <w:num w:numId="36" w16cid:durableId="1507670759">
    <w:abstractNumId w:val="27"/>
  </w:num>
  <w:num w:numId="37" w16cid:durableId="24672925">
    <w:abstractNumId w:val="36"/>
  </w:num>
  <w:num w:numId="38" w16cid:durableId="1155607487">
    <w:abstractNumId w:val="38"/>
  </w:num>
  <w:num w:numId="39" w16cid:durableId="1905024524">
    <w:abstractNumId w:val="4"/>
  </w:num>
  <w:num w:numId="40" w16cid:durableId="2061973536">
    <w:abstractNumId w:val="34"/>
  </w:num>
  <w:num w:numId="41" w16cid:durableId="427195939">
    <w:abstractNumId w:val="20"/>
  </w:num>
  <w:num w:numId="42" w16cid:durableId="610285324">
    <w:abstractNumId w:val="40"/>
  </w:num>
  <w:num w:numId="43" w16cid:durableId="262735962">
    <w:abstractNumId w:val="28"/>
  </w:num>
  <w:num w:numId="44" w16cid:durableId="422653016">
    <w:abstractNumId w:val="19"/>
  </w:num>
  <w:num w:numId="45" w16cid:durableId="9563913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1742"/>
    <w:rsid w:val="00034610"/>
    <w:rsid w:val="00034676"/>
    <w:rsid w:val="000372DD"/>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A05"/>
    <w:rsid w:val="000D5C15"/>
    <w:rsid w:val="000D5C9A"/>
    <w:rsid w:val="000D6131"/>
    <w:rsid w:val="000D6CA9"/>
    <w:rsid w:val="000D769A"/>
    <w:rsid w:val="000E055F"/>
    <w:rsid w:val="000E1E1C"/>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2FB4"/>
    <w:rsid w:val="001C3010"/>
    <w:rsid w:val="001C3378"/>
    <w:rsid w:val="001C35FD"/>
    <w:rsid w:val="001C7734"/>
    <w:rsid w:val="001C79F8"/>
    <w:rsid w:val="001D0F11"/>
    <w:rsid w:val="001D2258"/>
    <w:rsid w:val="001D2B04"/>
    <w:rsid w:val="001D2EB6"/>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56871"/>
    <w:rsid w:val="00260172"/>
    <w:rsid w:val="00260830"/>
    <w:rsid w:val="00260A16"/>
    <w:rsid w:val="002616BE"/>
    <w:rsid w:val="00262560"/>
    <w:rsid w:val="0026293B"/>
    <w:rsid w:val="002631C3"/>
    <w:rsid w:val="00264547"/>
    <w:rsid w:val="00265CF9"/>
    <w:rsid w:val="002663EA"/>
    <w:rsid w:val="00266592"/>
    <w:rsid w:val="0026716B"/>
    <w:rsid w:val="0026741F"/>
    <w:rsid w:val="00267566"/>
    <w:rsid w:val="00267B69"/>
    <w:rsid w:val="00271086"/>
    <w:rsid w:val="002722F0"/>
    <w:rsid w:val="00273072"/>
    <w:rsid w:val="00274BBF"/>
    <w:rsid w:val="0027646B"/>
    <w:rsid w:val="002767C8"/>
    <w:rsid w:val="00277A06"/>
    <w:rsid w:val="00281C66"/>
    <w:rsid w:val="00282398"/>
    <w:rsid w:val="0028265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1B7D"/>
    <w:rsid w:val="003B1D00"/>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0CC1"/>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1B3A"/>
    <w:rsid w:val="00522097"/>
    <w:rsid w:val="00522219"/>
    <w:rsid w:val="00524515"/>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47694"/>
    <w:rsid w:val="006508A1"/>
    <w:rsid w:val="00651D35"/>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02F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221"/>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3E31"/>
    <w:rsid w:val="008B4938"/>
    <w:rsid w:val="008B62D9"/>
    <w:rsid w:val="008B65F6"/>
    <w:rsid w:val="008B7193"/>
    <w:rsid w:val="008B719E"/>
    <w:rsid w:val="008C0431"/>
    <w:rsid w:val="008C1941"/>
    <w:rsid w:val="008C2884"/>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47BDB"/>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3F92"/>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C13"/>
    <w:rsid w:val="00A64D52"/>
    <w:rsid w:val="00A65145"/>
    <w:rsid w:val="00A66620"/>
    <w:rsid w:val="00A66813"/>
    <w:rsid w:val="00A70B65"/>
    <w:rsid w:val="00A71BD4"/>
    <w:rsid w:val="00A71F84"/>
    <w:rsid w:val="00A75A90"/>
    <w:rsid w:val="00A75EAA"/>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3C2"/>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43EA"/>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084"/>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C7699"/>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46B"/>
    <w:rsid w:val="00D009A6"/>
    <w:rsid w:val="00D00D25"/>
    <w:rsid w:val="00D00F4E"/>
    <w:rsid w:val="00D020A9"/>
    <w:rsid w:val="00D03A9E"/>
    <w:rsid w:val="00D04446"/>
    <w:rsid w:val="00D05838"/>
    <w:rsid w:val="00D06BD8"/>
    <w:rsid w:val="00D06E98"/>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48E8"/>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97761"/>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172C7"/>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17D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numbering" w:customStyle="1" w:styleId="Sraonra10">
    <w:name w:val="Sąrašo nėra10"/>
    <w:next w:val="Sraonra"/>
    <w:uiPriority w:val="99"/>
    <w:semiHidden/>
    <w:unhideWhenUsed/>
    <w:rsid w:val="003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ndaugas.sagamogas@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hyperlink" Target="http://savivaldybe/Litlex/LL.DLL?Tekstas=1?Id=141294&amp;Zd=statyb%2Bu%FEbaig&amp;BF=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hyperlink" Target="http://savivaldybe/Litlex/LL.DLL?Tekstas=1?Id=141294&amp;Zd=statyb%2Bu%FEbaig&amp;BF=4"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44</Pages>
  <Words>87237</Words>
  <Characters>49726</Characters>
  <Application>Microsoft Office Word</Application>
  <DocSecurity>0</DocSecurity>
  <Lines>414</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40</cp:revision>
  <cp:lastPrinted>2023-02-21T11:39:00Z</cp:lastPrinted>
  <dcterms:created xsi:type="dcterms:W3CDTF">2024-10-08T13:37:00Z</dcterms:created>
  <dcterms:modified xsi:type="dcterms:W3CDTF">2025-03-18T13:35:00Z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