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Default="009C7C61" w:rsidP="004955B7">
      <w:pPr>
        <w:jc w:val="right"/>
        <w:rPr>
          <w:b/>
          <w:bCs/>
        </w:rPr>
      </w:pPr>
      <w:r w:rsidRPr="00E060EA">
        <w:rPr>
          <w:b/>
          <w:bCs/>
        </w:rPr>
        <w:t>Pirkimo sutarties projektas</w:t>
      </w:r>
    </w:p>
    <w:p w14:paraId="7B5504F3" w14:textId="77777777" w:rsidR="009C7C61" w:rsidRDefault="009C7C61" w:rsidP="004955B7">
      <w:pPr>
        <w:jc w:val="right"/>
        <w:rPr>
          <w:b/>
          <w:bCs/>
          <w:caps/>
          <w:szCs w:val="22"/>
        </w:rPr>
      </w:pPr>
    </w:p>
    <w:p w14:paraId="3D5C366D" w14:textId="4A1367A9" w:rsidR="008032DF" w:rsidRDefault="0028409C" w:rsidP="004955B7">
      <w:pPr>
        <w:jc w:val="center"/>
        <w:rPr>
          <w:b/>
          <w:caps/>
        </w:rPr>
      </w:pPr>
      <w:r>
        <w:rPr>
          <w:b/>
          <w:bCs/>
          <w:caps/>
          <w:szCs w:val="22"/>
        </w:rPr>
        <w:t>PREKIŲ</w:t>
      </w:r>
      <w:r w:rsidR="008032DF" w:rsidRPr="00037EEC">
        <w:rPr>
          <w:b/>
          <w:bCs/>
          <w:caps/>
          <w:szCs w:val="22"/>
        </w:rPr>
        <w:t xml:space="preserve"> </w:t>
      </w:r>
      <w:r w:rsidR="008032DF" w:rsidRPr="00A339FA">
        <w:rPr>
          <w:b/>
          <w:caps/>
          <w:szCs w:val="22"/>
        </w:rPr>
        <w:t>Pirkimo</w:t>
      </w:r>
      <w:r>
        <w:rPr>
          <w:b/>
          <w:caps/>
          <w:szCs w:val="22"/>
        </w:rPr>
        <w:t xml:space="preserve"> - PARDAVIMO</w:t>
      </w:r>
      <w:r w:rsidR="008032DF" w:rsidRPr="00A339FA">
        <w:rPr>
          <w:b/>
          <w:caps/>
          <w:szCs w:val="22"/>
        </w:rPr>
        <w:t xml:space="preserve"> SUTARTIS</w:t>
      </w:r>
    </w:p>
    <w:p w14:paraId="15A0D6A8" w14:textId="77777777" w:rsidR="008032DF" w:rsidRDefault="008032DF" w:rsidP="004955B7">
      <w:pPr>
        <w:jc w:val="center"/>
        <w:rPr>
          <w:caps/>
        </w:rPr>
      </w:pPr>
    </w:p>
    <w:p w14:paraId="5657A374" w14:textId="5B3C1071" w:rsidR="008032DF" w:rsidRDefault="008032DF" w:rsidP="004955B7">
      <w:pPr>
        <w:jc w:val="center"/>
        <w:rPr>
          <w:szCs w:val="24"/>
        </w:rPr>
      </w:pPr>
      <w:r>
        <w:rPr>
          <w:szCs w:val="24"/>
        </w:rPr>
        <w:t>202</w:t>
      </w:r>
      <w:r w:rsidR="00020EAB">
        <w:rPr>
          <w:szCs w:val="24"/>
        </w:rPr>
        <w:t>5</w:t>
      </w:r>
      <w:r>
        <w:rPr>
          <w:szCs w:val="24"/>
        </w:rPr>
        <w:t xml:space="preserve"> m. ________ __ d. Nr. </w:t>
      </w:r>
    </w:p>
    <w:p w14:paraId="7B266A5C" w14:textId="5794853D" w:rsidR="008032DF" w:rsidRDefault="008032DF" w:rsidP="004955B7">
      <w:pPr>
        <w:jc w:val="center"/>
        <w:rPr>
          <w:b/>
        </w:rPr>
      </w:pPr>
      <w:r>
        <w:rPr>
          <w:szCs w:val="24"/>
        </w:rPr>
        <w:t>Zarasai</w:t>
      </w:r>
    </w:p>
    <w:p w14:paraId="0BCB47BB" w14:textId="77777777" w:rsidR="008032DF" w:rsidRDefault="008032DF" w:rsidP="004955B7">
      <w:pPr>
        <w:pStyle w:val="Antrats"/>
        <w:spacing w:after="0"/>
        <w:jc w:val="center"/>
        <w:rPr>
          <w:b/>
          <w:szCs w:val="24"/>
        </w:rPr>
      </w:pPr>
    </w:p>
    <w:p w14:paraId="7B5AFD56" w14:textId="15146D9A" w:rsidR="008032DF" w:rsidRPr="004955B7" w:rsidRDefault="008032DF" w:rsidP="004955B7">
      <w:pPr>
        <w:tabs>
          <w:tab w:val="left" w:pos="690"/>
        </w:tabs>
        <w:jc w:val="both"/>
        <w:rPr>
          <w:color w:val="FF0000"/>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__</w:t>
      </w:r>
      <w:r w:rsidRPr="0001170F">
        <w:rPr>
          <w:szCs w:val="24"/>
        </w:rPr>
        <w:t>____</w:t>
      </w:r>
      <w:r>
        <w:rPr>
          <w:szCs w:val="24"/>
        </w:rPr>
        <w:t>___ , juridinio asmens kodas _________, kurio(-s) buveinė yra ________, atstovaujama</w:t>
      </w:r>
      <w:r w:rsidR="009C7C61">
        <w:rPr>
          <w:szCs w:val="24"/>
        </w:rPr>
        <w:t xml:space="preserve"> </w:t>
      </w:r>
      <w:r>
        <w:rPr>
          <w:szCs w:val="24"/>
        </w:rPr>
        <w:t>______,veikiančio(-</w:t>
      </w:r>
      <w:proofErr w:type="spellStart"/>
      <w:r>
        <w:rPr>
          <w:szCs w:val="24"/>
        </w:rPr>
        <w:t>os</w:t>
      </w:r>
      <w:proofErr w:type="spellEnd"/>
      <w:r>
        <w:rPr>
          <w:szCs w:val="24"/>
        </w:rPr>
        <w:t xml:space="preserve">) pagal ______________ (toliau – </w:t>
      </w:r>
      <w:r w:rsidR="00FA1C5D">
        <w:rPr>
          <w:szCs w:val="24"/>
        </w:rPr>
        <w:t>Tiekėjas</w:t>
      </w:r>
      <w:r>
        <w:rPr>
          <w:szCs w:val="24"/>
        </w:rPr>
        <w:t>),</w:t>
      </w:r>
      <w:r w:rsidR="009C7C61">
        <w:rPr>
          <w:szCs w:val="24"/>
        </w:rPr>
        <w:t xml:space="preserve"> </w:t>
      </w:r>
      <w:r w:rsidRPr="0086125B">
        <w:rPr>
          <w:szCs w:val="24"/>
        </w:rPr>
        <w:t>toliau kartu vadinami Šalimi</w:t>
      </w:r>
      <w:r>
        <w:rPr>
          <w:szCs w:val="24"/>
        </w:rPr>
        <w:t>“</w:t>
      </w:r>
      <w:r w:rsidRPr="0086125B">
        <w:rPr>
          <w:szCs w:val="24"/>
        </w:rPr>
        <w:t>, o kiekviena atskirai – Šalimi</w:t>
      </w:r>
      <w:r>
        <w:rPr>
          <w:szCs w:val="24"/>
        </w:rPr>
        <w:t>,</w:t>
      </w:r>
      <w:r w:rsidR="009C7C61">
        <w:rPr>
          <w:szCs w:val="24"/>
        </w:rPr>
        <w:t xml:space="preserve"> </w:t>
      </w:r>
      <w:r w:rsidRPr="00A339FA">
        <w:rPr>
          <w:szCs w:val="24"/>
        </w:rPr>
        <w:t>sud</w:t>
      </w:r>
      <w:r>
        <w:rPr>
          <w:szCs w:val="24"/>
        </w:rPr>
        <w:t>arė šią sutartį (toliau – Sutartis).</w:t>
      </w:r>
      <w:r w:rsidR="004955B7">
        <w:rPr>
          <w:szCs w:val="24"/>
        </w:rPr>
        <w:t xml:space="preserve"> </w:t>
      </w:r>
    </w:p>
    <w:p w14:paraId="2A67BADC" w14:textId="77AC93E9" w:rsidR="009C7C61" w:rsidRPr="00277E4F" w:rsidRDefault="008032DF" w:rsidP="004955B7">
      <w:pPr>
        <w:tabs>
          <w:tab w:val="left" w:pos="709"/>
        </w:tabs>
        <w:jc w:val="both"/>
        <w:rPr>
          <w:szCs w:val="24"/>
        </w:rPr>
      </w:pPr>
      <w:r>
        <w:rPr>
          <w:szCs w:val="24"/>
        </w:rPr>
        <w:t>Sutartį sudaro Sutarties bendrosios sąlygos, Sutarties specialiosios sąlygos, Sutarties priedai, o taip pat Sutarties pakeitimai, jeigu Šalys dėl jų susitars.</w:t>
      </w:r>
    </w:p>
    <w:p w14:paraId="58C18F76" w14:textId="77777777" w:rsidR="009C7C61" w:rsidRDefault="009C7C61" w:rsidP="004955B7">
      <w:pPr>
        <w:widowControl w:val="0"/>
        <w:tabs>
          <w:tab w:val="left" w:pos="426"/>
          <w:tab w:val="left" w:pos="567"/>
          <w:tab w:val="left" w:pos="709"/>
          <w:tab w:val="left" w:pos="851"/>
          <w:tab w:val="left" w:pos="992"/>
          <w:tab w:val="left" w:pos="1134"/>
        </w:tabs>
        <w:rPr>
          <w:rFonts w:eastAsia="Arial"/>
          <w:szCs w:val="24"/>
        </w:rPr>
      </w:pPr>
    </w:p>
    <w:p w14:paraId="723259F7" w14:textId="77777777" w:rsidR="00B97A15" w:rsidRDefault="00B97A15" w:rsidP="004955B7">
      <w:pPr>
        <w:widowControl w:val="0"/>
        <w:rPr>
          <w:snapToGrid w:val="0"/>
        </w:rPr>
      </w:pPr>
    </w:p>
    <w:p w14:paraId="73EBF163" w14:textId="77777777" w:rsidR="008032DF" w:rsidRDefault="008032DF" w:rsidP="004955B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985DEC" w14:textId="77777777" w:rsidR="008032DF" w:rsidRDefault="008032DF" w:rsidP="004955B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4955B7">
            <w:pPr>
              <w:jc w:val="both"/>
              <w:rPr>
                <w:b/>
                <w:bCs/>
                <w:kern w:val="2"/>
                <w:szCs w:val="24"/>
              </w:rPr>
            </w:pPr>
            <w:r>
              <w:rPr>
                <w:b/>
                <w:bCs/>
                <w:kern w:val="2"/>
                <w:szCs w:val="24"/>
              </w:rPr>
              <w:t>Sutarties pavadinimas</w:t>
            </w:r>
          </w:p>
        </w:tc>
        <w:tc>
          <w:tcPr>
            <w:tcW w:w="7110" w:type="dxa"/>
            <w:gridSpan w:val="3"/>
          </w:tcPr>
          <w:p w14:paraId="60881428" w14:textId="3807BA2D" w:rsidR="008032DF" w:rsidRPr="00D0798D" w:rsidRDefault="007D58E4" w:rsidP="004955B7">
            <w:pPr>
              <w:jc w:val="both"/>
              <w:rPr>
                <w:b/>
                <w:bCs/>
                <w:kern w:val="2"/>
                <w:szCs w:val="24"/>
              </w:rPr>
            </w:pPr>
            <w:proofErr w:type="spellStart"/>
            <w:r>
              <w:rPr>
                <w:b/>
                <w:bCs/>
                <w:kern w:val="2"/>
                <w:szCs w:val="24"/>
              </w:rPr>
              <w:t>Video</w:t>
            </w:r>
            <w:proofErr w:type="spellEnd"/>
            <w:r>
              <w:rPr>
                <w:b/>
                <w:bCs/>
                <w:kern w:val="2"/>
                <w:szCs w:val="24"/>
              </w:rPr>
              <w:t xml:space="preserve"> e</w:t>
            </w:r>
            <w:r w:rsidR="00D0798D" w:rsidRPr="00D0798D">
              <w:rPr>
                <w:b/>
                <w:bCs/>
                <w:kern w:val="2"/>
                <w:szCs w:val="24"/>
              </w:rPr>
              <w:t xml:space="preserve">ndoskopinės </w:t>
            </w:r>
            <w:r w:rsidR="00183B02">
              <w:rPr>
                <w:b/>
                <w:bCs/>
                <w:kern w:val="2"/>
                <w:szCs w:val="24"/>
              </w:rPr>
              <w:t>sistemos</w:t>
            </w:r>
            <w:r w:rsidR="00D0798D" w:rsidRPr="00D0798D">
              <w:rPr>
                <w:b/>
                <w:bCs/>
                <w:kern w:val="2"/>
                <w:szCs w:val="24"/>
              </w:rPr>
              <w:t xml:space="preserve"> </w:t>
            </w:r>
            <w:r w:rsidR="00D0798D" w:rsidRPr="00D0798D">
              <w:rPr>
                <w:b/>
                <w:bCs/>
                <w:color w:val="000000" w:themeColor="text1"/>
                <w:kern w:val="2"/>
                <w:szCs w:val="24"/>
              </w:rPr>
              <w:t>pirkimo – pardavimo sutartis</w:t>
            </w:r>
            <w:r w:rsidR="00D0798D" w:rsidRPr="00D0798D">
              <w:rPr>
                <w:b/>
                <w:bCs/>
                <w:kern w:val="2"/>
                <w:szCs w:val="24"/>
              </w:rPr>
              <w:t xml:space="preserve"> </w:t>
            </w:r>
          </w:p>
        </w:tc>
      </w:tr>
      <w:tr w:rsidR="008032DF" w14:paraId="7D6FAB6E" w14:textId="77777777" w:rsidTr="009C1F49">
        <w:tc>
          <w:tcPr>
            <w:tcW w:w="2448" w:type="dxa"/>
          </w:tcPr>
          <w:p w14:paraId="6FD4FE2C" w14:textId="77777777" w:rsidR="008032DF" w:rsidRDefault="008032DF" w:rsidP="004955B7">
            <w:pPr>
              <w:jc w:val="both"/>
              <w:rPr>
                <w:b/>
                <w:bCs/>
                <w:kern w:val="2"/>
                <w:szCs w:val="24"/>
              </w:rPr>
            </w:pPr>
            <w:r>
              <w:rPr>
                <w:b/>
                <w:bCs/>
                <w:kern w:val="2"/>
                <w:szCs w:val="24"/>
              </w:rPr>
              <w:t>Sutarties data</w:t>
            </w:r>
          </w:p>
        </w:tc>
        <w:tc>
          <w:tcPr>
            <w:tcW w:w="2177" w:type="dxa"/>
          </w:tcPr>
          <w:p w14:paraId="5927E3BB" w14:textId="7AA64A96" w:rsidR="008032DF" w:rsidRDefault="008032DF" w:rsidP="004955B7">
            <w:pPr>
              <w:jc w:val="both"/>
              <w:rPr>
                <w:kern w:val="2"/>
                <w:szCs w:val="24"/>
              </w:rPr>
            </w:pPr>
          </w:p>
        </w:tc>
        <w:tc>
          <w:tcPr>
            <w:tcW w:w="2362" w:type="dxa"/>
          </w:tcPr>
          <w:p w14:paraId="6A585F9D" w14:textId="77777777" w:rsidR="008032DF" w:rsidRDefault="008032DF" w:rsidP="004955B7">
            <w:pPr>
              <w:jc w:val="both"/>
              <w:rPr>
                <w:b/>
                <w:bCs/>
                <w:kern w:val="2"/>
                <w:szCs w:val="24"/>
              </w:rPr>
            </w:pPr>
            <w:r>
              <w:rPr>
                <w:b/>
                <w:bCs/>
                <w:kern w:val="2"/>
                <w:szCs w:val="24"/>
              </w:rPr>
              <w:t>Sutarties numeris</w:t>
            </w:r>
          </w:p>
        </w:tc>
        <w:tc>
          <w:tcPr>
            <w:tcW w:w="2571" w:type="dxa"/>
          </w:tcPr>
          <w:p w14:paraId="5B58EC57" w14:textId="58884577" w:rsidR="008032DF" w:rsidRDefault="008032DF" w:rsidP="004955B7">
            <w:pPr>
              <w:jc w:val="both"/>
              <w:rPr>
                <w:kern w:val="2"/>
                <w:szCs w:val="24"/>
              </w:rPr>
            </w:pPr>
          </w:p>
        </w:tc>
      </w:tr>
    </w:tbl>
    <w:p w14:paraId="40109565" w14:textId="77777777" w:rsidR="008032DF" w:rsidRDefault="008032DF" w:rsidP="004955B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4955B7">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4955B7">
            <w:pPr>
              <w:jc w:val="center"/>
              <w:rPr>
                <w:b/>
                <w:bCs/>
                <w:kern w:val="2"/>
                <w:szCs w:val="24"/>
              </w:rPr>
            </w:pPr>
          </w:p>
          <w:p w14:paraId="0EC8BAFC" w14:textId="77777777" w:rsidR="008032DF" w:rsidRDefault="008032DF" w:rsidP="004955B7">
            <w:pPr>
              <w:jc w:val="center"/>
              <w:rPr>
                <w:b/>
                <w:bCs/>
                <w:kern w:val="2"/>
                <w:szCs w:val="24"/>
              </w:rPr>
            </w:pPr>
          </w:p>
          <w:p w14:paraId="45BA01D4" w14:textId="77777777" w:rsidR="008032DF" w:rsidRDefault="008032DF" w:rsidP="004955B7">
            <w:pPr>
              <w:jc w:val="center"/>
              <w:rPr>
                <w:b/>
                <w:bCs/>
                <w:kern w:val="2"/>
                <w:szCs w:val="24"/>
              </w:rPr>
            </w:pPr>
          </w:p>
          <w:p w14:paraId="0BE50945" w14:textId="77777777" w:rsidR="008032DF" w:rsidRDefault="008032DF" w:rsidP="004955B7">
            <w:pPr>
              <w:rPr>
                <w:b/>
                <w:bCs/>
                <w:kern w:val="2"/>
                <w:szCs w:val="24"/>
              </w:rPr>
            </w:pPr>
          </w:p>
          <w:p w14:paraId="6CA15B14" w14:textId="77777777" w:rsidR="008032DF" w:rsidRDefault="008032DF" w:rsidP="004955B7">
            <w:pPr>
              <w:rPr>
                <w:b/>
                <w:bCs/>
                <w:kern w:val="2"/>
                <w:szCs w:val="24"/>
              </w:rPr>
            </w:pPr>
            <w:r>
              <w:rPr>
                <w:b/>
                <w:bCs/>
                <w:kern w:val="2"/>
                <w:szCs w:val="24"/>
              </w:rPr>
              <w:t>1.1. Pirkėjas</w:t>
            </w:r>
          </w:p>
        </w:tc>
        <w:tc>
          <w:tcPr>
            <w:tcW w:w="3240" w:type="dxa"/>
          </w:tcPr>
          <w:p w14:paraId="05300541" w14:textId="77777777" w:rsidR="008032DF" w:rsidRDefault="008032DF" w:rsidP="004955B7">
            <w:pPr>
              <w:rPr>
                <w:kern w:val="2"/>
                <w:szCs w:val="24"/>
              </w:rPr>
            </w:pPr>
            <w:r>
              <w:rPr>
                <w:kern w:val="2"/>
                <w:szCs w:val="24"/>
              </w:rPr>
              <w:t>1.1.1. Pavadinimas</w:t>
            </w:r>
          </w:p>
        </w:tc>
        <w:tc>
          <w:tcPr>
            <w:tcW w:w="3510" w:type="dxa"/>
          </w:tcPr>
          <w:p w14:paraId="1E46532D" w14:textId="77777777" w:rsidR="008032DF" w:rsidRDefault="008032DF" w:rsidP="004955B7">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4955B7">
            <w:pPr>
              <w:rPr>
                <w:kern w:val="2"/>
                <w:szCs w:val="24"/>
              </w:rPr>
            </w:pPr>
          </w:p>
        </w:tc>
        <w:tc>
          <w:tcPr>
            <w:tcW w:w="3240" w:type="dxa"/>
          </w:tcPr>
          <w:p w14:paraId="4E1AEC48" w14:textId="77777777" w:rsidR="008032DF" w:rsidRDefault="008032DF" w:rsidP="004955B7">
            <w:pPr>
              <w:rPr>
                <w:kern w:val="2"/>
                <w:szCs w:val="24"/>
              </w:rPr>
            </w:pPr>
            <w:r>
              <w:rPr>
                <w:kern w:val="2"/>
                <w:szCs w:val="24"/>
              </w:rPr>
              <w:t>1.1.2. Juridinio asmens kodas</w:t>
            </w:r>
          </w:p>
        </w:tc>
        <w:tc>
          <w:tcPr>
            <w:tcW w:w="3510" w:type="dxa"/>
          </w:tcPr>
          <w:p w14:paraId="79E7549A" w14:textId="77777777" w:rsidR="008032DF" w:rsidRDefault="008032DF" w:rsidP="004955B7">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4955B7">
            <w:pPr>
              <w:rPr>
                <w:kern w:val="2"/>
                <w:szCs w:val="24"/>
              </w:rPr>
            </w:pPr>
          </w:p>
        </w:tc>
        <w:tc>
          <w:tcPr>
            <w:tcW w:w="3240" w:type="dxa"/>
          </w:tcPr>
          <w:p w14:paraId="18947481" w14:textId="77777777" w:rsidR="008032DF" w:rsidRDefault="008032DF" w:rsidP="004955B7">
            <w:pPr>
              <w:rPr>
                <w:kern w:val="2"/>
                <w:szCs w:val="24"/>
              </w:rPr>
            </w:pPr>
            <w:r>
              <w:rPr>
                <w:kern w:val="2"/>
                <w:szCs w:val="24"/>
              </w:rPr>
              <w:t>1.1.3. Adresas</w:t>
            </w:r>
          </w:p>
        </w:tc>
        <w:tc>
          <w:tcPr>
            <w:tcW w:w="3510" w:type="dxa"/>
          </w:tcPr>
          <w:p w14:paraId="12463ABA" w14:textId="77777777" w:rsidR="008032DF" w:rsidRDefault="008032DF" w:rsidP="004955B7">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4955B7">
            <w:pPr>
              <w:rPr>
                <w:kern w:val="2"/>
                <w:szCs w:val="24"/>
              </w:rPr>
            </w:pPr>
          </w:p>
        </w:tc>
        <w:tc>
          <w:tcPr>
            <w:tcW w:w="3240" w:type="dxa"/>
          </w:tcPr>
          <w:p w14:paraId="1D21383C" w14:textId="77777777" w:rsidR="008032DF" w:rsidRDefault="008032DF" w:rsidP="004955B7">
            <w:pPr>
              <w:rPr>
                <w:kern w:val="2"/>
                <w:szCs w:val="24"/>
              </w:rPr>
            </w:pPr>
            <w:r>
              <w:rPr>
                <w:kern w:val="2"/>
                <w:szCs w:val="24"/>
              </w:rPr>
              <w:t>1.1.4. PVM mokėtojo kodas</w:t>
            </w:r>
          </w:p>
        </w:tc>
        <w:tc>
          <w:tcPr>
            <w:tcW w:w="3510" w:type="dxa"/>
          </w:tcPr>
          <w:p w14:paraId="1E770993" w14:textId="77777777" w:rsidR="008032DF" w:rsidRDefault="008032DF" w:rsidP="004955B7">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4955B7">
            <w:pPr>
              <w:rPr>
                <w:kern w:val="2"/>
                <w:szCs w:val="24"/>
              </w:rPr>
            </w:pPr>
          </w:p>
        </w:tc>
        <w:tc>
          <w:tcPr>
            <w:tcW w:w="3240" w:type="dxa"/>
          </w:tcPr>
          <w:p w14:paraId="67A25AC7" w14:textId="77777777" w:rsidR="008032DF" w:rsidRDefault="008032DF" w:rsidP="004955B7">
            <w:pPr>
              <w:rPr>
                <w:kern w:val="2"/>
                <w:szCs w:val="24"/>
              </w:rPr>
            </w:pPr>
            <w:r>
              <w:rPr>
                <w:kern w:val="2"/>
                <w:szCs w:val="24"/>
              </w:rPr>
              <w:t>1.1.5. Atsiskaitomoji sąskaita</w:t>
            </w:r>
          </w:p>
        </w:tc>
        <w:tc>
          <w:tcPr>
            <w:tcW w:w="3510" w:type="dxa"/>
          </w:tcPr>
          <w:p w14:paraId="5A816852" w14:textId="150F048A" w:rsidR="008032DF" w:rsidRDefault="00277E4F" w:rsidP="004955B7">
            <w:pPr>
              <w:rPr>
                <w:kern w:val="2"/>
                <w:szCs w:val="24"/>
              </w:rPr>
            </w:pPr>
            <w:r w:rsidRPr="00277E4F">
              <w:rPr>
                <w:kern w:val="2"/>
                <w:szCs w:val="24"/>
              </w:rPr>
              <w:t>LT297300010152870952</w:t>
            </w:r>
          </w:p>
        </w:tc>
      </w:tr>
      <w:tr w:rsidR="008032DF" w14:paraId="3BB09DC2" w14:textId="77777777" w:rsidTr="009C1F49">
        <w:tc>
          <w:tcPr>
            <w:tcW w:w="2808" w:type="dxa"/>
            <w:vMerge/>
          </w:tcPr>
          <w:p w14:paraId="62ACD0B3" w14:textId="77777777" w:rsidR="008032DF" w:rsidRDefault="008032DF" w:rsidP="004955B7">
            <w:pPr>
              <w:rPr>
                <w:kern w:val="2"/>
                <w:szCs w:val="24"/>
              </w:rPr>
            </w:pPr>
          </w:p>
        </w:tc>
        <w:tc>
          <w:tcPr>
            <w:tcW w:w="3240" w:type="dxa"/>
          </w:tcPr>
          <w:p w14:paraId="1ACF3DD8" w14:textId="77777777" w:rsidR="008032DF" w:rsidRDefault="008032DF" w:rsidP="004955B7">
            <w:pPr>
              <w:rPr>
                <w:kern w:val="2"/>
                <w:szCs w:val="24"/>
              </w:rPr>
            </w:pPr>
            <w:r>
              <w:rPr>
                <w:kern w:val="2"/>
                <w:szCs w:val="24"/>
              </w:rPr>
              <w:t>1.1.6. Bankas, banko kodas</w:t>
            </w:r>
          </w:p>
        </w:tc>
        <w:tc>
          <w:tcPr>
            <w:tcW w:w="3510" w:type="dxa"/>
          </w:tcPr>
          <w:p w14:paraId="1B8440A4" w14:textId="77777777" w:rsidR="008032DF" w:rsidRDefault="008032DF" w:rsidP="004955B7">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4955B7">
            <w:pPr>
              <w:rPr>
                <w:kern w:val="2"/>
                <w:szCs w:val="24"/>
              </w:rPr>
            </w:pPr>
          </w:p>
        </w:tc>
        <w:tc>
          <w:tcPr>
            <w:tcW w:w="3240" w:type="dxa"/>
          </w:tcPr>
          <w:p w14:paraId="15ED41BD" w14:textId="77777777" w:rsidR="008032DF" w:rsidRDefault="008032DF" w:rsidP="004955B7">
            <w:pPr>
              <w:rPr>
                <w:kern w:val="2"/>
                <w:szCs w:val="24"/>
              </w:rPr>
            </w:pPr>
            <w:r>
              <w:rPr>
                <w:kern w:val="2"/>
                <w:szCs w:val="24"/>
              </w:rPr>
              <w:t>1.1.7. Telefonas</w:t>
            </w:r>
          </w:p>
        </w:tc>
        <w:tc>
          <w:tcPr>
            <w:tcW w:w="3510" w:type="dxa"/>
          </w:tcPr>
          <w:p w14:paraId="49FFBC50" w14:textId="77777777" w:rsidR="008032DF" w:rsidRDefault="008032DF" w:rsidP="004955B7">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4955B7">
            <w:pPr>
              <w:rPr>
                <w:kern w:val="2"/>
                <w:szCs w:val="24"/>
              </w:rPr>
            </w:pPr>
          </w:p>
        </w:tc>
        <w:tc>
          <w:tcPr>
            <w:tcW w:w="3240" w:type="dxa"/>
          </w:tcPr>
          <w:p w14:paraId="0CD815B3" w14:textId="77777777" w:rsidR="008032DF" w:rsidRDefault="008032DF" w:rsidP="004955B7">
            <w:pPr>
              <w:rPr>
                <w:kern w:val="2"/>
                <w:szCs w:val="24"/>
              </w:rPr>
            </w:pPr>
            <w:r>
              <w:rPr>
                <w:kern w:val="2"/>
                <w:szCs w:val="24"/>
              </w:rPr>
              <w:t>1.1.8. El. paštas</w:t>
            </w:r>
          </w:p>
        </w:tc>
        <w:tc>
          <w:tcPr>
            <w:tcW w:w="3510" w:type="dxa"/>
          </w:tcPr>
          <w:p w14:paraId="58C5216F" w14:textId="77777777" w:rsidR="008032DF" w:rsidRPr="00FF4DE8" w:rsidRDefault="008032DF" w:rsidP="004955B7">
            <w:pPr>
              <w:rPr>
                <w:kern w:val="2"/>
                <w:szCs w:val="24"/>
              </w:rPr>
            </w:pPr>
            <w:proofErr w:type="spellStart"/>
            <w:r>
              <w:rPr>
                <w:kern w:val="2"/>
                <w:szCs w:val="24"/>
              </w:rPr>
              <w:t>info</w:t>
            </w:r>
            <w:proofErr w:type="spellEnd"/>
            <w:r>
              <w:rPr>
                <w:kern w:val="2"/>
                <w:szCs w:val="24"/>
                <w:lang w:val="en-US"/>
              </w:rPr>
              <w:t>@</w:t>
            </w:r>
            <w:proofErr w:type="spellStart"/>
            <w:r>
              <w:rPr>
                <w:kern w:val="2"/>
                <w:szCs w:val="24"/>
              </w:rPr>
              <w:t>zarasai.lt</w:t>
            </w:r>
            <w:proofErr w:type="spellEnd"/>
          </w:p>
        </w:tc>
      </w:tr>
      <w:tr w:rsidR="008032DF" w14:paraId="07371803" w14:textId="77777777" w:rsidTr="009C1F49">
        <w:tc>
          <w:tcPr>
            <w:tcW w:w="2808" w:type="dxa"/>
            <w:vMerge/>
          </w:tcPr>
          <w:p w14:paraId="30C24D04" w14:textId="77777777" w:rsidR="008032DF" w:rsidRDefault="008032DF" w:rsidP="004955B7">
            <w:pPr>
              <w:rPr>
                <w:kern w:val="2"/>
                <w:szCs w:val="24"/>
              </w:rPr>
            </w:pPr>
          </w:p>
        </w:tc>
        <w:tc>
          <w:tcPr>
            <w:tcW w:w="3240" w:type="dxa"/>
          </w:tcPr>
          <w:p w14:paraId="291168B3" w14:textId="77777777" w:rsidR="008032DF" w:rsidRDefault="008032DF" w:rsidP="004955B7">
            <w:pPr>
              <w:rPr>
                <w:kern w:val="2"/>
                <w:szCs w:val="24"/>
              </w:rPr>
            </w:pPr>
            <w:r>
              <w:rPr>
                <w:kern w:val="2"/>
                <w:szCs w:val="24"/>
              </w:rPr>
              <w:t>1.1.9. Šalies atstovas</w:t>
            </w:r>
          </w:p>
        </w:tc>
        <w:tc>
          <w:tcPr>
            <w:tcW w:w="3510" w:type="dxa"/>
          </w:tcPr>
          <w:p w14:paraId="1BEA5121" w14:textId="77777777" w:rsidR="008032DF" w:rsidRDefault="008032DF" w:rsidP="004955B7">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4955B7">
            <w:pPr>
              <w:rPr>
                <w:kern w:val="2"/>
                <w:szCs w:val="24"/>
              </w:rPr>
            </w:pPr>
          </w:p>
        </w:tc>
        <w:tc>
          <w:tcPr>
            <w:tcW w:w="3240" w:type="dxa"/>
          </w:tcPr>
          <w:p w14:paraId="22D78338" w14:textId="77777777" w:rsidR="008032DF" w:rsidRDefault="008032DF" w:rsidP="004955B7">
            <w:pPr>
              <w:rPr>
                <w:kern w:val="2"/>
                <w:szCs w:val="24"/>
              </w:rPr>
            </w:pPr>
            <w:r>
              <w:rPr>
                <w:kern w:val="2"/>
                <w:szCs w:val="24"/>
              </w:rPr>
              <w:t>1.1.10. Atstovavimo pagrindas</w:t>
            </w:r>
          </w:p>
        </w:tc>
        <w:tc>
          <w:tcPr>
            <w:tcW w:w="3510" w:type="dxa"/>
          </w:tcPr>
          <w:p w14:paraId="40D1BEEE" w14:textId="77777777" w:rsidR="008032DF" w:rsidRDefault="008032DF" w:rsidP="004955B7">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4955B7">
            <w:pPr>
              <w:rPr>
                <w:b/>
                <w:bCs/>
                <w:kern w:val="2"/>
                <w:szCs w:val="24"/>
              </w:rPr>
            </w:pPr>
          </w:p>
          <w:p w14:paraId="1F07114C" w14:textId="77777777" w:rsidR="008032DF" w:rsidRDefault="008032DF" w:rsidP="004955B7">
            <w:pPr>
              <w:rPr>
                <w:b/>
                <w:bCs/>
                <w:kern w:val="2"/>
                <w:szCs w:val="24"/>
              </w:rPr>
            </w:pPr>
          </w:p>
          <w:p w14:paraId="6D2F667A" w14:textId="77777777" w:rsidR="008032DF" w:rsidRDefault="008032DF" w:rsidP="004955B7">
            <w:pPr>
              <w:rPr>
                <w:b/>
                <w:bCs/>
                <w:kern w:val="2"/>
                <w:szCs w:val="24"/>
              </w:rPr>
            </w:pPr>
          </w:p>
          <w:p w14:paraId="4E7B364E" w14:textId="77777777" w:rsidR="008032DF" w:rsidRDefault="008032DF" w:rsidP="004955B7">
            <w:pPr>
              <w:rPr>
                <w:b/>
                <w:bCs/>
                <w:kern w:val="2"/>
                <w:szCs w:val="24"/>
              </w:rPr>
            </w:pPr>
            <w:r>
              <w:rPr>
                <w:b/>
                <w:bCs/>
                <w:kern w:val="2"/>
                <w:szCs w:val="24"/>
              </w:rPr>
              <w:t>1.2. Tiekėjas</w:t>
            </w:r>
          </w:p>
          <w:p w14:paraId="67DF1C09" w14:textId="77777777" w:rsidR="008032DF" w:rsidRDefault="008032DF" w:rsidP="004955B7">
            <w:pPr>
              <w:rPr>
                <w:b/>
                <w:bCs/>
                <w:kern w:val="2"/>
                <w:szCs w:val="24"/>
              </w:rPr>
            </w:pPr>
          </w:p>
        </w:tc>
        <w:tc>
          <w:tcPr>
            <w:tcW w:w="3240" w:type="dxa"/>
          </w:tcPr>
          <w:p w14:paraId="75436CF8" w14:textId="77777777" w:rsidR="008032DF" w:rsidRDefault="008032DF" w:rsidP="004955B7">
            <w:pPr>
              <w:rPr>
                <w:kern w:val="2"/>
                <w:szCs w:val="24"/>
              </w:rPr>
            </w:pPr>
            <w:r>
              <w:rPr>
                <w:kern w:val="2"/>
                <w:szCs w:val="24"/>
              </w:rPr>
              <w:t>1.2.1. Pavadinimas</w:t>
            </w:r>
          </w:p>
        </w:tc>
        <w:tc>
          <w:tcPr>
            <w:tcW w:w="3510" w:type="dxa"/>
          </w:tcPr>
          <w:p w14:paraId="36B84EEB" w14:textId="77777777" w:rsidR="008032DF" w:rsidRDefault="008032DF" w:rsidP="004955B7">
            <w:pPr>
              <w:rPr>
                <w:kern w:val="2"/>
                <w:szCs w:val="24"/>
              </w:rPr>
            </w:pPr>
          </w:p>
        </w:tc>
      </w:tr>
      <w:tr w:rsidR="008032DF" w14:paraId="0ED9C5ED" w14:textId="77777777" w:rsidTr="009C1F49">
        <w:tc>
          <w:tcPr>
            <w:tcW w:w="2808" w:type="dxa"/>
            <w:vMerge/>
          </w:tcPr>
          <w:p w14:paraId="5908CC87" w14:textId="77777777" w:rsidR="008032DF" w:rsidRDefault="008032DF" w:rsidP="004955B7">
            <w:pPr>
              <w:rPr>
                <w:b/>
                <w:bCs/>
                <w:kern w:val="2"/>
                <w:szCs w:val="24"/>
              </w:rPr>
            </w:pPr>
          </w:p>
        </w:tc>
        <w:tc>
          <w:tcPr>
            <w:tcW w:w="3240" w:type="dxa"/>
          </w:tcPr>
          <w:p w14:paraId="419B45B6" w14:textId="77777777" w:rsidR="008032DF" w:rsidRDefault="008032DF" w:rsidP="004955B7">
            <w:pPr>
              <w:rPr>
                <w:kern w:val="2"/>
                <w:szCs w:val="24"/>
              </w:rPr>
            </w:pPr>
            <w:r>
              <w:rPr>
                <w:kern w:val="2"/>
                <w:szCs w:val="24"/>
              </w:rPr>
              <w:t>1.2.2. Juridinio asmens kodas</w:t>
            </w:r>
          </w:p>
        </w:tc>
        <w:tc>
          <w:tcPr>
            <w:tcW w:w="3510" w:type="dxa"/>
          </w:tcPr>
          <w:p w14:paraId="7CCE3BD1" w14:textId="77777777" w:rsidR="008032DF" w:rsidRDefault="008032DF" w:rsidP="004955B7">
            <w:pPr>
              <w:rPr>
                <w:kern w:val="2"/>
                <w:szCs w:val="24"/>
              </w:rPr>
            </w:pPr>
          </w:p>
        </w:tc>
      </w:tr>
      <w:tr w:rsidR="008032DF" w14:paraId="54F16975" w14:textId="77777777" w:rsidTr="009C1F49">
        <w:tc>
          <w:tcPr>
            <w:tcW w:w="2808" w:type="dxa"/>
            <w:vMerge/>
          </w:tcPr>
          <w:p w14:paraId="538AD875" w14:textId="77777777" w:rsidR="008032DF" w:rsidRDefault="008032DF" w:rsidP="004955B7">
            <w:pPr>
              <w:rPr>
                <w:b/>
                <w:bCs/>
                <w:kern w:val="2"/>
                <w:szCs w:val="24"/>
              </w:rPr>
            </w:pPr>
          </w:p>
        </w:tc>
        <w:tc>
          <w:tcPr>
            <w:tcW w:w="3240" w:type="dxa"/>
          </w:tcPr>
          <w:p w14:paraId="109EE5A9" w14:textId="77777777" w:rsidR="008032DF" w:rsidRDefault="008032DF" w:rsidP="004955B7">
            <w:pPr>
              <w:rPr>
                <w:kern w:val="2"/>
                <w:szCs w:val="24"/>
              </w:rPr>
            </w:pPr>
            <w:r>
              <w:rPr>
                <w:kern w:val="2"/>
                <w:szCs w:val="24"/>
              </w:rPr>
              <w:t>1.2.3. Adresas</w:t>
            </w:r>
          </w:p>
        </w:tc>
        <w:tc>
          <w:tcPr>
            <w:tcW w:w="3510" w:type="dxa"/>
          </w:tcPr>
          <w:p w14:paraId="3ADD401D" w14:textId="77777777" w:rsidR="008032DF" w:rsidRDefault="008032DF" w:rsidP="004955B7">
            <w:pPr>
              <w:rPr>
                <w:kern w:val="2"/>
                <w:szCs w:val="24"/>
              </w:rPr>
            </w:pPr>
          </w:p>
        </w:tc>
      </w:tr>
      <w:tr w:rsidR="008032DF" w14:paraId="05B3322B" w14:textId="77777777" w:rsidTr="009C1F49">
        <w:tc>
          <w:tcPr>
            <w:tcW w:w="2808" w:type="dxa"/>
            <w:vMerge/>
          </w:tcPr>
          <w:p w14:paraId="4C678DF0" w14:textId="77777777" w:rsidR="008032DF" w:rsidRDefault="008032DF" w:rsidP="004955B7">
            <w:pPr>
              <w:rPr>
                <w:b/>
                <w:bCs/>
                <w:kern w:val="2"/>
                <w:szCs w:val="24"/>
              </w:rPr>
            </w:pPr>
          </w:p>
        </w:tc>
        <w:tc>
          <w:tcPr>
            <w:tcW w:w="3240" w:type="dxa"/>
          </w:tcPr>
          <w:p w14:paraId="3BBD0143" w14:textId="77777777" w:rsidR="008032DF" w:rsidRDefault="008032DF" w:rsidP="004955B7">
            <w:pPr>
              <w:rPr>
                <w:kern w:val="2"/>
                <w:szCs w:val="24"/>
              </w:rPr>
            </w:pPr>
            <w:r>
              <w:rPr>
                <w:kern w:val="2"/>
                <w:szCs w:val="24"/>
              </w:rPr>
              <w:t>1.2.4. PVM mokėtojo kodas</w:t>
            </w:r>
          </w:p>
        </w:tc>
        <w:tc>
          <w:tcPr>
            <w:tcW w:w="3510" w:type="dxa"/>
          </w:tcPr>
          <w:p w14:paraId="5CE62F58" w14:textId="77777777" w:rsidR="008032DF" w:rsidRDefault="008032DF" w:rsidP="004955B7">
            <w:pPr>
              <w:rPr>
                <w:kern w:val="2"/>
                <w:szCs w:val="24"/>
              </w:rPr>
            </w:pPr>
          </w:p>
        </w:tc>
      </w:tr>
      <w:tr w:rsidR="008032DF" w14:paraId="2295E0DC" w14:textId="77777777" w:rsidTr="009C1F49">
        <w:tc>
          <w:tcPr>
            <w:tcW w:w="2808" w:type="dxa"/>
            <w:vMerge/>
          </w:tcPr>
          <w:p w14:paraId="46983E03" w14:textId="77777777" w:rsidR="008032DF" w:rsidRDefault="008032DF" w:rsidP="004955B7">
            <w:pPr>
              <w:rPr>
                <w:b/>
                <w:bCs/>
                <w:kern w:val="2"/>
                <w:szCs w:val="24"/>
              </w:rPr>
            </w:pPr>
          </w:p>
        </w:tc>
        <w:tc>
          <w:tcPr>
            <w:tcW w:w="3240" w:type="dxa"/>
          </w:tcPr>
          <w:p w14:paraId="598FE13D" w14:textId="77777777" w:rsidR="008032DF" w:rsidRDefault="008032DF" w:rsidP="004955B7">
            <w:pPr>
              <w:rPr>
                <w:kern w:val="2"/>
                <w:szCs w:val="24"/>
              </w:rPr>
            </w:pPr>
            <w:r>
              <w:rPr>
                <w:kern w:val="2"/>
                <w:szCs w:val="24"/>
              </w:rPr>
              <w:t>1.2.5. Atsiskaitomoji sąskaita</w:t>
            </w:r>
          </w:p>
        </w:tc>
        <w:tc>
          <w:tcPr>
            <w:tcW w:w="3510" w:type="dxa"/>
          </w:tcPr>
          <w:p w14:paraId="7FC0CD6E" w14:textId="77777777" w:rsidR="008032DF" w:rsidRDefault="008032DF" w:rsidP="004955B7">
            <w:pPr>
              <w:rPr>
                <w:kern w:val="2"/>
                <w:szCs w:val="24"/>
              </w:rPr>
            </w:pPr>
          </w:p>
        </w:tc>
      </w:tr>
      <w:tr w:rsidR="008032DF" w14:paraId="58671EBB" w14:textId="77777777" w:rsidTr="009C1F49">
        <w:tc>
          <w:tcPr>
            <w:tcW w:w="2808" w:type="dxa"/>
            <w:vMerge/>
          </w:tcPr>
          <w:p w14:paraId="6AE020FA" w14:textId="77777777" w:rsidR="008032DF" w:rsidRDefault="008032DF" w:rsidP="004955B7">
            <w:pPr>
              <w:rPr>
                <w:b/>
                <w:bCs/>
                <w:kern w:val="2"/>
                <w:szCs w:val="24"/>
              </w:rPr>
            </w:pPr>
          </w:p>
        </w:tc>
        <w:tc>
          <w:tcPr>
            <w:tcW w:w="3240" w:type="dxa"/>
          </w:tcPr>
          <w:p w14:paraId="335DF47B" w14:textId="77777777" w:rsidR="008032DF" w:rsidRDefault="008032DF" w:rsidP="004955B7">
            <w:pPr>
              <w:rPr>
                <w:kern w:val="2"/>
                <w:szCs w:val="24"/>
              </w:rPr>
            </w:pPr>
            <w:r>
              <w:rPr>
                <w:kern w:val="2"/>
                <w:szCs w:val="24"/>
              </w:rPr>
              <w:t>1.2.6. Bankas, banko kodas</w:t>
            </w:r>
          </w:p>
        </w:tc>
        <w:tc>
          <w:tcPr>
            <w:tcW w:w="3510" w:type="dxa"/>
          </w:tcPr>
          <w:p w14:paraId="3678EE9F" w14:textId="77777777" w:rsidR="008032DF" w:rsidRDefault="008032DF" w:rsidP="004955B7">
            <w:pPr>
              <w:rPr>
                <w:kern w:val="2"/>
                <w:szCs w:val="24"/>
              </w:rPr>
            </w:pPr>
          </w:p>
        </w:tc>
      </w:tr>
      <w:tr w:rsidR="008032DF" w14:paraId="4D44A684" w14:textId="77777777" w:rsidTr="009C1F49">
        <w:tc>
          <w:tcPr>
            <w:tcW w:w="2808" w:type="dxa"/>
            <w:vMerge/>
          </w:tcPr>
          <w:p w14:paraId="0712C507" w14:textId="77777777" w:rsidR="008032DF" w:rsidRDefault="008032DF" w:rsidP="004955B7">
            <w:pPr>
              <w:rPr>
                <w:b/>
                <w:bCs/>
                <w:kern w:val="2"/>
                <w:szCs w:val="24"/>
              </w:rPr>
            </w:pPr>
          </w:p>
        </w:tc>
        <w:tc>
          <w:tcPr>
            <w:tcW w:w="3240" w:type="dxa"/>
          </w:tcPr>
          <w:p w14:paraId="761D4FE4" w14:textId="77777777" w:rsidR="008032DF" w:rsidRDefault="008032DF" w:rsidP="004955B7">
            <w:pPr>
              <w:rPr>
                <w:kern w:val="2"/>
                <w:szCs w:val="24"/>
              </w:rPr>
            </w:pPr>
            <w:r>
              <w:rPr>
                <w:kern w:val="2"/>
                <w:szCs w:val="24"/>
              </w:rPr>
              <w:t>1.2.7. Telefonas</w:t>
            </w:r>
          </w:p>
        </w:tc>
        <w:tc>
          <w:tcPr>
            <w:tcW w:w="3510" w:type="dxa"/>
          </w:tcPr>
          <w:p w14:paraId="5D8EE06D" w14:textId="77777777" w:rsidR="008032DF" w:rsidRDefault="008032DF" w:rsidP="004955B7">
            <w:pPr>
              <w:rPr>
                <w:kern w:val="2"/>
                <w:szCs w:val="24"/>
              </w:rPr>
            </w:pPr>
          </w:p>
        </w:tc>
      </w:tr>
      <w:tr w:rsidR="008032DF" w14:paraId="6A8696C9" w14:textId="77777777" w:rsidTr="009C1F49">
        <w:tc>
          <w:tcPr>
            <w:tcW w:w="2808" w:type="dxa"/>
            <w:vMerge/>
          </w:tcPr>
          <w:p w14:paraId="5DB4E587" w14:textId="77777777" w:rsidR="008032DF" w:rsidRDefault="008032DF" w:rsidP="004955B7">
            <w:pPr>
              <w:rPr>
                <w:b/>
                <w:bCs/>
                <w:kern w:val="2"/>
                <w:szCs w:val="24"/>
              </w:rPr>
            </w:pPr>
          </w:p>
        </w:tc>
        <w:tc>
          <w:tcPr>
            <w:tcW w:w="3240" w:type="dxa"/>
          </w:tcPr>
          <w:p w14:paraId="7FD64222" w14:textId="77777777" w:rsidR="008032DF" w:rsidRDefault="008032DF" w:rsidP="004955B7">
            <w:pPr>
              <w:rPr>
                <w:kern w:val="2"/>
                <w:szCs w:val="24"/>
              </w:rPr>
            </w:pPr>
            <w:r>
              <w:rPr>
                <w:kern w:val="2"/>
                <w:szCs w:val="24"/>
              </w:rPr>
              <w:t>1.2.8. El. paštas</w:t>
            </w:r>
          </w:p>
        </w:tc>
        <w:tc>
          <w:tcPr>
            <w:tcW w:w="3510" w:type="dxa"/>
          </w:tcPr>
          <w:p w14:paraId="59B4073D" w14:textId="77777777" w:rsidR="008032DF" w:rsidRDefault="008032DF" w:rsidP="004955B7">
            <w:pPr>
              <w:rPr>
                <w:kern w:val="2"/>
                <w:szCs w:val="24"/>
              </w:rPr>
            </w:pPr>
          </w:p>
        </w:tc>
      </w:tr>
      <w:tr w:rsidR="008032DF" w14:paraId="1CE3F398" w14:textId="77777777" w:rsidTr="009C1F49">
        <w:tc>
          <w:tcPr>
            <w:tcW w:w="2808" w:type="dxa"/>
            <w:vMerge/>
          </w:tcPr>
          <w:p w14:paraId="48537EE0" w14:textId="77777777" w:rsidR="008032DF" w:rsidRDefault="008032DF" w:rsidP="004955B7">
            <w:pPr>
              <w:rPr>
                <w:b/>
                <w:bCs/>
                <w:kern w:val="2"/>
                <w:szCs w:val="24"/>
              </w:rPr>
            </w:pPr>
          </w:p>
        </w:tc>
        <w:tc>
          <w:tcPr>
            <w:tcW w:w="3240" w:type="dxa"/>
          </w:tcPr>
          <w:p w14:paraId="463739C1" w14:textId="77777777" w:rsidR="008032DF" w:rsidRDefault="008032DF" w:rsidP="004955B7">
            <w:pPr>
              <w:rPr>
                <w:kern w:val="2"/>
                <w:szCs w:val="24"/>
              </w:rPr>
            </w:pPr>
            <w:r>
              <w:rPr>
                <w:kern w:val="2"/>
                <w:szCs w:val="24"/>
              </w:rPr>
              <w:t>1.2.9. Šalies atstovas</w:t>
            </w:r>
          </w:p>
        </w:tc>
        <w:tc>
          <w:tcPr>
            <w:tcW w:w="3510" w:type="dxa"/>
          </w:tcPr>
          <w:p w14:paraId="4FAF8DE9" w14:textId="77777777" w:rsidR="008032DF" w:rsidRDefault="008032DF" w:rsidP="004955B7">
            <w:pPr>
              <w:rPr>
                <w:kern w:val="2"/>
                <w:szCs w:val="24"/>
              </w:rPr>
            </w:pPr>
          </w:p>
        </w:tc>
      </w:tr>
      <w:tr w:rsidR="008032DF" w14:paraId="1406F819" w14:textId="77777777" w:rsidTr="009C1F49">
        <w:tc>
          <w:tcPr>
            <w:tcW w:w="2808" w:type="dxa"/>
            <w:vMerge/>
          </w:tcPr>
          <w:p w14:paraId="7004E0CA" w14:textId="77777777" w:rsidR="008032DF" w:rsidRDefault="008032DF" w:rsidP="004955B7">
            <w:pPr>
              <w:rPr>
                <w:b/>
                <w:bCs/>
                <w:kern w:val="2"/>
                <w:szCs w:val="24"/>
              </w:rPr>
            </w:pPr>
          </w:p>
        </w:tc>
        <w:tc>
          <w:tcPr>
            <w:tcW w:w="3240" w:type="dxa"/>
          </w:tcPr>
          <w:p w14:paraId="063085AB" w14:textId="77777777" w:rsidR="008032DF" w:rsidRDefault="008032DF" w:rsidP="004955B7">
            <w:pPr>
              <w:rPr>
                <w:kern w:val="2"/>
                <w:szCs w:val="24"/>
              </w:rPr>
            </w:pPr>
            <w:r>
              <w:rPr>
                <w:kern w:val="2"/>
                <w:szCs w:val="24"/>
              </w:rPr>
              <w:t>1.2.10. Atstovavimo pagrindas</w:t>
            </w:r>
          </w:p>
        </w:tc>
        <w:tc>
          <w:tcPr>
            <w:tcW w:w="3510" w:type="dxa"/>
          </w:tcPr>
          <w:p w14:paraId="0E84B456" w14:textId="77777777" w:rsidR="008032DF" w:rsidRDefault="008032DF" w:rsidP="004955B7">
            <w:pPr>
              <w:rPr>
                <w:kern w:val="2"/>
                <w:szCs w:val="24"/>
              </w:rPr>
            </w:pPr>
          </w:p>
        </w:tc>
      </w:tr>
    </w:tbl>
    <w:p w14:paraId="6A689B0A" w14:textId="77777777" w:rsidR="008032DF" w:rsidRDefault="008032DF" w:rsidP="004955B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4955B7">
            <w:pPr>
              <w:jc w:val="center"/>
              <w:rPr>
                <w:b/>
                <w:bCs/>
                <w:kern w:val="2"/>
                <w:szCs w:val="24"/>
              </w:rPr>
            </w:pPr>
            <w:r>
              <w:rPr>
                <w:b/>
                <w:bCs/>
                <w:kern w:val="2"/>
                <w:szCs w:val="24"/>
              </w:rPr>
              <w:t>2. ATSAKINGI ASMENYS</w:t>
            </w:r>
          </w:p>
        </w:tc>
      </w:tr>
      <w:tr w:rsidR="008032DF" w14:paraId="59F8CD31" w14:textId="77777777" w:rsidTr="009C1F49">
        <w:trPr>
          <w:trHeight w:val="300"/>
        </w:trPr>
        <w:tc>
          <w:tcPr>
            <w:tcW w:w="2704" w:type="dxa"/>
            <w:gridSpan w:val="2"/>
          </w:tcPr>
          <w:p w14:paraId="53E99500" w14:textId="1709DC1F" w:rsidR="008032DF" w:rsidRDefault="008032DF" w:rsidP="004955B7">
            <w:pPr>
              <w:rPr>
                <w:b/>
                <w:bCs/>
                <w:kern w:val="2"/>
                <w:szCs w:val="24"/>
              </w:rPr>
            </w:pPr>
            <w:r>
              <w:rPr>
                <w:b/>
                <w:bCs/>
                <w:kern w:val="2"/>
                <w:szCs w:val="24"/>
              </w:rPr>
              <w:lastRenderedPageBreak/>
              <w:t>2.1. Pirkėjo kontaktiniai asmenys, atsakingi už Sutarties vykdymą, Prekių priėmimą, Sąskaitų per informacinę sistemą „</w:t>
            </w:r>
            <w:r w:rsidR="009679FF">
              <w:rPr>
                <w:b/>
                <w:bCs/>
                <w:kern w:val="2"/>
                <w:szCs w:val="24"/>
              </w:rPr>
              <w:t>SABIS</w:t>
            </w:r>
            <w:r>
              <w:rPr>
                <w:b/>
                <w:bCs/>
                <w:kern w:val="2"/>
                <w:szCs w:val="24"/>
              </w:rPr>
              <w:t>“ priėmimą</w:t>
            </w:r>
          </w:p>
        </w:tc>
        <w:tc>
          <w:tcPr>
            <w:tcW w:w="6831" w:type="dxa"/>
            <w:gridSpan w:val="2"/>
          </w:tcPr>
          <w:p w14:paraId="1F229D65" w14:textId="3D0172F0" w:rsidR="00436718" w:rsidRDefault="00436718" w:rsidP="004955B7">
            <w:pPr>
              <w:jc w:val="both"/>
              <w:rPr>
                <w:kern w:val="2"/>
                <w:szCs w:val="24"/>
              </w:rPr>
            </w:pPr>
            <w:r>
              <w:rPr>
                <w:kern w:val="2"/>
                <w:szCs w:val="24"/>
              </w:rPr>
              <w:t xml:space="preserve">- </w:t>
            </w:r>
            <w:r w:rsidR="008032DF" w:rsidRPr="00FF4DE8">
              <w:rPr>
                <w:kern w:val="2"/>
                <w:szCs w:val="24"/>
              </w:rPr>
              <w:t>Už sutarties įgyvendinimą, Prekių priėmimą atsakinga</w:t>
            </w:r>
            <w:r w:rsidR="008032DF">
              <w:rPr>
                <w:kern w:val="2"/>
                <w:szCs w:val="24"/>
              </w:rPr>
              <w:t>(s)</w:t>
            </w:r>
            <w:r w:rsidR="008032DF" w:rsidRPr="00FF4DE8">
              <w:rPr>
                <w:kern w:val="2"/>
                <w:szCs w:val="24"/>
              </w:rPr>
              <w:t xml:space="preserve"> Zarasų rajono savivaldybės administracijos </w:t>
            </w:r>
            <w:r w:rsidR="009679FF">
              <w:rPr>
                <w:kern w:val="2"/>
                <w:szCs w:val="24"/>
              </w:rPr>
              <w:t>Investicijų ir plėtros skyriaus vyriausioji specialistė Dalia Banienė,</w:t>
            </w:r>
            <w:r w:rsidR="008032DF" w:rsidRPr="00FF4DE8">
              <w:rPr>
                <w:kern w:val="2"/>
                <w:szCs w:val="24"/>
              </w:rPr>
              <w:t xml:space="preserve"> tel. </w:t>
            </w:r>
            <w:r w:rsidR="009679FF">
              <w:rPr>
                <w:kern w:val="2"/>
                <w:szCs w:val="24"/>
              </w:rPr>
              <w:t>+37038530508</w:t>
            </w:r>
            <w:r w:rsidR="008032DF" w:rsidRPr="00FF4DE8">
              <w:rPr>
                <w:kern w:val="2"/>
                <w:szCs w:val="24"/>
              </w:rPr>
              <w:t xml:space="preserve">, el. paštas: </w:t>
            </w:r>
            <w:proofErr w:type="spellStart"/>
            <w:r w:rsidR="009679FF">
              <w:rPr>
                <w:kern w:val="2"/>
                <w:szCs w:val="24"/>
              </w:rPr>
              <w:t>dalia.baniene@zarasai.lt</w:t>
            </w:r>
            <w:proofErr w:type="spellEnd"/>
            <w:r w:rsidR="008032DF" w:rsidRPr="00FF4DE8">
              <w:rPr>
                <w:kern w:val="2"/>
                <w:szCs w:val="24"/>
              </w:rPr>
              <w:t xml:space="preserve">. </w:t>
            </w:r>
          </w:p>
          <w:p w14:paraId="0C2A5F56" w14:textId="328F4463" w:rsidR="00436718" w:rsidRDefault="00436718" w:rsidP="004955B7">
            <w:pPr>
              <w:jc w:val="both"/>
              <w:rPr>
                <w:kern w:val="2"/>
                <w:szCs w:val="24"/>
              </w:rPr>
            </w:pPr>
            <w:r>
              <w:rPr>
                <w:kern w:val="2"/>
                <w:szCs w:val="24"/>
              </w:rPr>
              <w:t xml:space="preserve">- </w:t>
            </w:r>
            <w:r w:rsidR="008032DF" w:rsidRPr="00FF4DE8">
              <w:rPr>
                <w:kern w:val="2"/>
                <w:szCs w:val="24"/>
              </w:rPr>
              <w:t xml:space="preserve">Už sutarties vykdymo kontrolę atsakinga Zarasų rajono savivaldybės administracijos </w:t>
            </w:r>
            <w:r w:rsidR="009679FF">
              <w:rPr>
                <w:kern w:val="2"/>
                <w:szCs w:val="24"/>
              </w:rPr>
              <w:t xml:space="preserve">Investicijų ir plėtros skyriaus </w:t>
            </w:r>
            <w:r w:rsidR="00701083">
              <w:rPr>
                <w:kern w:val="2"/>
                <w:szCs w:val="24"/>
              </w:rPr>
              <w:t>vyriausioji specialistė Gerda Černiauskienė</w:t>
            </w:r>
            <w:r w:rsidR="008032DF" w:rsidRPr="00FF4DE8">
              <w:rPr>
                <w:kern w:val="2"/>
                <w:szCs w:val="24"/>
              </w:rPr>
              <w:t xml:space="preserve">. </w:t>
            </w:r>
          </w:p>
          <w:p w14:paraId="43060BA0" w14:textId="533A0EE5" w:rsidR="008032DF" w:rsidRPr="00FF4DE8" w:rsidRDefault="00F51BE6" w:rsidP="004955B7">
            <w:pPr>
              <w:jc w:val="both"/>
              <w:rPr>
                <w:kern w:val="2"/>
                <w:szCs w:val="24"/>
              </w:rPr>
            </w:pPr>
            <w:r>
              <w:rPr>
                <w:kern w:val="2"/>
                <w:szCs w:val="24"/>
              </w:rPr>
              <w:t xml:space="preserve">- </w:t>
            </w:r>
            <w:r w:rsidR="008032DF"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4955B7">
            <w:pPr>
              <w:rPr>
                <w:b/>
                <w:bCs/>
                <w:kern w:val="2"/>
                <w:szCs w:val="24"/>
              </w:rPr>
            </w:pPr>
            <w:r>
              <w:rPr>
                <w:b/>
                <w:bCs/>
                <w:kern w:val="2"/>
                <w:szCs w:val="24"/>
              </w:rPr>
              <w:t>2.2. Tiekėjo kontaktiniai asmenys, atsakingi už Sutarties vykdymą</w:t>
            </w:r>
          </w:p>
        </w:tc>
        <w:tc>
          <w:tcPr>
            <w:tcW w:w="6831" w:type="dxa"/>
            <w:gridSpan w:val="2"/>
          </w:tcPr>
          <w:p w14:paraId="3C0DB23A" w14:textId="77777777" w:rsidR="008032DF" w:rsidRDefault="008032DF" w:rsidP="004955B7">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4955B7">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4955B7">
            <w:pPr>
              <w:rPr>
                <w:b/>
                <w:bCs/>
                <w:kern w:val="2"/>
                <w:szCs w:val="24"/>
              </w:rPr>
            </w:pPr>
            <w:r>
              <w:rPr>
                <w:b/>
                <w:bCs/>
                <w:kern w:val="2"/>
                <w:szCs w:val="24"/>
              </w:rPr>
              <w:t xml:space="preserve">3.1. Sutarties dalykas </w:t>
            </w:r>
          </w:p>
        </w:tc>
        <w:tc>
          <w:tcPr>
            <w:tcW w:w="6831" w:type="dxa"/>
            <w:gridSpan w:val="2"/>
          </w:tcPr>
          <w:p w14:paraId="57C9855E" w14:textId="6EEC2B47" w:rsidR="008032DF" w:rsidRDefault="008032DF" w:rsidP="004955B7">
            <w:pPr>
              <w:rPr>
                <w:color w:val="000000"/>
                <w:kern w:val="2"/>
                <w:szCs w:val="24"/>
              </w:rPr>
            </w:pPr>
            <w:r>
              <w:rPr>
                <w:kern w:val="2"/>
                <w:szCs w:val="24"/>
              </w:rPr>
              <w:t xml:space="preserve">Tiekėjas įsipareigoja Sutartyje numatytomis sąlygomis perduoti Pirkėjui </w:t>
            </w:r>
            <w:r w:rsidRPr="000818B7">
              <w:rPr>
                <w:kern w:val="2"/>
                <w:szCs w:val="24"/>
              </w:rPr>
              <w:t>Prekes</w:t>
            </w:r>
            <w:r w:rsidR="00517952">
              <w:rPr>
                <w:kern w:val="2"/>
                <w:szCs w:val="24"/>
              </w:rPr>
              <w:t>: e</w:t>
            </w:r>
            <w:r w:rsidR="00D52B27">
              <w:rPr>
                <w:kern w:val="2"/>
                <w:szCs w:val="24"/>
              </w:rPr>
              <w:t>ndoskopinė įrang</w:t>
            </w:r>
            <w:r w:rsidR="00517952">
              <w:rPr>
                <w:kern w:val="2"/>
                <w:szCs w:val="24"/>
              </w:rPr>
              <w:t>ą</w:t>
            </w:r>
            <w:r w:rsidR="00D52B27">
              <w:rPr>
                <w:kern w:val="2"/>
                <w:szCs w:val="24"/>
              </w:rPr>
              <w:t xml:space="preserve"> (</w:t>
            </w:r>
            <w:proofErr w:type="spellStart"/>
            <w:r w:rsidR="003A3F8A">
              <w:rPr>
                <w:kern w:val="2"/>
                <w:szCs w:val="24"/>
              </w:rPr>
              <w:t>video</w:t>
            </w:r>
            <w:proofErr w:type="spellEnd"/>
            <w:r w:rsidR="003A3F8A">
              <w:rPr>
                <w:kern w:val="2"/>
                <w:szCs w:val="24"/>
              </w:rPr>
              <w:t xml:space="preserve"> endoskopinę sistemą</w:t>
            </w:r>
            <w:r w:rsidRPr="000818B7">
              <w:rPr>
                <w:kern w:val="2"/>
                <w:szCs w:val="24"/>
              </w:rPr>
              <w:t xml:space="preserve">) </w:t>
            </w:r>
            <w:r>
              <w:rPr>
                <w:color w:val="000000"/>
                <w:kern w:val="2"/>
                <w:szCs w:val="24"/>
              </w:rPr>
              <w:t>(toliau – Prekės).</w:t>
            </w:r>
          </w:p>
          <w:p w14:paraId="690E5BBC" w14:textId="5531BADC" w:rsidR="008032DF" w:rsidRDefault="008032DF" w:rsidP="004955B7">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3 „</w:t>
            </w:r>
            <w:r w:rsidR="005D380F">
              <w:rPr>
                <w:color w:val="000000"/>
                <w:kern w:val="2"/>
                <w:szCs w:val="24"/>
              </w:rPr>
              <w:t>Tiekėjo p</w:t>
            </w:r>
            <w:r>
              <w:rPr>
                <w:color w:val="000000"/>
                <w:kern w:val="2"/>
                <w:szCs w:val="24"/>
              </w:rPr>
              <w:t>asiūlymas“.</w:t>
            </w:r>
          </w:p>
        </w:tc>
      </w:tr>
      <w:tr w:rsidR="008032DF" w14:paraId="35897EFB" w14:textId="77777777" w:rsidTr="009C1F49">
        <w:trPr>
          <w:trHeight w:val="300"/>
        </w:trPr>
        <w:tc>
          <w:tcPr>
            <w:tcW w:w="2704" w:type="dxa"/>
            <w:gridSpan w:val="2"/>
          </w:tcPr>
          <w:p w14:paraId="0DF5077D" w14:textId="77777777" w:rsidR="008032DF" w:rsidRDefault="008032DF" w:rsidP="004955B7">
            <w:pPr>
              <w:rPr>
                <w:b/>
                <w:bCs/>
                <w:kern w:val="2"/>
                <w:szCs w:val="24"/>
              </w:rPr>
            </w:pPr>
            <w:r>
              <w:rPr>
                <w:b/>
                <w:bCs/>
                <w:kern w:val="2"/>
                <w:szCs w:val="24"/>
              </w:rPr>
              <w:t>3.2. Pirkimo numeris</w:t>
            </w:r>
          </w:p>
        </w:tc>
        <w:tc>
          <w:tcPr>
            <w:tcW w:w="6831" w:type="dxa"/>
            <w:gridSpan w:val="2"/>
          </w:tcPr>
          <w:p w14:paraId="0C2D00EF" w14:textId="77777777" w:rsidR="008032DF" w:rsidRDefault="008032DF" w:rsidP="004955B7">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4955B7">
            <w:pPr>
              <w:rPr>
                <w:b/>
                <w:bCs/>
                <w:kern w:val="2"/>
                <w:szCs w:val="24"/>
              </w:rPr>
            </w:pPr>
            <w:r>
              <w:rPr>
                <w:b/>
                <w:bCs/>
                <w:kern w:val="2"/>
                <w:szCs w:val="24"/>
              </w:rPr>
              <w:t>3.3. Informacija apie Europos Sąjungos lėšomis finansuojamą projektą arba kitą projektą</w:t>
            </w:r>
          </w:p>
        </w:tc>
        <w:tc>
          <w:tcPr>
            <w:tcW w:w="6831" w:type="dxa"/>
            <w:gridSpan w:val="2"/>
          </w:tcPr>
          <w:p w14:paraId="4A0D7E7E" w14:textId="77777777" w:rsidR="004955B7" w:rsidRDefault="008032DF" w:rsidP="004955B7">
            <w:pPr>
              <w:rPr>
                <w:kern w:val="2"/>
                <w:szCs w:val="24"/>
              </w:rPr>
            </w:pPr>
            <w:r>
              <w:rPr>
                <w:kern w:val="2"/>
                <w:szCs w:val="24"/>
              </w:rPr>
              <w:t xml:space="preserve">Europos Sąjungos lėšomis bendrai finansuojamo projekto </w:t>
            </w:r>
          </w:p>
          <w:p w14:paraId="1D97D935" w14:textId="74A0709F" w:rsidR="008032DF" w:rsidRDefault="008032DF" w:rsidP="004955B7">
            <w:pPr>
              <w:rPr>
                <w:kern w:val="2"/>
                <w:szCs w:val="24"/>
              </w:rPr>
            </w:pPr>
            <w:r>
              <w:rPr>
                <w:kern w:val="2"/>
                <w:szCs w:val="24"/>
              </w:rPr>
              <w:t xml:space="preserve">Nr. </w:t>
            </w:r>
            <w:r w:rsidR="00E52417" w:rsidRPr="00E52417">
              <w:rPr>
                <w:kern w:val="2"/>
                <w:szCs w:val="24"/>
              </w:rPr>
              <w:t>09-022-P-0016</w:t>
            </w:r>
            <w:r>
              <w:rPr>
                <w:kern w:val="2"/>
                <w:szCs w:val="24"/>
              </w:rPr>
              <w:t>,</w:t>
            </w:r>
            <w:r>
              <w:rPr>
                <w:color w:val="4472C4"/>
                <w:kern w:val="2"/>
                <w:szCs w:val="24"/>
              </w:rPr>
              <w:t xml:space="preserve"> </w:t>
            </w:r>
            <w:r>
              <w:rPr>
                <w:kern w:val="2"/>
                <w:szCs w:val="24"/>
              </w:rPr>
              <w:t xml:space="preserve">pavadinimas </w:t>
            </w:r>
            <w:r w:rsidR="00E52417">
              <w:rPr>
                <w:kern w:val="2"/>
                <w:szCs w:val="24"/>
              </w:rPr>
              <w:t>„</w:t>
            </w:r>
            <w:r w:rsidR="00E52417" w:rsidRPr="00E52417">
              <w:rPr>
                <w:kern w:val="2"/>
                <w:szCs w:val="24"/>
              </w:rPr>
              <w:t>Sveikatos centro sudėtyje teikiamų sveikatos priežiūros paslaugų infrastruktūros modernizavimas</w:t>
            </w:r>
            <w:r w:rsidR="00E52417">
              <w:rPr>
                <w:kern w:val="2"/>
                <w:szCs w:val="24"/>
              </w:rPr>
              <w:t>“</w:t>
            </w:r>
            <w:r>
              <w:rPr>
                <w:kern w:val="2"/>
                <w:szCs w:val="24"/>
              </w:rPr>
              <w:t>.</w:t>
            </w:r>
          </w:p>
          <w:p w14:paraId="2A394FD5" w14:textId="41DDDBDF" w:rsidR="008032DF" w:rsidRDefault="008032DF" w:rsidP="004955B7">
            <w:pPr>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4955B7">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4EE87C08" w14:textId="77777777" w:rsidR="008032DF" w:rsidRDefault="008032DF" w:rsidP="004955B7">
            <w:pPr>
              <w:rPr>
                <w:b/>
                <w:bCs/>
                <w:kern w:val="2"/>
                <w:szCs w:val="24"/>
              </w:rPr>
            </w:pPr>
            <w:r>
              <w:rPr>
                <w:b/>
                <w:bCs/>
                <w:kern w:val="2"/>
                <w:szCs w:val="24"/>
              </w:rPr>
              <w:t>4.1. Prekių pristatymo terminas, kai Prekės pristatomos vienu kartu</w:t>
            </w:r>
          </w:p>
          <w:p w14:paraId="5DD26624" w14:textId="06984AF1" w:rsidR="008032DF" w:rsidRDefault="008032DF" w:rsidP="004955B7">
            <w:pPr>
              <w:rPr>
                <w:b/>
                <w:bCs/>
                <w:kern w:val="2"/>
                <w:szCs w:val="24"/>
              </w:rPr>
            </w:pPr>
          </w:p>
        </w:tc>
        <w:tc>
          <w:tcPr>
            <w:tcW w:w="6831" w:type="dxa"/>
            <w:gridSpan w:val="2"/>
          </w:tcPr>
          <w:p w14:paraId="6BA55575" w14:textId="03FCA852" w:rsidR="008032DF" w:rsidRPr="009679FF" w:rsidRDefault="008032DF" w:rsidP="004955B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9679FF" w:rsidRPr="000818B7">
              <w:rPr>
                <w:b/>
                <w:bCs/>
                <w:kern w:val="2"/>
                <w:szCs w:val="24"/>
              </w:rPr>
              <w:t>4 mėn</w:t>
            </w:r>
            <w:r w:rsidR="000818B7">
              <w:rPr>
                <w:b/>
                <w:bCs/>
                <w:kern w:val="2"/>
                <w:szCs w:val="24"/>
              </w:rPr>
              <w:t>.</w:t>
            </w:r>
            <w:r>
              <w:rPr>
                <w:color w:val="000000"/>
                <w:kern w:val="2"/>
                <w:szCs w:val="24"/>
              </w:rPr>
              <w:t xml:space="preserve"> nuo Sutarties įsigaliojimo dienos šiuo adresu: </w:t>
            </w:r>
            <w:r w:rsidRPr="009679FF">
              <w:rPr>
                <w:kern w:val="2"/>
                <w:szCs w:val="24"/>
              </w:rPr>
              <w:t>(</w:t>
            </w:r>
            <w:r w:rsidR="009679FF" w:rsidRPr="009679FF">
              <w:rPr>
                <w:kern w:val="2"/>
                <w:szCs w:val="24"/>
              </w:rPr>
              <w:t>Sėlių a. 22, Zarasai, 32110</w:t>
            </w:r>
            <w:r w:rsidRPr="009679FF">
              <w:rPr>
                <w:kern w:val="2"/>
                <w:szCs w:val="24"/>
              </w:rPr>
              <w:t>).</w:t>
            </w:r>
          </w:p>
          <w:p w14:paraId="635AC074" w14:textId="5991C610" w:rsidR="008032DF" w:rsidRDefault="008032DF" w:rsidP="004955B7">
            <w:pPr>
              <w:textAlignment w:val="baseline"/>
              <w:rPr>
                <w:szCs w:val="24"/>
              </w:rPr>
            </w:pPr>
          </w:p>
        </w:tc>
      </w:tr>
      <w:tr w:rsidR="008032DF" w14:paraId="53CF9695" w14:textId="77777777" w:rsidTr="009C1F49">
        <w:trPr>
          <w:trHeight w:val="300"/>
        </w:trPr>
        <w:tc>
          <w:tcPr>
            <w:tcW w:w="2704" w:type="dxa"/>
            <w:gridSpan w:val="2"/>
          </w:tcPr>
          <w:p w14:paraId="6E7A1B94" w14:textId="77777777" w:rsidR="008032DF" w:rsidRDefault="008032DF" w:rsidP="004955B7">
            <w:pPr>
              <w:rPr>
                <w:b/>
                <w:bCs/>
                <w:kern w:val="2"/>
                <w:szCs w:val="24"/>
              </w:rPr>
            </w:pPr>
            <w:r>
              <w:rPr>
                <w:b/>
                <w:bCs/>
                <w:kern w:val="2"/>
                <w:szCs w:val="24"/>
              </w:rPr>
              <w:t>4.2. Prekių (ar jų dalies) pristatymo termino pratęsimas</w:t>
            </w:r>
          </w:p>
        </w:tc>
        <w:tc>
          <w:tcPr>
            <w:tcW w:w="6831" w:type="dxa"/>
            <w:gridSpan w:val="2"/>
          </w:tcPr>
          <w:p w14:paraId="39AD98E7" w14:textId="3B318583" w:rsidR="008032DF" w:rsidRDefault="008032DF" w:rsidP="004955B7">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0818B7">
              <w:rPr>
                <w:b/>
                <w:bCs/>
                <w:kern w:val="2"/>
                <w:szCs w:val="24"/>
              </w:rPr>
              <w:t>bet ne vėliau kaip per (</w:t>
            </w:r>
            <w:r w:rsidR="009679FF" w:rsidRPr="000818B7">
              <w:rPr>
                <w:b/>
                <w:bCs/>
                <w:kern w:val="2"/>
                <w:szCs w:val="24"/>
              </w:rPr>
              <w:t>5 d. d.)</w:t>
            </w:r>
            <w:r w:rsidRPr="009679FF">
              <w:rPr>
                <w:kern w:val="2"/>
                <w:szCs w:val="24"/>
              </w:rPr>
              <w:t xml:space="preserve">, apie tai praneša Pirkėjui, pateikdamas minėtų aplinkybių egzistavimo įrodymus. Nurodytas aplinkybes vertina Pirkėjas. Pirkėjui sutikus, Prekių pristatymo terminas gali būti pratęsiamas tik minėtų aplinkybių </w:t>
            </w:r>
            <w:r w:rsidRPr="009679FF">
              <w:rPr>
                <w:kern w:val="2"/>
                <w:szCs w:val="24"/>
              </w:rPr>
              <w:lastRenderedPageBreak/>
              <w:t xml:space="preserve">egzistavimo laikotarpiui, bet ne ilgiau nei </w:t>
            </w:r>
            <w:r w:rsidRPr="000818B7">
              <w:rPr>
                <w:b/>
                <w:bCs/>
                <w:kern w:val="2"/>
                <w:szCs w:val="24"/>
              </w:rPr>
              <w:t>(</w:t>
            </w:r>
            <w:r w:rsidR="009679FF" w:rsidRPr="000818B7">
              <w:rPr>
                <w:b/>
                <w:bCs/>
                <w:kern w:val="2"/>
                <w:szCs w:val="24"/>
              </w:rPr>
              <w:t>30 kalendorinių dienų</w:t>
            </w:r>
            <w:r w:rsidRPr="000818B7">
              <w:rPr>
                <w:b/>
                <w:bCs/>
                <w:kern w:val="2"/>
                <w:szCs w:val="24"/>
              </w:rPr>
              <w:t>)</w:t>
            </w:r>
            <w:r w:rsidRPr="009679FF">
              <w:rPr>
                <w:kern w:val="2"/>
                <w:szCs w:val="24"/>
              </w:rPr>
              <w:t xml:space="preserve"> </w:t>
            </w:r>
            <w:r>
              <w:rPr>
                <w:kern w:val="2"/>
                <w:szCs w:val="24"/>
              </w:rPr>
              <w:t>laikotarpiui.</w:t>
            </w:r>
          </w:p>
        </w:tc>
      </w:tr>
      <w:tr w:rsidR="008032DF" w14:paraId="61880496" w14:textId="77777777" w:rsidTr="009C1F49">
        <w:trPr>
          <w:trHeight w:val="300"/>
        </w:trPr>
        <w:tc>
          <w:tcPr>
            <w:tcW w:w="2704" w:type="dxa"/>
            <w:gridSpan w:val="2"/>
          </w:tcPr>
          <w:p w14:paraId="57659723" w14:textId="43E4FDE0" w:rsidR="008032DF" w:rsidRDefault="008032DF" w:rsidP="004955B7">
            <w:pPr>
              <w:rPr>
                <w:b/>
                <w:bCs/>
                <w:kern w:val="2"/>
                <w:szCs w:val="24"/>
              </w:rPr>
            </w:pPr>
            <w:r>
              <w:rPr>
                <w:b/>
                <w:bCs/>
                <w:kern w:val="2"/>
                <w:szCs w:val="24"/>
              </w:rPr>
              <w:lastRenderedPageBreak/>
              <w:t>4.</w:t>
            </w:r>
            <w:r w:rsidR="00316A86">
              <w:rPr>
                <w:b/>
                <w:bCs/>
                <w:kern w:val="2"/>
                <w:szCs w:val="24"/>
              </w:rPr>
              <w:t>3</w:t>
            </w:r>
            <w:r>
              <w:rPr>
                <w:b/>
                <w:bCs/>
                <w:kern w:val="2"/>
                <w:szCs w:val="24"/>
              </w:rPr>
              <w:t xml:space="preserve">. Kartu su Prekėmis pateikiami dokumentai </w:t>
            </w:r>
          </w:p>
        </w:tc>
        <w:tc>
          <w:tcPr>
            <w:tcW w:w="6831" w:type="dxa"/>
            <w:gridSpan w:val="2"/>
          </w:tcPr>
          <w:p w14:paraId="3069BDF0" w14:textId="77777777" w:rsidR="00692CE4" w:rsidRDefault="00692CE4" w:rsidP="004955B7">
            <w:pPr>
              <w:rPr>
                <w:kern w:val="2"/>
                <w:szCs w:val="24"/>
              </w:rPr>
            </w:pPr>
            <w:r w:rsidRPr="00692CE4">
              <w:rPr>
                <w:kern w:val="2"/>
                <w:szCs w:val="24"/>
              </w:rPr>
              <w:t>Kartu su prekėmis pateikia</w:t>
            </w:r>
            <w:r>
              <w:rPr>
                <w:kern w:val="2"/>
                <w:szCs w:val="24"/>
              </w:rPr>
              <w:t>:</w:t>
            </w:r>
          </w:p>
          <w:p w14:paraId="7E1B7B48" w14:textId="4A90B9D2" w:rsidR="00692CE4" w:rsidRDefault="004955B7" w:rsidP="004955B7">
            <w:pPr>
              <w:pStyle w:val="Sraopastraipa"/>
              <w:numPr>
                <w:ilvl w:val="0"/>
                <w:numId w:val="1"/>
              </w:numPr>
              <w:rPr>
                <w:kern w:val="2"/>
                <w:szCs w:val="24"/>
              </w:rPr>
            </w:pPr>
            <w:r>
              <w:rPr>
                <w:kern w:val="2"/>
                <w:szCs w:val="24"/>
              </w:rPr>
              <w:t>P</w:t>
            </w:r>
            <w:r w:rsidR="00692CE4" w:rsidRPr="00692CE4">
              <w:rPr>
                <w:kern w:val="2"/>
                <w:szCs w:val="24"/>
              </w:rPr>
              <w:t>riėmimo - perdavimo aktą</w:t>
            </w:r>
            <w:r>
              <w:rPr>
                <w:kern w:val="2"/>
                <w:szCs w:val="24"/>
              </w:rPr>
              <w:t>.</w:t>
            </w:r>
          </w:p>
          <w:p w14:paraId="07A79F32" w14:textId="7C035256" w:rsidR="00692CE4" w:rsidRPr="009679FF" w:rsidRDefault="004955B7" w:rsidP="004955B7">
            <w:pPr>
              <w:pStyle w:val="Sraopastraipa"/>
              <w:numPr>
                <w:ilvl w:val="0"/>
                <w:numId w:val="1"/>
              </w:numPr>
              <w:rPr>
                <w:kern w:val="2"/>
                <w:szCs w:val="24"/>
              </w:rPr>
            </w:pPr>
            <w:r>
              <w:rPr>
                <w:kern w:val="2"/>
                <w:szCs w:val="24"/>
              </w:rPr>
              <w:t>N</w:t>
            </w:r>
            <w:r w:rsidR="00692CE4" w:rsidRPr="009679FF">
              <w:rPr>
                <w:kern w:val="2"/>
                <w:szCs w:val="24"/>
              </w:rPr>
              <w:t>audojimo instrukcija lietuvių kalba.</w:t>
            </w:r>
          </w:p>
          <w:p w14:paraId="6DC96080" w14:textId="7F5580A0" w:rsidR="008032DF" w:rsidRDefault="00692CE4" w:rsidP="004955B7">
            <w:pPr>
              <w:rPr>
                <w:kern w:val="2"/>
                <w:szCs w:val="24"/>
              </w:rPr>
            </w:pPr>
            <w:r w:rsidRPr="00692CE4">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4955B7">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4955B7">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4955B7">
            <w:pPr>
              <w:rPr>
                <w:kern w:val="2"/>
                <w:szCs w:val="24"/>
              </w:rPr>
            </w:pPr>
            <w:r>
              <w:rPr>
                <w:kern w:val="2"/>
                <w:szCs w:val="24"/>
              </w:rPr>
              <w:t>Fiksuotos kainos kainodara</w:t>
            </w:r>
          </w:p>
          <w:p w14:paraId="6F5EBD8D" w14:textId="77777777" w:rsidR="008032DF" w:rsidRDefault="008032DF" w:rsidP="004955B7">
            <w:pPr>
              <w:rPr>
                <w:kern w:val="2"/>
                <w:szCs w:val="24"/>
              </w:rPr>
            </w:pPr>
          </w:p>
          <w:p w14:paraId="01648FD8" w14:textId="42EC4634" w:rsidR="008032DF" w:rsidRDefault="008032DF" w:rsidP="004955B7">
            <w:pPr>
              <w:rPr>
                <w:color w:val="4472C4"/>
                <w:kern w:val="2"/>
              </w:rPr>
            </w:pPr>
          </w:p>
        </w:tc>
      </w:tr>
      <w:tr w:rsidR="008032DF" w14:paraId="0B2806F8" w14:textId="77777777" w:rsidTr="009C1F49">
        <w:trPr>
          <w:trHeight w:val="300"/>
        </w:trPr>
        <w:tc>
          <w:tcPr>
            <w:tcW w:w="2704" w:type="dxa"/>
            <w:gridSpan w:val="2"/>
          </w:tcPr>
          <w:p w14:paraId="340D4D86" w14:textId="77777777" w:rsidR="008032DF" w:rsidRDefault="008032DF" w:rsidP="004955B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4955B7">
            <w:pPr>
              <w:rPr>
                <w:b/>
                <w:bCs/>
                <w:kern w:val="2"/>
                <w:szCs w:val="24"/>
              </w:rPr>
            </w:pPr>
          </w:p>
          <w:p w14:paraId="7C949C79" w14:textId="77777777" w:rsidR="008032DF" w:rsidRDefault="008032DF" w:rsidP="004955B7">
            <w:pPr>
              <w:rPr>
                <w:b/>
                <w:bCs/>
                <w:kern w:val="2"/>
                <w:szCs w:val="24"/>
              </w:rPr>
            </w:pPr>
          </w:p>
          <w:p w14:paraId="7EB65EBE" w14:textId="20C9CCB6" w:rsidR="008032DF" w:rsidRDefault="008032DF" w:rsidP="004955B7">
            <w:pPr>
              <w:jc w:val="both"/>
              <w:rPr>
                <w:b/>
                <w:bCs/>
                <w:color w:val="FF0000"/>
                <w:kern w:val="2"/>
                <w:szCs w:val="24"/>
              </w:rPr>
            </w:pPr>
          </w:p>
          <w:p w14:paraId="355DA752" w14:textId="77777777" w:rsidR="008032DF" w:rsidRDefault="008032DF" w:rsidP="004955B7">
            <w:pPr>
              <w:rPr>
                <w:b/>
                <w:bCs/>
                <w:kern w:val="2"/>
                <w:szCs w:val="24"/>
              </w:rPr>
            </w:pPr>
          </w:p>
        </w:tc>
        <w:tc>
          <w:tcPr>
            <w:tcW w:w="6831" w:type="dxa"/>
            <w:gridSpan w:val="2"/>
          </w:tcPr>
          <w:p w14:paraId="12208612" w14:textId="77777777" w:rsidR="00D0798D" w:rsidRPr="00316A86" w:rsidRDefault="00D0798D" w:rsidP="004955B7">
            <w:pPr>
              <w:rPr>
                <w:color w:val="000000" w:themeColor="text1"/>
                <w:kern w:val="2"/>
                <w:szCs w:val="24"/>
              </w:rPr>
            </w:pPr>
            <w:r w:rsidRPr="00316A86">
              <w:rPr>
                <w:color w:val="000000" w:themeColor="text1"/>
                <w:kern w:val="2"/>
                <w:szCs w:val="24"/>
              </w:rPr>
              <w:t>Pradinės Sutarties vertė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xml:space="preserve">) be pridėtinės vertės mokesčio (toliau – PVM). </w:t>
            </w:r>
          </w:p>
          <w:p w14:paraId="04C41B83" w14:textId="77777777" w:rsidR="00D0798D" w:rsidRPr="00316A86" w:rsidRDefault="00D0798D" w:rsidP="004955B7">
            <w:pPr>
              <w:rPr>
                <w:color w:val="000000" w:themeColor="text1"/>
                <w:kern w:val="2"/>
                <w:szCs w:val="24"/>
              </w:rPr>
            </w:pPr>
            <w:r w:rsidRPr="00316A86">
              <w:rPr>
                <w:color w:val="000000" w:themeColor="text1"/>
                <w:kern w:val="2"/>
                <w:szCs w:val="24"/>
              </w:rPr>
              <w:t>PVM sudaro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w:t>
            </w:r>
          </w:p>
          <w:p w14:paraId="72602231" w14:textId="77777777" w:rsidR="00D0798D" w:rsidRPr="00316A86" w:rsidRDefault="00D0798D" w:rsidP="004955B7">
            <w:pPr>
              <w:rPr>
                <w:color w:val="000000" w:themeColor="text1"/>
                <w:kern w:val="2"/>
                <w:szCs w:val="24"/>
              </w:rPr>
            </w:pPr>
            <w:r w:rsidRPr="00316A86">
              <w:rPr>
                <w:color w:val="000000" w:themeColor="text1"/>
                <w:kern w:val="2"/>
                <w:szCs w:val="24"/>
              </w:rPr>
              <w:t>Sutarties kaina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Eur su PVM.</w:t>
            </w:r>
            <w:r>
              <w:rPr>
                <w:color w:val="000000" w:themeColor="text1"/>
                <w:kern w:val="2"/>
                <w:szCs w:val="24"/>
              </w:rPr>
              <w:t xml:space="preserve"> </w:t>
            </w:r>
          </w:p>
          <w:p w14:paraId="203ACF1B" w14:textId="6D0C9514" w:rsidR="008032DF" w:rsidRDefault="00D0798D" w:rsidP="004955B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7569ECD2" w14:textId="77777777" w:rsidR="008032DF" w:rsidRDefault="008032DF" w:rsidP="004955B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4955B7">
            <w:pPr>
              <w:rPr>
                <w:b/>
                <w:bCs/>
                <w:kern w:val="2"/>
                <w:szCs w:val="24"/>
              </w:rPr>
            </w:pPr>
          </w:p>
          <w:p w14:paraId="08C8D6C4" w14:textId="77777777" w:rsidR="008032DF" w:rsidRDefault="008032DF" w:rsidP="004955B7">
            <w:pPr>
              <w:rPr>
                <w:kern w:val="2"/>
                <w:szCs w:val="24"/>
              </w:rPr>
            </w:pPr>
          </w:p>
        </w:tc>
        <w:tc>
          <w:tcPr>
            <w:tcW w:w="6831" w:type="dxa"/>
            <w:gridSpan w:val="2"/>
          </w:tcPr>
          <w:p w14:paraId="6EB125EE" w14:textId="34D40022" w:rsidR="008032DF" w:rsidRDefault="008032DF" w:rsidP="004955B7">
            <w:pPr>
              <w:rPr>
                <w:kern w:val="2"/>
                <w:szCs w:val="24"/>
              </w:rPr>
            </w:pPr>
            <w:r>
              <w:rPr>
                <w:kern w:val="2"/>
                <w:szCs w:val="24"/>
              </w:rPr>
              <w:t xml:space="preserve">Sutarties </w:t>
            </w:r>
            <w:r w:rsidRPr="00C819E5">
              <w:rPr>
                <w:color w:val="000000" w:themeColor="text1"/>
                <w:kern w:val="2"/>
                <w:szCs w:val="24"/>
              </w:rPr>
              <w:t xml:space="preserve">kaina </w:t>
            </w:r>
            <w:r>
              <w:rPr>
                <w:kern w:val="2"/>
                <w:szCs w:val="24"/>
              </w:rPr>
              <w:t>bus perskaičiuojam</w:t>
            </w:r>
            <w:r w:rsidR="00C819E5">
              <w:rPr>
                <w:kern w:val="2"/>
                <w:szCs w:val="24"/>
              </w:rPr>
              <w:t>a</w:t>
            </w:r>
            <w:r>
              <w:rPr>
                <w:kern w:val="2"/>
                <w:szCs w:val="24"/>
              </w:rPr>
              <w:t>:</w:t>
            </w:r>
          </w:p>
          <w:p w14:paraId="1D091825" w14:textId="6D533AC8" w:rsidR="008032DF" w:rsidRDefault="008032DF" w:rsidP="004955B7">
            <w:pPr>
              <w:rPr>
                <w:color w:val="FF0000"/>
                <w:kern w:val="2"/>
                <w:szCs w:val="24"/>
              </w:rPr>
            </w:pPr>
            <w:r>
              <w:rPr>
                <w:kern w:val="2"/>
                <w:szCs w:val="24"/>
              </w:rPr>
              <w:t>5.3.1. dėl PVM tarifo pasikeitimo</w:t>
            </w:r>
            <w:r w:rsidR="00C819E5">
              <w:rPr>
                <w:kern w:val="2"/>
                <w:szCs w:val="24"/>
              </w:rPr>
              <w:t>.</w:t>
            </w:r>
          </w:p>
          <w:p w14:paraId="2F12DC65" w14:textId="4415F1E4" w:rsidR="008032DF" w:rsidRDefault="008032DF" w:rsidP="004955B7">
            <w:pPr>
              <w:rPr>
                <w:color w:val="FF0000"/>
                <w:kern w:val="2"/>
              </w:rPr>
            </w:pPr>
          </w:p>
        </w:tc>
      </w:tr>
      <w:tr w:rsidR="008032DF" w14:paraId="754FA9C7" w14:textId="77777777" w:rsidTr="009C1F49">
        <w:trPr>
          <w:trHeight w:val="300"/>
        </w:trPr>
        <w:tc>
          <w:tcPr>
            <w:tcW w:w="2704" w:type="dxa"/>
            <w:gridSpan w:val="2"/>
          </w:tcPr>
          <w:p w14:paraId="1D9A5CF0" w14:textId="1F5E32DE" w:rsidR="008032DF" w:rsidRDefault="008032DF" w:rsidP="004955B7">
            <w:pPr>
              <w:rPr>
                <w:b/>
                <w:bCs/>
                <w:kern w:val="2"/>
                <w:szCs w:val="24"/>
              </w:rPr>
            </w:pPr>
            <w:r>
              <w:rPr>
                <w:b/>
                <w:bCs/>
                <w:kern w:val="2"/>
                <w:szCs w:val="24"/>
              </w:rPr>
              <w:t>5.3.1. Sutarties kainos peržiūra dėl PVM tarifo pasikeitimo</w:t>
            </w:r>
          </w:p>
        </w:tc>
        <w:tc>
          <w:tcPr>
            <w:tcW w:w="6831" w:type="dxa"/>
            <w:gridSpan w:val="2"/>
          </w:tcPr>
          <w:p w14:paraId="45EC12CE" w14:textId="2F4182B4" w:rsidR="008032DF" w:rsidRDefault="008032DF" w:rsidP="004955B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Default="008032DF" w:rsidP="004955B7">
            <w:pPr>
              <w:rPr>
                <w:kern w:val="2"/>
                <w:szCs w:val="24"/>
              </w:rPr>
            </w:pPr>
          </w:p>
          <w:p w14:paraId="3741E089" w14:textId="763A0300" w:rsidR="008032DF" w:rsidRDefault="008032DF" w:rsidP="004955B7">
            <w:pPr>
              <w:rPr>
                <w:kern w:val="2"/>
                <w:szCs w:val="24"/>
              </w:rPr>
            </w:pPr>
            <w:r>
              <w:rPr>
                <w:kern w:val="2"/>
                <w:szCs w:val="24"/>
              </w:rPr>
              <w:t>Perskaičiuota Sutarties kaina įforminam</w:t>
            </w:r>
            <w:r w:rsidR="009D7B99">
              <w:rPr>
                <w:kern w:val="2"/>
                <w:szCs w:val="24"/>
              </w:rPr>
              <w:t>a</w:t>
            </w:r>
            <w:r>
              <w:rPr>
                <w:kern w:val="2"/>
                <w:szCs w:val="24"/>
              </w:rPr>
              <w:t xml:space="preserve"> Susitarimu ir turi būti taikomi nuo naujo PVM įvedimo datos (nepriklausomai nuo to, kada pasirašytas Susitarimas).</w:t>
            </w:r>
          </w:p>
        </w:tc>
      </w:tr>
      <w:tr w:rsidR="008032DF" w14:paraId="163982B2" w14:textId="77777777" w:rsidTr="009C1F49">
        <w:trPr>
          <w:trHeight w:val="300"/>
        </w:trPr>
        <w:tc>
          <w:tcPr>
            <w:tcW w:w="2704" w:type="dxa"/>
            <w:gridSpan w:val="2"/>
          </w:tcPr>
          <w:p w14:paraId="2043DA17" w14:textId="3163EBFF" w:rsidR="008032DF" w:rsidRDefault="008032DF" w:rsidP="004955B7">
            <w:pPr>
              <w:rPr>
                <w:b/>
                <w:bCs/>
                <w:kern w:val="2"/>
                <w:szCs w:val="24"/>
              </w:rPr>
            </w:pPr>
            <w:r>
              <w:rPr>
                <w:b/>
                <w:bCs/>
                <w:kern w:val="2"/>
                <w:szCs w:val="24"/>
              </w:rPr>
              <w:t>5.</w:t>
            </w:r>
            <w:r w:rsidR="00843402">
              <w:rPr>
                <w:b/>
                <w:bCs/>
                <w:kern w:val="2"/>
                <w:szCs w:val="24"/>
              </w:rPr>
              <w:t>4</w:t>
            </w:r>
            <w:r>
              <w:rPr>
                <w:b/>
                <w:bCs/>
                <w:kern w:val="2"/>
                <w:szCs w:val="24"/>
              </w:rPr>
              <w:t>. Atsiskaitymo su Tiekėju terminas ir tvarka</w:t>
            </w:r>
          </w:p>
        </w:tc>
        <w:tc>
          <w:tcPr>
            <w:tcW w:w="6831" w:type="dxa"/>
            <w:gridSpan w:val="2"/>
          </w:tcPr>
          <w:p w14:paraId="661256A1" w14:textId="783D54AD" w:rsidR="008032DF" w:rsidRDefault="008032DF" w:rsidP="004955B7">
            <w:pPr>
              <w:rPr>
                <w:kern w:val="2"/>
                <w:szCs w:val="24"/>
              </w:rPr>
            </w:pPr>
            <w:r>
              <w:rPr>
                <w:kern w:val="2"/>
                <w:szCs w:val="24"/>
              </w:rPr>
              <w:t xml:space="preserve">Pirkėjas atsiskaito su Tiekėju ne vėliau kaip per </w:t>
            </w:r>
            <w:r w:rsidR="00F51BE6" w:rsidRPr="00F51BE6">
              <w:rPr>
                <w:color w:val="000000" w:themeColor="text1"/>
                <w:kern w:val="2"/>
                <w:szCs w:val="24"/>
              </w:rPr>
              <w:t>30 dienų</w:t>
            </w:r>
            <w:r w:rsidRPr="00F51BE6">
              <w:rPr>
                <w:color w:val="000000" w:themeColor="text1"/>
                <w:kern w:val="2"/>
                <w:szCs w:val="24"/>
              </w:rPr>
              <w:t xml:space="preserve"> </w:t>
            </w:r>
            <w:r>
              <w:rPr>
                <w:kern w:val="2"/>
                <w:szCs w:val="24"/>
              </w:rPr>
              <w:t>nuo Sąskaitos gavimo</w:t>
            </w:r>
            <w:r w:rsidR="00F51BE6">
              <w:rPr>
                <w:kern w:val="2"/>
                <w:szCs w:val="24"/>
              </w:rPr>
              <w:t xml:space="preserve"> per SABIS sistemą</w:t>
            </w:r>
            <w:r>
              <w:rPr>
                <w:kern w:val="2"/>
                <w:szCs w:val="24"/>
              </w:rPr>
              <w:t xml:space="preserve"> dienos.</w:t>
            </w:r>
          </w:p>
          <w:p w14:paraId="68925A1E" w14:textId="77777777" w:rsidR="008032DF" w:rsidRDefault="008032DF" w:rsidP="004955B7">
            <w:pPr>
              <w:rPr>
                <w:kern w:val="2"/>
                <w:szCs w:val="24"/>
              </w:rPr>
            </w:pPr>
          </w:p>
          <w:p w14:paraId="49B740B0" w14:textId="12407198" w:rsidR="008032DF" w:rsidRDefault="008032DF" w:rsidP="004955B7">
            <w:pPr>
              <w:rPr>
                <w:color w:val="000000"/>
                <w:kern w:val="2"/>
                <w:szCs w:val="24"/>
                <w:shd w:val="clear" w:color="auto" w:fill="FFFFFF"/>
              </w:rPr>
            </w:pPr>
            <w:r>
              <w:rPr>
                <w:color w:val="000000"/>
                <w:kern w:val="2"/>
                <w:szCs w:val="24"/>
                <w:shd w:val="clear" w:color="auto" w:fill="FFFFFF"/>
              </w:rPr>
              <w:t>Apmokėjimo sąlygos</w:t>
            </w:r>
            <w:r w:rsidR="005A682C">
              <w:rPr>
                <w:color w:val="000000"/>
                <w:kern w:val="2"/>
                <w:szCs w:val="24"/>
                <w:shd w:val="clear" w:color="auto" w:fill="FFFFFF"/>
              </w:rPr>
              <w:t xml:space="preserve">: </w:t>
            </w:r>
            <w:r w:rsidRPr="005A682C">
              <w:rPr>
                <w:color w:val="000000" w:themeColor="text1"/>
                <w:kern w:val="2"/>
                <w:szCs w:val="24"/>
                <w:shd w:val="clear" w:color="auto" w:fill="FFFFFF"/>
              </w:rPr>
              <w:t>įvykdžius visus sutartinius įsipareigojimus, sumokama visa Sutarties kaina</w:t>
            </w:r>
            <w:r w:rsidR="005A682C" w:rsidRPr="005A682C">
              <w:rPr>
                <w:color w:val="000000" w:themeColor="text1"/>
                <w:kern w:val="2"/>
                <w:szCs w:val="24"/>
                <w:shd w:val="clear" w:color="auto" w:fill="FFFFFF"/>
              </w:rPr>
              <w:t>.</w:t>
            </w:r>
          </w:p>
        </w:tc>
      </w:tr>
      <w:tr w:rsidR="008032DF" w14:paraId="1004F595" w14:textId="77777777" w:rsidTr="009C1F49">
        <w:trPr>
          <w:trHeight w:val="300"/>
        </w:trPr>
        <w:tc>
          <w:tcPr>
            <w:tcW w:w="2704" w:type="dxa"/>
            <w:gridSpan w:val="2"/>
          </w:tcPr>
          <w:p w14:paraId="3757A993" w14:textId="6EC5721B" w:rsidR="008032DF" w:rsidRDefault="008032DF" w:rsidP="004955B7">
            <w:pPr>
              <w:rPr>
                <w:b/>
                <w:bCs/>
                <w:kern w:val="2"/>
                <w:szCs w:val="24"/>
              </w:rPr>
            </w:pPr>
            <w:r>
              <w:rPr>
                <w:b/>
                <w:bCs/>
                <w:kern w:val="2"/>
                <w:szCs w:val="24"/>
              </w:rPr>
              <w:t>5.</w:t>
            </w:r>
            <w:r w:rsidR="00843402">
              <w:rPr>
                <w:b/>
                <w:bCs/>
                <w:kern w:val="2"/>
                <w:szCs w:val="24"/>
              </w:rPr>
              <w:t>5</w:t>
            </w:r>
            <w:r>
              <w:rPr>
                <w:b/>
                <w:bCs/>
                <w:kern w:val="2"/>
                <w:szCs w:val="24"/>
              </w:rPr>
              <w:t>. Avansas</w:t>
            </w:r>
          </w:p>
        </w:tc>
        <w:tc>
          <w:tcPr>
            <w:tcW w:w="6831" w:type="dxa"/>
            <w:gridSpan w:val="2"/>
          </w:tcPr>
          <w:p w14:paraId="1969EF10" w14:textId="1ACDEE93" w:rsidR="008032DF" w:rsidRPr="00F51BE6" w:rsidRDefault="008032DF" w:rsidP="004955B7">
            <w:pPr>
              <w:rPr>
                <w:kern w:val="2"/>
                <w:szCs w:val="24"/>
              </w:rPr>
            </w:pPr>
            <w:r>
              <w:rPr>
                <w:kern w:val="2"/>
                <w:szCs w:val="24"/>
              </w:rPr>
              <w:t>Netaikoma</w:t>
            </w:r>
          </w:p>
        </w:tc>
      </w:tr>
      <w:tr w:rsidR="008032DF" w14:paraId="113B1DE6" w14:textId="77777777" w:rsidTr="009C1F49">
        <w:trPr>
          <w:trHeight w:val="300"/>
        </w:trPr>
        <w:tc>
          <w:tcPr>
            <w:tcW w:w="2704" w:type="dxa"/>
            <w:gridSpan w:val="2"/>
          </w:tcPr>
          <w:p w14:paraId="294E1485" w14:textId="432BCEF0" w:rsidR="008032DF" w:rsidRDefault="008032DF" w:rsidP="004955B7">
            <w:pPr>
              <w:rPr>
                <w:b/>
                <w:bCs/>
                <w:kern w:val="2"/>
                <w:szCs w:val="24"/>
              </w:rPr>
            </w:pPr>
            <w:r>
              <w:rPr>
                <w:b/>
                <w:bCs/>
                <w:kern w:val="2"/>
                <w:szCs w:val="24"/>
              </w:rPr>
              <w:t>5.</w:t>
            </w:r>
            <w:r w:rsidR="00843402">
              <w:rPr>
                <w:b/>
                <w:bCs/>
                <w:kern w:val="2"/>
                <w:szCs w:val="24"/>
              </w:rPr>
              <w:t>6</w:t>
            </w:r>
            <w:r>
              <w:rPr>
                <w:b/>
                <w:bCs/>
                <w:kern w:val="2"/>
                <w:szCs w:val="24"/>
              </w:rPr>
              <w:t>. Avanso užtikrinimas</w:t>
            </w:r>
          </w:p>
        </w:tc>
        <w:tc>
          <w:tcPr>
            <w:tcW w:w="6831" w:type="dxa"/>
            <w:gridSpan w:val="2"/>
          </w:tcPr>
          <w:p w14:paraId="09DA27F2" w14:textId="441EA14D" w:rsidR="008032DF" w:rsidRDefault="008032DF" w:rsidP="004955B7">
            <w:pPr>
              <w:rPr>
                <w:kern w:val="2"/>
                <w:szCs w:val="24"/>
              </w:rPr>
            </w:pPr>
            <w:r>
              <w:rPr>
                <w:kern w:val="2"/>
                <w:szCs w:val="24"/>
              </w:rPr>
              <w:t>Netaikoma</w:t>
            </w:r>
            <w:r>
              <w:rPr>
                <w:color w:val="000000"/>
                <w:kern w:val="2"/>
                <w:szCs w:val="24"/>
                <w:shd w:val="clear" w:color="auto" w:fill="FFFFFF"/>
              </w:rPr>
              <w:t xml:space="preserve"> </w:t>
            </w:r>
          </w:p>
        </w:tc>
      </w:tr>
      <w:tr w:rsidR="008032DF" w14:paraId="49C18FF3" w14:textId="77777777" w:rsidTr="009C1F49">
        <w:trPr>
          <w:trHeight w:val="300"/>
        </w:trPr>
        <w:tc>
          <w:tcPr>
            <w:tcW w:w="9535" w:type="dxa"/>
            <w:gridSpan w:val="4"/>
          </w:tcPr>
          <w:p w14:paraId="23F6AFC3" w14:textId="77777777" w:rsidR="008032DF" w:rsidRDefault="008032DF" w:rsidP="004955B7">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4955B7">
            <w:pPr>
              <w:rPr>
                <w:b/>
                <w:bCs/>
                <w:kern w:val="2"/>
                <w:szCs w:val="24"/>
              </w:rPr>
            </w:pPr>
            <w:r>
              <w:rPr>
                <w:b/>
                <w:bCs/>
                <w:kern w:val="2"/>
                <w:szCs w:val="24"/>
              </w:rPr>
              <w:t>6.1. Garantinis terminas</w:t>
            </w:r>
          </w:p>
        </w:tc>
        <w:tc>
          <w:tcPr>
            <w:tcW w:w="6831" w:type="dxa"/>
            <w:gridSpan w:val="2"/>
          </w:tcPr>
          <w:p w14:paraId="043DE973" w14:textId="0FBEC2FA" w:rsidR="008032DF" w:rsidRDefault="008032DF" w:rsidP="004955B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CF09E6" w:rsidRPr="00CF09E6">
              <w:rPr>
                <w:b/>
                <w:bCs/>
                <w:kern w:val="2"/>
                <w:szCs w:val="24"/>
              </w:rPr>
              <w:t>24 mėn</w:t>
            </w:r>
            <w:r w:rsidRPr="00CF09E6">
              <w:rPr>
                <w:b/>
                <w:bCs/>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8032DF" w14:paraId="3C0D3B05" w14:textId="77777777" w:rsidTr="009C1F49">
        <w:trPr>
          <w:trHeight w:val="300"/>
        </w:trPr>
        <w:tc>
          <w:tcPr>
            <w:tcW w:w="2704" w:type="dxa"/>
            <w:gridSpan w:val="2"/>
          </w:tcPr>
          <w:p w14:paraId="46E0757C" w14:textId="77777777" w:rsidR="008032DF" w:rsidRDefault="008032DF" w:rsidP="004955B7">
            <w:pPr>
              <w:rPr>
                <w:b/>
                <w:bCs/>
                <w:kern w:val="2"/>
                <w:szCs w:val="24"/>
              </w:rPr>
            </w:pPr>
            <w:r>
              <w:rPr>
                <w:b/>
                <w:bCs/>
                <w:kern w:val="2"/>
                <w:szCs w:val="24"/>
              </w:rPr>
              <w:lastRenderedPageBreak/>
              <w:t>6.2. Garantinė priežiūra</w:t>
            </w:r>
          </w:p>
        </w:tc>
        <w:tc>
          <w:tcPr>
            <w:tcW w:w="6831" w:type="dxa"/>
            <w:gridSpan w:val="2"/>
          </w:tcPr>
          <w:p w14:paraId="1C53205C" w14:textId="5DC49255" w:rsidR="008032DF" w:rsidRDefault="008032DF" w:rsidP="004955B7">
            <w:pPr>
              <w:rPr>
                <w:kern w:val="2"/>
                <w:szCs w:val="24"/>
              </w:rPr>
            </w:pPr>
            <w:r>
              <w:rPr>
                <w:kern w:val="2"/>
                <w:szCs w:val="24"/>
              </w:rPr>
              <w:t>Netaikoma</w:t>
            </w:r>
          </w:p>
        </w:tc>
      </w:tr>
      <w:tr w:rsidR="008032DF" w14:paraId="62A25381" w14:textId="77777777" w:rsidTr="009C1F49">
        <w:trPr>
          <w:trHeight w:val="300"/>
        </w:trPr>
        <w:tc>
          <w:tcPr>
            <w:tcW w:w="9535" w:type="dxa"/>
            <w:gridSpan w:val="4"/>
          </w:tcPr>
          <w:p w14:paraId="629E013C" w14:textId="77777777" w:rsidR="008032DF" w:rsidRDefault="008032DF" w:rsidP="004955B7">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67EDB293" w:rsidR="008032DF" w:rsidRDefault="00CF09E6" w:rsidP="004955B7">
            <w:pPr>
              <w:rPr>
                <w:b/>
                <w:bCs/>
                <w:kern w:val="2"/>
                <w:szCs w:val="24"/>
              </w:rPr>
            </w:pPr>
            <w:r>
              <w:rPr>
                <w:b/>
                <w:bCs/>
                <w:kern w:val="2"/>
                <w:szCs w:val="24"/>
              </w:rPr>
              <w:t xml:space="preserve">7.1. </w:t>
            </w:r>
            <w:r w:rsidR="008032DF">
              <w:rPr>
                <w:b/>
                <w:bCs/>
                <w:kern w:val="2"/>
                <w:szCs w:val="24"/>
              </w:rPr>
              <w:t>Sutarties vykdymui pasitelkiami subtiekėjai ir (ar) specialistai</w:t>
            </w:r>
          </w:p>
        </w:tc>
        <w:tc>
          <w:tcPr>
            <w:tcW w:w="6831" w:type="dxa"/>
            <w:gridSpan w:val="2"/>
          </w:tcPr>
          <w:p w14:paraId="75FBA2CE" w14:textId="77777777" w:rsidR="008032DF" w:rsidRDefault="008032DF" w:rsidP="004955B7">
            <w:pPr>
              <w:rPr>
                <w:kern w:val="2"/>
                <w:szCs w:val="24"/>
              </w:rPr>
            </w:pPr>
            <w:r>
              <w:rPr>
                <w:kern w:val="2"/>
                <w:szCs w:val="24"/>
              </w:rPr>
              <w:t>Sutarties vykdymui subtiekėjai ir (ar) specialistai nepasitelkiami.</w:t>
            </w:r>
          </w:p>
          <w:p w14:paraId="51A1AE53" w14:textId="77777777" w:rsidR="008032DF" w:rsidRDefault="008032DF" w:rsidP="004955B7">
            <w:pPr>
              <w:rPr>
                <w:kern w:val="2"/>
                <w:szCs w:val="24"/>
              </w:rPr>
            </w:pPr>
          </w:p>
          <w:p w14:paraId="42A978CC" w14:textId="77777777" w:rsidR="008032DF" w:rsidRPr="00CF09E6" w:rsidRDefault="008032DF" w:rsidP="004955B7">
            <w:pPr>
              <w:rPr>
                <w:kern w:val="2"/>
                <w:szCs w:val="24"/>
              </w:rPr>
            </w:pPr>
            <w:r w:rsidRPr="00CF09E6">
              <w:rPr>
                <w:kern w:val="2"/>
                <w:szCs w:val="24"/>
              </w:rPr>
              <w:t>arba</w:t>
            </w:r>
          </w:p>
          <w:p w14:paraId="7A8C115B" w14:textId="77777777" w:rsidR="008032DF" w:rsidRDefault="008032DF" w:rsidP="004955B7">
            <w:pPr>
              <w:rPr>
                <w:kern w:val="2"/>
                <w:szCs w:val="24"/>
              </w:rPr>
            </w:pPr>
          </w:p>
          <w:p w14:paraId="6A82DBCC" w14:textId="77777777" w:rsidR="008032DF" w:rsidRDefault="008032DF" w:rsidP="004955B7">
            <w:pPr>
              <w:rPr>
                <w:b/>
                <w:bCs/>
                <w:kern w:val="2"/>
                <w:szCs w:val="24"/>
              </w:rPr>
            </w:pPr>
            <w:r>
              <w:rPr>
                <w:kern w:val="2"/>
                <w:szCs w:val="24"/>
              </w:rPr>
              <w:t xml:space="preserve">Sutarties vykdymui pasitelkiami subtiekėjai ir (ar) specialistai yra nurodyti Sutarties priede Nr. </w:t>
            </w:r>
            <w:r w:rsidRPr="00CF09E6">
              <w:rPr>
                <w:kern w:val="2"/>
                <w:szCs w:val="24"/>
              </w:rPr>
              <w:t>[...]</w:t>
            </w:r>
            <w:r>
              <w:rPr>
                <w:kern w:val="2"/>
                <w:szCs w:val="24"/>
              </w:rPr>
              <w:t xml:space="preserve">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4955B7">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4955B7">
            <w:pPr>
              <w:rPr>
                <w:b/>
                <w:bCs/>
                <w:kern w:val="2"/>
                <w:szCs w:val="24"/>
              </w:rPr>
            </w:pPr>
            <w:r>
              <w:rPr>
                <w:b/>
                <w:bCs/>
                <w:kern w:val="2"/>
                <w:szCs w:val="24"/>
              </w:rPr>
              <w:t>8.1. Prievolių pagal Sutartį įvykdymo užtikrinimas</w:t>
            </w:r>
          </w:p>
        </w:tc>
        <w:tc>
          <w:tcPr>
            <w:tcW w:w="6831" w:type="dxa"/>
            <w:gridSpan w:val="2"/>
          </w:tcPr>
          <w:p w14:paraId="2E170DFF" w14:textId="6F59A52C" w:rsidR="008032DF" w:rsidRDefault="008032DF" w:rsidP="004955B7">
            <w:pPr>
              <w:rPr>
                <w:kern w:val="2"/>
                <w:szCs w:val="24"/>
              </w:rPr>
            </w:pPr>
            <w:r>
              <w:rPr>
                <w:kern w:val="2"/>
                <w:szCs w:val="24"/>
              </w:rPr>
              <w:t>Prievolių pagal Sutartį įvykdymas užtikrinamas:</w:t>
            </w:r>
          </w:p>
          <w:p w14:paraId="4580A97B" w14:textId="77777777" w:rsidR="008032DF" w:rsidRDefault="008032DF" w:rsidP="004955B7">
            <w:pPr>
              <w:rPr>
                <w:kern w:val="2"/>
                <w:szCs w:val="24"/>
              </w:rPr>
            </w:pPr>
            <w:r>
              <w:rPr>
                <w:kern w:val="2"/>
                <w:szCs w:val="24"/>
              </w:rPr>
              <w:t>Netesybomis (delspinigiais, bauda);</w:t>
            </w:r>
          </w:p>
          <w:p w14:paraId="165CB48E" w14:textId="73122339" w:rsidR="008032DF" w:rsidRDefault="008032DF" w:rsidP="004955B7">
            <w:pPr>
              <w:rPr>
                <w:kern w:val="2"/>
                <w:szCs w:val="24"/>
              </w:rPr>
            </w:pPr>
          </w:p>
        </w:tc>
      </w:tr>
      <w:tr w:rsidR="008032DF" w14:paraId="422055C6" w14:textId="77777777" w:rsidTr="009C1F49">
        <w:trPr>
          <w:trHeight w:val="300"/>
        </w:trPr>
        <w:tc>
          <w:tcPr>
            <w:tcW w:w="2704" w:type="dxa"/>
            <w:gridSpan w:val="2"/>
          </w:tcPr>
          <w:p w14:paraId="4E734DAE" w14:textId="77777777" w:rsidR="008032DF" w:rsidRDefault="008032DF" w:rsidP="004955B7">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4955B7">
            <w:pPr>
              <w:rPr>
                <w:kern w:val="2"/>
                <w:szCs w:val="24"/>
              </w:rPr>
            </w:pPr>
            <w:r>
              <w:rPr>
                <w:kern w:val="2"/>
                <w:szCs w:val="24"/>
              </w:rPr>
              <w:t>Netaikoma</w:t>
            </w:r>
          </w:p>
          <w:p w14:paraId="2E42576A" w14:textId="669B68D8" w:rsidR="008032DF" w:rsidRDefault="008032DF" w:rsidP="004955B7">
            <w:pPr>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4955B7">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4955B7">
            <w:pPr>
              <w:rPr>
                <w:b/>
                <w:bCs/>
                <w:kern w:val="2"/>
                <w:szCs w:val="24"/>
              </w:rPr>
            </w:pPr>
            <w:r>
              <w:rPr>
                <w:b/>
                <w:bCs/>
                <w:kern w:val="2"/>
                <w:szCs w:val="24"/>
              </w:rPr>
              <w:t>9.1. Pirkėjui taikomos netesybos už mokėjimų pagal Sutartį vėlavimą</w:t>
            </w:r>
          </w:p>
        </w:tc>
        <w:tc>
          <w:tcPr>
            <w:tcW w:w="6831" w:type="dxa"/>
            <w:gridSpan w:val="2"/>
          </w:tcPr>
          <w:p w14:paraId="7A07C902" w14:textId="7DF3B507" w:rsidR="008032DF" w:rsidRPr="00436718" w:rsidRDefault="008032DF" w:rsidP="004955B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36718">
              <w:rPr>
                <w:color w:val="000000" w:themeColor="text1"/>
                <w:kern w:val="2"/>
                <w:szCs w:val="24"/>
              </w:rPr>
              <w:t>dienos skaičiuoja Pirkėjui 0,02 (dvi šimtosios) procento dydžio delspinigius nuo neapmokėtos sumos be PVM už kiekvieną vėlavimo dieną</w:t>
            </w:r>
            <w:r w:rsidR="00436718" w:rsidRPr="00436718">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4955B7">
            <w:pPr>
              <w:rPr>
                <w:b/>
                <w:bCs/>
                <w:kern w:val="2"/>
                <w:szCs w:val="24"/>
              </w:rPr>
            </w:pPr>
            <w:r>
              <w:rPr>
                <w:b/>
                <w:bCs/>
                <w:kern w:val="2"/>
                <w:szCs w:val="24"/>
              </w:rPr>
              <w:t>9.2. Tiekėjui taikomos netesybos</w:t>
            </w:r>
          </w:p>
        </w:tc>
        <w:tc>
          <w:tcPr>
            <w:tcW w:w="6831" w:type="dxa"/>
            <w:gridSpan w:val="2"/>
          </w:tcPr>
          <w:p w14:paraId="3E06C41C" w14:textId="611AAEFE" w:rsidR="008032DF" w:rsidRDefault="008032DF" w:rsidP="004955B7">
            <w:pPr>
              <w:rPr>
                <w:color w:val="000000"/>
                <w:kern w:val="2"/>
                <w:szCs w:val="24"/>
              </w:rPr>
            </w:pPr>
            <w:r>
              <w:rPr>
                <w:color w:val="000000"/>
                <w:kern w:val="2"/>
                <w:szCs w:val="24"/>
              </w:rPr>
              <w:t>9</w:t>
            </w:r>
            <w:r w:rsidRPr="00020EAB">
              <w:rPr>
                <w:color w:val="000000"/>
                <w:kern w:val="2"/>
                <w:szCs w:val="24"/>
              </w:rPr>
              <w:t>.2.</w:t>
            </w:r>
            <w:r w:rsidRPr="00020EAB">
              <w:rPr>
                <w:color w:val="000000" w:themeColor="text1"/>
                <w:kern w:val="2"/>
                <w:szCs w:val="24"/>
              </w:rPr>
              <w:t xml:space="preserve">1. </w:t>
            </w:r>
            <w:r w:rsidRPr="004E5F4E">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w:t>
            </w:r>
            <w:r w:rsidR="004E5F4E" w:rsidRPr="004E5F4E">
              <w:rPr>
                <w:color w:val="000000" w:themeColor="text1"/>
                <w:kern w:val="2"/>
                <w:szCs w:val="24"/>
              </w:rPr>
              <w:t xml:space="preserve"> </w:t>
            </w:r>
            <w:r w:rsidRPr="004E5F4E">
              <w:rPr>
                <w:color w:val="000000" w:themeColor="text1"/>
                <w:kern w:val="2"/>
                <w:szCs w:val="24"/>
              </w:rPr>
              <w:t>dydžio delspinigius už kiekvieną uždelstą dieną nuo laiku neperduotų Prekių ar Prekių, turinčių trūkumų, kainos be PVM. </w:t>
            </w:r>
          </w:p>
          <w:p w14:paraId="249E4BED" w14:textId="53E61B13" w:rsidR="008032DF" w:rsidRDefault="008032DF" w:rsidP="004955B7">
            <w:pPr>
              <w:rPr>
                <w:b/>
                <w:bCs/>
                <w:kern w:val="2"/>
                <w:szCs w:val="24"/>
              </w:rPr>
            </w:pPr>
            <w:r>
              <w:rPr>
                <w:color w:val="000000"/>
                <w:kern w:val="2"/>
                <w:szCs w:val="24"/>
              </w:rPr>
              <w:t>9.2.2.</w:t>
            </w:r>
            <w:r w:rsidRPr="004955B7">
              <w:rPr>
                <w:color w:val="000000"/>
                <w:kern w:val="2"/>
                <w:szCs w:val="24"/>
              </w:rPr>
              <w:t xml:space="preserve"> </w:t>
            </w:r>
            <w:r>
              <w:rPr>
                <w:color w:val="000000"/>
                <w:kern w:val="2"/>
                <w:szCs w:val="24"/>
              </w:rPr>
              <w:t>Tiekėjas privalo sumokėti Pirkėjui netesybas per</w:t>
            </w:r>
            <w:r w:rsidR="004E5F4E">
              <w:rPr>
                <w:color w:val="000000"/>
                <w:kern w:val="2"/>
                <w:szCs w:val="24"/>
              </w:rPr>
              <w:t xml:space="preserve"> 30 (trisdešimt)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4955B7">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218AF02E" w:rsidR="008032DF" w:rsidRDefault="004E5F4E" w:rsidP="004955B7">
            <w:pPr>
              <w:rPr>
                <w:kern w:val="2"/>
                <w:szCs w:val="24"/>
              </w:rPr>
            </w:pPr>
            <w:r w:rsidRPr="004E5F4E">
              <w:rPr>
                <w:kern w:val="2"/>
                <w:szCs w:val="24"/>
              </w:rPr>
              <w:t xml:space="preserve">Nutraukus Sutartį dėl esminio Sutarties pažeidimo, nustatyto Sutarties Specialiosiose sąlygose, mokama </w:t>
            </w:r>
            <w:r>
              <w:rPr>
                <w:kern w:val="2"/>
                <w:szCs w:val="24"/>
              </w:rPr>
              <w:t>2</w:t>
            </w:r>
            <w:r w:rsidRPr="004E5F4E">
              <w:rPr>
                <w:kern w:val="2"/>
                <w:szCs w:val="24"/>
              </w:rPr>
              <w:t>0 (</w:t>
            </w:r>
            <w:r>
              <w:rPr>
                <w:kern w:val="2"/>
                <w:szCs w:val="24"/>
              </w:rPr>
              <w:t>dvidešimt</w:t>
            </w:r>
            <w:r w:rsidRPr="004E5F4E">
              <w:rPr>
                <w:kern w:val="2"/>
                <w:szCs w:val="24"/>
              </w:rPr>
              <w:t>) procentų dydžio bauda nuo Pradinės Sutarties vertės be PVM, nurodytos Specialiųjų sąlygų 5.2 punkte.</w:t>
            </w:r>
          </w:p>
        </w:tc>
      </w:tr>
      <w:tr w:rsidR="008032DF" w14:paraId="7B12A043" w14:textId="77777777" w:rsidTr="009C1F49">
        <w:trPr>
          <w:trHeight w:val="300"/>
        </w:trPr>
        <w:tc>
          <w:tcPr>
            <w:tcW w:w="2704" w:type="dxa"/>
            <w:gridSpan w:val="2"/>
          </w:tcPr>
          <w:p w14:paraId="17FAAD0C" w14:textId="77777777" w:rsidR="008032DF" w:rsidRDefault="008032DF" w:rsidP="004955B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CD5E3C" w14:textId="77777777" w:rsidR="008032DF" w:rsidRDefault="008032DF" w:rsidP="004955B7">
            <w:pPr>
              <w:rPr>
                <w:color w:val="000000"/>
                <w:kern w:val="2"/>
                <w:szCs w:val="24"/>
              </w:rPr>
            </w:pPr>
            <w:r>
              <w:rPr>
                <w:color w:val="000000"/>
                <w:kern w:val="2"/>
                <w:szCs w:val="24"/>
              </w:rPr>
              <w:t>Netaikoma</w:t>
            </w:r>
          </w:p>
          <w:p w14:paraId="0AEB2C64" w14:textId="77777777" w:rsidR="008032DF" w:rsidRDefault="008032DF" w:rsidP="004955B7">
            <w:pPr>
              <w:rPr>
                <w:kern w:val="2"/>
                <w:szCs w:val="24"/>
              </w:rPr>
            </w:pPr>
          </w:p>
        </w:tc>
      </w:tr>
      <w:tr w:rsidR="008032DF" w14:paraId="4F20FD81" w14:textId="77777777" w:rsidTr="009C1F49">
        <w:trPr>
          <w:trHeight w:val="300"/>
        </w:trPr>
        <w:tc>
          <w:tcPr>
            <w:tcW w:w="2704" w:type="dxa"/>
            <w:gridSpan w:val="2"/>
          </w:tcPr>
          <w:p w14:paraId="149B236D" w14:textId="77777777" w:rsidR="008032DF" w:rsidRDefault="008032DF" w:rsidP="004955B7">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1B6A1128" w14:textId="23F06046" w:rsidR="008032DF" w:rsidRDefault="00893D3B" w:rsidP="004955B7">
            <w:pPr>
              <w:rPr>
                <w:color w:val="4472C4"/>
                <w:kern w:val="2"/>
                <w:szCs w:val="24"/>
              </w:rPr>
            </w:pPr>
            <w:r w:rsidRPr="00893D3B">
              <w:rPr>
                <w:color w:val="000000"/>
                <w:kern w:val="2"/>
                <w:szCs w:val="24"/>
              </w:rPr>
              <w:lastRenderedPageBreak/>
              <w:t xml:space="preserve">Pažeidus </w:t>
            </w:r>
            <w:r w:rsidR="00327553" w:rsidRPr="001762E4">
              <w:rPr>
                <w:kern w:val="2"/>
                <w:szCs w:val="24"/>
              </w:rPr>
              <w:t xml:space="preserve">Specialiųjų sąlygų </w:t>
            </w:r>
            <w:r w:rsidRPr="00893D3B">
              <w:rPr>
                <w:color w:val="000000"/>
                <w:kern w:val="2"/>
                <w:szCs w:val="24"/>
              </w:rPr>
              <w:t xml:space="preserve">12.3 punkto reikalavimus Tiekėjui bus taikoma </w:t>
            </w:r>
            <w:r>
              <w:rPr>
                <w:color w:val="000000"/>
                <w:kern w:val="2"/>
                <w:szCs w:val="24"/>
              </w:rPr>
              <w:t>100</w:t>
            </w:r>
            <w:r w:rsidRPr="00893D3B">
              <w:rPr>
                <w:color w:val="000000"/>
                <w:kern w:val="2"/>
                <w:szCs w:val="24"/>
              </w:rPr>
              <w:t xml:space="preserve"> (</w:t>
            </w:r>
            <w:r w:rsidR="004955B7">
              <w:rPr>
                <w:color w:val="000000"/>
                <w:kern w:val="2"/>
                <w:szCs w:val="24"/>
              </w:rPr>
              <w:t xml:space="preserve">vieno </w:t>
            </w:r>
            <w:r>
              <w:rPr>
                <w:color w:val="000000"/>
                <w:kern w:val="2"/>
                <w:szCs w:val="24"/>
              </w:rPr>
              <w:t>šimto</w:t>
            </w:r>
            <w:r w:rsidRPr="00893D3B">
              <w:rPr>
                <w:color w:val="000000"/>
                <w:kern w:val="2"/>
                <w:szCs w:val="24"/>
              </w:rPr>
              <w:t xml:space="preserve">) eurų dydžio bauda. </w:t>
            </w:r>
          </w:p>
        </w:tc>
      </w:tr>
      <w:tr w:rsidR="008032DF" w14:paraId="75E7C3A3" w14:textId="77777777" w:rsidTr="009C1F49">
        <w:trPr>
          <w:trHeight w:val="300"/>
        </w:trPr>
        <w:tc>
          <w:tcPr>
            <w:tcW w:w="2704" w:type="dxa"/>
            <w:gridSpan w:val="2"/>
          </w:tcPr>
          <w:p w14:paraId="3FAA0CC3" w14:textId="77777777" w:rsidR="008032DF" w:rsidRDefault="008032DF" w:rsidP="004955B7">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3498DBCE" w:rsidR="008032DF" w:rsidRPr="00556E39" w:rsidRDefault="008032DF" w:rsidP="004955B7">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4955B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D013A97" w14:textId="4526F4D6" w:rsidR="00556E39" w:rsidRDefault="008032DF" w:rsidP="004955B7">
            <w:pPr>
              <w:rPr>
                <w:color w:val="4472C4"/>
                <w:kern w:val="2"/>
                <w:szCs w:val="24"/>
              </w:rPr>
            </w:pPr>
            <w:r>
              <w:rPr>
                <w:kern w:val="2"/>
                <w:szCs w:val="24"/>
              </w:rPr>
              <w:t xml:space="preserve">Netaikoma </w:t>
            </w:r>
          </w:p>
          <w:p w14:paraId="04F8DB3F" w14:textId="67352E1F" w:rsidR="008032DF" w:rsidRDefault="008032DF" w:rsidP="004955B7">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020EAB" w:rsidRDefault="008032DF" w:rsidP="004955B7">
            <w:pPr>
              <w:rPr>
                <w:b/>
                <w:bCs/>
                <w:kern w:val="2"/>
                <w:szCs w:val="24"/>
              </w:rPr>
            </w:pPr>
            <w:r w:rsidRPr="00020EAB">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55FE2" w14:textId="3EB13D12" w:rsidR="008032DF" w:rsidRPr="00556E39" w:rsidRDefault="008032DF" w:rsidP="004955B7">
            <w:pPr>
              <w:rPr>
                <w:kern w:val="2"/>
                <w:szCs w:val="24"/>
              </w:rPr>
            </w:pPr>
            <w:r>
              <w:rPr>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4955B7">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4955B7">
            <w:pPr>
              <w:rPr>
                <w:b/>
                <w:bCs/>
                <w:kern w:val="2"/>
                <w:szCs w:val="24"/>
              </w:rPr>
            </w:pPr>
            <w:r>
              <w:rPr>
                <w:b/>
                <w:bCs/>
                <w:kern w:val="2"/>
                <w:szCs w:val="24"/>
              </w:rPr>
              <w:t>10.1. Sutarties sudarymas ir įsigaliojimas</w:t>
            </w:r>
          </w:p>
        </w:tc>
        <w:tc>
          <w:tcPr>
            <w:tcW w:w="6831" w:type="dxa"/>
            <w:gridSpan w:val="2"/>
          </w:tcPr>
          <w:p w14:paraId="245B55E7" w14:textId="427F2094" w:rsidR="008032DF" w:rsidRDefault="008032DF" w:rsidP="004955B7">
            <w:pPr>
              <w:rPr>
                <w:color w:val="4472C4"/>
                <w:kern w:val="2"/>
                <w:szCs w:val="24"/>
              </w:rPr>
            </w:pPr>
            <w:r>
              <w:rPr>
                <w:kern w:val="2"/>
                <w:szCs w:val="24"/>
              </w:rPr>
              <w:t>Ši Sutartis laikoma sudaryta ir įsigalioja nuo Sutarties pasirašymo dienos (antrosios Šalies pasirašymo dieną)</w:t>
            </w:r>
            <w:r w:rsidR="00EB5BCD">
              <w:rPr>
                <w:kern w:val="2"/>
                <w:szCs w:val="24"/>
              </w:rPr>
              <w:t>,</w:t>
            </w:r>
            <w:r w:rsidR="00327553">
              <w:rPr>
                <w:kern w:val="2"/>
                <w:szCs w:val="24"/>
              </w:rPr>
              <w:t xml:space="preserve"> </w:t>
            </w:r>
            <w:r w:rsidR="00EB5BCD" w:rsidRPr="00EB5BCD">
              <w:rPr>
                <w:color w:val="000000"/>
                <w:kern w:val="2"/>
                <w:szCs w:val="24"/>
              </w:rPr>
              <w:t>bet jos terminas negali būti ilgesnis kaip 5 mėn</w:t>
            </w:r>
            <w:r w:rsidR="004955B7">
              <w:rPr>
                <w:color w:val="000000"/>
                <w:kern w:val="2"/>
                <w:szCs w:val="24"/>
              </w:rPr>
              <w:t>.</w:t>
            </w:r>
            <w:r w:rsidR="00EB5BCD" w:rsidRPr="00EB5BCD">
              <w:rPr>
                <w:color w:val="000000"/>
                <w:kern w:val="2"/>
                <w:szCs w:val="24"/>
              </w:rPr>
              <w:t xml:space="preserve"> nuo sutarties pasirašymo dienos.</w:t>
            </w:r>
            <w:r w:rsidR="00EB5BCD">
              <w:rPr>
                <w:color w:val="000000"/>
                <w:kern w:val="2"/>
                <w:szCs w:val="24"/>
              </w:rPr>
              <w:t xml:space="preserve"> </w:t>
            </w:r>
            <w:r w:rsidR="00327553">
              <w:rPr>
                <w:color w:val="000000"/>
                <w:kern w:val="2"/>
                <w:szCs w:val="24"/>
              </w:rPr>
              <w:t>Sutartis galioja iki visiško prievolių įvykdymo.</w:t>
            </w:r>
            <w:r w:rsidR="00EB5BCD">
              <w:rPr>
                <w:color w:val="000000"/>
                <w:kern w:val="2"/>
                <w:szCs w:val="24"/>
              </w:rPr>
              <w:t xml:space="preserve"> </w:t>
            </w:r>
          </w:p>
        </w:tc>
      </w:tr>
      <w:tr w:rsidR="008032DF" w14:paraId="643F7772" w14:textId="77777777" w:rsidTr="009C1F49">
        <w:trPr>
          <w:trHeight w:val="300"/>
        </w:trPr>
        <w:tc>
          <w:tcPr>
            <w:tcW w:w="2704" w:type="dxa"/>
            <w:gridSpan w:val="2"/>
          </w:tcPr>
          <w:p w14:paraId="6786AA51" w14:textId="77777777" w:rsidR="008032DF" w:rsidRDefault="008032DF" w:rsidP="004955B7">
            <w:pPr>
              <w:rPr>
                <w:b/>
                <w:bCs/>
                <w:kern w:val="2"/>
                <w:szCs w:val="24"/>
              </w:rPr>
            </w:pPr>
            <w:r>
              <w:rPr>
                <w:b/>
                <w:bCs/>
                <w:kern w:val="2"/>
                <w:szCs w:val="24"/>
              </w:rPr>
              <w:t>10.2. Sutarties galiojimo termino pratęsimas</w:t>
            </w:r>
          </w:p>
        </w:tc>
        <w:tc>
          <w:tcPr>
            <w:tcW w:w="6831" w:type="dxa"/>
            <w:gridSpan w:val="2"/>
          </w:tcPr>
          <w:p w14:paraId="14A3A00B" w14:textId="3F28AB8F" w:rsidR="008032DF" w:rsidRDefault="008032DF" w:rsidP="004955B7">
            <w:pPr>
              <w:rPr>
                <w:kern w:val="2"/>
                <w:szCs w:val="24"/>
              </w:rPr>
            </w:pPr>
            <w:r>
              <w:rPr>
                <w:kern w:val="2"/>
                <w:szCs w:val="24"/>
              </w:rPr>
              <w:t xml:space="preserve">Šalių </w:t>
            </w:r>
            <w:r w:rsidRPr="00EB384F">
              <w:rPr>
                <w:kern w:val="2"/>
                <w:szCs w:val="24"/>
              </w:rPr>
              <w:t>abipusiu rašytiniu Susitarimu Sutartis tomis pačiomis sąlygomis nedidinant Sutarties kainos gali</w:t>
            </w:r>
            <w:r>
              <w:rPr>
                <w:kern w:val="2"/>
                <w:szCs w:val="24"/>
              </w:rPr>
              <w:t xml:space="preserve"> būti pratęsta </w:t>
            </w:r>
            <w:r w:rsidRPr="00FB6971">
              <w:rPr>
                <w:kern w:val="2"/>
                <w:szCs w:val="24"/>
              </w:rPr>
              <w:t>1 (vieną</w:t>
            </w:r>
            <w:r w:rsidR="00FB6971" w:rsidRPr="00FB6971">
              <w:rPr>
                <w:kern w:val="2"/>
                <w:szCs w:val="24"/>
              </w:rPr>
              <w:t>) kartą</w:t>
            </w:r>
            <w:r w:rsidRPr="00FB6971">
              <w:rPr>
                <w:kern w:val="2"/>
                <w:szCs w:val="24"/>
              </w:rPr>
              <w:t xml:space="preserve"> </w:t>
            </w:r>
            <w:r w:rsidR="00FB6971" w:rsidRPr="00FB6971">
              <w:rPr>
                <w:kern w:val="2"/>
                <w:szCs w:val="24"/>
              </w:rPr>
              <w:t>30 (trisdešimt) kalendorinių dienų</w:t>
            </w:r>
            <w:r w:rsidRPr="00FB6971">
              <w:rPr>
                <w:kern w:val="2"/>
                <w:szCs w:val="24"/>
              </w:rPr>
              <w:t>.</w:t>
            </w:r>
          </w:p>
        </w:tc>
      </w:tr>
      <w:tr w:rsidR="008032DF" w14:paraId="453316D4" w14:textId="77777777" w:rsidTr="009C1F49">
        <w:trPr>
          <w:trHeight w:val="300"/>
        </w:trPr>
        <w:tc>
          <w:tcPr>
            <w:tcW w:w="9535" w:type="dxa"/>
            <w:gridSpan w:val="4"/>
          </w:tcPr>
          <w:p w14:paraId="71D64C1E" w14:textId="77777777" w:rsidR="008032DF" w:rsidRDefault="008032DF" w:rsidP="004955B7">
            <w:pPr>
              <w:jc w:val="center"/>
              <w:rPr>
                <w:b/>
                <w:bCs/>
                <w:kern w:val="2"/>
                <w:szCs w:val="24"/>
              </w:rPr>
            </w:pPr>
            <w:r>
              <w:rPr>
                <w:b/>
                <w:bCs/>
                <w:kern w:val="2"/>
                <w:szCs w:val="24"/>
              </w:rPr>
              <w:t>11. SUTARTIES NUTRAUKIMAS</w:t>
            </w:r>
          </w:p>
        </w:tc>
      </w:tr>
      <w:tr w:rsidR="008032DF" w14:paraId="4C9144DE" w14:textId="77777777" w:rsidTr="001C77FB">
        <w:trPr>
          <w:trHeight w:val="300"/>
        </w:trPr>
        <w:tc>
          <w:tcPr>
            <w:tcW w:w="2689" w:type="dxa"/>
          </w:tcPr>
          <w:p w14:paraId="53FFADA3" w14:textId="77777777" w:rsidR="008032DF" w:rsidRDefault="008032DF" w:rsidP="004955B7">
            <w:pPr>
              <w:rPr>
                <w:b/>
                <w:bCs/>
                <w:kern w:val="2"/>
                <w:szCs w:val="24"/>
              </w:rPr>
            </w:pPr>
            <w:r>
              <w:rPr>
                <w:b/>
                <w:bCs/>
                <w:kern w:val="2"/>
                <w:szCs w:val="24"/>
              </w:rPr>
              <w:t>11.1. Sutarties nutraukimo pagrindai</w:t>
            </w:r>
          </w:p>
        </w:tc>
        <w:tc>
          <w:tcPr>
            <w:tcW w:w="6846" w:type="dxa"/>
            <w:gridSpan w:val="3"/>
          </w:tcPr>
          <w:p w14:paraId="4D86EF25" w14:textId="01E83D20" w:rsidR="008032DF" w:rsidRPr="00893D3B" w:rsidRDefault="008032DF" w:rsidP="004955B7">
            <w:pPr>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1C77FB">
        <w:trPr>
          <w:trHeight w:val="300"/>
        </w:trPr>
        <w:tc>
          <w:tcPr>
            <w:tcW w:w="2689" w:type="dxa"/>
          </w:tcPr>
          <w:p w14:paraId="7C0BDE19" w14:textId="77777777" w:rsidR="008032DF" w:rsidRDefault="008032DF" w:rsidP="004955B7">
            <w:pPr>
              <w:rPr>
                <w:b/>
                <w:bCs/>
                <w:kern w:val="2"/>
                <w:szCs w:val="24"/>
              </w:rPr>
            </w:pPr>
            <w:r>
              <w:rPr>
                <w:b/>
                <w:bCs/>
                <w:kern w:val="2"/>
                <w:szCs w:val="24"/>
              </w:rPr>
              <w:t>11.2. Esminiai Sutarties pažeidimai</w:t>
            </w:r>
          </w:p>
          <w:p w14:paraId="6E546309" w14:textId="77777777" w:rsidR="008032DF" w:rsidRDefault="008032DF" w:rsidP="004955B7">
            <w:pPr>
              <w:rPr>
                <w:b/>
                <w:bCs/>
                <w:kern w:val="2"/>
                <w:szCs w:val="24"/>
              </w:rPr>
            </w:pPr>
          </w:p>
        </w:tc>
        <w:tc>
          <w:tcPr>
            <w:tcW w:w="6846" w:type="dxa"/>
            <w:gridSpan w:val="3"/>
          </w:tcPr>
          <w:p w14:paraId="57186F6A" w14:textId="1C91DDAE" w:rsidR="008032DF" w:rsidRPr="00843402" w:rsidRDefault="008032DF" w:rsidP="004955B7">
            <w:pPr>
              <w:rPr>
                <w:color w:val="000000" w:themeColor="text1"/>
                <w:kern w:val="2"/>
                <w:szCs w:val="24"/>
              </w:rPr>
            </w:pPr>
            <w:r w:rsidRPr="00843402">
              <w:rPr>
                <w:color w:val="000000" w:themeColor="text1"/>
                <w:kern w:val="2"/>
                <w:szCs w:val="24"/>
              </w:rPr>
              <w:t>11.2.1. jeigu Tiekėjas nevykdo prisiimtų įsipareigojimų už Sutartyje nustatytą Sutarties kainą;</w:t>
            </w:r>
          </w:p>
          <w:p w14:paraId="7854DB51" w14:textId="629CC218" w:rsidR="008032DF" w:rsidRPr="00843402" w:rsidRDefault="008032DF" w:rsidP="004955B7">
            <w:pPr>
              <w:rPr>
                <w:color w:val="000000" w:themeColor="text1"/>
                <w:kern w:val="2"/>
                <w:szCs w:val="24"/>
              </w:rPr>
            </w:pPr>
            <w:r w:rsidRPr="00843402">
              <w:rPr>
                <w:color w:val="000000" w:themeColor="text1"/>
                <w:kern w:val="2"/>
                <w:szCs w:val="24"/>
              </w:rPr>
              <w:t>11.2.</w:t>
            </w:r>
            <w:r w:rsidR="00843402" w:rsidRPr="00843402">
              <w:rPr>
                <w:color w:val="000000" w:themeColor="text1"/>
                <w:kern w:val="2"/>
                <w:szCs w:val="24"/>
              </w:rPr>
              <w:t>2</w:t>
            </w:r>
            <w:r w:rsidRPr="0084340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843402">
              <w:rPr>
                <w:color w:val="000000" w:themeColor="text1"/>
                <w:kern w:val="2"/>
                <w:szCs w:val="24"/>
              </w:rPr>
              <w:t>10</w:t>
            </w:r>
            <w:r w:rsidRPr="00843402">
              <w:rPr>
                <w:color w:val="000000" w:themeColor="text1"/>
                <w:kern w:val="2"/>
                <w:szCs w:val="24"/>
              </w:rPr>
              <w:t xml:space="preserve"> dienų neištaiso pažeidimų;</w:t>
            </w:r>
          </w:p>
          <w:p w14:paraId="6A6EA5F7" w14:textId="4972634F" w:rsidR="008032DF" w:rsidRPr="00843402" w:rsidRDefault="008032DF" w:rsidP="004955B7">
            <w:pPr>
              <w:jc w:val="both"/>
              <w:rPr>
                <w:rFonts w:eastAsia="Arial"/>
                <w:color w:val="000000" w:themeColor="text1"/>
                <w:kern w:val="2"/>
                <w:szCs w:val="24"/>
                <w:lang w:val="lt"/>
              </w:rPr>
            </w:pPr>
            <w:r w:rsidRPr="00843402">
              <w:rPr>
                <w:rFonts w:eastAsia="Arial"/>
                <w:color w:val="000000" w:themeColor="text1"/>
                <w:kern w:val="2"/>
                <w:szCs w:val="24"/>
                <w:lang w:val="lt"/>
              </w:rPr>
              <w:t>11.2.</w:t>
            </w:r>
            <w:r w:rsidR="00843402" w:rsidRPr="00843402">
              <w:rPr>
                <w:rFonts w:eastAsia="Arial"/>
                <w:color w:val="000000" w:themeColor="text1"/>
                <w:kern w:val="2"/>
                <w:szCs w:val="24"/>
                <w:lang w:val="lt"/>
              </w:rPr>
              <w:t>3</w:t>
            </w:r>
            <w:r w:rsidRPr="00843402">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843402" w:rsidRPr="00843402">
              <w:rPr>
                <w:rFonts w:eastAsia="Arial"/>
                <w:color w:val="000000" w:themeColor="text1"/>
                <w:kern w:val="2"/>
                <w:szCs w:val="24"/>
                <w:lang w:val="lt"/>
              </w:rPr>
              <w:t>30 dienų</w:t>
            </w:r>
            <w:r w:rsidRPr="00843402">
              <w:rPr>
                <w:rFonts w:eastAsia="Arial"/>
                <w:color w:val="000000" w:themeColor="text1"/>
                <w:kern w:val="2"/>
                <w:szCs w:val="24"/>
                <w:lang w:val="lt"/>
              </w:rPr>
              <w:t xml:space="preserve"> Sutartyje nustatytas Prekių pristatymo terminas;</w:t>
            </w:r>
          </w:p>
          <w:p w14:paraId="31E1D22B" w14:textId="77777777" w:rsidR="008032DF" w:rsidRPr="00843402" w:rsidRDefault="008032DF" w:rsidP="004955B7">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t>11.2.5. jeigu Tiekėjas pažeidžia Prekių pristatymo terminus ir priskaičiuotų netesybų už vėlavimą suma viršija 20 (dvidešimt) proc. Pradinės sutarties vertės;</w:t>
            </w:r>
          </w:p>
          <w:p w14:paraId="330D6585" w14:textId="27E19471" w:rsidR="00843402" w:rsidRPr="00843402" w:rsidRDefault="00843402" w:rsidP="004955B7">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rPr>
              <w:t>11.2.4. Tiekėjas daugiau kaip 2 (du) kartus pristato Prekes, kurios neatitinka Sutartyje ir (ar) Įstatymuose nustatytų reikalavimų Prekėms;</w:t>
            </w:r>
          </w:p>
          <w:p w14:paraId="5BC36242" w14:textId="3E936668" w:rsidR="008032DF" w:rsidRPr="00843402" w:rsidRDefault="008032DF" w:rsidP="004955B7">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t>11.2.6. Tiekėjas pažeidžia Prekių pristatymo terminus ir dėl Prekių pristatymo vėlavimo Prekės tampa nebereikalingos;</w:t>
            </w:r>
          </w:p>
          <w:p w14:paraId="6B83F5C0" w14:textId="07FC35F7" w:rsidR="008032DF" w:rsidRPr="00843402" w:rsidRDefault="008032DF" w:rsidP="004955B7">
            <w:pPr>
              <w:tabs>
                <w:tab w:val="left" w:pos="567"/>
                <w:tab w:val="left" w:pos="851"/>
                <w:tab w:val="left" w:pos="992"/>
                <w:tab w:val="left" w:pos="1134"/>
              </w:tabs>
              <w:jc w:val="both"/>
              <w:rPr>
                <w:rFonts w:eastAsia="Arial"/>
                <w:color w:val="FF0000"/>
                <w:kern w:val="2"/>
                <w:szCs w:val="24"/>
                <w:lang w:val="lt"/>
              </w:rPr>
            </w:pPr>
            <w:r w:rsidRPr="00843402">
              <w:rPr>
                <w:rFonts w:eastAsia="Arial"/>
                <w:color w:val="000000" w:themeColor="text1"/>
                <w:kern w:val="2"/>
                <w:szCs w:val="24"/>
                <w:lang w:val="lt"/>
              </w:rPr>
              <w:lastRenderedPageBreak/>
              <w:t>11.2.9. Tiekėjas pažeidžia šios Sutarties nuostatas, reglamentuojančias konkurenciją, intelektinės nuosavybės ar konfidencialios informacijos valdymą</w:t>
            </w:r>
            <w:r w:rsidR="00843402" w:rsidRPr="00843402">
              <w:rPr>
                <w:rFonts w:eastAsia="Arial"/>
                <w:color w:val="000000" w:themeColor="text1"/>
                <w:kern w:val="2"/>
                <w:szCs w:val="24"/>
                <w:lang w:val="lt"/>
              </w:rPr>
              <w:t>.</w:t>
            </w:r>
          </w:p>
        </w:tc>
      </w:tr>
      <w:tr w:rsidR="008032DF" w14:paraId="66D8047C" w14:textId="77777777" w:rsidTr="009C1F49">
        <w:trPr>
          <w:trHeight w:val="300"/>
        </w:trPr>
        <w:tc>
          <w:tcPr>
            <w:tcW w:w="9535" w:type="dxa"/>
            <w:gridSpan w:val="4"/>
          </w:tcPr>
          <w:p w14:paraId="4C6C03BB" w14:textId="4F91F4BD" w:rsidR="008032DF" w:rsidRDefault="008032DF" w:rsidP="004955B7">
            <w:pPr>
              <w:jc w:val="center"/>
              <w:rPr>
                <w:kern w:val="2"/>
                <w:szCs w:val="24"/>
              </w:rPr>
            </w:pPr>
            <w:r>
              <w:rPr>
                <w:b/>
                <w:bCs/>
                <w:kern w:val="2"/>
                <w:szCs w:val="24"/>
              </w:rPr>
              <w:lastRenderedPageBreak/>
              <w:t xml:space="preserve">12. APLINKOSAUGINIAI KRITERIJAI </w:t>
            </w:r>
          </w:p>
        </w:tc>
      </w:tr>
      <w:tr w:rsidR="008032DF" w14:paraId="19EF1294" w14:textId="77777777" w:rsidTr="001C77FB">
        <w:trPr>
          <w:trHeight w:val="300"/>
        </w:trPr>
        <w:tc>
          <w:tcPr>
            <w:tcW w:w="2689" w:type="dxa"/>
          </w:tcPr>
          <w:p w14:paraId="0830E3F0" w14:textId="77777777" w:rsidR="008032DF" w:rsidRDefault="008032DF" w:rsidP="004955B7">
            <w:pPr>
              <w:rPr>
                <w:b/>
                <w:bCs/>
                <w:kern w:val="2"/>
                <w:szCs w:val="24"/>
              </w:rPr>
            </w:pPr>
            <w:r>
              <w:rPr>
                <w:b/>
                <w:bCs/>
                <w:kern w:val="2"/>
                <w:szCs w:val="24"/>
              </w:rPr>
              <w:t>12.1. Aplinkosauginių kriterijų nustatymo teisinis pagrindas</w:t>
            </w:r>
          </w:p>
        </w:tc>
        <w:tc>
          <w:tcPr>
            <w:tcW w:w="6846" w:type="dxa"/>
            <w:gridSpan w:val="3"/>
          </w:tcPr>
          <w:p w14:paraId="56A52E53" w14:textId="2BDD533A" w:rsidR="008032DF" w:rsidRDefault="008032DF" w:rsidP="004955B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20EA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3843BC" w:rsidRPr="003843BC">
              <w:rPr>
                <w:color w:val="000000" w:themeColor="text1"/>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8032DF" w14:paraId="09EF413B" w14:textId="77777777" w:rsidTr="001C77FB">
        <w:trPr>
          <w:trHeight w:val="300"/>
        </w:trPr>
        <w:tc>
          <w:tcPr>
            <w:tcW w:w="2689" w:type="dxa"/>
          </w:tcPr>
          <w:p w14:paraId="03A864E0" w14:textId="77777777" w:rsidR="008032DF" w:rsidRDefault="008032DF" w:rsidP="004955B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B6056D1" w14:textId="4EB9B14F" w:rsidR="008032DF" w:rsidRPr="003843BC" w:rsidRDefault="008032DF" w:rsidP="004955B7">
            <w:pPr>
              <w:rPr>
                <w:kern w:val="2"/>
                <w:szCs w:val="24"/>
                <w:shd w:val="clear" w:color="auto" w:fill="FFFFFF"/>
              </w:rPr>
            </w:pPr>
            <w:r>
              <w:rPr>
                <w:kern w:val="2"/>
                <w:szCs w:val="24"/>
                <w:shd w:val="clear" w:color="auto" w:fill="FFFFFF"/>
              </w:rPr>
              <w:t>Netaikoma</w:t>
            </w:r>
          </w:p>
        </w:tc>
      </w:tr>
      <w:tr w:rsidR="008032DF" w14:paraId="2BDCC327" w14:textId="77777777" w:rsidTr="001C77FB">
        <w:trPr>
          <w:trHeight w:val="300"/>
        </w:trPr>
        <w:tc>
          <w:tcPr>
            <w:tcW w:w="2689" w:type="dxa"/>
          </w:tcPr>
          <w:p w14:paraId="3AA63BD7" w14:textId="77777777" w:rsidR="008032DF" w:rsidRDefault="008032DF" w:rsidP="004955B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894B47B" w14:textId="28155C65" w:rsidR="008032DF" w:rsidRDefault="003843BC" w:rsidP="004955B7">
            <w:pPr>
              <w:rPr>
                <w:szCs w:val="24"/>
              </w:rPr>
            </w:pPr>
            <w:r w:rsidRPr="003843BC">
              <w:rPr>
                <w:szCs w:val="24"/>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032DF" w14:paraId="6BCB6824" w14:textId="77777777" w:rsidTr="001C77FB">
        <w:trPr>
          <w:trHeight w:val="300"/>
        </w:trPr>
        <w:tc>
          <w:tcPr>
            <w:tcW w:w="2689" w:type="dxa"/>
          </w:tcPr>
          <w:p w14:paraId="4F377B4B" w14:textId="77777777" w:rsidR="008032DF" w:rsidRDefault="008032DF" w:rsidP="004955B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AE9F0E6" w14:textId="1EE1EBD4" w:rsidR="008032DF" w:rsidRDefault="008032DF" w:rsidP="004955B7">
            <w:pPr>
              <w:rPr>
                <w:kern w:val="2"/>
                <w:szCs w:val="24"/>
              </w:rPr>
            </w:pPr>
            <w:r>
              <w:rPr>
                <w:kern w:val="2"/>
                <w:szCs w:val="24"/>
              </w:rPr>
              <w:t>Netaikoma</w:t>
            </w:r>
          </w:p>
        </w:tc>
      </w:tr>
      <w:tr w:rsidR="00EB384F" w14:paraId="47D174C6" w14:textId="77777777" w:rsidTr="001C77FB">
        <w:trPr>
          <w:trHeight w:val="300"/>
        </w:trPr>
        <w:tc>
          <w:tcPr>
            <w:tcW w:w="2689" w:type="dxa"/>
          </w:tcPr>
          <w:p w14:paraId="04ACBB0B" w14:textId="18D1715F" w:rsidR="00EB384F" w:rsidRDefault="00EB384F" w:rsidP="004955B7">
            <w:pPr>
              <w:rPr>
                <w:b/>
                <w:bCs/>
                <w:kern w:val="2"/>
                <w:szCs w:val="24"/>
              </w:rPr>
            </w:pPr>
            <w:r w:rsidRPr="00EB384F">
              <w:rPr>
                <w:b/>
                <w:bCs/>
                <w:kern w:val="2"/>
                <w:szCs w:val="24"/>
              </w:rPr>
              <w:t>12.</w:t>
            </w:r>
            <w:r>
              <w:rPr>
                <w:b/>
                <w:bCs/>
                <w:kern w:val="2"/>
                <w:szCs w:val="24"/>
              </w:rPr>
              <w:t>5</w:t>
            </w:r>
            <w:r w:rsidRPr="00EB384F">
              <w:rPr>
                <w:b/>
                <w:bCs/>
                <w:kern w:val="2"/>
                <w:szCs w:val="24"/>
              </w:rPr>
              <w:t>. Su sutarties vykdymu susiję reikalavimai</w:t>
            </w:r>
          </w:p>
        </w:tc>
        <w:tc>
          <w:tcPr>
            <w:tcW w:w="6846" w:type="dxa"/>
            <w:gridSpan w:val="3"/>
          </w:tcPr>
          <w:p w14:paraId="71904C71" w14:textId="217E2FAA" w:rsidR="00EB384F" w:rsidRDefault="00EB384F" w:rsidP="004955B7">
            <w:pPr>
              <w:rPr>
                <w:kern w:val="2"/>
                <w:szCs w:val="24"/>
              </w:rPr>
            </w:pPr>
            <w:r w:rsidRPr="00EB384F">
              <w:rPr>
                <w:kern w:val="2"/>
                <w:szCs w:val="24"/>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w:t>
            </w:r>
            <w:r w:rsidRPr="00EB384F">
              <w:rPr>
                <w:kern w:val="2"/>
                <w:szCs w:val="24"/>
              </w:rPr>
              <w:lastRenderedPageBreak/>
              <w:t>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14:paraId="588F6E14" w14:textId="77777777" w:rsidTr="009C1F49">
        <w:trPr>
          <w:trHeight w:val="300"/>
        </w:trPr>
        <w:tc>
          <w:tcPr>
            <w:tcW w:w="9535" w:type="dxa"/>
            <w:gridSpan w:val="4"/>
          </w:tcPr>
          <w:p w14:paraId="0EE093B6" w14:textId="77777777" w:rsidR="008032DF" w:rsidRDefault="008032DF" w:rsidP="004955B7">
            <w:pPr>
              <w:jc w:val="center"/>
              <w:rPr>
                <w:b/>
                <w:bCs/>
                <w:kern w:val="2"/>
                <w:szCs w:val="24"/>
              </w:rPr>
            </w:pPr>
            <w:r>
              <w:rPr>
                <w:b/>
                <w:bCs/>
                <w:kern w:val="2"/>
                <w:szCs w:val="24"/>
              </w:rPr>
              <w:lastRenderedPageBreak/>
              <w:t>14. SUTARTIES PRIEDAI</w:t>
            </w:r>
          </w:p>
        </w:tc>
      </w:tr>
      <w:tr w:rsidR="008032DF" w14:paraId="23614312" w14:textId="77777777" w:rsidTr="001C77FB">
        <w:trPr>
          <w:trHeight w:val="300"/>
        </w:trPr>
        <w:tc>
          <w:tcPr>
            <w:tcW w:w="2689" w:type="dxa"/>
          </w:tcPr>
          <w:p w14:paraId="117EE19D" w14:textId="77777777" w:rsidR="008032DF" w:rsidRDefault="008032DF" w:rsidP="004955B7">
            <w:pPr>
              <w:jc w:val="center"/>
              <w:rPr>
                <w:b/>
                <w:bCs/>
                <w:kern w:val="2"/>
                <w:szCs w:val="24"/>
              </w:rPr>
            </w:pPr>
            <w:r>
              <w:rPr>
                <w:b/>
                <w:bCs/>
                <w:kern w:val="2"/>
                <w:szCs w:val="24"/>
              </w:rPr>
              <w:t>14.1. Priedas Nr. 1</w:t>
            </w:r>
          </w:p>
        </w:tc>
        <w:tc>
          <w:tcPr>
            <w:tcW w:w="6846" w:type="dxa"/>
            <w:gridSpan w:val="3"/>
          </w:tcPr>
          <w:p w14:paraId="4BA21089" w14:textId="1B5DCF83" w:rsidR="008032DF" w:rsidRPr="005D380F" w:rsidRDefault="005D380F" w:rsidP="004955B7">
            <w:pPr>
              <w:rPr>
                <w:kern w:val="2"/>
                <w:szCs w:val="24"/>
              </w:rPr>
            </w:pPr>
            <w:r>
              <w:rPr>
                <w:kern w:val="2"/>
                <w:szCs w:val="24"/>
              </w:rPr>
              <w:t>Techninė specifikacija</w:t>
            </w:r>
          </w:p>
        </w:tc>
      </w:tr>
      <w:tr w:rsidR="008032DF" w14:paraId="29DE12E5" w14:textId="77777777" w:rsidTr="001C77FB">
        <w:trPr>
          <w:trHeight w:val="300"/>
        </w:trPr>
        <w:tc>
          <w:tcPr>
            <w:tcW w:w="2689" w:type="dxa"/>
          </w:tcPr>
          <w:p w14:paraId="6556C135" w14:textId="77777777" w:rsidR="008032DF" w:rsidRDefault="008032DF" w:rsidP="004955B7">
            <w:pPr>
              <w:jc w:val="center"/>
              <w:rPr>
                <w:b/>
                <w:bCs/>
                <w:kern w:val="2"/>
                <w:szCs w:val="24"/>
              </w:rPr>
            </w:pPr>
            <w:r>
              <w:rPr>
                <w:b/>
                <w:bCs/>
                <w:kern w:val="2"/>
                <w:szCs w:val="24"/>
              </w:rPr>
              <w:t>14.2. Priedas Nr. 2</w:t>
            </w:r>
          </w:p>
        </w:tc>
        <w:tc>
          <w:tcPr>
            <w:tcW w:w="6846" w:type="dxa"/>
            <w:gridSpan w:val="3"/>
          </w:tcPr>
          <w:p w14:paraId="4C3F0CE2" w14:textId="7703DDA3" w:rsidR="005D380F" w:rsidRPr="005D380F" w:rsidRDefault="005D380F" w:rsidP="004955B7">
            <w:pPr>
              <w:rPr>
                <w:kern w:val="2"/>
                <w:szCs w:val="24"/>
              </w:rPr>
            </w:pPr>
            <w:r>
              <w:rPr>
                <w:kern w:val="2"/>
                <w:szCs w:val="24"/>
              </w:rPr>
              <w:t>Prekių perdavimo – priėmimo aktas</w:t>
            </w:r>
          </w:p>
        </w:tc>
      </w:tr>
      <w:tr w:rsidR="008032DF" w14:paraId="348E8478" w14:textId="77777777" w:rsidTr="001C77FB">
        <w:trPr>
          <w:trHeight w:val="300"/>
        </w:trPr>
        <w:tc>
          <w:tcPr>
            <w:tcW w:w="2689" w:type="dxa"/>
          </w:tcPr>
          <w:p w14:paraId="47879808" w14:textId="77777777" w:rsidR="008032DF" w:rsidRDefault="008032DF" w:rsidP="004955B7">
            <w:pPr>
              <w:jc w:val="center"/>
              <w:rPr>
                <w:b/>
                <w:bCs/>
                <w:kern w:val="2"/>
                <w:szCs w:val="24"/>
              </w:rPr>
            </w:pPr>
            <w:r>
              <w:rPr>
                <w:b/>
                <w:bCs/>
                <w:kern w:val="2"/>
                <w:szCs w:val="24"/>
              </w:rPr>
              <w:t>14.3. Priedas Nr. 3</w:t>
            </w:r>
          </w:p>
        </w:tc>
        <w:tc>
          <w:tcPr>
            <w:tcW w:w="6846" w:type="dxa"/>
            <w:gridSpan w:val="3"/>
          </w:tcPr>
          <w:p w14:paraId="37E057A1" w14:textId="1AA101B2" w:rsidR="008032DF" w:rsidRPr="005D380F" w:rsidRDefault="005D380F" w:rsidP="004955B7">
            <w:pPr>
              <w:rPr>
                <w:kern w:val="2"/>
                <w:szCs w:val="24"/>
              </w:rPr>
            </w:pPr>
            <w:r>
              <w:rPr>
                <w:kern w:val="2"/>
                <w:szCs w:val="24"/>
              </w:rPr>
              <w:t>Tiekėjo pasiūlymas</w:t>
            </w:r>
          </w:p>
        </w:tc>
      </w:tr>
      <w:tr w:rsidR="008032DF" w14:paraId="7CE74D0D" w14:textId="77777777" w:rsidTr="009C1F49">
        <w:tc>
          <w:tcPr>
            <w:tcW w:w="9535" w:type="dxa"/>
            <w:gridSpan w:val="4"/>
          </w:tcPr>
          <w:p w14:paraId="523CADE0" w14:textId="77777777" w:rsidR="008032DF" w:rsidRDefault="008032DF" w:rsidP="004955B7">
            <w:pPr>
              <w:jc w:val="center"/>
              <w:rPr>
                <w:b/>
                <w:bCs/>
                <w:kern w:val="2"/>
                <w:szCs w:val="24"/>
              </w:rPr>
            </w:pPr>
            <w:r>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4955B7">
            <w:pPr>
              <w:jc w:val="center"/>
              <w:rPr>
                <w:b/>
                <w:bCs/>
                <w:kern w:val="2"/>
                <w:szCs w:val="24"/>
              </w:rPr>
            </w:pPr>
            <w:r>
              <w:rPr>
                <w:b/>
                <w:bCs/>
                <w:kern w:val="2"/>
                <w:szCs w:val="24"/>
              </w:rPr>
              <w:t>PIRKĖJAS</w:t>
            </w:r>
          </w:p>
        </w:tc>
        <w:tc>
          <w:tcPr>
            <w:tcW w:w="4747" w:type="dxa"/>
          </w:tcPr>
          <w:p w14:paraId="71438627" w14:textId="77777777" w:rsidR="008032DF" w:rsidRDefault="008032DF" w:rsidP="004955B7">
            <w:pPr>
              <w:jc w:val="center"/>
              <w:rPr>
                <w:b/>
                <w:bCs/>
                <w:kern w:val="2"/>
                <w:szCs w:val="24"/>
              </w:rPr>
            </w:pPr>
            <w:r>
              <w:rPr>
                <w:b/>
                <w:bCs/>
                <w:kern w:val="2"/>
                <w:szCs w:val="24"/>
              </w:rPr>
              <w:t>TIEKĖJAS</w:t>
            </w:r>
          </w:p>
        </w:tc>
      </w:tr>
      <w:tr w:rsidR="008032DF" w14:paraId="048D7817" w14:textId="77777777" w:rsidTr="009C1F49">
        <w:tc>
          <w:tcPr>
            <w:tcW w:w="4788" w:type="dxa"/>
            <w:gridSpan w:val="3"/>
          </w:tcPr>
          <w:p w14:paraId="21732092" w14:textId="77777777" w:rsidR="00843402" w:rsidRPr="00843402" w:rsidRDefault="00843402" w:rsidP="004955B7">
            <w:pPr>
              <w:rPr>
                <w:color w:val="000000" w:themeColor="text1"/>
                <w:kern w:val="2"/>
                <w:szCs w:val="24"/>
              </w:rPr>
            </w:pPr>
            <w:r w:rsidRPr="00843402">
              <w:rPr>
                <w:color w:val="000000" w:themeColor="text1"/>
                <w:kern w:val="2"/>
                <w:szCs w:val="24"/>
              </w:rPr>
              <w:t>Zarasų rajono savivaldybės administracija</w:t>
            </w:r>
          </w:p>
          <w:p w14:paraId="58B54CB7" w14:textId="77777777" w:rsidR="00843402" w:rsidRPr="00843402" w:rsidRDefault="00843402" w:rsidP="004955B7">
            <w:pPr>
              <w:rPr>
                <w:color w:val="000000" w:themeColor="text1"/>
                <w:kern w:val="2"/>
                <w:szCs w:val="24"/>
              </w:rPr>
            </w:pPr>
            <w:r w:rsidRPr="00843402">
              <w:rPr>
                <w:color w:val="000000" w:themeColor="text1"/>
                <w:kern w:val="2"/>
                <w:szCs w:val="24"/>
              </w:rPr>
              <w:t>Sėlių a. 22, 32110 Zarasai</w:t>
            </w:r>
          </w:p>
          <w:p w14:paraId="3E4CF3DA" w14:textId="77777777" w:rsidR="00843402" w:rsidRPr="00843402" w:rsidRDefault="00843402" w:rsidP="004955B7">
            <w:pPr>
              <w:rPr>
                <w:color w:val="000000" w:themeColor="text1"/>
                <w:kern w:val="2"/>
                <w:szCs w:val="24"/>
              </w:rPr>
            </w:pPr>
            <w:r w:rsidRPr="00843402">
              <w:rPr>
                <w:color w:val="000000" w:themeColor="text1"/>
                <w:kern w:val="2"/>
                <w:szCs w:val="24"/>
              </w:rPr>
              <w:t>AB Swedbank, 73000</w:t>
            </w:r>
          </w:p>
          <w:p w14:paraId="2933D733" w14:textId="77777777" w:rsidR="00843402" w:rsidRPr="00843402" w:rsidRDefault="00843402" w:rsidP="004955B7">
            <w:pPr>
              <w:rPr>
                <w:color w:val="000000" w:themeColor="text1"/>
                <w:kern w:val="2"/>
                <w:szCs w:val="24"/>
              </w:rPr>
            </w:pPr>
            <w:r w:rsidRPr="00843402">
              <w:rPr>
                <w:color w:val="000000" w:themeColor="text1"/>
                <w:kern w:val="2"/>
                <w:szCs w:val="24"/>
              </w:rPr>
              <w:t>A. s. LT297300010152870952</w:t>
            </w:r>
          </w:p>
          <w:p w14:paraId="44D393AC" w14:textId="77777777" w:rsidR="00843402" w:rsidRPr="00843402" w:rsidRDefault="00843402" w:rsidP="004955B7">
            <w:pPr>
              <w:rPr>
                <w:color w:val="000000" w:themeColor="text1"/>
                <w:kern w:val="2"/>
                <w:szCs w:val="24"/>
              </w:rPr>
            </w:pPr>
            <w:r w:rsidRPr="00843402">
              <w:rPr>
                <w:color w:val="000000" w:themeColor="text1"/>
                <w:kern w:val="2"/>
                <w:szCs w:val="24"/>
              </w:rPr>
              <w:t>Ne PVM mokėtoja</w:t>
            </w:r>
          </w:p>
          <w:p w14:paraId="03D506A7" w14:textId="03CF4CD5" w:rsidR="00843402" w:rsidRPr="00843402" w:rsidRDefault="00843402" w:rsidP="004955B7">
            <w:pPr>
              <w:rPr>
                <w:color w:val="000000" w:themeColor="text1"/>
                <w:kern w:val="2"/>
                <w:szCs w:val="24"/>
              </w:rPr>
            </w:pPr>
            <w:r w:rsidRPr="00843402">
              <w:rPr>
                <w:color w:val="000000" w:themeColor="text1"/>
                <w:kern w:val="2"/>
                <w:szCs w:val="24"/>
              </w:rPr>
              <w:t xml:space="preserve">Tel. </w:t>
            </w:r>
            <w:r>
              <w:rPr>
                <w:color w:val="000000" w:themeColor="text1"/>
                <w:kern w:val="2"/>
                <w:szCs w:val="24"/>
              </w:rPr>
              <w:t>+370</w:t>
            </w:r>
            <w:r w:rsidRPr="00843402">
              <w:rPr>
                <w:color w:val="000000" w:themeColor="text1"/>
                <w:kern w:val="2"/>
                <w:szCs w:val="24"/>
              </w:rPr>
              <w:t xml:space="preserve"> 385 37155</w:t>
            </w:r>
          </w:p>
          <w:p w14:paraId="1E6CEDFE" w14:textId="77777777" w:rsidR="00843402" w:rsidRPr="00843402" w:rsidRDefault="00843402" w:rsidP="004955B7">
            <w:pPr>
              <w:rPr>
                <w:color w:val="000000" w:themeColor="text1"/>
                <w:kern w:val="2"/>
                <w:szCs w:val="24"/>
              </w:rPr>
            </w:pPr>
            <w:r w:rsidRPr="00843402">
              <w:rPr>
                <w:color w:val="000000" w:themeColor="text1"/>
                <w:kern w:val="2"/>
                <w:szCs w:val="24"/>
              </w:rPr>
              <w:t>Direktorius</w:t>
            </w:r>
          </w:p>
          <w:p w14:paraId="53F2DB06" w14:textId="65088132" w:rsidR="00843402" w:rsidRDefault="00843402" w:rsidP="004955B7">
            <w:pPr>
              <w:rPr>
                <w:color w:val="000000" w:themeColor="text1"/>
                <w:kern w:val="2"/>
                <w:szCs w:val="24"/>
              </w:rPr>
            </w:pPr>
            <w:r w:rsidRPr="00843402">
              <w:rPr>
                <w:color w:val="000000" w:themeColor="text1"/>
                <w:kern w:val="2"/>
                <w:szCs w:val="24"/>
              </w:rPr>
              <w:t xml:space="preserve"> </w:t>
            </w:r>
            <w:r>
              <w:rPr>
                <w:color w:val="000000" w:themeColor="text1"/>
                <w:kern w:val="2"/>
                <w:szCs w:val="24"/>
              </w:rPr>
              <w:t xml:space="preserve">             </w:t>
            </w:r>
            <w:r w:rsidRPr="00843402">
              <w:rPr>
                <w:color w:val="000000" w:themeColor="text1"/>
                <w:kern w:val="2"/>
                <w:szCs w:val="24"/>
              </w:rPr>
              <w:t>A.V.</w:t>
            </w:r>
          </w:p>
          <w:p w14:paraId="534B17ED" w14:textId="77777777" w:rsidR="00843402" w:rsidRPr="00843402" w:rsidRDefault="00843402" w:rsidP="004955B7">
            <w:pPr>
              <w:rPr>
                <w:color w:val="000000" w:themeColor="text1"/>
                <w:kern w:val="2"/>
                <w:szCs w:val="24"/>
              </w:rPr>
            </w:pPr>
          </w:p>
          <w:p w14:paraId="26C96666" w14:textId="77777777" w:rsidR="00843402" w:rsidRPr="00843402" w:rsidRDefault="00843402" w:rsidP="004955B7">
            <w:pPr>
              <w:jc w:val="center"/>
              <w:rPr>
                <w:color w:val="000000" w:themeColor="text1"/>
                <w:kern w:val="2"/>
                <w:szCs w:val="24"/>
              </w:rPr>
            </w:pPr>
            <w:r w:rsidRPr="00843402">
              <w:rPr>
                <w:color w:val="000000" w:themeColor="text1"/>
                <w:kern w:val="2"/>
                <w:szCs w:val="24"/>
              </w:rPr>
              <w:t>(parašas)</w:t>
            </w:r>
          </w:p>
          <w:p w14:paraId="70DDB1D9" w14:textId="176A1C24" w:rsidR="008032DF" w:rsidRPr="00843402" w:rsidRDefault="00843402" w:rsidP="004955B7">
            <w:pPr>
              <w:rPr>
                <w:color w:val="000000" w:themeColor="text1"/>
                <w:kern w:val="2"/>
                <w:szCs w:val="24"/>
              </w:rPr>
            </w:pPr>
            <w:r w:rsidRPr="00843402">
              <w:rPr>
                <w:color w:val="000000" w:themeColor="text1"/>
                <w:kern w:val="2"/>
                <w:szCs w:val="24"/>
              </w:rPr>
              <w:t>Aurelijus Banys</w:t>
            </w:r>
            <w:r w:rsidRPr="00843402">
              <w:rPr>
                <w:color w:val="000000" w:themeColor="text1"/>
                <w:kern w:val="2"/>
                <w:szCs w:val="24"/>
              </w:rPr>
              <w:cr/>
            </w:r>
          </w:p>
          <w:p w14:paraId="03FCBBAC" w14:textId="77777777" w:rsidR="008032DF" w:rsidRDefault="008032DF" w:rsidP="004955B7">
            <w:pPr>
              <w:jc w:val="center"/>
              <w:rPr>
                <w:b/>
                <w:bCs/>
                <w:color w:val="4472C4"/>
                <w:kern w:val="2"/>
                <w:szCs w:val="24"/>
              </w:rPr>
            </w:pPr>
          </w:p>
        </w:tc>
        <w:tc>
          <w:tcPr>
            <w:tcW w:w="4747" w:type="dxa"/>
          </w:tcPr>
          <w:p w14:paraId="6B06F262" w14:textId="02E1CBAC" w:rsidR="008032DF" w:rsidRDefault="008032DF" w:rsidP="004955B7">
            <w:pPr>
              <w:rPr>
                <w:b/>
                <w:bCs/>
                <w:color w:val="4472C4"/>
                <w:kern w:val="2"/>
                <w:szCs w:val="24"/>
              </w:rPr>
            </w:pPr>
          </w:p>
        </w:tc>
      </w:tr>
    </w:tbl>
    <w:p w14:paraId="4244BFC8" w14:textId="77777777" w:rsidR="008032DF" w:rsidRDefault="008032DF" w:rsidP="004955B7">
      <w:pPr>
        <w:jc w:val="center"/>
        <w:rPr>
          <w:color w:val="000000"/>
          <w:szCs w:val="24"/>
        </w:rPr>
      </w:pPr>
      <w:r>
        <w:rPr>
          <w:color w:val="000000"/>
          <w:szCs w:val="24"/>
        </w:rPr>
        <w:t>_______________</w:t>
      </w:r>
    </w:p>
    <w:p w14:paraId="1E227E09" w14:textId="77777777" w:rsidR="008032DF" w:rsidRDefault="008032DF" w:rsidP="004955B7">
      <w:pPr>
        <w:rPr>
          <w:szCs w:val="24"/>
        </w:rPr>
      </w:pPr>
    </w:p>
    <w:p w14:paraId="32B33CF1" w14:textId="77777777" w:rsidR="00277E4F" w:rsidRDefault="00277E4F" w:rsidP="004955B7">
      <w:pPr>
        <w:jc w:val="center"/>
        <w:rPr>
          <w:b/>
          <w:caps/>
          <w:szCs w:val="24"/>
        </w:rPr>
      </w:pPr>
      <w:r>
        <w:rPr>
          <w:b/>
          <w:caps/>
          <w:szCs w:val="24"/>
        </w:rPr>
        <w:t>Prekių pirkimo</w:t>
      </w:r>
      <w:r>
        <w:rPr>
          <w:rFonts w:eastAsia="Arial"/>
          <w:szCs w:val="24"/>
        </w:rPr>
        <w:t>–</w:t>
      </w:r>
      <w:r>
        <w:rPr>
          <w:b/>
          <w:caps/>
          <w:szCs w:val="24"/>
        </w:rPr>
        <w:t>pardavimo sutarties Bendrosios sąlygos</w:t>
      </w:r>
    </w:p>
    <w:p w14:paraId="2135C797" w14:textId="77777777" w:rsidR="00277E4F" w:rsidRDefault="00277E4F" w:rsidP="004955B7">
      <w:pPr>
        <w:jc w:val="center"/>
        <w:rPr>
          <w:szCs w:val="24"/>
        </w:rPr>
      </w:pPr>
    </w:p>
    <w:p w14:paraId="27369DC2" w14:textId="77777777" w:rsidR="00277E4F" w:rsidRDefault="00277E4F" w:rsidP="004955B7">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54EF443" w14:textId="77777777" w:rsidR="00277E4F" w:rsidRDefault="00277E4F" w:rsidP="004955B7">
      <w:pPr>
        <w:keepNext/>
        <w:keepLines/>
        <w:tabs>
          <w:tab w:val="left" w:pos="426"/>
        </w:tabs>
        <w:jc w:val="both"/>
        <w:rPr>
          <w:rFonts w:eastAsia="Cambria"/>
          <w:b/>
          <w:bCs/>
          <w:caps/>
          <w:szCs w:val="24"/>
          <w14:numSpacing w14:val="tabular"/>
        </w:rPr>
      </w:pPr>
    </w:p>
    <w:p w14:paraId="70FDB7E8" w14:textId="77777777" w:rsidR="00277E4F"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852C00" w14:textId="77777777" w:rsidR="00277E4F"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77777777" w:rsidR="00277E4F" w:rsidRDefault="00277E4F" w:rsidP="004955B7">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8554588"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A594E32"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F199B33" w14:textId="77777777" w:rsidR="00277E4F" w:rsidRDefault="00277E4F" w:rsidP="004955B7">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63AE7E" w14:textId="77777777" w:rsidR="00277E4F" w:rsidRDefault="00277E4F" w:rsidP="004955B7">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Default="00277E4F" w:rsidP="004955B7">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lastRenderedPageBreak/>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Default="00277E4F" w:rsidP="004955B7">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D552E6A"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Default="00277E4F" w:rsidP="004955B7">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4DF36CB" w14:textId="77777777" w:rsidR="00277E4F" w:rsidRDefault="00277E4F" w:rsidP="004955B7">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245BBCC" w14:textId="77777777" w:rsidR="00277E4F" w:rsidRDefault="00277E4F" w:rsidP="004955B7">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4267D6" w14:textId="77777777" w:rsidR="00277E4F" w:rsidRDefault="00277E4F" w:rsidP="004955B7">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69657B5" w14:textId="77777777" w:rsidR="00277E4F" w:rsidRDefault="00277E4F" w:rsidP="004955B7">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AF81DC" w14:textId="77777777" w:rsidR="00277E4F" w:rsidRDefault="00277E4F" w:rsidP="004955B7">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15BD38" w14:textId="77777777" w:rsidR="00277E4F" w:rsidRDefault="00277E4F" w:rsidP="004955B7">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509078D" w14:textId="77777777" w:rsidR="00277E4F" w:rsidRDefault="00277E4F" w:rsidP="004955B7">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6738FF3" w14:textId="77777777" w:rsidR="00277E4F" w:rsidRDefault="00277E4F" w:rsidP="004955B7">
      <w:pPr>
        <w:widowControl w:val="0"/>
        <w:tabs>
          <w:tab w:val="left" w:pos="1701"/>
        </w:tabs>
        <w:ind w:firstLine="709"/>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A66547D" w14:textId="77777777" w:rsidR="00277E4F" w:rsidRDefault="00277E4F" w:rsidP="004955B7">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C418F3"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p>
    <w:p w14:paraId="7616F88F" w14:textId="77777777" w:rsidR="00277E4F" w:rsidRDefault="00277E4F" w:rsidP="004955B7">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A4A7909" w14:textId="77777777" w:rsidR="00277E4F" w:rsidRDefault="00277E4F" w:rsidP="004955B7">
      <w:pPr>
        <w:keepNext/>
        <w:keepLines/>
        <w:tabs>
          <w:tab w:val="left" w:pos="567"/>
        </w:tabs>
        <w:ind w:left="792" w:firstLine="709"/>
        <w:jc w:val="both"/>
        <w:rPr>
          <w:rFonts w:eastAsia="Cambria"/>
          <w:b/>
          <w:bCs/>
          <w:szCs w:val="24"/>
          <w14:numSpacing w14:val="tabular"/>
        </w:rPr>
      </w:pPr>
    </w:p>
    <w:p w14:paraId="46124E79"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75949A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B924BF6"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D2D7706"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 xml:space="preserve">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w:t>
      </w:r>
      <w:r>
        <w:rPr>
          <w:rFonts w:eastAsia="Arial"/>
          <w:szCs w:val="24"/>
        </w:rPr>
        <w:lastRenderedPageBreak/>
        <w:t>Sutarties nuostatos dėl Prekių perdavimo–priėmimo akto išrašymo taikomos ir Sąskaitos išrašymui.</w:t>
      </w:r>
    </w:p>
    <w:p w14:paraId="5D27F455"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18B58BD8"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Default="00277E4F" w:rsidP="004955B7">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F4D9641"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E8A1441"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237D6E2"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33B6AB4"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3979439F"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24087E" w14:textId="77777777" w:rsidR="00277E4F" w:rsidRDefault="00277E4F" w:rsidP="004955B7">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Default="00277E4F" w:rsidP="004955B7">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4EDACE5" w14:textId="77777777" w:rsidR="00277E4F" w:rsidRDefault="00277E4F" w:rsidP="004955B7">
      <w:pPr>
        <w:widowControl w:val="0"/>
        <w:tabs>
          <w:tab w:val="left" w:pos="567"/>
          <w:tab w:val="left" w:pos="851"/>
          <w:tab w:val="left" w:pos="992"/>
          <w:tab w:val="left" w:pos="1134"/>
        </w:tabs>
        <w:jc w:val="both"/>
        <w:rPr>
          <w:rFonts w:eastAsia="Arial"/>
          <w:szCs w:val="24"/>
        </w:rPr>
      </w:pPr>
    </w:p>
    <w:p w14:paraId="7D0E9964"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341F871E"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Default="00277E4F" w:rsidP="004955B7">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Default="00277E4F" w:rsidP="004955B7">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D25C713" w14:textId="77777777" w:rsidR="00277E4F" w:rsidRDefault="00277E4F" w:rsidP="004955B7">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w:t>
      </w:r>
      <w:r>
        <w:rPr>
          <w:rFonts w:eastAsia="Arial"/>
          <w:szCs w:val="24"/>
        </w:rPr>
        <w:lastRenderedPageBreak/>
        <w:t xml:space="preserve">kad tai labiausiai atitiktų Pirkėjo interesus, pagal geriausius visuotinai pripažįstamus profesinius, techninius standartus ir praktiką, panaudodamas visus reikiamus įgūdžius ir žinias. </w:t>
      </w:r>
    </w:p>
    <w:p w14:paraId="7D52E683" w14:textId="77777777" w:rsidR="00277E4F" w:rsidRDefault="00277E4F" w:rsidP="004955B7">
      <w:pPr>
        <w:widowControl w:val="0"/>
        <w:tabs>
          <w:tab w:val="left" w:pos="426"/>
          <w:tab w:val="left" w:pos="567"/>
          <w:tab w:val="left" w:pos="851"/>
          <w:tab w:val="left" w:pos="992"/>
          <w:tab w:val="left" w:pos="1134"/>
        </w:tabs>
        <w:jc w:val="both"/>
        <w:rPr>
          <w:rFonts w:eastAsia="Arial"/>
          <w:szCs w:val="24"/>
        </w:rPr>
      </w:pPr>
    </w:p>
    <w:p w14:paraId="70621BC9"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ED0D2F2"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52AFC5F" w14:textId="77777777" w:rsidR="00277E4F"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2FFE6167"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CEB7DDD"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1487223"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34F5CF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6AD542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834AB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C70D67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2237A3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Default="00277E4F" w:rsidP="004955B7">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lastRenderedPageBreak/>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Default="00277E4F" w:rsidP="004955B7">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FABA550"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6F1AE0D"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AF073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5B457F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9F852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CC434FB"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317F2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E7489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12D8B1C2"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281E58"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w:t>
      </w:r>
      <w:r>
        <w:rPr>
          <w:rFonts w:eastAsia="Cambria"/>
          <w:color w:val="000000"/>
          <w:szCs w:val="24"/>
        </w:rPr>
        <w:lastRenderedPageBreak/>
        <w:t xml:space="preserve">pirkimo dokumentuose keliamų reikalavimų. </w:t>
      </w:r>
    </w:p>
    <w:p w14:paraId="402FD930" w14:textId="77777777" w:rsidR="00277E4F"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6ABD3FE"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0A39398E" w14:textId="77777777" w:rsidR="00277E4F" w:rsidRDefault="00277E4F" w:rsidP="004955B7">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Default="00277E4F" w:rsidP="004955B7">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B4B4D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BB3016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81CEFC8"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Default="00277E4F" w:rsidP="004955B7">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 xml:space="preserve">naujų </w:t>
      </w:r>
      <w:r>
        <w:rPr>
          <w:rFonts w:eastAsia="Cambria"/>
          <w:color w:val="000000"/>
          <w:szCs w:val="24"/>
          <w:shd w:val="clear" w:color="auto" w:fill="FFFFFF"/>
        </w:rPr>
        <w:lastRenderedPageBreak/>
        <w:t>subtiekėjų pasitelkimą visu Sutarties vykdymo metu;</w:t>
      </w:r>
    </w:p>
    <w:p w14:paraId="27C20F64"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F0F3A37"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D409B5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082761D4"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ADEA1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F4E6E3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BEAFB5"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Default="00277E4F" w:rsidP="004955B7">
      <w:pPr>
        <w:widowControl w:val="0"/>
        <w:tabs>
          <w:tab w:val="left" w:pos="567"/>
          <w:tab w:val="left" w:pos="709"/>
          <w:tab w:val="left" w:pos="851"/>
          <w:tab w:val="left" w:pos="992"/>
          <w:tab w:val="left" w:pos="1134"/>
        </w:tabs>
        <w:jc w:val="both"/>
        <w:rPr>
          <w:rFonts w:eastAsia="Arial"/>
          <w:szCs w:val="24"/>
        </w:rPr>
      </w:pPr>
    </w:p>
    <w:p w14:paraId="252CF680"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48F95C86" w14:textId="77777777" w:rsidR="00277E4F" w:rsidRDefault="00277E4F" w:rsidP="004955B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Default="00277E4F" w:rsidP="004955B7">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Default="00277E4F" w:rsidP="004955B7">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Default="00277E4F" w:rsidP="004955B7">
      <w:pPr>
        <w:widowControl w:val="0"/>
        <w:tabs>
          <w:tab w:val="left" w:pos="1276"/>
        </w:tabs>
        <w:ind w:firstLine="851"/>
        <w:jc w:val="both"/>
        <w:rPr>
          <w:rFonts w:eastAsia="Arial"/>
          <w:szCs w:val="24"/>
        </w:rPr>
      </w:pPr>
      <w:r>
        <w:rPr>
          <w:rFonts w:eastAsia="Arial"/>
          <w:szCs w:val="24"/>
        </w:rPr>
        <w:t xml:space="preserve">5.3. </w:t>
      </w:r>
      <w:r>
        <w:rPr>
          <w:rFonts w:eastAsia="Arial"/>
          <w:szCs w:val="24"/>
        </w:rPr>
        <w:tab/>
        <w:t xml:space="preserve">Jei Prekių naudojimui būtiniems dokumentams reikalingas vertimas, su tuo susijusios </w:t>
      </w:r>
      <w:r>
        <w:rPr>
          <w:rFonts w:eastAsia="Arial"/>
          <w:szCs w:val="24"/>
        </w:rPr>
        <w:lastRenderedPageBreak/>
        <w:t>išlaidos tenka Tiekėjui. Jei Tiekėjas Prekių naudojimui būtinus dokumentus verčia savarankiškai, jis atsako už šių dokumentų vertimo tikslumą.</w:t>
      </w:r>
    </w:p>
    <w:p w14:paraId="462FA763" w14:textId="77777777" w:rsidR="00277E4F" w:rsidRDefault="00277E4F" w:rsidP="004955B7">
      <w:pPr>
        <w:widowControl w:val="0"/>
        <w:tabs>
          <w:tab w:val="left" w:pos="567"/>
          <w:tab w:val="left" w:pos="709"/>
          <w:tab w:val="left" w:pos="851"/>
          <w:tab w:val="left" w:pos="992"/>
          <w:tab w:val="left" w:pos="1134"/>
        </w:tabs>
        <w:jc w:val="both"/>
        <w:rPr>
          <w:rFonts w:eastAsia="Arial"/>
          <w:szCs w:val="24"/>
        </w:rPr>
      </w:pPr>
    </w:p>
    <w:p w14:paraId="2D355AC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72E96281"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6F2F1B2"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BD977A" w14:textId="77777777" w:rsidR="00277E4F" w:rsidRDefault="00277E4F" w:rsidP="004955B7">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6690075" w14:textId="77777777" w:rsidR="00277E4F" w:rsidRDefault="00277E4F" w:rsidP="004955B7">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4359E0" w14:textId="77777777" w:rsidR="00277E4F" w:rsidRDefault="00277E4F" w:rsidP="004955B7">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3DBCA41" w14:textId="77777777" w:rsidR="00277E4F" w:rsidRDefault="00277E4F" w:rsidP="004955B7">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1EAFE67" w14:textId="77777777" w:rsidR="00277E4F" w:rsidRDefault="00277E4F" w:rsidP="004955B7">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Default="00277E4F" w:rsidP="004955B7">
      <w:pPr>
        <w:widowControl w:val="0"/>
        <w:tabs>
          <w:tab w:val="left" w:pos="567"/>
          <w:tab w:val="left" w:pos="851"/>
          <w:tab w:val="left" w:pos="992"/>
          <w:tab w:val="left" w:pos="1134"/>
        </w:tabs>
        <w:jc w:val="both"/>
        <w:rPr>
          <w:rFonts w:eastAsia="Arial"/>
          <w:szCs w:val="24"/>
        </w:rPr>
      </w:pPr>
    </w:p>
    <w:p w14:paraId="313059BD"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26EF6853"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Default="00277E4F" w:rsidP="004955B7">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3DCDC38" w14:textId="77777777" w:rsidR="00277E4F" w:rsidRDefault="00277E4F" w:rsidP="004955B7">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F907F1" w14:textId="77777777" w:rsidR="00277E4F" w:rsidRDefault="00277E4F" w:rsidP="004955B7">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B279D9" w14:textId="77777777" w:rsidR="00277E4F" w:rsidRDefault="00277E4F" w:rsidP="004955B7">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FF956BF"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Pr>
          <w:rFonts w:eastAsia="Arial"/>
          <w:szCs w:val="24"/>
        </w:rPr>
        <w:lastRenderedPageBreak/>
        <w:t xml:space="preserve">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CE5040"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3E97268"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D6BA6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08220F28"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F933537"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4CCD03"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0D61C84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4C291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Default="00277E4F" w:rsidP="004955B7">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Default="00277E4F" w:rsidP="004955B7">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F5A0146" w14:textId="77777777" w:rsidR="00277E4F" w:rsidRDefault="00277E4F" w:rsidP="004955B7">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4AEFCC8C" w14:textId="77777777" w:rsidR="00277E4F" w:rsidRDefault="00277E4F" w:rsidP="004955B7">
      <w:pPr>
        <w:tabs>
          <w:tab w:val="left" w:pos="567"/>
          <w:tab w:val="left" w:pos="851"/>
          <w:tab w:val="left" w:pos="992"/>
          <w:tab w:val="left" w:pos="1134"/>
        </w:tabs>
        <w:ind w:firstLine="851"/>
        <w:jc w:val="both"/>
        <w:rPr>
          <w:rFonts w:eastAsia="Arial"/>
          <w:szCs w:val="24"/>
        </w:rPr>
      </w:pPr>
    </w:p>
    <w:p w14:paraId="6C86E2D6"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0DB90CA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641B17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52CDC8E"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p>
    <w:p w14:paraId="1A0260CA"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847E8E4"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858C237" w14:textId="77777777" w:rsidR="00277E4F"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77777777" w:rsidR="00277E4F"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722536A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85ABF6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D28855"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273184C"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9270D6B"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w:t>
      </w:r>
      <w:r>
        <w:rPr>
          <w:rFonts w:eastAsia="Arial"/>
          <w:szCs w:val="24"/>
        </w:rPr>
        <w:lastRenderedPageBreak/>
        <w:t xml:space="preserve">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A3A7A4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072607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306BBB8"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1F3DBEF"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DEFD53A"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Default="00277E4F" w:rsidP="004955B7">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647C78A" w14:textId="77777777" w:rsidR="00277E4F" w:rsidRDefault="00277E4F" w:rsidP="004955B7">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Default="00277E4F" w:rsidP="004955B7">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Default="00277E4F" w:rsidP="004955B7">
      <w:pPr>
        <w:tabs>
          <w:tab w:val="left" w:pos="567"/>
        </w:tabs>
        <w:ind w:firstLine="851"/>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w:t>
      </w:r>
      <w:r>
        <w:rPr>
          <w:szCs w:val="24"/>
        </w:rPr>
        <w:lastRenderedPageBreak/>
        <w:t>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Default="00277E4F" w:rsidP="004955B7">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Default="00277E4F" w:rsidP="004955B7">
      <w:pPr>
        <w:tabs>
          <w:tab w:val="left" w:pos="567"/>
        </w:tabs>
        <w:ind w:firstLine="851"/>
        <w:jc w:val="both"/>
        <w:textAlignment w:val="baseline"/>
        <w:rPr>
          <w:szCs w:val="24"/>
        </w:rPr>
      </w:pPr>
      <w:r>
        <w:rPr>
          <w:szCs w:val="24"/>
        </w:rPr>
        <w:t>10.7. Sutarties įvykdymo užtikrinimas turi įsigalioti ne vėliau negu jo pateikimo Pirkėjui dieną. </w:t>
      </w:r>
    </w:p>
    <w:p w14:paraId="4598216D" w14:textId="77777777" w:rsidR="00277E4F" w:rsidRDefault="00277E4F" w:rsidP="004955B7">
      <w:pPr>
        <w:tabs>
          <w:tab w:val="left" w:pos="567"/>
        </w:tabs>
        <w:ind w:firstLine="851"/>
        <w:jc w:val="both"/>
        <w:textAlignment w:val="baseline"/>
        <w:rPr>
          <w:szCs w:val="24"/>
        </w:rPr>
      </w:pPr>
      <w:r>
        <w:rPr>
          <w:szCs w:val="24"/>
        </w:rPr>
        <w:t>10.8. Sutarties įvykdymo užtikrinimo suma turi būti nurodoma ir išmokama eurais. </w:t>
      </w:r>
    </w:p>
    <w:p w14:paraId="78471B20" w14:textId="77777777" w:rsidR="00277E4F" w:rsidRDefault="00277E4F" w:rsidP="004955B7">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AE8943B" w14:textId="77777777" w:rsidR="00277E4F" w:rsidRDefault="00277E4F" w:rsidP="004955B7">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278B9425" w14:textId="77777777" w:rsidR="00277E4F" w:rsidRDefault="00277E4F" w:rsidP="004955B7">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Default="00277E4F" w:rsidP="004955B7">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Default="00277E4F" w:rsidP="004955B7">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Default="00277E4F" w:rsidP="004955B7">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Default="00277E4F" w:rsidP="004955B7">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Default="00277E4F" w:rsidP="004955B7">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27D9BB8" w14:textId="77777777" w:rsidR="00277E4F" w:rsidRDefault="00277E4F" w:rsidP="004955B7">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47CBB277" w14:textId="77777777" w:rsidR="00277E4F" w:rsidRDefault="00277E4F" w:rsidP="004955B7">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6C8A6A27" w14:textId="77777777" w:rsidR="00277E4F" w:rsidRDefault="00277E4F" w:rsidP="004955B7">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173BBA" w14:textId="77777777" w:rsidR="00277E4F" w:rsidRDefault="00277E4F" w:rsidP="004955B7">
      <w:pPr>
        <w:tabs>
          <w:tab w:val="left" w:pos="567"/>
        </w:tabs>
        <w:ind w:firstLine="851"/>
        <w:jc w:val="both"/>
        <w:textAlignment w:val="baseline"/>
        <w:rPr>
          <w:szCs w:val="24"/>
        </w:rPr>
      </w:pPr>
      <w:r>
        <w:rPr>
          <w:color w:val="000000"/>
          <w:szCs w:val="24"/>
        </w:rPr>
        <w:lastRenderedPageBreak/>
        <w:t>10.16.4. Tiekėjas be pateisinamos priežasties (ne Sutartyje nustatytais atvejais) vienašališkai nutraukia Sutartį. </w:t>
      </w:r>
    </w:p>
    <w:p w14:paraId="375B153B" w14:textId="77777777" w:rsidR="00277E4F" w:rsidRDefault="00277E4F" w:rsidP="004955B7">
      <w:pPr>
        <w:tabs>
          <w:tab w:val="left" w:pos="567"/>
        </w:tabs>
        <w:jc w:val="both"/>
        <w:textAlignment w:val="baseline"/>
        <w:rPr>
          <w:szCs w:val="24"/>
        </w:rPr>
      </w:pPr>
    </w:p>
    <w:p w14:paraId="3C4A36ED" w14:textId="77777777" w:rsidR="00277E4F" w:rsidRDefault="00277E4F" w:rsidP="004955B7">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629E84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4888922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7BBBB87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Default="00277E4F" w:rsidP="004955B7">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AE8EB8" w14:textId="77777777" w:rsidR="00277E4F" w:rsidRDefault="00277E4F" w:rsidP="004955B7">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1A763F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Default="00277E4F" w:rsidP="004955B7">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F31F18" w14:textId="77777777" w:rsidR="00277E4F" w:rsidRDefault="00277E4F" w:rsidP="004955B7">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56FCAFDD" w14:textId="77777777" w:rsidR="00277E4F" w:rsidRDefault="00277E4F" w:rsidP="004955B7">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6F38A73" w14:textId="77777777" w:rsidR="00277E4F" w:rsidRDefault="00277E4F" w:rsidP="004955B7">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8133D76" w14:textId="77777777" w:rsidR="00277E4F" w:rsidRDefault="00277E4F" w:rsidP="004955B7">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Default="00277E4F" w:rsidP="004955B7">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Default="00277E4F" w:rsidP="004955B7">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Default="00277E4F" w:rsidP="004955B7">
      <w:pPr>
        <w:tabs>
          <w:tab w:val="left" w:pos="567"/>
        </w:tabs>
        <w:ind w:firstLine="851"/>
        <w:jc w:val="both"/>
        <w:textAlignment w:val="baseline"/>
        <w:rPr>
          <w:szCs w:val="24"/>
        </w:rPr>
      </w:pPr>
      <w:r>
        <w:rPr>
          <w:szCs w:val="24"/>
        </w:rPr>
        <w:t>12.1.7. Avanso užtikrinimo suma turi būti nurodoma ir išmokama eurais. </w:t>
      </w:r>
    </w:p>
    <w:p w14:paraId="3B26E779" w14:textId="77777777" w:rsidR="00277E4F" w:rsidRDefault="00277E4F" w:rsidP="004955B7">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E8ADCFB" w14:textId="77777777" w:rsidR="00277E4F" w:rsidRDefault="00277E4F" w:rsidP="004955B7">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04C62BA" w14:textId="77777777" w:rsidR="00277E4F" w:rsidRDefault="00277E4F" w:rsidP="004955B7">
      <w:pPr>
        <w:tabs>
          <w:tab w:val="left" w:pos="567"/>
        </w:tabs>
        <w:ind w:firstLine="851"/>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Default="00277E4F" w:rsidP="004955B7">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Default="00277E4F" w:rsidP="004955B7">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Default="00277E4F" w:rsidP="004955B7">
      <w:pPr>
        <w:tabs>
          <w:tab w:val="left" w:pos="567"/>
        </w:tabs>
        <w:jc w:val="both"/>
        <w:textAlignment w:val="baseline"/>
        <w:rPr>
          <w:szCs w:val="24"/>
        </w:rPr>
      </w:pPr>
    </w:p>
    <w:p w14:paraId="03C53320"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F46FDE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847335" w14:textId="77777777" w:rsidR="00277E4F" w:rsidRPr="00D03E32" w:rsidRDefault="00277E4F" w:rsidP="004955B7">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67448401" w14:textId="77777777" w:rsidR="00277E4F"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4A890CB4" w14:textId="77777777" w:rsidR="00277E4F" w:rsidRPr="00D03E32"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06B93647" w14:textId="77777777" w:rsidR="00277E4F" w:rsidRDefault="00277E4F" w:rsidP="004955B7">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A63EFF4"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6F912EC"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C57B2D1"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B73AF8E" w14:textId="77777777" w:rsidR="00277E4F" w:rsidRDefault="00277E4F" w:rsidP="004955B7">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F5C10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C13812D"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162DB3B4"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lastRenderedPageBreak/>
        <w:t>12.3.4.</w:t>
      </w:r>
      <w:r>
        <w:rPr>
          <w:rFonts w:eastAsia="Arial"/>
          <w:szCs w:val="24"/>
        </w:rPr>
        <w:tab/>
        <w:t>Už pavėluotus mokėjimus pagal Sutartį mokančioji Šalis privalo sumokėti kitai Šaliai Specialiosiose sąlygose nurodyto dydžio netesybas.</w:t>
      </w:r>
    </w:p>
    <w:p w14:paraId="7253C7CC"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962B78"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C449D1F"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75F5F939" w14:textId="77777777" w:rsidR="00277E4F"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717CC23"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50EB9D" w14:textId="77777777" w:rsidR="00277E4F" w:rsidRDefault="00277E4F" w:rsidP="004955B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Default="00277E4F" w:rsidP="004955B7">
      <w:pPr>
        <w:tabs>
          <w:tab w:val="left" w:pos="567"/>
          <w:tab w:val="left" w:pos="851"/>
          <w:tab w:val="left" w:pos="992"/>
          <w:tab w:val="left" w:pos="1134"/>
        </w:tabs>
        <w:ind w:left="360" w:firstLine="851"/>
        <w:jc w:val="both"/>
        <w:rPr>
          <w:rFonts w:eastAsia="Arial"/>
          <w:szCs w:val="24"/>
        </w:rPr>
      </w:pPr>
    </w:p>
    <w:p w14:paraId="252B6BD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DD5F6AC"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Default="00277E4F" w:rsidP="004955B7">
      <w:pPr>
        <w:tabs>
          <w:tab w:val="left" w:pos="567"/>
        </w:tabs>
        <w:ind w:firstLine="851"/>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w:t>
      </w:r>
      <w:r>
        <w:rPr>
          <w:szCs w:val="24"/>
        </w:rPr>
        <w:lastRenderedPageBreak/>
        <w:t>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Default="00277E4F" w:rsidP="004955B7">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Default="00277E4F" w:rsidP="004955B7">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Default="00277E4F" w:rsidP="004955B7">
      <w:pPr>
        <w:tabs>
          <w:tab w:val="left" w:pos="567"/>
        </w:tabs>
        <w:ind w:firstLine="851"/>
        <w:jc w:val="both"/>
        <w:textAlignment w:val="baseline"/>
        <w:rPr>
          <w:szCs w:val="24"/>
        </w:rPr>
      </w:pPr>
    </w:p>
    <w:p w14:paraId="1E3BA53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3F0B65"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49EFF883"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1D835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543B07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D495C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81B12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760D2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E386CD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5B4DCD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6063760" w14:textId="77777777" w:rsidR="00277E4F" w:rsidRDefault="00277E4F" w:rsidP="004955B7">
      <w:pPr>
        <w:widowControl w:val="0"/>
        <w:tabs>
          <w:tab w:val="left" w:pos="567"/>
          <w:tab w:val="left" w:pos="851"/>
          <w:tab w:val="left" w:pos="992"/>
          <w:tab w:val="left" w:pos="1134"/>
        </w:tabs>
        <w:jc w:val="both"/>
        <w:rPr>
          <w:rFonts w:eastAsia="Arial"/>
          <w:szCs w:val="24"/>
        </w:rPr>
      </w:pPr>
    </w:p>
    <w:p w14:paraId="4787440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B48A3F2" w14:textId="77777777" w:rsidR="00277E4F" w:rsidRDefault="00277E4F" w:rsidP="004955B7">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w:t>
      </w:r>
      <w:r>
        <w:rPr>
          <w:szCs w:val="24"/>
        </w:rPr>
        <w:lastRenderedPageBreak/>
        <w:t xml:space="preserve">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10AB6D"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68D649E"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Default="00277E4F" w:rsidP="004955B7">
      <w:pPr>
        <w:widowControl w:val="0"/>
        <w:tabs>
          <w:tab w:val="left" w:pos="567"/>
          <w:tab w:val="left" w:pos="851"/>
          <w:tab w:val="left" w:pos="992"/>
          <w:tab w:val="left" w:pos="1134"/>
        </w:tabs>
        <w:ind w:firstLine="53"/>
        <w:jc w:val="both"/>
        <w:rPr>
          <w:rFonts w:eastAsia="Arial"/>
          <w:szCs w:val="24"/>
        </w:rPr>
      </w:pPr>
    </w:p>
    <w:p w14:paraId="210A69B3"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85BD90"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7EF21CF" w14:textId="77777777" w:rsidR="00277E4F" w:rsidRDefault="00277E4F" w:rsidP="004955B7">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F0DDFD" w14:textId="77777777" w:rsidR="00277E4F" w:rsidRDefault="00277E4F" w:rsidP="004955B7">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Default="00277E4F" w:rsidP="004955B7">
      <w:pPr>
        <w:widowControl w:val="0"/>
        <w:tabs>
          <w:tab w:val="left" w:pos="567"/>
          <w:tab w:val="left" w:pos="851"/>
          <w:tab w:val="left" w:pos="992"/>
          <w:tab w:val="left" w:pos="1134"/>
        </w:tabs>
        <w:jc w:val="both"/>
        <w:rPr>
          <w:rFonts w:eastAsia="Arial"/>
          <w:szCs w:val="24"/>
        </w:rPr>
      </w:pPr>
    </w:p>
    <w:p w14:paraId="401DCDD5"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19.</w:t>
      </w:r>
      <w:r>
        <w:rPr>
          <w:rFonts w:eastAsia="Arial"/>
          <w:b/>
          <w:bCs/>
          <w:caps/>
          <w:szCs w:val="24"/>
        </w:rPr>
        <w:tab/>
      </w:r>
      <w:r>
        <w:rPr>
          <w:rFonts w:eastAsia="Arial"/>
          <w:b/>
          <w:caps/>
          <w:szCs w:val="24"/>
        </w:rPr>
        <w:t>Sutarties nuostatų negaliojimas</w:t>
      </w:r>
    </w:p>
    <w:p w14:paraId="526E293D"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916ED7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A079E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553810B"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Default="00277E4F" w:rsidP="004955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0DBEAE2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ABACB"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1126ED7"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Default="00277E4F" w:rsidP="004955B7">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Default="00277E4F" w:rsidP="004955B7">
      <w:pPr>
        <w:tabs>
          <w:tab w:val="left" w:pos="567"/>
        </w:tabs>
        <w:ind w:firstLine="851"/>
        <w:jc w:val="both"/>
        <w:textAlignment w:val="baseline"/>
        <w:rPr>
          <w:szCs w:val="24"/>
        </w:rPr>
      </w:pPr>
      <w:r>
        <w:rPr>
          <w:szCs w:val="24"/>
        </w:rPr>
        <w:t>21.2. Prekių (jų dalies) tiekimas gali būti stabdomas esant bent vienai iš šių aplinkybių: </w:t>
      </w:r>
    </w:p>
    <w:p w14:paraId="049C3C11" w14:textId="77777777" w:rsidR="00277E4F" w:rsidRDefault="00277E4F" w:rsidP="004955B7">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91550" w14:textId="77777777" w:rsidR="00277E4F" w:rsidRDefault="00277E4F" w:rsidP="004955B7">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F73A6A7" w14:textId="77777777" w:rsidR="00277E4F" w:rsidRDefault="00277E4F" w:rsidP="004955B7">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42CD59F7" w14:textId="77777777" w:rsidR="00277E4F" w:rsidRDefault="00277E4F" w:rsidP="004955B7">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B0137F7" w14:textId="77777777" w:rsidR="00277E4F" w:rsidRDefault="00277E4F" w:rsidP="004955B7">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8CCD366" w14:textId="77777777" w:rsidR="00277E4F" w:rsidRDefault="00277E4F" w:rsidP="004955B7">
      <w:pPr>
        <w:tabs>
          <w:tab w:val="left" w:pos="567"/>
        </w:tabs>
        <w:ind w:firstLine="851"/>
        <w:jc w:val="both"/>
        <w:textAlignment w:val="baseline"/>
        <w:rPr>
          <w:szCs w:val="24"/>
        </w:rPr>
      </w:pPr>
      <w:r>
        <w:rPr>
          <w:szCs w:val="24"/>
        </w:rPr>
        <w:lastRenderedPageBreak/>
        <w:t>21.2.6. pasikeitus galiojančiam teisės aktui ar įsigaliojus naujam teisės aktui, kuris turi įtakos šios Sutarties vykdymui; </w:t>
      </w:r>
    </w:p>
    <w:p w14:paraId="44D6D3A2" w14:textId="77777777" w:rsidR="00277E4F" w:rsidRDefault="00277E4F" w:rsidP="004955B7">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Default="00277E4F" w:rsidP="004955B7">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1023E877" w14:textId="77777777" w:rsidR="00277E4F" w:rsidRDefault="00277E4F" w:rsidP="004955B7">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Default="00277E4F" w:rsidP="004955B7">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Default="00277E4F" w:rsidP="004955B7">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8C64007" w14:textId="77777777" w:rsidR="00277E4F" w:rsidRDefault="00277E4F" w:rsidP="004955B7">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9351D7" w14:textId="77777777" w:rsidR="00277E4F" w:rsidRDefault="00277E4F" w:rsidP="004955B7">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B78456" w14:textId="77777777" w:rsidR="00277E4F" w:rsidRDefault="00277E4F" w:rsidP="004955B7">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Default="00277E4F" w:rsidP="004955B7">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Default="00277E4F" w:rsidP="004955B7">
      <w:pPr>
        <w:ind w:firstLine="851"/>
        <w:jc w:val="both"/>
        <w:rPr>
          <w:szCs w:val="24"/>
        </w:rPr>
      </w:pPr>
      <w:r>
        <w:rPr>
          <w:szCs w:val="24"/>
        </w:rPr>
        <w:t>21.7. Sutartinių įsipareigojimų vykdymas stabdomas ne ilgesniam kaip konkrečios, pagrįstos aplinkybės egzistavimo laikotarpiui.</w:t>
      </w:r>
    </w:p>
    <w:p w14:paraId="69E214BD" w14:textId="77777777" w:rsidR="00277E4F" w:rsidRDefault="00277E4F" w:rsidP="004955B7">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Default="00277E4F" w:rsidP="004955B7">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Default="00277E4F" w:rsidP="004955B7">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Default="00277E4F" w:rsidP="004955B7">
      <w:pPr>
        <w:tabs>
          <w:tab w:val="left" w:pos="567"/>
        </w:tabs>
        <w:ind w:firstLine="851"/>
        <w:jc w:val="both"/>
        <w:textAlignment w:val="baseline"/>
        <w:rPr>
          <w:szCs w:val="24"/>
        </w:rPr>
      </w:pPr>
      <w:r>
        <w:rPr>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szCs w:val="24"/>
        </w:rPr>
        <w:lastRenderedPageBreak/>
        <w:t>(dešimt) dienų nuo atitinkamo kreipimosi, kita Šalis gali nutraukti Sutartį, apie tai įspėjusi kitą Šalį prieš 10 (dešimt) dienų. </w:t>
      </w:r>
    </w:p>
    <w:p w14:paraId="294C951B" w14:textId="77777777" w:rsidR="00277E4F" w:rsidRDefault="00277E4F" w:rsidP="004955B7">
      <w:pPr>
        <w:tabs>
          <w:tab w:val="left" w:pos="567"/>
        </w:tabs>
        <w:jc w:val="both"/>
        <w:textAlignment w:val="baseline"/>
        <w:rPr>
          <w:szCs w:val="24"/>
        </w:rPr>
      </w:pPr>
    </w:p>
    <w:p w14:paraId="7A0106A5"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68DFFB"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7B4D84" w:rsidRDefault="00277E4F" w:rsidP="004955B7">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83BCC95" w14:textId="77777777" w:rsidR="00277E4F" w:rsidRPr="007B4D84" w:rsidRDefault="00277E4F" w:rsidP="004955B7">
      <w:pPr>
        <w:tabs>
          <w:tab w:val="left" w:pos="567"/>
          <w:tab w:val="left" w:pos="851"/>
          <w:tab w:val="left" w:pos="992"/>
          <w:tab w:val="left" w:pos="1134"/>
        </w:tabs>
        <w:jc w:val="both"/>
        <w:rPr>
          <w:rFonts w:eastAsia="Cambria"/>
          <w:b/>
          <w:bCs/>
          <w:szCs w:val="24"/>
        </w:rPr>
      </w:pPr>
    </w:p>
    <w:p w14:paraId="39245A0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29DA517"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Default="00277E4F" w:rsidP="004955B7">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Default="00277E4F" w:rsidP="004955B7">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Default="00277E4F" w:rsidP="004955B7">
      <w:pPr>
        <w:tabs>
          <w:tab w:val="left" w:pos="567"/>
        </w:tabs>
        <w:ind w:firstLine="851"/>
        <w:jc w:val="both"/>
        <w:textAlignment w:val="baseline"/>
        <w:rPr>
          <w:szCs w:val="24"/>
        </w:rPr>
      </w:pPr>
    </w:p>
    <w:p w14:paraId="2E527D94"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DA8628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Default="00277E4F" w:rsidP="004955B7">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Default="00277E4F" w:rsidP="004955B7">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A26A081" w14:textId="77777777" w:rsidR="00277E4F" w:rsidRDefault="00277E4F" w:rsidP="004955B7">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6E870DF" w14:textId="77777777" w:rsidR="00277E4F" w:rsidRDefault="00277E4F" w:rsidP="004955B7">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0E3EE62B" w14:textId="77777777" w:rsidR="00277E4F" w:rsidRDefault="00277E4F" w:rsidP="004955B7">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E10BA38" w14:textId="77777777" w:rsidR="00277E4F" w:rsidRDefault="00277E4F" w:rsidP="004955B7">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02C4AB79" w14:textId="77777777" w:rsidR="00277E4F" w:rsidRDefault="00277E4F" w:rsidP="004955B7">
      <w:pPr>
        <w:tabs>
          <w:tab w:val="left" w:pos="567"/>
        </w:tabs>
        <w:ind w:firstLine="851"/>
        <w:jc w:val="both"/>
        <w:textAlignment w:val="baseline"/>
        <w:rPr>
          <w:szCs w:val="24"/>
        </w:rPr>
      </w:pPr>
      <w:r>
        <w:rPr>
          <w:szCs w:val="24"/>
        </w:rPr>
        <w:t>22.2.2.5. Pirkėjo valdymo organas priima sprendimą, dėl kurio Sutarties poreikis išnyksta; </w:t>
      </w:r>
    </w:p>
    <w:p w14:paraId="4DF2EC1D" w14:textId="77777777" w:rsidR="00277E4F" w:rsidRDefault="00277E4F" w:rsidP="004955B7">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59065A" w14:textId="77777777" w:rsidR="00277E4F" w:rsidRDefault="00277E4F" w:rsidP="004955B7">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155982B" w14:textId="77777777" w:rsidR="00277E4F" w:rsidRDefault="00277E4F" w:rsidP="004955B7">
      <w:pPr>
        <w:tabs>
          <w:tab w:val="left" w:pos="567"/>
        </w:tabs>
        <w:ind w:firstLine="851"/>
        <w:jc w:val="both"/>
        <w:textAlignment w:val="baseline"/>
        <w:rPr>
          <w:szCs w:val="24"/>
        </w:rPr>
      </w:pPr>
      <w:r>
        <w:rPr>
          <w:szCs w:val="24"/>
        </w:rPr>
        <w:t>22.2.2.8. nebelieka perkamų Prekių poreikio; </w:t>
      </w:r>
    </w:p>
    <w:p w14:paraId="6BBB6BA1" w14:textId="77777777" w:rsidR="00277E4F" w:rsidRDefault="00277E4F" w:rsidP="004955B7">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101D00AB" w14:textId="77777777" w:rsidR="00277E4F" w:rsidRDefault="00277E4F" w:rsidP="004955B7">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3AF594B" w14:textId="77777777" w:rsidR="00277E4F" w:rsidRDefault="00277E4F" w:rsidP="004955B7">
      <w:pPr>
        <w:tabs>
          <w:tab w:val="left" w:pos="567"/>
        </w:tabs>
        <w:ind w:firstLine="851"/>
        <w:jc w:val="both"/>
        <w:textAlignment w:val="baseline"/>
        <w:rPr>
          <w:rFonts w:eastAsia="Arial"/>
          <w:szCs w:val="24"/>
        </w:rPr>
      </w:pPr>
      <w:r>
        <w:rPr>
          <w:szCs w:val="24"/>
        </w:rPr>
        <w:lastRenderedPageBreak/>
        <w:t>22.2.2.11.</w:t>
      </w:r>
      <w:r>
        <w:rPr>
          <w:rFonts w:eastAsia="Arial"/>
          <w:szCs w:val="24"/>
        </w:rPr>
        <w:t xml:space="preserve"> Tiekėjas atsisako pašalinti arba nepašalina Prekių trūkumų per Pirkėjo nustatytus protingus terminus;</w:t>
      </w:r>
    </w:p>
    <w:p w14:paraId="39015C6D" w14:textId="77777777" w:rsidR="00277E4F" w:rsidRDefault="00277E4F" w:rsidP="004955B7">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44394B2" w14:textId="77777777" w:rsidR="00277E4F" w:rsidRDefault="00277E4F" w:rsidP="004955B7">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AC3500" w14:textId="77777777" w:rsidR="00277E4F" w:rsidRDefault="00277E4F" w:rsidP="004955B7">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Default="00277E4F" w:rsidP="004955B7">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Default="00277E4F" w:rsidP="004955B7">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0848E14" w14:textId="77777777" w:rsidR="00277E4F" w:rsidRDefault="00277E4F" w:rsidP="004955B7">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184B55EE" w14:textId="77777777" w:rsidR="00277E4F" w:rsidRDefault="00277E4F" w:rsidP="004955B7">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Default="00277E4F" w:rsidP="004955B7">
      <w:pPr>
        <w:tabs>
          <w:tab w:val="left" w:pos="567"/>
        </w:tabs>
        <w:jc w:val="both"/>
        <w:textAlignment w:val="baseline"/>
        <w:rPr>
          <w:szCs w:val="24"/>
        </w:rPr>
      </w:pPr>
    </w:p>
    <w:p w14:paraId="49CFBCC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418B3B0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Default="00277E4F" w:rsidP="004955B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Default="00277E4F" w:rsidP="004955B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07419DFD" w14:textId="77777777" w:rsidR="00277E4F" w:rsidRDefault="00277E4F" w:rsidP="004955B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56A974" w14:textId="77777777" w:rsidR="00277E4F" w:rsidRDefault="00277E4F" w:rsidP="004955B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Default="00277E4F" w:rsidP="004955B7">
      <w:pPr>
        <w:tabs>
          <w:tab w:val="left" w:pos="567"/>
        </w:tabs>
        <w:ind w:firstLine="851"/>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Default="00277E4F" w:rsidP="004955B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B08BB8" w14:textId="77777777" w:rsidR="00277E4F" w:rsidRDefault="00277E4F" w:rsidP="004955B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Default="00277E4F" w:rsidP="004955B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04BBBA07" w14:textId="77777777" w:rsidR="00277E4F" w:rsidRDefault="00277E4F" w:rsidP="004955B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Default="00277E4F" w:rsidP="004955B7">
      <w:pPr>
        <w:tabs>
          <w:tab w:val="left" w:pos="567"/>
        </w:tabs>
        <w:ind w:firstLine="851"/>
        <w:jc w:val="both"/>
        <w:textAlignment w:val="baseline"/>
        <w:rPr>
          <w:szCs w:val="24"/>
        </w:rPr>
      </w:pPr>
    </w:p>
    <w:p w14:paraId="0FCD5549"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34D7E8D"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Default="00277E4F" w:rsidP="004955B7">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Default="00277E4F" w:rsidP="004955B7">
      <w:pPr>
        <w:tabs>
          <w:tab w:val="left" w:pos="567"/>
        </w:tabs>
        <w:ind w:firstLine="851"/>
        <w:jc w:val="both"/>
        <w:textAlignment w:val="baseline"/>
        <w:rPr>
          <w:szCs w:val="24"/>
        </w:rPr>
      </w:pPr>
      <w:r>
        <w:rPr>
          <w:szCs w:val="24"/>
        </w:rPr>
        <w:t>22.4.2. Nutraukus Sutartį, Šalys privalo: </w:t>
      </w:r>
    </w:p>
    <w:p w14:paraId="7D221B24" w14:textId="77777777" w:rsidR="00277E4F" w:rsidRDefault="00277E4F" w:rsidP="004955B7">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782226" w14:textId="77777777" w:rsidR="00277E4F" w:rsidRDefault="00277E4F" w:rsidP="004955B7">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3BC2DF33" w14:textId="77777777" w:rsidR="00277E4F" w:rsidRDefault="00277E4F" w:rsidP="004955B7">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DF987BC" w14:textId="77777777" w:rsidR="00277E4F" w:rsidRDefault="00277E4F" w:rsidP="004955B7">
      <w:pPr>
        <w:tabs>
          <w:tab w:val="left" w:pos="567"/>
        </w:tabs>
        <w:jc w:val="both"/>
        <w:textAlignment w:val="baseline"/>
        <w:rPr>
          <w:szCs w:val="24"/>
        </w:rPr>
      </w:pPr>
    </w:p>
    <w:p w14:paraId="28D919D4"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BC0AE63"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Default="00277E4F" w:rsidP="004955B7">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7A3B40CD" w14:textId="77777777" w:rsidR="00277E4F" w:rsidRDefault="00277E4F" w:rsidP="004955B7">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E31F813" w14:textId="77777777" w:rsidR="00277E4F" w:rsidRDefault="00277E4F" w:rsidP="004955B7">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E06D7A0" w14:textId="77777777" w:rsidR="00277E4F" w:rsidRDefault="00277E4F" w:rsidP="004955B7">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78B1674" w14:textId="77777777" w:rsidR="00277E4F" w:rsidRDefault="00277E4F" w:rsidP="004955B7">
      <w:pPr>
        <w:ind w:firstLine="851"/>
        <w:jc w:val="both"/>
        <w:rPr>
          <w:szCs w:val="24"/>
        </w:rPr>
      </w:pPr>
      <w:r>
        <w:rPr>
          <w:szCs w:val="24"/>
        </w:rPr>
        <w:t>23.1.4. Šalys sudarė rašytinį susitarimą prie Sutarties dėl Prekių keitimo.</w:t>
      </w:r>
    </w:p>
    <w:p w14:paraId="4DE92766"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lastRenderedPageBreak/>
        <w:t xml:space="preserve">23.2. Šiame Bendrųjų sąlygų skyriuje nurodytu atveju Prekės turi būti pristatytos už ne didesnę nei pasiūlyme nurodytą kainą. </w:t>
      </w:r>
    </w:p>
    <w:p w14:paraId="049943EF"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06CFCD11"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CFAC337"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Default="00277E4F" w:rsidP="004955B7">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Default="00277E4F" w:rsidP="004955B7">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Default="00277E4F" w:rsidP="004955B7">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1B7B1F84" w14:textId="77777777" w:rsidR="00277E4F" w:rsidRDefault="00277E4F" w:rsidP="004955B7">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5D74BDE7" w14:textId="77777777" w:rsidR="00277E4F" w:rsidRDefault="00277E4F" w:rsidP="004955B7">
      <w:pPr>
        <w:widowControl w:val="0"/>
        <w:tabs>
          <w:tab w:val="left" w:pos="0"/>
          <w:tab w:val="left" w:pos="851"/>
          <w:tab w:val="left" w:pos="992"/>
          <w:tab w:val="left" w:pos="1134"/>
        </w:tabs>
        <w:jc w:val="both"/>
        <w:rPr>
          <w:rFonts w:eastAsia="Arial"/>
          <w:szCs w:val="24"/>
        </w:rPr>
      </w:pPr>
    </w:p>
    <w:p w14:paraId="62A63489"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3A6202"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Default="00277E4F" w:rsidP="004955B7">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Default="00277E4F" w:rsidP="004955B7">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0413480" w14:textId="77777777" w:rsidR="00277E4F"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6087BFE8" w14:textId="77777777" w:rsidR="00277E4F"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p>
    <w:p w14:paraId="52DA03F8" w14:textId="77777777" w:rsidR="00277E4F" w:rsidRDefault="00277E4F" w:rsidP="004955B7">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2C49DC30" w14:textId="77777777" w:rsidR="008032DF" w:rsidRDefault="008032DF" w:rsidP="004955B7">
      <w:pPr>
        <w:jc w:val="center"/>
        <w:rPr>
          <w:szCs w:val="24"/>
        </w:rPr>
      </w:pPr>
    </w:p>
    <w:p w14:paraId="2890EAC4" w14:textId="77777777" w:rsidR="008032DF" w:rsidRDefault="008032DF" w:rsidP="004955B7">
      <w:pPr>
        <w:jc w:val="center"/>
        <w:rPr>
          <w:szCs w:val="24"/>
        </w:rPr>
      </w:pPr>
    </w:p>
    <w:p w14:paraId="5A8B2610" w14:textId="77777777" w:rsidR="008032DF" w:rsidRDefault="008032DF" w:rsidP="004955B7">
      <w:pPr>
        <w:jc w:val="center"/>
        <w:rPr>
          <w:szCs w:val="24"/>
        </w:rPr>
      </w:pPr>
    </w:p>
    <w:p w14:paraId="406530BE" w14:textId="77777777" w:rsidR="00B97A15" w:rsidRDefault="00B97A15" w:rsidP="004955B7">
      <w:pPr>
        <w:jc w:val="center"/>
        <w:rPr>
          <w:szCs w:val="24"/>
        </w:rPr>
      </w:pPr>
    </w:p>
    <w:p w14:paraId="5D3F85D3" w14:textId="77777777" w:rsidR="00B3701D" w:rsidRDefault="00B3701D" w:rsidP="004955B7">
      <w:pPr>
        <w:jc w:val="center"/>
        <w:rPr>
          <w:szCs w:val="24"/>
        </w:rPr>
      </w:pPr>
    </w:p>
    <w:p w14:paraId="6D6C5E52" w14:textId="77777777" w:rsidR="00B3701D" w:rsidRDefault="00B3701D" w:rsidP="004955B7">
      <w:pPr>
        <w:jc w:val="center"/>
        <w:rPr>
          <w:szCs w:val="24"/>
        </w:rPr>
      </w:pPr>
    </w:p>
    <w:p w14:paraId="3D9DE418" w14:textId="77777777" w:rsidR="00B3701D" w:rsidRDefault="00B3701D" w:rsidP="004955B7">
      <w:pPr>
        <w:jc w:val="center"/>
        <w:rPr>
          <w:szCs w:val="24"/>
        </w:rPr>
      </w:pPr>
    </w:p>
    <w:p w14:paraId="70E61B83" w14:textId="77777777" w:rsidR="00B3701D" w:rsidRDefault="00B3701D" w:rsidP="004955B7">
      <w:pPr>
        <w:jc w:val="center"/>
        <w:rPr>
          <w:szCs w:val="24"/>
        </w:rPr>
      </w:pPr>
    </w:p>
    <w:p w14:paraId="7940F098" w14:textId="77777777" w:rsidR="00B3701D" w:rsidRDefault="00B3701D" w:rsidP="004955B7">
      <w:pPr>
        <w:jc w:val="center"/>
        <w:rPr>
          <w:szCs w:val="24"/>
        </w:rPr>
      </w:pPr>
    </w:p>
    <w:p w14:paraId="7A5FECBC" w14:textId="77777777" w:rsidR="00B3701D" w:rsidRDefault="00B3701D" w:rsidP="004955B7">
      <w:pPr>
        <w:jc w:val="center"/>
        <w:rPr>
          <w:szCs w:val="24"/>
        </w:rPr>
      </w:pPr>
    </w:p>
    <w:p w14:paraId="115CDA7D" w14:textId="77777777" w:rsidR="00B3701D" w:rsidRDefault="00B3701D" w:rsidP="004955B7">
      <w:pPr>
        <w:jc w:val="center"/>
        <w:rPr>
          <w:szCs w:val="24"/>
        </w:rPr>
      </w:pPr>
    </w:p>
    <w:p w14:paraId="73F51F93" w14:textId="77777777" w:rsidR="00B3701D" w:rsidRDefault="00B3701D" w:rsidP="004955B7">
      <w:pPr>
        <w:jc w:val="center"/>
        <w:rPr>
          <w:szCs w:val="24"/>
        </w:rPr>
      </w:pPr>
    </w:p>
    <w:p w14:paraId="4D45D93B" w14:textId="77777777" w:rsidR="00B3701D" w:rsidRDefault="00B3701D" w:rsidP="004955B7">
      <w:pPr>
        <w:jc w:val="center"/>
        <w:rPr>
          <w:szCs w:val="24"/>
        </w:rPr>
      </w:pPr>
    </w:p>
    <w:p w14:paraId="503686FC" w14:textId="77777777" w:rsidR="00B3701D" w:rsidRDefault="00B3701D" w:rsidP="004955B7">
      <w:pPr>
        <w:jc w:val="center"/>
        <w:rPr>
          <w:szCs w:val="24"/>
        </w:rPr>
      </w:pPr>
    </w:p>
    <w:p w14:paraId="784A1AFE" w14:textId="77777777" w:rsidR="00F04E56" w:rsidRDefault="00F04E56" w:rsidP="004955B7">
      <w:pPr>
        <w:jc w:val="center"/>
        <w:rPr>
          <w:szCs w:val="24"/>
        </w:rPr>
      </w:pPr>
    </w:p>
    <w:p w14:paraId="1B757636" w14:textId="77777777" w:rsidR="00F04E56" w:rsidRDefault="00F04E56" w:rsidP="004955B7">
      <w:pPr>
        <w:jc w:val="center"/>
        <w:rPr>
          <w:szCs w:val="24"/>
        </w:rPr>
      </w:pPr>
    </w:p>
    <w:p w14:paraId="5C22CC58" w14:textId="77777777" w:rsidR="00F04E56" w:rsidRDefault="00F04E56" w:rsidP="004955B7">
      <w:pPr>
        <w:jc w:val="center"/>
        <w:rPr>
          <w:szCs w:val="24"/>
        </w:rPr>
      </w:pPr>
    </w:p>
    <w:p w14:paraId="5B187D00" w14:textId="77777777" w:rsidR="004955B7" w:rsidRDefault="004955B7" w:rsidP="004955B7">
      <w:pPr>
        <w:jc w:val="right"/>
        <w:rPr>
          <w:szCs w:val="24"/>
        </w:rPr>
        <w:sectPr w:rsidR="004955B7" w:rsidSect="004955B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pPr>
    </w:p>
    <w:p w14:paraId="350C9E38" w14:textId="77777777" w:rsidR="004955B7" w:rsidRDefault="00B3701D" w:rsidP="004955B7">
      <w:pPr>
        <w:jc w:val="right"/>
        <w:rPr>
          <w:szCs w:val="24"/>
        </w:rPr>
      </w:pPr>
      <w:r>
        <w:rPr>
          <w:szCs w:val="24"/>
        </w:rPr>
        <w:lastRenderedPageBreak/>
        <w:t xml:space="preserve">Sutarties </w:t>
      </w:r>
    </w:p>
    <w:p w14:paraId="31C3365C" w14:textId="5580460F" w:rsidR="00B3701D" w:rsidRDefault="00B3701D" w:rsidP="004955B7">
      <w:pPr>
        <w:jc w:val="right"/>
        <w:rPr>
          <w:szCs w:val="24"/>
        </w:rPr>
      </w:pPr>
      <w:r>
        <w:rPr>
          <w:szCs w:val="24"/>
        </w:rPr>
        <w:t>1 priedas</w:t>
      </w:r>
    </w:p>
    <w:p w14:paraId="23CED5EE" w14:textId="77777777" w:rsidR="00B3701D" w:rsidRDefault="00B3701D" w:rsidP="004955B7">
      <w:pPr>
        <w:jc w:val="right"/>
        <w:rPr>
          <w:szCs w:val="24"/>
        </w:rPr>
      </w:pPr>
    </w:p>
    <w:p w14:paraId="696CBE5C" w14:textId="1400D099" w:rsidR="00B3701D" w:rsidRDefault="00B3701D" w:rsidP="004955B7">
      <w:pPr>
        <w:jc w:val="center"/>
        <w:rPr>
          <w:b/>
          <w:bCs/>
          <w:szCs w:val="24"/>
        </w:rPr>
      </w:pPr>
      <w:r w:rsidRPr="00B3701D">
        <w:rPr>
          <w:b/>
          <w:bCs/>
          <w:szCs w:val="24"/>
        </w:rPr>
        <w:t>TECHNINĖ SPECIFIKACIJA</w:t>
      </w:r>
    </w:p>
    <w:p w14:paraId="4321CFB1" w14:textId="77777777" w:rsidR="00B3701D" w:rsidRDefault="00B3701D" w:rsidP="004955B7">
      <w:pPr>
        <w:jc w:val="center"/>
        <w:rPr>
          <w:b/>
          <w:bCs/>
          <w:szCs w:val="24"/>
        </w:rPr>
      </w:pPr>
    </w:p>
    <w:p w14:paraId="0A3E268E" w14:textId="77777777" w:rsidR="00F04E56" w:rsidRPr="000858E3" w:rsidRDefault="00F04E56" w:rsidP="004955B7">
      <w:pPr>
        <w:jc w:val="center"/>
        <w:rPr>
          <w:bCs/>
          <w:szCs w:val="24"/>
        </w:rPr>
      </w:pPr>
      <w:proofErr w:type="spellStart"/>
      <w:r w:rsidRPr="000858E3">
        <w:rPr>
          <w:bCs/>
          <w:szCs w:val="24"/>
        </w:rPr>
        <w:t>Video</w:t>
      </w:r>
      <w:proofErr w:type="spellEnd"/>
      <w:r w:rsidRPr="000858E3">
        <w:rPr>
          <w:bCs/>
          <w:szCs w:val="24"/>
        </w:rPr>
        <w:t xml:space="preserve"> endoskopinė sistema </w:t>
      </w:r>
    </w:p>
    <w:p w14:paraId="0D59D055" w14:textId="77777777" w:rsidR="00F04E56" w:rsidRPr="000858E3" w:rsidRDefault="00F04E56" w:rsidP="004955B7">
      <w:pPr>
        <w:rPr>
          <w:bCs/>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1"/>
        <w:gridCol w:w="3610"/>
        <w:gridCol w:w="5591"/>
      </w:tblGrid>
      <w:tr w:rsidR="00F04E56" w:rsidRPr="000858E3" w14:paraId="53787F8D" w14:textId="77777777" w:rsidTr="00A40C15">
        <w:trPr>
          <w:trHeight w:val="222"/>
        </w:trPr>
        <w:tc>
          <w:tcPr>
            <w:tcW w:w="382" w:type="pct"/>
            <w:shd w:val="clear" w:color="auto" w:fill="auto"/>
          </w:tcPr>
          <w:p w14:paraId="499A0FF1" w14:textId="77777777" w:rsidR="00F04E56" w:rsidRPr="000858E3" w:rsidRDefault="00F04E56" w:rsidP="004955B7">
            <w:pPr>
              <w:jc w:val="center"/>
              <w:rPr>
                <w:bCs/>
                <w:color w:val="000000"/>
                <w:szCs w:val="24"/>
              </w:rPr>
            </w:pPr>
            <w:r w:rsidRPr="000858E3">
              <w:rPr>
                <w:bCs/>
                <w:szCs w:val="24"/>
              </w:rPr>
              <w:t>Eil. Nr.</w:t>
            </w:r>
          </w:p>
        </w:tc>
        <w:tc>
          <w:tcPr>
            <w:tcW w:w="1812" w:type="pct"/>
            <w:shd w:val="clear" w:color="auto" w:fill="auto"/>
          </w:tcPr>
          <w:p w14:paraId="366259D5" w14:textId="77777777" w:rsidR="00F04E56" w:rsidRPr="000858E3" w:rsidRDefault="00F04E56" w:rsidP="004955B7">
            <w:pPr>
              <w:rPr>
                <w:bCs/>
                <w:color w:val="000000"/>
                <w:szCs w:val="24"/>
              </w:rPr>
            </w:pPr>
            <w:r w:rsidRPr="000858E3">
              <w:rPr>
                <w:bCs/>
                <w:szCs w:val="24"/>
              </w:rPr>
              <w:t>Parametras</w:t>
            </w:r>
          </w:p>
        </w:tc>
        <w:tc>
          <w:tcPr>
            <w:tcW w:w="2806" w:type="pct"/>
            <w:shd w:val="clear" w:color="auto" w:fill="auto"/>
          </w:tcPr>
          <w:p w14:paraId="761D0C94" w14:textId="77777777" w:rsidR="00F04E56" w:rsidRPr="000858E3" w:rsidRDefault="00F04E56" w:rsidP="004955B7">
            <w:pPr>
              <w:rPr>
                <w:bCs/>
                <w:color w:val="000000"/>
                <w:szCs w:val="24"/>
              </w:rPr>
            </w:pPr>
            <w:r w:rsidRPr="000858E3">
              <w:rPr>
                <w:bCs/>
                <w:szCs w:val="24"/>
              </w:rPr>
              <w:t>Parametro reikšmė</w:t>
            </w:r>
          </w:p>
        </w:tc>
      </w:tr>
      <w:tr w:rsidR="00F04E56" w:rsidRPr="000858E3" w14:paraId="26EAC9E1" w14:textId="77777777" w:rsidTr="00A40C15">
        <w:trPr>
          <w:trHeight w:val="222"/>
        </w:trPr>
        <w:tc>
          <w:tcPr>
            <w:tcW w:w="382" w:type="pct"/>
            <w:shd w:val="clear" w:color="auto" w:fill="auto"/>
          </w:tcPr>
          <w:p w14:paraId="50C232BE" w14:textId="77777777" w:rsidR="00F04E56" w:rsidRPr="000858E3" w:rsidRDefault="00F04E56" w:rsidP="004955B7">
            <w:pPr>
              <w:jc w:val="center"/>
              <w:rPr>
                <w:bCs/>
                <w:color w:val="000000"/>
                <w:szCs w:val="24"/>
              </w:rPr>
            </w:pPr>
            <w:r w:rsidRPr="000858E3">
              <w:rPr>
                <w:bCs/>
                <w:color w:val="000000"/>
                <w:szCs w:val="24"/>
              </w:rPr>
              <w:t>1.</w:t>
            </w:r>
          </w:p>
        </w:tc>
        <w:tc>
          <w:tcPr>
            <w:tcW w:w="1812" w:type="pct"/>
            <w:shd w:val="clear" w:color="auto" w:fill="auto"/>
            <w:vAlign w:val="center"/>
          </w:tcPr>
          <w:p w14:paraId="452179CA" w14:textId="77777777" w:rsidR="00F04E56" w:rsidRPr="000858E3" w:rsidRDefault="00F04E56" w:rsidP="004955B7">
            <w:pPr>
              <w:rPr>
                <w:bCs/>
                <w:color w:val="000000"/>
                <w:szCs w:val="24"/>
              </w:rPr>
            </w:pPr>
            <w:proofErr w:type="spellStart"/>
            <w:r w:rsidRPr="000858E3">
              <w:rPr>
                <w:bCs/>
                <w:szCs w:val="24"/>
              </w:rPr>
              <w:t>Video</w:t>
            </w:r>
            <w:proofErr w:type="spellEnd"/>
            <w:r w:rsidRPr="000858E3">
              <w:rPr>
                <w:bCs/>
                <w:szCs w:val="24"/>
              </w:rPr>
              <w:t xml:space="preserve"> endoskopinė sistema (procesorius </w:t>
            </w:r>
            <w:r w:rsidRPr="0072442B">
              <w:rPr>
                <w:bCs/>
                <w:szCs w:val="24"/>
                <w:lang w:val="pt-PT"/>
              </w:rPr>
              <w:t>+ šviesos šaltinis)</w:t>
            </w:r>
          </w:p>
        </w:tc>
        <w:tc>
          <w:tcPr>
            <w:tcW w:w="2806" w:type="pct"/>
            <w:shd w:val="clear" w:color="auto" w:fill="auto"/>
          </w:tcPr>
          <w:p w14:paraId="304A2143" w14:textId="77777777" w:rsidR="00F04E56" w:rsidRPr="000858E3" w:rsidRDefault="00F04E56" w:rsidP="004955B7">
            <w:pPr>
              <w:rPr>
                <w:bCs/>
                <w:color w:val="000000"/>
                <w:szCs w:val="24"/>
              </w:rPr>
            </w:pPr>
            <w:r w:rsidRPr="000858E3">
              <w:rPr>
                <w:bCs/>
                <w:szCs w:val="24"/>
              </w:rPr>
              <w:t xml:space="preserve">1 </w:t>
            </w:r>
            <w:proofErr w:type="spellStart"/>
            <w:r w:rsidRPr="000858E3">
              <w:rPr>
                <w:bCs/>
                <w:szCs w:val="24"/>
              </w:rPr>
              <w:t>kompl</w:t>
            </w:r>
            <w:proofErr w:type="spellEnd"/>
            <w:r w:rsidRPr="000858E3">
              <w:rPr>
                <w:bCs/>
                <w:szCs w:val="24"/>
              </w:rPr>
              <w:t>.</w:t>
            </w:r>
          </w:p>
        </w:tc>
      </w:tr>
      <w:tr w:rsidR="00F04E56" w:rsidRPr="000858E3" w14:paraId="2934ECB0" w14:textId="77777777" w:rsidTr="00A40C15">
        <w:trPr>
          <w:trHeight w:val="222"/>
        </w:trPr>
        <w:tc>
          <w:tcPr>
            <w:tcW w:w="382" w:type="pct"/>
            <w:shd w:val="clear" w:color="auto" w:fill="auto"/>
          </w:tcPr>
          <w:p w14:paraId="184F7B9B" w14:textId="77777777" w:rsidR="00F04E56" w:rsidRPr="000858E3" w:rsidRDefault="00F04E56" w:rsidP="004955B7">
            <w:pPr>
              <w:jc w:val="center"/>
              <w:rPr>
                <w:bCs/>
                <w:color w:val="000000"/>
                <w:szCs w:val="24"/>
              </w:rPr>
            </w:pPr>
            <w:r w:rsidRPr="000858E3">
              <w:rPr>
                <w:bCs/>
                <w:color w:val="000000"/>
                <w:szCs w:val="24"/>
              </w:rPr>
              <w:t>1.1</w:t>
            </w:r>
          </w:p>
        </w:tc>
        <w:tc>
          <w:tcPr>
            <w:tcW w:w="1812" w:type="pct"/>
            <w:shd w:val="clear" w:color="auto" w:fill="auto"/>
          </w:tcPr>
          <w:p w14:paraId="3C45ABFF" w14:textId="77777777" w:rsidR="00F04E56" w:rsidRPr="000858E3" w:rsidRDefault="00F04E56" w:rsidP="004955B7">
            <w:pPr>
              <w:rPr>
                <w:bCs/>
                <w:szCs w:val="24"/>
              </w:rPr>
            </w:pPr>
            <w:r w:rsidRPr="000858E3">
              <w:rPr>
                <w:bCs/>
                <w:szCs w:val="24"/>
              </w:rPr>
              <w:t>Skaitmeninės vaizdo signalų išvestys</w:t>
            </w:r>
          </w:p>
        </w:tc>
        <w:tc>
          <w:tcPr>
            <w:tcW w:w="2806" w:type="pct"/>
            <w:shd w:val="clear" w:color="auto" w:fill="auto"/>
          </w:tcPr>
          <w:p w14:paraId="57E42270" w14:textId="77777777" w:rsidR="00F04E56" w:rsidRPr="000858E3" w:rsidRDefault="00F04E56" w:rsidP="004955B7">
            <w:pPr>
              <w:rPr>
                <w:bCs/>
                <w:szCs w:val="24"/>
              </w:rPr>
            </w:pPr>
            <w:r w:rsidRPr="000858E3">
              <w:rPr>
                <w:bCs/>
                <w:szCs w:val="24"/>
              </w:rPr>
              <w:t xml:space="preserve">DVI (ar lygiavertė) </w:t>
            </w:r>
          </w:p>
          <w:p w14:paraId="660A037E" w14:textId="77777777" w:rsidR="00F04E56" w:rsidRPr="000858E3" w:rsidRDefault="00F04E56" w:rsidP="004955B7">
            <w:pPr>
              <w:rPr>
                <w:bCs/>
                <w:szCs w:val="24"/>
              </w:rPr>
            </w:pPr>
          </w:p>
        </w:tc>
      </w:tr>
      <w:tr w:rsidR="00F04E56" w:rsidRPr="000858E3" w14:paraId="61F91027" w14:textId="77777777" w:rsidTr="00A40C15">
        <w:trPr>
          <w:trHeight w:val="222"/>
        </w:trPr>
        <w:tc>
          <w:tcPr>
            <w:tcW w:w="382" w:type="pct"/>
            <w:shd w:val="clear" w:color="auto" w:fill="auto"/>
          </w:tcPr>
          <w:p w14:paraId="6E68F5B3" w14:textId="77777777" w:rsidR="00F04E56" w:rsidRPr="000858E3" w:rsidRDefault="00F04E56" w:rsidP="004955B7">
            <w:pPr>
              <w:jc w:val="center"/>
              <w:rPr>
                <w:bCs/>
                <w:color w:val="000000"/>
                <w:szCs w:val="24"/>
                <w:lang w:val="en-US"/>
              </w:rPr>
            </w:pPr>
            <w:r w:rsidRPr="000858E3">
              <w:rPr>
                <w:bCs/>
                <w:color w:val="000000"/>
                <w:szCs w:val="24"/>
              </w:rPr>
              <w:t>1.</w:t>
            </w:r>
            <w:r w:rsidRPr="000858E3">
              <w:rPr>
                <w:bCs/>
                <w:color w:val="000000"/>
                <w:szCs w:val="24"/>
                <w:lang w:val="en-US"/>
              </w:rPr>
              <w:t>2</w:t>
            </w:r>
          </w:p>
        </w:tc>
        <w:tc>
          <w:tcPr>
            <w:tcW w:w="1812" w:type="pct"/>
            <w:shd w:val="clear" w:color="auto" w:fill="auto"/>
          </w:tcPr>
          <w:p w14:paraId="4BA6C518" w14:textId="77777777" w:rsidR="00F04E56" w:rsidRPr="000858E3" w:rsidRDefault="00F04E56" w:rsidP="004955B7">
            <w:pPr>
              <w:rPr>
                <w:bCs/>
                <w:szCs w:val="24"/>
              </w:rPr>
            </w:pPr>
            <w:r w:rsidRPr="000858E3">
              <w:rPr>
                <w:bCs/>
                <w:szCs w:val="24"/>
              </w:rPr>
              <w:t>Vaizdų išsaugojimas ir perdavimas</w:t>
            </w:r>
          </w:p>
        </w:tc>
        <w:tc>
          <w:tcPr>
            <w:tcW w:w="2806" w:type="pct"/>
            <w:shd w:val="clear" w:color="auto" w:fill="auto"/>
          </w:tcPr>
          <w:p w14:paraId="57E4074E" w14:textId="77777777" w:rsidR="00F04E56" w:rsidRPr="000858E3" w:rsidRDefault="00F04E56" w:rsidP="004955B7">
            <w:pPr>
              <w:numPr>
                <w:ilvl w:val="0"/>
                <w:numId w:val="5"/>
              </w:numPr>
              <w:pBdr>
                <w:top w:val="nil"/>
                <w:left w:val="nil"/>
                <w:bottom w:val="nil"/>
                <w:right w:val="nil"/>
                <w:between w:val="nil"/>
              </w:pBdr>
              <w:ind w:left="227" w:hanging="227"/>
              <w:rPr>
                <w:bCs/>
                <w:color w:val="000000"/>
                <w:szCs w:val="24"/>
              </w:rPr>
            </w:pPr>
            <w:r w:rsidRPr="000858E3">
              <w:rPr>
                <w:bCs/>
                <w:color w:val="000000"/>
                <w:szCs w:val="24"/>
              </w:rPr>
              <w:t xml:space="preserve">USB laikmenos jungtis </w:t>
            </w:r>
          </w:p>
        </w:tc>
      </w:tr>
      <w:tr w:rsidR="00F04E56" w:rsidRPr="000858E3" w14:paraId="6A99DB73" w14:textId="77777777" w:rsidTr="00A40C15">
        <w:trPr>
          <w:trHeight w:val="222"/>
        </w:trPr>
        <w:tc>
          <w:tcPr>
            <w:tcW w:w="382" w:type="pct"/>
            <w:shd w:val="clear" w:color="auto" w:fill="auto"/>
          </w:tcPr>
          <w:p w14:paraId="2AED99B0" w14:textId="77777777" w:rsidR="00F04E56" w:rsidRPr="000858E3" w:rsidRDefault="00F04E56" w:rsidP="004955B7">
            <w:pPr>
              <w:jc w:val="center"/>
              <w:rPr>
                <w:bCs/>
                <w:color w:val="000000"/>
                <w:szCs w:val="24"/>
              </w:rPr>
            </w:pPr>
            <w:r w:rsidRPr="000858E3">
              <w:rPr>
                <w:bCs/>
                <w:color w:val="000000"/>
                <w:szCs w:val="24"/>
              </w:rPr>
              <w:t>1.3</w:t>
            </w:r>
          </w:p>
        </w:tc>
        <w:tc>
          <w:tcPr>
            <w:tcW w:w="1812" w:type="pct"/>
            <w:shd w:val="clear" w:color="auto" w:fill="auto"/>
          </w:tcPr>
          <w:p w14:paraId="782DAF87" w14:textId="77777777" w:rsidR="00F04E56" w:rsidRPr="000858E3" w:rsidRDefault="00F04E56" w:rsidP="004955B7">
            <w:pPr>
              <w:rPr>
                <w:szCs w:val="24"/>
              </w:rPr>
            </w:pPr>
            <w:r w:rsidRPr="000858E3">
              <w:rPr>
                <w:szCs w:val="24"/>
              </w:rPr>
              <w:t>Diafragmos rėžimas</w:t>
            </w:r>
          </w:p>
          <w:p w14:paraId="0BB3CFE6" w14:textId="77777777" w:rsidR="00F04E56" w:rsidRPr="000858E3" w:rsidRDefault="00F04E56" w:rsidP="004955B7">
            <w:pPr>
              <w:rPr>
                <w:bCs/>
                <w:szCs w:val="24"/>
              </w:rPr>
            </w:pPr>
          </w:p>
        </w:tc>
        <w:tc>
          <w:tcPr>
            <w:tcW w:w="2806" w:type="pct"/>
            <w:shd w:val="clear" w:color="auto" w:fill="auto"/>
          </w:tcPr>
          <w:p w14:paraId="0C3B55CB" w14:textId="6EECFA84" w:rsidR="00F04E56" w:rsidRPr="000858E3" w:rsidRDefault="00F04E56" w:rsidP="004955B7">
            <w:pPr>
              <w:numPr>
                <w:ilvl w:val="0"/>
                <w:numId w:val="7"/>
              </w:numPr>
              <w:rPr>
                <w:szCs w:val="24"/>
              </w:rPr>
            </w:pPr>
            <w:r w:rsidRPr="000858E3">
              <w:rPr>
                <w:szCs w:val="24"/>
              </w:rPr>
              <w:t>Automatinis</w:t>
            </w:r>
            <w:r w:rsidR="004955B7">
              <w:rPr>
                <w:szCs w:val="24"/>
              </w:rPr>
              <w:t>.</w:t>
            </w:r>
          </w:p>
          <w:p w14:paraId="5B56F8CD" w14:textId="647EF72C" w:rsidR="00F04E56" w:rsidRPr="000858E3" w:rsidRDefault="00F04E56" w:rsidP="004955B7">
            <w:pPr>
              <w:numPr>
                <w:ilvl w:val="0"/>
                <w:numId w:val="7"/>
              </w:numPr>
              <w:rPr>
                <w:szCs w:val="24"/>
              </w:rPr>
            </w:pPr>
            <w:r w:rsidRPr="000858E3">
              <w:rPr>
                <w:szCs w:val="24"/>
              </w:rPr>
              <w:t>Didžiausios reikšmės (maksimalus)</w:t>
            </w:r>
            <w:r w:rsidR="004955B7">
              <w:rPr>
                <w:szCs w:val="24"/>
              </w:rPr>
              <w:t>.</w:t>
            </w:r>
          </w:p>
          <w:p w14:paraId="3293C92F" w14:textId="77777777" w:rsidR="00F04E56" w:rsidRPr="000858E3" w:rsidRDefault="00F04E56" w:rsidP="004955B7">
            <w:pPr>
              <w:numPr>
                <w:ilvl w:val="0"/>
                <w:numId w:val="7"/>
              </w:numPr>
              <w:rPr>
                <w:szCs w:val="24"/>
              </w:rPr>
            </w:pPr>
            <w:r w:rsidRPr="000858E3">
              <w:rPr>
                <w:szCs w:val="24"/>
              </w:rPr>
              <w:t>Vidutinis.</w:t>
            </w:r>
          </w:p>
        </w:tc>
      </w:tr>
      <w:tr w:rsidR="00F04E56" w:rsidRPr="000858E3" w14:paraId="38170E86" w14:textId="77777777" w:rsidTr="00A40C15">
        <w:trPr>
          <w:trHeight w:val="222"/>
        </w:trPr>
        <w:tc>
          <w:tcPr>
            <w:tcW w:w="382" w:type="pct"/>
            <w:shd w:val="clear" w:color="auto" w:fill="auto"/>
          </w:tcPr>
          <w:p w14:paraId="2B84C0A4" w14:textId="77777777" w:rsidR="00F04E56" w:rsidRPr="000858E3" w:rsidRDefault="00F04E56" w:rsidP="004955B7">
            <w:pPr>
              <w:jc w:val="center"/>
              <w:rPr>
                <w:bCs/>
                <w:color w:val="000000"/>
                <w:szCs w:val="24"/>
                <w:lang w:val="en-US"/>
              </w:rPr>
            </w:pPr>
            <w:r w:rsidRPr="000858E3">
              <w:rPr>
                <w:bCs/>
                <w:color w:val="000000"/>
                <w:szCs w:val="24"/>
              </w:rPr>
              <w:t>1.</w:t>
            </w:r>
            <w:r w:rsidRPr="000858E3">
              <w:rPr>
                <w:bCs/>
                <w:color w:val="000000"/>
                <w:szCs w:val="24"/>
                <w:lang w:val="en-US"/>
              </w:rPr>
              <w:t>4</w:t>
            </w:r>
          </w:p>
        </w:tc>
        <w:tc>
          <w:tcPr>
            <w:tcW w:w="1812" w:type="pct"/>
            <w:shd w:val="clear" w:color="auto" w:fill="auto"/>
          </w:tcPr>
          <w:p w14:paraId="1EDF22B4" w14:textId="77777777" w:rsidR="00F04E56" w:rsidRPr="000858E3" w:rsidRDefault="00F04E56" w:rsidP="004955B7">
            <w:pPr>
              <w:rPr>
                <w:bCs/>
                <w:szCs w:val="24"/>
              </w:rPr>
            </w:pPr>
            <w:r w:rsidRPr="000858E3">
              <w:rPr>
                <w:bCs/>
                <w:szCs w:val="24"/>
              </w:rPr>
              <w:t>LED tipo (arba lygiavertis) šviesos šaltinis</w:t>
            </w:r>
          </w:p>
        </w:tc>
        <w:tc>
          <w:tcPr>
            <w:tcW w:w="2806" w:type="pct"/>
            <w:shd w:val="clear" w:color="auto" w:fill="auto"/>
          </w:tcPr>
          <w:p w14:paraId="71432609" w14:textId="77777777" w:rsidR="00F04E56" w:rsidRPr="000858E3" w:rsidRDefault="00F04E56" w:rsidP="004955B7">
            <w:pPr>
              <w:rPr>
                <w:bCs/>
                <w:szCs w:val="24"/>
                <w:lang w:val="en-US"/>
              </w:rPr>
            </w:pPr>
            <w:r w:rsidRPr="000858E3">
              <w:rPr>
                <w:bCs/>
                <w:szCs w:val="24"/>
              </w:rPr>
              <w:t xml:space="preserve">≥ </w:t>
            </w:r>
            <w:r w:rsidRPr="000858E3">
              <w:rPr>
                <w:bCs/>
                <w:szCs w:val="24"/>
                <w:lang w:val="en-US"/>
              </w:rPr>
              <w:t>5</w:t>
            </w:r>
            <w:r w:rsidRPr="000858E3">
              <w:rPr>
                <w:bCs/>
                <w:szCs w:val="24"/>
              </w:rPr>
              <w:t xml:space="preserve"> LED tipo šviesos šaltiniai. </w:t>
            </w:r>
          </w:p>
        </w:tc>
      </w:tr>
      <w:tr w:rsidR="00F04E56" w:rsidRPr="000858E3" w14:paraId="394302EB" w14:textId="77777777" w:rsidTr="00A40C15">
        <w:trPr>
          <w:trHeight w:val="222"/>
        </w:trPr>
        <w:tc>
          <w:tcPr>
            <w:tcW w:w="382" w:type="pct"/>
            <w:shd w:val="clear" w:color="auto" w:fill="auto"/>
          </w:tcPr>
          <w:p w14:paraId="6794E9D8" w14:textId="77777777" w:rsidR="00F04E56" w:rsidRPr="000858E3" w:rsidRDefault="00F04E56" w:rsidP="004955B7">
            <w:pPr>
              <w:jc w:val="center"/>
              <w:rPr>
                <w:bCs/>
                <w:color w:val="000000"/>
                <w:szCs w:val="24"/>
              </w:rPr>
            </w:pPr>
            <w:r w:rsidRPr="000858E3">
              <w:rPr>
                <w:bCs/>
                <w:color w:val="000000"/>
                <w:szCs w:val="24"/>
              </w:rPr>
              <w:t>1.5</w:t>
            </w:r>
          </w:p>
        </w:tc>
        <w:tc>
          <w:tcPr>
            <w:tcW w:w="1812" w:type="pct"/>
            <w:shd w:val="clear" w:color="auto" w:fill="auto"/>
          </w:tcPr>
          <w:p w14:paraId="56DBE207" w14:textId="77777777" w:rsidR="00F04E56" w:rsidRPr="000858E3" w:rsidRDefault="00F04E56" w:rsidP="004955B7">
            <w:pPr>
              <w:rPr>
                <w:bCs/>
                <w:szCs w:val="24"/>
              </w:rPr>
            </w:pPr>
            <w:r w:rsidRPr="000858E3">
              <w:rPr>
                <w:bCs/>
                <w:szCs w:val="24"/>
              </w:rPr>
              <w:t xml:space="preserve">Spalviniai </w:t>
            </w:r>
            <w:proofErr w:type="spellStart"/>
            <w:r w:rsidRPr="000858E3">
              <w:rPr>
                <w:bCs/>
                <w:szCs w:val="24"/>
              </w:rPr>
              <w:t>chromoendoskopijos</w:t>
            </w:r>
            <w:proofErr w:type="spellEnd"/>
            <w:r w:rsidRPr="000858E3">
              <w:rPr>
                <w:bCs/>
                <w:szCs w:val="24"/>
              </w:rPr>
              <w:t xml:space="preserve"> režimai</w:t>
            </w:r>
          </w:p>
        </w:tc>
        <w:tc>
          <w:tcPr>
            <w:tcW w:w="2806" w:type="pct"/>
            <w:shd w:val="clear" w:color="auto" w:fill="auto"/>
          </w:tcPr>
          <w:p w14:paraId="4C7B0939"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1. Režimas paryškinantis (iškeliantis) audinio struktūrų kontrastą, skirtas darinio aptikimui</w:t>
            </w:r>
          </w:p>
          <w:p w14:paraId="271DB204"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 xml:space="preserve">2. Režimas suteikiantis aukšto </w:t>
            </w:r>
            <w:proofErr w:type="spellStart"/>
            <w:r w:rsidRPr="000858E3">
              <w:rPr>
                <w:bCs/>
                <w:color w:val="000000"/>
                <w:szCs w:val="24"/>
              </w:rPr>
              <w:t>kontrastingumo</w:t>
            </w:r>
            <w:proofErr w:type="spellEnd"/>
            <w:r w:rsidRPr="000858E3">
              <w:rPr>
                <w:bCs/>
                <w:color w:val="000000"/>
                <w:szCs w:val="24"/>
              </w:rPr>
              <w:t xml:space="preserve"> (mėlyno atspalvio) vaizdą aiškiam gleivinės ir kraujagyslių struktūrų matymui </w:t>
            </w:r>
          </w:p>
        </w:tc>
      </w:tr>
      <w:tr w:rsidR="00F04E56" w:rsidRPr="000858E3" w14:paraId="1AA0440B" w14:textId="77777777" w:rsidTr="00A40C15">
        <w:trPr>
          <w:trHeight w:val="222"/>
        </w:trPr>
        <w:tc>
          <w:tcPr>
            <w:tcW w:w="382" w:type="pct"/>
            <w:shd w:val="clear" w:color="auto" w:fill="auto"/>
          </w:tcPr>
          <w:p w14:paraId="5AD3C570" w14:textId="77777777" w:rsidR="00F04E56" w:rsidRPr="000858E3" w:rsidRDefault="00F04E56" w:rsidP="004955B7">
            <w:pPr>
              <w:jc w:val="center"/>
              <w:rPr>
                <w:bCs/>
                <w:color w:val="000000"/>
                <w:szCs w:val="24"/>
              </w:rPr>
            </w:pPr>
            <w:r w:rsidRPr="000858E3">
              <w:rPr>
                <w:bCs/>
                <w:color w:val="000000"/>
                <w:szCs w:val="24"/>
              </w:rPr>
              <w:t>1.6</w:t>
            </w:r>
          </w:p>
        </w:tc>
        <w:tc>
          <w:tcPr>
            <w:tcW w:w="1812" w:type="pct"/>
            <w:shd w:val="clear" w:color="auto" w:fill="auto"/>
          </w:tcPr>
          <w:p w14:paraId="094A5240" w14:textId="77777777" w:rsidR="00F04E56" w:rsidRPr="000858E3" w:rsidRDefault="00F04E56" w:rsidP="004955B7">
            <w:pPr>
              <w:rPr>
                <w:bCs/>
                <w:szCs w:val="24"/>
              </w:rPr>
            </w:pPr>
            <w:r w:rsidRPr="000858E3">
              <w:rPr>
                <w:szCs w:val="24"/>
              </w:rPr>
              <w:t>Šviesos šaltinio intensyvumas valdomas automatiškai</w:t>
            </w:r>
          </w:p>
        </w:tc>
        <w:tc>
          <w:tcPr>
            <w:tcW w:w="2806" w:type="pct"/>
            <w:shd w:val="clear" w:color="auto" w:fill="auto"/>
          </w:tcPr>
          <w:p w14:paraId="03421EB2"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Būtina</w:t>
            </w:r>
          </w:p>
        </w:tc>
      </w:tr>
      <w:tr w:rsidR="00F04E56" w:rsidRPr="000858E3" w14:paraId="14BF7C31" w14:textId="77777777" w:rsidTr="00A40C15">
        <w:trPr>
          <w:trHeight w:val="222"/>
        </w:trPr>
        <w:tc>
          <w:tcPr>
            <w:tcW w:w="382" w:type="pct"/>
            <w:shd w:val="clear" w:color="auto" w:fill="auto"/>
          </w:tcPr>
          <w:p w14:paraId="115F2860" w14:textId="77777777" w:rsidR="00F04E56" w:rsidRPr="000858E3" w:rsidRDefault="00F04E56" w:rsidP="004955B7">
            <w:pPr>
              <w:jc w:val="center"/>
              <w:rPr>
                <w:bCs/>
                <w:color w:val="000000"/>
                <w:szCs w:val="24"/>
              </w:rPr>
            </w:pPr>
            <w:r w:rsidRPr="000858E3">
              <w:rPr>
                <w:bCs/>
                <w:color w:val="000000"/>
                <w:szCs w:val="24"/>
              </w:rPr>
              <w:t>1.7</w:t>
            </w:r>
          </w:p>
        </w:tc>
        <w:tc>
          <w:tcPr>
            <w:tcW w:w="1812" w:type="pct"/>
            <w:shd w:val="clear" w:color="auto" w:fill="auto"/>
          </w:tcPr>
          <w:p w14:paraId="0A9CB535" w14:textId="77777777" w:rsidR="00F04E56" w:rsidRPr="000858E3" w:rsidRDefault="00F04E56" w:rsidP="004955B7">
            <w:pPr>
              <w:rPr>
                <w:szCs w:val="24"/>
              </w:rPr>
            </w:pPr>
            <w:r w:rsidRPr="000858E3">
              <w:rPr>
                <w:szCs w:val="24"/>
              </w:rPr>
              <w:t xml:space="preserve">Tame pačiame ekrane rodomas ir baltos šviesos, ir </w:t>
            </w:r>
            <w:proofErr w:type="spellStart"/>
            <w:r w:rsidRPr="000858E3">
              <w:rPr>
                <w:szCs w:val="24"/>
              </w:rPr>
              <w:t>chromoendoskopinis</w:t>
            </w:r>
            <w:proofErr w:type="spellEnd"/>
            <w:r w:rsidRPr="000858E3">
              <w:rPr>
                <w:szCs w:val="24"/>
              </w:rPr>
              <w:t xml:space="preserve"> vaizdas</w:t>
            </w:r>
          </w:p>
        </w:tc>
        <w:tc>
          <w:tcPr>
            <w:tcW w:w="2806" w:type="pct"/>
            <w:shd w:val="clear" w:color="auto" w:fill="auto"/>
          </w:tcPr>
          <w:p w14:paraId="38E06CEC"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Būtina</w:t>
            </w:r>
          </w:p>
        </w:tc>
      </w:tr>
      <w:tr w:rsidR="00F04E56" w:rsidRPr="000858E3" w14:paraId="16428E26" w14:textId="77777777" w:rsidTr="00A40C15">
        <w:trPr>
          <w:trHeight w:val="222"/>
        </w:trPr>
        <w:tc>
          <w:tcPr>
            <w:tcW w:w="382" w:type="pct"/>
            <w:shd w:val="clear" w:color="auto" w:fill="auto"/>
          </w:tcPr>
          <w:p w14:paraId="110C3134" w14:textId="77777777" w:rsidR="00F04E56" w:rsidRPr="000858E3" w:rsidRDefault="00F04E56" w:rsidP="004955B7">
            <w:pPr>
              <w:jc w:val="center"/>
              <w:rPr>
                <w:bCs/>
                <w:color w:val="000000"/>
                <w:szCs w:val="24"/>
              </w:rPr>
            </w:pPr>
            <w:r w:rsidRPr="000858E3">
              <w:rPr>
                <w:bCs/>
                <w:color w:val="000000"/>
                <w:szCs w:val="24"/>
              </w:rPr>
              <w:t>2.</w:t>
            </w:r>
          </w:p>
        </w:tc>
        <w:tc>
          <w:tcPr>
            <w:tcW w:w="1812" w:type="pct"/>
            <w:shd w:val="clear" w:color="auto" w:fill="auto"/>
          </w:tcPr>
          <w:p w14:paraId="1BC863B8" w14:textId="77777777" w:rsidR="00F04E56" w:rsidRPr="000858E3" w:rsidRDefault="00F04E56" w:rsidP="004955B7">
            <w:pPr>
              <w:rPr>
                <w:bCs/>
                <w:szCs w:val="24"/>
              </w:rPr>
            </w:pPr>
            <w:proofErr w:type="spellStart"/>
            <w:r w:rsidRPr="000858E3">
              <w:rPr>
                <w:bCs/>
                <w:szCs w:val="24"/>
              </w:rPr>
              <w:t>Video</w:t>
            </w:r>
            <w:proofErr w:type="spellEnd"/>
            <w:r w:rsidRPr="000858E3">
              <w:rPr>
                <w:bCs/>
                <w:szCs w:val="24"/>
              </w:rPr>
              <w:t xml:space="preserve"> </w:t>
            </w:r>
            <w:proofErr w:type="spellStart"/>
            <w:r w:rsidRPr="000858E3">
              <w:rPr>
                <w:bCs/>
                <w:szCs w:val="24"/>
              </w:rPr>
              <w:t>gastroskopas</w:t>
            </w:r>
            <w:proofErr w:type="spellEnd"/>
          </w:p>
        </w:tc>
        <w:tc>
          <w:tcPr>
            <w:tcW w:w="2806" w:type="pct"/>
            <w:shd w:val="clear" w:color="auto" w:fill="auto"/>
          </w:tcPr>
          <w:p w14:paraId="71A65CC9" w14:textId="77777777" w:rsidR="00F04E56" w:rsidRPr="000858E3" w:rsidRDefault="00F04E56" w:rsidP="004955B7">
            <w:pPr>
              <w:pBdr>
                <w:top w:val="nil"/>
                <w:left w:val="nil"/>
                <w:bottom w:val="nil"/>
                <w:right w:val="nil"/>
                <w:between w:val="nil"/>
              </w:pBdr>
              <w:rPr>
                <w:bCs/>
                <w:color w:val="000000"/>
                <w:szCs w:val="24"/>
              </w:rPr>
            </w:pPr>
            <w:r>
              <w:rPr>
                <w:bCs/>
                <w:szCs w:val="24"/>
                <w:lang w:val="en-US"/>
              </w:rPr>
              <w:t xml:space="preserve">2 </w:t>
            </w:r>
            <w:r w:rsidRPr="000858E3">
              <w:rPr>
                <w:bCs/>
                <w:szCs w:val="24"/>
              </w:rPr>
              <w:t>vnt.</w:t>
            </w:r>
          </w:p>
        </w:tc>
      </w:tr>
      <w:tr w:rsidR="00F04E56" w:rsidRPr="000858E3" w14:paraId="77655707" w14:textId="77777777" w:rsidTr="00A40C15">
        <w:trPr>
          <w:trHeight w:val="222"/>
        </w:trPr>
        <w:tc>
          <w:tcPr>
            <w:tcW w:w="382" w:type="pct"/>
            <w:shd w:val="clear" w:color="auto" w:fill="auto"/>
          </w:tcPr>
          <w:p w14:paraId="1253F67D" w14:textId="77777777" w:rsidR="00F04E56" w:rsidRPr="000858E3" w:rsidRDefault="00F04E56" w:rsidP="004955B7">
            <w:pPr>
              <w:jc w:val="center"/>
              <w:rPr>
                <w:bCs/>
                <w:color w:val="000000"/>
                <w:szCs w:val="24"/>
              </w:rPr>
            </w:pPr>
            <w:r w:rsidRPr="000858E3">
              <w:rPr>
                <w:bCs/>
                <w:color w:val="000000"/>
                <w:szCs w:val="24"/>
              </w:rPr>
              <w:t>2.1</w:t>
            </w:r>
          </w:p>
        </w:tc>
        <w:tc>
          <w:tcPr>
            <w:tcW w:w="1812" w:type="pct"/>
            <w:shd w:val="clear" w:color="auto" w:fill="auto"/>
          </w:tcPr>
          <w:p w14:paraId="3A23D31B" w14:textId="77777777" w:rsidR="00F04E56" w:rsidRPr="000858E3" w:rsidRDefault="00F04E56" w:rsidP="004955B7">
            <w:pPr>
              <w:rPr>
                <w:bCs/>
                <w:szCs w:val="24"/>
              </w:rPr>
            </w:pPr>
            <w:r w:rsidRPr="000858E3">
              <w:rPr>
                <w:bCs/>
                <w:szCs w:val="24"/>
              </w:rPr>
              <w:t>Endoskopo vaizdo sensoriaus tipas</w:t>
            </w:r>
          </w:p>
        </w:tc>
        <w:tc>
          <w:tcPr>
            <w:tcW w:w="2806" w:type="pct"/>
            <w:shd w:val="clear" w:color="auto" w:fill="auto"/>
          </w:tcPr>
          <w:p w14:paraId="0B668768" w14:textId="77777777" w:rsidR="00F04E56" w:rsidRPr="000858E3" w:rsidRDefault="00F04E56" w:rsidP="004955B7">
            <w:pPr>
              <w:pBdr>
                <w:top w:val="nil"/>
                <w:left w:val="nil"/>
                <w:bottom w:val="nil"/>
                <w:right w:val="nil"/>
                <w:between w:val="nil"/>
              </w:pBdr>
              <w:rPr>
                <w:bCs/>
                <w:color w:val="000000"/>
                <w:szCs w:val="24"/>
              </w:rPr>
            </w:pPr>
            <w:r w:rsidRPr="000858E3">
              <w:rPr>
                <w:bCs/>
                <w:szCs w:val="24"/>
              </w:rPr>
              <w:t>CMOS</w:t>
            </w:r>
          </w:p>
        </w:tc>
      </w:tr>
      <w:tr w:rsidR="00F04E56" w:rsidRPr="000858E3" w14:paraId="1BBA3147" w14:textId="77777777" w:rsidTr="00A40C15">
        <w:trPr>
          <w:trHeight w:val="222"/>
        </w:trPr>
        <w:tc>
          <w:tcPr>
            <w:tcW w:w="382" w:type="pct"/>
            <w:shd w:val="clear" w:color="auto" w:fill="auto"/>
          </w:tcPr>
          <w:p w14:paraId="05C894DE" w14:textId="77777777" w:rsidR="00F04E56" w:rsidRPr="000858E3" w:rsidRDefault="00F04E56" w:rsidP="004955B7">
            <w:pPr>
              <w:jc w:val="center"/>
              <w:rPr>
                <w:bCs/>
                <w:color w:val="000000"/>
                <w:szCs w:val="24"/>
              </w:rPr>
            </w:pPr>
            <w:bookmarkStart w:id="0" w:name="_heading=h.30j0zll" w:colFirst="0" w:colLast="0"/>
            <w:bookmarkEnd w:id="0"/>
            <w:r w:rsidRPr="000858E3">
              <w:rPr>
                <w:bCs/>
                <w:szCs w:val="24"/>
              </w:rPr>
              <w:t>2.2</w:t>
            </w:r>
          </w:p>
        </w:tc>
        <w:tc>
          <w:tcPr>
            <w:tcW w:w="1812" w:type="pct"/>
            <w:shd w:val="clear" w:color="auto" w:fill="auto"/>
          </w:tcPr>
          <w:p w14:paraId="7B03BCB8" w14:textId="77777777" w:rsidR="00F04E56" w:rsidRPr="000858E3" w:rsidRDefault="00F04E56" w:rsidP="004955B7">
            <w:pPr>
              <w:rPr>
                <w:bCs/>
                <w:szCs w:val="24"/>
              </w:rPr>
            </w:pPr>
            <w:r w:rsidRPr="000858E3">
              <w:rPr>
                <w:bCs/>
                <w:szCs w:val="24"/>
              </w:rPr>
              <w:t>Endoskopas prie sistemos jungiasi vienu žingsniu</w:t>
            </w:r>
          </w:p>
        </w:tc>
        <w:tc>
          <w:tcPr>
            <w:tcW w:w="2806" w:type="pct"/>
            <w:shd w:val="clear" w:color="auto" w:fill="auto"/>
          </w:tcPr>
          <w:p w14:paraId="596BE843" w14:textId="77777777" w:rsidR="00F04E56" w:rsidRPr="000858E3" w:rsidRDefault="00F04E56" w:rsidP="004955B7">
            <w:pPr>
              <w:pBdr>
                <w:top w:val="nil"/>
                <w:left w:val="nil"/>
                <w:bottom w:val="nil"/>
                <w:right w:val="nil"/>
                <w:between w:val="nil"/>
              </w:pBdr>
              <w:rPr>
                <w:bCs/>
                <w:color w:val="000000"/>
                <w:szCs w:val="24"/>
              </w:rPr>
            </w:pPr>
            <w:bookmarkStart w:id="1" w:name="_heading=h.1fob9te" w:colFirst="0" w:colLast="0"/>
            <w:bookmarkEnd w:id="1"/>
            <w:r w:rsidRPr="000858E3">
              <w:rPr>
                <w:bCs/>
                <w:szCs w:val="24"/>
              </w:rPr>
              <w:t>Būtina</w:t>
            </w:r>
          </w:p>
        </w:tc>
      </w:tr>
      <w:tr w:rsidR="00F04E56" w:rsidRPr="000858E3" w14:paraId="5A921758" w14:textId="77777777" w:rsidTr="00A40C15">
        <w:trPr>
          <w:trHeight w:val="222"/>
        </w:trPr>
        <w:tc>
          <w:tcPr>
            <w:tcW w:w="382" w:type="pct"/>
            <w:shd w:val="clear" w:color="auto" w:fill="auto"/>
          </w:tcPr>
          <w:p w14:paraId="51012997" w14:textId="77777777" w:rsidR="00F04E56" w:rsidRPr="000858E3" w:rsidRDefault="00F04E56" w:rsidP="004955B7">
            <w:pPr>
              <w:jc w:val="center"/>
              <w:rPr>
                <w:bCs/>
                <w:color w:val="000000"/>
                <w:szCs w:val="24"/>
              </w:rPr>
            </w:pPr>
            <w:r w:rsidRPr="000858E3">
              <w:rPr>
                <w:bCs/>
                <w:szCs w:val="24"/>
              </w:rPr>
              <w:t>2.3</w:t>
            </w:r>
          </w:p>
        </w:tc>
        <w:tc>
          <w:tcPr>
            <w:tcW w:w="1812" w:type="pct"/>
            <w:shd w:val="clear" w:color="auto" w:fill="auto"/>
          </w:tcPr>
          <w:p w14:paraId="34A5538F" w14:textId="77777777" w:rsidR="00F04E56" w:rsidRPr="000858E3" w:rsidRDefault="00F04E56" w:rsidP="004955B7">
            <w:pPr>
              <w:rPr>
                <w:bCs/>
                <w:szCs w:val="24"/>
              </w:rPr>
            </w:pPr>
            <w:r w:rsidRPr="000858E3">
              <w:rPr>
                <w:bCs/>
                <w:szCs w:val="24"/>
              </w:rPr>
              <w:t>Apžiūros laukas</w:t>
            </w:r>
          </w:p>
        </w:tc>
        <w:tc>
          <w:tcPr>
            <w:tcW w:w="2806" w:type="pct"/>
            <w:shd w:val="clear" w:color="auto" w:fill="auto"/>
          </w:tcPr>
          <w:p w14:paraId="45835649" w14:textId="77777777" w:rsidR="00F04E56" w:rsidRPr="000858E3" w:rsidRDefault="00000000" w:rsidP="004955B7">
            <w:pPr>
              <w:pBdr>
                <w:top w:val="nil"/>
                <w:left w:val="nil"/>
                <w:bottom w:val="nil"/>
                <w:right w:val="nil"/>
                <w:between w:val="nil"/>
              </w:pBdr>
              <w:rPr>
                <w:bCs/>
                <w:color w:val="000000"/>
                <w:szCs w:val="24"/>
              </w:rPr>
            </w:pPr>
            <w:sdt>
              <w:sdtPr>
                <w:rPr>
                  <w:bCs/>
                  <w:szCs w:val="24"/>
                </w:rPr>
                <w:tag w:val="goog_rdk_0"/>
                <w:id w:val="-31966201"/>
              </w:sdtPr>
              <w:sdtContent>
                <w:r w:rsidR="00F04E56" w:rsidRPr="000858E3">
                  <w:rPr>
                    <w:rFonts w:eastAsia="Gungsuh"/>
                    <w:bCs/>
                    <w:szCs w:val="24"/>
                  </w:rPr>
                  <w:t>≥ 145°</w:t>
                </w:r>
              </w:sdtContent>
            </w:sdt>
          </w:p>
        </w:tc>
      </w:tr>
      <w:tr w:rsidR="00F04E56" w:rsidRPr="000858E3" w14:paraId="0F1D878B" w14:textId="77777777" w:rsidTr="00A40C15">
        <w:trPr>
          <w:trHeight w:val="222"/>
        </w:trPr>
        <w:tc>
          <w:tcPr>
            <w:tcW w:w="382" w:type="pct"/>
            <w:shd w:val="clear" w:color="auto" w:fill="auto"/>
          </w:tcPr>
          <w:p w14:paraId="3196693B" w14:textId="77777777" w:rsidR="00F04E56" w:rsidRPr="000858E3" w:rsidRDefault="00F04E56" w:rsidP="004955B7">
            <w:pPr>
              <w:jc w:val="center"/>
              <w:rPr>
                <w:bCs/>
                <w:color w:val="000000"/>
                <w:szCs w:val="24"/>
              </w:rPr>
            </w:pPr>
            <w:r w:rsidRPr="000858E3">
              <w:rPr>
                <w:bCs/>
                <w:szCs w:val="24"/>
              </w:rPr>
              <w:t>2.4</w:t>
            </w:r>
          </w:p>
        </w:tc>
        <w:tc>
          <w:tcPr>
            <w:tcW w:w="1812" w:type="pct"/>
            <w:shd w:val="clear" w:color="auto" w:fill="auto"/>
          </w:tcPr>
          <w:p w14:paraId="724FC33D" w14:textId="77777777" w:rsidR="00F04E56" w:rsidRPr="000858E3" w:rsidRDefault="00F04E56" w:rsidP="004955B7">
            <w:pPr>
              <w:rPr>
                <w:bCs/>
                <w:szCs w:val="24"/>
              </w:rPr>
            </w:pPr>
            <w:r w:rsidRPr="000858E3">
              <w:rPr>
                <w:bCs/>
                <w:szCs w:val="24"/>
              </w:rPr>
              <w:t>Fokuso gylis</w:t>
            </w:r>
          </w:p>
        </w:tc>
        <w:tc>
          <w:tcPr>
            <w:tcW w:w="2806" w:type="pct"/>
            <w:shd w:val="clear" w:color="auto" w:fill="auto"/>
          </w:tcPr>
          <w:p w14:paraId="7901EDF2" w14:textId="77777777" w:rsidR="00F04E56" w:rsidRPr="000858E3" w:rsidRDefault="00000000" w:rsidP="004955B7">
            <w:pPr>
              <w:pBdr>
                <w:top w:val="nil"/>
                <w:left w:val="nil"/>
                <w:bottom w:val="nil"/>
                <w:right w:val="nil"/>
                <w:between w:val="nil"/>
              </w:pBdr>
              <w:rPr>
                <w:bCs/>
                <w:szCs w:val="24"/>
              </w:rPr>
            </w:pPr>
            <w:sdt>
              <w:sdtPr>
                <w:rPr>
                  <w:bCs/>
                  <w:szCs w:val="24"/>
                </w:rPr>
                <w:tag w:val="goog_rdk_1"/>
                <w:id w:val="934328801"/>
              </w:sdtPr>
              <w:sdtContent>
                <w:r w:rsidR="00F04E56" w:rsidRPr="000858E3">
                  <w:rPr>
                    <w:rFonts w:eastAsia="Gungsuh"/>
                    <w:bCs/>
                    <w:szCs w:val="24"/>
                  </w:rPr>
                  <w:t>≤ 2 - ≥ 100 mm</w:t>
                </w:r>
              </w:sdtContent>
            </w:sdt>
          </w:p>
          <w:p w14:paraId="5A12679B" w14:textId="77777777" w:rsidR="00F04E56" w:rsidRPr="000858E3" w:rsidRDefault="00F04E56" w:rsidP="004955B7">
            <w:pPr>
              <w:pBdr>
                <w:top w:val="nil"/>
                <w:left w:val="nil"/>
                <w:bottom w:val="nil"/>
                <w:right w:val="nil"/>
                <w:between w:val="nil"/>
              </w:pBdr>
              <w:rPr>
                <w:bCs/>
                <w:color w:val="000000"/>
                <w:szCs w:val="24"/>
              </w:rPr>
            </w:pPr>
          </w:p>
        </w:tc>
      </w:tr>
      <w:tr w:rsidR="00F04E56" w:rsidRPr="000858E3" w14:paraId="3814D448" w14:textId="77777777" w:rsidTr="00A40C15">
        <w:trPr>
          <w:trHeight w:val="222"/>
        </w:trPr>
        <w:tc>
          <w:tcPr>
            <w:tcW w:w="382" w:type="pct"/>
            <w:shd w:val="clear" w:color="auto" w:fill="auto"/>
          </w:tcPr>
          <w:p w14:paraId="7AE597FD" w14:textId="77777777" w:rsidR="00F04E56" w:rsidRPr="000858E3" w:rsidRDefault="00F04E56" w:rsidP="004955B7">
            <w:pPr>
              <w:jc w:val="center"/>
              <w:rPr>
                <w:bCs/>
                <w:color w:val="000000"/>
                <w:szCs w:val="24"/>
              </w:rPr>
            </w:pPr>
            <w:r w:rsidRPr="000858E3">
              <w:rPr>
                <w:bCs/>
                <w:szCs w:val="24"/>
              </w:rPr>
              <w:t>2.5</w:t>
            </w:r>
          </w:p>
        </w:tc>
        <w:tc>
          <w:tcPr>
            <w:tcW w:w="1812" w:type="pct"/>
            <w:shd w:val="clear" w:color="auto" w:fill="auto"/>
          </w:tcPr>
          <w:p w14:paraId="5504C377" w14:textId="77777777" w:rsidR="00F04E56" w:rsidRPr="000858E3" w:rsidRDefault="00F04E56" w:rsidP="004955B7">
            <w:pPr>
              <w:widowControl w:val="0"/>
              <w:rPr>
                <w:bCs/>
                <w:szCs w:val="24"/>
              </w:rPr>
            </w:pPr>
            <w:r w:rsidRPr="000858E3">
              <w:rPr>
                <w:bCs/>
                <w:szCs w:val="24"/>
              </w:rPr>
              <w:t>Lenkimo kampai:</w:t>
            </w:r>
          </w:p>
          <w:p w14:paraId="32CB7E21" w14:textId="77777777" w:rsidR="00F04E56" w:rsidRPr="000858E3" w:rsidRDefault="00F04E56" w:rsidP="004955B7">
            <w:pPr>
              <w:widowControl w:val="0"/>
              <w:rPr>
                <w:bCs/>
                <w:szCs w:val="24"/>
              </w:rPr>
            </w:pPr>
            <w:r w:rsidRPr="000858E3">
              <w:rPr>
                <w:bCs/>
                <w:szCs w:val="24"/>
              </w:rPr>
              <w:t>1. aukštyn/žemyn</w:t>
            </w:r>
          </w:p>
          <w:p w14:paraId="43B27FEB" w14:textId="77777777" w:rsidR="00F04E56" w:rsidRPr="000858E3" w:rsidRDefault="00F04E56" w:rsidP="004955B7">
            <w:pPr>
              <w:rPr>
                <w:bCs/>
                <w:szCs w:val="24"/>
              </w:rPr>
            </w:pPr>
            <w:r w:rsidRPr="000858E3">
              <w:rPr>
                <w:bCs/>
                <w:szCs w:val="24"/>
              </w:rPr>
              <w:t>2. dešinėn/ kairėn</w:t>
            </w:r>
          </w:p>
        </w:tc>
        <w:tc>
          <w:tcPr>
            <w:tcW w:w="2806" w:type="pct"/>
            <w:shd w:val="clear" w:color="auto" w:fill="auto"/>
          </w:tcPr>
          <w:p w14:paraId="31E24299" w14:textId="77777777" w:rsidR="00F04E56" w:rsidRPr="000858E3" w:rsidRDefault="00000000" w:rsidP="004955B7">
            <w:pPr>
              <w:widowControl w:val="0"/>
              <w:numPr>
                <w:ilvl w:val="0"/>
                <w:numId w:val="6"/>
              </w:numPr>
              <w:ind w:left="227" w:hanging="227"/>
              <w:rPr>
                <w:bCs/>
                <w:szCs w:val="24"/>
              </w:rPr>
            </w:pPr>
            <w:sdt>
              <w:sdtPr>
                <w:rPr>
                  <w:bCs/>
                  <w:szCs w:val="24"/>
                </w:rPr>
                <w:tag w:val="goog_rdk_2"/>
                <w:id w:val="1135067777"/>
              </w:sdtPr>
              <w:sdtContent>
                <w:r w:rsidR="00F04E56" w:rsidRPr="000858E3">
                  <w:rPr>
                    <w:rFonts w:eastAsia="Gungsuh"/>
                    <w:bCs/>
                    <w:szCs w:val="24"/>
                  </w:rPr>
                  <w:t>≥ 210</w:t>
                </w:r>
              </w:sdtContent>
            </w:sdt>
            <w:r w:rsidR="00F04E56" w:rsidRPr="000858E3">
              <w:rPr>
                <w:bCs/>
                <w:szCs w:val="24"/>
                <w:vertAlign w:val="superscript"/>
              </w:rPr>
              <w:t>0</w:t>
            </w:r>
            <w:sdt>
              <w:sdtPr>
                <w:rPr>
                  <w:bCs/>
                  <w:szCs w:val="24"/>
                </w:rPr>
                <w:tag w:val="goog_rdk_3"/>
                <w:id w:val="574010679"/>
              </w:sdtPr>
              <w:sdtContent>
                <w:r w:rsidR="00F04E56" w:rsidRPr="000858E3">
                  <w:rPr>
                    <w:rFonts w:eastAsia="Gungsuh"/>
                    <w:bCs/>
                    <w:szCs w:val="24"/>
                  </w:rPr>
                  <w:t>/ ≥ 90</w:t>
                </w:r>
              </w:sdtContent>
            </w:sdt>
            <w:r w:rsidR="00F04E56" w:rsidRPr="000858E3">
              <w:rPr>
                <w:bCs/>
                <w:szCs w:val="24"/>
                <w:vertAlign w:val="superscript"/>
              </w:rPr>
              <w:t>0</w:t>
            </w:r>
          </w:p>
          <w:p w14:paraId="5021B475" w14:textId="77777777" w:rsidR="00F04E56" w:rsidRPr="000858E3" w:rsidRDefault="00000000" w:rsidP="004955B7">
            <w:pPr>
              <w:pBdr>
                <w:top w:val="nil"/>
                <w:left w:val="nil"/>
                <w:bottom w:val="nil"/>
                <w:right w:val="nil"/>
                <w:between w:val="nil"/>
              </w:pBdr>
              <w:rPr>
                <w:bCs/>
                <w:color w:val="000000"/>
                <w:szCs w:val="24"/>
              </w:rPr>
            </w:pPr>
            <w:sdt>
              <w:sdtPr>
                <w:rPr>
                  <w:bCs/>
                  <w:szCs w:val="24"/>
                </w:rPr>
                <w:tag w:val="goog_rdk_4"/>
                <w:id w:val="1914811699"/>
              </w:sdtPr>
              <w:sdtContent>
                <w:r w:rsidR="00F04E56" w:rsidRPr="000858E3">
                  <w:rPr>
                    <w:rFonts w:eastAsia="Gungsuh"/>
                    <w:bCs/>
                    <w:szCs w:val="24"/>
                  </w:rPr>
                  <w:t>2. ≥ 100</w:t>
                </w:r>
              </w:sdtContent>
            </w:sdt>
            <w:r w:rsidR="00F04E56" w:rsidRPr="000858E3">
              <w:rPr>
                <w:bCs/>
                <w:szCs w:val="24"/>
                <w:vertAlign w:val="superscript"/>
              </w:rPr>
              <w:t>0</w:t>
            </w:r>
            <w:sdt>
              <w:sdtPr>
                <w:rPr>
                  <w:bCs/>
                  <w:szCs w:val="24"/>
                </w:rPr>
                <w:tag w:val="goog_rdk_5"/>
                <w:id w:val="-1174722192"/>
              </w:sdtPr>
              <w:sdtContent>
                <w:r w:rsidR="00F04E56" w:rsidRPr="000858E3">
                  <w:rPr>
                    <w:rFonts w:eastAsia="Gungsuh"/>
                    <w:bCs/>
                    <w:szCs w:val="24"/>
                  </w:rPr>
                  <w:t>/ ≥ 100</w:t>
                </w:r>
              </w:sdtContent>
            </w:sdt>
            <w:r w:rsidR="00F04E56" w:rsidRPr="000858E3">
              <w:rPr>
                <w:bCs/>
                <w:szCs w:val="24"/>
                <w:vertAlign w:val="superscript"/>
              </w:rPr>
              <w:t>0</w:t>
            </w:r>
          </w:p>
        </w:tc>
      </w:tr>
      <w:tr w:rsidR="00F04E56" w:rsidRPr="000858E3" w14:paraId="4CF41F2D" w14:textId="77777777" w:rsidTr="00A40C15">
        <w:trPr>
          <w:trHeight w:val="222"/>
        </w:trPr>
        <w:tc>
          <w:tcPr>
            <w:tcW w:w="382" w:type="pct"/>
            <w:shd w:val="clear" w:color="auto" w:fill="auto"/>
          </w:tcPr>
          <w:p w14:paraId="12209797" w14:textId="77777777" w:rsidR="00F04E56" w:rsidRPr="000858E3" w:rsidRDefault="00F04E56" w:rsidP="004955B7">
            <w:pPr>
              <w:jc w:val="center"/>
              <w:rPr>
                <w:bCs/>
                <w:color w:val="000000"/>
                <w:szCs w:val="24"/>
              </w:rPr>
            </w:pPr>
            <w:r w:rsidRPr="000858E3">
              <w:rPr>
                <w:bCs/>
                <w:szCs w:val="24"/>
              </w:rPr>
              <w:t>2.6</w:t>
            </w:r>
          </w:p>
        </w:tc>
        <w:tc>
          <w:tcPr>
            <w:tcW w:w="1812" w:type="pct"/>
            <w:shd w:val="clear" w:color="auto" w:fill="auto"/>
          </w:tcPr>
          <w:p w14:paraId="07642FA2" w14:textId="77777777" w:rsidR="00F04E56" w:rsidRPr="000858E3" w:rsidRDefault="00F04E56" w:rsidP="004955B7">
            <w:pPr>
              <w:rPr>
                <w:bCs/>
                <w:szCs w:val="24"/>
              </w:rPr>
            </w:pPr>
            <w:r w:rsidRPr="000858E3">
              <w:rPr>
                <w:bCs/>
                <w:szCs w:val="24"/>
              </w:rPr>
              <w:t>Įvedamosios dalies diametras</w:t>
            </w:r>
          </w:p>
        </w:tc>
        <w:tc>
          <w:tcPr>
            <w:tcW w:w="2806" w:type="pct"/>
            <w:shd w:val="clear" w:color="auto" w:fill="auto"/>
          </w:tcPr>
          <w:p w14:paraId="29842109" w14:textId="77777777" w:rsidR="00F04E56" w:rsidRPr="000858E3" w:rsidRDefault="00000000" w:rsidP="004955B7">
            <w:pPr>
              <w:pBdr>
                <w:top w:val="nil"/>
                <w:left w:val="nil"/>
                <w:bottom w:val="nil"/>
                <w:right w:val="nil"/>
                <w:between w:val="nil"/>
              </w:pBdr>
              <w:rPr>
                <w:bCs/>
                <w:color w:val="000000"/>
                <w:szCs w:val="24"/>
              </w:rPr>
            </w:pPr>
            <w:sdt>
              <w:sdtPr>
                <w:rPr>
                  <w:bCs/>
                  <w:szCs w:val="24"/>
                </w:rPr>
                <w:tag w:val="goog_rdk_6"/>
                <w:id w:val="-312033454"/>
              </w:sdtPr>
              <w:sdtContent>
                <w:r w:rsidR="00F04E56" w:rsidRPr="000858E3">
                  <w:rPr>
                    <w:rFonts w:eastAsia="Gungsuh"/>
                    <w:bCs/>
                    <w:szCs w:val="24"/>
                  </w:rPr>
                  <w:t>≤ 9,2 mm</w:t>
                </w:r>
              </w:sdtContent>
            </w:sdt>
          </w:p>
        </w:tc>
      </w:tr>
      <w:tr w:rsidR="00F04E56" w:rsidRPr="000858E3" w14:paraId="0A8CB82B" w14:textId="77777777" w:rsidTr="00A40C15">
        <w:trPr>
          <w:trHeight w:val="222"/>
        </w:trPr>
        <w:tc>
          <w:tcPr>
            <w:tcW w:w="382" w:type="pct"/>
            <w:shd w:val="clear" w:color="auto" w:fill="auto"/>
          </w:tcPr>
          <w:p w14:paraId="4C5CD112" w14:textId="77777777" w:rsidR="00F04E56" w:rsidRPr="000858E3" w:rsidRDefault="00F04E56" w:rsidP="004955B7">
            <w:pPr>
              <w:jc w:val="center"/>
              <w:rPr>
                <w:bCs/>
                <w:color w:val="000000"/>
                <w:szCs w:val="24"/>
              </w:rPr>
            </w:pPr>
            <w:r w:rsidRPr="000858E3">
              <w:rPr>
                <w:bCs/>
                <w:szCs w:val="24"/>
              </w:rPr>
              <w:t>2.7</w:t>
            </w:r>
          </w:p>
        </w:tc>
        <w:tc>
          <w:tcPr>
            <w:tcW w:w="1812" w:type="pct"/>
            <w:shd w:val="clear" w:color="auto" w:fill="auto"/>
          </w:tcPr>
          <w:p w14:paraId="1FCD8392" w14:textId="77777777" w:rsidR="00F04E56" w:rsidRPr="000858E3" w:rsidRDefault="00F04E56" w:rsidP="004955B7">
            <w:pPr>
              <w:rPr>
                <w:bCs/>
                <w:szCs w:val="24"/>
              </w:rPr>
            </w:pPr>
            <w:r w:rsidRPr="000858E3">
              <w:rPr>
                <w:bCs/>
                <w:szCs w:val="24"/>
              </w:rPr>
              <w:t>Distalinio galo diametras</w:t>
            </w:r>
          </w:p>
        </w:tc>
        <w:tc>
          <w:tcPr>
            <w:tcW w:w="2806" w:type="pct"/>
            <w:shd w:val="clear" w:color="auto" w:fill="auto"/>
          </w:tcPr>
          <w:p w14:paraId="2A3D3E53" w14:textId="77777777" w:rsidR="00F04E56" w:rsidRPr="000858E3" w:rsidRDefault="00000000" w:rsidP="004955B7">
            <w:pPr>
              <w:pBdr>
                <w:top w:val="nil"/>
                <w:left w:val="nil"/>
                <w:bottom w:val="nil"/>
                <w:right w:val="nil"/>
                <w:between w:val="nil"/>
              </w:pBdr>
              <w:rPr>
                <w:bCs/>
                <w:szCs w:val="24"/>
              </w:rPr>
            </w:pPr>
            <w:sdt>
              <w:sdtPr>
                <w:rPr>
                  <w:bCs/>
                  <w:szCs w:val="24"/>
                </w:rPr>
                <w:tag w:val="goog_rdk_7"/>
                <w:id w:val="486683508"/>
              </w:sdtPr>
              <w:sdtContent>
                <w:r w:rsidR="00F04E56" w:rsidRPr="000858E3">
                  <w:rPr>
                    <w:rFonts w:eastAsia="Gungsuh"/>
                    <w:bCs/>
                    <w:szCs w:val="24"/>
                  </w:rPr>
                  <w:t>≤ 9,2 mm</w:t>
                </w:r>
              </w:sdtContent>
            </w:sdt>
          </w:p>
        </w:tc>
      </w:tr>
      <w:tr w:rsidR="00F04E56" w:rsidRPr="000858E3" w14:paraId="77EDC7B9" w14:textId="77777777" w:rsidTr="00A40C15">
        <w:trPr>
          <w:trHeight w:val="222"/>
        </w:trPr>
        <w:tc>
          <w:tcPr>
            <w:tcW w:w="382" w:type="pct"/>
            <w:shd w:val="clear" w:color="auto" w:fill="auto"/>
          </w:tcPr>
          <w:p w14:paraId="5381FE12" w14:textId="77777777" w:rsidR="00F04E56" w:rsidRPr="000858E3" w:rsidRDefault="00F04E56" w:rsidP="004955B7">
            <w:pPr>
              <w:jc w:val="center"/>
              <w:rPr>
                <w:bCs/>
                <w:color w:val="000000"/>
                <w:szCs w:val="24"/>
              </w:rPr>
            </w:pPr>
            <w:r w:rsidRPr="000858E3">
              <w:rPr>
                <w:bCs/>
                <w:szCs w:val="24"/>
              </w:rPr>
              <w:t>2.8</w:t>
            </w:r>
          </w:p>
        </w:tc>
        <w:tc>
          <w:tcPr>
            <w:tcW w:w="1812" w:type="pct"/>
            <w:shd w:val="clear" w:color="auto" w:fill="auto"/>
          </w:tcPr>
          <w:p w14:paraId="3CFCD813" w14:textId="77777777" w:rsidR="00F04E56" w:rsidRPr="000858E3" w:rsidRDefault="00F04E56" w:rsidP="004955B7">
            <w:pPr>
              <w:rPr>
                <w:bCs/>
                <w:szCs w:val="24"/>
              </w:rPr>
            </w:pPr>
            <w:r w:rsidRPr="000858E3">
              <w:rPr>
                <w:bCs/>
                <w:szCs w:val="24"/>
              </w:rPr>
              <w:t>Instrumentinio kanalo diametras</w:t>
            </w:r>
          </w:p>
        </w:tc>
        <w:tc>
          <w:tcPr>
            <w:tcW w:w="2806" w:type="pct"/>
            <w:shd w:val="clear" w:color="auto" w:fill="auto"/>
          </w:tcPr>
          <w:p w14:paraId="4AFA1B15" w14:textId="77777777" w:rsidR="00F04E56" w:rsidRPr="000858E3" w:rsidRDefault="00000000" w:rsidP="004955B7">
            <w:pPr>
              <w:pBdr>
                <w:top w:val="nil"/>
                <w:left w:val="nil"/>
                <w:bottom w:val="nil"/>
                <w:right w:val="nil"/>
                <w:between w:val="nil"/>
              </w:pBdr>
              <w:rPr>
                <w:bCs/>
                <w:szCs w:val="24"/>
              </w:rPr>
            </w:pPr>
            <w:sdt>
              <w:sdtPr>
                <w:rPr>
                  <w:bCs/>
                  <w:szCs w:val="24"/>
                </w:rPr>
                <w:tag w:val="goog_rdk_8"/>
                <w:id w:val="1222174477"/>
              </w:sdtPr>
              <w:sdtContent>
                <w:r w:rsidR="00F04E56" w:rsidRPr="000858E3">
                  <w:rPr>
                    <w:rFonts w:eastAsia="Gungsuh"/>
                    <w:bCs/>
                    <w:szCs w:val="24"/>
                  </w:rPr>
                  <w:t>≥ 2,8 mm</w:t>
                </w:r>
              </w:sdtContent>
            </w:sdt>
          </w:p>
        </w:tc>
      </w:tr>
      <w:tr w:rsidR="00F04E56" w:rsidRPr="000858E3" w14:paraId="2E034F54" w14:textId="77777777" w:rsidTr="00A40C15">
        <w:trPr>
          <w:trHeight w:val="222"/>
        </w:trPr>
        <w:tc>
          <w:tcPr>
            <w:tcW w:w="382" w:type="pct"/>
            <w:shd w:val="clear" w:color="auto" w:fill="auto"/>
          </w:tcPr>
          <w:p w14:paraId="7813EEE7" w14:textId="77777777" w:rsidR="00F04E56" w:rsidRPr="000858E3" w:rsidRDefault="00F04E56" w:rsidP="004955B7">
            <w:pPr>
              <w:jc w:val="center"/>
              <w:rPr>
                <w:bCs/>
                <w:color w:val="000000"/>
                <w:szCs w:val="24"/>
              </w:rPr>
            </w:pPr>
            <w:r w:rsidRPr="000858E3">
              <w:rPr>
                <w:bCs/>
                <w:szCs w:val="24"/>
              </w:rPr>
              <w:t>2.9</w:t>
            </w:r>
          </w:p>
        </w:tc>
        <w:tc>
          <w:tcPr>
            <w:tcW w:w="1812" w:type="pct"/>
            <w:shd w:val="clear" w:color="auto" w:fill="auto"/>
          </w:tcPr>
          <w:p w14:paraId="2FC106EF" w14:textId="77777777" w:rsidR="00F04E56" w:rsidRPr="000858E3" w:rsidRDefault="00F04E56" w:rsidP="004955B7">
            <w:pPr>
              <w:rPr>
                <w:bCs/>
                <w:szCs w:val="24"/>
              </w:rPr>
            </w:pPr>
            <w:r w:rsidRPr="000858E3">
              <w:rPr>
                <w:bCs/>
                <w:szCs w:val="24"/>
              </w:rPr>
              <w:t>Oro/vandens kanalas</w:t>
            </w:r>
          </w:p>
        </w:tc>
        <w:tc>
          <w:tcPr>
            <w:tcW w:w="2806" w:type="pct"/>
            <w:shd w:val="clear" w:color="auto" w:fill="auto"/>
          </w:tcPr>
          <w:p w14:paraId="1B33D1C6" w14:textId="77777777" w:rsidR="00F04E56" w:rsidRPr="000858E3" w:rsidRDefault="00F04E56" w:rsidP="004955B7">
            <w:pPr>
              <w:pBdr>
                <w:top w:val="nil"/>
                <w:left w:val="nil"/>
                <w:bottom w:val="nil"/>
                <w:right w:val="nil"/>
                <w:between w:val="nil"/>
              </w:pBdr>
              <w:rPr>
                <w:bCs/>
                <w:color w:val="000000"/>
                <w:szCs w:val="24"/>
              </w:rPr>
            </w:pPr>
            <w:r w:rsidRPr="000858E3">
              <w:rPr>
                <w:bCs/>
                <w:szCs w:val="24"/>
              </w:rPr>
              <w:t>Būtina</w:t>
            </w:r>
          </w:p>
        </w:tc>
      </w:tr>
      <w:tr w:rsidR="00F04E56" w:rsidRPr="000858E3" w14:paraId="08445700" w14:textId="77777777" w:rsidTr="00A40C15">
        <w:trPr>
          <w:trHeight w:val="222"/>
        </w:trPr>
        <w:tc>
          <w:tcPr>
            <w:tcW w:w="382" w:type="pct"/>
            <w:shd w:val="clear" w:color="auto" w:fill="auto"/>
          </w:tcPr>
          <w:p w14:paraId="50071E69" w14:textId="77777777" w:rsidR="00F04E56" w:rsidRPr="000858E3" w:rsidRDefault="00F04E56" w:rsidP="004955B7">
            <w:pPr>
              <w:jc w:val="center"/>
              <w:rPr>
                <w:bCs/>
                <w:szCs w:val="24"/>
              </w:rPr>
            </w:pPr>
            <w:r w:rsidRPr="000858E3">
              <w:rPr>
                <w:bCs/>
                <w:szCs w:val="24"/>
              </w:rPr>
              <w:t>2.10</w:t>
            </w:r>
          </w:p>
        </w:tc>
        <w:tc>
          <w:tcPr>
            <w:tcW w:w="1812" w:type="pct"/>
            <w:shd w:val="clear" w:color="auto" w:fill="auto"/>
          </w:tcPr>
          <w:p w14:paraId="3C267444" w14:textId="77777777" w:rsidR="00F04E56" w:rsidRPr="000858E3" w:rsidRDefault="00F04E56" w:rsidP="004955B7">
            <w:pPr>
              <w:rPr>
                <w:bCs/>
                <w:szCs w:val="24"/>
              </w:rPr>
            </w:pPr>
            <w:r w:rsidRPr="000858E3">
              <w:rPr>
                <w:bCs/>
                <w:szCs w:val="24"/>
              </w:rPr>
              <w:t>Irigacinis kanalas</w:t>
            </w:r>
          </w:p>
        </w:tc>
        <w:tc>
          <w:tcPr>
            <w:tcW w:w="2806" w:type="pct"/>
            <w:shd w:val="clear" w:color="auto" w:fill="auto"/>
          </w:tcPr>
          <w:p w14:paraId="2A47318A" w14:textId="77777777" w:rsidR="00F04E56" w:rsidRPr="000858E3" w:rsidRDefault="00F04E56" w:rsidP="004955B7">
            <w:pPr>
              <w:pBdr>
                <w:top w:val="nil"/>
                <w:left w:val="nil"/>
                <w:bottom w:val="nil"/>
                <w:right w:val="nil"/>
                <w:between w:val="nil"/>
              </w:pBdr>
              <w:rPr>
                <w:bCs/>
                <w:szCs w:val="24"/>
                <w:lang w:val="en-US"/>
              </w:rPr>
            </w:pPr>
            <w:r w:rsidRPr="000858E3">
              <w:rPr>
                <w:bCs/>
                <w:szCs w:val="24"/>
              </w:rPr>
              <w:t>Būtina</w:t>
            </w:r>
          </w:p>
        </w:tc>
      </w:tr>
      <w:tr w:rsidR="00F04E56" w:rsidRPr="000858E3" w14:paraId="04E493F3" w14:textId="77777777" w:rsidTr="00A40C15">
        <w:trPr>
          <w:trHeight w:val="222"/>
        </w:trPr>
        <w:tc>
          <w:tcPr>
            <w:tcW w:w="382" w:type="pct"/>
            <w:shd w:val="clear" w:color="auto" w:fill="auto"/>
          </w:tcPr>
          <w:p w14:paraId="40CA42A3" w14:textId="77777777" w:rsidR="00F04E56" w:rsidRPr="000858E3" w:rsidRDefault="00F04E56" w:rsidP="004955B7">
            <w:pPr>
              <w:jc w:val="center"/>
              <w:rPr>
                <w:bCs/>
                <w:color w:val="000000"/>
                <w:szCs w:val="24"/>
                <w:lang w:val="en-US"/>
              </w:rPr>
            </w:pPr>
            <w:r w:rsidRPr="000858E3">
              <w:rPr>
                <w:bCs/>
                <w:szCs w:val="24"/>
              </w:rPr>
              <w:t>2.1</w:t>
            </w:r>
            <w:r w:rsidRPr="000858E3">
              <w:rPr>
                <w:bCs/>
                <w:szCs w:val="24"/>
                <w:lang w:val="en-US"/>
              </w:rPr>
              <w:t>1</w:t>
            </w:r>
          </w:p>
        </w:tc>
        <w:tc>
          <w:tcPr>
            <w:tcW w:w="1812" w:type="pct"/>
            <w:shd w:val="clear" w:color="auto" w:fill="auto"/>
          </w:tcPr>
          <w:p w14:paraId="2A6B446D" w14:textId="77777777" w:rsidR="00F04E56" w:rsidRPr="000858E3" w:rsidRDefault="00F04E56" w:rsidP="004955B7">
            <w:pPr>
              <w:rPr>
                <w:bCs/>
                <w:szCs w:val="24"/>
              </w:rPr>
            </w:pPr>
            <w:r w:rsidRPr="000858E3">
              <w:rPr>
                <w:bCs/>
                <w:szCs w:val="24"/>
              </w:rPr>
              <w:t>Darbinis ilgis</w:t>
            </w:r>
          </w:p>
        </w:tc>
        <w:tc>
          <w:tcPr>
            <w:tcW w:w="2806" w:type="pct"/>
            <w:shd w:val="clear" w:color="auto" w:fill="auto"/>
          </w:tcPr>
          <w:p w14:paraId="702CE1EF" w14:textId="59E5784E" w:rsidR="00F04E56" w:rsidRPr="000858E3" w:rsidRDefault="00F04E56" w:rsidP="004955B7">
            <w:pPr>
              <w:pBdr>
                <w:top w:val="nil"/>
                <w:left w:val="nil"/>
                <w:bottom w:val="nil"/>
                <w:right w:val="nil"/>
                <w:between w:val="nil"/>
              </w:pBdr>
              <w:rPr>
                <w:bCs/>
                <w:color w:val="000000"/>
                <w:szCs w:val="24"/>
              </w:rPr>
            </w:pPr>
            <w:r w:rsidRPr="000858E3">
              <w:rPr>
                <w:bCs/>
                <w:szCs w:val="24"/>
              </w:rPr>
              <w:t xml:space="preserve">1050 mm ± </w:t>
            </w:r>
            <w:r w:rsidR="005B2EE9">
              <w:rPr>
                <w:bCs/>
                <w:szCs w:val="24"/>
              </w:rPr>
              <w:t>50</w:t>
            </w:r>
            <w:r w:rsidRPr="000858E3">
              <w:rPr>
                <w:bCs/>
                <w:szCs w:val="24"/>
              </w:rPr>
              <w:t xml:space="preserve"> mm</w:t>
            </w:r>
          </w:p>
        </w:tc>
      </w:tr>
      <w:tr w:rsidR="00F04E56" w:rsidRPr="000858E3" w14:paraId="12AC29F9" w14:textId="77777777" w:rsidTr="00A40C15">
        <w:trPr>
          <w:trHeight w:val="222"/>
        </w:trPr>
        <w:tc>
          <w:tcPr>
            <w:tcW w:w="382" w:type="pct"/>
            <w:shd w:val="clear" w:color="auto" w:fill="auto"/>
          </w:tcPr>
          <w:p w14:paraId="500C8A26" w14:textId="77777777" w:rsidR="00F04E56" w:rsidRPr="000858E3" w:rsidRDefault="00F04E56" w:rsidP="004955B7">
            <w:pPr>
              <w:jc w:val="center"/>
              <w:rPr>
                <w:bCs/>
                <w:color w:val="000000"/>
                <w:szCs w:val="24"/>
              </w:rPr>
            </w:pPr>
            <w:r w:rsidRPr="000858E3">
              <w:rPr>
                <w:bCs/>
                <w:szCs w:val="24"/>
              </w:rPr>
              <w:t>2.12</w:t>
            </w:r>
          </w:p>
        </w:tc>
        <w:tc>
          <w:tcPr>
            <w:tcW w:w="1812" w:type="pct"/>
            <w:shd w:val="clear" w:color="auto" w:fill="auto"/>
          </w:tcPr>
          <w:p w14:paraId="0C1CA87A" w14:textId="77777777" w:rsidR="00F04E56" w:rsidRPr="000858E3" w:rsidRDefault="00F04E56" w:rsidP="004955B7">
            <w:pPr>
              <w:rPr>
                <w:bCs/>
                <w:szCs w:val="24"/>
              </w:rPr>
            </w:pPr>
            <w:r w:rsidRPr="000858E3">
              <w:rPr>
                <w:bCs/>
                <w:szCs w:val="24"/>
              </w:rPr>
              <w:t xml:space="preserve">Vaizdo </w:t>
            </w:r>
            <w:proofErr w:type="spellStart"/>
            <w:r w:rsidRPr="000858E3">
              <w:rPr>
                <w:bCs/>
                <w:szCs w:val="24"/>
              </w:rPr>
              <w:t>gastroskopas</w:t>
            </w:r>
            <w:proofErr w:type="spellEnd"/>
            <w:r w:rsidRPr="000858E3">
              <w:rPr>
                <w:bCs/>
                <w:szCs w:val="24"/>
              </w:rPr>
              <w:t xml:space="preserve"> techniškai suderinamas su siūlomu vaizdo procesoriumi ir šviesos šaltiniu</w:t>
            </w:r>
          </w:p>
        </w:tc>
        <w:tc>
          <w:tcPr>
            <w:tcW w:w="2806" w:type="pct"/>
            <w:shd w:val="clear" w:color="auto" w:fill="auto"/>
          </w:tcPr>
          <w:p w14:paraId="42780D89" w14:textId="77777777" w:rsidR="00F04E56" w:rsidRPr="000858E3" w:rsidRDefault="00F04E56" w:rsidP="004955B7">
            <w:pPr>
              <w:pBdr>
                <w:top w:val="nil"/>
                <w:left w:val="nil"/>
                <w:bottom w:val="nil"/>
                <w:right w:val="nil"/>
                <w:between w:val="nil"/>
              </w:pBdr>
              <w:rPr>
                <w:bCs/>
                <w:color w:val="000000"/>
                <w:szCs w:val="24"/>
              </w:rPr>
            </w:pPr>
            <w:r w:rsidRPr="000858E3">
              <w:rPr>
                <w:bCs/>
                <w:szCs w:val="24"/>
              </w:rPr>
              <w:t>Būtina</w:t>
            </w:r>
          </w:p>
        </w:tc>
      </w:tr>
      <w:tr w:rsidR="00F04E56" w:rsidRPr="000858E3" w14:paraId="2DDD0272" w14:textId="77777777" w:rsidTr="00A40C15">
        <w:trPr>
          <w:trHeight w:val="222"/>
        </w:trPr>
        <w:tc>
          <w:tcPr>
            <w:tcW w:w="382" w:type="pct"/>
            <w:shd w:val="clear" w:color="auto" w:fill="auto"/>
          </w:tcPr>
          <w:p w14:paraId="71D2E9D4" w14:textId="77777777" w:rsidR="00F04E56" w:rsidRPr="000858E3" w:rsidRDefault="00F04E56" w:rsidP="004955B7">
            <w:pPr>
              <w:jc w:val="center"/>
              <w:rPr>
                <w:bCs/>
                <w:color w:val="000000"/>
                <w:szCs w:val="24"/>
              </w:rPr>
            </w:pPr>
            <w:r w:rsidRPr="000858E3">
              <w:rPr>
                <w:bCs/>
                <w:color w:val="000000"/>
                <w:szCs w:val="24"/>
              </w:rPr>
              <w:lastRenderedPageBreak/>
              <w:t>3</w:t>
            </w:r>
          </w:p>
        </w:tc>
        <w:tc>
          <w:tcPr>
            <w:tcW w:w="1812" w:type="pct"/>
            <w:shd w:val="clear" w:color="auto" w:fill="auto"/>
          </w:tcPr>
          <w:p w14:paraId="436168F2" w14:textId="77777777" w:rsidR="00F04E56" w:rsidRPr="000858E3" w:rsidRDefault="00F04E56" w:rsidP="004955B7">
            <w:pPr>
              <w:rPr>
                <w:bCs/>
                <w:szCs w:val="24"/>
              </w:rPr>
            </w:pPr>
            <w:proofErr w:type="spellStart"/>
            <w:r w:rsidRPr="000858E3">
              <w:rPr>
                <w:bCs/>
                <w:szCs w:val="24"/>
              </w:rPr>
              <w:t>Video</w:t>
            </w:r>
            <w:proofErr w:type="spellEnd"/>
            <w:r w:rsidRPr="000858E3">
              <w:rPr>
                <w:bCs/>
                <w:szCs w:val="24"/>
              </w:rPr>
              <w:t xml:space="preserve"> </w:t>
            </w:r>
            <w:proofErr w:type="spellStart"/>
            <w:r w:rsidRPr="000858E3">
              <w:rPr>
                <w:bCs/>
                <w:szCs w:val="24"/>
              </w:rPr>
              <w:t>kolonoskopas</w:t>
            </w:r>
            <w:proofErr w:type="spellEnd"/>
          </w:p>
        </w:tc>
        <w:tc>
          <w:tcPr>
            <w:tcW w:w="2806" w:type="pct"/>
            <w:shd w:val="clear" w:color="auto" w:fill="auto"/>
          </w:tcPr>
          <w:p w14:paraId="0B03DA5E" w14:textId="77777777" w:rsidR="00F04E56" w:rsidRPr="000858E3" w:rsidRDefault="00F04E56" w:rsidP="004955B7">
            <w:pPr>
              <w:rPr>
                <w:bCs/>
                <w:szCs w:val="24"/>
              </w:rPr>
            </w:pPr>
            <w:r>
              <w:rPr>
                <w:bCs/>
                <w:szCs w:val="24"/>
              </w:rPr>
              <w:t>2</w:t>
            </w:r>
            <w:r w:rsidRPr="000858E3">
              <w:rPr>
                <w:bCs/>
                <w:szCs w:val="24"/>
              </w:rPr>
              <w:t xml:space="preserve"> vnt.</w:t>
            </w:r>
          </w:p>
        </w:tc>
      </w:tr>
      <w:tr w:rsidR="00F04E56" w:rsidRPr="000858E3" w14:paraId="1A27AAE7" w14:textId="77777777" w:rsidTr="00A40C15">
        <w:trPr>
          <w:trHeight w:val="222"/>
        </w:trPr>
        <w:tc>
          <w:tcPr>
            <w:tcW w:w="382" w:type="pct"/>
            <w:shd w:val="clear" w:color="auto" w:fill="auto"/>
          </w:tcPr>
          <w:p w14:paraId="12B38F08" w14:textId="77777777" w:rsidR="00F04E56" w:rsidRPr="000858E3" w:rsidRDefault="00F04E56" w:rsidP="004955B7">
            <w:pPr>
              <w:jc w:val="center"/>
              <w:rPr>
                <w:bCs/>
                <w:color w:val="000000"/>
                <w:szCs w:val="24"/>
              </w:rPr>
            </w:pPr>
            <w:r w:rsidRPr="000858E3">
              <w:rPr>
                <w:bCs/>
                <w:color w:val="000000"/>
                <w:szCs w:val="24"/>
              </w:rPr>
              <w:t>3.1</w:t>
            </w:r>
          </w:p>
        </w:tc>
        <w:tc>
          <w:tcPr>
            <w:tcW w:w="1812" w:type="pct"/>
            <w:shd w:val="clear" w:color="auto" w:fill="auto"/>
          </w:tcPr>
          <w:p w14:paraId="0D82E18D" w14:textId="77777777" w:rsidR="00F04E56" w:rsidRPr="000858E3" w:rsidRDefault="00F04E56" w:rsidP="004955B7">
            <w:pPr>
              <w:rPr>
                <w:bCs/>
                <w:szCs w:val="24"/>
              </w:rPr>
            </w:pPr>
            <w:r w:rsidRPr="000858E3">
              <w:rPr>
                <w:bCs/>
                <w:szCs w:val="24"/>
              </w:rPr>
              <w:t>Endoskopo vaizdo sensoriaus tipas</w:t>
            </w:r>
          </w:p>
        </w:tc>
        <w:tc>
          <w:tcPr>
            <w:tcW w:w="2806" w:type="pct"/>
            <w:shd w:val="clear" w:color="auto" w:fill="auto"/>
          </w:tcPr>
          <w:p w14:paraId="7113A82D" w14:textId="77777777" w:rsidR="00F04E56" w:rsidRPr="000858E3" w:rsidRDefault="00F04E56" w:rsidP="004955B7">
            <w:pPr>
              <w:rPr>
                <w:bCs/>
                <w:szCs w:val="24"/>
              </w:rPr>
            </w:pPr>
            <w:r w:rsidRPr="000858E3">
              <w:rPr>
                <w:bCs/>
                <w:szCs w:val="24"/>
              </w:rPr>
              <w:t>CMOS</w:t>
            </w:r>
          </w:p>
        </w:tc>
      </w:tr>
      <w:tr w:rsidR="00F04E56" w:rsidRPr="000858E3" w14:paraId="449813CC" w14:textId="77777777" w:rsidTr="00A40C15">
        <w:trPr>
          <w:trHeight w:val="222"/>
        </w:trPr>
        <w:tc>
          <w:tcPr>
            <w:tcW w:w="382" w:type="pct"/>
            <w:shd w:val="clear" w:color="auto" w:fill="auto"/>
          </w:tcPr>
          <w:p w14:paraId="7ED430C3" w14:textId="77777777" w:rsidR="00F04E56" w:rsidRPr="000858E3" w:rsidRDefault="00F04E56" w:rsidP="004955B7">
            <w:pPr>
              <w:jc w:val="center"/>
              <w:rPr>
                <w:bCs/>
                <w:color w:val="000000"/>
                <w:szCs w:val="24"/>
              </w:rPr>
            </w:pPr>
            <w:r w:rsidRPr="000858E3">
              <w:rPr>
                <w:bCs/>
                <w:color w:val="000000"/>
                <w:szCs w:val="24"/>
              </w:rPr>
              <w:t>3.2</w:t>
            </w:r>
          </w:p>
        </w:tc>
        <w:tc>
          <w:tcPr>
            <w:tcW w:w="1812" w:type="pct"/>
            <w:shd w:val="clear" w:color="auto" w:fill="auto"/>
          </w:tcPr>
          <w:p w14:paraId="2D5FA8AB" w14:textId="77777777" w:rsidR="00F04E56" w:rsidRPr="000858E3" w:rsidRDefault="00F04E56" w:rsidP="004955B7">
            <w:pPr>
              <w:rPr>
                <w:bCs/>
                <w:szCs w:val="24"/>
              </w:rPr>
            </w:pPr>
            <w:bookmarkStart w:id="2" w:name="_heading=h.3znysh7" w:colFirst="0" w:colLast="0"/>
            <w:bookmarkEnd w:id="2"/>
            <w:r w:rsidRPr="000858E3">
              <w:rPr>
                <w:bCs/>
                <w:szCs w:val="24"/>
              </w:rPr>
              <w:t>Endoskopas prie sistemos jungiasi vienu žingsniu</w:t>
            </w:r>
          </w:p>
        </w:tc>
        <w:tc>
          <w:tcPr>
            <w:tcW w:w="2806" w:type="pct"/>
            <w:shd w:val="clear" w:color="auto" w:fill="auto"/>
          </w:tcPr>
          <w:p w14:paraId="49D67D77" w14:textId="77777777" w:rsidR="00F04E56" w:rsidRPr="000858E3" w:rsidRDefault="00F04E56" w:rsidP="004955B7">
            <w:pPr>
              <w:tabs>
                <w:tab w:val="left" w:pos="345"/>
              </w:tabs>
              <w:rPr>
                <w:bCs/>
                <w:szCs w:val="24"/>
              </w:rPr>
            </w:pPr>
            <w:r w:rsidRPr="000858E3">
              <w:rPr>
                <w:bCs/>
                <w:szCs w:val="24"/>
              </w:rPr>
              <w:t>Būtina</w:t>
            </w:r>
          </w:p>
        </w:tc>
      </w:tr>
      <w:tr w:rsidR="00F04E56" w:rsidRPr="000858E3" w14:paraId="139F3F5D" w14:textId="77777777" w:rsidTr="00A40C15">
        <w:trPr>
          <w:trHeight w:val="222"/>
        </w:trPr>
        <w:tc>
          <w:tcPr>
            <w:tcW w:w="382" w:type="pct"/>
            <w:shd w:val="clear" w:color="auto" w:fill="auto"/>
          </w:tcPr>
          <w:p w14:paraId="193C6396" w14:textId="77777777" w:rsidR="00F04E56" w:rsidRPr="000858E3" w:rsidRDefault="00F04E56" w:rsidP="004955B7">
            <w:pPr>
              <w:jc w:val="center"/>
              <w:rPr>
                <w:bCs/>
                <w:color w:val="000000"/>
                <w:szCs w:val="24"/>
              </w:rPr>
            </w:pPr>
            <w:r w:rsidRPr="000858E3">
              <w:rPr>
                <w:bCs/>
                <w:color w:val="000000"/>
                <w:szCs w:val="24"/>
              </w:rPr>
              <w:t>3.3</w:t>
            </w:r>
          </w:p>
        </w:tc>
        <w:tc>
          <w:tcPr>
            <w:tcW w:w="1812" w:type="pct"/>
            <w:shd w:val="clear" w:color="auto" w:fill="auto"/>
          </w:tcPr>
          <w:p w14:paraId="3CC5293D" w14:textId="77777777" w:rsidR="00F04E56" w:rsidRPr="000858E3" w:rsidRDefault="00F04E56" w:rsidP="004955B7">
            <w:pPr>
              <w:rPr>
                <w:bCs/>
                <w:szCs w:val="24"/>
              </w:rPr>
            </w:pPr>
            <w:r w:rsidRPr="000858E3">
              <w:rPr>
                <w:bCs/>
                <w:szCs w:val="24"/>
              </w:rPr>
              <w:t>Apžiūros laukas</w:t>
            </w:r>
          </w:p>
        </w:tc>
        <w:tc>
          <w:tcPr>
            <w:tcW w:w="2806" w:type="pct"/>
            <w:shd w:val="clear" w:color="auto" w:fill="auto"/>
          </w:tcPr>
          <w:p w14:paraId="72CBE864" w14:textId="77777777" w:rsidR="00F04E56" w:rsidRPr="000858E3" w:rsidRDefault="00000000" w:rsidP="004955B7">
            <w:pPr>
              <w:rPr>
                <w:bCs/>
                <w:szCs w:val="24"/>
              </w:rPr>
            </w:pPr>
            <w:sdt>
              <w:sdtPr>
                <w:rPr>
                  <w:bCs/>
                  <w:szCs w:val="24"/>
                </w:rPr>
                <w:tag w:val="goog_rdk_9"/>
                <w:id w:val="953214037"/>
              </w:sdtPr>
              <w:sdtContent>
                <w:r w:rsidR="00F04E56" w:rsidRPr="000858E3">
                  <w:rPr>
                    <w:rFonts w:eastAsia="Gungsuh"/>
                    <w:bCs/>
                    <w:szCs w:val="24"/>
                  </w:rPr>
                  <w:t xml:space="preserve"> ≥ 170°</w:t>
                </w:r>
              </w:sdtContent>
            </w:sdt>
          </w:p>
        </w:tc>
      </w:tr>
      <w:tr w:rsidR="00F04E56" w:rsidRPr="000858E3" w14:paraId="0C2C8DAD" w14:textId="77777777" w:rsidTr="00A40C15">
        <w:trPr>
          <w:trHeight w:val="222"/>
        </w:trPr>
        <w:tc>
          <w:tcPr>
            <w:tcW w:w="382" w:type="pct"/>
            <w:shd w:val="clear" w:color="auto" w:fill="auto"/>
          </w:tcPr>
          <w:p w14:paraId="5F4E9026" w14:textId="77777777" w:rsidR="00F04E56" w:rsidRPr="000858E3" w:rsidRDefault="00F04E56" w:rsidP="004955B7">
            <w:pPr>
              <w:jc w:val="center"/>
              <w:rPr>
                <w:bCs/>
                <w:color w:val="000000"/>
                <w:szCs w:val="24"/>
              </w:rPr>
            </w:pPr>
            <w:r w:rsidRPr="000858E3">
              <w:rPr>
                <w:bCs/>
                <w:color w:val="000000"/>
                <w:szCs w:val="24"/>
              </w:rPr>
              <w:t>3.4</w:t>
            </w:r>
          </w:p>
        </w:tc>
        <w:tc>
          <w:tcPr>
            <w:tcW w:w="1812" w:type="pct"/>
            <w:shd w:val="clear" w:color="auto" w:fill="auto"/>
          </w:tcPr>
          <w:p w14:paraId="63FCF8F0" w14:textId="77777777" w:rsidR="00F04E56" w:rsidRPr="000858E3" w:rsidRDefault="00F04E56" w:rsidP="004955B7">
            <w:pPr>
              <w:rPr>
                <w:bCs/>
                <w:szCs w:val="24"/>
              </w:rPr>
            </w:pPr>
            <w:r w:rsidRPr="000858E3">
              <w:rPr>
                <w:bCs/>
                <w:szCs w:val="24"/>
              </w:rPr>
              <w:t>Fokuso gylis</w:t>
            </w:r>
          </w:p>
        </w:tc>
        <w:tc>
          <w:tcPr>
            <w:tcW w:w="2806" w:type="pct"/>
            <w:shd w:val="clear" w:color="auto" w:fill="auto"/>
          </w:tcPr>
          <w:p w14:paraId="7AE7080B" w14:textId="77777777" w:rsidR="00F04E56" w:rsidRPr="000858E3" w:rsidRDefault="00F04E56" w:rsidP="004955B7">
            <w:pPr>
              <w:rPr>
                <w:bCs/>
                <w:szCs w:val="24"/>
              </w:rPr>
            </w:pPr>
            <w:r w:rsidRPr="000858E3">
              <w:rPr>
                <w:bCs/>
                <w:szCs w:val="24"/>
              </w:rPr>
              <w:t xml:space="preserve"> </w:t>
            </w:r>
            <w:r w:rsidRPr="000858E3">
              <w:rPr>
                <w:bCs/>
                <w:szCs w:val="24"/>
                <w:u w:val="single"/>
              </w:rPr>
              <w:t>&lt;</w:t>
            </w:r>
            <w:r w:rsidRPr="000858E3">
              <w:rPr>
                <w:bCs/>
                <w:szCs w:val="24"/>
              </w:rPr>
              <w:t xml:space="preserve"> 2 - </w:t>
            </w:r>
            <w:r w:rsidRPr="000858E3">
              <w:rPr>
                <w:bCs/>
                <w:szCs w:val="24"/>
                <w:u w:val="single"/>
              </w:rPr>
              <w:t>&gt;</w:t>
            </w:r>
            <w:r w:rsidRPr="000858E3">
              <w:rPr>
                <w:bCs/>
                <w:szCs w:val="24"/>
              </w:rPr>
              <w:t xml:space="preserve"> 100 mm</w:t>
            </w:r>
          </w:p>
        </w:tc>
      </w:tr>
      <w:tr w:rsidR="00F04E56" w:rsidRPr="000858E3" w14:paraId="508EBA13" w14:textId="77777777" w:rsidTr="00A40C15">
        <w:trPr>
          <w:trHeight w:val="222"/>
        </w:trPr>
        <w:tc>
          <w:tcPr>
            <w:tcW w:w="382" w:type="pct"/>
            <w:shd w:val="clear" w:color="auto" w:fill="auto"/>
          </w:tcPr>
          <w:p w14:paraId="2443ED1B" w14:textId="77777777" w:rsidR="00F04E56" w:rsidRPr="000858E3" w:rsidRDefault="00F04E56" w:rsidP="004955B7">
            <w:pPr>
              <w:jc w:val="center"/>
              <w:rPr>
                <w:bCs/>
                <w:color w:val="000000"/>
                <w:szCs w:val="24"/>
              </w:rPr>
            </w:pPr>
            <w:r w:rsidRPr="000858E3">
              <w:rPr>
                <w:bCs/>
                <w:color w:val="000000"/>
                <w:szCs w:val="24"/>
              </w:rPr>
              <w:t>3.5</w:t>
            </w:r>
          </w:p>
        </w:tc>
        <w:tc>
          <w:tcPr>
            <w:tcW w:w="1812" w:type="pct"/>
            <w:shd w:val="clear" w:color="auto" w:fill="auto"/>
          </w:tcPr>
          <w:p w14:paraId="5CEBF4AE" w14:textId="77777777" w:rsidR="00F04E56" w:rsidRPr="000858E3" w:rsidRDefault="00F04E56" w:rsidP="004955B7">
            <w:pPr>
              <w:widowControl w:val="0"/>
              <w:rPr>
                <w:bCs/>
                <w:szCs w:val="24"/>
              </w:rPr>
            </w:pPr>
            <w:r w:rsidRPr="000858E3">
              <w:rPr>
                <w:bCs/>
                <w:szCs w:val="24"/>
              </w:rPr>
              <w:t>Lenkimo kampai:</w:t>
            </w:r>
          </w:p>
          <w:p w14:paraId="6316A92D" w14:textId="77777777" w:rsidR="00F04E56" w:rsidRPr="000858E3" w:rsidRDefault="00F04E56" w:rsidP="004955B7">
            <w:pPr>
              <w:widowControl w:val="0"/>
              <w:rPr>
                <w:bCs/>
                <w:szCs w:val="24"/>
              </w:rPr>
            </w:pPr>
            <w:r w:rsidRPr="000858E3">
              <w:rPr>
                <w:bCs/>
                <w:szCs w:val="24"/>
              </w:rPr>
              <w:t>1. aukštyn/žemyn</w:t>
            </w:r>
          </w:p>
          <w:p w14:paraId="776507C0" w14:textId="77777777" w:rsidR="00F04E56" w:rsidRPr="000858E3" w:rsidRDefault="00F04E56" w:rsidP="004955B7">
            <w:pPr>
              <w:rPr>
                <w:bCs/>
                <w:szCs w:val="24"/>
              </w:rPr>
            </w:pPr>
            <w:r w:rsidRPr="000858E3">
              <w:rPr>
                <w:bCs/>
                <w:szCs w:val="24"/>
              </w:rPr>
              <w:t>2. dešinėn/kairėn</w:t>
            </w:r>
          </w:p>
        </w:tc>
        <w:tc>
          <w:tcPr>
            <w:tcW w:w="2806" w:type="pct"/>
            <w:shd w:val="clear" w:color="auto" w:fill="auto"/>
          </w:tcPr>
          <w:p w14:paraId="79E739DF" w14:textId="77777777" w:rsidR="00F04E56" w:rsidRPr="000858E3" w:rsidRDefault="00000000" w:rsidP="004955B7">
            <w:pPr>
              <w:widowControl w:val="0"/>
              <w:rPr>
                <w:bCs/>
                <w:szCs w:val="24"/>
                <w:vertAlign w:val="superscript"/>
              </w:rPr>
            </w:pPr>
            <w:sdt>
              <w:sdtPr>
                <w:rPr>
                  <w:bCs/>
                  <w:szCs w:val="24"/>
                </w:rPr>
                <w:tag w:val="goog_rdk_10"/>
                <w:id w:val="238379706"/>
              </w:sdtPr>
              <w:sdtContent>
                <w:r w:rsidR="00F04E56" w:rsidRPr="000858E3">
                  <w:rPr>
                    <w:rFonts w:eastAsia="Gungsuh"/>
                    <w:bCs/>
                    <w:szCs w:val="24"/>
                  </w:rPr>
                  <w:t>1. ≥ 180</w:t>
                </w:r>
              </w:sdtContent>
            </w:sdt>
            <w:r w:rsidR="00F04E56" w:rsidRPr="000858E3">
              <w:rPr>
                <w:bCs/>
                <w:szCs w:val="24"/>
                <w:vertAlign w:val="superscript"/>
              </w:rPr>
              <w:t>0</w:t>
            </w:r>
            <w:sdt>
              <w:sdtPr>
                <w:rPr>
                  <w:bCs/>
                  <w:szCs w:val="24"/>
                </w:rPr>
                <w:tag w:val="goog_rdk_11"/>
                <w:id w:val="-706108268"/>
              </w:sdtPr>
              <w:sdtContent>
                <w:r w:rsidR="00F04E56" w:rsidRPr="000858E3">
                  <w:rPr>
                    <w:rFonts w:eastAsia="Gungsuh"/>
                    <w:bCs/>
                    <w:szCs w:val="24"/>
                  </w:rPr>
                  <w:t>/ ≥ 180</w:t>
                </w:r>
              </w:sdtContent>
            </w:sdt>
            <w:r w:rsidR="00F04E56" w:rsidRPr="000858E3">
              <w:rPr>
                <w:bCs/>
                <w:szCs w:val="24"/>
                <w:vertAlign w:val="superscript"/>
              </w:rPr>
              <w:t>0</w:t>
            </w:r>
          </w:p>
          <w:p w14:paraId="36A41A38" w14:textId="77777777" w:rsidR="00F04E56" w:rsidRPr="000858E3" w:rsidRDefault="00000000" w:rsidP="004955B7">
            <w:pPr>
              <w:tabs>
                <w:tab w:val="left" w:pos="283"/>
              </w:tabs>
              <w:ind w:right="57"/>
              <w:rPr>
                <w:bCs/>
                <w:szCs w:val="24"/>
                <w:vertAlign w:val="superscript"/>
              </w:rPr>
            </w:pPr>
            <w:sdt>
              <w:sdtPr>
                <w:rPr>
                  <w:bCs/>
                  <w:szCs w:val="24"/>
                </w:rPr>
                <w:tag w:val="goog_rdk_12"/>
                <w:id w:val="597456475"/>
              </w:sdtPr>
              <w:sdtContent>
                <w:r w:rsidR="00F04E56" w:rsidRPr="000858E3">
                  <w:rPr>
                    <w:rFonts w:eastAsia="Gungsuh"/>
                    <w:bCs/>
                    <w:szCs w:val="24"/>
                  </w:rPr>
                  <w:t>2. ≥ 160</w:t>
                </w:r>
              </w:sdtContent>
            </w:sdt>
            <w:r w:rsidR="00F04E56" w:rsidRPr="000858E3">
              <w:rPr>
                <w:bCs/>
                <w:szCs w:val="24"/>
                <w:vertAlign w:val="superscript"/>
              </w:rPr>
              <w:t>0</w:t>
            </w:r>
            <w:sdt>
              <w:sdtPr>
                <w:rPr>
                  <w:bCs/>
                  <w:szCs w:val="24"/>
                </w:rPr>
                <w:tag w:val="goog_rdk_13"/>
                <w:id w:val="-447078767"/>
              </w:sdtPr>
              <w:sdtContent>
                <w:r w:rsidR="00F04E56" w:rsidRPr="000858E3">
                  <w:rPr>
                    <w:rFonts w:eastAsia="Gungsuh"/>
                    <w:bCs/>
                    <w:szCs w:val="24"/>
                  </w:rPr>
                  <w:t>/ ≥ 160</w:t>
                </w:r>
              </w:sdtContent>
            </w:sdt>
            <w:r w:rsidR="00F04E56" w:rsidRPr="000858E3">
              <w:rPr>
                <w:bCs/>
                <w:szCs w:val="24"/>
                <w:vertAlign w:val="superscript"/>
              </w:rPr>
              <w:t>0</w:t>
            </w:r>
          </w:p>
        </w:tc>
      </w:tr>
      <w:tr w:rsidR="00F04E56" w:rsidRPr="000858E3" w14:paraId="3E84142B" w14:textId="77777777" w:rsidTr="00A40C15">
        <w:trPr>
          <w:trHeight w:val="222"/>
        </w:trPr>
        <w:tc>
          <w:tcPr>
            <w:tcW w:w="382" w:type="pct"/>
            <w:shd w:val="clear" w:color="auto" w:fill="auto"/>
          </w:tcPr>
          <w:p w14:paraId="0E853BAE" w14:textId="77777777" w:rsidR="00F04E56" w:rsidRPr="000858E3" w:rsidRDefault="00F04E56" w:rsidP="004955B7">
            <w:pPr>
              <w:jc w:val="center"/>
              <w:rPr>
                <w:bCs/>
                <w:color w:val="000000"/>
                <w:szCs w:val="24"/>
              </w:rPr>
            </w:pPr>
            <w:bookmarkStart w:id="3" w:name="_heading=h.2et92p0" w:colFirst="0" w:colLast="0"/>
            <w:bookmarkEnd w:id="3"/>
            <w:r w:rsidRPr="000858E3">
              <w:rPr>
                <w:bCs/>
                <w:color w:val="000000"/>
                <w:szCs w:val="24"/>
              </w:rPr>
              <w:t>3.6</w:t>
            </w:r>
          </w:p>
        </w:tc>
        <w:tc>
          <w:tcPr>
            <w:tcW w:w="1812" w:type="pct"/>
            <w:shd w:val="clear" w:color="auto" w:fill="auto"/>
          </w:tcPr>
          <w:p w14:paraId="284F2E58" w14:textId="77777777" w:rsidR="00F04E56" w:rsidRPr="000858E3" w:rsidRDefault="00F04E56" w:rsidP="004955B7">
            <w:pPr>
              <w:rPr>
                <w:bCs/>
                <w:szCs w:val="24"/>
              </w:rPr>
            </w:pPr>
            <w:r w:rsidRPr="000858E3">
              <w:rPr>
                <w:bCs/>
                <w:szCs w:val="24"/>
              </w:rPr>
              <w:t>Įvedamo vamzdelio diametras</w:t>
            </w:r>
          </w:p>
        </w:tc>
        <w:tc>
          <w:tcPr>
            <w:tcW w:w="2806" w:type="pct"/>
            <w:shd w:val="clear" w:color="auto" w:fill="auto"/>
          </w:tcPr>
          <w:sdt>
            <w:sdtPr>
              <w:rPr>
                <w:bCs/>
                <w:szCs w:val="24"/>
              </w:rPr>
              <w:tag w:val="goog_rdk_14"/>
              <w:id w:val="-249507937"/>
            </w:sdtPr>
            <w:sdtContent>
              <w:p w14:paraId="00B1BF4A" w14:textId="77777777" w:rsidR="00F04E56" w:rsidRPr="000858E3" w:rsidRDefault="00F04E56" w:rsidP="004955B7">
                <w:pPr>
                  <w:tabs>
                    <w:tab w:val="left" w:pos="360"/>
                  </w:tabs>
                  <w:ind w:left="360" w:hanging="360"/>
                  <w:rPr>
                    <w:rFonts w:eastAsia="Gungsuh"/>
                    <w:bCs/>
                    <w:szCs w:val="24"/>
                  </w:rPr>
                </w:pPr>
                <w:r w:rsidRPr="000858E3">
                  <w:rPr>
                    <w:rFonts w:eastAsia="Gungsuh"/>
                    <w:bCs/>
                    <w:szCs w:val="24"/>
                  </w:rPr>
                  <w:t>≤ 12,0 mm</w:t>
                </w:r>
              </w:p>
            </w:sdtContent>
          </w:sdt>
          <w:p w14:paraId="3E041AC7" w14:textId="77777777" w:rsidR="00F04E56" w:rsidRPr="000858E3" w:rsidRDefault="00F04E56" w:rsidP="004955B7">
            <w:pPr>
              <w:tabs>
                <w:tab w:val="left" w:pos="360"/>
              </w:tabs>
              <w:rPr>
                <w:bCs/>
                <w:szCs w:val="24"/>
              </w:rPr>
            </w:pPr>
          </w:p>
        </w:tc>
      </w:tr>
      <w:tr w:rsidR="00F04E56" w:rsidRPr="000858E3" w14:paraId="5E9F8146" w14:textId="77777777" w:rsidTr="00A40C15">
        <w:trPr>
          <w:trHeight w:val="222"/>
        </w:trPr>
        <w:tc>
          <w:tcPr>
            <w:tcW w:w="382" w:type="pct"/>
            <w:shd w:val="clear" w:color="auto" w:fill="auto"/>
          </w:tcPr>
          <w:p w14:paraId="6C068CAF" w14:textId="77777777" w:rsidR="00F04E56" w:rsidRPr="000858E3" w:rsidRDefault="00F04E56" w:rsidP="004955B7">
            <w:pPr>
              <w:jc w:val="center"/>
              <w:rPr>
                <w:bCs/>
                <w:color w:val="000000"/>
                <w:szCs w:val="24"/>
              </w:rPr>
            </w:pPr>
            <w:r w:rsidRPr="000858E3">
              <w:rPr>
                <w:bCs/>
                <w:color w:val="000000"/>
                <w:szCs w:val="24"/>
              </w:rPr>
              <w:t>3.7</w:t>
            </w:r>
          </w:p>
        </w:tc>
        <w:tc>
          <w:tcPr>
            <w:tcW w:w="1812" w:type="pct"/>
            <w:shd w:val="clear" w:color="auto" w:fill="auto"/>
          </w:tcPr>
          <w:p w14:paraId="52501853" w14:textId="77777777" w:rsidR="00F04E56" w:rsidRPr="000858E3" w:rsidRDefault="00F04E56" w:rsidP="004955B7">
            <w:pPr>
              <w:rPr>
                <w:bCs/>
                <w:szCs w:val="24"/>
              </w:rPr>
            </w:pPr>
            <w:r w:rsidRPr="000858E3">
              <w:rPr>
                <w:bCs/>
                <w:szCs w:val="24"/>
              </w:rPr>
              <w:t>Distalinio galo diametras</w:t>
            </w:r>
          </w:p>
        </w:tc>
        <w:tc>
          <w:tcPr>
            <w:tcW w:w="2806" w:type="pct"/>
            <w:shd w:val="clear" w:color="auto" w:fill="auto"/>
          </w:tcPr>
          <w:p w14:paraId="65C200A4" w14:textId="77777777" w:rsidR="00F04E56" w:rsidRPr="000858E3" w:rsidRDefault="00000000" w:rsidP="004955B7">
            <w:pPr>
              <w:tabs>
                <w:tab w:val="left" w:pos="283"/>
              </w:tabs>
              <w:ind w:right="57"/>
              <w:rPr>
                <w:bCs/>
                <w:szCs w:val="24"/>
              </w:rPr>
            </w:pPr>
            <w:sdt>
              <w:sdtPr>
                <w:rPr>
                  <w:bCs/>
                  <w:szCs w:val="24"/>
                </w:rPr>
                <w:tag w:val="goog_rdk_15"/>
                <w:id w:val="1965611872"/>
              </w:sdtPr>
              <w:sdtContent>
                <w:r w:rsidR="00F04E56" w:rsidRPr="000858E3">
                  <w:rPr>
                    <w:rFonts w:eastAsia="Gungsuh"/>
                    <w:bCs/>
                    <w:szCs w:val="24"/>
                  </w:rPr>
                  <w:t>≤ 12,2 mm</w:t>
                </w:r>
              </w:sdtContent>
            </w:sdt>
          </w:p>
        </w:tc>
      </w:tr>
      <w:tr w:rsidR="00F04E56" w:rsidRPr="000858E3" w14:paraId="4CE1A0D6" w14:textId="77777777" w:rsidTr="00A40C15">
        <w:trPr>
          <w:trHeight w:val="222"/>
        </w:trPr>
        <w:tc>
          <w:tcPr>
            <w:tcW w:w="382" w:type="pct"/>
            <w:shd w:val="clear" w:color="auto" w:fill="auto"/>
          </w:tcPr>
          <w:p w14:paraId="282F3146" w14:textId="77777777" w:rsidR="00F04E56" w:rsidRPr="000858E3" w:rsidRDefault="00F04E56" w:rsidP="004955B7">
            <w:pPr>
              <w:jc w:val="center"/>
              <w:rPr>
                <w:bCs/>
                <w:color w:val="000000"/>
                <w:szCs w:val="24"/>
              </w:rPr>
            </w:pPr>
            <w:r w:rsidRPr="000858E3">
              <w:rPr>
                <w:bCs/>
                <w:color w:val="000000"/>
                <w:szCs w:val="24"/>
              </w:rPr>
              <w:t>3.8</w:t>
            </w:r>
          </w:p>
        </w:tc>
        <w:tc>
          <w:tcPr>
            <w:tcW w:w="1812" w:type="pct"/>
            <w:shd w:val="clear" w:color="auto" w:fill="auto"/>
          </w:tcPr>
          <w:p w14:paraId="358211EA" w14:textId="77777777" w:rsidR="00F04E56" w:rsidRPr="000858E3" w:rsidRDefault="00F04E56" w:rsidP="004955B7">
            <w:pPr>
              <w:rPr>
                <w:bCs/>
                <w:szCs w:val="24"/>
              </w:rPr>
            </w:pPr>
            <w:r w:rsidRPr="000858E3">
              <w:rPr>
                <w:bCs/>
                <w:szCs w:val="24"/>
              </w:rPr>
              <w:t>Instrumentinio kanalo diametras</w:t>
            </w:r>
          </w:p>
        </w:tc>
        <w:tc>
          <w:tcPr>
            <w:tcW w:w="2806" w:type="pct"/>
            <w:shd w:val="clear" w:color="auto" w:fill="auto"/>
          </w:tcPr>
          <w:p w14:paraId="59F5FC6C" w14:textId="77777777" w:rsidR="00F04E56" w:rsidRPr="000858E3" w:rsidRDefault="00000000" w:rsidP="004955B7">
            <w:pPr>
              <w:tabs>
                <w:tab w:val="left" w:pos="283"/>
              </w:tabs>
              <w:rPr>
                <w:bCs/>
                <w:szCs w:val="24"/>
              </w:rPr>
            </w:pPr>
            <w:sdt>
              <w:sdtPr>
                <w:rPr>
                  <w:bCs/>
                  <w:szCs w:val="24"/>
                </w:rPr>
                <w:tag w:val="goog_rdk_16"/>
                <w:id w:val="1448818356"/>
              </w:sdtPr>
              <w:sdtContent>
                <w:r w:rsidR="00F04E56" w:rsidRPr="000858E3">
                  <w:rPr>
                    <w:rFonts w:eastAsia="Gungsuh"/>
                    <w:bCs/>
                    <w:szCs w:val="24"/>
                  </w:rPr>
                  <w:t>≥ 3,7 mm</w:t>
                </w:r>
              </w:sdtContent>
            </w:sdt>
          </w:p>
        </w:tc>
      </w:tr>
      <w:tr w:rsidR="00F04E56" w:rsidRPr="000858E3" w14:paraId="2BFDBD38" w14:textId="77777777" w:rsidTr="00A40C15">
        <w:trPr>
          <w:trHeight w:val="222"/>
        </w:trPr>
        <w:tc>
          <w:tcPr>
            <w:tcW w:w="382" w:type="pct"/>
            <w:shd w:val="clear" w:color="auto" w:fill="auto"/>
          </w:tcPr>
          <w:p w14:paraId="06E41746" w14:textId="77777777" w:rsidR="00F04E56" w:rsidRPr="000858E3" w:rsidRDefault="00F04E56" w:rsidP="004955B7">
            <w:pPr>
              <w:jc w:val="center"/>
              <w:rPr>
                <w:bCs/>
                <w:color w:val="000000"/>
                <w:szCs w:val="24"/>
              </w:rPr>
            </w:pPr>
            <w:r w:rsidRPr="000858E3">
              <w:rPr>
                <w:bCs/>
                <w:color w:val="000000"/>
                <w:szCs w:val="24"/>
              </w:rPr>
              <w:t>3.9</w:t>
            </w:r>
          </w:p>
        </w:tc>
        <w:tc>
          <w:tcPr>
            <w:tcW w:w="1812" w:type="pct"/>
            <w:shd w:val="clear" w:color="auto" w:fill="auto"/>
          </w:tcPr>
          <w:p w14:paraId="775D909F" w14:textId="77777777" w:rsidR="00F04E56" w:rsidRPr="000858E3" w:rsidRDefault="00F04E56" w:rsidP="004955B7">
            <w:pPr>
              <w:tabs>
                <w:tab w:val="left" w:pos="283"/>
              </w:tabs>
              <w:rPr>
                <w:bCs/>
                <w:szCs w:val="24"/>
              </w:rPr>
            </w:pPr>
            <w:r w:rsidRPr="000858E3">
              <w:rPr>
                <w:bCs/>
                <w:szCs w:val="24"/>
              </w:rPr>
              <w:t>Oro/vandens kanalas</w:t>
            </w:r>
          </w:p>
        </w:tc>
        <w:tc>
          <w:tcPr>
            <w:tcW w:w="2806" w:type="pct"/>
            <w:shd w:val="clear" w:color="auto" w:fill="auto"/>
          </w:tcPr>
          <w:p w14:paraId="5B822CCE" w14:textId="77777777" w:rsidR="00F04E56" w:rsidRPr="000858E3" w:rsidRDefault="00F04E56" w:rsidP="004955B7">
            <w:pPr>
              <w:tabs>
                <w:tab w:val="left" w:pos="283"/>
              </w:tabs>
              <w:rPr>
                <w:bCs/>
                <w:szCs w:val="24"/>
              </w:rPr>
            </w:pPr>
            <w:r w:rsidRPr="000858E3">
              <w:rPr>
                <w:bCs/>
                <w:szCs w:val="24"/>
              </w:rPr>
              <w:t>Būtina</w:t>
            </w:r>
          </w:p>
        </w:tc>
      </w:tr>
      <w:tr w:rsidR="00F04E56" w:rsidRPr="000858E3" w14:paraId="35E65327" w14:textId="77777777" w:rsidTr="00A40C15">
        <w:trPr>
          <w:trHeight w:val="222"/>
        </w:trPr>
        <w:tc>
          <w:tcPr>
            <w:tcW w:w="382" w:type="pct"/>
            <w:shd w:val="clear" w:color="auto" w:fill="auto"/>
          </w:tcPr>
          <w:p w14:paraId="4050D3C7" w14:textId="77777777" w:rsidR="00F04E56" w:rsidRPr="000858E3" w:rsidRDefault="00F04E56" w:rsidP="004955B7">
            <w:pPr>
              <w:jc w:val="center"/>
              <w:rPr>
                <w:bCs/>
                <w:color w:val="000000"/>
                <w:szCs w:val="24"/>
              </w:rPr>
            </w:pPr>
            <w:r w:rsidRPr="000858E3">
              <w:rPr>
                <w:bCs/>
                <w:color w:val="000000"/>
                <w:szCs w:val="24"/>
              </w:rPr>
              <w:t>3.10</w:t>
            </w:r>
          </w:p>
        </w:tc>
        <w:tc>
          <w:tcPr>
            <w:tcW w:w="1812" w:type="pct"/>
            <w:shd w:val="clear" w:color="auto" w:fill="auto"/>
          </w:tcPr>
          <w:p w14:paraId="77D9493D" w14:textId="77777777" w:rsidR="00F04E56" w:rsidRPr="000858E3" w:rsidRDefault="00F04E56" w:rsidP="004955B7">
            <w:pPr>
              <w:tabs>
                <w:tab w:val="left" w:pos="283"/>
              </w:tabs>
              <w:rPr>
                <w:bCs/>
                <w:szCs w:val="24"/>
              </w:rPr>
            </w:pPr>
            <w:r w:rsidRPr="000858E3">
              <w:rPr>
                <w:bCs/>
                <w:szCs w:val="24"/>
              </w:rPr>
              <w:t>Irigacinis kanalas</w:t>
            </w:r>
          </w:p>
        </w:tc>
        <w:tc>
          <w:tcPr>
            <w:tcW w:w="2806" w:type="pct"/>
            <w:shd w:val="clear" w:color="auto" w:fill="auto"/>
          </w:tcPr>
          <w:p w14:paraId="65DBA218" w14:textId="77777777" w:rsidR="00F04E56" w:rsidRPr="000858E3" w:rsidRDefault="00F04E56" w:rsidP="004955B7">
            <w:pPr>
              <w:tabs>
                <w:tab w:val="left" w:pos="283"/>
              </w:tabs>
              <w:rPr>
                <w:bCs/>
                <w:szCs w:val="24"/>
                <w:lang w:val="en-US"/>
              </w:rPr>
            </w:pPr>
            <w:r w:rsidRPr="000858E3">
              <w:rPr>
                <w:bCs/>
                <w:szCs w:val="24"/>
              </w:rPr>
              <w:t>Būtina</w:t>
            </w:r>
          </w:p>
        </w:tc>
      </w:tr>
      <w:tr w:rsidR="00F04E56" w:rsidRPr="000858E3" w14:paraId="1F22E6CC" w14:textId="77777777" w:rsidTr="00A40C15">
        <w:trPr>
          <w:trHeight w:val="222"/>
        </w:trPr>
        <w:tc>
          <w:tcPr>
            <w:tcW w:w="382" w:type="pct"/>
            <w:shd w:val="clear" w:color="auto" w:fill="auto"/>
          </w:tcPr>
          <w:p w14:paraId="6010D03D" w14:textId="77777777" w:rsidR="00F04E56" w:rsidRPr="000858E3" w:rsidRDefault="00F04E56" w:rsidP="004955B7">
            <w:pPr>
              <w:jc w:val="center"/>
              <w:rPr>
                <w:bCs/>
                <w:color w:val="000000"/>
                <w:szCs w:val="24"/>
                <w:lang w:val="en-US"/>
              </w:rPr>
            </w:pPr>
            <w:r w:rsidRPr="000858E3">
              <w:rPr>
                <w:bCs/>
                <w:color w:val="000000"/>
                <w:szCs w:val="24"/>
              </w:rPr>
              <w:t>3.1</w:t>
            </w:r>
            <w:r w:rsidRPr="000858E3">
              <w:rPr>
                <w:bCs/>
                <w:color w:val="000000"/>
                <w:szCs w:val="24"/>
                <w:lang w:val="en-US"/>
              </w:rPr>
              <w:t>1</w:t>
            </w:r>
          </w:p>
        </w:tc>
        <w:tc>
          <w:tcPr>
            <w:tcW w:w="1812" w:type="pct"/>
            <w:shd w:val="clear" w:color="auto" w:fill="auto"/>
          </w:tcPr>
          <w:p w14:paraId="0011A289" w14:textId="77777777" w:rsidR="00F04E56" w:rsidRPr="000858E3" w:rsidRDefault="00F04E56" w:rsidP="004955B7">
            <w:pPr>
              <w:tabs>
                <w:tab w:val="left" w:pos="283"/>
              </w:tabs>
              <w:rPr>
                <w:bCs/>
                <w:szCs w:val="24"/>
              </w:rPr>
            </w:pPr>
            <w:r w:rsidRPr="000858E3">
              <w:rPr>
                <w:bCs/>
                <w:szCs w:val="24"/>
              </w:rPr>
              <w:t>Darbinis ilgis</w:t>
            </w:r>
          </w:p>
        </w:tc>
        <w:tc>
          <w:tcPr>
            <w:tcW w:w="2806" w:type="pct"/>
            <w:shd w:val="clear" w:color="auto" w:fill="auto"/>
          </w:tcPr>
          <w:p w14:paraId="3F95043D" w14:textId="77777777" w:rsidR="00F04E56" w:rsidRPr="000858E3" w:rsidRDefault="00F04E56" w:rsidP="004955B7">
            <w:pPr>
              <w:tabs>
                <w:tab w:val="left" w:pos="283"/>
              </w:tabs>
              <w:rPr>
                <w:bCs/>
                <w:szCs w:val="24"/>
              </w:rPr>
            </w:pPr>
            <w:r w:rsidRPr="000858E3">
              <w:rPr>
                <w:bCs/>
                <w:szCs w:val="24"/>
                <w:u w:val="single"/>
              </w:rPr>
              <w:t>&gt;</w:t>
            </w:r>
            <w:r w:rsidRPr="000858E3">
              <w:rPr>
                <w:bCs/>
                <w:szCs w:val="24"/>
              </w:rPr>
              <w:t xml:space="preserve"> 1650 mm</w:t>
            </w:r>
          </w:p>
          <w:p w14:paraId="52D060EB" w14:textId="77777777" w:rsidR="00F04E56" w:rsidRPr="000858E3" w:rsidRDefault="00F04E56" w:rsidP="004955B7">
            <w:pPr>
              <w:tabs>
                <w:tab w:val="left" w:pos="283"/>
              </w:tabs>
              <w:rPr>
                <w:bCs/>
                <w:szCs w:val="24"/>
              </w:rPr>
            </w:pPr>
          </w:p>
        </w:tc>
      </w:tr>
      <w:tr w:rsidR="00F04E56" w:rsidRPr="000858E3" w14:paraId="5353057E" w14:textId="77777777" w:rsidTr="00A40C15">
        <w:trPr>
          <w:trHeight w:val="222"/>
        </w:trPr>
        <w:tc>
          <w:tcPr>
            <w:tcW w:w="382" w:type="pct"/>
            <w:shd w:val="clear" w:color="auto" w:fill="auto"/>
          </w:tcPr>
          <w:p w14:paraId="18FCE845" w14:textId="77777777" w:rsidR="00F04E56" w:rsidRPr="000858E3" w:rsidRDefault="00F04E56" w:rsidP="004955B7">
            <w:pPr>
              <w:jc w:val="center"/>
              <w:rPr>
                <w:bCs/>
                <w:color w:val="000000"/>
                <w:szCs w:val="24"/>
                <w:lang w:val="en-US"/>
              </w:rPr>
            </w:pPr>
            <w:r w:rsidRPr="000858E3">
              <w:rPr>
                <w:bCs/>
                <w:color w:val="000000"/>
                <w:szCs w:val="24"/>
              </w:rPr>
              <w:t>3.12</w:t>
            </w:r>
          </w:p>
        </w:tc>
        <w:tc>
          <w:tcPr>
            <w:tcW w:w="1812" w:type="pct"/>
            <w:shd w:val="clear" w:color="auto" w:fill="auto"/>
          </w:tcPr>
          <w:p w14:paraId="39674F79" w14:textId="77777777" w:rsidR="00F04E56" w:rsidRPr="000858E3" w:rsidRDefault="00F04E56" w:rsidP="004955B7">
            <w:pPr>
              <w:tabs>
                <w:tab w:val="left" w:pos="283"/>
              </w:tabs>
              <w:rPr>
                <w:bCs/>
                <w:szCs w:val="24"/>
              </w:rPr>
            </w:pPr>
            <w:r w:rsidRPr="000858E3">
              <w:rPr>
                <w:bCs/>
                <w:color w:val="000000"/>
                <w:szCs w:val="24"/>
              </w:rPr>
              <w:t>Standumo reguliavimas</w:t>
            </w:r>
          </w:p>
        </w:tc>
        <w:tc>
          <w:tcPr>
            <w:tcW w:w="2806" w:type="pct"/>
            <w:shd w:val="clear" w:color="auto" w:fill="auto"/>
          </w:tcPr>
          <w:p w14:paraId="4B609578" w14:textId="77777777" w:rsidR="00F04E56" w:rsidRPr="000858E3" w:rsidRDefault="00F04E56" w:rsidP="004955B7">
            <w:pPr>
              <w:tabs>
                <w:tab w:val="left" w:pos="283"/>
              </w:tabs>
              <w:rPr>
                <w:bCs/>
                <w:szCs w:val="24"/>
                <w:u w:val="single"/>
              </w:rPr>
            </w:pPr>
            <w:r w:rsidRPr="000858E3">
              <w:rPr>
                <w:bCs/>
                <w:szCs w:val="24"/>
              </w:rPr>
              <w:t>Būtina</w:t>
            </w:r>
          </w:p>
        </w:tc>
      </w:tr>
      <w:tr w:rsidR="00F04E56" w:rsidRPr="000858E3" w14:paraId="29DF417D" w14:textId="77777777" w:rsidTr="00A40C15">
        <w:trPr>
          <w:trHeight w:val="222"/>
        </w:trPr>
        <w:tc>
          <w:tcPr>
            <w:tcW w:w="382" w:type="pct"/>
            <w:shd w:val="clear" w:color="auto" w:fill="auto"/>
          </w:tcPr>
          <w:p w14:paraId="33069801" w14:textId="77777777" w:rsidR="00F04E56" w:rsidRPr="000858E3" w:rsidRDefault="00F04E56" w:rsidP="004955B7">
            <w:pPr>
              <w:jc w:val="center"/>
              <w:rPr>
                <w:bCs/>
                <w:color w:val="000000"/>
                <w:szCs w:val="24"/>
              </w:rPr>
            </w:pPr>
            <w:r w:rsidRPr="000858E3">
              <w:rPr>
                <w:bCs/>
                <w:color w:val="000000"/>
                <w:szCs w:val="24"/>
              </w:rPr>
              <w:t>3.13</w:t>
            </w:r>
          </w:p>
        </w:tc>
        <w:tc>
          <w:tcPr>
            <w:tcW w:w="1812" w:type="pct"/>
            <w:shd w:val="clear" w:color="auto" w:fill="auto"/>
          </w:tcPr>
          <w:p w14:paraId="1F02210D"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 xml:space="preserve">Vaizdo </w:t>
            </w:r>
            <w:proofErr w:type="spellStart"/>
            <w:r w:rsidRPr="000858E3">
              <w:rPr>
                <w:bCs/>
                <w:color w:val="000000"/>
                <w:szCs w:val="24"/>
              </w:rPr>
              <w:t>kolonoskopas</w:t>
            </w:r>
            <w:proofErr w:type="spellEnd"/>
            <w:r w:rsidRPr="000858E3">
              <w:rPr>
                <w:bCs/>
                <w:color w:val="000000"/>
                <w:szCs w:val="24"/>
              </w:rPr>
              <w:t xml:space="preserve"> techniškai suderinamas su siūlomu vaizdo procesoriumi ir šviesos šaltiniu</w:t>
            </w:r>
          </w:p>
        </w:tc>
        <w:tc>
          <w:tcPr>
            <w:tcW w:w="2806" w:type="pct"/>
            <w:shd w:val="clear" w:color="auto" w:fill="auto"/>
          </w:tcPr>
          <w:p w14:paraId="2FBABC87" w14:textId="77777777" w:rsidR="00F04E56" w:rsidRPr="000858E3" w:rsidRDefault="00F04E56" w:rsidP="004955B7">
            <w:pPr>
              <w:rPr>
                <w:bCs/>
                <w:szCs w:val="24"/>
              </w:rPr>
            </w:pPr>
            <w:r w:rsidRPr="000858E3">
              <w:rPr>
                <w:bCs/>
                <w:szCs w:val="24"/>
              </w:rPr>
              <w:t>Būtina</w:t>
            </w:r>
          </w:p>
        </w:tc>
      </w:tr>
      <w:tr w:rsidR="00F04E56" w:rsidRPr="000858E3" w14:paraId="13B29557" w14:textId="77777777" w:rsidTr="00A40C15">
        <w:trPr>
          <w:trHeight w:val="222"/>
        </w:trPr>
        <w:tc>
          <w:tcPr>
            <w:tcW w:w="382" w:type="pct"/>
            <w:shd w:val="clear" w:color="auto" w:fill="auto"/>
          </w:tcPr>
          <w:p w14:paraId="74E025F5" w14:textId="77777777" w:rsidR="00F04E56" w:rsidRPr="000858E3" w:rsidRDefault="00F04E56" w:rsidP="004955B7">
            <w:pPr>
              <w:jc w:val="center"/>
              <w:rPr>
                <w:bCs/>
                <w:color w:val="000000"/>
                <w:szCs w:val="24"/>
              </w:rPr>
            </w:pPr>
            <w:r>
              <w:rPr>
                <w:bCs/>
                <w:color w:val="000000"/>
                <w:szCs w:val="24"/>
              </w:rPr>
              <w:t>4</w:t>
            </w:r>
            <w:r w:rsidRPr="000858E3">
              <w:rPr>
                <w:bCs/>
                <w:color w:val="000000"/>
                <w:szCs w:val="24"/>
              </w:rPr>
              <w:t>.</w:t>
            </w:r>
          </w:p>
        </w:tc>
        <w:tc>
          <w:tcPr>
            <w:tcW w:w="1812" w:type="pct"/>
            <w:shd w:val="clear" w:color="auto" w:fill="auto"/>
          </w:tcPr>
          <w:p w14:paraId="561D2821"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Sistemos priedai</w:t>
            </w:r>
          </w:p>
        </w:tc>
        <w:tc>
          <w:tcPr>
            <w:tcW w:w="2806" w:type="pct"/>
            <w:shd w:val="clear" w:color="auto" w:fill="auto"/>
          </w:tcPr>
          <w:p w14:paraId="37996B35" w14:textId="77777777" w:rsidR="00F04E56" w:rsidRPr="000858E3" w:rsidRDefault="00F04E56" w:rsidP="004955B7">
            <w:pPr>
              <w:rPr>
                <w:bCs/>
                <w:szCs w:val="24"/>
              </w:rPr>
            </w:pPr>
            <w:r w:rsidRPr="000858E3">
              <w:rPr>
                <w:bCs/>
                <w:szCs w:val="24"/>
              </w:rPr>
              <w:t xml:space="preserve">1 </w:t>
            </w:r>
            <w:proofErr w:type="spellStart"/>
            <w:r w:rsidRPr="000858E3">
              <w:rPr>
                <w:bCs/>
                <w:szCs w:val="24"/>
              </w:rPr>
              <w:t>kompl</w:t>
            </w:r>
            <w:proofErr w:type="spellEnd"/>
            <w:r w:rsidRPr="000858E3">
              <w:rPr>
                <w:bCs/>
                <w:szCs w:val="24"/>
              </w:rPr>
              <w:t>.</w:t>
            </w:r>
          </w:p>
        </w:tc>
      </w:tr>
      <w:tr w:rsidR="00F04E56" w:rsidRPr="000858E3" w14:paraId="46224D8C" w14:textId="77777777" w:rsidTr="00A40C15">
        <w:trPr>
          <w:trHeight w:val="222"/>
        </w:trPr>
        <w:tc>
          <w:tcPr>
            <w:tcW w:w="382" w:type="pct"/>
            <w:shd w:val="clear" w:color="auto" w:fill="auto"/>
          </w:tcPr>
          <w:p w14:paraId="4517F037" w14:textId="77777777" w:rsidR="00F04E56" w:rsidRPr="000858E3" w:rsidRDefault="00F04E56" w:rsidP="004955B7">
            <w:pPr>
              <w:jc w:val="center"/>
              <w:rPr>
                <w:bCs/>
                <w:color w:val="000000"/>
                <w:szCs w:val="24"/>
              </w:rPr>
            </w:pPr>
            <w:r>
              <w:rPr>
                <w:bCs/>
                <w:color w:val="000000"/>
                <w:szCs w:val="24"/>
              </w:rPr>
              <w:t>4</w:t>
            </w:r>
            <w:r w:rsidRPr="000858E3">
              <w:rPr>
                <w:bCs/>
                <w:color w:val="000000"/>
                <w:szCs w:val="24"/>
              </w:rPr>
              <w:t>.1.1</w:t>
            </w:r>
          </w:p>
        </w:tc>
        <w:tc>
          <w:tcPr>
            <w:tcW w:w="1812" w:type="pct"/>
            <w:shd w:val="clear" w:color="auto" w:fill="auto"/>
          </w:tcPr>
          <w:p w14:paraId="42673E01"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Medicininis monitorius</w:t>
            </w:r>
          </w:p>
        </w:tc>
        <w:tc>
          <w:tcPr>
            <w:tcW w:w="2806" w:type="pct"/>
            <w:shd w:val="clear" w:color="auto" w:fill="auto"/>
          </w:tcPr>
          <w:p w14:paraId="0DC285E8" w14:textId="75DD459F" w:rsidR="00F04E56" w:rsidRPr="000858E3" w:rsidRDefault="00F04E56" w:rsidP="004955B7">
            <w:pPr>
              <w:rPr>
                <w:bCs/>
                <w:color w:val="000000"/>
                <w:szCs w:val="24"/>
              </w:rPr>
            </w:pPr>
            <w:r w:rsidRPr="000858E3">
              <w:rPr>
                <w:bCs/>
                <w:szCs w:val="24"/>
              </w:rPr>
              <w:t xml:space="preserve">1. </w:t>
            </w:r>
            <w:r w:rsidRPr="000858E3">
              <w:rPr>
                <w:bCs/>
                <w:color w:val="000000"/>
                <w:szCs w:val="24"/>
              </w:rPr>
              <w:t>Įstrižainė</w:t>
            </w:r>
            <w:r w:rsidR="004955B7">
              <w:rPr>
                <w:bCs/>
                <w:color w:val="000000"/>
                <w:szCs w:val="24"/>
              </w:rPr>
              <w:t>.</w:t>
            </w:r>
          </w:p>
          <w:p w14:paraId="7A97CB14" w14:textId="44C4E184" w:rsidR="00F04E56" w:rsidRPr="000858E3" w:rsidRDefault="00F04E56" w:rsidP="004955B7">
            <w:pPr>
              <w:rPr>
                <w:bCs/>
                <w:szCs w:val="24"/>
              </w:rPr>
            </w:pPr>
            <w:r w:rsidRPr="000858E3">
              <w:rPr>
                <w:bCs/>
                <w:szCs w:val="24"/>
              </w:rPr>
              <w:t xml:space="preserve">2. </w:t>
            </w:r>
            <w:sdt>
              <w:sdtPr>
                <w:rPr>
                  <w:bCs/>
                  <w:szCs w:val="24"/>
                </w:rPr>
                <w:tag w:val="goog_rdk_17"/>
                <w:id w:val="-32507363"/>
              </w:sdtPr>
              <w:sdtContent>
                <w:r w:rsidRPr="000858E3">
                  <w:rPr>
                    <w:rFonts w:eastAsia="Gungsuh"/>
                    <w:bCs/>
                    <w:szCs w:val="24"/>
                  </w:rPr>
                  <w:t>≥ 26“</w:t>
                </w:r>
                <w:r w:rsidR="004955B7">
                  <w:rPr>
                    <w:rFonts w:eastAsia="Gungsuh"/>
                    <w:bCs/>
                    <w:szCs w:val="24"/>
                  </w:rPr>
                  <w:t>.</w:t>
                </w:r>
              </w:sdtContent>
            </w:sdt>
          </w:p>
          <w:p w14:paraId="2C56A824" w14:textId="500C6F6D" w:rsidR="00F04E56" w:rsidRPr="000858E3" w:rsidRDefault="00F04E56" w:rsidP="004955B7">
            <w:pPr>
              <w:rPr>
                <w:bCs/>
                <w:szCs w:val="24"/>
              </w:rPr>
            </w:pPr>
            <w:r w:rsidRPr="000858E3">
              <w:rPr>
                <w:bCs/>
                <w:szCs w:val="24"/>
              </w:rPr>
              <w:t xml:space="preserve">3. </w:t>
            </w:r>
            <w:sdt>
              <w:sdtPr>
                <w:rPr>
                  <w:bCs/>
                  <w:szCs w:val="24"/>
                </w:rPr>
                <w:tag w:val="goog_rdk_18"/>
                <w:id w:val="1090039238"/>
              </w:sdtPr>
              <w:sdtContent>
                <w:r w:rsidRPr="000858E3">
                  <w:rPr>
                    <w:rFonts w:eastAsia="Gungsuh"/>
                    <w:bCs/>
                    <w:szCs w:val="24"/>
                  </w:rPr>
                  <w:t>≥ 1920 x 1080</w:t>
                </w:r>
                <w:r w:rsidR="004955B7">
                  <w:rPr>
                    <w:rFonts w:eastAsia="Gungsuh"/>
                    <w:bCs/>
                    <w:szCs w:val="24"/>
                  </w:rPr>
                  <w:t>.</w:t>
                </w:r>
              </w:sdtContent>
            </w:sdt>
          </w:p>
          <w:p w14:paraId="137D39E2" w14:textId="081B86B6" w:rsidR="00F04E56" w:rsidRPr="000858E3" w:rsidRDefault="00F04E56" w:rsidP="004955B7">
            <w:pPr>
              <w:rPr>
                <w:bCs/>
                <w:szCs w:val="24"/>
              </w:rPr>
            </w:pPr>
            <w:r w:rsidRPr="000858E3">
              <w:rPr>
                <w:bCs/>
                <w:szCs w:val="24"/>
              </w:rPr>
              <w:t xml:space="preserve">4. DVI (ar lygiavertė) </w:t>
            </w:r>
            <w:r w:rsidR="004955B7">
              <w:rPr>
                <w:bCs/>
                <w:szCs w:val="24"/>
              </w:rPr>
              <w:t>.</w:t>
            </w:r>
          </w:p>
        </w:tc>
      </w:tr>
      <w:tr w:rsidR="00F04E56" w:rsidRPr="000858E3" w14:paraId="2FF1FB11" w14:textId="77777777" w:rsidTr="00A40C15">
        <w:trPr>
          <w:trHeight w:val="222"/>
        </w:trPr>
        <w:tc>
          <w:tcPr>
            <w:tcW w:w="382" w:type="pct"/>
            <w:shd w:val="clear" w:color="auto" w:fill="auto"/>
          </w:tcPr>
          <w:p w14:paraId="2D05C169" w14:textId="77777777" w:rsidR="00F04E56" w:rsidRPr="000858E3" w:rsidRDefault="00F04E56" w:rsidP="004955B7">
            <w:pPr>
              <w:jc w:val="center"/>
              <w:rPr>
                <w:bCs/>
                <w:szCs w:val="24"/>
              </w:rPr>
            </w:pPr>
            <w:r>
              <w:rPr>
                <w:bCs/>
                <w:szCs w:val="24"/>
              </w:rPr>
              <w:t>4</w:t>
            </w:r>
            <w:r w:rsidRPr="000858E3">
              <w:rPr>
                <w:bCs/>
                <w:szCs w:val="24"/>
              </w:rPr>
              <w:t>.2</w:t>
            </w:r>
          </w:p>
        </w:tc>
        <w:tc>
          <w:tcPr>
            <w:tcW w:w="1812" w:type="pct"/>
            <w:shd w:val="clear" w:color="auto" w:fill="auto"/>
          </w:tcPr>
          <w:p w14:paraId="50D9B2E8"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Endoskopinis vežimėlis</w:t>
            </w:r>
          </w:p>
        </w:tc>
        <w:tc>
          <w:tcPr>
            <w:tcW w:w="2806" w:type="pct"/>
            <w:shd w:val="clear" w:color="auto" w:fill="auto"/>
          </w:tcPr>
          <w:p w14:paraId="4AB15F59" w14:textId="230BACFD" w:rsidR="00F04E56" w:rsidRPr="000858E3" w:rsidRDefault="00F04E56" w:rsidP="004955B7">
            <w:pPr>
              <w:rPr>
                <w:bCs/>
                <w:szCs w:val="24"/>
              </w:rPr>
            </w:pPr>
            <w:r w:rsidRPr="000858E3">
              <w:rPr>
                <w:bCs/>
                <w:szCs w:val="24"/>
              </w:rPr>
              <w:t xml:space="preserve">1. Laikiklis vaizdo monitoriui </w:t>
            </w:r>
            <w:r w:rsidR="004955B7">
              <w:rPr>
                <w:bCs/>
                <w:szCs w:val="24"/>
              </w:rPr>
              <w:t>.</w:t>
            </w:r>
          </w:p>
          <w:p w14:paraId="11A3B6D8" w14:textId="11F83A95" w:rsidR="00F04E56" w:rsidRPr="000858E3" w:rsidRDefault="00F04E56" w:rsidP="004955B7">
            <w:pPr>
              <w:rPr>
                <w:bCs/>
                <w:szCs w:val="24"/>
              </w:rPr>
            </w:pPr>
            <w:r w:rsidRPr="000858E3">
              <w:rPr>
                <w:bCs/>
                <w:szCs w:val="24"/>
              </w:rPr>
              <w:t>2. Endoskopų laikiklis ≥ 2 endoskopams</w:t>
            </w:r>
            <w:r w:rsidR="004955B7">
              <w:rPr>
                <w:bCs/>
                <w:szCs w:val="24"/>
              </w:rPr>
              <w:t>.</w:t>
            </w:r>
          </w:p>
          <w:p w14:paraId="50AA4A52" w14:textId="7AEC2358" w:rsidR="00F04E56" w:rsidRPr="000858E3" w:rsidRDefault="00F04E56" w:rsidP="004955B7">
            <w:pPr>
              <w:rPr>
                <w:bCs/>
                <w:szCs w:val="24"/>
              </w:rPr>
            </w:pPr>
            <w:r w:rsidRPr="000858E3">
              <w:rPr>
                <w:bCs/>
                <w:szCs w:val="24"/>
              </w:rPr>
              <w:t>3. Ne mažiau kaip 2 lentynos endoskopinei įrangai sudėti</w:t>
            </w:r>
            <w:r w:rsidR="004955B7">
              <w:rPr>
                <w:bCs/>
                <w:szCs w:val="24"/>
              </w:rPr>
              <w:t>.</w:t>
            </w:r>
          </w:p>
        </w:tc>
      </w:tr>
      <w:tr w:rsidR="00F04E56" w:rsidRPr="000858E3" w14:paraId="50A88D3F" w14:textId="77777777" w:rsidTr="00A40C15">
        <w:trPr>
          <w:trHeight w:val="222"/>
        </w:trPr>
        <w:tc>
          <w:tcPr>
            <w:tcW w:w="382" w:type="pct"/>
            <w:shd w:val="clear" w:color="auto" w:fill="auto"/>
          </w:tcPr>
          <w:p w14:paraId="71397564" w14:textId="77777777" w:rsidR="00F04E56" w:rsidRPr="000858E3" w:rsidRDefault="00F04E56" w:rsidP="004955B7">
            <w:pPr>
              <w:jc w:val="center"/>
              <w:rPr>
                <w:bCs/>
                <w:szCs w:val="24"/>
              </w:rPr>
            </w:pPr>
            <w:r>
              <w:rPr>
                <w:bCs/>
                <w:szCs w:val="24"/>
              </w:rPr>
              <w:t>4</w:t>
            </w:r>
            <w:r w:rsidRPr="000858E3">
              <w:rPr>
                <w:bCs/>
                <w:szCs w:val="24"/>
              </w:rPr>
              <w:t>.3</w:t>
            </w:r>
          </w:p>
        </w:tc>
        <w:tc>
          <w:tcPr>
            <w:tcW w:w="1812" w:type="pct"/>
            <w:shd w:val="clear" w:color="auto" w:fill="auto"/>
          </w:tcPr>
          <w:p w14:paraId="445982B3" w14:textId="77777777" w:rsidR="00F04E56" w:rsidRPr="000858E3" w:rsidRDefault="00F04E56" w:rsidP="004955B7">
            <w:pPr>
              <w:pBdr>
                <w:top w:val="nil"/>
                <w:left w:val="nil"/>
                <w:bottom w:val="nil"/>
                <w:right w:val="nil"/>
                <w:between w:val="nil"/>
              </w:pBdr>
              <w:rPr>
                <w:bCs/>
                <w:color w:val="000000"/>
                <w:szCs w:val="24"/>
              </w:rPr>
            </w:pPr>
            <w:r w:rsidRPr="000858E3">
              <w:rPr>
                <w:bCs/>
                <w:color w:val="000000"/>
                <w:szCs w:val="24"/>
              </w:rPr>
              <w:t>Endoskopinis siurblys</w:t>
            </w:r>
          </w:p>
        </w:tc>
        <w:tc>
          <w:tcPr>
            <w:tcW w:w="2806" w:type="pct"/>
            <w:shd w:val="clear" w:color="auto" w:fill="auto"/>
          </w:tcPr>
          <w:p w14:paraId="38F7F328" w14:textId="5014D02B" w:rsidR="00F04E56" w:rsidRPr="000858E3" w:rsidRDefault="00F04E56" w:rsidP="004955B7">
            <w:pPr>
              <w:rPr>
                <w:bCs/>
                <w:szCs w:val="24"/>
              </w:rPr>
            </w:pPr>
            <w:r w:rsidRPr="000858E3">
              <w:rPr>
                <w:bCs/>
                <w:szCs w:val="24"/>
              </w:rPr>
              <w:t xml:space="preserve">1. </w:t>
            </w:r>
            <w:sdt>
              <w:sdtPr>
                <w:rPr>
                  <w:bCs/>
                  <w:szCs w:val="24"/>
                </w:rPr>
                <w:tag w:val="goog_rdk_21"/>
                <w:id w:val="191506904"/>
              </w:sdtPr>
              <w:sdtContent>
                <w:r w:rsidRPr="000858E3">
                  <w:rPr>
                    <w:bCs/>
                    <w:szCs w:val="24"/>
                  </w:rPr>
                  <w:t xml:space="preserve">Našumas </w:t>
                </w:r>
                <w:r w:rsidRPr="000858E3">
                  <w:rPr>
                    <w:rFonts w:eastAsia="Gungsuh"/>
                    <w:bCs/>
                    <w:szCs w:val="24"/>
                  </w:rPr>
                  <w:t>≥ 30 L/min</w:t>
                </w:r>
                <w:r w:rsidR="004955B7">
                  <w:rPr>
                    <w:rFonts w:eastAsia="Gungsuh"/>
                    <w:bCs/>
                    <w:szCs w:val="24"/>
                  </w:rPr>
                  <w:t>.</w:t>
                </w:r>
              </w:sdtContent>
            </w:sdt>
          </w:p>
          <w:p w14:paraId="1B380F1D" w14:textId="4982DC5C" w:rsidR="00F04E56" w:rsidRPr="000858E3" w:rsidRDefault="00F04E56" w:rsidP="004955B7">
            <w:pPr>
              <w:rPr>
                <w:bCs/>
                <w:szCs w:val="24"/>
              </w:rPr>
            </w:pPr>
            <w:r w:rsidRPr="000858E3">
              <w:rPr>
                <w:bCs/>
                <w:szCs w:val="24"/>
              </w:rPr>
              <w:t xml:space="preserve">2.  Vakuumas </w:t>
            </w:r>
            <w:sdt>
              <w:sdtPr>
                <w:rPr>
                  <w:bCs/>
                  <w:szCs w:val="24"/>
                </w:rPr>
                <w:tag w:val="goog_rdk_22"/>
                <w:id w:val="-1501117703"/>
              </w:sdtPr>
              <w:sdtContent>
                <w:r w:rsidRPr="000858E3">
                  <w:rPr>
                    <w:rFonts w:eastAsia="Gungsuh"/>
                    <w:bCs/>
                    <w:szCs w:val="24"/>
                  </w:rPr>
                  <w:t xml:space="preserve">≥ 90 </w:t>
                </w:r>
                <w:proofErr w:type="spellStart"/>
                <w:r w:rsidRPr="000858E3">
                  <w:rPr>
                    <w:rFonts w:eastAsia="Gungsuh"/>
                    <w:bCs/>
                    <w:szCs w:val="24"/>
                  </w:rPr>
                  <w:t>kPa</w:t>
                </w:r>
                <w:proofErr w:type="spellEnd"/>
                <w:r w:rsidR="004955B7">
                  <w:rPr>
                    <w:rFonts w:eastAsia="Gungsuh"/>
                    <w:bCs/>
                    <w:szCs w:val="24"/>
                  </w:rPr>
                  <w:t>.</w:t>
                </w:r>
              </w:sdtContent>
            </w:sdt>
          </w:p>
        </w:tc>
      </w:tr>
      <w:tr w:rsidR="00F04E56" w:rsidRPr="000858E3" w14:paraId="07D5D0E6" w14:textId="77777777" w:rsidTr="00AD50B6">
        <w:trPr>
          <w:trHeight w:val="222"/>
        </w:trPr>
        <w:tc>
          <w:tcPr>
            <w:tcW w:w="382" w:type="pct"/>
            <w:tcBorders>
              <w:bottom w:val="single" w:sz="4" w:space="0" w:color="000000"/>
            </w:tcBorders>
            <w:shd w:val="clear" w:color="auto" w:fill="auto"/>
          </w:tcPr>
          <w:p w14:paraId="6D3F8F30" w14:textId="77777777" w:rsidR="00F04E56" w:rsidRPr="000858E3" w:rsidRDefault="00F04E56" w:rsidP="004955B7">
            <w:pPr>
              <w:jc w:val="center"/>
              <w:rPr>
                <w:bCs/>
                <w:szCs w:val="24"/>
                <w:lang w:val="en-US"/>
              </w:rPr>
            </w:pPr>
            <w:r>
              <w:rPr>
                <w:bCs/>
                <w:szCs w:val="24"/>
              </w:rPr>
              <w:t>4</w:t>
            </w:r>
            <w:r w:rsidRPr="000858E3">
              <w:rPr>
                <w:bCs/>
                <w:szCs w:val="24"/>
              </w:rPr>
              <w:t>.</w:t>
            </w:r>
            <w:r w:rsidRPr="000858E3">
              <w:rPr>
                <w:bCs/>
                <w:szCs w:val="24"/>
                <w:lang w:val="en-US"/>
              </w:rPr>
              <w:t>4</w:t>
            </w:r>
          </w:p>
        </w:tc>
        <w:tc>
          <w:tcPr>
            <w:tcW w:w="1812" w:type="pct"/>
            <w:tcBorders>
              <w:bottom w:val="single" w:sz="4" w:space="0" w:color="000000"/>
            </w:tcBorders>
            <w:shd w:val="clear" w:color="auto" w:fill="auto"/>
          </w:tcPr>
          <w:p w14:paraId="3A651475" w14:textId="77777777" w:rsidR="00F04E56" w:rsidRPr="000858E3" w:rsidRDefault="00F04E56" w:rsidP="004955B7">
            <w:pPr>
              <w:tabs>
                <w:tab w:val="left" w:pos="283"/>
              </w:tabs>
              <w:rPr>
                <w:bCs/>
                <w:szCs w:val="24"/>
              </w:rPr>
            </w:pPr>
            <w:r w:rsidRPr="000858E3">
              <w:rPr>
                <w:bCs/>
                <w:szCs w:val="24"/>
              </w:rPr>
              <w:t>Apiplovimo (irigacinė) pompa</w:t>
            </w:r>
          </w:p>
        </w:tc>
        <w:tc>
          <w:tcPr>
            <w:tcW w:w="2806" w:type="pct"/>
            <w:tcBorders>
              <w:bottom w:val="single" w:sz="4" w:space="0" w:color="000000"/>
            </w:tcBorders>
            <w:shd w:val="clear" w:color="auto" w:fill="auto"/>
          </w:tcPr>
          <w:p w14:paraId="52CE9542" w14:textId="3C4C8DFD" w:rsidR="00F04E56" w:rsidRPr="000858E3" w:rsidRDefault="00F04E56" w:rsidP="004955B7">
            <w:pPr>
              <w:ind w:right="57"/>
              <w:rPr>
                <w:bCs/>
                <w:szCs w:val="24"/>
              </w:rPr>
            </w:pPr>
            <w:r w:rsidRPr="000858E3">
              <w:rPr>
                <w:bCs/>
                <w:szCs w:val="24"/>
              </w:rPr>
              <w:t xml:space="preserve">1. </w:t>
            </w:r>
            <w:r w:rsidRPr="000858E3">
              <w:rPr>
                <w:bCs/>
                <w:color w:val="000000"/>
                <w:szCs w:val="24"/>
              </w:rPr>
              <w:t>Reguliuojamas vandens srautas</w:t>
            </w:r>
            <w:r w:rsidRPr="000858E3">
              <w:rPr>
                <w:bCs/>
                <w:szCs w:val="24"/>
              </w:rPr>
              <w:t xml:space="preserve"> </w:t>
            </w:r>
            <w:r w:rsidR="004955B7">
              <w:rPr>
                <w:bCs/>
                <w:szCs w:val="24"/>
              </w:rPr>
              <w:t>.</w:t>
            </w:r>
          </w:p>
          <w:p w14:paraId="5A40ED20" w14:textId="5FEFF135" w:rsidR="00F04E56" w:rsidRPr="000858E3" w:rsidRDefault="00F04E56" w:rsidP="004955B7">
            <w:pPr>
              <w:ind w:right="57"/>
              <w:rPr>
                <w:bCs/>
                <w:szCs w:val="24"/>
              </w:rPr>
            </w:pPr>
            <w:r w:rsidRPr="000858E3">
              <w:rPr>
                <w:bCs/>
                <w:szCs w:val="24"/>
              </w:rPr>
              <w:t xml:space="preserve">2 </w:t>
            </w:r>
            <w:r w:rsidRPr="000858E3">
              <w:rPr>
                <w:bCs/>
                <w:color w:val="000000"/>
                <w:szCs w:val="24"/>
              </w:rPr>
              <w:t>Pompos valdymas (vandens srauto paleidimas/stabdymas) pedalu</w:t>
            </w:r>
            <w:r w:rsidR="004955B7">
              <w:rPr>
                <w:bCs/>
                <w:color w:val="000000"/>
                <w:szCs w:val="24"/>
              </w:rPr>
              <w:t>.</w:t>
            </w:r>
          </w:p>
        </w:tc>
      </w:tr>
      <w:tr w:rsidR="00F04E56" w:rsidRPr="000858E3" w14:paraId="1665A3A0" w14:textId="77777777" w:rsidTr="00AD50B6">
        <w:trPr>
          <w:trHeight w:val="222"/>
        </w:trPr>
        <w:tc>
          <w:tcPr>
            <w:tcW w:w="382" w:type="pct"/>
            <w:shd w:val="clear" w:color="auto" w:fill="FFFFFF" w:themeFill="background1"/>
          </w:tcPr>
          <w:p w14:paraId="30BBCD17" w14:textId="77777777" w:rsidR="00F04E56" w:rsidRPr="00AD50B6" w:rsidRDefault="00F04E56" w:rsidP="004955B7">
            <w:pPr>
              <w:jc w:val="center"/>
              <w:rPr>
                <w:bCs/>
                <w:szCs w:val="24"/>
              </w:rPr>
            </w:pPr>
            <w:r w:rsidRPr="00AD50B6">
              <w:rPr>
                <w:bCs/>
                <w:szCs w:val="24"/>
              </w:rPr>
              <w:t>4.5</w:t>
            </w:r>
          </w:p>
        </w:tc>
        <w:tc>
          <w:tcPr>
            <w:tcW w:w="1812" w:type="pct"/>
            <w:shd w:val="clear" w:color="auto" w:fill="FFFFFF" w:themeFill="background1"/>
          </w:tcPr>
          <w:p w14:paraId="2FB7B469" w14:textId="77777777" w:rsidR="00F04E56" w:rsidRPr="00AD50B6" w:rsidRDefault="00F04E56" w:rsidP="004955B7">
            <w:pPr>
              <w:tabs>
                <w:tab w:val="left" w:pos="283"/>
              </w:tabs>
              <w:rPr>
                <w:bCs/>
                <w:szCs w:val="24"/>
              </w:rPr>
            </w:pPr>
            <w:r w:rsidRPr="00AD50B6">
              <w:rPr>
                <w:bCs/>
                <w:szCs w:val="24"/>
              </w:rPr>
              <w:t>CO2 įputimo įrenginys (</w:t>
            </w:r>
            <w:proofErr w:type="spellStart"/>
            <w:r w:rsidRPr="00AD50B6">
              <w:rPr>
                <w:bCs/>
                <w:szCs w:val="24"/>
              </w:rPr>
              <w:t>insufliatorius</w:t>
            </w:r>
            <w:proofErr w:type="spellEnd"/>
            <w:r w:rsidRPr="00AD50B6">
              <w:rPr>
                <w:bCs/>
                <w:szCs w:val="24"/>
              </w:rPr>
              <w:t>)</w:t>
            </w:r>
          </w:p>
        </w:tc>
        <w:tc>
          <w:tcPr>
            <w:tcW w:w="2806" w:type="pct"/>
            <w:shd w:val="clear" w:color="auto" w:fill="FFFFFF" w:themeFill="background1"/>
          </w:tcPr>
          <w:p w14:paraId="3590FDCE" w14:textId="77777777" w:rsidR="00F04E56" w:rsidRPr="00AD50B6" w:rsidRDefault="00F04E56" w:rsidP="004955B7">
            <w:pPr>
              <w:ind w:right="57"/>
              <w:rPr>
                <w:bCs/>
                <w:szCs w:val="24"/>
              </w:rPr>
            </w:pPr>
            <w:r w:rsidRPr="00AD50B6">
              <w:rPr>
                <w:szCs w:val="24"/>
              </w:rPr>
              <w:t>Jungiasi tiesiai į centrinę ligoninės CO2 tiekimo sistemą arba CO2 cilindrą</w:t>
            </w:r>
          </w:p>
        </w:tc>
      </w:tr>
      <w:tr w:rsidR="00F04E56" w:rsidRPr="000858E3" w14:paraId="3DCFC788" w14:textId="77777777" w:rsidTr="00A40C15">
        <w:trPr>
          <w:trHeight w:val="222"/>
        </w:trPr>
        <w:tc>
          <w:tcPr>
            <w:tcW w:w="382" w:type="pct"/>
            <w:shd w:val="clear" w:color="auto" w:fill="auto"/>
          </w:tcPr>
          <w:p w14:paraId="5442F828" w14:textId="77777777" w:rsidR="00F04E56" w:rsidRPr="000858E3" w:rsidRDefault="00F04E56" w:rsidP="004955B7">
            <w:pPr>
              <w:jc w:val="center"/>
              <w:rPr>
                <w:bCs/>
                <w:szCs w:val="24"/>
              </w:rPr>
            </w:pPr>
            <w:r>
              <w:rPr>
                <w:bCs/>
                <w:color w:val="000000"/>
                <w:szCs w:val="24"/>
              </w:rPr>
              <w:t>5</w:t>
            </w:r>
            <w:r w:rsidRPr="000858E3">
              <w:rPr>
                <w:bCs/>
                <w:color w:val="000000"/>
                <w:szCs w:val="24"/>
              </w:rPr>
              <w:t>.</w:t>
            </w:r>
          </w:p>
        </w:tc>
        <w:tc>
          <w:tcPr>
            <w:tcW w:w="1812" w:type="pct"/>
            <w:shd w:val="clear" w:color="auto" w:fill="auto"/>
          </w:tcPr>
          <w:p w14:paraId="2836F7DD" w14:textId="77777777" w:rsidR="00F04E56" w:rsidRPr="000858E3" w:rsidRDefault="00F04E56" w:rsidP="004955B7">
            <w:pPr>
              <w:tabs>
                <w:tab w:val="left" w:pos="283"/>
              </w:tabs>
              <w:rPr>
                <w:bCs/>
                <w:szCs w:val="24"/>
              </w:rPr>
            </w:pPr>
            <w:r w:rsidRPr="000858E3">
              <w:rPr>
                <w:bCs/>
                <w:color w:val="000000"/>
                <w:szCs w:val="24"/>
              </w:rPr>
              <w:t>Siūloma įranga turi būti paženklinta CE atitikties ženklu</w:t>
            </w:r>
          </w:p>
        </w:tc>
        <w:tc>
          <w:tcPr>
            <w:tcW w:w="2806" w:type="pct"/>
            <w:shd w:val="clear" w:color="auto" w:fill="auto"/>
          </w:tcPr>
          <w:p w14:paraId="5FCFB140" w14:textId="77777777" w:rsidR="00F04E56" w:rsidRPr="000858E3" w:rsidRDefault="00F04E56" w:rsidP="004955B7">
            <w:pPr>
              <w:ind w:right="57"/>
              <w:rPr>
                <w:szCs w:val="24"/>
              </w:rPr>
            </w:pPr>
            <w:r w:rsidRPr="000858E3">
              <w:rPr>
                <w:bCs/>
                <w:szCs w:val="24"/>
              </w:rPr>
              <w:t>Būtina. Pateikti CE sertifikato kopiją</w:t>
            </w:r>
          </w:p>
        </w:tc>
      </w:tr>
    </w:tbl>
    <w:p w14:paraId="13057757" w14:textId="77777777" w:rsidR="004955B7" w:rsidRDefault="004955B7" w:rsidP="004955B7">
      <w:pPr>
        <w:jc w:val="right"/>
        <w:rPr>
          <w:szCs w:val="24"/>
        </w:rPr>
        <w:sectPr w:rsidR="004955B7" w:rsidSect="004955B7">
          <w:endnotePr>
            <w:numFmt w:val="decimal"/>
          </w:endnotePr>
          <w:pgSz w:w="12240" w:h="15840" w:code="1"/>
          <w:pgMar w:top="1134" w:right="567" w:bottom="1134" w:left="1701" w:header="709" w:footer="720" w:gutter="0"/>
          <w:pgNumType w:start="1"/>
          <w:cols w:space="720"/>
          <w:titlePg/>
          <w:docGrid w:linePitch="360"/>
        </w:sectPr>
      </w:pPr>
    </w:p>
    <w:p w14:paraId="09AAEC21" w14:textId="77777777" w:rsidR="004955B7" w:rsidRDefault="00B3701D" w:rsidP="004955B7">
      <w:pPr>
        <w:jc w:val="right"/>
        <w:rPr>
          <w:szCs w:val="24"/>
        </w:rPr>
      </w:pPr>
      <w:r>
        <w:rPr>
          <w:szCs w:val="24"/>
        </w:rPr>
        <w:lastRenderedPageBreak/>
        <w:t xml:space="preserve">Sutarties </w:t>
      </w:r>
    </w:p>
    <w:p w14:paraId="6948436C" w14:textId="53C00C76" w:rsidR="00B3701D" w:rsidRDefault="00B3701D" w:rsidP="004955B7">
      <w:pPr>
        <w:jc w:val="right"/>
        <w:rPr>
          <w:szCs w:val="24"/>
        </w:rPr>
      </w:pPr>
      <w:r>
        <w:rPr>
          <w:szCs w:val="24"/>
        </w:rPr>
        <w:t>2 priedas</w:t>
      </w:r>
    </w:p>
    <w:p w14:paraId="0F4B34E8" w14:textId="77777777" w:rsidR="00B3701D" w:rsidRDefault="00B3701D" w:rsidP="004955B7">
      <w:pPr>
        <w:jc w:val="right"/>
        <w:rPr>
          <w:szCs w:val="24"/>
        </w:rPr>
      </w:pPr>
    </w:p>
    <w:p w14:paraId="5CC4116F" w14:textId="77777777" w:rsidR="00B3701D" w:rsidRPr="00252C10" w:rsidRDefault="00B3701D" w:rsidP="004955B7">
      <w:pPr>
        <w:jc w:val="center"/>
        <w:rPr>
          <w:b/>
          <w:szCs w:val="24"/>
        </w:rPr>
      </w:pPr>
      <w:r w:rsidRPr="00252C10">
        <w:rPr>
          <w:b/>
          <w:szCs w:val="24"/>
        </w:rPr>
        <w:t>PREKIŲ PERDAVIMO–PRIĖMIMO AKTAS</w:t>
      </w:r>
    </w:p>
    <w:p w14:paraId="68DDAC88" w14:textId="77777777" w:rsidR="00B3701D" w:rsidRPr="00252C10" w:rsidRDefault="00B3701D" w:rsidP="004955B7">
      <w:pPr>
        <w:rPr>
          <w:szCs w:val="24"/>
        </w:rPr>
      </w:pPr>
    </w:p>
    <w:p w14:paraId="1B30DC1D" w14:textId="77777777" w:rsidR="00B3701D" w:rsidRPr="00252C10" w:rsidRDefault="00B3701D" w:rsidP="004955B7">
      <w:pPr>
        <w:jc w:val="center"/>
        <w:rPr>
          <w:szCs w:val="24"/>
        </w:rPr>
      </w:pPr>
      <w:r w:rsidRPr="00252C10">
        <w:rPr>
          <w:szCs w:val="24"/>
        </w:rPr>
        <w:t>20   m. __________________d. Nr.</w:t>
      </w:r>
    </w:p>
    <w:p w14:paraId="3C78FDEE" w14:textId="77777777" w:rsidR="00B3701D" w:rsidRPr="00252C10" w:rsidRDefault="00B3701D" w:rsidP="004955B7">
      <w:pPr>
        <w:rPr>
          <w:szCs w:val="24"/>
        </w:rPr>
      </w:pPr>
    </w:p>
    <w:p w14:paraId="08B2728C" w14:textId="35C2B0EF" w:rsidR="00B3701D" w:rsidRPr="00252C10" w:rsidRDefault="00B3701D" w:rsidP="004955B7">
      <w:pPr>
        <w:rPr>
          <w:szCs w:val="24"/>
        </w:rPr>
      </w:pPr>
      <w:r w:rsidRPr="00252C10">
        <w:rPr>
          <w:szCs w:val="24"/>
        </w:rPr>
        <w:t>Mes</w:t>
      </w:r>
      <w:r>
        <w:rPr>
          <w:szCs w:val="24"/>
        </w:rPr>
        <w:t>, Zarasų rajono savivaldybės administracija</w:t>
      </w:r>
      <w:r w:rsidRPr="00252C10">
        <w:rPr>
          <w:bCs/>
          <w:szCs w:val="24"/>
        </w:rPr>
        <w:t xml:space="preserve">, </w:t>
      </w:r>
      <w:r w:rsidRPr="00252C10">
        <w:rPr>
          <w:szCs w:val="24"/>
        </w:rPr>
        <w:t xml:space="preserve">atstovaujama ___________________________, toliau vadinama </w:t>
      </w:r>
      <w:r w:rsidRPr="00252C10">
        <w:rPr>
          <w:b/>
          <w:bCs/>
          <w:szCs w:val="24"/>
        </w:rPr>
        <w:t>Užsakovu</w:t>
      </w:r>
      <w:r w:rsidRPr="00252C10">
        <w:rPr>
          <w:szCs w:val="24"/>
        </w:rPr>
        <w:t xml:space="preserve">, ir </w:t>
      </w:r>
      <w:r w:rsidRPr="00252C10">
        <w:rPr>
          <w:bCs/>
          <w:szCs w:val="24"/>
        </w:rPr>
        <w:t>_______________________________________</w:t>
      </w:r>
      <w:r w:rsidRPr="00252C10">
        <w:rPr>
          <w:szCs w:val="24"/>
        </w:rPr>
        <w:t xml:space="preserve">, atstovaujama ____________________________, toliau vadinamas </w:t>
      </w:r>
      <w:r w:rsidRPr="00252C10">
        <w:rPr>
          <w:b/>
          <w:bCs/>
          <w:szCs w:val="24"/>
        </w:rPr>
        <w:t xml:space="preserve">Tiekėju, </w:t>
      </w:r>
      <w:r w:rsidRPr="00252C10">
        <w:rPr>
          <w:szCs w:val="24"/>
        </w:rPr>
        <w:t xml:space="preserve">pasirašėme sutartį </w:t>
      </w:r>
      <w:r w:rsidRPr="00252C10">
        <w:rPr>
          <w:b/>
          <w:bCs/>
          <w:szCs w:val="24"/>
        </w:rPr>
        <w:t>Nr. </w:t>
      </w:r>
      <w:r w:rsidRPr="00252C10">
        <w:rPr>
          <w:bCs/>
          <w:szCs w:val="24"/>
        </w:rPr>
        <w:t xml:space="preserve">_____________________, kuri įsigaliojo </w:t>
      </w:r>
      <w:r w:rsidRPr="00252C10">
        <w:rPr>
          <w:szCs w:val="24"/>
        </w:rPr>
        <w:t xml:space="preserve">20....-               ir sudarėme šį Prekių priėmimo-perdavimo aktą dėl </w:t>
      </w:r>
      <w:r>
        <w:rPr>
          <w:szCs w:val="24"/>
        </w:rPr>
        <w:t>_____________________________________</w:t>
      </w:r>
      <w:r w:rsidRPr="00252C10">
        <w:rPr>
          <w:szCs w:val="24"/>
        </w:rPr>
        <w:t>:</w:t>
      </w:r>
    </w:p>
    <w:p w14:paraId="40E12B98" w14:textId="77777777" w:rsidR="00B3701D" w:rsidRPr="00252C10" w:rsidRDefault="00B3701D" w:rsidP="004955B7">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252C10"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252C10" w:rsidRDefault="00B3701D" w:rsidP="004955B7">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252C10" w:rsidRDefault="00B3701D" w:rsidP="004955B7">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252C10" w:rsidRDefault="00B3701D" w:rsidP="004955B7">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252C10" w:rsidRDefault="00B3701D" w:rsidP="004955B7">
            <w:pPr>
              <w:rPr>
                <w:szCs w:val="24"/>
              </w:rPr>
            </w:pPr>
            <w:r w:rsidRPr="00252C10">
              <w:rPr>
                <w:szCs w:val="24"/>
              </w:rPr>
              <w:t xml:space="preserve"> Vieneto kaina,</w:t>
            </w:r>
          </w:p>
          <w:p w14:paraId="4ABBDDF7" w14:textId="77777777" w:rsidR="00B3701D" w:rsidRPr="00252C10" w:rsidRDefault="00B3701D" w:rsidP="004955B7">
            <w:pPr>
              <w:rPr>
                <w:szCs w:val="24"/>
              </w:rPr>
            </w:pPr>
            <w:r w:rsidRPr="00252C10">
              <w:rPr>
                <w:szCs w:val="24"/>
              </w:rPr>
              <w:t>Eur be PVM</w:t>
            </w:r>
            <w:r w:rsidRPr="00252C10"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252C10" w:rsidRDefault="00B3701D" w:rsidP="004955B7">
            <w:pPr>
              <w:rPr>
                <w:szCs w:val="24"/>
              </w:rPr>
            </w:pPr>
            <w:r w:rsidRPr="00252C10">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252C10" w:rsidRDefault="00B3701D" w:rsidP="004955B7">
            <w:pPr>
              <w:rPr>
                <w:szCs w:val="24"/>
              </w:rPr>
            </w:pPr>
            <w:r w:rsidRPr="00252C10">
              <w:rPr>
                <w:szCs w:val="24"/>
              </w:rPr>
              <w:t xml:space="preserve">Kaina, </w:t>
            </w:r>
          </w:p>
          <w:p w14:paraId="76887B7B" w14:textId="77777777" w:rsidR="00B3701D" w:rsidRPr="00252C10" w:rsidRDefault="00B3701D" w:rsidP="004955B7">
            <w:pPr>
              <w:rPr>
                <w:szCs w:val="24"/>
              </w:rPr>
            </w:pPr>
            <w:r w:rsidRPr="00252C10">
              <w:rPr>
                <w:szCs w:val="24"/>
              </w:rPr>
              <w:t>Eur be PVM</w:t>
            </w:r>
          </w:p>
          <w:p w14:paraId="6CF613B1" w14:textId="77777777" w:rsidR="00B3701D" w:rsidRPr="00252C10" w:rsidRDefault="00B3701D" w:rsidP="004955B7">
            <w:pPr>
              <w:rPr>
                <w:szCs w:val="24"/>
              </w:rPr>
            </w:pPr>
          </w:p>
        </w:tc>
      </w:tr>
      <w:tr w:rsidR="00B3701D" w:rsidRPr="00252C10"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252C10"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252C10"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252C10"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252C10"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252C10"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252C10" w:rsidRDefault="00B3701D" w:rsidP="004955B7">
            <w:pPr>
              <w:rPr>
                <w:szCs w:val="24"/>
              </w:rPr>
            </w:pPr>
          </w:p>
        </w:tc>
      </w:tr>
      <w:tr w:rsidR="00B3701D" w:rsidRPr="00252C10"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252C10"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252C10"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252C10"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252C10"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252C10"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252C10" w:rsidRDefault="00B3701D" w:rsidP="004955B7">
            <w:pPr>
              <w:rPr>
                <w:szCs w:val="24"/>
              </w:rPr>
            </w:pPr>
          </w:p>
        </w:tc>
      </w:tr>
      <w:tr w:rsidR="00B3701D" w:rsidRPr="00252C10"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252C10"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252C10"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252C10"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252C10"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252C10"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252C10" w:rsidRDefault="00B3701D" w:rsidP="004955B7">
            <w:pPr>
              <w:rPr>
                <w:szCs w:val="24"/>
              </w:rPr>
            </w:pPr>
          </w:p>
        </w:tc>
      </w:tr>
      <w:tr w:rsidR="00B3701D" w:rsidRPr="00252C10"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252C10" w:rsidRDefault="00B3701D" w:rsidP="004955B7">
            <w:pPr>
              <w:jc w:val="right"/>
              <w:rPr>
                <w:szCs w:val="24"/>
              </w:rPr>
            </w:pPr>
            <w:r w:rsidRPr="00252C10">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252C10" w:rsidRDefault="00B3701D" w:rsidP="004955B7">
            <w:pPr>
              <w:rPr>
                <w:szCs w:val="24"/>
              </w:rPr>
            </w:pPr>
          </w:p>
        </w:tc>
      </w:tr>
      <w:tr w:rsidR="00B3701D" w:rsidRPr="00252C10"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252C10" w:rsidRDefault="00B3701D" w:rsidP="004955B7">
            <w:pPr>
              <w:jc w:val="right"/>
              <w:rPr>
                <w:szCs w:val="24"/>
              </w:rPr>
            </w:pPr>
            <w:r w:rsidRPr="00252C10">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252C10" w:rsidRDefault="00B3701D" w:rsidP="004955B7">
            <w:pPr>
              <w:rPr>
                <w:szCs w:val="24"/>
              </w:rPr>
            </w:pPr>
          </w:p>
        </w:tc>
      </w:tr>
      <w:tr w:rsidR="00B3701D" w:rsidRPr="00252C10"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252C10" w:rsidRDefault="00B3701D" w:rsidP="004955B7">
            <w:pPr>
              <w:jc w:val="right"/>
              <w:rPr>
                <w:szCs w:val="24"/>
              </w:rPr>
            </w:pPr>
            <w:r w:rsidRPr="00252C10">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252C10" w:rsidRDefault="00B3701D" w:rsidP="004955B7">
            <w:pPr>
              <w:rPr>
                <w:szCs w:val="24"/>
              </w:rPr>
            </w:pPr>
          </w:p>
        </w:tc>
      </w:tr>
    </w:tbl>
    <w:p w14:paraId="5A5641C4" w14:textId="77777777" w:rsidR="00B3701D" w:rsidRPr="00252C10" w:rsidRDefault="00B3701D" w:rsidP="004955B7">
      <w:pPr>
        <w:rPr>
          <w:b/>
          <w:bCs/>
          <w:szCs w:val="24"/>
        </w:rPr>
      </w:pPr>
      <w:r w:rsidRPr="00252C10">
        <w:rPr>
          <w:b/>
          <w:bCs/>
          <w:szCs w:val="24"/>
        </w:rPr>
        <w:t xml:space="preserve"> </w:t>
      </w:r>
    </w:p>
    <w:p w14:paraId="3A25D3F2" w14:textId="77777777" w:rsidR="00B3701D" w:rsidRPr="00252C10" w:rsidRDefault="00B3701D" w:rsidP="004955B7">
      <w:pPr>
        <w:rPr>
          <w:szCs w:val="24"/>
        </w:rPr>
      </w:pPr>
      <w:r w:rsidRPr="00252C10">
        <w:rPr>
          <w:szCs w:val="24"/>
        </w:rPr>
        <w:t>Perduotos Prekės kokybiškos ir atitinka sutarties techninius reikalavimus.</w:t>
      </w:r>
    </w:p>
    <w:p w14:paraId="5840B94A" w14:textId="77777777" w:rsidR="00B3701D" w:rsidRPr="00252C10" w:rsidRDefault="00B3701D" w:rsidP="004955B7">
      <w:pPr>
        <w:rPr>
          <w:b/>
          <w:szCs w:val="24"/>
        </w:rPr>
      </w:pPr>
    </w:p>
    <w:p w14:paraId="46112592" w14:textId="114E94C3" w:rsidR="00B3701D" w:rsidRPr="00252C10" w:rsidRDefault="00B3701D" w:rsidP="004955B7">
      <w:pPr>
        <w:rPr>
          <w:b/>
          <w:szCs w:val="24"/>
        </w:rPr>
      </w:pPr>
      <w:r w:rsidRPr="00252C10">
        <w:rPr>
          <w:b/>
          <w:szCs w:val="24"/>
        </w:rPr>
        <w:t>PREKES PRIĖMĖ:</w:t>
      </w:r>
      <w:r w:rsidRPr="00252C10">
        <w:rPr>
          <w:b/>
          <w:szCs w:val="24"/>
        </w:rPr>
        <w:tab/>
      </w:r>
      <w:r w:rsidRPr="00252C10">
        <w:rPr>
          <w:b/>
          <w:szCs w:val="24"/>
        </w:rPr>
        <w:tab/>
        <w:t xml:space="preserve">              </w:t>
      </w:r>
      <w:r w:rsidR="004955B7">
        <w:rPr>
          <w:b/>
          <w:szCs w:val="24"/>
        </w:rPr>
        <w:t xml:space="preserve">                      </w:t>
      </w:r>
      <w:r w:rsidRPr="00252C10">
        <w:rPr>
          <w:b/>
          <w:szCs w:val="24"/>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252C10"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252C10" w:rsidRDefault="00B3701D" w:rsidP="004955B7">
            <w:pPr>
              <w:rPr>
                <w:szCs w:val="24"/>
              </w:rPr>
            </w:pPr>
            <w:r w:rsidRPr="00252C10">
              <w:rPr>
                <w:b/>
                <w:szCs w:val="24"/>
              </w:rPr>
              <w:t xml:space="preserve">Užsakovas </w:t>
            </w:r>
          </w:p>
          <w:p w14:paraId="679EEC58" w14:textId="77777777" w:rsidR="00B3701D" w:rsidRPr="00252C10" w:rsidRDefault="00B3701D" w:rsidP="004955B7">
            <w:pPr>
              <w:rPr>
                <w:b/>
                <w:bCs/>
                <w:szCs w:val="24"/>
              </w:rPr>
            </w:pPr>
            <w:r w:rsidRPr="00252C10">
              <w:rPr>
                <w:b/>
                <w:bCs/>
                <w:szCs w:val="24"/>
              </w:rPr>
              <w:t>__________________________________</w:t>
            </w:r>
          </w:p>
          <w:p w14:paraId="56DDDFCF" w14:textId="77777777" w:rsidR="00B3701D" w:rsidRPr="00252C10" w:rsidRDefault="00B3701D" w:rsidP="004955B7">
            <w:pPr>
              <w:rPr>
                <w:szCs w:val="24"/>
              </w:rPr>
            </w:pPr>
            <w:r w:rsidRPr="00252C10">
              <w:rPr>
                <w:szCs w:val="24"/>
              </w:rPr>
              <w:t>(pavadinimas)</w:t>
            </w:r>
          </w:p>
          <w:p w14:paraId="18DFDAFF" w14:textId="77777777" w:rsidR="00B3701D" w:rsidRPr="00252C10" w:rsidRDefault="00B3701D" w:rsidP="004955B7">
            <w:pPr>
              <w:rPr>
                <w:szCs w:val="24"/>
              </w:rPr>
            </w:pPr>
            <w:r w:rsidRPr="00252C10">
              <w:rPr>
                <w:szCs w:val="24"/>
              </w:rPr>
              <w:t xml:space="preserve">Įmonės kodas: </w:t>
            </w:r>
          </w:p>
          <w:p w14:paraId="5EE13776" w14:textId="77777777" w:rsidR="00B3701D" w:rsidRPr="00252C10" w:rsidRDefault="00B3701D" w:rsidP="004955B7">
            <w:pPr>
              <w:rPr>
                <w:szCs w:val="24"/>
              </w:rPr>
            </w:pPr>
            <w:r w:rsidRPr="00252C10">
              <w:rPr>
                <w:szCs w:val="24"/>
              </w:rPr>
              <w:t xml:space="preserve">Adresas: </w:t>
            </w:r>
          </w:p>
          <w:p w14:paraId="01198702" w14:textId="77777777" w:rsidR="00B3701D" w:rsidRPr="00252C10" w:rsidRDefault="00B3701D" w:rsidP="004955B7">
            <w:pPr>
              <w:rPr>
                <w:szCs w:val="24"/>
              </w:rPr>
            </w:pPr>
            <w:r w:rsidRPr="00252C10">
              <w:rPr>
                <w:szCs w:val="24"/>
              </w:rPr>
              <w:t xml:space="preserve">Tel. Nr. </w:t>
            </w:r>
          </w:p>
          <w:p w14:paraId="4B5D02BC" w14:textId="77777777" w:rsidR="00B3701D" w:rsidRPr="00252C10" w:rsidRDefault="00B3701D" w:rsidP="004955B7">
            <w:pPr>
              <w:rPr>
                <w:szCs w:val="24"/>
              </w:rPr>
            </w:pPr>
            <w:r w:rsidRPr="00252C10">
              <w:rPr>
                <w:szCs w:val="24"/>
              </w:rPr>
              <w:t>Fakso Nr.</w:t>
            </w:r>
          </w:p>
          <w:p w14:paraId="4A3ECA2D" w14:textId="77777777" w:rsidR="00B3701D" w:rsidRPr="00252C10" w:rsidRDefault="00B3701D" w:rsidP="004955B7">
            <w:pPr>
              <w:rPr>
                <w:szCs w:val="24"/>
              </w:rPr>
            </w:pPr>
            <w:r w:rsidRPr="00252C10">
              <w:rPr>
                <w:szCs w:val="24"/>
              </w:rPr>
              <w:t>El. paštas:</w:t>
            </w:r>
          </w:p>
          <w:p w14:paraId="65DF0A85" w14:textId="77777777" w:rsidR="00B3701D" w:rsidRPr="00252C10" w:rsidRDefault="00B3701D" w:rsidP="004955B7">
            <w:pPr>
              <w:rPr>
                <w:szCs w:val="24"/>
              </w:rPr>
            </w:pPr>
            <w:r w:rsidRPr="00252C10">
              <w:rPr>
                <w:szCs w:val="24"/>
              </w:rPr>
              <w:t>Pareigos</w:t>
            </w:r>
          </w:p>
          <w:p w14:paraId="38A378EB" w14:textId="77777777" w:rsidR="00B3701D" w:rsidRPr="00252C10" w:rsidRDefault="00B3701D" w:rsidP="004955B7">
            <w:pPr>
              <w:rPr>
                <w:szCs w:val="24"/>
              </w:rPr>
            </w:pPr>
            <w:r w:rsidRPr="00252C10">
              <w:rPr>
                <w:szCs w:val="24"/>
              </w:rPr>
              <w:t>A.V.</w:t>
            </w:r>
          </w:p>
          <w:p w14:paraId="726298B9" w14:textId="77777777" w:rsidR="00B3701D" w:rsidRPr="00252C10" w:rsidRDefault="00B3701D" w:rsidP="004955B7">
            <w:pPr>
              <w:rPr>
                <w:szCs w:val="24"/>
              </w:rPr>
            </w:pPr>
            <w:r w:rsidRPr="00252C10">
              <w:rPr>
                <w:szCs w:val="24"/>
              </w:rPr>
              <w:t>parašas</w:t>
            </w:r>
          </w:p>
          <w:p w14:paraId="4B89EABE" w14:textId="77777777" w:rsidR="00B3701D" w:rsidRPr="00252C10" w:rsidRDefault="00B3701D" w:rsidP="004955B7">
            <w:pPr>
              <w:rPr>
                <w:szCs w:val="24"/>
              </w:rPr>
            </w:pPr>
            <w:r w:rsidRPr="00252C10">
              <w:rPr>
                <w:szCs w:val="24"/>
              </w:rPr>
              <w:t>_______________________________</w:t>
            </w:r>
          </w:p>
          <w:p w14:paraId="04FF467B" w14:textId="77777777" w:rsidR="00B3701D" w:rsidRPr="004955B7" w:rsidRDefault="00B3701D" w:rsidP="004955B7">
            <w:pPr>
              <w:jc w:val="center"/>
              <w:rPr>
                <w:sz w:val="20"/>
              </w:rPr>
            </w:pPr>
            <w:r w:rsidRPr="004955B7">
              <w:rPr>
                <w:sz w:val="20"/>
              </w:rPr>
              <w:t>(vardas, pavardė)</w:t>
            </w:r>
          </w:p>
          <w:p w14:paraId="503F8CC9" w14:textId="77777777" w:rsidR="00B3701D" w:rsidRPr="00252C10" w:rsidRDefault="00B3701D" w:rsidP="004955B7">
            <w:pPr>
              <w:rPr>
                <w:szCs w:val="24"/>
              </w:rPr>
            </w:pPr>
          </w:p>
          <w:p w14:paraId="3108EC63" w14:textId="77777777" w:rsidR="00B3701D" w:rsidRPr="00252C10" w:rsidRDefault="00B3701D" w:rsidP="004955B7">
            <w:pPr>
              <w:rPr>
                <w:szCs w:val="24"/>
              </w:rPr>
            </w:pPr>
            <w:r w:rsidRPr="00252C10">
              <w:rPr>
                <w:szCs w:val="24"/>
              </w:rPr>
              <w:t>Data:</w:t>
            </w:r>
          </w:p>
          <w:p w14:paraId="3E6164FC" w14:textId="77777777" w:rsidR="00B3701D" w:rsidRPr="00252C10" w:rsidRDefault="00B3701D" w:rsidP="004955B7">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252C10" w:rsidRDefault="00B3701D" w:rsidP="004955B7">
            <w:pPr>
              <w:rPr>
                <w:b/>
                <w:bCs/>
                <w:szCs w:val="24"/>
              </w:rPr>
            </w:pPr>
            <w:r w:rsidRPr="00252C10">
              <w:rPr>
                <w:b/>
                <w:bCs/>
                <w:szCs w:val="24"/>
              </w:rPr>
              <w:t>Tiekėjas</w:t>
            </w:r>
          </w:p>
          <w:p w14:paraId="7E93A390" w14:textId="77777777" w:rsidR="00B3701D" w:rsidRPr="00252C10" w:rsidRDefault="00B3701D" w:rsidP="004955B7">
            <w:pPr>
              <w:rPr>
                <w:b/>
                <w:bCs/>
                <w:szCs w:val="24"/>
              </w:rPr>
            </w:pPr>
            <w:r w:rsidRPr="00252C10">
              <w:rPr>
                <w:b/>
                <w:bCs/>
                <w:szCs w:val="24"/>
              </w:rPr>
              <w:t xml:space="preserve">__________________________________ </w:t>
            </w:r>
          </w:p>
          <w:p w14:paraId="00F6C42D" w14:textId="77777777" w:rsidR="00B3701D" w:rsidRPr="00252C10" w:rsidRDefault="00B3701D" w:rsidP="004955B7">
            <w:pPr>
              <w:rPr>
                <w:szCs w:val="24"/>
              </w:rPr>
            </w:pPr>
            <w:r w:rsidRPr="00252C10">
              <w:rPr>
                <w:szCs w:val="24"/>
              </w:rPr>
              <w:t>(pavadinimas)</w:t>
            </w:r>
          </w:p>
          <w:p w14:paraId="15D0A560" w14:textId="77777777" w:rsidR="00B3701D" w:rsidRPr="00252C10" w:rsidRDefault="00B3701D" w:rsidP="004955B7">
            <w:pPr>
              <w:rPr>
                <w:szCs w:val="24"/>
              </w:rPr>
            </w:pPr>
            <w:r w:rsidRPr="00252C10">
              <w:rPr>
                <w:szCs w:val="24"/>
              </w:rPr>
              <w:t xml:space="preserve">Įmonės kodas: </w:t>
            </w:r>
          </w:p>
          <w:p w14:paraId="0065221B" w14:textId="77777777" w:rsidR="00B3701D" w:rsidRPr="00252C10" w:rsidRDefault="00B3701D" w:rsidP="004955B7">
            <w:pPr>
              <w:rPr>
                <w:szCs w:val="24"/>
              </w:rPr>
            </w:pPr>
            <w:r w:rsidRPr="00252C10">
              <w:rPr>
                <w:szCs w:val="24"/>
              </w:rPr>
              <w:t xml:space="preserve">Adresas: </w:t>
            </w:r>
          </w:p>
          <w:p w14:paraId="42DA16B3" w14:textId="77777777" w:rsidR="00B3701D" w:rsidRPr="00252C10" w:rsidRDefault="00B3701D" w:rsidP="004955B7">
            <w:pPr>
              <w:rPr>
                <w:szCs w:val="24"/>
              </w:rPr>
            </w:pPr>
            <w:r w:rsidRPr="00252C10">
              <w:rPr>
                <w:szCs w:val="24"/>
              </w:rPr>
              <w:t xml:space="preserve">Tel. Nr. </w:t>
            </w:r>
          </w:p>
          <w:p w14:paraId="43A5ABA8" w14:textId="77777777" w:rsidR="00B3701D" w:rsidRPr="00252C10" w:rsidRDefault="00B3701D" w:rsidP="004955B7">
            <w:pPr>
              <w:rPr>
                <w:szCs w:val="24"/>
              </w:rPr>
            </w:pPr>
            <w:r w:rsidRPr="00252C10">
              <w:rPr>
                <w:szCs w:val="24"/>
              </w:rPr>
              <w:t>Fakso Nr.</w:t>
            </w:r>
          </w:p>
          <w:p w14:paraId="45B71550" w14:textId="77777777" w:rsidR="00B3701D" w:rsidRPr="00252C10" w:rsidRDefault="00B3701D" w:rsidP="004955B7">
            <w:pPr>
              <w:rPr>
                <w:szCs w:val="24"/>
              </w:rPr>
            </w:pPr>
            <w:r w:rsidRPr="00252C10">
              <w:rPr>
                <w:szCs w:val="24"/>
              </w:rPr>
              <w:t>El. paštas:</w:t>
            </w:r>
          </w:p>
          <w:p w14:paraId="1BB96A44" w14:textId="77777777" w:rsidR="00B3701D" w:rsidRPr="00252C10" w:rsidRDefault="00B3701D" w:rsidP="004955B7">
            <w:pPr>
              <w:rPr>
                <w:szCs w:val="24"/>
              </w:rPr>
            </w:pPr>
            <w:r w:rsidRPr="00252C10">
              <w:rPr>
                <w:szCs w:val="24"/>
              </w:rPr>
              <w:t>Pareigos</w:t>
            </w:r>
          </w:p>
          <w:p w14:paraId="332E8221" w14:textId="77777777" w:rsidR="00B3701D" w:rsidRPr="00252C10" w:rsidRDefault="00B3701D" w:rsidP="004955B7">
            <w:pPr>
              <w:rPr>
                <w:iCs/>
                <w:szCs w:val="24"/>
              </w:rPr>
            </w:pPr>
            <w:r w:rsidRPr="00252C10">
              <w:rPr>
                <w:iCs/>
                <w:szCs w:val="24"/>
              </w:rPr>
              <w:t>A.V.</w:t>
            </w:r>
          </w:p>
          <w:p w14:paraId="1A42F426" w14:textId="77777777" w:rsidR="00B3701D" w:rsidRPr="00252C10" w:rsidRDefault="00B3701D" w:rsidP="004955B7">
            <w:pPr>
              <w:rPr>
                <w:szCs w:val="24"/>
              </w:rPr>
            </w:pPr>
            <w:r w:rsidRPr="00252C10">
              <w:rPr>
                <w:szCs w:val="24"/>
              </w:rPr>
              <w:t>parašas</w:t>
            </w:r>
          </w:p>
          <w:p w14:paraId="44040621" w14:textId="77777777" w:rsidR="00B3701D" w:rsidRPr="00252C10" w:rsidRDefault="00B3701D" w:rsidP="004955B7">
            <w:pPr>
              <w:rPr>
                <w:szCs w:val="24"/>
              </w:rPr>
            </w:pPr>
            <w:r w:rsidRPr="00252C10">
              <w:rPr>
                <w:szCs w:val="24"/>
              </w:rPr>
              <w:t>______________________________</w:t>
            </w:r>
          </w:p>
          <w:p w14:paraId="696C08E3" w14:textId="17BDA462" w:rsidR="00B3701D" w:rsidRDefault="004955B7" w:rsidP="004955B7">
            <w:pPr>
              <w:jc w:val="center"/>
              <w:rPr>
                <w:sz w:val="20"/>
              </w:rPr>
            </w:pPr>
            <w:r w:rsidRPr="004955B7">
              <w:rPr>
                <w:sz w:val="20"/>
              </w:rPr>
              <w:t>(vardas, pavardė)</w:t>
            </w:r>
          </w:p>
          <w:p w14:paraId="02CE9686" w14:textId="77777777" w:rsidR="004955B7" w:rsidRPr="004955B7" w:rsidRDefault="004955B7" w:rsidP="004955B7">
            <w:pPr>
              <w:jc w:val="center"/>
              <w:rPr>
                <w:sz w:val="20"/>
              </w:rPr>
            </w:pPr>
          </w:p>
          <w:p w14:paraId="709DD1B1" w14:textId="77777777" w:rsidR="00B3701D" w:rsidRPr="00252C10" w:rsidRDefault="00B3701D" w:rsidP="004955B7">
            <w:pPr>
              <w:rPr>
                <w:szCs w:val="24"/>
              </w:rPr>
            </w:pPr>
            <w:r w:rsidRPr="00252C10">
              <w:rPr>
                <w:szCs w:val="24"/>
              </w:rPr>
              <w:t>Data:</w:t>
            </w:r>
          </w:p>
          <w:p w14:paraId="71825C59" w14:textId="77777777" w:rsidR="00B3701D" w:rsidRPr="00252C10" w:rsidRDefault="00B3701D" w:rsidP="004955B7">
            <w:pPr>
              <w:rPr>
                <w:szCs w:val="24"/>
              </w:rPr>
            </w:pPr>
          </w:p>
        </w:tc>
      </w:tr>
    </w:tbl>
    <w:p w14:paraId="5C8FFB7B" w14:textId="77777777" w:rsidR="00B3701D" w:rsidRPr="00B3701D" w:rsidRDefault="00B3701D" w:rsidP="004955B7">
      <w:pPr>
        <w:rPr>
          <w:szCs w:val="24"/>
        </w:rPr>
      </w:pPr>
    </w:p>
    <w:sectPr w:rsidR="00B3701D" w:rsidRPr="00B3701D" w:rsidSect="004955B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94E2" w14:textId="77777777" w:rsidR="00B86598" w:rsidRDefault="00B86598">
      <w:pPr>
        <w:rPr>
          <w:kern w:val="2"/>
          <w:sz w:val="22"/>
          <w:szCs w:val="22"/>
          <w:lang w:val="en-US"/>
        </w:rPr>
      </w:pPr>
      <w:r>
        <w:rPr>
          <w:kern w:val="2"/>
          <w:sz w:val="22"/>
          <w:szCs w:val="22"/>
          <w:lang w:val="en-US"/>
        </w:rPr>
        <w:separator/>
      </w:r>
    </w:p>
  </w:endnote>
  <w:endnote w:type="continuationSeparator" w:id="0">
    <w:p w14:paraId="4171EF09" w14:textId="77777777" w:rsidR="00B86598" w:rsidRDefault="00B86598">
      <w:pPr>
        <w:rPr>
          <w:kern w:val="2"/>
          <w:sz w:val="22"/>
          <w:szCs w:val="22"/>
          <w:lang w:val="en-US"/>
        </w:rPr>
      </w:pPr>
      <w:r>
        <w:rPr>
          <w:kern w:val="2"/>
          <w:sz w:val="22"/>
          <w:szCs w:val="22"/>
          <w:lang w:val="en-US"/>
        </w:rPr>
        <w:continuationSeparator/>
      </w:r>
    </w:p>
  </w:endnote>
  <w:endnote w:type="continuationNotice" w:id="1">
    <w:p w14:paraId="5B6E34F2" w14:textId="77777777" w:rsidR="00B86598" w:rsidRDefault="00B8659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93F4" w14:textId="77777777" w:rsidR="00B86598" w:rsidRDefault="00B86598">
      <w:pPr>
        <w:rPr>
          <w:kern w:val="2"/>
          <w:sz w:val="22"/>
          <w:szCs w:val="22"/>
          <w:lang w:val="en-US"/>
        </w:rPr>
      </w:pPr>
      <w:r>
        <w:rPr>
          <w:kern w:val="2"/>
          <w:sz w:val="22"/>
          <w:szCs w:val="22"/>
          <w:lang w:val="en-US"/>
        </w:rPr>
        <w:separator/>
      </w:r>
    </w:p>
  </w:footnote>
  <w:footnote w:type="continuationSeparator" w:id="0">
    <w:p w14:paraId="44932938" w14:textId="77777777" w:rsidR="00B86598" w:rsidRDefault="00B86598">
      <w:pPr>
        <w:rPr>
          <w:kern w:val="2"/>
          <w:sz w:val="22"/>
          <w:szCs w:val="22"/>
          <w:lang w:val="en-US"/>
        </w:rPr>
      </w:pPr>
      <w:r>
        <w:rPr>
          <w:kern w:val="2"/>
          <w:sz w:val="22"/>
          <w:szCs w:val="22"/>
          <w:lang w:val="en-US"/>
        </w:rPr>
        <w:continuationSeparator/>
      </w:r>
    </w:p>
  </w:footnote>
  <w:footnote w:type="continuationNotice" w:id="1">
    <w:p w14:paraId="2A3A717E" w14:textId="77777777" w:rsidR="00B86598" w:rsidRDefault="00B8659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37E3"/>
    <w:multiLevelType w:val="multilevel"/>
    <w:tmpl w:val="67664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5"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518797">
    <w:abstractNumId w:val="2"/>
  </w:num>
  <w:num w:numId="2" w16cid:durableId="163935576">
    <w:abstractNumId w:val="5"/>
  </w:num>
  <w:num w:numId="3" w16cid:durableId="1194270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552686">
    <w:abstractNumId w:val="0"/>
  </w:num>
  <w:num w:numId="6" w16cid:durableId="1687825490">
    <w:abstractNumId w:val="3"/>
  </w:num>
  <w:num w:numId="7" w16cid:durableId="97210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EAB"/>
    <w:rsid w:val="000655DE"/>
    <w:rsid w:val="000818B7"/>
    <w:rsid w:val="00086588"/>
    <w:rsid w:val="00183B02"/>
    <w:rsid w:val="001C77FB"/>
    <w:rsid w:val="002448AC"/>
    <w:rsid w:val="00277E4F"/>
    <w:rsid w:val="00281CBC"/>
    <w:rsid w:val="0028409C"/>
    <w:rsid w:val="00291D42"/>
    <w:rsid w:val="00316A86"/>
    <w:rsid w:val="00327553"/>
    <w:rsid w:val="0037379C"/>
    <w:rsid w:val="00376338"/>
    <w:rsid w:val="00382CC6"/>
    <w:rsid w:val="003843BC"/>
    <w:rsid w:val="00391583"/>
    <w:rsid w:val="003A3F8A"/>
    <w:rsid w:val="003E7656"/>
    <w:rsid w:val="003F0B0A"/>
    <w:rsid w:val="003F4349"/>
    <w:rsid w:val="00430810"/>
    <w:rsid w:val="00436718"/>
    <w:rsid w:val="004955B7"/>
    <w:rsid w:val="004E5F4E"/>
    <w:rsid w:val="005130FA"/>
    <w:rsid w:val="00517952"/>
    <w:rsid w:val="00556E39"/>
    <w:rsid w:val="005A5832"/>
    <w:rsid w:val="005A682C"/>
    <w:rsid w:val="005B2EE9"/>
    <w:rsid w:val="005D380F"/>
    <w:rsid w:val="005F5B23"/>
    <w:rsid w:val="00692CE4"/>
    <w:rsid w:val="006C33DE"/>
    <w:rsid w:val="00701083"/>
    <w:rsid w:val="00797C0F"/>
    <w:rsid w:val="007D58E4"/>
    <w:rsid w:val="008032DF"/>
    <w:rsid w:val="00843402"/>
    <w:rsid w:val="008877F2"/>
    <w:rsid w:val="00893D3B"/>
    <w:rsid w:val="009679FF"/>
    <w:rsid w:val="00971AC3"/>
    <w:rsid w:val="00987A6D"/>
    <w:rsid w:val="009C101B"/>
    <w:rsid w:val="009C7C61"/>
    <w:rsid w:val="009D7B99"/>
    <w:rsid w:val="00A10867"/>
    <w:rsid w:val="00A339B5"/>
    <w:rsid w:val="00A51C94"/>
    <w:rsid w:val="00A85CC3"/>
    <w:rsid w:val="00AD50B6"/>
    <w:rsid w:val="00B104BE"/>
    <w:rsid w:val="00B3701D"/>
    <w:rsid w:val="00B65B8D"/>
    <w:rsid w:val="00B86598"/>
    <w:rsid w:val="00B944E5"/>
    <w:rsid w:val="00B97A15"/>
    <w:rsid w:val="00BA26FD"/>
    <w:rsid w:val="00BA46F7"/>
    <w:rsid w:val="00BC442A"/>
    <w:rsid w:val="00BC52D3"/>
    <w:rsid w:val="00C10B84"/>
    <w:rsid w:val="00C371A7"/>
    <w:rsid w:val="00C73972"/>
    <w:rsid w:val="00C75A41"/>
    <w:rsid w:val="00C819E5"/>
    <w:rsid w:val="00CD3BB7"/>
    <w:rsid w:val="00CE488D"/>
    <w:rsid w:val="00CF09E6"/>
    <w:rsid w:val="00D076E5"/>
    <w:rsid w:val="00D0798D"/>
    <w:rsid w:val="00D141DF"/>
    <w:rsid w:val="00D36762"/>
    <w:rsid w:val="00D43360"/>
    <w:rsid w:val="00D52B27"/>
    <w:rsid w:val="00DB6FA1"/>
    <w:rsid w:val="00DC16DC"/>
    <w:rsid w:val="00E40ED3"/>
    <w:rsid w:val="00E52417"/>
    <w:rsid w:val="00E53CE8"/>
    <w:rsid w:val="00EB384F"/>
    <w:rsid w:val="00EB5BCD"/>
    <w:rsid w:val="00EC3013"/>
    <w:rsid w:val="00F04E56"/>
    <w:rsid w:val="00F11D30"/>
    <w:rsid w:val="00F312C8"/>
    <w:rsid w:val="00F51BE6"/>
    <w:rsid w:val="00F94A3A"/>
    <w:rsid w:val="00FA1C5D"/>
    <w:rsid w:val="00FA7183"/>
    <w:rsid w:val="00FB6971"/>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63601</Words>
  <Characters>36253</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8</cp:revision>
  <cp:lastPrinted>2025-01-23T14:20:00Z</cp:lastPrinted>
  <dcterms:created xsi:type="dcterms:W3CDTF">2025-02-03T12:55:00Z</dcterms:created>
  <dcterms:modified xsi:type="dcterms:W3CDTF">2025-03-18T14:35:00Z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