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07FD2" w14:textId="44E771A8" w:rsidR="00103B3B" w:rsidRPr="00A02497" w:rsidRDefault="00EE4309" w:rsidP="00103B3B">
      <w:pPr>
        <w:pStyle w:val="Antrat1"/>
        <w:ind w:left="7938" w:firstLine="0"/>
        <w:jc w:val="right"/>
      </w:pPr>
      <w:bookmarkStart w:id="0" w:name="_Toc17284196"/>
      <w:r>
        <w:t>1</w:t>
      </w:r>
      <w:r w:rsidR="00103B3B" w:rsidRPr="00A02497">
        <w:t xml:space="preserve"> priedas</w:t>
      </w:r>
      <w:bookmarkEnd w:id="0"/>
    </w:p>
    <w:p w14:paraId="61A49918" w14:textId="77777777" w:rsidR="00103B3B" w:rsidRPr="009A192A" w:rsidRDefault="00103B3B" w:rsidP="00103B3B">
      <w:pPr>
        <w:spacing w:after="0" w:line="240" w:lineRule="auto"/>
        <w:ind w:right="-178"/>
        <w:jc w:val="center"/>
        <w:rPr>
          <w:rFonts w:ascii="Times New Roman" w:hAnsi="Times New Roman" w:cs="Times New Roman"/>
          <w:sz w:val="20"/>
          <w:szCs w:val="20"/>
        </w:rPr>
      </w:pPr>
    </w:p>
    <w:p w14:paraId="02920696"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Herbas arba prekių ženklas</w:t>
      </w:r>
    </w:p>
    <w:p w14:paraId="37136C4E" w14:textId="77777777" w:rsidR="00103B3B" w:rsidRPr="009A192A" w:rsidRDefault="00103B3B" w:rsidP="00103B3B">
      <w:pPr>
        <w:spacing w:after="0" w:line="240" w:lineRule="auto"/>
        <w:ind w:right="-178"/>
        <w:jc w:val="center"/>
        <w:rPr>
          <w:rFonts w:ascii="Times New Roman" w:hAnsi="Times New Roman" w:cs="Times New Roman"/>
          <w:sz w:val="20"/>
          <w:szCs w:val="20"/>
        </w:rPr>
      </w:pPr>
      <w:r w:rsidRPr="009A192A">
        <w:rPr>
          <w:rFonts w:ascii="Times New Roman" w:hAnsi="Times New Roman" w:cs="Times New Roman"/>
          <w:sz w:val="20"/>
          <w:szCs w:val="20"/>
        </w:rPr>
        <w:t>(Tiekėjo pavadinimas)</w:t>
      </w:r>
    </w:p>
    <w:p w14:paraId="7F2EAE92" w14:textId="77777777" w:rsidR="00103B3B" w:rsidRPr="0064140F" w:rsidRDefault="00103B3B" w:rsidP="00103B3B">
      <w:pPr>
        <w:spacing w:after="0" w:line="240" w:lineRule="auto"/>
        <w:ind w:right="-178"/>
        <w:jc w:val="center"/>
        <w:rPr>
          <w:rFonts w:ascii="Times New Roman" w:hAnsi="Times New Roman" w:cs="Times New Roman"/>
          <w:sz w:val="16"/>
          <w:szCs w:val="16"/>
        </w:rPr>
      </w:pPr>
    </w:p>
    <w:p w14:paraId="3CEC1DC3" w14:textId="77777777" w:rsidR="00103B3B" w:rsidRPr="00A02497" w:rsidRDefault="00103B3B" w:rsidP="00103B3B">
      <w:pPr>
        <w:spacing w:after="0" w:line="240" w:lineRule="auto"/>
        <w:ind w:right="-178"/>
        <w:jc w:val="center"/>
        <w:rPr>
          <w:rFonts w:ascii="Times New Roman" w:hAnsi="Times New Roman" w:cs="Times New Roman"/>
          <w:i/>
          <w:sz w:val="20"/>
          <w:szCs w:val="20"/>
        </w:rPr>
      </w:pPr>
      <w:r w:rsidRPr="00A02497">
        <w:rPr>
          <w:rFonts w:ascii="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F914EC7" w14:textId="77777777" w:rsidR="00103B3B" w:rsidRPr="00A02497" w:rsidRDefault="00103B3B" w:rsidP="00103B3B">
      <w:pPr>
        <w:spacing w:after="0" w:line="240" w:lineRule="auto"/>
        <w:rPr>
          <w:rFonts w:ascii="Times New Roman" w:hAnsi="Times New Roman" w:cs="Times New Roman"/>
          <w:sz w:val="24"/>
          <w:szCs w:val="24"/>
        </w:rPr>
      </w:pPr>
    </w:p>
    <w:p w14:paraId="0488353D" w14:textId="77777777" w:rsidR="00103B3B" w:rsidRPr="00A02497" w:rsidRDefault="00103B3B" w:rsidP="00103B3B">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Plungės rajono savivaldybės administracijai</w:t>
      </w:r>
    </w:p>
    <w:p w14:paraId="786F0BE5" w14:textId="77777777" w:rsidR="00103B3B" w:rsidRPr="00A02497" w:rsidRDefault="00103B3B" w:rsidP="00103B3B">
      <w:pPr>
        <w:spacing w:after="0" w:line="240" w:lineRule="auto"/>
        <w:rPr>
          <w:rFonts w:ascii="Times New Roman" w:hAnsi="Times New Roman" w:cs="Times New Roman"/>
          <w:b/>
          <w:sz w:val="24"/>
          <w:szCs w:val="24"/>
        </w:rPr>
      </w:pPr>
    </w:p>
    <w:p w14:paraId="57284CDF" w14:textId="77777777" w:rsidR="00103B3B" w:rsidRPr="00A02497" w:rsidRDefault="00103B3B" w:rsidP="00103B3B">
      <w:pPr>
        <w:spacing w:after="0" w:line="240" w:lineRule="auto"/>
        <w:jc w:val="center"/>
        <w:rPr>
          <w:rFonts w:ascii="Times New Roman" w:hAnsi="Times New Roman" w:cs="Times New Roman"/>
          <w:b/>
          <w:sz w:val="24"/>
          <w:szCs w:val="24"/>
          <w:lang w:eastAsia="lt-LT"/>
        </w:rPr>
      </w:pPr>
      <w:r w:rsidRPr="00A02497">
        <w:rPr>
          <w:rFonts w:ascii="Times New Roman" w:hAnsi="Times New Roman" w:cs="Times New Roman"/>
          <w:b/>
          <w:sz w:val="24"/>
          <w:szCs w:val="24"/>
          <w:lang w:eastAsia="lt-LT"/>
        </w:rPr>
        <w:t>PASIŪLYMAS</w:t>
      </w:r>
    </w:p>
    <w:p w14:paraId="6E39EB3E" w14:textId="3BADEE26" w:rsidR="00EC7EA1" w:rsidRPr="006650EC" w:rsidRDefault="006650EC" w:rsidP="006650EC">
      <w:pPr>
        <w:spacing w:after="0" w:line="240" w:lineRule="auto"/>
        <w:jc w:val="center"/>
        <w:rPr>
          <w:rFonts w:ascii="Times New Roman" w:hAnsi="Times New Roman" w:cs="Times New Roman"/>
          <w:b/>
          <w:sz w:val="24"/>
          <w:szCs w:val="24"/>
          <w:lang w:eastAsia="lt-LT"/>
        </w:rPr>
      </w:pPr>
      <w:r w:rsidRPr="006650EC">
        <w:rPr>
          <w:rFonts w:ascii="Times New Roman" w:hAnsi="Times New Roman" w:cs="Times New Roman"/>
          <w:b/>
          <w:sz w:val="24"/>
          <w:szCs w:val="24"/>
          <w:lang w:eastAsia="lt-LT"/>
        </w:rPr>
        <w:t>DĖL „</w:t>
      </w:r>
      <w:r w:rsidR="00C81463" w:rsidRPr="00C81463">
        <w:rPr>
          <w:rFonts w:ascii="Times New Roman" w:hAnsi="Times New Roman" w:cs="Times New Roman"/>
          <w:b/>
          <w:sz w:val="24"/>
          <w:szCs w:val="24"/>
          <w:lang w:eastAsia="lt-LT"/>
        </w:rPr>
        <w:t>KELIŲ PASKIRTIES (SUSIEKIMO KOMUNIKACIJŲ STATINIŲ PASKIRTIES GRUPĖS) STATINIO, SODŽIAUS G</w:t>
      </w:r>
      <w:r w:rsidR="00CE440A">
        <w:rPr>
          <w:rFonts w:ascii="Times New Roman" w:hAnsi="Times New Roman" w:cs="Times New Roman"/>
          <w:b/>
          <w:sz w:val="24"/>
          <w:szCs w:val="24"/>
          <w:lang w:eastAsia="lt-LT"/>
        </w:rPr>
        <w:t>ATVĖS</w:t>
      </w:r>
      <w:r w:rsidR="00C81463" w:rsidRPr="00C81463">
        <w:rPr>
          <w:rFonts w:ascii="Times New Roman" w:hAnsi="Times New Roman" w:cs="Times New Roman"/>
          <w:b/>
          <w:sz w:val="24"/>
          <w:szCs w:val="24"/>
          <w:lang w:eastAsia="lt-LT"/>
        </w:rPr>
        <w:t xml:space="preserve">, MACENIŲ K., NAUSODŽIO SEN., KAPITALINIO REMONTO </w:t>
      </w:r>
      <w:r w:rsidR="00C81463">
        <w:rPr>
          <w:rFonts w:ascii="Times New Roman" w:hAnsi="Times New Roman" w:cs="Times New Roman"/>
          <w:b/>
          <w:sz w:val="24"/>
          <w:szCs w:val="24"/>
          <w:lang w:eastAsia="lt-LT"/>
        </w:rPr>
        <w:t>APRAŠO</w:t>
      </w:r>
      <w:r w:rsidR="00C81463" w:rsidRPr="00C81463">
        <w:rPr>
          <w:rFonts w:ascii="Times New Roman" w:hAnsi="Times New Roman" w:cs="Times New Roman"/>
          <w:b/>
          <w:sz w:val="24"/>
          <w:szCs w:val="24"/>
          <w:lang w:eastAsia="lt-LT"/>
        </w:rPr>
        <w:t xml:space="preserve"> PARENGIMO BEI PROJEKTO VYKDYMO PRIEŽIŪROS PASLAUGOS</w:t>
      </w:r>
      <w:r w:rsidRPr="006650EC">
        <w:rPr>
          <w:rFonts w:ascii="Times New Roman" w:hAnsi="Times New Roman" w:cs="Times New Roman"/>
          <w:b/>
          <w:sz w:val="24"/>
          <w:szCs w:val="24"/>
          <w:lang w:eastAsia="lt-LT"/>
        </w:rPr>
        <w:t xml:space="preserve">“ PIRKIMO </w:t>
      </w:r>
    </w:p>
    <w:p w14:paraId="045747F1" w14:textId="77777777" w:rsidR="00252A1E" w:rsidRDefault="00252A1E" w:rsidP="00103B3B">
      <w:pPr>
        <w:spacing w:after="0" w:line="240" w:lineRule="auto"/>
        <w:jc w:val="center"/>
        <w:rPr>
          <w:rFonts w:ascii="Times New Roman" w:hAnsi="Times New Roman" w:cs="Times New Roman"/>
          <w:sz w:val="24"/>
          <w:szCs w:val="24"/>
          <w:lang w:eastAsia="lt-LT"/>
        </w:rPr>
      </w:pPr>
    </w:p>
    <w:p w14:paraId="6D01FC0A" w14:textId="2D49D403" w:rsidR="00103B3B" w:rsidRPr="00A02497" w:rsidRDefault="00103B3B" w:rsidP="00103B3B">
      <w:pPr>
        <w:spacing w:after="0" w:line="240" w:lineRule="auto"/>
        <w:jc w:val="center"/>
        <w:rPr>
          <w:rFonts w:ascii="Times New Roman" w:hAnsi="Times New Roman" w:cs="Times New Roman"/>
          <w:sz w:val="24"/>
          <w:szCs w:val="24"/>
          <w:lang w:eastAsia="lt-LT"/>
        </w:rPr>
      </w:pPr>
      <w:r w:rsidRPr="00A02497">
        <w:rPr>
          <w:rFonts w:ascii="Times New Roman" w:hAnsi="Times New Roman" w:cs="Times New Roman"/>
          <w:sz w:val="24"/>
          <w:szCs w:val="24"/>
          <w:lang w:eastAsia="lt-LT"/>
        </w:rPr>
        <w:t>____________</w:t>
      </w:r>
      <w:r w:rsidRPr="00A02497">
        <w:rPr>
          <w:rFonts w:ascii="Times New Roman" w:hAnsi="Times New Roman" w:cs="Times New Roman"/>
          <w:b/>
          <w:bCs/>
          <w:sz w:val="24"/>
          <w:szCs w:val="24"/>
          <w:lang w:eastAsia="lt-LT"/>
        </w:rPr>
        <w:t xml:space="preserve"> </w:t>
      </w:r>
      <w:r w:rsidRPr="00A02497">
        <w:rPr>
          <w:rFonts w:ascii="Times New Roman" w:hAnsi="Times New Roman" w:cs="Times New Roman"/>
          <w:sz w:val="24"/>
          <w:szCs w:val="24"/>
          <w:lang w:eastAsia="lt-LT"/>
        </w:rPr>
        <w:t>Nr.______</w:t>
      </w:r>
    </w:p>
    <w:p w14:paraId="002F09D1" w14:textId="77777777" w:rsidR="00103B3B" w:rsidRPr="00A02497" w:rsidRDefault="00103B3B" w:rsidP="00103B3B">
      <w:pPr>
        <w:shd w:val="clear" w:color="auto" w:fill="FFFFFF"/>
        <w:spacing w:after="0" w:line="240" w:lineRule="auto"/>
        <w:jc w:val="center"/>
        <w:rPr>
          <w:rFonts w:ascii="Times New Roman" w:hAnsi="Times New Roman" w:cs="Times New Roman"/>
          <w:i/>
          <w:sz w:val="20"/>
          <w:szCs w:val="20"/>
          <w:lang w:eastAsia="lt-LT"/>
        </w:rPr>
      </w:pPr>
      <w:r w:rsidRPr="00A02497">
        <w:rPr>
          <w:rFonts w:ascii="Times New Roman" w:hAnsi="Times New Roman" w:cs="Times New Roman"/>
          <w:i/>
          <w:sz w:val="20"/>
          <w:szCs w:val="20"/>
          <w:lang w:eastAsia="lt-LT"/>
        </w:rPr>
        <w:t>(Data)</w:t>
      </w:r>
    </w:p>
    <w:p w14:paraId="279845E8" w14:textId="7FBD5456" w:rsidR="00103B3B" w:rsidRPr="00A02497" w:rsidRDefault="00103B3B" w:rsidP="00103B3B">
      <w:pPr>
        <w:shd w:val="clear" w:color="auto" w:fill="FFFFFF"/>
        <w:spacing w:after="0" w:line="240" w:lineRule="auto"/>
        <w:jc w:val="center"/>
        <w:rPr>
          <w:rFonts w:ascii="Times New Roman" w:hAnsi="Times New Roman" w:cs="Times New Roman"/>
          <w:bCs/>
          <w:sz w:val="24"/>
          <w:szCs w:val="24"/>
          <w:lang w:eastAsia="lt-LT"/>
        </w:rPr>
      </w:pPr>
      <w:r w:rsidRPr="00A02497">
        <w:rPr>
          <w:rFonts w:ascii="Times New Roman" w:hAnsi="Times New Roman" w:cs="Times New Roman"/>
          <w:bCs/>
          <w:sz w:val="24"/>
          <w:szCs w:val="24"/>
          <w:lang w:eastAsia="lt-LT"/>
        </w:rPr>
        <w:t>______________________</w:t>
      </w:r>
    </w:p>
    <w:p w14:paraId="17BEAADB" w14:textId="77777777" w:rsidR="00103B3B" w:rsidRPr="00A02497" w:rsidRDefault="00103B3B" w:rsidP="00103B3B">
      <w:pPr>
        <w:shd w:val="clear" w:color="auto" w:fill="FFFFFF"/>
        <w:spacing w:after="0" w:line="240" w:lineRule="auto"/>
        <w:jc w:val="center"/>
        <w:rPr>
          <w:rFonts w:ascii="Times New Roman" w:hAnsi="Times New Roman" w:cs="Times New Roman"/>
          <w:bCs/>
          <w:i/>
          <w:sz w:val="20"/>
          <w:szCs w:val="20"/>
          <w:lang w:eastAsia="lt-LT"/>
        </w:rPr>
      </w:pPr>
      <w:r w:rsidRPr="00A02497">
        <w:rPr>
          <w:rFonts w:ascii="Times New Roman" w:hAnsi="Times New Roman" w:cs="Times New Roman"/>
          <w:bCs/>
          <w:i/>
          <w:sz w:val="20"/>
          <w:szCs w:val="20"/>
          <w:lang w:eastAsia="lt-LT"/>
        </w:rPr>
        <w:t>(Sudarymo vieta)</w:t>
      </w:r>
    </w:p>
    <w:p w14:paraId="08AD3FB2"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7971429D" w14:textId="77777777" w:rsidR="00103B3B" w:rsidRPr="00A02497" w:rsidRDefault="00103B3B" w:rsidP="00103B3B">
      <w:pPr>
        <w:pStyle w:val="Sraopastraipa"/>
        <w:numPr>
          <w:ilvl w:val="0"/>
          <w:numId w:val="2"/>
        </w:numPr>
        <w:tabs>
          <w:tab w:val="left" w:pos="851"/>
        </w:tabs>
        <w:spacing w:after="120"/>
        <w:ind w:left="0" w:firstLine="567"/>
        <w:contextualSpacing w:val="0"/>
        <w:rPr>
          <w:b/>
        </w:rPr>
      </w:pPr>
      <w:r w:rsidRPr="00A02497">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3"/>
        <w:gridCol w:w="5541"/>
      </w:tblGrid>
      <w:tr w:rsidR="00103B3B" w:rsidRPr="00A02497" w14:paraId="217059C2"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156EA9"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tcPr>
          <w:p w14:paraId="1642F2FC" w14:textId="77777777" w:rsidR="00103B3B" w:rsidRPr="00A02497" w:rsidRDefault="00103B3B" w:rsidP="00B66FC0">
            <w:pPr>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(Jeigu dalyvauja ūkio subjektų grupė, surašomi visi dalyvių pavadinimai)</w:t>
            </w:r>
          </w:p>
        </w:tc>
      </w:tr>
      <w:tr w:rsidR="00103B3B" w:rsidRPr="00A02497" w14:paraId="49336D0C"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30216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tcPr>
          <w:p w14:paraId="477E0931" w14:textId="77777777" w:rsidR="00103B3B" w:rsidRPr="00A02497" w:rsidRDefault="00103B3B" w:rsidP="00EC7EA1">
            <w:pPr>
              <w:tabs>
                <w:tab w:val="left" w:pos="567"/>
              </w:tabs>
              <w:spacing w:after="0" w:line="240" w:lineRule="auto"/>
              <w:jc w:val="both"/>
              <w:rPr>
                <w:rFonts w:ascii="Times New Roman" w:hAnsi="Times New Roman" w:cs="Times New Roman"/>
                <w:i/>
                <w:sz w:val="20"/>
                <w:szCs w:val="20"/>
              </w:rPr>
            </w:pPr>
            <w:r w:rsidRPr="00A02497">
              <w:rPr>
                <w:rFonts w:ascii="Times New Roman" w:hAnsi="Times New Roman" w:cs="Times New Roman"/>
                <w:i/>
                <w:sz w:val="20"/>
                <w:szCs w:val="20"/>
              </w:rPr>
              <w:t xml:space="preserve">(Jeigu dalyvauja ūkio subjektų grupė, surašomi visi narių adresai) </w:t>
            </w:r>
          </w:p>
        </w:tc>
      </w:tr>
      <w:tr w:rsidR="00103B3B" w:rsidRPr="00A02497" w14:paraId="4BE292D9"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EB53CD" w14:textId="001B8B86"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eastAsia="Calibri" w:hAnsi="Times New Roman" w:cs="Times New Roman"/>
                <w:sz w:val="24"/>
                <w:szCs w:val="24"/>
              </w:rPr>
              <w:t>Asmens, pateikusio pasiūlymą vardas, pavardė, pareigos</w:t>
            </w:r>
            <w:r w:rsidR="0064140F">
              <w:rPr>
                <w:rFonts w:ascii="Times New Roman" w:eastAsia="Calibri" w:hAnsi="Times New Roman" w:cs="Times New Roman"/>
                <w:sz w:val="24"/>
                <w:szCs w:val="24"/>
              </w:rPr>
              <w:t xml:space="preserve"> </w:t>
            </w:r>
            <w:r w:rsidRPr="00EE4309">
              <w:rPr>
                <w:rFonts w:ascii="Times New Roman" w:eastAsia="Calibri" w:hAnsi="Times New Roman" w:cs="Times New Roman"/>
                <w:b/>
                <w:sz w:val="24"/>
                <w:szCs w:val="24"/>
                <w:vertAlign w:val="superscript"/>
              </w:rPr>
              <w:footnoteReference w:id="1"/>
            </w:r>
          </w:p>
        </w:tc>
        <w:tc>
          <w:tcPr>
            <w:tcW w:w="2909" w:type="pct"/>
            <w:tcBorders>
              <w:top w:val="single" w:sz="4" w:space="0" w:color="auto"/>
              <w:left w:val="single" w:sz="4" w:space="0" w:color="auto"/>
              <w:bottom w:val="single" w:sz="4" w:space="0" w:color="auto"/>
              <w:right w:val="single" w:sz="4" w:space="0" w:color="auto"/>
            </w:tcBorders>
            <w:vAlign w:val="center"/>
          </w:tcPr>
          <w:p w14:paraId="62FAD5A2"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r w:rsidR="00103B3B" w:rsidRPr="00A02497" w14:paraId="6B12CA7D" w14:textId="77777777" w:rsidTr="00E5022C">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28775B" w14:textId="77777777" w:rsidR="00103B3B" w:rsidRPr="00A02497" w:rsidRDefault="00103B3B" w:rsidP="00E5022C">
            <w:pPr>
              <w:spacing w:after="0" w:line="240" w:lineRule="auto"/>
              <w:rPr>
                <w:rFonts w:ascii="Times New Roman" w:eastAsia="Calibri" w:hAnsi="Times New Roman" w:cs="Times New Roman"/>
                <w:sz w:val="24"/>
                <w:szCs w:val="24"/>
              </w:rPr>
            </w:pPr>
            <w:r w:rsidRPr="00A02497">
              <w:rPr>
                <w:rFonts w:ascii="Times New Roman" w:hAnsi="Times New Roman" w:cs="Times New Roman"/>
                <w:sz w:val="24"/>
                <w:szCs w:val="24"/>
              </w:rPr>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tcPr>
          <w:p w14:paraId="0177C6D0" w14:textId="77777777" w:rsidR="00103B3B" w:rsidRPr="00A02497" w:rsidRDefault="00103B3B" w:rsidP="00E5022C">
            <w:pPr>
              <w:tabs>
                <w:tab w:val="left" w:pos="567"/>
              </w:tabs>
              <w:spacing w:after="0" w:line="240" w:lineRule="auto"/>
              <w:ind w:left="34"/>
              <w:rPr>
                <w:rFonts w:ascii="Times New Roman" w:hAnsi="Times New Roman" w:cs="Times New Roman"/>
                <w:i/>
                <w:sz w:val="24"/>
                <w:szCs w:val="24"/>
              </w:rPr>
            </w:pPr>
            <w:r w:rsidRPr="00A02497">
              <w:rPr>
                <w:rFonts w:ascii="Times New Roman" w:hAnsi="Times New Roman" w:cs="Times New Roman"/>
                <w:i/>
                <w:sz w:val="24"/>
                <w:szCs w:val="24"/>
              </w:rPr>
              <w:t>...</w:t>
            </w:r>
          </w:p>
        </w:tc>
      </w:tr>
    </w:tbl>
    <w:p w14:paraId="4AEF0EB4" w14:textId="77777777" w:rsidR="00103B3B" w:rsidRPr="00A02497" w:rsidRDefault="00103B3B" w:rsidP="00103B3B">
      <w:pPr>
        <w:tabs>
          <w:tab w:val="right" w:leader="underscore" w:pos="8505"/>
        </w:tabs>
        <w:spacing w:after="0" w:line="240" w:lineRule="auto"/>
        <w:rPr>
          <w:rFonts w:ascii="Times New Roman" w:hAnsi="Times New Roman" w:cs="Times New Roman"/>
          <w:b/>
          <w:sz w:val="24"/>
          <w:szCs w:val="24"/>
          <w:lang w:eastAsia="lt-LT"/>
        </w:rPr>
      </w:pPr>
    </w:p>
    <w:p w14:paraId="5013E6FB" w14:textId="77777777" w:rsidR="00103B3B" w:rsidRPr="00B77058" w:rsidRDefault="00103B3B" w:rsidP="00103B3B">
      <w:pPr>
        <w:pStyle w:val="Sraopastraipa"/>
        <w:numPr>
          <w:ilvl w:val="0"/>
          <w:numId w:val="2"/>
        </w:numPr>
        <w:spacing w:after="120"/>
        <w:ind w:left="782" w:hanging="357"/>
      </w:pPr>
      <w:r w:rsidRPr="00B77058">
        <w:rPr>
          <w:b/>
        </w:rPr>
        <w:t>Kartu su pasiūlymu pateikiami šie dokumentai</w:t>
      </w:r>
      <w:r w:rsidRPr="00B77058">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2987"/>
        <w:gridCol w:w="2229"/>
        <w:gridCol w:w="2177"/>
        <w:gridCol w:w="1351"/>
      </w:tblGrid>
      <w:tr w:rsidR="00103B3B" w:rsidRPr="00A02497" w14:paraId="5535408D" w14:textId="77777777" w:rsidTr="00E5022C">
        <w:tc>
          <w:tcPr>
            <w:tcW w:w="41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9111F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Eil. Nr.</w:t>
            </w:r>
          </w:p>
        </w:tc>
        <w:tc>
          <w:tcPr>
            <w:tcW w:w="156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66BD27B"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Pateikto dokumento pavadinimas</w:t>
            </w:r>
          </w:p>
        </w:tc>
        <w:tc>
          <w:tcPr>
            <w:tcW w:w="117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1767BAC"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 xml:space="preserve">Ar dokumente yra konfidenciali </w:t>
            </w:r>
            <w:r w:rsidRPr="00EE4309">
              <w:rPr>
                <w:rStyle w:val="Puslapioinaosnuoroda"/>
                <w:rFonts w:ascii="Times New Roman" w:hAnsi="Times New Roman"/>
                <w:b/>
                <w:sz w:val="24"/>
                <w:szCs w:val="24"/>
              </w:rPr>
              <w:footnoteReference w:id="2"/>
            </w:r>
            <w:r w:rsidRPr="00EE4309">
              <w:rPr>
                <w:rFonts w:ascii="Times New Roman" w:hAnsi="Times New Roman" w:cs="Times New Roman"/>
                <w:b/>
                <w:sz w:val="24"/>
                <w:szCs w:val="24"/>
              </w:rPr>
              <w:t xml:space="preserve"> </w:t>
            </w:r>
            <w:r w:rsidRPr="00A02497">
              <w:rPr>
                <w:rFonts w:ascii="Times New Roman" w:hAnsi="Times New Roman" w:cs="Times New Roman"/>
                <w:sz w:val="24"/>
                <w:szCs w:val="24"/>
              </w:rPr>
              <w:t>informacija</w:t>
            </w:r>
          </w:p>
        </w:tc>
        <w:tc>
          <w:tcPr>
            <w:tcW w:w="1143" w:type="pct"/>
            <w:tcBorders>
              <w:top w:val="single" w:sz="4" w:space="0" w:color="auto"/>
              <w:left w:val="single" w:sz="4" w:space="0" w:color="auto"/>
              <w:bottom w:val="single" w:sz="4" w:space="0" w:color="auto"/>
              <w:right w:val="single" w:sz="4" w:space="0" w:color="auto"/>
            </w:tcBorders>
            <w:shd w:val="clear" w:color="auto" w:fill="F2F2F2"/>
          </w:tcPr>
          <w:p w14:paraId="097337CD"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Jeigu taip, kokiu pagrindu atitinkamas dokumentas yra konfidencialus?</w:t>
            </w:r>
          </w:p>
        </w:tc>
        <w:tc>
          <w:tcPr>
            <w:tcW w:w="709" w:type="pct"/>
            <w:tcBorders>
              <w:top w:val="single" w:sz="4" w:space="0" w:color="auto"/>
              <w:left w:val="single" w:sz="4" w:space="0" w:color="auto"/>
              <w:bottom w:val="single" w:sz="4" w:space="0" w:color="auto"/>
              <w:right w:val="single" w:sz="4" w:space="0" w:color="auto"/>
            </w:tcBorders>
            <w:shd w:val="clear" w:color="auto" w:fill="F2F2F2"/>
            <w:vAlign w:val="center"/>
          </w:tcPr>
          <w:p w14:paraId="24305D6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Lapų</w:t>
            </w:r>
          </w:p>
          <w:p w14:paraId="6E7D3A5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skaičius</w:t>
            </w:r>
          </w:p>
        </w:tc>
      </w:tr>
      <w:tr w:rsidR="00103B3B" w:rsidRPr="00A02497" w14:paraId="2E691B09" w14:textId="77777777" w:rsidTr="00E5022C">
        <w:tc>
          <w:tcPr>
            <w:tcW w:w="410" w:type="pct"/>
            <w:tcBorders>
              <w:top w:val="single" w:sz="4" w:space="0" w:color="auto"/>
              <w:left w:val="single" w:sz="4" w:space="0" w:color="auto"/>
              <w:bottom w:val="single" w:sz="4" w:space="0" w:color="auto"/>
              <w:right w:val="single" w:sz="4" w:space="0" w:color="auto"/>
            </w:tcBorders>
            <w:vAlign w:val="center"/>
            <w:hideMark/>
          </w:tcPr>
          <w:p w14:paraId="76FA4CBE"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B5F07F6" w14:textId="23AEEAF5" w:rsidR="00103B3B" w:rsidRPr="00FF5785" w:rsidRDefault="00B77058" w:rsidP="0064140F">
            <w:pPr>
              <w:spacing w:after="0" w:line="240" w:lineRule="auto"/>
              <w:jc w:val="both"/>
              <w:rPr>
                <w:rFonts w:ascii="Times New Roman" w:hAnsi="Times New Roman" w:cs="Times New Roman"/>
                <w:sz w:val="24"/>
                <w:szCs w:val="24"/>
              </w:rPr>
            </w:pPr>
            <w:r w:rsidRPr="00B77058">
              <w:rPr>
                <w:rFonts w:ascii="Times New Roman" w:hAnsi="Times New Roman" w:cs="Times New Roman"/>
                <w:sz w:val="24"/>
                <w:szCs w:val="24"/>
              </w:rPr>
              <w:t>EBVPD</w:t>
            </w:r>
          </w:p>
        </w:tc>
        <w:tc>
          <w:tcPr>
            <w:tcW w:w="1170" w:type="pct"/>
            <w:tcBorders>
              <w:top w:val="single" w:sz="4" w:space="0" w:color="auto"/>
              <w:left w:val="single" w:sz="4" w:space="0" w:color="auto"/>
              <w:bottom w:val="single" w:sz="4" w:space="0" w:color="auto"/>
              <w:right w:val="single" w:sz="4" w:space="0" w:color="auto"/>
            </w:tcBorders>
            <w:hideMark/>
          </w:tcPr>
          <w:p w14:paraId="07C15AC9" w14:textId="4D4470B4"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Ne</w:t>
            </w:r>
          </w:p>
        </w:tc>
        <w:tc>
          <w:tcPr>
            <w:tcW w:w="1143" w:type="pct"/>
            <w:tcBorders>
              <w:top w:val="single" w:sz="4" w:space="0" w:color="auto"/>
              <w:left w:val="single" w:sz="4" w:space="0" w:color="auto"/>
              <w:bottom w:val="single" w:sz="4" w:space="0" w:color="auto"/>
              <w:right w:val="single" w:sz="4" w:space="0" w:color="auto"/>
            </w:tcBorders>
          </w:tcPr>
          <w:p w14:paraId="1FC49296"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5338357F"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A56998" w:rsidRPr="00A02497" w14:paraId="2E4D8F90"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3582B8B4" w14:textId="77777777" w:rsidR="00A56998" w:rsidRPr="00A02497" w:rsidRDefault="00A56998"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72F4A948" w14:textId="05AB7646" w:rsidR="00A56998" w:rsidRDefault="00EC4A85" w:rsidP="00C9731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Deklaraci</w:t>
            </w:r>
            <w:r w:rsidRPr="009E058B">
              <w:rPr>
                <w:rFonts w:ascii="Times New Roman" w:hAnsi="Times New Roman" w:cs="Times New Roman"/>
                <w:sz w:val="24"/>
                <w:szCs w:val="24"/>
              </w:rPr>
              <w:t>jos</w:t>
            </w:r>
            <w:r w:rsidR="00A56998" w:rsidRPr="00A56998">
              <w:rPr>
                <w:rFonts w:ascii="Times New Roman" w:hAnsi="Times New Roman" w:cs="Times New Roman"/>
                <w:sz w:val="24"/>
                <w:szCs w:val="24"/>
              </w:rPr>
              <w:t xml:space="preserve"> dėl tiekėjo atsakingų asmenų</w:t>
            </w:r>
            <w:r>
              <w:rPr>
                <w:rFonts w:ascii="Times New Roman" w:hAnsi="Times New Roman" w:cs="Times New Roman"/>
                <w:sz w:val="24"/>
                <w:szCs w:val="24"/>
              </w:rPr>
              <w:t xml:space="preserve"> </w:t>
            </w:r>
            <w:r w:rsidRPr="009E058B">
              <w:rPr>
                <w:rFonts w:ascii="Times New Roman" w:hAnsi="Times New Roman" w:cs="Times New Roman"/>
                <w:i/>
                <w:sz w:val="24"/>
                <w:szCs w:val="24"/>
              </w:rPr>
              <w:t xml:space="preserve">(užpildyti </w:t>
            </w:r>
            <w:r w:rsidR="006F3005">
              <w:rPr>
                <w:rFonts w:ascii="Times New Roman" w:hAnsi="Times New Roman" w:cs="Times New Roman"/>
                <w:i/>
                <w:sz w:val="24"/>
                <w:szCs w:val="24"/>
              </w:rPr>
              <w:t>pirkimo sąlygų 7</w:t>
            </w:r>
            <w:r w:rsidR="0029039E">
              <w:rPr>
                <w:rFonts w:ascii="Times New Roman" w:hAnsi="Times New Roman" w:cs="Times New Roman"/>
                <w:i/>
                <w:sz w:val="24"/>
                <w:szCs w:val="24"/>
              </w:rPr>
              <w:t xml:space="preserve"> ir </w:t>
            </w:r>
            <w:r w:rsidR="006F3005">
              <w:rPr>
                <w:rFonts w:ascii="Times New Roman" w:hAnsi="Times New Roman" w:cs="Times New Roman"/>
                <w:i/>
                <w:sz w:val="24"/>
                <w:szCs w:val="24"/>
              </w:rPr>
              <w:t>8</w:t>
            </w:r>
            <w:r w:rsidRPr="00B06377">
              <w:rPr>
                <w:rFonts w:ascii="Times New Roman" w:hAnsi="Times New Roman" w:cs="Times New Roman"/>
                <w:i/>
                <w:sz w:val="24"/>
                <w:szCs w:val="24"/>
              </w:rPr>
              <w:t xml:space="preserve"> priedai)</w:t>
            </w:r>
            <w:r w:rsidRPr="00B06377">
              <w:rPr>
                <w:rFonts w:ascii="Times New Roman" w:hAnsi="Times New Roman" w:cs="Times New Roman"/>
                <w:sz w:val="24"/>
                <w:szCs w:val="24"/>
              </w:rPr>
              <w:t xml:space="preserve"> </w:t>
            </w:r>
          </w:p>
        </w:tc>
        <w:tc>
          <w:tcPr>
            <w:tcW w:w="1170" w:type="pct"/>
            <w:tcBorders>
              <w:top w:val="single" w:sz="4" w:space="0" w:color="auto"/>
              <w:left w:val="single" w:sz="4" w:space="0" w:color="auto"/>
              <w:bottom w:val="single" w:sz="4" w:space="0" w:color="auto"/>
              <w:right w:val="single" w:sz="4" w:space="0" w:color="auto"/>
            </w:tcBorders>
          </w:tcPr>
          <w:p w14:paraId="2F0F2279" w14:textId="00A98CFD"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2AA4469" w14:textId="77777777" w:rsidR="00A56998" w:rsidRPr="00A02497" w:rsidRDefault="00A56998"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090F62CA" w14:textId="6BF2223F" w:rsidR="00A56998" w:rsidRPr="00A02497" w:rsidRDefault="00A56998"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r w:rsidR="00103B3B" w:rsidRPr="00A02497" w14:paraId="2739CAB9" w14:textId="77777777" w:rsidTr="00E5022C">
        <w:tc>
          <w:tcPr>
            <w:tcW w:w="410" w:type="pct"/>
            <w:tcBorders>
              <w:top w:val="single" w:sz="4" w:space="0" w:color="auto"/>
              <w:left w:val="single" w:sz="4" w:space="0" w:color="auto"/>
              <w:bottom w:val="single" w:sz="4" w:space="0" w:color="auto"/>
              <w:right w:val="single" w:sz="4" w:space="0" w:color="auto"/>
            </w:tcBorders>
            <w:vAlign w:val="center"/>
          </w:tcPr>
          <w:p w14:paraId="0CDD9811" w14:textId="77777777" w:rsidR="00103B3B" w:rsidRPr="00A02497" w:rsidRDefault="00103B3B" w:rsidP="00103B3B">
            <w:pPr>
              <w:pStyle w:val="Sraopastraipa"/>
              <w:numPr>
                <w:ilvl w:val="0"/>
                <w:numId w:val="1"/>
              </w:numPr>
              <w:ind w:left="0" w:firstLine="0"/>
              <w:contextualSpacing w:val="0"/>
              <w:jc w:val="center"/>
            </w:pPr>
          </w:p>
        </w:tc>
        <w:tc>
          <w:tcPr>
            <w:tcW w:w="1568" w:type="pct"/>
            <w:tcBorders>
              <w:top w:val="single" w:sz="4" w:space="0" w:color="auto"/>
              <w:left w:val="single" w:sz="4" w:space="0" w:color="auto"/>
              <w:bottom w:val="single" w:sz="4" w:space="0" w:color="auto"/>
              <w:right w:val="single" w:sz="4" w:space="0" w:color="auto"/>
            </w:tcBorders>
          </w:tcPr>
          <w:p w14:paraId="2C1F8D15" w14:textId="77777777" w:rsidR="00103B3B" w:rsidRPr="00A02497" w:rsidRDefault="00103B3B" w:rsidP="00E5022C">
            <w:pPr>
              <w:spacing w:after="0" w:line="240" w:lineRule="auto"/>
              <w:rPr>
                <w:rFonts w:ascii="Times New Roman" w:hAnsi="Times New Roman" w:cs="Times New Roman"/>
                <w:sz w:val="24"/>
                <w:szCs w:val="24"/>
              </w:rPr>
            </w:pPr>
            <w:r w:rsidRPr="00A02497">
              <w:rPr>
                <w:rFonts w:ascii="Times New Roman" w:hAnsi="Times New Roman" w:cs="Times New Roman"/>
                <w:sz w:val="24"/>
                <w:szCs w:val="24"/>
              </w:rPr>
              <w:t>....</w:t>
            </w:r>
          </w:p>
        </w:tc>
        <w:tc>
          <w:tcPr>
            <w:tcW w:w="1170" w:type="pct"/>
            <w:tcBorders>
              <w:top w:val="single" w:sz="4" w:space="0" w:color="auto"/>
              <w:left w:val="single" w:sz="4" w:space="0" w:color="auto"/>
              <w:bottom w:val="single" w:sz="4" w:space="0" w:color="auto"/>
              <w:right w:val="single" w:sz="4" w:space="0" w:color="auto"/>
            </w:tcBorders>
          </w:tcPr>
          <w:p w14:paraId="51742E5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Taip/Ne</w:t>
            </w:r>
          </w:p>
        </w:tc>
        <w:tc>
          <w:tcPr>
            <w:tcW w:w="1143" w:type="pct"/>
            <w:tcBorders>
              <w:top w:val="single" w:sz="4" w:space="0" w:color="auto"/>
              <w:left w:val="single" w:sz="4" w:space="0" w:color="auto"/>
              <w:bottom w:val="single" w:sz="4" w:space="0" w:color="auto"/>
              <w:right w:val="single" w:sz="4" w:space="0" w:color="auto"/>
            </w:tcBorders>
          </w:tcPr>
          <w:p w14:paraId="712316B9" w14:textId="77777777" w:rsidR="00103B3B" w:rsidRPr="00A02497" w:rsidRDefault="00103B3B" w:rsidP="00E5022C">
            <w:pPr>
              <w:spacing w:after="0" w:line="240" w:lineRule="auto"/>
              <w:jc w:val="center"/>
              <w:rPr>
                <w:rFonts w:ascii="Times New Roman" w:hAnsi="Times New Roman" w:cs="Times New Roman"/>
                <w:sz w:val="24"/>
                <w:szCs w:val="24"/>
              </w:rPr>
            </w:pPr>
          </w:p>
        </w:tc>
        <w:tc>
          <w:tcPr>
            <w:tcW w:w="709" w:type="pct"/>
            <w:tcBorders>
              <w:top w:val="single" w:sz="4" w:space="0" w:color="auto"/>
              <w:left w:val="single" w:sz="4" w:space="0" w:color="auto"/>
              <w:bottom w:val="single" w:sz="4" w:space="0" w:color="auto"/>
              <w:right w:val="single" w:sz="4" w:space="0" w:color="auto"/>
            </w:tcBorders>
          </w:tcPr>
          <w:p w14:paraId="6A2BA3DA" w14:textId="77777777" w:rsidR="00103B3B" w:rsidRPr="00A02497" w:rsidRDefault="00103B3B" w:rsidP="00E5022C">
            <w:pPr>
              <w:spacing w:after="0" w:line="240" w:lineRule="auto"/>
              <w:jc w:val="center"/>
              <w:rPr>
                <w:rFonts w:ascii="Times New Roman" w:hAnsi="Times New Roman" w:cs="Times New Roman"/>
                <w:sz w:val="24"/>
                <w:szCs w:val="24"/>
              </w:rPr>
            </w:pPr>
            <w:r w:rsidRPr="00A02497">
              <w:rPr>
                <w:rFonts w:ascii="Times New Roman" w:hAnsi="Times New Roman" w:cs="Times New Roman"/>
                <w:sz w:val="24"/>
                <w:szCs w:val="24"/>
              </w:rPr>
              <w:t>....</w:t>
            </w:r>
          </w:p>
        </w:tc>
      </w:tr>
    </w:tbl>
    <w:p w14:paraId="7185BA59" w14:textId="77777777" w:rsidR="00DC29CA" w:rsidRDefault="00DC29CA" w:rsidP="0064140F">
      <w:pPr>
        <w:pStyle w:val="Sraopastraipa"/>
        <w:ind w:left="0" w:firstLine="567"/>
        <w:rPr>
          <w:b/>
          <w:bCs/>
          <w:i/>
        </w:rPr>
      </w:pPr>
    </w:p>
    <w:p w14:paraId="3ED971C6" w14:textId="3C110927" w:rsidR="0064140F" w:rsidRDefault="00103B3B" w:rsidP="008D4307">
      <w:pPr>
        <w:pStyle w:val="Sraopastraipa"/>
        <w:ind w:left="0" w:firstLine="567"/>
        <w:rPr>
          <w:b/>
          <w:bCs/>
          <w:i/>
        </w:rPr>
      </w:pPr>
      <w:r w:rsidRPr="00A02497">
        <w:rPr>
          <w:b/>
          <w:bCs/>
          <w:i/>
        </w:rPr>
        <w:lastRenderedPageBreak/>
        <w:t>Tiekėjui žinoma, kad pripažinus pasiūlymą nugalėtoju ir sudarius sutartį jo pasiūlymas ir pasirašyta sutartis bus paviešinta Viešųjų pirkimų įstatymo nustatyta tvarka.</w:t>
      </w:r>
    </w:p>
    <w:p w14:paraId="7498E984" w14:textId="77777777" w:rsidR="003A2C0C" w:rsidRPr="008D4307" w:rsidRDefault="003A2C0C" w:rsidP="008D4307">
      <w:pPr>
        <w:pStyle w:val="Sraopastraipa"/>
        <w:ind w:left="0" w:firstLine="567"/>
        <w:rPr>
          <w:b/>
          <w:bCs/>
          <w:i/>
        </w:rPr>
      </w:pPr>
    </w:p>
    <w:p w14:paraId="079548E5" w14:textId="489A85EA" w:rsidR="00103B3B" w:rsidRDefault="00103B3B" w:rsidP="00103B3B">
      <w:pPr>
        <w:pStyle w:val="Sraopastraipa"/>
        <w:numPr>
          <w:ilvl w:val="0"/>
          <w:numId w:val="2"/>
        </w:numPr>
        <w:spacing w:after="120"/>
        <w:ind w:left="782" w:hanging="357"/>
        <w:rPr>
          <w:bCs/>
        </w:rPr>
      </w:pPr>
      <w:r w:rsidRPr="00A02497">
        <w:rPr>
          <w:b/>
          <w:bCs/>
        </w:rPr>
        <w:t xml:space="preserve">Informacija apie </w:t>
      </w:r>
      <w:r w:rsidR="00252A1E" w:rsidRPr="005B3F28">
        <w:rPr>
          <w:b/>
          <w:bCs/>
          <w:szCs w:val="24"/>
        </w:rPr>
        <w:t xml:space="preserve">ūkio subjektus ir </w:t>
      </w:r>
      <w:r>
        <w:rPr>
          <w:b/>
          <w:bCs/>
        </w:rPr>
        <w:t>subtiekėjus</w:t>
      </w:r>
      <w:r w:rsidR="00392BAF">
        <w:rPr>
          <w:b/>
          <w:bCs/>
        </w:rPr>
        <w:t xml:space="preserve"> </w:t>
      </w:r>
      <w:r w:rsidRPr="00A02497">
        <w:rPr>
          <w:rStyle w:val="Puslapioinaosnuoroda"/>
          <w:b/>
        </w:rPr>
        <w:footnoteReference w:id="3"/>
      </w:r>
      <w:r w:rsidRPr="00A02497">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47"/>
        <w:gridCol w:w="2326"/>
        <w:gridCol w:w="41"/>
        <w:gridCol w:w="3171"/>
        <w:gridCol w:w="2070"/>
        <w:gridCol w:w="1350"/>
      </w:tblGrid>
      <w:tr w:rsidR="00456BB6" w:rsidRPr="00456BB6" w14:paraId="2385C7A8" w14:textId="77777777" w:rsidTr="009C7B94">
        <w:tc>
          <w:tcPr>
            <w:tcW w:w="676" w:type="dxa"/>
            <w:gridSpan w:val="2"/>
            <w:vMerge w:val="restart"/>
            <w:shd w:val="clear" w:color="auto" w:fill="auto"/>
            <w:vAlign w:val="center"/>
          </w:tcPr>
          <w:p w14:paraId="051A239B"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Eil. Nr.</w:t>
            </w:r>
          </w:p>
        </w:tc>
        <w:tc>
          <w:tcPr>
            <w:tcW w:w="2408" w:type="dxa"/>
            <w:gridSpan w:val="2"/>
            <w:vMerge w:val="restart"/>
            <w:shd w:val="clear" w:color="auto" w:fill="auto"/>
            <w:vAlign w:val="center"/>
          </w:tcPr>
          <w:p w14:paraId="56D49D71" w14:textId="7FB7A8B4"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56BB6" w:rsidRPr="00456BB6">
              <w:rPr>
                <w:rFonts w:ascii="Times New Roman" w:eastAsia="Times New Roman" w:hAnsi="Times New Roman" w:cs="Times New Roman"/>
                <w:sz w:val="24"/>
                <w:szCs w:val="24"/>
              </w:rPr>
              <w:t>avadinimas, kodas ir adresas</w:t>
            </w:r>
          </w:p>
        </w:tc>
        <w:tc>
          <w:tcPr>
            <w:tcW w:w="3256" w:type="dxa"/>
            <w:vMerge w:val="restart"/>
            <w:shd w:val="clear" w:color="auto" w:fill="auto"/>
            <w:vAlign w:val="center"/>
          </w:tcPr>
          <w:p w14:paraId="35A8D15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Numatomos atlikti paslaugos</w:t>
            </w:r>
          </w:p>
        </w:tc>
        <w:tc>
          <w:tcPr>
            <w:tcW w:w="3514" w:type="dxa"/>
            <w:gridSpan w:val="2"/>
            <w:shd w:val="clear" w:color="auto" w:fill="auto"/>
            <w:vAlign w:val="center"/>
          </w:tcPr>
          <w:p w14:paraId="2874CA68"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Pirkimo sutarties dalis pasiūlymo kainoje, kuriai ketinama pasitelkti subtiekėjus</w:t>
            </w:r>
          </w:p>
        </w:tc>
      </w:tr>
      <w:tr w:rsidR="00456BB6" w:rsidRPr="00456BB6" w14:paraId="0808DC4F" w14:textId="77777777" w:rsidTr="009C7B94">
        <w:tc>
          <w:tcPr>
            <w:tcW w:w="676" w:type="dxa"/>
            <w:gridSpan w:val="2"/>
            <w:vMerge/>
            <w:shd w:val="clear" w:color="auto" w:fill="auto"/>
            <w:vAlign w:val="center"/>
          </w:tcPr>
          <w:p w14:paraId="5E4943A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408" w:type="dxa"/>
            <w:gridSpan w:val="2"/>
            <w:vMerge/>
            <w:shd w:val="clear" w:color="auto" w:fill="auto"/>
            <w:vAlign w:val="center"/>
          </w:tcPr>
          <w:p w14:paraId="3BB48242"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3256" w:type="dxa"/>
            <w:vMerge/>
            <w:shd w:val="clear" w:color="auto" w:fill="auto"/>
            <w:vAlign w:val="center"/>
          </w:tcPr>
          <w:p w14:paraId="16F5E0BE"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p>
        </w:tc>
        <w:tc>
          <w:tcPr>
            <w:tcW w:w="2134" w:type="dxa"/>
            <w:shd w:val="clear" w:color="auto" w:fill="auto"/>
            <w:vAlign w:val="center"/>
          </w:tcPr>
          <w:p w14:paraId="71BB866D"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EUR su PVM</w:t>
            </w:r>
          </w:p>
        </w:tc>
        <w:tc>
          <w:tcPr>
            <w:tcW w:w="1380" w:type="dxa"/>
            <w:shd w:val="clear" w:color="auto" w:fill="auto"/>
            <w:vAlign w:val="center"/>
          </w:tcPr>
          <w:p w14:paraId="422106A6"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Proc.</w:t>
            </w:r>
          </w:p>
        </w:tc>
      </w:tr>
      <w:tr w:rsidR="00456BB6" w:rsidRPr="00456BB6" w14:paraId="155BC834" w14:textId="77777777" w:rsidTr="005C3455">
        <w:tc>
          <w:tcPr>
            <w:tcW w:w="9854" w:type="dxa"/>
            <w:gridSpan w:val="7"/>
            <w:shd w:val="clear" w:color="auto" w:fill="auto"/>
          </w:tcPr>
          <w:p w14:paraId="56F8798C" w14:textId="78C6EF59" w:rsidR="00456BB6" w:rsidRPr="00456BB6" w:rsidRDefault="00901AE4" w:rsidP="00456BB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Ū</w:t>
            </w:r>
            <w:r w:rsidR="00456BB6" w:rsidRPr="00456BB6">
              <w:rPr>
                <w:rFonts w:ascii="Times New Roman" w:eastAsia="Times New Roman" w:hAnsi="Times New Roman" w:cs="Times New Roman"/>
                <w:sz w:val="24"/>
                <w:szCs w:val="24"/>
              </w:rPr>
              <w:t>kio subjektai, kurių pajėgumais remiamasi įrodinėjant kvalifikacijos atitiktį</w:t>
            </w:r>
            <w:r w:rsidR="00456BB6" w:rsidRPr="00456BB6">
              <w:rPr>
                <w:rFonts w:ascii="Times New Roman" w:eastAsia="Times New Roman" w:hAnsi="Times New Roman" w:cs="Times New Roman"/>
                <w:b/>
                <w:sz w:val="24"/>
                <w:szCs w:val="24"/>
                <w:vertAlign w:val="superscript"/>
              </w:rPr>
              <w:t xml:space="preserve"> </w:t>
            </w:r>
            <w:r w:rsidR="00456BB6" w:rsidRPr="00456BB6">
              <w:rPr>
                <w:rFonts w:ascii="Times New Roman" w:eastAsia="Times New Roman" w:hAnsi="Times New Roman" w:cs="Times New Roman"/>
                <w:b/>
                <w:sz w:val="24"/>
                <w:szCs w:val="24"/>
                <w:vertAlign w:val="superscript"/>
              </w:rPr>
              <w:footnoteReference w:id="4"/>
            </w:r>
          </w:p>
        </w:tc>
      </w:tr>
      <w:tr w:rsidR="00456BB6" w:rsidRPr="00456BB6" w14:paraId="295777D7" w14:textId="77777777" w:rsidTr="009C7B94">
        <w:tc>
          <w:tcPr>
            <w:tcW w:w="676" w:type="dxa"/>
            <w:gridSpan w:val="2"/>
            <w:shd w:val="clear" w:color="auto" w:fill="auto"/>
          </w:tcPr>
          <w:p w14:paraId="7D1C2C48" w14:textId="4534E1D2"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3CDBCB9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571EC01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1BD0B5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5C68537B"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4DD875E" w14:textId="77777777" w:rsidTr="009C7B94">
        <w:tc>
          <w:tcPr>
            <w:tcW w:w="676" w:type="dxa"/>
            <w:gridSpan w:val="2"/>
            <w:shd w:val="clear" w:color="auto" w:fill="auto"/>
          </w:tcPr>
          <w:p w14:paraId="1B9D4B00" w14:textId="4C3E8A93"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7C52F4F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158BDFB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3212A722"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0A27E8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4C449E19" w14:textId="77777777" w:rsidTr="009C7B94">
        <w:tc>
          <w:tcPr>
            <w:tcW w:w="6340" w:type="dxa"/>
            <w:gridSpan w:val="5"/>
            <w:shd w:val="clear" w:color="auto" w:fill="auto"/>
          </w:tcPr>
          <w:p w14:paraId="019EF812"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4A9F72A0"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1FD44C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3533526" w14:textId="77777777" w:rsidTr="005C3455">
        <w:tc>
          <w:tcPr>
            <w:tcW w:w="9854" w:type="dxa"/>
            <w:gridSpan w:val="7"/>
            <w:shd w:val="clear" w:color="auto" w:fill="auto"/>
          </w:tcPr>
          <w:p w14:paraId="7F71FF11" w14:textId="77777777" w:rsidR="00456BB6" w:rsidRPr="00456BB6" w:rsidRDefault="00456BB6" w:rsidP="00456BB6">
            <w:pPr>
              <w:spacing w:after="0" w:line="240" w:lineRule="auto"/>
              <w:jc w:val="center"/>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Kiti žinomi subtiekėjai, kurie bus pasitelkti vykdant pirkimo sutartį ir kurių pajėgumais nesiremiama įrodinėjant kvalifikacijos atitiktį</w:t>
            </w:r>
          </w:p>
        </w:tc>
      </w:tr>
      <w:tr w:rsidR="00456BB6" w:rsidRPr="00456BB6" w14:paraId="5414449C" w14:textId="77777777" w:rsidTr="009C7B94">
        <w:tc>
          <w:tcPr>
            <w:tcW w:w="676" w:type="dxa"/>
            <w:gridSpan w:val="2"/>
            <w:shd w:val="clear" w:color="auto" w:fill="auto"/>
          </w:tcPr>
          <w:p w14:paraId="3A2AC3F4" w14:textId="26321005"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08" w:type="dxa"/>
            <w:gridSpan w:val="2"/>
            <w:shd w:val="clear" w:color="auto" w:fill="auto"/>
          </w:tcPr>
          <w:p w14:paraId="15AC369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0AB8101C"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524ECB4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3DA2D9A"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C647D65" w14:textId="77777777" w:rsidTr="009C7B94">
        <w:tc>
          <w:tcPr>
            <w:tcW w:w="676" w:type="dxa"/>
            <w:gridSpan w:val="2"/>
            <w:shd w:val="clear" w:color="auto" w:fill="auto"/>
          </w:tcPr>
          <w:p w14:paraId="28990272" w14:textId="5597F2F6" w:rsidR="00456BB6"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08" w:type="dxa"/>
            <w:gridSpan w:val="2"/>
            <w:shd w:val="clear" w:color="auto" w:fill="auto"/>
          </w:tcPr>
          <w:p w14:paraId="10FF86DD"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3256" w:type="dxa"/>
            <w:shd w:val="clear" w:color="auto" w:fill="auto"/>
          </w:tcPr>
          <w:p w14:paraId="35E58FA6"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2134" w:type="dxa"/>
            <w:shd w:val="clear" w:color="auto" w:fill="auto"/>
          </w:tcPr>
          <w:p w14:paraId="42C49218"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0A2584CE"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456BB6" w:rsidRPr="00456BB6" w14:paraId="5DAC0919" w14:textId="77777777" w:rsidTr="009C7B94">
        <w:tc>
          <w:tcPr>
            <w:tcW w:w="6340" w:type="dxa"/>
            <w:gridSpan w:val="5"/>
            <w:shd w:val="clear" w:color="auto" w:fill="auto"/>
          </w:tcPr>
          <w:p w14:paraId="162B6C21" w14:textId="77777777" w:rsidR="00456BB6" w:rsidRPr="00456BB6" w:rsidRDefault="00456BB6" w:rsidP="00456BB6">
            <w:pPr>
              <w:spacing w:after="0" w:line="240" w:lineRule="auto"/>
              <w:jc w:val="right"/>
              <w:rPr>
                <w:rFonts w:ascii="Times New Roman" w:eastAsia="Times New Roman" w:hAnsi="Times New Roman" w:cs="Times New Roman"/>
                <w:sz w:val="24"/>
                <w:szCs w:val="24"/>
              </w:rPr>
            </w:pPr>
            <w:r w:rsidRPr="00456BB6">
              <w:rPr>
                <w:rFonts w:ascii="Times New Roman" w:eastAsia="Times New Roman" w:hAnsi="Times New Roman" w:cs="Times New Roman"/>
                <w:sz w:val="24"/>
                <w:szCs w:val="24"/>
              </w:rPr>
              <w:t>Viso:</w:t>
            </w:r>
          </w:p>
        </w:tc>
        <w:tc>
          <w:tcPr>
            <w:tcW w:w="2134" w:type="dxa"/>
            <w:shd w:val="clear" w:color="auto" w:fill="auto"/>
          </w:tcPr>
          <w:p w14:paraId="1ADFD8B3"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18891309" w14:textId="77777777" w:rsidR="00456BB6" w:rsidRPr="00456BB6" w:rsidRDefault="00456BB6" w:rsidP="00456BB6">
            <w:pPr>
              <w:spacing w:after="0" w:line="240" w:lineRule="auto"/>
              <w:jc w:val="both"/>
              <w:rPr>
                <w:rFonts w:ascii="Times New Roman" w:eastAsia="Times New Roman" w:hAnsi="Times New Roman" w:cs="Times New Roman"/>
                <w:sz w:val="24"/>
                <w:szCs w:val="24"/>
              </w:rPr>
            </w:pPr>
          </w:p>
        </w:tc>
      </w:tr>
      <w:tr w:rsidR="009C7B94" w:rsidRPr="00456BB6" w14:paraId="42FEE9EA" w14:textId="3861FF80" w:rsidTr="00FF5941">
        <w:tc>
          <w:tcPr>
            <w:tcW w:w="9854" w:type="dxa"/>
            <w:gridSpan w:val="7"/>
          </w:tcPr>
          <w:p w14:paraId="2293B11C" w14:textId="6119D56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hAnsi="Times New Roman" w:cs="Times New Roman"/>
                <w:sz w:val="24"/>
                <w:szCs w:val="24"/>
              </w:rPr>
              <w:t>Kvazisubtiekėjai, kurių pajėgumais remiamasi įrodinėjant kvalifikacijos atitiktį</w:t>
            </w:r>
          </w:p>
        </w:tc>
      </w:tr>
      <w:tr w:rsidR="009C7B94" w:rsidRPr="00456BB6" w14:paraId="4387F913" w14:textId="24C99858" w:rsidTr="009C7B94">
        <w:tc>
          <w:tcPr>
            <w:tcW w:w="627" w:type="dxa"/>
            <w:shd w:val="clear" w:color="auto" w:fill="auto"/>
          </w:tcPr>
          <w:p w14:paraId="23A80043" w14:textId="511693F4"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1.</w:t>
            </w:r>
          </w:p>
        </w:tc>
        <w:tc>
          <w:tcPr>
            <w:tcW w:w="2415" w:type="dxa"/>
            <w:gridSpan w:val="2"/>
            <w:shd w:val="clear" w:color="auto" w:fill="auto"/>
          </w:tcPr>
          <w:p w14:paraId="03287AAA"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07196EA9"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021192A2"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64E63FA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1BE48FE2" w14:textId="77777777" w:rsidTr="009C7B94">
        <w:tc>
          <w:tcPr>
            <w:tcW w:w="627" w:type="dxa"/>
            <w:shd w:val="clear" w:color="auto" w:fill="auto"/>
          </w:tcPr>
          <w:p w14:paraId="2C009564" w14:textId="56BB4E93" w:rsidR="009C7B94" w:rsidRPr="0051226F" w:rsidRDefault="009C7B94" w:rsidP="009C7B94">
            <w:pPr>
              <w:spacing w:after="0" w:line="240" w:lineRule="auto"/>
              <w:jc w:val="center"/>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2.</w:t>
            </w:r>
          </w:p>
        </w:tc>
        <w:tc>
          <w:tcPr>
            <w:tcW w:w="2415" w:type="dxa"/>
            <w:gridSpan w:val="2"/>
            <w:shd w:val="clear" w:color="auto" w:fill="auto"/>
          </w:tcPr>
          <w:p w14:paraId="012AA3C8" w14:textId="77777777" w:rsidR="009C7B94" w:rsidRPr="00456BB6" w:rsidRDefault="009C7B94" w:rsidP="009C7B94">
            <w:pPr>
              <w:spacing w:after="0" w:line="240" w:lineRule="auto"/>
              <w:jc w:val="right"/>
              <w:rPr>
                <w:rFonts w:ascii="Times New Roman" w:eastAsia="Times New Roman" w:hAnsi="Times New Roman" w:cs="Times New Roman"/>
                <w:sz w:val="24"/>
                <w:szCs w:val="24"/>
              </w:rPr>
            </w:pPr>
          </w:p>
        </w:tc>
        <w:tc>
          <w:tcPr>
            <w:tcW w:w="3298" w:type="dxa"/>
            <w:gridSpan w:val="2"/>
            <w:shd w:val="clear" w:color="auto" w:fill="auto"/>
          </w:tcPr>
          <w:p w14:paraId="5F0772A7" w14:textId="77777777" w:rsidR="009C7B94" w:rsidRPr="0051226F" w:rsidRDefault="009C7B94" w:rsidP="009C7B94">
            <w:pPr>
              <w:spacing w:after="0" w:line="240" w:lineRule="auto"/>
              <w:jc w:val="right"/>
              <w:rPr>
                <w:rFonts w:ascii="Times New Roman" w:eastAsia="Times New Roman" w:hAnsi="Times New Roman" w:cs="Times New Roman"/>
                <w:sz w:val="24"/>
                <w:szCs w:val="24"/>
              </w:rPr>
            </w:pPr>
          </w:p>
        </w:tc>
        <w:tc>
          <w:tcPr>
            <w:tcW w:w="2134" w:type="dxa"/>
            <w:shd w:val="clear" w:color="auto" w:fill="auto"/>
          </w:tcPr>
          <w:p w14:paraId="2D6FE9FB" w14:textId="4EAD078C"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3970150E"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r w:rsidR="009C7B94" w:rsidRPr="00456BB6" w14:paraId="2E4071A8" w14:textId="77777777" w:rsidTr="009C7B94">
        <w:tc>
          <w:tcPr>
            <w:tcW w:w="6340" w:type="dxa"/>
            <w:gridSpan w:val="5"/>
            <w:shd w:val="clear" w:color="auto" w:fill="auto"/>
          </w:tcPr>
          <w:p w14:paraId="791F5F66" w14:textId="5F573810" w:rsidR="009C7B94" w:rsidRPr="0051226F" w:rsidRDefault="009C7B94" w:rsidP="009C7B94">
            <w:pPr>
              <w:spacing w:after="0" w:line="240" w:lineRule="auto"/>
              <w:jc w:val="right"/>
              <w:rPr>
                <w:rFonts w:ascii="Times New Roman" w:eastAsia="Times New Roman" w:hAnsi="Times New Roman" w:cs="Times New Roman"/>
                <w:sz w:val="24"/>
                <w:szCs w:val="24"/>
              </w:rPr>
            </w:pPr>
            <w:r w:rsidRPr="0051226F">
              <w:rPr>
                <w:rFonts w:ascii="Times New Roman" w:eastAsia="Times New Roman" w:hAnsi="Times New Roman" w:cs="Times New Roman"/>
                <w:sz w:val="24"/>
                <w:szCs w:val="24"/>
              </w:rPr>
              <w:t>Viso:</w:t>
            </w:r>
          </w:p>
        </w:tc>
        <w:tc>
          <w:tcPr>
            <w:tcW w:w="2134" w:type="dxa"/>
            <w:shd w:val="clear" w:color="auto" w:fill="auto"/>
          </w:tcPr>
          <w:p w14:paraId="439BC1EB" w14:textId="77777777" w:rsidR="009C7B94" w:rsidRPr="0051226F" w:rsidRDefault="009C7B94" w:rsidP="009C7B94">
            <w:pPr>
              <w:spacing w:after="0" w:line="240" w:lineRule="auto"/>
              <w:jc w:val="both"/>
              <w:rPr>
                <w:rFonts w:ascii="Times New Roman" w:eastAsia="Times New Roman" w:hAnsi="Times New Roman" w:cs="Times New Roman"/>
                <w:sz w:val="24"/>
                <w:szCs w:val="24"/>
              </w:rPr>
            </w:pPr>
          </w:p>
        </w:tc>
        <w:tc>
          <w:tcPr>
            <w:tcW w:w="1380" w:type="dxa"/>
            <w:shd w:val="clear" w:color="auto" w:fill="auto"/>
          </w:tcPr>
          <w:p w14:paraId="496B2392" w14:textId="77777777" w:rsidR="009C7B94" w:rsidRPr="00456BB6" w:rsidRDefault="009C7B94" w:rsidP="009C7B94">
            <w:pPr>
              <w:spacing w:after="0" w:line="240" w:lineRule="auto"/>
              <w:jc w:val="both"/>
              <w:rPr>
                <w:rFonts w:ascii="Times New Roman" w:eastAsia="Times New Roman" w:hAnsi="Times New Roman" w:cs="Times New Roman"/>
                <w:sz w:val="24"/>
                <w:szCs w:val="24"/>
              </w:rPr>
            </w:pPr>
          </w:p>
        </w:tc>
      </w:tr>
    </w:tbl>
    <w:p w14:paraId="4D36553B" w14:textId="77777777" w:rsidR="0064140F" w:rsidRPr="0064140F" w:rsidRDefault="0064140F" w:rsidP="0064140F">
      <w:pPr>
        <w:tabs>
          <w:tab w:val="left" w:pos="720"/>
        </w:tabs>
        <w:spacing w:after="0" w:line="240" w:lineRule="auto"/>
        <w:jc w:val="both"/>
        <w:rPr>
          <w:rFonts w:ascii="Times New Roman" w:hAnsi="Times New Roman" w:cs="Times New Roman"/>
          <w:sz w:val="24"/>
          <w:szCs w:val="24"/>
        </w:rPr>
      </w:pPr>
    </w:p>
    <w:p w14:paraId="2FAFD3AE" w14:textId="77777777" w:rsidR="005424A9" w:rsidRPr="005424A9" w:rsidRDefault="00103B3B" w:rsidP="005424A9">
      <w:pPr>
        <w:pStyle w:val="Sraopastraipa"/>
        <w:numPr>
          <w:ilvl w:val="0"/>
          <w:numId w:val="2"/>
        </w:numPr>
        <w:spacing w:after="120"/>
        <w:ind w:left="714" w:hanging="357"/>
        <w:rPr>
          <w:b/>
          <w:bCs/>
          <w:szCs w:val="24"/>
        </w:rPr>
      </w:pPr>
      <w:r w:rsidRPr="00A02497">
        <w:rPr>
          <w:b/>
        </w:rPr>
        <w:t>Pasiūlymo kaina:</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962"/>
        <w:gridCol w:w="2126"/>
        <w:gridCol w:w="2126"/>
      </w:tblGrid>
      <w:tr w:rsidR="005424A9" w:rsidRPr="008B2979" w14:paraId="3EF5646E" w14:textId="77777777" w:rsidTr="005424A9">
        <w:tc>
          <w:tcPr>
            <w:tcW w:w="675" w:type="dxa"/>
            <w:tcBorders>
              <w:top w:val="single" w:sz="4" w:space="0" w:color="auto"/>
              <w:left w:val="single" w:sz="4" w:space="0" w:color="auto"/>
              <w:bottom w:val="single" w:sz="4" w:space="0" w:color="auto"/>
              <w:right w:val="single" w:sz="4" w:space="0" w:color="auto"/>
            </w:tcBorders>
            <w:shd w:val="clear" w:color="auto" w:fill="auto"/>
          </w:tcPr>
          <w:p w14:paraId="0758801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Eil. Nr.</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6937EACB" w14:textId="77777777" w:rsidR="005424A9" w:rsidRPr="008B2979" w:rsidRDefault="005424A9"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w:t>
            </w:r>
            <w:r w:rsidRPr="008B2979">
              <w:rPr>
                <w:rFonts w:ascii="Times New Roman" w:hAnsi="Times New Roman" w:cs="Times New Roman"/>
                <w:sz w:val="24"/>
                <w:szCs w:val="24"/>
              </w:rPr>
              <w: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1375D2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3FDF1EB"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(be PVM)</w:t>
            </w:r>
          </w:p>
        </w:tc>
        <w:tc>
          <w:tcPr>
            <w:tcW w:w="2126" w:type="dxa"/>
            <w:tcBorders>
              <w:top w:val="single" w:sz="4" w:space="0" w:color="auto"/>
              <w:left w:val="single" w:sz="4" w:space="0" w:color="auto"/>
              <w:bottom w:val="single" w:sz="4" w:space="0" w:color="auto"/>
              <w:right w:val="single" w:sz="4" w:space="0" w:color="auto"/>
            </w:tcBorders>
          </w:tcPr>
          <w:p w14:paraId="2036A029"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 xml:space="preserve">Kaina, Eur </w:t>
            </w:r>
          </w:p>
          <w:p w14:paraId="6AAB0BED"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cs="Times New Roman"/>
                <w:sz w:val="24"/>
                <w:szCs w:val="24"/>
              </w:rPr>
              <w:t>(su PVM)</w:t>
            </w:r>
          </w:p>
        </w:tc>
      </w:tr>
      <w:tr w:rsidR="005424A9" w:rsidRPr="008B2979" w14:paraId="39D561D6"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71AA7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04A91262"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2</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32E090"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i/>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6BDDDF88" w14:textId="422F03E9" w:rsidR="005424A9" w:rsidRPr="008B2979" w:rsidRDefault="0064140F" w:rsidP="00392FDD">
            <w:pPr>
              <w:spacing w:after="0" w:line="240" w:lineRule="auto"/>
              <w:jc w:val="center"/>
              <w:rPr>
                <w:rFonts w:ascii="Times New Roman" w:hAnsi="Times New Roman" w:cs="Times New Roman"/>
                <w:i/>
                <w:sz w:val="24"/>
                <w:szCs w:val="24"/>
              </w:rPr>
            </w:pPr>
            <w:r w:rsidRPr="00FF5785">
              <w:rPr>
                <w:rFonts w:ascii="Times New Roman" w:hAnsi="Times New Roman" w:cs="Times New Roman"/>
                <w:i/>
                <w:sz w:val="24"/>
                <w:szCs w:val="24"/>
              </w:rPr>
              <w:t>4</w:t>
            </w:r>
          </w:p>
        </w:tc>
      </w:tr>
      <w:tr w:rsidR="005424A9" w:rsidRPr="008B2979" w14:paraId="32518C7F"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A172B47"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cs="Times New Roman"/>
                <w:sz w:val="24"/>
                <w:szCs w:val="24"/>
              </w:rPr>
              <w:t>1.</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75E42924" w14:textId="6FDA320B" w:rsidR="005424A9" w:rsidRPr="00FF5785" w:rsidRDefault="00114AAD" w:rsidP="00C81463">
            <w:pPr>
              <w:spacing w:after="0" w:line="240" w:lineRule="auto"/>
              <w:jc w:val="both"/>
              <w:rPr>
                <w:rFonts w:ascii="Times New Roman" w:hAnsi="Times New Roman" w:cs="Times New Roman"/>
                <w:sz w:val="23"/>
                <w:szCs w:val="23"/>
              </w:rPr>
            </w:pPr>
            <w:r>
              <w:rPr>
                <w:rFonts w:ascii="Times New Roman" w:hAnsi="Times New Roman" w:cs="Times New Roman"/>
                <w:sz w:val="23"/>
                <w:szCs w:val="23"/>
              </w:rPr>
              <w:t>Kapitalinio remonto</w:t>
            </w:r>
            <w:r w:rsidR="00C81463">
              <w:rPr>
                <w:rFonts w:ascii="Times New Roman" w:hAnsi="Times New Roman" w:cs="Times New Roman"/>
                <w:sz w:val="23"/>
                <w:szCs w:val="23"/>
              </w:rPr>
              <w:t xml:space="preserve"> aprašo</w:t>
            </w:r>
            <w:r w:rsidR="00CC45B1" w:rsidRPr="00C1372A">
              <w:rPr>
                <w:rFonts w:ascii="Times New Roman" w:hAnsi="Times New Roman" w:cs="Times New Roman"/>
                <w:sz w:val="23"/>
                <w:szCs w:val="23"/>
              </w:rPr>
              <w:t xml:space="preserve"> </w:t>
            </w:r>
            <w:r w:rsidR="00490DB1" w:rsidRPr="00490DB1">
              <w:rPr>
                <w:rFonts w:ascii="Times New Roman" w:hAnsi="Times New Roman" w:cs="Times New Roman"/>
                <w:sz w:val="23"/>
                <w:szCs w:val="23"/>
              </w:rPr>
              <w:t>parengimo paslaugos</w:t>
            </w:r>
            <w:r w:rsidR="00654FC8">
              <w:rPr>
                <w:rFonts w:ascii="Times New Roman" w:hAnsi="Times New Roman" w:cs="Times New Roman"/>
                <w:sz w:val="23"/>
                <w:szCs w:val="23"/>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D0B4EED"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45DFB5E3" w14:textId="77777777" w:rsidR="005424A9" w:rsidRPr="008B2979" w:rsidRDefault="005424A9" w:rsidP="00392FDD">
            <w:pPr>
              <w:spacing w:after="0" w:line="240" w:lineRule="auto"/>
              <w:jc w:val="center"/>
              <w:rPr>
                <w:rFonts w:ascii="Times New Roman" w:hAnsi="Times New Roman" w:cs="Times New Roman"/>
                <w:i/>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490DB1" w:rsidRPr="008B2979" w14:paraId="26FFA3D9" w14:textId="77777777" w:rsidTr="005424A9">
        <w:trPr>
          <w:trHeight w:val="37"/>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EBF0902" w14:textId="6ED510BC" w:rsidR="00490DB1" w:rsidRPr="008B2979" w:rsidRDefault="00490DB1" w:rsidP="00392F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962" w:type="dxa"/>
            <w:tcBorders>
              <w:top w:val="single" w:sz="4" w:space="0" w:color="auto"/>
              <w:left w:val="single" w:sz="4" w:space="0" w:color="auto"/>
              <w:bottom w:val="single" w:sz="4" w:space="0" w:color="auto"/>
              <w:right w:val="single" w:sz="4" w:space="0" w:color="auto"/>
            </w:tcBorders>
            <w:shd w:val="clear" w:color="auto" w:fill="auto"/>
          </w:tcPr>
          <w:p w14:paraId="21C9564A" w14:textId="2826AD5A" w:rsidR="00490DB1" w:rsidRPr="00490DB1" w:rsidRDefault="00490DB1" w:rsidP="005424A9">
            <w:pPr>
              <w:spacing w:after="0" w:line="240" w:lineRule="auto"/>
              <w:jc w:val="both"/>
              <w:rPr>
                <w:rFonts w:ascii="Times New Roman" w:hAnsi="Times New Roman" w:cs="Times New Roman"/>
                <w:sz w:val="23"/>
                <w:szCs w:val="23"/>
              </w:rPr>
            </w:pPr>
            <w:r w:rsidRPr="00490DB1">
              <w:rPr>
                <w:rFonts w:ascii="Times New Roman" w:hAnsi="Times New Roman" w:cs="Times New Roman"/>
                <w:sz w:val="23"/>
                <w:szCs w:val="23"/>
              </w:rPr>
              <w:t>Projekto vykdymo priežiūros paslaugos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001014" w14:textId="5BE34DE2"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c>
          <w:tcPr>
            <w:tcW w:w="2126" w:type="dxa"/>
            <w:tcBorders>
              <w:top w:val="single" w:sz="4" w:space="0" w:color="auto"/>
              <w:left w:val="single" w:sz="4" w:space="0" w:color="auto"/>
              <w:bottom w:val="single" w:sz="12" w:space="0" w:color="auto"/>
              <w:right w:val="single" w:sz="4" w:space="0" w:color="auto"/>
            </w:tcBorders>
          </w:tcPr>
          <w:p w14:paraId="517595C6" w14:textId="3A2FC1A6" w:rsidR="00490DB1" w:rsidRPr="008B2979" w:rsidRDefault="00490DB1" w:rsidP="00392FDD">
            <w:pPr>
              <w:spacing w:after="0" w:line="240" w:lineRule="auto"/>
              <w:jc w:val="center"/>
              <w:rPr>
                <w:rFonts w:ascii="Times New Roman" w:hAnsi="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r w:rsidR="005424A9" w:rsidRPr="008B2979" w14:paraId="4FB1A561" w14:textId="77777777" w:rsidTr="005424A9">
        <w:trPr>
          <w:trHeight w:val="70"/>
        </w:trPr>
        <w:tc>
          <w:tcPr>
            <w:tcW w:w="7763"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14:paraId="7D87C577" w14:textId="77777777" w:rsidR="005424A9" w:rsidRPr="008B2979" w:rsidRDefault="005424A9" w:rsidP="00392FDD">
            <w:pPr>
              <w:spacing w:after="0" w:line="240" w:lineRule="auto"/>
              <w:jc w:val="right"/>
              <w:rPr>
                <w:rFonts w:ascii="Times New Roman" w:hAnsi="Times New Roman" w:cs="Times New Roman"/>
                <w:sz w:val="24"/>
                <w:szCs w:val="24"/>
              </w:rPr>
            </w:pPr>
            <w:r w:rsidRPr="008B2979">
              <w:rPr>
                <w:rFonts w:ascii="Times New Roman" w:hAnsi="Times New Roman" w:cs="Times New Roman"/>
                <w:b/>
                <w:sz w:val="24"/>
                <w:szCs w:val="24"/>
              </w:rPr>
              <w:t xml:space="preserve">Pasiūlymo kaina </w:t>
            </w:r>
            <w:r w:rsidRPr="008B2979">
              <w:rPr>
                <w:rStyle w:val="Puslapioinaosnuoroda"/>
                <w:rFonts w:ascii="Times New Roman" w:hAnsi="Times New Roman"/>
                <w:b/>
                <w:sz w:val="24"/>
                <w:szCs w:val="24"/>
              </w:rPr>
              <w:footnoteReference w:id="5"/>
            </w:r>
            <w:r w:rsidRPr="008B2979">
              <w:rPr>
                <w:rFonts w:ascii="Times New Roman" w:hAnsi="Times New Roman" w:cs="Times New Roman"/>
                <w:b/>
                <w:bCs/>
                <w:sz w:val="24"/>
                <w:szCs w:val="24"/>
              </w:rPr>
              <w:t>:</w:t>
            </w:r>
          </w:p>
        </w:tc>
        <w:tc>
          <w:tcPr>
            <w:tcW w:w="2126" w:type="dxa"/>
            <w:tcBorders>
              <w:top w:val="single" w:sz="12" w:space="0" w:color="auto"/>
              <w:left w:val="single" w:sz="12" w:space="0" w:color="auto"/>
              <w:bottom w:val="single" w:sz="12" w:space="0" w:color="auto"/>
              <w:right w:val="single" w:sz="12" w:space="0" w:color="auto"/>
            </w:tcBorders>
          </w:tcPr>
          <w:p w14:paraId="5CAF648F" w14:textId="77777777" w:rsidR="005424A9" w:rsidRPr="008B2979" w:rsidRDefault="005424A9" w:rsidP="00392FDD">
            <w:pPr>
              <w:spacing w:after="0" w:line="240" w:lineRule="auto"/>
              <w:jc w:val="center"/>
              <w:rPr>
                <w:rFonts w:ascii="Times New Roman" w:hAnsi="Times New Roman" w:cs="Times New Roman"/>
                <w:sz w:val="24"/>
                <w:szCs w:val="24"/>
              </w:rPr>
            </w:pPr>
            <w:r w:rsidRPr="008B2979">
              <w:rPr>
                <w:rFonts w:ascii="Times New Roman" w:hAnsi="Times New Roman"/>
                <w:sz w:val="24"/>
                <w:szCs w:val="24"/>
              </w:rPr>
              <w:fldChar w:fldCharType="begin">
                <w:ffData>
                  <w:name w:val="Tekstas2"/>
                  <w:enabled/>
                  <w:calcOnExit w:val="0"/>
                  <w:textInput/>
                </w:ffData>
              </w:fldChar>
            </w:r>
            <w:r w:rsidRPr="008B2979">
              <w:rPr>
                <w:rFonts w:ascii="Times New Roman" w:hAnsi="Times New Roman"/>
                <w:sz w:val="24"/>
                <w:szCs w:val="24"/>
              </w:rPr>
              <w:instrText xml:space="preserve"> FORMTEXT </w:instrText>
            </w:r>
            <w:r w:rsidRPr="008B2979">
              <w:rPr>
                <w:rFonts w:ascii="Times New Roman" w:hAnsi="Times New Roman"/>
                <w:sz w:val="24"/>
                <w:szCs w:val="24"/>
              </w:rPr>
            </w:r>
            <w:r w:rsidRPr="008B2979">
              <w:rPr>
                <w:rFonts w:ascii="Times New Roman" w:hAnsi="Times New Roman"/>
                <w:sz w:val="24"/>
                <w:szCs w:val="24"/>
              </w:rPr>
              <w:fldChar w:fldCharType="separate"/>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t> </w:t>
            </w:r>
            <w:r w:rsidRPr="008B2979">
              <w:rPr>
                <w:rFonts w:ascii="Times New Roman" w:hAnsi="Times New Roman"/>
                <w:sz w:val="24"/>
                <w:szCs w:val="24"/>
              </w:rPr>
              <w:fldChar w:fldCharType="end"/>
            </w:r>
          </w:p>
        </w:tc>
      </w:tr>
    </w:tbl>
    <w:p w14:paraId="668973DE" w14:textId="77777777" w:rsidR="0064140F" w:rsidRPr="007E4FFB" w:rsidRDefault="0064140F" w:rsidP="005424A9">
      <w:pPr>
        <w:spacing w:after="0" w:line="240" w:lineRule="auto"/>
        <w:ind w:firstLine="567"/>
        <w:jc w:val="both"/>
        <w:rPr>
          <w:rFonts w:ascii="Times New Roman" w:hAnsi="Times New Roman" w:cs="Times New Roman"/>
          <w:sz w:val="20"/>
          <w:szCs w:val="20"/>
        </w:rPr>
      </w:pPr>
    </w:p>
    <w:tbl>
      <w:tblPr>
        <w:tblW w:w="4946" w:type="pct"/>
        <w:tblLook w:val="04A0" w:firstRow="1" w:lastRow="0" w:firstColumn="1" w:lastColumn="0" w:noHBand="0" w:noVBand="1"/>
      </w:tblPr>
      <w:tblGrid>
        <w:gridCol w:w="2601"/>
        <w:gridCol w:w="139"/>
        <w:gridCol w:w="3188"/>
        <w:gridCol w:w="3606"/>
      </w:tblGrid>
      <w:tr w:rsidR="005424A9" w:rsidRPr="009D3ED9" w14:paraId="44B153B7" w14:textId="77777777" w:rsidTr="00392FDD">
        <w:tc>
          <w:tcPr>
            <w:tcW w:w="1437" w:type="pct"/>
            <w:gridSpan w:val="2"/>
            <w:shd w:val="clear" w:color="auto" w:fill="auto"/>
          </w:tcPr>
          <w:p w14:paraId="5936F27B" w14:textId="77777777" w:rsidR="005424A9" w:rsidRPr="00392BAF" w:rsidRDefault="005424A9" w:rsidP="00392FDD">
            <w:pPr>
              <w:spacing w:after="0" w:line="240" w:lineRule="auto"/>
              <w:rPr>
                <w:rFonts w:ascii="Times New Roman" w:eastAsia="Calibri" w:hAnsi="Times New Roman" w:cs="Times New Roman"/>
                <w:i/>
              </w:rPr>
            </w:pPr>
            <w:r w:rsidRPr="00392BAF">
              <w:rPr>
                <w:rStyle w:val="Emfaz"/>
                <w:rFonts w:ascii="Times New Roman" w:eastAsia="Calibri" w:hAnsi="Times New Roman" w:cs="Times New Roman"/>
                <w:bCs/>
                <w:shd w:val="clear" w:color="auto" w:fill="FFFFFF"/>
              </w:rPr>
              <w:t>Taikomas PVM dydis (%):</w:t>
            </w:r>
          </w:p>
        </w:tc>
        <w:tc>
          <w:tcPr>
            <w:tcW w:w="3563" w:type="pct"/>
            <w:gridSpan w:val="2"/>
            <w:tcBorders>
              <w:bottom w:val="single" w:sz="4" w:space="0" w:color="auto"/>
            </w:tcBorders>
            <w:shd w:val="clear" w:color="auto" w:fill="auto"/>
            <w:vAlign w:val="center"/>
          </w:tcPr>
          <w:p w14:paraId="2C013093"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000C9882" w14:textId="77777777" w:rsidTr="00392FDD">
        <w:tc>
          <w:tcPr>
            <w:tcW w:w="3109" w:type="pct"/>
            <w:gridSpan w:val="3"/>
            <w:shd w:val="clear" w:color="auto" w:fill="auto"/>
          </w:tcPr>
          <w:p w14:paraId="61E564ED" w14:textId="77777777" w:rsidR="005424A9" w:rsidRPr="00392BAF" w:rsidRDefault="005424A9" w:rsidP="00392FDD">
            <w:pPr>
              <w:spacing w:after="0" w:line="240" w:lineRule="auto"/>
              <w:rPr>
                <w:rStyle w:val="Emfaz"/>
                <w:rFonts w:ascii="Times New Roman" w:eastAsia="Calibri" w:hAnsi="Times New Roman" w:cs="Times New Roman"/>
                <w:bCs/>
                <w:i w:val="0"/>
                <w:iCs w:val="0"/>
                <w:shd w:val="clear" w:color="auto" w:fill="FFFFFF"/>
              </w:rPr>
            </w:pPr>
            <w:r w:rsidRPr="00392BAF">
              <w:rPr>
                <w:rStyle w:val="Emfaz"/>
                <w:rFonts w:ascii="Times New Roman" w:eastAsia="Calibri" w:hAnsi="Times New Roman" w:cs="Times New Roman"/>
                <w:bCs/>
                <w:shd w:val="clear" w:color="auto" w:fill="FFFFFF"/>
              </w:rPr>
              <w:t xml:space="preserve">PVM </w:t>
            </w:r>
            <w:r w:rsidRPr="00392BAF">
              <w:rPr>
                <w:rStyle w:val="apple-converted-space"/>
                <w:rFonts w:ascii="Times New Roman" w:eastAsia="Calibri" w:hAnsi="Times New Roman" w:cs="Times New Roman"/>
                <w:i/>
                <w:shd w:val="clear" w:color="auto" w:fill="FFFFFF"/>
              </w:rPr>
              <w:t>lengvatos/</w:t>
            </w:r>
            <w:r w:rsidRPr="00392BAF">
              <w:rPr>
                <w:rFonts w:ascii="Times New Roman" w:eastAsia="Calibri" w:hAnsi="Times New Roman" w:cs="Times New Roman"/>
                <w:i/>
                <w:shd w:val="clear" w:color="auto" w:fill="FFFFFF"/>
              </w:rPr>
              <w:t>nemokėjimo teisinis</w:t>
            </w:r>
            <w:r w:rsidRPr="00392BAF">
              <w:rPr>
                <w:rStyle w:val="apple-converted-space"/>
                <w:rFonts w:ascii="Times New Roman" w:eastAsia="Calibri" w:hAnsi="Times New Roman" w:cs="Times New Roman"/>
                <w:i/>
                <w:shd w:val="clear" w:color="auto" w:fill="FFFFFF"/>
              </w:rPr>
              <w:t xml:space="preserve"> </w:t>
            </w:r>
            <w:r w:rsidRPr="00392BAF">
              <w:rPr>
                <w:rStyle w:val="Emfaz"/>
                <w:rFonts w:ascii="Times New Roman" w:eastAsia="Calibri" w:hAnsi="Times New Roman" w:cs="Times New Roman"/>
                <w:bCs/>
                <w:shd w:val="clear" w:color="auto" w:fill="FFFFFF"/>
              </w:rPr>
              <w:t>pagrindas (jei taikoma):</w:t>
            </w:r>
          </w:p>
        </w:tc>
        <w:tc>
          <w:tcPr>
            <w:tcW w:w="1891" w:type="pct"/>
            <w:tcBorders>
              <w:top w:val="single" w:sz="4" w:space="0" w:color="auto"/>
              <w:bottom w:val="single" w:sz="4" w:space="0" w:color="auto"/>
            </w:tcBorders>
            <w:shd w:val="clear" w:color="auto" w:fill="auto"/>
            <w:vAlign w:val="center"/>
          </w:tcPr>
          <w:p w14:paraId="385DC2F2" w14:textId="77777777" w:rsidR="005424A9" w:rsidRPr="009D3ED9" w:rsidRDefault="005424A9" w:rsidP="00392FDD">
            <w:pPr>
              <w:spacing w:after="0" w:line="240" w:lineRule="auto"/>
              <w:rPr>
                <w:rFonts w:ascii="Times New Roman" w:eastAsia="Calibri" w:hAnsi="Times New Roman" w:cs="Times New Roman"/>
                <w:sz w:val="24"/>
                <w:szCs w:val="24"/>
              </w:rPr>
            </w:pPr>
            <w:r w:rsidRPr="009D3ED9">
              <w:rPr>
                <w:rFonts w:ascii="Times New Roman" w:hAnsi="Times New Roman"/>
                <w:sz w:val="24"/>
                <w:szCs w:val="24"/>
              </w:rPr>
              <w:fldChar w:fldCharType="begin">
                <w:ffData>
                  <w:name w:val="Tekstas2"/>
                  <w:enabled/>
                  <w:calcOnExit w:val="0"/>
                  <w:textInput/>
                </w:ffData>
              </w:fldChar>
            </w:r>
            <w:r w:rsidRPr="009D3ED9">
              <w:rPr>
                <w:rFonts w:ascii="Times New Roman" w:hAnsi="Times New Roman"/>
                <w:sz w:val="24"/>
                <w:szCs w:val="24"/>
              </w:rPr>
              <w:instrText xml:space="preserve"> FORMTEXT </w:instrText>
            </w:r>
            <w:r w:rsidRPr="009D3ED9">
              <w:rPr>
                <w:rFonts w:ascii="Times New Roman" w:hAnsi="Times New Roman"/>
                <w:sz w:val="24"/>
                <w:szCs w:val="24"/>
              </w:rPr>
            </w:r>
            <w:r w:rsidRPr="009D3ED9">
              <w:rPr>
                <w:rFonts w:ascii="Times New Roman" w:hAnsi="Times New Roman"/>
                <w:sz w:val="24"/>
                <w:szCs w:val="24"/>
              </w:rPr>
              <w:fldChar w:fldCharType="separate"/>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t> </w:t>
            </w:r>
            <w:r w:rsidRPr="009D3ED9">
              <w:rPr>
                <w:rFonts w:ascii="Times New Roman" w:hAnsi="Times New Roman"/>
                <w:sz w:val="24"/>
                <w:szCs w:val="24"/>
              </w:rPr>
              <w:fldChar w:fldCharType="end"/>
            </w:r>
          </w:p>
        </w:tc>
      </w:tr>
      <w:tr w:rsidR="005424A9" w:rsidRPr="009D3ED9" w14:paraId="6E092A1B" w14:textId="77777777" w:rsidTr="00392FDD">
        <w:tc>
          <w:tcPr>
            <w:tcW w:w="1364" w:type="pct"/>
            <w:shd w:val="clear" w:color="auto" w:fill="auto"/>
          </w:tcPr>
          <w:p w14:paraId="7E43577D" w14:textId="77777777" w:rsidR="005424A9" w:rsidRPr="00392BAF" w:rsidRDefault="005424A9" w:rsidP="00392FDD">
            <w:pPr>
              <w:spacing w:after="0" w:line="240" w:lineRule="auto"/>
              <w:rPr>
                <w:rStyle w:val="Emfaz"/>
                <w:rFonts w:ascii="Times New Roman" w:eastAsia="Calibri" w:hAnsi="Times New Roman" w:cs="Times New Roman"/>
                <w:bCs/>
                <w:i w:val="0"/>
                <w:shd w:val="clear" w:color="auto" w:fill="FFFFFF"/>
              </w:rPr>
            </w:pPr>
            <w:r w:rsidRPr="00392BAF">
              <w:rPr>
                <w:rStyle w:val="Emfaz"/>
                <w:rFonts w:ascii="Times New Roman" w:eastAsia="Calibri" w:hAnsi="Times New Roman" w:cs="Times New Roman"/>
                <w:bCs/>
                <w:shd w:val="clear" w:color="auto" w:fill="FFFFFF"/>
              </w:rPr>
              <w:t>Pasiūlymo kaina žodžiais:</w:t>
            </w:r>
          </w:p>
        </w:tc>
        <w:tc>
          <w:tcPr>
            <w:tcW w:w="3636" w:type="pct"/>
            <w:gridSpan w:val="3"/>
            <w:tcBorders>
              <w:top w:val="single" w:sz="4" w:space="0" w:color="auto"/>
              <w:bottom w:val="single" w:sz="4" w:space="0" w:color="auto"/>
            </w:tcBorders>
            <w:shd w:val="clear" w:color="auto" w:fill="auto"/>
            <w:vAlign w:val="center"/>
          </w:tcPr>
          <w:p w14:paraId="78805350" w14:textId="77777777" w:rsidR="005424A9" w:rsidRPr="00392BAF" w:rsidRDefault="005424A9" w:rsidP="00392FDD">
            <w:pPr>
              <w:spacing w:after="0" w:line="240" w:lineRule="auto"/>
              <w:rPr>
                <w:rFonts w:ascii="Times New Roman" w:eastAsia="Calibri" w:hAnsi="Times New Roman" w:cs="Times New Roman"/>
              </w:rPr>
            </w:pPr>
            <w:r w:rsidRPr="00392BAF">
              <w:rPr>
                <w:rFonts w:ascii="Times New Roman" w:hAnsi="Times New Roman"/>
              </w:rPr>
              <w:fldChar w:fldCharType="begin">
                <w:ffData>
                  <w:name w:val="Tekstas2"/>
                  <w:enabled/>
                  <w:calcOnExit w:val="0"/>
                  <w:textInput/>
                </w:ffData>
              </w:fldChar>
            </w:r>
            <w:r w:rsidRPr="00392BAF">
              <w:rPr>
                <w:rFonts w:ascii="Times New Roman" w:hAnsi="Times New Roman"/>
              </w:rPr>
              <w:instrText xml:space="preserve"> FORMTEXT </w:instrText>
            </w:r>
            <w:r w:rsidRPr="00392BAF">
              <w:rPr>
                <w:rFonts w:ascii="Times New Roman" w:hAnsi="Times New Roman"/>
              </w:rPr>
            </w:r>
            <w:r w:rsidRPr="00392BAF">
              <w:rPr>
                <w:rFonts w:ascii="Times New Roman" w:hAnsi="Times New Roman"/>
              </w:rPr>
              <w:fldChar w:fldCharType="separate"/>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t> </w:t>
            </w:r>
            <w:r w:rsidRPr="00392BAF">
              <w:rPr>
                <w:rFonts w:ascii="Times New Roman" w:hAnsi="Times New Roman"/>
              </w:rPr>
              <w:fldChar w:fldCharType="end"/>
            </w:r>
          </w:p>
        </w:tc>
      </w:tr>
    </w:tbl>
    <w:p w14:paraId="79639D1E" w14:textId="77777777" w:rsidR="0064140F" w:rsidRDefault="0064140F" w:rsidP="007E4FFB">
      <w:pPr>
        <w:spacing w:after="0" w:line="240" w:lineRule="auto"/>
        <w:rPr>
          <w:b/>
          <w:bCs/>
          <w:sz w:val="20"/>
          <w:szCs w:val="20"/>
        </w:rPr>
      </w:pPr>
    </w:p>
    <w:p w14:paraId="1DC1AFE1" w14:textId="14218D2C" w:rsidR="005B70B2" w:rsidRDefault="000F7815" w:rsidP="000F7815">
      <w:pPr>
        <w:spacing w:after="0" w:line="240" w:lineRule="auto"/>
        <w:ind w:left="426"/>
        <w:rPr>
          <w:rFonts w:ascii="Times New Roman" w:hAnsi="Times New Roman" w:cs="Times New Roman"/>
          <w:b/>
          <w:sz w:val="24"/>
          <w:szCs w:val="24"/>
          <w:lang w:eastAsia="lt-LT"/>
        </w:rPr>
      </w:pPr>
      <w:r w:rsidRPr="00C1372A">
        <w:rPr>
          <w:rFonts w:ascii="Times New Roman" w:hAnsi="Times New Roman" w:cs="Times New Roman"/>
          <w:b/>
          <w:sz w:val="24"/>
          <w:szCs w:val="24"/>
          <w:lang w:eastAsia="lt-LT"/>
        </w:rPr>
        <w:t xml:space="preserve">5. </w:t>
      </w:r>
      <w:r w:rsidR="00B77058" w:rsidRPr="00B77058">
        <w:rPr>
          <w:rFonts w:ascii="Times New Roman" w:hAnsi="Times New Roman" w:cs="Times New Roman"/>
          <w:b/>
          <w:sz w:val="24"/>
          <w:szCs w:val="24"/>
          <w:lang w:eastAsia="lt-LT"/>
        </w:rPr>
        <w:t>Siūlomos pasiūlymo ekonominio naudingumo kriterijų reikšmės:</w:t>
      </w:r>
    </w:p>
    <w:p w14:paraId="22D5D65D" w14:textId="77777777" w:rsidR="00B77058" w:rsidRDefault="00B77058" w:rsidP="007E4FFB">
      <w:pPr>
        <w:spacing w:after="0" w:line="240" w:lineRule="auto"/>
        <w:rPr>
          <w:b/>
          <w:bCs/>
          <w:sz w:val="20"/>
          <w:szCs w:val="20"/>
        </w:rPr>
      </w:pPr>
    </w:p>
    <w:tbl>
      <w:tblPr>
        <w:tblStyle w:val="TableGrid1"/>
        <w:tblW w:w="9889" w:type="dxa"/>
        <w:tblLook w:val="04A0" w:firstRow="1" w:lastRow="0" w:firstColumn="1" w:lastColumn="0" w:noHBand="0" w:noVBand="1"/>
      </w:tblPr>
      <w:tblGrid>
        <w:gridCol w:w="396"/>
        <w:gridCol w:w="5949"/>
        <w:gridCol w:w="3544"/>
      </w:tblGrid>
      <w:tr w:rsidR="005B70B2" w:rsidRPr="00724193" w14:paraId="1CFA13F0" w14:textId="77777777" w:rsidTr="0029039E">
        <w:tc>
          <w:tcPr>
            <w:tcW w:w="396" w:type="dxa"/>
          </w:tcPr>
          <w:p w14:paraId="09361FD0" w14:textId="77777777" w:rsidR="005B70B2" w:rsidRPr="00724193" w:rsidRDefault="005B70B2" w:rsidP="005A42CF">
            <w:pPr>
              <w:rPr>
                <w:rFonts w:eastAsia="Times New Roman"/>
                <w:sz w:val="24"/>
                <w:szCs w:val="24"/>
                <w:lang w:eastAsia="lt-LT"/>
              </w:rPr>
            </w:pPr>
          </w:p>
        </w:tc>
        <w:tc>
          <w:tcPr>
            <w:tcW w:w="5949" w:type="dxa"/>
          </w:tcPr>
          <w:p w14:paraId="7C6F1FF0" w14:textId="77777777" w:rsidR="005B70B2" w:rsidRPr="00724193" w:rsidRDefault="005B70B2" w:rsidP="005A42CF">
            <w:pPr>
              <w:rPr>
                <w:rFonts w:eastAsia="Times New Roman"/>
                <w:b/>
                <w:sz w:val="24"/>
                <w:szCs w:val="24"/>
                <w:lang w:eastAsia="lt-LT"/>
              </w:rPr>
            </w:pPr>
            <w:r w:rsidRPr="00724193">
              <w:rPr>
                <w:rFonts w:eastAsia="Times New Roman"/>
                <w:b/>
                <w:sz w:val="24"/>
                <w:szCs w:val="24"/>
                <w:lang w:eastAsia="lt-LT"/>
              </w:rPr>
              <w:t>Kriterijai T</w:t>
            </w:r>
          </w:p>
        </w:tc>
        <w:tc>
          <w:tcPr>
            <w:tcW w:w="3544" w:type="dxa"/>
          </w:tcPr>
          <w:p w14:paraId="4E292EED" w14:textId="28BCCF15" w:rsidR="005B70B2" w:rsidRPr="00724193" w:rsidRDefault="00B77058" w:rsidP="00ED5F5A">
            <w:pPr>
              <w:jc w:val="both"/>
              <w:rPr>
                <w:rFonts w:eastAsia="Times New Roman"/>
                <w:sz w:val="24"/>
                <w:szCs w:val="24"/>
                <w:lang w:eastAsia="lt-LT"/>
              </w:rPr>
            </w:pPr>
            <w:r w:rsidRPr="00B77058">
              <w:rPr>
                <w:rFonts w:eastAsia="Times New Roman"/>
                <w:sz w:val="24"/>
                <w:szCs w:val="24"/>
                <w:lang w:eastAsia="lt-LT"/>
              </w:rPr>
              <w:t>Siūlomos pasiūlymo ekonominio naudingumo kriterijų reikšmės:</w:t>
            </w:r>
          </w:p>
        </w:tc>
      </w:tr>
      <w:tr w:rsidR="00B77058" w:rsidRPr="00490DB1" w14:paraId="75731F49" w14:textId="77777777" w:rsidTr="0029039E">
        <w:tc>
          <w:tcPr>
            <w:tcW w:w="396" w:type="dxa"/>
          </w:tcPr>
          <w:p w14:paraId="40DBAFDC" w14:textId="77777777" w:rsidR="00B77058" w:rsidRPr="00B77058" w:rsidRDefault="00B77058" w:rsidP="005A42CF">
            <w:pPr>
              <w:rPr>
                <w:rFonts w:eastAsia="Times New Roman"/>
                <w:sz w:val="24"/>
                <w:szCs w:val="24"/>
                <w:lang w:eastAsia="lt-LT"/>
              </w:rPr>
            </w:pPr>
            <w:r w:rsidRPr="00B77058">
              <w:rPr>
                <w:rFonts w:eastAsia="Times New Roman"/>
                <w:sz w:val="24"/>
                <w:szCs w:val="24"/>
                <w:lang w:eastAsia="lt-LT"/>
              </w:rPr>
              <w:t>1.</w:t>
            </w:r>
          </w:p>
        </w:tc>
        <w:tc>
          <w:tcPr>
            <w:tcW w:w="5949" w:type="dxa"/>
          </w:tcPr>
          <w:p w14:paraId="193F28E3" w14:textId="023F9193" w:rsidR="00B77058" w:rsidRPr="00B77058" w:rsidRDefault="00B77058" w:rsidP="008A2B36">
            <w:pPr>
              <w:jc w:val="both"/>
              <w:rPr>
                <w:rFonts w:eastAsia="Times New Roman"/>
                <w:sz w:val="24"/>
                <w:szCs w:val="24"/>
                <w:lang w:eastAsia="lt-LT"/>
              </w:rPr>
            </w:pPr>
            <w:r w:rsidRPr="00B77058">
              <w:rPr>
                <w:rFonts w:eastAsia="Times New Roman"/>
                <w:b/>
                <w:sz w:val="24"/>
                <w:szCs w:val="24"/>
                <w:lang w:eastAsia="lt-LT"/>
              </w:rPr>
              <w:t xml:space="preserve">I kriterijus: </w:t>
            </w:r>
            <w:r w:rsidR="0029039E" w:rsidRPr="00C64020">
              <w:rPr>
                <w:rFonts w:eastAsia="Times New Roman"/>
                <w:b/>
                <w:sz w:val="24"/>
                <w:szCs w:val="24"/>
                <w:lang w:eastAsia="lt-LT"/>
              </w:rPr>
              <w:t xml:space="preserve">Projekto vadovo patirtis </w:t>
            </w:r>
            <w:r w:rsidRPr="00C64020">
              <w:rPr>
                <w:rFonts w:eastAsia="Times New Roman"/>
                <w:b/>
                <w:sz w:val="24"/>
                <w:szCs w:val="24"/>
                <w:lang w:eastAsia="lt-LT"/>
              </w:rPr>
              <w:t>(T</w:t>
            </w:r>
            <w:r w:rsidRPr="00C64020">
              <w:rPr>
                <w:rFonts w:eastAsia="Times New Roman"/>
                <w:b/>
                <w:sz w:val="24"/>
                <w:szCs w:val="24"/>
                <w:vertAlign w:val="subscript"/>
                <w:lang w:eastAsia="lt-LT"/>
              </w:rPr>
              <w:t>1</w:t>
            </w:r>
            <w:r w:rsidRPr="00C64020">
              <w:rPr>
                <w:rFonts w:eastAsia="Times New Roman"/>
                <w:b/>
                <w:sz w:val="24"/>
                <w:szCs w:val="24"/>
                <w:lang w:eastAsia="lt-LT"/>
              </w:rPr>
              <w:t>)</w:t>
            </w:r>
          </w:p>
        </w:tc>
        <w:tc>
          <w:tcPr>
            <w:tcW w:w="3544" w:type="dxa"/>
          </w:tcPr>
          <w:p w14:paraId="59533913" w14:textId="3C54F1D4" w:rsidR="00B77058" w:rsidRPr="00B13F8A" w:rsidRDefault="00ED5F5A" w:rsidP="00B77058">
            <w:pPr>
              <w:tabs>
                <w:tab w:val="left" w:pos="0"/>
                <w:tab w:val="left" w:pos="709"/>
                <w:tab w:val="left" w:pos="748"/>
              </w:tabs>
              <w:snapToGrid w:val="0"/>
              <w:ind w:right="-81" w:firstLine="34"/>
              <w:jc w:val="center"/>
              <w:rPr>
                <w:iCs/>
                <w:szCs w:val="24"/>
                <w:lang w:eastAsia="lt-LT"/>
              </w:rPr>
            </w:pPr>
            <w:r>
              <w:rPr>
                <w:iCs/>
                <w:szCs w:val="24"/>
                <w:lang w:eastAsia="lt-LT"/>
              </w:rPr>
              <w:t>_____________ v</w:t>
            </w:r>
            <w:r w:rsidR="00B77058" w:rsidRPr="00B13F8A">
              <w:rPr>
                <w:iCs/>
                <w:szCs w:val="24"/>
                <w:lang w:eastAsia="lt-LT"/>
              </w:rPr>
              <w:t>nt</w:t>
            </w:r>
            <w:r>
              <w:rPr>
                <w:iCs/>
                <w:szCs w:val="24"/>
                <w:lang w:eastAsia="lt-LT"/>
              </w:rPr>
              <w:t>.</w:t>
            </w:r>
          </w:p>
          <w:p w14:paraId="46F66450" w14:textId="68C168DD" w:rsidR="00B77058" w:rsidRPr="00490DB1" w:rsidRDefault="00B77058" w:rsidP="00ED5F5A">
            <w:pPr>
              <w:jc w:val="both"/>
              <w:rPr>
                <w:rFonts w:eastAsia="Times New Roman"/>
                <w:sz w:val="24"/>
                <w:szCs w:val="24"/>
                <w:highlight w:val="yellow"/>
                <w:lang w:eastAsia="lt-LT"/>
              </w:rPr>
            </w:pPr>
            <w:r w:rsidRPr="00B13F8A">
              <w:rPr>
                <w:i/>
                <w:lang w:eastAsia="lt-LT"/>
              </w:rPr>
              <w:t xml:space="preserve">Nurodomas </w:t>
            </w:r>
            <w:r w:rsidRPr="00B13F8A">
              <w:rPr>
                <w:i/>
              </w:rPr>
              <w:t>parengtų projektų skaičius</w:t>
            </w:r>
          </w:p>
        </w:tc>
      </w:tr>
      <w:tr w:rsidR="00864FE7" w:rsidRPr="00724193" w14:paraId="6F2BDE1E" w14:textId="77777777" w:rsidTr="0029039E">
        <w:tc>
          <w:tcPr>
            <w:tcW w:w="396" w:type="dxa"/>
          </w:tcPr>
          <w:p w14:paraId="68DC479C" w14:textId="2FACCD7E" w:rsidR="00864FE7" w:rsidRPr="00864FE7" w:rsidRDefault="0029039E" w:rsidP="00864FE7">
            <w:pPr>
              <w:rPr>
                <w:rFonts w:eastAsia="Times New Roman"/>
                <w:sz w:val="24"/>
                <w:szCs w:val="24"/>
                <w:lang w:eastAsia="lt-LT"/>
              </w:rPr>
            </w:pPr>
            <w:r>
              <w:rPr>
                <w:rFonts w:eastAsia="Times New Roman"/>
                <w:sz w:val="24"/>
                <w:szCs w:val="24"/>
                <w:lang w:eastAsia="lt-LT"/>
              </w:rPr>
              <w:lastRenderedPageBreak/>
              <w:t>2</w:t>
            </w:r>
            <w:r w:rsidR="00864FE7" w:rsidRPr="00864FE7">
              <w:rPr>
                <w:rFonts w:eastAsia="Times New Roman"/>
                <w:sz w:val="24"/>
                <w:szCs w:val="24"/>
                <w:lang w:eastAsia="lt-LT"/>
              </w:rPr>
              <w:t>.</w:t>
            </w:r>
          </w:p>
        </w:tc>
        <w:tc>
          <w:tcPr>
            <w:tcW w:w="5949" w:type="dxa"/>
          </w:tcPr>
          <w:p w14:paraId="495AC0B2" w14:textId="3FF47212" w:rsidR="00864FE7" w:rsidRPr="00A25861" w:rsidRDefault="0029039E" w:rsidP="00011352">
            <w:pPr>
              <w:jc w:val="both"/>
              <w:rPr>
                <w:rFonts w:eastAsia="Times New Roman"/>
                <w:sz w:val="24"/>
                <w:szCs w:val="24"/>
                <w:lang w:eastAsia="lt-LT"/>
              </w:rPr>
            </w:pPr>
            <w:r w:rsidRPr="00A25861">
              <w:rPr>
                <w:rFonts w:eastAsia="Times New Roman"/>
                <w:b/>
                <w:sz w:val="24"/>
                <w:szCs w:val="24"/>
                <w:lang w:eastAsia="lt-LT"/>
              </w:rPr>
              <w:t>II</w:t>
            </w:r>
            <w:r w:rsidR="00864FE7" w:rsidRPr="00A25861">
              <w:rPr>
                <w:rFonts w:eastAsia="Times New Roman"/>
                <w:b/>
                <w:sz w:val="24"/>
                <w:szCs w:val="24"/>
                <w:lang w:eastAsia="lt-LT"/>
              </w:rPr>
              <w:t xml:space="preserve"> kriterijus: Bendras </w:t>
            </w:r>
            <w:r w:rsidR="003A2C0C" w:rsidRPr="00011352">
              <w:rPr>
                <w:rFonts w:eastAsia="Times New Roman"/>
                <w:b/>
                <w:sz w:val="24"/>
                <w:szCs w:val="24"/>
                <w:lang w:eastAsia="lt-LT"/>
              </w:rPr>
              <w:t xml:space="preserve">aprašo </w:t>
            </w:r>
            <w:r w:rsidR="00864FE7" w:rsidRPr="00A25861">
              <w:rPr>
                <w:rFonts w:eastAsia="Times New Roman"/>
                <w:b/>
                <w:sz w:val="24"/>
                <w:szCs w:val="24"/>
                <w:lang w:eastAsia="lt-LT"/>
              </w:rPr>
              <w:t>rengimo terminas (T</w:t>
            </w:r>
            <w:r w:rsidRPr="00A25861">
              <w:rPr>
                <w:rFonts w:eastAsia="Times New Roman"/>
                <w:b/>
                <w:sz w:val="24"/>
                <w:szCs w:val="24"/>
                <w:vertAlign w:val="subscript"/>
                <w:lang w:eastAsia="lt-LT"/>
              </w:rPr>
              <w:t>2</w:t>
            </w:r>
            <w:r w:rsidR="00864FE7" w:rsidRPr="00A25861">
              <w:rPr>
                <w:rFonts w:eastAsia="Times New Roman"/>
                <w:b/>
                <w:sz w:val="24"/>
                <w:szCs w:val="24"/>
                <w:lang w:eastAsia="lt-LT"/>
              </w:rPr>
              <w:t>)</w:t>
            </w:r>
            <w:r w:rsidR="00306B20" w:rsidRPr="008B2979">
              <w:rPr>
                <w:rStyle w:val="Puslapioinaosnuoroda"/>
                <w:b/>
                <w:sz w:val="24"/>
                <w:szCs w:val="24"/>
              </w:rPr>
              <w:t xml:space="preserve"> </w:t>
            </w:r>
            <w:r w:rsidR="00306B20" w:rsidRPr="008B2979">
              <w:rPr>
                <w:rStyle w:val="Puslapioinaosnuoroda"/>
                <w:b/>
                <w:sz w:val="24"/>
                <w:szCs w:val="24"/>
              </w:rPr>
              <w:footnoteReference w:id="6"/>
            </w:r>
          </w:p>
        </w:tc>
        <w:tc>
          <w:tcPr>
            <w:tcW w:w="3544" w:type="dxa"/>
          </w:tcPr>
          <w:p w14:paraId="1128270F" w14:textId="2AEE4D48" w:rsidR="00E32176" w:rsidRPr="00252A1E" w:rsidRDefault="00E32176" w:rsidP="00E32176">
            <w:pPr>
              <w:tabs>
                <w:tab w:val="left" w:pos="0"/>
                <w:tab w:val="left" w:pos="709"/>
                <w:tab w:val="left" w:pos="748"/>
              </w:tabs>
              <w:snapToGrid w:val="0"/>
              <w:ind w:right="-81" w:firstLine="34"/>
              <w:jc w:val="center"/>
              <w:rPr>
                <w:iCs/>
                <w:szCs w:val="24"/>
                <w:lang w:eastAsia="lt-LT"/>
              </w:rPr>
            </w:pPr>
            <w:r w:rsidRPr="00A25861">
              <w:rPr>
                <w:iCs/>
                <w:szCs w:val="24"/>
                <w:lang w:eastAsia="lt-LT"/>
              </w:rPr>
              <w:t xml:space="preserve">_____________ </w:t>
            </w:r>
            <w:r w:rsidRPr="00252A1E">
              <w:rPr>
                <w:iCs/>
                <w:szCs w:val="24"/>
                <w:lang w:eastAsia="lt-LT"/>
              </w:rPr>
              <w:t>mėnesiai</w:t>
            </w:r>
          </w:p>
          <w:p w14:paraId="30F2D6EC" w14:textId="04897DED" w:rsidR="00864FE7" w:rsidRPr="00E32176" w:rsidRDefault="00E32176" w:rsidP="00011352">
            <w:pPr>
              <w:tabs>
                <w:tab w:val="left" w:pos="0"/>
                <w:tab w:val="left" w:pos="709"/>
                <w:tab w:val="left" w:pos="748"/>
              </w:tabs>
              <w:snapToGrid w:val="0"/>
              <w:ind w:right="-81" w:firstLine="34"/>
              <w:jc w:val="center"/>
              <w:rPr>
                <w:iCs/>
                <w:szCs w:val="24"/>
                <w:lang w:eastAsia="lt-LT"/>
              </w:rPr>
            </w:pPr>
            <w:r w:rsidRPr="00252A1E">
              <w:rPr>
                <w:i/>
                <w:lang w:eastAsia="lt-LT"/>
              </w:rPr>
              <w:t>Nurodomas b</w:t>
            </w:r>
            <w:r w:rsidRPr="00252A1E">
              <w:rPr>
                <w:bCs/>
                <w:i/>
                <w:iCs/>
              </w:rPr>
              <w:t xml:space="preserve">endras </w:t>
            </w:r>
            <w:r w:rsidR="003A2C0C" w:rsidRPr="006F3005">
              <w:rPr>
                <w:rFonts w:eastAsia="Times New Roman"/>
                <w:i/>
                <w:lang w:eastAsia="lt-LT"/>
              </w:rPr>
              <w:t>aprašo</w:t>
            </w:r>
            <w:r w:rsidR="00011352">
              <w:rPr>
                <w:rFonts w:eastAsia="Times New Roman"/>
                <w:b/>
                <w:i/>
                <w:color w:val="FF0000"/>
                <w:lang w:eastAsia="lt-LT"/>
              </w:rPr>
              <w:t xml:space="preserve"> </w:t>
            </w:r>
            <w:r w:rsidRPr="00252A1E">
              <w:rPr>
                <w:bCs/>
                <w:i/>
                <w:iCs/>
              </w:rPr>
              <w:t xml:space="preserve">rengimo terminas </w:t>
            </w:r>
            <w:r w:rsidRPr="00252A1E">
              <w:rPr>
                <w:i/>
                <w:iCs/>
                <w:szCs w:val="24"/>
                <w:lang w:eastAsia="lt-LT"/>
              </w:rPr>
              <w:t>mėnesiais</w:t>
            </w:r>
            <w:r w:rsidRPr="00252A1E">
              <w:rPr>
                <w:iCs/>
                <w:szCs w:val="24"/>
                <w:lang w:eastAsia="lt-LT"/>
              </w:rPr>
              <w:t xml:space="preserve"> </w:t>
            </w:r>
          </w:p>
        </w:tc>
      </w:tr>
    </w:tbl>
    <w:p w14:paraId="72D86728" w14:textId="77777777" w:rsidR="005B70B2" w:rsidRDefault="005B70B2" w:rsidP="007E4FFB">
      <w:pPr>
        <w:spacing w:after="0" w:line="240" w:lineRule="auto"/>
        <w:rPr>
          <w:b/>
          <w:bCs/>
          <w:sz w:val="20"/>
          <w:szCs w:val="20"/>
        </w:rPr>
      </w:pPr>
    </w:p>
    <w:p w14:paraId="72FA5906" w14:textId="77777777" w:rsidR="005B70B2" w:rsidRPr="007E4FFB" w:rsidRDefault="005B70B2" w:rsidP="007E4FFB">
      <w:pPr>
        <w:spacing w:after="0" w:line="240" w:lineRule="auto"/>
        <w:rPr>
          <w:b/>
          <w:bCs/>
          <w:sz w:val="20"/>
          <w:szCs w:val="20"/>
        </w:rPr>
      </w:pPr>
    </w:p>
    <w:p w14:paraId="76FB5DAE" w14:textId="413FAA5A" w:rsidR="00103B3B" w:rsidRPr="0064140F"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Patvirtiname, kad atidžiai perskaitėme visus pirkimo sąlygų, </w:t>
      </w:r>
      <w:r w:rsidR="00114AAD">
        <w:rPr>
          <w:rFonts w:ascii="Times New Roman" w:hAnsi="Times New Roman" w:cs="Times New Roman"/>
          <w:sz w:val="24"/>
          <w:szCs w:val="24"/>
        </w:rPr>
        <w:t>projektavimo užduoties (</w:t>
      </w:r>
      <w:r w:rsidRPr="0064140F">
        <w:rPr>
          <w:rFonts w:ascii="Times New Roman" w:hAnsi="Times New Roman" w:cs="Times New Roman"/>
          <w:sz w:val="24"/>
          <w:szCs w:val="24"/>
        </w:rPr>
        <w:t>techninės specifikacijos</w:t>
      </w:r>
      <w:r w:rsidR="00114AAD">
        <w:rPr>
          <w:rFonts w:ascii="Times New Roman" w:hAnsi="Times New Roman" w:cs="Times New Roman"/>
          <w:sz w:val="24"/>
          <w:szCs w:val="24"/>
        </w:rPr>
        <w:t>)</w:t>
      </w:r>
      <w:r w:rsidRPr="0064140F">
        <w:rPr>
          <w:rFonts w:ascii="Times New Roman" w:hAnsi="Times New Roman" w:cs="Times New Roman"/>
          <w:sz w:val="24"/>
          <w:szCs w:val="24"/>
        </w:rPr>
        <w:t xml:space="preserve">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2445CA95" w14:textId="77777777" w:rsidR="00103B3B" w:rsidRPr="0064140F" w:rsidRDefault="00103B3B" w:rsidP="00103B3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 xml:space="preserve">Šis pasiūlymas galioja 3 mėnesius nuo pasiūlymų pateikimo termino pabaigos. </w:t>
      </w:r>
    </w:p>
    <w:p w14:paraId="206F334E" w14:textId="295A0A7C" w:rsidR="00103B3B" w:rsidRDefault="00103B3B" w:rsidP="007E4FFB">
      <w:pPr>
        <w:spacing w:after="0" w:line="240" w:lineRule="auto"/>
        <w:ind w:firstLine="567"/>
        <w:jc w:val="both"/>
        <w:rPr>
          <w:rFonts w:ascii="Times New Roman" w:hAnsi="Times New Roman" w:cs="Times New Roman"/>
          <w:sz w:val="24"/>
          <w:szCs w:val="24"/>
        </w:rPr>
      </w:pPr>
      <w:r w:rsidRPr="0064140F">
        <w:rPr>
          <w:rFonts w:ascii="Times New Roman" w:hAnsi="Times New Roman" w:cs="Times New Roman"/>
          <w:sz w:val="24"/>
          <w:szCs w:val="24"/>
        </w:rPr>
        <w:t>Taip pat, patvirtinu, kad dokumentų skaitmeninės kopijos ir elektroninėmis priemonėmis pateikti duomenys yra tikri.</w:t>
      </w:r>
    </w:p>
    <w:p w14:paraId="31BE2475" w14:textId="77777777" w:rsidR="0064140F" w:rsidRPr="0064140F" w:rsidRDefault="0064140F" w:rsidP="007E4FFB">
      <w:pPr>
        <w:spacing w:after="0" w:line="240" w:lineRule="auto"/>
        <w:ind w:firstLine="567"/>
        <w:jc w:val="both"/>
        <w:rPr>
          <w:rFonts w:ascii="Times New Roman" w:hAnsi="Times New Roman" w:cs="Times New Roman"/>
          <w:sz w:val="24"/>
          <w:szCs w:val="24"/>
        </w:rPr>
      </w:pP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675"/>
        <w:gridCol w:w="1543"/>
        <w:gridCol w:w="267"/>
        <w:gridCol w:w="2781"/>
      </w:tblGrid>
      <w:tr w:rsidR="00103B3B" w:rsidRPr="00A02497" w14:paraId="032CB116" w14:textId="77777777" w:rsidTr="006C6F58">
        <w:tc>
          <w:tcPr>
            <w:tcW w:w="2277" w:type="pct"/>
            <w:tcBorders>
              <w:top w:val="nil"/>
              <w:left w:val="nil"/>
              <w:right w:val="nil"/>
            </w:tcBorders>
          </w:tcPr>
          <w:p w14:paraId="650FFD9E"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p>
        </w:tc>
        <w:tc>
          <w:tcPr>
            <w:tcW w:w="349" w:type="pct"/>
            <w:tcBorders>
              <w:top w:val="nil"/>
              <w:left w:val="nil"/>
              <w:bottom w:val="nil"/>
              <w:right w:val="nil"/>
            </w:tcBorders>
          </w:tcPr>
          <w:p w14:paraId="31817EC6"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798" w:type="pct"/>
            <w:tcBorders>
              <w:top w:val="nil"/>
              <w:left w:val="nil"/>
              <w:right w:val="nil"/>
            </w:tcBorders>
          </w:tcPr>
          <w:p w14:paraId="4FE94CBE"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38" w:type="pct"/>
            <w:tcBorders>
              <w:top w:val="nil"/>
              <w:left w:val="nil"/>
              <w:bottom w:val="nil"/>
              <w:right w:val="nil"/>
            </w:tcBorders>
          </w:tcPr>
          <w:p w14:paraId="4431F48F" w14:textId="77777777" w:rsidR="00103B3B" w:rsidRPr="00A02497" w:rsidRDefault="00103B3B" w:rsidP="00E5022C">
            <w:pPr>
              <w:pStyle w:val="Pagrindinistekstas1"/>
              <w:tabs>
                <w:tab w:val="left" w:pos="0"/>
              </w:tabs>
              <w:ind w:firstLine="0"/>
              <w:jc w:val="center"/>
              <w:rPr>
                <w:rFonts w:ascii="Times New Roman" w:hAnsi="Times New Roman"/>
                <w:sz w:val="24"/>
                <w:szCs w:val="24"/>
                <w:lang w:val="lt-LT"/>
              </w:rPr>
            </w:pPr>
          </w:p>
        </w:tc>
        <w:tc>
          <w:tcPr>
            <w:tcW w:w="1438" w:type="pct"/>
            <w:tcBorders>
              <w:top w:val="nil"/>
              <w:left w:val="nil"/>
              <w:right w:val="nil"/>
            </w:tcBorders>
          </w:tcPr>
          <w:p w14:paraId="4B7FDC21" w14:textId="77777777" w:rsidR="00103B3B" w:rsidRPr="00A02497" w:rsidRDefault="00103B3B" w:rsidP="00E5022C">
            <w:pPr>
              <w:pStyle w:val="Pagrindinistekstas1"/>
              <w:tabs>
                <w:tab w:val="left" w:pos="0"/>
              </w:tabs>
              <w:ind w:firstLine="0"/>
              <w:rPr>
                <w:rFonts w:ascii="Times New Roman" w:hAnsi="Times New Roman"/>
                <w:sz w:val="24"/>
                <w:szCs w:val="24"/>
                <w:lang w:val="lt-LT"/>
              </w:rPr>
            </w:pPr>
            <w:r w:rsidRPr="00A02497">
              <w:rPr>
                <w:rFonts w:ascii="Times New Roman" w:hAnsi="Times New Roman"/>
                <w:sz w:val="24"/>
                <w:szCs w:val="24"/>
                <w:lang w:val="lt-LT"/>
              </w:rPr>
              <w:fldChar w:fldCharType="begin">
                <w:ffData>
                  <w:name w:val="Tekstas2"/>
                  <w:enabled/>
                  <w:calcOnExit w:val="0"/>
                  <w:textInput/>
                </w:ffData>
              </w:fldChar>
            </w:r>
            <w:bookmarkStart w:id="2" w:name="Tekstas2"/>
            <w:r w:rsidRPr="00A02497">
              <w:rPr>
                <w:rFonts w:ascii="Times New Roman" w:hAnsi="Times New Roman"/>
                <w:sz w:val="24"/>
                <w:szCs w:val="24"/>
                <w:lang w:val="lt-LT"/>
              </w:rPr>
              <w:instrText xml:space="preserve"> FORMTEXT </w:instrText>
            </w:r>
            <w:r w:rsidRPr="00A02497">
              <w:rPr>
                <w:rFonts w:ascii="Times New Roman" w:hAnsi="Times New Roman"/>
                <w:sz w:val="24"/>
                <w:szCs w:val="24"/>
                <w:lang w:val="lt-LT"/>
              </w:rPr>
            </w:r>
            <w:r w:rsidRPr="00A02497">
              <w:rPr>
                <w:rFonts w:ascii="Times New Roman" w:hAnsi="Times New Roman"/>
                <w:sz w:val="24"/>
                <w:szCs w:val="24"/>
                <w:lang w:val="lt-LT"/>
              </w:rPr>
              <w:fldChar w:fldCharType="separate"/>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t> </w:t>
            </w:r>
            <w:r w:rsidRPr="00A02497">
              <w:rPr>
                <w:rFonts w:ascii="Times New Roman" w:hAnsi="Times New Roman"/>
                <w:sz w:val="24"/>
                <w:szCs w:val="24"/>
                <w:lang w:val="lt-LT"/>
              </w:rPr>
              <w:fldChar w:fldCharType="end"/>
            </w:r>
            <w:bookmarkEnd w:id="2"/>
          </w:p>
        </w:tc>
      </w:tr>
      <w:tr w:rsidR="00103B3B" w:rsidRPr="00A02497" w14:paraId="70E9DC4B" w14:textId="77777777" w:rsidTr="006C6F58">
        <w:trPr>
          <w:trHeight w:val="158"/>
        </w:trPr>
        <w:tc>
          <w:tcPr>
            <w:tcW w:w="2277" w:type="pct"/>
            <w:tcBorders>
              <w:left w:val="nil"/>
              <w:bottom w:val="nil"/>
              <w:right w:val="nil"/>
            </w:tcBorders>
          </w:tcPr>
          <w:p w14:paraId="64925D53" w14:textId="77777777" w:rsidR="00103B3B" w:rsidRPr="00A02497" w:rsidRDefault="00103B3B" w:rsidP="00E5022C">
            <w:pPr>
              <w:pStyle w:val="Pagrindinistekstas1"/>
              <w:tabs>
                <w:tab w:val="left" w:pos="0"/>
              </w:tabs>
              <w:ind w:left="142" w:firstLine="0"/>
              <w:jc w:val="left"/>
              <w:rPr>
                <w:rFonts w:ascii="Times New Roman" w:hAnsi="Times New Roman"/>
                <w:sz w:val="18"/>
                <w:szCs w:val="18"/>
                <w:lang w:val="lt-LT"/>
              </w:rPr>
            </w:pPr>
            <w:r w:rsidRPr="00A02497">
              <w:rPr>
                <w:rFonts w:ascii="Times New Roman" w:hAnsi="Times New Roman"/>
                <w:position w:val="6"/>
                <w:sz w:val="18"/>
                <w:szCs w:val="18"/>
                <w:lang w:val="lt-LT"/>
              </w:rPr>
              <w:t>(Tiekėjo arba jo įgalioto asmens pareigų pavadinimas)</w:t>
            </w:r>
          </w:p>
        </w:tc>
        <w:tc>
          <w:tcPr>
            <w:tcW w:w="349" w:type="pct"/>
            <w:tcBorders>
              <w:top w:val="nil"/>
              <w:left w:val="nil"/>
              <w:bottom w:val="nil"/>
              <w:right w:val="nil"/>
            </w:tcBorders>
          </w:tcPr>
          <w:p w14:paraId="5E132C2B"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798" w:type="pct"/>
            <w:tcBorders>
              <w:left w:val="nil"/>
              <w:bottom w:val="nil"/>
              <w:right w:val="nil"/>
            </w:tcBorders>
          </w:tcPr>
          <w:p w14:paraId="2092577F" w14:textId="77777777" w:rsidR="00103B3B" w:rsidRPr="00A02497" w:rsidRDefault="00103B3B" w:rsidP="00E5022C">
            <w:pPr>
              <w:pStyle w:val="Pagrindinistekstas1"/>
              <w:tabs>
                <w:tab w:val="left" w:pos="0"/>
              </w:tabs>
              <w:ind w:left="52" w:firstLine="0"/>
              <w:jc w:val="center"/>
              <w:rPr>
                <w:rFonts w:ascii="Times New Roman" w:hAnsi="Times New Roman"/>
                <w:sz w:val="18"/>
                <w:szCs w:val="18"/>
                <w:lang w:val="lt-LT"/>
              </w:rPr>
            </w:pPr>
            <w:r w:rsidRPr="00A02497">
              <w:rPr>
                <w:rFonts w:ascii="Times New Roman" w:hAnsi="Times New Roman"/>
                <w:position w:val="6"/>
                <w:sz w:val="18"/>
                <w:szCs w:val="18"/>
                <w:lang w:val="lt-LT"/>
              </w:rPr>
              <w:t>(Parašas)</w:t>
            </w:r>
          </w:p>
        </w:tc>
        <w:tc>
          <w:tcPr>
            <w:tcW w:w="138" w:type="pct"/>
            <w:tcBorders>
              <w:top w:val="nil"/>
              <w:left w:val="nil"/>
              <w:bottom w:val="nil"/>
              <w:right w:val="nil"/>
            </w:tcBorders>
          </w:tcPr>
          <w:p w14:paraId="29336FDD" w14:textId="77777777" w:rsidR="00103B3B" w:rsidRPr="00A02497" w:rsidRDefault="00103B3B" w:rsidP="00E5022C">
            <w:pPr>
              <w:pStyle w:val="Pagrindinistekstas1"/>
              <w:tabs>
                <w:tab w:val="left" w:pos="0"/>
              </w:tabs>
              <w:ind w:firstLine="0"/>
              <w:jc w:val="center"/>
              <w:rPr>
                <w:rFonts w:ascii="Times New Roman" w:hAnsi="Times New Roman"/>
                <w:sz w:val="18"/>
                <w:szCs w:val="18"/>
                <w:lang w:val="lt-LT"/>
              </w:rPr>
            </w:pPr>
          </w:p>
        </w:tc>
        <w:tc>
          <w:tcPr>
            <w:tcW w:w="1438" w:type="pct"/>
            <w:tcBorders>
              <w:top w:val="nil"/>
              <w:left w:val="nil"/>
              <w:bottom w:val="nil"/>
              <w:right w:val="nil"/>
            </w:tcBorders>
          </w:tcPr>
          <w:p w14:paraId="35574B20" w14:textId="77777777" w:rsidR="00103B3B" w:rsidRPr="00A02497" w:rsidRDefault="00103B3B" w:rsidP="00E5022C">
            <w:pPr>
              <w:pStyle w:val="Pagrindinistekstas1"/>
              <w:tabs>
                <w:tab w:val="left" w:pos="0"/>
                <w:tab w:val="left" w:pos="3969"/>
              </w:tabs>
              <w:ind w:left="186" w:firstLine="0"/>
              <w:jc w:val="center"/>
              <w:rPr>
                <w:rFonts w:ascii="Times New Roman" w:hAnsi="Times New Roman"/>
                <w:sz w:val="18"/>
                <w:szCs w:val="18"/>
                <w:lang w:val="lt-LT"/>
              </w:rPr>
            </w:pPr>
            <w:r w:rsidRPr="00A02497">
              <w:rPr>
                <w:rFonts w:ascii="Times New Roman" w:hAnsi="Times New Roman"/>
                <w:position w:val="6"/>
                <w:sz w:val="18"/>
                <w:szCs w:val="18"/>
                <w:lang w:val="lt-LT"/>
              </w:rPr>
              <w:t>(Vardas, pavardė)</w:t>
            </w:r>
          </w:p>
        </w:tc>
      </w:tr>
    </w:tbl>
    <w:p w14:paraId="6C9F299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10B38F5"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694E45A"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908FFE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94E0508" w14:textId="77777777" w:rsidR="00A066EB" w:rsidRDefault="00A066EB" w:rsidP="006C6F58">
      <w:pPr>
        <w:spacing w:after="0" w:line="240" w:lineRule="auto"/>
        <w:jc w:val="center"/>
        <w:rPr>
          <w:rFonts w:ascii="Times New Roman" w:hAnsi="Times New Roman" w:cs="Times New Roman"/>
          <w:b/>
          <w:sz w:val="24"/>
          <w:szCs w:val="24"/>
          <w:lang w:eastAsia="lt-LT"/>
        </w:rPr>
      </w:pPr>
    </w:p>
    <w:p w14:paraId="6123BBA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32E2D4E7" w14:textId="77777777" w:rsidR="00A066EB" w:rsidRDefault="00A066EB" w:rsidP="006C6F58">
      <w:pPr>
        <w:spacing w:after="0" w:line="240" w:lineRule="auto"/>
        <w:jc w:val="center"/>
        <w:rPr>
          <w:rFonts w:ascii="Times New Roman" w:hAnsi="Times New Roman" w:cs="Times New Roman"/>
          <w:b/>
          <w:sz w:val="24"/>
          <w:szCs w:val="24"/>
          <w:lang w:eastAsia="lt-LT"/>
        </w:rPr>
      </w:pPr>
    </w:p>
    <w:p w14:paraId="430E7696"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CE83C13" w14:textId="77777777" w:rsidR="00A066EB" w:rsidRDefault="00A066EB" w:rsidP="006C6F58">
      <w:pPr>
        <w:spacing w:after="0" w:line="240" w:lineRule="auto"/>
        <w:jc w:val="center"/>
        <w:rPr>
          <w:rFonts w:ascii="Times New Roman" w:hAnsi="Times New Roman" w:cs="Times New Roman"/>
          <w:b/>
          <w:sz w:val="24"/>
          <w:szCs w:val="24"/>
          <w:lang w:eastAsia="lt-LT"/>
        </w:rPr>
      </w:pPr>
    </w:p>
    <w:p w14:paraId="145567BE" w14:textId="77777777" w:rsidR="00A066EB" w:rsidRDefault="00A066EB" w:rsidP="006C6F58">
      <w:pPr>
        <w:spacing w:after="0" w:line="240" w:lineRule="auto"/>
        <w:jc w:val="center"/>
        <w:rPr>
          <w:rFonts w:ascii="Times New Roman" w:hAnsi="Times New Roman" w:cs="Times New Roman"/>
          <w:b/>
          <w:sz w:val="24"/>
          <w:szCs w:val="24"/>
          <w:lang w:eastAsia="lt-LT"/>
        </w:rPr>
      </w:pPr>
    </w:p>
    <w:p w14:paraId="2B799866" w14:textId="77777777" w:rsidR="00A066EB" w:rsidRDefault="00A066EB" w:rsidP="006C6F58">
      <w:pPr>
        <w:spacing w:after="0" w:line="240" w:lineRule="auto"/>
        <w:jc w:val="center"/>
        <w:rPr>
          <w:rFonts w:ascii="Times New Roman" w:hAnsi="Times New Roman" w:cs="Times New Roman"/>
          <w:b/>
          <w:sz w:val="24"/>
          <w:szCs w:val="24"/>
          <w:lang w:eastAsia="lt-LT"/>
        </w:rPr>
      </w:pPr>
    </w:p>
    <w:sectPr w:rsidR="00A066EB" w:rsidSect="00A02497">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5DBF39" w14:textId="77777777" w:rsidR="008943BF" w:rsidRDefault="008943BF" w:rsidP="00103B3B">
      <w:pPr>
        <w:spacing w:after="0" w:line="240" w:lineRule="auto"/>
      </w:pPr>
      <w:r>
        <w:separator/>
      </w:r>
    </w:p>
  </w:endnote>
  <w:endnote w:type="continuationSeparator" w:id="0">
    <w:p w14:paraId="03938991" w14:textId="77777777" w:rsidR="008943BF" w:rsidRDefault="008943BF" w:rsidP="0010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559C" w14:textId="77777777" w:rsidR="008943BF" w:rsidRDefault="008943BF" w:rsidP="00103B3B">
      <w:pPr>
        <w:spacing w:after="0" w:line="240" w:lineRule="auto"/>
      </w:pPr>
      <w:r>
        <w:separator/>
      </w:r>
    </w:p>
  </w:footnote>
  <w:footnote w:type="continuationSeparator" w:id="0">
    <w:p w14:paraId="62932C88" w14:textId="77777777" w:rsidR="008943BF" w:rsidRDefault="008943BF" w:rsidP="00103B3B">
      <w:pPr>
        <w:spacing w:after="0" w:line="240" w:lineRule="auto"/>
      </w:pPr>
      <w:r>
        <w:continuationSeparator/>
      </w:r>
    </w:p>
  </w:footnote>
  <w:footnote w:id="1">
    <w:p w14:paraId="4520DC7D" w14:textId="77777777" w:rsidR="00103B3B" w:rsidRPr="00D904E7" w:rsidRDefault="00103B3B" w:rsidP="00392BAF">
      <w:pPr>
        <w:spacing w:after="0" w:line="240" w:lineRule="auto"/>
        <w:ind w:firstLine="142"/>
        <w:jc w:val="both"/>
        <w:rPr>
          <w:rFonts w:ascii="Times New Roman" w:hAnsi="Times New Roman" w:cs="Times New Roman"/>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Jeigu pasiūlymą pasirašo ne Tiekėjo vadovas, su pasiūlymu pateikiamas įgaliojimas ar kitas dokumentas (pvz., pareigybės aprašymas), suteikiantis teisę pasirašyti Tiekėjo pasiūlymą.</w:t>
      </w:r>
    </w:p>
  </w:footnote>
  <w:footnote w:id="2">
    <w:p w14:paraId="18B771BE" w14:textId="2AB701A2" w:rsidR="00103B3B" w:rsidRPr="00D904E7" w:rsidRDefault="00103B3B" w:rsidP="00392BAF">
      <w:pPr>
        <w:spacing w:after="0" w:line="240" w:lineRule="auto"/>
        <w:ind w:firstLine="142"/>
        <w:jc w:val="both"/>
        <w:rPr>
          <w:rFonts w:ascii="Arial" w:hAnsi="Arial" w:cs="Arial"/>
          <w:sz w:val="20"/>
          <w:szCs w:val="20"/>
        </w:rPr>
      </w:pPr>
      <w:r w:rsidRPr="00D904E7">
        <w:rPr>
          <w:rFonts w:ascii="Times New Roman" w:hAnsi="Times New Roman" w:cs="Times New Roman"/>
          <w:sz w:val="20"/>
          <w:szCs w:val="20"/>
        </w:rPr>
        <w:footnoteRef/>
      </w:r>
      <w:r w:rsidRPr="00D904E7">
        <w:rPr>
          <w:rFonts w:ascii="Times New Roman" w:hAnsi="Times New Roman" w:cs="Times New Roman"/>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CC45B1" w:rsidRPr="00C1372A">
        <w:rPr>
          <w:rFonts w:ascii="Times New Roman" w:hAnsi="Times New Roman" w:cs="Times New Roman"/>
          <w:sz w:val="20"/>
          <w:szCs w:val="20"/>
        </w:rPr>
        <w:t xml:space="preserve">3 </w:t>
      </w:r>
      <w:r w:rsidRPr="00C1372A">
        <w:rPr>
          <w:rFonts w:ascii="Times New Roman" w:hAnsi="Times New Roman" w:cs="Times New Roman"/>
          <w:sz w:val="20"/>
          <w:szCs w:val="20"/>
        </w:rPr>
        <w:t xml:space="preserve">darbo dienos, pagrįsti jos konfidencialumą. </w:t>
      </w:r>
      <w:r w:rsidRPr="00D904E7">
        <w:rPr>
          <w:rFonts w:ascii="Times New Roman" w:hAnsi="Times New Roman" w:cs="Times New Roman"/>
          <w:sz w:val="20"/>
          <w:szCs w:val="20"/>
        </w:rPr>
        <w:t>Jei tokia informacija pasiūlyme nebus nurodyta, Komisija laikys, kad bet kuri pasiūlyme pateikta informacija nėra konfidenciali, išskyrus informaciją, kurią atskleidus būtų pažeisti</w:t>
      </w:r>
      <w:r w:rsidR="00A56998" w:rsidRPr="00A56998">
        <w:rPr>
          <w:rFonts w:ascii="Times New Roman" w:hAnsi="Times New Roman" w:cs="Times New Roman"/>
          <w:color w:val="00B050"/>
          <w:sz w:val="20"/>
          <w:szCs w:val="20"/>
        </w:rPr>
        <w:t xml:space="preserve"> </w:t>
      </w:r>
      <w:r w:rsidR="00A56998" w:rsidRPr="00A56998">
        <w:rPr>
          <w:rFonts w:ascii="Times New Roman" w:hAnsi="Times New Roman" w:cs="Times New Roman"/>
          <w:sz w:val="20"/>
          <w:szCs w:val="20"/>
        </w:rPr>
        <w:t xml:space="preserve">LR asmens </w:t>
      </w:r>
      <w:r w:rsidRPr="00D904E7">
        <w:rPr>
          <w:rFonts w:ascii="Times New Roman" w:hAnsi="Times New Roman" w:cs="Times New Roman"/>
          <w:sz w:val="20"/>
          <w:szCs w:val="20"/>
        </w:rPr>
        <w:t xml:space="preserve">duomenų teisinės apsaugos įstatymo reikalavimai ar Tiekėjo įsipareigojimai pagal su trečiaisiais asmenimis sudarytas sutartis. </w:t>
      </w:r>
    </w:p>
  </w:footnote>
  <w:footnote w:id="3">
    <w:p w14:paraId="509340B1" w14:textId="361430A7" w:rsidR="00103B3B" w:rsidRPr="00845D77" w:rsidRDefault="00103B3B" w:rsidP="00456BB6">
      <w:pPr>
        <w:spacing w:after="0" w:line="240" w:lineRule="auto"/>
        <w:ind w:firstLine="284"/>
        <w:jc w:val="both"/>
        <w:rPr>
          <w:rFonts w:ascii="Times New Roman" w:hAnsi="Times New Roman" w:cs="Times New Roman"/>
          <w:sz w:val="20"/>
          <w:szCs w:val="20"/>
        </w:rPr>
      </w:pPr>
      <w:r w:rsidRPr="00845D77">
        <w:rPr>
          <w:rFonts w:ascii="Times New Roman" w:hAnsi="Times New Roman" w:cs="Times New Roman"/>
          <w:sz w:val="20"/>
          <w:szCs w:val="20"/>
        </w:rPr>
        <w:footnoteRef/>
      </w:r>
      <w:r w:rsidRPr="00845D77">
        <w:rPr>
          <w:rFonts w:ascii="Times New Roman" w:hAnsi="Times New Roman" w:cs="Times New Roman"/>
          <w:sz w:val="20"/>
          <w:szCs w:val="20"/>
        </w:rPr>
        <w:t xml:space="preserve"> Nurodyti žinomus subtiekėjus</w:t>
      </w:r>
      <w:r w:rsidR="00901AE4" w:rsidRPr="00845D77">
        <w:rPr>
          <w:rFonts w:ascii="Times New Roman" w:hAnsi="Times New Roman" w:cs="Times New Roman"/>
          <w:sz w:val="20"/>
          <w:szCs w:val="20"/>
        </w:rPr>
        <w:t xml:space="preserve"> ir ūkio subjektus</w:t>
      </w:r>
      <w:r w:rsidRPr="00845D77">
        <w:rPr>
          <w:rFonts w:ascii="Times New Roman" w:hAnsi="Times New Roman" w:cs="Times New Roman"/>
          <w:sz w:val="20"/>
          <w:szCs w:val="20"/>
        </w:rPr>
        <w:t>, kurie bus pasitelkti vykdant pirkimo sutartį</w:t>
      </w:r>
      <w:r w:rsidR="00901AE4" w:rsidRPr="00845D77">
        <w:rPr>
          <w:rFonts w:ascii="Times New Roman" w:hAnsi="Times New Roman" w:cs="Times New Roman"/>
          <w:sz w:val="20"/>
          <w:szCs w:val="20"/>
        </w:rPr>
        <w:t>. Subtiekėjų</w:t>
      </w:r>
      <w:r w:rsidRPr="00845D77">
        <w:rPr>
          <w:rFonts w:ascii="Times New Roman" w:hAnsi="Times New Roman" w:cs="Times New Roman"/>
          <w:sz w:val="20"/>
          <w:szCs w:val="20"/>
        </w:rPr>
        <w:t xml:space="preserve">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 xml:space="preserve">pasitelkimas nekeičia Tiekėjo atsakomybės dėl numatomos sudaryti Sutarties įvykdymo, todėl bet kokiu atveju Tiekėjas pilnai prisiima atsakomybę už subtiekėjų </w:t>
      </w:r>
      <w:r w:rsidR="00901AE4" w:rsidRPr="00845D77">
        <w:rPr>
          <w:rFonts w:ascii="Times New Roman" w:hAnsi="Times New Roman" w:cs="Times New Roman"/>
          <w:sz w:val="20"/>
          <w:szCs w:val="20"/>
        </w:rPr>
        <w:t xml:space="preserve">ir ūkio subjektų </w:t>
      </w:r>
      <w:r w:rsidRPr="00845D77">
        <w:rPr>
          <w:rFonts w:ascii="Times New Roman" w:hAnsi="Times New Roman" w:cs="Times New Roman"/>
          <w:sz w:val="20"/>
          <w:szCs w:val="20"/>
        </w:rPr>
        <w:t>veiklą vykdant sutartį.</w:t>
      </w:r>
    </w:p>
  </w:footnote>
  <w:footnote w:id="4">
    <w:p w14:paraId="3C25A8C2" w14:textId="77777777" w:rsidR="00456BB6" w:rsidRPr="00456BB6" w:rsidRDefault="00456BB6" w:rsidP="00456BB6">
      <w:pPr>
        <w:spacing w:after="0" w:line="240" w:lineRule="auto"/>
        <w:ind w:firstLine="284"/>
        <w:jc w:val="both"/>
        <w:rPr>
          <w:rFonts w:ascii="Times New Roman" w:hAnsi="Times New Roman" w:cs="Times New Roman"/>
          <w:sz w:val="20"/>
        </w:rPr>
      </w:pPr>
      <w:r w:rsidRPr="00456BB6">
        <w:rPr>
          <w:rFonts w:ascii="Times New Roman" w:hAnsi="Times New Roman" w:cs="Times New Roman"/>
          <w:sz w:val="20"/>
        </w:rPr>
        <w:footnoteRef/>
      </w:r>
      <w:r w:rsidRPr="00456BB6">
        <w:rPr>
          <w:rFonts w:ascii="Times New Roman" w:hAnsi="Times New Roman" w:cs="Times New Roman"/>
          <w:sz w:val="20"/>
        </w:rPr>
        <w:t xml:space="preserve"> Tiekėjas turi pateikti įrodymą (pasirašyta preliminarioji sutartis, ketinimų protokolas ar kitas lygiavertis dokumentas) kuriame nurodoma, kuo ir kokia dalimi bus remiamasi kitų ūkio subjektų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ir patvirtinantį, kad Tiekėjas jų </w:t>
      </w:r>
      <w:r w:rsidRPr="00456BB6">
        <w:rPr>
          <w:rFonts w:ascii="Times New Roman" w:hAnsi="Times New Roman" w:cs="Times New Roman"/>
          <w:noProof/>
          <w:sz w:val="20"/>
        </w:rPr>
        <w:t>pajėgumais</w:t>
      </w:r>
      <w:r w:rsidRPr="00456BB6">
        <w:rPr>
          <w:rFonts w:ascii="Times New Roman" w:hAnsi="Times New Roman" w:cs="Times New Roman"/>
          <w:sz w:val="20"/>
        </w:rPr>
        <w:t xml:space="preserve"> galės naudotis visą sutarties vykdymo laikotarpį.</w:t>
      </w:r>
    </w:p>
  </w:footnote>
  <w:footnote w:id="5">
    <w:p w14:paraId="0BC7E7E2" w14:textId="78B8EEDF" w:rsidR="005B337E" w:rsidRDefault="005424A9" w:rsidP="00456BB6">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456BB6">
        <w:rPr>
          <w:rFonts w:ascii="Times New Roman" w:hAnsi="Times New Roman" w:cs="Times New Roman"/>
          <w:sz w:val="20"/>
          <w:szCs w:val="20"/>
          <w:u w:val="single"/>
        </w:rPr>
        <w:t>Kaina  nurodoma tikslumo lygiu iki euro šimtųjų dalių</w:t>
      </w:r>
      <w:r w:rsidRPr="00456BB6">
        <w:rPr>
          <w:rFonts w:ascii="Times New Roman" w:hAnsi="Times New Roman" w:cs="Times New Roman"/>
          <w:sz w:val="20"/>
          <w:szCs w:val="20"/>
        </w:rPr>
        <w:t xml:space="preserve">,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(Nauja redakcija nuo 2019-02-01: Nr. 1S-13, 2019-01-24), </w:t>
      </w:r>
      <w:r w:rsidR="00A56998">
        <w:rPr>
          <w:rFonts w:ascii="Times New Roman" w:hAnsi="Times New Roman" w:cs="Times New Roman"/>
          <w:sz w:val="20"/>
          <w:szCs w:val="20"/>
        </w:rPr>
        <w:t>14</w:t>
      </w:r>
      <w:r w:rsidRPr="00456BB6">
        <w:rPr>
          <w:rFonts w:ascii="Times New Roman" w:hAnsi="Times New Roman" w:cs="Times New Roman"/>
          <w:sz w:val="20"/>
          <w:szCs w:val="20"/>
        </w:rPr>
        <w:t xml:space="preserve"> punkto nuostatomis</w:t>
      </w:r>
      <w:r w:rsidR="00456BB6" w:rsidRPr="00456BB6">
        <w:t>.</w:t>
      </w:r>
    </w:p>
    <w:p w14:paraId="69B0C916" w14:textId="77777777" w:rsidR="00306B20" w:rsidRPr="006C6F58" w:rsidRDefault="00306B20" w:rsidP="00456BB6">
      <w:pPr>
        <w:spacing w:after="0" w:line="240" w:lineRule="auto"/>
        <w:ind w:firstLine="284"/>
        <w:jc w:val="both"/>
      </w:pPr>
    </w:p>
    <w:p w14:paraId="0F176E92" w14:textId="77777777" w:rsidR="005424A9" w:rsidRPr="00E924F0" w:rsidRDefault="005424A9" w:rsidP="005B337E">
      <w:pPr>
        <w:spacing w:after="0" w:line="240" w:lineRule="auto"/>
        <w:jc w:val="both"/>
        <w:rPr>
          <w:rFonts w:ascii="Arial" w:hAnsi="Arial" w:cs="Arial"/>
          <w:sz w:val="20"/>
          <w:szCs w:val="20"/>
        </w:rPr>
      </w:pPr>
    </w:p>
  </w:footnote>
  <w:footnote w:id="6">
    <w:p w14:paraId="324124AB" w14:textId="40897EC7" w:rsidR="00306B20" w:rsidRDefault="00306B20" w:rsidP="00306B20">
      <w:pPr>
        <w:spacing w:after="0" w:line="240" w:lineRule="auto"/>
        <w:ind w:firstLine="284"/>
        <w:jc w:val="both"/>
      </w:pPr>
      <w:r w:rsidRPr="00456BB6">
        <w:rPr>
          <w:rFonts w:ascii="Times New Roman" w:hAnsi="Times New Roman" w:cs="Times New Roman"/>
          <w:sz w:val="20"/>
          <w:szCs w:val="20"/>
        </w:rPr>
        <w:footnoteRef/>
      </w:r>
      <w:r w:rsidRPr="00456BB6">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 xml:space="preserve">Bendras </w:t>
      </w:r>
      <w:r w:rsidR="003A2C0C" w:rsidRPr="00011352">
        <w:rPr>
          <w:rFonts w:ascii="Times New Roman" w:eastAsia="Times New Roman" w:hAnsi="Times New Roman" w:cs="Times New Roman"/>
          <w:sz w:val="20"/>
          <w:szCs w:val="20"/>
          <w:lang w:eastAsia="lt-LT"/>
        </w:rPr>
        <w:t>aprašo</w:t>
      </w:r>
      <w:r w:rsidRPr="00011352">
        <w:rPr>
          <w:rFonts w:ascii="Times New Roman" w:hAnsi="Times New Roman" w:cs="Times New Roman"/>
          <w:sz w:val="20"/>
          <w:szCs w:val="20"/>
        </w:rPr>
        <w:t xml:space="preserve"> </w:t>
      </w:r>
      <w:r w:rsidRPr="00F74281">
        <w:rPr>
          <w:rFonts w:ascii="Times New Roman" w:hAnsi="Times New Roman" w:cs="Times New Roman"/>
          <w:color w:val="000000" w:themeColor="text1"/>
          <w:sz w:val="20"/>
          <w:szCs w:val="20"/>
        </w:rPr>
        <w:t>rengimo terminas turi apimti laikotarpį nuo pirkimo sutarties įsigaliojimo dienos iki projekto teigiamo bendrosios ekspertizės akto gavimo dienos (projekto ekspertizės atlikimo trukmė į paslaugų trukmę neįskaičiuojamos).</w:t>
      </w:r>
      <w:r w:rsidR="00E77EC6">
        <w:rPr>
          <w:rFonts w:ascii="Times New Roman" w:hAnsi="Times New Roman" w:cs="Times New Roman"/>
          <w:color w:val="000000" w:themeColor="text1"/>
          <w:sz w:val="20"/>
          <w:szCs w:val="20"/>
        </w:rPr>
        <w:t xml:space="preserve"> Bendras </w:t>
      </w:r>
      <w:r w:rsidR="006F3005">
        <w:rPr>
          <w:rFonts w:ascii="Times New Roman" w:hAnsi="Times New Roman" w:cs="Times New Roman"/>
          <w:color w:val="000000" w:themeColor="text1"/>
          <w:sz w:val="20"/>
          <w:szCs w:val="20"/>
        </w:rPr>
        <w:t>aprašo</w:t>
      </w:r>
      <w:bookmarkStart w:id="1" w:name="_GoBack"/>
      <w:bookmarkEnd w:id="1"/>
      <w:r w:rsidR="00E77EC6">
        <w:rPr>
          <w:rFonts w:ascii="Times New Roman" w:hAnsi="Times New Roman" w:cs="Times New Roman"/>
          <w:color w:val="000000" w:themeColor="text1"/>
          <w:sz w:val="20"/>
          <w:szCs w:val="20"/>
        </w:rPr>
        <w:t xml:space="preserve"> rengimo terminas negali būti ilgesnis kaip </w:t>
      </w:r>
      <w:r w:rsidR="008A2B36">
        <w:rPr>
          <w:rFonts w:ascii="Times New Roman" w:hAnsi="Times New Roman" w:cs="Times New Roman"/>
          <w:color w:val="000000" w:themeColor="text1"/>
          <w:sz w:val="20"/>
          <w:szCs w:val="20"/>
        </w:rPr>
        <w:t>6</w:t>
      </w:r>
      <w:r w:rsidR="00C11078">
        <w:rPr>
          <w:rFonts w:ascii="Times New Roman" w:hAnsi="Times New Roman" w:cs="Times New Roman"/>
          <w:color w:val="000000" w:themeColor="text1"/>
          <w:sz w:val="20"/>
          <w:szCs w:val="20"/>
        </w:rPr>
        <w:t xml:space="preserve"> mėnesiai</w:t>
      </w:r>
      <w:r w:rsidR="00E77EC6">
        <w:rPr>
          <w:rFonts w:ascii="Times New Roman" w:hAnsi="Times New Roman" w:cs="Times New Roman"/>
          <w:color w:val="000000" w:themeColor="text1"/>
          <w:sz w:val="20"/>
          <w:szCs w:val="20"/>
        </w:rPr>
        <w:t>.</w:t>
      </w:r>
    </w:p>
    <w:p w14:paraId="1A699C65" w14:textId="77777777" w:rsidR="00306B20" w:rsidRPr="00E924F0" w:rsidRDefault="00306B20" w:rsidP="00306B20">
      <w:pPr>
        <w:spacing w:after="0" w:line="240" w:lineRule="auto"/>
        <w:jc w:val="both"/>
        <w:rPr>
          <w:rFonts w:ascii="Arial" w:hAnsi="Arial" w:cs="Arial"/>
          <w:sz w:val="20"/>
          <w:szCs w:val="2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14:paraId="5CD8A383" w14:textId="549D4FFE" w:rsidR="00AD429D" w:rsidRDefault="00103B3B" w:rsidP="002D02F9">
        <w:pPr>
          <w:pStyle w:val="Antrats"/>
          <w:jc w:val="center"/>
        </w:pPr>
        <w:r>
          <w:fldChar w:fldCharType="begin"/>
        </w:r>
        <w:r>
          <w:instrText>PAGE   \* MERGEFORMAT</w:instrText>
        </w:r>
        <w:r>
          <w:fldChar w:fldCharType="separate"/>
        </w:r>
        <w:r w:rsidR="00AB7475">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mirrorMargins/>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B3B"/>
    <w:rsid w:val="00011352"/>
    <w:rsid w:val="000147E9"/>
    <w:rsid w:val="000815F7"/>
    <w:rsid w:val="000A5EE7"/>
    <w:rsid w:val="000C6E5B"/>
    <w:rsid w:val="000C7924"/>
    <w:rsid w:val="000D0A25"/>
    <w:rsid w:val="000F7815"/>
    <w:rsid w:val="00103B3B"/>
    <w:rsid w:val="00114AAD"/>
    <w:rsid w:val="00136B74"/>
    <w:rsid w:val="00137DA4"/>
    <w:rsid w:val="0016459B"/>
    <w:rsid w:val="001674EC"/>
    <w:rsid w:val="00236486"/>
    <w:rsid w:val="00241E75"/>
    <w:rsid w:val="00252A1E"/>
    <w:rsid w:val="002618CB"/>
    <w:rsid w:val="00275651"/>
    <w:rsid w:val="002767D4"/>
    <w:rsid w:val="0029039E"/>
    <w:rsid w:val="002E5A1F"/>
    <w:rsid w:val="002F7E75"/>
    <w:rsid w:val="003045C8"/>
    <w:rsid w:val="00306B20"/>
    <w:rsid w:val="00320090"/>
    <w:rsid w:val="003214B1"/>
    <w:rsid w:val="00331590"/>
    <w:rsid w:val="0037423E"/>
    <w:rsid w:val="00382397"/>
    <w:rsid w:val="00392BAF"/>
    <w:rsid w:val="003A2C0C"/>
    <w:rsid w:val="003B05EC"/>
    <w:rsid w:val="003B74A1"/>
    <w:rsid w:val="003E352E"/>
    <w:rsid w:val="003F1543"/>
    <w:rsid w:val="004319AB"/>
    <w:rsid w:val="00441B5F"/>
    <w:rsid w:val="00456BB6"/>
    <w:rsid w:val="00465AA6"/>
    <w:rsid w:val="00482D32"/>
    <w:rsid w:val="0048615F"/>
    <w:rsid w:val="00490DB1"/>
    <w:rsid w:val="004B2A19"/>
    <w:rsid w:val="004C1466"/>
    <w:rsid w:val="004D67CF"/>
    <w:rsid w:val="004E117D"/>
    <w:rsid w:val="0051226F"/>
    <w:rsid w:val="00541DBE"/>
    <w:rsid w:val="005424A9"/>
    <w:rsid w:val="0054499F"/>
    <w:rsid w:val="00574377"/>
    <w:rsid w:val="005918FC"/>
    <w:rsid w:val="005A0DF7"/>
    <w:rsid w:val="005B337E"/>
    <w:rsid w:val="005B70B2"/>
    <w:rsid w:val="005E26CC"/>
    <w:rsid w:val="006408C2"/>
    <w:rsid w:val="0064140F"/>
    <w:rsid w:val="00654FC8"/>
    <w:rsid w:val="0065531F"/>
    <w:rsid w:val="00656F99"/>
    <w:rsid w:val="006637CF"/>
    <w:rsid w:val="006650EC"/>
    <w:rsid w:val="00680F9A"/>
    <w:rsid w:val="006A25BC"/>
    <w:rsid w:val="006B1D08"/>
    <w:rsid w:val="006C6F58"/>
    <w:rsid w:val="006E5536"/>
    <w:rsid w:val="006F3005"/>
    <w:rsid w:val="00723CF7"/>
    <w:rsid w:val="007348B5"/>
    <w:rsid w:val="00746C09"/>
    <w:rsid w:val="00750CA3"/>
    <w:rsid w:val="00797539"/>
    <w:rsid w:val="007A0A97"/>
    <w:rsid w:val="007A7520"/>
    <w:rsid w:val="007D6924"/>
    <w:rsid w:val="007E4FFB"/>
    <w:rsid w:val="00805FB3"/>
    <w:rsid w:val="00806F5E"/>
    <w:rsid w:val="00807A5C"/>
    <w:rsid w:val="00821099"/>
    <w:rsid w:val="00845D77"/>
    <w:rsid w:val="00864FE7"/>
    <w:rsid w:val="008869F6"/>
    <w:rsid w:val="008943BF"/>
    <w:rsid w:val="008A2B36"/>
    <w:rsid w:val="008B3112"/>
    <w:rsid w:val="008D1400"/>
    <w:rsid w:val="008D4307"/>
    <w:rsid w:val="00901AE4"/>
    <w:rsid w:val="009210E5"/>
    <w:rsid w:val="00922FA4"/>
    <w:rsid w:val="009234BE"/>
    <w:rsid w:val="00930E61"/>
    <w:rsid w:val="0093721B"/>
    <w:rsid w:val="009465E2"/>
    <w:rsid w:val="0096330D"/>
    <w:rsid w:val="009A169F"/>
    <w:rsid w:val="009C7B94"/>
    <w:rsid w:val="009E058B"/>
    <w:rsid w:val="00A066EB"/>
    <w:rsid w:val="00A10489"/>
    <w:rsid w:val="00A1190B"/>
    <w:rsid w:val="00A2229B"/>
    <w:rsid w:val="00A25861"/>
    <w:rsid w:val="00A34144"/>
    <w:rsid w:val="00A400BD"/>
    <w:rsid w:val="00A47A6A"/>
    <w:rsid w:val="00A54A90"/>
    <w:rsid w:val="00A56998"/>
    <w:rsid w:val="00AB10B8"/>
    <w:rsid w:val="00AB67C3"/>
    <w:rsid w:val="00AB7475"/>
    <w:rsid w:val="00B06377"/>
    <w:rsid w:val="00B24556"/>
    <w:rsid w:val="00B611CE"/>
    <w:rsid w:val="00B62E97"/>
    <w:rsid w:val="00B66FC0"/>
    <w:rsid w:val="00B77058"/>
    <w:rsid w:val="00BE4618"/>
    <w:rsid w:val="00C11078"/>
    <w:rsid w:val="00C1372A"/>
    <w:rsid w:val="00C36E7D"/>
    <w:rsid w:val="00C431AC"/>
    <w:rsid w:val="00C64020"/>
    <w:rsid w:val="00C70960"/>
    <w:rsid w:val="00C774F0"/>
    <w:rsid w:val="00C81463"/>
    <w:rsid w:val="00C91527"/>
    <w:rsid w:val="00C97313"/>
    <w:rsid w:val="00CC45B1"/>
    <w:rsid w:val="00CE440A"/>
    <w:rsid w:val="00D04D47"/>
    <w:rsid w:val="00D16172"/>
    <w:rsid w:val="00D5719C"/>
    <w:rsid w:val="00DC29CA"/>
    <w:rsid w:val="00DC2DFB"/>
    <w:rsid w:val="00DE35CC"/>
    <w:rsid w:val="00E32176"/>
    <w:rsid w:val="00E41B7C"/>
    <w:rsid w:val="00E77EC6"/>
    <w:rsid w:val="00EB2588"/>
    <w:rsid w:val="00EB67D0"/>
    <w:rsid w:val="00EC4A85"/>
    <w:rsid w:val="00EC4F5A"/>
    <w:rsid w:val="00EC7EA1"/>
    <w:rsid w:val="00ED4193"/>
    <w:rsid w:val="00ED5F5A"/>
    <w:rsid w:val="00EE4309"/>
    <w:rsid w:val="00F74281"/>
    <w:rsid w:val="00FB5EBC"/>
    <w:rsid w:val="00FE073B"/>
    <w:rsid w:val="00FF57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3B493"/>
  <w15:docId w15:val="{101C8FD4-12BC-4A64-9CE9-56C2F9EF5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058"/>
    <w:rPr>
      <w:rFonts w:eastAsiaTheme="minorEastAsia"/>
      <w:lang w:eastAsia="zh-CN"/>
    </w:rPr>
  </w:style>
  <w:style w:type="paragraph" w:styleId="Antrat1">
    <w:name w:val="heading 1"/>
    <w:basedOn w:val="prastasis"/>
    <w:next w:val="prastasis"/>
    <w:link w:val="Antrat1Diagrama"/>
    <w:uiPriority w:val="9"/>
    <w:qFormat/>
    <w:rsid w:val="00103B3B"/>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3B3B"/>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103B3B"/>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103B3B"/>
    <w:rPr>
      <w:rFonts w:ascii="Times New Roman" w:eastAsia="Times New Roman" w:hAnsi="Times New Roman" w:cs="Times New Roman"/>
      <w:sz w:val="24"/>
      <w:szCs w:val="20"/>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03B3B"/>
    <w:pPr>
      <w:spacing w:after="0" w:line="240" w:lineRule="auto"/>
      <w:ind w:left="720"/>
      <w:contextualSpacing/>
      <w:jc w:val="both"/>
    </w:pPr>
    <w:rPr>
      <w:rFonts w:ascii="Times New Roman" w:eastAsia="Times New Roman" w:hAnsi="Times New Roman" w:cs="Times New Roman"/>
      <w:sz w:val="24"/>
      <w:szCs w:val="20"/>
      <w:lang w:eastAsia="en-US"/>
    </w:rPr>
  </w:style>
  <w:style w:type="table" w:styleId="Lentelstinklelis">
    <w:name w:val="Table Grid"/>
    <w:basedOn w:val="prastojilentel"/>
    <w:rsid w:val="00103B3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103B3B"/>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03B3B"/>
    <w:rPr>
      <w:rFonts w:ascii="Times New Roman" w:eastAsia="Times New Roman" w:hAnsi="Times New Roman" w:cs="Times New Roman"/>
      <w:sz w:val="24"/>
      <w:szCs w:val="20"/>
    </w:rPr>
  </w:style>
  <w:style w:type="character" w:customStyle="1" w:styleId="apple-converted-space">
    <w:name w:val="apple-converted-space"/>
    <w:rsid w:val="00103B3B"/>
  </w:style>
  <w:style w:type="character" w:styleId="Emfaz">
    <w:name w:val="Emphasis"/>
    <w:basedOn w:val="Numatytasispastraiposriftas"/>
    <w:uiPriority w:val="20"/>
    <w:qFormat/>
    <w:rsid w:val="00103B3B"/>
    <w:rPr>
      <w:i/>
      <w:iCs/>
      <w:color w:val="auto"/>
    </w:rPr>
  </w:style>
  <w:style w:type="paragraph" w:customStyle="1" w:styleId="Pagrindinistekstas1">
    <w:name w:val="Pagrindinis tekstas1"/>
    <w:rsid w:val="00103B3B"/>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table" w:customStyle="1" w:styleId="TableGrid1">
    <w:name w:val="Table Grid1"/>
    <w:basedOn w:val="prastojilentel"/>
    <w:next w:val="Lentelstinklelis"/>
    <w:uiPriority w:val="59"/>
    <w:rsid w:val="006C6F5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048DC-17CB-4478-9355-7BFFFF370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2356</Words>
  <Characters>1343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Rimkutė</dc:creator>
  <cp:lastModifiedBy>Vaida Burčikienė</cp:lastModifiedBy>
  <cp:revision>2</cp:revision>
  <dcterms:created xsi:type="dcterms:W3CDTF">2025-03-17T13:32:00Z</dcterms:created>
  <dcterms:modified xsi:type="dcterms:W3CDTF">2025-03-17T13:32:00Z</dcterms:modified>
</cp:coreProperties>
</file>