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2DC5" w14:textId="7B9E3720" w:rsidR="00AA0808" w:rsidRDefault="00904AE4" w:rsidP="00904AE4">
      <w:pPr>
        <w:widowControl w:val="0"/>
        <w:suppressAutoHyphens/>
        <w:jc w:val="right"/>
        <w:rPr>
          <w:rFonts w:ascii="Times New Roman" w:eastAsia="Lucida Sans Unicode" w:hAnsi="Times New Roman"/>
          <w:b/>
          <w:kern w:val="1"/>
          <w:sz w:val="24"/>
          <w:szCs w:val="24"/>
          <w:lang w:eastAsia="zh-CN" w:bidi="hi-IN"/>
        </w:rPr>
      </w:pPr>
      <w:r>
        <w:rPr>
          <w:rFonts w:ascii="Times New Roman" w:eastAsia="Lucida Sans Unicode" w:hAnsi="Times New Roman"/>
          <w:b/>
          <w:kern w:val="1"/>
          <w:sz w:val="24"/>
          <w:szCs w:val="24"/>
          <w:lang w:eastAsia="zh-CN" w:bidi="hi-IN"/>
        </w:rPr>
        <w:t xml:space="preserve">Pirkimo sąlygų </w:t>
      </w:r>
      <w:r w:rsidR="002C6BBA">
        <w:rPr>
          <w:rFonts w:ascii="Times New Roman" w:eastAsia="Lucida Sans Unicode" w:hAnsi="Times New Roman"/>
          <w:b/>
          <w:kern w:val="1"/>
          <w:sz w:val="24"/>
          <w:szCs w:val="24"/>
          <w:lang w:eastAsia="zh-CN" w:bidi="hi-IN"/>
        </w:rPr>
        <w:t>4</w:t>
      </w:r>
      <w:r>
        <w:rPr>
          <w:rFonts w:ascii="Times New Roman" w:eastAsia="Lucida Sans Unicode" w:hAnsi="Times New Roman"/>
          <w:b/>
          <w:kern w:val="1"/>
          <w:sz w:val="24"/>
          <w:szCs w:val="24"/>
          <w:lang w:eastAsia="zh-CN" w:bidi="hi-IN"/>
        </w:rPr>
        <w:t xml:space="preserve"> priedas</w:t>
      </w:r>
    </w:p>
    <w:p w14:paraId="445413A0" w14:textId="7F5B0D06" w:rsidR="00904AE4" w:rsidRDefault="00904AE4" w:rsidP="00904AE4">
      <w:pPr>
        <w:widowControl w:val="0"/>
        <w:suppressAutoHyphens/>
        <w:jc w:val="right"/>
        <w:rPr>
          <w:rFonts w:ascii="Times New Roman" w:eastAsia="Lucida Sans Unicode" w:hAnsi="Times New Roman"/>
          <w:b/>
          <w:kern w:val="1"/>
          <w:sz w:val="24"/>
          <w:szCs w:val="24"/>
          <w:lang w:eastAsia="zh-CN" w:bidi="hi-IN"/>
        </w:rPr>
      </w:pPr>
      <w:r>
        <w:rPr>
          <w:rFonts w:ascii="Times New Roman" w:eastAsia="Lucida Sans Unicode" w:hAnsi="Times New Roman"/>
          <w:b/>
          <w:kern w:val="1"/>
          <w:sz w:val="24"/>
          <w:szCs w:val="24"/>
          <w:lang w:eastAsia="zh-CN" w:bidi="hi-IN"/>
        </w:rPr>
        <w:t>Pirkimo sutarties projektas</w:t>
      </w:r>
    </w:p>
    <w:p w14:paraId="630F932B" w14:textId="77777777" w:rsidR="00904AE4" w:rsidRDefault="00904AE4" w:rsidP="00904AE4">
      <w:pPr>
        <w:widowControl w:val="0"/>
        <w:suppressAutoHyphens/>
        <w:jc w:val="right"/>
        <w:rPr>
          <w:rFonts w:ascii="Times New Roman" w:eastAsia="Lucida Sans Unicode" w:hAnsi="Times New Roman"/>
          <w:b/>
          <w:kern w:val="1"/>
          <w:sz w:val="24"/>
          <w:szCs w:val="24"/>
          <w:lang w:eastAsia="zh-CN" w:bidi="hi-IN"/>
        </w:rPr>
      </w:pPr>
    </w:p>
    <w:p w14:paraId="79AC3858" w14:textId="290DE024" w:rsidR="00CF19D6" w:rsidRPr="00B91F67" w:rsidRDefault="00210913" w:rsidP="00CF19D6">
      <w:pPr>
        <w:jc w:val="center"/>
        <w:rPr>
          <w:rFonts w:ascii="Times New Roman" w:hAnsi="Times New Roman"/>
          <w:b/>
          <w:bCs/>
          <w:sz w:val="24"/>
          <w:szCs w:val="24"/>
          <w:lang w:eastAsia="ar-SA"/>
        </w:rPr>
      </w:pPr>
      <w:r w:rsidRPr="00210913">
        <w:rPr>
          <w:rFonts w:ascii="Times New Roman" w:eastAsia="Lucida Sans Unicode" w:hAnsi="Times New Roman" w:cs="Mangal"/>
          <w:b/>
          <w:bCs/>
          <w:kern w:val="1"/>
          <w:sz w:val="24"/>
          <w:szCs w:val="24"/>
          <w:lang w:eastAsia="hi-IN" w:bidi="hi-IN"/>
        </w:rPr>
        <w:t xml:space="preserve">PONTONINIO LIEPTO ĮRENGIMO BUBIŲ TVENKINIO PAPLŪDIMYJE, ADRESU  PLIAŽO G., BUBIŲ  K., ŠIAULIŲ R., </w:t>
      </w:r>
      <w:r w:rsidR="00CF19D6">
        <w:rPr>
          <w:rFonts w:ascii="Times New Roman" w:eastAsia="Lucida Sans Unicode" w:hAnsi="Times New Roman"/>
          <w:b/>
          <w:caps/>
          <w:kern w:val="24"/>
          <w:sz w:val="24"/>
          <w:szCs w:val="24"/>
          <w:lang w:eastAsia="zh-CN" w:bidi="hi-IN"/>
        </w:rPr>
        <w:t>RANGOS SUTARTIS</w:t>
      </w:r>
    </w:p>
    <w:p w14:paraId="4174D7FE" w14:textId="77777777" w:rsidR="00C77964" w:rsidRPr="00CF19D6" w:rsidRDefault="00C77964" w:rsidP="00C77964">
      <w:pPr>
        <w:widowControl w:val="0"/>
        <w:suppressAutoHyphens/>
        <w:jc w:val="center"/>
        <w:rPr>
          <w:rFonts w:ascii="Times New Roman" w:eastAsia="Lucida Sans Unicode" w:hAnsi="Times New Roman"/>
          <w:iCs/>
          <w:kern w:val="1"/>
          <w:sz w:val="24"/>
          <w:szCs w:val="24"/>
          <w:shd w:val="clear" w:color="auto" w:fill="C0C0C0"/>
          <w:lang w:eastAsia="zh-CN" w:bidi="hi-IN"/>
        </w:rPr>
      </w:pPr>
    </w:p>
    <w:p w14:paraId="3A8EFAC6" w14:textId="61CC104F" w:rsidR="00C77964" w:rsidRPr="00C77964" w:rsidRDefault="00C77964" w:rsidP="00C77964">
      <w:pPr>
        <w:widowControl w:val="0"/>
        <w:suppressAutoHyphens/>
        <w:jc w:val="center"/>
        <w:rPr>
          <w:rFonts w:ascii="Times New Roman" w:eastAsia="Lucida Sans Unicode" w:hAnsi="Times New Roman"/>
          <w:kern w:val="1"/>
          <w:sz w:val="24"/>
          <w:szCs w:val="24"/>
          <w:lang w:eastAsia="zh-CN" w:bidi="hi-IN"/>
        </w:rPr>
      </w:pPr>
      <w:r w:rsidRPr="00C77964">
        <w:rPr>
          <w:rFonts w:ascii="Times New Roman" w:eastAsia="Lucida Sans Unicode" w:hAnsi="Times New Roman"/>
          <w:kern w:val="1"/>
          <w:sz w:val="24"/>
          <w:szCs w:val="24"/>
          <w:lang w:eastAsia="zh-CN" w:bidi="hi-IN"/>
        </w:rPr>
        <w:t>20</w:t>
      </w:r>
      <w:r w:rsidR="00DA5EDB">
        <w:rPr>
          <w:rFonts w:ascii="Times New Roman" w:eastAsia="Lucida Sans Unicode" w:hAnsi="Times New Roman"/>
          <w:kern w:val="1"/>
          <w:sz w:val="24"/>
          <w:szCs w:val="24"/>
          <w:lang w:eastAsia="zh-CN" w:bidi="hi-IN"/>
        </w:rPr>
        <w:t>2</w:t>
      </w:r>
      <w:r w:rsidR="00210913">
        <w:rPr>
          <w:rFonts w:ascii="Times New Roman" w:eastAsia="Lucida Sans Unicode" w:hAnsi="Times New Roman"/>
          <w:kern w:val="1"/>
          <w:sz w:val="24"/>
          <w:szCs w:val="24"/>
          <w:lang w:eastAsia="zh-CN" w:bidi="hi-IN"/>
        </w:rPr>
        <w:t>5</w:t>
      </w:r>
      <w:r w:rsidRPr="00C77964">
        <w:rPr>
          <w:rFonts w:ascii="Times New Roman" w:eastAsia="Lucida Sans Unicode" w:hAnsi="Times New Roman"/>
          <w:kern w:val="1"/>
          <w:sz w:val="24"/>
          <w:szCs w:val="24"/>
          <w:lang w:eastAsia="zh-CN" w:bidi="hi-IN"/>
        </w:rPr>
        <w:t xml:space="preserve"> m. _________ __ d. Nr. _____________</w:t>
      </w:r>
    </w:p>
    <w:p w14:paraId="1A374D0E" w14:textId="77777777" w:rsidR="00C77964" w:rsidRPr="00C77964" w:rsidRDefault="00C77964" w:rsidP="00C77964">
      <w:pPr>
        <w:widowControl w:val="0"/>
        <w:suppressAutoHyphens/>
        <w:jc w:val="center"/>
        <w:rPr>
          <w:rFonts w:ascii="Times New Roman" w:eastAsia="Lucida Sans Unicode" w:hAnsi="Times New Roman"/>
          <w:b/>
          <w:kern w:val="1"/>
          <w:sz w:val="24"/>
          <w:szCs w:val="24"/>
          <w:lang w:eastAsia="zh-CN" w:bidi="hi-IN"/>
        </w:rPr>
      </w:pPr>
      <w:r w:rsidRPr="00C77964">
        <w:rPr>
          <w:rFonts w:ascii="Times New Roman" w:eastAsia="Lucida Sans Unicode" w:hAnsi="Times New Roman"/>
          <w:kern w:val="1"/>
          <w:sz w:val="24"/>
          <w:szCs w:val="24"/>
          <w:lang w:eastAsia="zh-CN" w:bidi="hi-IN"/>
        </w:rPr>
        <w:t>Šiauliai</w:t>
      </w:r>
    </w:p>
    <w:p w14:paraId="5693E4BB" w14:textId="77777777" w:rsidR="00C77964" w:rsidRPr="00C77964" w:rsidRDefault="00C77964" w:rsidP="00C77964">
      <w:pPr>
        <w:widowControl w:val="0"/>
        <w:suppressAutoHyphens/>
        <w:rPr>
          <w:rFonts w:ascii="Times New Roman" w:eastAsia="Lucida Sans Unicode" w:hAnsi="Times New Roman"/>
          <w:b/>
          <w:kern w:val="1"/>
          <w:sz w:val="24"/>
          <w:szCs w:val="24"/>
          <w:lang w:eastAsia="zh-CN" w:bidi="hi-IN"/>
        </w:rPr>
      </w:pPr>
    </w:p>
    <w:p w14:paraId="0BE76AE5" w14:textId="36B066C2" w:rsidR="006B2FBF" w:rsidRPr="00CF19D6" w:rsidRDefault="006B2FBF" w:rsidP="006B2FBF">
      <w:pPr>
        <w:ind w:firstLine="284"/>
        <w:jc w:val="both"/>
        <w:rPr>
          <w:rFonts w:ascii="Times New Roman" w:eastAsia="Lucida Sans Unicode" w:hAnsi="Times New Roman"/>
          <w:color w:val="000000" w:themeColor="text1"/>
          <w:kern w:val="1"/>
          <w:sz w:val="24"/>
          <w:szCs w:val="24"/>
          <w:shd w:val="clear" w:color="auto" w:fill="FFFFFF"/>
          <w:lang w:val="pt-BR" w:eastAsia="zh-CN" w:bidi="hi-IN"/>
        </w:rPr>
      </w:pPr>
      <w:r w:rsidRPr="00CF19D6">
        <w:rPr>
          <w:rFonts w:ascii="Times New Roman" w:eastAsia="Lucida Sans Unicode" w:hAnsi="Times New Roman"/>
          <w:kern w:val="1"/>
          <w:sz w:val="24"/>
          <w:szCs w:val="24"/>
          <w:lang w:eastAsia="zh-CN" w:bidi="hi-IN"/>
        </w:rPr>
        <w:t xml:space="preserve">Biudžetinė įstaiga </w:t>
      </w:r>
      <w:r w:rsidRPr="00CF19D6">
        <w:rPr>
          <w:rFonts w:ascii="Times New Roman" w:eastAsia="Lucida Sans Unicode" w:hAnsi="Times New Roman"/>
          <w:b/>
          <w:kern w:val="1"/>
          <w:sz w:val="24"/>
          <w:szCs w:val="24"/>
          <w:lang w:eastAsia="zh-CN" w:bidi="hi-IN"/>
        </w:rPr>
        <w:t>Šiaulių rajono savivaldybės administracija</w:t>
      </w:r>
      <w:r w:rsidRPr="00CF19D6">
        <w:rPr>
          <w:rFonts w:ascii="Times New Roman" w:eastAsia="Lucida Sans Unicode" w:hAnsi="Times New Roman"/>
          <w:kern w:val="1"/>
          <w:sz w:val="24"/>
          <w:szCs w:val="24"/>
          <w:lang w:eastAsia="zh-C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w:t>
      </w:r>
      <w:r w:rsidRPr="00CF19D6">
        <w:rPr>
          <w:rFonts w:ascii="Times New Roman" w:eastAsia="Lucida Sans Unicode" w:hAnsi="Times New Roman"/>
          <w:kern w:val="1"/>
          <w:sz w:val="24"/>
          <w:szCs w:val="24"/>
          <w:shd w:val="clear" w:color="auto" w:fill="FFFFFF"/>
          <w:lang w:val="pt-BR" w:eastAsia="zh-CN" w:bidi="hi-IN"/>
        </w:rPr>
        <w:t xml:space="preserve">administracijos direktoriaus Gipoldo Karklelio, veikiančio pagal Šiaulių rajono savivaldybės administracijos nuostatus, patvirtintus Šiaulių rajono savivaldybės tarybos </w:t>
      </w:r>
      <w:r w:rsidRPr="00096817">
        <w:rPr>
          <w:rFonts w:ascii="Times New Roman" w:eastAsia="Lucida Sans Unicode" w:hAnsi="Times New Roman"/>
          <w:kern w:val="1"/>
          <w:sz w:val="24"/>
          <w:szCs w:val="24"/>
          <w:shd w:val="clear" w:color="auto" w:fill="FFFFFF"/>
          <w:lang w:val="pt-BR" w:eastAsia="zh-CN" w:bidi="hi-IN"/>
        </w:rPr>
        <w:t>20</w:t>
      </w:r>
      <w:r w:rsidR="000D00BC" w:rsidRPr="00096817">
        <w:rPr>
          <w:rFonts w:ascii="Times New Roman" w:eastAsia="Lucida Sans Unicode" w:hAnsi="Times New Roman"/>
          <w:kern w:val="1"/>
          <w:sz w:val="24"/>
          <w:szCs w:val="24"/>
          <w:shd w:val="clear" w:color="auto" w:fill="FFFFFF"/>
          <w:lang w:val="pt-BR" w:eastAsia="zh-CN" w:bidi="hi-IN"/>
        </w:rPr>
        <w:t>24</w:t>
      </w:r>
      <w:r w:rsidRPr="00096817">
        <w:rPr>
          <w:rFonts w:ascii="Times New Roman" w:eastAsia="Lucida Sans Unicode" w:hAnsi="Times New Roman"/>
          <w:kern w:val="1"/>
          <w:sz w:val="24"/>
          <w:szCs w:val="24"/>
          <w:shd w:val="clear" w:color="auto" w:fill="FFFFFF"/>
          <w:lang w:val="pt-BR" w:eastAsia="zh-CN" w:bidi="hi-IN"/>
        </w:rPr>
        <w:t xml:space="preserve"> m. vasario </w:t>
      </w:r>
      <w:r w:rsidR="000D00BC" w:rsidRPr="00096817">
        <w:rPr>
          <w:rFonts w:ascii="Times New Roman" w:eastAsia="Lucida Sans Unicode" w:hAnsi="Times New Roman"/>
          <w:kern w:val="1"/>
          <w:sz w:val="24"/>
          <w:szCs w:val="24"/>
          <w:shd w:val="clear" w:color="auto" w:fill="FFFFFF"/>
          <w:lang w:val="pt-BR" w:eastAsia="zh-CN" w:bidi="hi-IN"/>
        </w:rPr>
        <w:t>6</w:t>
      </w:r>
      <w:r w:rsidRPr="00096817">
        <w:rPr>
          <w:rFonts w:ascii="Times New Roman" w:eastAsia="Lucida Sans Unicode" w:hAnsi="Times New Roman"/>
          <w:kern w:val="1"/>
          <w:sz w:val="24"/>
          <w:szCs w:val="24"/>
          <w:shd w:val="clear" w:color="auto" w:fill="FFFFFF"/>
          <w:lang w:val="pt-BR" w:eastAsia="zh-CN" w:bidi="hi-IN"/>
        </w:rPr>
        <w:t xml:space="preserve"> d. sprendimu Nr. T-</w:t>
      </w:r>
      <w:r w:rsidR="000D00BC" w:rsidRPr="00096817">
        <w:rPr>
          <w:rFonts w:ascii="Times New Roman" w:eastAsia="Lucida Sans Unicode" w:hAnsi="Times New Roman"/>
          <w:kern w:val="1"/>
          <w:sz w:val="24"/>
          <w:szCs w:val="24"/>
          <w:shd w:val="clear" w:color="auto" w:fill="FFFFFF"/>
          <w:lang w:val="pt-BR" w:eastAsia="zh-CN" w:bidi="hi-IN"/>
        </w:rPr>
        <w:t>5</w:t>
      </w:r>
      <w:r w:rsidRPr="00096817">
        <w:rPr>
          <w:rFonts w:ascii="Times New Roman" w:eastAsia="Lucida Sans Unicode" w:hAnsi="Times New Roman"/>
          <w:kern w:val="1"/>
          <w:sz w:val="24"/>
          <w:szCs w:val="24"/>
          <w:shd w:val="clear" w:color="auto" w:fill="FFFFFF"/>
          <w:lang w:val="pt-BR" w:eastAsia="zh-CN" w:bidi="hi-IN"/>
        </w:rPr>
        <w:t xml:space="preserve"> „Dėl Šiaulių rajono savivaldybės administracijos nuostatų patvirtinimo“, </w:t>
      </w:r>
      <w:r w:rsidRPr="00CF19D6">
        <w:rPr>
          <w:rFonts w:ascii="Times New Roman" w:eastAsia="Lucida Sans Unicode" w:hAnsi="Times New Roman"/>
          <w:color w:val="000000" w:themeColor="text1"/>
          <w:kern w:val="1"/>
          <w:sz w:val="24"/>
          <w:szCs w:val="24"/>
          <w:shd w:val="clear" w:color="auto" w:fill="FFFFFF"/>
          <w:lang w:val="pt-BR" w:eastAsia="zh-CN" w:bidi="hi-IN"/>
        </w:rPr>
        <w:t>(toliau – Užsakovas),</w:t>
      </w:r>
      <w:r w:rsidR="002622E0" w:rsidRPr="00CF19D6">
        <w:rPr>
          <w:rFonts w:ascii="Times New Roman" w:eastAsia="Lucida Sans Unicode" w:hAnsi="Times New Roman"/>
          <w:color w:val="000000" w:themeColor="text1"/>
          <w:kern w:val="1"/>
          <w:sz w:val="24"/>
          <w:szCs w:val="24"/>
          <w:shd w:val="clear" w:color="auto" w:fill="FFFFFF"/>
          <w:lang w:val="pt-BR" w:eastAsia="zh-CN" w:bidi="hi-IN"/>
        </w:rPr>
        <w:t xml:space="preserve"> ir</w:t>
      </w:r>
    </w:p>
    <w:p w14:paraId="66D6574C" w14:textId="77777777" w:rsidR="00CF19D6" w:rsidRPr="00CF19D6" w:rsidRDefault="00CF19D6" w:rsidP="00CF19D6">
      <w:pPr>
        <w:spacing w:before="120"/>
        <w:jc w:val="both"/>
        <w:rPr>
          <w:rFonts w:ascii="Times New Roman" w:eastAsia="Calibri" w:hAnsi="Times New Roman"/>
          <w:i/>
          <w:kern w:val="1"/>
          <w:sz w:val="24"/>
          <w:szCs w:val="24"/>
        </w:rPr>
      </w:pPr>
      <w:r w:rsidRPr="00CF19D6">
        <w:rPr>
          <w:rFonts w:ascii="Times New Roman" w:eastAsia="Calibri" w:hAnsi="Times New Roman"/>
          <w:i/>
          <w:kern w:val="1"/>
          <w:sz w:val="24"/>
          <w:szCs w:val="24"/>
        </w:rPr>
        <w:t>(tiekėjo pavadinimas)</w:t>
      </w:r>
      <w:r w:rsidRPr="00CF19D6">
        <w:rPr>
          <w:rFonts w:ascii="Times New Roman" w:eastAsia="Calibri" w:hAnsi="Times New Roman"/>
          <w:kern w:val="1"/>
          <w:sz w:val="24"/>
          <w:szCs w:val="24"/>
          <w:lang w:eastAsia="ar-SA"/>
        </w:rPr>
        <w:t xml:space="preserve"> ___________________,</w:t>
      </w:r>
      <w:r w:rsidRPr="00CF19D6">
        <w:rPr>
          <w:rFonts w:ascii="Times New Roman" w:eastAsia="Lucida Sans Unicode" w:hAnsi="Times New Roman"/>
          <w:kern w:val="1"/>
          <w:sz w:val="24"/>
          <w:szCs w:val="24"/>
          <w:lang w:eastAsia="zh-CN" w:bidi="hi-IN"/>
        </w:rPr>
        <w:t xml:space="preserve"> juridinio asmens kodas </w:t>
      </w:r>
      <w:r w:rsidRPr="00CF19D6">
        <w:rPr>
          <w:rFonts w:ascii="Times New Roman" w:eastAsia="Calibri" w:hAnsi="Times New Roman"/>
          <w:kern w:val="1"/>
          <w:sz w:val="24"/>
          <w:szCs w:val="24"/>
        </w:rPr>
        <w:t>____________, kurio</w:t>
      </w:r>
      <w:r w:rsidRPr="00CF19D6">
        <w:rPr>
          <w:rFonts w:ascii="Times New Roman" w:eastAsia="Lucida Sans Unicode" w:hAnsi="Times New Roman"/>
          <w:kern w:val="1"/>
          <w:sz w:val="24"/>
          <w:szCs w:val="24"/>
          <w:lang w:eastAsia="zh-CN" w:bidi="hi-IN"/>
        </w:rPr>
        <w:t xml:space="preserve"> buveinė yra</w:t>
      </w:r>
      <w:r w:rsidRPr="00CF19D6">
        <w:rPr>
          <w:rFonts w:ascii="Times New Roman" w:eastAsia="Calibri" w:hAnsi="Times New Roman"/>
          <w:kern w:val="1"/>
          <w:sz w:val="24"/>
          <w:szCs w:val="24"/>
        </w:rPr>
        <w:t xml:space="preserve"> ________________,</w:t>
      </w:r>
      <w:r w:rsidRPr="00CF19D6">
        <w:rPr>
          <w:rFonts w:ascii="Times New Roman" w:eastAsia="Lucida Sans Unicode" w:hAnsi="Times New Roman"/>
          <w:kern w:val="1"/>
          <w:sz w:val="24"/>
          <w:szCs w:val="24"/>
          <w:lang w:eastAsia="zh-CN" w:bidi="hi-IN"/>
        </w:rPr>
        <w:t xml:space="preserve"> atstovaujama</w:t>
      </w:r>
      <w:r w:rsidRPr="00CF19D6">
        <w:rPr>
          <w:rFonts w:ascii="Times New Roman" w:eastAsia="Calibri" w:hAnsi="Times New Roman"/>
          <w:kern w:val="1"/>
          <w:sz w:val="24"/>
          <w:szCs w:val="24"/>
        </w:rPr>
        <w:t xml:space="preserve"> _________________,</w:t>
      </w:r>
      <w:r w:rsidRPr="00CF19D6">
        <w:rPr>
          <w:rFonts w:ascii="Times New Roman" w:eastAsia="Lucida Sans Unicode" w:hAnsi="Times New Roman"/>
          <w:kern w:val="1"/>
          <w:sz w:val="24"/>
          <w:szCs w:val="24"/>
          <w:lang w:eastAsia="zh-CN" w:bidi="hi-IN"/>
        </w:rPr>
        <w:t xml:space="preserve"> veikiančio pagal </w:t>
      </w:r>
      <w:r w:rsidRPr="00CF19D6">
        <w:rPr>
          <w:rFonts w:ascii="Times New Roman" w:eastAsia="Calibri" w:hAnsi="Times New Roman"/>
          <w:kern w:val="1"/>
          <w:sz w:val="24"/>
          <w:szCs w:val="24"/>
        </w:rPr>
        <w:t xml:space="preserve">___________ </w:t>
      </w:r>
      <w:r w:rsidRPr="00CF19D6">
        <w:rPr>
          <w:rFonts w:ascii="Times New Roman" w:eastAsia="Calibri" w:hAnsi="Times New Roman"/>
          <w:i/>
          <w:kern w:val="1"/>
          <w:sz w:val="24"/>
          <w:szCs w:val="24"/>
        </w:rPr>
        <w:t>(dokumentas, kurio pagrindu veikia asmuo)</w:t>
      </w:r>
      <w:r w:rsidRPr="00CF19D6">
        <w:rPr>
          <w:rFonts w:ascii="Times New Roman" w:eastAsia="Calibri" w:hAnsi="Times New Roman"/>
          <w:kern w:val="1"/>
          <w:sz w:val="24"/>
          <w:szCs w:val="24"/>
        </w:rPr>
        <w:t xml:space="preserve"> (</w:t>
      </w:r>
      <w:r w:rsidRPr="00CF19D6">
        <w:rPr>
          <w:rFonts w:ascii="Times New Roman" w:eastAsia="Lucida Sans Unicode" w:hAnsi="Times New Roman"/>
          <w:kern w:val="1"/>
          <w:sz w:val="24"/>
          <w:szCs w:val="24"/>
          <w:lang w:eastAsia="zh-CN" w:bidi="hi-IN"/>
        </w:rPr>
        <w:t>toliau – Rangovas),</w:t>
      </w:r>
    </w:p>
    <w:p w14:paraId="47DFF51C" w14:textId="77777777" w:rsidR="00CF19D6" w:rsidRPr="00CF19D6" w:rsidRDefault="00CF19D6" w:rsidP="00CF19D6">
      <w:pPr>
        <w:jc w:val="both"/>
        <w:rPr>
          <w:rFonts w:ascii="Times New Roman" w:eastAsia="Calibri" w:hAnsi="Times New Roman"/>
          <w:kern w:val="1"/>
          <w:sz w:val="24"/>
          <w:szCs w:val="24"/>
          <w:lang w:eastAsia="ar-SA"/>
        </w:rPr>
      </w:pPr>
      <w:r w:rsidRPr="00CF19D6">
        <w:rPr>
          <w:rFonts w:ascii="Times New Roman" w:eastAsia="Calibri" w:hAnsi="Times New Roman"/>
          <w:i/>
          <w:kern w:val="1"/>
          <w:sz w:val="24"/>
          <w:szCs w:val="24"/>
        </w:rPr>
        <w:t>[jei tiekėjas ūkio subjektų grupė –atitinkamai nurodomi duomenys apie kiekvieną partnerį]</w:t>
      </w:r>
    </w:p>
    <w:p w14:paraId="75CB03F1" w14:textId="77777777" w:rsidR="00CF19D6" w:rsidRPr="00AB2030" w:rsidRDefault="00CF19D6" w:rsidP="00CF19D6">
      <w:pPr>
        <w:spacing w:before="120"/>
        <w:jc w:val="both"/>
        <w:rPr>
          <w:rFonts w:ascii="Times New Roman" w:eastAsia="Lucida Sans Unicode" w:hAnsi="Times New Roman"/>
          <w:kern w:val="1"/>
          <w:sz w:val="24"/>
          <w:szCs w:val="24"/>
          <w:lang w:eastAsia="zh-CN" w:bidi="hi-IN"/>
        </w:rPr>
      </w:pPr>
      <w:r w:rsidRPr="00CF19D6">
        <w:rPr>
          <w:rFonts w:ascii="Times New Roman" w:eastAsia="Calibri" w:hAnsi="Times New Roman"/>
          <w:kern w:val="1"/>
          <w:sz w:val="24"/>
          <w:szCs w:val="24"/>
          <w:lang w:eastAsia="ar-SA"/>
        </w:rPr>
        <w:t xml:space="preserve">toliau kartu šioje </w:t>
      </w:r>
      <w:r w:rsidRPr="00AB2030">
        <w:rPr>
          <w:rFonts w:ascii="Times New Roman" w:eastAsia="Calibri" w:hAnsi="Times New Roman"/>
          <w:kern w:val="1"/>
          <w:sz w:val="24"/>
          <w:szCs w:val="24"/>
          <w:lang w:eastAsia="ar-SA"/>
        </w:rPr>
        <w:t>sutartyje vadinami „Šalimis“, o kiekvienas atskirai – „Šalimi“,</w:t>
      </w:r>
    </w:p>
    <w:p w14:paraId="0ABECCD9" w14:textId="58DBCA1C" w:rsidR="00C77964" w:rsidRPr="00CF19D6" w:rsidRDefault="00CF19D6" w:rsidP="00CF19D6">
      <w:pPr>
        <w:spacing w:before="120"/>
        <w:jc w:val="both"/>
        <w:rPr>
          <w:rFonts w:ascii="Times New Roman" w:eastAsia="Lucida Sans Unicode" w:hAnsi="Times New Roman"/>
          <w:kern w:val="1"/>
          <w:sz w:val="24"/>
          <w:szCs w:val="24"/>
          <w:lang w:eastAsia="zh-CN" w:bidi="hi-IN"/>
        </w:rPr>
      </w:pPr>
      <w:r w:rsidRPr="00AB2030">
        <w:rPr>
          <w:rFonts w:ascii="Times New Roman" w:eastAsia="Lucida Sans Unicode" w:hAnsi="Times New Roman"/>
          <w:kern w:val="1"/>
          <w:sz w:val="24"/>
          <w:szCs w:val="24"/>
          <w:lang w:eastAsia="zh-CN" w:bidi="hi-IN"/>
        </w:rPr>
        <w:t>atsižvelgdami į Užsakovo vykdyto mažos vertės pirkimo „</w:t>
      </w:r>
      <w:r w:rsidR="00AB2030" w:rsidRPr="00AB2030">
        <w:rPr>
          <w:rFonts w:ascii="Times New Roman" w:eastAsia="Lucida Sans Unicode" w:hAnsi="Times New Roman"/>
          <w:kern w:val="1"/>
          <w:sz w:val="24"/>
          <w:szCs w:val="24"/>
          <w:lang w:eastAsia="zh-CN" w:bidi="hi-IN"/>
        </w:rPr>
        <w:t>Pontoninio liepto įrengimas Bubių tvenkinio paplūdimyje, adresu Pliažo g., Bubių k., Šiaulių r. sav., darbai</w:t>
      </w:r>
      <w:r w:rsidR="00210913" w:rsidRPr="00AB2030">
        <w:rPr>
          <w:rFonts w:ascii="Times New Roman" w:hAnsi="Times New Roman"/>
          <w:sz w:val="24"/>
          <w:szCs w:val="24"/>
        </w:rPr>
        <w:t>“</w:t>
      </w:r>
      <w:r w:rsidR="00210913" w:rsidRPr="00AB2030">
        <w:rPr>
          <w:rFonts w:ascii="Times New Roman" w:eastAsia="Calibri" w:hAnsi="Times New Roman"/>
          <w:kern w:val="1"/>
          <w:sz w:val="24"/>
          <w:szCs w:val="24"/>
        </w:rPr>
        <w:t xml:space="preserve"> </w:t>
      </w:r>
      <w:r w:rsidRPr="00AB2030">
        <w:rPr>
          <w:rFonts w:ascii="Times New Roman" w:eastAsia="Calibri" w:hAnsi="Times New Roman"/>
          <w:kern w:val="1"/>
          <w:sz w:val="24"/>
          <w:szCs w:val="24"/>
        </w:rPr>
        <w:t xml:space="preserve">(pirkimo </w:t>
      </w:r>
      <w:r w:rsidR="00AB2030" w:rsidRPr="00AB2030">
        <w:rPr>
          <w:rFonts w:ascii="Times New Roman" w:eastAsia="Calibri" w:hAnsi="Times New Roman"/>
          <w:kern w:val="1"/>
          <w:sz w:val="24"/>
          <w:szCs w:val="24"/>
        </w:rPr>
        <w:t>ID</w:t>
      </w:r>
      <w:r w:rsidRPr="00AB2030">
        <w:rPr>
          <w:rFonts w:ascii="Times New Roman" w:eastAsia="Calibri" w:hAnsi="Times New Roman"/>
          <w:kern w:val="1"/>
          <w:sz w:val="24"/>
          <w:szCs w:val="24"/>
        </w:rPr>
        <w:t xml:space="preserve">. </w:t>
      </w:r>
      <w:r w:rsidR="00AB2030" w:rsidRPr="00AB2030">
        <w:rPr>
          <w:rFonts w:ascii="Times New Roman" w:eastAsia="Calibri" w:hAnsi="Times New Roman"/>
          <w:kern w:val="1"/>
          <w:sz w:val="24"/>
          <w:szCs w:val="24"/>
        </w:rPr>
        <w:t>1722485</w:t>
      </w:r>
      <w:r w:rsidRPr="00AB2030">
        <w:rPr>
          <w:rFonts w:ascii="Times New Roman" w:eastAsia="Calibri" w:hAnsi="Times New Roman"/>
          <w:kern w:val="1"/>
          <w:sz w:val="24"/>
          <w:szCs w:val="24"/>
        </w:rPr>
        <w:t>) rezultatus,</w:t>
      </w:r>
      <w:r w:rsidRPr="00AB2030">
        <w:rPr>
          <w:rFonts w:ascii="Times New Roman" w:eastAsia="Lucida Sans Unicode" w:hAnsi="Times New Roman"/>
          <w:kern w:val="1"/>
          <w:sz w:val="24"/>
          <w:szCs w:val="24"/>
          <w:lang w:eastAsia="zh-CN" w:bidi="hi-IN"/>
        </w:rPr>
        <w:t xml:space="preserve"> sudarė šią </w:t>
      </w:r>
      <w:r w:rsidRPr="00AB2030">
        <w:rPr>
          <w:rFonts w:ascii="Times New Roman" w:eastAsia="Calibri" w:hAnsi="Times New Roman"/>
          <w:kern w:val="1"/>
          <w:sz w:val="24"/>
          <w:szCs w:val="24"/>
          <w:lang w:eastAsia="ar-SA"/>
        </w:rPr>
        <w:t>rangos</w:t>
      </w:r>
      <w:r w:rsidRPr="00CF19D6">
        <w:rPr>
          <w:rFonts w:ascii="Times New Roman" w:eastAsia="Lucida Sans Unicode" w:hAnsi="Times New Roman"/>
          <w:kern w:val="1"/>
          <w:sz w:val="24"/>
          <w:szCs w:val="24"/>
          <w:lang w:eastAsia="zh-CN" w:bidi="hi-IN"/>
        </w:rPr>
        <w:t xml:space="preserve"> darbų pirkimo sutartį (toliau – Sutartis) ir susitarė dėl toliau išvardintų sąlygų</w:t>
      </w:r>
      <w:r w:rsidR="00C77964" w:rsidRPr="00CF19D6">
        <w:rPr>
          <w:rFonts w:ascii="Times New Roman" w:eastAsia="Lucida Sans Unicode" w:hAnsi="Times New Roman"/>
          <w:kern w:val="1"/>
          <w:sz w:val="24"/>
          <w:szCs w:val="24"/>
          <w:lang w:eastAsia="zh-CN" w:bidi="hi-IN"/>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
        <w:gridCol w:w="969"/>
        <w:gridCol w:w="43"/>
        <w:gridCol w:w="3638"/>
        <w:gridCol w:w="285"/>
        <w:gridCol w:w="700"/>
        <w:gridCol w:w="3980"/>
      </w:tblGrid>
      <w:tr w:rsidR="00A455CB" w:rsidRPr="00892B13" w14:paraId="3090EB41" w14:textId="77777777" w:rsidTr="005663CE">
        <w:tc>
          <w:tcPr>
            <w:tcW w:w="9639" w:type="dxa"/>
            <w:gridSpan w:val="7"/>
            <w:tcBorders>
              <w:top w:val="nil"/>
              <w:left w:val="nil"/>
              <w:bottom w:val="nil"/>
              <w:right w:val="nil"/>
            </w:tcBorders>
          </w:tcPr>
          <w:p w14:paraId="54C54FBD" w14:textId="77777777" w:rsidR="00A455CB" w:rsidRPr="00892B13" w:rsidRDefault="00A455CB" w:rsidP="00FE3782">
            <w:pPr>
              <w:pStyle w:val="Stilius1"/>
            </w:pPr>
            <w:r w:rsidRPr="00892B13">
              <w:t>SĄVOKOS</w:t>
            </w:r>
          </w:p>
        </w:tc>
      </w:tr>
      <w:tr w:rsidR="00A455CB" w:rsidRPr="00892B13" w14:paraId="3A26D733" w14:textId="77777777" w:rsidTr="005663CE">
        <w:tc>
          <w:tcPr>
            <w:tcW w:w="993" w:type="dxa"/>
            <w:gridSpan w:val="2"/>
            <w:tcBorders>
              <w:top w:val="nil"/>
              <w:left w:val="nil"/>
              <w:bottom w:val="nil"/>
              <w:right w:val="nil"/>
            </w:tcBorders>
            <w:shd w:val="clear" w:color="auto" w:fill="auto"/>
          </w:tcPr>
          <w:p w14:paraId="429DF2DB"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07A9805" w14:textId="3408D26B"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 visi darbai</w:t>
            </w:r>
            <w:r w:rsidR="00C54D7D">
              <w:rPr>
                <w:rFonts w:ascii="Times New Roman" w:hAnsi="Times New Roman"/>
              </w:rPr>
              <w:t xml:space="preserve"> ir paslaugos</w:t>
            </w:r>
            <w:r>
              <w:rPr>
                <w:rFonts w:ascii="Times New Roman" w:hAnsi="Times New Roman"/>
              </w:rPr>
              <w:t xml:space="preserve">, </w:t>
            </w:r>
            <w:r w:rsidRPr="00CF19D6">
              <w:rPr>
                <w:rFonts w:ascii="Times New Roman" w:hAnsi="Times New Roman"/>
              </w:rPr>
              <w:t xml:space="preserve">nustatyti </w:t>
            </w:r>
            <w:r w:rsidR="00CF19D6" w:rsidRPr="00CF19D6">
              <w:rPr>
                <w:rFonts w:ascii="Times New Roman" w:hAnsi="Times New Roman"/>
              </w:rPr>
              <w:t>T</w:t>
            </w:r>
            <w:r w:rsidRPr="00CF19D6">
              <w:rPr>
                <w:rFonts w:ascii="Times New Roman" w:hAnsi="Times New Roman"/>
              </w:rPr>
              <w:t>echninėse specifikacijose ir kiti darbai, bei kitos būtinos Sutarčiai atlikti paslaugos (jeigu yra), kuriuos pagal Sutartį privalo atlikti Rangovas</w:t>
            </w:r>
            <w:r w:rsidR="00A455CB" w:rsidRPr="00CF19D6">
              <w:rPr>
                <w:rFonts w:ascii="Times New Roman" w:hAnsi="Times New Roman"/>
              </w:rPr>
              <w:t>.</w:t>
            </w:r>
            <w:r w:rsidR="002D101F" w:rsidRPr="00892B13">
              <w:rPr>
                <w:rFonts w:ascii="Times New Roman" w:hAnsi="Times New Roman"/>
              </w:rPr>
              <w:t xml:space="preserve"> </w:t>
            </w:r>
          </w:p>
        </w:tc>
      </w:tr>
      <w:tr w:rsidR="00A455CB" w:rsidRPr="00892B13" w14:paraId="6E41C2F5" w14:textId="77777777" w:rsidTr="005663CE">
        <w:tc>
          <w:tcPr>
            <w:tcW w:w="993" w:type="dxa"/>
            <w:gridSpan w:val="2"/>
            <w:tcBorders>
              <w:top w:val="nil"/>
              <w:left w:val="nil"/>
              <w:bottom w:val="nil"/>
              <w:right w:val="nil"/>
            </w:tcBorders>
            <w:shd w:val="clear" w:color="auto" w:fill="auto"/>
          </w:tcPr>
          <w:p w14:paraId="7F1AA221"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3BCACDB1" w14:textId="06610A9D"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B41D1D" w:rsidRPr="00237500">
              <w:rPr>
                <w:rFonts w:ascii="Times New Roman" w:hAnsi="Times New Roman"/>
              </w:rPr>
              <w:t>per 7 d. po Sutarties įsigaliojimo</w:t>
            </w:r>
            <w:r w:rsidR="00B624C0">
              <w:rPr>
                <w:rFonts w:ascii="Times New Roman" w:hAnsi="Times New Roman"/>
              </w:rPr>
              <w:t>.</w:t>
            </w:r>
          </w:p>
        </w:tc>
      </w:tr>
      <w:tr w:rsidR="00A455CB" w:rsidRPr="00892B13" w14:paraId="478F9D1A" w14:textId="77777777" w:rsidTr="005663CE">
        <w:tc>
          <w:tcPr>
            <w:tcW w:w="993" w:type="dxa"/>
            <w:gridSpan w:val="2"/>
            <w:tcBorders>
              <w:top w:val="nil"/>
              <w:left w:val="nil"/>
              <w:bottom w:val="nil"/>
              <w:right w:val="nil"/>
            </w:tcBorders>
            <w:shd w:val="clear" w:color="auto" w:fill="auto"/>
          </w:tcPr>
          <w:p w14:paraId="6BE1320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39492EA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E871D1" w:rsidRPr="00FC793F">
              <w:rPr>
                <w:rFonts w:ascii="Times New Roman" w:hAnsi="Times New Roman"/>
              </w:rPr>
              <w:t>-</w:t>
            </w:r>
            <w:r w:rsidR="006E4E3A" w:rsidRPr="00FC793F">
              <w:rPr>
                <w:rFonts w:ascii="Times New Roman" w:hAnsi="Times New Roman"/>
              </w:rPr>
              <w:t>priėmimo aktą.</w:t>
            </w:r>
          </w:p>
        </w:tc>
      </w:tr>
      <w:tr w:rsidR="00A455CB" w:rsidRPr="00892B13" w14:paraId="30F24E0F" w14:textId="77777777" w:rsidTr="005663CE">
        <w:tc>
          <w:tcPr>
            <w:tcW w:w="993" w:type="dxa"/>
            <w:gridSpan w:val="2"/>
            <w:tcBorders>
              <w:top w:val="nil"/>
              <w:left w:val="nil"/>
              <w:bottom w:val="nil"/>
              <w:right w:val="nil"/>
            </w:tcBorders>
            <w:shd w:val="clear" w:color="auto" w:fill="auto"/>
          </w:tcPr>
          <w:p w14:paraId="6B8ABF8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4E2195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E871D1" w:rsidRPr="00892B13">
              <w:rPr>
                <w:rFonts w:ascii="Times New Roman" w:hAnsi="Times New Roman"/>
                <w:b/>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6F1AB8BC" w14:textId="77777777" w:rsidTr="005663CE">
        <w:tc>
          <w:tcPr>
            <w:tcW w:w="993" w:type="dxa"/>
            <w:gridSpan w:val="2"/>
            <w:tcBorders>
              <w:top w:val="nil"/>
              <w:left w:val="nil"/>
              <w:bottom w:val="nil"/>
              <w:right w:val="nil"/>
            </w:tcBorders>
            <w:shd w:val="clear" w:color="auto" w:fill="auto"/>
          </w:tcPr>
          <w:p w14:paraId="5AA9652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F9B2D04"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A53EC16" w14:textId="77777777" w:rsidTr="005663CE">
        <w:tc>
          <w:tcPr>
            <w:tcW w:w="993" w:type="dxa"/>
            <w:gridSpan w:val="2"/>
            <w:tcBorders>
              <w:top w:val="nil"/>
              <w:left w:val="nil"/>
              <w:bottom w:val="nil"/>
              <w:right w:val="nil"/>
            </w:tcBorders>
          </w:tcPr>
          <w:p w14:paraId="6F2DECA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tcPr>
          <w:p w14:paraId="4FDD5D5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402A2AD4" w14:textId="77777777" w:rsidTr="005663CE">
        <w:tc>
          <w:tcPr>
            <w:tcW w:w="993" w:type="dxa"/>
            <w:gridSpan w:val="2"/>
            <w:tcBorders>
              <w:top w:val="nil"/>
              <w:left w:val="nil"/>
              <w:bottom w:val="nil"/>
              <w:right w:val="nil"/>
            </w:tcBorders>
          </w:tcPr>
          <w:p w14:paraId="0094FB6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tcPr>
          <w:p w14:paraId="6E7CADF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17624575" w14:textId="77777777" w:rsidTr="005663CE">
        <w:tc>
          <w:tcPr>
            <w:tcW w:w="993" w:type="dxa"/>
            <w:gridSpan w:val="2"/>
            <w:tcBorders>
              <w:top w:val="nil"/>
              <w:left w:val="nil"/>
              <w:bottom w:val="nil"/>
              <w:right w:val="nil"/>
            </w:tcBorders>
          </w:tcPr>
          <w:p w14:paraId="2CB9ED7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tcPr>
          <w:p w14:paraId="73D6ED80"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27CE45ED" w14:textId="77777777" w:rsidTr="005663CE">
        <w:tc>
          <w:tcPr>
            <w:tcW w:w="993" w:type="dxa"/>
            <w:gridSpan w:val="2"/>
            <w:tcBorders>
              <w:top w:val="nil"/>
              <w:left w:val="nil"/>
              <w:bottom w:val="nil"/>
              <w:right w:val="nil"/>
            </w:tcBorders>
            <w:shd w:val="clear" w:color="auto" w:fill="auto"/>
          </w:tcPr>
          <w:p w14:paraId="300F5A05"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57FD345A"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385CC7">
              <w:rPr>
                <w:rFonts w:ascii="Times New Roman" w:hAnsi="Times New Roman"/>
              </w:rPr>
              <w:t>paprastojo remonto apr</w:t>
            </w:r>
            <w:r w:rsidR="00222C76">
              <w:rPr>
                <w:rFonts w:ascii="Times New Roman" w:hAnsi="Times New Roman"/>
              </w:rPr>
              <w:t>a</w:t>
            </w:r>
            <w:r w:rsidR="00385CC7">
              <w:rPr>
                <w:rFonts w:ascii="Times New Roman" w:hAnsi="Times New Roman"/>
              </w:rPr>
              <w:t>šo</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5B2A0718" w14:textId="77777777" w:rsidTr="005663CE">
        <w:tc>
          <w:tcPr>
            <w:tcW w:w="993" w:type="dxa"/>
            <w:gridSpan w:val="2"/>
            <w:tcBorders>
              <w:top w:val="nil"/>
              <w:left w:val="nil"/>
              <w:bottom w:val="nil"/>
              <w:right w:val="nil"/>
            </w:tcBorders>
            <w:shd w:val="clear" w:color="auto" w:fill="auto"/>
          </w:tcPr>
          <w:p w14:paraId="2F5D57C9"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AFD86D3" w14:textId="77777777" w:rsidR="008755AE" w:rsidRPr="00892B13" w:rsidRDefault="008755AE" w:rsidP="00C92853">
            <w:pPr>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08BFADB3" w14:textId="77777777" w:rsidTr="005663CE">
        <w:tc>
          <w:tcPr>
            <w:tcW w:w="993" w:type="dxa"/>
            <w:gridSpan w:val="2"/>
            <w:tcBorders>
              <w:top w:val="nil"/>
              <w:left w:val="nil"/>
              <w:bottom w:val="nil"/>
              <w:right w:val="nil"/>
            </w:tcBorders>
            <w:shd w:val="clear" w:color="auto" w:fill="auto"/>
          </w:tcPr>
          <w:p w14:paraId="765F17A1"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8052740" w14:textId="42069661" w:rsidR="00A455CB" w:rsidRPr="00583CBA" w:rsidRDefault="00A455CB" w:rsidP="00583CBA">
            <w:pPr>
              <w:spacing w:before="120"/>
              <w:jc w:val="both"/>
              <w:rPr>
                <w:rFonts w:ascii="Times New Roman" w:hAnsi="Times New Roman"/>
                <w:b/>
              </w:rPr>
            </w:pPr>
            <w:r w:rsidRPr="004857E6">
              <w:rPr>
                <w:rFonts w:ascii="Times New Roman" w:hAnsi="Times New Roman"/>
                <w:b/>
              </w:rPr>
              <w:t>Projektas:</w:t>
            </w:r>
            <w:r w:rsidR="00C55C2E" w:rsidRPr="004857E6">
              <w:rPr>
                <w:rFonts w:ascii="Times New Roman" w:hAnsi="Times New Roman"/>
                <w:b/>
              </w:rPr>
              <w:t xml:space="preserve"> </w:t>
            </w:r>
            <w:r w:rsidR="00583CBA" w:rsidRPr="00A14D7C">
              <w:rPr>
                <w:rFonts w:ascii="Times New Roman" w:hAnsi="Times New Roman"/>
              </w:rPr>
              <w:t>normatyvinių statybos techninių dokumen</w:t>
            </w:r>
            <w:r w:rsidR="00583CBA">
              <w:rPr>
                <w:rFonts w:ascii="Times New Roman" w:hAnsi="Times New Roman"/>
              </w:rPr>
              <w:t xml:space="preserve">tų nustatytos sudėties dokumentas, kuris reikalingas vykdyti </w:t>
            </w:r>
            <w:r w:rsidR="00210913">
              <w:rPr>
                <w:rFonts w:ascii="Times New Roman" w:hAnsi="Times New Roman"/>
              </w:rPr>
              <w:t xml:space="preserve">naują statybą, </w:t>
            </w:r>
            <w:r w:rsidR="00583CBA">
              <w:rPr>
                <w:rFonts w:ascii="Times New Roman" w:hAnsi="Times New Roman"/>
              </w:rPr>
              <w:t>rekonstravimą, kapitalinį remontą,</w:t>
            </w:r>
            <w:r w:rsidR="00210913">
              <w:rPr>
                <w:rFonts w:ascii="Times New Roman" w:hAnsi="Times New Roman"/>
              </w:rPr>
              <w:t xml:space="preserve"> remontą,</w:t>
            </w:r>
            <w:r w:rsidR="00583CBA">
              <w:rPr>
                <w:rFonts w:ascii="Times New Roman" w:hAnsi="Times New Roman"/>
              </w:rPr>
              <w:t xml:space="preserve"> gauti statybą leidžiantį dokumentą (jei reikalinga)</w:t>
            </w:r>
            <w:r w:rsidR="00583CBA" w:rsidRPr="00A14D7C">
              <w:rPr>
                <w:rFonts w:ascii="Times New Roman" w:hAnsi="Times New Roman"/>
              </w:rPr>
              <w:t xml:space="preserve"> statybai vykdyti ir statybos užbai</w:t>
            </w:r>
            <w:r w:rsidR="00583CBA">
              <w:rPr>
                <w:rFonts w:ascii="Times New Roman" w:hAnsi="Times New Roman"/>
              </w:rPr>
              <w:t>gimo procedūroms atlikti.</w:t>
            </w:r>
          </w:p>
        </w:tc>
      </w:tr>
      <w:tr w:rsidR="00A455CB" w:rsidRPr="00892B13" w14:paraId="75DFDFB2" w14:textId="77777777" w:rsidTr="005663CE">
        <w:tc>
          <w:tcPr>
            <w:tcW w:w="993" w:type="dxa"/>
            <w:gridSpan w:val="2"/>
            <w:tcBorders>
              <w:top w:val="nil"/>
              <w:left w:val="nil"/>
              <w:bottom w:val="nil"/>
              <w:right w:val="nil"/>
            </w:tcBorders>
            <w:shd w:val="clear" w:color="auto" w:fill="auto"/>
          </w:tcPr>
          <w:p w14:paraId="3C7771A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D4F4A3D"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D611A88" w14:textId="77777777" w:rsidTr="005663CE">
        <w:tc>
          <w:tcPr>
            <w:tcW w:w="993" w:type="dxa"/>
            <w:gridSpan w:val="2"/>
            <w:tcBorders>
              <w:top w:val="nil"/>
              <w:left w:val="nil"/>
              <w:bottom w:val="nil"/>
              <w:right w:val="nil"/>
            </w:tcBorders>
            <w:shd w:val="clear" w:color="auto" w:fill="auto"/>
          </w:tcPr>
          <w:p w14:paraId="2895B23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11E1C577"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159E965E" w14:textId="77777777" w:rsidTr="005663CE">
        <w:tc>
          <w:tcPr>
            <w:tcW w:w="993" w:type="dxa"/>
            <w:gridSpan w:val="2"/>
            <w:tcBorders>
              <w:top w:val="nil"/>
              <w:left w:val="nil"/>
              <w:bottom w:val="nil"/>
              <w:right w:val="nil"/>
            </w:tcBorders>
            <w:shd w:val="clear" w:color="auto" w:fill="auto"/>
          </w:tcPr>
          <w:p w14:paraId="3143A501"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0B1DE9CA"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501EDCB2" w14:textId="77777777" w:rsidTr="005663CE">
        <w:tc>
          <w:tcPr>
            <w:tcW w:w="993" w:type="dxa"/>
            <w:gridSpan w:val="2"/>
            <w:tcBorders>
              <w:top w:val="nil"/>
              <w:left w:val="nil"/>
              <w:bottom w:val="nil"/>
              <w:right w:val="nil"/>
            </w:tcBorders>
            <w:shd w:val="clear" w:color="auto" w:fill="auto"/>
          </w:tcPr>
          <w:p w14:paraId="7FFB5F86"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698C8D8A"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6B10737C" w14:textId="77777777" w:rsidTr="005663CE">
        <w:tc>
          <w:tcPr>
            <w:tcW w:w="993" w:type="dxa"/>
            <w:gridSpan w:val="2"/>
            <w:tcBorders>
              <w:top w:val="nil"/>
              <w:left w:val="nil"/>
              <w:bottom w:val="nil"/>
              <w:right w:val="nil"/>
            </w:tcBorders>
            <w:shd w:val="clear" w:color="auto" w:fill="auto"/>
          </w:tcPr>
          <w:p w14:paraId="4B05724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AFDF0ED"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0CFBC9A9" w14:textId="77777777" w:rsidTr="005663CE">
        <w:tc>
          <w:tcPr>
            <w:tcW w:w="993" w:type="dxa"/>
            <w:gridSpan w:val="2"/>
            <w:tcBorders>
              <w:top w:val="nil"/>
              <w:left w:val="nil"/>
              <w:bottom w:val="nil"/>
              <w:right w:val="nil"/>
            </w:tcBorders>
            <w:shd w:val="clear" w:color="auto" w:fill="auto"/>
          </w:tcPr>
          <w:p w14:paraId="712B4F8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5962AFC"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t.y. kai po Darbų perdavimo Užsakovui ištaisomi defektai (jei reikia), atliekamos statybos užbaigimo procedūros ir surašomi Statybos užbaigimo dokumentai.</w:t>
            </w:r>
          </w:p>
        </w:tc>
      </w:tr>
      <w:tr w:rsidR="00A455CB" w:rsidRPr="00892B13" w14:paraId="63C415BB" w14:textId="77777777" w:rsidTr="005663CE">
        <w:tc>
          <w:tcPr>
            <w:tcW w:w="993" w:type="dxa"/>
            <w:gridSpan w:val="2"/>
            <w:tcBorders>
              <w:top w:val="nil"/>
              <w:left w:val="nil"/>
              <w:bottom w:val="nil"/>
              <w:right w:val="nil"/>
            </w:tcBorders>
            <w:shd w:val="clear" w:color="auto" w:fill="auto"/>
          </w:tcPr>
          <w:p w14:paraId="3274102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99C1450"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1AD99C20" w14:textId="77777777" w:rsidTr="005663CE">
        <w:tc>
          <w:tcPr>
            <w:tcW w:w="993" w:type="dxa"/>
            <w:gridSpan w:val="2"/>
            <w:tcBorders>
              <w:top w:val="nil"/>
              <w:left w:val="nil"/>
              <w:bottom w:val="nil"/>
              <w:right w:val="nil"/>
            </w:tcBorders>
            <w:shd w:val="clear" w:color="auto" w:fill="auto"/>
          </w:tcPr>
          <w:p w14:paraId="74828A83"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F08ACCA"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21408E26" w14:textId="77777777" w:rsidTr="005663CE">
        <w:tc>
          <w:tcPr>
            <w:tcW w:w="993" w:type="dxa"/>
            <w:gridSpan w:val="2"/>
            <w:tcBorders>
              <w:top w:val="nil"/>
              <w:left w:val="nil"/>
              <w:bottom w:val="nil"/>
              <w:right w:val="nil"/>
            </w:tcBorders>
            <w:shd w:val="clear" w:color="auto" w:fill="auto"/>
          </w:tcPr>
          <w:p w14:paraId="294729D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2A1C7851"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EC782AA" w14:textId="77777777" w:rsidTr="005663CE">
        <w:tc>
          <w:tcPr>
            <w:tcW w:w="993" w:type="dxa"/>
            <w:gridSpan w:val="2"/>
            <w:tcBorders>
              <w:top w:val="nil"/>
              <w:left w:val="nil"/>
              <w:bottom w:val="nil"/>
              <w:right w:val="nil"/>
            </w:tcBorders>
            <w:shd w:val="clear" w:color="auto" w:fill="auto"/>
          </w:tcPr>
          <w:p w14:paraId="449A0FA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6557A7A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74098D49" w14:textId="77777777" w:rsidTr="005663CE">
        <w:tc>
          <w:tcPr>
            <w:tcW w:w="993" w:type="dxa"/>
            <w:gridSpan w:val="2"/>
            <w:tcBorders>
              <w:top w:val="nil"/>
              <w:left w:val="nil"/>
              <w:bottom w:val="nil"/>
              <w:right w:val="nil"/>
            </w:tcBorders>
            <w:shd w:val="clear" w:color="auto" w:fill="auto"/>
          </w:tcPr>
          <w:p w14:paraId="76EC9B2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6E0940D8" w14:textId="77777777" w:rsidR="00666F76" w:rsidRPr="00892B13" w:rsidRDefault="00927DE0" w:rsidP="00C92853">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C8436D" w:rsidRPr="00892B13" w14:paraId="67384FAD" w14:textId="77777777" w:rsidTr="005663CE">
        <w:tc>
          <w:tcPr>
            <w:tcW w:w="993" w:type="dxa"/>
            <w:gridSpan w:val="2"/>
            <w:tcBorders>
              <w:top w:val="nil"/>
              <w:left w:val="nil"/>
              <w:bottom w:val="nil"/>
              <w:right w:val="nil"/>
            </w:tcBorders>
            <w:shd w:val="clear" w:color="auto" w:fill="auto"/>
          </w:tcPr>
          <w:p w14:paraId="2D7E1C3C" w14:textId="77777777" w:rsidR="00C8436D" w:rsidRPr="00892B13" w:rsidRDefault="00C8436D"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5A0E073B" w14:textId="77777777" w:rsidR="00C8436D" w:rsidRPr="00892B13" w:rsidRDefault="00B61C61" w:rsidP="00C92853">
            <w:pPr>
              <w:spacing w:before="120"/>
              <w:jc w:val="both"/>
              <w:rPr>
                <w:rFonts w:ascii="Times New Roman" w:hAnsi="Times New Roman"/>
                <w:b/>
              </w:rPr>
            </w:pPr>
            <w:r w:rsidRPr="00F51754">
              <w:rPr>
                <w:rFonts w:ascii="Times New Roman" w:hAnsi="Times New Roman"/>
                <w:b/>
              </w:rPr>
              <w:t xml:space="preserve">Kalendorinis Darbų grafikas </w:t>
            </w:r>
            <w:r w:rsidRPr="00F51754">
              <w:rPr>
                <w:rFonts w:ascii="Times New Roman" w:hAnsi="Times New Roman"/>
                <w:bCs/>
              </w:rPr>
              <w:t>– Veiklų sąrašo pagrindu parengtas dokumentas pagal šios Sutarties 6.2 punktą</w:t>
            </w:r>
            <w:r>
              <w:rPr>
                <w:rFonts w:ascii="Times New Roman" w:hAnsi="Times New Roman"/>
                <w:bCs/>
              </w:rPr>
              <w:t>.</w:t>
            </w:r>
          </w:p>
        </w:tc>
      </w:tr>
      <w:tr w:rsidR="00A455CB" w:rsidRPr="00892B13" w14:paraId="15443D7D" w14:textId="77777777" w:rsidTr="005663CE">
        <w:tc>
          <w:tcPr>
            <w:tcW w:w="993" w:type="dxa"/>
            <w:gridSpan w:val="2"/>
            <w:tcBorders>
              <w:top w:val="nil"/>
              <w:left w:val="nil"/>
              <w:bottom w:val="nil"/>
              <w:right w:val="nil"/>
            </w:tcBorders>
            <w:shd w:val="clear" w:color="auto" w:fill="auto"/>
          </w:tcPr>
          <w:p w14:paraId="7655999A"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6" w:type="dxa"/>
            <w:gridSpan w:val="5"/>
            <w:tcBorders>
              <w:top w:val="nil"/>
              <w:left w:val="nil"/>
              <w:bottom w:val="nil"/>
              <w:right w:val="nil"/>
            </w:tcBorders>
            <w:shd w:val="clear" w:color="auto" w:fill="auto"/>
          </w:tcPr>
          <w:p w14:paraId="4CF2AF84" w14:textId="77777777" w:rsidR="00A455CB" w:rsidRPr="00892B13" w:rsidRDefault="00A455CB" w:rsidP="00C92853">
            <w:pPr>
              <w:spacing w:before="120"/>
              <w:jc w:val="both"/>
              <w:rPr>
                <w:rFonts w:ascii="Times New Roman" w:hAnsi="Times New Roman"/>
              </w:rPr>
            </w:pPr>
            <w:r w:rsidRPr="00892B13">
              <w:rPr>
                <w:rFonts w:ascii="Times New Roman" w:hAnsi="Times New Roman"/>
              </w:rPr>
              <w:t>Kitos vartojamos sąvokos</w:t>
            </w:r>
            <w:r w:rsidRPr="00892B13">
              <w:rPr>
                <w:rFonts w:ascii="Times New Roman" w:hAnsi="Times New Roman"/>
                <w:b/>
              </w:rPr>
              <w:t xml:space="preserve"> </w:t>
            </w:r>
            <w:r w:rsidRPr="00892B13">
              <w:rPr>
                <w:rFonts w:ascii="Times New Roman" w:hAnsi="Times New Roman"/>
                <w:bCs/>
              </w:rPr>
              <w:t>atitinka sąvokas</w:t>
            </w:r>
            <w:r w:rsidR="00FB7D47" w:rsidRPr="00892B13">
              <w:rPr>
                <w:rFonts w:ascii="Times New Roman" w:hAnsi="Times New Roman"/>
                <w:bCs/>
              </w:rPr>
              <w:t>,</w:t>
            </w:r>
            <w:r w:rsidRPr="00892B13">
              <w:rPr>
                <w:rFonts w:ascii="Times New Roman" w:hAnsi="Times New Roman"/>
                <w:bCs/>
              </w:rPr>
              <w:t xml:space="preserve"> vartojamas Lietuvos Respublikos civiliniame kodekse, Lietuvos Respublikos statybos</w:t>
            </w:r>
            <w:r w:rsidR="00880120" w:rsidRPr="00892B13">
              <w:rPr>
                <w:rFonts w:ascii="Times New Roman" w:hAnsi="Times New Roman"/>
                <w:bCs/>
              </w:rPr>
              <w:t xml:space="preserve"> įstatyme</w:t>
            </w:r>
            <w:r w:rsidRPr="00892B13">
              <w:rPr>
                <w:rFonts w:ascii="Times New Roman" w:hAnsi="Times New Roman"/>
                <w:bCs/>
              </w:rPr>
              <w:t xml:space="preserve"> ir Lietuvos Respublikos viešųjų pirkimų įstatyme</w:t>
            </w:r>
            <w:r w:rsidR="00B452EC" w:rsidRPr="00892B13">
              <w:rPr>
                <w:rFonts w:ascii="Times New Roman" w:hAnsi="Times New Roman"/>
                <w:bCs/>
              </w:rPr>
              <w:t xml:space="preserve"> </w:t>
            </w:r>
            <w:r w:rsidR="00F66D3D" w:rsidRPr="00892B13">
              <w:rPr>
                <w:rFonts w:ascii="Times New Roman" w:hAnsi="Times New Roman"/>
                <w:bCs/>
              </w:rPr>
              <w:t xml:space="preserve">ir susijusiuose </w:t>
            </w:r>
            <w:r w:rsidR="00D43756" w:rsidRPr="00892B13">
              <w:rPr>
                <w:rFonts w:ascii="Times New Roman" w:hAnsi="Times New Roman"/>
                <w:bCs/>
              </w:rPr>
              <w:t xml:space="preserve">įstatymų įgyvendinamuosiuose teisės </w:t>
            </w:r>
            <w:r w:rsidR="00B452EC" w:rsidRPr="00892B13">
              <w:rPr>
                <w:rFonts w:ascii="Times New Roman" w:hAnsi="Times New Roman"/>
                <w:bCs/>
              </w:rPr>
              <w:t>aktuose</w:t>
            </w:r>
            <w:r w:rsidRPr="00892B13">
              <w:rPr>
                <w:rFonts w:ascii="Times New Roman" w:hAnsi="Times New Roman"/>
              </w:rPr>
              <w:t>.</w:t>
            </w:r>
          </w:p>
        </w:tc>
      </w:tr>
      <w:tr w:rsidR="00A455CB" w:rsidRPr="00892B13" w14:paraId="17113961" w14:textId="77777777" w:rsidTr="005663CE">
        <w:tc>
          <w:tcPr>
            <w:tcW w:w="9639" w:type="dxa"/>
            <w:gridSpan w:val="7"/>
            <w:tcBorders>
              <w:top w:val="nil"/>
              <w:left w:val="nil"/>
              <w:bottom w:val="nil"/>
              <w:right w:val="nil"/>
            </w:tcBorders>
            <w:shd w:val="clear" w:color="auto" w:fill="auto"/>
          </w:tcPr>
          <w:p w14:paraId="75F7926A" w14:textId="77777777" w:rsidR="00A455CB" w:rsidRPr="00892B13" w:rsidRDefault="00A455CB" w:rsidP="00FE3782">
            <w:pPr>
              <w:pStyle w:val="Stilius1"/>
            </w:pPr>
            <w:r w:rsidRPr="00892B13">
              <w:t xml:space="preserve">SUTARTIES </w:t>
            </w:r>
            <w:r w:rsidR="00C7653D" w:rsidRPr="00892B13">
              <w:t>DALYKAS</w:t>
            </w:r>
            <w:r w:rsidRPr="00892B13">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892B13" w14:paraId="4DDCA3FA" w14:textId="77777777" w:rsidTr="00D02591">
              <w:tc>
                <w:tcPr>
                  <w:tcW w:w="872" w:type="dxa"/>
                  <w:tcBorders>
                    <w:top w:val="nil"/>
                    <w:left w:val="nil"/>
                    <w:bottom w:val="nil"/>
                    <w:right w:val="nil"/>
                  </w:tcBorders>
                  <w:shd w:val="clear" w:color="auto" w:fill="auto"/>
                </w:tcPr>
                <w:p w14:paraId="35B8DA94" w14:textId="77777777" w:rsidR="00A455CB" w:rsidRPr="00892B13" w:rsidRDefault="00A455CB" w:rsidP="00FE3782">
                  <w:pPr>
                    <w:pStyle w:val="Stilius3"/>
                    <w:numPr>
                      <w:ilvl w:val="1"/>
                      <w:numId w:val="1"/>
                    </w:numPr>
                    <w:spacing w:before="0"/>
                    <w:ind w:left="142" w:firstLine="0"/>
                  </w:pPr>
                </w:p>
              </w:tc>
              <w:tc>
                <w:tcPr>
                  <w:tcW w:w="8521" w:type="dxa"/>
                  <w:tcBorders>
                    <w:top w:val="nil"/>
                    <w:left w:val="nil"/>
                    <w:bottom w:val="nil"/>
                    <w:right w:val="nil"/>
                  </w:tcBorders>
                  <w:shd w:val="clear" w:color="auto" w:fill="auto"/>
                </w:tcPr>
                <w:p w14:paraId="76058C19" w14:textId="2E4E1BA1" w:rsidR="00DA5EDB" w:rsidRPr="00892B13" w:rsidRDefault="004857E6" w:rsidP="00F634B6">
                  <w:pPr>
                    <w:pStyle w:val="Stilius3"/>
                    <w:widowControl w:val="0"/>
                    <w:spacing w:before="0"/>
                    <w:ind w:right="34"/>
                  </w:pPr>
                  <w:r w:rsidRPr="00892B13">
                    <w:t>Šia Sutartimi Rangovas įsipareigoja per Sutartyje nustatytą Darbų atlikimo terminą ir Sutartyje nustatytomis sąlygomis atlikti ir perduoti šiuos</w:t>
                  </w:r>
                  <w:r w:rsidRPr="0046232E">
                    <w:t xml:space="preserve"> Darbus:</w:t>
                  </w:r>
                  <w:r w:rsidRPr="009840D5">
                    <w:rPr>
                      <w:color w:val="FF0000"/>
                    </w:rPr>
                    <w:t xml:space="preserve"> </w:t>
                  </w:r>
                  <w:r w:rsidRPr="00671439">
                    <w:t xml:space="preserve">parengti </w:t>
                  </w:r>
                  <w:r w:rsidR="00210913">
                    <w:rPr>
                      <w:rFonts w:eastAsia="Lucida Sans Unicode"/>
                      <w:kern w:val="1"/>
                      <w:lang w:eastAsia="zh-CN" w:bidi="hi-IN"/>
                    </w:rPr>
                    <w:t>p</w:t>
                  </w:r>
                  <w:r w:rsidR="00210913" w:rsidRPr="00210913">
                    <w:rPr>
                      <w:rFonts w:eastAsia="Lucida Sans Unicode"/>
                      <w:kern w:val="1"/>
                      <w:lang w:eastAsia="zh-CN" w:bidi="hi-IN"/>
                    </w:rPr>
                    <w:t>ontoninio liepto įrengim</w:t>
                  </w:r>
                  <w:r w:rsidR="00210913">
                    <w:rPr>
                      <w:rFonts w:eastAsia="Lucida Sans Unicode"/>
                      <w:kern w:val="1"/>
                      <w:lang w:eastAsia="zh-CN" w:bidi="hi-IN"/>
                    </w:rPr>
                    <w:t>o</w:t>
                  </w:r>
                  <w:r w:rsidR="00210913" w:rsidRPr="00210913">
                    <w:rPr>
                      <w:rFonts w:eastAsia="Lucida Sans Unicode"/>
                      <w:kern w:val="1"/>
                      <w:lang w:eastAsia="zh-CN" w:bidi="hi-IN"/>
                    </w:rPr>
                    <w:t xml:space="preserve"> Bubių tvenkinio paplūdimyje, Pliažo g., Bubių k., Šiaulių r.</w:t>
                  </w:r>
                  <w:r w:rsidR="000D00BC">
                    <w:rPr>
                      <w:rFonts w:eastAsia="Lucida Sans Unicode"/>
                      <w:kern w:val="1"/>
                      <w:lang w:eastAsia="zh-CN" w:bidi="hi-IN"/>
                    </w:rPr>
                    <w:t xml:space="preserve"> sav.</w:t>
                  </w:r>
                  <w:r w:rsidR="00727DFA" w:rsidRPr="00727DFA">
                    <w:rPr>
                      <w:rFonts w:eastAsia="Lucida Sans Unicode"/>
                      <w:kern w:val="1"/>
                      <w:lang w:eastAsia="zh-CN" w:bidi="hi-IN"/>
                    </w:rPr>
                    <w:t xml:space="preserve"> </w:t>
                  </w:r>
                  <w:r w:rsidR="00210913">
                    <w:t>p</w:t>
                  </w:r>
                  <w:r w:rsidRPr="00671439">
                    <w:t>rojektą</w:t>
                  </w:r>
                  <w:r w:rsidR="00210913">
                    <w:t xml:space="preserve"> (aprašą)</w:t>
                  </w:r>
                  <w:r w:rsidRPr="00671439">
                    <w:t xml:space="preserve">, vadovaudamasis techninėje specifikacijoje nurodytais reikalavimais, atlikti </w:t>
                  </w:r>
                  <w:r w:rsidR="004D6026">
                    <w:t>liepto įrengimo (statybos)</w:t>
                  </w:r>
                  <w:r w:rsidRPr="00671439">
                    <w:t xml:space="preserve"> darbus, </w:t>
                  </w:r>
                  <w:r w:rsidRPr="00671439">
                    <w:rPr>
                      <w:bCs/>
                    </w:rPr>
                    <w:t>parengti kontrolinę-geodezinę nuotrauką (-as)</w:t>
                  </w:r>
                  <w:r>
                    <w:t xml:space="preserve">, </w:t>
                  </w:r>
                  <w:r w:rsidRPr="00ED24E5">
                    <w:t>ištaisyti</w:t>
                  </w:r>
                  <w:r w:rsidRPr="0046232E">
                    <w:t xml:space="preserve"> po Darbų atlikimo termino nustatytus defektus</w:t>
                  </w:r>
                  <w:r>
                    <w:t xml:space="preserve"> </w:t>
                  </w:r>
                  <w:r w:rsidRPr="00370E2A">
                    <w:t xml:space="preserve">(jei tokių </w:t>
                  </w:r>
                  <w:r>
                    <w:t>bus</w:t>
                  </w:r>
                  <w:r w:rsidRPr="00370E2A">
                    <w:t xml:space="preserve">), </w:t>
                  </w:r>
                  <w:r w:rsidRPr="0046232E">
                    <w:t xml:space="preserve">o Užsakovas įsipareigoja sudaryti Rangovui būtinas </w:t>
                  </w:r>
                  <w:r w:rsidRPr="0046232E">
                    <w:lastRenderedPageBreak/>
                    <w:t>sąlygas Darbams atlikti,</w:t>
                  </w:r>
                  <w:r w:rsidRPr="00892B13">
                    <w:t xml:space="preserve"> Sutartyje numatyta tvarka priimti tinkamai atliktų Darbų rezultatą ir sumokėti Rangovui Sutarties kainą Sutartyje numatytomis sąlygomis ir tvarka</w:t>
                  </w:r>
                  <w:r w:rsidR="00A455CB" w:rsidRPr="00892B13">
                    <w:t>.</w:t>
                  </w:r>
                </w:p>
              </w:tc>
            </w:tr>
          </w:tbl>
          <w:p w14:paraId="248B8244" w14:textId="77777777" w:rsidR="00A455CB" w:rsidRPr="00892B13" w:rsidRDefault="00A455CB" w:rsidP="00FE3782">
            <w:pPr>
              <w:pStyle w:val="Stilius1"/>
            </w:pPr>
            <w:r w:rsidRPr="00892B13">
              <w:lastRenderedPageBreak/>
              <w:t>BENDROSIOS NUOSTATOS</w:t>
            </w:r>
          </w:p>
        </w:tc>
      </w:tr>
      <w:tr w:rsidR="00A455CB" w:rsidRPr="00892B13" w14:paraId="5E367C1A" w14:textId="77777777" w:rsidTr="005663CE">
        <w:tc>
          <w:tcPr>
            <w:tcW w:w="993" w:type="dxa"/>
            <w:gridSpan w:val="2"/>
            <w:tcBorders>
              <w:top w:val="nil"/>
              <w:left w:val="nil"/>
              <w:bottom w:val="nil"/>
              <w:right w:val="nil"/>
            </w:tcBorders>
          </w:tcPr>
          <w:p w14:paraId="0AD30D71" w14:textId="77777777" w:rsidR="00A455CB" w:rsidRPr="00892B13" w:rsidRDefault="00A455CB" w:rsidP="00FE3782">
            <w:pPr>
              <w:pStyle w:val="Sraopastraipa1"/>
              <w:numPr>
                <w:ilvl w:val="0"/>
                <w:numId w:val="30"/>
              </w:numPr>
              <w:tabs>
                <w:tab w:val="left" w:pos="180"/>
                <w:tab w:val="left" w:pos="330"/>
              </w:tabs>
              <w:ind w:left="113" w:firstLine="0"/>
              <w:jc w:val="both"/>
              <w:rPr>
                <w:rFonts w:ascii="Times New Roman" w:hAnsi="Times New Roman"/>
              </w:rPr>
            </w:pPr>
          </w:p>
        </w:tc>
        <w:tc>
          <w:tcPr>
            <w:tcW w:w="8646" w:type="dxa"/>
            <w:gridSpan w:val="5"/>
            <w:tcBorders>
              <w:top w:val="nil"/>
              <w:left w:val="nil"/>
              <w:bottom w:val="nil"/>
              <w:right w:val="nil"/>
            </w:tcBorders>
          </w:tcPr>
          <w:p w14:paraId="5DB75B4D" w14:textId="77777777" w:rsidR="00A455CB" w:rsidRPr="00892B13" w:rsidRDefault="00A455CB" w:rsidP="00FE3782">
            <w:pPr>
              <w:pStyle w:val="Stilius3"/>
              <w:spacing w:before="0"/>
            </w:pPr>
            <w:r w:rsidRPr="00892B13">
              <w:rPr>
                <w:spacing w:val="-3"/>
              </w:rPr>
              <w:t>Š</w:t>
            </w:r>
            <w:r w:rsidR="00BD0266" w:rsidRPr="00892B13">
              <w:rPr>
                <w:spacing w:val="-3"/>
              </w:rPr>
              <w:t>alių</w:t>
            </w:r>
            <w:r w:rsidRPr="00892B13">
              <w:rPr>
                <w:spacing w:val="-3"/>
              </w:rPr>
              <w:t xml:space="preserve"> teisių ir pareigų pagrindas yra Sutartis, Lietuvos Respublikos įstatymai, </w:t>
            </w:r>
            <w:r w:rsidR="009236B9" w:rsidRPr="00892B13">
              <w:t xml:space="preserve">įstatymų įgyvendinamieji </w:t>
            </w:r>
            <w:r w:rsidRPr="00892B13">
              <w:rPr>
                <w:spacing w:val="-3"/>
              </w:rPr>
              <w:t>teisės aktai, statybos techniniai reglamentai ir kiti normatyviniai dokumentai.</w:t>
            </w:r>
          </w:p>
        </w:tc>
      </w:tr>
      <w:tr w:rsidR="00A455CB" w:rsidRPr="00892B13" w14:paraId="685BC56E" w14:textId="77777777" w:rsidTr="005663CE">
        <w:tc>
          <w:tcPr>
            <w:tcW w:w="993" w:type="dxa"/>
            <w:gridSpan w:val="2"/>
            <w:tcBorders>
              <w:top w:val="nil"/>
              <w:left w:val="nil"/>
              <w:bottom w:val="nil"/>
              <w:right w:val="nil"/>
            </w:tcBorders>
            <w:shd w:val="clear" w:color="auto" w:fill="auto"/>
          </w:tcPr>
          <w:p w14:paraId="6B43D732" w14:textId="77777777" w:rsidR="00A455CB" w:rsidRPr="00892B13" w:rsidRDefault="00A455CB" w:rsidP="004F3803">
            <w:pPr>
              <w:pStyle w:val="Sraopastraipa1"/>
              <w:numPr>
                <w:ilvl w:val="0"/>
                <w:numId w:val="30"/>
              </w:numPr>
              <w:spacing w:before="200"/>
              <w:ind w:hanging="578"/>
              <w:jc w:val="both"/>
              <w:rPr>
                <w:rFonts w:ascii="Times New Roman" w:hAnsi="Times New Roman"/>
              </w:rPr>
            </w:pPr>
          </w:p>
        </w:tc>
        <w:tc>
          <w:tcPr>
            <w:tcW w:w="8646" w:type="dxa"/>
            <w:gridSpan w:val="5"/>
            <w:tcBorders>
              <w:top w:val="nil"/>
              <w:left w:val="nil"/>
              <w:bottom w:val="nil"/>
              <w:right w:val="nil"/>
            </w:tcBorders>
            <w:shd w:val="clear" w:color="auto" w:fill="auto"/>
          </w:tcPr>
          <w:p w14:paraId="24A38CA1" w14:textId="77777777" w:rsidR="00A455CB" w:rsidRPr="00892B13" w:rsidRDefault="00A455CB" w:rsidP="00892B13">
            <w:pPr>
              <w:pStyle w:val="Stilius3"/>
              <w:spacing w:after="240"/>
            </w:pPr>
            <w:r w:rsidRPr="00892B13">
              <w:t>Šiame punkte pateikiami Sutartį sudarantys dokumentai, kurie turi būti suprantami kaip paaiškinantys vienas kitą. Tuo tikslu nustatomas toks dokumentų pirmumas:</w:t>
            </w:r>
          </w:p>
          <w:p w14:paraId="3156D2E2" w14:textId="77777777" w:rsidR="00F82D46" w:rsidRPr="00892B13" w:rsidRDefault="000C01AE" w:rsidP="00892B13">
            <w:pPr>
              <w:pStyle w:val="Sraopastraipa1"/>
              <w:numPr>
                <w:ilvl w:val="0"/>
                <w:numId w:val="3"/>
              </w:numPr>
              <w:jc w:val="both"/>
              <w:rPr>
                <w:rFonts w:ascii="Times New Roman" w:hAnsi="Times New Roman"/>
              </w:rPr>
            </w:pPr>
            <w:r w:rsidRPr="00892B13">
              <w:rPr>
                <w:rFonts w:ascii="Times New Roman" w:hAnsi="Times New Roman"/>
              </w:rPr>
              <w:t>š</w:t>
            </w:r>
            <w:r w:rsidR="00A455CB" w:rsidRPr="00892B13">
              <w:rPr>
                <w:rFonts w:ascii="Times New Roman" w:hAnsi="Times New Roman"/>
              </w:rPr>
              <w:t>ios Sutarties sąlygos;</w:t>
            </w:r>
          </w:p>
          <w:p w14:paraId="517ABD47" w14:textId="0586BEC4" w:rsidR="004857E6" w:rsidRDefault="004857E6" w:rsidP="004857E6">
            <w:pPr>
              <w:pStyle w:val="Sraopastraipa1"/>
              <w:numPr>
                <w:ilvl w:val="0"/>
                <w:numId w:val="3"/>
              </w:numPr>
              <w:jc w:val="both"/>
              <w:rPr>
                <w:rFonts w:ascii="Times New Roman" w:hAnsi="Times New Roman"/>
              </w:rPr>
            </w:pPr>
            <w:r>
              <w:rPr>
                <w:rFonts w:ascii="Times New Roman" w:hAnsi="Times New Roman"/>
              </w:rPr>
              <w:t>techninė specifikacija (pateikta Užsakovo);</w:t>
            </w:r>
          </w:p>
          <w:p w14:paraId="0B958A55" w14:textId="1613D0F0" w:rsidR="004857E6" w:rsidRPr="00892B13" w:rsidRDefault="004857E6" w:rsidP="004857E6">
            <w:pPr>
              <w:pStyle w:val="Sraopastraipa1"/>
              <w:numPr>
                <w:ilvl w:val="0"/>
                <w:numId w:val="3"/>
              </w:numPr>
              <w:ind w:left="0" w:firstLine="360"/>
              <w:jc w:val="both"/>
              <w:rPr>
                <w:rFonts w:ascii="Times New Roman" w:hAnsi="Times New Roman"/>
              </w:rPr>
            </w:pPr>
            <w:r>
              <w:rPr>
                <w:rFonts w:ascii="Times New Roman" w:hAnsi="Times New Roman"/>
              </w:rPr>
              <w:t>Projektas</w:t>
            </w:r>
            <w:r w:rsidR="004D6026">
              <w:rPr>
                <w:rFonts w:ascii="Times New Roman" w:hAnsi="Times New Roman"/>
              </w:rPr>
              <w:t xml:space="preserve"> (aprašas)</w:t>
            </w:r>
            <w:r w:rsidR="00DA5ED6">
              <w:rPr>
                <w:rFonts w:ascii="Times New Roman" w:hAnsi="Times New Roman"/>
              </w:rPr>
              <w:t>, parengtas Rangovo</w:t>
            </w:r>
            <w:r>
              <w:rPr>
                <w:rFonts w:ascii="Times New Roman" w:hAnsi="Times New Roman"/>
              </w:rPr>
              <w:t>;</w:t>
            </w:r>
          </w:p>
          <w:p w14:paraId="02E8A83D" w14:textId="77777777" w:rsidR="004857E6" w:rsidRDefault="004857E6" w:rsidP="004857E6">
            <w:pPr>
              <w:pStyle w:val="Sraopastraipa1"/>
              <w:numPr>
                <w:ilvl w:val="0"/>
                <w:numId w:val="3"/>
              </w:numPr>
              <w:jc w:val="both"/>
              <w:rPr>
                <w:rFonts w:ascii="Times New Roman" w:hAnsi="Times New Roman"/>
              </w:rPr>
            </w:pPr>
            <w:r w:rsidRPr="00892B13">
              <w:rPr>
                <w:rFonts w:ascii="Times New Roman" w:hAnsi="Times New Roman"/>
              </w:rPr>
              <w:t>Veiklų sąrašas;</w:t>
            </w:r>
          </w:p>
          <w:p w14:paraId="328AD8F8" w14:textId="77777777" w:rsidR="004857E6" w:rsidRPr="00892B13" w:rsidRDefault="004857E6" w:rsidP="004857E6">
            <w:pPr>
              <w:pStyle w:val="Sraopastraipa1"/>
              <w:numPr>
                <w:ilvl w:val="0"/>
                <w:numId w:val="3"/>
              </w:numPr>
              <w:jc w:val="both"/>
              <w:rPr>
                <w:rFonts w:ascii="Times New Roman" w:hAnsi="Times New Roman"/>
              </w:rPr>
            </w:pPr>
            <w:r>
              <w:rPr>
                <w:rFonts w:ascii="Times New Roman" w:hAnsi="Times New Roman"/>
              </w:rPr>
              <w:t>Kalendorinis Darbų grafikas;</w:t>
            </w:r>
          </w:p>
          <w:p w14:paraId="13B26D67" w14:textId="120E4301" w:rsidR="004857E6" w:rsidRPr="00096817" w:rsidRDefault="004E1C84" w:rsidP="004857E6">
            <w:pPr>
              <w:pStyle w:val="Sraopastraipa1"/>
              <w:numPr>
                <w:ilvl w:val="0"/>
                <w:numId w:val="3"/>
              </w:numPr>
              <w:ind w:left="1167" w:hanging="807"/>
              <w:jc w:val="both"/>
              <w:rPr>
                <w:rFonts w:ascii="Times New Roman" w:hAnsi="Times New Roman"/>
              </w:rPr>
            </w:pPr>
            <w:r w:rsidRPr="00096817">
              <w:rPr>
                <w:rFonts w:ascii="Times New Roman" w:hAnsi="Times New Roman"/>
              </w:rPr>
              <w:t>projektiniai sąnaudų kiekių žiniaraščiai su Darbų mato vienetų įkainiais, kurie bus taikomi nustatant atsisakomų darbų ar papildomų darbų vertes pagal šios Sutarties 9.9.1 punktą</w:t>
            </w:r>
            <w:r w:rsidR="004857E6" w:rsidRPr="00096817">
              <w:rPr>
                <w:rFonts w:ascii="Times New Roman" w:hAnsi="Times New Roman"/>
              </w:rPr>
              <w:t>;</w:t>
            </w:r>
          </w:p>
          <w:p w14:paraId="3F1BC197" w14:textId="77777777" w:rsidR="004857E6" w:rsidRDefault="004857E6" w:rsidP="004857E6">
            <w:pPr>
              <w:pStyle w:val="Sraopastraipa1"/>
              <w:numPr>
                <w:ilvl w:val="0"/>
                <w:numId w:val="3"/>
              </w:numPr>
              <w:jc w:val="both"/>
              <w:rPr>
                <w:rFonts w:ascii="Times New Roman" w:hAnsi="Times New Roman"/>
              </w:rPr>
            </w:pPr>
            <w:r w:rsidRPr="00892B13">
              <w:rPr>
                <w:rFonts w:ascii="Times New Roman" w:hAnsi="Times New Roman"/>
              </w:rPr>
              <w:t xml:space="preserve">Subrangovų sąrašas; </w:t>
            </w:r>
          </w:p>
          <w:p w14:paraId="1CBF0CD3" w14:textId="26DE8809" w:rsidR="00A455CB" w:rsidRPr="00892B13" w:rsidRDefault="004857E6" w:rsidP="004857E6">
            <w:pPr>
              <w:pStyle w:val="Sraopastraipa1"/>
              <w:numPr>
                <w:ilvl w:val="0"/>
                <w:numId w:val="3"/>
              </w:numPr>
              <w:ind w:left="29" w:firstLine="331"/>
              <w:jc w:val="both"/>
            </w:pPr>
            <w:r w:rsidRPr="00892B13">
              <w:rPr>
                <w:rFonts w:ascii="Times New Roman" w:hAnsi="Times New Roman"/>
              </w:rPr>
              <w:t>kiti Sutartį sudarantys dokumentai (jeigu yra</w:t>
            </w:r>
            <w:r w:rsidR="00EA6734" w:rsidRPr="00892B13">
              <w:rPr>
                <w:rFonts w:ascii="Times New Roman" w:hAnsi="Times New Roman"/>
              </w:rPr>
              <w:t>)</w:t>
            </w:r>
            <w:r w:rsidR="00A455CB" w:rsidRPr="00892B13">
              <w:rPr>
                <w:rFonts w:ascii="Times New Roman" w:hAnsi="Times New Roman"/>
              </w:rPr>
              <w:t>.</w:t>
            </w:r>
          </w:p>
        </w:tc>
      </w:tr>
      <w:tr w:rsidR="0008343D" w:rsidRPr="0008343D" w14:paraId="12E9D94F" w14:textId="77777777" w:rsidTr="005663CE">
        <w:tc>
          <w:tcPr>
            <w:tcW w:w="993" w:type="dxa"/>
            <w:gridSpan w:val="2"/>
            <w:tcBorders>
              <w:top w:val="nil"/>
              <w:left w:val="nil"/>
              <w:bottom w:val="nil"/>
              <w:right w:val="nil"/>
            </w:tcBorders>
            <w:shd w:val="clear" w:color="auto" w:fill="auto"/>
          </w:tcPr>
          <w:p w14:paraId="23B1F171" w14:textId="77777777" w:rsidR="00A455CB" w:rsidRPr="0008343D" w:rsidRDefault="00A455CB" w:rsidP="004F3803">
            <w:pPr>
              <w:pStyle w:val="Sraopastraipa1"/>
              <w:numPr>
                <w:ilvl w:val="0"/>
                <w:numId w:val="30"/>
              </w:numPr>
              <w:spacing w:before="200"/>
              <w:ind w:hanging="578"/>
              <w:jc w:val="both"/>
              <w:rPr>
                <w:rFonts w:ascii="Times New Roman" w:hAnsi="Times New Roman"/>
              </w:rPr>
            </w:pPr>
          </w:p>
        </w:tc>
        <w:tc>
          <w:tcPr>
            <w:tcW w:w="8646" w:type="dxa"/>
            <w:gridSpan w:val="5"/>
            <w:tcBorders>
              <w:top w:val="nil"/>
              <w:left w:val="nil"/>
              <w:bottom w:val="nil"/>
              <w:right w:val="nil"/>
            </w:tcBorders>
            <w:shd w:val="clear" w:color="auto" w:fill="auto"/>
          </w:tcPr>
          <w:p w14:paraId="7C8845C7" w14:textId="77777777" w:rsidR="00304A13" w:rsidRPr="0008343D" w:rsidRDefault="0047218C" w:rsidP="006A3D43">
            <w:pPr>
              <w:pStyle w:val="Stilius3"/>
            </w:pPr>
            <w:r w:rsidRPr="0008343D">
              <w:rPr>
                <w:rFonts w:eastAsia="Calibri"/>
                <w:szCs w:val="24"/>
              </w:rPr>
              <w:t xml:space="preserve">Sutartis gali būti keičiama </w:t>
            </w:r>
            <w:r w:rsidR="006A3D43" w:rsidRPr="0008343D">
              <w:rPr>
                <w:rFonts w:eastAsia="Calibri"/>
                <w:szCs w:val="24"/>
              </w:rPr>
              <w:t xml:space="preserve">tik </w:t>
            </w:r>
            <w:r w:rsidRPr="0008343D">
              <w:t xml:space="preserve">Lietuvos Respublikos viešųjų pirkimų </w:t>
            </w:r>
            <w:r w:rsidR="006A3D43" w:rsidRPr="0008343D">
              <w:rPr>
                <w:rFonts w:eastAsia="Calibri"/>
                <w:szCs w:val="24"/>
              </w:rPr>
              <w:t xml:space="preserve">įstatyme </w:t>
            </w:r>
            <w:r w:rsidRPr="0008343D">
              <w:rPr>
                <w:rFonts w:eastAsia="Calibri"/>
                <w:szCs w:val="24"/>
              </w:rPr>
              <w:t>nustatytais atvejais</w:t>
            </w:r>
            <w:r w:rsidR="006A3D43" w:rsidRPr="0008343D">
              <w:rPr>
                <w:rFonts w:eastAsia="Calibri"/>
                <w:szCs w:val="24"/>
              </w:rPr>
              <w:t xml:space="preserve"> neatliekant naujos pirkimo procedūros</w:t>
            </w:r>
            <w:r w:rsidRPr="0008343D">
              <w:rPr>
                <w:rFonts w:eastAsia="Calibri"/>
                <w:szCs w:val="24"/>
              </w:rPr>
              <w:t xml:space="preserve">. </w:t>
            </w:r>
          </w:p>
        </w:tc>
      </w:tr>
      <w:tr w:rsidR="00304A13" w:rsidRPr="00892B13" w14:paraId="11E2B366" w14:textId="77777777" w:rsidTr="005663CE">
        <w:tc>
          <w:tcPr>
            <w:tcW w:w="993" w:type="dxa"/>
            <w:gridSpan w:val="2"/>
            <w:tcBorders>
              <w:top w:val="nil"/>
              <w:left w:val="nil"/>
              <w:bottom w:val="nil"/>
              <w:right w:val="nil"/>
            </w:tcBorders>
            <w:shd w:val="clear" w:color="auto" w:fill="auto"/>
          </w:tcPr>
          <w:p w14:paraId="30426279" w14:textId="77777777" w:rsidR="00304A13" w:rsidRPr="00892B13" w:rsidRDefault="00304A13" w:rsidP="004F3803">
            <w:pPr>
              <w:pStyle w:val="Sraopastraipa1"/>
              <w:numPr>
                <w:ilvl w:val="0"/>
                <w:numId w:val="30"/>
              </w:numPr>
              <w:spacing w:before="200"/>
              <w:ind w:hanging="578"/>
              <w:jc w:val="both"/>
              <w:rPr>
                <w:rFonts w:ascii="Times New Roman" w:hAnsi="Times New Roman"/>
              </w:rPr>
            </w:pPr>
          </w:p>
        </w:tc>
        <w:tc>
          <w:tcPr>
            <w:tcW w:w="8646" w:type="dxa"/>
            <w:gridSpan w:val="5"/>
            <w:tcBorders>
              <w:top w:val="nil"/>
              <w:left w:val="nil"/>
              <w:bottom w:val="nil"/>
              <w:right w:val="nil"/>
            </w:tcBorders>
            <w:shd w:val="clear" w:color="auto" w:fill="auto"/>
          </w:tcPr>
          <w:p w14:paraId="7DC88D53" w14:textId="77777777" w:rsidR="00304A13" w:rsidRPr="00892B13" w:rsidRDefault="00D11EA4" w:rsidP="00892B13">
            <w:pPr>
              <w:pStyle w:val="Stilius3"/>
            </w:pPr>
            <w:r w:rsidRPr="00892B13">
              <w:t xml:space="preserve">Sutarties sąlygų pagrindiniai duomenys: </w:t>
            </w:r>
          </w:p>
        </w:tc>
      </w:tr>
      <w:tr w:rsidR="00617896" w:rsidRPr="00892B13" w14:paraId="7A2DCD9B" w14:textId="77777777" w:rsidTr="005663CE">
        <w:tc>
          <w:tcPr>
            <w:tcW w:w="993" w:type="dxa"/>
            <w:gridSpan w:val="2"/>
            <w:tcBorders>
              <w:top w:val="nil"/>
              <w:left w:val="nil"/>
              <w:bottom w:val="nil"/>
              <w:right w:val="nil"/>
            </w:tcBorders>
            <w:shd w:val="clear" w:color="auto" w:fill="auto"/>
          </w:tcPr>
          <w:p w14:paraId="4109087A" w14:textId="77777777" w:rsidR="00617896" w:rsidRPr="00892B13" w:rsidRDefault="00617896" w:rsidP="00892B13">
            <w:pPr>
              <w:pStyle w:val="Sraopastraipa1"/>
              <w:spacing w:before="200"/>
              <w:ind w:left="0"/>
              <w:jc w:val="both"/>
              <w:rPr>
                <w:rFonts w:ascii="Times New Roman" w:hAnsi="Times New Roman"/>
              </w:rPr>
            </w:pPr>
          </w:p>
        </w:tc>
        <w:tc>
          <w:tcPr>
            <w:tcW w:w="8646" w:type="dxa"/>
            <w:gridSpan w:val="5"/>
            <w:tcBorders>
              <w:top w:val="nil"/>
              <w:left w:val="nil"/>
              <w:bottom w:val="nil"/>
              <w:right w:val="nil"/>
            </w:tcBorders>
            <w:shd w:val="clear" w:color="auto" w:fill="auto"/>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892B13" w14:paraId="03936F16" w14:textId="77777777" w:rsidTr="007B1A41">
              <w:tc>
                <w:tcPr>
                  <w:tcW w:w="3577" w:type="dxa"/>
                  <w:tcBorders>
                    <w:top w:val="nil"/>
                    <w:left w:val="nil"/>
                    <w:bottom w:val="dashed" w:sz="4" w:space="0" w:color="auto"/>
                    <w:right w:val="dashed" w:sz="4" w:space="0" w:color="auto"/>
                  </w:tcBorders>
                  <w:shd w:val="clear" w:color="auto" w:fill="auto"/>
                </w:tcPr>
                <w:p w14:paraId="1297018C" w14:textId="57E6CE18" w:rsidR="00C91C70" w:rsidRPr="00892B13" w:rsidRDefault="00C91C70" w:rsidP="00892B13">
                  <w:pPr>
                    <w:pStyle w:val="Stilius3"/>
                    <w:rPr>
                      <w:i/>
                    </w:rPr>
                  </w:pPr>
                  <w:r w:rsidRPr="00892B13">
                    <w:rPr>
                      <w:i/>
                    </w:rPr>
                    <w:t>Pavadi</w:t>
                  </w:r>
                  <w:r w:rsidR="000E48D8">
                    <w:rPr>
                      <w:i/>
                    </w:rPr>
                    <w:t>n</w:t>
                  </w:r>
                  <w:r w:rsidRPr="00892B13">
                    <w:rPr>
                      <w:i/>
                    </w:rPr>
                    <w:t>imas</w:t>
                  </w:r>
                </w:p>
              </w:tc>
              <w:tc>
                <w:tcPr>
                  <w:tcW w:w="956" w:type="dxa"/>
                  <w:tcBorders>
                    <w:top w:val="nil"/>
                    <w:left w:val="dashed" w:sz="4" w:space="0" w:color="auto"/>
                    <w:bottom w:val="dashed" w:sz="4" w:space="0" w:color="auto"/>
                    <w:right w:val="dashed" w:sz="4" w:space="0" w:color="auto"/>
                  </w:tcBorders>
                  <w:shd w:val="clear" w:color="auto" w:fill="auto"/>
                </w:tcPr>
                <w:p w14:paraId="46230770" w14:textId="77777777" w:rsidR="00C91C70" w:rsidRPr="00892B13" w:rsidRDefault="00C91C70" w:rsidP="00892B13">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8E13AA4" w14:textId="77777777" w:rsidR="00C91C70" w:rsidRPr="00892B13" w:rsidRDefault="00C91C70" w:rsidP="00892B13">
                  <w:pPr>
                    <w:pStyle w:val="Stilius3"/>
                    <w:rPr>
                      <w:i/>
                    </w:rPr>
                  </w:pPr>
                  <w:r w:rsidRPr="00892B13">
                    <w:rPr>
                      <w:i/>
                    </w:rPr>
                    <w:t>Duomenys ir sąlygos</w:t>
                  </w:r>
                </w:p>
              </w:tc>
            </w:tr>
            <w:tr w:rsidR="00F561E1" w:rsidRPr="00892B13" w14:paraId="4A2E0F23" w14:textId="77777777" w:rsidTr="007B1A41">
              <w:tc>
                <w:tcPr>
                  <w:tcW w:w="3577" w:type="dxa"/>
                  <w:tcBorders>
                    <w:top w:val="nil"/>
                    <w:left w:val="nil"/>
                    <w:bottom w:val="dashed" w:sz="4" w:space="0" w:color="auto"/>
                    <w:right w:val="dashed" w:sz="4" w:space="0" w:color="auto"/>
                  </w:tcBorders>
                  <w:shd w:val="clear" w:color="auto" w:fill="auto"/>
                </w:tcPr>
                <w:p w14:paraId="244C4769" w14:textId="52E5A419" w:rsidR="00F561E1" w:rsidRPr="00F561E1" w:rsidRDefault="00F561E1" w:rsidP="00892B13">
                  <w:pPr>
                    <w:pStyle w:val="Stilius3"/>
                    <w:rPr>
                      <w:iCs/>
                    </w:rPr>
                  </w:pPr>
                  <w:r>
                    <w:rPr>
                      <w:iCs/>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D5C3E72" w14:textId="77777777" w:rsidR="00F561E1" w:rsidRPr="00892B13" w:rsidRDefault="00F561E1" w:rsidP="00892B13">
                  <w:pPr>
                    <w:pStyle w:val="Stilius3"/>
                    <w:rPr>
                      <w:i/>
                    </w:rPr>
                  </w:pPr>
                </w:p>
              </w:tc>
              <w:tc>
                <w:tcPr>
                  <w:tcW w:w="4011" w:type="dxa"/>
                  <w:tcBorders>
                    <w:top w:val="nil"/>
                    <w:left w:val="dashed" w:sz="4" w:space="0" w:color="auto"/>
                    <w:bottom w:val="dashed" w:sz="4" w:space="0" w:color="auto"/>
                    <w:right w:val="nil"/>
                  </w:tcBorders>
                  <w:shd w:val="clear" w:color="auto" w:fill="auto"/>
                </w:tcPr>
                <w:p w14:paraId="76D450D6" w14:textId="77777777" w:rsidR="00F561E1" w:rsidRPr="00892B13" w:rsidRDefault="00F561E1" w:rsidP="00892B13">
                  <w:pPr>
                    <w:pStyle w:val="Stilius3"/>
                    <w:rPr>
                      <w:i/>
                    </w:rPr>
                  </w:pPr>
                </w:p>
              </w:tc>
            </w:tr>
            <w:tr w:rsidR="00B16873" w:rsidRPr="00892B13" w14:paraId="69EBFB9C" w14:textId="77777777" w:rsidTr="007B1A41">
              <w:tc>
                <w:tcPr>
                  <w:tcW w:w="3577" w:type="dxa"/>
                  <w:tcBorders>
                    <w:top w:val="nil"/>
                    <w:left w:val="nil"/>
                    <w:bottom w:val="dashed" w:sz="4" w:space="0" w:color="auto"/>
                    <w:right w:val="dashed" w:sz="4" w:space="0" w:color="auto"/>
                  </w:tcBorders>
                  <w:shd w:val="clear" w:color="auto" w:fill="auto"/>
                </w:tcPr>
                <w:p w14:paraId="4A1959BC" w14:textId="77777777" w:rsidR="00B16873" w:rsidRPr="00B16873" w:rsidRDefault="00B16873" w:rsidP="00892B13">
                  <w:pPr>
                    <w:pStyle w:val="Stilius3"/>
                  </w:pPr>
                  <w:r w:rsidRPr="00B16873">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49946AB9" w14:textId="77777777" w:rsidR="00B16873" w:rsidRPr="00B16873" w:rsidRDefault="00B16873" w:rsidP="00892B13">
                  <w:pPr>
                    <w:pStyle w:val="Stilius3"/>
                  </w:pPr>
                  <w:r w:rsidRPr="00B16873">
                    <w:t>1.10</w:t>
                  </w:r>
                </w:p>
              </w:tc>
              <w:tc>
                <w:tcPr>
                  <w:tcW w:w="4011" w:type="dxa"/>
                  <w:tcBorders>
                    <w:top w:val="nil"/>
                    <w:left w:val="dashed" w:sz="4" w:space="0" w:color="auto"/>
                    <w:bottom w:val="dashed" w:sz="4" w:space="0" w:color="auto"/>
                    <w:right w:val="nil"/>
                  </w:tcBorders>
                  <w:shd w:val="clear" w:color="auto" w:fill="auto"/>
                </w:tcPr>
                <w:p w14:paraId="5DCF047C" w14:textId="16C17FF0" w:rsidR="00B16873" w:rsidRPr="00B16873" w:rsidRDefault="00F561E1" w:rsidP="002E375A">
                  <w:pPr>
                    <w:pStyle w:val="Stilius3"/>
                  </w:pPr>
                  <w:r w:rsidRPr="00892B13">
                    <w:t>............................ eurų</w:t>
                  </w:r>
                  <w:r>
                    <w:t xml:space="preserve"> </w:t>
                  </w:r>
                  <w:r>
                    <w:rPr>
                      <w:i/>
                      <w:color w:val="FF0000"/>
                    </w:rPr>
                    <w:t xml:space="preserve">[pasirašydamas Sutartį </w:t>
                  </w:r>
                  <w:r w:rsidRPr="00F634EE">
                    <w:rPr>
                      <w:i/>
                      <w:color w:val="FF0000"/>
                    </w:rPr>
                    <w:t xml:space="preserve">Užsakovas </w:t>
                  </w:r>
                  <w:r>
                    <w:rPr>
                      <w:i/>
                      <w:color w:val="FF0000"/>
                    </w:rPr>
                    <w:t>įrašo</w:t>
                  </w:r>
                  <w:r w:rsidRPr="00F634EE">
                    <w:rPr>
                      <w:i/>
                      <w:color w:val="FF0000"/>
                    </w:rPr>
                    <w:t xml:space="preserve"> </w:t>
                  </w:r>
                  <w:r>
                    <w:rPr>
                      <w:i/>
                      <w:color w:val="FF0000"/>
                    </w:rPr>
                    <w:t>vertę</w:t>
                  </w:r>
                  <w:r w:rsidRPr="000A2A91">
                    <w:rPr>
                      <w:i/>
                      <w:color w:val="FF0000"/>
                    </w:rPr>
                    <w:t xml:space="preserve">, </w:t>
                  </w:r>
                  <w:r w:rsidRPr="00356F4E">
                    <w:rPr>
                      <w:i/>
                      <w:color w:val="FF0000"/>
                    </w:rPr>
                    <w:t>lygi</w:t>
                  </w:r>
                  <w:r>
                    <w:rPr>
                      <w:i/>
                      <w:color w:val="FF0000"/>
                    </w:rPr>
                    <w:t>ą</w:t>
                  </w:r>
                  <w:r w:rsidRPr="00356F4E">
                    <w:rPr>
                      <w:i/>
                      <w:color w:val="FF0000"/>
                    </w:rPr>
                    <w:t xml:space="preserve"> laimėjusio rangovo pasiūlymo kain</w:t>
                  </w:r>
                  <w:r>
                    <w:rPr>
                      <w:i/>
                      <w:color w:val="FF0000"/>
                    </w:rPr>
                    <w:t>ai]</w:t>
                  </w:r>
                </w:p>
              </w:tc>
            </w:tr>
            <w:tr w:rsidR="00F561E1" w:rsidRPr="00892B13" w14:paraId="21DAC62C" w14:textId="77777777" w:rsidTr="007B1A41">
              <w:tc>
                <w:tcPr>
                  <w:tcW w:w="3577" w:type="dxa"/>
                  <w:tcBorders>
                    <w:top w:val="nil"/>
                    <w:left w:val="nil"/>
                    <w:bottom w:val="dashed" w:sz="4" w:space="0" w:color="auto"/>
                    <w:right w:val="dashed" w:sz="4" w:space="0" w:color="auto"/>
                  </w:tcBorders>
                  <w:shd w:val="clear" w:color="auto" w:fill="auto"/>
                </w:tcPr>
                <w:p w14:paraId="3FD1FF7E" w14:textId="4A7E2509" w:rsidR="00F561E1" w:rsidRPr="0008343D" w:rsidRDefault="00F561E1" w:rsidP="00E05C5F">
                  <w:pPr>
                    <w:pStyle w:val="Stilius3"/>
                    <w:jc w:val="left"/>
                  </w:pPr>
                  <w:r>
                    <w:t>Darbų pradžia</w:t>
                  </w:r>
                </w:p>
              </w:tc>
              <w:tc>
                <w:tcPr>
                  <w:tcW w:w="956" w:type="dxa"/>
                  <w:tcBorders>
                    <w:top w:val="nil"/>
                    <w:left w:val="dashed" w:sz="4" w:space="0" w:color="auto"/>
                    <w:bottom w:val="dashed" w:sz="4" w:space="0" w:color="auto"/>
                    <w:right w:val="dashed" w:sz="4" w:space="0" w:color="auto"/>
                  </w:tcBorders>
                  <w:shd w:val="clear" w:color="auto" w:fill="auto"/>
                </w:tcPr>
                <w:p w14:paraId="76435192" w14:textId="517A6FEC" w:rsidR="00F561E1" w:rsidRPr="0008343D" w:rsidRDefault="00F561E1" w:rsidP="00892B13">
                  <w:pPr>
                    <w:pStyle w:val="Stilius3"/>
                  </w:pPr>
                  <w:r>
                    <w:t>1.2</w:t>
                  </w:r>
                </w:p>
              </w:tc>
              <w:tc>
                <w:tcPr>
                  <w:tcW w:w="4011" w:type="dxa"/>
                  <w:tcBorders>
                    <w:top w:val="nil"/>
                    <w:left w:val="dashed" w:sz="4" w:space="0" w:color="auto"/>
                    <w:bottom w:val="dashed" w:sz="4" w:space="0" w:color="auto"/>
                    <w:right w:val="nil"/>
                  </w:tcBorders>
                  <w:shd w:val="clear" w:color="auto" w:fill="auto"/>
                </w:tcPr>
                <w:p w14:paraId="0F9D5537" w14:textId="6B12B94F" w:rsidR="00F561E1" w:rsidRPr="002622E0" w:rsidRDefault="00F561E1" w:rsidP="00892B13">
                  <w:pPr>
                    <w:pStyle w:val="Stilius3"/>
                    <w:rPr>
                      <w:color w:val="000000"/>
                      <w:highlight w:val="yellow"/>
                    </w:rPr>
                  </w:pPr>
                  <w:r w:rsidRPr="00096817">
                    <w:rPr>
                      <w:color w:val="000000"/>
                    </w:rPr>
                    <w:t xml:space="preserve">Sutarties </w:t>
                  </w:r>
                  <w:r w:rsidR="00DA5ED6" w:rsidRPr="00096817">
                    <w:rPr>
                      <w:color w:val="000000"/>
                    </w:rPr>
                    <w:t>sudarymo data</w:t>
                  </w:r>
                </w:p>
              </w:tc>
            </w:tr>
            <w:tr w:rsidR="00575B82" w:rsidRPr="00892B13" w14:paraId="5477F448" w14:textId="77777777" w:rsidTr="007B1A41">
              <w:tc>
                <w:tcPr>
                  <w:tcW w:w="3577" w:type="dxa"/>
                  <w:tcBorders>
                    <w:top w:val="nil"/>
                    <w:left w:val="nil"/>
                    <w:bottom w:val="dashed" w:sz="4" w:space="0" w:color="auto"/>
                    <w:right w:val="dashed" w:sz="4" w:space="0" w:color="auto"/>
                  </w:tcBorders>
                  <w:shd w:val="clear" w:color="auto" w:fill="auto"/>
                </w:tcPr>
                <w:p w14:paraId="1D208576" w14:textId="77777777" w:rsidR="00575B82" w:rsidRPr="0008343D" w:rsidRDefault="00575B82" w:rsidP="00E05C5F">
                  <w:pPr>
                    <w:pStyle w:val="Stilius3"/>
                    <w:jc w:val="left"/>
                    <w:rPr>
                      <w:i/>
                    </w:rPr>
                  </w:pPr>
                  <w:r w:rsidRPr="0008343D">
                    <w:t>Užsakovo skiriamas asmuo</w:t>
                  </w:r>
                  <w:r w:rsidR="00E05C5F">
                    <w:t>, atsakingas už Sutarties vykdymą</w:t>
                  </w:r>
                </w:p>
              </w:tc>
              <w:tc>
                <w:tcPr>
                  <w:tcW w:w="956" w:type="dxa"/>
                  <w:tcBorders>
                    <w:top w:val="nil"/>
                    <w:left w:val="dashed" w:sz="4" w:space="0" w:color="auto"/>
                    <w:bottom w:val="dashed" w:sz="4" w:space="0" w:color="auto"/>
                    <w:right w:val="dashed" w:sz="4" w:space="0" w:color="auto"/>
                  </w:tcBorders>
                  <w:shd w:val="clear" w:color="auto" w:fill="auto"/>
                </w:tcPr>
                <w:p w14:paraId="03ACC807" w14:textId="77777777" w:rsidR="00575B82" w:rsidRPr="0008343D" w:rsidRDefault="00575B82" w:rsidP="00892B13">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620C2436" w14:textId="1EFE5282" w:rsidR="00F561E1" w:rsidRPr="00CF37B8" w:rsidRDefault="00727DFA" w:rsidP="00F561E1">
                  <w:pPr>
                    <w:pStyle w:val="Stilius3"/>
                    <w:rPr>
                      <w:color w:val="000000"/>
                    </w:rPr>
                  </w:pPr>
                  <w:r>
                    <w:rPr>
                      <w:color w:val="000000"/>
                    </w:rPr>
                    <w:t>Audrius Zaturskas</w:t>
                  </w:r>
                  <w:r w:rsidR="00F561E1" w:rsidRPr="00CF37B8">
                    <w:rPr>
                      <w:color w:val="000000"/>
                    </w:rPr>
                    <w:t xml:space="preserve">, Turto valdymo skyriaus </w:t>
                  </w:r>
                  <w:r w:rsidR="00F561E1">
                    <w:rPr>
                      <w:color w:val="000000"/>
                    </w:rPr>
                    <w:t>vyriaus</w:t>
                  </w:r>
                  <w:r>
                    <w:rPr>
                      <w:color w:val="000000"/>
                    </w:rPr>
                    <w:t>iasis specialistas</w:t>
                  </w:r>
                  <w:r w:rsidR="00F561E1" w:rsidRPr="00CF37B8">
                    <w:rPr>
                      <w:color w:val="000000"/>
                    </w:rPr>
                    <w:t>;</w:t>
                  </w:r>
                </w:p>
                <w:p w14:paraId="06D62275" w14:textId="03E51F21" w:rsidR="00F561E1" w:rsidRDefault="00F561E1" w:rsidP="00F561E1">
                  <w:pPr>
                    <w:pStyle w:val="Stilius3"/>
                    <w:spacing w:before="0"/>
                    <w:rPr>
                      <w:color w:val="000000"/>
                    </w:rPr>
                  </w:pPr>
                  <w:r w:rsidRPr="00CF37B8">
                    <w:rPr>
                      <w:color w:val="000000"/>
                    </w:rPr>
                    <w:t xml:space="preserve"> tel. (</w:t>
                  </w:r>
                  <w:r w:rsidR="004D6026">
                    <w:rPr>
                      <w:color w:val="000000"/>
                    </w:rPr>
                    <w:t>+370</w:t>
                  </w:r>
                  <w:r w:rsidRPr="00CF37B8">
                    <w:rPr>
                      <w:color w:val="000000"/>
                    </w:rPr>
                    <w:t xml:space="preserve"> 41) </w:t>
                  </w:r>
                  <w:r>
                    <w:rPr>
                      <w:color w:val="000000"/>
                    </w:rPr>
                    <w:t xml:space="preserve">43 76 </w:t>
                  </w:r>
                  <w:r w:rsidR="00727DFA">
                    <w:rPr>
                      <w:color w:val="000000"/>
                    </w:rPr>
                    <w:t>64</w:t>
                  </w:r>
                  <w:r>
                    <w:rPr>
                      <w:color w:val="000000"/>
                    </w:rPr>
                    <w:t xml:space="preserve">, mob. </w:t>
                  </w:r>
                  <w:r w:rsidR="004D6026">
                    <w:rPr>
                      <w:color w:val="000000"/>
                    </w:rPr>
                    <w:t>+370</w:t>
                  </w:r>
                  <w:r w:rsidR="00727DFA">
                    <w:rPr>
                      <w:color w:val="000000"/>
                    </w:rPr>
                    <w:t> 615 48914</w:t>
                  </w:r>
                </w:p>
                <w:p w14:paraId="23677ECB" w14:textId="41D136A2" w:rsidR="00575B82" w:rsidRPr="00892B13" w:rsidRDefault="00F561E1" w:rsidP="00F561E1">
                  <w:pPr>
                    <w:pStyle w:val="Stilius3"/>
                    <w:spacing w:before="0"/>
                    <w:rPr>
                      <w:i/>
                    </w:rPr>
                  </w:pPr>
                  <w:r>
                    <w:rPr>
                      <w:color w:val="000000"/>
                    </w:rPr>
                    <w:t>el.</w:t>
                  </w:r>
                  <w:r w:rsidRPr="00CF37B8">
                    <w:rPr>
                      <w:color w:val="000000"/>
                    </w:rPr>
                    <w:t xml:space="preserve"> p. </w:t>
                  </w:r>
                  <w:r w:rsidR="00727DFA">
                    <w:t>audrius.zaturskas</w:t>
                  </w:r>
                  <w:r w:rsidRPr="00CF37B8">
                    <w:rPr>
                      <w:lang w:val="en-US"/>
                    </w:rPr>
                    <w:t>@siauliuraj.lt</w:t>
                  </w:r>
                </w:p>
              </w:tc>
            </w:tr>
            <w:tr w:rsidR="00CD2654" w:rsidRPr="00892B13" w14:paraId="398C8503"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7BAE99DB" w14:textId="77777777" w:rsidR="00CD2654" w:rsidRPr="00892B13" w:rsidRDefault="00CD2654" w:rsidP="00892B13">
                  <w:pPr>
                    <w:pStyle w:val="Stilius3"/>
                    <w:jc w:val="left"/>
                  </w:pPr>
                  <w:r>
                    <w:t>Rangovo civilinė atsakomybė</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451579F" w14:textId="614CA50E" w:rsidR="00CD2654" w:rsidRDefault="00CD2654" w:rsidP="00892B13">
                  <w:pPr>
                    <w:pStyle w:val="Stilius3"/>
                  </w:pPr>
                  <w:r>
                    <w:t>5.</w:t>
                  </w:r>
                  <w:r w:rsidR="00F561E1">
                    <w:t>19</w:t>
                  </w:r>
                </w:p>
              </w:tc>
              <w:tc>
                <w:tcPr>
                  <w:tcW w:w="4011" w:type="dxa"/>
                  <w:tcBorders>
                    <w:top w:val="dashed" w:sz="4" w:space="0" w:color="auto"/>
                    <w:left w:val="dashed" w:sz="4" w:space="0" w:color="auto"/>
                    <w:bottom w:val="dashed" w:sz="4" w:space="0" w:color="auto"/>
                    <w:right w:val="nil"/>
                  </w:tcBorders>
                  <w:shd w:val="clear" w:color="auto" w:fill="auto"/>
                </w:tcPr>
                <w:p w14:paraId="6F9B72B5" w14:textId="77777777" w:rsidR="00CD2654" w:rsidRDefault="00CD2654" w:rsidP="00B35E85">
                  <w:pPr>
                    <w:pStyle w:val="Stilius3"/>
                    <w:ind w:right="420"/>
                    <w:jc w:val="left"/>
                  </w:pPr>
                  <w:r w:rsidRPr="00B61C61">
                    <w:t>Netaikoma</w:t>
                  </w:r>
                </w:p>
              </w:tc>
            </w:tr>
            <w:tr w:rsidR="00C91C70" w:rsidRPr="00892B13" w14:paraId="2F91305E"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ED79649" w14:textId="77777777" w:rsidR="00C91C70" w:rsidRPr="00F964AB" w:rsidRDefault="00C91C70" w:rsidP="00892B13">
                  <w:pPr>
                    <w:pStyle w:val="Stilius3"/>
                    <w:jc w:val="left"/>
                    <w:rPr>
                      <w:highlight w:val="yellow"/>
                    </w:rPr>
                  </w:pPr>
                  <w:r w:rsidRPr="00F964AB">
                    <w:rPr>
                      <w:highlight w:val="yellow"/>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FAD5254" w14:textId="77777777" w:rsidR="00C91C70" w:rsidRPr="00F964AB" w:rsidRDefault="00874EC8" w:rsidP="00892B13">
                  <w:pPr>
                    <w:pStyle w:val="Stilius3"/>
                    <w:rPr>
                      <w:highlight w:val="yellow"/>
                    </w:rPr>
                  </w:pPr>
                  <w:r w:rsidRPr="00F964AB">
                    <w:rPr>
                      <w:highlight w:val="yellow"/>
                    </w:rPr>
                    <w:t>6.1</w:t>
                  </w:r>
                </w:p>
              </w:tc>
              <w:tc>
                <w:tcPr>
                  <w:tcW w:w="4011" w:type="dxa"/>
                  <w:tcBorders>
                    <w:top w:val="dashed" w:sz="4" w:space="0" w:color="auto"/>
                    <w:left w:val="dashed" w:sz="4" w:space="0" w:color="auto"/>
                    <w:bottom w:val="dashed" w:sz="4" w:space="0" w:color="auto"/>
                    <w:right w:val="nil"/>
                  </w:tcBorders>
                  <w:shd w:val="clear" w:color="auto" w:fill="auto"/>
                </w:tcPr>
                <w:p w14:paraId="26874C91" w14:textId="20929467" w:rsidR="006D21B9" w:rsidRPr="00F964AB" w:rsidRDefault="00DA5ED6" w:rsidP="00F561E1">
                  <w:pPr>
                    <w:pStyle w:val="Stilius3"/>
                    <w:ind w:right="420"/>
                    <w:rPr>
                      <w:highlight w:val="yellow"/>
                    </w:rPr>
                  </w:pPr>
                  <w:r w:rsidRPr="00F964AB">
                    <w:rPr>
                      <w:highlight w:val="yellow"/>
                    </w:rPr>
                    <w:t>120</w:t>
                  </w:r>
                  <w:r w:rsidR="004D6026" w:rsidRPr="00F964AB">
                    <w:rPr>
                      <w:highlight w:val="yellow"/>
                    </w:rPr>
                    <w:t xml:space="preserve"> kalendorinių dienų</w:t>
                  </w:r>
                  <w:r w:rsidRPr="00F964AB">
                    <w:rPr>
                      <w:highlight w:val="yellow"/>
                    </w:rPr>
                    <w:t xml:space="preserve"> nuo Darbų pradžios</w:t>
                  </w:r>
                </w:p>
              </w:tc>
            </w:tr>
            <w:tr w:rsidR="005C6D92" w:rsidRPr="00892B13" w14:paraId="7C5C08B3"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FF86796" w14:textId="6AAAE3DA" w:rsidR="005C6D92" w:rsidRPr="00892B13" w:rsidRDefault="00727DFA" w:rsidP="005C6D92">
                  <w:pPr>
                    <w:pStyle w:val="Stilius3"/>
                    <w:jc w:val="left"/>
                  </w:pPr>
                  <w:r>
                    <w:t>P</w:t>
                  </w:r>
                  <w:r w:rsidR="005C6D92">
                    <w:t>rojekto</w:t>
                  </w:r>
                  <w:r w:rsidR="005C6D92" w:rsidRPr="00970872">
                    <w:t xml:space="preserve"> parengimas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AAD5E3" w14:textId="0C902A0F" w:rsidR="005C6D92" w:rsidRDefault="005C6D92" w:rsidP="005C6D92">
                  <w:pPr>
                    <w:pStyle w:val="Stilius3"/>
                  </w:pPr>
                  <w:r w:rsidRPr="00970872">
                    <w:t>6.2</w:t>
                  </w:r>
                </w:p>
              </w:tc>
              <w:tc>
                <w:tcPr>
                  <w:tcW w:w="4011" w:type="dxa"/>
                  <w:tcBorders>
                    <w:top w:val="dashed" w:sz="4" w:space="0" w:color="auto"/>
                    <w:left w:val="dashed" w:sz="4" w:space="0" w:color="auto"/>
                    <w:bottom w:val="dashed" w:sz="4" w:space="0" w:color="auto"/>
                    <w:right w:val="nil"/>
                  </w:tcBorders>
                  <w:shd w:val="clear" w:color="auto" w:fill="auto"/>
                </w:tcPr>
                <w:p w14:paraId="3FDC2AA0" w14:textId="67085B65" w:rsidR="005C6D92" w:rsidRPr="000D00BC" w:rsidRDefault="004D6026" w:rsidP="005C6D92">
                  <w:pPr>
                    <w:pStyle w:val="Stilius3"/>
                    <w:ind w:right="420"/>
                    <w:jc w:val="left"/>
                    <w:rPr>
                      <w:highlight w:val="yellow"/>
                    </w:rPr>
                  </w:pPr>
                  <w:r w:rsidRPr="00096817">
                    <w:t>30 kalendorinių dienų</w:t>
                  </w:r>
                  <w:r w:rsidR="00DA5ED6" w:rsidRPr="00096817">
                    <w:t xml:space="preserve"> nuo Darbų pradžios</w:t>
                  </w:r>
                  <w:r w:rsidRPr="00096817">
                    <w:t>.</w:t>
                  </w:r>
                </w:p>
              </w:tc>
            </w:tr>
            <w:tr w:rsidR="00C91C70" w:rsidRPr="00892B13" w14:paraId="05A3379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FF949E2" w14:textId="77777777" w:rsidR="00C91C70" w:rsidRPr="00892B13" w:rsidRDefault="00C91C70" w:rsidP="00892B13">
                  <w:pPr>
                    <w:pStyle w:val="Stilius3"/>
                    <w:jc w:val="left"/>
                  </w:pPr>
                  <w:r w:rsidRPr="00892B13">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99444BC" w14:textId="77777777" w:rsidR="00C91C70" w:rsidRPr="00892B13" w:rsidRDefault="00874EC8" w:rsidP="00892B13">
                  <w:pPr>
                    <w:pStyle w:val="Stilius3"/>
                  </w:pPr>
                  <w:r>
                    <w:t>6.4</w:t>
                  </w:r>
                </w:p>
              </w:tc>
              <w:tc>
                <w:tcPr>
                  <w:tcW w:w="4011" w:type="dxa"/>
                  <w:tcBorders>
                    <w:top w:val="dashed" w:sz="4" w:space="0" w:color="auto"/>
                    <w:left w:val="dashed" w:sz="4" w:space="0" w:color="auto"/>
                    <w:bottom w:val="dashed" w:sz="4" w:space="0" w:color="auto"/>
                    <w:right w:val="nil"/>
                  </w:tcBorders>
                  <w:shd w:val="clear" w:color="auto" w:fill="auto"/>
                </w:tcPr>
                <w:p w14:paraId="581DADD9" w14:textId="2FAC473D" w:rsidR="00C91C70" w:rsidRPr="008622B6" w:rsidRDefault="00606BE9" w:rsidP="00B35E85">
                  <w:pPr>
                    <w:pStyle w:val="Stilius3"/>
                    <w:ind w:right="420"/>
                    <w:jc w:val="left"/>
                  </w:pPr>
                  <w:r>
                    <w:t>Nenumatomas.</w:t>
                  </w:r>
                </w:p>
              </w:tc>
            </w:tr>
            <w:tr w:rsidR="00AB42E8" w:rsidRPr="00892B13" w14:paraId="4ADA1EC0"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198B349" w14:textId="77777777" w:rsidR="00AB42E8" w:rsidRPr="00892B13" w:rsidRDefault="00AB42E8" w:rsidP="00892B13">
                  <w:pPr>
                    <w:pStyle w:val="Stilius3"/>
                    <w:jc w:val="left"/>
                  </w:pPr>
                  <w:r w:rsidRPr="00892B13">
                    <w:t xml:space="preserve">Delspinigiai dėl </w:t>
                  </w:r>
                  <w:r w:rsidR="009A1A31" w:rsidRPr="00892B13">
                    <w:t xml:space="preserve">Darbų </w:t>
                  </w:r>
                  <w:r w:rsidRPr="00892B13">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A22D508" w14:textId="77777777" w:rsidR="00AB42E8" w:rsidRPr="00892B13" w:rsidRDefault="00AB42E8" w:rsidP="00892B13">
                  <w:pPr>
                    <w:pStyle w:val="Stilius3"/>
                  </w:pPr>
                  <w:r w:rsidRPr="00892B13">
                    <w:t>6.7</w:t>
                  </w:r>
                </w:p>
              </w:tc>
              <w:tc>
                <w:tcPr>
                  <w:tcW w:w="4011" w:type="dxa"/>
                  <w:tcBorders>
                    <w:top w:val="dashed" w:sz="4" w:space="0" w:color="auto"/>
                    <w:left w:val="dashed" w:sz="4" w:space="0" w:color="auto"/>
                    <w:bottom w:val="dashed" w:sz="4" w:space="0" w:color="auto"/>
                    <w:right w:val="nil"/>
                  </w:tcBorders>
                  <w:shd w:val="clear" w:color="auto" w:fill="auto"/>
                </w:tcPr>
                <w:p w14:paraId="655361C1" w14:textId="77777777" w:rsidR="00AB42E8" w:rsidRPr="00892B13" w:rsidRDefault="00016915" w:rsidP="00B35E85">
                  <w:pPr>
                    <w:pStyle w:val="Stilius3"/>
                    <w:ind w:right="420"/>
                    <w:jc w:val="left"/>
                  </w:pPr>
                  <w:r w:rsidRPr="00D02591">
                    <w:t xml:space="preserve">0,02 </w:t>
                  </w:r>
                  <w:r w:rsidR="00A66D89" w:rsidRPr="00D02591">
                    <w:t>% Sutarties</w:t>
                  </w:r>
                  <w:r w:rsidR="00A66D89" w:rsidRPr="00892B13">
                    <w:t xml:space="preserve"> kainos </w:t>
                  </w:r>
                  <w:r w:rsidR="001C5CE4" w:rsidRPr="00892B13">
                    <w:t xml:space="preserve">per dieną </w:t>
                  </w:r>
                </w:p>
              </w:tc>
            </w:tr>
            <w:tr w:rsidR="00C91C70" w:rsidRPr="00892B13" w14:paraId="551986F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566D730" w14:textId="77777777" w:rsidR="00C91C70" w:rsidRPr="00892B13" w:rsidRDefault="00C91C70" w:rsidP="00892B13">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5A0B60" w14:textId="77777777" w:rsidR="00C91C70" w:rsidRPr="00892B13" w:rsidRDefault="00874EC8" w:rsidP="00892B13">
                  <w:pPr>
                    <w:pStyle w:val="Stilius3"/>
                  </w:pPr>
                  <w:r>
                    <w:t>7.1</w:t>
                  </w:r>
                </w:p>
              </w:tc>
              <w:tc>
                <w:tcPr>
                  <w:tcW w:w="4011" w:type="dxa"/>
                  <w:tcBorders>
                    <w:top w:val="dashed" w:sz="4" w:space="0" w:color="auto"/>
                    <w:left w:val="dashed" w:sz="4" w:space="0" w:color="auto"/>
                    <w:bottom w:val="dashed" w:sz="4" w:space="0" w:color="auto"/>
                    <w:right w:val="nil"/>
                  </w:tcBorders>
                  <w:shd w:val="clear" w:color="auto" w:fill="auto"/>
                </w:tcPr>
                <w:p w14:paraId="46FBF01B" w14:textId="4F536E15" w:rsidR="00C91C70" w:rsidRDefault="002F25A8" w:rsidP="0014342C">
                  <w:pPr>
                    <w:pStyle w:val="Stilius3"/>
                    <w:ind w:right="420"/>
                    <w:rPr>
                      <w:i/>
                      <w:color w:val="FF0000"/>
                    </w:rPr>
                  </w:pPr>
                  <w:r w:rsidRPr="007C5E0F">
                    <w:t>____ eurų</w:t>
                  </w:r>
                  <w:r>
                    <w:t xml:space="preserve"> (___________ eurai) </w:t>
                  </w:r>
                  <w:r w:rsidRPr="00B80310">
                    <w:rPr>
                      <w:i/>
                      <w:color w:val="FF0000"/>
                    </w:rPr>
                    <w:t>[įrašoma suma</w:t>
                  </w:r>
                  <w:r w:rsidR="006B0C89">
                    <w:rPr>
                      <w:i/>
                      <w:color w:val="FF0000"/>
                    </w:rPr>
                    <w:t xml:space="preserve"> skaičiais ir žodžiais]</w:t>
                  </w:r>
                </w:p>
                <w:p w14:paraId="4A3712A6" w14:textId="578E4E79" w:rsidR="006B0C89" w:rsidRPr="007430C2" w:rsidRDefault="006B0C89" w:rsidP="006B0C89">
                  <w:pPr>
                    <w:pStyle w:val="Stilius3"/>
                    <w:ind w:right="420"/>
                    <w:jc w:val="left"/>
                    <w:rPr>
                      <w:iCs/>
                    </w:rPr>
                  </w:pPr>
                  <w:r w:rsidRPr="007430C2">
                    <w:rPr>
                      <w:iCs/>
                    </w:rPr>
                    <w:t xml:space="preserve">Užtikrinimo suma turi būti ne mažesnė kaip 10 proc. pradinės </w:t>
                  </w:r>
                  <w:r w:rsidRPr="007430C2">
                    <w:rPr>
                      <w:iCs/>
                    </w:rPr>
                    <w:lastRenderedPageBreak/>
                    <w:t>Sutarties vertės be PVM</w:t>
                  </w:r>
                  <w:r>
                    <w:rPr>
                      <w:iCs/>
                    </w:rPr>
                    <w:t>, suapvalinta iki sveiko skaičiaus.</w:t>
                  </w:r>
                </w:p>
                <w:p w14:paraId="1A7351E5" w14:textId="3DD35826" w:rsidR="006B0C89" w:rsidRPr="00892B13" w:rsidRDefault="006B0C89" w:rsidP="006B0C89">
                  <w:pPr>
                    <w:pStyle w:val="Stilius3"/>
                    <w:ind w:right="420"/>
                  </w:pPr>
                  <w:r>
                    <w:rPr>
                      <w:iCs/>
                    </w:rPr>
                    <w:t>Perskaičiuojant Sutarties kainą, Užtikrinimo sumai taikomos Sutarties 7.2 punkte nurodytos sąlygos</w:t>
                  </w:r>
                </w:p>
              </w:tc>
            </w:tr>
            <w:tr w:rsidR="00104C70" w:rsidRPr="00892B13" w14:paraId="04863DD1"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F5ADA10" w14:textId="77777777" w:rsidR="00104C70" w:rsidRPr="00892B13" w:rsidRDefault="003B32A2" w:rsidP="00892B13">
                  <w:pPr>
                    <w:pStyle w:val="Stilius3"/>
                    <w:jc w:val="left"/>
                  </w:pPr>
                  <w:r>
                    <w:lastRenderedPageBreak/>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B6C8415" w14:textId="77777777" w:rsidR="00104C70" w:rsidRPr="00892B13" w:rsidRDefault="00104C70" w:rsidP="00892B13">
                  <w:pPr>
                    <w:pStyle w:val="Stilius3"/>
                  </w:pPr>
                  <w:r>
                    <w:t>8.1</w:t>
                  </w:r>
                </w:p>
              </w:tc>
              <w:tc>
                <w:tcPr>
                  <w:tcW w:w="4011" w:type="dxa"/>
                  <w:tcBorders>
                    <w:top w:val="dashed" w:sz="4" w:space="0" w:color="auto"/>
                    <w:left w:val="dashed" w:sz="4" w:space="0" w:color="auto"/>
                    <w:bottom w:val="dashed" w:sz="4" w:space="0" w:color="auto"/>
                    <w:right w:val="nil"/>
                  </w:tcBorders>
                  <w:shd w:val="clear" w:color="auto" w:fill="auto"/>
                </w:tcPr>
                <w:p w14:paraId="3D140587" w14:textId="77777777" w:rsidR="006066D5" w:rsidRPr="00BC7F5A" w:rsidRDefault="006066D5" w:rsidP="001C140F">
                  <w:pPr>
                    <w:spacing w:before="200"/>
                    <w:ind w:right="420"/>
                    <w:rPr>
                      <w:rFonts w:ascii="Times New Roman" w:hAnsi="Times New Roman"/>
                      <w:color w:val="000000"/>
                      <w:spacing w:val="1"/>
                    </w:rPr>
                  </w:pPr>
                  <w:r w:rsidRPr="00BC7F5A">
                    <w:rPr>
                      <w:rFonts w:ascii="Times New Roman" w:hAnsi="Times New Roman"/>
                      <w:color w:val="000000"/>
                      <w:spacing w:val="1"/>
                    </w:rPr>
                    <w:t xml:space="preserve">- Laidavimas (kartu su laidavimo draudimo apmokėjimą įrodančia dokumento kopija), išduotas draudimo bendrovės, arba </w:t>
                  </w:r>
                </w:p>
                <w:p w14:paraId="4424D519" w14:textId="77777777" w:rsidR="00D02591" w:rsidRDefault="006066D5" w:rsidP="006066D5">
                  <w:pPr>
                    <w:ind w:right="420"/>
                    <w:rPr>
                      <w:rFonts w:ascii="Times New Roman" w:hAnsi="Times New Roman"/>
                      <w:color w:val="000000"/>
                      <w:spacing w:val="1"/>
                    </w:rPr>
                  </w:pPr>
                  <w:r w:rsidRPr="00BC7F5A">
                    <w:rPr>
                      <w:rFonts w:ascii="Times New Roman" w:hAnsi="Times New Roman"/>
                      <w:color w:val="000000"/>
                      <w:spacing w:val="1"/>
                    </w:rPr>
                    <w:t>- Garantija, išduota kredito įstaigos</w:t>
                  </w:r>
                  <w:r w:rsidR="00D02591">
                    <w:rPr>
                      <w:rFonts w:ascii="Times New Roman" w:hAnsi="Times New Roman"/>
                      <w:color w:val="000000"/>
                      <w:spacing w:val="1"/>
                    </w:rPr>
                    <w:t>, arba</w:t>
                  </w:r>
                </w:p>
                <w:p w14:paraId="540FFDBE" w14:textId="77777777" w:rsidR="00104C70" w:rsidRPr="007B1A41" w:rsidRDefault="00D02591" w:rsidP="007B1A41">
                  <w:pPr>
                    <w:ind w:right="420"/>
                    <w:rPr>
                      <w:rFonts w:ascii="Times New Roman" w:hAnsi="Times New Roman"/>
                      <w:color w:val="000000"/>
                      <w:spacing w:val="1"/>
                    </w:rPr>
                  </w:pPr>
                  <w:r>
                    <w:rPr>
                      <w:rFonts w:ascii="Times New Roman" w:hAnsi="Times New Roman"/>
                      <w:color w:val="000000"/>
                      <w:spacing w:val="1"/>
                    </w:rPr>
                    <w:t>– Užstatas</w:t>
                  </w:r>
                </w:p>
              </w:tc>
            </w:tr>
            <w:tr w:rsidR="00C91C70" w:rsidRPr="00892B13" w14:paraId="2276F8B8"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CFE1B99" w14:textId="77777777" w:rsidR="00C91C70" w:rsidRPr="00892B13" w:rsidRDefault="00C91C70" w:rsidP="00892B13">
                  <w:pPr>
                    <w:pStyle w:val="Stilius3"/>
                    <w:jc w:val="left"/>
                  </w:pPr>
                  <w:r w:rsidRPr="00892B13">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75778D" w14:textId="77777777" w:rsidR="00C91C70" w:rsidRPr="00892B13" w:rsidRDefault="00874EC8" w:rsidP="00892B13">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4783430" w14:textId="7C0C4225" w:rsidR="00C91C70" w:rsidRPr="00892B13" w:rsidRDefault="002F25A8" w:rsidP="0033111B">
                  <w:pPr>
                    <w:pStyle w:val="Stilius3"/>
                    <w:ind w:right="420"/>
                  </w:pPr>
                  <w:r w:rsidRPr="00892B13">
                    <w:t>............................ eurų</w:t>
                  </w:r>
                  <w:r w:rsidRPr="00892B13">
                    <w:rPr>
                      <w:i/>
                      <w:color w:val="FF0000"/>
                    </w:rPr>
                    <w:t xml:space="preserve"> [suma skaičiais ir žodžiais]</w:t>
                  </w:r>
                  <w:r w:rsidRPr="00892B13">
                    <w:t>,</w:t>
                  </w:r>
                </w:p>
              </w:tc>
            </w:tr>
            <w:tr w:rsidR="00C91C70" w:rsidRPr="00892B13" w14:paraId="153D392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930782B" w14:textId="77777777" w:rsidR="00C91C70" w:rsidRPr="00892B13" w:rsidRDefault="009569BE" w:rsidP="00892B13">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37EF4D7" w14:textId="77777777" w:rsidR="00C91C70" w:rsidRPr="00892B13" w:rsidRDefault="00874EC8" w:rsidP="00892B13">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1883D98A" w14:textId="5AE18DE7" w:rsidR="00C91C70" w:rsidRPr="00892B13" w:rsidRDefault="002F25A8" w:rsidP="007D7568">
                  <w:pPr>
                    <w:pStyle w:val="Stilius3"/>
                    <w:ind w:right="420"/>
                  </w:pPr>
                  <w:r w:rsidRPr="00892B13">
                    <w:t>............................ eurų</w:t>
                  </w:r>
                  <w:r w:rsidRPr="00892B13">
                    <w:rPr>
                      <w:i/>
                      <w:color w:val="FF0000"/>
                    </w:rPr>
                    <w:t xml:space="preserve"> [suma skaičiais ir žodžiais]</w:t>
                  </w:r>
                </w:p>
              </w:tc>
            </w:tr>
            <w:tr w:rsidR="00C91C70" w:rsidRPr="00892B13" w14:paraId="3B23429B"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8C68BF2" w14:textId="77777777" w:rsidR="00C91C70" w:rsidRPr="00892B13" w:rsidRDefault="00C27136" w:rsidP="00892B13">
                  <w:pPr>
                    <w:pStyle w:val="Stilius3"/>
                    <w:jc w:val="left"/>
                  </w:pPr>
                  <w:r w:rsidRPr="00892B13">
                    <w:t>Išankstinio mokėjimo suma</w:t>
                  </w:r>
                  <w:r w:rsidR="00C91C70" w:rsidRPr="00892B13">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3F3A9A5" w14:textId="77777777" w:rsidR="00C91C70" w:rsidRPr="00892B13" w:rsidRDefault="00874EC8" w:rsidP="00892B13">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55BFD38A" w14:textId="77777777" w:rsidR="00C91C70" w:rsidRPr="007B1A41" w:rsidRDefault="007B1A41" w:rsidP="00B35E85">
                  <w:pPr>
                    <w:pStyle w:val="Stilius3"/>
                    <w:jc w:val="left"/>
                  </w:pPr>
                  <w:r w:rsidRPr="007B1A41">
                    <w:t>Netaikoma</w:t>
                  </w:r>
                  <w:r w:rsidR="005758F7" w:rsidRPr="007B1A41">
                    <w:t xml:space="preserve"> </w:t>
                  </w:r>
                </w:p>
              </w:tc>
            </w:tr>
            <w:tr w:rsidR="00C91C70" w:rsidRPr="00892B13" w14:paraId="0C3041A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2BEF63F" w14:textId="77777777" w:rsidR="00C91C70" w:rsidRPr="00892B13" w:rsidRDefault="00C91C70" w:rsidP="00892B13">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F9A2BC" w14:textId="77777777" w:rsidR="00C91C70" w:rsidRPr="00892B13" w:rsidRDefault="00874EC8" w:rsidP="00892B13">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3DE4C397" w14:textId="77777777" w:rsidR="00C91C70" w:rsidRPr="00892B13" w:rsidRDefault="007B1A41" w:rsidP="00B35E85">
                  <w:pPr>
                    <w:pStyle w:val="Stilius3"/>
                    <w:jc w:val="left"/>
                  </w:pPr>
                  <w:r>
                    <w:t>Netaikoma</w:t>
                  </w:r>
                </w:p>
              </w:tc>
            </w:tr>
            <w:tr w:rsidR="00C91C70" w:rsidRPr="00892B13" w14:paraId="2DF5C44E"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3253DE04" w14:textId="77777777" w:rsidR="00C91C70" w:rsidRPr="00892B13" w:rsidRDefault="00C91C70" w:rsidP="00892B13">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6790F53" w14:textId="77777777" w:rsidR="00C91C70" w:rsidRPr="00892B13" w:rsidRDefault="00874EC8" w:rsidP="00892B13">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7D4DD51D" w14:textId="77777777" w:rsidR="00C91C70" w:rsidRPr="00892B13" w:rsidRDefault="007B1A41" w:rsidP="00B35E85">
                  <w:pPr>
                    <w:pStyle w:val="Stilius3"/>
                    <w:jc w:val="left"/>
                  </w:pPr>
                  <w:r>
                    <w:t>Netaikoma</w:t>
                  </w:r>
                </w:p>
              </w:tc>
            </w:tr>
            <w:tr w:rsidR="00C91C70" w:rsidRPr="00892B13" w14:paraId="78629C06"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878A719" w14:textId="77777777" w:rsidR="00C91C70" w:rsidRPr="00892B13" w:rsidRDefault="00C91C70" w:rsidP="00892B13">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7AF3DDA" w14:textId="77777777" w:rsidR="00C91C70" w:rsidRPr="00E70359" w:rsidRDefault="00874EC8" w:rsidP="00892B13">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78E4B0E1" w14:textId="77777777" w:rsidR="00C91C70" w:rsidRPr="00E70359" w:rsidRDefault="005A6693" w:rsidP="00B35E85">
                  <w:pPr>
                    <w:pStyle w:val="Stilius3"/>
                    <w:jc w:val="left"/>
                  </w:pPr>
                  <w:r>
                    <w:t>3</w:t>
                  </w:r>
                  <w:r w:rsidR="00E70359" w:rsidRPr="00E70359">
                    <w:t>0</w:t>
                  </w:r>
                  <w:r w:rsidR="00C91C70" w:rsidRPr="00E70359">
                    <w:t xml:space="preserve"> dienų</w:t>
                  </w:r>
                </w:p>
              </w:tc>
            </w:tr>
            <w:tr w:rsidR="004C21A9" w:rsidRPr="00892B13" w14:paraId="7974E78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7A088EC8" w14:textId="77777777" w:rsidR="004C21A9" w:rsidRPr="00892B13" w:rsidRDefault="004C21A9" w:rsidP="00892B13">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55A918F" w14:textId="77777777" w:rsidR="004C21A9" w:rsidRPr="00892B13" w:rsidRDefault="00C452D2" w:rsidP="00892B13">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E8EDB03" w14:textId="77777777" w:rsidR="004C21A9" w:rsidRPr="00892B13" w:rsidRDefault="00CB6611" w:rsidP="00B35E85">
                  <w:pPr>
                    <w:pStyle w:val="Stilius3"/>
                    <w:jc w:val="left"/>
                  </w:pPr>
                  <w:r w:rsidRPr="007B1A41">
                    <w:t xml:space="preserve">0,02 % </w:t>
                  </w:r>
                  <w:r w:rsidR="0092378D" w:rsidRPr="007B1A41">
                    <w:t>laiku</w:t>
                  </w:r>
                  <w:r w:rsidR="0092378D" w:rsidRPr="00892B13">
                    <w:t xml:space="preserve"> neapmokėtos sumos per </w:t>
                  </w:r>
                  <w:r w:rsidRPr="00892B13">
                    <w:t xml:space="preserve">dieną </w:t>
                  </w:r>
                </w:p>
              </w:tc>
            </w:tr>
          </w:tbl>
          <w:p w14:paraId="14E3973D" w14:textId="77777777" w:rsidR="00617896" w:rsidRPr="00892B13" w:rsidRDefault="00617896" w:rsidP="00892B13">
            <w:pPr>
              <w:pStyle w:val="Stilius3"/>
            </w:pPr>
          </w:p>
        </w:tc>
      </w:tr>
      <w:tr w:rsidR="00A455CB" w:rsidRPr="00892B13" w14:paraId="0A3A0EA6" w14:textId="77777777" w:rsidTr="005663CE">
        <w:tc>
          <w:tcPr>
            <w:tcW w:w="9639" w:type="dxa"/>
            <w:gridSpan w:val="7"/>
            <w:tcBorders>
              <w:top w:val="nil"/>
              <w:left w:val="nil"/>
              <w:bottom w:val="nil"/>
              <w:right w:val="nil"/>
            </w:tcBorders>
          </w:tcPr>
          <w:p w14:paraId="4A35BA54" w14:textId="77777777" w:rsidR="00A455CB" w:rsidRPr="00892B13" w:rsidRDefault="00A455CB" w:rsidP="00FE3782">
            <w:pPr>
              <w:pStyle w:val="Stilius1"/>
            </w:pPr>
            <w:r w:rsidRPr="00892B13">
              <w:lastRenderedPageBreak/>
              <w:t>UŽSAKOVO TEISĖS, PAREIGOS IR ATSAKOMYBĖ</w:t>
            </w:r>
          </w:p>
        </w:tc>
      </w:tr>
      <w:tr w:rsidR="00FE5F97" w:rsidRPr="00FE5F97" w14:paraId="2D0AC0B5" w14:textId="77777777" w:rsidTr="005663CE">
        <w:tc>
          <w:tcPr>
            <w:tcW w:w="993" w:type="dxa"/>
            <w:gridSpan w:val="2"/>
            <w:tcBorders>
              <w:top w:val="nil"/>
              <w:left w:val="nil"/>
              <w:bottom w:val="nil"/>
              <w:right w:val="nil"/>
            </w:tcBorders>
            <w:shd w:val="clear" w:color="auto" w:fill="auto"/>
          </w:tcPr>
          <w:p w14:paraId="70509985" w14:textId="77777777" w:rsidR="00A455CB" w:rsidRPr="00FE5F97" w:rsidRDefault="00A455CB" w:rsidP="00FE3782">
            <w:pPr>
              <w:numPr>
                <w:ilvl w:val="0"/>
                <w:numId w:val="10"/>
              </w:numPr>
              <w:ind w:left="142" w:firstLine="0"/>
              <w:rPr>
                <w:rFonts w:ascii="Times New Roman" w:hAnsi="Times New Roman"/>
              </w:rPr>
            </w:pPr>
          </w:p>
        </w:tc>
        <w:tc>
          <w:tcPr>
            <w:tcW w:w="8646" w:type="dxa"/>
            <w:gridSpan w:val="5"/>
            <w:tcBorders>
              <w:top w:val="nil"/>
              <w:left w:val="nil"/>
              <w:bottom w:val="nil"/>
              <w:right w:val="nil"/>
            </w:tcBorders>
            <w:shd w:val="clear" w:color="auto" w:fill="auto"/>
          </w:tcPr>
          <w:p w14:paraId="5F1E6B64" w14:textId="49C3DEA6" w:rsidR="00A455CB" w:rsidRPr="00FE5F97" w:rsidRDefault="002F25A8" w:rsidP="00FE3782">
            <w:pPr>
              <w:pStyle w:val="Stilius3"/>
              <w:spacing w:before="0"/>
            </w:pPr>
            <w:r w:rsidRPr="00FE5F97">
              <w:t xml:space="preserve">Užsakovas privalo perduoti Rangovui Statybvietę ir jos valdymo teisę ne vėliau kaip per </w:t>
            </w:r>
            <w:r>
              <w:t>14 dienų po visų Projekto</w:t>
            </w:r>
            <w:r w:rsidR="004D6026">
              <w:t xml:space="preserve"> (aprašo)</w:t>
            </w:r>
            <w:r>
              <w:t xml:space="preserve"> parengimo, nurodytų Projektavimo paslaugų techninėje specifikacijoje, užbaigimo.</w:t>
            </w:r>
            <w:r w:rsidRPr="00FE5F97">
              <w:t xml:space="preserve"> Statybvietė yra perduodama Šalims pasirašant Statybvietės perdavimo</w:t>
            </w:r>
            <w:r>
              <w:t>–</w:t>
            </w:r>
            <w:r w:rsidRPr="00FE5F97">
              <w:t>priėmimo aktą STR 1.06.01:2016 „Statybos darbai. Statinio statybos priežiūra“ nustatyta tvarka. Jeigu Užsakovas</w:t>
            </w:r>
            <w:r>
              <w:t>, Rangovui prašant,</w:t>
            </w:r>
            <w:r w:rsidRPr="00FE5F97">
              <w:t xml:space="preserve"> šiame punkte nustatyta tvarka laiku neperdavė Statybvietės Rangovui, Rangovas turi teisę prašyti Darbų atlikimo termino pratęsimo pagal 6.4.3 papunktį</w:t>
            </w:r>
            <w:r w:rsidR="00A455CB" w:rsidRPr="00FE5F97">
              <w:t>.</w:t>
            </w:r>
            <w:r w:rsidR="000243BB" w:rsidRPr="00FE5F97">
              <w:t xml:space="preserve"> </w:t>
            </w:r>
          </w:p>
        </w:tc>
      </w:tr>
      <w:tr w:rsidR="00A455CB" w:rsidRPr="00892B13" w14:paraId="67459CAA" w14:textId="77777777" w:rsidTr="005663CE">
        <w:tc>
          <w:tcPr>
            <w:tcW w:w="993" w:type="dxa"/>
            <w:gridSpan w:val="2"/>
            <w:tcBorders>
              <w:top w:val="nil"/>
              <w:left w:val="nil"/>
              <w:bottom w:val="nil"/>
              <w:right w:val="nil"/>
            </w:tcBorders>
            <w:shd w:val="clear" w:color="auto" w:fill="auto"/>
          </w:tcPr>
          <w:p w14:paraId="108FB061" w14:textId="77777777" w:rsidR="00A455CB" w:rsidRPr="00892B13" w:rsidRDefault="00A455CB" w:rsidP="004F3803">
            <w:pPr>
              <w:numPr>
                <w:ilvl w:val="0"/>
                <w:numId w:val="10"/>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736E3DCB" w14:textId="77777777" w:rsidR="00A455CB" w:rsidRPr="00892B13" w:rsidRDefault="00820753" w:rsidP="00892B13">
            <w:pPr>
              <w:pStyle w:val="Stilius3"/>
            </w:pPr>
            <w:r w:rsidRPr="00892B13">
              <w:t xml:space="preserve">Užsakovas privalo paskirti Statinio statybos techninės priežiūros vadovą, kuris vadovaudamasis </w:t>
            </w:r>
            <w:r w:rsidR="00913093">
              <w:t xml:space="preserve">STR 1.06.01:2016 „Statybos darbai. Statinio statybos priežiūra“ </w:t>
            </w:r>
            <w:r w:rsidRPr="00892B13">
              <w:t xml:space="preserve">vykdys </w:t>
            </w:r>
            <w:r w:rsidRPr="00892B13">
              <w:rPr>
                <w:szCs w:val="18"/>
              </w:rPr>
              <w:t>Darbų techninę priežiūrą</w:t>
            </w:r>
            <w:r w:rsidR="00DA7E3E" w:rsidRPr="00892B13">
              <w:rPr>
                <w:szCs w:val="18"/>
              </w:rPr>
              <w:t>.</w:t>
            </w:r>
            <w:r w:rsidR="000414BE" w:rsidRPr="00892B13">
              <w:rPr>
                <w:szCs w:val="18"/>
              </w:rPr>
              <w:t xml:space="preserve"> </w:t>
            </w:r>
            <w:r w:rsidR="00A66299" w:rsidRPr="00892B13">
              <w:rPr>
                <w:szCs w:val="18"/>
              </w:rPr>
              <w:t xml:space="preserve">Statinio statybos techninės priežiūros funkcijai atlikti negali būti paskirtas Rangovas, Subrangovas ar Rangovo personalas. </w:t>
            </w:r>
          </w:p>
        </w:tc>
      </w:tr>
      <w:tr w:rsidR="00E825C4" w:rsidRPr="00892B13" w14:paraId="0F71152A" w14:textId="77777777" w:rsidTr="005663CE">
        <w:tc>
          <w:tcPr>
            <w:tcW w:w="993" w:type="dxa"/>
            <w:gridSpan w:val="2"/>
            <w:tcBorders>
              <w:top w:val="nil"/>
              <w:left w:val="nil"/>
              <w:bottom w:val="nil"/>
              <w:right w:val="nil"/>
            </w:tcBorders>
            <w:shd w:val="clear" w:color="auto" w:fill="auto"/>
          </w:tcPr>
          <w:p w14:paraId="749812C7" w14:textId="77777777" w:rsidR="00E825C4" w:rsidRPr="00892B13" w:rsidRDefault="00E825C4" w:rsidP="004F3803">
            <w:pPr>
              <w:numPr>
                <w:ilvl w:val="0"/>
                <w:numId w:val="10"/>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9154126" w14:textId="18334B8D" w:rsidR="00E825C4" w:rsidRPr="00892B13" w:rsidRDefault="002F25A8" w:rsidP="00177710">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nepatirtų nuostolių dėl šioje pastraipoje minimų dokumentų nebuvimo ar Užsakovo funkcijų nevykdymo</w:t>
            </w:r>
            <w:r w:rsidR="00177710">
              <w:t>.</w:t>
            </w:r>
          </w:p>
        </w:tc>
      </w:tr>
      <w:tr w:rsidR="00FE5F97" w:rsidRPr="00FE5F97" w14:paraId="6DA17A1A" w14:textId="77777777" w:rsidTr="005663CE">
        <w:tc>
          <w:tcPr>
            <w:tcW w:w="993" w:type="dxa"/>
            <w:gridSpan w:val="2"/>
            <w:tcBorders>
              <w:top w:val="nil"/>
              <w:left w:val="nil"/>
              <w:bottom w:val="nil"/>
              <w:right w:val="nil"/>
            </w:tcBorders>
            <w:shd w:val="clear" w:color="auto" w:fill="auto"/>
          </w:tcPr>
          <w:p w14:paraId="0045B53E" w14:textId="77777777" w:rsidR="00A455CB" w:rsidRPr="00FE5F97" w:rsidRDefault="00A455CB" w:rsidP="004F3803">
            <w:pPr>
              <w:numPr>
                <w:ilvl w:val="0"/>
                <w:numId w:val="10"/>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D46BBDB" w14:textId="77777777" w:rsidR="00A455CB" w:rsidRPr="00FE5F97" w:rsidRDefault="00A455CB" w:rsidP="00892B13">
            <w:pPr>
              <w:pStyle w:val="Stilius3"/>
            </w:pPr>
            <w:r w:rsidRPr="00FE5F97">
              <w:t>Užsakovas yra atsakingas už tai, kad jo personalas bendradarbiautų su Rangovu bei laikytųsi darbo saugos reikalavimų Statybvietėje</w:t>
            </w:r>
            <w:r w:rsidR="00E825C4" w:rsidRPr="00FE5F97">
              <w:t>.</w:t>
            </w:r>
            <w:r w:rsidR="00BD0823" w:rsidRPr="00FE5F97">
              <w:t xml:space="preserve"> Užsakovo skiriamas asmuo, atsakingas už Sutarties vykdymą, Sutarties ir jos pakeitimų paskelbimą pagal Lietuvos Respublikos viešųjų pirkimų </w:t>
            </w:r>
            <w:r w:rsidR="00BD0823" w:rsidRPr="00FE5F97">
              <w:rPr>
                <w:rFonts w:eastAsia="Calibri"/>
                <w:szCs w:val="24"/>
              </w:rPr>
              <w:t xml:space="preserve">įstatymo nuostatas, </w:t>
            </w:r>
            <w:r w:rsidR="00BD0823" w:rsidRPr="00FE5F97">
              <w:t>yra nurodytas 3.4 papunktyje.</w:t>
            </w:r>
          </w:p>
        </w:tc>
      </w:tr>
      <w:tr w:rsidR="00A455CB" w:rsidRPr="00892B13" w14:paraId="5E9451E3" w14:textId="77777777" w:rsidTr="005663CE">
        <w:tc>
          <w:tcPr>
            <w:tcW w:w="993" w:type="dxa"/>
            <w:gridSpan w:val="2"/>
            <w:tcBorders>
              <w:top w:val="nil"/>
              <w:left w:val="nil"/>
              <w:bottom w:val="nil"/>
              <w:right w:val="nil"/>
            </w:tcBorders>
          </w:tcPr>
          <w:p w14:paraId="66D632D7" w14:textId="77777777" w:rsidR="00A455CB" w:rsidRPr="00892B13" w:rsidRDefault="00A455CB" w:rsidP="004F3803">
            <w:pPr>
              <w:numPr>
                <w:ilvl w:val="0"/>
                <w:numId w:val="10"/>
              </w:numPr>
              <w:spacing w:before="200"/>
              <w:ind w:hanging="578"/>
              <w:rPr>
                <w:rFonts w:ascii="Times New Roman" w:hAnsi="Times New Roman"/>
              </w:rPr>
            </w:pPr>
          </w:p>
        </w:tc>
        <w:tc>
          <w:tcPr>
            <w:tcW w:w="8646" w:type="dxa"/>
            <w:gridSpan w:val="5"/>
            <w:tcBorders>
              <w:top w:val="nil"/>
              <w:left w:val="nil"/>
              <w:bottom w:val="nil"/>
              <w:right w:val="nil"/>
            </w:tcBorders>
          </w:tcPr>
          <w:p w14:paraId="42695951" w14:textId="77777777" w:rsidR="00A455CB" w:rsidRPr="00892B13" w:rsidRDefault="00A455CB" w:rsidP="00892B13">
            <w:pPr>
              <w:pStyle w:val="Stilius3"/>
            </w:pPr>
            <w:r w:rsidRPr="00892B13">
              <w:t xml:space="preserve">Užsakovas privalo atlyginti nuostolius ir apsaugoti Rangovą, Rangovo personalą ir atitinkamus jų atstovus nuo pretenzijų, kompensacijų, nuostolių ir </w:t>
            </w:r>
            <w:r w:rsidR="00897062" w:rsidRPr="00892B13">
              <w:t>i</w:t>
            </w:r>
            <w:r w:rsidRPr="00892B13">
              <w:t>šlaidų, susijusių su bet kurio asmens sužalojimu, negalavimu, liga ar mirtimi kylančius arba atsiradusius dėl Užsakovo kaltės.</w:t>
            </w:r>
          </w:p>
        </w:tc>
      </w:tr>
      <w:tr w:rsidR="0071486A" w:rsidRPr="00892B13" w14:paraId="7CE665E9" w14:textId="77777777" w:rsidTr="005663CE">
        <w:tc>
          <w:tcPr>
            <w:tcW w:w="993" w:type="dxa"/>
            <w:gridSpan w:val="2"/>
            <w:tcBorders>
              <w:top w:val="nil"/>
              <w:left w:val="nil"/>
              <w:bottom w:val="nil"/>
              <w:right w:val="nil"/>
            </w:tcBorders>
            <w:shd w:val="clear" w:color="auto" w:fill="auto"/>
          </w:tcPr>
          <w:p w14:paraId="7B166D05" w14:textId="77777777" w:rsidR="0071486A" w:rsidRPr="00892B13" w:rsidRDefault="0071486A" w:rsidP="004F3803">
            <w:pPr>
              <w:numPr>
                <w:ilvl w:val="0"/>
                <w:numId w:val="10"/>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266146D0" w14:textId="77777777" w:rsidR="0071486A" w:rsidRPr="00892B13" w:rsidRDefault="0071486A" w:rsidP="00FE3782">
            <w:pPr>
              <w:pStyle w:val="Stilius3"/>
            </w:pPr>
            <w:r w:rsidRPr="00892B13">
              <w:t xml:space="preserve">Rangovui tinkamai atlikus Darbus, Užsakovas privalo sumokėti Sutarties kainą. </w:t>
            </w:r>
          </w:p>
        </w:tc>
      </w:tr>
      <w:tr w:rsidR="00A455CB" w:rsidRPr="00892B13" w14:paraId="1D4EBF94" w14:textId="77777777" w:rsidTr="005663CE">
        <w:tc>
          <w:tcPr>
            <w:tcW w:w="9639" w:type="dxa"/>
            <w:gridSpan w:val="7"/>
            <w:tcBorders>
              <w:top w:val="nil"/>
              <w:left w:val="nil"/>
              <w:bottom w:val="nil"/>
              <w:right w:val="nil"/>
            </w:tcBorders>
          </w:tcPr>
          <w:p w14:paraId="2DE09F5F" w14:textId="77777777" w:rsidR="00A455CB" w:rsidRPr="00892B13" w:rsidRDefault="00A455CB" w:rsidP="00FE3782">
            <w:pPr>
              <w:pStyle w:val="Stilius1"/>
            </w:pPr>
            <w:r w:rsidRPr="00892B13">
              <w:t>RANGOVO TEISĖS, PAREIGOS IR ATSAKOMYBĖ</w:t>
            </w:r>
          </w:p>
        </w:tc>
      </w:tr>
      <w:tr w:rsidR="00A455CB" w:rsidRPr="00892B13" w14:paraId="712804AE" w14:textId="77777777" w:rsidTr="005663CE">
        <w:tc>
          <w:tcPr>
            <w:tcW w:w="993" w:type="dxa"/>
            <w:gridSpan w:val="2"/>
            <w:tcBorders>
              <w:top w:val="nil"/>
              <w:left w:val="nil"/>
              <w:bottom w:val="nil"/>
              <w:right w:val="nil"/>
            </w:tcBorders>
            <w:shd w:val="clear" w:color="auto" w:fill="auto"/>
          </w:tcPr>
          <w:p w14:paraId="71184FDA" w14:textId="77777777" w:rsidR="00A455CB" w:rsidRPr="00892B13" w:rsidRDefault="00A455CB" w:rsidP="00FE3782">
            <w:pPr>
              <w:numPr>
                <w:ilvl w:val="0"/>
                <w:numId w:val="9"/>
              </w:numPr>
              <w:ind w:left="142" w:firstLine="0"/>
              <w:rPr>
                <w:rFonts w:ascii="Times New Roman" w:hAnsi="Times New Roman"/>
              </w:rPr>
            </w:pPr>
          </w:p>
        </w:tc>
        <w:tc>
          <w:tcPr>
            <w:tcW w:w="8646" w:type="dxa"/>
            <w:gridSpan w:val="5"/>
            <w:tcBorders>
              <w:top w:val="nil"/>
              <w:left w:val="nil"/>
              <w:bottom w:val="nil"/>
              <w:right w:val="nil"/>
            </w:tcBorders>
            <w:shd w:val="clear" w:color="auto" w:fill="auto"/>
          </w:tcPr>
          <w:p w14:paraId="4CBC5C26" w14:textId="77777777" w:rsidR="00A455CB" w:rsidRPr="00892B13" w:rsidRDefault="00A455CB" w:rsidP="00FE3782">
            <w:pPr>
              <w:pStyle w:val="Stilius3"/>
              <w:spacing w:before="0"/>
            </w:pPr>
            <w:r w:rsidRPr="00892B13">
              <w:t xml:space="preserve">Rangovas privalo </w:t>
            </w:r>
            <w:r w:rsidR="006940CF" w:rsidRPr="00892B13">
              <w:t xml:space="preserve">parengti </w:t>
            </w:r>
            <w:r w:rsidR="00033A12">
              <w:t>paprastojo remonto aprašą</w:t>
            </w:r>
            <w:r w:rsidR="006940CF" w:rsidRPr="00892B13">
              <w:t xml:space="preserve">, </w:t>
            </w:r>
            <w:r w:rsidRPr="00892B13">
              <w:t xml:space="preserve">vykdyti ir užbaigti Darbus pagal Sutartį, vadovaudamasis </w:t>
            </w:r>
            <w:r w:rsidR="00E95A6D" w:rsidRPr="00892B13">
              <w:t>(</w:t>
            </w:r>
            <w:r w:rsidR="001C01F6" w:rsidRPr="00892B13">
              <w:t xml:space="preserve">techninėse specifikacijose, aiškinamuosiuose raštuose, brėžiniuose) </w:t>
            </w:r>
            <w:r w:rsidRPr="00892B13">
              <w:t>numatyta</w:t>
            </w:r>
            <w:r w:rsidR="00E95A6D" w:rsidRPr="00892B13">
              <w:t>is sprendiniais</w:t>
            </w:r>
            <w:r w:rsidR="007761F2" w:rsidRPr="00892B13">
              <w:t>,</w:t>
            </w:r>
            <w:r w:rsidRPr="00892B13">
              <w:t xml:space="preserve"> </w:t>
            </w:r>
            <w:r w:rsidR="002E5B24" w:rsidRPr="00892B13">
              <w:t xml:space="preserve">laikydamasis </w:t>
            </w:r>
            <w:r w:rsidR="00B86941">
              <w:t>Kalendorinio Darbų grafiko</w:t>
            </w:r>
            <w:r w:rsidRPr="00892B13">
              <w:t xml:space="preserve">, Lietuvos Respublikoje galiojančių įstatymų, </w:t>
            </w:r>
            <w:r w:rsidR="00FB7D47" w:rsidRPr="00892B13">
              <w:t xml:space="preserve">įstatymų įgyvendinamųjų teisės </w:t>
            </w:r>
            <w:r w:rsidRPr="00892B13">
              <w:t xml:space="preserve">aktų, normatyvinių statybos </w:t>
            </w:r>
            <w:r w:rsidR="00626295" w:rsidRPr="00892B13">
              <w:t xml:space="preserve">techninių </w:t>
            </w:r>
            <w:r w:rsidRPr="00892B13">
              <w:t xml:space="preserve">dokumentų </w:t>
            </w:r>
            <w:r w:rsidR="001F63C5" w:rsidRPr="00892B13">
              <w:t>r</w:t>
            </w:r>
            <w:r w:rsidRPr="00892B13">
              <w:t xml:space="preserve">eikalavimų. </w:t>
            </w:r>
          </w:p>
        </w:tc>
      </w:tr>
      <w:tr w:rsidR="00A455CB" w:rsidRPr="00892B13" w14:paraId="5C4B7D1A" w14:textId="77777777" w:rsidTr="005663CE">
        <w:tc>
          <w:tcPr>
            <w:tcW w:w="993" w:type="dxa"/>
            <w:gridSpan w:val="2"/>
            <w:tcBorders>
              <w:top w:val="nil"/>
              <w:left w:val="nil"/>
              <w:bottom w:val="nil"/>
              <w:right w:val="nil"/>
            </w:tcBorders>
          </w:tcPr>
          <w:p w14:paraId="2748701D" w14:textId="77777777" w:rsidR="00A455CB" w:rsidRPr="00892B13" w:rsidRDefault="00A455CB"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tcPr>
          <w:p w14:paraId="2101C767" w14:textId="77777777" w:rsidR="00A455CB" w:rsidRPr="00892B13" w:rsidRDefault="00A455CB" w:rsidP="0027614C">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t xml:space="preserve">pagal Sutartį </w:t>
            </w:r>
            <w:r w:rsidRPr="00892B13">
              <w:t>dalis.</w:t>
            </w:r>
          </w:p>
        </w:tc>
      </w:tr>
      <w:tr w:rsidR="00A455CB" w:rsidRPr="00892B13" w14:paraId="7EC3E23B" w14:textId="77777777" w:rsidTr="005663CE">
        <w:tc>
          <w:tcPr>
            <w:tcW w:w="993" w:type="dxa"/>
            <w:gridSpan w:val="2"/>
            <w:tcBorders>
              <w:top w:val="nil"/>
              <w:left w:val="nil"/>
              <w:bottom w:val="nil"/>
              <w:right w:val="nil"/>
            </w:tcBorders>
          </w:tcPr>
          <w:p w14:paraId="570B419C" w14:textId="77777777" w:rsidR="00A455CB" w:rsidRPr="00892B13" w:rsidRDefault="00A455CB"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tcPr>
          <w:p w14:paraId="65E0DE7A" w14:textId="77777777" w:rsidR="00A455CB" w:rsidRPr="00892B13" w:rsidRDefault="00A455CB" w:rsidP="00892B13">
            <w:pPr>
              <w:pStyle w:val="Stilius3"/>
            </w:pPr>
            <w:r w:rsidRPr="00892B13">
              <w:t>Rangovas yra atsakingas už visus savo veiksmus ir statybos darbų metodų tinkamumą, patikimumą bei darbų saugą visu Darbų vykdymo laikotarpiu.</w:t>
            </w:r>
          </w:p>
        </w:tc>
      </w:tr>
      <w:tr w:rsidR="00BE0F7F" w:rsidRPr="00892B13" w14:paraId="70F8773A" w14:textId="77777777" w:rsidTr="005663CE">
        <w:tc>
          <w:tcPr>
            <w:tcW w:w="993" w:type="dxa"/>
            <w:gridSpan w:val="2"/>
            <w:tcBorders>
              <w:top w:val="nil"/>
              <w:left w:val="nil"/>
              <w:bottom w:val="nil"/>
              <w:right w:val="nil"/>
            </w:tcBorders>
          </w:tcPr>
          <w:p w14:paraId="3BCAF190" w14:textId="77777777" w:rsidR="00BE0F7F" w:rsidRPr="00892B13" w:rsidRDefault="00BE0F7F"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shd w:val="clear" w:color="auto" w:fill="auto"/>
          </w:tcPr>
          <w:p w14:paraId="02E39C86" w14:textId="4EA71E7B" w:rsidR="00BE0F7F" w:rsidRPr="00892B13" w:rsidRDefault="002F25A8" w:rsidP="00892B13">
            <w:pPr>
              <w:pStyle w:val="Stilius3"/>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r w:rsidR="00155566" w:rsidRPr="00892B13">
              <w:t>.</w:t>
            </w:r>
          </w:p>
        </w:tc>
      </w:tr>
      <w:tr w:rsidR="00A455CB" w:rsidRPr="00892B13" w14:paraId="28BD4B3E" w14:textId="77777777" w:rsidTr="005663CE">
        <w:tc>
          <w:tcPr>
            <w:tcW w:w="993" w:type="dxa"/>
            <w:gridSpan w:val="2"/>
            <w:tcBorders>
              <w:top w:val="nil"/>
              <w:left w:val="nil"/>
              <w:bottom w:val="nil"/>
              <w:right w:val="nil"/>
            </w:tcBorders>
          </w:tcPr>
          <w:p w14:paraId="1E54BA8E" w14:textId="77777777" w:rsidR="00A455CB" w:rsidRPr="00892B13" w:rsidRDefault="00A455CB"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tcPr>
          <w:p w14:paraId="3385A2A4" w14:textId="77777777" w:rsidR="00A455CB" w:rsidRPr="00892B13" w:rsidRDefault="00494D50" w:rsidP="00892B13">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A455CB" w:rsidRPr="00892B13" w14:paraId="38DAC781" w14:textId="77777777" w:rsidTr="005663CE">
        <w:tc>
          <w:tcPr>
            <w:tcW w:w="993" w:type="dxa"/>
            <w:gridSpan w:val="2"/>
            <w:tcBorders>
              <w:top w:val="nil"/>
              <w:left w:val="nil"/>
              <w:bottom w:val="nil"/>
              <w:right w:val="nil"/>
            </w:tcBorders>
            <w:shd w:val="clear" w:color="auto" w:fill="auto"/>
          </w:tcPr>
          <w:p w14:paraId="00FC3EF4" w14:textId="77777777" w:rsidR="00A455CB" w:rsidRPr="00892B13" w:rsidRDefault="00A455CB"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shd w:val="clear" w:color="auto" w:fill="auto"/>
          </w:tcPr>
          <w:p w14:paraId="6807B74F" w14:textId="77777777" w:rsidR="000A37E1" w:rsidRPr="00892B13" w:rsidRDefault="00A455CB" w:rsidP="00892B13">
            <w:pPr>
              <w:pStyle w:val="Stilius3"/>
            </w:pPr>
            <w:r w:rsidRPr="00892B13">
              <w:t>Rangovas patvirtina, kad yra gavęs visą būtiną informaciją, kurią Rangovas, panaudodamas visas savo žinias ir rūpestingumą, galėjo gauti iki Sutarties pasirašymo, ir kuri gali turėti įtakos Sutarties kainai arba Darbams</w:t>
            </w:r>
            <w:r w:rsidR="00662313" w:rsidRPr="00892B13">
              <w:t>, įsk</w:t>
            </w:r>
            <w:r w:rsidR="00EE16D1">
              <w:t>aitant</w:t>
            </w:r>
            <w:r w:rsidR="00662313" w:rsidRPr="00892B13">
              <w:t xml:space="preserve"> </w:t>
            </w:r>
            <w:r w:rsidR="00736F3E">
              <w:t>P</w:t>
            </w:r>
            <w:r w:rsidR="00662313" w:rsidRPr="00892B13">
              <w:t>rojekto dokumentus</w:t>
            </w:r>
            <w:r w:rsidR="00652F5B" w:rsidRPr="00892B13">
              <w:t xml:space="preserve"> ir duomenis</w:t>
            </w:r>
            <w:r w:rsidRPr="00892B13">
              <w:t xml:space="preserve">. Turi būti laikoma, kad Sutartyje nurodyta kaina apima visus Rangovo įsipareigojimus </w:t>
            </w:r>
            <w:r w:rsidR="00497F56">
              <w:t xml:space="preserve">pagal Sutartį </w:t>
            </w:r>
            <w:r w:rsidRPr="00892B13">
              <w:t>ir visa, kas būtina tinkamam Darbų vykdymui ir užbaigimui</w:t>
            </w:r>
            <w:r w:rsidR="00ED001C">
              <w:t xml:space="preserve">, </w:t>
            </w:r>
            <w:r w:rsidR="00ED001C" w:rsidRPr="00ED001C">
              <w:t xml:space="preserve">įskaitant </w:t>
            </w:r>
            <w:r w:rsidR="00ED001C" w:rsidRPr="00ED001C">
              <w:rPr>
                <w:szCs w:val="24"/>
                <w:lang w:eastAsia="lt-LT"/>
              </w:rPr>
              <w:t xml:space="preserve">būtinus Sutarčiai įvykdyti darbus, kurie nors ir nebuvo tiesiogiai nustatyti Sutartyje, </w:t>
            </w:r>
            <w:r w:rsidR="00830204">
              <w:rPr>
                <w:szCs w:val="24"/>
                <w:lang w:eastAsia="lt-LT"/>
              </w:rPr>
              <w:t>tačiau</w:t>
            </w:r>
            <w:r w:rsidR="00ED001C" w:rsidRPr="00ED001C">
              <w:rPr>
                <w:szCs w:val="24"/>
                <w:lang w:eastAsia="lt-LT"/>
              </w:rPr>
              <w:t xml:space="preserve"> </w:t>
            </w:r>
            <w:r w:rsidR="00DB662B">
              <w:rPr>
                <w:szCs w:val="24"/>
                <w:lang w:eastAsia="lt-LT"/>
              </w:rPr>
              <w:t xml:space="preserve">kuriuos </w:t>
            </w:r>
            <w:r w:rsidR="00ED001C" w:rsidRPr="00ED001C">
              <w:rPr>
                <w:szCs w:val="24"/>
                <w:lang w:eastAsia="lt-LT"/>
              </w:rPr>
              <w:t>Rangovas turėjo ir galėjo numatyti ir įvertinti dar iki pasiūlymų pateikimo termino pabaigos</w:t>
            </w:r>
            <w:r w:rsidRPr="00ED001C">
              <w:t>.</w:t>
            </w:r>
            <w:r w:rsidR="00D0750D" w:rsidRPr="00892B13">
              <w:t xml:space="preserve"> </w:t>
            </w:r>
          </w:p>
          <w:p w14:paraId="0B103309" w14:textId="77777777" w:rsidR="0087476C" w:rsidRDefault="006D4A13" w:rsidP="008D3445">
            <w:pPr>
              <w:pStyle w:val="Stilius3"/>
            </w:pPr>
            <w:r w:rsidRPr="001473D2">
              <w:t xml:space="preserve">Darbų </w:t>
            </w:r>
            <w:r w:rsidR="00662313" w:rsidRPr="001473D2">
              <w:t xml:space="preserve">faktinių kiekių </w:t>
            </w:r>
            <w:r w:rsidR="00ED777F">
              <w:t>neatitikimas</w:t>
            </w:r>
            <w:r w:rsidR="00ED777F" w:rsidRPr="001473D2">
              <w:t xml:space="preserve"> orientacini</w:t>
            </w:r>
            <w:r w:rsidR="00ED777F">
              <w:t>ams</w:t>
            </w:r>
            <w:r w:rsidR="00ED777F" w:rsidRPr="001473D2">
              <w:t xml:space="preserve"> </w:t>
            </w:r>
            <w:r w:rsidR="00FA6278" w:rsidRPr="001473D2">
              <w:t>(</w:t>
            </w:r>
            <w:r w:rsidR="00ED777F" w:rsidRPr="001473D2">
              <w:t>projektini</w:t>
            </w:r>
            <w:r w:rsidR="00ED777F">
              <w:t>ams</w:t>
            </w:r>
            <w:r w:rsidR="00FA6278" w:rsidRPr="001473D2">
              <w:t xml:space="preserve">) </w:t>
            </w:r>
            <w:r w:rsidR="00ED777F" w:rsidRPr="001473D2">
              <w:t>kieki</w:t>
            </w:r>
            <w:r w:rsidR="00ED777F">
              <w:t>ams</w:t>
            </w:r>
            <w:r w:rsidR="00FD1668" w:rsidRPr="001473D2">
              <w:t xml:space="preserve">, </w:t>
            </w:r>
            <w:r w:rsidR="00FA6486" w:rsidRPr="001473D2">
              <w:t>kurie</w:t>
            </w:r>
            <w:r w:rsidR="00FD1668" w:rsidRPr="001473D2">
              <w:t xml:space="preserve"> gali būti nustatyti Veiklų sąraše ar </w:t>
            </w:r>
            <w:r w:rsidR="00C77C39">
              <w:t>P</w:t>
            </w:r>
            <w:r w:rsidRPr="001473D2">
              <w:t xml:space="preserve">rojekto </w:t>
            </w:r>
            <w:r w:rsidR="00F679EF">
              <w:t xml:space="preserve">dokumentuose </w:t>
            </w:r>
            <w:r w:rsidR="00F63D25" w:rsidRPr="001473D2">
              <w:t>– priskiriamas Rangovo atsakomybei ir rizikai</w:t>
            </w:r>
            <w:r w:rsidR="00FD1668" w:rsidRPr="001473D2">
              <w:t>.</w:t>
            </w:r>
            <w:r w:rsidR="0060286C">
              <w:t xml:space="preserve"> </w:t>
            </w:r>
          </w:p>
          <w:p w14:paraId="07829D57" w14:textId="77777777" w:rsidR="00A455CB" w:rsidRPr="00892B13" w:rsidRDefault="0060286C" w:rsidP="00290036">
            <w:pPr>
              <w:pStyle w:val="Stilius3"/>
            </w:pPr>
            <w:r w:rsidRPr="003063F8">
              <w:rPr>
                <w:szCs w:val="24"/>
                <w:lang w:eastAsia="lt-LT"/>
              </w:rPr>
              <w:t xml:space="preserve">Jei </w:t>
            </w:r>
            <w:r w:rsidR="000917EE">
              <w:rPr>
                <w:szCs w:val="24"/>
                <w:lang w:eastAsia="lt-LT"/>
              </w:rPr>
              <w:t>neatitinka</w:t>
            </w:r>
            <w:r w:rsidR="00232015" w:rsidRPr="003063F8">
              <w:rPr>
                <w:szCs w:val="24"/>
                <w:lang w:eastAsia="lt-LT"/>
              </w:rPr>
              <w:t xml:space="preserve"> </w:t>
            </w:r>
            <w:r w:rsidRPr="003063F8">
              <w:rPr>
                <w:szCs w:val="24"/>
                <w:lang w:eastAsia="lt-LT"/>
              </w:rPr>
              <w:t xml:space="preserve">daugiau kaip 15 procentų, skaičiuojant nuo </w:t>
            </w:r>
            <w:r w:rsidR="00D23FE8" w:rsidRPr="003063F8">
              <w:rPr>
                <w:szCs w:val="24"/>
                <w:lang w:eastAsia="lt-LT"/>
              </w:rPr>
              <w:t>P</w:t>
            </w:r>
            <w:r w:rsidRPr="003063F8">
              <w:rPr>
                <w:szCs w:val="24"/>
                <w:lang w:eastAsia="lt-LT"/>
              </w:rPr>
              <w:t xml:space="preserve">radinės </w:t>
            </w:r>
            <w:r w:rsidR="00D23FE8" w:rsidRPr="003063F8">
              <w:rPr>
                <w:szCs w:val="24"/>
                <w:lang w:eastAsia="lt-LT"/>
              </w:rPr>
              <w:t>s</w:t>
            </w:r>
            <w:r w:rsidRPr="003063F8">
              <w:rPr>
                <w:szCs w:val="24"/>
                <w:lang w:eastAsia="lt-LT"/>
              </w:rPr>
              <w:t xml:space="preserve">utarties </w:t>
            </w:r>
            <w:r w:rsidR="00D23FE8" w:rsidRPr="003063F8">
              <w:rPr>
                <w:szCs w:val="24"/>
                <w:lang w:eastAsia="lt-LT"/>
              </w:rPr>
              <w:t>vertės</w:t>
            </w:r>
            <w:r w:rsidRPr="003063F8">
              <w:rPr>
                <w:szCs w:val="24"/>
                <w:lang w:eastAsia="lt-LT"/>
              </w:rPr>
              <w:t xml:space="preserve">, </w:t>
            </w:r>
            <w:r w:rsidR="00800AD9" w:rsidRPr="003063F8">
              <w:rPr>
                <w:szCs w:val="24"/>
                <w:lang w:eastAsia="lt-LT"/>
              </w:rPr>
              <w:t>S</w:t>
            </w:r>
            <w:r w:rsidR="00C860DC" w:rsidRPr="003063F8">
              <w:rPr>
                <w:szCs w:val="24"/>
                <w:lang w:eastAsia="lt-LT"/>
              </w:rPr>
              <w:t xml:space="preserve">utartyje nurodytų </w:t>
            </w:r>
            <w:r w:rsidRPr="003063F8">
              <w:rPr>
                <w:szCs w:val="24"/>
                <w:lang w:eastAsia="lt-LT"/>
              </w:rPr>
              <w:t>Darbų apimties, visi darbai, viršijantys 15</w:t>
            </w:r>
            <w:r w:rsidR="00CD2654">
              <w:rPr>
                <w:szCs w:val="24"/>
                <w:lang w:eastAsia="lt-LT"/>
              </w:rPr>
              <w:t xml:space="preserve"> </w:t>
            </w:r>
            <w:r w:rsidRPr="003063F8">
              <w:rPr>
                <w:szCs w:val="24"/>
                <w:lang w:eastAsia="lt-LT"/>
              </w:rPr>
              <w:t>procentų ribą, turi būti atsisakomi ir (ar) įsigyjami taikant kiekio (apimties) keitimo sąlygas, nurodytas Metodikos</w:t>
            </w:r>
            <w:r w:rsidR="00D42A6C" w:rsidRPr="003063F8">
              <w:rPr>
                <w:rStyle w:val="Puslapioinaosnuoroda"/>
                <w:szCs w:val="24"/>
                <w:lang w:eastAsia="lt-LT"/>
              </w:rPr>
              <w:footnoteReference w:id="2"/>
            </w:r>
            <w:r w:rsidRPr="003063F8">
              <w:rPr>
                <w:szCs w:val="24"/>
                <w:lang w:eastAsia="lt-LT"/>
              </w:rPr>
              <w:t xml:space="preserve"> </w:t>
            </w:r>
            <w:r w:rsidRPr="003C3022">
              <w:rPr>
                <w:szCs w:val="24"/>
                <w:lang w:eastAsia="lt-LT"/>
              </w:rPr>
              <w:t xml:space="preserve">III skyriuje. </w:t>
            </w:r>
            <w:r w:rsidR="007675B6" w:rsidRPr="003C3022">
              <w:rPr>
                <w:szCs w:val="24"/>
                <w:lang w:eastAsia="lt-LT"/>
              </w:rPr>
              <w:t>Tokių</w:t>
            </w:r>
            <w:r w:rsidR="007675B6">
              <w:rPr>
                <w:szCs w:val="24"/>
                <w:lang w:eastAsia="lt-LT"/>
              </w:rPr>
              <w:t xml:space="preserve"> darbų vertės nustatymo, teikimo ir tvirtinimo procedūra </w:t>
            </w:r>
            <w:r w:rsidR="00C61F5C">
              <w:rPr>
                <w:szCs w:val="24"/>
                <w:lang w:eastAsia="lt-LT"/>
              </w:rPr>
              <w:t>atliekama</w:t>
            </w:r>
            <w:r w:rsidR="007675B6">
              <w:rPr>
                <w:szCs w:val="24"/>
                <w:lang w:eastAsia="lt-LT"/>
              </w:rPr>
              <w:t xml:space="preserve"> analogiškai </w:t>
            </w:r>
            <w:r w:rsidR="005A693A">
              <w:rPr>
                <w:szCs w:val="24"/>
                <w:lang w:eastAsia="lt-LT"/>
              </w:rPr>
              <w:t xml:space="preserve">kaip pagal Pakeitimų </w:t>
            </w:r>
            <w:r w:rsidR="008D3445">
              <w:rPr>
                <w:szCs w:val="24"/>
                <w:lang w:eastAsia="lt-LT"/>
              </w:rPr>
              <w:t xml:space="preserve">procedūrą, nurodytą </w:t>
            </w:r>
            <w:r w:rsidR="008D3445">
              <w:t>10 skyriuje</w:t>
            </w:r>
            <w:r w:rsidR="006A15C1" w:rsidRPr="003063F8">
              <w:rPr>
                <w:szCs w:val="24"/>
                <w:lang w:eastAsia="lt-LT"/>
              </w:rPr>
              <w:t>.</w:t>
            </w:r>
            <w:r w:rsidR="006A15C1">
              <w:rPr>
                <w:szCs w:val="24"/>
                <w:lang w:eastAsia="lt-LT"/>
              </w:rPr>
              <w:t xml:space="preserve"> </w:t>
            </w:r>
          </w:p>
        </w:tc>
      </w:tr>
      <w:tr w:rsidR="00A455CB" w:rsidRPr="00892B13" w14:paraId="5B2C75DD" w14:textId="77777777" w:rsidTr="005663CE">
        <w:tc>
          <w:tcPr>
            <w:tcW w:w="993" w:type="dxa"/>
            <w:gridSpan w:val="2"/>
            <w:tcBorders>
              <w:top w:val="nil"/>
              <w:left w:val="nil"/>
              <w:bottom w:val="nil"/>
              <w:right w:val="nil"/>
            </w:tcBorders>
          </w:tcPr>
          <w:p w14:paraId="3C2482D8" w14:textId="77777777" w:rsidR="00A455CB" w:rsidRPr="00892B13" w:rsidRDefault="00A455CB" w:rsidP="000B181C">
            <w:pPr>
              <w:numPr>
                <w:ilvl w:val="0"/>
                <w:numId w:val="9"/>
              </w:numPr>
              <w:spacing w:before="200"/>
              <w:ind w:left="714" w:hanging="572"/>
              <w:rPr>
                <w:rFonts w:ascii="Times New Roman" w:hAnsi="Times New Roman"/>
              </w:rPr>
            </w:pPr>
          </w:p>
        </w:tc>
        <w:tc>
          <w:tcPr>
            <w:tcW w:w="8646" w:type="dxa"/>
            <w:gridSpan w:val="5"/>
            <w:tcBorders>
              <w:top w:val="nil"/>
              <w:left w:val="nil"/>
              <w:bottom w:val="nil"/>
              <w:right w:val="nil"/>
            </w:tcBorders>
            <w:shd w:val="clear" w:color="auto" w:fill="auto"/>
          </w:tcPr>
          <w:p w14:paraId="5FBC7048" w14:textId="77777777" w:rsidR="00A455CB" w:rsidRPr="00892B13" w:rsidRDefault="00A455CB" w:rsidP="00892B13">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892B13">
              <w:t>g</w:t>
            </w:r>
            <w:r w:rsidRPr="00892B13">
              <w:t xml:space="preserve">ali suteikti Rangovui kaip patalpas persirengimui, sandėliavimui ar administracinėms reikmėms. </w:t>
            </w:r>
          </w:p>
        </w:tc>
      </w:tr>
      <w:tr w:rsidR="00A455CB" w:rsidRPr="00892B13" w14:paraId="41AC9922" w14:textId="77777777" w:rsidTr="005663CE">
        <w:tc>
          <w:tcPr>
            <w:tcW w:w="993" w:type="dxa"/>
            <w:gridSpan w:val="2"/>
            <w:tcBorders>
              <w:top w:val="nil"/>
              <w:left w:val="nil"/>
              <w:bottom w:val="nil"/>
              <w:right w:val="nil"/>
            </w:tcBorders>
          </w:tcPr>
          <w:p w14:paraId="53B274DA"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tcPr>
          <w:p w14:paraId="0039B9AC" w14:textId="77777777" w:rsidR="00A455CB" w:rsidRPr="00892B13" w:rsidRDefault="00A455CB" w:rsidP="00892B13">
            <w:pPr>
              <w:pStyle w:val="Stilius3"/>
              <w:spacing w:after="240"/>
            </w:pPr>
            <w:r w:rsidRPr="00892B13">
              <w:t>Vykdydamas Darbus Rangovas privalo:</w:t>
            </w:r>
          </w:p>
          <w:p w14:paraId="4194B33B" w14:textId="4C8E22A8" w:rsidR="00A455CB" w:rsidRPr="00892B13" w:rsidRDefault="006A3894" w:rsidP="006A3894">
            <w:pPr>
              <w:pStyle w:val="Stilius3"/>
              <w:spacing w:before="120"/>
            </w:pPr>
            <w:r>
              <w:t xml:space="preserve">5.8.1. </w:t>
            </w:r>
            <w:r w:rsidR="00A455CB" w:rsidRPr="00892B13">
              <w:t>savo sąskaita pašalinti iš Statybvietės visas statybines atliekas ir šiukšles;</w:t>
            </w:r>
          </w:p>
          <w:p w14:paraId="00ACBDAC" w14:textId="7B1996C2" w:rsidR="00A455CB" w:rsidRPr="00892B13" w:rsidRDefault="006A3894" w:rsidP="006A3894">
            <w:pPr>
              <w:pStyle w:val="Stilius3"/>
              <w:spacing w:before="120"/>
            </w:pPr>
            <w:r>
              <w:t xml:space="preserve">5.8.2. </w:t>
            </w:r>
            <w:r w:rsidR="00A455CB" w:rsidRPr="00892B13">
              <w:t>sandėliuoti arba išvežti perteklines Medžiagas ir nereikalingus Rangovo įrengimus;</w:t>
            </w:r>
          </w:p>
          <w:p w14:paraId="4E508E5F" w14:textId="77777777" w:rsidR="00A455CB" w:rsidRDefault="006A3894" w:rsidP="006A3894">
            <w:pPr>
              <w:pStyle w:val="Stilius3"/>
              <w:spacing w:before="120"/>
              <w:ind w:left="628" w:hanging="628"/>
            </w:pPr>
            <w:r>
              <w:lastRenderedPageBreak/>
              <w:t xml:space="preserve">5.8.3. </w:t>
            </w:r>
            <w:r w:rsidR="00A455CB" w:rsidRPr="00892B13">
              <w:t>valyti ir prižiūrėti patekimo į Statybvietę kelius</w:t>
            </w:r>
            <w:r w:rsidR="00340D8D">
              <w:t xml:space="preserve"> </w:t>
            </w:r>
            <w:r w:rsidR="00A455CB" w:rsidRPr="00892B13">
              <w:t>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kelių remontą, kurio gali prireikti dėl Rangovo veiksmų</w:t>
            </w:r>
            <w:r>
              <w:t>;</w:t>
            </w:r>
          </w:p>
          <w:p w14:paraId="72298BB3" w14:textId="77777777" w:rsidR="006A3894" w:rsidRDefault="006A3894" w:rsidP="006A3894">
            <w:pPr>
              <w:pStyle w:val="Stilius3"/>
              <w:spacing w:before="120"/>
              <w:ind w:left="628" w:hanging="628"/>
            </w:pPr>
            <w:r>
              <w:t>5.8.4. Darbus organizuoti taip, kad būtų užtikrintas vaikų ir juos lydinčių asmenų bei darbuotojų patekimas į lopšelio-darželio kiemą bei pastatą;</w:t>
            </w:r>
          </w:p>
          <w:p w14:paraId="7DF52C2C" w14:textId="642B632C" w:rsidR="006A3894" w:rsidRPr="00892B13" w:rsidRDefault="006A3894" w:rsidP="006A3894">
            <w:pPr>
              <w:pStyle w:val="Stilius3"/>
              <w:spacing w:before="120"/>
              <w:ind w:left="628" w:hanging="628"/>
            </w:pPr>
            <w:r>
              <w:t>5.8.5. Darbus organizuoti taip, kad kiek įmanoma mažiau ir trumpiau trukdytų produktų/gaminių tiekimui lopšelio-darželio virtuvei.</w:t>
            </w:r>
          </w:p>
        </w:tc>
      </w:tr>
      <w:tr w:rsidR="00A455CB" w:rsidRPr="00892B13" w14:paraId="74306AF8" w14:textId="77777777" w:rsidTr="005663CE">
        <w:tc>
          <w:tcPr>
            <w:tcW w:w="993" w:type="dxa"/>
            <w:gridSpan w:val="2"/>
            <w:tcBorders>
              <w:top w:val="nil"/>
              <w:left w:val="nil"/>
              <w:bottom w:val="nil"/>
              <w:right w:val="nil"/>
            </w:tcBorders>
          </w:tcPr>
          <w:p w14:paraId="157B8A31"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tcPr>
          <w:p w14:paraId="3F712F4D" w14:textId="77777777" w:rsidR="00A455CB" w:rsidRPr="00892B13" w:rsidRDefault="00A455CB" w:rsidP="00892B13">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54677F" w14:paraId="1C488DA1" w14:textId="77777777" w:rsidTr="005663CE">
        <w:tc>
          <w:tcPr>
            <w:tcW w:w="993" w:type="dxa"/>
            <w:gridSpan w:val="2"/>
            <w:tcBorders>
              <w:top w:val="nil"/>
              <w:left w:val="nil"/>
              <w:bottom w:val="nil"/>
              <w:right w:val="nil"/>
            </w:tcBorders>
            <w:shd w:val="clear" w:color="auto" w:fill="auto"/>
          </w:tcPr>
          <w:p w14:paraId="0084AFAC" w14:textId="77777777" w:rsidR="00A455CB" w:rsidRPr="0054677F"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7D540B75" w14:textId="77777777" w:rsidR="00A455CB" w:rsidRPr="0054677F" w:rsidRDefault="00A455CB" w:rsidP="00BC6641">
            <w:pPr>
              <w:pStyle w:val="Stilius3"/>
            </w:pPr>
            <w:r w:rsidRPr="0054677F">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54677F">
              <w:t xml:space="preserve"> </w:t>
            </w:r>
            <w:r w:rsidR="00A5000C" w:rsidRPr="0054677F">
              <w:t xml:space="preserve">Jeigu keičiami asmenys, nurodyti Rangovo pasiūlyme, tuomet būsimojo Rangovo personalo kvalifikacija turi būti ne prastesnė, nei </w:t>
            </w:r>
            <w:r w:rsidR="00921D5F" w:rsidRPr="0054677F">
              <w:t xml:space="preserve">jiems nurodyti kvalifikaciniai reikalavimai </w:t>
            </w:r>
            <w:r w:rsidR="00BC6641" w:rsidRPr="0054677F">
              <w:t>pirkimo</w:t>
            </w:r>
            <w:r w:rsidR="00921D5F" w:rsidRPr="0054677F">
              <w:t xml:space="preserve"> dokumentuose</w:t>
            </w:r>
            <w:r w:rsidR="00A5000C" w:rsidRPr="0054677F">
              <w:t xml:space="preserve">. </w:t>
            </w:r>
          </w:p>
        </w:tc>
      </w:tr>
      <w:tr w:rsidR="00A455CB" w:rsidRPr="00892B13" w14:paraId="3EB4BD51" w14:textId="77777777" w:rsidTr="005663CE">
        <w:tc>
          <w:tcPr>
            <w:tcW w:w="993" w:type="dxa"/>
            <w:gridSpan w:val="2"/>
            <w:tcBorders>
              <w:top w:val="nil"/>
              <w:left w:val="nil"/>
              <w:bottom w:val="nil"/>
              <w:right w:val="nil"/>
            </w:tcBorders>
          </w:tcPr>
          <w:p w14:paraId="266E1DC0"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tcPr>
          <w:p w14:paraId="6978146E" w14:textId="77777777" w:rsidR="00A455CB" w:rsidRPr="00892B13" w:rsidRDefault="00A455CB" w:rsidP="00892B13">
            <w:pPr>
              <w:pStyle w:val="Stilius3"/>
            </w:pPr>
            <w:r w:rsidRPr="00892B13">
              <w:t>Rangovas privalo naudoti tik Darbų vykdymui ir naudojimo sąlygoms tinkamą Įrangą ir Medžiagas pagal Projekte nurodytus reikalavimus.</w:t>
            </w:r>
          </w:p>
        </w:tc>
      </w:tr>
      <w:tr w:rsidR="00A455CB" w:rsidRPr="00892B13" w14:paraId="231FE4B8" w14:textId="77777777" w:rsidTr="005663CE">
        <w:tc>
          <w:tcPr>
            <w:tcW w:w="993" w:type="dxa"/>
            <w:gridSpan w:val="2"/>
            <w:tcBorders>
              <w:top w:val="nil"/>
              <w:left w:val="nil"/>
              <w:bottom w:val="nil"/>
              <w:right w:val="nil"/>
            </w:tcBorders>
          </w:tcPr>
          <w:p w14:paraId="36CFA1D8"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5680B801" w14:textId="77777777" w:rsidR="00A455CB" w:rsidRPr="00892B13" w:rsidRDefault="00A455CB" w:rsidP="00892B13">
            <w:pPr>
              <w:pStyle w:val="Stilius3"/>
            </w:pPr>
            <w:r w:rsidRPr="00892B13">
              <w:t xml:space="preserve">Rangovas, prieš paslėpdamas ar uždengdamas kurias nors konstrukcijas ar statybos darbus, privalo informuoti </w:t>
            </w:r>
            <w:r w:rsidR="00815173" w:rsidRPr="00892B13">
              <w:t>Statinio statybos</w:t>
            </w:r>
            <w:r w:rsidR="008B6640" w:rsidRPr="00892B13">
              <w:t xml:space="preserve"> techninės priežiūros vadovą</w:t>
            </w:r>
            <w:r w:rsidRPr="00892B13">
              <w:t>, kuris patikrina, apžiūri ir jeigu reikia priima bandymų rezultatus. Jeigu Rangovas paslepia konstrukcijas ar statybos darbus apie tai nepranešęs</w:t>
            </w:r>
            <w:r w:rsidR="008B6640" w:rsidRPr="00892B13">
              <w:t xml:space="preserve"> </w:t>
            </w:r>
            <w:r w:rsidR="00815173" w:rsidRPr="00892B13">
              <w:t>Statinio statybos</w:t>
            </w:r>
            <w:r w:rsidR="008B6640" w:rsidRPr="00892B13">
              <w:t xml:space="preserve"> techninės priežiūros vadovui</w:t>
            </w:r>
            <w:r w:rsidRPr="00892B13">
              <w:t>, tai</w:t>
            </w:r>
            <w:r w:rsidR="008B6640" w:rsidRPr="00892B13">
              <w:t>,</w:t>
            </w:r>
            <w:r w:rsidRPr="00892B13">
              <w:t xml:space="preserve"> </w:t>
            </w:r>
            <w:r w:rsidR="00815173" w:rsidRPr="00892B13">
              <w:t>Statinio statybos</w:t>
            </w:r>
            <w:r w:rsidR="008B6640" w:rsidRPr="00892B13">
              <w:t xml:space="preserve"> techninės priežiūros vadovui </w:t>
            </w:r>
            <w:r w:rsidRPr="00892B13">
              <w:t>pareikalavus</w:t>
            </w:r>
            <w:r w:rsidR="008B6640" w:rsidRPr="00892B13">
              <w:t>,</w:t>
            </w:r>
            <w:r w:rsidRPr="00892B13">
              <w:t xml:space="preserve"> Rangovas savo sąskaita privalo tą Darbą atidengti patikrinimui</w:t>
            </w:r>
            <w:r w:rsidR="005C76B0" w:rsidRPr="00892B13">
              <w:t xml:space="preserve"> ir nepriklausomai nuo patikrinimo rezultato vėliau uždengti</w:t>
            </w:r>
            <w:r w:rsidRPr="00892B13">
              <w:t>.</w:t>
            </w:r>
            <w:r w:rsidR="005C76B0" w:rsidRPr="00892B13">
              <w:t xml:space="preserve"> </w:t>
            </w:r>
          </w:p>
        </w:tc>
      </w:tr>
      <w:tr w:rsidR="00A455CB" w:rsidRPr="00892B13" w14:paraId="3059667B" w14:textId="77777777" w:rsidTr="005663CE">
        <w:tc>
          <w:tcPr>
            <w:tcW w:w="993" w:type="dxa"/>
            <w:gridSpan w:val="2"/>
            <w:tcBorders>
              <w:top w:val="nil"/>
              <w:left w:val="nil"/>
              <w:bottom w:val="nil"/>
              <w:right w:val="nil"/>
            </w:tcBorders>
            <w:shd w:val="clear" w:color="auto" w:fill="auto"/>
          </w:tcPr>
          <w:p w14:paraId="19961EF8"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2F2EC572" w14:textId="77777777" w:rsidR="00CF4DA6" w:rsidRPr="00892B13" w:rsidRDefault="00CF4DA6" w:rsidP="00892B13">
            <w:pPr>
              <w:pStyle w:val="Stilius3"/>
            </w:pPr>
            <w:r w:rsidRPr="00892B13">
              <w:t>Rangovas privalo ap</w:t>
            </w:r>
            <w:r w:rsidR="00A2512C" w:rsidRPr="00892B13">
              <w:t>si</w:t>
            </w:r>
            <w:r w:rsidRPr="00892B13">
              <w:t>rūpinti visais prietaisais, įrengimais, instrumentais, darbo jėga, medžiagomis ir kvalifikuotais darbuotojais bei pateikti visus Darbų įvykdymo dokumentus (</w:t>
            </w:r>
            <w:r w:rsidR="00454038" w:rsidRPr="00892B13">
              <w:t>išpildomieji atliktų Darbų brėžiniai, geodezinės nuotraukos bei kiti dokumentai pateikiami Statinio statybos techninės priežiūros vadovui prieš atliekant bandymus)</w:t>
            </w:r>
            <w:r w:rsidRPr="00892B13">
              <w:t>, eksploatacijos ir priežiūros instrukcijas, kurie re</w:t>
            </w:r>
            <w:r w:rsidR="00454038" w:rsidRPr="00892B13">
              <w:t>ikalingi bet kokių Darbų dalių b</w:t>
            </w:r>
            <w:r w:rsidRPr="00892B13">
              <w:t xml:space="preserve">andymams atlikti. Rangovas privalo pranešti </w:t>
            </w:r>
            <w:r w:rsidR="00827C88" w:rsidRPr="00892B13">
              <w:t>Statinio s</w:t>
            </w:r>
            <w:r w:rsidR="00815173" w:rsidRPr="00892B13">
              <w:t xml:space="preserve">tatybos </w:t>
            </w:r>
            <w:r w:rsidRPr="00892B13">
              <w:t xml:space="preserve"> techninės priežiūros vadovui apie bet kokius numatomus atlikt</w:t>
            </w:r>
            <w:r w:rsidR="00454038" w:rsidRPr="00892B13">
              <w:t>i b</w:t>
            </w:r>
            <w:r w:rsidRPr="00892B13">
              <w:t xml:space="preserve">andymus ne vėliau kaip prieš </w:t>
            </w:r>
            <w:r w:rsidR="00454038" w:rsidRPr="00892B13">
              <w:t>3</w:t>
            </w:r>
            <w:r w:rsidRPr="00892B13">
              <w:t xml:space="preserve"> </w:t>
            </w:r>
            <w:r w:rsidR="00FD40A4" w:rsidRPr="00892B13">
              <w:t xml:space="preserve">darbo </w:t>
            </w:r>
            <w:r w:rsidRPr="00892B13">
              <w:t xml:space="preserve">dienas. Bandymai turi būti laikomi atlikti, kai jų rezultatus patvirtina </w:t>
            </w:r>
            <w:r w:rsidR="00815173" w:rsidRPr="00892B13">
              <w:t>Statinio statybos</w:t>
            </w:r>
            <w:r w:rsidRPr="00892B13">
              <w:t xml:space="preserve"> techninės priežiūros vadovas.</w:t>
            </w:r>
          </w:p>
        </w:tc>
      </w:tr>
      <w:tr w:rsidR="00A455CB" w:rsidRPr="00892B13" w14:paraId="0726BF32" w14:textId="77777777" w:rsidTr="005663CE">
        <w:tc>
          <w:tcPr>
            <w:tcW w:w="993" w:type="dxa"/>
            <w:gridSpan w:val="2"/>
            <w:tcBorders>
              <w:top w:val="nil"/>
              <w:left w:val="nil"/>
              <w:bottom w:val="nil"/>
              <w:right w:val="nil"/>
            </w:tcBorders>
          </w:tcPr>
          <w:p w14:paraId="70BD3BC5"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26AAF286" w14:textId="77777777" w:rsidR="00A455CB" w:rsidRPr="00892B13" w:rsidRDefault="00A455CB" w:rsidP="00892B13">
            <w:pPr>
              <w:pStyle w:val="Stilius3"/>
            </w:pPr>
            <w:r w:rsidRPr="00892B13">
              <w:t>Jeigu</w:t>
            </w:r>
            <w:r w:rsidR="00303759" w:rsidRPr="00892B13">
              <w:t>,</w:t>
            </w:r>
            <w:r w:rsidRPr="00892B13">
              <w:t xml:space="preserve"> atlikus patikrinimą, matavimą ar bandymus</w:t>
            </w:r>
            <w:r w:rsidR="00303759" w:rsidRPr="00892B13">
              <w:t>,</w:t>
            </w:r>
            <w:r w:rsidRPr="00892B13">
              <w:t xml:space="preserve"> nustatoma, kad kokia nors Įranga, Medžiagos arba Darbų kokybė</w:t>
            </w:r>
            <w:r w:rsidR="001C2F3B" w:rsidRPr="00892B13">
              <w:t xml:space="preserve"> ar </w:t>
            </w:r>
            <w:r w:rsidR="00E644AE">
              <w:t>P</w:t>
            </w:r>
            <w:r w:rsidR="001C2F3B" w:rsidRPr="00892B13">
              <w:t>rojektas</w:t>
            </w:r>
            <w:r w:rsidRPr="00892B13">
              <w:t xml:space="preserve"> yra su</w:t>
            </w:r>
            <w:r w:rsidR="001C2F3B" w:rsidRPr="00892B13">
              <w:t xml:space="preserve"> trūkumais,</w:t>
            </w:r>
            <w:r w:rsidRPr="00892B13">
              <w:t xml:space="preserve"> defektais arba kaip kitaip neatitinka Sutarties, tai </w:t>
            </w:r>
            <w:r w:rsidR="00815173" w:rsidRPr="00892B13">
              <w:t>Statinio statybos</w:t>
            </w:r>
            <w:r w:rsidR="001C2F3B" w:rsidRPr="00892B13">
              <w:t xml:space="preserve"> techninės priežiūros vadovas </w:t>
            </w:r>
            <w:r w:rsidRPr="00892B13">
              <w:t>gali atmesti</w:t>
            </w:r>
            <w:r w:rsidR="00B6068B" w:rsidRPr="00892B13">
              <w:t xml:space="preserve"> tą </w:t>
            </w:r>
            <w:r w:rsidR="003545FC">
              <w:t>P</w:t>
            </w:r>
            <w:r w:rsidR="00B6068B" w:rsidRPr="00892B13">
              <w:t>rojekto</w:t>
            </w:r>
            <w:r w:rsidR="00A22C08" w:rsidRPr="00892B13">
              <w:t xml:space="preserve"> dalį, </w:t>
            </w:r>
            <w:r w:rsidRPr="00892B13">
              <w:t>Įrangą, Medžiagas arba Darbų kokybę atitinkamai apie tai raštu pranešdamas Rangovui ir nurodydamas priežastis. Tokiu atveju Rangovas privalo ištaisyti</w:t>
            </w:r>
            <w:r w:rsidR="00B6068B" w:rsidRPr="00892B13">
              <w:t xml:space="preserve"> trūkumus,</w:t>
            </w:r>
            <w:r w:rsidRPr="00892B13">
              <w:t xml:space="preserve"> defektus ar pakeisti Medžiagas ar Įrangą, kad šie atitiktų Sutartį.</w:t>
            </w:r>
          </w:p>
        </w:tc>
      </w:tr>
      <w:tr w:rsidR="00A455CB" w:rsidRPr="00892B13" w14:paraId="29F479BD" w14:textId="77777777" w:rsidTr="005663CE">
        <w:tc>
          <w:tcPr>
            <w:tcW w:w="993" w:type="dxa"/>
            <w:gridSpan w:val="2"/>
            <w:tcBorders>
              <w:top w:val="nil"/>
              <w:left w:val="nil"/>
              <w:bottom w:val="nil"/>
              <w:right w:val="nil"/>
            </w:tcBorders>
          </w:tcPr>
          <w:p w14:paraId="7481A3B3"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tcPr>
          <w:p w14:paraId="2C71EF42" w14:textId="77777777" w:rsidR="00A455CB" w:rsidRPr="00892B13" w:rsidRDefault="00224409" w:rsidP="00892B13">
            <w:pPr>
              <w:pStyle w:val="Stilius3"/>
            </w:pPr>
            <w:r w:rsidRPr="00892B13">
              <w:t>Rangovas atsako už nuostolius, kuriuos tretieji asmenys patiria dėl to, kad Rangovas neužtikrino saugos objekte ir/ar kitu būdu pažeidė Sutartį, ir atleidžia Užsakovą nuo šios atsakom</w:t>
            </w:r>
            <w:r w:rsidR="006F7CAC" w:rsidRPr="00892B13">
              <w:t xml:space="preserve">ybės trečiųjų asmenų atžvilgiu. </w:t>
            </w:r>
            <w:r w:rsidRPr="00892B13">
              <w:t xml:space="preserve">Rangovas privalo atlyginti Užsakovui visus nuostolius, kuriuos pastarasis patyrė dėl šių reikalavimų trečiųjų asmenų atžvilgiu. </w:t>
            </w:r>
          </w:p>
        </w:tc>
      </w:tr>
      <w:tr w:rsidR="00A455CB" w:rsidRPr="00892B13" w14:paraId="6989D93A" w14:textId="77777777" w:rsidTr="005663CE">
        <w:tc>
          <w:tcPr>
            <w:tcW w:w="993" w:type="dxa"/>
            <w:gridSpan w:val="2"/>
            <w:tcBorders>
              <w:top w:val="nil"/>
              <w:left w:val="nil"/>
              <w:bottom w:val="nil"/>
              <w:right w:val="nil"/>
            </w:tcBorders>
          </w:tcPr>
          <w:p w14:paraId="22EF1B6F"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49FC27A6" w14:textId="77777777" w:rsidR="00A455CB" w:rsidRPr="00892B13" w:rsidRDefault="00A455CB" w:rsidP="00892B13">
            <w:pPr>
              <w:pStyle w:val="Stilius3"/>
            </w:pPr>
            <w:r w:rsidRPr="00892B13">
              <w:t xml:space="preserve">Rangovas privalo sudaryti sąlygas Užsakovo atstovams bei </w:t>
            </w:r>
            <w:r w:rsidR="00FF7A3B" w:rsidRPr="00892B13">
              <w:t xml:space="preserve">Statinio statybos </w:t>
            </w:r>
            <w:r w:rsidRPr="00892B13">
              <w:t>technin</w:t>
            </w:r>
            <w:r w:rsidR="00077A86" w:rsidRPr="00892B13">
              <w:t>ės priežiūros</w:t>
            </w:r>
            <w:r w:rsidRPr="00892B13">
              <w:t xml:space="preserve"> ir </w:t>
            </w:r>
            <w:r w:rsidR="008E5D6D" w:rsidRPr="00892B13">
              <w:t>Statinio</w:t>
            </w:r>
            <w:r w:rsidR="00FF7A3B" w:rsidRPr="00892B13">
              <w:t xml:space="preserve"> </w:t>
            </w:r>
            <w:r w:rsidRPr="00892B13">
              <w:t>projekto vykdymo pri</w:t>
            </w:r>
            <w:r w:rsidR="00077A86" w:rsidRPr="00892B13">
              <w:t xml:space="preserve">ežiūros vadovams </w:t>
            </w:r>
            <w:r w:rsidRPr="00892B13">
              <w:t>lankytis re</w:t>
            </w:r>
            <w:r w:rsidR="00C46073">
              <w:t>mo</w:t>
            </w:r>
            <w:r w:rsidR="00B3743E">
              <w:t>nt</w:t>
            </w:r>
            <w:r w:rsidRPr="00892B13">
              <w:t>uojamame objekte bei susipažinti su visa Darbų dokumentacija.</w:t>
            </w:r>
          </w:p>
        </w:tc>
      </w:tr>
      <w:tr w:rsidR="00A455CB" w:rsidRPr="00892B13" w14:paraId="2DFCCD16" w14:textId="77777777" w:rsidTr="005663CE">
        <w:tc>
          <w:tcPr>
            <w:tcW w:w="993" w:type="dxa"/>
            <w:gridSpan w:val="2"/>
            <w:tcBorders>
              <w:top w:val="nil"/>
              <w:left w:val="nil"/>
              <w:bottom w:val="nil"/>
              <w:right w:val="nil"/>
            </w:tcBorders>
            <w:shd w:val="clear" w:color="auto" w:fill="auto"/>
          </w:tcPr>
          <w:p w14:paraId="685F82AD" w14:textId="77777777" w:rsidR="00A455CB" w:rsidRPr="00892B13" w:rsidRDefault="00A455C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3325034F" w14:textId="77777777" w:rsidR="00A455CB" w:rsidRPr="00892B13" w:rsidRDefault="00A455CB" w:rsidP="00892B13">
            <w:pPr>
              <w:pStyle w:val="Stilius3"/>
            </w:pPr>
            <w:r w:rsidRPr="00892B13">
              <w:t>Rangovas privalo prisiimti vis</w:t>
            </w:r>
            <w:r w:rsidR="00FF7A3B" w:rsidRPr="00892B13">
              <w:t>ą atsakomybę už Darbus nuo Darbų</w:t>
            </w:r>
            <w:r w:rsidRPr="00892B13">
              <w:t xml:space="preserve"> pradžios iki kol </w:t>
            </w:r>
            <w:r w:rsidR="006A5311" w:rsidRPr="00892B13">
              <w:t>Darbai bus perduoti Užsakovui</w:t>
            </w:r>
            <w:r w:rsidRPr="00892B13">
              <w:t>. Jeigu Darbams, Medžiagoms ar Įrangai padaroma žala arba jie prarandami, kai už jų priežiūr</w:t>
            </w:r>
            <w:r w:rsidR="00166E8F" w:rsidRPr="00892B13">
              <w:t>ą</w:t>
            </w:r>
            <w:r w:rsidRPr="00892B13">
              <w:t xml:space="preserve"> atsako Rangovas ir atsakomybė už tą praradimą nepriskirtina Užsakovui, tai Rangovas savo rizika ir sąskaita privalo ištaisyti praradimus ar žalą taip, kad Darbai, Medžiagos ar Įranga atitiktų Sutartį.</w:t>
            </w:r>
          </w:p>
        </w:tc>
      </w:tr>
      <w:tr w:rsidR="001C2F3B" w:rsidRPr="00892B13" w14:paraId="1ACE204E" w14:textId="77777777" w:rsidTr="005663CE">
        <w:tc>
          <w:tcPr>
            <w:tcW w:w="993" w:type="dxa"/>
            <w:gridSpan w:val="2"/>
            <w:tcBorders>
              <w:top w:val="nil"/>
              <w:left w:val="nil"/>
              <w:bottom w:val="nil"/>
              <w:right w:val="nil"/>
            </w:tcBorders>
          </w:tcPr>
          <w:p w14:paraId="5654813C" w14:textId="77777777" w:rsidR="001C2F3B" w:rsidRPr="00892B13" w:rsidRDefault="001C2F3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02EEB623" w14:textId="77777777" w:rsidR="001C2F3B" w:rsidRPr="00892B13" w:rsidRDefault="001C2F3B" w:rsidP="00892B13">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w:t>
            </w:r>
            <w:r w:rsidR="00637DDC" w:rsidRPr="00892B13">
              <w:t>, sertifikatai ir kiti būtini dokumentai</w:t>
            </w:r>
            <w:r w:rsidRPr="00892B13">
              <w:t>.</w:t>
            </w:r>
            <w:r w:rsidR="00AF1C74" w:rsidRPr="00892B13">
              <w:t xml:space="preserve"> </w:t>
            </w:r>
          </w:p>
        </w:tc>
      </w:tr>
      <w:tr w:rsidR="0054677F" w:rsidRPr="0054677F" w14:paraId="45C6A886" w14:textId="77777777" w:rsidTr="005663CE">
        <w:tc>
          <w:tcPr>
            <w:tcW w:w="993" w:type="dxa"/>
            <w:gridSpan w:val="2"/>
            <w:tcBorders>
              <w:top w:val="nil"/>
              <w:left w:val="nil"/>
              <w:bottom w:val="nil"/>
              <w:right w:val="nil"/>
            </w:tcBorders>
            <w:shd w:val="clear" w:color="auto" w:fill="auto"/>
          </w:tcPr>
          <w:p w14:paraId="70B9FDAB" w14:textId="77777777" w:rsidR="008661B5" w:rsidRPr="0054677F" w:rsidRDefault="008661B5"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2A4575D8" w14:textId="77777777" w:rsidR="008661B5" w:rsidRPr="0054677F" w:rsidRDefault="007F5D20" w:rsidP="00892B13">
            <w:pPr>
              <w:pStyle w:val="Stilius3"/>
              <w:rPr>
                <w:spacing w:val="-2"/>
              </w:rPr>
            </w:pPr>
            <w:r w:rsidRPr="00BA21B0">
              <w:t>Rangovas iki Darbų pradžios privalo pateikti Užsakovui įrodymą, kad Rangovo projektuotojas, Rangovas ir nurodyti subrangovai yra apdraudę s</w:t>
            </w:r>
            <w:r w:rsidRPr="00BA21B0">
              <w:rPr>
                <w:szCs w:val="24"/>
              </w:rPr>
              <w:t>tatinio projektuotojo c</w:t>
            </w:r>
            <w:r w:rsidRPr="00BA21B0">
              <w:rPr>
                <w:bCs/>
                <w:szCs w:val="24"/>
              </w:rPr>
              <w:t>ivilinės atsakomybės,</w:t>
            </w:r>
            <w:r w:rsidRPr="00BA21B0">
              <w:rPr>
                <w:szCs w:val="24"/>
              </w:rPr>
              <w:t xml:space="preserve"> statinio statybos, rekonstravimo, remonto, atnaujinimo (modernizavimo), griovimo ir kultūros paveldo statinio tvarkomųjų statybos darbų ir civilinės atsakomybės privalomuoju draudimu, </w:t>
            </w:r>
            <w:r w:rsidRPr="00BA21B0">
              <w:t xml:space="preserve">kaip nustatyta Lietuvos Respublikos statybos įstatyme, bei pateikti draudimo liudijimų (polisų) tinkamai patvirtintas kopijas. </w:t>
            </w:r>
            <w:r w:rsidRPr="00BA21B0">
              <w:rPr>
                <w:rFonts w:cs="Arial"/>
              </w:rPr>
              <w:t>Privalomojo draudimo sutartys turi galioti nuo Darbų pradžios datos iki Darbų pabaigos datos</w:t>
            </w:r>
            <w:r w:rsidR="008661B5" w:rsidRPr="0054677F">
              <w:rPr>
                <w:rFonts w:cs="Arial"/>
              </w:rPr>
              <w:t>.</w:t>
            </w:r>
          </w:p>
        </w:tc>
      </w:tr>
      <w:tr w:rsidR="00974ACE" w:rsidRPr="00892B13" w14:paraId="012B64CD" w14:textId="77777777" w:rsidTr="005663CE">
        <w:tc>
          <w:tcPr>
            <w:tcW w:w="993" w:type="dxa"/>
            <w:gridSpan w:val="2"/>
            <w:tcBorders>
              <w:top w:val="nil"/>
              <w:left w:val="nil"/>
              <w:bottom w:val="nil"/>
              <w:right w:val="nil"/>
            </w:tcBorders>
          </w:tcPr>
          <w:p w14:paraId="713BFA56" w14:textId="77777777" w:rsidR="00974ACE" w:rsidRPr="00892B13" w:rsidRDefault="00974ACE"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24FFB765" w14:textId="77777777" w:rsidR="00974ACE" w:rsidRPr="00892B13" w:rsidRDefault="00974ACE" w:rsidP="00352C0A">
            <w:pPr>
              <w:pStyle w:val="Stilius3"/>
            </w:pPr>
            <w:r w:rsidRPr="00892B13">
              <w:t xml:space="preserve">Rangovas Sutarties informaciją privalo laikyti privačia ir konfidencialia, išskyrus tai, ko reikia prievolėms </w:t>
            </w:r>
            <w:r w:rsidR="00352C0A">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892B13" w14:paraId="3599244D" w14:textId="77777777" w:rsidTr="005663CE">
        <w:tc>
          <w:tcPr>
            <w:tcW w:w="993" w:type="dxa"/>
            <w:gridSpan w:val="2"/>
            <w:tcBorders>
              <w:top w:val="nil"/>
              <w:left w:val="nil"/>
              <w:bottom w:val="nil"/>
              <w:right w:val="nil"/>
            </w:tcBorders>
            <w:shd w:val="clear" w:color="auto" w:fill="auto"/>
          </w:tcPr>
          <w:p w14:paraId="78C6CE68" w14:textId="77777777" w:rsidR="00600A20" w:rsidRPr="00892B13" w:rsidRDefault="00600A20"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7DE965FD" w14:textId="795CB0A0" w:rsidR="00F13E9E" w:rsidRDefault="00F13E9E" w:rsidP="00892B13">
            <w:pPr>
              <w:pStyle w:val="Stilius3"/>
              <w:spacing w:after="120"/>
              <w:rPr>
                <w:highlight w:val="yellow"/>
              </w:rPr>
            </w:pPr>
            <w:r>
              <w:rPr>
                <w:rFonts w:eastAsia="Calibri"/>
                <w:szCs w:val="24"/>
              </w:rPr>
              <w:t xml:space="preserve">Rangovas įsipareigoja pranešti Užsakovui </w:t>
            </w:r>
            <w:r w:rsidR="00FA4801">
              <w:rPr>
                <w:rFonts w:eastAsia="Calibri"/>
                <w:szCs w:val="24"/>
              </w:rPr>
              <w:t>S</w:t>
            </w:r>
            <w:r>
              <w:rPr>
                <w:rFonts w:eastAsia="Calibri"/>
                <w:szCs w:val="24"/>
              </w:rPr>
              <w:t>ubrangovų pavadinimus, kontaktinius duomenis ir jų atstovus</w:t>
            </w:r>
            <w:r w:rsidR="008070C6">
              <w:rPr>
                <w:rFonts w:eastAsia="Calibri"/>
                <w:szCs w:val="24"/>
              </w:rPr>
              <w:t xml:space="preserve"> </w:t>
            </w:r>
            <w:r w:rsidR="008070C6" w:rsidRPr="00892B13">
              <w:t>Subrangovų sąraš</w:t>
            </w:r>
            <w:r w:rsidR="00EC2246">
              <w:t>e</w:t>
            </w:r>
            <w:r w:rsidR="00547C90">
              <w:t xml:space="preserve"> (3.2.</w:t>
            </w:r>
            <w:r w:rsidR="002F2A2C">
              <w:t>6</w:t>
            </w:r>
            <w:r w:rsidR="008070C6">
              <w:t xml:space="preserve"> papunktis)</w:t>
            </w:r>
            <w:r w:rsidR="00094AB7">
              <w:t xml:space="preserve">, taip pat </w:t>
            </w:r>
            <w:r w:rsidR="00094AB7">
              <w:rPr>
                <w:rFonts w:eastAsia="Calibri"/>
                <w:szCs w:val="24"/>
              </w:rPr>
              <w:t>įsipareigoja</w:t>
            </w:r>
            <w:r w:rsidR="00DF0093">
              <w:rPr>
                <w:rFonts w:eastAsia="Calibri"/>
                <w:szCs w:val="24"/>
              </w:rPr>
              <w:t xml:space="preserve"> </w:t>
            </w:r>
            <w:r w:rsidR="002065B1" w:rsidRPr="002065B1">
              <w:rPr>
                <w:rFonts w:eastAsia="Calibri"/>
                <w:szCs w:val="24"/>
              </w:rPr>
              <w:t>informuot</w:t>
            </w:r>
            <w:r w:rsidR="00094AB7">
              <w:rPr>
                <w:rFonts w:eastAsia="Calibri"/>
                <w:szCs w:val="24"/>
              </w:rPr>
              <w:t>i</w:t>
            </w:r>
            <w:r w:rsidR="002065B1" w:rsidRPr="002065B1">
              <w:rPr>
                <w:rFonts w:eastAsia="Calibri"/>
                <w:szCs w:val="24"/>
              </w:rPr>
              <w:t xml:space="preserve"> apie minėtos informacijos pasikeitimus visu </w:t>
            </w:r>
            <w:r w:rsidR="00E71B2E">
              <w:rPr>
                <w:rFonts w:eastAsia="Calibri"/>
                <w:szCs w:val="24"/>
              </w:rPr>
              <w:t>S</w:t>
            </w:r>
            <w:r w:rsidR="002065B1" w:rsidRPr="002065B1">
              <w:rPr>
                <w:rFonts w:eastAsia="Calibri"/>
                <w:szCs w:val="24"/>
              </w:rPr>
              <w:t xml:space="preserve">utarties vykdymo metu, taip pat apie naujus </w:t>
            </w:r>
            <w:r w:rsidR="00E71B2E">
              <w:rPr>
                <w:rFonts w:eastAsia="Calibri"/>
                <w:szCs w:val="24"/>
              </w:rPr>
              <w:t>Subrangovus</w:t>
            </w:r>
            <w:r w:rsidR="002065B1" w:rsidRPr="002065B1">
              <w:rPr>
                <w:rFonts w:eastAsia="Calibri"/>
                <w:szCs w:val="24"/>
              </w:rPr>
              <w:t>, kuriuos jis ketina pasitelkti vėliau</w:t>
            </w:r>
            <w:r w:rsidR="00262D9A">
              <w:rPr>
                <w:rFonts w:eastAsia="Calibri"/>
                <w:szCs w:val="24"/>
              </w:rPr>
              <w:t xml:space="preserve">. </w:t>
            </w:r>
            <w:r w:rsidR="00DC745D" w:rsidRPr="00B0611C">
              <w:t xml:space="preserve">Sutarties vykdymo metu </w:t>
            </w:r>
            <w:r w:rsidR="00DC745D" w:rsidRPr="00DC745D">
              <w:t xml:space="preserve">Rangovas gali pakeisti Subrangovus </w:t>
            </w:r>
            <w:r w:rsidR="00DC745D" w:rsidRPr="00B0611C">
              <w:t xml:space="preserve">informuodamas Užsakovą. </w:t>
            </w:r>
            <w:r w:rsidR="00DC745D">
              <w:t>G</w:t>
            </w:r>
            <w:r w:rsidR="00DC745D" w:rsidRPr="00C705BD">
              <w:t>avęs tokį pranešimą</w:t>
            </w:r>
            <w:r w:rsidR="00F33D0B">
              <w:t xml:space="preserve"> ir įvertinęs</w:t>
            </w:r>
            <w:r w:rsidR="00F33D0B" w:rsidRPr="00494B26">
              <w:t xml:space="preserve"> Rangovo siūlymą</w:t>
            </w:r>
            <w:r w:rsidR="00DC745D" w:rsidRPr="00C705BD">
              <w:t>, Užsakovas</w:t>
            </w:r>
            <w:r w:rsidR="002C692D">
              <w:t xml:space="preserve">, jei sutinka, </w:t>
            </w:r>
            <w:r w:rsidR="00DC745D" w:rsidRPr="00C705BD">
              <w:t>kartu su Rangovu protokolu įformina susitarimą dėl Subrangovo pakeitimo</w:t>
            </w:r>
            <w:r w:rsidR="00DC745D">
              <w:t xml:space="preserve">. </w:t>
            </w:r>
          </w:p>
          <w:p w14:paraId="7DFA8A2D" w14:textId="77777777" w:rsidR="00600A20" w:rsidRDefault="002B082B" w:rsidP="00BC6641">
            <w:pPr>
              <w:pStyle w:val="Stilius3"/>
            </w:pPr>
            <w:r w:rsidRPr="0087523F">
              <w:t xml:space="preserve">Jei </w:t>
            </w:r>
            <w:r w:rsidR="00BC6641">
              <w:t>pirkimo</w:t>
            </w:r>
            <w:r w:rsidR="00BC6641" w:rsidRPr="0087523F">
              <w:t xml:space="preserve"> </w:t>
            </w:r>
            <w:r w:rsidRPr="0087523F">
              <w:t xml:space="preserve">dokumentuose buvo nurodyti kvalifikaciniai reikalavimai Subrangovui, tuomet </w:t>
            </w:r>
            <w:r w:rsidR="00C43CE9" w:rsidRPr="0087523F">
              <w:t xml:space="preserve">Rangovas pateikia </w:t>
            </w:r>
            <w:r w:rsidR="001D4D40" w:rsidRPr="0087523F">
              <w:t xml:space="preserve">būsimojo subrangovo </w:t>
            </w:r>
            <w:r w:rsidR="00C43CE9" w:rsidRPr="0087523F">
              <w:t xml:space="preserve">kvalifikaciją pagrindžiančius dokumentus, o </w:t>
            </w:r>
            <w:r w:rsidRPr="0087523F">
              <w:t>Užsakovas</w:t>
            </w:r>
            <w:r w:rsidR="00C43CE9" w:rsidRPr="0087523F">
              <w:t>, prieš patvirtindamas tokį keitimą,</w:t>
            </w:r>
            <w:r w:rsidRPr="0087523F">
              <w:t xml:space="preserve"> įsitikina, kad </w:t>
            </w:r>
            <w:r w:rsidR="001D4D40" w:rsidRPr="0087523F">
              <w:t xml:space="preserve">būsimas </w:t>
            </w:r>
            <w:r w:rsidRPr="0087523F">
              <w:t>Subrangovas juos atitinka.</w:t>
            </w:r>
          </w:p>
          <w:p w14:paraId="0F93D683" w14:textId="77777777" w:rsidR="00106086" w:rsidRPr="00892B13" w:rsidRDefault="00351D86" w:rsidP="00E26B3F">
            <w:pPr>
              <w:pStyle w:val="Stilius3"/>
            </w:pPr>
            <w:r w:rsidRPr="00E26B3F">
              <w:rPr>
                <w:szCs w:val="24"/>
              </w:rPr>
              <w:t>J</w:t>
            </w:r>
            <w:r w:rsidR="00106086" w:rsidRPr="00E26B3F">
              <w:rPr>
                <w:szCs w:val="24"/>
              </w:rPr>
              <w:t xml:space="preserve">eigu </w:t>
            </w:r>
            <w:r w:rsidRPr="00E26B3F">
              <w:rPr>
                <w:szCs w:val="24"/>
              </w:rPr>
              <w:t>Rangovo</w:t>
            </w:r>
            <w:r w:rsidR="00106086" w:rsidRPr="00E26B3F">
              <w:rPr>
                <w:szCs w:val="24"/>
              </w:rPr>
              <w:t xml:space="preserve"> </w:t>
            </w:r>
            <w:r w:rsidRPr="00E26B3F">
              <w:rPr>
                <w:szCs w:val="24"/>
              </w:rPr>
              <w:t xml:space="preserve">(įskaitant ir Subrangovus) </w:t>
            </w:r>
            <w:r w:rsidR="00106086" w:rsidRPr="00E26B3F">
              <w:rPr>
                <w:szCs w:val="24"/>
              </w:rPr>
              <w:t xml:space="preserve">kvalifikacija dėl teisės verstis atitinkama veikla nebuvo tikrinama arba tikrinama ne visa apimtimi, </w:t>
            </w:r>
            <w:r w:rsidRPr="00E26B3F">
              <w:rPr>
                <w:szCs w:val="24"/>
              </w:rPr>
              <w:t>Rangovas</w:t>
            </w:r>
            <w:r w:rsidR="00106086" w:rsidRPr="00E26B3F">
              <w:rPr>
                <w:szCs w:val="24"/>
              </w:rPr>
              <w:t xml:space="preserve"> įsipareigoja</w:t>
            </w:r>
            <w:r w:rsidRPr="00E26B3F">
              <w:rPr>
                <w:szCs w:val="24"/>
              </w:rPr>
              <w:t xml:space="preserve"> Užsakovui</w:t>
            </w:r>
            <w:r w:rsidR="00106086" w:rsidRPr="00E26B3F">
              <w:rPr>
                <w:szCs w:val="24"/>
              </w:rPr>
              <w:t xml:space="preserve">, kad </w:t>
            </w:r>
            <w:r w:rsidR="00E26B3F" w:rsidRPr="00E26B3F">
              <w:rPr>
                <w:szCs w:val="24"/>
              </w:rPr>
              <w:t>S</w:t>
            </w:r>
            <w:r w:rsidR="00106086" w:rsidRPr="00E26B3F">
              <w:rPr>
                <w:szCs w:val="24"/>
              </w:rPr>
              <w:t>utartį vykdys tik tokią teisę turintys asmenys</w:t>
            </w:r>
            <w:r w:rsidR="00E26B3F" w:rsidRPr="00E26B3F">
              <w:rPr>
                <w:szCs w:val="24"/>
              </w:rPr>
              <w:t>.</w:t>
            </w:r>
          </w:p>
        </w:tc>
      </w:tr>
      <w:tr w:rsidR="00E34A1C" w:rsidRPr="00892B13" w14:paraId="72A2F191" w14:textId="77777777" w:rsidTr="005663CE">
        <w:tc>
          <w:tcPr>
            <w:tcW w:w="993" w:type="dxa"/>
            <w:gridSpan w:val="2"/>
            <w:tcBorders>
              <w:top w:val="nil"/>
              <w:left w:val="nil"/>
              <w:bottom w:val="nil"/>
              <w:right w:val="nil"/>
            </w:tcBorders>
          </w:tcPr>
          <w:p w14:paraId="4F12671A" w14:textId="77777777" w:rsidR="00E34A1C" w:rsidRPr="00892B13" w:rsidRDefault="00E34A1C"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100A3514" w14:textId="77777777" w:rsidR="00E34A1C" w:rsidRPr="00892B13" w:rsidRDefault="00E34A1C" w:rsidP="00561744">
            <w:pPr>
              <w:pStyle w:val="Stilius3"/>
            </w:pPr>
            <w:r w:rsidRPr="00F41BAA">
              <w:t xml:space="preserve">Jeigu </w:t>
            </w:r>
            <w:r w:rsidR="00811DB6">
              <w:t>P</w:t>
            </w:r>
            <w:r w:rsidRPr="00F41BAA">
              <w:t xml:space="preserve">rojekte ar </w:t>
            </w:r>
            <w:r w:rsidR="00561744">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D5166B" w:rsidRPr="00892B13" w14:paraId="4FC03860" w14:textId="77777777" w:rsidTr="005663CE">
        <w:tc>
          <w:tcPr>
            <w:tcW w:w="993" w:type="dxa"/>
            <w:gridSpan w:val="2"/>
            <w:tcBorders>
              <w:top w:val="nil"/>
              <w:left w:val="nil"/>
              <w:bottom w:val="nil"/>
              <w:right w:val="nil"/>
            </w:tcBorders>
          </w:tcPr>
          <w:p w14:paraId="701A3571" w14:textId="77777777" w:rsidR="00D5166B" w:rsidRPr="00892B13" w:rsidRDefault="00D5166B"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3881344D" w14:textId="77777777" w:rsidR="009A1DC6" w:rsidRPr="00892B13" w:rsidRDefault="00D5166B" w:rsidP="00892B13">
            <w:pPr>
              <w:pStyle w:val="Stilius3"/>
            </w:pPr>
            <w:r>
              <w:t xml:space="preserve">Rangovas privalo </w:t>
            </w:r>
            <w:r w:rsidR="009A1DC6" w:rsidRPr="00F94DD7">
              <w:t>užtikrinti, kad Statybvietės teritorijoje Darbų metu nebūtų su Rangovu (subrangovu) darbo santykiais nesusijusių asmenų, pateikti Užsakovui, jo atstovui asmenų sąrašus, kurie gali būti Statybvietėje ir yra susiję su Rangovu ar Subrangovu tiesioginiais darbo santykiais, o asmenų sąrašui pasipildžius nedelsiant jį pateikti atnaujintą</w:t>
            </w:r>
            <w:r w:rsidR="009A1DC6">
              <w:t>.</w:t>
            </w:r>
          </w:p>
        </w:tc>
      </w:tr>
      <w:tr w:rsidR="00283E60" w:rsidRPr="00892B13" w14:paraId="661098E4" w14:textId="77777777" w:rsidTr="005663CE">
        <w:tc>
          <w:tcPr>
            <w:tcW w:w="993" w:type="dxa"/>
            <w:gridSpan w:val="2"/>
            <w:tcBorders>
              <w:top w:val="nil"/>
              <w:left w:val="nil"/>
              <w:bottom w:val="nil"/>
              <w:right w:val="nil"/>
            </w:tcBorders>
          </w:tcPr>
          <w:p w14:paraId="1C3FA2E1" w14:textId="77777777" w:rsidR="00283E60" w:rsidRPr="00892B13" w:rsidRDefault="00283E60"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505849B6" w14:textId="77777777" w:rsidR="00283E60" w:rsidRDefault="00283E60" w:rsidP="00892B13">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9A1DC6" w:rsidRPr="00892B13" w14:paraId="34506BBE" w14:textId="77777777" w:rsidTr="005663CE">
        <w:tc>
          <w:tcPr>
            <w:tcW w:w="993" w:type="dxa"/>
            <w:gridSpan w:val="2"/>
            <w:tcBorders>
              <w:top w:val="nil"/>
              <w:left w:val="nil"/>
              <w:bottom w:val="nil"/>
              <w:right w:val="nil"/>
            </w:tcBorders>
          </w:tcPr>
          <w:p w14:paraId="25C65180" w14:textId="77777777" w:rsidR="009A1DC6" w:rsidRPr="00892B13" w:rsidRDefault="009A1DC6"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443159D7" w14:textId="77777777" w:rsidR="009A1DC6" w:rsidRDefault="009A1DC6" w:rsidP="00892B13">
            <w:pPr>
              <w:pStyle w:val="Stilius3"/>
            </w:pPr>
            <w:r>
              <w:t xml:space="preserve">Rangovas privalo </w:t>
            </w:r>
            <w:bookmarkStart w:id="0"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0"/>
            <w:r>
              <w:t>.</w:t>
            </w:r>
          </w:p>
        </w:tc>
      </w:tr>
      <w:tr w:rsidR="009A1DC6" w:rsidRPr="00892B13" w14:paraId="30B65B4E" w14:textId="77777777" w:rsidTr="005663CE">
        <w:tc>
          <w:tcPr>
            <w:tcW w:w="993" w:type="dxa"/>
            <w:gridSpan w:val="2"/>
            <w:tcBorders>
              <w:top w:val="nil"/>
              <w:left w:val="nil"/>
              <w:bottom w:val="nil"/>
              <w:right w:val="nil"/>
            </w:tcBorders>
          </w:tcPr>
          <w:p w14:paraId="0C421B50" w14:textId="77777777" w:rsidR="009A1DC6" w:rsidRPr="00892B13" w:rsidRDefault="009A1DC6" w:rsidP="000B181C">
            <w:pPr>
              <w:pStyle w:val="Stilius3"/>
              <w:numPr>
                <w:ilvl w:val="0"/>
                <w:numId w:val="9"/>
              </w:numPr>
              <w:ind w:left="714" w:hanging="572"/>
            </w:pPr>
          </w:p>
        </w:tc>
        <w:tc>
          <w:tcPr>
            <w:tcW w:w="8646" w:type="dxa"/>
            <w:gridSpan w:val="5"/>
            <w:tcBorders>
              <w:top w:val="nil"/>
              <w:left w:val="nil"/>
              <w:bottom w:val="nil"/>
              <w:right w:val="nil"/>
            </w:tcBorders>
            <w:shd w:val="clear" w:color="auto" w:fill="auto"/>
          </w:tcPr>
          <w:p w14:paraId="5F1E83E2" w14:textId="77777777" w:rsidR="009A1DC6" w:rsidRDefault="009A1DC6" w:rsidP="00892B13">
            <w:pPr>
              <w:pStyle w:val="Stilius3"/>
            </w:pPr>
            <w:r>
              <w:t>Rangovas vykdant Sutartį privalo užtikrinti reikalingas aplinkos apsaugos priemones.</w:t>
            </w:r>
          </w:p>
        </w:tc>
      </w:tr>
      <w:tr w:rsidR="00A455CB" w:rsidRPr="00892B13" w14:paraId="5B71B50E" w14:textId="77777777" w:rsidTr="005663CE">
        <w:tc>
          <w:tcPr>
            <w:tcW w:w="9639" w:type="dxa"/>
            <w:gridSpan w:val="7"/>
            <w:tcBorders>
              <w:top w:val="nil"/>
              <w:left w:val="nil"/>
              <w:bottom w:val="nil"/>
              <w:right w:val="nil"/>
            </w:tcBorders>
          </w:tcPr>
          <w:p w14:paraId="5ED98FE2" w14:textId="77777777" w:rsidR="00A455CB" w:rsidRPr="00892B13" w:rsidRDefault="00A455CB" w:rsidP="00FE3782">
            <w:pPr>
              <w:pStyle w:val="Stilius1"/>
            </w:pPr>
            <w:r w:rsidRPr="00892B13">
              <w:lastRenderedPageBreak/>
              <w:t>DARBŲ ATLIKIMO TERMINAI, VĖLAVIMAS, SUSTABDYMAS</w:t>
            </w:r>
          </w:p>
        </w:tc>
      </w:tr>
      <w:tr w:rsidR="00A455CB" w:rsidRPr="00892B13" w14:paraId="5AD325AE" w14:textId="77777777" w:rsidTr="005663CE">
        <w:tc>
          <w:tcPr>
            <w:tcW w:w="993" w:type="dxa"/>
            <w:gridSpan w:val="2"/>
            <w:tcBorders>
              <w:top w:val="nil"/>
              <w:left w:val="nil"/>
              <w:bottom w:val="nil"/>
              <w:right w:val="nil"/>
            </w:tcBorders>
            <w:shd w:val="clear" w:color="auto" w:fill="auto"/>
          </w:tcPr>
          <w:p w14:paraId="343BBFC4" w14:textId="77777777" w:rsidR="00A455CB" w:rsidRPr="00892B13" w:rsidRDefault="00A455CB" w:rsidP="00FE3782">
            <w:pPr>
              <w:numPr>
                <w:ilvl w:val="0"/>
                <w:numId w:val="11"/>
              </w:numPr>
              <w:ind w:left="142" w:firstLine="0"/>
              <w:rPr>
                <w:rFonts w:ascii="Times New Roman" w:hAnsi="Times New Roman"/>
              </w:rPr>
            </w:pPr>
          </w:p>
        </w:tc>
        <w:tc>
          <w:tcPr>
            <w:tcW w:w="8646" w:type="dxa"/>
            <w:gridSpan w:val="5"/>
            <w:tcBorders>
              <w:top w:val="nil"/>
              <w:left w:val="nil"/>
              <w:bottom w:val="nil"/>
              <w:right w:val="nil"/>
            </w:tcBorders>
            <w:shd w:val="clear" w:color="auto" w:fill="auto"/>
          </w:tcPr>
          <w:p w14:paraId="73388855" w14:textId="4A6F0598" w:rsidR="00D8116C" w:rsidRPr="00892B13" w:rsidRDefault="004F3E70" w:rsidP="00FE3782">
            <w:pPr>
              <w:pStyle w:val="Stilius3"/>
              <w:spacing w:before="0"/>
            </w:pPr>
            <w:r w:rsidRPr="00892B13">
              <w:t xml:space="preserve">Darbų atlikimo terminas yra </w:t>
            </w:r>
            <w:r w:rsidR="00A55E68" w:rsidRPr="00892B13">
              <w:t xml:space="preserve">3.4 papunktyje </w:t>
            </w:r>
            <w:r w:rsidR="00B41D1D">
              <w:t>nurodyta data</w:t>
            </w:r>
            <w:r w:rsidRPr="00892B13">
              <w:t>. Rangovas iki Darbų atlikimo termino pabaigos</w:t>
            </w:r>
            <w:r w:rsidR="00F61E04" w:rsidRPr="00892B13">
              <w:t xml:space="preserve"> </w:t>
            </w:r>
            <w:r w:rsidRPr="00892B13">
              <w:t>privalo atli</w:t>
            </w:r>
            <w:r w:rsidR="00162A3A" w:rsidRPr="00892B13">
              <w:t>kti visus Darbus</w:t>
            </w:r>
            <w:r w:rsidR="00693897" w:rsidRPr="00892B13">
              <w:t xml:space="preserve">, įskaitant baigiamuosius bandymus </w:t>
            </w:r>
            <w:r w:rsidR="00B2776A" w:rsidRPr="00892B13">
              <w:t>(jeigu taikoma)</w:t>
            </w:r>
            <w:r w:rsidR="00162A3A" w:rsidRPr="00892B13">
              <w:t>.</w:t>
            </w:r>
          </w:p>
        </w:tc>
      </w:tr>
      <w:tr w:rsidR="00353175" w:rsidRPr="002F2A2C" w14:paraId="31B677D9" w14:textId="77777777" w:rsidTr="005663CE">
        <w:tc>
          <w:tcPr>
            <w:tcW w:w="993" w:type="dxa"/>
            <w:gridSpan w:val="2"/>
            <w:tcBorders>
              <w:top w:val="nil"/>
              <w:left w:val="nil"/>
              <w:bottom w:val="nil"/>
              <w:right w:val="nil"/>
            </w:tcBorders>
            <w:shd w:val="clear" w:color="auto" w:fill="auto"/>
          </w:tcPr>
          <w:p w14:paraId="71596757" w14:textId="77777777" w:rsidR="00A455CB" w:rsidRPr="002F2A2C" w:rsidRDefault="00A455CB"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DDE5A5D" w14:textId="77777777" w:rsidR="00825A3E" w:rsidRPr="002F2A2C" w:rsidRDefault="00825A3E" w:rsidP="00825A3E">
            <w:pPr>
              <w:pStyle w:val="Stilius3"/>
            </w:pPr>
            <w:r w:rsidRPr="002F2A2C">
              <w:t>Rangovas Darbus vykdo pagal kalendorinį Darbų grafiką.</w:t>
            </w:r>
          </w:p>
          <w:p w14:paraId="263D48AD" w14:textId="6E9F4BAE" w:rsidR="00825A3E" w:rsidRPr="002F2A2C" w:rsidRDefault="00825A3E" w:rsidP="00825A3E">
            <w:pPr>
              <w:pStyle w:val="Stilius3"/>
            </w:pPr>
            <w:r w:rsidRPr="002F2A2C">
              <w:t>Rangovas</w:t>
            </w:r>
            <w:r w:rsidRPr="002F2A2C">
              <w:rPr>
                <w:rStyle w:val="FontStyle23"/>
                <w:sz w:val="22"/>
                <w:szCs w:val="22"/>
                <w:lang w:eastAsia="lt-LT"/>
              </w:rPr>
              <w:t xml:space="preserve"> per </w:t>
            </w:r>
            <w:r w:rsidR="00F400ED">
              <w:rPr>
                <w:rStyle w:val="FontStyle23"/>
                <w:sz w:val="22"/>
                <w:szCs w:val="22"/>
                <w:lang w:eastAsia="lt-LT"/>
              </w:rPr>
              <w:t>7</w:t>
            </w:r>
            <w:r w:rsidRPr="002F2A2C">
              <w:rPr>
                <w:rStyle w:val="FontStyle23"/>
                <w:sz w:val="22"/>
                <w:szCs w:val="22"/>
                <w:lang w:eastAsia="lt-LT"/>
              </w:rPr>
              <w:t xml:space="preserve"> dien</w:t>
            </w:r>
            <w:r w:rsidR="00F400ED">
              <w:rPr>
                <w:rStyle w:val="FontStyle23"/>
                <w:sz w:val="22"/>
                <w:szCs w:val="22"/>
                <w:lang w:eastAsia="lt-LT"/>
              </w:rPr>
              <w:t>as</w:t>
            </w:r>
            <w:r w:rsidRPr="002F2A2C">
              <w:rPr>
                <w:rStyle w:val="FontStyle23"/>
                <w:sz w:val="22"/>
                <w:szCs w:val="22"/>
                <w:lang w:eastAsia="lt-LT"/>
              </w:rPr>
              <w:t xml:space="preserve">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w:t>
            </w:r>
            <w:r w:rsidR="002F2A2C" w:rsidRPr="002F2A2C">
              <w:t xml:space="preserve"> P</w:t>
            </w:r>
            <w:r w:rsidR="00F400ED">
              <w:t>rojekto</w:t>
            </w:r>
            <w:r w:rsidR="002F2A2C" w:rsidRPr="002F2A2C">
              <w:t xml:space="preserve"> parengimas įtraukiamas į Kalendorinį Darbų grafiką atsižvelgiant į 3.4 punkte nurodyta terminą.</w:t>
            </w:r>
          </w:p>
          <w:p w14:paraId="1819D2BE" w14:textId="77777777" w:rsidR="00A455CB" w:rsidRPr="002F2A2C" w:rsidRDefault="00825A3E" w:rsidP="00825A3E">
            <w:pPr>
              <w:pStyle w:val="Stilius3"/>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DA7B92" w:rsidRPr="002F2A2C">
              <w:t>.</w:t>
            </w:r>
            <w:r w:rsidR="00A455CB" w:rsidRPr="002F2A2C">
              <w:t xml:space="preserve"> </w:t>
            </w:r>
          </w:p>
        </w:tc>
      </w:tr>
      <w:tr w:rsidR="00A455CB" w:rsidRPr="00892B13" w14:paraId="422F2FC0" w14:textId="77777777" w:rsidTr="005663CE">
        <w:tc>
          <w:tcPr>
            <w:tcW w:w="993" w:type="dxa"/>
            <w:gridSpan w:val="2"/>
            <w:tcBorders>
              <w:top w:val="nil"/>
              <w:left w:val="nil"/>
              <w:bottom w:val="nil"/>
              <w:right w:val="nil"/>
            </w:tcBorders>
            <w:shd w:val="clear" w:color="auto" w:fill="auto"/>
          </w:tcPr>
          <w:p w14:paraId="40209BD8" w14:textId="77777777" w:rsidR="00A455CB" w:rsidRPr="00892B13" w:rsidRDefault="00A455CB"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3E078968" w14:textId="77777777" w:rsidR="00A455CB" w:rsidRPr="00892B13" w:rsidRDefault="00825A3E" w:rsidP="00892B13">
            <w:pPr>
              <w:pStyle w:val="Stilius3"/>
            </w:pPr>
            <w:r w:rsidRPr="00B510E4">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skirti 100 Eur (vieno šimto eurų) baudą bei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gali skirti 200 Eur (dviejų šimtų eurų) baudą, ir, įteikęs antrą pranešimą, gali pripažinti, kad Rangovas Sutartyje nustatytą esminę Sutarties sąlygą vykdė su dideliais arba nuolatiniais trūkumais </w:t>
            </w:r>
            <w:r w:rsidRPr="00B510E4">
              <w:rPr>
                <w:color w:val="000000"/>
                <w:szCs w:val="24"/>
              </w:rPr>
              <w:t>ir dėl to Užsakovas pritaikė Sutartyje nustatytą sankciją</w:t>
            </w:r>
            <w:r w:rsidRPr="00B510E4">
              <w:t>, arba nutraukti Sutartį dėl esminio Sutarties pažeidimo pagal 12.3.3 papunkčio sąlygas. Ši sąlyga netaikoma, jei vėluojama dėl priežasčių, nepriklausančių nuo Rangovo</w:t>
            </w:r>
            <w:r w:rsidR="0020698A" w:rsidRPr="00892B13">
              <w:t>.</w:t>
            </w:r>
          </w:p>
        </w:tc>
      </w:tr>
      <w:tr w:rsidR="00A455CB" w:rsidRPr="00892B13" w14:paraId="478C5179" w14:textId="77777777" w:rsidTr="005663CE">
        <w:tc>
          <w:tcPr>
            <w:tcW w:w="993" w:type="dxa"/>
            <w:gridSpan w:val="2"/>
            <w:tcBorders>
              <w:top w:val="nil"/>
              <w:left w:val="nil"/>
              <w:bottom w:val="nil"/>
              <w:right w:val="nil"/>
            </w:tcBorders>
            <w:shd w:val="clear" w:color="auto" w:fill="auto"/>
          </w:tcPr>
          <w:p w14:paraId="2747B1D7" w14:textId="77777777" w:rsidR="00A455CB" w:rsidRPr="00892B13" w:rsidRDefault="00A455CB"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47E5DD3" w14:textId="77777777" w:rsidR="00A455CB" w:rsidRPr="00892B13" w:rsidRDefault="00A455CB" w:rsidP="00892B13">
            <w:pPr>
              <w:pStyle w:val="Stilius3"/>
              <w:spacing w:after="240"/>
            </w:pPr>
            <w:r w:rsidRPr="00892B13">
              <w:t>Darbų atlikimo terminas gali būti pratęstas</w:t>
            </w:r>
            <w:r w:rsidR="00634615" w:rsidRPr="00892B13">
              <w:t xml:space="preserve">, o </w:t>
            </w:r>
            <w:r w:rsidR="00825A3E">
              <w:t xml:space="preserve">Kalendorinis </w:t>
            </w:r>
            <w:r w:rsidR="00634615" w:rsidRPr="00892B13">
              <w:t xml:space="preserve">Darbų grafikas </w:t>
            </w:r>
            <w:r w:rsidR="00B8031F" w:rsidRPr="00892B13">
              <w:t xml:space="preserve">gali būti </w:t>
            </w:r>
            <w:r w:rsidR="00634615" w:rsidRPr="00892B13">
              <w:t>koreguotas</w:t>
            </w:r>
            <w:r w:rsidR="007658F5" w:rsidRPr="00892B13">
              <w:t xml:space="preserve"> </w:t>
            </w:r>
            <w:r w:rsidR="00D563B6" w:rsidRPr="00892B13">
              <w:t xml:space="preserve">3.4 papunktyje nurodytam </w:t>
            </w:r>
            <w:r w:rsidR="00067489" w:rsidRPr="00892B13">
              <w:t xml:space="preserve">pratęsimo </w:t>
            </w:r>
            <w:r w:rsidR="00D97518" w:rsidRPr="00892B13">
              <w:t>terminui</w:t>
            </w:r>
            <w:r w:rsidRPr="00892B13">
              <w:t xml:space="preserve"> tik dėl aplinkybių, kurios nepriklauso nuo Rangovo, taip pat dėl:</w:t>
            </w:r>
          </w:p>
          <w:p w14:paraId="7EE21D86" w14:textId="77777777" w:rsidR="00A455CB" w:rsidRPr="00892B13" w:rsidRDefault="00A455CB" w:rsidP="002622E0">
            <w:pPr>
              <w:pStyle w:val="Stilius3"/>
              <w:numPr>
                <w:ilvl w:val="0"/>
                <w:numId w:val="23"/>
              </w:numPr>
              <w:tabs>
                <w:tab w:val="clear" w:pos="0"/>
                <w:tab w:val="left" w:pos="628"/>
              </w:tabs>
              <w:spacing w:before="0"/>
              <w:ind w:left="628" w:hanging="628"/>
            </w:pPr>
            <w:r w:rsidRPr="00892B13">
              <w:t>išskirtinai nepalankių gamtinių sąlygų</w:t>
            </w:r>
            <w:r w:rsidR="0020698A" w:rsidRPr="00892B13">
              <w:t xml:space="preserve"> (taikoma Darbams, kurių kokybė priklauso nuo gamtinių sąlygų)</w:t>
            </w:r>
            <w:r w:rsidR="006507E1" w:rsidRPr="00892B13">
              <w:t xml:space="preserve">, kurios </w:t>
            </w:r>
            <w:r w:rsidR="006507E1" w:rsidRPr="00892B13">
              <w:rPr>
                <w:color w:val="000000"/>
                <w:spacing w:val="3"/>
              </w:rPr>
              <w:t xml:space="preserve">buvo nenumatomos arba kurių joks patyręs rangovas </w:t>
            </w:r>
            <w:r w:rsidR="006507E1" w:rsidRPr="00892B13">
              <w:rPr>
                <w:color w:val="000000"/>
                <w:spacing w:val="-3"/>
              </w:rPr>
              <w:t>nebūtų galėjęs tikėtis ir tai įvertinti</w:t>
            </w:r>
            <w:r w:rsidRPr="00892B13">
              <w:t>;</w:t>
            </w:r>
          </w:p>
          <w:p w14:paraId="43938E86" w14:textId="77777777" w:rsidR="00A455CB" w:rsidRPr="00892B13" w:rsidRDefault="00AA0FED" w:rsidP="002622E0">
            <w:pPr>
              <w:pStyle w:val="Stilius3"/>
              <w:numPr>
                <w:ilvl w:val="0"/>
                <w:numId w:val="23"/>
              </w:numPr>
              <w:tabs>
                <w:tab w:val="clear" w:pos="0"/>
                <w:tab w:val="left" w:pos="628"/>
              </w:tabs>
              <w:spacing w:before="0"/>
              <w:ind w:left="628" w:hanging="628"/>
            </w:pPr>
            <w:r w:rsidRPr="00892B13">
              <w:t>Pakeitimų</w:t>
            </w:r>
            <w:r w:rsidR="00A455CB" w:rsidRPr="00892B13">
              <w:t xml:space="preserve">, atliekamų vadovaujantis Sutarties sąlygų </w:t>
            </w:r>
            <w:r w:rsidR="00F6691D">
              <w:t>10 skyriaus</w:t>
            </w:r>
            <w:r w:rsidR="00F6691D" w:rsidRPr="00901E90">
              <w:t xml:space="preserve"> </w:t>
            </w:r>
            <w:r w:rsidR="00A455CB" w:rsidRPr="00892B13">
              <w:t>nuostatomis;</w:t>
            </w:r>
          </w:p>
          <w:p w14:paraId="0ECF7370" w14:textId="77777777" w:rsidR="00A455CB" w:rsidRPr="00892B13" w:rsidRDefault="00A455CB" w:rsidP="002622E0">
            <w:pPr>
              <w:pStyle w:val="Stilius3"/>
              <w:numPr>
                <w:ilvl w:val="0"/>
                <w:numId w:val="23"/>
              </w:numPr>
              <w:tabs>
                <w:tab w:val="clear" w:pos="0"/>
                <w:tab w:val="left" w:pos="628"/>
              </w:tabs>
              <w:spacing w:before="0"/>
              <w:ind w:left="628" w:hanging="628"/>
            </w:pPr>
            <w:r w:rsidRPr="00892B13">
              <w:t>bet kokio vėlavimo, kliūčių ar trukdymų, sukeltų arba priskiriamų Užsakovui arba Užsakovo personalui</w:t>
            </w:r>
            <w:r w:rsidR="00E23B68" w:rsidRPr="00892B13">
              <w:t>, arba tretiesiems asmenims</w:t>
            </w:r>
            <w:r w:rsidRPr="00892B13">
              <w:t>.</w:t>
            </w:r>
            <w:r w:rsidR="00C523A7" w:rsidRPr="00892B13">
              <w:t xml:space="preserve"> </w:t>
            </w:r>
          </w:p>
        </w:tc>
      </w:tr>
      <w:tr w:rsidR="00A455CB" w:rsidRPr="00892B13" w14:paraId="19F13227" w14:textId="77777777" w:rsidTr="005663CE">
        <w:tc>
          <w:tcPr>
            <w:tcW w:w="993" w:type="dxa"/>
            <w:gridSpan w:val="2"/>
            <w:tcBorders>
              <w:top w:val="nil"/>
              <w:left w:val="nil"/>
              <w:bottom w:val="nil"/>
              <w:right w:val="nil"/>
            </w:tcBorders>
            <w:shd w:val="clear" w:color="auto" w:fill="auto"/>
          </w:tcPr>
          <w:p w14:paraId="6D1E7B3A" w14:textId="77777777" w:rsidR="00A455CB" w:rsidRPr="00892B13" w:rsidRDefault="00A455CB"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456A4BF8" w14:textId="77777777" w:rsidR="00A455CB" w:rsidRPr="00892B13" w:rsidRDefault="00EB7CAD" w:rsidP="00EB7CAD">
            <w:pPr>
              <w:pStyle w:val="Stilius3"/>
            </w:pPr>
            <w:r w:rsidRPr="00EB7CAD">
              <w:t xml:space="preserve">Darbų pabaiga pagal Sutartį bus laikomas momentas, kai bus užbaigti visi Sutartyje numatyti Darbai ir pasirašytas Darbų perdavimo-priėmimo aktas. </w:t>
            </w:r>
          </w:p>
        </w:tc>
      </w:tr>
      <w:tr w:rsidR="00A455CB" w:rsidRPr="00892B13" w14:paraId="1BCB473D" w14:textId="77777777" w:rsidTr="005663CE">
        <w:tc>
          <w:tcPr>
            <w:tcW w:w="993" w:type="dxa"/>
            <w:gridSpan w:val="2"/>
            <w:tcBorders>
              <w:top w:val="nil"/>
              <w:left w:val="nil"/>
              <w:bottom w:val="nil"/>
              <w:right w:val="nil"/>
            </w:tcBorders>
            <w:shd w:val="clear" w:color="auto" w:fill="auto"/>
          </w:tcPr>
          <w:p w14:paraId="551DB977" w14:textId="77777777" w:rsidR="00A455CB" w:rsidRPr="00892B13" w:rsidRDefault="00A455CB"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7060E604" w14:textId="77777777" w:rsidR="007C13B4" w:rsidRPr="00892B13" w:rsidRDefault="00A455CB" w:rsidP="00892B13">
            <w:pPr>
              <w:pStyle w:val="Stilius3"/>
            </w:pPr>
            <w:r w:rsidRPr="00892B13">
              <w:t xml:space="preserve">Užsakovas raštu </w:t>
            </w:r>
            <w:r w:rsidR="009B1BB9" w:rsidRPr="00892B13">
              <w:t xml:space="preserve">dėl </w:t>
            </w:r>
            <w:r w:rsidR="000508B7" w:rsidRPr="00892B13">
              <w:t xml:space="preserve">pasikeitusių </w:t>
            </w:r>
            <w:r w:rsidR="009B1BB9" w:rsidRPr="00892B13">
              <w:t xml:space="preserve">aplinkybių, </w:t>
            </w:r>
            <w:r w:rsidR="007C4F85" w:rsidRPr="00892B13">
              <w:t>kai dėl jų negalima tęsti Darbų ir</w:t>
            </w:r>
            <w:r w:rsidR="005A1701" w:rsidRPr="00892B13">
              <w:t>,</w:t>
            </w:r>
            <w:r w:rsidR="007C4F85" w:rsidRPr="00892B13">
              <w:t xml:space="preserve"> </w:t>
            </w:r>
            <w:r w:rsidR="000508B7" w:rsidRPr="00892B13">
              <w:t>kai jos</w:t>
            </w:r>
            <w:r w:rsidR="009B1BB9" w:rsidRPr="00892B13">
              <w:t xml:space="preserve"> </w:t>
            </w:r>
            <w:r w:rsidR="000508B7" w:rsidRPr="00892B13">
              <w:t xml:space="preserve">tampa žinomos po </w:t>
            </w:r>
            <w:r w:rsidR="00441E20" w:rsidRPr="00892B13">
              <w:t>S</w:t>
            </w:r>
            <w:r w:rsidR="000508B7" w:rsidRPr="00892B13">
              <w:t>utarties sudarymo ir</w:t>
            </w:r>
            <w:r w:rsidR="005A1701" w:rsidRPr="00892B13">
              <w:t>,</w:t>
            </w:r>
            <w:r w:rsidR="000508B7" w:rsidRPr="00892B13">
              <w:t xml:space="preserve"> kai Rangovas nebuvo prisiėmęs jų atsiradimo rizikos</w:t>
            </w:r>
            <w:r w:rsidR="00B04A4F" w:rsidRPr="00892B13">
              <w:t>, gali bet kada nurodyti Rangovui sustabdyti visų Darbų vykdymą, nurodydamas (jeigu įmanoma) sustabdymo trukmę dienomis.</w:t>
            </w:r>
          </w:p>
          <w:p w14:paraId="506514D9" w14:textId="77777777" w:rsidR="00C21985" w:rsidRPr="00622A14" w:rsidRDefault="008F0CD0" w:rsidP="00F400ED">
            <w:pPr>
              <w:pStyle w:val="Stilius3"/>
            </w:pPr>
            <w:r w:rsidRPr="00622A14">
              <w:t>Aplinkybės, dėl kurių gali būti stabdomi darbai, yra</w:t>
            </w:r>
            <w:r w:rsidR="009B1BB9" w:rsidRPr="00622A14">
              <w:t>:</w:t>
            </w:r>
          </w:p>
          <w:p w14:paraId="50DDAA2A"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 xml:space="preserve">vėluojama perduoti </w:t>
            </w:r>
            <w:r w:rsidR="00293221" w:rsidRPr="00622A14">
              <w:rPr>
                <w:sz w:val="22"/>
                <w:szCs w:val="22"/>
              </w:rPr>
              <w:t>dalį statybvietės</w:t>
            </w:r>
            <w:r w:rsidRPr="00622A14">
              <w:rPr>
                <w:sz w:val="22"/>
                <w:szCs w:val="22"/>
              </w:rPr>
              <w:t>;</w:t>
            </w:r>
          </w:p>
          <w:p w14:paraId="62D5E539"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trečiųjų šalių įtaka;</w:t>
            </w:r>
          </w:p>
          <w:p w14:paraId="42C79EFD"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sustabdytas finansavimas arba trūksta finansavimo;</w:t>
            </w:r>
          </w:p>
          <w:p w14:paraId="7F2B1D3C"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laiku neatlaisvinta Darbų vieta;</w:t>
            </w:r>
          </w:p>
          <w:p w14:paraId="340D7205"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būtinas papildomas laikas įvykdyti papildomų Darbų viešąjį pirkimą;</w:t>
            </w:r>
          </w:p>
          <w:p w14:paraId="02DC00F6"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lastRenderedPageBreak/>
              <w:t>bet koks nenumatomas gamtos jėgų veikimas, kurio joks patyręs rangovas nebūtų galėjęs tikėtis;</w:t>
            </w:r>
          </w:p>
          <w:p w14:paraId="4D1D9A5C"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 xml:space="preserve">fizinės kliūtys arba kitos nei klimatinės fizinės sąlygos, su kuriomis vykdant darbus susidurta Statybvietėje, ir tų kliūčių ar sąlygų </w:t>
            </w:r>
            <w:r w:rsidR="00355BC8" w:rsidRPr="00622A14">
              <w:rPr>
                <w:sz w:val="22"/>
                <w:szCs w:val="22"/>
              </w:rPr>
              <w:t>R</w:t>
            </w:r>
            <w:r w:rsidRPr="00622A14">
              <w:rPr>
                <w:sz w:val="22"/>
                <w:szCs w:val="22"/>
              </w:rPr>
              <w:t>angovas nebūtų galėjęs pagrįstai numatyti;</w:t>
            </w:r>
          </w:p>
          <w:p w14:paraId="03B78FB9"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bet koks uždelsimas ar sutrikimas dėl Pakeitimo;</w:t>
            </w:r>
          </w:p>
          <w:p w14:paraId="34115D96" w14:textId="77777777" w:rsidR="00C21985" w:rsidRPr="00622A14" w:rsidRDefault="00C21985" w:rsidP="00F400ED">
            <w:pPr>
              <w:pStyle w:val="Komentarotekstas"/>
              <w:numPr>
                <w:ilvl w:val="0"/>
                <w:numId w:val="41"/>
              </w:numPr>
              <w:tabs>
                <w:tab w:val="left" w:pos="742"/>
              </w:tabs>
              <w:jc w:val="both"/>
              <w:rPr>
                <w:sz w:val="22"/>
                <w:szCs w:val="22"/>
              </w:rPr>
            </w:pPr>
            <w:r w:rsidRPr="00622A14">
              <w:rPr>
                <w:sz w:val="22"/>
                <w:szCs w:val="22"/>
              </w:rPr>
              <w:t xml:space="preserve">kitos aplinkybės, kurios nebuvo žinomos pirkimo vykdymo metu ir su kuriomis susidurtų bet kuris </w:t>
            </w:r>
            <w:r w:rsidR="00293146">
              <w:rPr>
                <w:sz w:val="22"/>
                <w:szCs w:val="22"/>
              </w:rPr>
              <w:t>R</w:t>
            </w:r>
            <w:r w:rsidRPr="00622A14">
              <w:rPr>
                <w:sz w:val="22"/>
                <w:szCs w:val="22"/>
              </w:rPr>
              <w:t>angovas</w:t>
            </w:r>
            <w:r w:rsidR="008F0CD0" w:rsidRPr="00622A14">
              <w:rPr>
                <w:sz w:val="22"/>
                <w:szCs w:val="22"/>
              </w:rPr>
              <w:t>.</w:t>
            </w:r>
          </w:p>
          <w:p w14:paraId="194011DF" w14:textId="77777777" w:rsidR="00706AC7" w:rsidRPr="00892B13" w:rsidRDefault="000D1188" w:rsidP="00892B13">
            <w:pPr>
              <w:pStyle w:val="Stilius3"/>
            </w:pPr>
            <w:r w:rsidRPr="00622A14">
              <w:t xml:space="preserve">Sustabdyti </w:t>
            </w:r>
            <w:r w:rsidR="00482145" w:rsidRPr="00622A14">
              <w:t>Darbai neatliekami</w:t>
            </w:r>
            <w:r w:rsidR="003879A3" w:rsidRPr="00892B13">
              <w:t xml:space="preserve"> iki Darbų vykdymo atnaujinimo</w:t>
            </w:r>
            <w:r w:rsidR="00482145" w:rsidRPr="00892B13">
              <w:t xml:space="preserve">. </w:t>
            </w:r>
            <w:r w:rsidR="00062F76" w:rsidRPr="00892B13">
              <w:t>Užsakov</w:t>
            </w:r>
            <w:r w:rsidR="00062F76">
              <w:t>ui</w:t>
            </w:r>
            <w:r w:rsidR="00062F76" w:rsidRPr="00892B13">
              <w:t xml:space="preserve"> </w:t>
            </w:r>
            <w:r w:rsidR="00C95937">
              <w:t xml:space="preserve">nurodant </w:t>
            </w:r>
            <w:r w:rsidR="00C95937" w:rsidRPr="00892B13">
              <w:t>raštu</w:t>
            </w:r>
            <w:r w:rsidR="00C95937">
              <w:t xml:space="preserve"> </w:t>
            </w:r>
            <w:r w:rsidR="00171A97">
              <w:t xml:space="preserve">Darbai atnaujinami išnykus aplinkybėms, dėl kurių jie buvo sustabdyti. </w:t>
            </w:r>
            <w:r w:rsidR="007D576E" w:rsidRPr="00892B13">
              <w:t>Atnaujinus darbų vykdymą darbai atliekami per jiems likusį laikotarpį (laiką), kuris buvo likęs iki sustabdymo.</w:t>
            </w:r>
          </w:p>
          <w:p w14:paraId="49FA4B56" w14:textId="77777777" w:rsidR="00706AC7" w:rsidRPr="00892B13" w:rsidRDefault="00DE600C" w:rsidP="00892B13">
            <w:pPr>
              <w:pStyle w:val="Stilius3"/>
            </w:pPr>
            <w:r w:rsidRPr="00892B13">
              <w:t xml:space="preserve">Tokio sustabdymo metu </w:t>
            </w:r>
            <w:r w:rsidR="0051781A" w:rsidRPr="00892B13">
              <w:t xml:space="preserve">visus Darbus Rangovas privalo prižiūrėti, sandėliuoti, saugoti nuo sugadinimo, praradimo arba žalos. </w:t>
            </w:r>
            <w:r w:rsidR="00706AC7" w:rsidRPr="00892B13">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892B13">
              <w:t>S</w:t>
            </w:r>
            <w:r w:rsidR="00706AC7" w:rsidRPr="00892B13">
              <w:t>tatybvietėje ir išvengti aplinkos taršos. Statinio konservavimo darbams atlikti reikalingas konservavimo projektas su sąmatiniais skaičiavimais arba konservavimo darbų aprašymas (nesudėtingo statinio konservavimo atveju).</w:t>
            </w:r>
          </w:p>
          <w:p w14:paraId="22290C58" w14:textId="77777777" w:rsidR="00BB0972" w:rsidRPr="00892B13" w:rsidRDefault="00BB0972" w:rsidP="00892B13">
            <w:pPr>
              <w:pStyle w:val="Stilius3"/>
            </w:pPr>
            <w:r w:rsidRPr="00892B13">
              <w:t>Šiame punkte numatytu atveju Rangovas turi teisę į pagrįstai patirtų papildomų Išlaidų apmokėjimą.</w:t>
            </w:r>
            <w:r w:rsidR="004360E8">
              <w:t xml:space="preserve"> </w:t>
            </w:r>
          </w:p>
        </w:tc>
      </w:tr>
      <w:tr w:rsidR="00E15DCF" w:rsidRPr="00892B13" w14:paraId="24AD1DEB" w14:textId="77777777" w:rsidTr="005663CE">
        <w:tc>
          <w:tcPr>
            <w:tcW w:w="993" w:type="dxa"/>
            <w:gridSpan w:val="2"/>
            <w:tcBorders>
              <w:top w:val="nil"/>
              <w:left w:val="nil"/>
              <w:bottom w:val="nil"/>
              <w:right w:val="nil"/>
            </w:tcBorders>
            <w:shd w:val="clear" w:color="auto" w:fill="auto"/>
          </w:tcPr>
          <w:p w14:paraId="6078BCA2" w14:textId="77777777" w:rsidR="00E15DCF" w:rsidRPr="00892B13" w:rsidRDefault="00E15DCF" w:rsidP="000B181C">
            <w:pPr>
              <w:numPr>
                <w:ilvl w:val="0"/>
                <w:numId w:val="11"/>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12E98C04" w14:textId="77777777" w:rsidR="00E15DCF" w:rsidRPr="00892B13" w:rsidRDefault="00E15DCF" w:rsidP="00892B13">
            <w:pPr>
              <w:pStyle w:val="Stilius3"/>
            </w:pPr>
            <w:r w:rsidRPr="00892B13">
              <w:t>Jeigu Rangovas vėluoja atlikti Darbus iki Darbų atlikimo termino, nurodyto Sutarties 6.1 p</w:t>
            </w:r>
            <w:r w:rsidR="003C6681" w:rsidRPr="00892B13">
              <w:t>apunktyj</w:t>
            </w:r>
            <w:r w:rsidRPr="00892B13">
              <w:t>e, pabaigos ir nepateikia Užsakovui pagrįstų įrodymų, pateisinančių Darbų vėlavimą</w:t>
            </w:r>
            <w:r w:rsidR="002468BC">
              <w:rPr>
                <w:color w:val="000000"/>
                <w:spacing w:val="-1"/>
              </w:rPr>
              <w:t xml:space="preserve"> ir (arba) </w:t>
            </w:r>
            <w:r w:rsidR="002468BC" w:rsidRPr="004E36EE">
              <w:rPr>
                <w:spacing w:val="-1"/>
              </w:rPr>
              <w:t xml:space="preserve">nepateikia </w:t>
            </w:r>
            <w:r w:rsidR="002468BC">
              <w:t>užtikrinimo dokumento</w:t>
            </w:r>
            <w:r w:rsidR="002468BC" w:rsidRPr="004E36EE">
              <w:t xml:space="preserve"> pagal 8.1 </w:t>
            </w:r>
            <w:r w:rsidR="00A854AB">
              <w:t>pa</w:t>
            </w:r>
            <w:r w:rsidR="00A854AB" w:rsidRPr="004E36EE">
              <w:t>punkt</w:t>
            </w:r>
            <w:r w:rsidR="00A854AB">
              <w:t>į</w:t>
            </w:r>
            <w:r w:rsidRPr="00892B13">
              <w:t xml:space="preserve">, Užsakovas reikalaus delspinigių dėl vėlavimo, kurių dydis yra </w:t>
            </w:r>
            <w:r w:rsidR="0064274F" w:rsidRPr="00892B13">
              <w:t>nurodytas 3.4 papunktyje</w:t>
            </w:r>
            <w:r w:rsidRPr="00892B13">
              <w:t>. Delspinigių nebus reikalaujama, jei vėluojama dėl priežasčių, nepriklausančių nuo Rangovo.</w:t>
            </w:r>
          </w:p>
        </w:tc>
      </w:tr>
      <w:tr w:rsidR="00A455CB" w:rsidRPr="00892B13" w14:paraId="562497D0" w14:textId="77777777" w:rsidTr="005663CE">
        <w:tc>
          <w:tcPr>
            <w:tcW w:w="9639" w:type="dxa"/>
            <w:gridSpan w:val="7"/>
            <w:tcBorders>
              <w:top w:val="nil"/>
              <w:left w:val="nil"/>
              <w:bottom w:val="nil"/>
              <w:right w:val="nil"/>
            </w:tcBorders>
          </w:tcPr>
          <w:p w14:paraId="20617725" w14:textId="77777777" w:rsidR="00A455CB" w:rsidRPr="0004364D" w:rsidRDefault="00A455CB" w:rsidP="00FE3782">
            <w:pPr>
              <w:pStyle w:val="Stilius1"/>
            </w:pPr>
            <w:r w:rsidRPr="0004364D">
              <w:t xml:space="preserve">SUTARTIES ĮVYKDYMO UŽTIKRINIMAS </w:t>
            </w:r>
          </w:p>
        </w:tc>
      </w:tr>
      <w:tr w:rsidR="00A3480B" w:rsidRPr="0074342A" w14:paraId="28E05DD3" w14:textId="77777777" w:rsidTr="005663CE">
        <w:tc>
          <w:tcPr>
            <w:tcW w:w="993" w:type="dxa"/>
            <w:gridSpan w:val="2"/>
            <w:tcBorders>
              <w:top w:val="nil"/>
              <w:left w:val="nil"/>
              <w:bottom w:val="nil"/>
              <w:right w:val="nil"/>
            </w:tcBorders>
            <w:shd w:val="clear" w:color="auto" w:fill="auto"/>
          </w:tcPr>
          <w:p w14:paraId="54E0EA71" w14:textId="77777777" w:rsidR="00A3480B" w:rsidRPr="00892B13" w:rsidRDefault="00A3480B" w:rsidP="00FE3782">
            <w:pPr>
              <w:numPr>
                <w:ilvl w:val="0"/>
                <w:numId w:val="12"/>
              </w:numPr>
              <w:ind w:left="142" w:firstLine="0"/>
              <w:rPr>
                <w:rFonts w:ascii="Times New Roman" w:hAnsi="Times New Roman"/>
              </w:rPr>
            </w:pPr>
          </w:p>
        </w:tc>
        <w:tc>
          <w:tcPr>
            <w:tcW w:w="8646" w:type="dxa"/>
            <w:gridSpan w:val="5"/>
            <w:tcBorders>
              <w:top w:val="nil"/>
              <w:left w:val="nil"/>
              <w:bottom w:val="nil"/>
              <w:right w:val="nil"/>
            </w:tcBorders>
            <w:shd w:val="clear" w:color="auto" w:fill="auto"/>
          </w:tcPr>
          <w:p w14:paraId="538ECFC2" w14:textId="77777777" w:rsidR="00A3480B" w:rsidRPr="0074342A" w:rsidRDefault="00A3480B" w:rsidP="00FE3782">
            <w:pPr>
              <w:pStyle w:val="Stilius3"/>
              <w:spacing w:before="0" w:after="120"/>
            </w:pPr>
            <w:r w:rsidRPr="0074342A">
              <w:t>Sutarties įvykdymas privalo būti užtikrintas viena iš žemiau nurodytų formų:</w:t>
            </w:r>
          </w:p>
          <w:p w14:paraId="28C53618" w14:textId="77777777" w:rsidR="00A3480B" w:rsidRPr="0074342A" w:rsidRDefault="00A3480B" w:rsidP="002622E0">
            <w:pPr>
              <w:pStyle w:val="Stilius3"/>
              <w:numPr>
                <w:ilvl w:val="2"/>
                <w:numId w:val="1"/>
              </w:numPr>
              <w:spacing w:before="0"/>
              <w:ind w:left="628" w:hanging="628"/>
            </w:pPr>
            <w:r w:rsidRPr="0074342A">
              <w:t>Lietuvos Respublikoje ar užsienyje registruoto banko</w:t>
            </w:r>
            <w:r w:rsidR="0074342A" w:rsidRPr="0074342A">
              <w:t xml:space="preserve"> besąlygine</w:t>
            </w:r>
            <w:r w:rsidRPr="0074342A">
              <w:t xml:space="preserve"> garantija;</w:t>
            </w:r>
          </w:p>
          <w:p w14:paraId="30B910C9" w14:textId="77777777" w:rsidR="00A3480B" w:rsidRPr="0074342A" w:rsidRDefault="0074342A" w:rsidP="002622E0">
            <w:pPr>
              <w:pStyle w:val="Stilius3"/>
              <w:numPr>
                <w:ilvl w:val="2"/>
                <w:numId w:val="1"/>
              </w:numPr>
              <w:spacing w:before="0"/>
              <w:ind w:left="628" w:hanging="628"/>
            </w:pPr>
            <w:r w:rsidRPr="0074342A">
              <w:t>Lietuvos Respublikoje ar užsienyje registruotos draudimo bendrovės besąlyginiu laidavimo draudimu</w:t>
            </w:r>
            <w:r w:rsidR="00A3480B" w:rsidRPr="0074342A">
              <w:t>,</w:t>
            </w:r>
          </w:p>
          <w:p w14:paraId="46C5AF3C" w14:textId="77777777" w:rsidR="00A3480B" w:rsidRPr="0074342A" w:rsidRDefault="0074342A" w:rsidP="002622E0">
            <w:pPr>
              <w:pStyle w:val="Stilius3"/>
              <w:numPr>
                <w:ilvl w:val="2"/>
                <w:numId w:val="1"/>
              </w:numPr>
              <w:spacing w:before="0"/>
              <w:ind w:left="628" w:hanging="628"/>
            </w:pPr>
            <w:bookmarkStart w:id="1" w:name="_Hlk505172197"/>
            <w:r w:rsidRPr="0074342A">
              <w:t xml:space="preserve">užstatu, kuris pervedamas į Šiaulių rajono savivaldybės administracijos sąskaitą </w:t>
            </w:r>
            <w:r w:rsidRPr="00AA0808">
              <w:t>LT544010044200030055</w:t>
            </w:r>
            <w:r w:rsidRPr="0074342A">
              <w:t>, esančią Luminor Bank</w:t>
            </w:r>
            <w:r w:rsidR="00E06271">
              <w:t xml:space="preserve"> AS Lietuvos skyriuje</w:t>
            </w:r>
            <w:bookmarkEnd w:id="1"/>
            <w:r w:rsidRPr="0074342A">
              <w:t>.</w:t>
            </w:r>
          </w:p>
        </w:tc>
      </w:tr>
      <w:tr w:rsidR="00060301" w:rsidRPr="00892B13" w14:paraId="77AE6558" w14:textId="77777777" w:rsidTr="005663CE">
        <w:tc>
          <w:tcPr>
            <w:tcW w:w="993" w:type="dxa"/>
            <w:gridSpan w:val="2"/>
            <w:tcBorders>
              <w:top w:val="nil"/>
              <w:left w:val="nil"/>
              <w:bottom w:val="nil"/>
              <w:right w:val="nil"/>
            </w:tcBorders>
            <w:shd w:val="clear" w:color="auto" w:fill="auto"/>
          </w:tcPr>
          <w:p w14:paraId="7861262D" w14:textId="77777777" w:rsidR="00060301" w:rsidRPr="0074342A" w:rsidRDefault="00060301" w:rsidP="000B181C">
            <w:pPr>
              <w:numPr>
                <w:ilvl w:val="0"/>
                <w:numId w:val="1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4202922B" w14:textId="5708A529" w:rsidR="00060301" w:rsidRPr="0074342A" w:rsidRDefault="0004364D" w:rsidP="00892B13">
            <w:pPr>
              <w:pStyle w:val="Stilius3"/>
            </w:pPr>
            <w:r w:rsidRPr="00A114F0">
              <w:t>Užtikrinimo suma nurodyta 3.4 papunktyje</w:t>
            </w:r>
            <w:r>
              <w:t xml:space="preserve">. </w:t>
            </w:r>
            <w:r w:rsidRPr="00E301A5">
              <w:t xml:space="preserve">Jeigu vykdant Sutartį Sutarties kaina tampa didesnė negu Pradinės sutarties vertė, Rangovas privalo padidinti Sutarties įvykdymo užtikrinimo sumą, kad ji būtų ne mažesnė, </w:t>
            </w:r>
            <w:r w:rsidRPr="007430C2">
              <w:t>negu Sutarties 3.4 punkte</w:t>
            </w:r>
            <w:r w:rsidRPr="00E301A5">
              <w:t xml:space="preserve"> nurodytas procentinis dydis nuo Sutarties kainos be PVM, ir pateikti tą patvirtinančius dokumentus Užsakovui per </w:t>
            </w:r>
            <w:r w:rsidR="00C132F4">
              <w:t>5 darbo</w:t>
            </w:r>
            <w:r w:rsidRPr="00E301A5">
              <w:t xml:space="preserve"> dienų nuo Susitarimo, pagal kurį padidėja Sutarties kaina, sudarymo dienos. Rangovas privalo tokia pačia tvarka padidinti Sutarties įvykdymo užtikrinimo sumą kiekvieną kartą, kai padidėja Sutarties kaina</w:t>
            </w:r>
            <w:r>
              <w:t>.</w:t>
            </w:r>
          </w:p>
        </w:tc>
      </w:tr>
      <w:tr w:rsidR="00A455CB" w:rsidRPr="00892B13" w14:paraId="4A3E161C" w14:textId="77777777" w:rsidTr="005663CE">
        <w:tc>
          <w:tcPr>
            <w:tcW w:w="993" w:type="dxa"/>
            <w:gridSpan w:val="2"/>
            <w:tcBorders>
              <w:top w:val="nil"/>
              <w:left w:val="nil"/>
              <w:bottom w:val="nil"/>
              <w:right w:val="nil"/>
            </w:tcBorders>
            <w:shd w:val="clear" w:color="auto" w:fill="auto"/>
          </w:tcPr>
          <w:p w14:paraId="427C3700" w14:textId="77777777" w:rsidR="00A455CB" w:rsidRPr="0074342A" w:rsidRDefault="00A455CB" w:rsidP="000B181C">
            <w:pPr>
              <w:numPr>
                <w:ilvl w:val="0"/>
                <w:numId w:val="1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3256E28D" w14:textId="77777777" w:rsidR="00A455CB" w:rsidRPr="00892B13" w:rsidRDefault="00A455CB" w:rsidP="00892B13">
            <w:pPr>
              <w:pStyle w:val="Stilius3"/>
            </w:pPr>
            <w:r w:rsidRPr="0074342A">
              <w:t xml:space="preserve">Sutarties įvykdymo užtikrinimą </w:t>
            </w:r>
            <w:r w:rsidR="004C4EDF" w:rsidRPr="0074342A">
              <w:t xml:space="preserve">(banko garantiją arba draudimo bendrovės laidavimo raštą) </w:t>
            </w:r>
            <w:r w:rsidRPr="0074342A">
              <w:t>Rangovas privalo pateikti Užsakovui</w:t>
            </w:r>
            <w:r w:rsidR="00340D8D" w:rsidRPr="0074342A">
              <w:t>, arba užstatą pervesti į Užsakovo nurodytą banko sąskaitą</w:t>
            </w:r>
            <w:r w:rsidRPr="0074342A">
              <w:t xml:space="preserve"> ne vėliau kaip per </w:t>
            </w:r>
            <w:r w:rsidR="007B1A41" w:rsidRPr="0074342A">
              <w:t xml:space="preserve">5 darbo </w:t>
            </w:r>
            <w:r w:rsidRPr="0074342A">
              <w:t>dien</w:t>
            </w:r>
            <w:r w:rsidR="00340D8D" w:rsidRPr="0074342A">
              <w:t>as</w:t>
            </w:r>
            <w:r w:rsidRPr="0074342A">
              <w:t xml:space="preserve"> nuo Sutarties pasirašymo. Jei Rangovas per šį laikotarpį Sutarties įvykdymo užtikrinimo nepateikia, laikoma, kad Rangovas atsisakė sudaryti Sutartį. Užtikrinimo suma</w:t>
            </w:r>
            <w:r w:rsidR="00A3169B" w:rsidRPr="0074342A">
              <w:t xml:space="preserve"> </w:t>
            </w:r>
            <w:r w:rsidR="003E2E33" w:rsidRPr="0074342A">
              <w:t>nurodyta 3.4 papunktyje</w:t>
            </w:r>
            <w:r w:rsidRPr="0074342A">
              <w:rPr>
                <w:i/>
              </w:rPr>
              <w:t>.</w:t>
            </w:r>
            <w:r w:rsidRPr="0074342A">
              <w:t xml:space="preserve"> Sutarties įvykdymo užtikrinimas </w:t>
            </w:r>
            <w:r w:rsidR="00A3480B" w:rsidRPr="0074342A">
              <w:t xml:space="preserve">jo pateikimo Užsakovui dieną privalo būti įsigaliojęs, </w:t>
            </w:r>
            <w:r w:rsidRPr="0074342A">
              <w:t>ir turi galioti</w:t>
            </w:r>
            <w:r w:rsidR="006A0742" w:rsidRPr="0074342A">
              <w:t xml:space="preserve"> </w:t>
            </w:r>
            <w:r w:rsidR="001E6A7D">
              <w:t xml:space="preserve">40 dienų ilgiau </w:t>
            </w:r>
            <w:r w:rsidR="001E6A7D" w:rsidRPr="001E6A7D">
              <w:t xml:space="preserve">po </w:t>
            </w:r>
            <w:r w:rsidR="00A006AE" w:rsidRPr="001E6A7D">
              <w:t xml:space="preserve">Darbų atlikimo termino pabaigos, </w:t>
            </w:r>
            <w:r w:rsidR="00630B62" w:rsidRPr="001E6A7D">
              <w:t>įskaitant</w:t>
            </w:r>
            <w:r w:rsidR="00A006AE" w:rsidRPr="0074342A">
              <w:t xml:space="preserve"> laikotarpį statybvietės perdavimui</w:t>
            </w:r>
            <w:r w:rsidR="0052706D" w:rsidRPr="0074342A">
              <w:t xml:space="preserve">. </w:t>
            </w:r>
            <w:r w:rsidRPr="0074342A">
              <w:t xml:space="preserve">Jei </w:t>
            </w:r>
            <w:r w:rsidR="00CA36A7" w:rsidRPr="0074342A">
              <w:t xml:space="preserve">Darbų atlikimo terminas </w:t>
            </w:r>
            <w:r w:rsidRPr="0074342A">
              <w:t>yra pratęsiamas</w:t>
            </w:r>
            <w:r w:rsidR="00555C3C" w:rsidRPr="0074342A">
              <w:t xml:space="preserve"> arba Darbai yra sustabdomi</w:t>
            </w:r>
            <w:r w:rsidR="0090310C" w:rsidRPr="0074342A">
              <w:t>, arba Rangovas vėluoja užbaigti darbus</w:t>
            </w:r>
            <w:r w:rsidRPr="0074342A">
              <w:t>, atitinkamai turi būti pratęstas ir Sutarties įvykdymo užtikrinimo galiojimas.</w:t>
            </w:r>
            <w:r w:rsidR="00BB293A" w:rsidRPr="00892B13">
              <w:t xml:space="preserve"> </w:t>
            </w:r>
          </w:p>
        </w:tc>
      </w:tr>
      <w:tr w:rsidR="00A455CB" w:rsidRPr="00892B13" w14:paraId="143487C1" w14:textId="77777777" w:rsidTr="005663CE">
        <w:tc>
          <w:tcPr>
            <w:tcW w:w="993" w:type="dxa"/>
            <w:gridSpan w:val="2"/>
            <w:tcBorders>
              <w:top w:val="nil"/>
              <w:left w:val="nil"/>
              <w:bottom w:val="nil"/>
              <w:right w:val="nil"/>
            </w:tcBorders>
          </w:tcPr>
          <w:p w14:paraId="4AE316AC" w14:textId="77777777" w:rsidR="00A455CB" w:rsidRPr="00892B13" w:rsidRDefault="00A455CB" w:rsidP="000B181C">
            <w:pPr>
              <w:numPr>
                <w:ilvl w:val="0"/>
                <w:numId w:val="12"/>
              </w:numPr>
              <w:spacing w:before="200"/>
              <w:ind w:hanging="578"/>
              <w:rPr>
                <w:rFonts w:ascii="Times New Roman" w:hAnsi="Times New Roman"/>
              </w:rPr>
            </w:pPr>
          </w:p>
        </w:tc>
        <w:tc>
          <w:tcPr>
            <w:tcW w:w="8646" w:type="dxa"/>
            <w:gridSpan w:val="5"/>
            <w:tcBorders>
              <w:top w:val="nil"/>
              <w:left w:val="nil"/>
              <w:bottom w:val="nil"/>
              <w:right w:val="nil"/>
            </w:tcBorders>
          </w:tcPr>
          <w:p w14:paraId="04E9B0E9" w14:textId="77777777" w:rsidR="00A455CB" w:rsidRPr="00892B13" w:rsidRDefault="00A455CB" w:rsidP="00C64657">
            <w:pPr>
              <w:pStyle w:val="Stilius3"/>
            </w:pPr>
            <w:r w:rsidRPr="00892B13">
              <w:t xml:space="preserve">Sutarties įvykdymo užtikrinimu garantuojama, kad Užsakovui bus atlyginti nuostoliai, atsiradę dėl to, kad Rangovas neįvykdė įsipareigojimų </w:t>
            </w:r>
            <w:r w:rsidR="00C64657">
              <w:t xml:space="preserve">pagal Sutartį </w:t>
            </w:r>
            <w:r w:rsidRPr="00892B13">
              <w:t>ar vykdė juos netinkamai.</w:t>
            </w:r>
          </w:p>
        </w:tc>
      </w:tr>
      <w:tr w:rsidR="00A455CB" w:rsidRPr="00892B13" w14:paraId="497298F8" w14:textId="77777777" w:rsidTr="005663CE">
        <w:tc>
          <w:tcPr>
            <w:tcW w:w="993" w:type="dxa"/>
            <w:gridSpan w:val="2"/>
            <w:tcBorders>
              <w:top w:val="nil"/>
              <w:left w:val="nil"/>
              <w:bottom w:val="nil"/>
              <w:right w:val="nil"/>
            </w:tcBorders>
            <w:shd w:val="clear" w:color="auto" w:fill="auto"/>
          </w:tcPr>
          <w:p w14:paraId="3E48B7ED" w14:textId="77777777" w:rsidR="00A455CB" w:rsidRPr="00892B13" w:rsidRDefault="00A455CB" w:rsidP="000B181C">
            <w:pPr>
              <w:numPr>
                <w:ilvl w:val="0"/>
                <w:numId w:val="1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6C4DD83" w14:textId="77777777" w:rsidR="00A455CB" w:rsidRPr="00892B13" w:rsidRDefault="00A455CB" w:rsidP="00892B13">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A455CB" w:rsidRPr="00892B13" w14:paraId="04A54C26" w14:textId="77777777" w:rsidTr="005663CE">
        <w:tc>
          <w:tcPr>
            <w:tcW w:w="993" w:type="dxa"/>
            <w:gridSpan w:val="2"/>
            <w:tcBorders>
              <w:top w:val="nil"/>
              <w:left w:val="nil"/>
              <w:bottom w:val="nil"/>
              <w:right w:val="nil"/>
            </w:tcBorders>
          </w:tcPr>
          <w:p w14:paraId="4C634CA4" w14:textId="77777777" w:rsidR="00A455CB" w:rsidRPr="00892B13" w:rsidRDefault="00A455CB" w:rsidP="000B181C">
            <w:pPr>
              <w:numPr>
                <w:ilvl w:val="0"/>
                <w:numId w:val="1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188014A9" w14:textId="77777777" w:rsidR="00A455CB" w:rsidRPr="003C3022" w:rsidRDefault="00A455CB" w:rsidP="00EB7CAD">
            <w:pPr>
              <w:pStyle w:val="Stilius3"/>
            </w:pPr>
            <w:r w:rsidRPr="003C3022">
              <w:t>Sutarties įvykdymo užtikrinimas grąž</w:t>
            </w:r>
            <w:r w:rsidR="003C68AD" w:rsidRPr="003C3022">
              <w:t xml:space="preserve">inamas Rangovui per 10 dienų </w:t>
            </w:r>
            <w:r w:rsidR="003C68AD" w:rsidRPr="00EB7CAD">
              <w:t>nuo</w:t>
            </w:r>
            <w:r w:rsidR="00D86F71" w:rsidRPr="00EB7CAD">
              <w:t xml:space="preserve"> </w:t>
            </w:r>
            <w:r w:rsidR="003C68AD" w:rsidRPr="00EB7CAD">
              <w:t xml:space="preserve">Darbų pabaigos, nurodytos Sutarties </w:t>
            </w:r>
            <w:r w:rsidR="00D86F71" w:rsidRPr="00EB7CAD">
              <w:t>6.5 p</w:t>
            </w:r>
            <w:r w:rsidR="004C4EDF" w:rsidRPr="00EB7CAD">
              <w:t>apunktyj</w:t>
            </w:r>
            <w:r w:rsidR="00AF36C4" w:rsidRPr="00EB7CAD">
              <w:t>e</w:t>
            </w:r>
            <w:r w:rsidR="003C68AD" w:rsidRPr="00EB7CAD">
              <w:t>.</w:t>
            </w:r>
            <w:r w:rsidR="00B36684">
              <w:t xml:space="preserve"> </w:t>
            </w:r>
          </w:p>
        </w:tc>
      </w:tr>
      <w:tr w:rsidR="00A455CB" w:rsidRPr="00892B13" w14:paraId="0DF1011C" w14:textId="77777777" w:rsidTr="005663CE">
        <w:tc>
          <w:tcPr>
            <w:tcW w:w="9639" w:type="dxa"/>
            <w:gridSpan w:val="7"/>
            <w:tcBorders>
              <w:top w:val="nil"/>
              <w:left w:val="nil"/>
              <w:bottom w:val="nil"/>
              <w:right w:val="nil"/>
            </w:tcBorders>
            <w:shd w:val="clear" w:color="auto" w:fill="auto"/>
          </w:tcPr>
          <w:p w14:paraId="5466FC7C" w14:textId="77777777" w:rsidR="00A455CB" w:rsidRPr="00892B13" w:rsidRDefault="00A455CB" w:rsidP="00FE3782">
            <w:pPr>
              <w:pStyle w:val="Stilius1"/>
            </w:pPr>
            <w:r w:rsidRPr="00892B13">
              <w:t>DARBŲ PERDAVIMAS-PRIĖMIMAS</w:t>
            </w:r>
            <w:r w:rsidR="00B46124" w:rsidRPr="00892B13">
              <w:t xml:space="preserve"> IR STATYBOS UŽBAIGIMAS</w:t>
            </w:r>
          </w:p>
        </w:tc>
      </w:tr>
      <w:tr w:rsidR="00A455CB" w:rsidRPr="00892B13" w14:paraId="3256D037" w14:textId="77777777" w:rsidTr="005663CE">
        <w:tc>
          <w:tcPr>
            <w:tcW w:w="993" w:type="dxa"/>
            <w:gridSpan w:val="2"/>
            <w:tcBorders>
              <w:top w:val="nil"/>
              <w:left w:val="nil"/>
              <w:bottom w:val="nil"/>
              <w:right w:val="nil"/>
            </w:tcBorders>
            <w:shd w:val="clear" w:color="auto" w:fill="auto"/>
          </w:tcPr>
          <w:p w14:paraId="71C43D66" w14:textId="77777777" w:rsidR="00A455CB" w:rsidRPr="00892B13" w:rsidRDefault="00A455CB" w:rsidP="00FE3782">
            <w:pPr>
              <w:numPr>
                <w:ilvl w:val="0"/>
                <w:numId w:val="14"/>
              </w:numPr>
              <w:ind w:left="142" w:firstLine="0"/>
              <w:rPr>
                <w:rFonts w:ascii="Times New Roman" w:hAnsi="Times New Roman"/>
              </w:rPr>
            </w:pPr>
          </w:p>
        </w:tc>
        <w:tc>
          <w:tcPr>
            <w:tcW w:w="8646" w:type="dxa"/>
            <w:gridSpan w:val="5"/>
            <w:tcBorders>
              <w:top w:val="nil"/>
              <w:left w:val="nil"/>
              <w:bottom w:val="nil"/>
              <w:right w:val="nil"/>
            </w:tcBorders>
            <w:shd w:val="clear" w:color="auto" w:fill="auto"/>
          </w:tcPr>
          <w:p w14:paraId="10747508" w14:textId="77777777" w:rsidR="00A455CB" w:rsidRPr="00892B13" w:rsidRDefault="00A455CB" w:rsidP="00FE3782">
            <w:pPr>
              <w:pStyle w:val="Stilius3"/>
              <w:spacing w:before="0" w:after="120"/>
            </w:pPr>
            <w:r w:rsidRPr="00892B13">
              <w:t>Užsakovas perima Darbus:</w:t>
            </w:r>
          </w:p>
          <w:p w14:paraId="5EBA7ADD" w14:textId="77777777" w:rsidR="00A455CB" w:rsidRPr="00892B13" w:rsidRDefault="00A455CB" w:rsidP="002622E0">
            <w:pPr>
              <w:pStyle w:val="Stilius3"/>
              <w:numPr>
                <w:ilvl w:val="0"/>
                <w:numId w:val="13"/>
              </w:numPr>
              <w:spacing w:before="0"/>
              <w:ind w:left="628" w:hanging="628"/>
            </w:pPr>
            <w:r w:rsidRPr="00892B13">
              <w:t>kai visi Darbai baigti pagal Sutartį</w:t>
            </w:r>
            <w:r w:rsidR="00805D28">
              <w:t xml:space="preserve">, </w:t>
            </w:r>
            <w:r w:rsidR="00805D28" w:rsidRPr="00B032AB">
              <w:t>įskaitant ir baigiamuosius bandymus, kurių rezultatai yra teigiami</w:t>
            </w:r>
            <w:r w:rsidR="00805D28">
              <w:t>,</w:t>
            </w:r>
            <w:r w:rsidR="00805D28" w:rsidRPr="00892B13">
              <w:t xml:space="preserve"> </w:t>
            </w:r>
            <w:r w:rsidRPr="00892B13">
              <w:t>ir</w:t>
            </w:r>
            <w:r w:rsidR="00E22D35" w:rsidRPr="00892B13">
              <w:t xml:space="preserve">, </w:t>
            </w:r>
          </w:p>
          <w:p w14:paraId="33084AA6" w14:textId="77777777" w:rsidR="00A455CB" w:rsidRPr="00892B13" w:rsidRDefault="00A455CB" w:rsidP="002622E0">
            <w:pPr>
              <w:pStyle w:val="Stilius3"/>
              <w:numPr>
                <w:ilvl w:val="0"/>
                <w:numId w:val="13"/>
              </w:numPr>
              <w:spacing w:before="0"/>
              <w:ind w:left="628" w:hanging="628"/>
            </w:pPr>
            <w:r w:rsidRPr="00892B13">
              <w:t>kai pasirašom</w:t>
            </w:r>
            <w:r w:rsidR="006A5311" w:rsidRPr="00892B13">
              <w:t>as</w:t>
            </w:r>
            <w:r w:rsidRPr="00892B13">
              <w:t xml:space="preserve"> Darbų perdavimo</w:t>
            </w:r>
            <w:r w:rsidR="00E871D1" w:rsidRPr="00892B13">
              <w:t>-</w:t>
            </w:r>
            <w:r w:rsidRPr="00892B13">
              <w:t xml:space="preserve">priėmimo </w:t>
            </w:r>
            <w:r w:rsidR="006A5311" w:rsidRPr="00892B13">
              <w:t>aktas</w:t>
            </w:r>
            <w:r w:rsidR="00BC1030" w:rsidRPr="00892B13">
              <w:t>.</w:t>
            </w:r>
            <w:r w:rsidR="004932A8" w:rsidRPr="00892B13">
              <w:t xml:space="preserve"> </w:t>
            </w:r>
          </w:p>
          <w:p w14:paraId="60249E64" w14:textId="77777777" w:rsidR="00116E42" w:rsidRDefault="00A455CB" w:rsidP="00116E42">
            <w:pPr>
              <w:pStyle w:val="Stilius3"/>
              <w:spacing w:before="120"/>
            </w:pPr>
            <w:r w:rsidRPr="00892B13">
              <w:t>Rangovas, užbaigęs Darbus</w:t>
            </w:r>
            <w:r w:rsidR="00162A3A" w:rsidRPr="00892B13">
              <w:t>,</w:t>
            </w:r>
            <w:r w:rsidRPr="00892B13">
              <w:t xml:space="preserve"> </w:t>
            </w:r>
            <w:r w:rsidR="001E1BDC" w:rsidRPr="00BC2CE1">
              <w:t xml:space="preserve">bei, jeigu reikia, atlikęs baigiamuosius bandymus, </w:t>
            </w:r>
            <w:r w:rsidRPr="00892B13">
              <w:t xml:space="preserve">su prašymu dėl </w:t>
            </w:r>
            <w:r w:rsidR="00116E42">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77DD453B" w14:textId="77777777" w:rsidR="00A455CB" w:rsidRDefault="00116E42" w:rsidP="00116E42">
            <w:pPr>
              <w:pStyle w:val="Stilius3"/>
              <w:spacing w:before="120"/>
            </w:pPr>
            <w: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w:t>
            </w:r>
            <w:r w:rsidR="00A455CB" w:rsidRPr="00892B13">
              <w:t>.</w:t>
            </w:r>
          </w:p>
          <w:p w14:paraId="7EB5DFA4" w14:textId="77777777" w:rsidR="00676924" w:rsidRPr="003D7FB6" w:rsidRDefault="00676924" w:rsidP="00676924">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2251967C" w14:textId="71F7AAD0" w:rsidR="00676924" w:rsidRPr="008149D4" w:rsidRDefault="00676924" w:rsidP="00A77656">
            <w:pPr>
              <w:pStyle w:val="Sraopastraipa"/>
              <w:numPr>
                <w:ilvl w:val="0"/>
                <w:numId w:val="43"/>
              </w:numPr>
              <w:spacing w:after="0" w:line="240" w:lineRule="auto"/>
              <w:ind w:left="431" w:hanging="431"/>
              <w:jc w:val="both"/>
              <w:rPr>
                <w:rFonts w:ascii="Times New Roman" w:hAnsi="Times New Roman"/>
                <w:color w:val="000000"/>
                <w:spacing w:val="1"/>
              </w:rPr>
            </w:pPr>
            <w:r w:rsidRPr="008149D4">
              <w:rPr>
                <w:rFonts w:ascii="Times New Roman" w:hAnsi="Times New Roman"/>
              </w:rPr>
              <w:t>turi būti išduotas ne trumpesniam nei 3 metų laikotarpiui</w:t>
            </w:r>
            <w:r w:rsidR="005C6D92">
              <w:rPr>
                <w:rFonts w:ascii="Times New Roman" w:hAnsi="Times New Roman"/>
              </w:rPr>
              <w:t>, būti besąlyginis</w:t>
            </w:r>
            <w:r w:rsidRPr="008149D4">
              <w:rPr>
                <w:rFonts w:ascii="Times New Roman" w:hAnsi="Times New Roman"/>
              </w:rPr>
              <w:t xml:space="preserve"> ir galiojimo laikotarpiu negali būti atšaukiamas; </w:t>
            </w:r>
          </w:p>
          <w:p w14:paraId="2F06C8EC" w14:textId="77777777" w:rsidR="00E97B7E" w:rsidRPr="00EB7CAD" w:rsidRDefault="0010520E" w:rsidP="00A77656">
            <w:pPr>
              <w:pStyle w:val="Sraopastraipa"/>
              <w:numPr>
                <w:ilvl w:val="0"/>
                <w:numId w:val="43"/>
              </w:numPr>
              <w:spacing w:after="0" w:line="240" w:lineRule="auto"/>
              <w:ind w:left="431" w:hanging="431"/>
              <w:jc w:val="both"/>
              <w:rPr>
                <w:rFonts w:ascii="Times New Roman" w:hAnsi="Times New Roman"/>
              </w:rPr>
            </w:pPr>
            <w:r w:rsidRPr="008149D4">
              <w:rPr>
                <w:rFonts w:ascii="Times New Roman" w:hAnsi="Times New Roman"/>
              </w:rPr>
              <w:t>suma turi būti ne mažesnė kaip 5 procentai nuo statybos darbų (be projektavimo ir kitų inžinerinių paslaugų) kainos (su PVM)</w:t>
            </w:r>
            <w:r w:rsidR="00676924" w:rsidRPr="008149D4">
              <w:rPr>
                <w:rFonts w:ascii="Times New Roman" w:hAnsi="Times New Roman"/>
              </w:rPr>
              <w:t>.</w:t>
            </w:r>
          </w:p>
        </w:tc>
      </w:tr>
      <w:tr w:rsidR="00A455CB" w:rsidRPr="00892B13" w14:paraId="0301683B" w14:textId="77777777" w:rsidTr="005663CE">
        <w:tc>
          <w:tcPr>
            <w:tcW w:w="993" w:type="dxa"/>
            <w:gridSpan w:val="2"/>
            <w:tcBorders>
              <w:top w:val="nil"/>
              <w:left w:val="nil"/>
              <w:bottom w:val="nil"/>
              <w:right w:val="nil"/>
            </w:tcBorders>
            <w:shd w:val="clear" w:color="auto" w:fill="auto"/>
          </w:tcPr>
          <w:p w14:paraId="477E9696" w14:textId="77777777" w:rsidR="00A455CB" w:rsidRPr="00892B13" w:rsidRDefault="00A455CB" w:rsidP="000B181C">
            <w:pPr>
              <w:numPr>
                <w:ilvl w:val="0"/>
                <w:numId w:val="14"/>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5E63D2B4" w14:textId="77777777" w:rsidR="00A455CB" w:rsidRPr="00892B13" w:rsidRDefault="00AB62D1" w:rsidP="00892B13">
            <w:pPr>
              <w:pStyle w:val="Stilius3"/>
            </w:pPr>
            <w:r w:rsidRPr="00892B13">
              <w:t>Užsakovas užtikrin</w:t>
            </w:r>
            <w:r w:rsidR="00BC1030" w:rsidRPr="00892B13">
              <w:t>a</w:t>
            </w:r>
            <w:r w:rsidRPr="00892B13">
              <w:t xml:space="preserve">, kad </w:t>
            </w:r>
            <w:r w:rsidR="00546E98" w:rsidRPr="00892B13">
              <w:t>Statinio statybos techninės priežiūros vadovas</w:t>
            </w:r>
            <w:r w:rsidR="00A455CB" w:rsidRPr="00892B13">
              <w:t xml:space="preserve">, </w:t>
            </w:r>
            <w:r w:rsidR="008B0E13">
              <w:t>gavęs Rangovo prašymą pagal 8.1</w:t>
            </w:r>
            <w:r w:rsidR="00A455CB" w:rsidRPr="00892B13">
              <w:t xml:space="preserve"> p</w:t>
            </w:r>
            <w:r w:rsidR="00DD5ABB" w:rsidRPr="00892B13">
              <w:t>apunktį</w:t>
            </w:r>
            <w:r w:rsidR="00A455CB" w:rsidRPr="00892B13">
              <w:t xml:space="preserve">, per </w:t>
            </w:r>
            <w:r w:rsidR="006731FC" w:rsidRPr="00892B13">
              <w:t>14 dienų</w:t>
            </w:r>
            <w:r w:rsidR="00A455CB" w:rsidRPr="00892B13">
              <w:t>:</w:t>
            </w:r>
          </w:p>
          <w:p w14:paraId="369737E8" w14:textId="77777777" w:rsidR="00EF0F5A" w:rsidRPr="00D707D2" w:rsidRDefault="00A744DD" w:rsidP="00A77656">
            <w:pPr>
              <w:pStyle w:val="Stilius3"/>
              <w:numPr>
                <w:ilvl w:val="0"/>
                <w:numId w:val="15"/>
              </w:numPr>
              <w:ind w:left="628" w:hanging="628"/>
            </w:pPr>
            <w:r w:rsidRPr="00D707D2">
              <w:t xml:space="preserve">kartu su Užsakovu </w:t>
            </w:r>
            <w:r w:rsidR="008E2635" w:rsidRPr="00D707D2">
              <w:t xml:space="preserve">atliktų </w:t>
            </w:r>
            <w:r w:rsidR="00347546" w:rsidRPr="00D707D2">
              <w:t xml:space="preserve">bendrą </w:t>
            </w:r>
            <w:r w:rsidR="004D0F5A" w:rsidRPr="00D707D2">
              <w:t xml:space="preserve">atliktų </w:t>
            </w:r>
            <w:r w:rsidR="00347546" w:rsidRPr="00D707D2">
              <w:t>Darbų apžiūrą ir patikrinimą, po kurio</w:t>
            </w:r>
            <w:r w:rsidR="00CB6E45" w:rsidRPr="00D707D2">
              <w:t xml:space="preserve"> </w:t>
            </w:r>
            <w:r w:rsidR="00347546" w:rsidRPr="00D707D2">
              <w:t xml:space="preserve">Statinio statybos techninės priežiūros vadovas </w:t>
            </w:r>
            <w:r w:rsidR="008E2635" w:rsidRPr="00D707D2">
              <w:t xml:space="preserve">parengtų </w:t>
            </w:r>
            <w:r w:rsidR="00347546" w:rsidRPr="00D707D2">
              <w:t>Rangovui Darbų perdavimo</w:t>
            </w:r>
            <w:r w:rsidR="00E871D1" w:rsidRPr="00D707D2">
              <w:t>-</w:t>
            </w:r>
            <w:r w:rsidR="00347546" w:rsidRPr="00D707D2">
              <w:t xml:space="preserve">priėmimo aktą jame nurodydamas, kad Darbai buvo baigti pagal Sutartį kartu pridedant (jei reikia) defektų, </w:t>
            </w:r>
            <w:r w:rsidR="008C5677" w:rsidRPr="00D707D2">
              <w:t xml:space="preserve">atsiradusių dėl Sutarties neatitinkančių Rangovo projekto, Medžiagų, Įrangos arba darbo kokybės, </w:t>
            </w:r>
            <w:r w:rsidR="00347546" w:rsidRPr="00D707D2">
              <w:t>kurie neturės esminės įtakos naudojant Darbus pagal paskirtį, sąrašą</w:t>
            </w:r>
            <w:r w:rsidR="007D50C9" w:rsidRPr="00D707D2">
              <w:t>.</w:t>
            </w:r>
            <w:r w:rsidR="00F43061" w:rsidRPr="00D707D2">
              <w:t xml:space="preserve"> </w:t>
            </w:r>
            <w:r w:rsidR="00704D0C" w:rsidRPr="00D707D2">
              <w:t>Jame turi būti įkainotas defektų taisymas ir nurodoma iki kada defektai turi būti pašalinti</w:t>
            </w:r>
            <w:r w:rsidR="00551909" w:rsidRPr="00D707D2">
              <w:t>.</w:t>
            </w:r>
            <w:r w:rsidR="00704D0C" w:rsidRPr="00D707D2">
              <w:t xml:space="preserve"> </w:t>
            </w:r>
            <w:r w:rsidR="00551909" w:rsidRPr="00D707D2">
              <w:t>T</w:t>
            </w:r>
            <w:r w:rsidR="00A1010B" w:rsidRPr="00D707D2">
              <w:t xml:space="preserve">okių defektų taisymo bendra vertė </w:t>
            </w:r>
            <w:r w:rsidR="00132613" w:rsidRPr="00D707D2">
              <w:rPr>
                <w:spacing w:val="-2"/>
              </w:rPr>
              <w:t xml:space="preserve">neturi </w:t>
            </w:r>
            <w:r w:rsidR="00A1010B" w:rsidRPr="00D707D2">
              <w:t>viršy</w:t>
            </w:r>
            <w:r w:rsidR="00132613" w:rsidRPr="00D707D2">
              <w:t>ti</w:t>
            </w:r>
            <w:r w:rsidR="00A1010B" w:rsidRPr="00D707D2">
              <w:t xml:space="preserve"> 2,5 proc. Sutarties kainos</w:t>
            </w:r>
            <w:r w:rsidR="0020181E" w:rsidRPr="00D707D2">
              <w:t xml:space="preserve"> ir </w:t>
            </w:r>
            <w:r w:rsidR="0020181E" w:rsidRPr="00D707D2">
              <w:rPr>
                <w:spacing w:val="1"/>
              </w:rPr>
              <w:t xml:space="preserve">laikas ištaisyti defektus neturi būti ilgesnis kaip 28 dienos </w:t>
            </w:r>
            <w:r w:rsidR="003E4921" w:rsidRPr="00D707D2">
              <w:t>po Darbų perdavimo</w:t>
            </w:r>
            <w:r w:rsidR="00E871D1" w:rsidRPr="00D707D2">
              <w:t>-</w:t>
            </w:r>
            <w:r w:rsidR="003E4921" w:rsidRPr="00D707D2">
              <w:t>priėmimo akto pasirašymo dienos</w:t>
            </w:r>
            <w:r w:rsidR="00F43061" w:rsidRPr="00D707D2">
              <w:t>.</w:t>
            </w:r>
            <w:r w:rsidR="00347546" w:rsidRPr="00D707D2">
              <w:t xml:space="preserve"> </w:t>
            </w:r>
          </w:p>
          <w:p w14:paraId="62488410" w14:textId="77777777" w:rsidR="00A455CB" w:rsidRPr="00892B13" w:rsidRDefault="00347546" w:rsidP="00A77656">
            <w:pPr>
              <w:pStyle w:val="Stilius3"/>
              <w:spacing w:before="120"/>
              <w:ind w:left="628"/>
            </w:pPr>
            <w:r w:rsidRPr="00892B13">
              <w:t>Darbų perdavimo</w:t>
            </w:r>
            <w:r w:rsidR="00E871D1" w:rsidRPr="00892B13">
              <w:t>-</w:t>
            </w:r>
            <w:r w:rsidRPr="00892B13">
              <w:t xml:space="preserve">priėmimo aktą pasirašo Užsakovas, Rangovas ir Statinio statybos techninės priežiūros vadovas. </w:t>
            </w:r>
            <w:r w:rsidR="00FF0BE4" w:rsidRPr="00892B13">
              <w:t>D</w:t>
            </w:r>
            <w:r w:rsidR="00453AF5" w:rsidRPr="00892B13">
              <w:t xml:space="preserve">efektų neištaisymas </w:t>
            </w:r>
            <w:r w:rsidR="009E5B3D" w:rsidRPr="00892B13">
              <w:t>per Darbų perdavimo</w:t>
            </w:r>
            <w:r w:rsidR="00E871D1" w:rsidRPr="00892B13">
              <w:t>-</w:t>
            </w:r>
            <w:r w:rsidR="009E5B3D" w:rsidRPr="00892B13">
              <w:t xml:space="preserve">priėmimo akte suteiktą laiką </w:t>
            </w:r>
            <w:r w:rsidR="00453AF5" w:rsidRPr="00892B13">
              <w:t xml:space="preserve">Užsakovui suteikia teisę </w:t>
            </w:r>
            <w:r w:rsidR="002101C6" w:rsidRPr="00892B13">
              <w:t>iki Statybos užbaigimo termino pabaigos</w:t>
            </w:r>
            <w:r w:rsidR="00807AE5" w:rsidRPr="00892B13">
              <w:t xml:space="preserve"> </w:t>
            </w:r>
            <w:r w:rsidR="0094207A" w:rsidRPr="00892B13">
              <w:t xml:space="preserve">pačiam </w:t>
            </w:r>
            <w:r w:rsidR="002101C6" w:rsidRPr="00892B13">
              <w:t>ištaisyti defektus ir</w:t>
            </w:r>
            <w:r w:rsidR="00481E30" w:rsidRPr="00892B13">
              <w:t xml:space="preserve"> </w:t>
            </w:r>
            <w:r w:rsidR="00B47E96" w:rsidRPr="00892B13">
              <w:t xml:space="preserve">(arba) </w:t>
            </w:r>
            <w:r w:rsidR="0094207A" w:rsidRPr="00892B13">
              <w:t>iš</w:t>
            </w:r>
            <w:r w:rsidR="00865672" w:rsidRPr="00892B13">
              <w:t>skai</w:t>
            </w:r>
            <w:r w:rsidR="00802CEE" w:rsidRPr="00892B13">
              <w:t>čiuo</w:t>
            </w:r>
            <w:r w:rsidR="00865672" w:rsidRPr="00892B13">
              <w:t>ti</w:t>
            </w:r>
            <w:r w:rsidR="00481E30" w:rsidRPr="00892B13">
              <w:t xml:space="preserve"> </w:t>
            </w:r>
            <w:r w:rsidR="00575A3F" w:rsidRPr="00892B13">
              <w:t xml:space="preserve">defektų taisymo </w:t>
            </w:r>
            <w:r w:rsidR="00481E30" w:rsidRPr="00892B13">
              <w:t>išlaid</w:t>
            </w:r>
            <w:r w:rsidR="00865672" w:rsidRPr="00892B13">
              <w:t>ų sumą</w:t>
            </w:r>
            <w:r w:rsidR="00481E30" w:rsidRPr="00892B13">
              <w:t xml:space="preserve"> </w:t>
            </w:r>
            <w:r w:rsidR="002101C6" w:rsidRPr="00892B13">
              <w:t>iš</w:t>
            </w:r>
            <w:r w:rsidR="00481E30" w:rsidRPr="00892B13">
              <w:t xml:space="preserve"> </w:t>
            </w:r>
            <w:r w:rsidR="00720ECD" w:rsidRPr="00892B13">
              <w:t>g</w:t>
            </w:r>
            <w:r w:rsidR="00481E30" w:rsidRPr="00892B13">
              <w:t>alutin</w:t>
            </w:r>
            <w:r w:rsidR="002101C6" w:rsidRPr="00892B13">
              <w:t xml:space="preserve">io </w:t>
            </w:r>
            <w:r w:rsidR="00481E30" w:rsidRPr="00892B13">
              <w:t>mokėjim</w:t>
            </w:r>
            <w:r w:rsidR="002101C6" w:rsidRPr="00892B13">
              <w:t>o</w:t>
            </w:r>
            <w:r w:rsidR="00FA3F87" w:rsidRPr="00892B13">
              <w:t xml:space="preserve"> Rangovui</w:t>
            </w:r>
            <w:r w:rsidR="008C6DFD" w:rsidRPr="00892B13">
              <w:t>;</w:t>
            </w:r>
            <w:r w:rsidR="000F7F5D" w:rsidRPr="00892B13">
              <w:t xml:space="preserve"> </w:t>
            </w:r>
          </w:p>
          <w:p w14:paraId="12FF5047" w14:textId="77777777" w:rsidR="00A455CB" w:rsidRPr="00892B13" w:rsidRDefault="00A455CB" w:rsidP="00A77656">
            <w:pPr>
              <w:pStyle w:val="Stilius3"/>
              <w:ind w:left="743" w:hanging="115"/>
            </w:pPr>
            <w:r w:rsidRPr="00892B13">
              <w:t>arba</w:t>
            </w:r>
          </w:p>
          <w:p w14:paraId="67B76DEF" w14:textId="77777777" w:rsidR="00C37BCA" w:rsidRPr="00892B13" w:rsidRDefault="00A455CB" w:rsidP="00A77656">
            <w:pPr>
              <w:pStyle w:val="Stilius3"/>
              <w:numPr>
                <w:ilvl w:val="0"/>
                <w:numId w:val="15"/>
              </w:numPr>
              <w:ind w:left="628" w:hanging="628"/>
            </w:pPr>
            <w:r w:rsidRPr="00892B13">
              <w:t>raštu atsisakyt</w:t>
            </w:r>
            <w:r w:rsidR="00CB6864" w:rsidRPr="00892B13">
              <w:t>ų</w:t>
            </w:r>
            <w:r w:rsidRPr="00892B13">
              <w:t xml:space="preserve"> perimti Darbus nurodant atsisakymo pagrindą ir nurodant Darbus, kuriuos Rangovas privalo atlikti, kad galėtų būti pasirašomas Darbų perdavimo</w:t>
            </w:r>
            <w:r w:rsidR="00E871D1" w:rsidRPr="00892B13">
              <w:t>-</w:t>
            </w:r>
            <w:r w:rsidRPr="00892B13">
              <w:t>priėmimo</w:t>
            </w:r>
            <w:r w:rsidR="00A65093" w:rsidRPr="00892B13">
              <w:t xml:space="preserve"> aktas</w:t>
            </w:r>
            <w:r w:rsidR="00A854AB" w:rsidRPr="00117855">
              <w:rPr>
                <w:color w:val="000000"/>
              </w:rPr>
              <w:t xml:space="preserve"> </w:t>
            </w:r>
            <w:r w:rsidR="00A854AB" w:rsidRPr="00A854AB">
              <w:rPr>
                <w:color w:val="000000"/>
              </w:rPr>
              <w:t xml:space="preserve">ir (arba) </w:t>
            </w:r>
            <w:r w:rsidR="00A854AB">
              <w:rPr>
                <w:color w:val="000000"/>
                <w:spacing w:val="1"/>
              </w:rPr>
              <w:t>praneštų</w:t>
            </w:r>
            <w:r w:rsidR="00A854AB" w:rsidRPr="0064327A">
              <w:rPr>
                <w:color w:val="000000"/>
                <w:spacing w:val="1"/>
              </w:rPr>
              <w:t>, kad nepateiktas 8.1 pa</w:t>
            </w:r>
            <w:r w:rsidR="00A854AB" w:rsidRPr="0064327A">
              <w:rPr>
                <w:spacing w:val="1"/>
              </w:rPr>
              <w:t xml:space="preserve">punktyje nurodytas </w:t>
            </w:r>
            <w:r w:rsidR="00A854AB" w:rsidRPr="0064327A">
              <w:t>užtikrinimo dokumentas ir Darbai negali būti perimti</w:t>
            </w:r>
            <w:r w:rsidRPr="00892B13">
              <w:t>.</w:t>
            </w:r>
          </w:p>
        </w:tc>
      </w:tr>
      <w:tr w:rsidR="00194CE3" w:rsidRPr="00194CE3" w14:paraId="68A757DF" w14:textId="77777777" w:rsidTr="005663CE">
        <w:tc>
          <w:tcPr>
            <w:tcW w:w="993" w:type="dxa"/>
            <w:gridSpan w:val="2"/>
            <w:tcBorders>
              <w:top w:val="nil"/>
              <w:left w:val="nil"/>
              <w:bottom w:val="nil"/>
              <w:right w:val="nil"/>
            </w:tcBorders>
            <w:shd w:val="clear" w:color="auto" w:fill="auto"/>
          </w:tcPr>
          <w:p w14:paraId="68086351" w14:textId="77777777" w:rsidR="0094432F" w:rsidRPr="00194CE3" w:rsidRDefault="0094432F" w:rsidP="000B181C">
            <w:pPr>
              <w:numPr>
                <w:ilvl w:val="0"/>
                <w:numId w:val="14"/>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24D70A00" w14:textId="77777777" w:rsidR="0094432F" w:rsidRPr="00194CE3" w:rsidRDefault="00AC33C5" w:rsidP="005D07D6">
            <w:pPr>
              <w:pStyle w:val="Stilius3"/>
            </w:pPr>
            <w:r w:rsidRPr="0077583F">
              <w:t xml:space="preserve">Jeigu Užsakovas vengia perimti atliktą Darbą, pasibaigus Sutarties sąlygų 8.2 punkte nustatytam terminui, kai Darbai turėjo būti perimti pagal Sutartį, ir jeigu Darbai iš esmės atitinka Sutarties </w:t>
            </w:r>
            <w:r w:rsidRPr="0077583F">
              <w:lastRenderedPageBreak/>
              <w:t>reikalavimus, tai turi būti laikoma, kad Darbų perdavimo-priėmimo aktas buvo išduotas paskutinę to laikotarpio dieną.</w:t>
            </w:r>
            <w:r>
              <w:t xml:space="preserve"> </w:t>
            </w:r>
          </w:p>
        </w:tc>
      </w:tr>
      <w:tr w:rsidR="00A455CB" w:rsidRPr="00892B13" w14:paraId="7C24F829" w14:textId="77777777" w:rsidTr="005663CE">
        <w:trPr>
          <w:trHeight w:val="625"/>
        </w:trPr>
        <w:tc>
          <w:tcPr>
            <w:tcW w:w="9639" w:type="dxa"/>
            <w:gridSpan w:val="7"/>
            <w:tcBorders>
              <w:top w:val="nil"/>
              <w:left w:val="nil"/>
              <w:bottom w:val="nil"/>
              <w:right w:val="nil"/>
            </w:tcBorders>
          </w:tcPr>
          <w:p w14:paraId="76E2F6DA" w14:textId="77777777" w:rsidR="00A455CB" w:rsidRPr="00892B13" w:rsidRDefault="00A455CB" w:rsidP="00FE3782">
            <w:pPr>
              <w:pStyle w:val="Stilius1"/>
            </w:pPr>
            <w:r w:rsidRPr="00892B13">
              <w:lastRenderedPageBreak/>
              <w:t>SUTARTIES KAINA IR APMOKĖJIMAS</w:t>
            </w:r>
          </w:p>
        </w:tc>
      </w:tr>
      <w:tr w:rsidR="00A455CB" w:rsidRPr="00892B13" w14:paraId="310955B8" w14:textId="77777777" w:rsidTr="005663CE">
        <w:tc>
          <w:tcPr>
            <w:tcW w:w="993" w:type="dxa"/>
            <w:gridSpan w:val="2"/>
            <w:tcBorders>
              <w:top w:val="nil"/>
              <w:left w:val="nil"/>
              <w:bottom w:val="nil"/>
              <w:right w:val="nil"/>
            </w:tcBorders>
            <w:shd w:val="clear" w:color="auto" w:fill="auto"/>
          </w:tcPr>
          <w:p w14:paraId="31513D8C" w14:textId="77777777" w:rsidR="00A455CB" w:rsidRPr="00892B13" w:rsidRDefault="00A455CB" w:rsidP="00FE3782">
            <w:pPr>
              <w:numPr>
                <w:ilvl w:val="0"/>
                <w:numId w:val="22"/>
              </w:numPr>
              <w:ind w:left="68" w:firstLine="0"/>
              <w:rPr>
                <w:rFonts w:ascii="Times New Roman" w:hAnsi="Times New Roman"/>
              </w:rPr>
            </w:pPr>
          </w:p>
        </w:tc>
        <w:tc>
          <w:tcPr>
            <w:tcW w:w="8646" w:type="dxa"/>
            <w:gridSpan w:val="5"/>
            <w:tcBorders>
              <w:top w:val="nil"/>
              <w:left w:val="nil"/>
              <w:bottom w:val="nil"/>
              <w:right w:val="nil"/>
            </w:tcBorders>
            <w:shd w:val="clear" w:color="auto" w:fill="auto"/>
          </w:tcPr>
          <w:p w14:paraId="14B2F90E" w14:textId="77777777" w:rsidR="00A455CB" w:rsidRPr="00892B13" w:rsidRDefault="00A455CB" w:rsidP="00FE3782">
            <w:pPr>
              <w:pStyle w:val="Stilius3"/>
              <w:spacing w:before="0"/>
            </w:pPr>
            <w:r w:rsidRPr="00892B13">
              <w:t xml:space="preserve">Sutarties kaina yra </w:t>
            </w:r>
            <w:r w:rsidR="000E568F" w:rsidRPr="00892B13">
              <w:t>nurodyta 3.4 papunktyje</w:t>
            </w:r>
            <w:r w:rsidRPr="00892B13">
              <w:t>. Jei suma skaičiais neatitinka sumos žodžiais, teisinga laikoma suma žodžiais.</w:t>
            </w:r>
          </w:p>
        </w:tc>
      </w:tr>
      <w:tr w:rsidR="00A455CB" w:rsidRPr="00892B13" w14:paraId="477449F5" w14:textId="77777777" w:rsidTr="005663CE">
        <w:tc>
          <w:tcPr>
            <w:tcW w:w="993" w:type="dxa"/>
            <w:gridSpan w:val="2"/>
            <w:tcBorders>
              <w:top w:val="nil"/>
              <w:left w:val="nil"/>
              <w:bottom w:val="nil"/>
              <w:right w:val="nil"/>
            </w:tcBorders>
            <w:shd w:val="clear" w:color="auto" w:fill="auto"/>
          </w:tcPr>
          <w:p w14:paraId="4E2A4032"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45ED9B86" w14:textId="621199EB" w:rsidR="00A455CB" w:rsidRPr="00892B13" w:rsidRDefault="00A455CB" w:rsidP="00892B13">
            <w:pPr>
              <w:pStyle w:val="Stilius3"/>
            </w:pPr>
            <w:r w:rsidRPr="00892B13">
              <w:t xml:space="preserve">Šiai Sutarčiai taikoma fiksuotos kainos </w:t>
            </w:r>
            <w:r w:rsidR="00FE2B4B">
              <w:t xml:space="preserve">su peržiūra </w:t>
            </w:r>
            <w:r w:rsidRPr="00892B13">
              <w:t xml:space="preserve">kainodara. </w:t>
            </w:r>
            <w:r w:rsidR="00207294" w:rsidRPr="00892B13">
              <w:t xml:space="preserve">Bet koks kiekis, kuris gali būti nustatytas Veiklų sąraše ar </w:t>
            </w:r>
            <w:r w:rsidR="004469DF">
              <w:t>P</w:t>
            </w:r>
            <w:r w:rsidR="00207294" w:rsidRPr="00892B13">
              <w:t>rojekto dokumentuose – sąnaudų kiekių žiniaraščiuose, jeigu jie pateikiami, – yra orientacinis (projektinis) ir neturi būti laikomas faktiniu ir tiksliu Darbų, kuriuos Rangovui reikia atlikti, kiekiu</w:t>
            </w:r>
            <w:r w:rsidR="00482D05" w:rsidRPr="00892B13">
              <w:t xml:space="preserve">. </w:t>
            </w:r>
          </w:p>
        </w:tc>
      </w:tr>
      <w:tr w:rsidR="003E408A" w:rsidRPr="00892B13" w14:paraId="1F9D58DC" w14:textId="77777777" w:rsidTr="005663CE">
        <w:tc>
          <w:tcPr>
            <w:tcW w:w="993" w:type="dxa"/>
            <w:gridSpan w:val="2"/>
            <w:tcBorders>
              <w:top w:val="nil"/>
              <w:left w:val="nil"/>
              <w:bottom w:val="nil"/>
              <w:right w:val="nil"/>
            </w:tcBorders>
            <w:shd w:val="clear" w:color="auto" w:fill="auto"/>
          </w:tcPr>
          <w:p w14:paraId="53461385" w14:textId="77777777" w:rsidR="003E408A" w:rsidRPr="00892B13" w:rsidRDefault="003E408A"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4267B526" w14:textId="77777777" w:rsidR="003E408A" w:rsidRPr="00892B13" w:rsidRDefault="0048286E" w:rsidP="00DE2C27">
            <w:pPr>
              <w:pStyle w:val="Stilius3"/>
            </w:pPr>
            <w:r w:rsidRPr="00A97FDE">
              <w:rPr>
                <w:color w:val="000000"/>
              </w:rPr>
              <w:t xml:space="preserve">Jeigu įrašyta 3.4 </w:t>
            </w:r>
            <w:r w:rsidRPr="00A97FDE">
              <w:t>papunktyje,</w:t>
            </w:r>
            <w:r w:rsidRPr="00A97FDE" w:rsidDel="00E93733">
              <w:t xml:space="preserve"> </w:t>
            </w:r>
            <w:r w:rsidRPr="00A97FDE">
              <w:t>i</w:t>
            </w:r>
            <w:r w:rsidR="003E408A" w:rsidRPr="00A97FDE">
              <w:t xml:space="preserve">šankstinio mokėjimo suma </w:t>
            </w:r>
            <w:r w:rsidR="004A4EF3" w:rsidRPr="00A97FDE">
              <w:t>yra</w:t>
            </w:r>
            <w:r w:rsidR="00C27136" w:rsidRPr="00A97FDE">
              <w:t xml:space="preserve"> </w:t>
            </w:r>
            <w:r w:rsidR="00DE2C27" w:rsidRPr="00A97FDE">
              <w:t xml:space="preserve">jame </w:t>
            </w:r>
            <w:r w:rsidR="00A47383" w:rsidRPr="00A97FDE">
              <w:t>nurodytas dydis</w:t>
            </w:r>
            <w:r w:rsidR="00C27136" w:rsidRPr="00A97FDE">
              <w:t xml:space="preserve">. </w:t>
            </w:r>
            <w:r w:rsidR="003E408A" w:rsidRPr="00A97FDE">
              <w:t>Rangovui sumokėtas išankstinis mokėjimas</w:t>
            </w:r>
            <w:r w:rsidR="003E408A" w:rsidRPr="00892B13">
              <w:t xml:space="preserve"> turi būti grąžintas darant ats</w:t>
            </w:r>
            <w:r w:rsidR="00E66652" w:rsidRPr="00892B13">
              <w:t>is</w:t>
            </w:r>
            <w:r w:rsidR="003E408A" w:rsidRPr="00892B13">
              <w:t xml:space="preserve">kaitymus nuo kiekvieno tarpinio mokėjimo Rangovui sumos </w:t>
            </w:r>
            <w:r w:rsidR="006B0AEF" w:rsidRPr="00892B13">
              <w:t xml:space="preserve">3.4 papunktyje </w:t>
            </w:r>
            <w:r w:rsidR="00A57CBA" w:rsidRPr="00892B13">
              <w:t xml:space="preserve">nurodyto </w:t>
            </w:r>
            <w:r w:rsidR="003E408A" w:rsidRPr="00892B13">
              <w:t>dydžio dalimis tol, kol išankstinis mokėjimas bus grąžintas.</w:t>
            </w:r>
          </w:p>
        </w:tc>
      </w:tr>
      <w:tr w:rsidR="00A455CB" w:rsidRPr="00892B13" w14:paraId="511F658D" w14:textId="77777777" w:rsidTr="005663CE">
        <w:tc>
          <w:tcPr>
            <w:tcW w:w="993" w:type="dxa"/>
            <w:gridSpan w:val="2"/>
            <w:tcBorders>
              <w:top w:val="nil"/>
              <w:left w:val="nil"/>
              <w:bottom w:val="nil"/>
              <w:right w:val="nil"/>
            </w:tcBorders>
            <w:shd w:val="clear" w:color="auto" w:fill="auto"/>
          </w:tcPr>
          <w:p w14:paraId="7266B288"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68DBF79A" w14:textId="77777777" w:rsidR="002F4DB2" w:rsidRPr="00892B13" w:rsidRDefault="002F4DB2" w:rsidP="002F4DB2">
            <w:pPr>
              <w:pStyle w:val="Stilius3"/>
              <w:spacing w:before="120"/>
            </w:pPr>
            <w:r w:rsidRPr="00892B13">
              <w:t xml:space="preserve">Apmokėjimo už tinkamai pagal Sutartį atliktus Darbus sumai nustatyti turi būti taikomos Veiklų sąraše nurodytos fiksuotos Darbų grupių (etapų) kainos. </w:t>
            </w:r>
          </w:p>
          <w:p w14:paraId="59B6B3DF" w14:textId="77777777" w:rsidR="00A455CB" w:rsidRPr="00892B13" w:rsidRDefault="002F4DB2" w:rsidP="002F4DB2">
            <w:pPr>
              <w:pStyle w:val="Stilius3"/>
            </w:pPr>
            <w:r w:rsidRPr="00892B13">
              <w:t>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w:t>
            </w:r>
            <w:r w:rsidR="00A455CB" w:rsidRPr="00892B13">
              <w:t>i.</w:t>
            </w:r>
            <w:r w:rsidR="00186620" w:rsidRPr="00892B13">
              <w:t xml:space="preserve"> </w:t>
            </w:r>
          </w:p>
        </w:tc>
      </w:tr>
      <w:tr w:rsidR="00A455CB" w:rsidRPr="00892B13" w14:paraId="12EA5CEB" w14:textId="77777777" w:rsidTr="005663CE">
        <w:tc>
          <w:tcPr>
            <w:tcW w:w="993" w:type="dxa"/>
            <w:gridSpan w:val="2"/>
            <w:tcBorders>
              <w:top w:val="nil"/>
              <w:left w:val="nil"/>
              <w:bottom w:val="nil"/>
              <w:right w:val="nil"/>
            </w:tcBorders>
            <w:shd w:val="clear" w:color="auto" w:fill="auto"/>
          </w:tcPr>
          <w:p w14:paraId="3C87AF82"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3C64ED89" w14:textId="2C317961" w:rsidR="00A455CB" w:rsidRPr="00892B13" w:rsidRDefault="002F4DB2" w:rsidP="00892B13">
            <w:pPr>
              <w:pStyle w:val="Stilius3"/>
              <w:spacing w:after="240"/>
            </w:pPr>
            <w:r w:rsidRPr="00892B13">
              <w:t xml:space="preserve">Tarpiniam mokėjimui gauti, Rangovas privalo </w:t>
            </w:r>
            <w:r>
              <w:t xml:space="preserve">ne dažniau kaip kas mėnesį iki einamojo mėnesio </w:t>
            </w:r>
            <w:r w:rsidR="00BA6971">
              <w:t>30</w:t>
            </w:r>
            <w:r>
              <w:t xml:space="preserve"> d. pateikti Užsakovui</w:t>
            </w:r>
            <w:r w:rsidRPr="00892B13">
              <w:t xml:space="preserve"> </w:t>
            </w:r>
            <w:r w:rsidRPr="00484B5E">
              <w:t xml:space="preserve">pažymą (forma F3) </w:t>
            </w:r>
            <w:r w:rsidR="00BA6971">
              <w:t>3</w:t>
            </w:r>
            <w:r w:rsidRPr="00484B5E">
              <w:t xml:space="preserve"> egzempliorius ir atliktų darbų akto 3 egzempliorius</w:t>
            </w:r>
            <w:r w:rsidRPr="00892B13">
              <w:t xml:space="preserve">. </w:t>
            </w:r>
            <w:r>
              <w:t xml:space="preserve">Mokėjimui skirti dokumentai turi būti vizuoti ir pasirašyti techninio prižiūrėtojo. </w:t>
            </w:r>
            <w:r w:rsidRPr="00892B13">
              <w:t>Užsakovas, gavęs šiame punkte nurodytus dokumentus, per 10 dienų privalo patvirtinti pasirašydamas atliktų darbų aktą išskyrus atvejus, jeigu</w:t>
            </w:r>
            <w:r w:rsidR="00A455CB" w:rsidRPr="00892B13">
              <w:t>:</w:t>
            </w:r>
          </w:p>
          <w:p w14:paraId="06F97C69" w14:textId="77777777" w:rsidR="00A455CB" w:rsidRPr="00892B13" w:rsidRDefault="00A455CB" w:rsidP="00A77656">
            <w:pPr>
              <w:pStyle w:val="Stilius3"/>
              <w:numPr>
                <w:ilvl w:val="0"/>
                <w:numId w:val="24"/>
              </w:numPr>
              <w:spacing w:before="0"/>
              <w:ind w:left="628" w:hanging="628"/>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C26813E" w14:textId="77777777" w:rsidR="00A455CB" w:rsidRPr="00892B13" w:rsidRDefault="00A455CB" w:rsidP="00A77656">
            <w:pPr>
              <w:pStyle w:val="Stilius3"/>
              <w:numPr>
                <w:ilvl w:val="0"/>
                <w:numId w:val="24"/>
              </w:numPr>
              <w:spacing w:before="0"/>
              <w:ind w:left="628" w:hanging="628"/>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38EABC" w14:textId="77777777" w:rsidR="002F4DB2" w:rsidRDefault="002F4DB2" w:rsidP="00892B13">
            <w:pPr>
              <w:pStyle w:val="Stilius3"/>
              <w:spacing w:before="120"/>
            </w:pPr>
            <w:r w:rsidRPr="00484B5E">
              <w:t>Darbų perdavimo ir priėmimo dok</w:t>
            </w:r>
            <w:r>
              <w:t xml:space="preserve">umentai turi būti detalizuoti, aiškūs ir parengti pagal Užsakovo reikalavimus. </w:t>
            </w:r>
            <w:r w:rsidRPr="00484B5E">
              <w:t>Rangovas privalo detalizuoti informaciją, pateikiamą</w:t>
            </w:r>
            <w:r>
              <w:t xml:space="preserve"> darbų</w:t>
            </w:r>
            <w:r w:rsidRPr="00484B5E">
              <w:t xml:space="preserve"> perdavimo ir priėmimo akte ir jo prieduose</w:t>
            </w:r>
          </w:p>
          <w:p w14:paraId="0E920584" w14:textId="77777777" w:rsidR="00A455CB" w:rsidRPr="00892B13" w:rsidRDefault="00A455CB" w:rsidP="00892B13">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A455CB" w:rsidRPr="00892B13" w14:paraId="3CB5965C" w14:textId="77777777" w:rsidTr="005663CE">
        <w:tc>
          <w:tcPr>
            <w:tcW w:w="993" w:type="dxa"/>
            <w:gridSpan w:val="2"/>
            <w:tcBorders>
              <w:top w:val="nil"/>
              <w:left w:val="nil"/>
              <w:bottom w:val="nil"/>
              <w:right w:val="nil"/>
            </w:tcBorders>
            <w:shd w:val="clear" w:color="auto" w:fill="auto"/>
          </w:tcPr>
          <w:p w14:paraId="43FB4D2E"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1ACCC531" w14:textId="77777777" w:rsidR="00720ECD" w:rsidRPr="00892B13" w:rsidRDefault="00A455CB" w:rsidP="00EB7CAD">
            <w:pPr>
              <w:pStyle w:val="Stilius3"/>
              <w:spacing w:after="240"/>
            </w:pPr>
            <w:r w:rsidRPr="00EB7CAD">
              <w:t>Galutin</w:t>
            </w:r>
            <w:r w:rsidR="00326888" w:rsidRPr="00EB7CAD">
              <w:t>į</w:t>
            </w:r>
            <w:r w:rsidRPr="00EB7CAD">
              <w:t xml:space="preserve"> </w:t>
            </w:r>
            <w:r w:rsidR="00326888" w:rsidRPr="00EB7CAD">
              <w:t xml:space="preserve">mokėjimą </w:t>
            </w:r>
            <w:r w:rsidRPr="00EB7CAD">
              <w:t xml:space="preserve">Rangovas gali </w:t>
            </w:r>
            <w:r w:rsidR="00326888" w:rsidRPr="00EB7CAD">
              <w:t xml:space="preserve">gauti </w:t>
            </w:r>
            <w:r w:rsidRPr="00EB7CAD">
              <w:t>tik tada, kai Š</w:t>
            </w:r>
            <w:r w:rsidR="00166018" w:rsidRPr="00EB7CAD">
              <w:t>alys</w:t>
            </w:r>
            <w:r w:rsidRPr="00EB7CAD">
              <w:t xml:space="preserve"> pasirašo Darbų perdavimo</w:t>
            </w:r>
            <w:r w:rsidR="00E871D1" w:rsidRPr="00EB7CAD">
              <w:t>-</w:t>
            </w:r>
            <w:r w:rsidRPr="00EB7CAD">
              <w:t>priėmimo</w:t>
            </w:r>
            <w:r w:rsidR="00594563" w:rsidRPr="00EB7CAD">
              <w:t xml:space="preserve"> aktą</w:t>
            </w:r>
            <w:r w:rsidR="004215AA" w:rsidRPr="00EB7CAD">
              <w:t xml:space="preserve"> ir</w:t>
            </w:r>
            <w:r w:rsidRPr="00EB7CAD">
              <w:t xml:space="preserve"> </w:t>
            </w:r>
            <w:r w:rsidR="00F96D02" w:rsidRPr="00EB7CAD">
              <w:t>Rangovas ištaiso visus defektus, įvardintus Darbų perdavimo-priėmimo metu</w:t>
            </w:r>
            <w:r w:rsidR="00F013B4" w:rsidRPr="00EB7CAD">
              <w:t>, U</w:t>
            </w:r>
            <w:r w:rsidR="000E778F" w:rsidRPr="00EB7CAD">
              <w:t>žsakov</w:t>
            </w:r>
            <w:r w:rsidR="002B6BB3" w:rsidRPr="00EB7CAD">
              <w:t>ui</w:t>
            </w:r>
            <w:r w:rsidR="000E778F" w:rsidRPr="00EB7CAD">
              <w:t xml:space="preserve"> raštiškai patvirtin</w:t>
            </w:r>
            <w:r w:rsidR="002B6BB3" w:rsidRPr="00EB7CAD">
              <w:t>ant</w:t>
            </w:r>
            <w:r w:rsidR="000E778F" w:rsidRPr="00EB7CAD">
              <w:t xml:space="preserve"> </w:t>
            </w:r>
            <w:r w:rsidR="002B6BB3" w:rsidRPr="00EB7CAD">
              <w:t xml:space="preserve">tokį </w:t>
            </w:r>
            <w:r w:rsidR="000E778F" w:rsidRPr="00EB7CAD">
              <w:t>defektų ištaisymą</w:t>
            </w:r>
            <w:r w:rsidR="00EB7CAD" w:rsidRPr="00EB7CAD">
              <w:t>.</w:t>
            </w:r>
          </w:p>
        </w:tc>
      </w:tr>
      <w:tr w:rsidR="00A455CB" w:rsidRPr="00892B13" w14:paraId="57F52120" w14:textId="77777777" w:rsidTr="005663CE">
        <w:tc>
          <w:tcPr>
            <w:tcW w:w="993" w:type="dxa"/>
            <w:gridSpan w:val="2"/>
            <w:tcBorders>
              <w:top w:val="nil"/>
              <w:left w:val="nil"/>
              <w:bottom w:val="nil"/>
              <w:right w:val="nil"/>
            </w:tcBorders>
            <w:shd w:val="clear" w:color="auto" w:fill="auto"/>
          </w:tcPr>
          <w:p w14:paraId="1D560BAF"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90AFE43" w14:textId="77777777" w:rsidR="003E408A" w:rsidRPr="00892B13" w:rsidRDefault="003E408A" w:rsidP="00892B13">
            <w:pPr>
              <w:pStyle w:val="Stilius3"/>
              <w:spacing w:after="240"/>
            </w:pPr>
            <w:r w:rsidRPr="00892B13">
              <w:t>Užsakovas privalo mokėti Rangovui:</w:t>
            </w:r>
          </w:p>
          <w:p w14:paraId="05C900F9" w14:textId="77777777" w:rsidR="003E408A" w:rsidRPr="00892B13" w:rsidRDefault="003E408A" w:rsidP="00A77656">
            <w:pPr>
              <w:pStyle w:val="Stilius3"/>
              <w:numPr>
                <w:ilvl w:val="0"/>
                <w:numId w:val="32"/>
              </w:numPr>
              <w:spacing w:before="0"/>
              <w:ind w:left="628" w:hanging="628"/>
            </w:pPr>
            <w:r w:rsidRPr="00892B13">
              <w:t xml:space="preserve">Išankstinio mokėjimo sumą </w:t>
            </w:r>
            <w:r w:rsidR="006936AB">
              <w:t xml:space="preserve">(jeigu taikoma) </w:t>
            </w:r>
            <w:r w:rsidRPr="00892B13">
              <w:t xml:space="preserve">per </w:t>
            </w:r>
            <w:r w:rsidR="00264CA2" w:rsidRPr="00892B13">
              <w:t>3.4 papunktyje nurodytą dienų skaičių</w:t>
            </w:r>
            <w:r w:rsidR="00264CA2"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0B36FF84" w14:textId="77777777" w:rsidR="00B97AC8" w:rsidRPr="00E70359" w:rsidRDefault="003E408A" w:rsidP="00A77656">
            <w:pPr>
              <w:pStyle w:val="Stilius3"/>
              <w:numPr>
                <w:ilvl w:val="0"/>
                <w:numId w:val="32"/>
              </w:numPr>
              <w:spacing w:before="0"/>
              <w:ind w:left="628" w:hanging="628"/>
            </w:pPr>
            <w:r w:rsidRPr="00892B13">
              <w:t xml:space="preserve">sumą, patvirtintą Rangovo pateiktuose mokėjimo dokumentuose per </w:t>
            </w:r>
            <w:r w:rsidR="00264CA2" w:rsidRPr="00892B13">
              <w:t>3.4 papunktyje nurodytą dienų skaičių</w:t>
            </w:r>
            <w:r w:rsidR="00264CA2" w:rsidRPr="00892B13">
              <w:rPr>
                <w:i/>
                <w:color w:val="FF0000"/>
              </w:rPr>
              <w:t xml:space="preserve"> </w:t>
            </w:r>
            <w:r w:rsidRPr="00892B13">
              <w:t>nuo Rangovo pateiktų mokėjimo dokumentų patvirtinimo.</w:t>
            </w:r>
          </w:p>
        </w:tc>
      </w:tr>
      <w:tr w:rsidR="00A455CB" w:rsidRPr="00892B13" w14:paraId="41220B20" w14:textId="77777777" w:rsidTr="005663CE">
        <w:tc>
          <w:tcPr>
            <w:tcW w:w="993" w:type="dxa"/>
            <w:gridSpan w:val="2"/>
            <w:tcBorders>
              <w:top w:val="nil"/>
              <w:left w:val="nil"/>
              <w:bottom w:val="nil"/>
              <w:right w:val="nil"/>
            </w:tcBorders>
            <w:shd w:val="clear" w:color="auto" w:fill="auto"/>
          </w:tcPr>
          <w:p w14:paraId="7204AEF9"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38B98B4E" w14:textId="77777777" w:rsidR="00A455CB" w:rsidRPr="00892B13" w:rsidRDefault="00AB58E4" w:rsidP="00A60EC6">
            <w:pPr>
              <w:pStyle w:val="Stilius3"/>
            </w:pPr>
            <w:r>
              <w:t xml:space="preserve">Terminas, per kurį Užsakovas privalo mokėti Rangovui, yra skaičiuojamas nuo PVM sąskaitos faktūros priėmimo patvirtinimo informacinėje sistemoje „E. sąskaita“ dienos. </w:t>
            </w:r>
            <w:r w:rsidR="00A455CB" w:rsidRPr="00892B13">
              <w:t>Jeigu Rangovas negauna mokėjimo, Sutarties sąlygų 9.7 p</w:t>
            </w:r>
            <w:r w:rsidR="003C6681" w:rsidRPr="00892B13">
              <w:t>apunktyj</w:t>
            </w:r>
            <w:r w:rsidR="00A455CB" w:rsidRPr="00892B13">
              <w:t xml:space="preserve">e nurodytu terminu, tai jis turi teisę į delspinigius. Delspinigių dėl vėluojančio mokėjimo dydis </w:t>
            </w:r>
            <w:r w:rsidR="00653457" w:rsidRPr="00892B13">
              <w:t>yra nurodytas 3.4 papunktyje</w:t>
            </w:r>
            <w:r w:rsidR="00A455CB" w:rsidRPr="00892B13">
              <w:t>.</w:t>
            </w:r>
            <w:r w:rsidR="00962308" w:rsidRPr="00892B13">
              <w:t xml:space="preserve"> </w:t>
            </w:r>
          </w:p>
        </w:tc>
      </w:tr>
      <w:tr w:rsidR="00A455CB" w:rsidRPr="00892B13" w14:paraId="34D9B6C1" w14:textId="77777777" w:rsidTr="005663CE">
        <w:tc>
          <w:tcPr>
            <w:tcW w:w="993" w:type="dxa"/>
            <w:gridSpan w:val="2"/>
            <w:tcBorders>
              <w:top w:val="nil"/>
              <w:left w:val="nil"/>
              <w:bottom w:val="nil"/>
              <w:right w:val="nil"/>
            </w:tcBorders>
            <w:shd w:val="clear" w:color="auto" w:fill="auto"/>
          </w:tcPr>
          <w:p w14:paraId="521191A8" w14:textId="77777777" w:rsidR="00A455CB" w:rsidRPr="00892B13" w:rsidRDefault="00A455CB" w:rsidP="000B181C">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070DBB5E" w14:textId="77777777" w:rsidR="001E63CB" w:rsidRPr="00892B13" w:rsidRDefault="005A1F17" w:rsidP="00892B13">
            <w:pPr>
              <w:pStyle w:val="Stilius3"/>
              <w:spacing w:after="240"/>
            </w:pPr>
            <w:r w:rsidRPr="00892B13">
              <w:t>Sutarties</w:t>
            </w:r>
            <w:r w:rsidR="00A455CB" w:rsidRPr="00892B13">
              <w:t xml:space="preserve"> kain</w:t>
            </w:r>
            <w:r w:rsidR="00215B5A" w:rsidRPr="00892B13">
              <w:t>a</w:t>
            </w:r>
            <w:r w:rsidR="00A455CB" w:rsidRPr="00892B13">
              <w:t xml:space="preserve"> Sutarties galiojimo metu </w:t>
            </w:r>
            <w:r w:rsidR="00215B5A" w:rsidRPr="00892B13">
              <w:t>ne</w:t>
            </w:r>
            <w:r w:rsidR="00A455CB" w:rsidRPr="00892B13">
              <w:t>keičiam</w:t>
            </w:r>
            <w:r w:rsidR="00215B5A" w:rsidRPr="00892B13">
              <w:t>a,</w:t>
            </w:r>
            <w:r w:rsidR="00A455CB" w:rsidRPr="00892B13">
              <w:t xml:space="preserve"> išskyrus šiame punkte nurodyt</w:t>
            </w:r>
            <w:r w:rsidR="00215B5A" w:rsidRPr="00892B13">
              <w:t>ais</w:t>
            </w:r>
            <w:r w:rsidR="00A455CB" w:rsidRPr="00892B13">
              <w:t xml:space="preserve"> atvej</w:t>
            </w:r>
            <w:r w:rsidR="00215B5A" w:rsidRPr="00892B13">
              <w:t>ais:</w:t>
            </w:r>
          </w:p>
        </w:tc>
      </w:tr>
      <w:tr w:rsidR="00DA5FDB" w:rsidRPr="00892B13" w14:paraId="0D4C701B" w14:textId="77777777" w:rsidTr="005663CE">
        <w:tc>
          <w:tcPr>
            <w:tcW w:w="993" w:type="dxa"/>
            <w:gridSpan w:val="2"/>
            <w:tcBorders>
              <w:top w:val="nil"/>
              <w:left w:val="nil"/>
              <w:bottom w:val="nil"/>
              <w:right w:val="nil"/>
            </w:tcBorders>
            <w:shd w:val="clear" w:color="auto" w:fill="auto"/>
          </w:tcPr>
          <w:p w14:paraId="1F44C708" w14:textId="77777777" w:rsidR="00DA5FDB" w:rsidRPr="00892B13" w:rsidRDefault="00DA5FDB" w:rsidP="00892B13">
            <w:pPr>
              <w:spacing w:before="200"/>
              <w:ind w:left="66"/>
              <w:rPr>
                <w:rFonts w:ascii="Times New Roman" w:hAnsi="Times New Roman"/>
              </w:rPr>
            </w:pPr>
          </w:p>
        </w:tc>
        <w:tc>
          <w:tcPr>
            <w:tcW w:w="8646" w:type="dxa"/>
            <w:gridSpan w:val="5"/>
            <w:tcBorders>
              <w:top w:val="nil"/>
              <w:left w:val="nil"/>
              <w:bottom w:val="nil"/>
              <w:right w:val="nil"/>
            </w:tcBorders>
            <w:shd w:val="clear" w:color="auto" w:fill="auto"/>
          </w:tcPr>
          <w:p w14:paraId="2C944B3C" w14:textId="28E6406C" w:rsidR="00DA5FDB" w:rsidRPr="00892B13" w:rsidRDefault="00DA5FDB" w:rsidP="00A77656">
            <w:pPr>
              <w:spacing w:after="120"/>
              <w:ind w:left="486" w:hanging="486"/>
              <w:jc w:val="both"/>
              <w:rPr>
                <w:rFonts w:ascii="Times New Roman" w:hAnsi="Times New Roman"/>
              </w:rPr>
            </w:pPr>
            <w:r w:rsidRPr="00892B13">
              <w:rPr>
                <w:rFonts w:ascii="Times New Roman" w:hAnsi="Times New Roman"/>
              </w:rPr>
              <w:t>9.9.1.</w:t>
            </w:r>
            <w:r w:rsidR="00A77656">
              <w:rPr>
                <w:rFonts w:ascii="Times New Roman" w:hAnsi="Times New Roman"/>
              </w:rPr>
              <w:t xml:space="preserve"> </w:t>
            </w:r>
            <w:r w:rsidRPr="00892B13">
              <w:rPr>
                <w:rFonts w:ascii="Times New Roman" w:hAnsi="Times New Roman"/>
              </w:rPr>
              <w:t>pagal 10.</w:t>
            </w:r>
            <w:r w:rsidR="00293893">
              <w:rPr>
                <w:rFonts w:ascii="Times New Roman" w:hAnsi="Times New Roman"/>
              </w:rPr>
              <w:t>2</w:t>
            </w:r>
            <w:r w:rsidRPr="00892B13">
              <w:rPr>
                <w:rFonts w:ascii="Times New Roman" w:hAnsi="Times New Roman"/>
              </w:rPr>
              <w:t xml:space="preserve"> p</w:t>
            </w:r>
            <w:r w:rsidR="003C6681" w:rsidRPr="00892B13">
              <w:rPr>
                <w:rFonts w:ascii="Times New Roman" w:hAnsi="Times New Roman"/>
              </w:rPr>
              <w:t>apunktį</w:t>
            </w:r>
            <w:r w:rsidRPr="00892B13">
              <w:rPr>
                <w:rFonts w:ascii="Times New Roman" w:hAnsi="Times New Roman"/>
              </w:rPr>
              <w:t xml:space="preserve"> įforminus </w:t>
            </w:r>
            <w:r w:rsidR="00AA0FED" w:rsidRPr="00892B13">
              <w:rPr>
                <w:rFonts w:ascii="Times New Roman" w:hAnsi="Times New Roman"/>
              </w:rPr>
              <w:t xml:space="preserve">Pakeitimą </w:t>
            </w:r>
            <w:r w:rsidRPr="00892B13">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Pr>
                <w:rFonts w:ascii="Times New Roman" w:hAnsi="Times New Roman"/>
              </w:rPr>
              <w:t>i</w:t>
            </w:r>
            <w:r w:rsidRPr="00892B13">
              <w:rPr>
                <w:rFonts w:ascii="Times New Roman" w:hAnsi="Times New Roman"/>
              </w:rPr>
              <w:t>s,</w:t>
            </w:r>
            <w:r w:rsidRPr="00892B13">
              <w:t xml:space="preserve"> </w:t>
            </w:r>
            <w:r w:rsidRPr="00892B13">
              <w:rPr>
                <w:rFonts w:ascii="Times New Roman" w:hAnsi="Times New Roman"/>
              </w:rPr>
              <w:t>nustatant aukščiau esančio būdo taikymo prioritetą, t.y. tik nesant galimybės taikyti aukščiau esantį būdą, gali būti taikomas žemiau esantis būdas:</w:t>
            </w:r>
          </w:p>
          <w:p w14:paraId="501701A8" w14:textId="77777777" w:rsidR="00DA5FDB" w:rsidRPr="00892B13" w:rsidRDefault="00DA5FDB" w:rsidP="00FE2B4B">
            <w:pPr>
              <w:numPr>
                <w:ilvl w:val="0"/>
                <w:numId w:val="38"/>
              </w:numPr>
              <w:spacing w:after="120"/>
              <w:ind w:left="770" w:hanging="284"/>
              <w:jc w:val="both"/>
              <w:rPr>
                <w:rFonts w:ascii="Times New Roman" w:hAnsi="Times New Roman"/>
              </w:rPr>
            </w:pPr>
            <w:r w:rsidRPr="00892B13">
              <w:rPr>
                <w:rFonts w:ascii="Times New Roman" w:hAnsi="Times New Roman"/>
              </w:rPr>
              <w:t xml:space="preserve">pritaikant Sutartyje numatytų Darbų kainą (jei </w:t>
            </w:r>
            <w:r w:rsidR="006355DF" w:rsidRPr="00892B13">
              <w:rPr>
                <w:rFonts w:ascii="Times New Roman" w:hAnsi="Times New Roman"/>
              </w:rPr>
              <w:t>S</w:t>
            </w:r>
            <w:r w:rsidRPr="00892B13">
              <w:rPr>
                <w:rFonts w:ascii="Times New Roman" w:hAnsi="Times New Roman"/>
              </w:rPr>
              <w:t xml:space="preserve">utartyje nustatyti tam tikrų konkrečių darbų įkainiai), jei įmanoma: </w:t>
            </w:r>
          </w:p>
          <w:p w14:paraId="1DA7611A" w14:textId="3E3C463B" w:rsidR="00DA5FDB" w:rsidRPr="00892B13" w:rsidRDefault="00DA5FDB" w:rsidP="00FE2B4B">
            <w:pPr>
              <w:pStyle w:val="Default"/>
              <w:numPr>
                <w:ilvl w:val="1"/>
                <w:numId w:val="38"/>
              </w:numPr>
              <w:ind w:left="1053" w:hanging="283"/>
              <w:rPr>
                <w:sz w:val="22"/>
                <w:szCs w:val="22"/>
              </w:rPr>
            </w:pPr>
            <w:r w:rsidRPr="00892B13">
              <w:rPr>
                <w:sz w:val="22"/>
                <w:szCs w:val="22"/>
              </w:rPr>
              <w:t xml:space="preserve">pritaikant </w:t>
            </w:r>
            <w:r w:rsidR="006355DF" w:rsidRPr="00892B13">
              <w:rPr>
                <w:sz w:val="22"/>
                <w:szCs w:val="22"/>
              </w:rPr>
              <w:t>S</w:t>
            </w:r>
            <w:r w:rsidRPr="00892B13">
              <w:rPr>
                <w:sz w:val="22"/>
                <w:szCs w:val="22"/>
              </w:rPr>
              <w:t xml:space="preserve">utartyje </w:t>
            </w:r>
            <w:r w:rsidR="00121CA5">
              <w:rPr>
                <w:sz w:val="22"/>
                <w:szCs w:val="22"/>
              </w:rPr>
              <w:t>nurodytų</w:t>
            </w:r>
            <w:r w:rsidR="00121CA5" w:rsidRPr="00892B13">
              <w:rPr>
                <w:sz w:val="22"/>
                <w:szCs w:val="22"/>
              </w:rPr>
              <w:t xml:space="preserve"> </w:t>
            </w:r>
            <w:r w:rsidRPr="00892B13">
              <w:rPr>
                <w:sz w:val="22"/>
                <w:szCs w:val="22"/>
              </w:rPr>
              <w:t xml:space="preserve">darbų įkainius, arba </w:t>
            </w:r>
          </w:p>
          <w:p w14:paraId="3944D878" w14:textId="3AA7D52F" w:rsidR="00DA5FDB" w:rsidRPr="00892B13" w:rsidRDefault="00DA5FDB" w:rsidP="00FE2B4B">
            <w:pPr>
              <w:pStyle w:val="Default"/>
              <w:numPr>
                <w:ilvl w:val="1"/>
                <w:numId w:val="38"/>
              </w:numPr>
              <w:ind w:left="1053" w:hanging="283"/>
              <w:rPr>
                <w:sz w:val="22"/>
                <w:szCs w:val="22"/>
              </w:rPr>
            </w:pPr>
            <w:r w:rsidRPr="00892B13">
              <w:rPr>
                <w:sz w:val="22"/>
                <w:szCs w:val="22"/>
              </w:rPr>
              <w:t xml:space="preserve">išskaičiuojant kainos dalį iš </w:t>
            </w:r>
            <w:r w:rsidR="006355DF" w:rsidRPr="00892B13">
              <w:rPr>
                <w:sz w:val="22"/>
                <w:szCs w:val="22"/>
              </w:rPr>
              <w:t>S</w:t>
            </w:r>
            <w:r w:rsidRPr="00892B13">
              <w:rPr>
                <w:sz w:val="22"/>
                <w:szCs w:val="22"/>
              </w:rPr>
              <w:t xml:space="preserve">utartyje numatyto įkainio, arba </w:t>
            </w:r>
          </w:p>
          <w:p w14:paraId="21314C03" w14:textId="53AA386D" w:rsidR="00DA5FDB" w:rsidRPr="00892B13" w:rsidRDefault="00121CA5" w:rsidP="00FE2B4B">
            <w:pPr>
              <w:pStyle w:val="Default"/>
              <w:numPr>
                <w:ilvl w:val="1"/>
                <w:numId w:val="38"/>
              </w:numPr>
              <w:ind w:left="1053" w:hanging="283"/>
              <w:rPr>
                <w:sz w:val="22"/>
                <w:szCs w:val="22"/>
              </w:rPr>
            </w:pPr>
            <w:r w:rsidRPr="00892B13">
              <w:rPr>
                <w:sz w:val="22"/>
                <w:szCs w:val="22"/>
              </w:rPr>
              <w:t xml:space="preserve">pritaikant </w:t>
            </w:r>
            <w:r w:rsidR="006355DF" w:rsidRPr="00892B13">
              <w:rPr>
                <w:sz w:val="22"/>
                <w:szCs w:val="22"/>
              </w:rPr>
              <w:t>S</w:t>
            </w:r>
            <w:r w:rsidR="00DA5FDB" w:rsidRPr="00892B13">
              <w:rPr>
                <w:sz w:val="22"/>
                <w:szCs w:val="22"/>
              </w:rPr>
              <w:t xml:space="preserve">utartyje </w:t>
            </w:r>
            <w:r w:rsidRPr="00892B13">
              <w:rPr>
                <w:sz w:val="22"/>
                <w:szCs w:val="22"/>
              </w:rPr>
              <w:t>numatyt</w:t>
            </w:r>
            <w:r>
              <w:rPr>
                <w:sz w:val="22"/>
                <w:szCs w:val="22"/>
              </w:rPr>
              <w:t>us</w:t>
            </w:r>
            <w:r w:rsidRPr="00892B13">
              <w:rPr>
                <w:sz w:val="22"/>
                <w:szCs w:val="22"/>
              </w:rPr>
              <w:t xml:space="preserve"> panašių </w:t>
            </w:r>
            <w:r>
              <w:rPr>
                <w:sz w:val="22"/>
                <w:szCs w:val="22"/>
              </w:rPr>
              <w:t xml:space="preserve">darbų </w:t>
            </w:r>
            <w:r w:rsidR="00DA5FDB" w:rsidRPr="00892B13">
              <w:rPr>
                <w:sz w:val="22"/>
                <w:szCs w:val="22"/>
              </w:rPr>
              <w:t>įkaini</w:t>
            </w:r>
            <w:r>
              <w:rPr>
                <w:sz w:val="22"/>
                <w:szCs w:val="22"/>
              </w:rPr>
              <w:t xml:space="preserve">us. </w:t>
            </w:r>
            <w:r w:rsidR="00765B8F" w:rsidRPr="00765B8F">
              <w:rPr>
                <w:sz w:val="22"/>
                <w:szCs w:val="22"/>
              </w:rPr>
              <w:t>Panašius darbus turi pagrįsti ir nustatyti Užsakovas.</w:t>
            </w:r>
            <w:r w:rsidR="00765B8F" w:rsidRPr="00892B13" w:rsidDel="00121CA5">
              <w:rPr>
                <w:sz w:val="22"/>
                <w:szCs w:val="22"/>
              </w:rPr>
              <w:t xml:space="preserve"> </w:t>
            </w:r>
          </w:p>
          <w:p w14:paraId="7B3DCF73" w14:textId="77777777" w:rsidR="00DA5FDB" w:rsidRPr="00892B13" w:rsidRDefault="00DA5FDB" w:rsidP="00FE2B4B">
            <w:pPr>
              <w:numPr>
                <w:ilvl w:val="0"/>
                <w:numId w:val="38"/>
              </w:numPr>
              <w:spacing w:after="120"/>
              <w:ind w:left="770" w:hanging="284"/>
              <w:jc w:val="both"/>
            </w:pPr>
            <w:r w:rsidRPr="00892B13">
              <w:rPr>
                <w:rFonts w:ascii="Times New Roman" w:hAnsi="Times New Roman"/>
              </w:rPr>
              <w:t>įvertinus pagrįstas tiesiogines (darbo užmokesčio ir su juo susijusius mokesčius, statybos produktų ir įrengimų, mechanizmų sąnaudos) bei netiesiogines (</w:t>
            </w:r>
            <w:r w:rsidR="00DC0D54" w:rsidRPr="00DC0D54">
              <w:rPr>
                <w:rFonts w:ascii="Times New Roman" w:hAnsi="Times New Roman"/>
              </w:rPr>
              <w:t>pridėtines, statybvietės</w:t>
            </w:r>
            <w:r w:rsidR="00D91C21">
              <w:rPr>
                <w:rFonts w:ascii="Times New Roman" w:hAnsi="Times New Roman"/>
              </w:rPr>
              <w:t>,</w:t>
            </w:r>
            <w:r w:rsidR="00DC0D54" w:rsidRPr="00DC0D54">
              <w:rPr>
                <w:rFonts w:ascii="Times New Roman" w:hAnsi="Times New Roman"/>
              </w:rPr>
              <w:t xml:space="preserve"> </w:t>
            </w:r>
            <w:r w:rsidRPr="00892B13">
              <w:rPr>
                <w:rFonts w:ascii="Times New Roman" w:hAnsi="Times New Roman"/>
              </w:rPr>
              <w:t>pelno) išlaidas</w:t>
            </w:r>
            <w:r w:rsidR="00DC0D54">
              <w:rPr>
                <w:rFonts w:ascii="Times New Roman" w:hAnsi="Times New Roman"/>
              </w:rPr>
              <w:t xml:space="preserve"> </w:t>
            </w:r>
            <w:r w:rsidR="00DC0D54" w:rsidRPr="00DC0D54">
              <w:rPr>
                <w:rFonts w:ascii="Times New Roman" w:hAnsi="Times New Roman"/>
              </w:rPr>
              <w:t>pagal Metodikos priedo „Tiesioginių ir netiesioginių išlaidų apskaičiavimo taisyklės“ nuostatas</w:t>
            </w:r>
            <w:r w:rsidR="00DC0D54">
              <w:rPr>
                <w:rFonts w:ascii="Times New Roman" w:hAnsi="Times New Roman"/>
              </w:rPr>
              <w:t xml:space="preserve">. </w:t>
            </w:r>
          </w:p>
        </w:tc>
      </w:tr>
      <w:tr w:rsidR="00B74B10" w:rsidRPr="00892B13" w14:paraId="3CBC0466" w14:textId="77777777" w:rsidTr="005663CE">
        <w:tc>
          <w:tcPr>
            <w:tcW w:w="993" w:type="dxa"/>
            <w:gridSpan w:val="2"/>
            <w:tcBorders>
              <w:top w:val="nil"/>
              <w:left w:val="nil"/>
              <w:bottom w:val="nil"/>
              <w:right w:val="nil"/>
            </w:tcBorders>
            <w:shd w:val="clear" w:color="auto" w:fill="auto"/>
          </w:tcPr>
          <w:p w14:paraId="48758311" w14:textId="77777777" w:rsidR="00B74B10" w:rsidRPr="00892B13" w:rsidRDefault="00B74B10" w:rsidP="00892B13">
            <w:pPr>
              <w:spacing w:before="200"/>
              <w:ind w:left="66"/>
              <w:rPr>
                <w:rFonts w:ascii="Times New Roman" w:hAnsi="Times New Roman"/>
              </w:rPr>
            </w:pPr>
          </w:p>
        </w:tc>
        <w:tc>
          <w:tcPr>
            <w:tcW w:w="8646" w:type="dxa"/>
            <w:gridSpan w:val="5"/>
            <w:tcBorders>
              <w:top w:val="nil"/>
              <w:left w:val="nil"/>
              <w:bottom w:val="nil"/>
              <w:right w:val="nil"/>
            </w:tcBorders>
            <w:shd w:val="clear" w:color="auto" w:fill="auto"/>
          </w:tcPr>
          <w:p w14:paraId="5F31F30C" w14:textId="77777777" w:rsidR="00933576" w:rsidRPr="00687F5C" w:rsidRDefault="00B74B10" w:rsidP="00535661">
            <w:pPr>
              <w:spacing w:after="120"/>
              <w:ind w:left="486" w:hanging="486"/>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w:t>
            </w:r>
            <w:r w:rsidR="00933576" w:rsidRPr="00687F5C">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7F5C">
              <w:rPr>
                <w:rFonts w:ascii="Times New Roman" w:hAnsi="Times New Roman"/>
              </w:rPr>
              <w:t>kaina</w:t>
            </w:r>
            <w:r w:rsidR="00933576" w:rsidRPr="00687F5C">
              <w:rPr>
                <w:rFonts w:ascii="Times New Roman" w:hAnsi="Times New Roman"/>
              </w:rPr>
              <w:t xml:space="preserve"> pradedama taikyti nuo Lietuvos Respublikos pridėtinės vertės mokesčio įstatymo pakeitimo, kuriuo keičiamas šio mokesčio tarifas, nurodytos tarifo įsigaliojimo dienos. </w:t>
            </w:r>
          </w:p>
          <w:p w14:paraId="1A460554" w14:textId="77777777" w:rsidR="00B74B10" w:rsidRPr="00892B13" w:rsidRDefault="00B74B10" w:rsidP="00535661">
            <w:pPr>
              <w:spacing w:after="120"/>
              <w:ind w:firstLine="486"/>
              <w:jc w:val="both"/>
              <w:rPr>
                <w:rFonts w:ascii="Times New Roman" w:hAnsi="Times New Roman"/>
              </w:rPr>
            </w:pPr>
            <w:r w:rsidRPr="00892B13">
              <w:rPr>
                <w:rFonts w:ascii="Times New Roman" w:hAnsi="Times New Roman"/>
              </w:rPr>
              <w:t>Sutarties kainos perskaičiavimo formulė pasikeitus PVM tarifui:</w:t>
            </w:r>
          </w:p>
          <w:p w14:paraId="0B47258F" w14:textId="77777777" w:rsidR="00B74B10" w:rsidRPr="00892B13" w:rsidRDefault="00B74B10" w:rsidP="00892B13">
            <w:pPr>
              <w:pStyle w:val="Stilius3"/>
              <w:ind w:left="1332"/>
            </w:pPr>
            <w:r w:rsidRPr="00892B13">
              <w:rPr>
                <w:position w:val="-56"/>
                <w:szCs w:val="24"/>
              </w:rPr>
              <w:object w:dxaOrig="2940" w:dyaOrig="960" w14:anchorId="20C89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8" o:title=""/>
                </v:shape>
                <o:OLEObject Type="Embed" ProgID="Equation.3" ShapeID="_x0000_i1025" DrawAspect="Content" ObjectID="_1803884747" r:id="rId9"/>
              </w:object>
            </w:r>
          </w:p>
          <w:p w14:paraId="4378A1B6" w14:textId="77777777" w:rsidR="00B74B10" w:rsidRPr="00892B13" w:rsidRDefault="00B74B10" w:rsidP="00892B13">
            <w:pPr>
              <w:pStyle w:val="Stilius3"/>
              <w:spacing w:before="0"/>
              <w:ind w:left="1332"/>
              <w:rPr>
                <w:sz w:val="20"/>
              </w:rPr>
            </w:pPr>
            <w:r w:rsidRPr="00892B13">
              <w:rPr>
                <w:sz w:val="20"/>
              </w:rPr>
              <w:tab/>
            </w:r>
            <w:r w:rsidRPr="00892B13">
              <w:rPr>
                <w:position w:val="-12"/>
                <w:sz w:val="20"/>
              </w:rPr>
              <w:object w:dxaOrig="340" w:dyaOrig="360" w14:anchorId="4AE3774E">
                <v:shape id="_x0000_i1026" type="#_x0000_t75" style="width:13.5pt;height:21.5pt" o:ole="">
                  <v:imagedata r:id="rId10" o:title=""/>
                </v:shape>
                <o:OLEObject Type="Embed" ProgID="Equation.3" ShapeID="_x0000_i1026" DrawAspect="Content" ObjectID="_1803884748" r:id="rId11"/>
              </w:object>
            </w:r>
            <w:r w:rsidRPr="00892B13">
              <w:rPr>
                <w:sz w:val="20"/>
              </w:rPr>
              <w:t xml:space="preserve"> - Perskaičiuota Sutarties kaina (su PVM)</w:t>
            </w:r>
          </w:p>
          <w:p w14:paraId="05E096E4" w14:textId="77777777" w:rsidR="00B74B10" w:rsidRPr="00892B13" w:rsidRDefault="00B74B10" w:rsidP="00892B13">
            <w:pPr>
              <w:pStyle w:val="Stilius3"/>
              <w:spacing w:before="0"/>
              <w:ind w:left="1332"/>
              <w:rPr>
                <w:sz w:val="20"/>
              </w:rPr>
            </w:pPr>
            <w:r w:rsidRPr="00892B13">
              <w:rPr>
                <w:sz w:val="20"/>
              </w:rPr>
              <w:tab/>
            </w:r>
            <w:r w:rsidRPr="00892B13">
              <w:rPr>
                <w:position w:val="-12"/>
                <w:sz w:val="20"/>
              </w:rPr>
              <w:object w:dxaOrig="300" w:dyaOrig="360" w14:anchorId="1364C09B">
                <v:shape id="_x0000_i1027" type="#_x0000_t75" style="width:14.5pt;height:21.5pt" o:ole="">
                  <v:imagedata r:id="rId12" o:title=""/>
                </v:shape>
                <o:OLEObject Type="Embed" ProgID="Equation.3" ShapeID="_x0000_i1027" DrawAspect="Content" ObjectID="_1803884749" r:id="rId13"/>
              </w:object>
            </w:r>
            <w:r w:rsidRPr="00892B13">
              <w:rPr>
                <w:sz w:val="20"/>
              </w:rPr>
              <w:t xml:space="preserve"> - Sutarties kaina (su PVM) iki perskaičiavimo</w:t>
            </w:r>
          </w:p>
          <w:p w14:paraId="14095F27" w14:textId="77777777" w:rsidR="00B74B10" w:rsidRPr="00892B13" w:rsidRDefault="00B74B10" w:rsidP="00892B13">
            <w:pPr>
              <w:pStyle w:val="Stilius3"/>
              <w:spacing w:before="0"/>
              <w:ind w:left="1332"/>
              <w:rPr>
                <w:sz w:val="20"/>
              </w:rPr>
            </w:pPr>
            <w:r w:rsidRPr="00892B13">
              <w:rPr>
                <w:sz w:val="20"/>
              </w:rPr>
              <w:tab/>
              <w:t>A – Atliktų darbų kaina (su PVM) iki perskaičiavimo</w:t>
            </w:r>
          </w:p>
          <w:p w14:paraId="46942918" w14:textId="77777777" w:rsidR="00B74B10" w:rsidRPr="00892B13" w:rsidRDefault="00B74B10" w:rsidP="00892B13">
            <w:pPr>
              <w:pStyle w:val="Stilius3"/>
              <w:spacing w:before="0"/>
              <w:ind w:left="1332"/>
              <w:rPr>
                <w:sz w:val="20"/>
              </w:rPr>
            </w:pPr>
            <w:r w:rsidRPr="00892B13">
              <w:rPr>
                <w:sz w:val="20"/>
              </w:rPr>
              <w:tab/>
            </w:r>
            <w:r w:rsidRPr="00892B13">
              <w:rPr>
                <w:position w:val="-12"/>
                <w:sz w:val="20"/>
              </w:rPr>
              <w:object w:dxaOrig="280" w:dyaOrig="360" w14:anchorId="1B3DC8E9">
                <v:shape id="_x0000_i1028" type="#_x0000_t75" style="width:14.5pt;height:21.5pt" o:ole="">
                  <v:imagedata r:id="rId14" o:title=""/>
                </v:shape>
                <o:OLEObject Type="Embed" ProgID="Equation.3" ShapeID="_x0000_i1028" DrawAspect="Content" ObjectID="_1803884750" r:id="rId15"/>
              </w:object>
            </w:r>
            <w:r w:rsidRPr="00892B13">
              <w:rPr>
                <w:sz w:val="20"/>
              </w:rPr>
              <w:t xml:space="preserve"> - senas PVM tarifas (procentais)</w:t>
            </w:r>
          </w:p>
          <w:p w14:paraId="4416E0D4" w14:textId="3D22F8C8" w:rsidR="00B74B10" w:rsidRPr="00535661" w:rsidRDefault="00B74B10" w:rsidP="00535661">
            <w:pPr>
              <w:pStyle w:val="Stilius3"/>
              <w:spacing w:before="0"/>
              <w:ind w:left="1332"/>
              <w:rPr>
                <w:sz w:val="20"/>
              </w:rPr>
            </w:pPr>
            <w:r w:rsidRPr="00892B13">
              <w:rPr>
                <w:sz w:val="20"/>
              </w:rPr>
              <w:tab/>
            </w:r>
            <w:r w:rsidRPr="00892B13">
              <w:rPr>
                <w:position w:val="-12"/>
                <w:sz w:val="20"/>
              </w:rPr>
              <w:object w:dxaOrig="320" w:dyaOrig="360" w14:anchorId="2C515AE0">
                <v:shape id="_x0000_i1029" type="#_x0000_t75" style="width:14.5pt;height:21.5pt" o:ole="">
                  <v:imagedata r:id="rId16" o:title=""/>
                </v:shape>
                <o:OLEObject Type="Embed" ProgID="Equation.3" ShapeID="_x0000_i1029" DrawAspect="Content" ObjectID="_1803884751" r:id="rId17"/>
              </w:object>
            </w:r>
            <w:r w:rsidRPr="00892B13">
              <w:rPr>
                <w:sz w:val="20"/>
              </w:rPr>
              <w:t xml:space="preserve"> - naujas PVM tarifas (procentais)</w:t>
            </w:r>
          </w:p>
        </w:tc>
      </w:tr>
      <w:tr w:rsidR="00B74B10" w:rsidRPr="00892B13" w14:paraId="2B847CE2" w14:textId="77777777" w:rsidTr="005663CE">
        <w:tc>
          <w:tcPr>
            <w:tcW w:w="993" w:type="dxa"/>
            <w:gridSpan w:val="2"/>
            <w:tcBorders>
              <w:top w:val="nil"/>
              <w:left w:val="nil"/>
              <w:bottom w:val="nil"/>
              <w:right w:val="nil"/>
            </w:tcBorders>
            <w:shd w:val="clear" w:color="auto" w:fill="auto"/>
          </w:tcPr>
          <w:p w14:paraId="14019FAA" w14:textId="77777777" w:rsidR="00B74B10" w:rsidRPr="00892B13" w:rsidRDefault="00B74B10" w:rsidP="00892B13">
            <w:pPr>
              <w:spacing w:before="200"/>
              <w:ind w:left="66"/>
              <w:rPr>
                <w:rFonts w:ascii="Times New Roman" w:hAnsi="Times New Roman"/>
              </w:rPr>
            </w:pPr>
          </w:p>
        </w:tc>
        <w:tc>
          <w:tcPr>
            <w:tcW w:w="8646" w:type="dxa"/>
            <w:gridSpan w:val="5"/>
            <w:tcBorders>
              <w:top w:val="nil"/>
              <w:left w:val="nil"/>
              <w:bottom w:val="nil"/>
              <w:right w:val="nil"/>
            </w:tcBorders>
            <w:shd w:val="clear" w:color="auto" w:fill="auto"/>
          </w:tcPr>
          <w:p w14:paraId="2B725AEA" w14:textId="5BC1262C" w:rsidR="00535661" w:rsidRDefault="00B74B10" w:rsidP="00535661">
            <w:pPr>
              <w:spacing w:after="120"/>
              <w:ind w:left="486" w:hanging="486"/>
              <w:jc w:val="both"/>
              <w:rPr>
                <w:rFonts w:ascii="Times New Roman" w:hAnsi="Times New Roman"/>
              </w:rPr>
            </w:pPr>
            <w:r w:rsidRPr="00892B13">
              <w:rPr>
                <w:rFonts w:ascii="Times New Roman" w:hAnsi="Times New Roman"/>
              </w:rPr>
              <w:t xml:space="preserve">9.9.3. </w:t>
            </w:r>
            <w:r w:rsidR="00FE2B4B" w:rsidRPr="007430C2">
              <w:rPr>
                <w:rFonts w:ascii="Times New Roman" w:hAnsi="Times New Roman"/>
              </w:rPr>
              <w:t>dėl kainų lygio pokyčio Sutarties</w:t>
            </w:r>
            <w:r w:rsidR="00FE2B4B">
              <w:rPr>
                <w:rFonts w:ascii="Times New Roman" w:hAnsi="Times New Roman"/>
              </w:rPr>
              <w:t xml:space="preserve"> kaina peržiūrima (perskaičiuojama) tokiomis sąlygomis:</w:t>
            </w:r>
          </w:p>
          <w:p w14:paraId="1BE25C39" w14:textId="6A18D3CA" w:rsidR="00FE2B4B" w:rsidRDefault="00FE2B4B" w:rsidP="00FE2B4B">
            <w:pPr>
              <w:spacing w:after="120"/>
              <w:ind w:left="628" w:hanging="628"/>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6F8748E1" w14:textId="77777777" w:rsidR="009C3BFD" w:rsidRDefault="00FE2B4B" w:rsidP="009C3BFD">
            <w:pPr>
              <w:spacing w:after="120"/>
              <w:ind w:left="628" w:hanging="628"/>
              <w:jc w:val="both"/>
              <w:rPr>
                <w:rFonts w:ascii="Times New Roman" w:hAnsi="Times New Roman"/>
              </w:rPr>
            </w:pPr>
            <w:r>
              <w:rPr>
                <w:rFonts w:ascii="Times New Roman" w:hAnsi="Times New Roman"/>
              </w:rPr>
              <w:t>9.9.3.2.</w:t>
            </w:r>
            <w:r w:rsidR="009C3BFD">
              <w:rPr>
                <w:rFonts w:ascii="Times New Roman" w:hAnsi="Times New Roman"/>
              </w:rPr>
              <w:t xml:space="preserve"> p</w:t>
            </w:r>
            <w:r w:rsidR="009C3BFD" w:rsidRPr="00D131CD">
              <w:rPr>
                <w:rFonts w:ascii="Times New Roman" w:hAnsi="Times New Roman"/>
              </w:rPr>
              <w:t>eržiūros momentas yra Šalies prašymo kitai Šaliai peržiūrėti Sutarties kainą gavimo diena</w:t>
            </w:r>
            <w:r w:rsidR="009C3BFD">
              <w:rPr>
                <w:rFonts w:ascii="Times New Roman" w:hAnsi="Times New Roman"/>
              </w:rPr>
              <w:t>;</w:t>
            </w:r>
          </w:p>
          <w:p w14:paraId="3403D60D" w14:textId="77777777" w:rsidR="009C3BFD" w:rsidRPr="008C317A" w:rsidRDefault="009C3BFD" w:rsidP="009C3BFD">
            <w:pPr>
              <w:widowControl w:val="0"/>
              <w:spacing w:after="120"/>
              <w:ind w:left="629" w:hanging="629"/>
              <w:jc w:val="both"/>
              <w:rPr>
                <w:rFonts w:ascii="Times New Roman" w:hAnsi="Times New Roman"/>
              </w:rPr>
            </w:pPr>
            <w:r w:rsidRPr="008C317A">
              <w:rPr>
                <w:rFonts w:ascii="Times New Roman" w:hAnsi="Times New Roman"/>
              </w:rPr>
              <w:t xml:space="preserve">9.9.3.3. gali būti perskaičiuojamos Rangovui mokėtinos sumos tik už Statybos darbus, o už kitus </w:t>
            </w:r>
            <w:r w:rsidRPr="008C317A">
              <w:rPr>
                <w:rFonts w:ascii="Times New Roman" w:hAnsi="Times New Roman"/>
              </w:rPr>
              <w:lastRenderedPageBreak/>
              <w:t>darbus (</w:t>
            </w:r>
            <w:r>
              <w:rPr>
                <w:rFonts w:ascii="Times New Roman" w:hAnsi="Times New Roman"/>
              </w:rPr>
              <w:t xml:space="preserve">kadastrinių matavimų </w:t>
            </w:r>
            <w:r w:rsidRPr="004D2CAE">
              <w:rPr>
                <w:rFonts w:ascii="Times New Roman" w:hAnsi="Times New Roman"/>
              </w:rPr>
              <w:t>atlikimą ir kt. inžinerines paslaugas) mokėtinos</w:t>
            </w:r>
            <w:r w:rsidRPr="008C317A">
              <w:rPr>
                <w:rFonts w:ascii="Times New Roman" w:hAnsi="Times New Roman"/>
              </w:rPr>
              <w:t xml:space="preserve"> sumos neperskaičiuojamos;</w:t>
            </w:r>
          </w:p>
          <w:p w14:paraId="1237835F" w14:textId="6F4AE77C" w:rsidR="009C3BFD" w:rsidRPr="00FA4F71" w:rsidRDefault="009C3BFD" w:rsidP="009C3BFD">
            <w:pPr>
              <w:widowControl w:val="0"/>
              <w:spacing w:after="120"/>
              <w:ind w:left="629" w:hanging="629"/>
              <w:jc w:val="both"/>
              <w:rPr>
                <w:rFonts w:ascii="Times New Roman" w:hAnsi="Times New Roman"/>
              </w:rPr>
            </w:pPr>
            <w:r w:rsidRPr="00FA4F71">
              <w:rPr>
                <w:rFonts w:ascii="Times New Roman" w:hAnsi="Times New Roman"/>
              </w:rPr>
              <w:t>9.9.3.4. Rangovui mokėtinos sumos už Statybos darbus gali būti perskaičiuojamos, jeigu Lietuvos Respublikos statistikos departamento (www.stat.</w:t>
            </w:r>
            <w:r w:rsidRPr="00CF01F8">
              <w:rPr>
                <w:rFonts w:ascii="Times New Roman" w:hAnsi="Times New Roman"/>
              </w:rPr>
              <w:t xml:space="preserve">gov.lt) kas mėnesį skelbiamo pastatų remonto sąnaudų elementų kainų </w:t>
            </w:r>
            <w:r w:rsidR="00CF01F8" w:rsidRPr="00CF01F8">
              <w:rPr>
                <w:rFonts w:ascii="Times New Roman" w:hAnsi="Times New Roman"/>
              </w:rPr>
              <w:t>indekso statinių grupei „Keliai ir gatvės“</w:t>
            </w:r>
            <w:r w:rsidRPr="00CF01F8">
              <w:rPr>
                <w:rFonts w:ascii="Times New Roman" w:hAnsi="Times New Roman"/>
              </w:rPr>
              <w:t xml:space="preserve"> (toliau – Indeksas) reikšmė pakinta daugiau kaip 0,05 per bet kurį</w:t>
            </w:r>
            <w:r w:rsidRPr="00442C2D">
              <w:rPr>
                <w:rFonts w:ascii="Times New Roman" w:hAnsi="Times New Roman"/>
              </w:rPr>
              <w:t xml:space="preserve"> Darbų vykdymo laikotarpį;</w:t>
            </w:r>
          </w:p>
          <w:p w14:paraId="76B79466" w14:textId="77777777" w:rsidR="009C3BFD" w:rsidRPr="008C317A" w:rsidRDefault="009C3BFD" w:rsidP="009C3BFD">
            <w:pPr>
              <w:widowControl w:val="0"/>
              <w:pBdr>
                <w:top w:val="nil"/>
                <w:left w:val="nil"/>
                <w:bottom w:val="nil"/>
                <w:right w:val="nil"/>
                <w:between w:val="nil"/>
              </w:pBdr>
              <w:spacing w:after="120"/>
              <w:ind w:left="629" w:hanging="629"/>
              <w:jc w:val="both"/>
              <w:rPr>
                <w:rFonts w:ascii="Times New Roman" w:hAnsi="Times New Roman"/>
              </w:rPr>
            </w:pPr>
            <w:r w:rsidRPr="00FA4F71">
              <w:rPr>
                <w:rFonts w:ascii="Times New Roman" w:hAnsi="Times New Roman"/>
              </w:rPr>
              <w:t>9.9.3.5. 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7BC4F26E" w14:textId="77777777" w:rsidR="009C3BFD" w:rsidRPr="008C317A" w:rsidRDefault="009C3BFD" w:rsidP="009C3BFD">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K = I</w:t>
            </w:r>
            <w:r w:rsidRPr="007430C2">
              <w:rPr>
                <w:rFonts w:ascii="Times New Roman" w:hAnsi="Times New Roman"/>
                <w:b/>
                <w:vertAlign w:val="subscript"/>
              </w:rPr>
              <w:t>Pb</w:t>
            </w:r>
            <w:r w:rsidRPr="008C317A">
              <w:rPr>
                <w:rFonts w:ascii="Times New Roman" w:hAnsi="Times New Roman"/>
                <w:b/>
              </w:rPr>
              <w:t xml:space="preserve"> / I</w:t>
            </w:r>
            <w:r w:rsidRPr="007430C2">
              <w:rPr>
                <w:rFonts w:ascii="Times New Roman" w:hAnsi="Times New Roman"/>
                <w:b/>
                <w:vertAlign w:val="subscript"/>
              </w:rPr>
              <w:t>Pr</w:t>
            </w:r>
          </w:p>
          <w:p w14:paraId="4D955D06" w14:textId="77777777" w:rsidR="009C3BFD" w:rsidRPr="008C317A" w:rsidRDefault="009C3BFD" w:rsidP="009C3BFD">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761E7AC8" w14:textId="77777777" w:rsidR="009C3BFD" w:rsidRPr="008C317A" w:rsidRDefault="009C3BFD" w:rsidP="009C3BFD">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0A592F10" w14:textId="77777777" w:rsidR="009C3BFD" w:rsidRPr="008C317A" w:rsidRDefault="009C3BFD" w:rsidP="009C3BFD">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I</w:t>
            </w:r>
            <w:r w:rsidRPr="007430C2">
              <w:rPr>
                <w:rFonts w:ascii="Times New Roman" w:hAnsi="Times New Roman"/>
                <w:vertAlign w:val="subscript"/>
              </w:rPr>
              <w:t>Pr</w:t>
            </w:r>
            <w:r w:rsidRPr="008C317A">
              <w:rPr>
                <w:rFonts w:ascii="Times New Roman" w:hAnsi="Times New Roman"/>
              </w:rPr>
              <w:t xml:space="preserve"> – Indekso reikšmė laikotarpio pradžioje,</w:t>
            </w:r>
          </w:p>
          <w:p w14:paraId="1A6F3B94" w14:textId="77777777" w:rsidR="009C3BFD" w:rsidRPr="008C317A" w:rsidRDefault="009C3BFD" w:rsidP="009C3BFD">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I</w:t>
            </w:r>
            <w:r w:rsidRPr="007430C2">
              <w:rPr>
                <w:rFonts w:ascii="Times New Roman" w:hAnsi="Times New Roman"/>
                <w:vertAlign w:val="subscript"/>
              </w:rPr>
              <w:t>Pb</w:t>
            </w:r>
            <w:r w:rsidRPr="008C317A">
              <w:rPr>
                <w:rFonts w:ascii="Times New Roman" w:hAnsi="Times New Roman"/>
              </w:rPr>
              <w:t xml:space="preserve"> – Indekso reikšmė laikotarpio pabaigoje.</w:t>
            </w:r>
          </w:p>
          <w:p w14:paraId="384D4A2C" w14:textId="77777777" w:rsidR="009C3BFD" w:rsidRPr="008C317A" w:rsidRDefault="009C3BFD" w:rsidP="009C3BFD">
            <w:pPr>
              <w:spacing w:after="120"/>
              <w:ind w:firstLine="628"/>
              <w:jc w:val="both"/>
              <w:rPr>
                <w:rFonts w:ascii="Times New Roman" w:hAnsi="Times New Roman"/>
              </w:rPr>
            </w:pPr>
            <w:r w:rsidRPr="008C317A">
              <w:rPr>
                <w:rFonts w:ascii="Times New Roman" w:hAnsi="Times New Roman"/>
              </w:rP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082356AD" w14:textId="77777777" w:rsidR="009C3BFD" w:rsidRPr="008C317A" w:rsidRDefault="009C3BFD" w:rsidP="009C3BFD">
            <w:pPr>
              <w:widowControl w:val="0"/>
              <w:spacing w:after="120"/>
              <w:ind w:left="629" w:hanging="629"/>
              <w:jc w:val="both"/>
              <w:rPr>
                <w:rFonts w:ascii="Times New Roman" w:hAnsi="Times New Roman"/>
              </w:rPr>
            </w:pPr>
            <w:r w:rsidRPr="008C317A">
              <w:rPr>
                <w:rFonts w:ascii="Times New Roman" w:hAnsi="Times New Roman"/>
              </w:rPr>
              <w:t xml:space="preserve">9.9.3.6.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w:t>
            </w:r>
            <w:r w:rsidRPr="007430C2">
              <w:rPr>
                <w:rFonts w:ascii="Times New Roman" w:hAnsi="Times New Roman"/>
              </w:rPr>
              <w:t xml:space="preserve">didinama pagal </w:t>
            </w:r>
            <w:r w:rsidRPr="009B0858">
              <w:rPr>
                <w:rFonts w:ascii="Times New Roman" w:hAnsi="Times New Roman"/>
              </w:rPr>
              <w:t>Sutarties 7.2 punktą), perskaičiuotą Statybos darbų ir Rangovo civilinės atsakomybės</w:t>
            </w:r>
            <w:r w:rsidRPr="008C317A">
              <w:rPr>
                <w:rFonts w:ascii="Times New Roman" w:hAnsi="Times New Roman"/>
              </w:rPr>
              <w:t xml:space="preserve"> privalomojo draudimo sumą (šios sumos turi būti padauginamos iš Indekso pokyčio koeficiento) bei kitą perskaičiavimui reikšmingą informaciją;</w:t>
            </w:r>
          </w:p>
          <w:p w14:paraId="4EC0D269" w14:textId="77777777" w:rsidR="009C3BFD" w:rsidRPr="008C317A" w:rsidRDefault="009C3BFD" w:rsidP="009C3BFD">
            <w:pPr>
              <w:widowControl w:val="0"/>
              <w:spacing w:after="120"/>
              <w:ind w:left="629" w:hanging="629"/>
              <w:jc w:val="both"/>
              <w:rPr>
                <w:rFonts w:ascii="Times New Roman" w:hAnsi="Times New Roman"/>
              </w:rPr>
            </w:pPr>
            <w:r w:rsidRPr="008C317A">
              <w:rPr>
                <w:rFonts w:ascii="Times New Roman" w:hAnsi="Times New Roman"/>
              </w:rPr>
              <w:t>9.9.3.7.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654DC63" w14:textId="77777777" w:rsidR="009C3BFD" w:rsidRPr="008C317A" w:rsidRDefault="009C3BFD" w:rsidP="009C3BFD">
            <w:pPr>
              <w:widowControl w:val="0"/>
              <w:spacing w:after="120"/>
              <w:ind w:left="629" w:hanging="629"/>
              <w:jc w:val="both"/>
              <w:rPr>
                <w:rFonts w:ascii="Times New Roman" w:hAnsi="Times New Roman"/>
              </w:rPr>
            </w:pPr>
            <w:r w:rsidRPr="008C317A">
              <w:rPr>
                <w:rFonts w:ascii="Times New Roman" w:hAnsi="Times New Roman"/>
              </w:rPr>
              <w:t>9.9.3.</w:t>
            </w:r>
            <w:r>
              <w:rPr>
                <w:rFonts w:ascii="Times New Roman" w:hAnsi="Times New Roman"/>
              </w:rPr>
              <w:t>8</w:t>
            </w:r>
            <w:r w:rsidRPr="008C317A">
              <w:rPr>
                <w:rFonts w:ascii="Times New Roman" w:hAnsi="Times New Roman"/>
              </w:rPr>
              <w:t>. Sutarties kainos peržiūros dažnumas nėra ribojamas;</w:t>
            </w:r>
          </w:p>
          <w:p w14:paraId="10979E6E" w14:textId="77777777" w:rsidR="009C3BFD" w:rsidRPr="008C317A" w:rsidRDefault="009C3BFD" w:rsidP="009C3BFD">
            <w:pPr>
              <w:widowControl w:val="0"/>
              <w:spacing w:after="120"/>
              <w:ind w:left="629" w:hanging="629"/>
              <w:jc w:val="both"/>
              <w:rPr>
                <w:rFonts w:ascii="Times New Roman" w:hAnsi="Times New Roman"/>
              </w:rPr>
            </w:pPr>
            <w:r w:rsidRPr="008C317A">
              <w:rPr>
                <w:rFonts w:ascii="Times New Roman" w:hAnsi="Times New Roman"/>
              </w:rPr>
              <w:t>9.9.3.</w:t>
            </w:r>
            <w:r>
              <w:rPr>
                <w:rFonts w:ascii="Times New Roman" w:hAnsi="Times New Roman"/>
              </w:rPr>
              <w:t>9</w:t>
            </w:r>
            <w:r w:rsidRPr="008C317A">
              <w:rPr>
                <w:rFonts w:ascii="Times New Roman" w:hAnsi="Times New Roman"/>
              </w:rPr>
              <w:t>. kainų perskaičiavimas negali apimti laikotarpio, už kurį jau buvo atliktas perskaičiavimas;</w:t>
            </w:r>
          </w:p>
          <w:p w14:paraId="5581EC49" w14:textId="23A59AFC" w:rsidR="00FE2B4B" w:rsidRDefault="009C3BFD" w:rsidP="009C3BFD">
            <w:pPr>
              <w:widowControl w:val="0"/>
              <w:spacing w:after="120"/>
              <w:ind w:left="629" w:hanging="629"/>
              <w:jc w:val="both"/>
              <w:rPr>
                <w:rFonts w:ascii="Times New Roman" w:hAnsi="Times New Roman"/>
              </w:rPr>
            </w:pPr>
            <w:r w:rsidRPr="008C317A">
              <w:rPr>
                <w:rFonts w:ascii="Times New Roman" w:hAnsi="Times New Roman"/>
              </w:rPr>
              <w:t>9.9.3.</w:t>
            </w:r>
            <w:r>
              <w:rPr>
                <w:rFonts w:ascii="Times New Roman" w:hAnsi="Times New Roman"/>
              </w:rPr>
              <w:t>10</w:t>
            </w:r>
            <w:r w:rsidRPr="008C317A">
              <w:rPr>
                <w:rFonts w:ascii="Times New Roman" w:hAnsi="Times New Roman"/>
              </w:rPr>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D56F1BC" w14:textId="04009E5F" w:rsidR="00B74B10" w:rsidRPr="00892B13" w:rsidRDefault="00535661" w:rsidP="00535661">
            <w:pPr>
              <w:spacing w:after="120"/>
              <w:ind w:left="486" w:hanging="486"/>
              <w:jc w:val="both"/>
              <w:rPr>
                <w:rFonts w:ascii="Times New Roman" w:hAnsi="Times New Roman"/>
              </w:rPr>
            </w:pPr>
            <w:r w:rsidRPr="009C3BFD">
              <w:rPr>
                <w:rFonts w:ascii="Times New Roman" w:hAnsi="Times New Roman"/>
              </w:rPr>
              <w:t>9.9.</w:t>
            </w:r>
            <w:r w:rsidR="009C3BFD" w:rsidRPr="009C3BFD">
              <w:rPr>
                <w:rFonts w:ascii="Times New Roman" w:hAnsi="Times New Roman"/>
              </w:rPr>
              <w:t>4</w:t>
            </w:r>
            <w:r w:rsidRPr="009C3BFD">
              <w:rPr>
                <w:rFonts w:ascii="Times New Roman" w:hAnsi="Times New Roman"/>
              </w:rPr>
              <w:t xml:space="preserve">. </w:t>
            </w:r>
            <w:r w:rsidR="00B74B10" w:rsidRPr="009C3BFD">
              <w:rPr>
                <w:rFonts w:ascii="Times New Roman" w:hAnsi="Times New Roman"/>
              </w:rPr>
              <w:t xml:space="preserve">Sutarties kaina dėl </w:t>
            </w:r>
            <w:r w:rsidR="00A3480B" w:rsidRPr="009C3BFD">
              <w:rPr>
                <w:rFonts w:ascii="Times New Roman" w:hAnsi="Times New Roman"/>
              </w:rPr>
              <w:t>kitų</w:t>
            </w:r>
            <w:r w:rsidR="00A3480B">
              <w:rPr>
                <w:rFonts w:ascii="Times New Roman" w:hAnsi="Times New Roman"/>
              </w:rPr>
              <w:t xml:space="preserve"> mokesčių pasikeitimo neperskaičiuojama.</w:t>
            </w:r>
          </w:p>
        </w:tc>
      </w:tr>
      <w:tr w:rsidR="000476F6" w:rsidRPr="00892B13" w14:paraId="59076710" w14:textId="77777777" w:rsidTr="005663CE">
        <w:tc>
          <w:tcPr>
            <w:tcW w:w="993" w:type="dxa"/>
            <w:gridSpan w:val="2"/>
            <w:tcBorders>
              <w:top w:val="nil"/>
              <w:left w:val="nil"/>
              <w:bottom w:val="nil"/>
              <w:right w:val="nil"/>
            </w:tcBorders>
            <w:shd w:val="clear" w:color="auto" w:fill="auto"/>
          </w:tcPr>
          <w:p w14:paraId="14B7BDCD" w14:textId="77777777" w:rsidR="000476F6" w:rsidRPr="00892B13" w:rsidRDefault="000476F6" w:rsidP="000C3866">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67F910D3" w14:textId="77777777" w:rsidR="000476F6" w:rsidRPr="00892B13" w:rsidRDefault="000B6A49" w:rsidP="009A44E5">
            <w:pPr>
              <w:pStyle w:val="Stilius3"/>
            </w:pPr>
            <w:r>
              <w:t>Užsakovas gali tiesiogiai atsiskaityti su Subrangovais</w:t>
            </w:r>
            <w:r w:rsidRPr="00BD0408">
              <w:t xml:space="preserve"> </w:t>
            </w:r>
            <w:r>
              <w:t>už jų atliktus darbus. Apie tai Užsakovas raštu informuoja Subrangovus</w:t>
            </w:r>
            <w:r w:rsidRPr="00BD0408">
              <w:t xml:space="preserve"> </w:t>
            </w:r>
            <w:r>
              <w:t xml:space="preserve">per 3 darbo dienas po informacijos apie </w:t>
            </w:r>
            <w:r w:rsidR="009A44E5">
              <w:t>juos</w:t>
            </w:r>
            <w:r>
              <w:t xml:space="preserve"> gavimo. Subrangovui</w:t>
            </w:r>
            <w:r w:rsidRPr="00BD0408">
              <w:t xml:space="preserve"> </w:t>
            </w:r>
            <w:r>
              <w:t>raštu pateikus prašymą pasinaudoti tiesioginio atsiskaitymo galimybe, sudaroma trišalė sutartis tarp Užsakovo</w:t>
            </w:r>
            <w:r w:rsidRPr="00FA7B67">
              <w:t xml:space="preserve">, </w:t>
            </w:r>
            <w:r>
              <w:t>Rangovo</w:t>
            </w:r>
            <w:r w:rsidRPr="00FA7B67">
              <w:t xml:space="preserve"> ir jo </w:t>
            </w:r>
            <w:r>
              <w:t>Subrangovo, nustatanti tiesioginio atsiskaitymo su Subrangovu</w:t>
            </w:r>
            <w:r w:rsidRPr="00BD0408">
              <w:t xml:space="preserve"> </w:t>
            </w:r>
            <w:r>
              <w:t>tvarką</w:t>
            </w:r>
            <w:r w:rsidR="00EB4917">
              <w:t xml:space="preserve">, </w:t>
            </w:r>
            <w:r w:rsidR="00EB4917" w:rsidRPr="00EB4917">
              <w:t>atsižvelgiant į pirkimo dokumentuose</w:t>
            </w:r>
            <w:r w:rsidR="00EB4917">
              <w:t>, Sutartyje</w:t>
            </w:r>
            <w:r w:rsidR="00EB4917" w:rsidRPr="00EB4917">
              <w:t xml:space="preserve"> ir </w:t>
            </w:r>
            <w:r w:rsidR="00EB4917" w:rsidRPr="000B6A49">
              <w:t>sub</w:t>
            </w:r>
            <w:r w:rsidR="00EB4917">
              <w:t xml:space="preserve">rangos </w:t>
            </w:r>
            <w:r w:rsidR="00EB4917" w:rsidRPr="00EB4917">
              <w:t>sutartyje nustatytus reikalavimus</w:t>
            </w:r>
            <w:r>
              <w:t xml:space="preserve">. </w:t>
            </w:r>
            <w:r w:rsidR="00EB4917">
              <w:t>Rangovas</w:t>
            </w:r>
            <w:r>
              <w:t xml:space="preserve"> turi teisę prieštarauti nepagrįstiems mokėjimams </w:t>
            </w:r>
            <w:r w:rsidR="00EB4917">
              <w:t>Subrangovui</w:t>
            </w:r>
            <w:r>
              <w:t xml:space="preserve"> trišalėje sutartyje nustatyta tvarka.</w:t>
            </w:r>
            <w:r w:rsidR="00EB4917">
              <w:t xml:space="preserve"> </w:t>
            </w:r>
          </w:p>
        </w:tc>
      </w:tr>
      <w:tr w:rsidR="008E7028" w:rsidRPr="00892B13" w14:paraId="2D6DE8CB" w14:textId="77777777" w:rsidTr="005663CE">
        <w:tc>
          <w:tcPr>
            <w:tcW w:w="993" w:type="dxa"/>
            <w:gridSpan w:val="2"/>
            <w:tcBorders>
              <w:top w:val="nil"/>
              <w:left w:val="nil"/>
              <w:bottom w:val="nil"/>
              <w:right w:val="nil"/>
            </w:tcBorders>
            <w:shd w:val="clear" w:color="auto" w:fill="auto"/>
          </w:tcPr>
          <w:p w14:paraId="0C09A6AF" w14:textId="77777777" w:rsidR="008E7028" w:rsidRPr="00892B13" w:rsidRDefault="008E7028" w:rsidP="000C3866">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694C4131" w14:textId="77777777" w:rsidR="008E7028" w:rsidRDefault="002F4DB2" w:rsidP="008E7028">
            <w:pPr>
              <w:pStyle w:val="Stilius3"/>
            </w:pPr>
            <w:r>
              <w:t>PVM sąskaitos faktūros pagal šią Sutartį turi būti teikiamos per informacinę sistemą „E. sąskaita“. PVM sąskaitos faktūros gali būti teikiamos tik po to, kai abi Šalys pasirašo apmokėjimui skirtus dokumentus. Apmokėjimui skirti dokumentai privalo būti vizuoti ir pasirašyti Techninio prižiūrėtojo. Prie informacinėje sistemoje „E. sąskaita“ teikiamos PVM sąskaitos faktūros privalo būti pridėta abiejų šalių ir Techninio prižiūrėtojo pasirašyti apmokėjimui skirtų dokumentų skaitmeninės kopijos. Rangovo patirtas išlaidas teikiant PVM sąskaitą faktūrą informacinėje sistemoje „E.</w:t>
            </w:r>
            <w:r w:rsidR="00E06271">
              <w:t xml:space="preserve"> </w:t>
            </w:r>
            <w:r>
              <w:t>sąskaita“ Užsakovas neapmoka</w:t>
            </w:r>
            <w:r w:rsidR="00AB58E4">
              <w:t>.</w:t>
            </w:r>
          </w:p>
        </w:tc>
      </w:tr>
      <w:tr w:rsidR="008E7028" w:rsidRPr="00892B13" w14:paraId="30882394" w14:textId="77777777" w:rsidTr="005663CE">
        <w:tc>
          <w:tcPr>
            <w:tcW w:w="993" w:type="dxa"/>
            <w:gridSpan w:val="2"/>
            <w:tcBorders>
              <w:top w:val="nil"/>
              <w:left w:val="nil"/>
              <w:bottom w:val="nil"/>
              <w:right w:val="nil"/>
            </w:tcBorders>
            <w:shd w:val="clear" w:color="auto" w:fill="auto"/>
          </w:tcPr>
          <w:p w14:paraId="6C886E1D" w14:textId="77777777" w:rsidR="008E7028" w:rsidRPr="00892B13" w:rsidRDefault="008E7028" w:rsidP="000C3866">
            <w:pPr>
              <w:numPr>
                <w:ilvl w:val="0"/>
                <w:numId w:val="22"/>
              </w:numPr>
              <w:spacing w:before="200"/>
              <w:ind w:hanging="578"/>
              <w:rPr>
                <w:rFonts w:ascii="Times New Roman" w:hAnsi="Times New Roman"/>
              </w:rPr>
            </w:pPr>
          </w:p>
        </w:tc>
        <w:tc>
          <w:tcPr>
            <w:tcW w:w="8646" w:type="dxa"/>
            <w:gridSpan w:val="5"/>
            <w:tcBorders>
              <w:top w:val="nil"/>
              <w:left w:val="nil"/>
              <w:bottom w:val="nil"/>
              <w:right w:val="nil"/>
            </w:tcBorders>
            <w:shd w:val="clear" w:color="auto" w:fill="auto"/>
          </w:tcPr>
          <w:p w14:paraId="48F53B7B" w14:textId="77777777" w:rsidR="008E7028" w:rsidRDefault="00AB58E4" w:rsidP="008E7028">
            <w:pPr>
              <w:pStyle w:val="Stilius3"/>
              <w:rPr>
                <w:shd w:val="clear" w:color="auto" w:fill="FFFFFF"/>
              </w:rPr>
            </w:pPr>
            <w:r w:rsidRPr="00F94DD7">
              <w:rPr>
                <w:shd w:val="clear" w:color="auto" w:fill="FFFFFF"/>
              </w:rPr>
              <w:t>Užsakovas, gali atsisakyti apmokėti jeigu:</w:t>
            </w:r>
          </w:p>
          <w:p w14:paraId="02F7BBB9" w14:textId="77777777" w:rsidR="00AB58E4" w:rsidRDefault="00AB58E4" w:rsidP="00535661">
            <w:pPr>
              <w:pStyle w:val="Stilius3"/>
              <w:ind w:left="628" w:hanging="628"/>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informacinę sistemą „E. sąskaita“,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74E95A1B" w14:textId="77777777" w:rsidR="00AB58E4" w:rsidRDefault="00AB58E4" w:rsidP="00535661">
            <w:pPr>
              <w:pStyle w:val="Stilius3"/>
              <w:ind w:left="628" w:hanging="628"/>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732BCF7" w14:textId="77777777" w:rsidR="00AB58E4" w:rsidRDefault="00AB58E4" w:rsidP="00535661">
            <w:pPr>
              <w:pStyle w:val="Stilius3"/>
              <w:ind w:left="628" w:hanging="628"/>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A455CB" w:rsidRPr="00892B13" w14:paraId="5F5AE341" w14:textId="77777777" w:rsidTr="005663CE">
        <w:tc>
          <w:tcPr>
            <w:tcW w:w="9639" w:type="dxa"/>
            <w:gridSpan w:val="7"/>
            <w:tcBorders>
              <w:top w:val="nil"/>
              <w:left w:val="nil"/>
              <w:bottom w:val="nil"/>
              <w:right w:val="nil"/>
            </w:tcBorders>
          </w:tcPr>
          <w:p w14:paraId="71C9A20E" w14:textId="77777777" w:rsidR="00A455CB" w:rsidRPr="00892B13" w:rsidRDefault="00A455CB" w:rsidP="00FE3782">
            <w:pPr>
              <w:pStyle w:val="Stilius1"/>
            </w:pPr>
            <w:r w:rsidRPr="00892B13">
              <w:t>PAKEITIMAI</w:t>
            </w:r>
          </w:p>
        </w:tc>
      </w:tr>
      <w:tr w:rsidR="00782B59" w:rsidRPr="00892B13" w14:paraId="178C3D2A" w14:textId="77777777" w:rsidTr="005663CE">
        <w:tc>
          <w:tcPr>
            <w:tcW w:w="993" w:type="dxa"/>
            <w:gridSpan w:val="2"/>
            <w:tcBorders>
              <w:top w:val="nil"/>
              <w:left w:val="nil"/>
              <w:bottom w:val="nil"/>
              <w:right w:val="nil"/>
            </w:tcBorders>
            <w:shd w:val="clear" w:color="auto" w:fill="auto"/>
          </w:tcPr>
          <w:p w14:paraId="3CCD0B4E" w14:textId="77777777" w:rsidR="00782B59" w:rsidRPr="00892B13" w:rsidRDefault="007D6A0D" w:rsidP="00FE3782">
            <w:pPr>
              <w:pStyle w:val="Stilius3"/>
              <w:numPr>
                <w:ilvl w:val="0"/>
                <w:numId w:val="16"/>
              </w:numPr>
              <w:spacing w:before="0"/>
              <w:ind w:left="0" w:firstLine="0"/>
              <w:jc w:val="left"/>
            </w:pPr>
            <w:r w:rsidRPr="00892B13">
              <w:t xml:space="preserve"> </w:t>
            </w:r>
          </w:p>
        </w:tc>
        <w:tc>
          <w:tcPr>
            <w:tcW w:w="8646" w:type="dxa"/>
            <w:gridSpan w:val="5"/>
            <w:tcBorders>
              <w:top w:val="nil"/>
              <w:left w:val="nil"/>
              <w:bottom w:val="nil"/>
              <w:right w:val="nil"/>
            </w:tcBorders>
            <w:shd w:val="clear" w:color="auto" w:fill="auto"/>
          </w:tcPr>
          <w:p w14:paraId="21378F3F" w14:textId="77777777" w:rsidR="00782B59" w:rsidRPr="00892B13" w:rsidRDefault="005832B3" w:rsidP="00FE3782">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0070765F" w:rsidRPr="00892B13">
              <w:t>P</w:t>
            </w:r>
            <w:r w:rsidR="00782B59" w:rsidRPr="00892B13">
              <w:t>akeitimai</w:t>
            </w:r>
            <w:r w:rsidR="007B56D0" w:rsidRPr="00892B13">
              <w:t xml:space="preserve"> </w:t>
            </w:r>
            <w:r w:rsidR="00782B59" w:rsidRPr="00892B13">
              <w:t>gali apimti:</w:t>
            </w:r>
          </w:p>
          <w:p w14:paraId="6B7F2A8B" w14:textId="77777777" w:rsidR="00782B59" w:rsidRPr="00892B13" w:rsidRDefault="00782B59" w:rsidP="00535661">
            <w:pPr>
              <w:pStyle w:val="Stilius3"/>
              <w:numPr>
                <w:ilvl w:val="0"/>
                <w:numId w:val="17"/>
              </w:numPr>
              <w:spacing w:after="120"/>
              <w:ind w:left="770" w:hanging="770"/>
            </w:pPr>
            <w:r w:rsidRPr="00892B13">
              <w:t>bet kurios Darbų dalies montavimo ar įrengimo vietos ar padėties keitimą</w:t>
            </w:r>
            <w:r w:rsidR="0070765F" w:rsidRPr="00892B13">
              <w:t>, Darbų dalies lygių, pozicijų ir (arba) matmenų pakitimus</w:t>
            </w:r>
            <w:r w:rsidRPr="00892B13">
              <w:t>;</w:t>
            </w:r>
            <w:r w:rsidR="0070765F" w:rsidRPr="00892B13">
              <w:t xml:space="preserve"> </w:t>
            </w:r>
          </w:p>
          <w:p w14:paraId="088FFB5A" w14:textId="77777777" w:rsidR="0070506A" w:rsidRPr="00892B13" w:rsidRDefault="00782B59" w:rsidP="00535661">
            <w:pPr>
              <w:pStyle w:val="Stilius3"/>
              <w:numPr>
                <w:ilvl w:val="0"/>
                <w:numId w:val="17"/>
              </w:numPr>
              <w:spacing w:after="120"/>
              <w:ind w:left="770" w:hanging="770"/>
            </w:pPr>
            <w:r w:rsidRPr="00892B13">
              <w:t>bet kurio atskiro Darbo atsisakymą arba Darbo apimties sumažinimą</w:t>
            </w:r>
            <w:r w:rsidR="0070765F" w:rsidRPr="00892B13">
              <w:t>;</w:t>
            </w:r>
            <w:r w:rsidR="0081360B" w:rsidRPr="00892B13">
              <w:t xml:space="preserve"> </w:t>
            </w:r>
          </w:p>
          <w:p w14:paraId="16AA720E" w14:textId="77777777" w:rsidR="0008250F" w:rsidRPr="00892B13" w:rsidRDefault="0081360B" w:rsidP="00535661">
            <w:pPr>
              <w:pStyle w:val="Stilius3"/>
              <w:numPr>
                <w:ilvl w:val="0"/>
                <w:numId w:val="17"/>
              </w:numPr>
              <w:spacing w:after="120"/>
              <w:ind w:left="770" w:hanging="770"/>
            </w:pPr>
            <w:r w:rsidRPr="00892B13">
              <w:t>Darbo kokybės ar kitų bet kurio atskiro Darbo savybių pakitimus</w:t>
            </w:r>
            <w:r w:rsidR="0008250F" w:rsidRPr="00892B13">
              <w:t>;</w:t>
            </w:r>
          </w:p>
          <w:p w14:paraId="23E64C11" w14:textId="77777777" w:rsidR="004212B6" w:rsidRPr="00892B13" w:rsidRDefault="0081360B" w:rsidP="00535661">
            <w:pPr>
              <w:pStyle w:val="Stilius3"/>
              <w:numPr>
                <w:ilvl w:val="0"/>
                <w:numId w:val="17"/>
              </w:numPr>
              <w:spacing w:after="120"/>
              <w:ind w:left="770" w:hanging="770"/>
            </w:pPr>
            <w:r w:rsidRPr="00892B13">
              <w:t>bet kurį papildomą Darbą, Įrangą, Medžiagas</w:t>
            </w:r>
            <w:r w:rsidR="00782B59" w:rsidRPr="00892B13">
              <w:t>.</w:t>
            </w:r>
          </w:p>
          <w:p w14:paraId="5500FEDE" w14:textId="77777777" w:rsidR="00F97AE1" w:rsidRPr="00892B13" w:rsidRDefault="005C408C" w:rsidP="00E13EFC">
            <w:pPr>
              <w:pStyle w:val="Default"/>
              <w:spacing w:after="120"/>
              <w:jc w:val="both"/>
              <w:rPr>
                <w:sz w:val="22"/>
                <w:szCs w:val="22"/>
              </w:rPr>
            </w:pPr>
            <w:r w:rsidRPr="00892B13">
              <w:rPr>
                <w:sz w:val="22"/>
                <w:szCs w:val="22"/>
              </w:rPr>
              <w:t>P</w:t>
            </w:r>
            <w:r w:rsidR="003F1AA5" w:rsidRPr="00892B13">
              <w:rPr>
                <w:sz w:val="22"/>
                <w:szCs w:val="22"/>
              </w:rPr>
              <w:t>akeitimas</w:t>
            </w:r>
            <w:r w:rsidR="007A3CF5" w:rsidRPr="00892B13">
              <w:rPr>
                <w:sz w:val="22"/>
                <w:szCs w:val="22"/>
              </w:rPr>
              <w:t xml:space="preserve"> pagrindžiamas dokumenta</w:t>
            </w:r>
            <w:r w:rsidR="00743CB3" w:rsidRPr="00892B13">
              <w:rPr>
                <w:sz w:val="22"/>
                <w:szCs w:val="22"/>
              </w:rPr>
              <w:t>is (pvz. defektiniu</w:t>
            </w:r>
            <w:r w:rsidR="00F97AE1" w:rsidRPr="00892B13">
              <w:rPr>
                <w:sz w:val="22"/>
                <w:szCs w:val="22"/>
              </w:rPr>
              <w:t xml:space="preserve"> (pakeitimų)</w:t>
            </w:r>
            <w:r w:rsidR="00743CB3" w:rsidRPr="00892B13">
              <w:rPr>
                <w:sz w:val="22"/>
                <w:szCs w:val="22"/>
              </w:rPr>
              <w:t xml:space="preserve"> aktu, brėžiniais (įsk. Projekto korektūrą </w:t>
            </w:r>
            <w:r w:rsidR="00A876DF">
              <w:rPr>
                <w:sz w:val="22"/>
                <w:szCs w:val="22"/>
              </w:rPr>
              <w:t>pagal</w:t>
            </w:r>
            <w:r w:rsidR="00743CB3" w:rsidRPr="00892B13">
              <w:rPr>
                <w:sz w:val="22"/>
                <w:szCs w:val="22"/>
              </w:rPr>
              <w:t xml:space="preserve"> jo naują laidą)</w:t>
            </w:r>
            <w:r w:rsidR="00F028DA" w:rsidRPr="00892B13">
              <w:rPr>
                <w:sz w:val="22"/>
                <w:szCs w:val="22"/>
              </w:rPr>
              <w:t xml:space="preserve">, </w:t>
            </w:r>
            <w:r w:rsidR="00743CB3" w:rsidRPr="00892B13">
              <w:rPr>
                <w:sz w:val="22"/>
                <w:szCs w:val="22"/>
              </w:rPr>
              <w:t>ar kitais dokumentais)</w:t>
            </w:r>
            <w:r w:rsidR="00911926" w:rsidRPr="00892B13">
              <w:rPr>
                <w:sz w:val="22"/>
                <w:szCs w:val="22"/>
              </w:rPr>
              <w:t>, kurie</w:t>
            </w:r>
            <w:r w:rsidR="00743CB3" w:rsidRPr="00892B13">
              <w:rPr>
                <w:sz w:val="22"/>
                <w:szCs w:val="22"/>
              </w:rPr>
              <w:t xml:space="preserve"> turi </w:t>
            </w:r>
            <w:r w:rsidR="00911926" w:rsidRPr="00892B13">
              <w:rPr>
                <w:sz w:val="22"/>
                <w:szCs w:val="22"/>
              </w:rPr>
              <w:t xml:space="preserve">būti patvirtinti Rangovo, </w:t>
            </w:r>
            <w:r w:rsidR="00375D91" w:rsidRPr="00892B13">
              <w:rPr>
                <w:sz w:val="22"/>
                <w:szCs w:val="22"/>
              </w:rPr>
              <w:t>s</w:t>
            </w:r>
            <w:r w:rsidR="00EF790B" w:rsidRPr="00892B13">
              <w:rPr>
                <w:sz w:val="22"/>
                <w:szCs w:val="22"/>
              </w:rPr>
              <w:t xml:space="preserve">tatinio statybos techninės priežiūros vadovo </w:t>
            </w:r>
            <w:r w:rsidR="00911926" w:rsidRPr="00892B13">
              <w:rPr>
                <w:sz w:val="22"/>
                <w:szCs w:val="22"/>
              </w:rPr>
              <w:t>ir projektuotojo</w:t>
            </w:r>
            <w:r w:rsidR="00EF790B" w:rsidRPr="00892B13">
              <w:rPr>
                <w:sz w:val="22"/>
                <w:szCs w:val="22"/>
              </w:rPr>
              <w:t xml:space="preserve"> ir</w:t>
            </w:r>
            <w:r w:rsidR="00375D91" w:rsidRPr="00892B13">
              <w:rPr>
                <w:sz w:val="22"/>
                <w:szCs w:val="22"/>
              </w:rPr>
              <w:t xml:space="preserve"> </w:t>
            </w:r>
            <w:r w:rsidR="00EF790B" w:rsidRPr="00892B13">
              <w:rPr>
                <w:sz w:val="22"/>
                <w:szCs w:val="22"/>
              </w:rPr>
              <w:t>(ar)</w:t>
            </w:r>
            <w:r w:rsidR="00911926" w:rsidRPr="00892B13">
              <w:rPr>
                <w:sz w:val="22"/>
                <w:szCs w:val="22"/>
              </w:rPr>
              <w:t xml:space="preserve"> </w:t>
            </w:r>
            <w:r w:rsidR="00375D91" w:rsidRPr="00892B13">
              <w:rPr>
                <w:sz w:val="22"/>
                <w:szCs w:val="22"/>
              </w:rPr>
              <w:t>s</w:t>
            </w:r>
            <w:r w:rsidR="00EF790B" w:rsidRPr="00892B13">
              <w:rPr>
                <w:sz w:val="22"/>
                <w:szCs w:val="22"/>
              </w:rPr>
              <w:t xml:space="preserve">tatinio projekto vykdymo priežiūros vadovo </w:t>
            </w:r>
            <w:r w:rsidR="00911926" w:rsidRPr="00892B13">
              <w:rPr>
                <w:sz w:val="22"/>
                <w:szCs w:val="22"/>
              </w:rPr>
              <w:t>parašais, bei raštu suderinti su Užsakovu</w:t>
            </w:r>
            <w:r w:rsidR="00EF790B" w:rsidRPr="00892B13">
              <w:rPr>
                <w:sz w:val="22"/>
                <w:szCs w:val="22"/>
              </w:rPr>
              <w:t>.</w:t>
            </w:r>
            <w:r w:rsidR="003F1AA5" w:rsidRPr="00892B13">
              <w:rPr>
                <w:sz w:val="22"/>
                <w:szCs w:val="22"/>
              </w:rPr>
              <w:t xml:space="preserve"> </w:t>
            </w:r>
          </w:p>
          <w:p w14:paraId="223E6A8F" w14:textId="77777777" w:rsidR="00CB4C3C" w:rsidRDefault="005C408C" w:rsidP="00E13EFC">
            <w:pPr>
              <w:pStyle w:val="Default"/>
              <w:spacing w:after="120"/>
              <w:jc w:val="both"/>
              <w:rPr>
                <w:sz w:val="22"/>
                <w:szCs w:val="22"/>
              </w:rPr>
            </w:pPr>
            <w:r w:rsidRPr="00475E17">
              <w:rPr>
                <w:sz w:val="22"/>
                <w:szCs w:val="22"/>
              </w:rPr>
              <w:t>P</w:t>
            </w:r>
            <w:r w:rsidR="00F028DA" w:rsidRPr="00475E17">
              <w:rPr>
                <w:sz w:val="22"/>
                <w:szCs w:val="22"/>
              </w:rPr>
              <w:t>akeitimas įforminamas s</w:t>
            </w:r>
            <w:r w:rsidR="001D5C42" w:rsidRPr="00475E17">
              <w:rPr>
                <w:sz w:val="22"/>
                <w:szCs w:val="22"/>
              </w:rPr>
              <w:t>usitarim</w:t>
            </w:r>
            <w:r w:rsidR="00F028DA" w:rsidRPr="00475E17">
              <w:rPr>
                <w:sz w:val="22"/>
                <w:szCs w:val="22"/>
              </w:rPr>
              <w:t>u ar protokolu dėl darbų pakeitimo, nurodant darbų pavadinimus, vienetus, kiekius, techninius sprendinius</w:t>
            </w:r>
            <w:r w:rsidR="001B7F0E" w:rsidRPr="00475E17">
              <w:rPr>
                <w:sz w:val="22"/>
                <w:szCs w:val="22"/>
              </w:rPr>
              <w:t xml:space="preserve"> (pavyzdžiui, brėžinius ir kita)</w:t>
            </w:r>
            <w:r w:rsidR="00F028DA" w:rsidRPr="00475E17">
              <w:rPr>
                <w:sz w:val="22"/>
                <w:szCs w:val="22"/>
              </w:rPr>
              <w:t>, įkainių</w:t>
            </w:r>
            <w:r w:rsidR="00BB561C">
              <w:rPr>
                <w:sz w:val="22"/>
                <w:szCs w:val="22"/>
              </w:rPr>
              <w:t>/kainų</w:t>
            </w:r>
            <w:r w:rsidR="00F028DA" w:rsidRPr="00475E17">
              <w:rPr>
                <w:sz w:val="22"/>
                <w:szCs w:val="22"/>
              </w:rPr>
              <w:t xml:space="preserve"> nustatymo pagrindimą ir skaičiavimą </w:t>
            </w:r>
            <w:r w:rsidR="001B7F0E" w:rsidRPr="00475E17">
              <w:rPr>
                <w:sz w:val="22"/>
                <w:szCs w:val="22"/>
              </w:rPr>
              <w:t>(vadovaujantis 9.9.1 p</w:t>
            </w:r>
            <w:r w:rsidR="003C6681" w:rsidRPr="00475E17">
              <w:rPr>
                <w:sz w:val="22"/>
                <w:szCs w:val="22"/>
              </w:rPr>
              <w:t>apunkči</w:t>
            </w:r>
            <w:r w:rsidR="001B7F0E" w:rsidRPr="00475E17">
              <w:rPr>
                <w:sz w:val="22"/>
                <w:szCs w:val="22"/>
              </w:rPr>
              <w:t xml:space="preserve">u). </w:t>
            </w:r>
            <w:r w:rsidR="00EC7307" w:rsidRPr="00475E17">
              <w:rPr>
                <w:sz w:val="22"/>
                <w:szCs w:val="22"/>
              </w:rPr>
              <w:t xml:space="preserve">Toks susitarimas ar protokolas turi būti patvirtintas ir pasirašytas </w:t>
            </w:r>
            <w:r w:rsidR="003D14C7" w:rsidRPr="00475E17">
              <w:rPr>
                <w:sz w:val="22"/>
                <w:szCs w:val="22"/>
              </w:rPr>
              <w:t xml:space="preserve">Šalių </w:t>
            </w:r>
            <w:r w:rsidR="00EC7307" w:rsidRPr="00475E17">
              <w:rPr>
                <w:sz w:val="22"/>
                <w:szCs w:val="22"/>
              </w:rPr>
              <w:t>ir</w:t>
            </w:r>
            <w:r w:rsidR="00F028DA" w:rsidRPr="00475E17">
              <w:rPr>
                <w:sz w:val="22"/>
                <w:szCs w:val="22"/>
              </w:rPr>
              <w:t xml:space="preserve"> </w:t>
            </w:r>
            <w:r w:rsidR="001D5C42" w:rsidRPr="00475E17">
              <w:rPr>
                <w:sz w:val="22"/>
                <w:szCs w:val="22"/>
              </w:rPr>
              <w:t xml:space="preserve">laikomas sudėtine </w:t>
            </w:r>
            <w:r w:rsidR="00EB78BD" w:rsidRPr="00475E17">
              <w:rPr>
                <w:sz w:val="22"/>
                <w:szCs w:val="22"/>
              </w:rPr>
              <w:t>S</w:t>
            </w:r>
            <w:r w:rsidR="001D5C42" w:rsidRPr="00475E17">
              <w:rPr>
                <w:sz w:val="22"/>
                <w:szCs w:val="22"/>
              </w:rPr>
              <w:t>utarties dalimi.</w:t>
            </w:r>
            <w:r w:rsidR="001D5C42" w:rsidRPr="00892B13">
              <w:rPr>
                <w:sz w:val="22"/>
                <w:szCs w:val="22"/>
              </w:rPr>
              <w:t xml:space="preserve"> </w:t>
            </w:r>
          </w:p>
          <w:p w14:paraId="4F8AB69B" w14:textId="77777777" w:rsidR="00523B60" w:rsidRPr="00892B13" w:rsidRDefault="00523B60" w:rsidP="00523B60">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t.y. nauja pirkimo procedūra pagal Lietuvos Respublikos viešųjų pirkimų įstatymo reikalavimus.</w:t>
            </w:r>
          </w:p>
        </w:tc>
      </w:tr>
      <w:tr w:rsidR="0081360B" w:rsidRPr="00892B13" w14:paraId="63EB24BC" w14:textId="77777777" w:rsidTr="006B0C89">
        <w:tc>
          <w:tcPr>
            <w:tcW w:w="993" w:type="dxa"/>
            <w:gridSpan w:val="2"/>
            <w:tcBorders>
              <w:top w:val="nil"/>
              <w:left w:val="nil"/>
              <w:bottom w:val="nil"/>
              <w:right w:val="nil"/>
            </w:tcBorders>
            <w:shd w:val="clear" w:color="auto" w:fill="auto"/>
          </w:tcPr>
          <w:p w14:paraId="7A133A76" w14:textId="77777777" w:rsidR="0081360B" w:rsidRPr="00892B13" w:rsidRDefault="0081360B" w:rsidP="000B181C">
            <w:pPr>
              <w:pStyle w:val="Stilius3"/>
              <w:numPr>
                <w:ilvl w:val="0"/>
                <w:numId w:val="16"/>
              </w:numPr>
              <w:spacing w:before="0"/>
              <w:ind w:left="0" w:firstLine="0"/>
              <w:jc w:val="left"/>
            </w:pPr>
          </w:p>
        </w:tc>
        <w:tc>
          <w:tcPr>
            <w:tcW w:w="8646" w:type="dxa"/>
            <w:gridSpan w:val="5"/>
            <w:tcBorders>
              <w:top w:val="nil"/>
              <w:left w:val="nil"/>
              <w:bottom w:val="nil"/>
              <w:right w:val="nil"/>
            </w:tcBorders>
            <w:shd w:val="clear" w:color="auto" w:fill="auto"/>
          </w:tcPr>
          <w:p w14:paraId="4EB6C8A3" w14:textId="77777777" w:rsidR="0081360B" w:rsidRPr="00892B13" w:rsidRDefault="0081360B" w:rsidP="00892B13">
            <w:pPr>
              <w:spacing w:after="120"/>
              <w:jc w:val="both"/>
              <w:rPr>
                <w:rFonts w:ascii="Times New Roman" w:hAnsi="Times New Roman"/>
              </w:rPr>
            </w:pPr>
            <w:r w:rsidRPr="00892B13">
              <w:rPr>
                <w:rFonts w:ascii="Times New Roman" w:hAnsi="Times New Roman"/>
              </w:rPr>
              <w:t>Pakeitimai</w:t>
            </w:r>
            <w:r w:rsidR="00157E65" w:rsidRPr="00892B13">
              <w:rPr>
                <w:rFonts w:ascii="Times New Roman" w:hAnsi="Times New Roman"/>
              </w:rPr>
              <w:t xml:space="preserve"> forminami tokia tvarka:</w:t>
            </w:r>
          </w:p>
          <w:p w14:paraId="553BF426" w14:textId="77777777" w:rsidR="0081360B" w:rsidRPr="00892B13" w:rsidRDefault="0081360B" w:rsidP="00535661">
            <w:pPr>
              <w:numPr>
                <w:ilvl w:val="0"/>
                <w:numId w:val="36"/>
              </w:numPr>
              <w:spacing w:before="120"/>
              <w:ind w:left="770" w:hanging="770"/>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atskiro Darbo, ar būtina/tikslinga mažinti Darbų apimtis, Rangovas pateikia nevykdytinų Darbų lokalinę sąmatą,</w:t>
            </w:r>
            <w:r w:rsidR="00C76EA2" w:rsidRPr="00892B13">
              <w:rPr>
                <w:rFonts w:ascii="Times New Roman" w:hAnsi="Times New Roman"/>
              </w:rPr>
              <w:t xml:space="preserve"> kurioje nurodo nevykdytinų Darbų kainas, </w:t>
            </w:r>
            <w:r w:rsidR="005B2506" w:rsidRPr="00892B13">
              <w:rPr>
                <w:rFonts w:ascii="Times New Roman" w:hAnsi="Times New Roman"/>
              </w:rPr>
              <w:t>apskaičiuotas</w:t>
            </w:r>
            <w:r w:rsidRPr="00892B13">
              <w:rPr>
                <w:rFonts w:ascii="Times New Roman" w:hAnsi="Times New Roman"/>
              </w:rPr>
              <w:t xml:space="preserve"> pagal 9.9.1 p</w:t>
            </w:r>
            <w:r w:rsidR="003C6681" w:rsidRPr="00892B13">
              <w:rPr>
                <w:rFonts w:ascii="Times New Roman" w:hAnsi="Times New Roman"/>
              </w:rPr>
              <w:t>apunktyj</w:t>
            </w:r>
            <w:r w:rsidRPr="00892B13">
              <w:rPr>
                <w:rFonts w:ascii="Times New Roman" w:hAnsi="Times New Roman"/>
              </w:rPr>
              <w:t>e nurodyt</w:t>
            </w:r>
            <w:r w:rsidR="005B2506" w:rsidRPr="00892B13">
              <w:rPr>
                <w:rFonts w:ascii="Times New Roman" w:hAnsi="Times New Roman"/>
              </w:rPr>
              <w:t>us</w:t>
            </w:r>
            <w:r w:rsidRPr="00892B13">
              <w:rPr>
                <w:rFonts w:ascii="Times New Roman" w:hAnsi="Times New Roman"/>
              </w:rPr>
              <w:t xml:space="preserve"> Darbų kain</w:t>
            </w:r>
            <w:r w:rsidR="00E32DF4" w:rsidRPr="00892B13">
              <w:rPr>
                <w:rFonts w:ascii="Times New Roman" w:hAnsi="Times New Roman"/>
              </w:rPr>
              <w:t>ų</w:t>
            </w:r>
            <w:r w:rsidR="005B2506" w:rsidRPr="00892B13">
              <w:rPr>
                <w:rFonts w:ascii="Times New Roman" w:hAnsi="Times New Roman"/>
              </w:rPr>
              <w:t xml:space="preserve"> nustatymo būdus</w:t>
            </w:r>
            <w:r w:rsidRPr="00892B13">
              <w:rPr>
                <w:rFonts w:ascii="Times New Roman" w:hAnsi="Times New Roman"/>
              </w:rPr>
              <w:t xml:space="preserve">, ir, </w:t>
            </w:r>
            <w:r w:rsidR="005A693A" w:rsidRPr="00494B26">
              <w:rPr>
                <w:rFonts w:ascii="Times New Roman" w:hAnsi="Times New Roman"/>
              </w:rPr>
              <w:t xml:space="preserve">Užsakovui įvertinus Rangovo siūlymą, </w:t>
            </w:r>
            <w:r w:rsidRPr="00892B13">
              <w:rPr>
                <w:rFonts w:ascii="Times New Roman" w:hAnsi="Times New Roman"/>
              </w:rPr>
              <w:t>koreguojama Sutarties kaina;</w:t>
            </w:r>
          </w:p>
          <w:p w14:paraId="781234F6" w14:textId="77777777" w:rsidR="0081360B" w:rsidRPr="00892B13" w:rsidRDefault="0081360B" w:rsidP="006B0C89">
            <w:pPr>
              <w:widowControl w:val="0"/>
              <w:numPr>
                <w:ilvl w:val="0"/>
                <w:numId w:val="36"/>
              </w:numPr>
              <w:spacing w:before="120"/>
              <w:ind w:left="771" w:hanging="771"/>
              <w:jc w:val="both"/>
            </w:pPr>
            <w:r w:rsidRPr="00892B13">
              <w:rPr>
                <w:rFonts w:ascii="Times New Roman" w:hAnsi="Times New Roman"/>
              </w:rPr>
              <w:t>jei Sutartyje numatytą atskirą Darbą (ar jo dalį) būtina</w:t>
            </w:r>
            <w:r w:rsidR="00ED6D9B" w:rsidRPr="00892B13">
              <w:rPr>
                <w:rFonts w:ascii="Times New Roman" w:hAnsi="Times New Roman"/>
              </w:rPr>
              <w:t>/tikslinga</w:t>
            </w:r>
            <w:r w:rsidRPr="00892B13">
              <w:rPr>
                <w:rFonts w:ascii="Times New Roman" w:hAnsi="Times New Roman"/>
              </w:rPr>
              <w:t xml:space="preserve"> </w:t>
            </w:r>
            <w:r w:rsidRPr="00892B13">
              <w:rPr>
                <w:rFonts w:ascii="Times New Roman" w:hAnsi="Times New Roman"/>
                <w:b/>
              </w:rPr>
              <w:t>keisti</w:t>
            </w:r>
            <w:r w:rsidRPr="00892B13">
              <w:rPr>
                <w:rFonts w:ascii="Times New Roman" w:hAnsi="Times New Roman"/>
              </w:rPr>
              <w:t xml:space="preserve"> kitu Darbu, </w:t>
            </w:r>
            <w:r w:rsidRPr="00892B13">
              <w:rPr>
                <w:rFonts w:ascii="Times New Roman" w:hAnsi="Times New Roman"/>
              </w:rPr>
              <w:lastRenderedPageBreak/>
              <w:t xml:space="preserve">Rangovas pateikia nevykdytinų Darbų lokalinę sąmatą, </w:t>
            </w:r>
            <w:r w:rsidR="005B2506" w:rsidRPr="00892B13">
              <w:rPr>
                <w:rFonts w:ascii="Times New Roman" w:hAnsi="Times New Roman"/>
              </w:rPr>
              <w:t xml:space="preserve">kurioje nurodo nevykdytinų Darbų kainas, apskaičiuotas pagal 9.9.1 </w:t>
            </w:r>
            <w:r w:rsidR="003C6681" w:rsidRPr="00892B13">
              <w:rPr>
                <w:rFonts w:ascii="Times New Roman" w:hAnsi="Times New Roman"/>
              </w:rPr>
              <w:t>papunktyje</w:t>
            </w:r>
            <w:r w:rsidR="005B2506" w:rsidRPr="00892B13">
              <w:rPr>
                <w:rFonts w:ascii="Times New Roman" w:hAnsi="Times New Roman"/>
              </w:rPr>
              <w:t xml:space="preserve"> nurodytus Darbų kainų nustatymo būdus</w:t>
            </w:r>
            <w:r w:rsidRPr="00892B13">
              <w:rPr>
                <w:rFonts w:ascii="Times New Roman" w:hAnsi="Times New Roman"/>
              </w:rPr>
              <w:t>, bei siūlymą dėl keistinų</w:t>
            </w:r>
            <w:r w:rsidR="00E32DF4" w:rsidRPr="00892B13">
              <w:rPr>
                <w:rFonts w:ascii="Times New Roman" w:hAnsi="Times New Roman"/>
              </w:rPr>
              <w:t xml:space="preserve"> Darbų</w:t>
            </w:r>
            <w:r w:rsidR="00157E65" w:rsidRPr="00892B13">
              <w:rPr>
                <w:rFonts w:ascii="Times New Roman" w:hAnsi="Times New Roman"/>
              </w:rPr>
              <w:t xml:space="preserve">, t.y. vietoje nevykdomų Darbų siūlomų atlikti Darbų lokalinę sąmatą, sudarytą pagal </w:t>
            </w:r>
            <w:r w:rsidR="00C76EA2" w:rsidRPr="00892B13">
              <w:rPr>
                <w:rFonts w:ascii="Times New Roman" w:hAnsi="Times New Roman"/>
              </w:rPr>
              <w:t>9.9.1</w:t>
            </w:r>
            <w:r w:rsidR="00157E65" w:rsidRPr="00892B13">
              <w:rPr>
                <w:rFonts w:ascii="Times New Roman" w:hAnsi="Times New Roman"/>
              </w:rPr>
              <w:t xml:space="preserve">. </w:t>
            </w:r>
            <w:r w:rsidR="003C6681" w:rsidRPr="00892B13">
              <w:rPr>
                <w:rFonts w:ascii="Times New Roman" w:hAnsi="Times New Roman"/>
              </w:rPr>
              <w:t>papunktyje</w:t>
            </w:r>
            <w:r w:rsidR="00E32DF4" w:rsidRPr="00892B13">
              <w:rPr>
                <w:rFonts w:ascii="Times New Roman" w:hAnsi="Times New Roman"/>
              </w:rPr>
              <w:t xml:space="preserve"> nurodytus Darbų kainų</w:t>
            </w:r>
            <w:r w:rsidRPr="00892B13">
              <w:rPr>
                <w:rFonts w:ascii="Times New Roman" w:hAnsi="Times New Roman"/>
              </w:rPr>
              <w:t xml:space="preserve"> </w:t>
            </w:r>
            <w:r w:rsidR="00E32DF4" w:rsidRPr="00892B13">
              <w:rPr>
                <w:rFonts w:ascii="Times New Roman" w:hAnsi="Times New Roman"/>
              </w:rPr>
              <w:t>nustatymo būd</w:t>
            </w:r>
            <w:r w:rsidR="005B2506" w:rsidRPr="00892B13">
              <w:rPr>
                <w:rFonts w:ascii="Times New Roman" w:hAnsi="Times New Roman"/>
              </w:rPr>
              <w:t>us</w:t>
            </w:r>
            <w:r w:rsidRPr="00892B13">
              <w:rPr>
                <w:rFonts w:ascii="Times New Roman" w:hAnsi="Times New Roman"/>
              </w:rPr>
              <w:t>,</w:t>
            </w:r>
            <w:r w:rsidR="00E32DF4" w:rsidRPr="00892B13">
              <w:rPr>
                <w:rFonts w:ascii="Times New Roman" w:hAnsi="Times New Roman"/>
              </w:rPr>
              <w:t xml:space="preserve"> ir</w:t>
            </w:r>
            <w:r w:rsidR="005B2506" w:rsidRPr="00892B13">
              <w:rPr>
                <w:rFonts w:ascii="Times New Roman" w:hAnsi="Times New Roman"/>
              </w:rPr>
              <w:t>,</w:t>
            </w:r>
            <w:r w:rsidRPr="00892B13">
              <w:rPr>
                <w:rFonts w:ascii="Times New Roman" w:hAnsi="Times New Roman"/>
              </w:rPr>
              <w:t xml:space="preserve"> Užsakovui įvertinus Rangovo siūlymą, koreguoja</w:t>
            </w:r>
            <w:r w:rsidR="000A5771" w:rsidRPr="00892B13">
              <w:rPr>
                <w:rFonts w:ascii="Times New Roman" w:hAnsi="Times New Roman"/>
              </w:rPr>
              <w:t>ma Sutarties kaina (jei reikia)</w:t>
            </w:r>
            <w:r w:rsidR="003E3797" w:rsidRPr="00892B13">
              <w:rPr>
                <w:rFonts w:ascii="Times New Roman" w:hAnsi="Times New Roman"/>
              </w:rPr>
              <w:t>;</w:t>
            </w:r>
          </w:p>
          <w:p w14:paraId="6D86B56E" w14:textId="77777777" w:rsidR="00713D61" w:rsidRPr="00892B13" w:rsidRDefault="000C01AE" w:rsidP="00535661">
            <w:pPr>
              <w:numPr>
                <w:ilvl w:val="0"/>
                <w:numId w:val="36"/>
              </w:numPr>
              <w:spacing w:before="120"/>
              <w:ind w:left="771" w:hanging="771"/>
              <w:jc w:val="both"/>
              <w:rPr>
                <w:rFonts w:ascii="Times New Roman" w:hAnsi="Times New Roman"/>
              </w:rPr>
            </w:pPr>
            <w:r w:rsidRPr="00653BD5">
              <w:rPr>
                <w:rFonts w:ascii="Times New Roman" w:hAnsi="Times New Roman"/>
              </w:rPr>
              <w:t>p</w:t>
            </w:r>
            <w:r w:rsidR="003E3797" w:rsidRPr="00653BD5">
              <w:rPr>
                <w:rFonts w:ascii="Times New Roman" w:hAnsi="Times New Roman"/>
              </w:rPr>
              <w:t>apildomi</w:t>
            </w:r>
            <w:r w:rsidR="003E3797" w:rsidRPr="00892B13">
              <w:rPr>
                <w:rFonts w:ascii="Times New Roman" w:hAnsi="Times New Roman"/>
              </w:rPr>
              <w:t xml:space="preserve"> darbai, tai Sutartyje </w:t>
            </w:r>
            <w:r w:rsidR="00213508">
              <w:rPr>
                <w:rFonts w:ascii="Times New Roman" w:hAnsi="Times New Roman"/>
              </w:rPr>
              <w:t>neįtraukti</w:t>
            </w:r>
            <w:r w:rsidR="00213508" w:rsidRPr="00892B13">
              <w:rPr>
                <w:rFonts w:ascii="Times New Roman" w:hAnsi="Times New Roman"/>
              </w:rPr>
              <w:t xml:space="preserve"> </w:t>
            </w:r>
            <w:r w:rsidR="003E3797" w:rsidRPr="00892B13">
              <w:rPr>
                <w:rFonts w:ascii="Times New Roman" w:hAnsi="Times New Roman"/>
              </w:rPr>
              <w:t>Darbai</w:t>
            </w:r>
            <w:r w:rsidR="00302553">
              <w:rPr>
                <w:rFonts w:ascii="Times New Roman" w:hAnsi="Times New Roman"/>
              </w:rPr>
              <w:t xml:space="preserve"> </w:t>
            </w:r>
            <w:r w:rsidR="00302553" w:rsidRPr="00302553">
              <w:rPr>
                <w:rFonts w:ascii="Times New Roman" w:hAnsi="Times New Roman"/>
              </w:rPr>
              <w:t xml:space="preserve">ir (ar) </w:t>
            </w:r>
            <w:r w:rsidR="00653BD5">
              <w:rPr>
                <w:rFonts w:ascii="Times New Roman" w:hAnsi="Times New Roman"/>
              </w:rPr>
              <w:t>S</w:t>
            </w:r>
            <w:r w:rsidR="00302553" w:rsidRPr="00302553">
              <w:rPr>
                <w:rFonts w:ascii="Times New Roman" w:hAnsi="Times New Roman"/>
              </w:rPr>
              <w:t xml:space="preserve">utartyje nurodytų </w:t>
            </w:r>
            <w:r w:rsidR="00302553">
              <w:rPr>
                <w:rFonts w:ascii="Times New Roman" w:hAnsi="Times New Roman"/>
              </w:rPr>
              <w:t>D</w:t>
            </w:r>
            <w:r w:rsidR="00302553" w:rsidRPr="00302553">
              <w:rPr>
                <w:rFonts w:ascii="Times New Roman" w:hAnsi="Times New Roman"/>
              </w:rPr>
              <w:t xml:space="preserve">arbų apimtys, jeigu jos viršija 15 procentų </w:t>
            </w:r>
            <w:r w:rsidR="00653BD5">
              <w:rPr>
                <w:rFonts w:ascii="Times New Roman" w:hAnsi="Times New Roman"/>
              </w:rPr>
              <w:t>P</w:t>
            </w:r>
            <w:r w:rsidR="00302553" w:rsidRPr="00302553">
              <w:rPr>
                <w:rFonts w:ascii="Times New Roman" w:hAnsi="Times New Roman"/>
              </w:rPr>
              <w:t>radinės sutarties vertės</w:t>
            </w:r>
            <w:r w:rsidR="003E3797" w:rsidRPr="00892B13">
              <w:rPr>
                <w:rFonts w:ascii="Times New Roman" w:hAnsi="Times New Roman"/>
              </w:rPr>
              <w:t xml:space="preserve">. </w:t>
            </w:r>
            <w:r w:rsidR="00653BD5">
              <w:rPr>
                <w:rFonts w:ascii="Times New Roman" w:hAnsi="Times New Roman"/>
              </w:rPr>
              <w:t xml:space="preserve">Jei </w:t>
            </w:r>
            <w:r w:rsidR="00653BD5" w:rsidRPr="00892B13">
              <w:rPr>
                <w:rFonts w:ascii="Times New Roman" w:hAnsi="Times New Roman"/>
              </w:rPr>
              <w:t xml:space="preserve">būtina/tikslinga </w:t>
            </w:r>
            <w:r w:rsidR="00653BD5">
              <w:rPr>
                <w:rFonts w:ascii="Times New Roman" w:hAnsi="Times New Roman"/>
              </w:rPr>
              <w:t xml:space="preserve">atlikti </w:t>
            </w:r>
            <w:r w:rsidR="00653BD5" w:rsidRPr="00653BD5">
              <w:rPr>
                <w:rFonts w:ascii="Times New Roman" w:hAnsi="Times New Roman"/>
                <w:b/>
              </w:rPr>
              <w:t>papildomus</w:t>
            </w:r>
            <w:r w:rsidR="00653BD5">
              <w:rPr>
                <w:rFonts w:ascii="Times New Roman" w:hAnsi="Times New Roman"/>
              </w:rPr>
              <w:t xml:space="preserve"> darbus</w:t>
            </w:r>
            <w:r w:rsidR="00653BD5" w:rsidRPr="00494B26">
              <w:rPr>
                <w:rFonts w:ascii="Times New Roman" w:hAnsi="Times New Roman"/>
              </w:rPr>
              <w:t>, Rangovas pateikia siūlymą dėl papildomų Darbų, t.y. papildomų Darbų lokalinę sąmatą, sudarytą pagal 9.9.1 papunktyje nurodytus Darbų kainų nustatymo būdus, ir, Užsakovui įvertinus Rangovo siūlymą, koreguojama Sutarties kaina</w:t>
            </w:r>
            <w:r w:rsidR="00653BD5">
              <w:rPr>
                <w:rFonts w:ascii="Times New Roman" w:hAnsi="Times New Roman"/>
              </w:rPr>
              <w:t xml:space="preserve">. </w:t>
            </w:r>
          </w:p>
        </w:tc>
      </w:tr>
      <w:tr w:rsidR="009D37CE" w:rsidRPr="00892B13" w14:paraId="65958E09" w14:textId="77777777" w:rsidTr="005663CE">
        <w:trPr>
          <w:cantSplit/>
          <w:trHeight w:val="613"/>
        </w:trPr>
        <w:tc>
          <w:tcPr>
            <w:tcW w:w="993" w:type="dxa"/>
            <w:gridSpan w:val="2"/>
            <w:tcBorders>
              <w:top w:val="nil"/>
              <w:left w:val="nil"/>
              <w:bottom w:val="nil"/>
              <w:right w:val="nil"/>
            </w:tcBorders>
            <w:shd w:val="clear" w:color="auto" w:fill="auto"/>
          </w:tcPr>
          <w:p w14:paraId="4EED302A" w14:textId="77777777" w:rsidR="009D37CE" w:rsidRPr="00892B13" w:rsidRDefault="009D37CE" w:rsidP="00535661">
            <w:pPr>
              <w:pStyle w:val="Stilius3"/>
              <w:numPr>
                <w:ilvl w:val="0"/>
                <w:numId w:val="16"/>
              </w:numPr>
              <w:spacing w:before="0"/>
              <w:ind w:left="0" w:firstLine="0"/>
              <w:jc w:val="left"/>
            </w:pPr>
          </w:p>
        </w:tc>
        <w:tc>
          <w:tcPr>
            <w:tcW w:w="8646" w:type="dxa"/>
            <w:gridSpan w:val="5"/>
            <w:tcBorders>
              <w:top w:val="nil"/>
              <w:left w:val="nil"/>
              <w:bottom w:val="nil"/>
              <w:right w:val="nil"/>
            </w:tcBorders>
            <w:shd w:val="clear" w:color="auto" w:fill="auto"/>
          </w:tcPr>
          <w:p w14:paraId="7C5D9C5D" w14:textId="77777777" w:rsidR="0021643D" w:rsidRPr="00B238A3" w:rsidRDefault="0021643D" w:rsidP="00535661">
            <w:pPr>
              <w:spacing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2E448536" w14:textId="77777777" w:rsidR="0021643D" w:rsidRPr="00B238A3" w:rsidRDefault="0021643D" w:rsidP="00535661">
            <w:pPr>
              <w:numPr>
                <w:ilvl w:val="0"/>
                <w:numId w:val="44"/>
              </w:numPr>
              <w:tabs>
                <w:tab w:val="left" w:pos="770"/>
              </w:tabs>
              <w:spacing w:after="120"/>
              <w:ind w:left="770" w:hanging="770"/>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5B731FA" w14:textId="77777777" w:rsidR="0021643D" w:rsidRPr="00B238A3" w:rsidRDefault="0021643D" w:rsidP="00535661">
            <w:pPr>
              <w:numPr>
                <w:ilvl w:val="0"/>
                <w:numId w:val="44"/>
              </w:numPr>
              <w:tabs>
                <w:tab w:val="left" w:pos="770"/>
              </w:tabs>
              <w:spacing w:after="120"/>
              <w:ind w:left="770" w:hanging="770"/>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t.y. juo nepakeičiamas Darbų bendrasis pobūdis. Pakeitimas laikomas esminių, kai dėl jo </w:t>
            </w:r>
          </w:p>
          <w:p w14:paraId="3004F0A1" w14:textId="77777777" w:rsidR="0021643D" w:rsidRPr="00B238A3" w:rsidRDefault="0021643D" w:rsidP="00535661">
            <w:pPr>
              <w:numPr>
                <w:ilvl w:val="1"/>
                <w:numId w:val="44"/>
              </w:numPr>
              <w:tabs>
                <w:tab w:val="left" w:pos="1053"/>
              </w:tabs>
              <w:ind w:left="1053" w:hanging="283"/>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48901BCB" w14:textId="77777777" w:rsidR="0021643D" w:rsidRPr="00B238A3" w:rsidRDefault="0021643D" w:rsidP="00535661">
            <w:pPr>
              <w:numPr>
                <w:ilvl w:val="1"/>
                <w:numId w:val="44"/>
              </w:numPr>
              <w:tabs>
                <w:tab w:val="left" w:pos="1053"/>
              </w:tabs>
              <w:ind w:left="1053" w:hanging="283"/>
              <w:jc w:val="both"/>
              <w:rPr>
                <w:rFonts w:ascii="Times New Roman" w:hAnsi="Times New Roman"/>
              </w:rPr>
            </w:pPr>
            <w:r w:rsidRPr="00B238A3">
              <w:rPr>
                <w:rFonts w:ascii="Times New Roman" w:hAnsi="Times New Roman"/>
              </w:rPr>
              <w:t xml:space="preserve">pakeičiama ekonominė pusiausvyra </w:t>
            </w:r>
            <w:r w:rsidR="002511C3">
              <w:rPr>
                <w:rFonts w:ascii="Times New Roman" w:hAnsi="Times New Roman"/>
              </w:rPr>
              <w:t>R</w:t>
            </w:r>
            <w:r w:rsidRPr="00B238A3">
              <w:rPr>
                <w:rFonts w:ascii="Times New Roman" w:hAnsi="Times New Roman"/>
              </w:rPr>
              <w:t xml:space="preserve">angovo naudai, arba </w:t>
            </w:r>
          </w:p>
          <w:p w14:paraId="5B870346" w14:textId="77777777" w:rsidR="0070527A" w:rsidRPr="00892B13" w:rsidRDefault="0021643D" w:rsidP="00535661">
            <w:pPr>
              <w:numPr>
                <w:ilvl w:val="1"/>
                <w:numId w:val="44"/>
              </w:numPr>
              <w:tabs>
                <w:tab w:val="left" w:pos="1053"/>
              </w:tabs>
              <w:ind w:left="1053" w:hanging="283"/>
              <w:jc w:val="both"/>
              <w:rPr>
                <w:rFonts w:ascii="Times New Roman" w:hAnsi="Times New Roman"/>
              </w:rPr>
            </w:pPr>
            <w:r w:rsidRPr="00B238A3">
              <w:rPr>
                <w:rFonts w:ascii="Times New Roman" w:hAnsi="Times New Roman"/>
              </w:rPr>
              <w:t xml:space="preserve">labai padidėja </w:t>
            </w:r>
            <w:r w:rsidR="00936AE1" w:rsidRPr="00B238A3">
              <w:rPr>
                <w:rFonts w:ascii="Times New Roman" w:hAnsi="Times New Roman"/>
              </w:rPr>
              <w:t xml:space="preserve">Darbų </w:t>
            </w:r>
            <w:r w:rsidRPr="00B238A3">
              <w:rPr>
                <w:rFonts w:ascii="Times New Roman" w:hAnsi="Times New Roman"/>
              </w:rPr>
              <w:t>apimtis.</w:t>
            </w:r>
            <w:r>
              <w:rPr>
                <w:rFonts w:ascii="Times New Roman" w:hAnsi="Times New Roman"/>
              </w:rPr>
              <w:t xml:space="preserve"> </w:t>
            </w:r>
          </w:p>
        </w:tc>
      </w:tr>
      <w:tr w:rsidR="00155CA9" w:rsidRPr="00892B13" w14:paraId="213A1E7A" w14:textId="77777777" w:rsidTr="005663CE">
        <w:trPr>
          <w:cantSplit/>
          <w:trHeight w:val="613"/>
        </w:trPr>
        <w:tc>
          <w:tcPr>
            <w:tcW w:w="993" w:type="dxa"/>
            <w:gridSpan w:val="2"/>
            <w:tcBorders>
              <w:top w:val="nil"/>
              <w:left w:val="nil"/>
              <w:bottom w:val="nil"/>
              <w:right w:val="nil"/>
            </w:tcBorders>
            <w:shd w:val="clear" w:color="auto" w:fill="auto"/>
          </w:tcPr>
          <w:p w14:paraId="3576E7E8" w14:textId="77777777" w:rsidR="00155CA9" w:rsidRPr="00892B13" w:rsidRDefault="00155CA9" w:rsidP="000B181C">
            <w:pPr>
              <w:pStyle w:val="Stilius3"/>
              <w:numPr>
                <w:ilvl w:val="0"/>
                <w:numId w:val="16"/>
              </w:numPr>
              <w:spacing w:before="120"/>
              <w:ind w:left="0" w:firstLine="0"/>
              <w:jc w:val="left"/>
            </w:pPr>
          </w:p>
        </w:tc>
        <w:tc>
          <w:tcPr>
            <w:tcW w:w="8646" w:type="dxa"/>
            <w:gridSpan w:val="5"/>
            <w:tcBorders>
              <w:top w:val="nil"/>
              <w:left w:val="nil"/>
              <w:bottom w:val="nil"/>
              <w:right w:val="nil"/>
            </w:tcBorders>
            <w:shd w:val="clear" w:color="auto" w:fill="auto"/>
          </w:tcPr>
          <w:p w14:paraId="2DAB73B1" w14:textId="77777777" w:rsidR="00155CA9" w:rsidRPr="00B238A3" w:rsidRDefault="00155CA9" w:rsidP="00155CA9">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w:t>
            </w:r>
            <w:r w:rsidR="00262132" w:rsidRPr="00B238A3">
              <w:rPr>
                <w:rFonts w:ascii="Times New Roman" w:hAnsi="Times New Roman"/>
              </w:rPr>
              <w:t>Pradinės sutarties vertės</w:t>
            </w:r>
            <w:r w:rsidRPr="00B238A3">
              <w:rPr>
                <w:rFonts w:ascii="Times New Roman" w:hAnsi="Times New Roman"/>
              </w:rPr>
              <w:t xml:space="preserve">, gali būti atliekami </w:t>
            </w:r>
            <w:r w:rsidR="00FF4396" w:rsidRPr="00B238A3">
              <w:rPr>
                <w:rFonts w:ascii="Times New Roman" w:hAnsi="Times New Roman"/>
              </w:rPr>
              <w:t>esant šioms aplinkybėm</w:t>
            </w:r>
            <w:r w:rsidRPr="00B238A3">
              <w:rPr>
                <w:rFonts w:ascii="Times New Roman" w:hAnsi="Times New Roman"/>
              </w:rPr>
              <w:t xml:space="preserve">s: </w:t>
            </w:r>
          </w:p>
          <w:p w14:paraId="258220EC" w14:textId="77777777" w:rsidR="00155CA9" w:rsidRPr="00B238A3" w:rsidRDefault="00155CA9" w:rsidP="00535661">
            <w:pPr>
              <w:numPr>
                <w:ilvl w:val="0"/>
                <w:numId w:val="45"/>
              </w:numPr>
              <w:spacing w:after="120"/>
              <w:ind w:left="770" w:hanging="770"/>
              <w:jc w:val="both"/>
              <w:rPr>
                <w:rFonts w:ascii="Times New Roman" w:hAnsi="Times New Roman"/>
              </w:rPr>
            </w:pPr>
            <w:r w:rsidRPr="00B238A3">
              <w:rPr>
                <w:rFonts w:ascii="Times New Roman" w:hAnsi="Times New Roman"/>
              </w:rPr>
              <w:t xml:space="preserve">prireikia papildomų darbų, paslaugų ar prekių, </w:t>
            </w:r>
            <w:r w:rsidR="001C0269" w:rsidRPr="00B238A3">
              <w:rPr>
                <w:rFonts w:ascii="Times New Roman" w:hAnsi="Times New Roman"/>
              </w:rPr>
              <w:t xml:space="preserve">kurie </w:t>
            </w:r>
            <w:r w:rsidR="00AE1CAD" w:rsidRPr="00B238A3">
              <w:rPr>
                <w:rFonts w:ascii="Times New Roman" w:hAnsi="Times New Roman"/>
              </w:rPr>
              <w:t>tapo būtini Darbams užbaigti</w:t>
            </w:r>
            <w:r w:rsidR="001C0269" w:rsidRPr="00B238A3">
              <w:rPr>
                <w:rFonts w:ascii="Times New Roman" w:hAnsi="Times New Roman"/>
              </w:rPr>
              <w:t>, tačiau</w:t>
            </w:r>
            <w:r w:rsidR="00AE1CAD" w:rsidRPr="00B238A3">
              <w:rPr>
                <w:rFonts w:ascii="Times New Roman" w:hAnsi="Times New Roman"/>
              </w:rPr>
              <w:t xml:space="preserve"> nebuvo įtraukti į pradinį pirkimą</w:t>
            </w:r>
            <w:r w:rsidR="001C0269" w:rsidRPr="00B238A3">
              <w:rPr>
                <w:rFonts w:ascii="Times New Roman" w:hAnsi="Times New Roman"/>
              </w:rPr>
              <w:t xml:space="preserve">, </w:t>
            </w:r>
            <w:r w:rsidRPr="00B238A3">
              <w:rPr>
                <w:rFonts w:ascii="Times New Roman" w:hAnsi="Times New Roman"/>
              </w:rPr>
              <w:t xml:space="preserve">o Rangovo pakeitimas negalimas dėl ekonominių ar techninių priežasčių ir Užsakovui sukeltų didelių nepatogumų ar nemažą išlaidų dubliavimą; arba </w:t>
            </w:r>
          </w:p>
          <w:p w14:paraId="0C35CC7D" w14:textId="77777777" w:rsidR="00155CA9" w:rsidRPr="00B238A3" w:rsidRDefault="00155CA9" w:rsidP="00535661">
            <w:pPr>
              <w:numPr>
                <w:ilvl w:val="0"/>
                <w:numId w:val="45"/>
              </w:numPr>
              <w:spacing w:after="120"/>
              <w:ind w:left="770" w:hanging="770"/>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06F28738" w14:textId="77777777" w:rsidR="00155CA9" w:rsidRPr="00B238A3" w:rsidRDefault="00C93954" w:rsidP="00535661">
            <w:pPr>
              <w:spacing w:before="120" w:after="120"/>
              <w:ind w:left="770"/>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892B13" w14:paraId="334FCDF1" w14:textId="77777777" w:rsidTr="005663CE">
        <w:tc>
          <w:tcPr>
            <w:tcW w:w="993" w:type="dxa"/>
            <w:gridSpan w:val="2"/>
            <w:tcBorders>
              <w:top w:val="nil"/>
              <w:left w:val="nil"/>
              <w:bottom w:val="nil"/>
              <w:right w:val="nil"/>
            </w:tcBorders>
            <w:shd w:val="clear" w:color="auto" w:fill="auto"/>
          </w:tcPr>
          <w:p w14:paraId="4DAFEB76" w14:textId="77777777" w:rsidR="00155CA9" w:rsidRPr="00892B13" w:rsidRDefault="00155CA9" w:rsidP="000B181C">
            <w:pPr>
              <w:pStyle w:val="Stilius3"/>
              <w:numPr>
                <w:ilvl w:val="0"/>
                <w:numId w:val="16"/>
              </w:numPr>
              <w:spacing w:before="120"/>
              <w:ind w:left="0" w:firstLine="0"/>
              <w:jc w:val="left"/>
            </w:pPr>
          </w:p>
        </w:tc>
        <w:tc>
          <w:tcPr>
            <w:tcW w:w="8646" w:type="dxa"/>
            <w:gridSpan w:val="5"/>
            <w:tcBorders>
              <w:top w:val="nil"/>
              <w:left w:val="nil"/>
              <w:bottom w:val="nil"/>
              <w:right w:val="nil"/>
            </w:tcBorders>
            <w:shd w:val="clear" w:color="auto" w:fill="auto"/>
          </w:tcPr>
          <w:p w14:paraId="70E8F018" w14:textId="77777777" w:rsidR="00155CA9" w:rsidRPr="00B238A3" w:rsidRDefault="00155CA9" w:rsidP="00A30F8B">
            <w:pPr>
              <w:tabs>
                <w:tab w:val="left" w:pos="742"/>
              </w:tabs>
              <w:spacing w:before="120" w:after="120"/>
              <w:jc w:val="both"/>
              <w:rPr>
                <w:rFonts w:ascii="Times New Roman" w:hAnsi="Times New Roman"/>
              </w:rPr>
            </w:pPr>
            <w:r w:rsidRPr="00B238A3">
              <w:rPr>
                <w:rFonts w:ascii="Times New Roman" w:hAnsi="Times New Roman"/>
              </w:rPr>
              <w:t xml:space="preserve">Pakeitimai, kurių bendra atskirų Pakeitimų pagal šį punktą vertė neviršija 15 procentų </w:t>
            </w:r>
            <w:r w:rsidR="00262132" w:rsidRPr="00B238A3">
              <w:rPr>
                <w:rFonts w:ascii="Times New Roman" w:hAnsi="Times New Roman"/>
              </w:rPr>
              <w:t>Pradinės sutarties vertės</w:t>
            </w:r>
            <w:r w:rsidRPr="00B238A3">
              <w:rPr>
                <w:rFonts w:ascii="Times New Roman" w:hAnsi="Times New Roman"/>
              </w:rPr>
              <w:t xml:space="preserve">, gali būti atliekami neatsižvelgiant į aplinkybes, jeigu </w:t>
            </w:r>
            <w:r w:rsidR="007913D3" w:rsidRPr="00B238A3">
              <w:rPr>
                <w:rFonts w:ascii="Times New Roman" w:hAnsi="Times New Roman"/>
              </w:rPr>
              <w:t>iš esmės nesikeičia Darbų pobūdis.</w:t>
            </w:r>
            <w:r w:rsidR="007913D3">
              <w:rPr>
                <w:rFonts w:ascii="Times New Roman" w:hAnsi="Times New Roman"/>
              </w:rPr>
              <w:t xml:space="preserve"> </w:t>
            </w:r>
          </w:p>
        </w:tc>
      </w:tr>
      <w:tr w:rsidR="00C37175" w:rsidRPr="00892B13" w14:paraId="0FBE5994" w14:textId="77777777" w:rsidTr="005663CE">
        <w:trPr>
          <w:cantSplit/>
          <w:trHeight w:val="613"/>
        </w:trPr>
        <w:tc>
          <w:tcPr>
            <w:tcW w:w="993" w:type="dxa"/>
            <w:gridSpan w:val="2"/>
            <w:tcBorders>
              <w:top w:val="nil"/>
              <w:left w:val="nil"/>
              <w:bottom w:val="nil"/>
              <w:right w:val="nil"/>
            </w:tcBorders>
            <w:shd w:val="clear" w:color="auto" w:fill="auto"/>
          </w:tcPr>
          <w:p w14:paraId="179C6EE5" w14:textId="77777777" w:rsidR="00C37175" w:rsidRPr="00892B13" w:rsidRDefault="00C37175" w:rsidP="000B181C">
            <w:pPr>
              <w:pStyle w:val="Stilius3"/>
              <w:numPr>
                <w:ilvl w:val="0"/>
                <w:numId w:val="16"/>
              </w:numPr>
              <w:spacing w:before="120"/>
              <w:ind w:left="0" w:firstLine="0"/>
              <w:jc w:val="left"/>
            </w:pPr>
          </w:p>
        </w:tc>
        <w:tc>
          <w:tcPr>
            <w:tcW w:w="8646" w:type="dxa"/>
            <w:gridSpan w:val="5"/>
            <w:tcBorders>
              <w:top w:val="nil"/>
              <w:left w:val="nil"/>
              <w:bottom w:val="nil"/>
              <w:right w:val="nil"/>
            </w:tcBorders>
            <w:shd w:val="clear" w:color="auto" w:fill="auto"/>
          </w:tcPr>
          <w:p w14:paraId="67570096" w14:textId="77777777" w:rsidR="00C37175" w:rsidRPr="00892B13" w:rsidRDefault="00C37175" w:rsidP="004633CF">
            <w:pPr>
              <w:spacing w:before="120" w:after="120"/>
              <w:jc w:val="both"/>
              <w:rPr>
                <w:rFonts w:ascii="Times New Roman" w:hAnsi="Times New Roman"/>
              </w:rPr>
            </w:pPr>
            <w:r w:rsidRPr="00892B13">
              <w:rPr>
                <w:rFonts w:ascii="Times New Roman" w:hAnsi="Times New Roman"/>
              </w:rPr>
              <w:t xml:space="preserve">Atliktų darbų aktai turi </w:t>
            </w:r>
            <w:r w:rsidR="003A53BF" w:rsidRPr="00892B13">
              <w:rPr>
                <w:rFonts w:ascii="Times New Roman" w:hAnsi="Times New Roman"/>
              </w:rPr>
              <w:t xml:space="preserve">atitikti </w:t>
            </w:r>
            <w:r w:rsidRPr="00892B13">
              <w:rPr>
                <w:rFonts w:ascii="Times New Roman" w:hAnsi="Times New Roman"/>
              </w:rPr>
              <w:t xml:space="preserve">pagal Inžinieriaus/Užsakovo nurodymą atliktus Darbų vykdymo </w:t>
            </w:r>
            <w:r w:rsidR="00713D61" w:rsidRPr="00892B13">
              <w:rPr>
                <w:rFonts w:ascii="Times New Roman" w:hAnsi="Times New Roman"/>
              </w:rPr>
              <w:t>p</w:t>
            </w:r>
            <w:r w:rsidRPr="00892B13">
              <w:rPr>
                <w:rFonts w:ascii="Times New Roman" w:hAnsi="Times New Roman"/>
              </w:rPr>
              <w:t>akeitimus.</w:t>
            </w:r>
          </w:p>
        </w:tc>
      </w:tr>
      <w:tr w:rsidR="00A455CB" w:rsidRPr="00892B13" w14:paraId="3BB43774" w14:textId="77777777" w:rsidTr="005663CE">
        <w:tc>
          <w:tcPr>
            <w:tcW w:w="993" w:type="dxa"/>
            <w:gridSpan w:val="2"/>
            <w:tcBorders>
              <w:top w:val="nil"/>
              <w:left w:val="nil"/>
              <w:bottom w:val="nil"/>
              <w:right w:val="nil"/>
            </w:tcBorders>
            <w:shd w:val="clear" w:color="auto" w:fill="auto"/>
          </w:tcPr>
          <w:p w14:paraId="147F4980" w14:textId="77777777" w:rsidR="00A455CB" w:rsidRPr="00892B13" w:rsidRDefault="00A455CB" w:rsidP="000B181C">
            <w:pPr>
              <w:pStyle w:val="Stilius3"/>
              <w:numPr>
                <w:ilvl w:val="0"/>
                <w:numId w:val="16"/>
              </w:numPr>
              <w:spacing w:before="120"/>
              <w:ind w:left="0" w:firstLine="0"/>
              <w:jc w:val="left"/>
            </w:pPr>
          </w:p>
        </w:tc>
        <w:tc>
          <w:tcPr>
            <w:tcW w:w="8646" w:type="dxa"/>
            <w:gridSpan w:val="5"/>
            <w:tcBorders>
              <w:top w:val="nil"/>
              <w:left w:val="nil"/>
              <w:bottom w:val="nil"/>
              <w:right w:val="nil"/>
            </w:tcBorders>
            <w:shd w:val="clear" w:color="auto" w:fill="auto"/>
          </w:tcPr>
          <w:p w14:paraId="723378F5" w14:textId="77777777" w:rsidR="00A455CB" w:rsidRPr="00892B13" w:rsidRDefault="00A455CB" w:rsidP="00AF3C1A">
            <w:pPr>
              <w:pStyle w:val="Stilius3"/>
              <w:spacing w:before="120"/>
            </w:pPr>
            <w:r w:rsidRPr="00892B13">
              <w:t xml:space="preserve">Rangovo pasiūlyme įvardintos Darbų sudėtinės dalys gali būti keičiamos tik Užsakovo sutikimu tiek, kiek toks keitimas neprieštarauja </w:t>
            </w:r>
            <w:r w:rsidR="00AF3C1A">
              <w:t>Projekto sprendiniams</w:t>
            </w:r>
            <w:r w:rsidRPr="00892B13">
              <w:t xml:space="preserve">. Tokie keitimai </w:t>
            </w:r>
            <w:r w:rsidR="000E08FE" w:rsidRPr="00892B13">
              <w:t>Pakeitimu</w:t>
            </w:r>
            <w:r w:rsidRPr="00892B13">
              <w:t xml:space="preserve"> nelaikomi.</w:t>
            </w:r>
            <w:r w:rsidR="00355D89" w:rsidRPr="00892B13">
              <w:t xml:space="preserve"> </w:t>
            </w:r>
          </w:p>
        </w:tc>
      </w:tr>
      <w:tr w:rsidR="00A455CB" w:rsidRPr="00892B13" w14:paraId="6A50B323" w14:textId="77777777" w:rsidTr="005663CE">
        <w:tc>
          <w:tcPr>
            <w:tcW w:w="993" w:type="dxa"/>
            <w:gridSpan w:val="2"/>
            <w:tcBorders>
              <w:top w:val="nil"/>
              <w:left w:val="nil"/>
              <w:bottom w:val="nil"/>
              <w:right w:val="nil"/>
            </w:tcBorders>
            <w:shd w:val="clear" w:color="auto" w:fill="auto"/>
          </w:tcPr>
          <w:p w14:paraId="0BC03F13" w14:textId="77777777" w:rsidR="00A455CB" w:rsidRPr="00892B13" w:rsidRDefault="00A455CB" w:rsidP="000B181C">
            <w:pPr>
              <w:pStyle w:val="Stilius3"/>
              <w:numPr>
                <w:ilvl w:val="0"/>
                <w:numId w:val="16"/>
              </w:numPr>
              <w:ind w:hanging="686"/>
            </w:pPr>
          </w:p>
        </w:tc>
        <w:tc>
          <w:tcPr>
            <w:tcW w:w="8646" w:type="dxa"/>
            <w:gridSpan w:val="5"/>
            <w:tcBorders>
              <w:top w:val="nil"/>
              <w:left w:val="nil"/>
              <w:bottom w:val="nil"/>
              <w:right w:val="nil"/>
            </w:tcBorders>
            <w:shd w:val="clear" w:color="auto" w:fill="auto"/>
          </w:tcPr>
          <w:p w14:paraId="69407EE3" w14:textId="77777777" w:rsidR="00A455CB" w:rsidRPr="00892B13" w:rsidRDefault="00A455CB" w:rsidP="00AF3C1A">
            <w:pPr>
              <w:pStyle w:val="Stilius3"/>
            </w:pPr>
            <w:r w:rsidRPr="00892B13">
              <w:t xml:space="preserve">Jeigu </w:t>
            </w:r>
            <w:r w:rsidR="00174928" w:rsidRPr="00892B13">
              <w:t xml:space="preserve">bet kuris statybos dalyvis </w:t>
            </w:r>
            <w:r w:rsidRPr="00892B13">
              <w:t xml:space="preserve">Darbų vykdymo metu sužino apie </w:t>
            </w:r>
            <w:r w:rsidR="00AF3C1A">
              <w:t>Projekto</w:t>
            </w:r>
            <w:r w:rsidRPr="00892B13">
              <w:t xml:space="preserve"> klaidą arba techninį trūkumą</w:t>
            </w:r>
            <w:r w:rsidR="008A1A4C" w:rsidRPr="00892B13">
              <w:t xml:space="preserve"> dokumento, kuriuo vadovaujantis Rangovas privalo vykdyti Darbus</w:t>
            </w:r>
            <w:r w:rsidRPr="00892B13">
              <w:t xml:space="preserve">, tai </w:t>
            </w:r>
            <w:r w:rsidR="00174928" w:rsidRPr="00892B13">
              <w:t xml:space="preserve">jis </w:t>
            </w:r>
            <w:r w:rsidRPr="00892B13">
              <w:t>apie tai privalo nedelsdamas pranešti</w:t>
            </w:r>
            <w:r w:rsidR="008A1A4C" w:rsidRPr="00892B13">
              <w:t xml:space="preserve"> Užsakovui</w:t>
            </w:r>
            <w:r w:rsidRPr="00892B13">
              <w:rPr>
                <w:color w:val="FF0000"/>
              </w:rPr>
              <w:t>.</w:t>
            </w:r>
            <w:r w:rsidRPr="00892B13">
              <w:t xml:space="preserve"> Užsakovas</w:t>
            </w:r>
            <w:r w:rsidR="008A1A4C" w:rsidRPr="00892B13">
              <w:t>,</w:t>
            </w:r>
            <w:r w:rsidR="009E1DBC" w:rsidRPr="00892B13">
              <w:t xml:space="preserve"> </w:t>
            </w:r>
            <w:r w:rsidRPr="00892B13">
              <w:t xml:space="preserve">gavęs tokį pranešimą, privalo pateikti </w:t>
            </w:r>
            <w:r w:rsidR="00174928" w:rsidRPr="00892B13">
              <w:t xml:space="preserve">Rangovui </w:t>
            </w:r>
            <w:r w:rsidRPr="00892B13">
              <w:t xml:space="preserve">trūkstamą </w:t>
            </w:r>
            <w:r w:rsidRPr="00475E17">
              <w:t xml:space="preserve">informaciją, tinkamus paaiškinimus bei (jeigu reikia) įforminti </w:t>
            </w:r>
            <w:r w:rsidR="00F22C40" w:rsidRPr="00475E17">
              <w:t>Pakeitimą</w:t>
            </w:r>
            <w:r w:rsidRPr="00475E17">
              <w:t>.</w:t>
            </w:r>
            <w:r w:rsidR="00822AA5" w:rsidRPr="00475E17">
              <w:t>.</w:t>
            </w:r>
            <w:r w:rsidR="00822AA5" w:rsidRPr="00892B13">
              <w:t xml:space="preserve"> </w:t>
            </w:r>
          </w:p>
        </w:tc>
      </w:tr>
      <w:tr w:rsidR="00A455CB" w:rsidRPr="00892B13" w14:paraId="0B6D6946" w14:textId="77777777" w:rsidTr="005663CE">
        <w:tc>
          <w:tcPr>
            <w:tcW w:w="993" w:type="dxa"/>
            <w:gridSpan w:val="2"/>
            <w:tcBorders>
              <w:top w:val="nil"/>
              <w:left w:val="nil"/>
              <w:bottom w:val="nil"/>
              <w:right w:val="nil"/>
            </w:tcBorders>
          </w:tcPr>
          <w:p w14:paraId="34F53C67" w14:textId="77777777" w:rsidR="00A455CB" w:rsidRPr="00892B13" w:rsidRDefault="00A455CB" w:rsidP="000B181C">
            <w:pPr>
              <w:pStyle w:val="Stilius3"/>
              <w:numPr>
                <w:ilvl w:val="0"/>
                <w:numId w:val="16"/>
              </w:numPr>
              <w:ind w:hanging="686"/>
            </w:pPr>
          </w:p>
        </w:tc>
        <w:tc>
          <w:tcPr>
            <w:tcW w:w="8646" w:type="dxa"/>
            <w:gridSpan w:val="5"/>
            <w:tcBorders>
              <w:top w:val="nil"/>
              <w:left w:val="nil"/>
              <w:bottom w:val="nil"/>
              <w:right w:val="nil"/>
            </w:tcBorders>
          </w:tcPr>
          <w:p w14:paraId="3F1B0A78" w14:textId="77777777" w:rsidR="00A455CB" w:rsidRPr="00892B13" w:rsidRDefault="00A455CB" w:rsidP="006B0C89">
            <w:pPr>
              <w:pStyle w:val="Stilius3"/>
              <w:widowControl w:val="0"/>
            </w:pPr>
            <w:r w:rsidRPr="00892B13">
              <w:t xml:space="preserve">Jeigu Rangovas, vykdydamas Darbus, susiduria su sąlygomis Statybvietėje, kurių jis iki Sutarties </w:t>
            </w:r>
            <w:r w:rsidRPr="00892B13">
              <w:lastRenderedPageBreak/>
              <w:t xml:space="preserve">pasirašymo pagrįstai negalėjo numatyti, tai Rangovas apie tai privalo nedelsdamas – ne vėliau kaip per 5 dienas </w:t>
            </w:r>
            <w:r w:rsidR="0007406A">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892B13">
              <w:t>ių papildomų Išlaidų apmokėjimo</w:t>
            </w:r>
            <w:r w:rsidRPr="00892B13">
              <w:t xml:space="preserve">. </w:t>
            </w:r>
          </w:p>
        </w:tc>
      </w:tr>
      <w:tr w:rsidR="00A455CB" w:rsidRPr="00892B13" w14:paraId="7CC918B0" w14:textId="77777777" w:rsidTr="005663CE">
        <w:tc>
          <w:tcPr>
            <w:tcW w:w="9639" w:type="dxa"/>
            <w:gridSpan w:val="7"/>
            <w:tcBorders>
              <w:top w:val="nil"/>
              <w:left w:val="nil"/>
              <w:bottom w:val="nil"/>
              <w:right w:val="nil"/>
            </w:tcBorders>
          </w:tcPr>
          <w:p w14:paraId="7F6C676F" w14:textId="77777777" w:rsidR="00A455CB" w:rsidRPr="00892B13" w:rsidRDefault="00A455CB" w:rsidP="00FE3782">
            <w:pPr>
              <w:pStyle w:val="Stilius1"/>
            </w:pPr>
            <w:r w:rsidRPr="00892B13">
              <w:lastRenderedPageBreak/>
              <w:t>ATSAKOMYBĖ UŽ DEFEKTUS, GARANTIJOS</w:t>
            </w:r>
          </w:p>
        </w:tc>
      </w:tr>
      <w:tr w:rsidR="00A455CB" w:rsidRPr="00892B13" w14:paraId="3E5E8552" w14:textId="77777777" w:rsidTr="005663CE">
        <w:tc>
          <w:tcPr>
            <w:tcW w:w="993" w:type="dxa"/>
            <w:gridSpan w:val="2"/>
            <w:tcBorders>
              <w:top w:val="nil"/>
              <w:left w:val="nil"/>
              <w:bottom w:val="nil"/>
              <w:right w:val="nil"/>
            </w:tcBorders>
          </w:tcPr>
          <w:p w14:paraId="49C51272" w14:textId="77777777" w:rsidR="00A455CB" w:rsidRPr="00892B13" w:rsidRDefault="00A455CB" w:rsidP="00FE3782">
            <w:pPr>
              <w:numPr>
                <w:ilvl w:val="0"/>
                <w:numId w:val="18"/>
              </w:numPr>
              <w:ind w:left="0" w:firstLine="0"/>
              <w:rPr>
                <w:rFonts w:ascii="Times New Roman" w:hAnsi="Times New Roman"/>
              </w:rPr>
            </w:pPr>
          </w:p>
        </w:tc>
        <w:tc>
          <w:tcPr>
            <w:tcW w:w="8646" w:type="dxa"/>
            <w:gridSpan w:val="5"/>
            <w:tcBorders>
              <w:top w:val="nil"/>
              <w:left w:val="nil"/>
              <w:bottom w:val="nil"/>
              <w:right w:val="nil"/>
            </w:tcBorders>
            <w:shd w:val="clear" w:color="auto" w:fill="auto"/>
          </w:tcPr>
          <w:p w14:paraId="286178A8" w14:textId="77777777" w:rsidR="00A455CB" w:rsidRPr="00892B13" w:rsidRDefault="00A455CB" w:rsidP="00FE3782">
            <w:pPr>
              <w:pStyle w:val="Stilius3"/>
              <w:spacing w:before="0"/>
            </w:pPr>
            <w:r w:rsidRPr="00892B13">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892B13" w14:paraId="7B4AB8CF" w14:textId="77777777" w:rsidTr="005663CE">
        <w:tc>
          <w:tcPr>
            <w:tcW w:w="993" w:type="dxa"/>
            <w:gridSpan w:val="2"/>
            <w:tcBorders>
              <w:top w:val="nil"/>
              <w:left w:val="nil"/>
              <w:bottom w:val="nil"/>
              <w:right w:val="nil"/>
            </w:tcBorders>
          </w:tcPr>
          <w:p w14:paraId="4B2D6EC9" w14:textId="77777777" w:rsidR="00A455CB" w:rsidRPr="00892B13" w:rsidRDefault="00A455CB" w:rsidP="000B181C">
            <w:pPr>
              <w:numPr>
                <w:ilvl w:val="0"/>
                <w:numId w:val="18"/>
              </w:numPr>
              <w:spacing w:before="200"/>
              <w:ind w:hanging="686"/>
              <w:rPr>
                <w:rFonts w:ascii="Times New Roman" w:hAnsi="Times New Roman"/>
              </w:rPr>
            </w:pPr>
          </w:p>
        </w:tc>
        <w:tc>
          <w:tcPr>
            <w:tcW w:w="8646" w:type="dxa"/>
            <w:gridSpan w:val="5"/>
            <w:tcBorders>
              <w:top w:val="nil"/>
              <w:left w:val="nil"/>
              <w:bottom w:val="nil"/>
              <w:right w:val="nil"/>
            </w:tcBorders>
          </w:tcPr>
          <w:p w14:paraId="28FFE040" w14:textId="77777777" w:rsidR="00A455CB" w:rsidRPr="00892B13" w:rsidRDefault="00A455CB" w:rsidP="007C4F00">
            <w:pPr>
              <w:pStyle w:val="Stilius3"/>
            </w:pPr>
            <w:r w:rsidRPr="00892B13">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892B13">
              <w:t xml:space="preserve">savo sąskaita ir rizika </w:t>
            </w:r>
            <w:r w:rsidRPr="00892B13">
              <w:t>atlikti</w:t>
            </w:r>
            <w:r w:rsidR="00AE7C04" w:rsidRPr="00892B13">
              <w:t xml:space="preserve"> Darbus</w:t>
            </w:r>
            <w:r w:rsidRPr="00892B13">
              <w:t xml:space="preserve">, jeigu tie Darbai susiję su Sutarties neatitinkančiomis Medžiagomis, netinkama darbų kokybe arba bet kurio Rangovo įsipareigojimo </w:t>
            </w:r>
            <w:r w:rsidR="007C4F00">
              <w:t xml:space="preserve">pagal Sutartį </w:t>
            </w:r>
            <w:r w:rsidRPr="00892B13">
              <w:t xml:space="preserve">neįvykdymu. </w:t>
            </w:r>
          </w:p>
        </w:tc>
      </w:tr>
      <w:tr w:rsidR="00523DCC" w:rsidRPr="00523DCC" w14:paraId="6F62872B" w14:textId="77777777" w:rsidTr="005663CE">
        <w:tc>
          <w:tcPr>
            <w:tcW w:w="993" w:type="dxa"/>
            <w:gridSpan w:val="2"/>
            <w:tcBorders>
              <w:top w:val="nil"/>
              <w:left w:val="nil"/>
              <w:bottom w:val="nil"/>
              <w:right w:val="nil"/>
            </w:tcBorders>
            <w:shd w:val="clear" w:color="auto" w:fill="auto"/>
          </w:tcPr>
          <w:p w14:paraId="7CA0DAED" w14:textId="77777777" w:rsidR="0078732D" w:rsidRPr="00523DCC" w:rsidRDefault="0078732D" w:rsidP="000B181C">
            <w:pPr>
              <w:numPr>
                <w:ilvl w:val="0"/>
                <w:numId w:val="18"/>
              </w:numPr>
              <w:spacing w:before="200"/>
              <w:ind w:hanging="686"/>
              <w:rPr>
                <w:rFonts w:ascii="Times New Roman" w:hAnsi="Times New Roman"/>
              </w:rPr>
            </w:pPr>
          </w:p>
        </w:tc>
        <w:tc>
          <w:tcPr>
            <w:tcW w:w="8646" w:type="dxa"/>
            <w:gridSpan w:val="5"/>
            <w:tcBorders>
              <w:top w:val="nil"/>
              <w:left w:val="nil"/>
              <w:bottom w:val="nil"/>
              <w:right w:val="nil"/>
            </w:tcBorders>
            <w:shd w:val="clear" w:color="auto" w:fill="auto"/>
          </w:tcPr>
          <w:p w14:paraId="41FBAE82" w14:textId="77777777" w:rsidR="0078732D" w:rsidRPr="00523DCC" w:rsidRDefault="00E521E4" w:rsidP="007C4F00">
            <w:pPr>
              <w:pStyle w:val="Stilius3"/>
            </w:pPr>
            <w:r w:rsidRPr="00523DCC">
              <w:t xml:space="preserve">Rangovas </w:t>
            </w:r>
            <w:r>
              <w:t xml:space="preserve">per 5 darbo </w:t>
            </w:r>
            <w:r w:rsidRPr="0062222F">
              <w:t>dienas nuo Darbų perdavimo ir priėmimo akto pasirašymo turi</w:t>
            </w:r>
            <w:r w:rsidRPr="00523DCC">
              <w:t xml:space="preserve">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w:t>
            </w:r>
            <w:r>
              <w:t xml:space="preserve">darbų </w:t>
            </w:r>
            <w:r w:rsidRPr="00523DCC">
              <w:t>(atliktų Darbų be projektavimo</w:t>
            </w:r>
            <w:r>
              <w:t>, išpildomųjų topografinių nuotraukų, kadastrinių matavimų ir pan.</w:t>
            </w:r>
            <w:r w:rsidRPr="00523DCC">
              <w:t>) kainos</w:t>
            </w:r>
            <w:r>
              <w:t xml:space="preserve"> (su PVM)</w:t>
            </w:r>
            <w:r w:rsidR="00116E42">
              <w:t>.</w:t>
            </w:r>
          </w:p>
        </w:tc>
      </w:tr>
      <w:tr w:rsidR="00A455CB" w:rsidRPr="00892B13" w14:paraId="3B40C80F" w14:textId="77777777" w:rsidTr="005663CE">
        <w:tc>
          <w:tcPr>
            <w:tcW w:w="9639" w:type="dxa"/>
            <w:gridSpan w:val="7"/>
            <w:tcBorders>
              <w:top w:val="nil"/>
              <w:left w:val="nil"/>
              <w:bottom w:val="nil"/>
              <w:right w:val="nil"/>
            </w:tcBorders>
            <w:shd w:val="clear" w:color="auto" w:fill="auto"/>
          </w:tcPr>
          <w:p w14:paraId="31E86393" w14:textId="77777777" w:rsidR="00A455CB" w:rsidRPr="00892B13" w:rsidRDefault="00A455CB" w:rsidP="00FE3782">
            <w:pPr>
              <w:pStyle w:val="Stilius1"/>
            </w:pPr>
            <w:r w:rsidRPr="00892B13">
              <w:t xml:space="preserve">SUTARTIES </w:t>
            </w:r>
            <w:r w:rsidR="00061F9B" w:rsidRPr="00892B13">
              <w:t xml:space="preserve">ESMINIS </w:t>
            </w:r>
            <w:r w:rsidRPr="00892B13">
              <w:t>PAŽEIDIMAS IR NUTRAUKIMAS</w:t>
            </w:r>
          </w:p>
        </w:tc>
      </w:tr>
      <w:tr w:rsidR="00A455CB" w:rsidRPr="00892B13" w14:paraId="02183905" w14:textId="77777777" w:rsidTr="005663CE">
        <w:tc>
          <w:tcPr>
            <w:tcW w:w="993" w:type="dxa"/>
            <w:gridSpan w:val="2"/>
            <w:tcBorders>
              <w:top w:val="nil"/>
              <w:left w:val="nil"/>
              <w:bottom w:val="nil"/>
              <w:right w:val="nil"/>
            </w:tcBorders>
            <w:shd w:val="clear" w:color="auto" w:fill="auto"/>
          </w:tcPr>
          <w:p w14:paraId="3F47B021" w14:textId="77777777" w:rsidR="00A455CB" w:rsidRPr="00892B13" w:rsidRDefault="00A455CB" w:rsidP="00FE3782">
            <w:pPr>
              <w:pStyle w:val="Stilius3"/>
              <w:numPr>
                <w:ilvl w:val="0"/>
                <w:numId w:val="19"/>
              </w:numPr>
              <w:spacing w:before="0"/>
              <w:ind w:left="102" w:firstLine="0"/>
            </w:pPr>
          </w:p>
        </w:tc>
        <w:tc>
          <w:tcPr>
            <w:tcW w:w="8646" w:type="dxa"/>
            <w:gridSpan w:val="5"/>
            <w:tcBorders>
              <w:top w:val="nil"/>
              <w:left w:val="nil"/>
              <w:bottom w:val="nil"/>
              <w:right w:val="nil"/>
            </w:tcBorders>
            <w:shd w:val="clear" w:color="auto" w:fill="auto"/>
          </w:tcPr>
          <w:p w14:paraId="3C3CC32C" w14:textId="77777777" w:rsidR="00A455CB" w:rsidRPr="00892B13" w:rsidRDefault="00A455CB" w:rsidP="00FE3782">
            <w:pPr>
              <w:pStyle w:val="Stilius3"/>
              <w:spacing w:before="0"/>
            </w:pPr>
            <w:r w:rsidRPr="00892B13">
              <w:t>Jeigu Darbų vykdymo sustabd</w:t>
            </w:r>
            <w:r w:rsidR="00C67CED" w:rsidRPr="00892B13">
              <w:t>ymas, pagal Sutarties sąlygų 6.6</w:t>
            </w:r>
            <w:r w:rsidRPr="00892B13">
              <w:t xml:space="preserve"> </w:t>
            </w:r>
            <w:r w:rsidR="00FE2520">
              <w:t>papunktį</w:t>
            </w:r>
            <w:r w:rsidRPr="00892B13">
              <w:t xml:space="preserve">, trunka ilgiau nei </w:t>
            </w:r>
            <w:r w:rsidR="00AC2293" w:rsidRPr="00892B13">
              <w:t>91 dieną</w:t>
            </w:r>
            <w:r w:rsidRPr="00892B13">
              <w:t xml:space="preserve">, tai Rangovas gali reikalauti leidimo atnaujinti Darbų vykdymą. </w:t>
            </w:r>
            <w:r w:rsidR="00FA50E1" w:rsidRPr="00892B13">
              <w:t xml:space="preserve">Jeigu per 21 dieną toks leidimas nėra suteikiamas, Rangovas gali reikalauti nutraukti Sutartį. </w:t>
            </w:r>
            <w:r w:rsidRPr="00892B13">
              <w:t>Tokiu Sutarties nutraukimo atveju turi būti nustatytos ir Š</w:t>
            </w:r>
            <w:r w:rsidR="00CB6E97" w:rsidRPr="00892B13">
              <w:t>alių</w:t>
            </w:r>
            <w:r w:rsidRPr="00892B13">
              <w:t xml:space="preserve"> parašais patvirtintos atliktų Darbų apimtys ir Rangovui mokėtinos sumos.</w:t>
            </w:r>
          </w:p>
        </w:tc>
      </w:tr>
      <w:tr w:rsidR="00A455CB" w:rsidRPr="00892B13" w14:paraId="0B8E7C05" w14:textId="77777777" w:rsidTr="005663CE">
        <w:tc>
          <w:tcPr>
            <w:tcW w:w="993" w:type="dxa"/>
            <w:gridSpan w:val="2"/>
            <w:tcBorders>
              <w:top w:val="nil"/>
              <w:left w:val="nil"/>
              <w:bottom w:val="nil"/>
              <w:right w:val="nil"/>
            </w:tcBorders>
          </w:tcPr>
          <w:p w14:paraId="7650139C" w14:textId="77777777" w:rsidR="00A455CB" w:rsidRPr="00892B13" w:rsidRDefault="00A455CB" w:rsidP="000B181C">
            <w:pPr>
              <w:pStyle w:val="Stilius3"/>
              <w:numPr>
                <w:ilvl w:val="0"/>
                <w:numId w:val="19"/>
              </w:numPr>
              <w:tabs>
                <w:tab w:val="left" w:pos="102"/>
              </w:tabs>
              <w:ind w:hanging="686"/>
            </w:pPr>
          </w:p>
        </w:tc>
        <w:tc>
          <w:tcPr>
            <w:tcW w:w="8646" w:type="dxa"/>
            <w:gridSpan w:val="5"/>
            <w:tcBorders>
              <w:top w:val="nil"/>
              <w:left w:val="nil"/>
              <w:bottom w:val="nil"/>
              <w:right w:val="nil"/>
            </w:tcBorders>
            <w:shd w:val="clear" w:color="auto" w:fill="auto"/>
          </w:tcPr>
          <w:p w14:paraId="790D3A9C" w14:textId="77777777" w:rsidR="00A455CB" w:rsidRPr="00892B13" w:rsidRDefault="00A455CB" w:rsidP="00F672CD">
            <w:pPr>
              <w:pStyle w:val="Stilius3"/>
            </w:pPr>
            <w:r w:rsidRPr="00892B13">
              <w:t>Jeigu Rangovas nevykdo arba netinkamai vykdo kuriuos nors įsipareigojimus</w:t>
            </w:r>
            <w:r w:rsidR="00F672CD">
              <w:t xml:space="preserve"> pagal Sutartį</w:t>
            </w:r>
            <w:r w:rsidRPr="00892B13">
              <w:t xml:space="preserve">, tai </w:t>
            </w:r>
            <w:r w:rsidR="00815173" w:rsidRPr="00892B13">
              <w:t>Statinio statybos</w:t>
            </w:r>
            <w:r w:rsidR="00ED2900" w:rsidRPr="00892B13">
              <w:t xml:space="preserve"> techninės priežiūros vadovas</w:t>
            </w:r>
            <w:r w:rsidRPr="00892B13">
              <w:t xml:space="preserve"> raštu gali Rangovui nurodyti įvykdyti įsipareigojimus arba ištaisyti netinkamai atliktus Darbus per pagrįstai tinkamą laiką.</w:t>
            </w:r>
          </w:p>
        </w:tc>
      </w:tr>
      <w:tr w:rsidR="00A455CB" w:rsidRPr="00892B13" w14:paraId="5790FFB6" w14:textId="77777777" w:rsidTr="005663CE">
        <w:tc>
          <w:tcPr>
            <w:tcW w:w="993" w:type="dxa"/>
            <w:gridSpan w:val="2"/>
            <w:tcBorders>
              <w:top w:val="nil"/>
              <w:left w:val="nil"/>
              <w:bottom w:val="nil"/>
              <w:right w:val="nil"/>
            </w:tcBorders>
            <w:shd w:val="clear" w:color="auto" w:fill="auto"/>
          </w:tcPr>
          <w:p w14:paraId="74387D57" w14:textId="77777777" w:rsidR="00A455CB" w:rsidRPr="00892B13" w:rsidRDefault="00A455CB" w:rsidP="000B181C">
            <w:pPr>
              <w:pStyle w:val="Stilius3"/>
              <w:numPr>
                <w:ilvl w:val="0"/>
                <w:numId w:val="19"/>
              </w:numPr>
              <w:tabs>
                <w:tab w:val="left" w:pos="132"/>
                <w:tab w:val="left" w:pos="552"/>
              </w:tabs>
              <w:ind w:hanging="720"/>
            </w:pPr>
          </w:p>
        </w:tc>
        <w:tc>
          <w:tcPr>
            <w:tcW w:w="8646" w:type="dxa"/>
            <w:gridSpan w:val="5"/>
            <w:tcBorders>
              <w:top w:val="nil"/>
              <w:left w:val="nil"/>
              <w:bottom w:val="nil"/>
              <w:right w:val="nil"/>
            </w:tcBorders>
            <w:shd w:val="clear" w:color="auto" w:fill="auto"/>
          </w:tcPr>
          <w:p w14:paraId="362D7548" w14:textId="77777777" w:rsidR="00A455CB" w:rsidRPr="00892B13" w:rsidRDefault="00C03B9E" w:rsidP="00892B13">
            <w:pPr>
              <w:pStyle w:val="Stilius3"/>
              <w:spacing w:after="240"/>
            </w:pPr>
            <w:r w:rsidRPr="00892B13">
              <w:t>Užsakovas privalo bet kuriuo šiame punkte išvardintu atveju arba aplinkybėms, prieš 21 dieną apie tai pranešęs Rangovui, nutraukti Sutartį ir pašalinti Rangovą iš Statybvietės</w:t>
            </w:r>
            <w:r w:rsidR="00030875" w:rsidRPr="00892B13">
              <w:t xml:space="preserve"> dėl šių esminių sutarties pažeidimų</w:t>
            </w:r>
            <w:r w:rsidRPr="00892B13">
              <w:t xml:space="preserve">: </w:t>
            </w:r>
          </w:p>
          <w:p w14:paraId="08F91C9B" w14:textId="77777777" w:rsidR="004116FC" w:rsidRPr="00892B13" w:rsidRDefault="00A455CB" w:rsidP="00535661">
            <w:pPr>
              <w:pStyle w:val="Stilius3"/>
              <w:numPr>
                <w:ilvl w:val="0"/>
                <w:numId w:val="4"/>
              </w:numPr>
              <w:spacing w:before="0"/>
              <w:ind w:left="770" w:hanging="770"/>
            </w:pPr>
            <w:r w:rsidRPr="00892B13">
              <w:t xml:space="preserve">nevykdo Sutarties sąlygų 12.2 </w:t>
            </w:r>
            <w:r w:rsidR="003C6681" w:rsidRPr="00892B13">
              <w:t>papunktyje</w:t>
            </w:r>
            <w:r w:rsidRPr="00892B13">
              <w:t xml:space="preserve"> nurodytų </w:t>
            </w:r>
            <w:r w:rsidR="00ED2900" w:rsidRPr="00892B13">
              <w:t>Statinio statybos techninės priežiūros vadovo</w:t>
            </w:r>
            <w:r w:rsidRPr="00892B13">
              <w:t xml:space="preserve"> nurodymų</w:t>
            </w:r>
            <w:r w:rsidR="007B135E" w:rsidRPr="00892B13">
              <w:t xml:space="preserve"> ir dėl to Užsakovas iš esmės negauna Darbų rezultato, kokio tikėjosi</w:t>
            </w:r>
            <w:r w:rsidRPr="00892B13">
              <w:t xml:space="preserve">, </w:t>
            </w:r>
          </w:p>
          <w:p w14:paraId="57CB2ACB" w14:textId="77777777" w:rsidR="00A455CB" w:rsidRPr="00892B13" w:rsidRDefault="00517BCD" w:rsidP="00535661">
            <w:pPr>
              <w:pStyle w:val="Stilius3"/>
              <w:numPr>
                <w:ilvl w:val="0"/>
                <w:numId w:val="4"/>
              </w:numPr>
              <w:spacing w:before="0"/>
              <w:ind w:left="770" w:hanging="770"/>
            </w:pPr>
            <w:r w:rsidRPr="00892B13">
              <w:t>nepateikia Sutarties įvykdymo užtikrinimo</w:t>
            </w:r>
            <w:r w:rsidR="00A4300F" w:rsidRPr="00892B13">
              <w:t xml:space="preserve"> </w:t>
            </w:r>
            <w:r w:rsidR="00A4300F" w:rsidRPr="009B002C">
              <w:t>pagal 7.</w:t>
            </w:r>
            <w:r w:rsidR="009B002C" w:rsidRPr="009B002C">
              <w:t>1</w:t>
            </w:r>
            <w:r w:rsidR="00A4300F" w:rsidRPr="009B002C">
              <w:t xml:space="preserve"> papunkčio nuostatas</w:t>
            </w:r>
            <w:r w:rsidRPr="009B002C">
              <w:t xml:space="preserve"> arba </w:t>
            </w:r>
            <w:r w:rsidR="00A455CB" w:rsidRPr="009B002C">
              <w:t xml:space="preserve">visais pagrįstais atvejais nepratęsia </w:t>
            </w:r>
            <w:r w:rsidR="00D3115D" w:rsidRPr="009B002C">
              <w:t>Sutarties įvykdymo užtikrinimo</w:t>
            </w:r>
            <w:r w:rsidR="00D3115D" w:rsidRPr="00892B13">
              <w:t xml:space="preserve"> </w:t>
            </w:r>
            <w:r w:rsidR="00A455CB" w:rsidRPr="00892B13">
              <w:t>galiojimo;</w:t>
            </w:r>
            <w:r w:rsidR="00466E97" w:rsidRPr="00892B13">
              <w:t xml:space="preserve"> </w:t>
            </w:r>
          </w:p>
          <w:p w14:paraId="28358856" w14:textId="77777777" w:rsidR="00A455CB" w:rsidRDefault="009B002C" w:rsidP="00535661">
            <w:pPr>
              <w:pStyle w:val="Stilius3"/>
              <w:numPr>
                <w:ilvl w:val="0"/>
                <w:numId w:val="4"/>
              </w:numPr>
              <w:spacing w:before="0"/>
              <w:ind w:left="770" w:hanging="770"/>
            </w:pPr>
            <w:r w:rsidRPr="00892B13">
              <w:t>nepradeda laiku vykdyti</w:t>
            </w:r>
            <w:r>
              <w:t xml:space="preserve"> Darbų (daugiau negu 30 kalendorinių dienų)</w:t>
            </w:r>
            <w:r w:rsidRPr="00892B13">
              <w:t xml:space="preserve">, kitaip aiškiai parodo ketinimą netęsti savo įsipareigojimų pagal Sutartį arba nevykdo Darbų pagal </w:t>
            </w:r>
            <w:r>
              <w:t>Kalendorinį Darbų grafiką, kaip nurodyta šios Sutarties 6.3 punkte,</w:t>
            </w:r>
            <w:r w:rsidRPr="00892B13">
              <w:t xml:space="preserve"> ir tampa aišku, kad juos baigti iki Darbų atlikimo termino pabaigos neįmanoma</w:t>
            </w:r>
            <w:r w:rsidR="006A7DC7">
              <w:t>;</w:t>
            </w:r>
          </w:p>
          <w:p w14:paraId="28BC15DF" w14:textId="77777777" w:rsidR="006A7DC7" w:rsidRDefault="006A7DC7" w:rsidP="00535661">
            <w:pPr>
              <w:pStyle w:val="Stilius3"/>
              <w:numPr>
                <w:ilvl w:val="0"/>
                <w:numId w:val="4"/>
              </w:numPr>
              <w:spacing w:before="0"/>
              <w:ind w:left="770" w:hanging="770"/>
            </w:pPr>
            <w:r w:rsidRPr="00F94DD7">
              <w:t>jeigu Rangovas ar Subrangovas pateikė tikrovės neatitinkančius dokumentus, kad laimėtų viešąjį pirkimą, kurio pagrindu sudaroma ši Sutartis</w:t>
            </w:r>
            <w:r>
              <w:t>;</w:t>
            </w:r>
          </w:p>
          <w:p w14:paraId="529FE28E" w14:textId="77777777" w:rsidR="006A7DC7" w:rsidRDefault="006A7DC7" w:rsidP="00535661">
            <w:pPr>
              <w:pStyle w:val="Stilius3"/>
              <w:numPr>
                <w:ilvl w:val="0"/>
                <w:numId w:val="4"/>
              </w:numPr>
              <w:spacing w:before="0"/>
              <w:ind w:left="770" w:hanging="770"/>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5AC3338E" w14:textId="77777777" w:rsidR="006A7DC7" w:rsidRDefault="006A7DC7" w:rsidP="00535661">
            <w:pPr>
              <w:pStyle w:val="Stilius3"/>
              <w:numPr>
                <w:ilvl w:val="0"/>
                <w:numId w:val="4"/>
              </w:numPr>
              <w:spacing w:before="0"/>
              <w:ind w:left="770" w:hanging="770"/>
            </w:pPr>
            <w:r w:rsidRPr="00F94DD7">
              <w:t xml:space="preserve">kai Rangovas bankrutuoja arba yra likviduojamas ar kitaip restruktūrizuojamas, sustabdo ūkinę veiklą, keičiama organizacinė struktūra – juridinis statusas, pobūdis ar </w:t>
            </w:r>
            <w:r w:rsidRPr="00F94DD7">
              <w:lastRenderedPageBreak/>
              <w:t>valdymo struktūra ir tai gali turėti įtakos tinkamam Sutarties įvykdymui, išskyrus atvejus, kai dėl šių pasikeitimų yra tinkamai keičiama Sutartis</w:t>
            </w:r>
            <w:r>
              <w:t>;</w:t>
            </w:r>
          </w:p>
          <w:p w14:paraId="0D9DC3DA" w14:textId="77777777" w:rsidR="006A7DC7" w:rsidRDefault="0002066A" w:rsidP="00535661">
            <w:pPr>
              <w:pStyle w:val="Stilius3"/>
              <w:numPr>
                <w:ilvl w:val="0"/>
                <w:numId w:val="4"/>
              </w:numPr>
              <w:spacing w:before="0"/>
              <w:ind w:left="770" w:hanging="770"/>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786F3FEF" w14:textId="77777777" w:rsidR="0002066A" w:rsidRDefault="0002066A" w:rsidP="00535661">
            <w:pPr>
              <w:pStyle w:val="Stilius3"/>
              <w:numPr>
                <w:ilvl w:val="0"/>
                <w:numId w:val="4"/>
              </w:numPr>
              <w:spacing w:before="0"/>
              <w:ind w:left="770" w:hanging="770"/>
            </w:pPr>
            <w:r w:rsidRPr="00F94DD7">
              <w:t>kai Rangovas per pagrįstai nustatytą laikotarpį neįvykdo Užsakovo nurodymo ištaisyti netinkamai įvykdytus arba neįvykdytus sutartinius įsipareigojimus</w:t>
            </w:r>
            <w:r>
              <w:t>;</w:t>
            </w:r>
          </w:p>
          <w:p w14:paraId="5EF4A770" w14:textId="77777777" w:rsidR="0002066A" w:rsidRDefault="0002066A" w:rsidP="00535661">
            <w:pPr>
              <w:pStyle w:val="Stilius3"/>
              <w:numPr>
                <w:ilvl w:val="0"/>
                <w:numId w:val="4"/>
              </w:numPr>
              <w:spacing w:before="0"/>
              <w:ind w:left="770" w:hanging="770"/>
            </w:pPr>
            <w:r w:rsidRPr="00F94DD7">
              <w:t>kai Rangovas perleidžia iš sutarties kylančias teises ir pareigas be Užsakovo leidimo</w:t>
            </w:r>
            <w:r>
              <w:t>;</w:t>
            </w:r>
          </w:p>
          <w:p w14:paraId="6AC85804" w14:textId="77777777" w:rsidR="0002066A" w:rsidRDefault="0002066A" w:rsidP="00535661">
            <w:pPr>
              <w:pStyle w:val="Stilius3"/>
              <w:numPr>
                <w:ilvl w:val="0"/>
                <w:numId w:val="4"/>
              </w:numPr>
              <w:tabs>
                <w:tab w:val="left" w:pos="1053"/>
              </w:tabs>
              <w:spacing w:before="0"/>
              <w:ind w:left="912" w:hanging="912"/>
            </w:pPr>
            <w:r w:rsidRPr="00F94DD7">
              <w:t xml:space="preserve">Jeigu Rangovas ar Subrangovai kartu ar atskirai daugiau kaip du kartus pažeidė </w:t>
            </w:r>
            <w:r w:rsidR="00283E60">
              <w:t xml:space="preserve">Sutarties </w:t>
            </w:r>
            <w:r w:rsidR="009C6836">
              <w:t>5</w:t>
            </w:r>
            <w:r w:rsidR="00283E60">
              <w:t>.2</w:t>
            </w:r>
            <w:r w:rsidR="005915E7">
              <w:t>5</w:t>
            </w:r>
            <w:r w:rsidR="00283E60">
              <w:t>–5.2</w:t>
            </w:r>
            <w:r w:rsidR="005915E7">
              <w:t>8</w:t>
            </w:r>
            <w:r w:rsidR="00283E60">
              <w:t xml:space="preserve"> punktus</w:t>
            </w:r>
            <w:r>
              <w:t>;</w:t>
            </w:r>
          </w:p>
          <w:p w14:paraId="22E5739C" w14:textId="77777777" w:rsidR="0002066A" w:rsidRPr="00892B13" w:rsidRDefault="0002066A" w:rsidP="003334CF">
            <w:pPr>
              <w:pStyle w:val="Stilius3"/>
              <w:numPr>
                <w:ilvl w:val="0"/>
                <w:numId w:val="4"/>
              </w:numPr>
              <w:tabs>
                <w:tab w:val="left" w:pos="1053"/>
              </w:tabs>
              <w:spacing w:before="0"/>
              <w:ind w:left="912" w:hanging="912"/>
            </w:pPr>
            <w:r w:rsidRPr="00F94DD7">
              <w:t>kitais atvejais, kai sutarties nutraukimą dėl esminio sutarties pažeidimo pripažino teismas</w:t>
            </w:r>
            <w:r>
              <w:t>.</w:t>
            </w:r>
          </w:p>
        </w:tc>
      </w:tr>
      <w:tr w:rsidR="00A455CB" w:rsidRPr="00892B13" w14:paraId="5A73934A" w14:textId="77777777" w:rsidTr="005663CE">
        <w:tc>
          <w:tcPr>
            <w:tcW w:w="993" w:type="dxa"/>
            <w:gridSpan w:val="2"/>
            <w:tcBorders>
              <w:top w:val="nil"/>
              <w:left w:val="nil"/>
              <w:bottom w:val="nil"/>
              <w:right w:val="nil"/>
            </w:tcBorders>
            <w:shd w:val="clear" w:color="auto" w:fill="auto"/>
          </w:tcPr>
          <w:p w14:paraId="70AED35D" w14:textId="77777777" w:rsidR="00A455CB" w:rsidRPr="00892B13" w:rsidRDefault="00A455CB" w:rsidP="000B181C">
            <w:pPr>
              <w:pStyle w:val="Stilius3"/>
              <w:numPr>
                <w:ilvl w:val="0"/>
                <w:numId w:val="19"/>
              </w:numPr>
              <w:tabs>
                <w:tab w:val="left" w:pos="282"/>
              </w:tabs>
              <w:ind w:hanging="686"/>
            </w:pPr>
          </w:p>
        </w:tc>
        <w:tc>
          <w:tcPr>
            <w:tcW w:w="8646" w:type="dxa"/>
            <w:gridSpan w:val="5"/>
            <w:tcBorders>
              <w:top w:val="nil"/>
              <w:left w:val="nil"/>
              <w:bottom w:val="nil"/>
              <w:right w:val="nil"/>
            </w:tcBorders>
            <w:shd w:val="clear" w:color="auto" w:fill="auto"/>
          </w:tcPr>
          <w:p w14:paraId="7DEF865A" w14:textId="77777777" w:rsidR="00A455CB" w:rsidRPr="00892B13" w:rsidRDefault="00A455CB" w:rsidP="00892B13">
            <w:pPr>
              <w:pStyle w:val="Stilius3"/>
              <w:spacing w:after="240"/>
            </w:pPr>
            <w:r w:rsidRPr="00892B13">
              <w:t xml:space="preserve">Nutraukus Sutartį pagal 12.3 </w:t>
            </w:r>
            <w:r w:rsidR="003C6681" w:rsidRPr="00892B13">
              <w:t>papunktį</w:t>
            </w:r>
            <w:r w:rsidRPr="00892B13">
              <w:t>:</w:t>
            </w:r>
            <w:r w:rsidR="00A75C10" w:rsidRPr="00892B13">
              <w:t xml:space="preserve"> </w:t>
            </w:r>
          </w:p>
          <w:p w14:paraId="6902165D" w14:textId="77777777" w:rsidR="00A455CB" w:rsidRPr="00892B13" w:rsidRDefault="00A455CB" w:rsidP="003334CF">
            <w:pPr>
              <w:pStyle w:val="Stilius3"/>
              <w:numPr>
                <w:ilvl w:val="0"/>
                <w:numId w:val="20"/>
              </w:numPr>
              <w:spacing w:before="0"/>
              <w:ind w:left="770" w:hanging="770"/>
            </w:pPr>
            <w:r w:rsidRPr="00892B13">
              <w:t>Rangovas privalo toliau vykdyti pagrįstus Užsakovo nurodymus dėl turto išsaugojimo arba dėl Darbų saugos, ir</w:t>
            </w:r>
          </w:p>
          <w:p w14:paraId="1020EEBD" w14:textId="77777777" w:rsidR="00A455CB" w:rsidRPr="00892B13" w:rsidRDefault="00A455CB" w:rsidP="003334CF">
            <w:pPr>
              <w:pStyle w:val="Stilius3"/>
              <w:numPr>
                <w:ilvl w:val="0"/>
                <w:numId w:val="20"/>
              </w:numPr>
              <w:spacing w:before="0"/>
              <w:ind w:left="770" w:hanging="770"/>
            </w:pPr>
            <w:r w:rsidRPr="00892B13">
              <w:t xml:space="preserve">Užsakovas turi nustatyti likusias Rangovui mokėtinas sumas už tinkamai atliktus, bet neapmokėtus Darbus. </w:t>
            </w:r>
            <w:r w:rsidRPr="00827575">
              <w:t xml:space="preserve">Tačiau Užsakovas Rangovo sąskaita gali padengti bet kuriuos nuostolius ir papildomas Išlaidas, susijusias su defektų ištaisymu, </w:t>
            </w:r>
            <w:r w:rsidR="00986117" w:rsidRPr="00827575">
              <w:t>kitas Užsakovo i</w:t>
            </w:r>
            <w:r w:rsidR="00E7097D" w:rsidRPr="00827575">
              <w:t>šlaida</w:t>
            </w:r>
            <w:r w:rsidRPr="00827575">
              <w:t>s</w:t>
            </w:r>
            <w:r w:rsidR="00986117" w:rsidRPr="00827575">
              <w:t>, atsiradusias dėl šios Sutarties</w:t>
            </w:r>
            <w:r w:rsidR="00247BD4" w:rsidRPr="00827575">
              <w:t xml:space="preserve">, </w:t>
            </w:r>
            <w:r w:rsidR="00024C0C" w:rsidRPr="00827575">
              <w:t xml:space="preserve">ar </w:t>
            </w:r>
            <w:r w:rsidR="00247BD4" w:rsidRPr="00827575">
              <w:t>baudą</w:t>
            </w:r>
            <w:r w:rsidR="00247BD4" w:rsidRPr="00892B13">
              <w:t>, prilygstančią 1</w:t>
            </w:r>
            <w:r w:rsidR="00981C5A" w:rsidRPr="00892B13">
              <w:t xml:space="preserve">0 proc. nutraukimo dieną neatliktos </w:t>
            </w:r>
            <w:r w:rsidR="00764B62" w:rsidRPr="00892B13">
              <w:t>D</w:t>
            </w:r>
            <w:r w:rsidR="00981C5A" w:rsidRPr="00892B13">
              <w:t>arbų dalies vertei</w:t>
            </w:r>
            <w:r w:rsidRPr="00892B13">
              <w:t xml:space="preserve">. </w:t>
            </w:r>
            <w:r w:rsidR="001E3F88">
              <w:t xml:space="preserve">Jei pareiškiamas reikalavimas dėl nuostolių atlyginimo, </w:t>
            </w:r>
            <w:r w:rsidR="00A75D61">
              <w:t>bauda</w:t>
            </w:r>
            <w:r w:rsidR="001E3F88">
              <w:t xml:space="preserve"> įskaitom</w:t>
            </w:r>
            <w:r w:rsidR="00A75D61">
              <w:t>a</w:t>
            </w:r>
            <w:r w:rsidR="001E3F88">
              <w:t xml:space="preserve"> į nuostolius. </w:t>
            </w:r>
            <w:r w:rsidRPr="00892B13">
              <w:t>Užsakovas, padaręs tokius atskaitymus, visą likusią Rangovui mokėtiną sumą privalo išmokėti Rangovui.</w:t>
            </w:r>
          </w:p>
        </w:tc>
      </w:tr>
      <w:tr w:rsidR="00A455CB" w:rsidRPr="00892B13" w14:paraId="2F23E284" w14:textId="77777777" w:rsidTr="005663CE">
        <w:tc>
          <w:tcPr>
            <w:tcW w:w="993" w:type="dxa"/>
            <w:gridSpan w:val="2"/>
            <w:tcBorders>
              <w:top w:val="nil"/>
              <w:left w:val="nil"/>
              <w:bottom w:val="nil"/>
              <w:right w:val="nil"/>
            </w:tcBorders>
            <w:shd w:val="clear" w:color="auto" w:fill="auto"/>
          </w:tcPr>
          <w:p w14:paraId="1EE6546D" w14:textId="77777777" w:rsidR="00A455CB" w:rsidRPr="00892B13" w:rsidRDefault="00A455CB" w:rsidP="000B181C">
            <w:pPr>
              <w:pStyle w:val="Stilius3"/>
              <w:numPr>
                <w:ilvl w:val="0"/>
                <w:numId w:val="19"/>
              </w:numPr>
              <w:ind w:hanging="686"/>
            </w:pPr>
          </w:p>
        </w:tc>
        <w:tc>
          <w:tcPr>
            <w:tcW w:w="8646" w:type="dxa"/>
            <w:gridSpan w:val="5"/>
            <w:tcBorders>
              <w:top w:val="nil"/>
              <w:left w:val="nil"/>
              <w:bottom w:val="nil"/>
              <w:right w:val="nil"/>
            </w:tcBorders>
            <w:shd w:val="clear" w:color="auto" w:fill="auto"/>
          </w:tcPr>
          <w:p w14:paraId="0541AB93" w14:textId="77777777" w:rsidR="00A455CB" w:rsidRPr="00892B13" w:rsidRDefault="00A455CB" w:rsidP="00892B13">
            <w:pPr>
              <w:pStyle w:val="Stilius3"/>
              <w:spacing w:after="240"/>
            </w:pPr>
            <w:r w:rsidRPr="00892B13">
              <w:t>Užsakovas bet kada</w:t>
            </w:r>
            <w:r w:rsidR="00822AA5" w:rsidRPr="00892B13">
              <w:t xml:space="preserve"> dėl objektyvių nuo jo nepriklausančių aplinkybių</w:t>
            </w:r>
            <w:r w:rsidRPr="00892B13">
              <w:t xml:space="preserve">, nepriklausomai nuo Rangovo veiksmų, turi teisę nutraukti Sutartį ne vėliau kaip </w:t>
            </w:r>
            <w:r w:rsidR="00B93E0E" w:rsidRPr="00892B13">
              <w:t xml:space="preserve">prieš 14 </w:t>
            </w:r>
            <w:r w:rsidR="00E622B3" w:rsidRPr="00892B13">
              <w:t xml:space="preserve">dienų </w:t>
            </w:r>
            <w:r w:rsidRPr="00892B13">
              <w:t>apie tai raštu pranešdamas Rangovui. Tokiu atveju Rangovui turi būti sumokėta:</w:t>
            </w:r>
          </w:p>
          <w:p w14:paraId="435FCEF0" w14:textId="77777777" w:rsidR="00A455CB" w:rsidRPr="00892B13" w:rsidRDefault="00A455CB" w:rsidP="003334CF">
            <w:pPr>
              <w:pStyle w:val="Stilius3"/>
              <w:numPr>
                <w:ilvl w:val="0"/>
                <w:numId w:val="5"/>
              </w:numPr>
              <w:spacing w:before="0"/>
              <w:ind w:left="770" w:hanging="770"/>
            </w:pPr>
            <w:r w:rsidRPr="00892B13">
              <w:t>už bet kurį tinkamai atliktą Darbą pagal Sutartyje nustatytas kainas;</w:t>
            </w:r>
          </w:p>
          <w:p w14:paraId="4D92B14B" w14:textId="77777777" w:rsidR="00A455CB" w:rsidRPr="00892B13" w:rsidRDefault="00A455CB" w:rsidP="003334CF">
            <w:pPr>
              <w:pStyle w:val="Stilius3"/>
              <w:numPr>
                <w:ilvl w:val="0"/>
                <w:numId w:val="5"/>
              </w:numPr>
              <w:spacing w:before="0"/>
              <w:ind w:left="770" w:hanging="770"/>
            </w:pPr>
            <w:r w:rsidRPr="00892B13">
              <w:t>Išlaidos už Įrangą ar Medžiagas, kurie skirti Darbams ir</w:t>
            </w:r>
            <w:r w:rsidR="000D13A1" w:rsidRPr="00892B13">
              <w:t>,</w:t>
            </w:r>
            <w:r w:rsidRPr="00892B13">
              <w:t xml:space="preserve"> kuriuos Rangovas tam tikslui </w:t>
            </w:r>
            <w:r w:rsidR="00886187" w:rsidRPr="00892B13">
              <w:t>įsigijo</w:t>
            </w:r>
            <w:r w:rsidRPr="00892B13">
              <w:t>. Užsakovui sumokėjus, ši Įranga ir Medžiagos tampa Užsakovo nuosavybe;</w:t>
            </w:r>
          </w:p>
          <w:p w14:paraId="0FA85780" w14:textId="77777777" w:rsidR="00A455CB" w:rsidRPr="00892B13" w:rsidRDefault="00A455CB" w:rsidP="003334CF">
            <w:pPr>
              <w:pStyle w:val="Stilius3"/>
              <w:numPr>
                <w:ilvl w:val="0"/>
                <w:numId w:val="5"/>
              </w:numPr>
              <w:spacing w:before="0"/>
              <w:ind w:left="770" w:hanging="770"/>
            </w:pPr>
            <w:r w:rsidRPr="00892B13">
              <w:t>bet kurios kitos Išlaidos arba įsipareigojimai, kuriuos Rangovas pagrįstai prisiėmė tikėdamasis baigti Darbus.</w:t>
            </w:r>
          </w:p>
          <w:p w14:paraId="48318764" w14:textId="77777777" w:rsidR="00A455CB" w:rsidRPr="00892B13" w:rsidRDefault="00A455CB" w:rsidP="00892B13">
            <w:pPr>
              <w:pStyle w:val="Stilius3"/>
            </w:pPr>
            <w:r w:rsidRPr="00892B13">
              <w:t>Užsakovas neturi teisės nutraukti Sutarties dėl to, kad planuoja Darbus vykdyti pats arba įpareigoti juos vykdyti kitą rangovą.</w:t>
            </w:r>
          </w:p>
        </w:tc>
      </w:tr>
      <w:tr w:rsidR="00A455CB" w:rsidRPr="00892B13" w14:paraId="36AEB50B" w14:textId="77777777" w:rsidTr="005663CE">
        <w:tc>
          <w:tcPr>
            <w:tcW w:w="993" w:type="dxa"/>
            <w:gridSpan w:val="2"/>
            <w:tcBorders>
              <w:top w:val="nil"/>
              <w:left w:val="nil"/>
              <w:bottom w:val="nil"/>
              <w:right w:val="nil"/>
            </w:tcBorders>
            <w:shd w:val="clear" w:color="auto" w:fill="auto"/>
          </w:tcPr>
          <w:p w14:paraId="0EB5BDF8" w14:textId="77777777" w:rsidR="00A455CB" w:rsidRPr="00892B13" w:rsidRDefault="00A455CB" w:rsidP="000B181C">
            <w:pPr>
              <w:pStyle w:val="Stilius3"/>
              <w:numPr>
                <w:ilvl w:val="0"/>
                <w:numId w:val="19"/>
              </w:numPr>
              <w:ind w:hanging="686"/>
            </w:pPr>
          </w:p>
        </w:tc>
        <w:tc>
          <w:tcPr>
            <w:tcW w:w="8646" w:type="dxa"/>
            <w:gridSpan w:val="5"/>
            <w:tcBorders>
              <w:top w:val="nil"/>
              <w:left w:val="nil"/>
              <w:bottom w:val="nil"/>
              <w:right w:val="nil"/>
            </w:tcBorders>
            <w:shd w:val="clear" w:color="auto" w:fill="auto"/>
          </w:tcPr>
          <w:p w14:paraId="6D4588AA" w14:textId="77777777" w:rsidR="00A455CB" w:rsidRPr="00DA5E5E" w:rsidRDefault="00743182" w:rsidP="00892B13">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1F98DD18" w14:textId="77777777" w:rsidR="00A455CB" w:rsidRPr="00892B13" w:rsidRDefault="00A455CB" w:rsidP="003334CF">
            <w:pPr>
              <w:pStyle w:val="Stilius3"/>
              <w:numPr>
                <w:ilvl w:val="0"/>
                <w:numId w:val="7"/>
              </w:numPr>
              <w:spacing w:before="0"/>
              <w:ind w:left="770" w:hanging="770"/>
            </w:pPr>
            <w:r w:rsidRPr="00CF0863">
              <w:t xml:space="preserve">per </w:t>
            </w:r>
            <w:r w:rsidR="00DA5E5E" w:rsidRPr="00CF0863">
              <w:t>30</w:t>
            </w:r>
            <w:r w:rsidR="008E167C" w:rsidRPr="00CF0863">
              <w:t xml:space="preserve"> dien</w:t>
            </w:r>
            <w:r w:rsidR="00DA5E5E" w:rsidRPr="00CF0863">
              <w:t>ų</w:t>
            </w:r>
            <w:r w:rsidR="008E167C" w:rsidRPr="00892B13">
              <w:rPr>
                <w:color w:val="FF0000"/>
              </w:rPr>
              <w:t xml:space="preserve"> </w:t>
            </w:r>
            <w:r w:rsidRPr="00892B13">
              <w:t xml:space="preserve">nuo Sutarties 9.7 </w:t>
            </w:r>
            <w:r w:rsidR="003C6681" w:rsidRPr="00892B13">
              <w:t>papunktyje</w:t>
            </w:r>
            <w:r w:rsidRPr="00892B13">
              <w:t xml:space="preserve"> nurodyto termino pabaigos negauna viso apmokėjimo</w:t>
            </w:r>
            <w:r w:rsidR="00851490">
              <w:t xml:space="preserve"> (išskyrus atskaitymus pagal </w:t>
            </w:r>
            <w:r w:rsidR="00C86F74">
              <w:t>9 skyriaus nuostatas</w:t>
            </w:r>
            <w:r w:rsidR="00851490">
              <w:t>)</w:t>
            </w:r>
            <w:r w:rsidRPr="00892B13">
              <w:t>;</w:t>
            </w:r>
          </w:p>
          <w:p w14:paraId="46669498" w14:textId="77777777" w:rsidR="00A455CB" w:rsidRPr="00892B13" w:rsidRDefault="00A455CB" w:rsidP="003334CF">
            <w:pPr>
              <w:pStyle w:val="Stilius3"/>
              <w:numPr>
                <w:ilvl w:val="0"/>
                <w:numId w:val="7"/>
              </w:numPr>
              <w:spacing w:before="0"/>
              <w:ind w:left="770" w:hanging="770"/>
            </w:pPr>
            <w:r w:rsidRPr="00892B13">
              <w:t>Užsakovas visiškai nevykdo savo įsipareigojimų</w:t>
            </w:r>
            <w:r w:rsidR="0094539B">
              <w:t xml:space="preserve"> pagal Sutartį</w:t>
            </w:r>
            <w:r w:rsidRPr="00892B13">
              <w:t>;</w:t>
            </w:r>
          </w:p>
          <w:p w14:paraId="685F71DE" w14:textId="77777777" w:rsidR="00171A97" w:rsidRPr="0074342A" w:rsidRDefault="00A455CB" w:rsidP="003334CF">
            <w:pPr>
              <w:pStyle w:val="Stilius3"/>
              <w:numPr>
                <w:ilvl w:val="0"/>
                <w:numId w:val="7"/>
              </w:numPr>
              <w:spacing w:before="0"/>
              <w:ind w:left="770" w:hanging="770"/>
            </w:pPr>
            <w:r w:rsidRPr="00892B13">
              <w:t>Darbų vykdymo sustabdymas pagal Sutarties 12.1 p</w:t>
            </w:r>
            <w:r w:rsidR="003C6681" w:rsidRPr="00892B13">
              <w:t>apunktį</w:t>
            </w:r>
            <w:r w:rsidRPr="00892B13">
              <w:t xml:space="preserve"> trunka </w:t>
            </w:r>
            <w:r w:rsidRPr="0074342A">
              <w:t xml:space="preserve">ilgiau nei </w:t>
            </w:r>
            <w:r w:rsidR="00EC039F" w:rsidRPr="0074342A">
              <w:t>33</w:t>
            </w:r>
            <w:r w:rsidR="00CA53C6" w:rsidRPr="0074342A">
              <w:t xml:space="preserve"> </w:t>
            </w:r>
            <w:r w:rsidRPr="0074342A">
              <w:t>dienų</w:t>
            </w:r>
            <w:r w:rsidR="00171A97" w:rsidRPr="0074342A">
              <w:t xml:space="preserve">; </w:t>
            </w:r>
          </w:p>
          <w:p w14:paraId="30A04C02" w14:textId="77777777" w:rsidR="00A455CB" w:rsidRPr="0074342A" w:rsidRDefault="00171A97" w:rsidP="003334CF">
            <w:pPr>
              <w:pStyle w:val="Stilius3"/>
              <w:numPr>
                <w:ilvl w:val="0"/>
                <w:numId w:val="7"/>
              </w:numPr>
              <w:spacing w:before="0"/>
              <w:ind w:left="770" w:hanging="770"/>
            </w:pPr>
            <w:r w:rsidRPr="0074342A">
              <w:t xml:space="preserve">Bendras Darbų vykdymo sustabdymas trunka ilgiau nei pusė Darbų atlikimo termino ir ilgiau kaip </w:t>
            </w:r>
            <w:r w:rsidR="00EC039F" w:rsidRPr="0074342A">
              <w:t>33</w:t>
            </w:r>
            <w:r w:rsidRPr="0074342A">
              <w:t xml:space="preserve"> dienų</w:t>
            </w:r>
            <w:r w:rsidR="00A455CB" w:rsidRPr="0074342A">
              <w:t>.</w:t>
            </w:r>
          </w:p>
          <w:p w14:paraId="1090B3F5" w14:textId="77777777" w:rsidR="00A455CB" w:rsidRPr="00892B13" w:rsidRDefault="00A455CB" w:rsidP="00892B13">
            <w:pPr>
              <w:pStyle w:val="Stilius3"/>
            </w:pPr>
            <w:r w:rsidRPr="0074342A">
              <w:t>Rangovo pasirinkimas nutraukti Sutartį neturi pažeisti kurių nors kitų iš Sutarties arba</w:t>
            </w:r>
            <w:r w:rsidRPr="00892B13">
              <w:t xml:space="preserve"> kitaip kylančių </w:t>
            </w:r>
            <w:r w:rsidR="004D02C2" w:rsidRPr="00892B13">
              <w:t>Rangovo</w:t>
            </w:r>
            <w:r w:rsidR="006B1C55" w:rsidRPr="00892B13">
              <w:t xml:space="preserve"> </w:t>
            </w:r>
            <w:r w:rsidRPr="00892B13">
              <w:t>teisių.</w:t>
            </w:r>
            <w:r w:rsidR="00073549" w:rsidRPr="00892B13">
              <w:t xml:space="preserve"> </w:t>
            </w:r>
          </w:p>
          <w:p w14:paraId="1A547F92" w14:textId="77777777" w:rsidR="00A65762" w:rsidRPr="00892B13" w:rsidRDefault="00A65762" w:rsidP="00FC39EC">
            <w:pPr>
              <w:pStyle w:val="Stilius3"/>
            </w:pPr>
            <w:r w:rsidRPr="00945C26">
              <w:t xml:space="preserve">Jeigu </w:t>
            </w:r>
            <w:r w:rsidR="000D13A1" w:rsidRPr="00945C26">
              <w:t>R</w:t>
            </w:r>
            <w:r w:rsidRPr="00945C26">
              <w:t xml:space="preserve">angovas nutraukė </w:t>
            </w:r>
            <w:r w:rsidR="000D13A1" w:rsidRPr="00945C26">
              <w:t>S</w:t>
            </w:r>
            <w:r w:rsidRPr="00945C26">
              <w:t>utartį pagal 12.6.1 ir 12.6.2 p</w:t>
            </w:r>
            <w:r w:rsidR="003C6681" w:rsidRPr="00945C26">
              <w:t>apunkči</w:t>
            </w:r>
            <w:r w:rsidRPr="00945C26">
              <w:t xml:space="preserve">us, jam turi būti suteikta teisė atgauti sustabdymo ir </w:t>
            </w:r>
            <w:r w:rsidR="00B1225D" w:rsidRPr="00945C26">
              <w:t xml:space="preserve">statybvietės palikimo </w:t>
            </w:r>
            <w:r w:rsidRPr="00945C26">
              <w:t xml:space="preserve">išlaidas kartu su </w:t>
            </w:r>
            <w:r w:rsidR="00A95589" w:rsidRPr="00945C26">
              <w:t>bauda</w:t>
            </w:r>
            <w:r w:rsidRPr="00945C26">
              <w:t xml:space="preserve">, prilygstančia </w:t>
            </w:r>
            <w:r w:rsidR="007D45CF" w:rsidRPr="00945C26">
              <w:t>5</w:t>
            </w:r>
            <w:r w:rsidRPr="00945C26">
              <w:t xml:space="preserve"> proc. nutraukimo dieną neatliktos Darbų dalies vertei.</w:t>
            </w:r>
            <w:r w:rsidRPr="00892B13">
              <w:t xml:space="preserve"> </w:t>
            </w:r>
          </w:p>
        </w:tc>
      </w:tr>
      <w:tr w:rsidR="00A455CB" w:rsidRPr="00892B13" w14:paraId="21EB2EC8" w14:textId="77777777" w:rsidTr="005663CE">
        <w:tc>
          <w:tcPr>
            <w:tcW w:w="993" w:type="dxa"/>
            <w:gridSpan w:val="2"/>
            <w:tcBorders>
              <w:top w:val="nil"/>
              <w:left w:val="nil"/>
              <w:bottom w:val="nil"/>
              <w:right w:val="nil"/>
            </w:tcBorders>
            <w:shd w:val="clear" w:color="auto" w:fill="auto"/>
          </w:tcPr>
          <w:p w14:paraId="676438E4" w14:textId="77777777" w:rsidR="00A455CB" w:rsidRPr="00892B13" w:rsidRDefault="00A455CB" w:rsidP="000B181C">
            <w:pPr>
              <w:pStyle w:val="Stilius3"/>
              <w:numPr>
                <w:ilvl w:val="0"/>
                <w:numId w:val="19"/>
              </w:numPr>
              <w:ind w:hanging="639"/>
            </w:pPr>
          </w:p>
        </w:tc>
        <w:tc>
          <w:tcPr>
            <w:tcW w:w="8646" w:type="dxa"/>
            <w:gridSpan w:val="5"/>
            <w:tcBorders>
              <w:top w:val="nil"/>
              <w:left w:val="nil"/>
              <w:bottom w:val="nil"/>
              <w:right w:val="nil"/>
            </w:tcBorders>
            <w:shd w:val="clear" w:color="auto" w:fill="auto"/>
          </w:tcPr>
          <w:p w14:paraId="0AE77120" w14:textId="77777777" w:rsidR="00A455CB" w:rsidRPr="00892B13" w:rsidRDefault="00A455CB" w:rsidP="00892B13">
            <w:pPr>
              <w:pStyle w:val="Stilius3"/>
              <w:spacing w:after="240"/>
            </w:pPr>
            <w:r w:rsidRPr="00892B13">
              <w:t>Sutarties nutraukimo įsigaliojimo atveju pagal bet kurį Sutarties sąlygų punktą, Rangovas per Užsakovo nurodytą terminą privalo:</w:t>
            </w:r>
          </w:p>
          <w:p w14:paraId="6BEB9A7C" w14:textId="77777777" w:rsidR="00A455CB" w:rsidRPr="00892B13" w:rsidRDefault="00A455CB" w:rsidP="003334CF">
            <w:pPr>
              <w:pStyle w:val="Stilius3"/>
              <w:numPr>
                <w:ilvl w:val="0"/>
                <w:numId w:val="6"/>
              </w:numPr>
              <w:spacing w:before="0"/>
              <w:ind w:left="770" w:hanging="770"/>
            </w:pPr>
            <w:r w:rsidRPr="00892B13">
              <w:t>nutraukti visą tolesnį Darbą, išskyrus tokį, kurį būtina atlikti dėl gyvybės ar turto išsaugojimo arba dėl Darbų saugos;</w:t>
            </w:r>
          </w:p>
          <w:p w14:paraId="48927A49" w14:textId="77777777" w:rsidR="00A455CB" w:rsidRPr="00892B13" w:rsidRDefault="00A455CB" w:rsidP="003334CF">
            <w:pPr>
              <w:pStyle w:val="Stilius3"/>
              <w:numPr>
                <w:ilvl w:val="0"/>
                <w:numId w:val="6"/>
              </w:numPr>
              <w:spacing w:before="0"/>
              <w:ind w:left="770" w:hanging="770"/>
            </w:pPr>
            <w:r w:rsidRPr="00892B13">
              <w:t>perduoti Užsakovui Įrangą ir Medžiagas, už kuriuos jau sumokėta;</w:t>
            </w:r>
          </w:p>
          <w:p w14:paraId="366A2A72" w14:textId="77777777" w:rsidR="00A455CB" w:rsidRPr="00892B13" w:rsidRDefault="00A455CB" w:rsidP="003334CF">
            <w:pPr>
              <w:pStyle w:val="Stilius3"/>
              <w:numPr>
                <w:ilvl w:val="0"/>
                <w:numId w:val="6"/>
              </w:numPr>
              <w:spacing w:before="0"/>
              <w:ind w:left="770" w:hanging="770"/>
            </w:pPr>
            <w:r w:rsidRPr="00892B13">
              <w:t>pašalinti visus Rangovo įrengimus ir kitus daiktus iš Statybvietės ir pats palikti Statybvietę</w:t>
            </w:r>
            <w:r w:rsidR="0052213C" w:rsidRPr="00892B13">
              <w:t>.</w:t>
            </w:r>
          </w:p>
        </w:tc>
      </w:tr>
      <w:tr w:rsidR="00523DCC" w:rsidRPr="00523DCC" w14:paraId="75FCA32D" w14:textId="77777777" w:rsidTr="005663CE">
        <w:tc>
          <w:tcPr>
            <w:tcW w:w="993" w:type="dxa"/>
            <w:gridSpan w:val="2"/>
            <w:tcBorders>
              <w:top w:val="nil"/>
              <w:left w:val="nil"/>
              <w:bottom w:val="nil"/>
              <w:right w:val="nil"/>
            </w:tcBorders>
            <w:shd w:val="clear" w:color="auto" w:fill="auto"/>
          </w:tcPr>
          <w:p w14:paraId="566E808D" w14:textId="77777777" w:rsidR="003877D1" w:rsidRPr="00523DCC" w:rsidRDefault="003877D1" w:rsidP="000B181C">
            <w:pPr>
              <w:pStyle w:val="Stilius3"/>
              <w:numPr>
                <w:ilvl w:val="0"/>
                <w:numId w:val="19"/>
              </w:numPr>
              <w:ind w:hanging="639"/>
            </w:pPr>
          </w:p>
        </w:tc>
        <w:tc>
          <w:tcPr>
            <w:tcW w:w="8646" w:type="dxa"/>
            <w:gridSpan w:val="5"/>
            <w:tcBorders>
              <w:top w:val="nil"/>
              <w:left w:val="nil"/>
              <w:bottom w:val="nil"/>
              <w:right w:val="nil"/>
            </w:tcBorders>
            <w:shd w:val="clear" w:color="auto" w:fill="auto"/>
          </w:tcPr>
          <w:p w14:paraId="68468F84" w14:textId="77777777" w:rsidR="003877D1" w:rsidRPr="00523DCC" w:rsidRDefault="003877D1" w:rsidP="00151073">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nurodytais atvejais ir tvarka vienašališkai nutraukti Sutartį</w:t>
            </w:r>
            <w:r w:rsidR="00151073" w:rsidRPr="00523DCC">
              <w:t xml:space="preserve"> </w:t>
            </w:r>
            <w:r w:rsidR="00E53976" w:rsidRPr="00523DCC">
              <w:t xml:space="preserve">apie </w:t>
            </w:r>
            <w:r w:rsidR="00192D1F" w:rsidRPr="00523DCC">
              <w:rPr>
                <w:spacing w:val="-2"/>
              </w:rPr>
              <w:t>tai Rangovui pranešant raštu</w:t>
            </w:r>
            <w:r w:rsidRPr="00523DCC">
              <w:t xml:space="preserve">. </w:t>
            </w:r>
          </w:p>
        </w:tc>
      </w:tr>
      <w:tr w:rsidR="0002066A" w:rsidRPr="00523DCC" w14:paraId="18EDA251" w14:textId="77777777" w:rsidTr="005663CE">
        <w:tc>
          <w:tcPr>
            <w:tcW w:w="993" w:type="dxa"/>
            <w:gridSpan w:val="2"/>
            <w:tcBorders>
              <w:top w:val="nil"/>
              <w:left w:val="nil"/>
              <w:bottom w:val="nil"/>
              <w:right w:val="nil"/>
            </w:tcBorders>
            <w:shd w:val="clear" w:color="auto" w:fill="auto"/>
          </w:tcPr>
          <w:p w14:paraId="780CE896" w14:textId="77777777" w:rsidR="0002066A" w:rsidRPr="00523DCC" w:rsidRDefault="0002066A" w:rsidP="000B181C">
            <w:pPr>
              <w:pStyle w:val="Stilius3"/>
              <w:numPr>
                <w:ilvl w:val="0"/>
                <w:numId w:val="19"/>
              </w:numPr>
              <w:ind w:hanging="639"/>
            </w:pPr>
          </w:p>
        </w:tc>
        <w:tc>
          <w:tcPr>
            <w:tcW w:w="8646" w:type="dxa"/>
            <w:gridSpan w:val="5"/>
            <w:tcBorders>
              <w:top w:val="nil"/>
              <w:left w:val="nil"/>
              <w:bottom w:val="nil"/>
              <w:right w:val="nil"/>
            </w:tcBorders>
            <w:shd w:val="clear" w:color="auto" w:fill="auto"/>
          </w:tcPr>
          <w:p w14:paraId="2243AA6B" w14:textId="77777777" w:rsidR="0002066A" w:rsidRPr="00523DCC" w:rsidRDefault="005915E7" w:rsidP="00FE3782">
            <w:pPr>
              <w:pStyle w:val="Stilius3"/>
            </w:pPr>
            <w:r w:rsidRPr="00375AC3">
              <w:t xml:space="preserve">Jeigu Rangovas, įgyvendindamas Sutartį, padaro bet kurį esminį Sutarties pažeidimą, aptartą šios Sutarties 12.3.3 ir 6.3 punktuose,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 xml:space="preserve">pirkimo sutarties neįvykdžiusį ar netinkamai ją įvykdžiusį </w:t>
            </w:r>
            <w:r w:rsidRPr="00B510E4">
              <w:rPr>
                <w:rFonts w:eastAsia="Calibri"/>
                <w:szCs w:val="24"/>
              </w:rPr>
              <w:t>tiekėją</w:t>
            </w:r>
            <w:r w:rsidR="0002066A">
              <w:t>.</w:t>
            </w:r>
          </w:p>
        </w:tc>
      </w:tr>
      <w:tr w:rsidR="00A455CB" w:rsidRPr="00892B13" w14:paraId="04020146" w14:textId="77777777" w:rsidTr="005663CE">
        <w:tc>
          <w:tcPr>
            <w:tcW w:w="9639" w:type="dxa"/>
            <w:gridSpan w:val="7"/>
            <w:tcBorders>
              <w:top w:val="nil"/>
              <w:left w:val="nil"/>
              <w:bottom w:val="nil"/>
              <w:right w:val="nil"/>
            </w:tcBorders>
            <w:shd w:val="clear" w:color="auto" w:fill="auto"/>
          </w:tcPr>
          <w:p w14:paraId="6F78AFED" w14:textId="77777777" w:rsidR="00A455CB" w:rsidRPr="00892B13" w:rsidRDefault="00A455CB" w:rsidP="00FE3782">
            <w:pPr>
              <w:pStyle w:val="Stilius1"/>
            </w:pPr>
            <w:r w:rsidRPr="00892B13">
              <w:t>GINČAI</w:t>
            </w:r>
          </w:p>
        </w:tc>
      </w:tr>
      <w:tr w:rsidR="00A455CB" w:rsidRPr="00892B13" w14:paraId="01852663" w14:textId="77777777" w:rsidTr="005663CE">
        <w:tc>
          <w:tcPr>
            <w:tcW w:w="993" w:type="dxa"/>
            <w:gridSpan w:val="2"/>
            <w:tcBorders>
              <w:top w:val="nil"/>
              <w:left w:val="nil"/>
              <w:bottom w:val="nil"/>
              <w:right w:val="nil"/>
            </w:tcBorders>
            <w:shd w:val="clear" w:color="auto" w:fill="auto"/>
          </w:tcPr>
          <w:p w14:paraId="5BF79CBD" w14:textId="77777777" w:rsidR="00A455CB" w:rsidRPr="00892B13" w:rsidRDefault="00A455CB" w:rsidP="00FE3782">
            <w:pPr>
              <w:pStyle w:val="Stilius3"/>
              <w:numPr>
                <w:ilvl w:val="1"/>
                <w:numId w:val="1"/>
              </w:numPr>
              <w:spacing w:before="0"/>
              <w:ind w:left="142" w:firstLine="0"/>
            </w:pPr>
          </w:p>
        </w:tc>
        <w:tc>
          <w:tcPr>
            <w:tcW w:w="8646" w:type="dxa"/>
            <w:gridSpan w:val="5"/>
            <w:tcBorders>
              <w:top w:val="nil"/>
              <w:left w:val="nil"/>
              <w:bottom w:val="nil"/>
              <w:right w:val="nil"/>
            </w:tcBorders>
            <w:shd w:val="clear" w:color="auto" w:fill="auto"/>
          </w:tcPr>
          <w:p w14:paraId="4544F559" w14:textId="77777777" w:rsidR="00A455CB" w:rsidRPr="00892B13" w:rsidRDefault="00A455CB" w:rsidP="00FE3782">
            <w:pPr>
              <w:pStyle w:val="Stilius3"/>
              <w:spacing w:before="0"/>
            </w:pPr>
            <w:r w:rsidRPr="00892B13">
              <w:t>Sutarties Š</w:t>
            </w:r>
            <w:r w:rsidR="00D17B09" w:rsidRPr="00892B13">
              <w:t>alys</w:t>
            </w:r>
            <w:r w:rsidRPr="00892B13">
              <w:t xml:space="preserve"> visus ginčus stengiasi išspręsti derybomis. Kilus ginčui, Sutarties Š</w:t>
            </w:r>
            <w:r w:rsidR="00D17B09" w:rsidRPr="00892B13">
              <w:t>alys</w:t>
            </w:r>
            <w:r w:rsidRPr="00892B13">
              <w:t xml:space="preserve"> raštu išdėsto savo nuomonę kitai Š</w:t>
            </w:r>
            <w:r w:rsidR="00D17B09" w:rsidRPr="00892B13">
              <w:t>aliai</w:t>
            </w:r>
            <w:r w:rsidRPr="00892B13">
              <w:t xml:space="preserve"> ir pasiūlo ginčo sprendimą. Gavusi pasiūlymą ginčą spręsti derybomis, Š</w:t>
            </w:r>
            <w:r w:rsidR="00D17B09" w:rsidRPr="00892B13">
              <w:t>alis</w:t>
            </w:r>
            <w:r w:rsidRPr="00892B13">
              <w:t xml:space="preserve"> privalo į jį atsakyti per 30 dienų. Ginčas turi būti išspręstas per ne ilgesnį nei 60 dienų terminą nuo derybų pradžios. Jei ginčo išspręsti derybomis nepavyksta arba, jei kuri nors Š</w:t>
            </w:r>
            <w:r w:rsidR="0000071F" w:rsidRPr="00892B13">
              <w:t>alis</w:t>
            </w:r>
            <w:r w:rsidRPr="00892B13">
              <w:t xml:space="preserve"> laiku neatsako į pasiūlymą ginčą spręsti derybomis, kita Š</w:t>
            </w:r>
            <w:r w:rsidR="0000071F" w:rsidRPr="00892B13">
              <w:t>alis</w:t>
            </w:r>
            <w:r w:rsidRPr="00892B13">
              <w:t xml:space="preserve"> turi teisę, įspėdama apie tai kitą Š</w:t>
            </w:r>
            <w:r w:rsidR="0000071F" w:rsidRPr="00892B13">
              <w:t>alį</w:t>
            </w:r>
            <w:r w:rsidRPr="00892B13">
              <w:t xml:space="preserve">, pereiti prie kito ginčų sprendimo procedūros etapo. </w:t>
            </w:r>
            <w:r w:rsidR="00D3115D" w:rsidRPr="00892B13">
              <w:t>Su Sutartimi susiję ginčai, kurių nepavyksta išspręsti derybų keliu, sprendžiami teisme pagal Užsakovo buveinės vietą, vadovaujantis Lietuvos Respublikos įstatymais</w:t>
            </w:r>
            <w:r w:rsidRPr="00892B13">
              <w:t>.</w:t>
            </w:r>
            <w:r w:rsidR="00F96F50" w:rsidRPr="00892B13">
              <w:t xml:space="preserve"> </w:t>
            </w:r>
          </w:p>
        </w:tc>
      </w:tr>
      <w:tr w:rsidR="00A455CB" w:rsidRPr="00892B13" w14:paraId="60EE142A" w14:textId="77777777" w:rsidTr="005663CE">
        <w:tc>
          <w:tcPr>
            <w:tcW w:w="9639" w:type="dxa"/>
            <w:gridSpan w:val="7"/>
            <w:tcBorders>
              <w:top w:val="nil"/>
              <w:left w:val="nil"/>
              <w:bottom w:val="nil"/>
              <w:right w:val="nil"/>
            </w:tcBorders>
          </w:tcPr>
          <w:p w14:paraId="6C1E4947" w14:textId="77777777" w:rsidR="00A455CB" w:rsidRPr="00892B13" w:rsidRDefault="00A455CB" w:rsidP="00FE3782">
            <w:pPr>
              <w:pStyle w:val="Stilius1"/>
            </w:pPr>
            <w:r w:rsidRPr="00892B13">
              <w:t>NENUGALIMA JĖGA</w:t>
            </w:r>
          </w:p>
        </w:tc>
      </w:tr>
      <w:tr w:rsidR="00A455CB" w:rsidRPr="00892B13" w14:paraId="38CB4544" w14:textId="77777777" w:rsidTr="005663CE">
        <w:tc>
          <w:tcPr>
            <w:tcW w:w="993" w:type="dxa"/>
            <w:gridSpan w:val="2"/>
            <w:tcBorders>
              <w:top w:val="nil"/>
              <w:left w:val="nil"/>
              <w:bottom w:val="nil"/>
              <w:right w:val="nil"/>
            </w:tcBorders>
          </w:tcPr>
          <w:p w14:paraId="28887FE0" w14:textId="77777777" w:rsidR="00A455CB" w:rsidRPr="00892B13" w:rsidRDefault="00A455CB" w:rsidP="00FE3782">
            <w:pPr>
              <w:pStyle w:val="Stilius3"/>
              <w:numPr>
                <w:ilvl w:val="0"/>
                <w:numId w:val="21"/>
              </w:numPr>
              <w:spacing w:before="0"/>
              <w:ind w:left="142" w:firstLine="0"/>
            </w:pPr>
          </w:p>
        </w:tc>
        <w:tc>
          <w:tcPr>
            <w:tcW w:w="8646" w:type="dxa"/>
            <w:gridSpan w:val="5"/>
            <w:tcBorders>
              <w:top w:val="nil"/>
              <w:left w:val="nil"/>
              <w:bottom w:val="nil"/>
              <w:right w:val="nil"/>
            </w:tcBorders>
          </w:tcPr>
          <w:p w14:paraId="179E8E71" w14:textId="77777777" w:rsidR="00A455CB" w:rsidRPr="00892B13" w:rsidRDefault="00A455CB" w:rsidP="00FE3782">
            <w:pPr>
              <w:pStyle w:val="Stilius3"/>
              <w:spacing w:before="0"/>
            </w:pPr>
            <w:r w:rsidRPr="00892B13">
              <w:t>Š</w:t>
            </w:r>
            <w:r w:rsidR="0000071F" w:rsidRPr="00892B13">
              <w:t>alis</w:t>
            </w:r>
            <w:r w:rsidRPr="00892B13">
              <w:t xml:space="preserve">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w:t>
            </w:r>
            <w:r w:rsidR="0000071F" w:rsidRPr="00892B13">
              <w:t>alies</w:t>
            </w:r>
            <w:r w:rsidRPr="00892B13">
              <w:t xml:space="preserve"> įrodytų pagal Lietuvos Respublikos civilinį kodeksą, jeigu Š</w:t>
            </w:r>
            <w:r w:rsidR="0000071F" w:rsidRPr="00892B13">
              <w:t>alis</w:t>
            </w:r>
            <w:r w:rsidRPr="00892B13">
              <w:t xml:space="preserve"> nedelsiant pranešė kitai Š</w:t>
            </w:r>
            <w:r w:rsidR="0000071F" w:rsidRPr="00892B13">
              <w:t>aliai</w:t>
            </w:r>
            <w:r w:rsidRPr="00892B13">
              <w:t xml:space="preserve"> apie kliūtį bei jos poveikį įsipareigojimų vykdymui.</w:t>
            </w:r>
          </w:p>
        </w:tc>
      </w:tr>
      <w:tr w:rsidR="00A455CB" w:rsidRPr="00892B13" w14:paraId="524110B5" w14:textId="77777777" w:rsidTr="005663CE">
        <w:tc>
          <w:tcPr>
            <w:tcW w:w="993" w:type="dxa"/>
            <w:gridSpan w:val="2"/>
            <w:tcBorders>
              <w:top w:val="nil"/>
              <w:left w:val="nil"/>
              <w:bottom w:val="nil"/>
              <w:right w:val="nil"/>
            </w:tcBorders>
          </w:tcPr>
          <w:p w14:paraId="692D0EBA" w14:textId="77777777" w:rsidR="00A455CB" w:rsidRPr="00892B13" w:rsidRDefault="00A455CB" w:rsidP="000B181C">
            <w:pPr>
              <w:pStyle w:val="Stilius3"/>
              <w:numPr>
                <w:ilvl w:val="0"/>
                <w:numId w:val="21"/>
              </w:numPr>
              <w:ind w:hanging="578"/>
            </w:pPr>
          </w:p>
        </w:tc>
        <w:tc>
          <w:tcPr>
            <w:tcW w:w="8646" w:type="dxa"/>
            <w:gridSpan w:val="5"/>
            <w:tcBorders>
              <w:top w:val="nil"/>
              <w:left w:val="nil"/>
              <w:bottom w:val="nil"/>
              <w:right w:val="nil"/>
            </w:tcBorders>
          </w:tcPr>
          <w:p w14:paraId="009AEB49" w14:textId="77777777" w:rsidR="00A455CB" w:rsidRPr="00892B13" w:rsidRDefault="00A455CB" w:rsidP="00892B13">
            <w:pPr>
              <w:pStyle w:val="Stilius3"/>
            </w:pPr>
            <w:r w:rsidRPr="00892B13">
              <w:t>Nenugalima jėga (</w:t>
            </w:r>
            <w:r w:rsidRPr="00892B13">
              <w:rPr>
                <w:i/>
              </w:rPr>
              <w:t>force majeure</w:t>
            </w:r>
            <w:r w:rsidRPr="00892B13">
              <w:t>) nelaikoma tai, kad rinkoje nėra reikalingų prievolei vykdyti prekių, Š</w:t>
            </w:r>
            <w:r w:rsidR="0000071F" w:rsidRPr="00892B13">
              <w:t>alis</w:t>
            </w:r>
            <w:r w:rsidRPr="00892B13">
              <w:t xml:space="preserve"> neturi reikiamų finansinių išteklių arba Š</w:t>
            </w:r>
            <w:r w:rsidR="0000071F" w:rsidRPr="00892B13">
              <w:t>alies</w:t>
            </w:r>
            <w:r w:rsidRPr="00892B13">
              <w:t xml:space="preserve"> kontrahentai pažeidžia savo prievoles. Nenugalima jėga (</w:t>
            </w:r>
            <w:r w:rsidRPr="00892B13">
              <w:rPr>
                <w:i/>
              </w:rPr>
              <w:t>force majeure</w:t>
            </w:r>
            <w:r w:rsidRPr="00892B13">
              <w:t>) taip pat nelaikomos Š</w:t>
            </w:r>
            <w:r w:rsidR="0000071F" w:rsidRPr="00892B13">
              <w:t>alies</w:t>
            </w:r>
            <w:r w:rsidRPr="00892B13">
              <w:t xml:space="preserve"> veiklai turėjusios įtakos aplinkybės, į kurių galimybę Š</w:t>
            </w:r>
            <w:r w:rsidR="0000071F" w:rsidRPr="00892B13">
              <w:t>alys</w:t>
            </w:r>
            <w:r w:rsidRPr="00892B13">
              <w:t>, sudarydamos Sutartį, atsižvelgė, t. y. Lietuvoje pasitaikančios aplinkybės, valstybės ar savivaldos institucijų sprendimai, sukėlę bet kurios iš Š</w:t>
            </w:r>
            <w:r w:rsidR="0000071F" w:rsidRPr="00892B13">
              <w:t>alių</w:t>
            </w:r>
            <w:r w:rsidRPr="00892B13">
              <w:t xml:space="preserve"> reorganizavimą, privatizavimą, likvidavimą, veiklos pobūdžio pakeitimą, stabdymą (trukdymą), kitos aplinkybės, kurios turėtų būti laikomos ypatingomis, bet Lietuvoje Sutarties sudarymo metu yra tikėtinos.</w:t>
            </w:r>
          </w:p>
        </w:tc>
      </w:tr>
      <w:tr w:rsidR="00A455CB" w:rsidRPr="00892B13" w14:paraId="053BA3E7" w14:textId="77777777" w:rsidTr="005663CE">
        <w:tc>
          <w:tcPr>
            <w:tcW w:w="993" w:type="dxa"/>
            <w:gridSpan w:val="2"/>
            <w:tcBorders>
              <w:top w:val="nil"/>
              <w:left w:val="nil"/>
              <w:bottom w:val="nil"/>
              <w:right w:val="nil"/>
            </w:tcBorders>
          </w:tcPr>
          <w:p w14:paraId="252ACAA5" w14:textId="77777777" w:rsidR="00A455CB" w:rsidRPr="00892B13" w:rsidRDefault="00A455CB" w:rsidP="000B181C">
            <w:pPr>
              <w:pStyle w:val="Stilius3"/>
              <w:numPr>
                <w:ilvl w:val="0"/>
                <w:numId w:val="21"/>
              </w:numPr>
              <w:ind w:hanging="578"/>
            </w:pPr>
          </w:p>
        </w:tc>
        <w:tc>
          <w:tcPr>
            <w:tcW w:w="8646" w:type="dxa"/>
            <w:gridSpan w:val="5"/>
            <w:tcBorders>
              <w:top w:val="nil"/>
              <w:left w:val="nil"/>
              <w:bottom w:val="nil"/>
              <w:right w:val="nil"/>
            </w:tcBorders>
          </w:tcPr>
          <w:p w14:paraId="75ACE78B" w14:textId="77777777" w:rsidR="00A455CB" w:rsidRPr="00892B13" w:rsidRDefault="00A455CB" w:rsidP="00892B13">
            <w:pPr>
              <w:pStyle w:val="Stilius3"/>
            </w:pPr>
            <w:r w:rsidRPr="00892B13">
              <w:t>Sutartis baigiasi kitos Š</w:t>
            </w:r>
            <w:r w:rsidR="0000071F" w:rsidRPr="00892B13">
              <w:t>alies</w:t>
            </w:r>
            <w:r w:rsidRPr="00892B13">
              <w:t xml:space="preserve"> reikalavimu, kai ją įvykdyti kitai </w:t>
            </w:r>
            <w:r w:rsidR="0030796A" w:rsidRPr="00892B13">
              <w:t>Š</w:t>
            </w:r>
            <w:r w:rsidRPr="00892B13">
              <w:t>aliai neįmanoma dėl nenugalimos jėgos (</w:t>
            </w:r>
            <w:r w:rsidRPr="00892B13">
              <w:rPr>
                <w:i/>
              </w:rPr>
              <w:t>force majeure</w:t>
            </w:r>
            <w:r w:rsidRPr="00892B13">
              <w:t xml:space="preserve">). </w:t>
            </w:r>
          </w:p>
        </w:tc>
      </w:tr>
      <w:tr w:rsidR="00A455CB" w:rsidRPr="00892B13" w14:paraId="43C6C1FB" w14:textId="77777777" w:rsidTr="005663CE">
        <w:tc>
          <w:tcPr>
            <w:tcW w:w="9639" w:type="dxa"/>
            <w:gridSpan w:val="7"/>
            <w:tcBorders>
              <w:top w:val="nil"/>
              <w:left w:val="nil"/>
              <w:bottom w:val="nil"/>
              <w:right w:val="nil"/>
            </w:tcBorders>
          </w:tcPr>
          <w:p w14:paraId="66D15BDB" w14:textId="08BDC51E" w:rsidR="00FE07C4" w:rsidRDefault="00FE07C4" w:rsidP="00FE3782">
            <w:pPr>
              <w:pStyle w:val="Stilius1"/>
            </w:pPr>
            <w:r>
              <w:t>ASMENS DUOMENŲ APSAUGA</w:t>
            </w:r>
            <w:r w:rsidRPr="00892B13">
              <w:t xml:space="preserve">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FE07C4" w:rsidRPr="00FE07C4" w14:paraId="728C3044" w14:textId="77777777" w:rsidTr="00FE07C4">
              <w:tc>
                <w:tcPr>
                  <w:tcW w:w="1063" w:type="dxa"/>
                  <w:tcBorders>
                    <w:top w:val="nil"/>
                    <w:left w:val="nil"/>
                    <w:bottom w:val="nil"/>
                    <w:right w:val="nil"/>
                  </w:tcBorders>
                  <w:shd w:val="clear" w:color="auto" w:fill="auto"/>
                </w:tcPr>
                <w:p w14:paraId="1ED96893" w14:textId="77777777" w:rsidR="00FE07C4" w:rsidRPr="00FE07C4" w:rsidRDefault="00FE07C4" w:rsidP="00FE07C4">
                  <w:pPr>
                    <w:pStyle w:val="Stilius3"/>
                    <w:numPr>
                      <w:ilvl w:val="0"/>
                      <w:numId w:val="47"/>
                    </w:numPr>
                    <w:spacing w:before="0"/>
                    <w:ind w:left="0" w:firstLine="0"/>
                    <w:jc w:val="left"/>
                  </w:pPr>
                  <w:bookmarkStart w:id="2" w:name="_Hlk75253551"/>
                </w:p>
              </w:tc>
              <w:tc>
                <w:tcPr>
                  <w:tcW w:w="8359" w:type="dxa"/>
                  <w:tcBorders>
                    <w:top w:val="nil"/>
                    <w:left w:val="nil"/>
                    <w:bottom w:val="nil"/>
                    <w:right w:val="nil"/>
                  </w:tcBorders>
                  <w:shd w:val="clear" w:color="auto" w:fill="auto"/>
                </w:tcPr>
                <w:p w14:paraId="158D8DF8" w14:textId="77777777" w:rsidR="00FE07C4" w:rsidRPr="00FE07C4" w:rsidRDefault="00FE07C4" w:rsidP="00FE07C4">
                  <w:pPr>
                    <w:pStyle w:val="Stilius3"/>
                    <w:spacing w:before="0"/>
                    <w:ind w:left="-110"/>
                  </w:pPr>
                  <w:r w:rsidRPr="00FE07C4">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FE07C4" w:rsidRPr="00FE07C4" w14:paraId="622411DF" w14:textId="77777777" w:rsidTr="00FE07C4">
              <w:tc>
                <w:tcPr>
                  <w:tcW w:w="1063" w:type="dxa"/>
                  <w:tcBorders>
                    <w:top w:val="nil"/>
                    <w:left w:val="nil"/>
                    <w:bottom w:val="nil"/>
                    <w:right w:val="nil"/>
                  </w:tcBorders>
                  <w:shd w:val="clear" w:color="auto" w:fill="auto"/>
                </w:tcPr>
                <w:p w14:paraId="0724A45B" w14:textId="77777777" w:rsidR="00FE07C4" w:rsidRPr="00FE07C4" w:rsidRDefault="00FE07C4" w:rsidP="00FE07C4">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23C1F015" w14:textId="77777777" w:rsidR="00FE07C4" w:rsidRPr="00FE07C4" w:rsidRDefault="00FE07C4" w:rsidP="00FE07C4">
                  <w:pPr>
                    <w:pStyle w:val="Stilius3"/>
                    <w:spacing w:before="0"/>
                    <w:ind w:left="-110"/>
                    <w:rPr>
                      <w:spacing w:val="-3"/>
                    </w:rPr>
                  </w:pPr>
                  <w:r w:rsidRPr="00FE07C4">
                    <w:t>Sutarties vykdymo metu Šalių gauti asmens duomenys yra tvarkomi pagal Reglamento (ES) 2016/679 6 straipsnio 1 dalies b punktą, t. y. tvarkyti duomenis būtina siekiant įvykdyti sutartį, kurios šalis yra duomenų subjektas.</w:t>
                  </w:r>
                </w:p>
              </w:tc>
            </w:tr>
            <w:tr w:rsidR="00FE07C4" w:rsidRPr="00FE07C4" w14:paraId="2F2028DA" w14:textId="77777777" w:rsidTr="00FE07C4">
              <w:tc>
                <w:tcPr>
                  <w:tcW w:w="1063" w:type="dxa"/>
                  <w:tcBorders>
                    <w:top w:val="nil"/>
                    <w:left w:val="nil"/>
                    <w:bottom w:val="nil"/>
                    <w:right w:val="nil"/>
                  </w:tcBorders>
                  <w:shd w:val="clear" w:color="auto" w:fill="auto"/>
                </w:tcPr>
                <w:p w14:paraId="1CCE735A" w14:textId="77777777" w:rsidR="00FE07C4" w:rsidRPr="00FE07C4" w:rsidRDefault="00FE07C4" w:rsidP="00FE07C4">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372C0748" w14:textId="77777777" w:rsidR="00FE07C4" w:rsidRPr="00FE07C4" w:rsidRDefault="00FE07C4" w:rsidP="00FE07C4">
                  <w:pPr>
                    <w:pStyle w:val="Stilius3"/>
                    <w:spacing w:before="0"/>
                    <w:ind w:left="-110"/>
                    <w:rPr>
                      <w:spacing w:val="-3"/>
                    </w:rPr>
                  </w:pPr>
                  <w:r w:rsidRPr="00FE07C4">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FE07C4" w:rsidRPr="00FE07C4" w14:paraId="0840AE08" w14:textId="77777777" w:rsidTr="00FE07C4">
              <w:tc>
                <w:tcPr>
                  <w:tcW w:w="1063" w:type="dxa"/>
                  <w:tcBorders>
                    <w:top w:val="nil"/>
                    <w:left w:val="nil"/>
                    <w:bottom w:val="nil"/>
                    <w:right w:val="nil"/>
                  </w:tcBorders>
                  <w:shd w:val="clear" w:color="auto" w:fill="auto"/>
                </w:tcPr>
                <w:p w14:paraId="7FCC08E9" w14:textId="77777777" w:rsidR="00FE07C4" w:rsidRPr="00FE07C4" w:rsidRDefault="00FE07C4" w:rsidP="00FE07C4">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517ECB0E" w14:textId="77777777" w:rsidR="00FE07C4" w:rsidRPr="00FE07C4" w:rsidRDefault="00FE07C4" w:rsidP="00FE07C4">
                  <w:pPr>
                    <w:pStyle w:val="Stilius3"/>
                    <w:spacing w:before="0"/>
                    <w:ind w:left="-110"/>
                    <w:rPr>
                      <w:spacing w:val="-3"/>
                    </w:rPr>
                  </w:pPr>
                  <w:r w:rsidRPr="00FE07C4">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FE07C4" w:rsidRPr="00FE07C4" w14:paraId="214892B0" w14:textId="77777777" w:rsidTr="00FE07C4">
              <w:tc>
                <w:tcPr>
                  <w:tcW w:w="1063" w:type="dxa"/>
                  <w:tcBorders>
                    <w:top w:val="nil"/>
                    <w:left w:val="nil"/>
                    <w:bottom w:val="nil"/>
                    <w:right w:val="nil"/>
                  </w:tcBorders>
                  <w:shd w:val="clear" w:color="auto" w:fill="auto"/>
                </w:tcPr>
                <w:p w14:paraId="3461297F" w14:textId="77777777" w:rsidR="00FE07C4" w:rsidRPr="00FE07C4" w:rsidRDefault="00FE07C4" w:rsidP="00FE07C4">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0E81B6A5" w14:textId="77777777" w:rsidR="00FE07C4" w:rsidRPr="00FE07C4" w:rsidRDefault="00FE07C4" w:rsidP="00FE07C4">
                  <w:pPr>
                    <w:pStyle w:val="Stilius3"/>
                    <w:spacing w:before="0"/>
                    <w:ind w:left="-110"/>
                  </w:pPr>
                  <w:r w:rsidRPr="0078626B">
                    <w:rPr>
                      <w:spacing w:val="-3"/>
                    </w:rPr>
                    <w:t xml:space="preserve">Sutarties Šalys </w:t>
                  </w:r>
                  <w:r w:rsidRPr="00FE07C4">
                    <w:rPr>
                      <w:spacing w:val="-3"/>
                    </w:rPr>
                    <w:t xml:space="preserve">gautus asmens duomenis saugo </w:t>
                  </w:r>
                  <w:r w:rsidRPr="00FE07C4">
                    <w:t xml:space="preserve">– ne trumpiau kaip 4 metus nuo Sutarties įvykdymo ir </w:t>
                  </w:r>
                  <w:r w:rsidRPr="00FE07C4">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2"/>
          <w:p w14:paraId="5C0B97AD" w14:textId="561B0D12" w:rsidR="00A455CB" w:rsidRPr="00892B13" w:rsidRDefault="0030796A" w:rsidP="00FE3782">
            <w:pPr>
              <w:pStyle w:val="Stilius1"/>
            </w:pPr>
            <w:r w:rsidRPr="00892B13">
              <w:t>BAIGIAMOSIOS NUOSTATOS</w:t>
            </w:r>
          </w:p>
        </w:tc>
      </w:tr>
      <w:tr w:rsidR="00A7109A" w:rsidRPr="00892B13" w14:paraId="68EAEB6E" w14:textId="77777777" w:rsidTr="005663CE">
        <w:tc>
          <w:tcPr>
            <w:tcW w:w="1036" w:type="dxa"/>
            <w:gridSpan w:val="3"/>
            <w:tcBorders>
              <w:top w:val="nil"/>
              <w:left w:val="nil"/>
              <w:bottom w:val="nil"/>
              <w:right w:val="nil"/>
            </w:tcBorders>
            <w:shd w:val="clear" w:color="auto" w:fill="auto"/>
          </w:tcPr>
          <w:p w14:paraId="3B0C96DF" w14:textId="77777777" w:rsidR="00A7109A" w:rsidRPr="00892B13" w:rsidRDefault="00A7109A" w:rsidP="00FE3782">
            <w:pPr>
              <w:numPr>
                <w:ilvl w:val="0"/>
                <w:numId w:val="25"/>
              </w:numPr>
              <w:ind w:left="142" w:firstLine="0"/>
              <w:rPr>
                <w:rFonts w:ascii="Times New Roman" w:hAnsi="Times New Roman"/>
              </w:rPr>
            </w:pPr>
          </w:p>
        </w:tc>
        <w:tc>
          <w:tcPr>
            <w:tcW w:w="8603" w:type="dxa"/>
            <w:gridSpan w:val="4"/>
            <w:tcBorders>
              <w:top w:val="nil"/>
              <w:left w:val="nil"/>
              <w:bottom w:val="nil"/>
              <w:right w:val="nil"/>
            </w:tcBorders>
            <w:shd w:val="clear" w:color="auto" w:fill="auto"/>
          </w:tcPr>
          <w:p w14:paraId="6D04B6EF" w14:textId="4D61C533" w:rsidR="00A7109A" w:rsidRPr="00892B13" w:rsidRDefault="00A7109A" w:rsidP="00FE3782">
            <w:pPr>
              <w:pStyle w:val="Stilius3"/>
              <w:spacing w:before="0"/>
              <w:rPr>
                <w:szCs w:val="24"/>
              </w:rPr>
            </w:pPr>
            <w:r w:rsidRPr="00892B13">
              <w:rPr>
                <w:spacing w:val="-3"/>
              </w:rPr>
              <w:t xml:space="preserve">Visi su Sutartimi susiję pranešimai, </w:t>
            </w:r>
            <w:r w:rsidR="00704811">
              <w:rPr>
                <w:spacing w:val="-3"/>
              </w:rPr>
              <w:t xml:space="preserve">nurodymai, </w:t>
            </w:r>
            <w:r w:rsidRPr="00892B13">
              <w:rPr>
                <w:spacing w:val="-3"/>
              </w:rPr>
              <w:t xml:space="preserve">prašymai, kiti dokumentai ar susirašinėjimas turi būti siunčiami </w:t>
            </w:r>
            <w:r w:rsidR="00704811">
              <w:rPr>
                <w:spacing w:val="-3"/>
              </w:rPr>
              <w:t>raštu</w:t>
            </w:r>
            <w:r w:rsidR="003368F9">
              <w:rPr>
                <w:spacing w:val="-3"/>
              </w:rPr>
              <w:t xml:space="preserve"> </w:t>
            </w:r>
            <w:r w:rsidR="003368F9">
              <w:rPr>
                <w:szCs w:val="24"/>
                <w:lang w:eastAsia="lt-LT"/>
              </w:rPr>
              <w:t>(faksu, elektroninėmis priemonėmis arba pasirašytinai per pašto paslaugos teikėją ar kitą tinkamą vežėją)</w:t>
            </w:r>
            <w:r w:rsidR="00704811">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sidR="003368F9">
              <w:rPr>
                <w:spacing w:val="-3"/>
              </w:rPr>
              <w:t>rekvizitai</w:t>
            </w:r>
            <w:r w:rsidRPr="00892B13">
              <w:rPr>
                <w:spacing w:val="-3"/>
              </w:rPr>
              <w:t xml:space="preserve"> nurodyti šios Sutarties 1</w:t>
            </w:r>
            <w:r w:rsidR="00950821">
              <w:rPr>
                <w:spacing w:val="-3"/>
              </w:rPr>
              <w:t>6</w:t>
            </w:r>
            <w:r w:rsidRPr="00892B13">
              <w:rPr>
                <w:spacing w:val="-3"/>
              </w:rPr>
              <w:t xml:space="preserve">.3 </w:t>
            </w:r>
            <w:r w:rsidR="003C6681" w:rsidRPr="00892B13">
              <w:rPr>
                <w:spacing w:val="-3"/>
              </w:rPr>
              <w:t>papunktyj</w:t>
            </w:r>
            <w:r w:rsidRPr="00892B13">
              <w:rPr>
                <w:spacing w:val="-3"/>
              </w:rPr>
              <w:t>e.</w:t>
            </w:r>
          </w:p>
        </w:tc>
      </w:tr>
      <w:tr w:rsidR="008A3760" w:rsidRPr="00892B13" w14:paraId="143DBEE6" w14:textId="77777777" w:rsidTr="005663CE">
        <w:tc>
          <w:tcPr>
            <w:tcW w:w="1036" w:type="dxa"/>
            <w:gridSpan w:val="3"/>
            <w:tcBorders>
              <w:top w:val="nil"/>
              <w:left w:val="nil"/>
              <w:bottom w:val="nil"/>
              <w:right w:val="nil"/>
            </w:tcBorders>
          </w:tcPr>
          <w:p w14:paraId="1756B780" w14:textId="77777777" w:rsidR="008A3760" w:rsidRPr="00892B13" w:rsidRDefault="008A3760" w:rsidP="000B181C">
            <w:pPr>
              <w:numPr>
                <w:ilvl w:val="0"/>
                <w:numId w:val="25"/>
              </w:numPr>
              <w:spacing w:before="200"/>
              <w:ind w:hanging="578"/>
              <w:rPr>
                <w:rFonts w:ascii="Times New Roman" w:hAnsi="Times New Roman"/>
              </w:rPr>
            </w:pPr>
          </w:p>
        </w:tc>
        <w:tc>
          <w:tcPr>
            <w:tcW w:w="8603" w:type="dxa"/>
            <w:gridSpan w:val="4"/>
            <w:tcBorders>
              <w:top w:val="nil"/>
              <w:left w:val="nil"/>
              <w:bottom w:val="nil"/>
              <w:right w:val="nil"/>
            </w:tcBorders>
          </w:tcPr>
          <w:p w14:paraId="74CA697C" w14:textId="40EC8321" w:rsidR="008A3760" w:rsidRPr="00892B13" w:rsidRDefault="00F83946" w:rsidP="00892B13">
            <w:pPr>
              <w:pStyle w:val="Stilius3"/>
              <w:rPr>
                <w:b/>
              </w:rPr>
            </w:pPr>
            <w:r w:rsidRPr="00892B13">
              <w:rPr>
                <w:spacing w:val="-3"/>
              </w:rPr>
              <w:t xml:space="preserve">Sutartis </w:t>
            </w:r>
            <w:r w:rsidRPr="0002066A">
              <w:rPr>
                <w:spacing w:val="-3"/>
              </w:rPr>
              <w:t xml:space="preserve">sudaryta </w:t>
            </w:r>
            <w:r w:rsidR="00EE6DEC">
              <w:rPr>
                <w:spacing w:val="-3"/>
              </w:rPr>
              <w:t>1</w:t>
            </w:r>
            <w:r w:rsidRPr="0002066A">
              <w:rPr>
                <w:spacing w:val="-3"/>
              </w:rPr>
              <w:t xml:space="preserve"> (</w:t>
            </w:r>
            <w:r w:rsidR="00EE6DEC">
              <w:rPr>
                <w:spacing w:val="-3"/>
              </w:rPr>
              <w:t>vienu</w:t>
            </w:r>
            <w:r w:rsidRPr="0002066A">
              <w:rPr>
                <w:spacing w:val="-3"/>
              </w:rPr>
              <w:t>) egzempliori</w:t>
            </w:r>
            <w:r w:rsidR="00EE6DEC">
              <w:rPr>
                <w:spacing w:val="-3"/>
              </w:rPr>
              <w:t>umi, kurį Šalių atstovai pasirašo kvalifikuotais elektroniniais parašais</w:t>
            </w:r>
            <w:r w:rsidRPr="00892B13">
              <w:rPr>
                <w:spacing w:val="-3"/>
              </w:rPr>
              <w:t xml:space="preserve">. </w:t>
            </w:r>
            <w:r w:rsidR="008A3760" w:rsidRPr="00892B13">
              <w:rPr>
                <w:szCs w:val="24"/>
              </w:rPr>
              <w:t>Visais su Sutarties įgyvendinimu susijusiais klausimais Šalys privalo susirašinėti ir bendrauti lietuvių kalba.</w:t>
            </w:r>
          </w:p>
        </w:tc>
      </w:tr>
      <w:tr w:rsidR="008A3760" w:rsidRPr="00892B13" w14:paraId="02E99608" w14:textId="77777777" w:rsidTr="005663CE">
        <w:tc>
          <w:tcPr>
            <w:tcW w:w="1036" w:type="dxa"/>
            <w:gridSpan w:val="3"/>
            <w:tcBorders>
              <w:top w:val="nil"/>
              <w:left w:val="nil"/>
              <w:bottom w:val="nil"/>
              <w:right w:val="nil"/>
            </w:tcBorders>
            <w:shd w:val="clear" w:color="auto" w:fill="auto"/>
          </w:tcPr>
          <w:p w14:paraId="1FD132FB" w14:textId="77777777" w:rsidR="008A3760" w:rsidRPr="003F5DA7" w:rsidRDefault="008A3760" w:rsidP="000B181C">
            <w:pPr>
              <w:numPr>
                <w:ilvl w:val="0"/>
                <w:numId w:val="25"/>
              </w:numPr>
              <w:spacing w:before="200"/>
              <w:ind w:hanging="578"/>
              <w:rPr>
                <w:rFonts w:ascii="Times New Roman" w:hAnsi="Times New Roman"/>
                <w:color w:val="000000" w:themeColor="text1"/>
              </w:rPr>
            </w:pPr>
          </w:p>
        </w:tc>
        <w:tc>
          <w:tcPr>
            <w:tcW w:w="8603" w:type="dxa"/>
            <w:gridSpan w:val="4"/>
            <w:tcBorders>
              <w:top w:val="nil"/>
              <w:left w:val="nil"/>
              <w:bottom w:val="nil"/>
              <w:right w:val="nil"/>
            </w:tcBorders>
            <w:shd w:val="clear" w:color="auto" w:fill="auto"/>
          </w:tcPr>
          <w:p w14:paraId="379D8E37" w14:textId="77777777" w:rsidR="00D57273" w:rsidRPr="003F5DA7" w:rsidRDefault="00D57273" w:rsidP="00892B13">
            <w:pPr>
              <w:pStyle w:val="Stilius3"/>
              <w:rPr>
                <w:color w:val="000000" w:themeColor="text1"/>
                <w:spacing w:val="-3"/>
              </w:rPr>
            </w:pPr>
            <w:r w:rsidRPr="003F5DA7">
              <w:rPr>
                <w:color w:val="000000" w:themeColor="text1"/>
                <w:spacing w:val="-3"/>
              </w:rPr>
              <w:t xml:space="preserve">Šalys šią Sutartį perskaitė, joms buvo išaiškintas Sutarties turinys ir pasekmės, Šalys Sutartį suprato ir, kaip visiškai atitinkančią jų valią ir ketinimus, pasirašė. </w:t>
            </w:r>
          </w:p>
          <w:p w14:paraId="3265B550" w14:textId="77777777" w:rsidR="008A3760" w:rsidRPr="003F5DA7" w:rsidRDefault="008A3760" w:rsidP="00EE6DEC">
            <w:pPr>
              <w:spacing w:before="200"/>
              <w:ind w:left="720" w:hanging="720"/>
              <w:rPr>
                <w:rFonts w:ascii="Times New Roman" w:hAnsi="Times New Roman"/>
                <w:color w:val="000000" w:themeColor="text1"/>
              </w:rPr>
            </w:pPr>
            <w:r w:rsidRPr="003F5DA7">
              <w:rPr>
                <w:rFonts w:ascii="Times New Roman" w:hAnsi="Times New Roman"/>
                <w:color w:val="000000" w:themeColor="text1"/>
              </w:rPr>
              <w:t>Šalių rekvizitai</w:t>
            </w:r>
            <w:r w:rsidR="00D57273" w:rsidRPr="003F5DA7">
              <w:rPr>
                <w:rFonts w:ascii="Times New Roman" w:hAnsi="Times New Roman"/>
                <w:color w:val="000000" w:themeColor="text1"/>
              </w:rPr>
              <w:t xml:space="preserve"> ir parašai</w:t>
            </w:r>
            <w:r w:rsidRPr="003F5DA7">
              <w:rPr>
                <w:rFonts w:ascii="Times New Roman" w:hAnsi="Times New Roman"/>
                <w:color w:val="000000" w:themeColor="text1"/>
              </w:rPr>
              <w:t>:</w:t>
            </w:r>
            <w:r w:rsidR="008701C6" w:rsidRPr="003F5DA7">
              <w:rPr>
                <w:rFonts w:ascii="Times New Roman" w:hAnsi="Times New Roman"/>
                <w:color w:val="000000" w:themeColor="text1"/>
              </w:rPr>
              <w:t xml:space="preserve"> </w:t>
            </w:r>
          </w:p>
        </w:tc>
      </w:tr>
      <w:tr w:rsidR="008A3760" w:rsidRPr="0002066A" w14:paraId="3A54592F" w14:textId="77777777" w:rsidTr="005663CE">
        <w:tc>
          <w:tcPr>
            <w:tcW w:w="1036" w:type="dxa"/>
            <w:gridSpan w:val="3"/>
            <w:tcBorders>
              <w:top w:val="nil"/>
              <w:left w:val="nil"/>
              <w:bottom w:val="nil"/>
              <w:right w:val="nil"/>
            </w:tcBorders>
          </w:tcPr>
          <w:p w14:paraId="562D6DD2" w14:textId="77777777" w:rsidR="008A3760" w:rsidRPr="003F5DA7" w:rsidRDefault="008A3760" w:rsidP="00892B13">
            <w:pPr>
              <w:spacing w:before="200"/>
              <w:ind w:left="720"/>
              <w:rPr>
                <w:rFonts w:ascii="Times New Roman" w:hAnsi="Times New Roman"/>
                <w:color w:val="000000" w:themeColor="text1"/>
              </w:rPr>
            </w:pPr>
          </w:p>
        </w:tc>
        <w:tc>
          <w:tcPr>
            <w:tcW w:w="4623" w:type="dxa"/>
            <w:gridSpan w:val="3"/>
            <w:tcBorders>
              <w:top w:val="nil"/>
              <w:left w:val="nil"/>
              <w:bottom w:val="nil"/>
              <w:right w:val="nil"/>
            </w:tcBorders>
          </w:tcPr>
          <w:p w14:paraId="1EFEC58A" w14:textId="77777777" w:rsidR="003C7AA9" w:rsidRPr="003F5DA7" w:rsidRDefault="003C7AA9" w:rsidP="00892B13">
            <w:pPr>
              <w:pStyle w:val="Stilius3"/>
              <w:rPr>
                <w:color w:val="000000" w:themeColor="text1"/>
              </w:rPr>
            </w:pPr>
          </w:p>
        </w:tc>
        <w:tc>
          <w:tcPr>
            <w:tcW w:w="3980" w:type="dxa"/>
            <w:tcBorders>
              <w:top w:val="nil"/>
              <w:left w:val="nil"/>
              <w:bottom w:val="nil"/>
              <w:right w:val="nil"/>
            </w:tcBorders>
          </w:tcPr>
          <w:p w14:paraId="6166A853" w14:textId="77777777" w:rsidR="00BD3FD9" w:rsidRPr="003F5DA7" w:rsidRDefault="00BD3FD9" w:rsidP="00892B13">
            <w:pPr>
              <w:pStyle w:val="Stilius3"/>
              <w:rPr>
                <w:color w:val="000000" w:themeColor="text1"/>
              </w:rPr>
            </w:pPr>
          </w:p>
        </w:tc>
      </w:tr>
      <w:tr w:rsidR="005663CE" w14:paraId="7DB19226"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453"/>
        </w:trPr>
        <w:tc>
          <w:tcPr>
            <w:tcW w:w="4650" w:type="dxa"/>
            <w:gridSpan w:val="3"/>
            <w:shd w:val="clear" w:color="auto" w:fill="auto"/>
          </w:tcPr>
          <w:p w14:paraId="4BE6F094"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r w:rsidRPr="003F5DA7">
              <w:rPr>
                <w:rFonts w:ascii="Times New Roman" w:hAnsi="Times New Roman"/>
                <w:b/>
                <w:color w:val="000000" w:themeColor="text1"/>
                <w:sz w:val="24"/>
                <w:szCs w:val="24"/>
              </w:rPr>
              <w:t>Užsakovas:</w:t>
            </w:r>
          </w:p>
        </w:tc>
        <w:tc>
          <w:tcPr>
            <w:tcW w:w="285" w:type="dxa"/>
            <w:shd w:val="clear" w:color="auto" w:fill="auto"/>
          </w:tcPr>
          <w:p w14:paraId="75A828EA"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4F36A054"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r w:rsidRPr="003F5DA7">
              <w:rPr>
                <w:rFonts w:ascii="Times New Roman" w:hAnsi="Times New Roman"/>
                <w:b/>
                <w:color w:val="000000" w:themeColor="text1"/>
                <w:sz w:val="24"/>
                <w:szCs w:val="24"/>
              </w:rPr>
              <w:t>Rangovas:</w:t>
            </w:r>
          </w:p>
        </w:tc>
      </w:tr>
      <w:tr w:rsidR="005663CE" w14:paraId="6BE0CAC7"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2040C1A1"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r w:rsidRPr="003F5DA7">
              <w:rPr>
                <w:rFonts w:ascii="Times New Roman" w:hAnsi="Times New Roman"/>
                <w:b/>
                <w:color w:val="000000" w:themeColor="text1"/>
                <w:sz w:val="24"/>
                <w:szCs w:val="24"/>
              </w:rPr>
              <w:t>Šiaulių rajono savivaldybės administracija</w:t>
            </w:r>
          </w:p>
        </w:tc>
        <w:tc>
          <w:tcPr>
            <w:tcW w:w="285" w:type="dxa"/>
            <w:shd w:val="clear" w:color="auto" w:fill="auto"/>
          </w:tcPr>
          <w:p w14:paraId="6F5100D9"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119A69FD" w14:textId="44DA2134" w:rsidR="005663CE" w:rsidRPr="003F5DA7" w:rsidRDefault="003334CF" w:rsidP="00EF37C8">
            <w:pPr>
              <w:snapToGrid w:val="0"/>
              <w:spacing w:line="274" w:lineRule="exact"/>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_______________</w:t>
            </w:r>
          </w:p>
        </w:tc>
      </w:tr>
      <w:tr w:rsidR="005663CE" w14:paraId="29D3E3A2"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29D01327" w14:textId="77777777" w:rsidR="005663CE" w:rsidRPr="003F5DA7" w:rsidRDefault="005663CE" w:rsidP="00EF37C8">
            <w:pPr>
              <w:snapToGrid w:val="0"/>
              <w:spacing w:line="274" w:lineRule="exact"/>
              <w:jc w:val="both"/>
              <w:rPr>
                <w:rFonts w:ascii="Times New Roman" w:hAnsi="Times New Roman"/>
                <w:color w:val="000000" w:themeColor="text1"/>
                <w:sz w:val="24"/>
                <w:szCs w:val="24"/>
              </w:rPr>
            </w:pPr>
            <w:r w:rsidRPr="003F5DA7">
              <w:rPr>
                <w:rFonts w:ascii="Times New Roman" w:hAnsi="Times New Roman"/>
                <w:color w:val="000000" w:themeColor="text1"/>
                <w:sz w:val="24"/>
                <w:szCs w:val="24"/>
              </w:rPr>
              <w:t>Juridinio asmens kodas 188726051</w:t>
            </w:r>
          </w:p>
        </w:tc>
        <w:tc>
          <w:tcPr>
            <w:tcW w:w="285" w:type="dxa"/>
            <w:shd w:val="clear" w:color="auto" w:fill="auto"/>
          </w:tcPr>
          <w:p w14:paraId="2E7B9783"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567035FC" w14:textId="3F82E684" w:rsidR="005663CE" w:rsidRPr="003F5DA7" w:rsidRDefault="005663CE" w:rsidP="00EF37C8">
            <w:pPr>
              <w:snapToGrid w:val="0"/>
              <w:spacing w:line="274" w:lineRule="exact"/>
              <w:jc w:val="both"/>
              <w:rPr>
                <w:rFonts w:ascii="Times New Roman" w:hAnsi="Times New Roman"/>
                <w:color w:val="000000" w:themeColor="text1"/>
                <w:sz w:val="24"/>
                <w:szCs w:val="24"/>
                <w:shd w:val="clear" w:color="auto" w:fill="FFFFFF"/>
              </w:rPr>
            </w:pPr>
            <w:r w:rsidRPr="003F5DA7">
              <w:rPr>
                <w:rFonts w:ascii="Times New Roman" w:hAnsi="Times New Roman"/>
                <w:color w:val="000000" w:themeColor="text1"/>
                <w:sz w:val="24"/>
                <w:szCs w:val="24"/>
                <w:shd w:val="clear" w:color="auto" w:fill="FFFFFF"/>
              </w:rPr>
              <w:t xml:space="preserve">Juridinio asmens kodas </w:t>
            </w:r>
            <w:r w:rsidR="003334CF">
              <w:rPr>
                <w:rFonts w:ascii="Times New Roman" w:hAnsi="Times New Roman"/>
                <w:color w:val="000000" w:themeColor="text1"/>
                <w:sz w:val="24"/>
                <w:szCs w:val="24"/>
                <w:shd w:val="clear" w:color="auto" w:fill="FFFFFF"/>
              </w:rPr>
              <w:t>__________</w:t>
            </w:r>
          </w:p>
        </w:tc>
      </w:tr>
      <w:tr w:rsidR="005663CE" w14:paraId="1AA1965B"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40D08496" w14:textId="77777777" w:rsidR="005663CE" w:rsidRPr="003F5DA7" w:rsidRDefault="005663CE" w:rsidP="00EF37C8">
            <w:pPr>
              <w:snapToGrid w:val="0"/>
              <w:spacing w:line="274" w:lineRule="exact"/>
              <w:jc w:val="both"/>
              <w:rPr>
                <w:rFonts w:ascii="Times New Roman" w:hAnsi="Times New Roman"/>
                <w:color w:val="000000" w:themeColor="text1"/>
                <w:sz w:val="24"/>
                <w:szCs w:val="24"/>
              </w:rPr>
            </w:pPr>
            <w:r w:rsidRPr="003F5DA7">
              <w:rPr>
                <w:rFonts w:ascii="Times New Roman" w:hAnsi="Times New Roman"/>
                <w:color w:val="000000" w:themeColor="text1"/>
                <w:sz w:val="24"/>
                <w:szCs w:val="24"/>
              </w:rPr>
              <w:t>Ne PVM mokėtojas</w:t>
            </w:r>
          </w:p>
        </w:tc>
        <w:tc>
          <w:tcPr>
            <w:tcW w:w="285" w:type="dxa"/>
            <w:shd w:val="clear" w:color="auto" w:fill="auto"/>
          </w:tcPr>
          <w:p w14:paraId="1A7B33F4"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0384D9BB" w14:textId="6A6667D3" w:rsidR="005663CE" w:rsidRPr="003F5DA7" w:rsidRDefault="005663CE" w:rsidP="00EF37C8">
            <w:pPr>
              <w:snapToGrid w:val="0"/>
              <w:spacing w:line="274" w:lineRule="exact"/>
              <w:jc w:val="both"/>
              <w:rPr>
                <w:rFonts w:ascii="Times New Roman" w:hAnsi="Times New Roman"/>
                <w:color w:val="000000" w:themeColor="text1"/>
                <w:sz w:val="24"/>
                <w:szCs w:val="24"/>
                <w:shd w:val="clear" w:color="auto" w:fill="FFFFFF"/>
              </w:rPr>
            </w:pPr>
            <w:r w:rsidRPr="003F5DA7">
              <w:rPr>
                <w:rFonts w:ascii="Times New Roman" w:hAnsi="Times New Roman"/>
                <w:color w:val="000000" w:themeColor="text1"/>
                <w:sz w:val="24"/>
                <w:szCs w:val="24"/>
                <w:shd w:val="clear" w:color="auto" w:fill="FFFFFF"/>
              </w:rPr>
              <w:t xml:space="preserve">PVM mokėtojo kodas </w:t>
            </w:r>
            <w:r w:rsidR="003334CF">
              <w:rPr>
                <w:rFonts w:ascii="Times New Roman" w:hAnsi="Times New Roman"/>
                <w:color w:val="000000" w:themeColor="text1"/>
                <w:sz w:val="24"/>
                <w:szCs w:val="24"/>
                <w:shd w:val="clear" w:color="auto" w:fill="FFFFFF"/>
              </w:rPr>
              <w:t>___________</w:t>
            </w:r>
          </w:p>
        </w:tc>
      </w:tr>
      <w:tr w:rsidR="005663CE" w14:paraId="76BEFEAE"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4411D61C" w14:textId="77777777" w:rsidR="005663CE" w:rsidRPr="003F5DA7" w:rsidRDefault="005663CE" w:rsidP="00EF37C8">
            <w:pPr>
              <w:snapToGrid w:val="0"/>
              <w:spacing w:line="274" w:lineRule="exact"/>
              <w:jc w:val="both"/>
              <w:rPr>
                <w:rFonts w:ascii="Times New Roman" w:hAnsi="Times New Roman"/>
                <w:color w:val="000000" w:themeColor="text1"/>
                <w:sz w:val="24"/>
                <w:szCs w:val="24"/>
              </w:rPr>
            </w:pPr>
            <w:r w:rsidRPr="003F5DA7">
              <w:rPr>
                <w:rFonts w:ascii="Times New Roman" w:hAnsi="Times New Roman"/>
                <w:color w:val="000000" w:themeColor="text1"/>
                <w:sz w:val="24"/>
                <w:szCs w:val="24"/>
              </w:rPr>
              <w:t>Vilniaus g. 263, 76337 Šiauliai</w:t>
            </w:r>
          </w:p>
        </w:tc>
        <w:tc>
          <w:tcPr>
            <w:tcW w:w="285" w:type="dxa"/>
            <w:shd w:val="clear" w:color="auto" w:fill="auto"/>
          </w:tcPr>
          <w:p w14:paraId="7B4FBAB9"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3CBB4125" w14:textId="661DE9AB" w:rsidR="005663CE" w:rsidRPr="003F5DA7" w:rsidRDefault="003334CF" w:rsidP="00EF37C8">
            <w:pPr>
              <w:snapToGrid w:val="0"/>
              <w:spacing w:line="274" w:lineRule="exact"/>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________________</w:t>
            </w:r>
          </w:p>
        </w:tc>
      </w:tr>
      <w:tr w:rsidR="005663CE" w14:paraId="3794958D"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183D5C0A" w14:textId="779371F3" w:rsidR="005663CE" w:rsidRPr="003F5DA7" w:rsidRDefault="00AF5A1E" w:rsidP="00AF5A1E">
            <w:pPr>
              <w:tabs>
                <w:tab w:val="left" w:pos="5130"/>
              </w:tabs>
              <w:rPr>
                <w:rFonts w:ascii="Times New Roman" w:hAnsi="Times New Roman"/>
                <w:color w:val="000000" w:themeColor="text1"/>
                <w:sz w:val="24"/>
                <w:szCs w:val="24"/>
              </w:rPr>
            </w:pPr>
            <w:r w:rsidRPr="003F5DA7">
              <w:rPr>
                <w:rFonts w:ascii="Times New Roman" w:hAnsi="Times New Roman"/>
                <w:color w:val="000000" w:themeColor="text1"/>
                <w:sz w:val="24"/>
                <w:szCs w:val="24"/>
              </w:rPr>
              <w:t>Tel. (8 41) 59 66 42, faksas (8 41) 52 38 86</w:t>
            </w:r>
          </w:p>
        </w:tc>
        <w:tc>
          <w:tcPr>
            <w:tcW w:w="285" w:type="dxa"/>
            <w:shd w:val="clear" w:color="auto" w:fill="auto"/>
          </w:tcPr>
          <w:p w14:paraId="0500A4CF"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04BF3D05" w14:textId="3353DD44" w:rsidR="005663CE" w:rsidRPr="003F5DA7" w:rsidRDefault="005663CE" w:rsidP="00EF37C8">
            <w:pPr>
              <w:pStyle w:val="Antrat3"/>
              <w:numPr>
                <w:ilvl w:val="0"/>
                <w:numId w:val="0"/>
              </w:numPr>
              <w:snapToGrid w:val="0"/>
              <w:rPr>
                <w:color w:val="000000" w:themeColor="text1"/>
                <w:szCs w:val="24"/>
                <w:shd w:val="clear" w:color="auto" w:fill="FFFFFF"/>
              </w:rPr>
            </w:pPr>
            <w:r w:rsidRPr="003F5DA7">
              <w:rPr>
                <w:color w:val="000000" w:themeColor="text1"/>
                <w:szCs w:val="24"/>
                <w:shd w:val="clear" w:color="auto" w:fill="FFFFFF"/>
              </w:rPr>
              <w:t xml:space="preserve">Tel. </w:t>
            </w:r>
            <w:r w:rsidR="003334CF">
              <w:rPr>
                <w:color w:val="000000" w:themeColor="text1"/>
                <w:szCs w:val="24"/>
                <w:shd w:val="clear" w:color="auto" w:fill="FFFFFF"/>
              </w:rPr>
              <w:t>_____________</w:t>
            </w:r>
          </w:p>
        </w:tc>
      </w:tr>
      <w:tr w:rsidR="005663CE" w14:paraId="2DDE5DDF"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5A3A068E" w14:textId="71580650" w:rsidR="005663CE" w:rsidRPr="003F5DA7" w:rsidRDefault="00AF5A1E" w:rsidP="00EF37C8">
            <w:pPr>
              <w:snapToGrid w:val="0"/>
              <w:spacing w:line="274" w:lineRule="exact"/>
              <w:jc w:val="both"/>
              <w:rPr>
                <w:rFonts w:ascii="Times New Roman" w:hAnsi="Times New Roman"/>
                <w:color w:val="000000" w:themeColor="text1"/>
                <w:sz w:val="24"/>
                <w:szCs w:val="24"/>
                <w:lang w:val="en-US"/>
              </w:rPr>
            </w:pPr>
            <w:r w:rsidRPr="003F5DA7">
              <w:rPr>
                <w:rFonts w:ascii="Times New Roman" w:hAnsi="Times New Roman"/>
                <w:color w:val="000000" w:themeColor="text1"/>
                <w:sz w:val="24"/>
                <w:szCs w:val="24"/>
              </w:rPr>
              <w:t>e</w:t>
            </w:r>
            <w:r w:rsidR="005663CE" w:rsidRPr="003F5DA7">
              <w:rPr>
                <w:rFonts w:ascii="Times New Roman" w:hAnsi="Times New Roman"/>
                <w:color w:val="000000" w:themeColor="text1"/>
                <w:sz w:val="24"/>
                <w:szCs w:val="24"/>
              </w:rPr>
              <w:t>l. p. prim</w:t>
            </w:r>
            <w:r w:rsidR="005663CE" w:rsidRPr="003F5DA7">
              <w:rPr>
                <w:rFonts w:ascii="Times New Roman" w:hAnsi="Times New Roman"/>
                <w:color w:val="000000" w:themeColor="text1"/>
                <w:sz w:val="24"/>
                <w:szCs w:val="24"/>
                <w:lang w:val="en-US"/>
              </w:rPr>
              <w:t>@siauliuraj.lt</w:t>
            </w:r>
          </w:p>
        </w:tc>
        <w:tc>
          <w:tcPr>
            <w:tcW w:w="285" w:type="dxa"/>
            <w:shd w:val="clear" w:color="auto" w:fill="auto"/>
          </w:tcPr>
          <w:p w14:paraId="7F1A6899"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332BAED1" w14:textId="1729D82D" w:rsidR="005663CE" w:rsidRPr="003F5DA7" w:rsidRDefault="00AF5A1E" w:rsidP="00EF37C8">
            <w:pPr>
              <w:pStyle w:val="Antrat3"/>
              <w:numPr>
                <w:ilvl w:val="0"/>
                <w:numId w:val="0"/>
              </w:numPr>
              <w:snapToGrid w:val="0"/>
              <w:rPr>
                <w:color w:val="000000" w:themeColor="text1"/>
                <w:szCs w:val="24"/>
                <w:shd w:val="clear" w:color="auto" w:fill="FFFFFF"/>
              </w:rPr>
            </w:pPr>
            <w:r w:rsidRPr="003F5DA7">
              <w:rPr>
                <w:color w:val="000000" w:themeColor="text1"/>
                <w:szCs w:val="24"/>
                <w:shd w:val="clear" w:color="auto" w:fill="FFFFFF"/>
              </w:rPr>
              <w:t>e</w:t>
            </w:r>
            <w:r w:rsidR="005663CE" w:rsidRPr="003F5DA7">
              <w:rPr>
                <w:color w:val="000000" w:themeColor="text1"/>
                <w:szCs w:val="24"/>
                <w:shd w:val="clear" w:color="auto" w:fill="FFFFFF"/>
              </w:rPr>
              <w:t>l.</w:t>
            </w:r>
            <w:r w:rsidR="008E0157" w:rsidRPr="003F5DA7">
              <w:rPr>
                <w:color w:val="000000" w:themeColor="text1"/>
                <w:szCs w:val="24"/>
                <w:shd w:val="clear" w:color="auto" w:fill="FFFFFF"/>
              </w:rPr>
              <w:t xml:space="preserve"> </w:t>
            </w:r>
            <w:r w:rsidR="005663CE" w:rsidRPr="003F5DA7">
              <w:rPr>
                <w:color w:val="000000" w:themeColor="text1"/>
                <w:szCs w:val="24"/>
                <w:shd w:val="clear" w:color="auto" w:fill="FFFFFF"/>
              </w:rPr>
              <w:t xml:space="preserve">p. </w:t>
            </w:r>
            <w:r w:rsidR="003334CF">
              <w:rPr>
                <w:color w:val="000000" w:themeColor="text1"/>
                <w:szCs w:val="24"/>
                <w:shd w:val="clear" w:color="auto" w:fill="FFFFFF"/>
              </w:rPr>
              <w:t>_________________</w:t>
            </w:r>
          </w:p>
        </w:tc>
      </w:tr>
      <w:tr w:rsidR="005663CE" w14:paraId="2E0C3C87"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46C3F49A" w14:textId="084547C7" w:rsidR="005663CE" w:rsidRPr="00F634B6" w:rsidRDefault="005663CE" w:rsidP="00EF37C8">
            <w:pPr>
              <w:snapToGrid w:val="0"/>
              <w:spacing w:line="274" w:lineRule="exact"/>
              <w:jc w:val="both"/>
              <w:rPr>
                <w:rFonts w:ascii="Times New Roman" w:hAnsi="Times New Roman"/>
                <w:color w:val="000000" w:themeColor="text1"/>
                <w:sz w:val="24"/>
                <w:szCs w:val="24"/>
              </w:rPr>
            </w:pPr>
            <w:r w:rsidRPr="00F634B6">
              <w:rPr>
                <w:rFonts w:ascii="Times New Roman" w:hAnsi="Times New Roman"/>
                <w:color w:val="000000" w:themeColor="text1"/>
                <w:sz w:val="24"/>
                <w:szCs w:val="24"/>
              </w:rPr>
              <w:t>A.</w:t>
            </w:r>
            <w:r w:rsidR="008E0157" w:rsidRPr="00F634B6">
              <w:rPr>
                <w:rFonts w:ascii="Times New Roman" w:hAnsi="Times New Roman"/>
                <w:color w:val="000000" w:themeColor="text1"/>
                <w:sz w:val="24"/>
                <w:szCs w:val="24"/>
              </w:rPr>
              <w:t xml:space="preserve"> </w:t>
            </w:r>
            <w:r w:rsidRPr="00F634B6">
              <w:rPr>
                <w:rFonts w:ascii="Times New Roman" w:hAnsi="Times New Roman"/>
                <w:color w:val="000000" w:themeColor="text1"/>
                <w:sz w:val="24"/>
                <w:szCs w:val="24"/>
              </w:rPr>
              <w:t xml:space="preserve">s </w:t>
            </w:r>
            <w:r w:rsidR="003074C6" w:rsidRPr="00F634B6">
              <w:rPr>
                <w:rFonts w:ascii="Times New Roman" w:hAnsi="Times New Roman"/>
                <w:bCs/>
                <w:color w:val="000000" w:themeColor="text1"/>
                <w:sz w:val="24"/>
                <w:szCs w:val="24"/>
              </w:rPr>
              <w:t>LT544010044200030055</w:t>
            </w:r>
          </w:p>
        </w:tc>
        <w:tc>
          <w:tcPr>
            <w:tcW w:w="285" w:type="dxa"/>
            <w:shd w:val="clear" w:color="auto" w:fill="auto"/>
          </w:tcPr>
          <w:p w14:paraId="668B8173" w14:textId="77777777" w:rsidR="005663CE" w:rsidRPr="00F634B6"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10F1F9E3" w14:textId="700E2E8D" w:rsidR="005663CE" w:rsidRPr="003F5DA7" w:rsidRDefault="005663CE" w:rsidP="00EF37C8">
            <w:pPr>
              <w:pStyle w:val="Antrat3"/>
              <w:numPr>
                <w:ilvl w:val="0"/>
                <w:numId w:val="0"/>
              </w:numPr>
              <w:snapToGrid w:val="0"/>
              <w:rPr>
                <w:color w:val="000000" w:themeColor="text1"/>
                <w:szCs w:val="24"/>
                <w:shd w:val="clear" w:color="auto" w:fill="FFFFFF"/>
              </w:rPr>
            </w:pPr>
            <w:r w:rsidRPr="00F634B6">
              <w:rPr>
                <w:color w:val="000000" w:themeColor="text1"/>
                <w:szCs w:val="24"/>
                <w:shd w:val="clear" w:color="auto" w:fill="FFFFFF"/>
              </w:rPr>
              <w:t>A.</w:t>
            </w:r>
            <w:r w:rsidR="008E0157" w:rsidRPr="00F634B6">
              <w:rPr>
                <w:color w:val="000000" w:themeColor="text1"/>
                <w:szCs w:val="24"/>
                <w:shd w:val="clear" w:color="auto" w:fill="FFFFFF"/>
              </w:rPr>
              <w:t xml:space="preserve"> </w:t>
            </w:r>
            <w:r w:rsidRPr="00F634B6">
              <w:rPr>
                <w:color w:val="000000" w:themeColor="text1"/>
                <w:szCs w:val="24"/>
                <w:shd w:val="clear" w:color="auto" w:fill="FFFFFF"/>
              </w:rPr>
              <w:t xml:space="preserve">s. </w:t>
            </w:r>
            <w:r w:rsidR="003334CF" w:rsidRPr="00F634B6">
              <w:rPr>
                <w:color w:val="000000" w:themeColor="text1"/>
                <w:szCs w:val="24"/>
                <w:shd w:val="clear" w:color="auto" w:fill="FFFFFF"/>
              </w:rPr>
              <w:t>___________________</w:t>
            </w:r>
          </w:p>
        </w:tc>
      </w:tr>
      <w:tr w:rsidR="005663CE" w14:paraId="2FA8F334"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267AD053" w14:textId="76913DB9" w:rsidR="005663CE" w:rsidRPr="003F5DA7" w:rsidRDefault="00AF5A1E" w:rsidP="00EF37C8">
            <w:pPr>
              <w:snapToGrid w:val="0"/>
              <w:spacing w:line="274" w:lineRule="exact"/>
              <w:jc w:val="both"/>
              <w:rPr>
                <w:rFonts w:ascii="Times New Roman" w:hAnsi="Times New Roman"/>
                <w:color w:val="000000" w:themeColor="text1"/>
                <w:sz w:val="24"/>
                <w:szCs w:val="24"/>
              </w:rPr>
            </w:pPr>
            <w:r w:rsidRPr="003F5DA7">
              <w:rPr>
                <w:rFonts w:ascii="Times New Roman" w:hAnsi="Times New Roman"/>
                <w:color w:val="000000" w:themeColor="text1"/>
                <w:sz w:val="24"/>
                <w:szCs w:val="24"/>
              </w:rPr>
              <w:t>„Luminor Bank“, AS Lietuvos skyrius</w:t>
            </w:r>
          </w:p>
        </w:tc>
        <w:tc>
          <w:tcPr>
            <w:tcW w:w="285" w:type="dxa"/>
            <w:shd w:val="clear" w:color="auto" w:fill="auto"/>
          </w:tcPr>
          <w:p w14:paraId="5096CC5B"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442A8E7C" w14:textId="2F216C96" w:rsidR="005663CE" w:rsidRPr="003F5DA7" w:rsidRDefault="003334CF" w:rsidP="00EF37C8">
            <w:pPr>
              <w:snapToGrid w:val="0"/>
              <w:spacing w:line="274" w:lineRule="exact"/>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___________________</w:t>
            </w:r>
          </w:p>
        </w:tc>
      </w:tr>
      <w:tr w:rsidR="005663CE" w14:paraId="43E4F5E2"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Pr>
        <w:tc>
          <w:tcPr>
            <w:tcW w:w="4650" w:type="dxa"/>
            <w:gridSpan w:val="3"/>
            <w:shd w:val="clear" w:color="auto" w:fill="auto"/>
          </w:tcPr>
          <w:p w14:paraId="7F86E8A7"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285" w:type="dxa"/>
            <w:shd w:val="clear" w:color="auto" w:fill="auto"/>
          </w:tcPr>
          <w:p w14:paraId="75985BE8" w14:textId="77777777" w:rsidR="005663CE" w:rsidRPr="003F5DA7" w:rsidRDefault="005663CE" w:rsidP="00EF37C8">
            <w:pPr>
              <w:snapToGrid w:val="0"/>
              <w:spacing w:line="274" w:lineRule="exact"/>
              <w:jc w:val="both"/>
              <w:rPr>
                <w:rFonts w:ascii="Times New Roman" w:hAnsi="Times New Roman"/>
                <w:b/>
                <w:color w:val="000000" w:themeColor="text1"/>
                <w:sz w:val="24"/>
                <w:szCs w:val="24"/>
              </w:rPr>
            </w:pPr>
          </w:p>
        </w:tc>
        <w:tc>
          <w:tcPr>
            <w:tcW w:w="4680" w:type="dxa"/>
            <w:gridSpan w:val="2"/>
            <w:shd w:val="clear" w:color="auto" w:fill="auto"/>
          </w:tcPr>
          <w:p w14:paraId="710ABC41" w14:textId="77777777" w:rsidR="005663CE" w:rsidRPr="003F5DA7" w:rsidRDefault="005663CE" w:rsidP="00EF37C8">
            <w:pPr>
              <w:snapToGrid w:val="0"/>
              <w:spacing w:line="274" w:lineRule="exact"/>
              <w:jc w:val="both"/>
              <w:rPr>
                <w:rFonts w:ascii="Times New Roman" w:hAnsi="Times New Roman"/>
                <w:b/>
                <w:color w:val="000000" w:themeColor="text1"/>
                <w:sz w:val="24"/>
                <w:szCs w:val="24"/>
                <w:shd w:val="clear" w:color="auto" w:fill="FFFFFF"/>
              </w:rPr>
            </w:pPr>
          </w:p>
        </w:tc>
      </w:tr>
      <w:tr w:rsidR="005663CE" w14:paraId="1010F161"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419"/>
        </w:trPr>
        <w:tc>
          <w:tcPr>
            <w:tcW w:w="4650" w:type="dxa"/>
            <w:gridSpan w:val="3"/>
            <w:shd w:val="clear" w:color="auto" w:fill="auto"/>
            <w:vAlign w:val="bottom"/>
          </w:tcPr>
          <w:p w14:paraId="41B9CB13" w14:textId="77777777" w:rsidR="005663CE" w:rsidRPr="003F5DA7" w:rsidRDefault="005663CE" w:rsidP="00EF37C8">
            <w:pPr>
              <w:snapToGrid w:val="0"/>
              <w:rPr>
                <w:rFonts w:ascii="Times New Roman" w:hAnsi="Times New Roman"/>
                <w:color w:val="000000" w:themeColor="text1"/>
                <w:sz w:val="24"/>
                <w:szCs w:val="24"/>
              </w:rPr>
            </w:pPr>
            <w:r w:rsidRPr="003F5DA7">
              <w:rPr>
                <w:rFonts w:ascii="Times New Roman" w:hAnsi="Times New Roman"/>
                <w:color w:val="000000" w:themeColor="text1"/>
                <w:sz w:val="24"/>
                <w:szCs w:val="24"/>
              </w:rPr>
              <w:t>Administracijos direktorius</w:t>
            </w:r>
          </w:p>
        </w:tc>
        <w:tc>
          <w:tcPr>
            <w:tcW w:w="285" w:type="dxa"/>
            <w:shd w:val="clear" w:color="auto" w:fill="auto"/>
            <w:vAlign w:val="bottom"/>
          </w:tcPr>
          <w:p w14:paraId="0FB067EE" w14:textId="77777777" w:rsidR="005663CE" w:rsidRPr="003F5DA7" w:rsidRDefault="005663CE" w:rsidP="00EF37C8">
            <w:pPr>
              <w:snapToGrid w:val="0"/>
              <w:spacing w:line="274" w:lineRule="exact"/>
              <w:jc w:val="both"/>
              <w:rPr>
                <w:rFonts w:ascii="Times New Roman" w:hAnsi="Times New Roman"/>
                <w:b/>
                <w:i/>
                <w:color w:val="000000" w:themeColor="text1"/>
                <w:sz w:val="24"/>
                <w:szCs w:val="24"/>
              </w:rPr>
            </w:pPr>
          </w:p>
        </w:tc>
        <w:tc>
          <w:tcPr>
            <w:tcW w:w="4680" w:type="dxa"/>
            <w:gridSpan w:val="2"/>
            <w:shd w:val="clear" w:color="auto" w:fill="auto"/>
            <w:vAlign w:val="bottom"/>
          </w:tcPr>
          <w:p w14:paraId="7D8FC8A2" w14:textId="5A8C9D86" w:rsidR="005663CE" w:rsidRPr="003F5DA7" w:rsidRDefault="00EF37C8" w:rsidP="00EF37C8">
            <w:pPr>
              <w:snapToGrid w:val="0"/>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(pareigos</w:t>
            </w:r>
            <w:r w:rsidR="00B41D1D">
              <w:rPr>
                <w:rFonts w:ascii="Times New Roman" w:hAnsi="Times New Roman"/>
                <w:color w:val="000000" w:themeColor="text1"/>
                <w:sz w:val="24"/>
                <w:szCs w:val="24"/>
              </w:rPr>
              <w:t>, vardas, pavardė</w:t>
            </w:r>
            <w:r>
              <w:rPr>
                <w:rFonts w:ascii="Times New Roman" w:hAnsi="Times New Roman"/>
                <w:color w:val="000000" w:themeColor="text1"/>
                <w:sz w:val="24"/>
                <w:szCs w:val="24"/>
              </w:rPr>
              <w:t>)</w:t>
            </w:r>
          </w:p>
        </w:tc>
      </w:tr>
      <w:tr w:rsidR="005663CE" w14:paraId="1B2E8FCA" w14:textId="77777777" w:rsidTr="00333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423"/>
        </w:trPr>
        <w:tc>
          <w:tcPr>
            <w:tcW w:w="4650" w:type="dxa"/>
            <w:gridSpan w:val="3"/>
            <w:shd w:val="clear" w:color="auto" w:fill="auto"/>
            <w:vAlign w:val="bottom"/>
          </w:tcPr>
          <w:p w14:paraId="7508D9E5" w14:textId="77777777" w:rsidR="005663CE" w:rsidRPr="005663CE" w:rsidRDefault="005663CE" w:rsidP="003334CF">
            <w:pPr>
              <w:pStyle w:val="Antrat2"/>
              <w:numPr>
                <w:ilvl w:val="0"/>
                <w:numId w:val="0"/>
              </w:numPr>
              <w:snapToGrid w:val="0"/>
              <w:ind w:left="27" w:right="-3" w:hanging="17"/>
              <w:jc w:val="left"/>
              <w:rPr>
                <w:b/>
                <w:szCs w:val="24"/>
              </w:rPr>
            </w:pPr>
            <w:r w:rsidRPr="005663CE">
              <w:rPr>
                <w:b/>
                <w:szCs w:val="24"/>
              </w:rPr>
              <w:t>Gipoldas Karklelis</w:t>
            </w:r>
          </w:p>
        </w:tc>
        <w:tc>
          <w:tcPr>
            <w:tcW w:w="285" w:type="dxa"/>
            <w:shd w:val="clear" w:color="auto" w:fill="auto"/>
            <w:vAlign w:val="bottom"/>
          </w:tcPr>
          <w:p w14:paraId="6F9C2737" w14:textId="77777777" w:rsidR="005663CE" w:rsidRPr="005663CE" w:rsidRDefault="005663CE" w:rsidP="00EF37C8">
            <w:pPr>
              <w:snapToGrid w:val="0"/>
              <w:spacing w:line="274" w:lineRule="exact"/>
              <w:jc w:val="both"/>
              <w:rPr>
                <w:rFonts w:ascii="Times New Roman" w:hAnsi="Times New Roman"/>
                <w:b/>
                <w:i/>
                <w:color w:val="000000"/>
                <w:sz w:val="24"/>
                <w:szCs w:val="24"/>
              </w:rPr>
            </w:pPr>
          </w:p>
        </w:tc>
        <w:tc>
          <w:tcPr>
            <w:tcW w:w="4680" w:type="dxa"/>
            <w:gridSpan w:val="2"/>
            <w:shd w:val="clear" w:color="auto" w:fill="auto"/>
            <w:vAlign w:val="bottom"/>
          </w:tcPr>
          <w:p w14:paraId="54996117" w14:textId="6B968C4D" w:rsidR="005663CE" w:rsidRPr="005663CE" w:rsidRDefault="003334CF" w:rsidP="003334CF">
            <w:pPr>
              <w:pStyle w:val="Antrat2"/>
              <w:numPr>
                <w:ilvl w:val="0"/>
                <w:numId w:val="0"/>
              </w:numPr>
              <w:tabs>
                <w:tab w:val="left" w:pos="5175"/>
              </w:tabs>
              <w:snapToGrid w:val="0"/>
              <w:ind w:left="12" w:right="-3" w:hanging="12"/>
              <w:jc w:val="left"/>
              <w:rPr>
                <w:b/>
                <w:szCs w:val="24"/>
                <w:shd w:val="clear" w:color="auto" w:fill="FFFFFF"/>
              </w:rPr>
            </w:pPr>
            <w:r>
              <w:rPr>
                <w:b/>
                <w:szCs w:val="24"/>
                <w:shd w:val="clear" w:color="auto" w:fill="FFFFFF"/>
              </w:rPr>
              <w:t>___________________</w:t>
            </w:r>
          </w:p>
        </w:tc>
      </w:tr>
    </w:tbl>
    <w:p w14:paraId="5470EAB4" w14:textId="77777777" w:rsidR="000A1CDA" w:rsidRPr="001A2A29" w:rsidRDefault="000A1CDA" w:rsidP="008A0FBF">
      <w:pPr>
        <w:pStyle w:val="Stilius5"/>
        <w:jc w:val="left"/>
        <w:outlineLvl w:val="0"/>
      </w:pPr>
    </w:p>
    <w:sectPr w:rsidR="000A1CDA" w:rsidRPr="001A2A29" w:rsidSect="007B1A41">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0BDB" w14:textId="77777777" w:rsidR="00994226" w:rsidRDefault="00994226">
      <w:r>
        <w:separator/>
      </w:r>
    </w:p>
  </w:endnote>
  <w:endnote w:type="continuationSeparator" w:id="0">
    <w:p w14:paraId="041B4150" w14:textId="77777777" w:rsidR="00994226" w:rsidRDefault="00994226">
      <w:r>
        <w:continuationSeparator/>
      </w:r>
    </w:p>
  </w:endnote>
  <w:endnote w:type="continuationNotice" w:id="1">
    <w:p w14:paraId="75D8AA93" w14:textId="77777777" w:rsidR="00994226" w:rsidRDefault="00994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452E" w14:textId="77777777" w:rsidR="00994226" w:rsidRDefault="00994226">
      <w:r>
        <w:separator/>
      </w:r>
    </w:p>
  </w:footnote>
  <w:footnote w:type="continuationSeparator" w:id="0">
    <w:p w14:paraId="1EFE6D74" w14:textId="77777777" w:rsidR="00994226" w:rsidRDefault="00994226">
      <w:r>
        <w:continuationSeparator/>
      </w:r>
    </w:p>
  </w:footnote>
  <w:footnote w:type="continuationNotice" w:id="1">
    <w:p w14:paraId="6F5DA7AD" w14:textId="77777777" w:rsidR="00994226" w:rsidRDefault="00994226"/>
  </w:footnote>
  <w:footnote w:id="2">
    <w:p w14:paraId="22CF2BCD" w14:textId="77777777" w:rsidR="00EF37C8" w:rsidRPr="00D42A6C" w:rsidRDefault="00EF37C8">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F793" w14:textId="77777777" w:rsidR="00EF37C8" w:rsidRPr="007B1A41" w:rsidRDefault="00EF37C8">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sidRPr="007B1A41">
      <w:rPr>
        <w:rFonts w:ascii="Times New Roman" w:hAnsi="Times New Roman"/>
        <w:sz w:val="24"/>
        <w:szCs w:val="24"/>
      </w:rPr>
      <w:fldChar w:fldCharType="end"/>
    </w:r>
  </w:p>
  <w:p w14:paraId="5B9173EE" w14:textId="77777777" w:rsidR="00EF37C8" w:rsidRDefault="00EF37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E26F18"/>
    <w:multiLevelType w:val="hybridMultilevel"/>
    <w:tmpl w:val="64B043B2"/>
    <w:lvl w:ilvl="0" w:tplc="3B442804">
      <w:start w:val="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0E9495A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6136B1D8"/>
    <w:lvl w:ilvl="0" w:tplc="994A5B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6395206">
    <w:abstractNumId w:val="19"/>
  </w:num>
  <w:num w:numId="2" w16cid:durableId="1434548744">
    <w:abstractNumId w:val="8"/>
  </w:num>
  <w:num w:numId="3" w16cid:durableId="1215237813">
    <w:abstractNumId w:val="24"/>
  </w:num>
  <w:num w:numId="4" w16cid:durableId="1036000536">
    <w:abstractNumId w:val="13"/>
  </w:num>
  <w:num w:numId="5" w16cid:durableId="504249228">
    <w:abstractNumId w:val="4"/>
  </w:num>
  <w:num w:numId="6" w16cid:durableId="1496146075">
    <w:abstractNumId w:val="26"/>
  </w:num>
  <w:num w:numId="7" w16cid:durableId="498350611">
    <w:abstractNumId w:val="33"/>
  </w:num>
  <w:num w:numId="8" w16cid:durableId="883325014">
    <w:abstractNumId w:val="46"/>
  </w:num>
  <w:num w:numId="9" w16cid:durableId="1991322050">
    <w:abstractNumId w:val="36"/>
  </w:num>
  <w:num w:numId="10" w16cid:durableId="1446729525">
    <w:abstractNumId w:val="42"/>
  </w:num>
  <w:num w:numId="11" w16cid:durableId="1985693942">
    <w:abstractNumId w:val="15"/>
  </w:num>
  <w:num w:numId="12" w16cid:durableId="1676497879">
    <w:abstractNumId w:val="14"/>
  </w:num>
  <w:num w:numId="13" w16cid:durableId="1986276330">
    <w:abstractNumId w:val="10"/>
  </w:num>
  <w:num w:numId="14" w16cid:durableId="193930743">
    <w:abstractNumId w:val="40"/>
  </w:num>
  <w:num w:numId="15" w16cid:durableId="707068220">
    <w:abstractNumId w:val="21"/>
  </w:num>
  <w:num w:numId="16" w16cid:durableId="160202211">
    <w:abstractNumId w:val="1"/>
  </w:num>
  <w:num w:numId="17" w16cid:durableId="639188943">
    <w:abstractNumId w:val="29"/>
  </w:num>
  <w:num w:numId="18" w16cid:durableId="1518469863">
    <w:abstractNumId w:val="9"/>
  </w:num>
  <w:num w:numId="19" w16cid:durableId="177160445">
    <w:abstractNumId w:val="5"/>
  </w:num>
  <w:num w:numId="20" w16cid:durableId="1573081116">
    <w:abstractNumId w:val="41"/>
  </w:num>
  <w:num w:numId="21" w16cid:durableId="1066996506">
    <w:abstractNumId w:val="0"/>
  </w:num>
  <w:num w:numId="22" w16cid:durableId="1996765084">
    <w:abstractNumId w:val="44"/>
  </w:num>
  <w:num w:numId="23" w16cid:durableId="100229875">
    <w:abstractNumId w:val="30"/>
  </w:num>
  <w:num w:numId="24" w16cid:durableId="2127307944">
    <w:abstractNumId w:val="25"/>
  </w:num>
  <w:num w:numId="25" w16cid:durableId="1413087285">
    <w:abstractNumId w:val="34"/>
  </w:num>
  <w:num w:numId="26" w16cid:durableId="1422678268">
    <w:abstractNumId w:val="43"/>
  </w:num>
  <w:num w:numId="27" w16cid:durableId="342441045">
    <w:abstractNumId w:val="18"/>
  </w:num>
  <w:num w:numId="28" w16cid:durableId="1604846616">
    <w:abstractNumId w:val="3"/>
  </w:num>
  <w:num w:numId="29" w16cid:durableId="210966106">
    <w:abstractNumId w:val="37"/>
  </w:num>
  <w:num w:numId="30" w16cid:durableId="1084717189">
    <w:abstractNumId w:val="35"/>
  </w:num>
  <w:num w:numId="31" w16cid:durableId="1963878131">
    <w:abstractNumId w:val="11"/>
  </w:num>
  <w:num w:numId="32" w16cid:durableId="855116685">
    <w:abstractNumId w:val="22"/>
  </w:num>
  <w:num w:numId="33" w16cid:durableId="1668513750">
    <w:abstractNumId w:val="6"/>
  </w:num>
  <w:num w:numId="34" w16cid:durableId="1010572128">
    <w:abstractNumId w:val="17"/>
  </w:num>
  <w:num w:numId="35" w16cid:durableId="1308362812">
    <w:abstractNumId w:val="45"/>
  </w:num>
  <w:num w:numId="36" w16cid:durableId="192117841">
    <w:abstractNumId w:val="31"/>
  </w:num>
  <w:num w:numId="37" w16cid:durableId="374356680">
    <w:abstractNumId w:val="20"/>
  </w:num>
  <w:num w:numId="38" w16cid:durableId="46997845">
    <w:abstractNumId w:val="7"/>
  </w:num>
  <w:num w:numId="39" w16cid:durableId="1359693604">
    <w:abstractNumId w:val="23"/>
  </w:num>
  <w:num w:numId="40" w16cid:durableId="24715153">
    <w:abstractNumId w:val="27"/>
  </w:num>
  <w:num w:numId="41" w16cid:durableId="2046249574">
    <w:abstractNumId w:val="38"/>
  </w:num>
  <w:num w:numId="42" w16cid:durableId="828252079">
    <w:abstractNumId w:val="32"/>
  </w:num>
  <w:num w:numId="43" w16cid:durableId="686833107">
    <w:abstractNumId w:val="39"/>
  </w:num>
  <w:num w:numId="44" w16cid:durableId="1108812754">
    <w:abstractNumId w:val="28"/>
  </w:num>
  <w:num w:numId="45" w16cid:durableId="2096976898">
    <w:abstractNumId w:val="16"/>
  </w:num>
  <w:num w:numId="46" w16cid:durableId="2043165927">
    <w:abstractNumId w:val="2"/>
  </w:num>
  <w:num w:numId="47" w16cid:durableId="1466002611">
    <w:abstractNumId w:val="12"/>
  </w:num>
  <w:num w:numId="48" w16cid:durableId="1165053451">
    <w:abstractNumId w:val="19"/>
    <w:lvlOverride w:ilvl="0">
      <w:startOverride w:val="5"/>
    </w:lvlOverride>
    <w:lvlOverride w:ilvl="1">
      <w:startOverride w:val="8"/>
    </w:lvlOverride>
    <w:lvlOverride w:ilvl="2">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25"/>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81C"/>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B68"/>
    <w:rsid w:val="00033A12"/>
    <w:rsid w:val="00034C05"/>
    <w:rsid w:val="00035E48"/>
    <w:rsid w:val="000368CB"/>
    <w:rsid w:val="00040BEA"/>
    <w:rsid w:val="000414BE"/>
    <w:rsid w:val="0004202B"/>
    <w:rsid w:val="0004364D"/>
    <w:rsid w:val="00045373"/>
    <w:rsid w:val="000470BE"/>
    <w:rsid w:val="000476F6"/>
    <w:rsid w:val="0005039B"/>
    <w:rsid w:val="000504AE"/>
    <w:rsid w:val="000508B7"/>
    <w:rsid w:val="0005297A"/>
    <w:rsid w:val="00052BBB"/>
    <w:rsid w:val="00052D81"/>
    <w:rsid w:val="000535DE"/>
    <w:rsid w:val="00053647"/>
    <w:rsid w:val="00053D8F"/>
    <w:rsid w:val="00054460"/>
    <w:rsid w:val="000545E8"/>
    <w:rsid w:val="00054E85"/>
    <w:rsid w:val="00055001"/>
    <w:rsid w:val="00060301"/>
    <w:rsid w:val="0006036A"/>
    <w:rsid w:val="00060C10"/>
    <w:rsid w:val="00061941"/>
    <w:rsid w:val="00061E46"/>
    <w:rsid w:val="00061E8A"/>
    <w:rsid w:val="00061F9B"/>
    <w:rsid w:val="00062691"/>
    <w:rsid w:val="00062A7F"/>
    <w:rsid w:val="00062F76"/>
    <w:rsid w:val="0006423B"/>
    <w:rsid w:val="000646F2"/>
    <w:rsid w:val="00064957"/>
    <w:rsid w:val="00064DDF"/>
    <w:rsid w:val="00065635"/>
    <w:rsid w:val="000659D9"/>
    <w:rsid w:val="00065C7A"/>
    <w:rsid w:val="00065D57"/>
    <w:rsid w:val="0006697C"/>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50F"/>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6817"/>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3D2"/>
    <w:rsid w:val="000A7B73"/>
    <w:rsid w:val="000B181C"/>
    <w:rsid w:val="000B1DA3"/>
    <w:rsid w:val="000B2383"/>
    <w:rsid w:val="000B2BD7"/>
    <w:rsid w:val="000B3035"/>
    <w:rsid w:val="000B3B72"/>
    <w:rsid w:val="000B427E"/>
    <w:rsid w:val="000B5930"/>
    <w:rsid w:val="000B5CC6"/>
    <w:rsid w:val="000B6A49"/>
    <w:rsid w:val="000C01AE"/>
    <w:rsid w:val="000C02CA"/>
    <w:rsid w:val="000C0334"/>
    <w:rsid w:val="000C0BA2"/>
    <w:rsid w:val="000C0EDA"/>
    <w:rsid w:val="000C23A4"/>
    <w:rsid w:val="000C2EFD"/>
    <w:rsid w:val="000C3866"/>
    <w:rsid w:val="000C438E"/>
    <w:rsid w:val="000C43CA"/>
    <w:rsid w:val="000C4B58"/>
    <w:rsid w:val="000C563E"/>
    <w:rsid w:val="000C5774"/>
    <w:rsid w:val="000C588F"/>
    <w:rsid w:val="000C5CD1"/>
    <w:rsid w:val="000C7666"/>
    <w:rsid w:val="000D00BC"/>
    <w:rsid w:val="000D05B8"/>
    <w:rsid w:val="000D1188"/>
    <w:rsid w:val="000D13A1"/>
    <w:rsid w:val="000D23E3"/>
    <w:rsid w:val="000D2535"/>
    <w:rsid w:val="000D325C"/>
    <w:rsid w:val="000D3392"/>
    <w:rsid w:val="000D45A0"/>
    <w:rsid w:val="000D4A71"/>
    <w:rsid w:val="000D5F06"/>
    <w:rsid w:val="000D6E5C"/>
    <w:rsid w:val="000E08FE"/>
    <w:rsid w:val="000E0A3F"/>
    <w:rsid w:val="000E1073"/>
    <w:rsid w:val="000E1C9E"/>
    <w:rsid w:val="000E3894"/>
    <w:rsid w:val="000E3EC7"/>
    <w:rsid w:val="000E4618"/>
    <w:rsid w:val="000E48D8"/>
    <w:rsid w:val="000E568F"/>
    <w:rsid w:val="000E5B73"/>
    <w:rsid w:val="000E66BB"/>
    <w:rsid w:val="000E68E3"/>
    <w:rsid w:val="000E6A7E"/>
    <w:rsid w:val="000E778F"/>
    <w:rsid w:val="000F043E"/>
    <w:rsid w:val="000F15E9"/>
    <w:rsid w:val="000F198A"/>
    <w:rsid w:val="000F26ED"/>
    <w:rsid w:val="000F50EA"/>
    <w:rsid w:val="000F5B01"/>
    <w:rsid w:val="000F6030"/>
    <w:rsid w:val="000F609C"/>
    <w:rsid w:val="000F6441"/>
    <w:rsid w:val="000F6809"/>
    <w:rsid w:val="000F7247"/>
    <w:rsid w:val="000F7F5D"/>
    <w:rsid w:val="00100236"/>
    <w:rsid w:val="001010CC"/>
    <w:rsid w:val="00101D91"/>
    <w:rsid w:val="00103250"/>
    <w:rsid w:val="001033F0"/>
    <w:rsid w:val="00103693"/>
    <w:rsid w:val="00103CC3"/>
    <w:rsid w:val="0010446A"/>
    <w:rsid w:val="00104C70"/>
    <w:rsid w:val="0010520E"/>
    <w:rsid w:val="00106086"/>
    <w:rsid w:val="001066A1"/>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CA7"/>
    <w:rsid w:val="00116E42"/>
    <w:rsid w:val="001177C8"/>
    <w:rsid w:val="00117855"/>
    <w:rsid w:val="001200C3"/>
    <w:rsid w:val="00121CA5"/>
    <w:rsid w:val="001223CD"/>
    <w:rsid w:val="00122574"/>
    <w:rsid w:val="00122DED"/>
    <w:rsid w:val="00123AE4"/>
    <w:rsid w:val="00123D7E"/>
    <w:rsid w:val="00123E73"/>
    <w:rsid w:val="001248AA"/>
    <w:rsid w:val="001250A8"/>
    <w:rsid w:val="00125272"/>
    <w:rsid w:val="00125578"/>
    <w:rsid w:val="00125CBF"/>
    <w:rsid w:val="00125E5D"/>
    <w:rsid w:val="00126A1A"/>
    <w:rsid w:val="00130300"/>
    <w:rsid w:val="00131A61"/>
    <w:rsid w:val="00132613"/>
    <w:rsid w:val="00133516"/>
    <w:rsid w:val="00133642"/>
    <w:rsid w:val="001337B9"/>
    <w:rsid w:val="00134604"/>
    <w:rsid w:val="00137061"/>
    <w:rsid w:val="0013796A"/>
    <w:rsid w:val="0014142F"/>
    <w:rsid w:val="00141495"/>
    <w:rsid w:val="00141C1E"/>
    <w:rsid w:val="001422E0"/>
    <w:rsid w:val="00142D25"/>
    <w:rsid w:val="00143188"/>
    <w:rsid w:val="0014342C"/>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9E6"/>
    <w:rsid w:val="00160E5D"/>
    <w:rsid w:val="001610A1"/>
    <w:rsid w:val="00161346"/>
    <w:rsid w:val="00162A3A"/>
    <w:rsid w:val="00162C06"/>
    <w:rsid w:val="0016367C"/>
    <w:rsid w:val="001642C7"/>
    <w:rsid w:val="001647A6"/>
    <w:rsid w:val="00164C97"/>
    <w:rsid w:val="00165AAA"/>
    <w:rsid w:val="00165DA9"/>
    <w:rsid w:val="00166018"/>
    <w:rsid w:val="001664AD"/>
    <w:rsid w:val="00166B8B"/>
    <w:rsid w:val="00166E8F"/>
    <w:rsid w:val="00170867"/>
    <w:rsid w:val="001708FD"/>
    <w:rsid w:val="0017183D"/>
    <w:rsid w:val="00171A97"/>
    <w:rsid w:val="00171BEC"/>
    <w:rsid w:val="0017285F"/>
    <w:rsid w:val="00172E6D"/>
    <w:rsid w:val="00174050"/>
    <w:rsid w:val="00174260"/>
    <w:rsid w:val="001742DB"/>
    <w:rsid w:val="00174473"/>
    <w:rsid w:val="00174928"/>
    <w:rsid w:val="00174CA9"/>
    <w:rsid w:val="001752C7"/>
    <w:rsid w:val="0017534F"/>
    <w:rsid w:val="00176DFE"/>
    <w:rsid w:val="00177710"/>
    <w:rsid w:val="0018046F"/>
    <w:rsid w:val="00181CAE"/>
    <w:rsid w:val="0018341C"/>
    <w:rsid w:val="00183D05"/>
    <w:rsid w:val="0018449E"/>
    <w:rsid w:val="001852B7"/>
    <w:rsid w:val="0018530E"/>
    <w:rsid w:val="001859CD"/>
    <w:rsid w:val="001859D7"/>
    <w:rsid w:val="00185BC6"/>
    <w:rsid w:val="00185C5E"/>
    <w:rsid w:val="00186620"/>
    <w:rsid w:val="0018681B"/>
    <w:rsid w:val="00191097"/>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3538"/>
    <w:rsid w:val="001E38A8"/>
    <w:rsid w:val="001E3F88"/>
    <w:rsid w:val="001E4EF7"/>
    <w:rsid w:val="001E5B3E"/>
    <w:rsid w:val="001E63CB"/>
    <w:rsid w:val="001E6A7D"/>
    <w:rsid w:val="001E751C"/>
    <w:rsid w:val="001F0A98"/>
    <w:rsid w:val="001F0C0A"/>
    <w:rsid w:val="001F0C0F"/>
    <w:rsid w:val="001F10EF"/>
    <w:rsid w:val="001F1319"/>
    <w:rsid w:val="001F1C37"/>
    <w:rsid w:val="001F2037"/>
    <w:rsid w:val="001F2B35"/>
    <w:rsid w:val="001F3DE4"/>
    <w:rsid w:val="001F510A"/>
    <w:rsid w:val="001F5189"/>
    <w:rsid w:val="001F5450"/>
    <w:rsid w:val="001F5AEC"/>
    <w:rsid w:val="001F5E15"/>
    <w:rsid w:val="001F63C5"/>
    <w:rsid w:val="001F68BE"/>
    <w:rsid w:val="001F6BC0"/>
    <w:rsid w:val="001F6E5E"/>
    <w:rsid w:val="001F7617"/>
    <w:rsid w:val="001F79E8"/>
    <w:rsid w:val="00200006"/>
    <w:rsid w:val="002000B6"/>
    <w:rsid w:val="002008FD"/>
    <w:rsid w:val="0020152E"/>
    <w:rsid w:val="0020181E"/>
    <w:rsid w:val="00201D4A"/>
    <w:rsid w:val="00201D59"/>
    <w:rsid w:val="002020D4"/>
    <w:rsid w:val="00203A61"/>
    <w:rsid w:val="002044E4"/>
    <w:rsid w:val="002048BA"/>
    <w:rsid w:val="00204C80"/>
    <w:rsid w:val="002065B1"/>
    <w:rsid w:val="0020698A"/>
    <w:rsid w:val="00206E13"/>
    <w:rsid w:val="00207294"/>
    <w:rsid w:val="002079F7"/>
    <w:rsid w:val="00207AB6"/>
    <w:rsid w:val="00207FC1"/>
    <w:rsid w:val="002101C6"/>
    <w:rsid w:val="00210913"/>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6F3"/>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661"/>
    <w:rsid w:val="002527C8"/>
    <w:rsid w:val="0025280F"/>
    <w:rsid w:val="0025285E"/>
    <w:rsid w:val="00253985"/>
    <w:rsid w:val="002550DD"/>
    <w:rsid w:val="00255266"/>
    <w:rsid w:val="00255428"/>
    <w:rsid w:val="002555E9"/>
    <w:rsid w:val="00256A58"/>
    <w:rsid w:val="00257589"/>
    <w:rsid w:val="00260900"/>
    <w:rsid w:val="002609AE"/>
    <w:rsid w:val="00260D4D"/>
    <w:rsid w:val="0026120F"/>
    <w:rsid w:val="00261590"/>
    <w:rsid w:val="0026204B"/>
    <w:rsid w:val="0026208B"/>
    <w:rsid w:val="002620D2"/>
    <w:rsid w:val="00262132"/>
    <w:rsid w:val="002622E0"/>
    <w:rsid w:val="00262560"/>
    <w:rsid w:val="00262D9A"/>
    <w:rsid w:val="00262DAE"/>
    <w:rsid w:val="00264C84"/>
    <w:rsid w:val="00264CA2"/>
    <w:rsid w:val="00264D73"/>
    <w:rsid w:val="002660F9"/>
    <w:rsid w:val="00266AEA"/>
    <w:rsid w:val="00266C21"/>
    <w:rsid w:val="00272354"/>
    <w:rsid w:val="002725F9"/>
    <w:rsid w:val="00272725"/>
    <w:rsid w:val="00272E28"/>
    <w:rsid w:val="00273268"/>
    <w:rsid w:val="00273444"/>
    <w:rsid w:val="00273A6C"/>
    <w:rsid w:val="00273B2A"/>
    <w:rsid w:val="0027417E"/>
    <w:rsid w:val="00274FE8"/>
    <w:rsid w:val="0027614C"/>
    <w:rsid w:val="002766A1"/>
    <w:rsid w:val="002770CD"/>
    <w:rsid w:val="002779CC"/>
    <w:rsid w:val="00277FC6"/>
    <w:rsid w:val="0028141B"/>
    <w:rsid w:val="002819DE"/>
    <w:rsid w:val="00281D25"/>
    <w:rsid w:val="002827AF"/>
    <w:rsid w:val="00282B5A"/>
    <w:rsid w:val="002838C5"/>
    <w:rsid w:val="002839FF"/>
    <w:rsid w:val="00283E60"/>
    <w:rsid w:val="00284B0B"/>
    <w:rsid w:val="00286133"/>
    <w:rsid w:val="00290036"/>
    <w:rsid w:val="00293146"/>
    <w:rsid w:val="00293221"/>
    <w:rsid w:val="00293893"/>
    <w:rsid w:val="002939D7"/>
    <w:rsid w:val="00293A67"/>
    <w:rsid w:val="00293F38"/>
    <w:rsid w:val="002944CA"/>
    <w:rsid w:val="002952BB"/>
    <w:rsid w:val="00296A00"/>
    <w:rsid w:val="00296C11"/>
    <w:rsid w:val="00296F80"/>
    <w:rsid w:val="002A19D1"/>
    <w:rsid w:val="002A3DAE"/>
    <w:rsid w:val="002A6094"/>
    <w:rsid w:val="002A61F6"/>
    <w:rsid w:val="002A75CB"/>
    <w:rsid w:val="002B05A0"/>
    <w:rsid w:val="002B0696"/>
    <w:rsid w:val="002B082B"/>
    <w:rsid w:val="002B11D6"/>
    <w:rsid w:val="002B14A1"/>
    <w:rsid w:val="002B37B6"/>
    <w:rsid w:val="002B4362"/>
    <w:rsid w:val="002B4FD6"/>
    <w:rsid w:val="002B5438"/>
    <w:rsid w:val="002B5522"/>
    <w:rsid w:val="002B6BB3"/>
    <w:rsid w:val="002B77BF"/>
    <w:rsid w:val="002C04D6"/>
    <w:rsid w:val="002C0BDA"/>
    <w:rsid w:val="002C0ECC"/>
    <w:rsid w:val="002C0EF0"/>
    <w:rsid w:val="002C1CCA"/>
    <w:rsid w:val="002C23D0"/>
    <w:rsid w:val="002C2CFD"/>
    <w:rsid w:val="002C3D71"/>
    <w:rsid w:val="002C57BE"/>
    <w:rsid w:val="002C692D"/>
    <w:rsid w:val="002C6BA0"/>
    <w:rsid w:val="002C6BBA"/>
    <w:rsid w:val="002C6C04"/>
    <w:rsid w:val="002D101F"/>
    <w:rsid w:val="002D23E5"/>
    <w:rsid w:val="002D267E"/>
    <w:rsid w:val="002D399C"/>
    <w:rsid w:val="002D41D5"/>
    <w:rsid w:val="002D4A76"/>
    <w:rsid w:val="002D5801"/>
    <w:rsid w:val="002D68BD"/>
    <w:rsid w:val="002D6B3B"/>
    <w:rsid w:val="002D6D47"/>
    <w:rsid w:val="002E0846"/>
    <w:rsid w:val="002E0E0D"/>
    <w:rsid w:val="002E13FE"/>
    <w:rsid w:val="002E17D9"/>
    <w:rsid w:val="002E21B7"/>
    <w:rsid w:val="002E342C"/>
    <w:rsid w:val="002E375A"/>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A8"/>
    <w:rsid w:val="002F25B3"/>
    <w:rsid w:val="002F26B9"/>
    <w:rsid w:val="002F2705"/>
    <w:rsid w:val="002F2A2C"/>
    <w:rsid w:val="002F49E4"/>
    <w:rsid w:val="002F4C34"/>
    <w:rsid w:val="002F4DB2"/>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4C6"/>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040"/>
    <w:rsid w:val="0033111B"/>
    <w:rsid w:val="003317F4"/>
    <w:rsid w:val="00332047"/>
    <w:rsid w:val="00332376"/>
    <w:rsid w:val="00332C3D"/>
    <w:rsid w:val="00332F6D"/>
    <w:rsid w:val="003334CF"/>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50D6F"/>
    <w:rsid w:val="00351D86"/>
    <w:rsid w:val="003527B4"/>
    <w:rsid w:val="00352C0A"/>
    <w:rsid w:val="00353175"/>
    <w:rsid w:val="003542F2"/>
    <w:rsid w:val="003545FC"/>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1556"/>
    <w:rsid w:val="003715F9"/>
    <w:rsid w:val="00371F01"/>
    <w:rsid w:val="00373122"/>
    <w:rsid w:val="00373C12"/>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5CC7"/>
    <w:rsid w:val="003868C4"/>
    <w:rsid w:val="003877D1"/>
    <w:rsid w:val="003879A3"/>
    <w:rsid w:val="00387ACC"/>
    <w:rsid w:val="00390279"/>
    <w:rsid w:val="003903C7"/>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66"/>
    <w:rsid w:val="003B068A"/>
    <w:rsid w:val="003B11D0"/>
    <w:rsid w:val="003B172E"/>
    <w:rsid w:val="003B1E0C"/>
    <w:rsid w:val="003B32A2"/>
    <w:rsid w:val="003B32F1"/>
    <w:rsid w:val="003B4FAB"/>
    <w:rsid w:val="003B4FE2"/>
    <w:rsid w:val="003B5AC6"/>
    <w:rsid w:val="003B6465"/>
    <w:rsid w:val="003B66B9"/>
    <w:rsid w:val="003B7A02"/>
    <w:rsid w:val="003B7A83"/>
    <w:rsid w:val="003C02DF"/>
    <w:rsid w:val="003C082A"/>
    <w:rsid w:val="003C2448"/>
    <w:rsid w:val="003C2F8D"/>
    <w:rsid w:val="003C3022"/>
    <w:rsid w:val="003C327F"/>
    <w:rsid w:val="003C4057"/>
    <w:rsid w:val="003C45F2"/>
    <w:rsid w:val="003C4D36"/>
    <w:rsid w:val="003C5054"/>
    <w:rsid w:val="003C6640"/>
    <w:rsid w:val="003C6681"/>
    <w:rsid w:val="003C68AD"/>
    <w:rsid w:val="003C6C09"/>
    <w:rsid w:val="003C6C9D"/>
    <w:rsid w:val="003C7097"/>
    <w:rsid w:val="003C78DB"/>
    <w:rsid w:val="003C7AA9"/>
    <w:rsid w:val="003C7C69"/>
    <w:rsid w:val="003D0343"/>
    <w:rsid w:val="003D05C2"/>
    <w:rsid w:val="003D0755"/>
    <w:rsid w:val="003D0B8B"/>
    <w:rsid w:val="003D141F"/>
    <w:rsid w:val="003D149F"/>
    <w:rsid w:val="003D14C7"/>
    <w:rsid w:val="003D251C"/>
    <w:rsid w:val="003D51F5"/>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DA7"/>
    <w:rsid w:val="003F639B"/>
    <w:rsid w:val="003F6BF0"/>
    <w:rsid w:val="003F726D"/>
    <w:rsid w:val="003F788A"/>
    <w:rsid w:val="003F7F23"/>
    <w:rsid w:val="004008E2"/>
    <w:rsid w:val="00400D0B"/>
    <w:rsid w:val="00402003"/>
    <w:rsid w:val="00402BCE"/>
    <w:rsid w:val="00402E99"/>
    <w:rsid w:val="0040358C"/>
    <w:rsid w:val="00404C60"/>
    <w:rsid w:val="004059B4"/>
    <w:rsid w:val="004104A9"/>
    <w:rsid w:val="004104BB"/>
    <w:rsid w:val="004104CE"/>
    <w:rsid w:val="004116FC"/>
    <w:rsid w:val="00411D74"/>
    <w:rsid w:val="00411E00"/>
    <w:rsid w:val="00411E54"/>
    <w:rsid w:val="00412F35"/>
    <w:rsid w:val="00412F3C"/>
    <w:rsid w:val="00413FE2"/>
    <w:rsid w:val="00415728"/>
    <w:rsid w:val="004157C5"/>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318"/>
    <w:rsid w:val="004360E8"/>
    <w:rsid w:val="0043653C"/>
    <w:rsid w:val="004366FD"/>
    <w:rsid w:val="00437FE7"/>
    <w:rsid w:val="00440615"/>
    <w:rsid w:val="00441275"/>
    <w:rsid w:val="00441452"/>
    <w:rsid w:val="00441C0D"/>
    <w:rsid w:val="00441E20"/>
    <w:rsid w:val="00442058"/>
    <w:rsid w:val="00442532"/>
    <w:rsid w:val="00443241"/>
    <w:rsid w:val="004432CC"/>
    <w:rsid w:val="00443A81"/>
    <w:rsid w:val="00443AC9"/>
    <w:rsid w:val="00444FD1"/>
    <w:rsid w:val="00445958"/>
    <w:rsid w:val="0044676D"/>
    <w:rsid w:val="004469DF"/>
    <w:rsid w:val="00447495"/>
    <w:rsid w:val="0045065F"/>
    <w:rsid w:val="0045206B"/>
    <w:rsid w:val="004532B6"/>
    <w:rsid w:val="00453599"/>
    <w:rsid w:val="00453AF5"/>
    <w:rsid w:val="00454038"/>
    <w:rsid w:val="004557B1"/>
    <w:rsid w:val="00455EFE"/>
    <w:rsid w:val="0045759B"/>
    <w:rsid w:val="004616FD"/>
    <w:rsid w:val="004624ED"/>
    <w:rsid w:val="00462A15"/>
    <w:rsid w:val="004633CF"/>
    <w:rsid w:val="00463B1F"/>
    <w:rsid w:val="00464293"/>
    <w:rsid w:val="00465F0B"/>
    <w:rsid w:val="00466917"/>
    <w:rsid w:val="00466B0C"/>
    <w:rsid w:val="00466E97"/>
    <w:rsid w:val="00467873"/>
    <w:rsid w:val="004679FC"/>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972"/>
    <w:rsid w:val="0048498A"/>
    <w:rsid w:val="00484D22"/>
    <w:rsid w:val="00484F38"/>
    <w:rsid w:val="004857E6"/>
    <w:rsid w:val="00486975"/>
    <w:rsid w:val="00487A5F"/>
    <w:rsid w:val="00487C78"/>
    <w:rsid w:val="00491927"/>
    <w:rsid w:val="00492831"/>
    <w:rsid w:val="00492C6E"/>
    <w:rsid w:val="00492DD2"/>
    <w:rsid w:val="004932A8"/>
    <w:rsid w:val="00493335"/>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D9F"/>
    <w:rsid w:val="004A4EF3"/>
    <w:rsid w:val="004A5A97"/>
    <w:rsid w:val="004A6BCF"/>
    <w:rsid w:val="004B05D9"/>
    <w:rsid w:val="004B06DF"/>
    <w:rsid w:val="004B2668"/>
    <w:rsid w:val="004B3FFF"/>
    <w:rsid w:val="004B5839"/>
    <w:rsid w:val="004B5F5A"/>
    <w:rsid w:val="004B68F2"/>
    <w:rsid w:val="004B6ABF"/>
    <w:rsid w:val="004B7195"/>
    <w:rsid w:val="004B74CB"/>
    <w:rsid w:val="004B776A"/>
    <w:rsid w:val="004C21A9"/>
    <w:rsid w:val="004C29F5"/>
    <w:rsid w:val="004C2F88"/>
    <w:rsid w:val="004C300F"/>
    <w:rsid w:val="004C32F6"/>
    <w:rsid w:val="004C3511"/>
    <w:rsid w:val="004C3AE8"/>
    <w:rsid w:val="004C3C72"/>
    <w:rsid w:val="004C4339"/>
    <w:rsid w:val="004C461C"/>
    <w:rsid w:val="004C4DBF"/>
    <w:rsid w:val="004C4EDF"/>
    <w:rsid w:val="004C5106"/>
    <w:rsid w:val="004C5A14"/>
    <w:rsid w:val="004C5D98"/>
    <w:rsid w:val="004C7C01"/>
    <w:rsid w:val="004D02C2"/>
    <w:rsid w:val="004D0875"/>
    <w:rsid w:val="004D0F5A"/>
    <w:rsid w:val="004D34D8"/>
    <w:rsid w:val="004D4C5D"/>
    <w:rsid w:val="004D50DC"/>
    <w:rsid w:val="004D51CF"/>
    <w:rsid w:val="004D6026"/>
    <w:rsid w:val="004D67B9"/>
    <w:rsid w:val="004D695E"/>
    <w:rsid w:val="004D725C"/>
    <w:rsid w:val="004D7780"/>
    <w:rsid w:val="004D7C2A"/>
    <w:rsid w:val="004E01B1"/>
    <w:rsid w:val="004E058C"/>
    <w:rsid w:val="004E0F9A"/>
    <w:rsid w:val="004E1C84"/>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38F5"/>
    <w:rsid w:val="00504308"/>
    <w:rsid w:val="00505D9B"/>
    <w:rsid w:val="00506622"/>
    <w:rsid w:val="00506E53"/>
    <w:rsid w:val="00507FB9"/>
    <w:rsid w:val="0051035A"/>
    <w:rsid w:val="005105AC"/>
    <w:rsid w:val="00511057"/>
    <w:rsid w:val="0051139B"/>
    <w:rsid w:val="00513F1B"/>
    <w:rsid w:val="00514A94"/>
    <w:rsid w:val="0051506E"/>
    <w:rsid w:val="0051563A"/>
    <w:rsid w:val="00515BA8"/>
    <w:rsid w:val="0051697D"/>
    <w:rsid w:val="0051781A"/>
    <w:rsid w:val="00517BCD"/>
    <w:rsid w:val="00520F17"/>
    <w:rsid w:val="005210FC"/>
    <w:rsid w:val="00521AD4"/>
    <w:rsid w:val="0052213C"/>
    <w:rsid w:val="0052243E"/>
    <w:rsid w:val="00522B9B"/>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5661"/>
    <w:rsid w:val="00535745"/>
    <w:rsid w:val="005365CD"/>
    <w:rsid w:val="00536F2D"/>
    <w:rsid w:val="00537C85"/>
    <w:rsid w:val="00537E45"/>
    <w:rsid w:val="00541F00"/>
    <w:rsid w:val="005427D7"/>
    <w:rsid w:val="00542C95"/>
    <w:rsid w:val="00544311"/>
    <w:rsid w:val="005445C1"/>
    <w:rsid w:val="005463BC"/>
    <w:rsid w:val="0054677F"/>
    <w:rsid w:val="00546E98"/>
    <w:rsid w:val="00547AAC"/>
    <w:rsid w:val="00547C90"/>
    <w:rsid w:val="00550B02"/>
    <w:rsid w:val="00551909"/>
    <w:rsid w:val="005526DB"/>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4B13"/>
    <w:rsid w:val="005650B3"/>
    <w:rsid w:val="00565948"/>
    <w:rsid w:val="005663CE"/>
    <w:rsid w:val="00566739"/>
    <w:rsid w:val="0056713A"/>
    <w:rsid w:val="00570A02"/>
    <w:rsid w:val="00570E92"/>
    <w:rsid w:val="005720B4"/>
    <w:rsid w:val="00572B30"/>
    <w:rsid w:val="0057305A"/>
    <w:rsid w:val="005758F7"/>
    <w:rsid w:val="00575A3F"/>
    <w:rsid w:val="00575B82"/>
    <w:rsid w:val="005774C3"/>
    <w:rsid w:val="00577BAB"/>
    <w:rsid w:val="00580846"/>
    <w:rsid w:val="00581130"/>
    <w:rsid w:val="00581ED2"/>
    <w:rsid w:val="005824B9"/>
    <w:rsid w:val="005830DC"/>
    <w:rsid w:val="005832B3"/>
    <w:rsid w:val="005833D1"/>
    <w:rsid w:val="00583CBA"/>
    <w:rsid w:val="00583D55"/>
    <w:rsid w:val="00584A21"/>
    <w:rsid w:val="005854EB"/>
    <w:rsid w:val="0058582D"/>
    <w:rsid w:val="00585A54"/>
    <w:rsid w:val="00586343"/>
    <w:rsid w:val="005863FE"/>
    <w:rsid w:val="0058780A"/>
    <w:rsid w:val="0058797D"/>
    <w:rsid w:val="00590C33"/>
    <w:rsid w:val="005915E7"/>
    <w:rsid w:val="00592AF5"/>
    <w:rsid w:val="00593583"/>
    <w:rsid w:val="0059360D"/>
    <w:rsid w:val="00594563"/>
    <w:rsid w:val="005954FC"/>
    <w:rsid w:val="00595A71"/>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C03F6"/>
    <w:rsid w:val="005C2633"/>
    <w:rsid w:val="005C2D34"/>
    <w:rsid w:val="005C2D68"/>
    <w:rsid w:val="005C3050"/>
    <w:rsid w:val="005C31D6"/>
    <w:rsid w:val="005C4076"/>
    <w:rsid w:val="005C408C"/>
    <w:rsid w:val="005C4317"/>
    <w:rsid w:val="005C51E8"/>
    <w:rsid w:val="005C5C14"/>
    <w:rsid w:val="005C608B"/>
    <w:rsid w:val="005C6699"/>
    <w:rsid w:val="005C679D"/>
    <w:rsid w:val="005C6B43"/>
    <w:rsid w:val="005C6D92"/>
    <w:rsid w:val="005C702B"/>
    <w:rsid w:val="005C7210"/>
    <w:rsid w:val="005C76B0"/>
    <w:rsid w:val="005D07D6"/>
    <w:rsid w:val="005D0EAE"/>
    <w:rsid w:val="005D13DC"/>
    <w:rsid w:val="005D1518"/>
    <w:rsid w:val="005D2506"/>
    <w:rsid w:val="005D2F9A"/>
    <w:rsid w:val="005D3F64"/>
    <w:rsid w:val="005D444F"/>
    <w:rsid w:val="005D51FA"/>
    <w:rsid w:val="005D5F5C"/>
    <w:rsid w:val="005D61DB"/>
    <w:rsid w:val="005D6D5C"/>
    <w:rsid w:val="005D75C0"/>
    <w:rsid w:val="005D79B4"/>
    <w:rsid w:val="005D7C4B"/>
    <w:rsid w:val="005E0FC6"/>
    <w:rsid w:val="005E1898"/>
    <w:rsid w:val="005E1BA8"/>
    <w:rsid w:val="005E38D4"/>
    <w:rsid w:val="005E3ADF"/>
    <w:rsid w:val="005E5B0B"/>
    <w:rsid w:val="005E5D51"/>
    <w:rsid w:val="005E61A2"/>
    <w:rsid w:val="005E62E6"/>
    <w:rsid w:val="005E6ABC"/>
    <w:rsid w:val="005E6DD0"/>
    <w:rsid w:val="005F1552"/>
    <w:rsid w:val="005F2A1E"/>
    <w:rsid w:val="005F2AC1"/>
    <w:rsid w:val="005F58C5"/>
    <w:rsid w:val="005F5D3E"/>
    <w:rsid w:val="005F5E4C"/>
    <w:rsid w:val="005F72DC"/>
    <w:rsid w:val="00600A20"/>
    <w:rsid w:val="00602744"/>
    <w:rsid w:val="0060286C"/>
    <w:rsid w:val="006039CB"/>
    <w:rsid w:val="00603D52"/>
    <w:rsid w:val="0060429D"/>
    <w:rsid w:val="0060440A"/>
    <w:rsid w:val="006066D5"/>
    <w:rsid w:val="00606BE9"/>
    <w:rsid w:val="0060797E"/>
    <w:rsid w:val="00607D80"/>
    <w:rsid w:val="006104E4"/>
    <w:rsid w:val="00610B68"/>
    <w:rsid w:val="00610E4D"/>
    <w:rsid w:val="00610F6D"/>
    <w:rsid w:val="00611236"/>
    <w:rsid w:val="00611C4A"/>
    <w:rsid w:val="00612ED4"/>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14"/>
    <w:rsid w:val="00623922"/>
    <w:rsid w:val="006240BB"/>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350"/>
    <w:rsid w:val="00636440"/>
    <w:rsid w:val="00636E61"/>
    <w:rsid w:val="00637DDC"/>
    <w:rsid w:val="0064001D"/>
    <w:rsid w:val="0064047B"/>
    <w:rsid w:val="0064077F"/>
    <w:rsid w:val="0064212C"/>
    <w:rsid w:val="0064274F"/>
    <w:rsid w:val="00642D92"/>
    <w:rsid w:val="00643426"/>
    <w:rsid w:val="00643F2C"/>
    <w:rsid w:val="00644149"/>
    <w:rsid w:val="0064454B"/>
    <w:rsid w:val="00644636"/>
    <w:rsid w:val="00644729"/>
    <w:rsid w:val="00644FE4"/>
    <w:rsid w:val="00645091"/>
    <w:rsid w:val="006452C1"/>
    <w:rsid w:val="00646F1A"/>
    <w:rsid w:val="00647333"/>
    <w:rsid w:val="00650046"/>
    <w:rsid w:val="006500D2"/>
    <w:rsid w:val="006507E1"/>
    <w:rsid w:val="00651401"/>
    <w:rsid w:val="0065158C"/>
    <w:rsid w:val="006518F5"/>
    <w:rsid w:val="00652517"/>
    <w:rsid w:val="00652668"/>
    <w:rsid w:val="00652F5B"/>
    <w:rsid w:val="00653457"/>
    <w:rsid w:val="006537A1"/>
    <w:rsid w:val="006539DE"/>
    <w:rsid w:val="00653BD5"/>
    <w:rsid w:val="00653EAB"/>
    <w:rsid w:val="00654325"/>
    <w:rsid w:val="00655482"/>
    <w:rsid w:val="00655821"/>
    <w:rsid w:val="006566A9"/>
    <w:rsid w:val="00660186"/>
    <w:rsid w:val="00660316"/>
    <w:rsid w:val="006611D7"/>
    <w:rsid w:val="00662313"/>
    <w:rsid w:val="00663AC2"/>
    <w:rsid w:val="00663C8B"/>
    <w:rsid w:val="0066432E"/>
    <w:rsid w:val="0066556F"/>
    <w:rsid w:val="00665AD3"/>
    <w:rsid w:val="00666277"/>
    <w:rsid w:val="00666959"/>
    <w:rsid w:val="00666F76"/>
    <w:rsid w:val="00667358"/>
    <w:rsid w:val="00667578"/>
    <w:rsid w:val="00667A0E"/>
    <w:rsid w:val="00670440"/>
    <w:rsid w:val="006706B3"/>
    <w:rsid w:val="006716BB"/>
    <w:rsid w:val="0067304F"/>
    <w:rsid w:val="006731FC"/>
    <w:rsid w:val="006736A1"/>
    <w:rsid w:val="00674D4D"/>
    <w:rsid w:val="006750F2"/>
    <w:rsid w:val="006757DF"/>
    <w:rsid w:val="00676924"/>
    <w:rsid w:val="00676E65"/>
    <w:rsid w:val="00677367"/>
    <w:rsid w:val="006775A9"/>
    <w:rsid w:val="00677AF3"/>
    <w:rsid w:val="00677FC3"/>
    <w:rsid w:val="00680D08"/>
    <w:rsid w:val="006833A7"/>
    <w:rsid w:val="006838C3"/>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48A8"/>
    <w:rsid w:val="006956EB"/>
    <w:rsid w:val="0069586F"/>
    <w:rsid w:val="00696005"/>
    <w:rsid w:val="006968C0"/>
    <w:rsid w:val="00696927"/>
    <w:rsid w:val="006976AD"/>
    <w:rsid w:val="006A0742"/>
    <w:rsid w:val="006A15C1"/>
    <w:rsid w:val="006A1633"/>
    <w:rsid w:val="006A2057"/>
    <w:rsid w:val="006A2BD6"/>
    <w:rsid w:val="006A3894"/>
    <w:rsid w:val="006A3CBB"/>
    <w:rsid w:val="006A3D43"/>
    <w:rsid w:val="006A42B8"/>
    <w:rsid w:val="006A44B0"/>
    <w:rsid w:val="006A47C1"/>
    <w:rsid w:val="006A5311"/>
    <w:rsid w:val="006A61E5"/>
    <w:rsid w:val="006A6E40"/>
    <w:rsid w:val="006A6EA6"/>
    <w:rsid w:val="006A77C6"/>
    <w:rsid w:val="006A7DC7"/>
    <w:rsid w:val="006B0673"/>
    <w:rsid w:val="006B0AEF"/>
    <w:rsid w:val="006B0C89"/>
    <w:rsid w:val="006B16FD"/>
    <w:rsid w:val="006B1C55"/>
    <w:rsid w:val="006B250D"/>
    <w:rsid w:val="006B2B78"/>
    <w:rsid w:val="006B2FBF"/>
    <w:rsid w:val="006B3481"/>
    <w:rsid w:val="006B4280"/>
    <w:rsid w:val="006B4BA8"/>
    <w:rsid w:val="006B5FB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1B9"/>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2C81"/>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6C29"/>
    <w:rsid w:val="006F7CAC"/>
    <w:rsid w:val="006F7CF1"/>
    <w:rsid w:val="00700193"/>
    <w:rsid w:val="00700A3B"/>
    <w:rsid w:val="007015A5"/>
    <w:rsid w:val="007045DB"/>
    <w:rsid w:val="007047D5"/>
    <w:rsid w:val="00704811"/>
    <w:rsid w:val="0070481C"/>
    <w:rsid w:val="00704D0C"/>
    <w:rsid w:val="0070506A"/>
    <w:rsid w:val="0070527A"/>
    <w:rsid w:val="00705301"/>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6E42"/>
    <w:rsid w:val="0072755C"/>
    <w:rsid w:val="0072779F"/>
    <w:rsid w:val="00727DFA"/>
    <w:rsid w:val="007304FF"/>
    <w:rsid w:val="007305C2"/>
    <w:rsid w:val="00730763"/>
    <w:rsid w:val="0073152D"/>
    <w:rsid w:val="00732DCD"/>
    <w:rsid w:val="00732EA4"/>
    <w:rsid w:val="00733E0B"/>
    <w:rsid w:val="007340A7"/>
    <w:rsid w:val="00734A6E"/>
    <w:rsid w:val="00736D15"/>
    <w:rsid w:val="00736DB9"/>
    <w:rsid w:val="00736F3E"/>
    <w:rsid w:val="00740EBE"/>
    <w:rsid w:val="00741AAA"/>
    <w:rsid w:val="00741E94"/>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4CA8"/>
    <w:rsid w:val="007565DD"/>
    <w:rsid w:val="007569DB"/>
    <w:rsid w:val="0075756C"/>
    <w:rsid w:val="00757859"/>
    <w:rsid w:val="00757EA2"/>
    <w:rsid w:val="00757FE2"/>
    <w:rsid w:val="00762250"/>
    <w:rsid w:val="007625E1"/>
    <w:rsid w:val="00762A34"/>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32CA"/>
    <w:rsid w:val="007734DD"/>
    <w:rsid w:val="007756C9"/>
    <w:rsid w:val="007761F2"/>
    <w:rsid w:val="00776915"/>
    <w:rsid w:val="00776A0B"/>
    <w:rsid w:val="00777A79"/>
    <w:rsid w:val="0078036A"/>
    <w:rsid w:val="00781D38"/>
    <w:rsid w:val="00782B59"/>
    <w:rsid w:val="00782FDF"/>
    <w:rsid w:val="007834EC"/>
    <w:rsid w:val="00784774"/>
    <w:rsid w:val="007859F2"/>
    <w:rsid w:val="0078626B"/>
    <w:rsid w:val="007863B4"/>
    <w:rsid w:val="00786CC7"/>
    <w:rsid w:val="00786F7E"/>
    <w:rsid w:val="0078732D"/>
    <w:rsid w:val="007873E1"/>
    <w:rsid w:val="007901D2"/>
    <w:rsid w:val="007905EA"/>
    <w:rsid w:val="00790670"/>
    <w:rsid w:val="007910BC"/>
    <w:rsid w:val="007913D3"/>
    <w:rsid w:val="00791FA0"/>
    <w:rsid w:val="00792252"/>
    <w:rsid w:val="00792E69"/>
    <w:rsid w:val="00793E93"/>
    <w:rsid w:val="00795D51"/>
    <w:rsid w:val="00795D54"/>
    <w:rsid w:val="00795FC4"/>
    <w:rsid w:val="0079677A"/>
    <w:rsid w:val="00796814"/>
    <w:rsid w:val="00797042"/>
    <w:rsid w:val="00797747"/>
    <w:rsid w:val="00797962"/>
    <w:rsid w:val="007A02A6"/>
    <w:rsid w:val="007A0A2B"/>
    <w:rsid w:val="007A0E5A"/>
    <w:rsid w:val="007A1415"/>
    <w:rsid w:val="007A1F93"/>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4C6F"/>
    <w:rsid w:val="007B50A0"/>
    <w:rsid w:val="007B525B"/>
    <w:rsid w:val="007B54F8"/>
    <w:rsid w:val="007B56D0"/>
    <w:rsid w:val="007B5D15"/>
    <w:rsid w:val="007B6F2F"/>
    <w:rsid w:val="007B7473"/>
    <w:rsid w:val="007C07D8"/>
    <w:rsid w:val="007C0A75"/>
    <w:rsid w:val="007C0DDC"/>
    <w:rsid w:val="007C13B4"/>
    <w:rsid w:val="007C1C09"/>
    <w:rsid w:val="007C2344"/>
    <w:rsid w:val="007C4F00"/>
    <w:rsid w:val="007C4F85"/>
    <w:rsid w:val="007C519E"/>
    <w:rsid w:val="007C6686"/>
    <w:rsid w:val="007C6811"/>
    <w:rsid w:val="007C6C5E"/>
    <w:rsid w:val="007C7552"/>
    <w:rsid w:val="007C7646"/>
    <w:rsid w:val="007C7D6B"/>
    <w:rsid w:val="007D00F3"/>
    <w:rsid w:val="007D06E0"/>
    <w:rsid w:val="007D0777"/>
    <w:rsid w:val="007D16FE"/>
    <w:rsid w:val="007D1CEB"/>
    <w:rsid w:val="007D2E5B"/>
    <w:rsid w:val="007D2EA5"/>
    <w:rsid w:val="007D3429"/>
    <w:rsid w:val="007D45CF"/>
    <w:rsid w:val="007D50C9"/>
    <w:rsid w:val="007D576E"/>
    <w:rsid w:val="007D5D4B"/>
    <w:rsid w:val="007D64BD"/>
    <w:rsid w:val="007D65DB"/>
    <w:rsid w:val="007D6A0D"/>
    <w:rsid w:val="007D7568"/>
    <w:rsid w:val="007E034C"/>
    <w:rsid w:val="007E0887"/>
    <w:rsid w:val="007E0FE6"/>
    <w:rsid w:val="007E1A07"/>
    <w:rsid w:val="007E3551"/>
    <w:rsid w:val="007E3B70"/>
    <w:rsid w:val="007E3DAB"/>
    <w:rsid w:val="007E4611"/>
    <w:rsid w:val="007E488C"/>
    <w:rsid w:val="007E4D81"/>
    <w:rsid w:val="007E522E"/>
    <w:rsid w:val="007E64B6"/>
    <w:rsid w:val="007F046B"/>
    <w:rsid w:val="007F047B"/>
    <w:rsid w:val="007F0D19"/>
    <w:rsid w:val="007F0E16"/>
    <w:rsid w:val="007F19E4"/>
    <w:rsid w:val="007F20E4"/>
    <w:rsid w:val="007F381D"/>
    <w:rsid w:val="007F443A"/>
    <w:rsid w:val="007F44DC"/>
    <w:rsid w:val="007F4998"/>
    <w:rsid w:val="007F5435"/>
    <w:rsid w:val="007F5D20"/>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20"/>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1DB6"/>
    <w:rsid w:val="00812E93"/>
    <w:rsid w:val="0081360B"/>
    <w:rsid w:val="00813A30"/>
    <w:rsid w:val="008149D4"/>
    <w:rsid w:val="00815173"/>
    <w:rsid w:val="008168DE"/>
    <w:rsid w:val="008170FF"/>
    <w:rsid w:val="00820753"/>
    <w:rsid w:val="00822198"/>
    <w:rsid w:val="008225E5"/>
    <w:rsid w:val="00822A2D"/>
    <w:rsid w:val="00822AA5"/>
    <w:rsid w:val="00824578"/>
    <w:rsid w:val="00824D89"/>
    <w:rsid w:val="00825375"/>
    <w:rsid w:val="00825A3E"/>
    <w:rsid w:val="0082656A"/>
    <w:rsid w:val="00827575"/>
    <w:rsid w:val="00827923"/>
    <w:rsid w:val="00827C88"/>
    <w:rsid w:val="00827DD4"/>
    <w:rsid w:val="00827EB6"/>
    <w:rsid w:val="00830204"/>
    <w:rsid w:val="008308ED"/>
    <w:rsid w:val="00830FF6"/>
    <w:rsid w:val="00831462"/>
    <w:rsid w:val="00831674"/>
    <w:rsid w:val="00833106"/>
    <w:rsid w:val="00834340"/>
    <w:rsid w:val="0083467C"/>
    <w:rsid w:val="008353E1"/>
    <w:rsid w:val="00835EEA"/>
    <w:rsid w:val="00836281"/>
    <w:rsid w:val="00837B96"/>
    <w:rsid w:val="00837EAC"/>
    <w:rsid w:val="00842348"/>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41"/>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8793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0FBF"/>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E2E"/>
    <w:rsid w:val="008B30D3"/>
    <w:rsid w:val="008B5C16"/>
    <w:rsid w:val="008B6640"/>
    <w:rsid w:val="008B75C8"/>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E56"/>
    <w:rsid w:val="008D551E"/>
    <w:rsid w:val="008D55DA"/>
    <w:rsid w:val="008D5D8B"/>
    <w:rsid w:val="008D7908"/>
    <w:rsid w:val="008E0157"/>
    <w:rsid w:val="008E0403"/>
    <w:rsid w:val="008E157F"/>
    <w:rsid w:val="008E167C"/>
    <w:rsid w:val="008E1B2E"/>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2AF"/>
    <w:rsid w:val="008F2382"/>
    <w:rsid w:val="008F2407"/>
    <w:rsid w:val="008F24CD"/>
    <w:rsid w:val="008F2E5C"/>
    <w:rsid w:val="008F30CE"/>
    <w:rsid w:val="008F314D"/>
    <w:rsid w:val="008F39D1"/>
    <w:rsid w:val="008F3B1A"/>
    <w:rsid w:val="008F3C40"/>
    <w:rsid w:val="008F5291"/>
    <w:rsid w:val="008F5591"/>
    <w:rsid w:val="008F5946"/>
    <w:rsid w:val="008F6DE3"/>
    <w:rsid w:val="00901975"/>
    <w:rsid w:val="009025C9"/>
    <w:rsid w:val="00902D6B"/>
    <w:rsid w:val="0090310C"/>
    <w:rsid w:val="0090407B"/>
    <w:rsid w:val="00904A3E"/>
    <w:rsid w:val="00904AE4"/>
    <w:rsid w:val="00904C7E"/>
    <w:rsid w:val="00904D0F"/>
    <w:rsid w:val="00905529"/>
    <w:rsid w:val="00907F20"/>
    <w:rsid w:val="00907F98"/>
    <w:rsid w:val="00910E70"/>
    <w:rsid w:val="00910FCA"/>
    <w:rsid w:val="009118C3"/>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F54"/>
    <w:rsid w:val="009232FF"/>
    <w:rsid w:val="009236B9"/>
    <w:rsid w:val="0092378D"/>
    <w:rsid w:val="0092423B"/>
    <w:rsid w:val="009242CB"/>
    <w:rsid w:val="00924544"/>
    <w:rsid w:val="00924744"/>
    <w:rsid w:val="009264FD"/>
    <w:rsid w:val="00926AEC"/>
    <w:rsid w:val="00926D59"/>
    <w:rsid w:val="00927DE0"/>
    <w:rsid w:val="009300AF"/>
    <w:rsid w:val="00930F7C"/>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37F82"/>
    <w:rsid w:val="009410BA"/>
    <w:rsid w:val="00941E95"/>
    <w:rsid w:val="0094207A"/>
    <w:rsid w:val="00942562"/>
    <w:rsid w:val="00942DA1"/>
    <w:rsid w:val="0094432F"/>
    <w:rsid w:val="00944D21"/>
    <w:rsid w:val="00944DC3"/>
    <w:rsid w:val="0094539B"/>
    <w:rsid w:val="00945C26"/>
    <w:rsid w:val="00946363"/>
    <w:rsid w:val="009472F4"/>
    <w:rsid w:val="00947B0B"/>
    <w:rsid w:val="00950821"/>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77F2A"/>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4226"/>
    <w:rsid w:val="00995EC4"/>
    <w:rsid w:val="00996343"/>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02C"/>
    <w:rsid w:val="009B0115"/>
    <w:rsid w:val="009B128B"/>
    <w:rsid w:val="009B1BB9"/>
    <w:rsid w:val="009B1DC6"/>
    <w:rsid w:val="009B2F5D"/>
    <w:rsid w:val="009B2FEE"/>
    <w:rsid w:val="009B2FF0"/>
    <w:rsid w:val="009B47E6"/>
    <w:rsid w:val="009B4D22"/>
    <w:rsid w:val="009B5BFA"/>
    <w:rsid w:val="009B5F0B"/>
    <w:rsid w:val="009B6CBC"/>
    <w:rsid w:val="009B724D"/>
    <w:rsid w:val="009C1273"/>
    <w:rsid w:val="009C24DB"/>
    <w:rsid w:val="009C2A77"/>
    <w:rsid w:val="009C2D7C"/>
    <w:rsid w:val="009C3146"/>
    <w:rsid w:val="009C34BF"/>
    <w:rsid w:val="009C38B3"/>
    <w:rsid w:val="009C3BFD"/>
    <w:rsid w:val="009C470F"/>
    <w:rsid w:val="009C48ED"/>
    <w:rsid w:val="009C5179"/>
    <w:rsid w:val="009C5653"/>
    <w:rsid w:val="009C6016"/>
    <w:rsid w:val="009C6836"/>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005"/>
    <w:rsid w:val="009E241E"/>
    <w:rsid w:val="009E2BC8"/>
    <w:rsid w:val="009E2CDF"/>
    <w:rsid w:val="009E4790"/>
    <w:rsid w:val="009E5B3D"/>
    <w:rsid w:val="009E5DC1"/>
    <w:rsid w:val="009E6873"/>
    <w:rsid w:val="009E7880"/>
    <w:rsid w:val="009E7E72"/>
    <w:rsid w:val="009F10D8"/>
    <w:rsid w:val="009F1628"/>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631"/>
    <w:rsid w:val="00A12D7F"/>
    <w:rsid w:val="00A1400C"/>
    <w:rsid w:val="00A15E10"/>
    <w:rsid w:val="00A16377"/>
    <w:rsid w:val="00A164B2"/>
    <w:rsid w:val="00A179FF"/>
    <w:rsid w:val="00A17C3F"/>
    <w:rsid w:val="00A2001A"/>
    <w:rsid w:val="00A20D6B"/>
    <w:rsid w:val="00A21B3F"/>
    <w:rsid w:val="00A22C08"/>
    <w:rsid w:val="00A2481F"/>
    <w:rsid w:val="00A2512C"/>
    <w:rsid w:val="00A25930"/>
    <w:rsid w:val="00A25953"/>
    <w:rsid w:val="00A25E48"/>
    <w:rsid w:val="00A260CA"/>
    <w:rsid w:val="00A264D4"/>
    <w:rsid w:val="00A27318"/>
    <w:rsid w:val="00A27881"/>
    <w:rsid w:val="00A278FD"/>
    <w:rsid w:val="00A30F8B"/>
    <w:rsid w:val="00A3169B"/>
    <w:rsid w:val="00A31F3A"/>
    <w:rsid w:val="00A31F4F"/>
    <w:rsid w:val="00A32252"/>
    <w:rsid w:val="00A32339"/>
    <w:rsid w:val="00A32AED"/>
    <w:rsid w:val="00A32ED6"/>
    <w:rsid w:val="00A33795"/>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2D47"/>
    <w:rsid w:val="00A73FD6"/>
    <w:rsid w:val="00A744DD"/>
    <w:rsid w:val="00A74AD6"/>
    <w:rsid w:val="00A74F0A"/>
    <w:rsid w:val="00A758A7"/>
    <w:rsid w:val="00A75C10"/>
    <w:rsid w:val="00A75CC5"/>
    <w:rsid w:val="00A75D61"/>
    <w:rsid w:val="00A768F6"/>
    <w:rsid w:val="00A76A4C"/>
    <w:rsid w:val="00A76CE9"/>
    <w:rsid w:val="00A76D50"/>
    <w:rsid w:val="00A77656"/>
    <w:rsid w:val="00A80465"/>
    <w:rsid w:val="00A80902"/>
    <w:rsid w:val="00A80EC0"/>
    <w:rsid w:val="00A810EA"/>
    <w:rsid w:val="00A81C96"/>
    <w:rsid w:val="00A84E40"/>
    <w:rsid w:val="00A85446"/>
    <w:rsid w:val="00A854AB"/>
    <w:rsid w:val="00A858C7"/>
    <w:rsid w:val="00A859E1"/>
    <w:rsid w:val="00A860E8"/>
    <w:rsid w:val="00A8625F"/>
    <w:rsid w:val="00A86618"/>
    <w:rsid w:val="00A86B0C"/>
    <w:rsid w:val="00A876DF"/>
    <w:rsid w:val="00A90914"/>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FDE"/>
    <w:rsid w:val="00AA0344"/>
    <w:rsid w:val="00AA0808"/>
    <w:rsid w:val="00AA0FED"/>
    <w:rsid w:val="00AA19C8"/>
    <w:rsid w:val="00AA2AE1"/>
    <w:rsid w:val="00AA2B32"/>
    <w:rsid w:val="00AA2D10"/>
    <w:rsid w:val="00AA2EA1"/>
    <w:rsid w:val="00AA52BA"/>
    <w:rsid w:val="00AA5425"/>
    <w:rsid w:val="00AA581B"/>
    <w:rsid w:val="00AA5DAC"/>
    <w:rsid w:val="00AB05B2"/>
    <w:rsid w:val="00AB06F4"/>
    <w:rsid w:val="00AB1682"/>
    <w:rsid w:val="00AB2030"/>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6C3B"/>
    <w:rsid w:val="00AC7A58"/>
    <w:rsid w:val="00AD0C43"/>
    <w:rsid w:val="00AD134C"/>
    <w:rsid w:val="00AD17A7"/>
    <w:rsid w:val="00AD1862"/>
    <w:rsid w:val="00AD2951"/>
    <w:rsid w:val="00AD2CAA"/>
    <w:rsid w:val="00AD4E75"/>
    <w:rsid w:val="00AD57C2"/>
    <w:rsid w:val="00AD5C88"/>
    <w:rsid w:val="00AD6438"/>
    <w:rsid w:val="00AD727D"/>
    <w:rsid w:val="00AD7832"/>
    <w:rsid w:val="00AE0FA1"/>
    <w:rsid w:val="00AE128A"/>
    <w:rsid w:val="00AE1CAD"/>
    <w:rsid w:val="00AE3CFB"/>
    <w:rsid w:val="00AE4428"/>
    <w:rsid w:val="00AE4979"/>
    <w:rsid w:val="00AE4D0A"/>
    <w:rsid w:val="00AE55A6"/>
    <w:rsid w:val="00AE7623"/>
    <w:rsid w:val="00AE7C04"/>
    <w:rsid w:val="00AF01B4"/>
    <w:rsid w:val="00AF1088"/>
    <w:rsid w:val="00AF1C74"/>
    <w:rsid w:val="00AF2202"/>
    <w:rsid w:val="00AF3486"/>
    <w:rsid w:val="00AF36C4"/>
    <w:rsid w:val="00AF3C1A"/>
    <w:rsid w:val="00AF4FD3"/>
    <w:rsid w:val="00AF51AA"/>
    <w:rsid w:val="00AF567F"/>
    <w:rsid w:val="00AF5A1E"/>
    <w:rsid w:val="00AF5D26"/>
    <w:rsid w:val="00AF6800"/>
    <w:rsid w:val="00AF6FD4"/>
    <w:rsid w:val="00AF76B9"/>
    <w:rsid w:val="00B01DC1"/>
    <w:rsid w:val="00B02FA0"/>
    <w:rsid w:val="00B03033"/>
    <w:rsid w:val="00B046D5"/>
    <w:rsid w:val="00B047E1"/>
    <w:rsid w:val="00B04A4F"/>
    <w:rsid w:val="00B05649"/>
    <w:rsid w:val="00B05970"/>
    <w:rsid w:val="00B0611C"/>
    <w:rsid w:val="00B06A62"/>
    <w:rsid w:val="00B06EE7"/>
    <w:rsid w:val="00B07313"/>
    <w:rsid w:val="00B07701"/>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8F"/>
    <w:rsid w:val="00B207C2"/>
    <w:rsid w:val="00B21197"/>
    <w:rsid w:val="00B2196E"/>
    <w:rsid w:val="00B21D8B"/>
    <w:rsid w:val="00B21EF1"/>
    <w:rsid w:val="00B228F1"/>
    <w:rsid w:val="00B238A3"/>
    <w:rsid w:val="00B23D36"/>
    <w:rsid w:val="00B25A1C"/>
    <w:rsid w:val="00B25C7E"/>
    <w:rsid w:val="00B2721C"/>
    <w:rsid w:val="00B27503"/>
    <w:rsid w:val="00B2776A"/>
    <w:rsid w:val="00B30402"/>
    <w:rsid w:val="00B30A61"/>
    <w:rsid w:val="00B31027"/>
    <w:rsid w:val="00B31103"/>
    <w:rsid w:val="00B315EC"/>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151A"/>
    <w:rsid w:val="00B41755"/>
    <w:rsid w:val="00B41D1D"/>
    <w:rsid w:val="00B4223F"/>
    <w:rsid w:val="00B42AD7"/>
    <w:rsid w:val="00B42C4B"/>
    <w:rsid w:val="00B42C4D"/>
    <w:rsid w:val="00B43C14"/>
    <w:rsid w:val="00B43D94"/>
    <w:rsid w:val="00B452EC"/>
    <w:rsid w:val="00B458B1"/>
    <w:rsid w:val="00B45C18"/>
    <w:rsid w:val="00B45D0C"/>
    <w:rsid w:val="00B46124"/>
    <w:rsid w:val="00B46821"/>
    <w:rsid w:val="00B46E4C"/>
    <w:rsid w:val="00B47E96"/>
    <w:rsid w:val="00B50939"/>
    <w:rsid w:val="00B512EC"/>
    <w:rsid w:val="00B51986"/>
    <w:rsid w:val="00B51D50"/>
    <w:rsid w:val="00B52A01"/>
    <w:rsid w:val="00B53223"/>
    <w:rsid w:val="00B53830"/>
    <w:rsid w:val="00B54877"/>
    <w:rsid w:val="00B5499A"/>
    <w:rsid w:val="00B55570"/>
    <w:rsid w:val="00B56846"/>
    <w:rsid w:val="00B57349"/>
    <w:rsid w:val="00B6068B"/>
    <w:rsid w:val="00B60EDB"/>
    <w:rsid w:val="00B61C61"/>
    <w:rsid w:val="00B621CD"/>
    <w:rsid w:val="00B624C0"/>
    <w:rsid w:val="00B6255A"/>
    <w:rsid w:val="00B62ACB"/>
    <w:rsid w:val="00B62F54"/>
    <w:rsid w:val="00B6475C"/>
    <w:rsid w:val="00B64844"/>
    <w:rsid w:val="00B653C6"/>
    <w:rsid w:val="00B65AA8"/>
    <w:rsid w:val="00B66483"/>
    <w:rsid w:val="00B6699F"/>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71E1"/>
    <w:rsid w:val="00B77E16"/>
    <w:rsid w:val="00B8031F"/>
    <w:rsid w:val="00B80499"/>
    <w:rsid w:val="00B80AB5"/>
    <w:rsid w:val="00B81061"/>
    <w:rsid w:val="00B81209"/>
    <w:rsid w:val="00B84212"/>
    <w:rsid w:val="00B84897"/>
    <w:rsid w:val="00B84CF7"/>
    <w:rsid w:val="00B861C7"/>
    <w:rsid w:val="00B86941"/>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A53CB"/>
    <w:rsid w:val="00BA6971"/>
    <w:rsid w:val="00BB014E"/>
    <w:rsid w:val="00BB0304"/>
    <w:rsid w:val="00BB079E"/>
    <w:rsid w:val="00BB0972"/>
    <w:rsid w:val="00BB20A3"/>
    <w:rsid w:val="00BB293A"/>
    <w:rsid w:val="00BB2CE7"/>
    <w:rsid w:val="00BB300D"/>
    <w:rsid w:val="00BB323F"/>
    <w:rsid w:val="00BB3A50"/>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4A9"/>
    <w:rsid w:val="00BD1941"/>
    <w:rsid w:val="00BD3491"/>
    <w:rsid w:val="00BD3FD9"/>
    <w:rsid w:val="00BD6327"/>
    <w:rsid w:val="00BD6A93"/>
    <w:rsid w:val="00BD7EE3"/>
    <w:rsid w:val="00BE0F7F"/>
    <w:rsid w:val="00BE1299"/>
    <w:rsid w:val="00BE1CB7"/>
    <w:rsid w:val="00BE1E91"/>
    <w:rsid w:val="00BE22DC"/>
    <w:rsid w:val="00BE2ABA"/>
    <w:rsid w:val="00BE34AB"/>
    <w:rsid w:val="00BE3783"/>
    <w:rsid w:val="00BE3E50"/>
    <w:rsid w:val="00BE42BD"/>
    <w:rsid w:val="00BE42C8"/>
    <w:rsid w:val="00BE4349"/>
    <w:rsid w:val="00BE55A2"/>
    <w:rsid w:val="00BE604E"/>
    <w:rsid w:val="00BE6538"/>
    <w:rsid w:val="00BE68A2"/>
    <w:rsid w:val="00BE70EE"/>
    <w:rsid w:val="00BF0744"/>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1995"/>
    <w:rsid w:val="00C022AC"/>
    <w:rsid w:val="00C02F82"/>
    <w:rsid w:val="00C032C9"/>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2F4"/>
    <w:rsid w:val="00C1364B"/>
    <w:rsid w:val="00C16AF1"/>
    <w:rsid w:val="00C17292"/>
    <w:rsid w:val="00C17397"/>
    <w:rsid w:val="00C17CB8"/>
    <w:rsid w:val="00C21577"/>
    <w:rsid w:val="00C21985"/>
    <w:rsid w:val="00C23B68"/>
    <w:rsid w:val="00C23CB2"/>
    <w:rsid w:val="00C24076"/>
    <w:rsid w:val="00C2424D"/>
    <w:rsid w:val="00C250CB"/>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2D2"/>
    <w:rsid w:val="00C46073"/>
    <w:rsid w:val="00C4756B"/>
    <w:rsid w:val="00C478B6"/>
    <w:rsid w:val="00C47EAD"/>
    <w:rsid w:val="00C50365"/>
    <w:rsid w:val="00C503D2"/>
    <w:rsid w:val="00C50446"/>
    <w:rsid w:val="00C50CC0"/>
    <w:rsid w:val="00C51D83"/>
    <w:rsid w:val="00C5224F"/>
    <w:rsid w:val="00C523A7"/>
    <w:rsid w:val="00C54CF7"/>
    <w:rsid w:val="00C54D5D"/>
    <w:rsid w:val="00C54D7D"/>
    <w:rsid w:val="00C55B37"/>
    <w:rsid w:val="00C55C2E"/>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722"/>
    <w:rsid w:val="00C7592B"/>
    <w:rsid w:val="00C75A82"/>
    <w:rsid w:val="00C7653D"/>
    <w:rsid w:val="00C765B1"/>
    <w:rsid w:val="00C76EA2"/>
    <w:rsid w:val="00C77964"/>
    <w:rsid w:val="00C77C39"/>
    <w:rsid w:val="00C77D41"/>
    <w:rsid w:val="00C77D62"/>
    <w:rsid w:val="00C805FE"/>
    <w:rsid w:val="00C8111B"/>
    <w:rsid w:val="00C8159F"/>
    <w:rsid w:val="00C82744"/>
    <w:rsid w:val="00C83ADE"/>
    <w:rsid w:val="00C8436D"/>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8D3"/>
    <w:rsid w:val="00CA2E31"/>
    <w:rsid w:val="00CA2EFD"/>
    <w:rsid w:val="00CA317A"/>
    <w:rsid w:val="00CA3395"/>
    <w:rsid w:val="00CA36A7"/>
    <w:rsid w:val="00CA37CA"/>
    <w:rsid w:val="00CA3882"/>
    <w:rsid w:val="00CA3EFC"/>
    <w:rsid w:val="00CA52AE"/>
    <w:rsid w:val="00CA53C6"/>
    <w:rsid w:val="00CA66F6"/>
    <w:rsid w:val="00CB0018"/>
    <w:rsid w:val="00CB22E6"/>
    <w:rsid w:val="00CB2DE1"/>
    <w:rsid w:val="00CB33A7"/>
    <w:rsid w:val="00CB4C3C"/>
    <w:rsid w:val="00CB5098"/>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2654"/>
    <w:rsid w:val="00CD487B"/>
    <w:rsid w:val="00CD4FE3"/>
    <w:rsid w:val="00CD5E4D"/>
    <w:rsid w:val="00CE1678"/>
    <w:rsid w:val="00CE1889"/>
    <w:rsid w:val="00CE25B7"/>
    <w:rsid w:val="00CE2951"/>
    <w:rsid w:val="00CE2AFA"/>
    <w:rsid w:val="00CE5070"/>
    <w:rsid w:val="00CE5838"/>
    <w:rsid w:val="00CE5CAE"/>
    <w:rsid w:val="00CE5CC6"/>
    <w:rsid w:val="00CE5D29"/>
    <w:rsid w:val="00CE6E66"/>
    <w:rsid w:val="00CF01F8"/>
    <w:rsid w:val="00CF04BF"/>
    <w:rsid w:val="00CF0863"/>
    <w:rsid w:val="00CF0E2E"/>
    <w:rsid w:val="00CF0EF2"/>
    <w:rsid w:val="00CF10CD"/>
    <w:rsid w:val="00CF123C"/>
    <w:rsid w:val="00CF13D0"/>
    <w:rsid w:val="00CF19D6"/>
    <w:rsid w:val="00CF2398"/>
    <w:rsid w:val="00CF23D2"/>
    <w:rsid w:val="00CF2FEF"/>
    <w:rsid w:val="00CF3540"/>
    <w:rsid w:val="00CF39ED"/>
    <w:rsid w:val="00CF3A59"/>
    <w:rsid w:val="00CF3E41"/>
    <w:rsid w:val="00CF4DA6"/>
    <w:rsid w:val="00CF4EC9"/>
    <w:rsid w:val="00CF5EE2"/>
    <w:rsid w:val="00CF699E"/>
    <w:rsid w:val="00CF6D96"/>
    <w:rsid w:val="00CF7482"/>
    <w:rsid w:val="00CF7DE8"/>
    <w:rsid w:val="00D00D04"/>
    <w:rsid w:val="00D00F36"/>
    <w:rsid w:val="00D016C7"/>
    <w:rsid w:val="00D01A27"/>
    <w:rsid w:val="00D024AD"/>
    <w:rsid w:val="00D02591"/>
    <w:rsid w:val="00D04270"/>
    <w:rsid w:val="00D0560D"/>
    <w:rsid w:val="00D06612"/>
    <w:rsid w:val="00D0750D"/>
    <w:rsid w:val="00D10665"/>
    <w:rsid w:val="00D11E62"/>
    <w:rsid w:val="00D11EA4"/>
    <w:rsid w:val="00D12492"/>
    <w:rsid w:val="00D1263B"/>
    <w:rsid w:val="00D13579"/>
    <w:rsid w:val="00D13923"/>
    <w:rsid w:val="00D1431C"/>
    <w:rsid w:val="00D14B3F"/>
    <w:rsid w:val="00D14F5F"/>
    <w:rsid w:val="00D150DD"/>
    <w:rsid w:val="00D158B3"/>
    <w:rsid w:val="00D159C6"/>
    <w:rsid w:val="00D17B09"/>
    <w:rsid w:val="00D203D4"/>
    <w:rsid w:val="00D22097"/>
    <w:rsid w:val="00D23FE8"/>
    <w:rsid w:val="00D2441C"/>
    <w:rsid w:val="00D25153"/>
    <w:rsid w:val="00D2524A"/>
    <w:rsid w:val="00D2615F"/>
    <w:rsid w:val="00D2772E"/>
    <w:rsid w:val="00D27E1A"/>
    <w:rsid w:val="00D30CA8"/>
    <w:rsid w:val="00D30E46"/>
    <w:rsid w:val="00D3115D"/>
    <w:rsid w:val="00D318FD"/>
    <w:rsid w:val="00D319F7"/>
    <w:rsid w:val="00D31B2E"/>
    <w:rsid w:val="00D325F3"/>
    <w:rsid w:val="00D35956"/>
    <w:rsid w:val="00D35C8C"/>
    <w:rsid w:val="00D36268"/>
    <w:rsid w:val="00D37808"/>
    <w:rsid w:val="00D3785D"/>
    <w:rsid w:val="00D37868"/>
    <w:rsid w:val="00D400F6"/>
    <w:rsid w:val="00D41443"/>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78FF"/>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ED6"/>
    <w:rsid w:val="00DA5EDB"/>
    <w:rsid w:val="00DA5FDB"/>
    <w:rsid w:val="00DA7AF9"/>
    <w:rsid w:val="00DA7B92"/>
    <w:rsid w:val="00DA7E3E"/>
    <w:rsid w:val="00DB0B0C"/>
    <w:rsid w:val="00DB0C1F"/>
    <w:rsid w:val="00DB155C"/>
    <w:rsid w:val="00DB4769"/>
    <w:rsid w:val="00DB5440"/>
    <w:rsid w:val="00DB5888"/>
    <w:rsid w:val="00DB662B"/>
    <w:rsid w:val="00DB7340"/>
    <w:rsid w:val="00DB7ACA"/>
    <w:rsid w:val="00DC0D54"/>
    <w:rsid w:val="00DC105B"/>
    <w:rsid w:val="00DC114D"/>
    <w:rsid w:val="00DC1327"/>
    <w:rsid w:val="00DC18EF"/>
    <w:rsid w:val="00DC1D19"/>
    <w:rsid w:val="00DC1F80"/>
    <w:rsid w:val="00DC31F5"/>
    <w:rsid w:val="00DC3664"/>
    <w:rsid w:val="00DC405D"/>
    <w:rsid w:val="00DC60D0"/>
    <w:rsid w:val="00DC610E"/>
    <w:rsid w:val="00DC6CAD"/>
    <w:rsid w:val="00DC7123"/>
    <w:rsid w:val="00DC745D"/>
    <w:rsid w:val="00DC7C0E"/>
    <w:rsid w:val="00DC7D67"/>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C8B"/>
    <w:rsid w:val="00DE477A"/>
    <w:rsid w:val="00DE4AF1"/>
    <w:rsid w:val="00DE5062"/>
    <w:rsid w:val="00DE5350"/>
    <w:rsid w:val="00DE5506"/>
    <w:rsid w:val="00DE600C"/>
    <w:rsid w:val="00DE69C4"/>
    <w:rsid w:val="00DE7075"/>
    <w:rsid w:val="00DE7768"/>
    <w:rsid w:val="00DF0087"/>
    <w:rsid w:val="00DF0093"/>
    <w:rsid w:val="00DF03D4"/>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196"/>
    <w:rsid w:val="00DF6A3E"/>
    <w:rsid w:val="00DF7620"/>
    <w:rsid w:val="00DF7A6D"/>
    <w:rsid w:val="00E004FE"/>
    <w:rsid w:val="00E014CD"/>
    <w:rsid w:val="00E01755"/>
    <w:rsid w:val="00E01894"/>
    <w:rsid w:val="00E02112"/>
    <w:rsid w:val="00E02558"/>
    <w:rsid w:val="00E03153"/>
    <w:rsid w:val="00E03305"/>
    <w:rsid w:val="00E039CA"/>
    <w:rsid w:val="00E040D3"/>
    <w:rsid w:val="00E04614"/>
    <w:rsid w:val="00E04809"/>
    <w:rsid w:val="00E05029"/>
    <w:rsid w:val="00E0546B"/>
    <w:rsid w:val="00E054E2"/>
    <w:rsid w:val="00E05544"/>
    <w:rsid w:val="00E055B9"/>
    <w:rsid w:val="00E05602"/>
    <w:rsid w:val="00E057F1"/>
    <w:rsid w:val="00E05C5F"/>
    <w:rsid w:val="00E06271"/>
    <w:rsid w:val="00E063D7"/>
    <w:rsid w:val="00E0703B"/>
    <w:rsid w:val="00E10DB9"/>
    <w:rsid w:val="00E1157F"/>
    <w:rsid w:val="00E1194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234"/>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E11"/>
    <w:rsid w:val="00E401B6"/>
    <w:rsid w:val="00E4048C"/>
    <w:rsid w:val="00E40775"/>
    <w:rsid w:val="00E40EAB"/>
    <w:rsid w:val="00E420A1"/>
    <w:rsid w:val="00E4494E"/>
    <w:rsid w:val="00E46B8D"/>
    <w:rsid w:val="00E47A54"/>
    <w:rsid w:val="00E50B50"/>
    <w:rsid w:val="00E521E4"/>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A2"/>
    <w:rsid w:val="00E652F4"/>
    <w:rsid w:val="00E65B97"/>
    <w:rsid w:val="00E6611B"/>
    <w:rsid w:val="00E6665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5FF"/>
    <w:rsid w:val="00E871D1"/>
    <w:rsid w:val="00E90FE7"/>
    <w:rsid w:val="00E9101A"/>
    <w:rsid w:val="00E919DE"/>
    <w:rsid w:val="00E92818"/>
    <w:rsid w:val="00E92BC2"/>
    <w:rsid w:val="00E93C96"/>
    <w:rsid w:val="00E94179"/>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CAD"/>
    <w:rsid w:val="00EB7F5B"/>
    <w:rsid w:val="00EC01B8"/>
    <w:rsid w:val="00EC039F"/>
    <w:rsid w:val="00EC0FC7"/>
    <w:rsid w:val="00EC2246"/>
    <w:rsid w:val="00EC2909"/>
    <w:rsid w:val="00EC2910"/>
    <w:rsid w:val="00EC2BE7"/>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6DEC"/>
    <w:rsid w:val="00EE70E8"/>
    <w:rsid w:val="00EE7786"/>
    <w:rsid w:val="00EE79F0"/>
    <w:rsid w:val="00EE7B23"/>
    <w:rsid w:val="00EF0A0D"/>
    <w:rsid w:val="00EF0F5A"/>
    <w:rsid w:val="00EF1401"/>
    <w:rsid w:val="00EF1FB6"/>
    <w:rsid w:val="00EF20A3"/>
    <w:rsid w:val="00EF2A13"/>
    <w:rsid w:val="00EF3003"/>
    <w:rsid w:val="00EF3670"/>
    <w:rsid w:val="00EF37C8"/>
    <w:rsid w:val="00EF3A93"/>
    <w:rsid w:val="00EF48D4"/>
    <w:rsid w:val="00EF5397"/>
    <w:rsid w:val="00EF5946"/>
    <w:rsid w:val="00EF60AF"/>
    <w:rsid w:val="00EF6548"/>
    <w:rsid w:val="00EF6624"/>
    <w:rsid w:val="00EF674D"/>
    <w:rsid w:val="00EF6902"/>
    <w:rsid w:val="00EF76EA"/>
    <w:rsid w:val="00EF790B"/>
    <w:rsid w:val="00EF7A19"/>
    <w:rsid w:val="00F002A3"/>
    <w:rsid w:val="00F0032F"/>
    <w:rsid w:val="00F004C9"/>
    <w:rsid w:val="00F0104A"/>
    <w:rsid w:val="00F013B4"/>
    <w:rsid w:val="00F01792"/>
    <w:rsid w:val="00F01D9F"/>
    <w:rsid w:val="00F01DEB"/>
    <w:rsid w:val="00F028DA"/>
    <w:rsid w:val="00F03F85"/>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C3E"/>
    <w:rsid w:val="00F203C8"/>
    <w:rsid w:val="00F206AF"/>
    <w:rsid w:val="00F22377"/>
    <w:rsid w:val="00F22C40"/>
    <w:rsid w:val="00F245BB"/>
    <w:rsid w:val="00F258D8"/>
    <w:rsid w:val="00F26259"/>
    <w:rsid w:val="00F263D5"/>
    <w:rsid w:val="00F2788C"/>
    <w:rsid w:val="00F32571"/>
    <w:rsid w:val="00F33735"/>
    <w:rsid w:val="00F33D0B"/>
    <w:rsid w:val="00F33D9B"/>
    <w:rsid w:val="00F34537"/>
    <w:rsid w:val="00F35461"/>
    <w:rsid w:val="00F368D8"/>
    <w:rsid w:val="00F36AC3"/>
    <w:rsid w:val="00F400E0"/>
    <w:rsid w:val="00F400ED"/>
    <w:rsid w:val="00F40AF0"/>
    <w:rsid w:val="00F42267"/>
    <w:rsid w:val="00F424F8"/>
    <w:rsid w:val="00F42CA2"/>
    <w:rsid w:val="00F43061"/>
    <w:rsid w:val="00F4529D"/>
    <w:rsid w:val="00F45B39"/>
    <w:rsid w:val="00F4622F"/>
    <w:rsid w:val="00F4733D"/>
    <w:rsid w:val="00F4787D"/>
    <w:rsid w:val="00F503B7"/>
    <w:rsid w:val="00F5097B"/>
    <w:rsid w:val="00F521E7"/>
    <w:rsid w:val="00F526D0"/>
    <w:rsid w:val="00F52C81"/>
    <w:rsid w:val="00F541F9"/>
    <w:rsid w:val="00F54972"/>
    <w:rsid w:val="00F55030"/>
    <w:rsid w:val="00F561E1"/>
    <w:rsid w:val="00F562BD"/>
    <w:rsid w:val="00F5701C"/>
    <w:rsid w:val="00F57373"/>
    <w:rsid w:val="00F57B3B"/>
    <w:rsid w:val="00F60658"/>
    <w:rsid w:val="00F61E04"/>
    <w:rsid w:val="00F6289F"/>
    <w:rsid w:val="00F634B6"/>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99E"/>
    <w:rsid w:val="00F73A31"/>
    <w:rsid w:val="00F73C89"/>
    <w:rsid w:val="00F74296"/>
    <w:rsid w:val="00F774A1"/>
    <w:rsid w:val="00F77544"/>
    <w:rsid w:val="00F80156"/>
    <w:rsid w:val="00F806B4"/>
    <w:rsid w:val="00F8156A"/>
    <w:rsid w:val="00F816AB"/>
    <w:rsid w:val="00F81E12"/>
    <w:rsid w:val="00F8249A"/>
    <w:rsid w:val="00F82D46"/>
    <w:rsid w:val="00F837A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64AB"/>
    <w:rsid w:val="00F96D02"/>
    <w:rsid w:val="00F96F50"/>
    <w:rsid w:val="00F97AE1"/>
    <w:rsid w:val="00F97D37"/>
    <w:rsid w:val="00F97DAA"/>
    <w:rsid w:val="00FA0671"/>
    <w:rsid w:val="00FA32E0"/>
    <w:rsid w:val="00FA33EA"/>
    <w:rsid w:val="00FA3569"/>
    <w:rsid w:val="00FA3F87"/>
    <w:rsid w:val="00FA4511"/>
    <w:rsid w:val="00FA4801"/>
    <w:rsid w:val="00FA50E1"/>
    <w:rsid w:val="00FA6278"/>
    <w:rsid w:val="00FA6486"/>
    <w:rsid w:val="00FA64DF"/>
    <w:rsid w:val="00FA7B67"/>
    <w:rsid w:val="00FB0F2F"/>
    <w:rsid w:val="00FB3E15"/>
    <w:rsid w:val="00FB4AA4"/>
    <w:rsid w:val="00FB7D47"/>
    <w:rsid w:val="00FC18E0"/>
    <w:rsid w:val="00FC33F6"/>
    <w:rsid w:val="00FC39EC"/>
    <w:rsid w:val="00FC3D4D"/>
    <w:rsid w:val="00FC61FE"/>
    <w:rsid w:val="00FC793F"/>
    <w:rsid w:val="00FC7F3B"/>
    <w:rsid w:val="00FD13E8"/>
    <w:rsid w:val="00FD1668"/>
    <w:rsid w:val="00FD366F"/>
    <w:rsid w:val="00FD40A4"/>
    <w:rsid w:val="00FD50E9"/>
    <w:rsid w:val="00FD598F"/>
    <w:rsid w:val="00FD5C9C"/>
    <w:rsid w:val="00FD69CC"/>
    <w:rsid w:val="00FD7FC5"/>
    <w:rsid w:val="00FE066B"/>
    <w:rsid w:val="00FE07C4"/>
    <w:rsid w:val="00FE0B25"/>
    <w:rsid w:val="00FE24EF"/>
    <w:rsid w:val="00FE2520"/>
    <w:rsid w:val="00FE2B4B"/>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9E42768"/>
  <w15:chartTrackingRefBased/>
  <w15:docId w15:val="{91CA1840-1A79-4227-BF9A-06B8C14D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FE378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AB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1425">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0AD9-E931-4C15-AD3F-FF723B92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8255</Words>
  <Characters>56825</Characters>
  <Application>Microsoft Office Word</Application>
  <DocSecurity>0</DocSecurity>
  <Lines>473</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19</cp:revision>
  <cp:lastPrinted>2016-09-14T08:14:00Z</cp:lastPrinted>
  <dcterms:created xsi:type="dcterms:W3CDTF">2025-03-07T08:14:00Z</dcterms:created>
  <dcterms:modified xsi:type="dcterms:W3CDTF">2025-03-19T08:19:00Z</dcterms:modified>
</cp:coreProperties>
</file>