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56598" w14:textId="77777777" w:rsidR="0086397B" w:rsidRPr="00EA3902" w:rsidRDefault="0086397B" w:rsidP="0086397B">
      <w:pPr>
        <w:spacing w:after="0" w:line="240" w:lineRule="auto"/>
        <w:ind w:left="7314"/>
        <w:jc w:val="both"/>
        <w:rPr>
          <w:rFonts w:ascii="Times New Roman" w:eastAsia="Calibri" w:hAnsi="Times New Roman" w:cs="Times New Roman"/>
          <w:sz w:val="24"/>
          <w:szCs w:val="24"/>
          <w:lang w:eastAsia="lt-LT"/>
        </w:rPr>
      </w:pPr>
      <w:r w:rsidRPr="00EA3902">
        <w:rPr>
          <w:rFonts w:ascii="Times New Roman" w:eastAsia="Calibri" w:hAnsi="Times New Roman" w:cs="Times New Roman"/>
          <w:sz w:val="24"/>
          <w:szCs w:val="24"/>
          <w:lang w:eastAsia="lt-LT"/>
        </w:rPr>
        <w:t xml:space="preserve">Specialiųjų pirkimo sąlygų </w:t>
      </w:r>
    </w:p>
    <w:p w14:paraId="3D3730A4" w14:textId="77777777" w:rsidR="0086397B" w:rsidRPr="00EA3902" w:rsidRDefault="0086397B" w:rsidP="0086397B">
      <w:pPr>
        <w:spacing w:after="0" w:line="240" w:lineRule="auto"/>
        <w:ind w:left="7314"/>
        <w:jc w:val="both"/>
        <w:rPr>
          <w:rFonts w:ascii="Times New Roman" w:eastAsia="Calibri" w:hAnsi="Times New Roman" w:cs="Times New Roman"/>
          <w:sz w:val="24"/>
          <w:szCs w:val="24"/>
          <w:lang w:eastAsia="lt-LT"/>
        </w:rPr>
      </w:pPr>
      <w:r w:rsidRPr="00EA3902">
        <w:rPr>
          <w:rFonts w:ascii="Times New Roman" w:eastAsia="Calibri" w:hAnsi="Times New Roman" w:cs="Times New Roman"/>
          <w:sz w:val="24"/>
          <w:szCs w:val="24"/>
          <w:lang w:eastAsia="lt-LT"/>
        </w:rPr>
        <w:t xml:space="preserve">4 priedas </w:t>
      </w:r>
    </w:p>
    <w:p w14:paraId="7F6A98EE" w14:textId="77777777" w:rsidR="002F2251" w:rsidRDefault="002F2251" w:rsidP="00D55FF2">
      <w:pPr>
        <w:pStyle w:val="NoSpacing"/>
        <w:jc w:val="center"/>
        <w:rPr>
          <w:b/>
          <w:lang w:val="en" w:eastAsia="lt-LT"/>
        </w:rPr>
      </w:pPr>
    </w:p>
    <w:p w14:paraId="2DEB1CB2" w14:textId="09C3DA9A" w:rsidR="00113AB4" w:rsidRDefault="00EE159E" w:rsidP="00D55FF2">
      <w:pPr>
        <w:pStyle w:val="NoSpacing"/>
        <w:jc w:val="center"/>
        <w:rPr>
          <w:b/>
          <w:lang w:val="en" w:eastAsia="lt-LT"/>
        </w:rPr>
      </w:pPr>
      <w:r>
        <w:rPr>
          <w:b/>
          <w:lang w:val="en" w:eastAsia="lt-LT"/>
        </w:rPr>
        <w:t>PASIŪLYMO FORMA</w:t>
      </w:r>
    </w:p>
    <w:p w14:paraId="2FB8AF35" w14:textId="77777777" w:rsidR="00FB5DA9" w:rsidRDefault="00FB5DA9" w:rsidP="00E20881">
      <w:pPr>
        <w:pStyle w:val="NoSpacing"/>
        <w:jc w:val="center"/>
        <w:rPr>
          <w:b/>
          <w:lang w:eastAsia="lt-LT"/>
        </w:rPr>
      </w:pPr>
    </w:p>
    <w:p w14:paraId="61B0CC46" w14:textId="368DC756" w:rsidR="00B87D05" w:rsidRDefault="00510ACB" w:rsidP="008E01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KELEIVINIO</w:t>
      </w:r>
      <w:r w:rsidR="008E0141" w:rsidRPr="008E0141">
        <w:rPr>
          <w:rFonts w:ascii="Times New Roman" w:hAnsi="Times New Roman" w:cs="Times New Roman"/>
          <w:b/>
          <w:sz w:val="24"/>
          <w:szCs w:val="24"/>
        </w:rPr>
        <w:t xml:space="preserve"> AUTOMOBILIO</w:t>
      </w:r>
      <w:r w:rsidR="004D6D70">
        <w:rPr>
          <w:rFonts w:ascii="Times New Roman" w:hAnsi="Times New Roman" w:cs="Times New Roman"/>
          <w:b/>
          <w:sz w:val="24"/>
          <w:szCs w:val="24"/>
        </w:rPr>
        <w:t xml:space="preserve"> </w:t>
      </w:r>
      <w:r w:rsidR="00BD211D" w:rsidRPr="008E0141">
        <w:rPr>
          <w:rFonts w:ascii="Times New Roman" w:hAnsi="Times New Roman" w:cs="Times New Roman"/>
          <w:b/>
          <w:sz w:val="24"/>
          <w:szCs w:val="24"/>
        </w:rPr>
        <w:t>NUOMOS</w:t>
      </w:r>
      <w:r w:rsidR="00B87D05">
        <w:rPr>
          <w:rFonts w:ascii="Times New Roman" w:hAnsi="Times New Roman" w:cs="Times New Roman"/>
          <w:b/>
          <w:sz w:val="24"/>
          <w:szCs w:val="24"/>
        </w:rPr>
        <w:t xml:space="preserve"> </w:t>
      </w:r>
      <w:r w:rsidR="004D6D70" w:rsidRPr="008E0141">
        <w:rPr>
          <w:rFonts w:ascii="Times New Roman" w:hAnsi="Times New Roman" w:cs="Times New Roman"/>
          <w:b/>
          <w:sz w:val="24"/>
          <w:szCs w:val="24"/>
        </w:rPr>
        <w:t xml:space="preserve">BE VAIRUOTOJO </w:t>
      </w:r>
    </w:p>
    <w:p w14:paraId="68C6BDF8" w14:textId="7824FC64" w:rsidR="00021108" w:rsidRDefault="00B87D05" w:rsidP="008E01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(M1 KATEGORIJA)</w:t>
      </w:r>
    </w:p>
    <w:p w14:paraId="2B72B733" w14:textId="77777777" w:rsidR="004D6D70" w:rsidRPr="008E0141" w:rsidRDefault="004D6D70" w:rsidP="008E0141">
      <w:pPr>
        <w:spacing w:after="0" w:line="240" w:lineRule="auto"/>
        <w:jc w:val="center"/>
        <w:rPr>
          <w:rFonts w:ascii="Times New Roman" w:hAnsi="Times New Roman" w:cs="Times New Roman"/>
          <w:b/>
          <w:sz w:val="24"/>
          <w:szCs w:val="24"/>
          <w:lang w:eastAsia="lt-LT"/>
        </w:rPr>
      </w:pPr>
    </w:p>
    <w:p w14:paraId="6AEAECC7" w14:textId="77777777" w:rsidR="0089154A" w:rsidRPr="000F7F98" w:rsidRDefault="0089154A" w:rsidP="0089154A">
      <w:pPr>
        <w:pStyle w:val="NoSpacing"/>
        <w:jc w:val="center"/>
      </w:pPr>
      <w:r w:rsidRPr="000F7F98">
        <w:t>____________ Nr.______</w:t>
      </w:r>
    </w:p>
    <w:p w14:paraId="518A728C" w14:textId="77777777" w:rsidR="0089154A" w:rsidRPr="000F7F98" w:rsidRDefault="0089154A" w:rsidP="0089154A">
      <w:pPr>
        <w:pStyle w:val="NoSpacing"/>
        <w:jc w:val="center"/>
      </w:pPr>
      <w:r w:rsidRPr="000F7F98">
        <w:t>(Data)</w:t>
      </w:r>
    </w:p>
    <w:p w14:paraId="47594032" w14:textId="77777777" w:rsidR="0089154A" w:rsidRPr="000F7F98" w:rsidRDefault="0089154A" w:rsidP="0089154A">
      <w:pPr>
        <w:pStyle w:val="NoSpacing"/>
        <w:jc w:val="center"/>
      </w:pPr>
      <w:r w:rsidRPr="000F7F98">
        <w:t>_____________</w:t>
      </w:r>
    </w:p>
    <w:p w14:paraId="4600A81D" w14:textId="77777777" w:rsidR="0089154A" w:rsidRPr="000F7F98" w:rsidRDefault="0089154A" w:rsidP="0089154A">
      <w:pPr>
        <w:pStyle w:val="NoSpacing"/>
        <w:jc w:val="center"/>
      </w:pPr>
      <w:r w:rsidRPr="000F7F98">
        <w:t>(Sudarymo vieta)</w:t>
      </w:r>
    </w:p>
    <w:p w14:paraId="223E343B" w14:textId="77777777" w:rsidR="0089154A" w:rsidRDefault="0089154A" w:rsidP="0089154A">
      <w:pPr>
        <w:pStyle w:val="NoSpacing"/>
        <w:jc w:val="center"/>
        <w:rPr>
          <w:sz w:val="20"/>
          <w:szCs w:val="20"/>
        </w:rPr>
      </w:pPr>
    </w:p>
    <w:p w14:paraId="47669127" w14:textId="5AF17D66"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INFORMACIJA APIE TIE</w:t>
      </w:r>
      <w:r w:rsidR="00CA44E1" w:rsidRPr="00CA44E1">
        <w:rPr>
          <w:rFonts w:ascii="Times New Roman" w:hAnsi="Times New Roman" w:cs="Times New Roman"/>
          <w:b/>
          <w:bCs/>
          <w:sz w:val="24"/>
          <w:szCs w:val="24"/>
        </w:rPr>
        <w:t>KĖJĄ</w:t>
      </w: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21"/>
      </w:tblGrid>
      <w:tr w:rsidR="00C035A3" w:rsidRPr="00875978" w14:paraId="7B199AD0"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4DB5737" w14:textId="77777777" w:rsidR="00C035A3" w:rsidRPr="00BC6880" w:rsidRDefault="00C035A3" w:rsidP="00C035A3">
            <w:pPr>
              <w:pStyle w:val="NoSpacing"/>
              <w:rPr>
                <w:b/>
              </w:rPr>
            </w:pPr>
            <w:r>
              <w:rPr>
                <w:b/>
              </w:rPr>
              <w:t>Tie</w:t>
            </w:r>
            <w:r w:rsidRPr="00BC6880">
              <w:rPr>
                <w:b/>
              </w:rPr>
              <w:t xml:space="preserve">kėjo pavadinimas </w:t>
            </w:r>
            <w:r w:rsidRPr="00BC6880">
              <w:rPr>
                <w:b/>
                <w:i/>
              </w:rPr>
              <w:t>/</w:t>
            </w:r>
            <w:r w:rsidRPr="00CE5EFD">
              <w:rPr>
                <w:i/>
              </w:rPr>
              <w:t>Jeigu dalyvauja ūkio subjektų grupė, surašomi visi dalyv</w:t>
            </w:r>
            <w:r>
              <w:rPr>
                <w:i/>
              </w:rPr>
              <w:t>ių pavadinimai</w:t>
            </w:r>
          </w:p>
        </w:tc>
        <w:tc>
          <w:tcPr>
            <w:tcW w:w="2316" w:type="pct"/>
            <w:tcBorders>
              <w:top w:val="single" w:sz="4" w:space="0" w:color="auto"/>
              <w:left w:val="single" w:sz="4" w:space="0" w:color="auto"/>
              <w:bottom w:val="single" w:sz="4" w:space="0" w:color="auto"/>
              <w:right w:val="single" w:sz="4" w:space="0" w:color="auto"/>
            </w:tcBorders>
          </w:tcPr>
          <w:p w14:paraId="2DADAEDA" w14:textId="77777777" w:rsidR="00C035A3" w:rsidRPr="00875978" w:rsidRDefault="00C035A3" w:rsidP="00C035A3">
            <w:pPr>
              <w:pStyle w:val="NoSpacing"/>
            </w:pPr>
          </w:p>
        </w:tc>
      </w:tr>
      <w:tr w:rsidR="00C035A3" w:rsidRPr="00875978" w14:paraId="62093396"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2055118E" w14:textId="77777777" w:rsidR="00C035A3" w:rsidRPr="00BC6880" w:rsidRDefault="00C035A3" w:rsidP="00C035A3">
            <w:pPr>
              <w:pStyle w:val="NoSpacing"/>
              <w:rPr>
                <w:b/>
              </w:rPr>
            </w:pPr>
            <w:r>
              <w:rPr>
                <w:b/>
              </w:rPr>
              <w:t>Tie</w:t>
            </w:r>
            <w:r w:rsidRPr="00BC6880">
              <w:rPr>
                <w:b/>
              </w:rPr>
              <w:t xml:space="preserve">kėjo adresas </w:t>
            </w:r>
            <w:r w:rsidRPr="00BC6880">
              <w:rPr>
                <w:b/>
                <w:i/>
              </w:rPr>
              <w:t>/</w:t>
            </w:r>
            <w:r w:rsidRPr="00CE5EFD">
              <w:rPr>
                <w:i/>
              </w:rPr>
              <w:t>Jeigu dalyvauja ūkio subjektų grupė</w:t>
            </w:r>
            <w:r>
              <w:rPr>
                <w:i/>
              </w:rPr>
              <w:t>, surašomi visi dalyvių adresai</w:t>
            </w:r>
          </w:p>
        </w:tc>
        <w:tc>
          <w:tcPr>
            <w:tcW w:w="2316" w:type="pct"/>
            <w:tcBorders>
              <w:top w:val="single" w:sz="4" w:space="0" w:color="auto"/>
              <w:left w:val="single" w:sz="4" w:space="0" w:color="auto"/>
              <w:bottom w:val="single" w:sz="4" w:space="0" w:color="auto"/>
              <w:right w:val="single" w:sz="4" w:space="0" w:color="auto"/>
            </w:tcBorders>
          </w:tcPr>
          <w:p w14:paraId="7A8F2EF4" w14:textId="77777777" w:rsidR="00C035A3" w:rsidRPr="00875978" w:rsidRDefault="00C035A3" w:rsidP="00C035A3">
            <w:pPr>
              <w:pStyle w:val="NoSpacing"/>
            </w:pPr>
          </w:p>
        </w:tc>
      </w:tr>
      <w:tr w:rsidR="00C035A3" w:rsidRPr="00875978" w14:paraId="10ACAD7E"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160CDF88" w14:textId="617306C7" w:rsidR="00C035A3" w:rsidRPr="00B94E95" w:rsidRDefault="00C035A3" w:rsidP="00C035A3">
            <w:pPr>
              <w:pStyle w:val="NoSpacing"/>
              <w:jc w:val="both"/>
              <w:rPr>
                <w:b/>
              </w:rPr>
            </w:pPr>
            <w:r w:rsidRPr="00B94E95">
              <w:rPr>
                <w:b/>
              </w:rPr>
              <w:t>Asmens, pasirašiusio pasiūlymą, vardas, pavardė, pareigos/</w:t>
            </w:r>
            <w:r w:rsidRPr="00B94E95">
              <w:rPr>
                <w:i/>
              </w:rPr>
              <w:t>kai pasiūlymą</w:t>
            </w:r>
            <w:r w:rsidR="00936B2A">
              <w:rPr>
                <w:i/>
              </w:rPr>
              <w:t xml:space="preserve"> </w:t>
            </w:r>
            <w:r w:rsidRPr="00B94E95">
              <w:rPr>
                <w:i/>
              </w:rPr>
              <w:t>pasirašo ne įmonės vadovas, o įgaliotas asmuo, pasiūlyme pateikiama įgaliojimo ar kito dokumento, suteikiančio teisė pasirašyti tiekėjo pasiūlymą, kopija</w:t>
            </w:r>
          </w:p>
        </w:tc>
        <w:tc>
          <w:tcPr>
            <w:tcW w:w="2316" w:type="pct"/>
            <w:tcBorders>
              <w:top w:val="single" w:sz="4" w:space="0" w:color="auto"/>
              <w:left w:val="single" w:sz="4" w:space="0" w:color="auto"/>
              <w:bottom w:val="single" w:sz="4" w:space="0" w:color="auto"/>
              <w:right w:val="single" w:sz="4" w:space="0" w:color="auto"/>
            </w:tcBorders>
          </w:tcPr>
          <w:p w14:paraId="06E81650" w14:textId="77777777" w:rsidR="00C035A3" w:rsidRPr="00875978" w:rsidRDefault="00C035A3" w:rsidP="00C035A3">
            <w:pPr>
              <w:pStyle w:val="NoSpacing"/>
            </w:pPr>
          </w:p>
        </w:tc>
      </w:tr>
      <w:tr w:rsidR="00C035A3" w:rsidRPr="00875978" w14:paraId="377A1175"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B88779D" w14:textId="77777777" w:rsidR="00C035A3" w:rsidRPr="00BC6880" w:rsidRDefault="00C035A3" w:rsidP="00C035A3">
            <w:pPr>
              <w:pStyle w:val="NoSpacing"/>
              <w:rPr>
                <w:b/>
              </w:rPr>
            </w:pPr>
            <w:r w:rsidRPr="00BC6880">
              <w:rPr>
                <w:b/>
              </w:rPr>
              <w:t>Telefono numeris</w:t>
            </w:r>
          </w:p>
        </w:tc>
        <w:tc>
          <w:tcPr>
            <w:tcW w:w="2316" w:type="pct"/>
            <w:tcBorders>
              <w:top w:val="single" w:sz="4" w:space="0" w:color="auto"/>
              <w:left w:val="single" w:sz="4" w:space="0" w:color="auto"/>
              <w:bottom w:val="single" w:sz="4" w:space="0" w:color="auto"/>
              <w:right w:val="single" w:sz="4" w:space="0" w:color="auto"/>
            </w:tcBorders>
          </w:tcPr>
          <w:p w14:paraId="4D61AEC1" w14:textId="77777777" w:rsidR="00C035A3" w:rsidRPr="00875978" w:rsidRDefault="00C035A3" w:rsidP="00C035A3">
            <w:pPr>
              <w:pStyle w:val="NoSpacing"/>
            </w:pPr>
          </w:p>
        </w:tc>
      </w:tr>
      <w:tr w:rsidR="00C035A3" w:rsidRPr="00875978" w14:paraId="050FB190"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60FC8C32" w14:textId="77777777" w:rsidR="00C035A3" w:rsidRPr="00BC6880" w:rsidRDefault="00C035A3" w:rsidP="00C035A3">
            <w:pPr>
              <w:pStyle w:val="NoSpacing"/>
              <w:rPr>
                <w:b/>
              </w:rPr>
            </w:pPr>
            <w:r w:rsidRPr="00BC6880">
              <w:rPr>
                <w:b/>
              </w:rPr>
              <w:t>El. pašto adresas</w:t>
            </w:r>
          </w:p>
        </w:tc>
        <w:tc>
          <w:tcPr>
            <w:tcW w:w="2316" w:type="pct"/>
            <w:tcBorders>
              <w:top w:val="single" w:sz="4" w:space="0" w:color="auto"/>
              <w:left w:val="single" w:sz="4" w:space="0" w:color="auto"/>
              <w:bottom w:val="single" w:sz="4" w:space="0" w:color="auto"/>
              <w:right w:val="single" w:sz="4" w:space="0" w:color="auto"/>
            </w:tcBorders>
          </w:tcPr>
          <w:p w14:paraId="539B3A12" w14:textId="77777777" w:rsidR="00C035A3" w:rsidRPr="00875978" w:rsidRDefault="00C035A3" w:rsidP="00C035A3">
            <w:pPr>
              <w:pStyle w:val="NoSpacing"/>
            </w:pPr>
          </w:p>
        </w:tc>
      </w:tr>
      <w:tr w:rsidR="00C035A3" w:rsidRPr="00875978" w14:paraId="057A4F68"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61B9FCD" w14:textId="77777777" w:rsidR="00C035A3" w:rsidRPr="00BC6880" w:rsidRDefault="00C035A3" w:rsidP="00C035A3">
            <w:pPr>
              <w:pStyle w:val="NoSpacing"/>
              <w:rPr>
                <w:b/>
              </w:rPr>
            </w:pPr>
            <w:r>
              <w:rPr>
                <w:b/>
              </w:rPr>
              <w:t>Tie</w:t>
            </w:r>
            <w:r w:rsidRPr="00BC6880">
              <w:rPr>
                <w:b/>
              </w:rPr>
              <w:t>kėjo įmonės kodas</w:t>
            </w:r>
          </w:p>
        </w:tc>
        <w:tc>
          <w:tcPr>
            <w:tcW w:w="2316" w:type="pct"/>
            <w:tcBorders>
              <w:top w:val="single" w:sz="4" w:space="0" w:color="auto"/>
              <w:left w:val="single" w:sz="4" w:space="0" w:color="auto"/>
              <w:bottom w:val="single" w:sz="4" w:space="0" w:color="auto"/>
              <w:right w:val="single" w:sz="4" w:space="0" w:color="auto"/>
            </w:tcBorders>
          </w:tcPr>
          <w:p w14:paraId="2CCE680C" w14:textId="77777777" w:rsidR="00C035A3" w:rsidRPr="00875978" w:rsidRDefault="00C035A3" w:rsidP="00C035A3">
            <w:pPr>
              <w:pStyle w:val="NoSpacing"/>
            </w:pPr>
          </w:p>
        </w:tc>
      </w:tr>
      <w:tr w:rsidR="00C035A3" w:rsidRPr="00875978" w14:paraId="042D7743"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4045015A" w14:textId="77777777" w:rsidR="00C035A3" w:rsidRPr="00BC6880" w:rsidRDefault="00C035A3" w:rsidP="00C035A3">
            <w:pPr>
              <w:pStyle w:val="NoSpacing"/>
              <w:rPr>
                <w:b/>
              </w:rPr>
            </w:pPr>
            <w:r>
              <w:rPr>
                <w:b/>
                <w:bCs/>
                <w:iCs/>
              </w:rPr>
              <w:t>Tie</w:t>
            </w:r>
            <w:r w:rsidRPr="00BC6880">
              <w:rPr>
                <w:b/>
                <w:bCs/>
                <w:iCs/>
              </w:rPr>
              <w:t>kėjo banko pavadinimas ir banko kodas</w:t>
            </w:r>
          </w:p>
        </w:tc>
        <w:tc>
          <w:tcPr>
            <w:tcW w:w="2316" w:type="pct"/>
            <w:tcBorders>
              <w:top w:val="single" w:sz="4" w:space="0" w:color="auto"/>
              <w:left w:val="single" w:sz="4" w:space="0" w:color="auto"/>
              <w:bottom w:val="single" w:sz="4" w:space="0" w:color="auto"/>
              <w:right w:val="single" w:sz="4" w:space="0" w:color="auto"/>
            </w:tcBorders>
          </w:tcPr>
          <w:p w14:paraId="3251B8DB" w14:textId="77777777" w:rsidR="00C035A3" w:rsidRPr="00875978" w:rsidRDefault="00C035A3" w:rsidP="00C035A3">
            <w:pPr>
              <w:pStyle w:val="NoSpacing"/>
            </w:pPr>
          </w:p>
        </w:tc>
      </w:tr>
      <w:tr w:rsidR="00C035A3" w:rsidRPr="00875978" w14:paraId="787FBBBE"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5F4506AD" w14:textId="77777777" w:rsidR="00C035A3" w:rsidRPr="00BC6880" w:rsidRDefault="00C035A3" w:rsidP="00C035A3">
            <w:pPr>
              <w:pStyle w:val="NoSpacing"/>
              <w:rPr>
                <w:b/>
                <w:bCs/>
                <w:iCs/>
              </w:rPr>
            </w:pPr>
            <w:r>
              <w:rPr>
                <w:b/>
                <w:bCs/>
                <w:iCs/>
              </w:rPr>
              <w:t>Tie</w:t>
            </w:r>
            <w:r w:rsidRPr="00BC6880">
              <w:rPr>
                <w:b/>
                <w:bCs/>
                <w:iCs/>
              </w:rPr>
              <w:t>kėjo sąskaitos numeris</w:t>
            </w:r>
          </w:p>
        </w:tc>
        <w:tc>
          <w:tcPr>
            <w:tcW w:w="2316" w:type="pct"/>
            <w:tcBorders>
              <w:top w:val="single" w:sz="4" w:space="0" w:color="auto"/>
              <w:left w:val="single" w:sz="4" w:space="0" w:color="auto"/>
              <w:bottom w:val="single" w:sz="4" w:space="0" w:color="auto"/>
              <w:right w:val="single" w:sz="4" w:space="0" w:color="auto"/>
            </w:tcBorders>
          </w:tcPr>
          <w:p w14:paraId="761E03AB" w14:textId="77777777" w:rsidR="00C035A3" w:rsidRPr="00875978" w:rsidRDefault="00C035A3" w:rsidP="00C035A3">
            <w:pPr>
              <w:pStyle w:val="NoSpacing"/>
            </w:pPr>
          </w:p>
        </w:tc>
      </w:tr>
      <w:tr w:rsidR="00C035A3" w:rsidRPr="00875978" w14:paraId="1473D7D7"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57525558" w14:textId="77777777" w:rsidR="00C035A3" w:rsidRPr="00BC6880" w:rsidRDefault="00C035A3" w:rsidP="00C035A3">
            <w:pPr>
              <w:pStyle w:val="NoSpacing"/>
              <w:rPr>
                <w:b/>
                <w:bCs/>
                <w:iCs/>
              </w:rPr>
            </w:pPr>
            <w:r w:rsidRPr="00BC6880">
              <w:rPr>
                <w:b/>
              </w:rPr>
              <w:t>PVM mokėtojo kodas</w:t>
            </w:r>
          </w:p>
        </w:tc>
        <w:tc>
          <w:tcPr>
            <w:tcW w:w="2316" w:type="pct"/>
            <w:tcBorders>
              <w:top w:val="single" w:sz="4" w:space="0" w:color="auto"/>
              <w:left w:val="single" w:sz="4" w:space="0" w:color="auto"/>
              <w:bottom w:val="single" w:sz="4" w:space="0" w:color="auto"/>
              <w:right w:val="single" w:sz="4" w:space="0" w:color="auto"/>
            </w:tcBorders>
          </w:tcPr>
          <w:p w14:paraId="0CA0EB69" w14:textId="77777777" w:rsidR="00C035A3" w:rsidRPr="00875978" w:rsidRDefault="00C035A3" w:rsidP="00C035A3">
            <w:pPr>
              <w:pStyle w:val="NoSpacing"/>
            </w:pPr>
          </w:p>
        </w:tc>
      </w:tr>
      <w:tr w:rsidR="00C035A3" w:rsidRPr="00875978" w14:paraId="0C9405A6" w14:textId="77777777" w:rsidTr="00936B2A">
        <w:trPr>
          <w:jc w:val="center"/>
        </w:trPr>
        <w:tc>
          <w:tcPr>
            <w:tcW w:w="2684" w:type="pct"/>
            <w:tcBorders>
              <w:top w:val="single" w:sz="4" w:space="0" w:color="auto"/>
              <w:left w:val="single" w:sz="4" w:space="0" w:color="auto"/>
              <w:bottom w:val="single" w:sz="4" w:space="0" w:color="auto"/>
              <w:right w:val="single" w:sz="4" w:space="0" w:color="auto"/>
            </w:tcBorders>
          </w:tcPr>
          <w:p w14:paraId="3B2C0B87" w14:textId="77777777" w:rsidR="00C035A3" w:rsidRPr="00B94E95" w:rsidRDefault="00C035A3" w:rsidP="00C035A3">
            <w:pPr>
              <w:pStyle w:val="NoSpacing"/>
              <w:rPr>
                <w:b/>
              </w:rPr>
            </w:pPr>
            <w:r w:rsidRPr="00B94E95">
              <w:rPr>
                <w:b/>
              </w:rPr>
              <w:t>Įmonės vadovo pareigos vardas, pavardė</w:t>
            </w:r>
          </w:p>
        </w:tc>
        <w:tc>
          <w:tcPr>
            <w:tcW w:w="2316" w:type="pct"/>
            <w:tcBorders>
              <w:top w:val="single" w:sz="4" w:space="0" w:color="auto"/>
              <w:left w:val="single" w:sz="4" w:space="0" w:color="auto"/>
              <w:bottom w:val="single" w:sz="4" w:space="0" w:color="auto"/>
              <w:right w:val="single" w:sz="4" w:space="0" w:color="auto"/>
            </w:tcBorders>
          </w:tcPr>
          <w:p w14:paraId="23C30B44" w14:textId="77777777" w:rsidR="00C035A3" w:rsidRPr="00875978" w:rsidRDefault="00C035A3" w:rsidP="00C035A3">
            <w:pPr>
              <w:pStyle w:val="NoSpacing"/>
            </w:pPr>
          </w:p>
        </w:tc>
      </w:tr>
    </w:tbl>
    <w:p w14:paraId="25A971E5" w14:textId="45D11D31"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INFORMACIJA APIE SUBTIE</w:t>
      </w:r>
      <w:r w:rsidR="00CA44E1" w:rsidRPr="00CA44E1">
        <w:rPr>
          <w:rFonts w:ascii="Times New Roman" w:hAnsi="Times New Roman" w:cs="Times New Roman"/>
          <w:b/>
          <w:bCs/>
          <w:sz w:val="24"/>
          <w:szCs w:val="24"/>
        </w:rPr>
        <w:t>KĖJUS</w:t>
      </w:r>
    </w:p>
    <w:p w14:paraId="708327B2" w14:textId="77777777" w:rsidR="00EE159E" w:rsidRPr="00875978" w:rsidRDefault="00BB1C00" w:rsidP="004D6D70">
      <w:pPr>
        <w:pStyle w:val="NoSpacing"/>
        <w:ind w:firstLine="284"/>
        <w:rPr>
          <w:i/>
          <w:spacing w:val="-4"/>
        </w:rPr>
      </w:pPr>
      <w:r>
        <w:rPr>
          <w:i/>
          <w:spacing w:val="-4"/>
        </w:rPr>
        <w:t>/Pastaba. Pildoma, jei tei</w:t>
      </w:r>
      <w:r w:rsidR="00EE159E" w:rsidRPr="00875978">
        <w:rPr>
          <w:i/>
          <w:spacing w:val="-4"/>
        </w:rPr>
        <w:t>kėjas ketina pasitelkti subrangovą (-us), subtiekėją (-us) ar subteikėją (-us)/</w:t>
      </w:r>
    </w:p>
    <w:tbl>
      <w:tblPr>
        <w:tblW w:w="483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49"/>
      </w:tblGrid>
      <w:tr w:rsidR="00EE159E" w:rsidRPr="00875978" w14:paraId="4C1F47A1" w14:textId="77777777" w:rsidTr="00936B2A">
        <w:tc>
          <w:tcPr>
            <w:tcW w:w="2590" w:type="pct"/>
            <w:tcBorders>
              <w:top w:val="single" w:sz="4" w:space="0" w:color="auto"/>
              <w:left w:val="single" w:sz="4" w:space="0" w:color="auto"/>
              <w:bottom w:val="single" w:sz="4" w:space="0" w:color="auto"/>
              <w:right w:val="single" w:sz="4" w:space="0" w:color="auto"/>
            </w:tcBorders>
          </w:tcPr>
          <w:p w14:paraId="7296B8C5" w14:textId="77777777" w:rsidR="00EE159E" w:rsidRPr="00C72B82" w:rsidRDefault="00EE159E" w:rsidP="00DD7ED4">
            <w:pPr>
              <w:pStyle w:val="NoSpacing"/>
              <w:rPr>
                <w:b/>
                <w:i/>
                <w:spacing w:val="-6"/>
              </w:rPr>
            </w:pPr>
            <w:r w:rsidRPr="00C72B82">
              <w:rPr>
                <w:b/>
                <w:i/>
                <w:spacing w:val="-6"/>
              </w:rPr>
              <w:t xml:space="preserve">Subrangovo (-ų), subtiekėjo (-ų) ar subteikėjo (-ų) pavadinimas (-ai) </w:t>
            </w:r>
          </w:p>
        </w:tc>
        <w:tc>
          <w:tcPr>
            <w:tcW w:w="2410" w:type="pct"/>
            <w:tcBorders>
              <w:top w:val="single" w:sz="4" w:space="0" w:color="auto"/>
              <w:left w:val="single" w:sz="4" w:space="0" w:color="auto"/>
              <w:bottom w:val="single" w:sz="4" w:space="0" w:color="auto"/>
              <w:right w:val="single" w:sz="4" w:space="0" w:color="auto"/>
            </w:tcBorders>
          </w:tcPr>
          <w:p w14:paraId="1B3B46FE" w14:textId="77777777" w:rsidR="00EE159E" w:rsidRPr="00875978" w:rsidRDefault="00EE159E" w:rsidP="00DD7ED4">
            <w:pPr>
              <w:pStyle w:val="NoSpacing"/>
            </w:pPr>
          </w:p>
        </w:tc>
      </w:tr>
      <w:tr w:rsidR="00EE159E" w:rsidRPr="00875978" w14:paraId="75F2AF8E" w14:textId="77777777" w:rsidTr="00936B2A">
        <w:tc>
          <w:tcPr>
            <w:tcW w:w="2590" w:type="pct"/>
            <w:tcBorders>
              <w:top w:val="single" w:sz="4" w:space="0" w:color="auto"/>
              <w:left w:val="single" w:sz="4" w:space="0" w:color="auto"/>
              <w:bottom w:val="single" w:sz="4" w:space="0" w:color="auto"/>
              <w:right w:val="single" w:sz="4" w:space="0" w:color="auto"/>
            </w:tcBorders>
          </w:tcPr>
          <w:p w14:paraId="670BBEA8" w14:textId="77777777" w:rsidR="00EE159E" w:rsidRPr="00C72B82" w:rsidRDefault="00EE159E" w:rsidP="00DD7ED4">
            <w:pPr>
              <w:pStyle w:val="NoSpacing"/>
              <w:rPr>
                <w:b/>
                <w:i/>
              </w:rPr>
            </w:pPr>
            <w:r w:rsidRPr="00C72B82">
              <w:rPr>
                <w:b/>
                <w:i/>
              </w:rPr>
              <w:t xml:space="preserve">Subrangovo (-ų), subtiekėjo (-ų) ar subteikėjo (-ų) adresas (-ai) </w:t>
            </w:r>
          </w:p>
        </w:tc>
        <w:tc>
          <w:tcPr>
            <w:tcW w:w="2410" w:type="pct"/>
            <w:tcBorders>
              <w:top w:val="single" w:sz="4" w:space="0" w:color="auto"/>
              <w:left w:val="single" w:sz="4" w:space="0" w:color="auto"/>
              <w:bottom w:val="single" w:sz="4" w:space="0" w:color="auto"/>
              <w:right w:val="single" w:sz="4" w:space="0" w:color="auto"/>
            </w:tcBorders>
          </w:tcPr>
          <w:p w14:paraId="489E24B3" w14:textId="77777777" w:rsidR="00EE159E" w:rsidRPr="00875978" w:rsidRDefault="00EE159E" w:rsidP="00DD7ED4">
            <w:pPr>
              <w:pStyle w:val="NoSpacing"/>
            </w:pPr>
          </w:p>
        </w:tc>
      </w:tr>
      <w:tr w:rsidR="00EE159E" w:rsidRPr="00875978" w14:paraId="2FB8F10B" w14:textId="77777777" w:rsidTr="00936B2A">
        <w:tc>
          <w:tcPr>
            <w:tcW w:w="2590" w:type="pct"/>
            <w:tcBorders>
              <w:top w:val="single" w:sz="4" w:space="0" w:color="auto"/>
              <w:left w:val="single" w:sz="4" w:space="0" w:color="auto"/>
              <w:bottom w:val="single" w:sz="4" w:space="0" w:color="auto"/>
              <w:right w:val="single" w:sz="4" w:space="0" w:color="auto"/>
            </w:tcBorders>
          </w:tcPr>
          <w:p w14:paraId="7A45D431" w14:textId="77777777" w:rsidR="00EE159E" w:rsidRPr="00C72B82" w:rsidRDefault="00EE159E" w:rsidP="00DD7ED4">
            <w:pPr>
              <w:pStyle w:val="NoSpacing"/>
              <w:rPr>
                <w:b/>
                <w:i/>
              </w:rPr>
            </w:pPr>
            <w:r w:rsidRPr="00C72B82">
              <w:rPr>
                <w:b/>
                <w:i/>
              </w:rPr>
              <w:t>Įsipareigojimų dalis (procentais), kuriai ketinama pasitelkti subrangovą (-us), subtiekėją (-us) ar subteikėją (-us)</w:t>
            </w:r>
          </w:p>
        </w:tc>
        <w:tc>
          <w:tcPr>
            <w:tcW w:w="2410" w:type="pct"/>
            <w:tcBorders>
              <w:top w:val="single" w:sz="4" w:space="0" w:color="auto"/>
              <w:left w:val="single" w:sz="4" w:space="0" w:color="auto"/>
              <w:bottom w:val="single" w:sz="4" w:space="0" w:color="auto"/>
              <w:right w:val="single" w:sz="4" w:space="0" w:color="auto"/>
            </w:tcBorders>
          </w:tcPr>
          <w:p w14:paraId="63EA5482" w14:textId="77777777" w:rsidR="00EE159E" w:rsidRPr="00875978" w:rsidRDefault="00EE159E" w:rsidP="00DD7ED4">
            <w:pPr>
              <w:pStyle w:val="NoSpacing"/>
            </w:pPr>
          </w:p>
        </w:tc>
      </w:tr>
    </w:tbl>
    <w:p w14:paraId="2F313DEB" w14:textId="77777777" w:rsidR="00A90F31" w:rsidRDefault="00A90F31" w:rsidP="004D6D70">
      <w:pPr>
        <w:pStyle w:val="NoSpacing"/>
        <w:ind w:left="284" w:firstLine="284"/>
        <w:jc w:val="both"/>
      </w:pPr>
    </w:p>
    <w:p w14:paraId="2666CA21" w14:textId="77777777" w:rsidR="00A90F31" w:rsidRPr="00AC6A5A" w:rsidRDefault="00A90F31" w:rsidP="00A90F31">
      <w:pPr>
        <w:spacing w:after="0" w:line="240" w:lineRule="auto"/>
        <w:ind w:firstLine="709"/>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1. </w:t>
      </w:r>
      <w:r w:rsidRPr="00AC6A5A">
        <w:rPr>
          <w:rFonts w:ascii="Times New Roman" w:eastAsia="Calibri" w:hAnsi="Times New Roman" w:cs="Times New Roman"/>
          <w:sz w:val="24"/>
          <w:szCs w:val="24"/>
        </w:rPr>
        <w:t>Šiuo pasiūlymu pažymime, kad sutinkame su visomis pirkimo sąlygomis, nustatytomis Pirkimo dokumentuose (jų paaiškinimuose, papildymuose).</w:t>
      </w:r>
    </w:p>
    <w:p w14:paraId="50651673" w14:textId="77777777" w:rsidR="00A90F31" w:rsidRPr="009912A5" w:rsidRDefault="00A90F31" w:rsidP="00A90F31">
      <w:pPr>
        <w:spacing w:after="0" w:line="240" w:lineRule="auto"/>
        <w:ind w:firstLine="709"/>
        <w:jc w:val="both"/>
        <w:rPr>
          <w:rFonts w:ascii="Times New Roman" w:eastAsia="Times New Roman" w:hAnsi="Times New Roman" w:cs="Times New Roman"/>
          <w:sz w:val="24"/>
          <w:szCs w:val="24"/>
        </w:rPr>
      </w:pPr>
      <w:r w:rsidRPr="00AC6A5A">
        <w:rPr>
          <w:rFonts w:ascii="Times New Roman" w:eastAsia="Times New Roman" w:hAnsi="Times New Roman" w:cs="Times New Roman"/>
          <w:sz w:val="24"/>
          <w:szCs w:val="24"/>
        </w:rPr>
        <w:t xml:space="preserve">2. </w:t>
      </w:r>
      <w:r w:rsidRPr="00AC6A5A">
        <w:rPr>
          <w:rFonts w:ascii="Times New Roman" w:eastAsia="Calibri" w:hAnsi="Times New Roman" w:cs="Times New Roman"/>
          <w:sz w:val="24"/>
          <w:szCs w:val="24"/>
        </w:rPr>
        <w:t xml:space="preserve"> M</w:t>
      </w:r>
      <w:r w:rsidRPr="00AC6A5A">
        <w:rPr>
          <w:rFonts w:ascii="Times New Roman" w:eastAsia="Times New Roman" w:hAnsi="Times New Roman" w:cs="Times New Roman"/>
          <w:sz w:val="24"/>
          <w:szCs w:val="24"/>
        </w:rPr>
        <w:t>ūsų siūloma kaina apima visus mokesčius ir visas išlaidas</w:t>
      </w:r>
      <w:r w:rsidRPr="009912A5">
        <w:rPr>
          <w:rFonts w:ascii="Times New Roman" w:eastAsia="Times New Roman" w:hAnsi="Times New Roman" w:cs="Times New Roman"/>
          <w:sz w:val="24"/>
          <w:szCs w:val="24"/>
        </w:rPr>
        <w:t>, įskaitant PVM sąskaitų faktūrų pateikimo perkančiajai organizacijai per informacinę sistemą „</w:t>
      </w:r>
      <w:r>
        <w:rPr>
          <w:rFonts w:ascii="Times New Roman" w:eastAsia="Times New Roman" w:hAnsi="Times New Roman" w:cs="Times New Roman"/>
          <w:sz w:val="24"/>
          <w:szCs w:val="24"/>
        </w:rPr>
        <w:t xml:space="preserve">SABIS“ </w:t>
      </w:r>
      <w:r w:rsidRPr="009912A5">
        <w:rPr>
          <w:rFonts w:ascii="Times New Roman" w:eastAsia="Times New Roman" w:hAnsi="Times New Roman" w:cs="Times New Roman"/>
          <w:sz w:val="24"/>
          <w:szCs w:val="24"/>
        </w:rPr>
        <w:t>išlaidas.</w:t>
      </w:r>
    </w:p>
    <w:p w14:paraId="511B1809" w14:textId="77777777" w:rsidR="00A90F31" w:rsidRPr="009912A5" w:rsidRDefault="00A90F31" w:rsidP="00A90F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3. </w:t>
      </w:r>
      <w:r w:rsidRPr="009912A5">
        <w:rPr>
          <w:rFonts w:ascii="Times New Roman" w:eastAsia="Times New Roman" w:hAnsi="Times New Roman" w:cs="Times New Roman"/>
          <w:spacing w:val="-4"/>
          <w:sz w:val="24"/>
          <w:szCs w:val="24"/>
        </w:rPr>
        <w:t>Pasirašydami CVP IS priemonėmis pateiktą pasiūlymą patvirtiname, kad dokumentų skaitmeninės</w:t>
      </w:r>
      <w:r w:rsidRPr="009912A5">
        <w:rPr>
          <w:rFonts w:ascii="Times New Roman" w:eastAsia="Times New Roman" w:hAnsi="Times New Roman" w:cs="Times New Roman"/>
          <w:sz w:val="24"/>
          <w:szCs w:val="24"/>
        </w:rPr>
        <w:t xml:space="preserve"> kopijos ir elektroninėmis priemonėmis pateikti duomenys yra tikri.</w:t>
      </w:r>
    </w:p>
    <w:p w14:paraId="1775FE71" w14:textId="77777777" w:rsidR="00A90F31" w:rsidRPr="009912A5" w:rsidRDefault="00A90F31" w:rsidP="00A90F31">
      <w:pPr>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rPr>
        <w:t>4</w:t>
      </w:r>
      <w:r w:rsidRPr="009912A5">
        <w:rPr>
          <w:rFonts w:ascii="Times New Roman" w:eastAsia="Times New Roman" w:hAnsi="Times New Roman" w:cs="Times New Roman"/>
          <w:sz w:val="24"/>
          <w:szCs w:val="24"/>
        </w:rPr>
        <w:t xml:space="preserve">. </w:t>
      </w:r>
      <w:r w:rsidRPr="009912A5">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3193C4B" w14:textId="77777777" w:rsidR="00A90F31" w:rsidRDefault="00A90F31" w:rsidP="00A90F31">
      <w:pPr>
        <w:pStyle w:val="NoSpacing"/>
        <w:ind w:left="284" w:firstLine="284"/>
        <w:jc w:val="both"/>
      </w:pPr>
      <w:r>
        <w:t>5</w:t>
      </w:r>
      <w:r w:rsidRPr="00AC6A5A">
        <w:t xml:space="preserve">. Atsižvelgdami į pirkimo dokumentuose išdėstytas sąlygas, siūlome:  </w:t>
      </w:r>
    </w:p>
    <w:p w14:paraId="51CB604C" w14:textId="77777777" w:rsidR="008A2388" w:rsidRDefault="008A2388" w:rsidP="00A90F31">
      <w:pPr>
        <w:pStyle w:val="NoSpacing"/>
        <w:ind w:left="284" w:firstLine="284"/>
        <w:jc w:val="both"/>
      </w:pPr>
    </w:p>
    <w:tbl>
      <w:tblPr>
        <w:tblStyle w:val="TableGrid"/>
        <w:tblW w:w="9351" w:type="dxa"/>
        <w:jc w:val="center"/>
        <w:tblLayout w:type="fixed"/>
        <w:tblLook w:val="04A0" w:firstRow="1" w:lastRow="0" w:firstColumn="1" w:lastColumn="0" w:noHBand="0" w:noVBand="1"/>
      </w:tblPr>
      <w:tblGrid>
        <w:gridCol w:w="3256"/>
        <w:gridCol w:w="850"/>
        <w:gridCol w:w="1559"/>
        <w:gridCol w:w="1985"/>
        <w:gridCol w:w="1701"/>
      </w:tblGrid>
      <w:tr w:rsidR="00762E83" w14:paraId="14FBA181" w14:textId="3E2A4751" w:rsidTr="00762E83">
        <w:trPr>
          <w:trHeight w:val="1077"/>
          <w:jc w:val="center"/>
        </w:trPr>
        <w:tc>
          <w:tcPr>
            <w:tcW w:w="3256" w:type="dxa"/>
            <w:vAlign w:val="center"/>
          </w:tcPr>
          <w:p w14:paraId="184CAF1D" w14:textId="3404A244" w:rsidR="00762E83" w:rsidRPr="007709D0" w:rsidRDefault="00762E83" w:rsidP="009E74EE">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Prekių pavadinimas </w:t>
            </w:r>
          </w:p>
        </w:tc>
        <w:tc>
          <w:tcPr>
            <w:tcW w:w="850" w:type="dxa"/>
            <w:vAlign w:val="center"/>
          </w:tcPr>
          <w:p w14:paraId="50E6B94F" w14:textId="77777777" w:rsidR="00762E83" w:rsidRPr="007709D0" w:rsidRDefault="00762E83" w:rsidP="000F636C">
            <w:pPr>
              <w:jc w:val="center"/>
              <w:rPr>
                <w:rFonts w:ascii="Times New Roman" w:hAnsi="Times New Roman" w:cs="Times New Roman"/>
                <w:sz w:val="24"/>
                <w:szCs w:val="24"/>
              </w:rPr>
            </w:pPr>
            <w:r>
              <w:rPr>
                <w:rFonts w:ascii="Times New Roman" w:hAnsi="Times New Roman" w:cs="Times New Roman"/>
                <w:sz w:val="24"/>
                <w:szCs w:val="24"/>
                <w:lang w:val="lt-LT"/>
              </w:rPr>
              <w:t>Mato vnt.</w:t>
            </w:r>
          </w:p>
        </w:tc>
        <w:tc>
          <w:tcPr>
            <w:tcW w:w="1559" w:type="dxa"/>
            <w:vAlign w:val="center"/>
          </w:tcPr>
          <w:p w14:paraId="3E5FFA5E" w14:textId="797E8154" w:rsidR="00762E83" w:rsidRPr="0070783F" w:rsidRDefault="00762E83" w:rsidP="000F636C">
            <w:pPr>
              <w:jc w:val="center"/>
              <w:rPr>
                <w:rFonts w:ascii="Times New Roman" w:hAnsi="Times New Roman" w:cs="Times New Roman"/>
                <w:sz w:val="24"/>
                <w:szCs w:val="24"/>
                <w:lang w:val="lt-LT"/>
              </w:rPr>
            </w:pPr>
            <w:proofErr w:type="spellStart"/>
            <w:r>
              <w:rPr>
                <w:rFonts w:ascii="Times New Roman" w:hAnsi="Times New Roman" w:cs="Times New Roman"/>
                <w:sz w:val="24"/>
                <w:szCs w:val="24"/>
              </w:rPr>
              <w:t>Kiekis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laikotarpis</w:t>
            </w:r>
            <w:proofErr w:type="spellEnd"/>
            <w:r>
              <w:rPr>
                <w:rFonts w:ascii="Times New Roman" w:hAnsi="Times New Roman" w:cs="Times New Roman"/>
                <w:sz w:val="24"/>
                <w:szCs w:val="24"/>
              </w:rPr>
              <w:t>)</w:t>
            </w:r>
          </w:p>
        </w:tc>
        <w:tc>
          <w:tcPr>
            <w:tcW w:w="1985" w:type="dxa"/>
            <w:vAlign w:val="center"/>
          </w:tcPr>
          <w:p w14:paraId="22CDADDE" w14:textId="77777777" w:rsidR="00762E83" w:rsidRPr="00EC1FF5" w:rsidRDefault="00762E83" w:rsidP="000F636C">
            <w:pPr>
              <w:jc w:val="center"/>
              <w:rPr>
                <w:rFonts w:ascii="Times New Roman" w:hAnsi="Times New Roman" w:cs="Times New Roman"/>
                <w:sz w:val="24"/>
                <w:szCs w:val="24"/>
                <w:lang w:val="lt-LT"/>
              </w:rPr>
            </w:pPr>
            <w:r w:rsidRPr="00EC1FF5">
              <w:rPr>
                <w:rFonts w:ascii="Times New Roman" w:hAnsi="Times New Roman" w:cs="Times New Roman"/>
                <w:sz w:val="24"/>
                <w:szCs w:val="24"/>
                <w:lang w:val="lt-LT"/>
              </w:rPr>
              <w:t>1 mėn.</w:t>
            </w:r>
          </w:p>
          <w:p w14:paraId="38FFEE0D" w14:textId="56129AE9" w:rsidR="00762E83" w:rsidRPr="00EC1FF5" w:rsidRDefault="00762E83" w:rsidP="000F636C">
            <w:pPr>
              <w:jc w:val="center"/>
              <w:rPr>
                <w:rFonts w:ascii="Times New Roman" w:hAnsi="Times New Roman" w:cs="Times New Roman"/>
                <w:sz w:val="24"/>
                <w:szCs w:val="24"/>
                <w:lang w:val="lt-LT"/>
              </w:rPr>
            </w:pPr>
            <w:r w:rsidRPr="00EC1FF5">
              <w:rPr>
                <w:rFonts w:ascii="Times New Roman" w:hAnsi="Times New Roman" w:cs="Times New Roman"/>
                <w:sz w:val="24"/>
                <w:szCs w:val="24"/>
                <w:lang w:val="lt-LT"/>
              </w:rPr>
              <w:t xml:space="preserve">nuomos </w:t>
            </w:r>
          </w:p>
          <w:p w14:paraId="4D5C3A18" w14:textId="141CF47B" w:rsidR="00762E83" w:rsidRPr="00EC1FF5" w:rsidRDefault="00762E83" w:rsidP="000F636C">
            <w:pPr>
              <w:jc w:val="center"/>
              <w:rPr>
                <w:rFonts w:ascii="Times New Roman" w:hAnsi="Times New Roman" w:cs="Times New Roman"/>
                <w:b/>
                <w:sz w:val="24"/>
                <w:szCs w:val="24"/>
              </w:rPr>
            </w:pPr>
            <w:r w:rsidRPr="00EC1FF5">
              <w:rPr>
                <w:rFonts w:ascii="Times New Roman" w:hAnsi="Times New Roman" w:cs="Times New Roman"/>
                <w:sz w:val="24"/>
                <w:szCs w:val="24"/>
                <w:lang w:val="lt-LT"/>
              </w:rPr>
              <w:t xml:space="preserve">įkainis </w:t>
            </w:r>
            <w:proofErr w:type="spellStart"/>
            <w:r w:rsidRPr="00EC1FF5">
              <w:rPr>
                <w:rFonts w:ascii="Times New Roman" w:hAnsi="Times New Roman" w:cs="Times New Roman"/>
                <w:sz w:val="24"/>
                <w:szCs w:val="24"/>
                <w:lang w:val="lt-LT"/>
              </w:rPr>
              <w:t>Eur</w:t>
            </w:r>
            <w:proofErr w:type="spellEnd"/>
            <w:r w:rsidRPr="00EC1FF5">
              <w:rPr>
                <w:rFonts w:ascii="Times New Roman" w:hAnsi="Times New Roman" w:cs="Times New Roman"/>
                <w:sz w:val="24"/>
                <w:szCs w:val="24"/>
                <w:lang w:val="lt-LT"/>
              </w:rPr>
              <w:t xml:space="preserve">  be PVM (su visomis išlaidomis)</w:t>
            </w:r>
          </w:p>
        </w:tc>
        <w:tc>
          <w:tcPr>
            <w:tcW w:w="1701" w:type="dxa"/>
            <w:vAlign w:val="center"/>
          </w:tcPr>
          <w:p w14:paraId="42B92C91" w14:textId="730E8749" w:rsidR="00762E83" w:rsidRPr="00EC1FF5" w:rsidRDefault="00762E83" w:rsidP="000F636C">
            <w:pPr>
              <w:jc w:val="center"/>
              <w:rPr>
                <w:rFonts w:ascii="Times New Roman" w:hAnsi="Times New Roman" w:cs="Times New Roman"/>
                <w:b/>
                <w:sz w:val="24"/>
                <w:szCs w:val="24"/>
                <w:lang w:val="lt-LT"/>
              </w:rPr>
            </w:pPr>
            <w:r w:rsidRPr="00EC1FF5">
              <w:rPr>
                <w:rFonts w:ascii="Times New Roman" w:hAnsi="Times New Roman" w:cs="Times New Roman"/>
                <w:b/>
                <w:sz w:val="24"/>
                <w:szCs w:val="24"/>
                <w:lang w:val="lt-LT"/>
              </w:rPr>
              <w:t>Kaina</w:t>
            </w:r>
          </w:p>
          <w:p w14:paraId="662D8E99" w14:textId="38ACFA18" w:rsidR="00762E83" w:rsidRPr="00EC1FF5" w:rsidRDefault="00762E83" w:rsidP="000F636C">
            <w:pPr>
              <w:jc w:val="center"/>
              <w:rPr>
                <w:rFonts w:ascii="Times New Roman" w:eastAsia="Times New Roman" w:hAnsi="Times New Roman" w:cs="Times New Roman"/>
                <w:b/>
                <w:sz w:val="24"/>
                <w:szCs w:val="24"/>
                <w:lang w:val="lt-LT"/>
              </w:rPr>
            </w:pPr>
            <w:r w:rsidRPr="00EC1FF5">
              <w:rPr>
                <w:rFonts w:ascii="Times New Roman" w:hAnsi="Times New Roman" w:cs="Times New Roman"/>
                <w:b/>
                <w:sz w:val="24"/>
                <w:szCs w:val="24"/>
                <w:lang w:val="lt-LT"/>
              </w:rPr>
              <w:t xml:space="preserve">(12 mėnesių) </w:t>
            </w:r>
            <w:proofErr w:type="spellStart"/>
            <w:r w:rsidRPr="00EC1FF5">
              <w:rPr>
                <w:rFonts w:ascii="Times New Roman" w:eastAsia="Times New Roman" w:hAnsi="Times New Roman" w:cs="Times New Roman"/>
                <w:sz w:val="24"/>
                <w:szCs w:val="24"/>
                <w:lang w:val="lt-LT"/>
              </w:rPr>
              <w:t>Eur</w:t>
            </w:r>
            <w:proofErr w:type="spellEnd"/>
            <w:r w:rsidRPr="00EC1FF5">
              <w:rPr>
                <w:rFonts w:ascii="Times New Roman" w:eastAsia="Times New Roman" w:hAnsi="Times New Roman" w:cs="Times New Roman"/>
                <w:sz w:val="24"/>
                <w:szCs w:val="24"/>
                <w:lang w:val="lt-LT"/>
              </w:rPr>
              <w:t xml:space="preserve"> be PVM</w:t>
            </w:r>
          </w:p>
          <w:p w14:paraId="1B5014CA" w14:textId="77777777" w:rsidR="00762E83" w:rsidRPr="00EC1FF5" w:rsidRDefault="00762E83" w:rsidP="008A2388">
            <w:pPr>
              <w:jc w:val="center"/>
              <w:rPr>
                <w:rFonts w:ascii="Times New Roman" w:eastAsia="Times New Roman" w:hAnsi="Times New Roman" w:cs="Times New Roman"/>
                <w:bCs/>
                <w:i/>
                <w:iCs/>
                <w:sz w:val="24"/>
                <w:szCs w:val="24"/>
                <w:lang w:val="lt-LT"/>
              </w:rPr>
            </w:pPr>
          </w:p>
          <w:p w14:paraId="7CC4624A" w14:textId="5ABBF73A" w:rsidR="00762E83" w:rsidRPr="00245A4B" w:rsidRDefault="00762E83" w:rsidP="00815504">
            <w:pPr>
              <w:jc w:val="center"/>
              <w:rPr>
                <w:rFonts w:ascii="Times New Roman" w:hAnsi="Times New Roman" w:cs="Times New Roman"/>
                <w:b/>
                <w:sz w:val="16"/>
                <w:szCs w:val="16"/>
                <w:lang w:val="lt-LT"/>
              </w:rPr>
            </w:pPr>
            <w:r w:rsidRPr="00245A4B">
              <w:rPr>
                <w:rFonts w:ascii="Times New Roman" w:eastAsia="Times New Roman" w:hAnsi="Times New Roman" w:cs="Times New Roman"/>
                <w:bCs/>
                <w:i/>
                <w:iCs/>
                <w:sz w:val="16"/>
                <w:szCs w:val="16"/>
                <w:lang w:val="lt-LT"/>
              </w:rPr>
              <w:t>Apskaičiuojama: 3</w:t>
            </w:r>
            <w:r w:rsidRPr="00245A4B">
              <w:rPr>
                <w:rFonts w:ascii="Times New Roman" w:hAnsi="Times New Roman" w:cs="Times New Roman"/>
                <w:bCs/>
                <w:i/>
                <w:iCs/>
                <w:sz w:val="16"/>
                <w:szCs w:val="16"/>
                <w:lang w:val="lt-LT"/>
              </w:rPr>
              <w:t>x4</w:t>
            </w:r>
            <w:r w:rsidRPr="00245A4B">
              <w:rPr>
                <w:rFonts w:ascii="Times New Roman" w:hAnsi="Times New Roman" w:cs="Times New Roman"/>
                <w:bCs/>
                <w:i/>
                <w:iCs/>
                <w:sz w:val="16"/>
                <w:szCs w:val="16"/>
              </w:rPr>
              <w:t>=5</w:t>
            </w:r>
          </w:p>
        </w:tc>
      </w:tr>
      <w:tr w:rsidR="00762E83" w:rsidRPr="00E136A7" w14:paraId="26619F55" w14:textId="282D40AD" w:rsidTr="00762E83">
        <w:trPr>
          <w:trHeight w:val="264"/>
          <w:jc w:val="center"/>
        </w:trPr>
        <w:tc>
          <w:tcPr>
            <w:tcW w:w="3256" w:type="dxa"/>
            <w:shd w:val="clear" w:color="auto" w:fill="D9D9D9" w:themeFill="background1" w:themeFillShade="D9"/>
            <w:vAlign w:val="center"/>
          </w:tcPr>
          <w:p w14:paraId="1566ABC3" w14:textId="732E885C" w:rsidR="00762E83" w:rsidRPr="001F6BE4" w:rsidRDefault="00762E83" w:rsidP="000F636C">
            <w:pPr>
              <w:jc w:val="center"/>
              <w:rPr>
                <w:rFonts w:ascii="Times New Roman" w:hAnsi="Times New Roman" w:cs="Times New Roman"/>
                <w:i/>
              </w:rPr>
            </w:pPr>
            <w:r>
              <w:rPr>
                <w:rFonts w:ascii="Times New Roman" w:hAnsi="Times New Roman" w:cs="Times New Roman"/>
                <w:i/>
              </w:rPr>
              <w:t>1</w:t>
            </w:r>
          </w:p>
        </w:tc>
        <w:tc>
          <w:tcPr>
            <w:tcW w:w="850" w:type="dxa"/>
            <w:shd w:val="clear" w:color="auto" w:fill="D9D9D9" w:themeFill="background1" w:themeFillShade="D9"/>
            <w:vAlign w:val="center"/>
          </w:tcPr>
          <w:p w14:paraId="1ED820BF" w14:textId="2B458B4F" w:rsidR="00762E83" w:rsidRPr="001F6BE4" w:rsidRDefault="00762E83" w:rsidP="000F636C">
            <w:pPr>
              <w:jc w:val="center"/>
              <w:rPr>
                <w:rFonts w:ascii="Times New Roman" w:hAnsi="Times New Roman" w:cs="Times New Roman"/>
                <w:i/>
              </w:rPr>
            </w:pPr>
            <w:r>
              <w:rPr>
                <w:rFonts w:ascii="Times New Roman" w:hAnsi="Times New Roman" w:cs="Times New Roman"/>
                <w:i/>
              </w:rPr>
              <w:t>2</w:t>
            </w:r>
          </w:p>
        </w:tc>
        <w:tc>
          <w:tcPr>
            <w:tcW w:w="1559" w:type="dxa"/>
            <w:shd w:val="clear" w:color="auto" w:fill="D9D9D9" w:themeFill="background1" w:themeFillShade="D9"/>
            <w:vAlign w:val="center"/>
          </w:tcPr>
          <w:p w14:paraId="646D0F1C" w14:textId="23D16E8A" w:rsidR="00762E83" w:rsidRPr="001F6BE4" w:rsidRDefault="00762E83" w:rsidP="000F636C">
            <w:pPr>
              <w:jc w:val="center"/>
              <w:rPr>
                <w:rFonts w:ascii="Times New Roman" w:hAnsi="Times New Roman" w:cs="Times New Roman"/>
                <w:i/>
              </w:rPr>
            </w:pPr>
            <w:r>
              <w:rPr>
                <w:rFonts w:ascii="Times New Roman" w:hAnsi="Times New Roman" w:cs="Times New Roman"/>
                <w:i/>
              </w:rPr>
              <w:t>3</w:t>
            </w:r>
          </w:p>
        </w:tc>
        <w:tc>
          <w:tcPr>
            <w:tcW w:w="1985" w:type="dxa"/>
            <w:shd w:val="clear" w:color="auto" w:fill="D9D9D9" w:themeFill="background1" w:themeFillShade="D9"/>
          </w:tcPr>
          <w:p w14:paraId="4D93BE5C" w14:textId="14C174E9" w:rsidR="00762E83" w:rsidRPr="001F6BE4" w:rsidRDefault="00762E83" w:rsidP="000F636C">
            <w:pPr>
              <w:jc w:val="center"/>
              <w:rPr>
                <w:rFonts w:ascii="Times New Roman" w:hAnsi="Times New Roman" w:cs="Times New Roman"/>
                <w:i/>
              </w:rPr>
            </w:pPr>
            <w:r>
              <w:rPr>
                <w:rFonts w:ascii="Times New Roman" w:hAnsi="Times New Roman" w:cs="Times New Roman"/>
                <w:i/>
              </w:rPr>
              <w:t>4</w:t>
            </w:r>
          </w:p>
        </w:tc>
        <w:tc>
          <w:tcPr>
            <w:tcW w:w="1701" w:type="dxa"/>
            <w:shd w:val="clear" w:color="auto" w:fill="D9D9D9" w:themeFill="background1" w:themeFillShade="D9"/>
          </w:tcPr>
          <w:p w14:paraId="37FAAA3C" w14:textId="24EC7D52" w:rsidR="00762E83" w:rsidRPr="001F6BE4" w:rsidRDefault="00762E83" w:rsidP="000F636C">
            <w:pPr>
              <w:jc w:val="center"/>
              <w:rPr>
                <w:rFonts w:ascii="Times New Roman" w:hAnsi="Times New Roman" w:cs="Times New Roman"/>
                <w:i/>
              </w:rPr>
            </w:pPr>
            <w:r>
              <w:rPr>
                <w:rFonts w:ascii="Times New Roman" w:hAnsi="Times New Roman" w:cs="Times New Roman"/>
                <w:i/>
              </w:rPr>
              <w:t>5</w:t>
            </w:r>
          </w:p>
        </w:tc>
      </w:tr>
      <w:tr w:rsidR="00762E83" w:rsidRPr="00E136A7" w14:paraId="158C7FFC" w14:textId="6D06A401" w:rsidTr="00762E83">
        <w:trPr>
          <w:trHeight w:val="264"/>
          <w:jc w:val="center"/>
        </w:trPr>
        <w:tc>
          <w:tcPr>
            <w:tcW w:w="3256" w:type="dxa"/>
            <w:shd w:val="clear" w:color="auto" w:fill="auto"/>
            <w:vAlign w:val="center"/>
          </w:tcPr>
          <w:p w14:paraId="1E8945F7" w14:textId="117E6422" w:rsidR="00762E83" w:rsidRPr="001775E5" w:rsidRDefault="00510ACB" w:rsidP="00510ACB">
            <w:pPr>
              <w:rPr>
                <w:rFonts w:ascii="Times New Roman" w:hAnsi="Times New Roman" w:cs="Times New Roman"/>
                <w:i/>
                <w:sz w:val="24"/>
                <w:szCs w:val="24"/>
                <w:lang w:val="lt-LT"/>
              </w:rPr>
            </w:pPr>
            <w:proofErr w:type="spellStart"/>
            <w:r>
              <w:rPr>
                <w:rFonts w:ascii="Times New Roman" w:hAnsi="Times New Roman" w:cs="Times New Roman"/>
                <w:b/>
                <w:bCs/>
                <w:color w:val="000000"/>
                <w:sz w:val="24"/>
                <w:szCs w:val="24"/>
                <w:lang w:eastAsia="lt-LT"/>
              </w:rPr>
              <w:t>Keleivinio</w:t>
            </w:r>
            <w:proofErr w:type="spellEnd"/>
            <w:r w:rsidR="00762E83" w:rsidRPr="00CB197F">
              <w:rPr>
                <w:rFonts w:ascii="Times New Roman" w:hAnsi="Times New Roman" w:cs="Times New Roman"/>
                <w:b/>
                <w:bCs/>
                <w:color w:val="000000"/>
                <w:sz w:val="24"/>
                <w:szCs w:val="24"/>
                <w:lang w:eastAsia="lt-LT"/>
              </w:rPr>
              <w:t xml:space="preserve"> </w:t>
            </w:r>
            <w:proofErr w:type="spellStart"/>
            <w:r w:rsidR="00762E83" w:rsidRPr="00CB197F">
              <w:rPr>
                <w:rFonts w:ascii="Times New Roman" w:hAnsi="Times New Roman" w:cs="Times New Roman"/>
                <w:b/>
                <w:bCs/>
                <w:color w:val="000000"/>
                <w:sz w:val="24"/>
                <w:szCs w:val="24"/>
                <w:lang w:eastAsia="lt-LT"/>
              </w:rPr>
              <w:t>automobilio</w:t>
            </w:r>
            <w:proofErr w:type="spellEnd"/>
            <w:r w:rsidR="00762E83" w:rsidRPr="00CB197F">
              <w:rPr>
                <w:rFonts w:ascii="Times New Roman" w:hAnsi="Times New Roman" w:cs="Times New Roman"/>
                <w:b/>
                <w:bCs/>
                <w:color w:val="000000"/>
                <w:sz w:val="24"/>
                <w:szCs w:val="24"/>
                <w:lang w:eastAsia="lt-LT"/>
              </w:rPr>
              <w:t xml:space="preserve"> </w:t>
            </w:r>
            <w:proofErr w:type="spellStart"/>
            <w:r w:rsidR="00762E83" w:rsidRPr="00CB197F">
              <w:rPr>
                <w:rFonts w:ascii="Times New Roman" w:hAnsi="Times New Roman" w:cs="Times New Roman"/>
                <w:b/>
                <w:bCs/>
                <w:color w:val="000000"/>
                <w:sz w:val="24"/>
                <w:szCs w:val="24"/>
                <w:lang w:eastAsia="lt-LT"/>
              </w:rPr>
              <w:t>nuom</w:t>
            </w:r>
            <w:r w:rsidR="00762E83">
              <w:rPr>
                <w:rFonts w:ascii="Times New Roman" w:hAnsi="Times New Roman" w:cs="Times New Roman"/>
                <w:b/>
                <w:bCs/>
                <w:color w:val="000000"/>
                <w:sz w:val="24"/>
                <w:szCs w:val="24"/>
                <w:lang w:eastAsia="lt-LT"/>
              </w:rPr>
              <w:t>a</w:t>
            </w:r>
            <w:proofErr w:type="spellEnd"/>
            <w:r w:rsidR="00762E83" w:rsidRPr="00CB197F">
              <w:rPr>
                <w:rFonts w:ascii="Times New Roman" w:hAnsi="Times New Roman" w:cs="Times New Roman"/>
                <w:b/>
                <w:bCs/>
                <w:color w:val="000000"/>
                <w:sz w:val="24"/>
                <w:szCs w:val="24"/>
                <w:lang w:eastAsia="lt-LT"/>
              </w:rPr>
              <w:t xml:space="preserve"> be </w:t>
            </w:r>
            <w:proofErr w:type="spellStart"/>
            <w:r w:rsidR="00762E83" w:rsidRPr="00CB197F">
              <w:rPr>
                <w:rFonts w:ascii="Times New Roman" w:hAnsi="Times New Roman" w:cs="Times New Roman"/>
                <w:b/>
                <w:bCs/>
                <w:color w:val="000000"/>
                <w:sz w:val="24"/>
                <w:szCs w:val="24"/>
                <w:lang w:eastAsia="lt-LT"/>
              </w:rPr>
              <w:t>vairuotojo</w:t>
            </w:r>
            <w:proofErr w:type="spellEnd"/>
            <w:r w:rsidR="00762E83" w:rsidRPr="00CB197F">
              <w:rPr>
                <w:rFonts w:ascii="Times New Roman" w:hAnsi="Times New Roman" w:cs="Times New Roman"/>
                <w:b/>
                <w:bCs/>
                <w:color w:val="000000"/>
                <w:sz w:val="24"/>
                <w:szCs w:val="24"/>
                <w:lang w:eastAsia="lt-LT"/>
              </w:rPr>
              <w:t xml:space="preserve"> (</w:t>
            </w:r>
            <w:r w:rsidR="00762E83">
              <w:rPr>
                <w:rFonts w:ascii="Times New Roman" w:hAnsi="Times New Roman" w:cs="Times New Roman"/>
                <w:b/>
                <w:bCs/>
                <w:color w:val="000000"/>
                <w:sz w:val="24"/>
                <w:szCs w:val="24"/>
                <w:lang w:eastAsia="lt-LT"/>
              </w:rPr>
              <w:t xml:space="preserve">M1 </w:t>
            </w:r>
            <w:proofErr w:type="spellStart"/>
            <w:r>
              <w:rPr>
                <w:rFonts w:ascii="Times New Roman" w:hAnsi="Times New Roman" w:cs="Times New Roman"/>
                <w:b/>
                <w:bCs/>
                <w:color w:val="000000"/>
                <w:sz w:val="24"/>
                <w:szCs w:val="24"/>
                <w:lang w:eastAsia="lt-LT"/>
              </w:rPr>
              <w:t>kategorija</w:t>
            </w:r>
            <w:proofErr w:type="spellEnd"/>
            <w:r w:rsidR="00762E83">
              <w:rPr>
                <w:rFonts w:ascii="Times New Roman" w:hAnsi="Times New Roman" w:cs="Times New Roman"/>
                <w:b/>
                <w:bCs/>
                <w:color w:val="000000"/>
                <w:sz w:val="24"/>
                <w:szCs w:val="24"/>
                <w:lang w:eastAsia="lt-LT"/>
              </w:rPr>
              <w:t xml:space="preserve">) </w:t>
            </w:r>
            <w:r w:rsidR="00762E83" w:rsidRPr="007E21B8">
              <w:rPr>
                <w:rFonts w:ascii="Times New Roman" w:hAnsi="Times New Roman" w:cs="Times New Roman"/>
                <w:sz w:val="24"/>
                <w:szCs w:val="24"/>
                <w:lang w:val="lt-LT"/>
              </w:rPr>
              <w:t>atitinkant</w:t>
            </w:r>
            <w:r w:rsidR="00762E83">
              <w:rPr>
                <w:rFonts w:ascii="Times New Roman" w:hAnsi="Times New Roman" w:cs="Times New Roman"/>
                <w:sz w:val="24"/>
                <w:szCs w:val="24"/>
                <w:lang w:val="lt-LT"/>
              </w:rPr>
              <w:t>i</w:t>
            </w:r>
            <w:r w:rsidR="00762E83" w:rsidRPr="007E21B8">
              <w:rPr>
                <w:rFonts w:ascii="Times New Roman" w:hAnsi="Times New Roman" w:cs="Times New Roman"/>
                <w:sz w:val="24"/>
                <w:szCs w:val="24"/>
                <w:lang w:val="lt-LT"/>
              </w:rPr>
              <w:t xml:space="preserve"> 202</w:t>
            </w:r>
            <w:r>
              <w:rPr>
                <w:rFonts w:ascii="Times New Roman" w:hAnsi="Times New Roman" w:cs="Times New Roman"/>
                <w:sz w:val="24"/>
                <w:szCs w:val="24"/>
                <w:lang w:val="lt-LT"/>
              </w:rPr>
              <w:t>5-03-14</w:t>
            </w:r>
            <w:r w:rsidR="00762E83">
              <w:rPr>
                <w:rFonts w:ascii="Times New Roman" w:hAnsi="Times New Roman" w:cs="Times New Roman"/>
                <w:sz w:val="24"/>
                <w:szCs w:val="24"/>
                <w:lang w:val="lt-LT"/>
              </w:rPr>
              <w:t>, Nr. TS-1</w:t>
            </w:r>
            <w:r>
              <w:rPr>
                <w:rFonts w:ascii="Times New Roman" w:hAnsi="Times New Roman" w:cs="Times New Roman"/>
                <w:sz w:val="24"/>
                <w:szCs w:val="24"/>
                <w:lang w:val="lt-LT"/>
              </w:rPr>
              <w:t>1</w:t>
            </w:r>
            <w:r w:rsidR="00762E83">
              <w:rPr>
                <w:rFonts w:ascii="Times New Roman" w:hAnsi="Times New Roman" w:cs="Times New Roman"/>
                <w:sz w:val="24"/>
                <w:szCs w:val="24"/>
                <w:lang w:val="lt-LT"/>
              </w:rPr>
              <w:t>8 reikalavimus.</w:t>
            </w:r>
          </w:p>
        </w:tc>
        <w:tc>
          <w:tcPr>
            <w:tcW w:w="850" w:type="dxa"/>
            <w:shd w:val="clear" w:color="auto" w:fill="auto"/>
            <w:vAlign w:val="center"/>
          </w:tcPr>
          <w:p w14:paraId="134DCFC5" w14:textId="35CDF1CA" w:rsidR="00762E83" w:rsidRPr="001775E5" w:rsidRDefault="00762E83" w:rsidP="00D17C43">
            <w:pPr>
              <w:jc w:val="center"/>
              <w:rPr>
                <w:rFonts w:ascii="Times New Roman" w:hAnsi="Times New Roman" w:cs="Times New Roman"/>
                <w:i/>
                <w:sz w:val="24"/>
                <w:szCs w:val="24"/>
              </w:rPr>
            </w:pPr>
            <w:r w:rsidRPr="001775E5">
              <w:rPr>
                <w:rFonts w:ascii="Times New Roman" w:hAnsi="Times New Roman" w:cs="Times New Roman"/>
                <w:sz w:val="24"/>
                <w:szCs w:val="24"/>
                <w:lang w:val="lt-LT"/>
              </w:rPr>
              <w:t>mėn.</w:t>
            </w:r>
          </w:p>
        </w:tc>
        <w:tc>
          <w:tcPr>
            <w:tcW w:w="1559" w:type="dxa"/>
            <w:shd w:val="clear" w:color="auto" w:fill="auto"/>
            <w:vAlign w:val="center"/>
          </w:tcPr>
          <w:p w14:paraId="2B28845C" w14:textId="6A89353A" w:rsidR="00762E83" w:rsidRPr="001775E5" w:rsidRDefault="00762E83" w:rsidP="00D17C43">
            <w:pPr>
              <w:jc w:val="center"/>
              <w:rPr>
                <w:rFonts w:ascii="Times New Roman" w:hAnsi="Times New Roman" w:cs="Times New Roman"/>
                <w:i/>
                <w:sz w:val="24"/>
                <w:szCs w:val="24"/>
              </w:rPr>
            </w:pPr>
            <w:r w:rsidRPr="001775E5">
              <w:rPr>
                <w:rFonts w:ascii="Times New Roman" w:hAnsi="Times New Roman" w:cs="Times New Roman"/>
                <w:sz w:val="24"/>
                <w:szCs w:val="24"/>
                <w:lang w:val="lt-LT"/>
              </w:rPr>
              <w:t>12</w:t>
            </w:r>
          </w:p>
        </w:tc>
        <w:tc>
          <w:tcPr>
            <w:tcW w:w="1985" w:type="dxa"/>
            <w:shd w:val="clear" w:color="auto" w:fill="auto"/>
            <w:vAlign w:val="center"/>
          </w:tcPr>
          <w:p w14:paraId="2BCBBA08" w14:textId="77777777" w:rsidR="00762E83" w:rsidRPr="001775E5" w:rsidRDefault="00762E83" w:rsidP="00D17C43">
            <w:pPr>
              <w:jc w:val="center"/>
              <w:rPr>
                <w:rFonts w:ascii="Times New Roman" w:hAnsi="Times New Roman" w:cs="Times New Roman"/>
                <w:i/>
                <w:sz w:val="24"/>
                <w:szCs w:val="24"/>
              </w:rPr>
            </w:pPr>
          </w:p>
        </w:tc>
        <w:tc>
          <w:tcPr>
            <w:tcW w:w="1701" w:type="dxa"/>
            <w:shd w:val="clear" w:color="auto" w:fill="auto"/>
            <w:vAlign w:val="center"/>
          </w:tcPr>
          <w:p w14:paraId="41AC9993" w14:textId="77777777" w:rsidR="00762E83" w:rsidRPr="001775E5" w:rsidRDefault="00762E83" w:rsidP="00D17C43">
            <w:pPr>
              <w:jc w:val="center"/>
              <w:rPr>
                <w:rFonts w:ascii="Times New Roman" w:hAnsi="Times New Roman" w:cs="Times New Roman"/>
                <w:i/>
                <w:sz w:val="24"/>
                <w:szCs w:val="24"/>
              </w:rPr>
            </w:pPr>
          </w:p>
        </w:tc>
      </w:tr>
      <w:tr w:rsidR="00762E83" w:rsidRPr="00E136A7" w14:paraId="2AFF2C3C" w14:textId="3DC73638" w:rsidTr="00762E83">
        <w:trPr>
          <w:trHeight w:val="264"/>
          <w:jc w:val="center"/>
        </w:trPr>
        <w:tc>
          <w:tcPr>
            <w:tcW w:w="7650" w:type="dxa"/>
            <w:gridSpan w:val="4"/>
            <w:tcBorders>
              <w:top w:val="single" w:sz="4" w:space="0" w:color="auto"/>
              <w:left w:val="single" w:sz="4" w:space="0" w:color="auto"/>
              <w:bottom w:val="single" w:sz="4" w:space="0" w:color="auto"/>
              <w:right w:val="single" w:sz="4" w:space="0" w:color="auto"/>
            </w:tcBorders>
          </w:tcPr>
          <w:p w14:paraId="55CA6F8E" w14:textId="10174AC3" w:rsidR="00762E83" w:rsidRPr="001775E5" w:rsidRDefault="00762E83" w:rsidP="00791619">
            <w:pPr>
              <w:jc w:val="right"/>
              <w:rPr>
                <w:rFonts w:ascii="Times New Roman" w:hAnsi="Times New Roman" w:cs="Times New Roman"/>
                <w:i/>
                <w:sz w:val="24"/>
                <w:szCs w:val="24"/>
              </w:rPr>
            </w:pPr>
            <w:r w:rsidRPr="001775E5">
              <w:rPr>
                <w:rFonts w:ascii="Times New Roman" w:hAnsi="Times New Roman" w:cs="Times New Roman"/>
                <w:sz w:val="24"/>
                <w:szCs w:val="24"/>
              </w:rPr>
              <w:t>PVM 21%</w:t>
            </w:r>
          </w:p>
        </w:tc>
        <w:tc>
          <w:tcPr>
            <w:tcW w:w="1701" w:type="dxa"/>
            <w:shd w:val="clear" w:color="auto" w:fill="auto"/>
          </w:tcPr>
          <w:p w14:paraId="52268668" w14:textId="77777777" w:rsidR="00762E83" w:rsidRPr="001775E5" w:rsidRDefault="00762E83" w:rsidP="00791619">
            <w:pPr>
              <w:jc w:val="center"/>
              <w:rPr>
                <w:rFonts w:ascii="Times New Roman" w:hAnsi="Times New Roman" w:cs="Times New Roman"/>
                <w:i/>
                <w:sz w:val="24"/>
                <w:szCs w:val="24"/>
              </w:rPr>
            </w:pPr>
          </w:p>
        </w:tc>
      </w:tr>
      <w:tr w:rsidR="00762E83" w:rsidRPr="00E136A7" w14:paraId="058FCE46" w14:textId="76E7ED03" w:rsidTr="00762E83">
        <w:trPr>
          <w:trHeight w:val="264"/>
          <w:jc w:val="center"/>
        </w:trPr>
        <w:tc>
          <w:tcPr>
            <w:tcW w:w="7650" w:type="dxa"/>
            <w:gridSpan w:val="4"/>
            <w:tcBorders>
              <w:top w:val="single" w:sz="4" w:space="0" w:color="auto"/>
              <w:left w:val="single" w:sz="4" w:space="0" w:color="auto"/>
              <w:bottom w:val="single" w:sz="4" w:space="0" w:color="auto"/>
              <w:right w:val="single" w:sz="4" w:space="0" w:color="auto"/>
            </w:tcBorders>
          </w:tcPr>
          <w:p w14:paraId="6652F966" w14:textId="131CEFAD" w:rsidR="00762E83" w:rsidRPr="001775E5" w:rsidRDefault="00762E83" w:rsidP="00791619">
            <w:pPr>
              <w:jc w:val="right"/>
              <w:rPr>
                <w:rFonts w:ascii="Times New Roman" w:hAnsi="Times New Roman" w:cs="Times New Roman"/>
                <w:i/>
                <w:sz w:val="24"/>
                <w:szCs w:val="24"/>
              </w:rPr>
            </w:pPr>
            <w:proofErr w:type="spellStart"/>
            <w:r w:rsidRPr="001775E5">
              <w:rPr>
                <w:rFonts w:ascii="Times New Roman" w:hAnsi="Times New Roman" w:cs="Times New Roman"/>
                <w:b/>
                <w:bCs/>
                <w:sz w:val="24"/>
                <w:szCs w:val="24"/>
              </w:rPr>
              <w:t>Pasiūlymo</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kaina</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Eur</w:t>
            </w:r>
            <w:proofErr w:type="spellEnd"/>
            <w:r w:rsidRPr="001775E5">
              <w:rPr>
                <w:rFonts w:ascii="Times New Roman" w:hAnsi="Times New Roman" w:cs="Times New Roman"/>
                <w:b/>
                <w:bCs/>
                <w:sz w:val="24"/>
                <w:szCs w:val="24"/>
              </w:rPr>
              <w:t xml:space="preserve"> </w:t>
            </w:r>
            <w:proofErr w:type="spellStart"/>
            <w:r w:rsidRPr="001775E5">
              <w:rPr>
                <w:rFonts w:ascii="Times New Roman" w:hAnsi="Times New Roman" w:cs="Times New Roman"/>
                <w:b/>
                <w:bCs/>
                <w:sz w:val="24"/>
                <w:szCs w:val="24"/>
              </w:rPr>
              <w:t>su</w:t>
            </w:r>
            <w:proofErr w:type="spellEnd"/>
            <w:r w:rsidRPr="001775E5">
              <w:rPr>
                <w:rFonts w:ascii="Times New Roman" w:hAnsi="Times New Roman" w:cs="Times New Roman"/>
                <w:b/>
                <w:bCs/>
                <w:sz w:val="24"/>
                <w:szCs w:val="24"/>
              </w:rPr>
              <w:t xml:space="preserve"> PVM*</w:t>
            </w:r>
          </w:p>
        </w:tc>
        <w:tc>
          <w:tcPr>
            <w:tcW w:w="1701" w:type="dxa"/>
            <w:shd w:val="clear" w:color="auto" w:fill="auto"/>
          </w:tcPr>
          <w:p w14:paraId="1836B378" w14:textId="5FBAAC11" w:rsidR="00762E83" w:rsidRPr="001775E5" w:rsidRDefault="00762E83" w:rsidP="00791619">
            <w:pPr>
              <w:jc w:val="center"/>
              <w:rPr>
                <w:rFonts w:ascii="Times New Roman" w:hAnsi="Times New Roman" w:cs="Times New Roman"/>
                <w:b/>
                <w:bCs/>
                <w:iCs/>
                <w:sz w:val="24"/>
                <w:szCs w:val="24"/>
              </w:rPr>
            </w:pPr>
            <w:r w:rsidRPr="001775E5">
              <w:rPr>
                <w:rFonts w:ascii="Times New Roman" w:hAnsi="Times New Roman" w:cs="Times New Roman"/>
                <w:b/>
                <w:bCs/>
                <w:iCs/>
                <w:sz w:val="24"/>
                <w:szCs w:val="24"/>
              </w:rPr>
              <w:t>0,00</w:t>
            </w:r>
          </w:p>
        </w:tc>
      </w:tr>
    </w:tbl>
    <w:p w14:paraId="1D655371" w14:textId="79715BC5" w:rsidR="00161AC4" w:rsidRPr="00785BB2" w:rsidRDefault="00161AC4" w:rsidP="004614FF">
      <w:pPr>
        <w:pStyle w:val="NoSpacing"/>
        <w:ind w:firstLine="567"/>
        <w:jc w:val="both"/>
        <w:rPr>
          <w:b/>
          <w:bCs/>
        </w:rPr>
      </w:pPr>
      <w:r w:rsidRPr="00785BB2">
        <w:rPr>
          <w:bCs/>
        </w:rPr>
        <w:t xml:space="preserve">* </w:t>
      </w:r>
      <w:r w:rsidR="00785BB2" w:rsidRPr="00785BB2">
        <w:rPr>
          <w:bCs/>
        </w:rPr>
        <w:t xml:space="preserve">Pasiūlymo kaina yra </w:t>
      </w:r>
      <w:r w:rsidR="001D32C5" w:rsidRPr="00785BB2">
        <w:t>sutarties kaina</w:t>
      </w:r>
    </w:p>
    <w:p w14:paraId="02E79DF0" w14:textId="77777777" w:rsidR="004614FF" w:rsidRDefault="004614FF" w:rsidP="004614FF">
      <w:pPr>
        <w:spacing w:after="0"/>
        <w:ind w:firstLine="567"/>
        <w:rPr>
          <w:rFonts w:ascii="Times New Roman" w:eastAsia="Calibri" w:hAnsi="Times New Roman" w:cs="Times New Roman"/>
          <w:b/>
          <w:sz w:val="24"/>
        </w:rPr>
      </w:pPr>
    </w:p>
    <w:p w14:paraId="15861B79" w14:textId="7D09FACE" w:rsidR="00872910" w:rsidRPr="00872910" w:rsidRDefault="00872910" w:rsidP="004614FF">
      <w:pPr>
        <w:spacing w:after="0"/>
        <w:ind w:firstLine="567"/>
        <w:rPr>
          <w:rFonts w:ascii="Times New Roman" w:eastAsia="Calibri" w:hAnsi="Times New Roman" w:cs="Times New Roman"/>
          <w:b/>
          <w:sz w:val="24"/>
        </w:rPr>
      </w:pPr>
      <w:r>
        <w:rPr>
          <w:rFonts w:ascii="Times New Roman" w:eastAsia="Calibri" w:hAnsi="Times New Roman" w:cs="Times New Roman"/>
          <w:b/>
          <w:sz w:val="24"/>
        </w:rPr>
        <w:t xml:space="preserve">Pasiūlymo kaina yra </w:t>
      </w:r>
      <w:r w:rsidRPr="00872910">
        <w:rPr>
          <w:rFonts w:ascii="Times New Roman" w:eastAsia="Calibri" w:hAnsi="Times New Roman" w:cs="Times New Roman"/>
          <w:bCs/>
          <w:i/>
          <w:iCs/>
          <w:sz w:val="24"/>
        </w:rPr>
        <w:t>(</w:t>
      </w:r>
      <w:r w:rsidRPr="00872910">
        <w:rPr>
          <w:rFonts w:ascii="Times New Roman" w:eastAsia="Calibri" w:hAnsi="Times New Roman" w:cs="Times New Roman"/>
          <w:bCs/>
          <w:i/>
          <w:iCs/>
          <w:sz w:val="18"/>
          <w:szCs w:val="18"/>
        </w:rPr>
        <w:t>žodžiais</w:t>
      </w:r>
      <w:r w:rsidRPr="00872910">
        <w:rPr>
          <w:rFonts w:ascii="Times New Roman" w:eastAsia="Calibri" w:hAnsi="Times New Roman" w:cs="Times New Roman"/>
          <w:bCs/>
          <w:i/>
          <w:iCs/>
          <w:sz w:val="24"/>
        </w:rPr>
        <w:t>)</w:t>
      </w:r>
      <w:r w:rsidRPr="00872910">
        <w:rPr>
          <w:rFonts w:ascii="Times New Roman" w:eastAsia="Calibri" w:hAnsi="Times New Roman" w:cs="Times New Roman"/>
          <w:bCs/>
          <w:sz w:val="24"/>
        </w:rPr>
        <w:t>:</w:t>
      </w:r>
      <w:r>
        <w:rPr>
          <w:rFonts w:ascii="Times New Roman" w:eastAsia="Calibri" w:hAnsi="Times New Roman" w:cs="Times New Roman"/>
          <w:b/>
          <w:sz w:val="24"/>
        </w:rPr>
        <w:t xml:space="preserve"> _______________________________________________ su PVM. </w:t>
      </w:r>
    </w:p>
    <w:p w14:paraId="5E2E6D95" w14:textId="3AAC14A0" w:rsidR="00872910" w:rsidRDefault="00872910" w:rsidP="0006619B">
      <w:pPr>
        <w:spacing w:line="240" w:lineRule="auto"/>
        <w:ind w:firstLine="567"/>
        <w:jc w:val="both"/>
        <w:rPr>
          <w:rFonts w:ascii="Times New Roman" w:eastAsia="Calibri" w:hAnsi="Times New Roman" w:cs="Times New Roman"/>
          <w:sz w:val="24"/>
        </w:rPr>
      </w:pPr>
      <w:r>
        <w:rPr>
          <w:rFonts w:ascii="Times New Roman" w:eastAsia="Calibri" w:hAnsi="Times New Roman" w:cs="Times New Roman"/>
          <w:color w:val="000000"/>
          <w:sz w:val="24"/>
        </w:rPr>
        <w:t>Kainos pateikiamos</w:t>
      </w:r>
      <w:r w:rsidR="0006619B">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ne daugiau kaip d</w:t>
      </w:r>
      <w:r w:rsidR="0006619B">
        <w:rPr>
          <w:rFonts w:ascii="Times New Roman" w:eastAsia="Calibri" w:hAnsi="Times New Roman" w:cs="Times New Roman"/>
          <w:color w:val="000000"/>
          <w:sz w:val="24"/>
        </w:rPr>
        <w:t xml:space="preserve">viejų </w:t>
      </w:r>
      <w:r>
        <w:rPr>
          <w:rFonts w:ascii="Times New Roman" w:eastAsia="Calibri" w:hAnsi="Times New Roman" w:cs="Times New Roman"/>
          <w:color w:val="000000"/>
          <w:sz w:val="24"/>
        </w:rPr>
        <w:t>skaičiai po kablelio</w:t>
      </w:r>
      <w:r w:rsidR="0006619B">
        <w:rPr>
          <w:rFonts w:ascii="Times New Roman" w:eastAsia="Calibri" w:hAnsi="Times New Roman" w:cs="Times New Roman"/>
          <w:color w:val="000000"/>
          <w:sz w:val="24"/>
        </w:rPr>
        <w:t xml:space="preserve"> tikslumu</w:t>
      </w:r>
      <w:r>
        <w:rPr>
          <w:rFonts w:ascii="Times New Roman" w:eastAsia="Calibri" w:hAnsi="Times New Roman" w:cs="Times New Roman"/>
          <w:color w:val="000000"/>
          <w:sz w:val="24"/>
        </w:rPr>
        <w:t xml:space="preserve">. </w:t>
      </w:r>
      <w:r>
        <w:rPr>
          <w:rFonts w:ascii="Times New Roman" w:eastAsia="Calibri" w:hAnsi="Times New Roman" w:cs="Times New Roman"/>
          <w:sz w:val="24"/>
        </w:rPr>
        <w:t xml:space="preserve">Į kainą </w:t>
      </w:r>
      <w:r w:rsidR="0006619B">
        <w:rPr>
          <w:rFonts w:ascii="Times New Roman" w:eastAsia="Calibri" w:hAnsi="Times New Roman" w:cs="Times New Roman"/>
          <w:sz w:val="24"/>
        </w:rPr>
        <w:t xml:space="preserve">turi būti </w:t>
      </w:r>
      <w:r>
        <w:rPr>
          <w:rFonts w:ascii="Times New Roman" w:eastAsia="Calibri" w:hAnsi="Times New Roman" w:cs="Times New Roman"/>
          <w:sz w:val="24"/>
        </w:rPr>
        <w:t>įskaičiuotos visos išlaidos ir visi mokesčiai, kurie atsiranda vykdant šią sutartį.</w:t>
      </w:r>
    </w:p>
    <w:p w14:paraId="71634D48" w14:textId="7B44EA35" w:rsidR="00872910" w:rsidRPr="00735BF0" w:rsidRDefault="00872910" w:rsidP="004D3141">
      <w:pPr>
        <w:spacing w:after="0" w:line="240" w:lineRule="auto"/>
        <w:ind w:firstLine="567"/>
        <w:rPr>
          <w:rFonts w:ascii="Times New Roman" w:eastAsia="Times New Roman" w:hAnsi="Times New Roman" w:cs="Times New Roman"/>
          <w:b/>
          <w:bCs/>
          <w:i/>
          <w:iCs/>
          <w:sz w:val="24"/>
          <w:szCs w:val="24"/>
        </w:rPr>
      </w:pPr>
      <w:r w:rsidRPr="00735BF0">
        <w:rPr>
          <w:rFonts w:ascii="Times New Roman" w:eastAsia="Times New Roman" w:hAnsi="Times New Roman" w:cs="Times New Roman"/>
          <w:b/>
          <w:bCs/>
          <w:i/>
          <w:iCs/>
          <w:sz w:val="24"/>
          <w:szCs w:val="24"/>
        </w:rPr>
        <w:t>Pastaba</w:t>
      </w:r>
      <w:r w:rsidR="00735BF0">
        <w:rPr>
          <w:rFonts w:ascii="Times New Roman" w:eastAsia="Times New Roman" w:hAnsi="Times New Roman" w:cs="Times New Roman"/>
          <w:b/>
          <w:bCs/>
          <w:i/>
          <w:iCs/>
          <w:sz w:val="24"/>
          <w:szCs w:val="24"/>
        </w:rPr>
        <w:t>:</w:t>
      </w:r>
    </w:p>
    <w:p w14:paraId="0998ADDC" w14:textId="619CF227" w:rsidR="00872910" w:rsidRDefault="00872910" w:rsidP="004D3141">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Tais atvejais, kai pagal galiojančius teisės aktus teikėjui nereikia mokėti PVM, jis pildo </w:t>
      </w:r>
      <w:r w:rsidR="00936B2A">
        <w:rPr>
          <w:rFonts w:ascii="Times New Roman" w:eastAsia="Times New Roman" w:hAnsi="Times New Roman" w:cs="Times New Roman"/>
          <w:i/>
          <w:sz w:val="24"/>
          <w:szCs w:val="24"/>
        </w:rPr>
        <w:t xml:space="preserve">tik </w:t>
      </w:r>
      <w:r>
        <w:rPr>
          <w:rFonts w:ascii="Times New Roman" w:eastAsia="Times New Roman" w:hAnsi="Times New Roman" w:cs="Times New Roman"/>
          <w:i/>
          <w:sz w:val="24"/>
          <w:szCs w:val="24"/>
        </w:rPr>
        <w:t>lentelės skiltį be PVM ir nurodo priežastis, dėl kurių PVM nemoka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1737CDE4" w14:textId="77777777" w:rsidR="00735BF0" w:rsidRDefault="00735BF0" w:rsidP="00872910">
      <w:pPr>
        <w:spacing w:line="240" w:lineRule="auto"/>
        <w:ind w:firstLine="567"/>
        <w:rPr>
          <w:rFonts w:ascii="Times New Roman" w:eastAsia="Calibri" w:hAnsi="Times New Roman" w:cs="Times New Roman"/>
          <w:sz w:val="24"/>
          <w:szCs w:val="24"/>
        </w:rPr>
      </w:pPr>
    </w:p>
    <w:p w14:paraId="6E9EA1ED" w14:textId="0BECB3B3" w:rsidR="00785BB2" w:rsidRPr="00936B2A" w:rsidRDefault="00872910" w:rsidP="004D3141">
      <w:pPr>
        <w:spacing w:line="240" w:lineRule="auto"/>
        <w:ind w:firstLine="567"/>
        <w:rPr>
          <w:rFonts w:ascii="Times New Roman" w:eastAsia="Calibri" w:hAnsi="Times New Roman" w:cs="Times New Roman"/>
          <w:b/>
          <w:sz w:val="24"/>
          <w:szCs w:val="24"/>
        </w:rPr>
      </w:pPr>
      <w:r>
        <w:rPr>
          <w:rFonts w:ascii="Times New Roman" w:eastAsia="Calibri" w:hAnsi="Times New Roman" w:cs="Times New Roman"/>
          <w:b/>
          <w:sz w:val="24"/>
          <w:szCs w:val="24"/>
        </w:rPr>
        <w:t xml:space="preserve">Kartu su pasiūlymu pateikiami siūlomo automobilio </w:t>
      </w:r>
      <w:r w:rsidR="00936B2A">
        <w:rPr>
          <w:rFonts w:ascii="Times New Roman" w:eastAsia="Calibri" w:hAnsi="Times New Roman" w:cs="Times New Roman"/>
          <w:b/>
          <w:sz w:val="24"/>
          <w:szCs w:val="24"/>
        </w:rPr>
        <w:t xml:space="preserve">atitikties nustatytiems </w:t>
      </w:r>
      <w:r w:rsidR="0006619B">
        <w:rPr>
          <w:rFonts w:ascii="Times New Roman" w:eastAsia="Calibri" w:hAnsi="Times New Roman" w:cs="Times New Roman"/>
          <w:b/>
          <w:sz w:val="24"/>
          <w:szCs w:val="24"/>
        </w:rPr>
        <w:t xml:space="preserve">reikalavimams </w:t>
      </w:r>
      <w:r>
        <w:rPr>
          <w:rFonts w:ascii="Times New Roman" w:eastAsia="Calibri" w:hAnsi="Times New Roman" w:cs="Times New Roman"/>
          <w:b/>
          <w:sz w:val="24"/>
          <w:szCs w:val="24"/>
        </w:rPr>
        <w:t>duomenys</w:t>
      </w:r>
      <w:r w:rsidR="00936B2A">
        <w:rPr>
          <w:rFonts w:ascii="Times New Roman" w:eastAsia="Calibri" w:hAnsi="Times New Roman" w:cs="Times New Roman"/>
          <w:b/>
          <w:sz w:val="24"/>
          <w:szCs w:val="24"/>
        </w:rPr>
        <w:t>:</w:t>
      </w:r>
    </w:p>
    <w:tbl>
      <w:tblPr>
        <w:tblW w:w="4962" w:type="pct"/>
        <w:jc w:val="center"/>
        <w:tblCellMar>
          <w:left w:w="10" w:type="dxa"/>
          <w:right w:w="10" w:type="dxa"/>
        </w:tblCellMar>
        <w:tblLook w:val="04A0" w:firstRow="1" w:lastRow="0" w:firstColumn="1" w:lastColumn="0" w:noHBand="0" w:noVBand="1"/>
      </w:tblPr>
      <w:tblGrid>
        <w:gridCol w:w="595"/>
        <w:gridCol w:w="6868"/>
        <w:gridCol w:w="2655"/>
      </w:tblGrid>
      <w:tr w:rsidR="00785BB2" w:rsidRPr="00785BB2" w14:paraId="11736C75" w14:textId="77777777" w:rsidTr="00785BB2">
        <w:trPr>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7045F" w14:textId="77777777" w:rsidR="00785BB2" w:rsidRDefault="00785BB2" w:rsidP="00262568">
            <w:pPr>
              <w:suppressAutoHyphens/>
              <w:autoSpaceDE w:val="0"/>
              <w:autoSpaceDN w:val="0"/>
              <w:spacing w:after="0" w:line="240" w:lineRule="auto"/>
              <w:textAlignment w:val="baseline"/>
              <w:rPr>
                <w:rFonts w:ascii="Times New Roman" w:eastAsia="Calibri" w:hAnsi="Times New Roman" w:cs="Times New Roman"/>
                <w:sz w:val="24"/>
                <w:szCs w:val="24"/>
              </w:rPr>
            </w:pPr>
            <w:bookmarkStart w:id="0" w:name="_Hlk139911892"/>
            <w:r>
              <w:rPr>
                <w:rFonts w:ascii="Times New Roman" w:eastAsia="Calibri" w:hAnsi="Times New Roman" w:cs="Times New Roman"/>
                <w:sz w:val="24"/>
                <w:szCs w:val="24"/>
              </w:rPr>
              <w:t>Eil.</w:t>
            </w:r>
          </w:p>
          <w:p w14:paraId="462F9358" w14:textId="77777777" w:rsidR="00785BB2" w:rsidRDefault="00785BB2" w:rsidP="00262568">
            <w:pPr>
              <w:suppressAutoHyphens/>
              <w:autoSpaceDE w:val="0"/>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Nr.</w:t>
            </w:r>
          </w:p>
        </w:tc>
        <w:tc>
          <w:tcPr>
            <w:tcW w:w="3394" w:type="pct"/>
            <w:tcBorders>
              <w:top w:val="single" w:sz="4" w:space="0" w:color="000000"/>
              <w:left w:val="single" w:sz="4" w:space="0" w:color="000000"/>
              <w:bottom w:val="single" w:sz="4" w:space="0" w:color="000000"/>
              <w:right w:val="single" w:sz="4" w:space="0" w:color="000000"/>
            </w:tcBorders>
            <w:vAlign w:val="center"/>
            <w:hideMark/>
          </w:tcPr>
          <w:p w14:paraId="2A3460DA" w14:textId="77777777" w:rsidR="00785BB2" w:rsidRDefault="00785BB2" w:rsidP="00262568">
            <w:pPr>
              <w:suppressAutoHyphens/>
              <w:autoSpaceDE w:val="0"/>
              <w:autoSpaceDN w:val="0"/>
              <w:spacing w:after="0" w:line="240" w:lineRule="auto"/>
              <w:jc w:val="center"/>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74426B" w14:textId="77777777" w:rsidR="00785BB2" w:rsidRPr="008B56F5" w:rsidRDefault="00785BB2" w:rsidP="00262568">
            <w:pPr>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lt-LT"/>
              </w:rPr>
            </w:pPr>
            <w:r w:rsidRPr="008B56F5">
              <w:rPr>
                <w:rFonts w:ascii="Times New Roman" w:eastAsia="Times New Roman" w:hAnsi="Times New Roman" w:cs="Times New Roman"/>
                <w:b/>
                <w:sz w:val="24"/>
                <w:szCs w:val="24"/>
              </w:rPr>
              <w:t xml:space="preserve">Atitikimas reikalavimams </w:t>
            </w:r>
          </w:p>
          <w:p w14:paraId="2524D7B1" w14:textId="07D0B977" w:rsidR="00785BB2" w:rsidRPr="00E8096A" w:rsidRDefault="00785BB2" w:rsidP="00262568">
            <w:pPr>
              <w:suppressAutoHyphens/>
              <w:autoSpaceDE w:val="0"/>
              <w:autoSpaceDN w:val="0"/>
              <w:spacing w:after="0" w:line="240" w:lineRule="auto"/>
              <w:jc w:val="center"/>
              <w:textAlignment w:val="baseline"/>
              <w:rPr>
                <w:rFonts w:ascii="Times New Roman" w:eastAsia="Times New Roman" w:hAnsi="Times New Roman" w:cs="Times New Roman"/>
                <w:sz w:val="24"/>
                <w:szCs w:val="24"/>
              </w:rPr>
            </w:pPr>
            <w:r w:rsidRPr="00E8096A">
              <w:rPr>
                <w:rFonts w:ascii="Times New Roman" w:eastAsia="Times New Roman" w:hAnsi="Times New Roman" w:cs="Times New Roman"/>
                <w:i/>
                <w:sz w:val="24"/>
                <w:szCs w:val="24"/>
              </w:rPr>
              <w:t xml:space="preserve">(Tiekėjas užpildo  nurodydamas </w:t>
            </w:r>
            <w:r w:rsidR="00262568" w:rsidRPr="00E8096A">
              <w:rPr>
                <w:rFonts w:ascii="Times New Roman" w:eastAsia="Times New Roman" w:hAnsi="Times New Roman" w:cs="Times New Roman"/>
                <w:i/>
                <w:sz w:val="24"/>
                <w:szCs w:val="24"/>
              </w:rPr>
              <w:t xml:space="preserve">atitinkamą </w:t>
            </w:r>
            <w:r w:rsidRPr="00E8096A">
              <w:rPr>
                <w:rFonts w:ascii="Times New Roman" w:eastAsia="Times New Roman" w:hAnsi="Times New Roman" w:cs="Times New Roman"/>
                <w:i/>
                <w:sz w:val="24"/>
                <w:szCs w:val="24"/>
              </w:rPr>
              <w:t>reikšmę</w:t>
            </w:r>
            <w:r w:rsidR="00262568" w:rsidRPr="00E8096A">
              <w:rPr>
                <w:rFonts w:ascii="Times New Roman" w:eastAsia="Times New Roman" w:hAnsi="Times New Roman" w:cs="Times New Roman"/>
                <w:i/>
                <w:sz w:val="24"/>
                <w:szCs w:val="24"/>
              </w:rPr>
              <w:t>)</w:t>
            </w:r>
          </w:p>
        </w:tc>
        <w:bookmarkEnd w:id="0"/>
      </w:tr>
      <w:tr w:rsidR="00785BB2" w:rsidRPr="00A87AB1" w14:paraId="3BE02BAC" w14:textId="77777777" w:rsidTr="00762E83">
        <w:trPr>
          <w:trHeight w:val="1679"/>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47F1A" w14:textId="77777777" w:rsidR="00785BB2" w:rsidRDefault="00785BB2" w:rsidP="00785BB2">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Cs w:val="24"/>
              </w:rPr>
            </w:pPr>
            <w:bookmarkStart w:id="1" w:name="_Hlk139911932"/>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33CD1" w14:textId="77777777" w:rsidR="005450D3" w:rsidRPr="005450D3" w:rsidRDefault="005450D3" w:rsidP="005450D3">
            <w:pPr>
              <w:adjustRightInd w:val="0"/>
              <w:snapToGrid w:val="0"/>
              <w:jc w:val="both"/>
              <w:rPr>
                <w:rFonts w:ascii="Times New Roman" w:hAnsi="Times New Roman" w:cs="Times New Roman"/>
                <w:b/>
                <w:sz w:val="24"/>
                <w:szCs w:val="24"/>
              </w:rPr>
            </w:pPr>
            <w:r w:rsidRPr="005450D3">
              <w:rPr>
                <w:rFonts w:ascii="Times New Roman" w:hAnsi="Times New Roman" w:cs="Times New Roman"/>
                <w:b/>
                <w:sz w:val="24"/>
                <w:szCs w:val="24"/>
              </w:rPr>
              <w:t>Automobilio pagaminimas:</w:t>
            </w:r>
          </w:p>
          <w:p w14:paraId="715CBD91" w14:textId="6C5E3545" w:rsidR="00785BB2" w:rsidRPr="00F91007" w:rsidRDefault="005450D3" w:rsidP="00F91007">
            <w:pPr>
              <w:adjustRightInd w:val="0"/>
              <w:snapToGrid w:val="0"/>
              <w:jc w:val="both"/>
              <w:rPr>
                <w:rFonts w:ascii="Times New Roman" w:hAnsi="Times New Roman" w:cs="Times New Roman"/>
                <w:sz w:val="24"/>
                <w:szCs w:val="24"/>
              </w:rPr>
            </w:pPr>
            <w:r w:rsidRPr="005450D3">
              <w:rPr>
                <w:rFonts w:ascii="Times New Roman" w:hAnsi="Times New Roman" w:cs="Times New Roman"/>
                <w:sz w:val="24"/>
                <w:szCs w:val="24"/>
              </w:rPr>
              <w:tab/>
              <w:t>Automobilis, pagamintas ne anksčiau kaip prieš 3 metus iki pasiūl</w:t>
            </w:r>
            <w:r w:rsidR="00F91007">
              <w:rPr>
                <w:rFonts w:ascii="Times New Roman" w:hAnsi="Times New Roman" w:cs="Times New Roman"/>
                <w:sz w:val="24"/>
                <w:szCs w:val="24"/>
              </w:rPr>
              <w:t>ymo pateikimo termino pabaigos.</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26EC5" w14:textId="179D401E" w:rsidR="00785BB2" w:rsidRPr="008B56F5" w:rsidRDefault="00785BB2" w:rsidP="00A87AB1">
            <w:pPr>
              <w:spacing w:after="0" w:line="240" w:lineRule="auto"/>
              <w:jc w:val="center"/>
              <w:rPr>
                <w:rFonts w:ascii="Times New Roman" w:eastAsia="Calibri" w:hAnsi="Times New Roman" w:cs="Times New Roman"/>
                <w:b/>
                <w:i/>
                <w:sz w:val="24"/>
                <w:szCs w:val="24"/>
              </w:rPr>
            </w:pPr>
            <w:r w:rsidRPr="008B56F5">
              <w:rPr>
                <w:rFonts w:ascii="Times New Roman" w:eastAsia="Times New Roman" w:hAnsi="Times New Roman" w:cs="Times New Roman"/>
                <w:b/>
                <w:bCs/>
                <w:i/>
                <w:sz w:val="24"/>
                <w:szCs w:val="24"/>
              </w:rPr>
              <w:t>TAIP/NE</w:t>
            </w:r>
            <w:r w:rsidR="00735BF0" w:rsidRPr="008B56F5">
              <w:rPr>
                <w:rFonts w:ascii="Times New Roman" w:eastAsia="Times New Roman" w:hAnsi="Times New Roman" w:cs="Times New Roman"/>
                <w:b/>
                <w:bCs/>
                <w:i/>
                <w:sz w:val="24"/>
                <w:szCs w:val="24"/>
              </w:rPr>
              <w:t xml:space="preserve"> </w:t>
            </w:r>
            <w:r w:rsidR="00A87AB1" w:rsidRPr="00E8096A">
              <w:rPr>
                <w:rFonts w:ascii="Times New Roman" w:eastAsia="Times New Roman" w:hAnsi="Times New Roman" w:cs="Times New Roman"/>
                <w:i/>
                <w:sz w:val="24"/>
                <w:szCs w:val="24"/>
              </w:rPr>
              <w:t xml:space="preserve">(palikti </w:t>
            </w:r>
            <w:r w:rsidR="00735BF0" w:rsidRPr="00E8096A">
              <w:rPr>
                <w:rFonts w:ascii="Times New Roman" w:eastAsia="Times New Roman" w:hAnsi="Times New Roman" w:cs="Times New Roman"/>
                <w:i/>
                <w:sz w:val="24"/>
                <w:szCs w:val="24"/>
              </w:rPr>
              <w:t xml:space="preserve"> atitinkantį variantą</w:t>
            </w:r>
            <w:r w:rsidR="00A87AB1" w:rsidRPr="00E8096A">
              <w:rPr>
                <w:rFonts w:ascii="Times New Roman" w:eastAsia="Times New Roman" w:hAnsi="Times New Roman" w:cs="Times New Roman"/>
                <w:i/>
                <w:sz w:val="24"/>
                <w:szCs w:val="24"/>
              </w:rPr>
              <w:t xml:space="preserve"> ir nurodyti:</w:t>
            </w:r>
            <w:r w:rsidR="00A87AB1" w:rsidRPr="008B56F5">
              <w:rPr>
                <w:rFonts w:ascii="Times New Roman" w:hAnsi="Times New Roman" w:cs="Times New Roman"/>
                <w:sz w:val="24"/>
                <w:szCs w:val="24"/>
              </w:rPr>
              <w:t xml:space="preserve"> </w:t>
            </w:r>
            <w:r w:rsidR="00A87AB1" w:rsidRPr="00E8096A">
              <w:rPr>
                <w:rFonts w:ascii="Times New Roman" w:hAnsi="Times New Roman" w:cs="Times New Roman"/>
                <w:b/>
                <w:bCs/>
                <w:i/>
                <w:iCs/>
                <w:sz w:val="24"/>
                <w:szCs w:val="24"/>
              </w:rPr>
              <w:t xml:space="preserve">siūlomos transporto priemonės gamintoją, modelį, pavadinimą ir </w:t>
            </w:r>
            <w:r w:rsidR="00A87AB1" w:rsidRPr="00E8096A">
              <w:rPr>
                <w:rFonts w:ascii="Times New Roman" w:eastAsia="Times New Roman" w:hAnsi="Times New Roman" w:cs="Times New Roman"/>
                <w:b/>
                <w:bCs/>
                <w:i/>
                <w:iCs/>
                <w:sz w:val="24"/>
                <w:szCs w:val="24"/>
              </w:rPr>
              <w:t>kilmės šalį</w:t>
            </w:r>
          </w:p>
        </w:tc>
      </w:tr>
      <w:tr w:rsidR="008B56F5" w:rsidRPr="00F91007" w14:paraId="51105672" w14:textId="77777777" w:rsidTr="001327C5">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164FF" w14:textId="77777777" w:rsidR="008B56F5" w:rsidRPr="00F91007" w:rsidRDefault="008B56F5" w:rsidP="008B56F5">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4A46F" w14:textId="77777777" w:rsidR="005450D3" w:rsidRPr="00F91007" w:rsidRDefault="005450D3" w:rsidP="005450D3">
            <w:pPr>
              <w:adjustRightInd w:val="0"/>
              <w:snapToGrid w:val="0"/>
              <w:jc w:val="both"/>
              <w:rPr>
                <w:rFonts w:ascii="Times New Roman" w:hAnsi="Times New Roman" w:cs="Times New Roman"/>
                <w:b/>
                <w:sz w:val="24"/>
                <w:szCs w:val="24"/>
              </w:rPr>
            </w:pPr>
            <w:r w:rsidRPr="00F91007">
              <w:rPr>
                <w:rFonts w:ascii="Times New Roman" w:hAnsi="Times New Roman" w:cs="Times New Roman"/>
                <w:b/>
                <w:sz w:val="24"/>
                <w:szCs w:val="24"/>
              </w:rPr>
              <w:t>Automobilio rūšis:</w:t>
            </w:r>
          </w:p>
          <w:p w14:paraId="47CC64A0" w14:textId="7623447D" w:rsidR="008B56F5" w:rsidRPr="00F91007" w:rsidRDefault="005450D3" w:rsidP="00F91007">
            <w:pPr>
              <w:adjustRightInd w:val="0"/>
              <w:snapToGrid w:val="0"/>
              <w:jc w:val="both"/>
              <w:rPr>
                <w:rFonts w:ascii="Times New Roman" w:hAnsi="Times New Roman" w:cs="Times New Roman"/>
                <w:sz w:val="24"/>
                <w:szCs w:val="24"/>
              </w:rPr>
            </w:pPr>
            <w:r w:rsidRPr="00F91007">
              <w:rPr>
                <w:rFonts w:ascii="Times New Roman" w:hAnsi="Times New Roman" w:cs="Times New Roman"/>
                <w:sz w:val="24"/>
                <w:szCs w:val="24"/>
              </w:rPr>
              <w:tab/>
              <w:t>iki 3,5 t bendrosios ma</w:t>
            </w:r>
            <w:r w:rsidR="00F91007">
              <w:rPr>
                <w:rFonts w:ascii="Times New Roman" w:hAnsi="Times New Roman" w:cs="Times New Roman"/>
                <w:sz w:val="24"/>
                <w:szCs w:val="24"/>
              </w:rPr>
              <w:t>sės automobilis, M1 kategorija.</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2DBD" w14:textId="6A819226" w:rsidR="008B56F5" w:rsidRPr="00F91007" w:rsidRDefault="008B56F5" w:rsidP="008B56F5">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t>TAIP/NE</w:t>
            </w:r>
            <w:r w:rsidRPr="00F91007">
              <w:rPr>
                <w:rFonts w:ascii="Times New Roman" w:eastAsia="Times New Roman" w:hAnsi="Times New Roman" w:cs="Times New Roman"/>
                <w:i/>
                <w:sz w:val="24"/>
                <w:szCs w:val="24"/>
              </w:rPr>
              <w:t xml:space="preserve"> (palikti  atitinkantį variantą</w:t>
            </w:r>
            <w:r w:rsidR="00E8096A" w:rsidRPr="00F91007">
              <w:rPr>
                <w:rFonts w:ascii="Times New Roman" w:eastAsia="Times New Roman" w:hAnsi="Times New Roman" w:cs="Times New Roman"/>
                <w:i/>
                <w:sz w:val="24"/>
                <w:szCs w:val="24"/>
              </w:rPr>
              <w:t>)</w:t>
            </w:r>
            <w:r w:rsidRPr="00F91007">
              <w:rPr>
                <w:rFonts w:ascii="Times New Roman" w:eastAsia="Times New Roman" w:hAnsi="Times New Roman" w:cs="Times New Roman"/>
                <w:i/>
                <w:sz w:val="24"/>
                <w:szCs w:val="24"/>
              </w:rPr>
              <w:t xml:space="preserve"> </w:t>
            </w:r>
          </w:p>
        </w:tc>
      </w:tr>
      <w:tr w:rsidR="00E8096A" w:rsidRPr="00F91007" w14:paraId="6CF7D4B3" w14:textId="77777777" w:rsidTr="001327C5">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16804" w14:textId="77777777" w:rsidR="00E8096A" w:rsidRPr="00F91007" w:rsidRDefault="00E8096A"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BE781" w14:textId="77777777" w:rsidR="005450D3" w:rsidRPr="00F91007" w:rsidRDefault="005450D3" w:rsidP="005450D3">
            <w:pPr>
              <w:adjustRightInd w:val="0"/>
              <w:snapToGrid w:val="0"/>
              <w:jc w:val="both"/>
              <w:rPr>
                <w:rFonts w:ascii="Times New Roman" w:hAnsi="Times New Roman" w:cs="Times New Roman"/>
                <w:b/>
                <w:sz w:val="24"/>
                <w:szCs w:val="24"/>
              </w:rPr>
            </w:pPr>
            <w:r w:rsidRPr="00F91007">
              <w:rPr>
                <w:rFonts w:ascii="Times New Roman" w:hAnsi="Times New Roman" w:cs="Times New Roman"/>
                <w:b/>
                <w:sz w:val="24"/>
                <w:szCs w:val="24"/>
              </w:rPr>
              <w:t>Bendras ilgis, cm:</w:t>
            </w:r>
          </w:p>
          <w:p w14:paraId="13500532" w14:textId="7E9ACFD3" w:rsidR="00E8096A" w:rsidRPr="00F91007" w:rsidRDefault="00F91007" w:rsidP="00F91007">
            <w:pPr>
              <w:adjustRightInd w:val="0"/>
              <w:snapToGrid w:val="0"/>
              <w:jc w:val="both"/>
              <w:rPr>
                <w:rFonts w:ascii="Times New Roman" w:hAnsi="Times New Roman" w:cs="Times New Roman"/>
                <w:sz w:val="24"/>
                <w:szCs w:val="24"/>
              </w:rPr>
            </w:pPr>
            <w:r>
              <w:rPr>
                <w:rFonts w:ascii="Times New Roman" w:hAnsi="Times New Roman" w:cs="Times New Roman"/>
                <w:sz w:val="24"/>
                <w:szCs w:val="24"/>
              </w:rPr>
              <w:tab/>
              <w:t xml:space="preserve">Ne mažesnis kaip  435 cm </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41B4A" w14:textId="752A3A35" w:rsidR="00E8096A" w:rsidRPr="00F91007" w:rsidRDefault="00E8096A" w:rsidP="00E8096A">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t>TAIP/NE</w:t>
            </w:r>
            <w:r w:rsidRPr="00F91007">
              <w:rPr>
                <w:rFonts w:ascii="Times New Roman" w:eastAsia="Times New Roman" w:hAnsi="Times New Roman" w:cs="Times New Roman"/>
                <w:i/>
                <w:sz w:val="24"/>
                <w:szCs w:val="24"/>
              </w:rPr>
              <w:t xml:space="preserve"> (palikti  atitinkantį variantą) </w:t>
            </w:r>
          </w:p>
        </w:tc>
      </w:tr>
      <w:tr w:rsidR="00E8096A" w:rsidRPr="00F91007" w14:paraId="30E24680" w14:textId="77777777" w:rsidTr="001327C5">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FF6E3" w14:textId="77777777" w:rsidR="00E8096A" w:rsidRPr="00F91007" w:rsidRDefault="00E8096A"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63897" w14:textId="77777777" w:rsidR="005450D3" w:rsidRPr="00F91007" w:rsidRDefault="005450D3" w:rsidP="005450D3">
            <w:pPr>
              <w:adjustRightInd w:val="0"/>
              <w:snapToGrid w:val="0"/>
              <w:jc w:val="both"/>
              <w:rPr>
                <w:rFonts w:ascii="Times New Roman" w:hAnsi="Times New Roman" w:cs="Times New Roman"/>
                <w:b/>
                <w:sz w:val="24"/>
                <w:szCs w:val="24"/>
              </w:rPr>
            </w:pPr>
            <w:r w:rsidRPr="00F91007">
              <w:rPr>
                <w:rFonts w:ascii="Times New Roman" w:hAnsi="Times New Roman" w:cs="Times New Roman"/>
                <w:b/>
                <w:sz w:val="24"/>
                <w:szCs w:val="24"/>
              </w:rPr>
              <w:t>Bendras plotis, cm:</w:t>
            </w:r>
          </w:p>
          <w:p w14:paraId="569F05E8" w14:textId="7F3A9C9B" w:rsidR="00E8096A" w:rsidRPr="00F91007" w:rsidRDefault="005450D3" w:rsidP="00F91007">
            <w:pPr>
              <w:adjustRightInd w:val="0"/>
              <w:snapToGrid w:val="0"/>
              <w:jc w:val="both"/>
              <w:rPr>
                <w:rFonts w:ascii="Times New Roman" w:hAnsi="Times New Roman" w:cs="Times New Roman"/>
                <w:sz w:val="24"/>
                <w:szCs w:val="24"/>
              </w:rPr>
            </w:pPr>
            <w:r w:rsidRPr="00F91007">
              <w:rPr>
                <w:rFonts w:ascii="Times New Roman" w:hAnsi="Times New Roman" w:cs="Times New Roman"/>
                <w:sz w:val="24"/>
                <w:szCs w:val="24"/>
              </w:rPr>
              <w:tab/>
              <w:t>Ne maž</w:t>
            </w:r>
            <w:r w:rsidR="00F91007">
              <w:rPr>
                <w:rFonts w:ascii="Times New Roman" w:hAnsi="Times New Roman" w:cs="Times New Roman"/>
                <w:sz w:val="24"/>
                <w:szCs w:val="24"/>
              </w:rPr>
              <w:t xml:space="preserve">esnis kaip  180 cm </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26BE7" w14:textId="7AB67C7F" w:rsidR="00E8096A" w:rsidRPr="00F91007" w:rsidRDefault="00E8096A" w:rsidP="00E8096A">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t>TAIP/NE</w:t>
            </w:r>
            <w:r w:rsidRPr="00F91007">
              <w:rPr>
                <w:rFonts w:ascii="Times New Roman" w:eastAsia="Times New Roman" w:hAnsi="Times New Roman" w:cs="Times New Roman"/>
                <w:i/>
                <w:sz w:val="24"/>
                <w:szCs w:val="24"/>
              </w:rPr>
              <w:t xml:space="preserve"> (palikti  atitinkantį variantą) </w:t>
            </w:r>
          </w:p>
        </w:tc>
      </w:tr>
      <w:tr w:rsidR="00E8096A" w:rsidRPr="00F91007" w14:paraId="081DF04B" w14:textId="77777777" w:rsidTr="0099589B">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D2BC7" w14:textId="77777777" w:rsidR="00E8096A" w:rsidRPr="00F91007" w:rsidRDefault="00E8096A"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C6A6F" w14:textId="77777777" w:rsidR="005450D3" w:rsidRPr="00F91007" w:rsidRDefault="005450D3" w:rsidP="005450D3">
            <w:pPr>
              <w:adjustRightInd w:val="0"/>
              <w:snapToGrid w:val="0"/>
              <w:jc w:val="both"/>
              <w:rPr>
                <w:rFonts w:ascii="Times New Roman" w:hAnsi="Times New Roman" w:cs="Times New Roman"/>
                <w:b/>
                <w:sz w:val="24"/>
                <w:szCs w:val="24"/>
              </w:rPr>
            </w:pPr>
            <w:r w:rsidRPr="00F91007">
              <w:rPr>
                <w:rFonts w:ascii="Times New Roman" w:hAnsi="Times New Roman" w:cs="Times New Roman"/>
                <w:b/>
                <w:sz w:val="24"/>
                <w:szCs w:val="24"/>
              </w:rPr>
              <w:t>Prošvaisa , cm:</w:t>
            </w:r>
          </w:p>
          <w:p w14:paraId="30B53148" w14:textId="3D1A7B73" w:rsidR="00E8096A" w:rsidRPr="00F91007" w:rsidRDefault="00F91007" w:rsidP="00F91007">
            <w:pPr>
              <w:adjustRightInd w:val="0"/>
              <w:snapToGrid w:val="0"/>
              <w:jc w:val="both"/>
              <w:rPr>
                <w:rFonts w:ascii="Times New Roman" w:hAnsi="Times New Roman" w:cs="Times New Roman"/>
                <w:sz w:val="24"/>
                <w:szCs w:val="24"/>
              </w:rPr>
            </w:pPr>
            <w:r>
              <w:rPr>
                <w:rFonts w:ascii="Times New Roman" w:hAnsi="Times New Roman" w:cs="Times New Roman"/>
                <w:sz w:val="24"/>
                <w:szCs w:val="24"/>
              </w:rPr>
              <w:tab/>
              <w:t xml:space="preserve">Ne mažesnė kaip 17 cm </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075A4" w14:textId="4D9DA0E7" w:rsidR="00E8096A" w:rsidRPr="00F91007" w:rsidRDefault="00E8096A" w:rsidP="00E8096A">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t>TAIP/NE</w:t>
            </w:r>
            <w:r w:rsidRPr="00F91007">
              <w:rPr>
                <w:rFonts w:ascii="Times New Roman" w:eastAsia="Times New Roman" w:hAnsi="Times New Roman" w:cs="Times New Roman"/>
                <w:i/>
                <w:sz w:val="24"/>
                <w:szCs w:val="24"/>
              </w:rPr>
              <w:t xml:space="preserve"> (palikti  atitinkantį variantą) </w:t>
            </w:r>
          </w:p>
        </w:tc>
      </w:tr>
      <w:tr w:rsidR="000578E5" w:rsidRPr="00F91007" w14:paraId="003ACF0D" w14:textId="77777777" w:rsidTr="0099589B">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7FC2" w14:textId="77777777" w:rsidR="000578E5" w:rsidRPr="00F91007" w:rsidRDefault="000578E5"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0FEEC" w14:textId="77777777" w:rsidR="005450D3" w:rsidRPr="00F91007" w:rsidRDefault="005450D3" w:rsidP="005450D3">
            <w:pPr>
              <w:adjustRightInd w:val="0"/>
              <w:snapToGrid w:val="0"/>
              <w:jc w:val="both"/>
              <w:rPr>
                <w:rFonts w:ascii="Times New Roman" w:hAnsi="Times New Roman" w:cs="Times New Roman"/>
                <w:b/>
                <w:sz w:val="24"/>
                <w:szCs w:val="24"/>
              </w:rPr>
            </w:pPr>
            <w:r w:rsidRPr="00F91007">
              <w:rPr>
                <w:rFonts w:ascii="Times New Roman" w:hAnsi="Times New Roman" w:cs="Times New Roman"/>
                <w:b/>
                <w:sz w:val="24"/>
                <w:szCs w:val="24"/>
              </w:rPr>
              <w:t>Automobilio valdymo ir saugumo sistemos:</w:t>
            </w:r>
          </w:p>
          <w:p w14:paraId="3B4E06B3" w14:textId="4B5969FE" w:rsidR="000578E5" w:rsidRPr="00F91007" w:rsidRDefault="005450D3" w:rsidP="00F91007">
            <w:pPr>
              <w:adjustRightInd w:val="0"/>
              <w:snapToGrid w:val="0"/>
              <w:jc w:val="both"/>
              <w:rPr>
                <w:rFonts w:ascii="Times New Roman" w:hAnsi="Times New Roman" w:cs="Times New Roman"/>
                <w:sz w:val="24"/>
                <w:szCs w:val="24"/>
              </w:rPr>
            </w:pPr>
            <w:r w:rsidRPr="00F91007">
              <w:rPr>
                <w:rFonts w:ascii="Times New Roman" w:hAnsi="Times New Roman" w:cs="Times New Roman"/>
                <w:sz w:val="24"/>
                <w:szCs w:val="24"/>
              </w:rPr>
              <w:tab/>
              <w:t>Elektroninė stabilizavimo sistema (ESP), stabdž</w:t>
            </w:r>
            <w:r w:rsidR="00F91007">
              <w:rPr>
                <w:rFonts w:ascii="Times New Roman" w:hAnsi="Times New Roman" w:cs="Times New Roman"/>
                <w:sz w:val="24"/>
                <w:szCs w:val="24"/>
              </w:rPr>
              <w:t>ių antiblokavimo sistema (ABS).</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3D6F8" w14:textId="405F1E3B" w:rsidR="000578E5" w:rsidRPr="00F91007" w:rsidRDefault="000578E5" w:rsidP="00E8096A">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t>TAIP/NE</w:t>
            </w:r>
            <w:r w:rsidRPr="00F91007">
              <w:rPr>
                <w:rFonts w:ascii="Times New Roman" w:eastAsia="Times New Roman" w:hAnsi="Times New Roman" w:cs="Times New Roman"/>
                <w:i/>
                <w:sz w:val="24"/>
                <w:szCs w:val="24"/>
              </w:rPr>
              <w:t xml:space="preserve"> (palikti  atitinkantį variantą, nurodyti spalvą)</w:t>
            </w:r>
          </w:p>
        </w:tc>
      </w:tr>
      <w:tr w:rsidR="00E8096A" w:rsidRPr="00F91007" w14:paraId="587E368F" w14:textId="77777777" w:rsidTr="0099589B">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AC119" w14:textId="77777777" w:rsidR="00E8096A" w:rsidRPr="00F91007" w:rsidRDefault="00E8096A"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76FE6D" w14:textId="77777777" w:rsidR="005450D3" w:rsidRPr="00F91007" w:rsidRDefault="005450D3" w:rsidP="005450D3">
            <w:pPr>
              <w:adjustRightInd w:val="0"/>
              <w:snapToGrid w:val="0"/>
              <w:jc w:val="both"/>
              <w:rPr>
                <w:rFonts w:ascii="Times New Roman" w:hAnsi="Times New Roman" w:cs="Times New Roman"/>
                <w:b/>
                <w:sz w:val="24"/>
                <w:szCs w:val="24"/>
              </w:rPr>
            </w:pPr>
            <w:r w:rsidRPr="00F91007">
              <w:rPr>
                <w:rFonts w:ascii="Times New Roman" w:hAnsi="Times New Roman" w:cs="Times New Roman"/>
                <w:b/>
                <w:sz w:val="24"/>
                <w:szCs w:val="24"/>
              </w:rPr>
              <w:t xml:space="preserve">Vairas: </w:t>
            </w:r>
          </w:p>
          <w:p w14:paraId="710E92B4" w14:textId="45C449F4" w:rsidR="00E8096A" w:rsidRPr="00F91007" w:rsidRDefault="005450D3" w:rsidP="00F91007">
            <w:pPr>
              <w:adjustRightInd w:val="0"/>
              <w:snapToGrid w:val="0"/>
              <w:jc w:val="both"/>
              <w:rPr>
                <w:rFonts w:ascii="Times New Roman" w:hAnsi="Times New Roman" w:cs="Times New Roman"/>
                <w:sz w:val="24"/>
                <w:szCs w:val="24"/>
              </w:rPr>
            </w:pPr>
            <w:r w:rsidRPr="00F91007">
              <w:rPr>
                <w:rFonts w:ascii="Times New Roman" w:hAnsi="Times New Roman" w:cs="Times New Roman"/>
                <w:sz w:val="24"/>
                <w:szCs w:val="24"/>
              </w:rPr>
              <w:tab/>
              <w:t>Vairas kairė</w:t>
            </w:r>
            <w:r w:rsidR="00F91007">
              <w:rPr>
                <w:rFonts w:ascii="Times New Roman" w:hAnsi="Times New Roman" w:cs="Times New Roman"/>
                <w:sz w:val="24"/>
                <w:szCs w:val="24"/>
              </w:rPr>
              <w:t>je pusėje su vairo stiprintuvu.</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EED30" w14:textId="399840C2" w:rsidR="00E8096A" w:rsidRPr="00F91007" w:rsidRDefault="00E8096A" w:rsidP="00E8096A">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t>TAIP/NE</w:t>
            </w:r>
            <w:r w:rsidRPr="00F91007">
              <w:rPr>
                <w:rFonts w:ascii="Times New Roman" w:eastAsia="Times New Roman" w:hAnsi="Times New Roman" w:cs="Times New Roman"/>
                <w:i/>
                <w:sz w:val="24"/>
                <w:szCs w:val="24"/>
              </w:rPr>
              <w:t xml:space="preserve"> (palikti  atitinkantį variantą) </w:t>
            </w:r>
          </w:p>
        </w:tc>
      </w:tr>
      <w:tr w:rsidR="00E8096A" w:rsidRPr="00F91007" w14:paraId="38DDA1C0" w14:textId="77777777" w:rsidTr="0099589B">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D0055" w14:textId="77777777" w:rsidR="00E8096A" w:rsidRPr="00F91007" w:rsidRDefault="00E8096A"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333420" w14:textId="77777777" w:rsidR="005450D3" w:rsidRPr="00F91007" w:rsidRDefault="005450D3" w:rsidP="005450D3">
            <w:pPr>
              <w:adjustRightInd w:val="0"/>
              <w:snapToGrid w:val="0"/>
              <w:jc w:val="both"/>
              <w:rPr>
                <w:rFonts w:ascii="Times New Roman" w:hAnsi="Times New Roman" w:cs="Times New Roman"/>
                <w:b/>
                <w:sz w:val="24"/>
                <w:szCs w:val="24"/>
              </w:rPr>
            </w:pPr>
            <w:r w:rsidRPr="00F91007">
              <w:rPr>
                <w:rFonts w:ascii="Times New Roman" w:hAnsi="Times New Roman" w:cs="Times New Roman"/>
                <w:b/>
                <w:sz w:val="24"/>
                <w:szCs w:val="24"/>
              </w:rPr>
              <w:t>Atsarginis ratas arba gamyklinis ratų remonto komplektas:</w:t>
            </w:r>
          </w:p>
          <w:p w14:paraId="72829511" w14:textId="2139CF5B" w:rsidR="00E8096A" w:rsidRPr="00F91007" w:rsidRDefault="005450D3" w:rsidP="00F91007">
            <w:pPr>
              <w:adjustRightInd w:val="0"/>
              <w:snapToGrid w:val="0"/>
              <w:jc w:val="both"/>
              <w:rPr>
                <w:rFonts w:ascii="Times New Roman" w:hAnsi="Times New Roman" w:cs="Times New Roman"/>
                <w:sz w:val="24"/>
                <w:szCs w:val="24"/>
              </w:rPr>
            </w:pPr>
            <w:r w:rsidRPr="00F91007">
              <w:rPr>
                <w:rFonts w:ascii="Times New Roman" w:hAnsi="Times New Roman" w:cs="Times New Roman"/>
                <w:sz w:val="24"/>
                <w:szCs w:val="24"/>
              </w:rPr>
              <w:tab/>
              <w:t>Atsarginis ratas , raktas rato nuėmimui ir kėliklis. Jei siūlomam modeliui gamintojas nenumato komplektavimo standartinio dydžio atsarginiu ratu, vietoj jo automobilis turi būti sukomplektuotas gamykliniu ratų remonto komplektu (oro k</w:t>
            </w:r>
            <w:r w:rsidR="00F91007">
              <w:rPr>
                <w:rFonts w:ascii="Times New Roman" w:hAnsi="Times New Roman" w:cs="Times New Roman"/>
                <w:sz w:val="24"/>
                <w:szCs w:val="24"/>
              </w:rPr>
              <w:t>ompresorius, specialūs klijai).</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DA55D" w14:textId="10AD620B" w:rsidR="00E8096A" w:rsidRPr="00F91007" w:rsidRDefault="00E8096A" w:rsidP="00E8096A">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t>TAIP/NE</w:t>
            </w:r>
            <w:r w:rsidRPr="00F91007">
              <w:rPr>
                <w:rFonts w:ascii="Times New Roman" w:eastAsia="Times New Roman" w:hAnsi="Times New Roman" w:cs="Times New Roman"/>
                <w:i/>
                <w:sz w:val="24"/>
                <w:szCs w:val="24"/>
              </w:rPr>
              <w:t xml:space="preserve"> (palikti  atitinkantį variantą) </w:t>
            </w:r>
          </w:p>
        </w:tc>
      </w:tr>
      <w:tr w:rsidR="00E8096A" w:rsidRPr="00F91007" w14:paraId="7FEFC484" w14:textId="77777777" w:rsidTr="0099589B">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B5FD9" w14:textId="77777777" w:rsidR="00E8096A" w:rsidRPr="00F91007" w:rsidRDefault="00E8096A"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78ECEA" w14:textId="3B517E99" w:rsidR="00E8096A" w:rsidRPr="00F91007" w:rsidRDefault="00E8096A" w:rsidP="002D7174">
            <w:pPr>
              <w:autoSpaceDN w:val="0"/>
              <w:spacing w:after="0" w:line="240" w:lineRule="auto"/>
              <w:rPr>
                <w:rFonts w:ascii="Times New Roman" w:hAnsi="Times New Roman" w:cs="Times New Roman"/>
                <w:sz w:val="24"/>
                <w:szCs w:val="24"/>
              </w:rPr>
            </w:pPr>
            <w:bookmarkStart w:id="2" w:name="_GoBack"/>
            <w:r w:rsidRPr="00C806F0">
              <w:rPr>
                <w:rFonts w:ascii="Times New Roman" w:eastAsia="Times New Roman" w:hAnsi="Times New Roman" w:cs="Times New Roman"/>
                <w:b/>
                <w:sz w:val="24"/>
                <w:szCs w:val="24"/>
              </w:rPr>
              <w:t>Kuro tipas:</w:t>
            </w:r>
            <w:r w:rsidRPr="00F91007">
              <w:rPr>
                <w:rFonts w:ascii="Times New Roman" w:eastAsia="Times New Roman" w:hAnsi="Times New Roman" w:cs="Times New Roman"/>
                <w:sz w:val="24"/>
                <w:szCs w:val="24"/>
              </w:rPr>
              <w:t xml:space="preserve"> </w:t>
            </w:r>
            <w:bookmarkEnd w:id="2"/>
            <w:r w:rsidR="002D7174">
              <w:rPr>
                <w:rFonts w:ascii="Times New Roman" w:eastAsia="Times New Roman" w:hAnsi="Times New Roman" w:cs="Times New Roman"/>
                <w:sz w:val="24"/>
                <w:szCs w:val="24"/>
              </w:rPr>
              <w:t>įrašyti kokį si</w:t>
            </w:r>
            <w:r w:rsidR="00C806F0">
              <w:rPr>
                <w:rFonts w:ascii="Times New Roman" w:eastAsia="Times New Roman" w:hAnsi="Times New Roman" w:cs="Times New Roman"/>
                <w:sz w:val="24"/>
                <w:szCs w:val="24"/>
              </w:rPr>
              <w:t>ū</w:t>
            </w:r>
            <w:r w:rsidR="002D7174">
              <w:rPr>
                <w:rFonts w:ascii="Times New Roman" w:eastAsia="Times New Roman" w:hAnsi="Times New Roman" w:cs="Times New Roman"/>
                <w:sz w:val="24"/>
                <w:szCs w:val="24"/>
              </w:rPr>
              <w:t>lote</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581C1" w14:textId="6802F5FA" w:rsidR="00E8096A" w:rsidRPr="00F91007" w:rsidRDefault="002D7174" w:rsidP="00E8096A">
            <w:pPr>
              <w:autoSpaceDN w:val="0"/>
              <w:spacing w:line="240" w:lineRule="auto"/>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Siūlomas variantas</w:t>
            </w:r>
            <w:r w:rsidR="00E8096A" w:rsidRPr="00F91007">
              <w:rPr>
                <w:rFonts w:ascii="Times New Roman" w:eastAsia="Times New Roman" w:hAnsi="Times New Roman" w:cs="Times New Roman"/>
                <w:i/>
                <w:sz w:val="24"/>
                <w:szCs w:val="24"/>
              </w:rPr>
              <w:t xml:space="preserve"> </w:t>
            </w:r>
          </w:p>
        </w:tc>
      </w:tr>
      <w:tr w:rsidR="00E8096A" w:rsidRPr="00F91007" w14:paraId="0D459963" w14:textId="77777777" w:rsidTr="0099589B">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055DA" w14:textId="77777777" w:rsidR="00E8096A" w:rsidRPr="00F91007" w:rsidRDefault="00E8096A"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DB0F2" w14:textId="77777777" w:rsidR="007352A7" w:rsidRPr="00F91007" w:rsidRDefault="007352A7" w:rsidP="007352A7">
            <w:pPr>
              <w:adjustRightInd w:val="0"/>
              <w:snapToGrid w:val="0"/>
              <w:jc w:val="both"/>
              <w:rPr>
                <w:rFonts w:ascii="Times New Roman" w:hAnsi="Times New Roman" w:cs="Times New Roman"/>
                <w:sz w:val="24"/>
                <w:szCs w:val="24"/>
              </w:rPr>
            </w:pPr>
            <w:r w:rsidRPr="00F91007">
              <w:rPr>
                <w:rFonts w:ascii="Times New Roman" w:hAnsi="Times New Roman" w:cs="Times New Roman"/>
                <w:b/>
                <w:sz w:val="24"/>
                <w:szCs w:val="24"/>
              </w:rPr>
              <w:t>Automobilio komplektacija</w:t>
            </w:r>
            <w:r w:rsidRPr="00F91007">
              <w:rPr>
                <w:rFonts w:ascii="Times New Roman" w:hAnsi="Times New Roman" w:cs="Times New Roman"/>
                <w:sz w:val="24"/>
                <w:szCs w:val="24"/>
              </w:rPr>
              <w:t>:</w:t>
            </w:r>
          </w:p>
          <w:p w14:paraId="092A6F54" w14:textId="178B9192" w:rsidR="00E8096A" w:rsidRPr="00F91007" w:rsidRDefault="007352A7" w:rsidP="00F91007">
            <w:pPr>
              <w:adjustRightInd w:val="0"/>
              <w:snapToGrid w:val="0"/>
              <w:jc w:val="both"/>
              <w:rPr>
                <w:rFonts w:ascii="Times New Roman" w:hAnsi="Times New Roman" w:cs="Times New Roman"/>
                <w:sz w:val="24"/>
                <w:szCs w:val="24"/>
              </w:rPr>
            </w:pPr>
            <w:r w:rsidRPr="00F91007">
              <w:rPr>
                <w:rFonts w:ascii="Times New Roman" w:hAnsi="Times New Roman" w:cs="Times New Roman"/>
                <w:sz w:val="24"/>
                <w:szCs w:val="24"/>
              </w:rPr>
              <w:tab/>
              <w:t>Automobilis turi būti visiškai sukomplektuotas, su visais dokumentais bei priklausiniais: vaistinėle, gesintuvu, avariniu ženklu, šviesą atspindinčia liemene, transportavimo kilpa. Kablys priekabai</w:t>
            </w:r>
            <w:r w:rsidR="00F91007">
              <w:rPr>
                <w:rFonts w:ascii="Times New Roman" w:hAnsi="Times New Roman" w:cs="Times New Roman"/>
                <w:sz w:val="24"/>
                <w:szCs w:val="24"/>
              </w:rPr>
              <w:t>, visų varančiųjų ratų sistema.</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DA8E8" w14:textId="044F3B41" w:rsidR="00E8096A" w:rsidRPr="00F91007" w:rsidRDefault="00E8096A" w:rsidP="00E8096A">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t>TAIP/NE</w:t>
            </w:r>
            <w:r w:rsidRPr="00F91007">
              <w:rPr>
                <w:rFonts w:ascii="Times New Roman" w:eastAsia="Times New Roman" w:hAnsi="Times New Roman" w:cs="Times New Roman"/>
                <w:i/>
                <w:sz w:val="24"/>
                <w:szCs w:val="24"/>
              </w:rPr>
              <w:t xml:space="preserve"> (palikti  atitinkantį variantą) </w:t>
            </w:r>
          </w:p>
        </w:tc>
      </w:tr>
      <w:tr w:rsidR="00E8096A" w:rsidRPr="00F91007" w14:paraId="5FEEA89C" w14:textId="77777777" w:rsidTr="0099589B">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3B77D" w14:textId="77777777" w:rsidR="00E8096A" w:rsidRPr="00F91007" w:rsidRDefault="00E8096A"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71E84" w14:textId="77777777" w:rsidR="007352A7" w:rsidRPr="00F91007" w:rsidRDefault="007352A7" w:rsidP="007352A7">
            <w:pPr>
              <w:adjustRightInd w:val="0"/>
              <w:snapToGrid w:val="0"/>
              <w:jc w:val="both"/>
              <w:rPr>
                <w:rFonts w:ascii="Times New Roman" w:hAnsi="Times New Roman" w:cs="Times New Roman"/>
                <w:b/>
                <w:sz w:val="24"/>
                <w:szCs w:val="24"/>
              </w:rPr>
            </w:pPr>
            <w:r w:rsidRPr="00F91007">
              <w:rPr>
                <w:rFonts w:ascii="Times New Roman" w:hAnsi="Times New Roman" w:cs="Times New Roman"/>
                <w:b/>
                <w:sz w:val="24"/>
                <w:szCs w:val="24"/>
              </w:rPr>
              <w:t>Techninė priežiūra:</w:t>
            </w:r>
          </w:p>
          <w:p w14:paraId="42E332DE" w14:textId="57FEA188" w:rsidR="00E8096A" w:rsidRPr="00F91007" w:rsidRDefault="007352A7" w:rsidP="00F91007">
            <w:pPr>
              <w:adjustRightInd w:val="0"/>
              <w:snapToGrid w:val="0"/>
              <w:jc w:val="both"/>
              <w:rPr>
                <w:rFonts w:ascii="Times New Roman" w:hAnsi="Times New Roman" w:cs="Times New Roman"/>
                <w:sz w:val="24"/>
                <w:szCs w:val="24"/>
              </w:rPr>
            </w:pPr>
            <w:r w:rsidRPr="00F91007">
              <w:rPr>
                <w:rFonts w:ascii="Times New Roman" w:hAnsi="Times New Roman" w:cs="Times New Roman"/>
                <w:sz w:val="24"/>
                <w:szCs w:val="24"/>
              </w:rPr>
              <w:tab/>
              <w:t>Nuomotojas ar jo įgaliotas atstovas privalo užtikrinti automobilio gamintojo numatytą techninę priežiūrą nuomotojo ar jo atstovo nurodytose automobilių techninės priežiūros di</w:t>
            </w:r>
            <w:r w:rsidR="00F91007">
              <w:rPr>
                <w:rFonts w:ascii="Times New Roman" w:hAnsi="Times New Roman" w:cs="Times New Roman"/>
                <w:sz w:val="24"/>
                <w:szCs w:val="24"/>
              </w:rPr>
              <w:t>rbtuvėse Lietuvos Respublikoje.</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33D2D" w14:textId="2B885220" w:rsidR="00E8096A" w:rsidRPr="00F91007" w:rsidRDefault="00E8096A" w:rsidP="00E8096A">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t>TAIP/NE</w:t>
            </w:r>
            <w:r w:rsidRPr="00F91007">
              <w:rPr>
                <w:rFonts w:ascii="Times New Roman" w:eastAsia="Times New Roman" w:hAnsi="Times New Roman" w:cs="Times New Roman"/>
                <w:i/>
                <w:sz w:val="24"/>
                <w:szCs w:val="24"/>
              </w:rPr>
              <w:t xml:space="preserve"> (palikti  atitinkantį variantą) </w:t>
            </w:r>
          </w:p>
        </w:tc>
      </w:tr>
      <w:tr w:rsidR="00E8096A" w:rsidRPr="00F91007" w14:paraId="3A1F2F6C" w14:textId="77777777" w:rsidTr="0099589B">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87959" w14:textId="77777777" w:rsidR="00E8096A" w:rsidRPr="00F91007" w:rsidRDefault="00E8096A"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0FDC7A" w14:textId="77777777" w:rsidR="007352A7" w:rsidRPr="00F91007" w:rsidRDefault="007352A7" w:rsidP="007352A7">
            <w:pPr>
              <w:adjustRightInd w:val="0"/>
              <w:snapToGrid w:val="0"/>
              <w:jc w:val="both"/>
              <w:rPr>
                <w:rFonts w:ascii="Times New Roman" w:hAnsi="Times New Roman" w:cs="Times New Roman"/>
                <w:b/>
                <w:sz w:val="24"/>
                <w:szCs w:val="24"/>
              </w:rPr>
            </w:pPr>
            <w:r w:rsidRPr="00F91007">
              <w:rPr>
                <w:rFonts w:ascii="Times New Roman" w:hAnsi="Times New Roman" w:cs="Times New Roman"/>
                <w:b/>
                <w:sz w:val="24"/>
                <w:szCs w:val="24"/>
              </w:rPr>
              <w:t>Draudimas:</w:t>
            </w:r>
          </w:p>
          <w:p w14:paraId="7C03F49D" w14:textId="68671025" w:rsidR="00E8096A" w:rsidRPr="00F91007" w:rsidRDefault="007352A7" w:rsidP="00F91007">
            <w:pPr>
              <w:adjustRightInd w:val="0"/>
              <w:snapToGrid w:val="0"/>
              <w:jc w:val="both"/>
              <w:rPr>
                <w:rFonts w:ascii="Times New Roman" w:hAnsi="Times New Roman" w:cs="Times New Roman"/>
                <w:sz w:val="24"/>
                <w:szCs w:val="24"/>
              </w:rPr>
            </w:pPr>
            <w:r w:rsidRPr="00F91007">
              <w:rPr>
                <w:rFonts w:ascii="Times New Roman" w:hAnsi="Times New Roman" w:cs="Times New Roman"/>
                <w:sz w:val="24"/>
                <w:szCs w:val="24"/>
              </w:rPr>
              <w:tab/>
              <w:t xml:space="preserve">Automobilis turi būti draustas transporto priemonių valdytojų civilinės atsakomybės ir </w:t>
            </w:r>
            <w:proofErr w:type="spellStart"/>
            <w:r w:rsidRPr="00F91007">
              <w:rPr>
                <w:rFonts w:ascii="Times New Roman" w:hAnsi="Times New Roman" w:cs="Times New Roman"/>
                <w:sz w:val="24"/>
                <w:szCs w:val="24"/>
              </w:rPr>
              <w:t>Kasko</w:t>
            </w:r>
            <w:proofErr w:type="spellEnd"/>
            <w:r w:rsidRPr="00F91007">
              <w:rPr>
                <w:rFonts w:ascii="Times New Roman" w:hAnsi="Times New Roman" w:cs="Times New Roman"/>
                <w:sz w:val="24"/>
                <w:szCs w:val="24"/>
              </w:rPr>
              <w:t xml:space="preserve"> draudimu, kuris galioja visą automobilio nuomos sutarties laikotarpį. Į nuomos kaina turi būti įskaičiuota 0 </w:t>
            </w:r>
            <w:r w:rsidR="00F91007">
              <w:rPr>
                <w:rFonts w:ascii="Times New Roman" w:hAnsi="Times New Roman" w:cs="Times New Roman"/>
                <w:sz w:val="24"/>
                <w:szCs w:val="24"/>
              </w:rPr>
              <w:t>franšizė.</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C2E76" w14:textId="0DDD4DD2" w:rsidR="00E8096A" w:rsidRPr="00F91007" w:rsidRDefault="00E8096A" w:rsidP="00E8096A">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t>TAIP/NE</w:t>
            </w:r>
            <w:r w:rsidRPr="00F91007">
              <w:rPr>
                <w:rFonts w:ascii="Times New Roman" w:eastAsia="Times New Roman" w:hAnsi="Times New Roman" w:cs="Times New Roman"/>
                <w:i/>
                <w:sz w:val="24"/>
                <w:szCs w:val="24"/>
              </w:rPr>
              <w:t xml:space="preserve"> (palikti  atitinkantį variantą) </w:t>
            </w:r>
          </w:p>
        </w:tc>
      </w:tr>
      <w:tr w:rsidR="00E8096A" w:rsidRPr="00F91007" w14:paraId="7054B174" w14:textId="77777777" w:rsidTr="0099589B">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665DB" w14:textId="77777777" w:rsidR="00E8096A" w:rsidRPr="00F91007" w:rsidRDefault="00E8096A"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B39C82" w14:textId="77777777" w:rsidR="007352A7" w:rsidRPr="00F91007" w:rsidRDefault="007352A7" w:rsidP="007352A7">
            <w:pPr>
              <w:adjustRightInd w:val="0"/>
              <w:snapToGrid w:val="0"/>
              <w:jc w:val="both"/>
              <w:rPr>
                <w:rFonts w:ascii="Times New Roman" w:hAnsi="Times New Roman" w:cs="Times New Roman"/>
                <w:b/>
                <w:sz w:val="24"/>
                <w:szCs w:val="24"/>
              </w:rPr>
            </w:pPr>
            <w:r w:rsidRPr="00F91007">
              <w:rPr>
                <w:rFonts w:ascii="Times New Roman" w:hAnsi="Times New Roman" w:cs="Times New Roman"/>
                <w:b/>
                <w:sz w:val="24"/>
                <w:szCs w:val="24"/>
              </w:rPr>
              <w:t>Automobilio garantija:</w:t>
            </w:r>
          </w:p>
          <w:p w14:paraId="3EDE5534" w14:textId="229B44A8" w:rsidR="00E8096A" w:rsidRPr="00F91007" w:rsidRDefault="007352A7" w:rsidP="00F91007">
            <w:pPr>
              <w:adjustRightInd w:val="0"/>
              <w:snapToGrid w:val="0"/>
              <w:jc w:val="both"/>
              <w:rPr>
                <w:rFonts w:ascii="Times New Roman" w:hAnsi="Times New Roman" w:cs="Times New Roman"/>
                <w:sz w:val="24"/>
                <w:szCs w:val="24"/>
              </w:rPr>
            </w:pPr>
            <w:r w:rsidRPr="00F91007">
              <w:rPr>
                <w:rFonts w:ascii="Times New Roman" w:hAnsi="Times New Roman" w:cs="Times New Roman"/>
                <w:sz w:val="24"/>
                <w:szCs w:val="24"/>
              </w:rPr>
              <w:tab/>
              <w:t>Automobiliui turi būti suteikta techninio aptarnavimo garantija visą automobilio nuomos sutarties laikotarpį. Automobilių remonto išlaidos padengiamos sutarties galiojimo laikotarpiu, išskyrus, kai gedimas įvyko dėl nuomininko kaltės, netyčinės ar tyčinės veikos ir remonto išlaidos nedengiamos draudimo išmok</w:t>
            </w:r>
            <w:r w:rsidR="00F91007">
              <w:rPr>
                <w:rFonts w:ascii="Times New Roman" w:hAnsi="Times New Roman" w:cs="Times New Roman"/>
                <w:sz w:val="24"/>
                <w:szCs w:val="24"/>
              </w:rPr>
              <w:t>omis arba šių išmokų nepakanka.</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79324" w14:textId="434021B3" w:rsidR="00E8096A" w:rsidRPr="00F91007" w:rsidRDefault="00E8096A" w:rsidP="00E8096A">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t>TAIP/NE</w:t>
            </w:r>
            <w:r w:rsidRPr="00F91007">
              <w:rPr>
                <w:rFonts w:ascii="Times New Roman" w:eastAsia="Times New Roman" w:hAnsi="Times New Roman" w:cs="Times New Roman"/>
                <w:i/>
                <w:sz w:val="24"/>
                <w:szCs w:val="24"/>
              </w:rPr>
              <w:t xml:space="preserve"> (palikti  atitinkantį variantą) </w:t>
            </w:r>
          </w:p>
        </w:tc>
      </w:tr>
      <w:tr w:rsidR="00E8096A" w:rsidRPr="00F91007" w14:paraId="54896018" w14:textId="77777777" w:rsidTr="0099589B">
        <w:trPr>
          <w:trHeight w:val="126"/>
          <w:jc w:val="center"/>
        </w:trPr>
        <w:tc>
          <w:tcPr>
            <w:tcW w:w="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284C0" w14:textId="77777777" w:rsidR="00E8096A" w:rsidRPr="00F91007" w:rsidRDefault="00E8096A" w:rsidP="00E8096A">
            <w:pPr>
              <w:numPr>
                <w:ilvl w:val="0"/>
                <w:numId w:val="20"/>
              </w:numPr>
              <w:suppressAutoHyphens/>
              <w:autoSpaceDE w:val="0"/>
              <w:autoSpaceDN w:val="0"/>
              <w:spacing w:after="0" w:line="240" w:lineRule="auto"/>
              <w:ind w:left="648" w:hanging="648"/>
              <w:contextualSpacing/>
              <w:textAlignment w:val="baseline"/>
              <w:rPr>
                <w:rFonts w:ascii="Times New Roman" w:eastAsia="Calibri" w:hAnsi="Times New Roman" w:cs="Times New Roman"/>
                <w:sz w:val="24"/>
                <w:szCs w:val="24"/>
              </w:rPr>
            </w:pPr>
          </w:p>
        </w:tc>
        <w:tc>
          <w:tcPr>
            <w:tcW w:w="3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9D606F" w14:textId="77777777" w:rsidR="007352A7" w:rsidRPr="00F91007" w:rsidRDefault="007352A7" w:rsidP="007352A7">
            <w:pPr>
              <w:adjustRightInd w:val="0"/>
              <w:snapToGrid w:val="0"/>
              <w:jc w:val="both"/>
              <w:rPr>
                <w:rFonts w:ascii="Times New Roman" w:hAnsi="Times New Roman" w:cs="Times New Roman"/>
                <w:b/>
                <w:sz w:val="24"/>
                <w:szCs w:val="24"/>
              </w:rPr>
            </w:pPr>
            <w:r w:rsidRPr="00F91007">
              <w:rPr>
                <w:rFonts w:ascii="Times New Roman" w:hAnsi="Times New Roman" w:cs="Times New Roman"/>
                <w:b/>
                <w:sz w:val="24"/>
                <w:szCs w:val="24"/>
              </w:rPr>
              <w:t>Taikytini minimalūs aplinkos apsaugos kriterijai</w:t>
            </w:r>
            <w:r w:rsidRPr="00F91007">
              <w:rPr>
                <w:rFonts w:ascii="Times New Roman" w:hAnsi="Times New Roman" w:cs="Times New Roman"/>
                <w:b/>
                <w:sz w:val="24"/>
                <w:szCs w:val="24"/>
              </w:rPr>
              <w:tab/>
              <w:t>:</w:t>
            </w:r>
          </w:p>
          <w:p w14:paraId="67FB9CBA" w14:textId="28CB747E" w:rsidR="00E8096A" w:rsidRPr="00F91007" w:rsidRDefault="007352A7" w:rsidP="00F91007">
            <w:pPr>
              <w:adjustRightInd w:val="0"/>
              <w:snapToGrid w:val="0"/>
              <w:jc w:val="both"/>
              <w:rPr>
                <w:rFonts w:ascii="Times New Roman" w:hAnsi="Times New Roman" w:cs="Times New Roman"/>
                <w:sz w:val="24"/>
                <w:szCs w:val="24"/>
              </w:rPr>
            </w:pPr>
            <w:r w:rsidRPr="00F91007">
              <w:rPr>
                <w:rFonts w:ascii="Times New Roman" w:hAnsi="Times New Roman" w:cs="Times New Roman"/>
                <w:sz w:val="24"/>
                <w:szCs w:val="24"/>
              </w:rPr>
              <w:t xml:space="preserve">      Transporto priemonės išmetamas anglies dioksido (CO2) kiekis, išmatuotas pagal 2007 m. birželio 20 d. Europos Parlamento ir </w:t>
            </w:r>
            <w:r w:rsidRPr="00F91007">
              <w:rPr>
                <w:rFonts w:ascii="Times New Roman" w:hAnsi="Times New Roman" w:cs="Times New Roman"/>
                <w:sz w:val="24"/>
                <w:szCs w:val="24"/>
              </w:rPr>
              <w:lastRenderedPageBreak/>
              <w:t>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w:t>
            </w:r>
            <w:r w:rsidR="00F91007">
              <w:rPr>
                <w:rFonts w:ascii="Times New Roman" w:hAnsi="Times New Roman" w:cs="Times New Roman"/>
                <w:sz w:val="24"/>
                <w:szCs w:val="24"/>
              </w:rPr>
              <w:t>emonėms neturi viršyti 95 g/km.</w:t>
            </w:r>
          </w:p>
        </w:tc>
        <w:tc>
          <w:tcPr>
            <w:tcW w:w="13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889C0" w14:textId="1F890A53" w:rsidR="00E8096A" w:rsidRPr="00F91007" w:rsidRDefault="00E8096A" w:rsidP="00E8096A">
            <w:pPr>
              <w:autoSpaceDN w:val="0"/>
              <w:spacing w:line="240" w:lineRule="auto"/>
              <w:jc w:val="center"/>
              <w:rPr>
                <w:rFonts w:ascii="Times New Roman" w:eastAsia="Times New Roman" w:hAnsi="Times New Roman" w:cs="Times New Roman"/>
                <w:b/>
                <w:bCs/>
                <w:i/>
                <w:sz w:val="24"/>
                <w:szCs w:val="24"/>
              </w:rPr>
            </w:pPr>
            <w:r w:rsidRPr="00F91007">
              <w:rPr>
                <w:rFonts w:ascii="Times New Roman" w:eastAsia="Times New Roman" w:hAnsi="Times New Roman" w:cs="Times New Roman"/>
                <w:b/>
                <w:bCs/>
                <w:i/>
                <w:sz w:val="24"/>
                <w:szCs w:val="24"/>
              </w:rPr>
              <w:lastRenderedPageBreak/>
              <w:t>TAIP/NE</w:t>
            </w:r>
            <w:r w:rsidRPr="00F91007">
              <w:rPr>
                <w:rFonts w:ascii="Times New Roman" w:eastAsia="Times New Roman" w:hAnsi="Times New Roman" w:cs="Times New Roman"/>
                <w:i/>
                <w:sz w:val="24"/>
                <w:szCs w:val="24"/>
              </w:rPr>
              <w:t xml:space="preserve"> (palikti  atitinkantį variantą) </w:t>
            </w:r>
          </w:p>
        </w:tc>
      </w:tr>
      <w:bookmarkEnd w:id="1"/>
    </w:tbl>
    <w:p w14:paraId="77AEA4B3" w14:textId="77777777" w:rsidR="00785BB2" w:rsidRDefault="00785BB2" w:rsidP="00B6176A">
      <w:pPr>
        <w:pStyle w:val="NoSpacing"/>
        <w:ind w:firstLine="1296"/>
        <w:rPr>
          <w:b/>
        </w:rPr>
      </w:pPr>
    </w:p>
    <w:p w14:paraId="36BBEBB0" w14:textId="77777777" w:rsidR="004B2022" w:rsidRDefault="004B2022" w:rsidP="004B2022">
      <w:pPr>
        <w:spacing w:line="240" w:lineRule="auto"/>
        <w:rPr>
          <w:rFonts w:ascii="Times New Roman" w:hAnsi="Times New Roman" w:cs="Times New Roman"/>
          <w:b/>
          <w:i/>
          <w:sz w:val="24"/>
          <w:szCs w:val="24"/>
          <w:lang w:val="pt-BR"/>
        </w:rPr>
      </w:pPr>
      <w:r>
        <w:rPr>
          <w:rFonts w:ascii="Times New Roman" w:hAnsi="Times New Roman" w:cs="Times New Roman"/>
          <w:b/>
          <w:i/>
          <w:sz w:val="24"/>
          <w:szCs w:val="24"/>
          <w:lang w:val="pt-BR"/>
        </w:rPr>
        <w:t>Teikdami šį pasiūlymą, mes patvirtiname, kad mūsų siūlomos prekės atitinka techninėje specifikacijoje esančius reikalavimus, taip pat,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0F0912D3" w14:textId="77777777" w:rsidR="000241AC" w:rsidRDefault="000241AC" w:rsidP="004B2022">
      <w:pPr>
        <w:spacing w:line="240" w:lineRule="auto"/>
        <w:ind w:firstLine="720"/>
        <w:rPr>
          <w:rFonts w:ascii="Times New Roman" w:eastAsia="Calibri" w:hAnsi="Times New Roman" w:cs="Times New Roman"/>
          <w:sz w:val="24"/>
          <w:szCs w:val="24"/>
        </w:rPr>
      </w:pPr>
    </w:p>
    <w:p w14:paraId="089C9EE1" w14:textId="77777777" w:rsidR="000241AC" w:rsidRDefault="000241AC" w:rsidP="004B2022">
      <w:pPr>
        <w:spacing w:line="240" w:lineRule="auto"/>
        <w:ind w:firstLine="720"/>
        <w:rPr>
          <w:rFonts w:ascii="Times New Roman" w:eastAsia="Calibri" w:hAnsi="Times New Roman" w:cs="Times New Roman"/>
          <w:sz w:val="24"/>
          <w:szCs w:val="24"/>
        </w:rPr>
      </w:pPr>
    </w:p>
    <w:p w14:paraId="1A35F16A" w14:textId="77777777" w:rsidR="000241AC" w:rsidRDefault="000241AC" w:rsidP="004B2022">
      <w:pPr>
        <w:spacing w:line="240" w:lineRule="auto"/>
        <w:ind w:firstLine="720"/>
        <w:rPr>
          <w:rFonts w:ascii="Times New Roman" w:eastAsia="Calibri" w:hAnsi="Times New Roman" w:cs="Times New Roman"/>
          <w:sz w:val="24"/>
          <w:szCs w:val="24"/>
        </w:rPr>
      </w:pPr>
    </w:p>
    <w:p w14:paraId="528A6287" w14:textId="0C29CBAB" w:rsidR="004B2022" w:rsidRDefault="004B2022" w:rsidP="004B2022">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Šiame pasiūlyme yra pateikta ir konfidenciali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4B2022" w14:paraId="04DE4095" w14:textId="77777777" w:rsidTr="004B2022">
        <w:tc>
          <w:tcPr>
            <w:tcW w:w="675" w:type="dxa"/>
            <w:tcBorders>
              <w:top w:val="single" w:sz="4" w:space="0" w:color="auto"/>
              <w:left w:val="single" w:sz="4" w:space="0" w:color="auto"/>
              <w:bottom w:val="single" w:sz="4" w:space="0" w:color="auto"/>
              <w:right w:val="single" w:sz="4" w:space="0" w:color="auto"/>
            </w:tcBorders>
            <w:hideMark/>
          </w:tcPr>
          <w:p w14:paraId="21F2B8B3"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Eil.Nr.</w:t>
            </w:r>
          </w:p>
        </w:tc>
        <w:tc>
          <w:tcPr>
            <w:tcW w:w="3686" w:type="dxa"/>
            <w:tcBorders>
              <w:top w:val="single" w:sz="4" w:space="0" w:color="auto"/>
              <w:left w:val="single" w:sz="4" w:space="0" w:color="auto"/>
              <w:bottom w:val="single" w:sz="4" w:space="0" w:color="auto"/>
              <w:right w:val="single" w:sz="4" w:space="0" w:color="auto"/>
            </w:tcBorders>
            <w:hideMark/>
          </w:tcPr>
          <w:p w14:paraId="77A474D4"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Pateikto dokumento pavadinimas</w:t>
            </w:r>
          </w:p>
        </w:tc>
        <w:tc>
          <w:tcPr>
            <w:tcW w:w="5467" w:type="dxa"/>
            <w:tcBorders>
              <w:top w:val="single" w:sz="4" w:space="0" w:color="auto"/>
              <w:left w:val="single" w:sz="4" w:space="0" w:color="auto"/>
              <w:bottom w:val="single" w:sz="4" w:space="0" w:color="auto"/>
              <w:right w:val="single" w:sz="4" w:space="0" w:color="auto"/>
            </w:tcBorders>
            <w:hideMark/>
          </w:tcPr>
          <w:p w14:paraId="7B22E5FE"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Dokumento puslapių skaičius</w:t>
            </w:r>
          </w:p>
        </w:tc>
      </w:tr>
      <w:tr w:rsidR="004B2022" w14:paraId="16221114" w14:textId="77777777" w:rsidTr="004B2022">
        <w:tc>
          <w:tcPr>
            <w:tcW w:w="675" w:type="dxa"/>
            <w:tcBorders>
              <w:top w:val="single" w:sz="4" w:space="0" w:color="auto"/>
              <w:left w:val="single" w:sz="4" w:space="0" w:color="auto"/>
              <w:bottom w:val="single" w:sz="4" w:space="0" w:color="auto"/>
              <w:right w:val="single" w:sz="4" w:space="0" w:color="auto"/>
            </w:tcBorders>
          </w:tcPr>
          <w:p w14:paraId="5D60389E" w14:textId="77777777" w:rsidR="004B2022" w:rsidRDefault="004B2022"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F68F0D8" w14:textId="77777777" w:rsidR="004B2022" w:rsidRDefault="004B2022"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07EC7A72" w14:textId="77777777" w:rsidR="004B2022" w:rsidRDefault="004B2022" w:rsidP="00276FD8">
            <w:pPr>
              <w:spacing w:after="0" w:line="240" w:lineRule="auto"/>
              <w:rPr>
                <w:rFonts w:ascii="Times New Roman" w:eastAsia="Calibri" w:hAnsi="Times New Roman" w:cs="Times New Roman"/>
                <w:sz w:val="24"/>
                <w:szCs w:val="24"/>
              </w:rPr>
            </w:pPr>
          </w:p>
        </w:tc>
      </w:tr>
      <w:tr w:rsidR="004B2022" w14:paraId="352FC993" w14:textId="77777777" w:rsidTr="004B2022">
        <w:tc>
          <w:tcPr>
            <w:tcW w:w="675" w:type="dxa"/>
            <w:tcBorders>
              <w:top w:val="single" w:sz="4" w:space="0" w:color="auto"/>
              <w:left w:val="single" w:sz="4" w:space="0" w:color="auto"/>
              <w:bottom w:val="single" w:sz="4" w:space="0" w:color="auto"/>
              <w:right w:val="single" w:sz="4" w:space="0" w:color="auto"/>
            </w:tcBorders>
          </w:tcPr>
          <w:p w14:paraId="33F5DF71" w14:textId="77777777" w:rsidR="004B2022" w:rsidRDefault="004B2022" w:rsidP="00276FD8">
            <w:pPr>
              <w:spacing w:after="0" w:line="240" w:lineRule="auto"/>
              <w:rPr>
                <w:rFonts w:ascii="Times New Roman" w:eastAsia="Calibri"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A89CE36" w14:textId="77777777" w:rsidR="004B2022" w:rsidRDefault="004B2022" w:rsidP="00276FD8">
            <w:pPr>
              <w:spacing w:after="0" w:line="240" w:lineRule="auto"/>
              <w:rPr>
                <w:rFonts w:ascii="Times New Roman" w:eastAsia="Calibri"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13B8D77E" w14:textId="77777777" w:rsidR="004B2022" w:rsidRDefault="004B2022" w:rsidP="00276FD8">
            <w:pPr>
              <w:spacing w:after="0" w:line="240" w:lineRule="auto"/>
              <w:rPr>
                <w:rFonts w:ascii="Times New Roman" w:eastAsia="Calibri" w:hAnsi="Times New Roman" w:cs="Times New Roman"/>
                <w:sz w:val="24"/>
                <w:szCs w:val="24"/>
              </w:rPr>
            </w:pPr>
          </w:p>
        </w:tc>
      </w:tr>
    </w:tbl>
    <w:p w14:paraId="1A97AA3D" w14:textId="77777777" w:rsidR="004B2022" w:rsidRPr="001E6FDD" w:rsidRDefault="004B2022" w:rsidP="00276FD8">
      <w:pPr>
        <w:pStyle w:val="NoSpacing"/>
        <w:ind w:left="567"/>
        <w:jc w:val="both"/>
        <w:rPr>
          <w:b/>
          <w:bCs/>
        </w:rPr>
      </w:pPr>
      <w:r w:rsidRPr="001E6FDD">
        <w:rPr>
          <w:b/>
        </w:rPr>
        <w:t>Pastaba:</w:t>
      </w:r>
      <w:r w:rsidRPr="001E6FDD">
        <w:rPr>
          <w:b/>
          <w:bCs/>
        </w:rPr>
        <w:t xml:space="preserve"> </w:t>
      </w:r>
    </w:p>
    <w:p w14:paraId="476A9969" w14:textId="77777777" w:rsidR="004B2022" w:rsidRPr="002D6AC4" w:rsidRDefault="004B2022" w:rsidP="004B2022">
      <w:pPr>
        <w:pStyle w:val="NoSpacing"/>
        <w:ind w:firstLine="567"/>
        <w:jc w:val="both"/>
      </w:pPr>
      <w:r w:rsidRPr="00E33A97">
        <w:rPr>
          <w:bCs/>
        </w:rPr>
        <w:t xml:space="preserve">1. Pildyti tuomet, jei bus pateikta konfidenciali informacija. Teikėjas negali nurodyti, kad konfidencialus yra pasiūlymo kaina arba, kad visas pasiūlymas yra </w:t>
      </w:r>
      <w:r w:rsidRPr="002D6AC4">
        <w:rPr>
          <w:bCs/>
        </w:rPr>
        <w:t>konfidencialus (VPĮ 20 str. 2 d.).</w:t>
      </w:r>
    </w:p>
    <w:p w14:paraId="5F8C3446" w14:textId="77777777" w:rsidR="004B2022" w:rsidRDefault="004B2022" w:rsidP="004B2022">
      <w:pPr>
        <w:pStyle w:val="NoSpacing"/>
        <w:ind w:left="567"/>
        <w:jc w:val="both"/>
      </w:pPr>
      <w:r w:rsidRPr="002D6AC4">
        <w:t>2. Teikėjui nenurodžius, kokia informacija yra konfidenciali, laikoma, kad konfidencialios informacijos pasiūlyme nėra.</w:t>
      </w:r>
      <w:r w:rsidRPr="00E33A97">
        <w:t xml:space="preserve"> </w:t>
      </w:r>
    </w:p>
    <w:p w14:paraId="68EFB2AA" w14:textId="77777777" w:rsidR="004B2022" w:rsidRDefault="004B2022" w:rsidP="004B2022">
      <w:pPr>
        <w:spacing w:line="240" w:lineRule="auto"/>
        <w:ind w:firstLine="720"/>
        <w:rPr>
          <w:rFonts w:ascii="Times New Roman" w:eastAsia="Calibri" w:hAnsi="Times New Roman" w:cs="Times New Roman"/>
          <w:sz w:val="24"/>
          <w:szCs w:val="24"/>
        </w:rPr>
      </w:pPr>
    </w:p>
    <w:p w14:paraId="4EA60457" w14:textId="77777777" w:rsidR="004B2022" w:rsidRDefault="004B2022" w:rsidP="004B2022">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Kartu su pasiūlymu pateikiami šie dokumentai:</w:t>
      </w:r>
    </w:p>
    <w:tbl>
      <w:tblPr>
        <w:tblW w:w="93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22"/>
        <w:gridCol w:w="2692"/>
      </w:tblGrid>
      <w:tr w:rsidR="004B2022" w14:paraId="4B0C9ED1" w14:textId="77777777" w:rsidTr="00276FD8">
        <w:tc>
          <w:tcPr>
            <w:tcW w:w="709" w:type="dxa"/>
            <w:tcBorders>
              <w:top w:val="single" w:sz="4" w:space="0" w:color="auto"/>
              <w:left w:val="single" w:sz="4" w:space="0" w:color="auto"/>
              <w:bottom w:val="single" w:sz="4" w:space="0" w:color="auto"/>
              <w:right w:val="single" w:sz="4" w:space="0" w:color="auto"/>
            </w:tcBorders>
            <w:hideMark/>
          </w:tcPr>
          <w:p w14:paraId="52015C9D"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Eil.Nr.</w:t>
            </w:r>
          </w:p>
        </w:tc>
        <w:tc>
          <w:tcPr>
            <w:tcW w:w="5922" w:type="dxa"/>
            <w:tcBorders>
              <w:top w:val="single" w:sz="4" w:space="0" w:color="auto"/>
              <w:left w:val="single" w:sz="4" w:space="0" w:color="auto"/>
              <w:bottom w:val="single" w:sz="4" w:space="0" w:color="auto"/>
              <w:right w:val="single" w:sz="4" w:space="0" w:color="auto"/>
            </w:tcBorders>
            <w:hideMark/>
          </w:tcPr>
          <w:p w14:paraId="194AD92A"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Pateiktų dokumentų pavadinimas</w:t>
            </w:r>
          </w:p>
        </w:tc>
        <w:tc>
          <w:tcPr>
            <w:tcW w:w="2692" w:type="dxa"/>
            <w:tcBorders>
              <w:top w:val="single" w:sz="4" w:space="0" w:color="auto"/>
              <w:left w:val="single" w:sz="4" w:space="0" w:color="auto"/>
              <w:bottom w:val="single" w:sz="4" w:space="0" w:color="auto"/>
              <w:right w:val="single" w:sz="4" w:space="0" w:color="auto"/>
            </w:tcBorders>
            <w:hideMark/>
          </w:tcPr>
          <w:p w14:paraId="6779E9D6" w14:textId="77777777" w:rsidR="004B2022" w:rsidRDefault="004B2022" w:rsidP="00276FD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Dokumento puslapių skaičius</w:t>
            </w:r>
          </w:p>
        </w:tc>
      </w:tr>
      <w:tr w:rsidR="004B2022" w14:paraId="34422374" w14:textId="77777777" w:rsidTr="00276FD8">
        <w:tc>
          <w:tcPr>
            <w:tcW w:w="709" w:type="dxa"/>
            <w:tcBorders>
              <w:top w:val="single" w:sz="4" w:space="0" w:color="auto"/>
              <w:left w:val="single" w:sz="4" w:space="0" w:color="auto"/>
              <w:bottom w:val="single" w:sz="4" w:space="0" w:color="auto"/>
              <w:right w:val="single" w:sz="4" w:space="0" w:color="auto"/>
            </w:tcBorders>
          </w:tcPr>
          <w:p w14:paraId="3E359D3B" w14:textId="77777777" w:rsidR="004B2022" w:rsidRDefault="004B2022" w:rsidP="00276FD8">
            <w:pPr>
              <w:spacing w:after="0" w:line="240" w:lineRule="auto"/>
              <w:rPr>
                <w:rFonts w:ascii="Times New Roman" w:eastAsia="Calibri" w:hAnsi="Times New Roman" w:cs="Times New Roman"/>
                <w:sz w:val="24"/>
                <w:szCs w:val="24"/>
              </w:rPr>
            </w:pPr>
          </w:p>
        </w:tc>
        <w:tc>
          <w:tcPr>
            <w:tcW w:w="5922" w:type="dxa"/>
            <w:tcBorders>
              <w:top w:val="single" w:sz="4" w:space="0" w:color="auto"/>
              <w:left w:val="single" w:sz="4" w:space="0" w:color="auto"/>
              <w:bottom w:val="single" w:sz="4" w:space="0" w:color="auto"/>
              <w:right w:val="single" w:sz="4" w:space="0" w:color="auto"/>
            </w:tcBorders>
          </w:tcPr>
          <w:p w14:paraId="29DDAA17" w14:textId="77777777" w:rsidR="004B2022" w:rsidRDefault="004B2022" w:rsidP="00276FD8">
            <w:pPr>
              <w:widowControl w:val="0"/>
              <w:tabs>
                <w:tab w:val="center" w:pos="4153"/>
                <w:tab w:val="right" w:pos="8306"/>
              </w:tabs>
              <w:spacing w:after="0" w:line="240" w:lineRule="auto"/>
              <w:rPr>
                <w:rFonts w:ascii="Times New Roman" w:eastAsia="Times New Roman" w:hAnsi="Times New Roman" w:cs="Times New Roman"/>
                <w:sz w:val="24"/>
                <w:szCs w:val="24"/>
                <w:lang w:eastAsia="lt-LT"/>
              </w:rPr>
            </w:pPr>
          </w:p>
        </w:tc>
        <w:tc>
          <w:tcPr>
            <w:tcW w:w="2692" w:type="dxa"/>
            <w:tcBorders>
              <w:top w:val="single" w:sz="4" w:space="0" w:color="auto"/>
              <w:left w:val="single" w:sz="4" w:space="0" w:color="auto"/>
              <w:bottom w:val="single" w:sz="4" w:space="0" w:color="auto"/>
              <w:right w:val="single" w:sz="4" w:space="0" w:color="auto"/>
            </w:tcBorders>
          </w:tcPr>
          <w:p w14:paraId="37D2FD09" w14:textId="77777777" w:rsidR="004B2022" w:rsidRDefault="004B2022" w:rsidP="00276FD8">
            <w:pPr>
              <w:spacing w:after="0" w:line="240" w:lineRule="auto"/>
              <w:rPr>
                <w:rFonts w:ascii="Times New Roman" w:eastAsia="Calibri" w:hAnsi="Times New Roman" w:cs="Times New Roman"/>
                <w:sz w:val="24"/>
                <w:szCs w:val="24"/>
              </w:rPr>
            </w:pPr>
          </w:p>
        </w:tc>
      </w:tr>
      <w:tr w:rsidR="004B2022" w14:paraId="1EAEF7B9" w14:textId="77777777" w:rsidTr="00276FD8">
        <w:tc>
          <w:tcPr>
            <w:tcW w:w="709" w:type="dxa"/>
            <w:tcBorders>
              <w:top w:val="single" w:sz="4" w:space="0" w:color="auto"/>
              <w:left w:val="single" w:sz="4" w:space="0" w:color="auto"/>
              <w:bottom w:val="single" w:sz="4" w:space="0" w:color="auto"/>
              <w:right w:val="single" w:sz="4" w:space="0" w:color="auto"/>
            </w:tcBorders>
          </w:tcPr>
          <w:p w14:paraId="6856E32B" w14:textId="77777777" w:rsidR="004B2022" w:rsidRDefault="004B2022" w:rsidP="00276FD8">
            <w:pPr>
              <w:spacing w:after="0" w:line="240" w:lineRule="auto"/>
              <w:rPr>
                <w:rFonts w:ascii="Times New Roman" w:eastAsia="Calibri" w:hAnsi="Times New Roman" w:cs="Times New Roman"/>
                <w:sz w:val="24"/>
                <w:szCs w:val="24"/>
              </w:rPr>
            </w:pPr>
          </w:p>
        </w:tc>
        <w:tc>
          <w:tcPr>
            <w:tcW w:w="5922" w:type="dxa"/>
            <w:tcBorders>
              <w:top w:val="single" w:sz="4" w:space="0" w:color="auto"/>
              <w:left w:val="single" w:sz="4" w:space="0" w:color="auto"/>
              <w:bottom w:val="single" w:sz="4" w:space="0" w:color="auto"/>
              <w:right w:val="single" w:sz="4" w:space="0" w:color="auto"/>
            </w:tcBorders>
          </w:tcPr>
          <w:p w14:paraId="6855D424" w14:textId="77777777" w:rsidR="004B2022" w:rsidRDefault="004B2022" w:rsidP="00276FD8">
            <w:pPr>
              <w:spacing w:after="0" w:line="240" w:lineRule="auto"/>
              <w:rPr>
                <w:rFonts w:ascii="Times New Roman" w:eastAsia="Calibri" w:hAnsi="Times New Roman" w:cs="Times New Roman"/>
                <w:sz w:val="24"/>
                <w:szCs w:val="24"/>
              </w:rPr>
            </w:pPr>
          </w:p>
        </w:tc>
        <w:tc>
          <w:tcPr>
            <w:tcW w:w="2692" w:type="dxa"/>
            <w:tcBorders>
              <w:top w:val="single" w:sz="4" w:space="0" w:color="auto"/>
              <w:left w:val="single" w:sz="4" w:space="0" w:color="auto"/>
              <w:bottom w:val="single" w:sz="4" w:space="0" w:color="auto"/>
              <w:right w:val="single" w:sz="4" w:space="0" w:color="auto"/>
            </w:tcBorders>
          </w:tcPr>
          <w:p w14:paraId="3FB85C05" w14:textId="77777777" w:rsidR="004B2022" w:rsidRDefault="004B2022" w:rsidP="00276FD8">
            <w:pPr>
              <w:spacing w:after="0" w:line="240" w:lineRule="auto"/>
              <w:rPr>
                <w:rFonts w:ascii="Times New Roman" w:eastAsia="Calibri" w:hAnsi="Times New Roman" w:cs="Times New Roman"/>
                <w:sz w:val="24"/>
                <w:szCs w:val="24"/>
              </w:rPr>
            </w:pPr>
          </w:p>
        </w:tc>
      </w:tr>
    </w:tbl>
    <w:p w14:paraId="53575C60" w14:textId="77777777" w:rsidR="00276FD8" w:rsidRDefault="00276FD8" w:rsidP="00233023">
      <w:pPr>
        <w:tabs>
          <w:tab w:val="left" w:pos="851"/>
        </w:tabs>
        <w:spacing w:line="240" w:lineRule="auto"/>
        <w:ind w:left="993" w:right="425"/>
        <w:jc w:val="both"/>
        <w:rPr>
          <w:rFonts w:ascii="Times New Roman" w:hAnsi="Times New Roman" w:cs="Times New Roman"/>
          <w:b/>
          <w:sz w:val="24"/>
          <w:szCs w:val="24"/>
        </w:rPr>
      </w:pPr>
    </w:p>
    <w:p w14:paraId="55B499F2" w14:textId="1DBC13FC" w:rsidR="004B2022" w:rsidRPr="002D6AC4" w:rsidRDefault="004B2022" w:rsidP="00276FD8">
      <w:pPr>
        <w:tabs>
          <w:tab w:val="left" w:pos="851"/>
        </w:tabs>
        <w:spacing w:line="240" w:lineRule="auto"/>
        <w:ind w:left="567" w:right="425"/>
        <w:jc w:val="both"/>
        <w:rPr>
          <w:rFonts w:ascii="Times New Roman" w:hAnsi="Times New Roman" w:cs="Times New Roman"/>
          <w:sz w:val="24"/>
          <w:szCs w:val="24"/>
        </w:rPr>
      </w:pPr>
      <w:r w:rsidRPr="002D6AC4">
        <w:rPr>
          <w:rFonts w:ascii="Times New Roman" w:hAnsi="Times New Roman" w:cs="Times New Roman"/>
          <w:sz w:val="24"/>
          <w:szCs w:val="24"/>
        </w:rPr>
        <w:t>Laimėjimo atveju</w:t>
      </w:r>
      <w:r w:rsidR="00233023" w:rsidRPr="002D6AC4">
        <w:rPr>
          <w:rFonts w:ascii="Times New Roman" w:hAnsi="Times New Roman" w:cs="Times New Roman"/>
          <w:sz w:val="24"/>
          <w:szCs w:val="24"/>
        </w:rPr>
        <w:t xml:space="preserve"> skiriame atsakingus </w:t>
      </w:r>
      <w:r w:rsidRPr="002D6AC4">
        <w:rPr>
          <w:rFonts w:ascii="Times New Roman" w:hAnsi="Times New Roman" w:cs="Times New Roman"/>
          <w:sz w:val="24"/>
          <w:szCs w:val="24"/>
        </w:rPr>
        <w:t xml:space="preserve">už sutarties vykdymą </w:t>
      </w:r>
      <w:r w:rsidR="00233023" w:rsidRPr="002D6AC4">
        <w:rPr>
          <w:rFonts w:ascii="Times New Roman" w:hAnsi="Times New Roman" w:cs="Times New Roman"/>
          <w:sz w:val="24"/>
          <w:szCs w:val="24"/>
        </w:rPr>
        <w:t xml:space="preserve">ir </w:t>
      </w:r>
      <w:r w:rsidRPr="002D6AC4">
        <w:rPr>
          <w:rFonts w:ascii="Times New Roman" w:hAnsi="Times New Roman" w:cs="Times New Roman"/>
          <w:sz w:val="24"/>
          <w:szCs w:val="24"/>
        </w:rPr>
        <w:t>sutartį pasirašantįjį asmen</w:t>
      </w:r>
      <w:r w:rsidR="00233023" w:rsidRPr="002D6AC4">
        <w:rPr>
          <w:rFonts w:ascii="Times New Roman" w:hAnsi="Times New Roman" w:cs="Times New Roman"/>
          <w:sz w:val="24"/>
          <w:szCs w:val="24"/>
        </w:rPr>
        <w:t>is</w:t>
      </w:r>
      <w:r w:rsidRPr="002D6AC4">
        <w:rPr>
          <w:rFonts w:ascii="Times New Roman" w:hAnsi="Times New Roman" w:cs="Times New Roman"/>
          <w:sz w:val="24"/>
          <w:szCs w:val="24"/>
        </w:rPr>
        <w:t>:</w:t>
      </w:r>
    </w:p>
    <w:tbl>
      <w:tblPr>
        <w:tblW w:w="4588" w:type="pct"/>
        <w:jc w:val="center"/>
        <w:tblLayout w:type="fixed"/>
        <w:tblCellMar>
          <w:left w:w="0" w:type="dxa"/>
          <w:right w:w="0" w:type="dxa"/>
        </w:tblCellMar>
        <w:tblLook w:val="04A0" w:firstRow="1" w:lastRow="0" w:firstColumn="1" w:lastColumn="0" w:noHBand="0" w:noVBand="1"/>
      </w:tblPr>
      <w:tblGrid>
        <w:gridCol w:w="699"/>
        <w:gridCol w:w="2156"/>
        <w:gridCol w:w="3302"/>
        <w:gridCol w:w="3189"/>
      </w:tblGrid>
      <w:tr w:rsidR="004B2022" w:rsidRPr="006314DC" w14:paraId="02CDE9C0" w14:textId="77777777" w:rsidTr="00233023">
        <w:trPr>
          <w:jc w:val="center"/>
        </w:trPr>
        <w:tc>
          <w:tcPr>
            <w:tcW w:w="69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C82BAC6"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Eil. Nr.</w:t>
            </w:r>
          </w:p>
        </w:tc>
        <w:tc>
          <w:tcPr>
            <w:tcW w:w="21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E43F9F3"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Pateikiami duomenys</w:t>
            </w:r>
          </w:p>
        </w:tc>
        <w:tc>
          <w:tcPr>
            <w:tcW w:w="3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D8A5B5"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Asmuo, atsakingas už sutarties vykdymą</w:t>
            </w:r>
          </w:p>
        </w:tc>
        <w:tc>
          <w:tcPr>
            <w:tcW w:w="3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5A0710" w14:textId="77777777" w:rsidR="004B2022" w:rsidRPr="004D6D70" w:rsidRDefault="004B2022" w:rsidP="00233023">
            <w:pPr>
              <w:spacing w:after="0"/>
              <w:jc w:val="center"/>
              <w:rPr>
                <w:rFonts w:ascii="Times New Roman" w:hAnsi="Times New Roman" w:cs="Times New Roman"/>
                <w:b/>
                <w:bCs/>
                <w:sz w:val="24"/>
                <w:szCs w:val="24"/>
              </w:rPr>
            </w:pPr>
            <w:r w:rsidRPr="004D6D70">
              <w:rPr>
                <w:rFonts w:ascii="Times New Roman" w:hAnsi="Times New Roman" w:cs="Times New Roman"/>
                <w:b/>
                <w:bCs/>
                <w:sz w:val="24"/>
                <w:szCs w:val="24"/>
              </w:rPr>
              <w:t>Asmuo, pasirašantis sutartį</w:t>
            </w:r>
          </w:p>
        </w:tc>
      </w:tr>
      <w:tr w:rsidR="004B2022" w:rsidRPr="006314DC" w14:paraId="64AE56F4" w14:textId="77777777" w:rsidTr="00233023">
        <w:trPr>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08D24D2" w14:textId="77777777" w:rsidR="004B2022" w:rsidRPr="006314DC" w:rsidRDefault="004B2022" w:rsidP="00233023">
            <w:pPr>
              <w:spacing w:after="0"/>
              <w:jc w:val="center"/>
              <w:rPr>
                <w:rFonts w:ascii="Times New Roman" w:hAnsi="Times New Roman" w:cs="Times New Roman"/>
                <w:sz w:val="24"/>
                <w:szCs w:val="24"/>
              </w:rPr>
            </w:pPr>
            <w:r w:rsidRPr="006314DC">
              <w:rPr>
                <w:rFonts w:ascii="Times New Roman" w:hAnsi="Times New Roman" w:cs="Times New Roman"/>
                <w:sz w:val="24"/>
                <w:szCs w:val="24"/>
              </w:rPr>
              <w:t>1.</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14:paraId="31CA5D5D" w14:textId="77777777" w:rsidR="004B2022" w:rsidRPr="006314DC" w:rsidRDefault="004B2022" w:rsidP="00233023">
            <w:pPr>
              <w:spacing w:after="0"/>
              <w:jc w:val="both"/>
              <w:rPr>
                <w:rFonts w:ascii="Times New Roman" w:hAnsi="Times New Roman" w:cs="Times New Roman"/>
                <w:sz w:val="24"/>
                <w:szCs w:val="24"/>
              </w:rPr>
            </w:pPr>
            <w:r w:rsidRPr="006314DC">
              <w:rPr>
                <w:rFonts w:ascii="Times New Roman" w:hAnsi="Times New Roman" w:cs="Times New Roman"/>
                <w:sz w:val="24"/>
                <w:szCs w:val="24"/>
              </w:rPr>
              <w:t>Vardas, pavardė, pareigos</w:t>
            </w:r>
          </w:p>
        </w:tc>
        <w:tc>
          <w:tcPr>
            <w:tcW w:w="3302" w:type="dxa"/>
            <w:tcBorders>
              <w:top w:val="nil"/>
              <w:left w:val="nil"/>
              <w:bottom w:val="single" w:sz="8" w:space="0" w:color="auto"/>
              <w:right w:val="single" w:sz="8" w:space="0" w:color="auto"/>
            </w:tcBorders>
            <w:tcMar>
              <w:top w:w="0" w:type="dxa"/>
              <w:left w:w="108" w:type="dxa"/>
              <w:bottom w:w="0" w:type="dxa"/>
              <w:right w:w="108" w:type="dxa"/>
            </w:tcMar>
          </w:tcPr>
          <w:p w14:paraId="3B6C97CB"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8" w:space="0" w:color="auto"/>
              <w:right w:val="single" w:sz="8" w:space="0" w:color="auto"/>
            </w:tcBorders>
            <w:tcMar>
              <w:top w:w="0" w:type="dxa"/>
              <w:left w:w="108" w:type="dxa"/>
              <w:bottom w:w="0" w:type="dxa"/>
              <w:right w:w="108" w:type="dxa"/>
            </w:tcMar>
          </w:tcPr>
          <w:p w14:paraId="50082CDF" w14:textId="77777777" w:rsidR="004B2022" w:rsidRPr="006314DC" w:rsidRDefault="004B2022" w:rsidP="00233023">
            <w:pPr>
              <w:spacing w:after="0"/>
              <w:rPr>
                <w:rFonts w:ascii="Times New Roman" w:hAnsi="Times New Roman" w:cs="Times New Roman"/>
                <w:sz w:val="24"/>
                <w:szCs w:val="24"/>
              </w:rPr>
            </w:pPr>
          </w:p>
        </w:tc>
      </w:tr>
      <w:tr w:rsidR="004B2022" w:rsidRPr="006314DC" w14:paraId="66513039" w14:textId="77777777" w:rsidTr="00233023">
        <w:trPr>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F4AB6B8" w14:textId="77777777" w:rsidR="004B2022" w:rsidRPr="006314DC" w:rsidRDefault="004B2022" w:rsidP="00233023">
            <w:pPr>
              <w:spacing w:after="0"/>
              <w:jc w:val="center"/>
              <w:rPr>
                <w:rFonts w:ascii="Times New Roman" w:hAnsi="Times New Roman" w:cs="Times New Roman"/>
                <w:sz w:val="24"/>
                <w:szCs w:val="24"/>
              </w:rPr>
            </w:pPr>
            <w:r w:rsidRPr="006314DC">
              <w:rPr>
                <w:rFonts w:ascii="Times New Roman" w:hAnsi="Times New Roman" w:cs="Times New Roman"/>
                <w:sz w:val="24"/>
                <w:szCs w:val="24"/>
              </w:rPr>
              <w:t>2.</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14:paraId="40506FC9" w14:textId="77777777" w:rsidR="004B2022" w:rsidRPr="006314DC" w:rsidRDefault="004B2022" w:rsidP="00233023">
            <w:pPr>
              <w:spacing w:after="0"/>
              <w:jc w:val="both"/>
              <w:rPr>
                <w:rFonts w:ascii="Times New Roman" w:hAnsi="Times New Roman" w:cs="Times New Roman"/>
                <w:sz w:val="24"/>
                <w:szCs w:val="24"/>
              </w:rPr>
            </w:pPr>
            <w:r>
              <w:rPr>
                <w:rFonts w:ascii="Times New Roman" w:hAnsi="Times New Roman" w:cs="Times New Roman"/>
                <w:sz w:val="24"/>
                <w:szCs w:val="24"/>
              </w:rPr>
              <w:t>Atstovavimo pagrindas</w:t>
            </w:r>
          </w:p>
        </w:tc>
        <w:tc>
          <w:tcPr>
            <w:tcW w:w="3302" w:type="dxa"/>
            <w:tcBorders>
              <w:top w:val="nil"/>
              <w:left w:val="nil"/>
              <w:bottom w:val="single" w:sz="8" w:space="0" w:color="auto"/>
              <w:right w:val="single" w:sz="8" w:space="0" w:color="auto"/>
            </w:tcBorders>
            <w:tcMar>
              <w:top w:w="0" w:type="dxa"/>
              <w:left w:w="108" w:type="dxa"/>
              <w:bottom w:w="0" w:type="dxa"/>
              <w:right w:w="108" w:type="dxa"/>
            </w:tcMar>
            <w:hideMark/>
          </w:tcPr>
          <w:p w14:paraId="68DD3BAC"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8" w:space="0" w:color="auto"/>
              <w:right w:val="single" w:sz="8" w:space="0" w:color="auto"/>
            </w:tcBorders>
            <w:tcMar>
              <w:top w:w="0" w:type="dxa"/>
              <w:left w:w="108" w:type="dxa"/>
              <w:bottom w:w="0" w:type="dxa"/>
              <w:right w:w="108" w:type="dxa"/>
            </w:tcMar>
          </w:tcPr>
          <w:p w14:paraId="0A472488" w14:textId="77777777" w:rsidR="004B2022" w:rsidRPr="006314DC" w:rsidRDefault="004B2022" w:rsidP="00233023">
            <w:pPr>
              <w:spacing w:after="0"/>
              <w:rPr>
                <w:rFonts w:ascii="Times New Roman" w:hAnsi="Times New Roman" w:cs="Times New Roman"/>
                <w:sz w:val="24"/>
                <w:szCs w:val="24"/>
              </w:rPr>
            </w:pPr>
          </w:p>
        </w:tc>
      </w:tr>
      <w:tr w:rsidR="004B2022" w:rsidRPr="006314DC" w14:paraId="13466311" w14:textId="77777777" w:rsidTr="00233023">
        <w:trPr>
          <w:jc w:val="center"/>
        </w:trPr>
        <w:tc>
          <w:tcPr>
            <w:tcW w:w="699"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3B3EB19" w14:textId="77777777" w:rsidR="004B2022" w:rsidRPr="006314DC" w:rsidRDefault="004B2022" w:rsidP="00233023">
            <w:pPr>
              <w:spacing w:after="0"/>
              <w:jc w:val="center"/>
              <w:rPr>
                <w:rFonts w:ascii="Times New Roman" w:hAnsi="Times New Roman" w:cs="Times New Roman"/>
                <w:sz w:val="24"/>
                <w:szCs w:val="24"/>
              </w:rPr>
            </w:pPr>
            <w:r w:rsidRPr="006314DC">
              <w:rPr>
                <w:rFonts w:ascii="Times New Roman" w:hAnsi="Times New Roman" w:cs="Times New Roman"/>
                <w:sz w:val="24"/>
                <w:szCs w:val="24"/>
              </w:rPr>
              <w:t>3.</w:t>
            </w:r>
          </w:p>
        </w:tc>
        <w:tc>
          <w:tcPr>
            <w:tcW w:w="2156" w:type="dxa"/>
            <w:tcBorders>
              <w:top w:val="nil"/>
              <w:left w:val="nil"/>
              <w:bottom w:val="single" w:sz="2" w:space="0" w:color="auto"/>
              <w:right w:val="single" w:sz="8" w:space="0" w:color="auto"/>
            </w:tcBorders>
            <w:tcMar>
              <w:top w:w="0" w:type="dxa"/>
              <w:left w:w="108" w:type="dxa"/>
              <w:bottom w:w="0" w:type="dxa"/>
              <w:right w:w="108" w:type="dxa"/>
            </w:tcMar>
            <w:hideMark/>
          </w:tcPr>
          <w:p w14:paraId="384F099B" w14:textId="77777777" w:rsidR="004B2022" w:rsidRPr="006314DC" w:rsidRDefault="004B2022" w:rsidP="00233023">
            <w:pPr>
              <w:spacing w:after="0"/>
              <w:jc w:val="both"/>
              <w:rPr>
                <w:rFonts w:ascii="Times New Roman" w:hAnsi="Times New Roman" w:cs="Times New Roman"/>
                <w:sz w:val="24"/>
                <w:szCs w:val="24"/>
              </w:rPr>
            </w:pPr>
            <w:r w:rsidRPr="006314DC">
              <w:rPr>
                <w:rFonts w:ascii="Times New Roman" w:hAnsi="Times New Roman" w:cs="Times New Roman"/>
                <w:sz w:val="24"/>
                <w:szCs w:val="24"/>
              </w:rPr>
              <w:t>Telefonas</w:t>
            </w:r>
          </w:p>
        </w:tc>
        <w:tc>
          <w:tcPr>
            <w:tcW w:w="3302" w:type="dxa"/>
            <w:tcBorders>
              <w:top w:val="nil"/>
              <w:left w:val="nil"/>
              <w:bottom w:val="single" w:sz="2" w:space="0" w:color="auto"/>
              <w:right w:val="single" w:sz="8" w:space="0" w:color="auto"/>
            </w:tcBorders>
            <w:tcMar>
              <w:top w:w="0" w:type="dxa"/>
              <w:left w:w="108" w:type="dxa"/>
              <w:bottom w:w="0" w:type="dxa"/>
              <w:right w:w="108" w:type="dxa"/>
            </w:tcMar>
          </w:tcPr>
          <w:p w14:paraId="4B304BE3"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2" w:space="0" w:color="auto"/>
              <w:right w:val="single" w:sz="8" w:space="0" w:color="auto"/>
            </w:tcBorders>
            <w:tcMar>
              <w:top w:w="0" w:type="dxa"/>
              <w:left w:w="108" w:type="dxa"/>
              <w:bottom w:w="0" w:type="dxa"/>
              <w:right w:w="108" w:type="dxa"/>
            </w:tcMar>
          </w:tcPr>
          <w:p w14:paraId="16DC0F5F" w14:textId="77777777" w:rsidR="004B2022" w:rsidRPr="006314DC" w:rsidRDefault="004B2022" w:rsidP="00233023">
            <w:pPr>
              <w:spacing w:after="0"/>
              <w:rPr>
                <w:rFonts w:ascii="Times New Roman" w:hAnsi="Times New Roman" w:cs="Times New Roman"/>
                <w:sz w:val="24"/>
                <w:szCs w:val="24"/>
              </w:rPr>
            </w:pPr>
          </w:p>
        </w:tc>
      </w:tr>
      <w:tr w:rsidR="004B2022" w:rsidRPr="006314DC" w14:paraId="3393A823" w14:textId="77777777" w:rsidTr="00233023">
        <w:trPr>
          <w:jc w:val="center"/>
        </w:trPr>
        <w:tc>
          <w:tcPr>
            <w:tcW w:w="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533575" w14:textId="77777777" w:rsidR="004B2022" w:rsidRPr="006314DC" w:rsidRDefault="004B2022" w:rsidP="00233023">
            <w:pPr>
              <w:spacing w:after="0"/>
              <w:jc w:val="center"/>
              <w:rPr>
                <w:rFonts w:ascii="Times New Roman" w:hAnsi="Times New Roman" w:cs="Times New Roman"/>
                <w:sz w:val="24"/>
                <w:szCs w:val="24"/>
              </w:rPr>
            </w:pPr>
            <w:r>
              <w:rPr>
                <w:rFonts w:ascii="Times New Roman" w:hAnsi="Times New Roman" w:cs="Times New Roman"/>
                <w:sz w:val="24"/>
                <w:szCs w:val="24"/>
              </w:rPr>
              <w:t>4</w:t>
            </w:r>
            <w:r w:rsidRPr="006314DC">
              <w:rPr>
                <w:rFonts w:ascii="Times New Roman" w:hAnsi="Times New Roman" w:cs="Times New Roman"/>
                <w:sz w:val="24"/>
                <w:szCs w:val="24"/>
              </w:rPr>
              <w:t>.</w:t>
            </w:r>
          </w:p>
        </w:tc>
        <w:tc>
          <w:tcPr>
            <w:tcW w:w="215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29367869" w14:textId="77777777" w:rsidR="004B2022" w:rsidRPr="006314DC" w:rsidRDefault="004B2022" w:rsidP="00233023">
            <w:pPr>
              <w:spacing w:after="0"/>
              <w:jc w:val="both"/>
              <w:rPr>
                <w:rFonts w:ascii="Times New Roman" w:hAnsi="Times New Roman" w:cs="Times New Roman"/>
                <w:sz w:val="24"/>
                <w:szCs w:val="24"/>
              </w:rPr>
            </w:pPr>
            <w:r w:rsidRPr="006314DC">
              <w:rPr>
                <w:rFonts w:ascii="Times New Roman" w:hAnsi="Times New Roman" w:cs="Times New Roman"/>
                <w:sz w:val="24"/>
                <w:szCs w:val="24"/>
              </w:rPr>
              <w:t>El. paštas</w:t>
            </w:r>
          </w:p>
        </w:tc>
        <w:tc>
          <w:tcPr>
            <w:tcW w:w="3302" w:type="dxa"/>
            <w:tcBorders>
              <w:top w:val="nil"/>
              <w:left w:val="nil"/>
              <w:bottom w:val="single" w:sz="8" w:space="0" w:color="auto"/>
              <w:right w:val="single" w:sz="8" w:space="0" w:color="auto"/>
            </w:tcBorders>
            <w:tcMar>
              <w:top w:w="0" w:type="dxa"/>
              <w:left w:w="108" w:type="dxa"/>
              <w:bottom w:w="0" w:type="dxa"/>
              <w:right w:w="108" w:type="dxa"/>
            </w:tcMar>
          </w:tcPr>
          <w:p w14:paraId="29B622BF" w14:textId="77777777" w:rsidR="004B2022" w:rsidRPr="006314DC" w:rsidRDefault="004B2022" w:rsidP="00233023">
            <w:pPr>
              <w:spacing w:after="0"/>
              <w:rPr>
                <w:rFonts w:ascii="Times New Roman" w:hAnsi="Times New Roman" w:cs="Times New Roman"/>
                <w:sz w:val="24"/>
                <w:szCs w:val="24"/>
              </w:rPr>
            </w:pPr>
          </w:p>
        </w:tc>
        <w:tc>
          <w:tcPr>
            <w:tcW w:w="3189" w:type="dxa"/>
            <w:tcBorders>
              <w:top w:val="nil"/>
              <w:left w:val="nil"/>
              <w:bottom w:val="single" w:sz="8" w:space="0" w:color="auto"/>
              <w:right w:val="single" w:sz="8" w:space="0" w:color="auto"/>
            </w:tcBorders>
            <w:tcMar>
              <w:top w:w="0" w:type="dxa"/>
              <w:left w:w="108" w:type="dxa"/>
              <w:bottom w:w="0" w:type="dxa"/>
              <w:right w:w="108" w:type="dxa"/>
            </w:tcMar>
          </w:tcPr>
          <w:p w14:paraId="4B5FC19E" w14:textId="77777777" w:rsidR="004B2022" w:rsidRPr="006314DC" w:rsidRDefault="004B2022" w:rsidP="00233023">
            <w:pPr>
              <w:spacing w:after="0"/>
              <w:rPr>
                <w:rFonts w:ascii="Times New Roman" w:hAnsi="Times New Roman" w:cs="Times New Roman"/>
                <w:sz w:val="24"/>
                <w:szCs w:val="24"/>
              </w:rPr>
            </w:pPr>
          </w:p>
        </w:tc>
      </w:tr>
    </w:tbl>
    <w:p w14:paraId="42A6031B" w14:textId="77777777" w:rsidR="004B2022" w:rsidRPr="006314DC" w:rsidRDefault="004B2022" w:rsidP="00233023">
      <w:pPr>
        <w:spacing w:line="240" w:lineRule="auto"/>
        <w:ind w:left="851" w:right="317"/>
        <w:jc w:val="both"/>
        <w:rPr>
          <w:rFonts w:ascii="Times New Roman" w:hAnsi="Times New Roman" w:cs="Times New Roman"/>
          <w:sz w:val="24"/>
          <w:szCs w:val="24"/>
        </w:rPr>
      </w:pPr>
      <w:r w:rsidRPr="006314DC">
        <w:rPr>
          <w:rFonts w:ascii="Times New Roman" w:hAnsi="Times New Roman" w:cs="Times New Roman"/>
          <w:b/>
          <w:sz w:val="24"/>
          <w:szCs w:val="24"/>
        </w:rPr>
        <w:t>Pastaba.</w:t>
      </w:r>
      <w:r>
        <w:rPr>
          <w:rFonts w:ascii="Times New Roman" w:hAnsi="Times New Roman" w:cs="Times New Roman"/>
          <w:sz w:val="24"/>
          <w:szCs w:val="24"/>
        </w:rPr>
        <w:t xml:space="preserve"> </w:t>
      </w:r>
      <w:r w:rsidRPr="006314DC">
        <w:rPr>
          <w:rFonts w:ascii="Times New Roman" w:hAnsi="Times New Roman" w:cs="Times New Roman"/>
          <w:sz w:val="24"/>
          <w:szCs w:val="24"/>
        </w:rPr>
        <w:t>Eil. Nr. 2 duomenys pateikiami tik sutartį pasirašančiojo asmens, t. y. veikiantis pagal įmonės įstatus (nuostatus); jei sutartį pasirašys įgaliotas asmuo, nurodoma, kad veikiantis pagal įgaliojimą (data, numeris).</w:t>
      </w:r>
    </w:p>
    <w:p w14:paraId="75D20C14" w14:textId="77777777" w:rsidR="004B2022" w:rsidRDefault="004B2022" w:rsidP="00233023">
      <w:pPr>
        <w:ind w:right="-108" w:firstLine="567"/>
        <w:jc w:val="both"/>
        <w:rPr>
          <w:rFonts w:ascii="Times New Roman" w:hAnsi="Times New Roman" w:cs="Times New Roman"/>
          <w:b/>
          <w:sz w:val="24"/>
          <w:szCs w:val="24"/>
        </w:rPr>
      </w:pPr>
      <w:r w:rsidRPr="003B2FDF">
        <w:rPr>
          <w:rFonts w:ascii="Times New Roman" w:hAnsi="Times New Roman" w:cs="Times New Roman"/>
          <w:b/>
          <w:sz w:val="24"/>
          <w:szCs w:val="24"/>
        </w:rPr>
        <w:lastRenderedPageBreak/>
        <w:t xml:space="preserve">Pasiūlymas galioja </w:t>
      </w:r>
      <w:r>
        <w:rPr>
          <w:rFonts w:ascii="Times New Roman" w:hAnsi="Times New Roman" w:cs="Times New Roman"/>
          <w:b/>
          <w:sz w:val="24"/>
          <w:szCs w:val="24"/>
        </w:rPr>
        <w:t>90 dienų.</w:t>
      </w:r>
    </w:p>
    <w:p w14:paraId="42B778EC" w14:textId="77777777" w:rsidR="004B2022" w:rsidRDefault="004B2022" w:rsidP="004B2022">
      <w:pPr>
        <w:spacing w:line="240" w:lineRule="auto"/>
        <w:ind w:right="-108"/>
        <w:rPr>
          <w:rFonts w:ascii="Times New Roman" w:eastAsia="Calibri" w:hAnsi="Times New Roman" w:cs="Times New Roman"/>
          <w:sz w:val="24"/>
          <w:szCs w:val="24"/>
        </w:rPr>
      </w:pPr>
    </w:p>
    <w:tbl>
      <w:tblPr>
        <w:tblW w:w="9828" w:type="dxa"/>
        <w:tblInd w:w="394" w:type="dxa"/>
        <w:tblLayout w:type="fixed"/>
        <w:tblLook w:val="04A0" w:firstRow="1" w:lastRow="0" w:firstColumn="1" w:lastColumn="0" w:noHBand="0" w:noVBand="1"/>
      </w:tblPr>
      <w:tblGrid>
        <w:gridCol w:w="3284"/>
        <w:gridCol w:w="604"/>
        <w:gridCol w:w="1980"/>
        <w:gridCol w:w="701"/>
        <w:gridCol w:w="2611"/>
        <w:gridCol w:w="648"/>
      </w:tblGrid>
      <w:tr w:rsidR="004B2022" w14:paraId="103A0C6B" w14:textId="77777777" w:rsidTr="006B5B1F">
        <w:trPr>
          <w:trHeight w:val="285"/>
        </w:trPr>
        <w:tc>
          <w:tcPr>
            <w:tcW w:w="3284" w:type="dxa"/>
            <w:tcBorders>
              <w:top w:val="nil"/>
              <w:left w:val="nil"/>
              <w:bottom w:val="single" w:sz="4" w:space="0" w:color="auto"/>
              <w:right w:val="nil"/>
            </w:tcBorders>
          </w:tcPr>
          <w:p w14:paraId="13A6D87E" w14:textId="77777777" w:rsidR="004B2022" w:rsidRDefault="004B2022">
            <w:pPr>
              <w:spacing w:line="240" w:lineRule="auto"/>
              <w:ind w:right="-1"/>
              <w:rPr>
                <w:rFonts w:ascii="Times New Roman" w:eastAsia="Calibri" w:hAnsi="Times New Roman" w:cs="Times New Roman"/>
                <w:sz w:val="24"/>
                <w:szCs w:val="24"/>
              </w:rPr>
            </w:pPr>
          </w:p>
        </w:tc>
        <w:tc>
          <w:tcPr>
            <w:tcW w:w="604" w:type="dxa"/>
          </w:tcPr>
          <w:p w14:paraId="02CC1CB0" w14:textId="77777777" w:rsidR="004B2022" w:rsidRDefault="004B2022">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6B754747" w14:textId="77777777" w:rsidR="004B2022" w:rsidRDefault="004B2022">
            <w:pPr>
              <w:spacing w:line="240" w:lineRule="auto"/>
              <w:ind w:right="-1"/>
              <w:jc w:val="center"/>
              <w:rPr>
                <w:rFonts w:ascii="Times New Roman" w:eastAsia="Calibri" w:hAnsi="Times New Roman" w:cs="Times New Roman"/>
                <w:sz w:val="24"/>
                <w:szCs w:val="24"/>
              </w:rPr>
            </w:pPr>
          </w:p>
        </w:tc>
        <w:tc>
          <w:tcPr>
            <w:tcW w:w="701" w:type="dxa"/>
          </w:tcPr>
          <w:p w14:paraId="0D3C699B" w14:textId="77777777" w:rsidR="004B2022" w:rsidRDefault="004B2022">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61AC1E9F" w14:textId="77777777" w:rsidR="004B2022" w:rsidRDefault="004B2022">
            <w:pPr>
              <w:spacing w:line="240" w:lineRule="auto"/>
              <w:ind w:right="-1"/>
              <w:jc w:val="right"/>
              <w:rPr>
                <w:rFonts w:ascii="Times New Roman" w:eastAsia="Calibri" w:hAnsi="Times New Roman" w:cs="Times New Roman"/>
                <w:sz w:val="24"/>
                <w:szCs w:val="24"/>
              </w:rPr>
            </w:pPr>
          </w:p>
        </w:tc>
        <w:tc>
          <w:tcPr>
            <w:tcW w:w="648" w:type="dxa"/>
          </w:tcPr>
          <w:p w14:paraId="231FA643" w14:textId="77777777" w:rsidR="004B2022" w:rsidRDefault="004B2022">
            <w:pPr>
              <w:spacing w:line="240" w:lineRule="auto"/>
              <w:ind w:right="-1"/>
              <w:jc w:val="right"/>
              <w:rPr>
                <w:rFonts w:ascii="Times New Roman" w:eastAsia="Calibri" w:hAnsi="Times New Roman" w:cs="Times New Roman"/>
                <w:sz w:val="24"/>
                <w:szCs w:val="24"/>
              </w:rPr>
            </w:pPr>
          </w:p>
        </w:tc>
      </w:tr>
      <w:tr w:rsidR="004B2022" w14:paraId="52560BEF" w14:textId="77777777" w:rsidTr="006B5B1F">
        <w:trPr>
          <w:trHeight w:val="186"/>
        </w:trPr>
        <w:tc>
          <w:tcPr>
            <w:tcW w:w="3284" w:type="dxa"/>
            <w:tcBorders>
              <w:top w:val="single" w:sz="4" w:space="0" w:color="auto"/>
              <w:left w:val="nil"/>
              <w:bottom w:val="nil"/>
              <w:right w:val="nil"/>
            </w:tcBorders>
            <w:hideMark/>
          </w:tcPr>
          <w:p w14:paraId="1DFB2191" w14:textId="77777777" w:rsidR="004B2022" w:rsidRDefault="004B2022">
            <w:pPr>
              <w:snapToGrid w:val="0"/>
              <w:spacing w:line="240" w:lineRule="auto"/>
              <w:rPr>
                <w:rFonts w:ascii="Times New Roman" w:eastAsia="Times New Roman" w:hAnsi="Times New Roman" w:cs="Times New Roman"/>
                <w:position w:val="6"/>
                <w:sz w:val="24"/>
                <w:szCs w:val="24"/>
              </w:rPr>
            </w:pPr>
            <w:r>
              <w:rPr>
                <w:rFonts w:ascii="Times New Roman" w:eastAsia="Times New Roman" w:hAnsi="Times New Roman" w:cs="Times New Roman"/>
                <w:position w:val="6"/>
                <w:sz w:val="24"/>
                <w:szCs w:val="24"/>
              </w:rPr>
              <w:t>(Tiekėjo arba jo įgalioto asmens pareigų pavadinimas)</w:t>
            </w:r>
          </w:p>
        </w:tc>
        <w:tc>
          <w:tcPr>
            <w:tcW w:w="604" w:type="dxa"/>
          </w:tcPr>
          <w:p w14:paraId="46437019" w14:textId="77777777" w:rsidR="004B2022" w:rsidRDefault="004B2022">
            <w:pPr>
              <w:spacing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2430404E" w14:textId="77777777" w:rsidR="004B2022" w:rsidRDefault="004B2022">
            <w:pPr>
              <w:spacing w:line="240" w:lineRule="auto"/>
              <w:ind w:right="-1"/>
              <w:jc w:val="center"/>
              <w:rPr>
                <w:rFonts w:ascii="Times New Roman" w:eastAsia="Calibri" w:hAnsi="Times New Roman" w:cs="Times New Roman"/>
                <w:sz w:val="24"/>
                <w:szCs w:val="24"/>
              </w:rPr>
            </w:pPr>
            <w:r>
              <w:rPr>
                <w:rFonts w:ascii="Times New Roman" w:eastAsia="Calibri" w:hAnsi="Times New Roman" w:cs="Times New Roman"/>
                <w:position w:val="6"/>
                <w:sz w:val="24"/>
                <w:szCs w:val="24"/>
              </w:rPr>
              <w:t>(Parašas)</w:t>
            </w:r>
            <w:r>
              <w:rPr>
                <w:rFonts w:ascii="Times New Roman" w:eastAsia="Calibri" w:hAnsi="Times New Roman" w:cs="Times New Roman"/>
                <w:i/>
                <w:sz w:val="24"/>
                <w:szCs w:val="24"/>
              </w:rPr>
              <w:t xml:space="preserve"> </w:t>
            </w:r>
          </w:p>
        </w:tc>
        <w:tc>
          <w:tcPr>
            <w:tcW w:w="701" w:type="dxa"/>
          </w:tcPr>
          <w:p w14:paraId="6A1FC647" w14:textId="77777777" w:rsidR="004B2022" w:rsidRDefault="004B2022">
            <w:pPr>
              <w:spacing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600678BE" w14:textId="77777777" w:rsidR="004B2022" w:rsidRDefault="004B2022">
            <w:pPr>
              <w:spacing w:line="240" w:lineRule="auto"/>
              <w:ind w:right="-1"/>
              <w:jc w:val="center"/>
              <w:rPr>
                <w:rFonts w:ascii="Times New Roman" w:eastAsia="Calibri" w:hAnsi="Times New Roman" w:cs="Times New Roman"/>
                <w:sz w:val="24"/>
                <w:szCs w:val="24"/>
              </w:rPr>
            </w:pPr>
            <w:r>
              <w:rPr>
                <w:rFonts w:ascii="Times New Roman" w:eastAsia="Calibri" w:hAnsi="Times New Roman" w:cs="Times New Roman"/>
                <w:position w:val="6"/>
                <w:sz w:val="24"/>
                <w:szCs w:val="24"/>
              </w:rPr>
              <w:t>(Vardas ir pavardė)</w:t>
            </w:r>
            <w:r>
              <w:rPr>
                <w:rFonts w:ascii="Times New Roman" w:eastAsia="Calibri" w:hAnsi="Times New Roman" w:cs="Times New Roman"/>
                <w:i/>
                <w:sz w:val="24"/>
                <w:szCs w:val="24"/>
              </w:rPr>
              <w:t xml:space="preserve"> </w:t>
            </w:r>
          </w:p>
        </w:tc>
        <w:tc>
          <w:tcPr>
            <w:tcW w:w="648" w:type="dxa"/>
          </w:tcPr>
          <w:p w14:paraId="735300E3" w14:textId="77777777" w:rsidR="004B2022" w:rsidRDefault="004B2022">
            <w:pPr>
              <w:spacing w:line="240" w:lineRule="auto"/>
              <w:ind w:right="-1"/>
              <w:jc w:val="center"/>
              <w:rPr>
                <w:rFonts w:ascii="Times New Roman" w:eastAsia="Calibri" w:hAnsi="Times New Roman" w:cs="Times New Roman"/>
                <w:sz w:val="24"/>
                <w:szCs w:val="24"/>
              </w:rPr>
            </w:pPr>
          </w:p>
        </w:tc>
      </w:tr>
    </w:tbl>
    <w:p w14:paraId="4A14B93F" w14:textId="77777777" w:rsidR="004B2022" w:rsidRDefault="004B2022" w:rsidP="004B2022">
      <w:pPr>
        <w:rPr>
          <w:rFonts w:ascii="Times New Roman" w:eastAsia="Calibri" w:hAnsi="Times New Roman" w:cs="Times New Roman"/>
          <w:color w:val="000000"/>
          <w:position w:val="6"/>
          <w:sz w:val="24"/>
          <w:szCs w:val="24"/>
        </w:rPr>
      </w:pPr>
    </w:p>
    <w:p w14:paraId="18139588" w14:textId="77777777" w:rsidR="004B2022" w:rsidRDefault="004B2022" w:rsidP="006B5B1F">
      <w:pPr>
        <w:ind w:firstLine="567"/>
        <w:rPr>
          <w:rFonts w:eastAsiaTheme="minorEastAsia"/>
          <w:sz w:val="21"/>
          <w:szCs w:val="21"/>
          <w:lang w:eastAsia="lt-LT"/>
        </w:rPr>
      </w:pPr>
      <w:r>
        <w:rPr>
          <w:rFonts w:ascii="Times New Roman" w:eastAsia="Calibri" w:hAnsi="Times New Roman" w:cs="Times New Roman"/>
          <w:color w:val="000000"/>
          <w:position w:val="6"/>
          <w:sz w:val="24"/>
          <w:szCs w:val="24"/>
        </w:rPr>
        <w:t>Jei pasiūlymą pasirašo įgaliotas asmuo, kartu su pasiūlymu pateikiamas įgaliojimas</w:t>
      </w:r>
    </w:p>
    <w:p w14:paraId="661A0555" w14:textId="77777777" w:rsidR="004B2022" w:rsidRPr="004B2022" w:rsidRDefault="004B2022" w:rsidP="009F79AF">
      <w:pPr>
        <w:spacing w:line="240" w:lineRule="auto"/>
        <w:rPr>
          <w:rFonts w:ascii="Times New Roman" w:hAnsi="Times New Roman" w:cs="Times New Roman"/>
          <w:b/>
          <w:i/>
          <w:sz w:val="24"/>
          <w:szCs w:val="24"/>
        </w:rPr>
      </w:pPr>
    </w:p>
    <w:sectPr w:rsidR="004B2022" w:rsidRPr="004B2022" w:rsidSect="002F6A16">
      <w:headerReference w:type="default" r:id="rId8"/>
      <w:pgSz w:w="11906" w:h="16838" w:code="9"/>
      <w:pgMar w:top="851"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BF209" w14:textId="77777777" w:rsidR="007A2D53" w:rsidRDefault="007A2D53" w:rsidP="0028611A">
      <w:pPr>
        <w:spacing w:after="0" w:line="240" w:lineRule="auto"/>
      </w:pPr>
      <w:r>
        <w:separator/>
      </w:r>
    </w:p>
  </w:endnote>
  <w:endnote w:type="continuationSeparator" w:id="0">
    <w:p w14:paraId="6843B760" w14:textId="77777777" w:rsidR="007A2D53" w:rsidRDefault="007A2D53"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default"/>
    <w:sig w:usb0="00000000" w:usb1="00000000"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DCD06" w14:textId="77777777" w:rsidR="007A2D53" w:rsidRDefault="007A2D53" w:rsidP="0028611A">
      <w:pPr>
        <w:spacing w:after="0" w:line="240" w:lineRule="auto"/>
      </w:pPr>
      <w:r>
        <w:separator/>
      </w:r>
    </w:p>
  </w:footnote>
  <w:footnote w:type="continuationSeparator" w:id="0">
    <w:p w14:paraId="249B702D" w14:textId="77777777" w:rsidR="007A2D53" w:rsidRDefault="007A2D53"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4A9D93BE" w14:textId="68B30D4B" w:rsidR="00FA5F9B" w:rsidRDefault="00FA5F9B">
        <w:pPr>
          <w:pStyle w:val="Header"/>
          <w:jc w:val="center"/>
        </w:pPr>
        <w:r>
          <w:fldChar w:fldCharType="begin"/>
        </w:r>
        <w:r>
          <w:instrText>PAGE   \* MERGEFORMAT</w:instrText>
        </w:r>
        <w:r>
          <w:fldChar w:fldCharType="separate"/>
        </w:r>
        <w:r w:rsidR="00C806F0">
          <w:rPr>
            <w:noProof/>
          </w:rPr>
          <w:t>5</w:t>
        </w:r>
        <w:r>
          <w:fldChar w:fldCharType="end"/>
        </w:r>
      </w:p>
    </w:sdtContent>
  </w:sdt>
  <w:p w14:paraId="1A39C328" w14:textId="77777777" w:rsidR="00FA5F9B" w:rsidRDefault="00FA5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6"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D073D9B"/>
    <w:multiLevelType w:val="multilevel"/>
    <w:tmpl w:val="BA329DBA"/>
    <w:numStyleLink w:val="Stilius2"/>
  </w:abstractNum>
  <w:abstractNum w:abstractNumId="11"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620933AC"/>
    <w:multiLevelType w:val="multilevel"/>
    <w:tmpl w:val="BA329DBA"/>
    <w:numStyleLink w:val="Stilius1"/>
  </w:abstractNum>
  <w:abstractNum w:abstractNumId="13"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5"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F2658"/>
    <w:multiLevelType w:val="multilevel"/>
    <w:tmpl w:val="AB0ED150"/>
    <w:lvl w:ilvl="0">
      <w:start w:val="1"/>
      <w:numFmt w:val="decimal"/>
      <w:lvlText w:val="%1."/>
      <w:lvlJc w:val="left"/>
      <w:pPr>
        <w:ind w:left="1070" w:hanging="644"/>
      </w:p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rPr>
    </w:lvl>
    <w:lvl w:ilvl="3">
      <w:start w:val="1"/>
      <w:numFmt w:val="decimal"/>
      <w:isLgl/>
      <w:lvlText w:val="%1.%2.%3.%4."/>
      <w:lvlJc w:val="left"/>
      <w:pPr>
        <w:ind w:left="1080" w:hanging="720"/>
      </w:pPr>
      <w:rPr>
        <w:rFonts w:eastAsia="Times New Roman"/>
      </w:rPr>
    </w:lvl>
    <w:lvl w:ilvl="4">
      <w:start w:val="1"/>
      <w:numFmt w:val="decimal"/>
      <w:isLgl/>
      <w:lvlText w:val="%1.%2.%3.%4.%5."/>
      <w:lvlJc w:val="left"/>
      <w:pPr>
        <w:ind w:left="1440" w:hanging="1080"/>
      </w:pPr>
      <w:rPr>
        <w:rFonts w:eastAsia="Times New Roman"/>
      </w:rPr>
    </w:lvl>
    <w:lvl w:ilvl="5">
      <w:start w:val="1"/>
      <w:numFmt w:val="decimal"/>
      <w:isLgl/>
      <w:lvlText w:val="%1.%2.%3.%4.%5.%6."/>
      <w:lvlJc w:val="left"/>
      <w:pPr>
        <w:ind w:left="1440" w:hanging="1080"/>
      </w:pPr>
      <w:rPr>
        <w:rFonts w:eastAsia="Times New Roman"/>
      </w:rPr>
    </w:lvl>
    <w:lvl w:ilvl="6">
      <w:start w:val="1"/>
      <w:numFmt w:val="decimal"/>
      <w:isLgl/>
      <w:lvlText w:val="%1.%2.%3.%4.%5.%6.%7."/>
      <w:lvlJc w:val="left"/>
      <w:pPr>
        <w:ind w:left="1800" w:hanging="1440"/>
      </w:pPr>
      <w:rPr>
        <w:rFonts w:eastAsia="Times New Roman"/>
      </w:rPr>
    </w:lvl>
    <w:lvl w:ilvl="7">
      <w:start w:val="1"/>
      <w:numFmt w:val="decimal"/>
      <w:isLgl/>
      <w:lvlText w:val="%1.%2.%3.%4.%5.%6.%7.%8."/>
      <w:lvlJc w:val="left"/>
      <w:pPr>
        <w:ind w:left="1800" w:hanging="1440"/>
      </w:pPr>
      <w:rPr>
        <w:rFonts w:eastAsia="Times New Roman"/>
      </w:rPr>
    </w:lvl>
    <w:lvl w:ilvl="8">
      <w:start w:val="1"/>
      <w:numFmt w:val="decimal"/>
      <w:isLgl/>
      <w:lvlText w:val="%1.%2.%3.%4.%5.%6.%7.%8.%9."/>
      <w:lvlJc w:val="left"/>
      <w:pPr>
        <w:ind w:left="2160" w:hanging="1800"/>
      </w:pPr>
      <w:rPr>
        <w:rFonts w:eastAsia="Times New Roman"/>
      </w:rPr>
    </w:lvl>
  </w:abstractNum>
  <w:abstractNum w:abstractNumId="18"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16"/>
  </w:num>
  <w:num w:numId="7">
    <w:abstractNumId w:val="6"/>
  </w:num>
  <w:num w:numId="8">
    <w:abstractNumId w:val="15"/>
  </w:num>
  <w:num w:numId="9">
    <w:abstractNumId w:val="13"/>
  </w:num>
  <w:num w:numId="10">
    <w:abstractNumId w:val="8"/>
  </w:num>
  <w:num w:numId="11">
    <w:abstractNumId w:val="14"/>
  </w:num>
  <w:num w:numId="12">
    <w:abstractNumId w:val="12"/>
  </w:num>
  <w:num w:numId="13">
    <w:abstractNumId w:val="9"/>
  </w:num>
  <w:num w:numId="14">
    <w:abstractNumId w:val="10"/>
  </w:num>
  <w:num w:numId="15">
    <w:abstractNumId w:val="18"/>
  </w:num>
  <w:num w:numId="16">
    <w:abstractNumId w:val="4"/>
  </w:num>
  <w:num w:numId="17">
    <w:abstractNumId w:val="3"/>
  </w:num>
  <w:num w:numId="18">
    <w:abstractNumId w:val="11"/>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09BC"/>
    <w:rsid w:val="000034C6"/>
    <w:rsid w:val="0001273E"/>
    <w:rsid w:val="00014141"/>
    <w:rsid w:val="000179D6"/>
    <w:rsid w:val="00021108"/>
    <w:rsid w:val="00021C76"/>
    <w:rsid w:val="00021DD1"/>
    <w:rsid w:val="00021E49"/>
    <w:rsid w:val="000241AC"/>
    <w:rsid w:val="000268A0"/>
    <w:rsid w:val="00031B70"/>
    <w:rsid w:val="0004393D"/>
    <w:rsid w:val="00044FC5"/>
    <w:rsid w:val="0004531B"/>
    <w:rsid w:val="00046196"/>
    <w:rsid w:val="0005014C"/>
    <w:rsid w:val="000534D1"/>
    <w:rsid w:val="000578E5"/>
    <w:rsid w:val="00060180"/>
    <w:rsid w:val="00061626"/>
    <w:rsid w:val="00065145"/>
    <w:rsid w:val="0006619B"/>
    <w:rsid w:val="0006622B"/>
    <w:rsid w:val="000777D7"/>
    <w:rsid w:val="000810EB"/>
    <w:rsid w:val="0008186F"/>
    <w:rsid w:val="000818F1"/>
    <w:rsid w:val="0008339D"/>
    <w:rsid w:val="00096426"/>
    <w:rsid w:val="0009674A"/>
    <w:rsid w:val="000A69D1"/>
    <w:rsid w:val="000B1C5B"/>
    <w:rsid w:val="000B4FDA"/>
    <w:rsid w:val="000C64FF"/>
    <w:rsid w:val="000D2C4B"/>
    <w:rsid w:val="000D2E32"/>
    <w:rsid w:val="000E18BA"/>
    <w:rsid w:val="000E370C"/>
    <w:rsid w:val="000E6B56"/>
    <w:rsid w:val="000F5152"/>
    <w:rsid w:val="000F636C"/>
    <w:rsid w:val="000F6924"/>
    <w:rsid w:val="00104768"/>
    <w:rsid w:val="001061EB"/>
    <w:rsid w:val="00113AB4"/>
    <w:rsid w:val="00126275"/>
    <w:rsid w:val="00145984"/>
    <w:rsid w:val="00154C83"/>
    <w:rsid w:val="00161AC4"/>
    <w:rsid w:val="00167FD1"/>
    <w:rsid w:val="00173635"/>
    <w:rsid w:val="00173FDD"/>
    <w:rsid w:val="00174B46"/>
    <w:rsid w:val="001757E7"/>
    <w:rsid w:val="001775E5"/>
    <w:rsid w:val="001820AE"/>
    <w:rsid w:val="00182AAE"/>
    <w:rsid w:val="001847EE"/>
    <w:rsid w:val="00185564"/>
    <w:rsid w:val="001A3671"/>
    <w:rsid w:val="001A697E"/>
    <w:rsid w:val="001B3EBF"/>
    <w:rsid w:val="001B68B5"/>
    <w:rsid w:val="001C1CFF"/>
    <w:rsid w:val="001D32C5"/>
    <w:rsid w:val="001D46F5"/>
    <w:rsid w:val="001D7BBF"/>
    <w:rsid w:val="001E4457"/>
    <w:rsid w:val="001E48DD"/>
    <w:rsid w:val="001E5153"/>
    <w:rsid w:val="001E51A4"/>
    <w:rsid w:val="001E6FDD"/>
    <w:rsid w:val="001F6BE4"/>
    <w:rsid w:val="00200245"/>
    <w:rsid w:val="00203B46"/>
    <w:rsid w:val="00210E72"/>
    <w:rsid w:val="00233023"/>
    <w:rsid w:val="0023477B"/>
    <w:rsid w:val="0024427F"/>
    <w:rsid w:val="002455A3"/>
    <w:rsid w:val="00245A4B"/>
    <w:rsid w:val="00245D46"/>
    <w:rsid w:val="00252694"/>
    <w:rsid w:val="00261C27"/>
    <w:rsid w:val="00262568"/>
    <w:rsid w:val="00265F70"/>
    <w:rsid w:val="00274AA4"/>
    <w:rsid w:val="0027525C"/>
    <w:rsid w:val="00276FD8"/>
    <w:rsid w:val="00282910"/>
    <w:rsid w:val="0028611A"/>
    <w:rsid w:val="00286C8F"/>
    <w:rsid w:val="002A23B9"/>
    <w:rsid w:val="002A2B34"/>
    <w:rsid w:val="002A2E7F"/>
    <w:rsid w:val="002A5973"/>
    <w:rsid w:val="002B3822"/>
    <w:rsid w:val="002B38A3"/>
    <w:rsid w:val="002B60D3"/>
    <w:rsid w:val="002C04CA"/>
    <w:rsid w:val="002C4E7B"/>
    <w:rsid w:val="002C688A"/>
    <w:rsid w:val="002D6AC4"/>
    <w:rsid w:val="002D7174"/>
    <w:rsid w:val="002E30F9"/>
    <w:rsid w:val="002E3459"/>
    <w:rsid w:val="002F1A7B"/>
    <w:rsid w:val="002F2251"/>
    <w:rsid w:val="002F296C"/>
    <w:rsid w:val="002F3A56"/>
    <w:rsid w:val="002F6597"/>
    <w:rsid w:val="002F6A16"/>
    <w:rsid w:val="002F73F4"/>
    <w:rsid w:val="0030236C"/>
    <w:rsid w:val="003048A5"/>
    <w:rsid w:val="00312FA7"/>
    <w:rsid w:val="0031495B"/>
    <w:rsid w:val="00321BC7"/>
    <w:rsid w:val="00324B57"/>
    <w:rsid w:val="003261BD"/>
    <w:rsid w:val="003306F8"/>
    <w:rsid w:val="003309E3"/>
    <w:rsid w:val="00331A86"/>
    <w:rsid w:val="0033767A"/>
    <w:rsid w:val="0034126A"/>
    <w:rsid w:val="00341390"/>
    <w:rsid w:val="00344568"/>
    <w:rsid w:val="003508A3"/>
    <w:rsid w:val="0035588A"/>
    <w:rsid w:val="00362DB5"/>
    <w:rsid w:val="00366FD1"/>
    <w:rsid w:val="00372D94"/>
    <w:rsid w:val="00376A2C"/>
    <w:rsid w:val="00383751"/>
    <w:rsid w:val="0038732F"/>
    <w:rsid w:val="003910DB"/>
    <w:rsid w:val="00391E41"/>
    <w:rsid w:val="0039483F"/>
    <w:rsid w:val="003A3E85"/>
    <w:rsid w:val="003A6BB2"/>
    <w:rsid w:val="003B1D84"/>
    <w:rsid w:val="003B2FDF"/>
    <w:rsid w:val="003C0CE3"/>
    <w:rsid w:val="003C2DF7"/>
    <w:rsid w:val="003C2EC9"/>
    <w:rsid w:val="003C51A2"/>
    <w:rsid w:val="003C5EB3"/>
    <w:rsid w:val="003D4BF7"/>
    <w:rsid w:val="003D554D"/>
    <w:rsid w:val="003F43BC"/>
    <w:rsid w:val="00417BA7"/>
    <w:rsid w:val="00420E87"/>
    <w:rsid w:val="00444AE6"/>
    <w:rsid w:val="0045112C"/>
    <w:rsid w:val="00451221"/>
    <w:rsid w:val="00452F97"/>
    <w:rsid w:val="00454152"/>
    <w:rsid w:val="004614FF"/>
    <w:rsid w:val="00465908"/>
    <w:rsid w:val="00476EFD"/>
    <w:rsid w:val="00480FAB"/>
    <w:rsid w:val="004944EF"/>
    <w:rsid w:val="004A63C0"/>
    <w:rsid w:val="004A6897"/>
    <w:rsid w:val="004B2022"/>
    <w:rsid w:val="004B474D"/>
    <w:rsid w:val="004C2869"/>
    <w:rsid w:val="004C34BC"/>
    <w:rsid w:val="004C3C7D"/>
    <w:rsid w:val="004C3CC2"/>
    <w:rsid w:val="004C3EC2"/>
    <w:rsid w:val="004C5391"/>
    <w:rsid w:val="004C7C5B"/>
    <w:rsid w:val="004D3141"/>
    <w:rsid w:val="004D4341"/>
    <w:rsid w:val="004D536C"/>
    <w:rsid w:val="004D6D70"/>
    <w:rsid w:val="004E09ED"/>
    <w:rsid w:val="004E62DF"/>
    <w:rsid w:val="004F4C2E"/>
    <w:rsid w:val="004F6F04"/>
    <w:rsid w:val="004F6F67"/>
    <w:rsid w:val="00500BBC"/>
    <w:rsid w:val="00500F02"/>
    <w:rsid w:val="0050139F"/>
    <w:rsid w:val="005060DB"/>
    <w:rsid w:val="00510ACB"/>
    <w:rsid w:val="0051792B"/>
    <w:rsid w:val="00521BB7"/>
    <w:rsid w:val="00530D23"/>
    <w:rsid w:val="00530D52"/>
    <w:rsid w:val="005323F9"/>
    <w:rsid w:val="00535589"/>
    <w:rsid w:val="00537A26"/>
    <w:rsid w:val="005450D3"/>
    <w:rsid w:val="00545101"/>
    <w:rsid w:val="00547020"/>
    <w:rsid w:val="00551088"/>
    <w:rsid w:val="00553D25"/>
    <w:rsid w:val="00557089"/>
    <w:rsid w:val="00557098"/>
    <w:rsid w:val="00557909"/>
    <w:rsid w:val="005635FE"/>
    <w:rsid w:val="00566846"/>
    <w:rsid w:val="00567C5F"/>
    <w:rsid w:val="00571B64"/>
    <w:rsid w:val="00572182"/>
    <w:rsid w:val="00572ABB"/>
    <w:rsid w:val="00573C5E"/>
    <w:rsid w:val="00575524"/>
    <w:rsid w:val="00580124"/>
    <w:rsid w:val="00590900"/>
    <w:rsid w:val="005931F3"/>
    <w:rsid w:val="00596762"/>
    <w:rsid w:val="005A225E"/>
    <w:rsid w:val="005B1F93"/>
    <w:rsid w:val="005C386B"/>
    <w:rsid w:val="005C46B1"/>
    <w:rsid w:val="005C585C"/>
    <w:rsid w:val="005C7E6C"/>
    <w:rsid w:val="005D4816"/>
    <w:rsid w:val="005D6CC7"/>
    <w:rsid w:val="005F41B5"/>
    <w:rsid w:val="00604903"/>
    <w:rsid w:val="00613A56"/>
    <w:rsid w:val="00616FC7"/>
    <w:rsid w:val="00623B94"/>
    <w:rsid w:val="00625C68"/>
    <w:rsid w:val="006314DC"/>
    <w:rsid w:val="0063175D"/>
    <w:rsid w:val="006355ED"/>
    <w:rsid w:val="00637ECB"/>
    <w:rsid w:val="0064226A"/>
    <w:rsid w:val="00646741"/>
    <w:rsid w:val="00663EEB"/>
    <w:rsid w:val="006647D4"/>
    <w:rsid w:val="00665D5A"/>
    <w:rsid w:val="00667542"/>
    <w:rsid w:val="006717D2"/>
    <w:rsid w:val="00674CA1"/>
    <w:rsid w:val="00675FE1"/>
    <w:rsid w:val="0068739B"/>
    <w:rsid w:val="00687B18"/>
    <w:rsid w:val="00690A84"/>
    <w:rsid w:val="00691C67"/>
    <w:rsid w:val="00694411"/>
    <w:rsid w:val="006A2002"/>
    <w:rsid w:val="006A5D4B"/>
    <w:rsid w:val="006B057F"/>
    <w:rsid w:val="006B25AD"/>
    <w:rsid w:val="006B3F93"/>
    <w:rsid w:val="006B5071"/>
    <w:rsid w:val="006B5B1F"/>
    <w:rsid w:val="006B6FC3"/>
    <w:rsid w:val="006B744E"/>
    <w:rsid w:val="006C56B2"/>
    <w:rsid w:val="006D02EC"/>
    <w:rsid w:val="006D1895"/>
    <w:rsid w:val="006E6138"/>
    <w:rsid w:val="006F11DD"/>
    <w:rsid w:val="006F1CA2"/>
    <w:rsid w:val="006F38D3"/>
    <w:rsid w:val="006F3A91"/>
    <w:rsid w:val="006F4BCC"/>
    <w:rsid w:val="006F5345"/>
    <w:rsid w:val="0070783F"/>
    <w:rsid w:val="00707E14"/>
    <w:rsid w:val="00720829"/>
    <w:rsid w:val="00721CA9"/>
    <w:rsid w:val="00726081"/>
    <w:rsid w:val="00733C75"/>
    <w:rsid w:val="007352A7"/>
    <w:rsid w:val="00735BF0"/>
    <w:rsid w:val="00737D25"/>
    <w:rsid w:val="00741065"/>
    <w:rsid w:val="00744743"/>
    <w:rsid w:val="007469A8"/>
    <w:rsid w:val="00752EAF"/>
    <w:rsid w:val="00754C6F"/>
    <w:rsid w:val="00762E83"/>
    <w:rsid w:val="00767069"/>
    <w:rsid w:val="007709D0"/>
    <w:rsid w:val="00774B4E"/>
    <w:rsid w:val="00777C56"/>
    <w:rsid w:val="00783A96"/>
    <w:rsid w:val="007846DA"/>
    <w:rsid w:val="00785BB2"/>
    <w:rsid w:val="0078641F"/>
    <w:rsid w:val="00791619"/>
    <w:rsid w:val="00792317"/>
    <w:rsid w:val="007955EB"/>
    <w:rsid w:val="00796E82"/>
    <w:rsid w:val="00797E6C"/>
    <w:rsid w:val="007A2D53"/>
    <w:rsid w:val="007A3516"/>
    <w:rsid w:val="007A62F2"/>
    <w:rsid w:val="007B5791"/>
    <w:rsid w:val="007D2B33"/>
    <w:rsid w:val="007D36FF"/>
    <w:rsid w:val="007D406F"/>
    <w:rsid w:val="007D50A3"/>
    <w:rsid w:val="007E2EE8"/>
    <w:rsid w:val="007E37FC"/>
    <w:rsid w:val="007E6B50"/>
    <w:rsid w:val="00801045"/>
    <w:rsid w:val="008076A1"/>
    <w:rsid w:val="008148FF"/>
    <w:rsid w:val="00815504"/>
    <w:rsid w:val="00816A68"/>
    <w:rsid w:val="00816C97"/>
    <w:rsid w:val="00825395"/>
    <w:rsid w:val="008326DD"/>
    <w:rsid w:val="008407EB"/>
    <w:rsid w:val="0084147B"/>
    <w:rsid w:val="008435FE"/>
    <w:rsid w:val="00843DB4"/>
    <w:rsid w:val="00846E9D"/>
    <w:rsid w:val="00852537"/>
    <w:rsid w:val="0085770C"/>
    <w:rsid w:val="008631FE"/>
    <w:rsid w:val="0086397B"/>
    <w:rsid w:val="00866F62"/>
    <w:rsid w:val="008708E2"/>
    <w:rsid w:val="00872910"/>
    <w:rsid w:val="008755DF"/>
    <w:rsid w:val="0088115F"/>
    <w:rsid w:val="0088218C"/>
    <w:rsid w:val="00887BE6"/>
    <w:rsid w:val="0089154A"/>
    <w:rsid w:val="0089293B"/>
    <w:rsid w:val="00894300"/>
    <w:rsid w:val="008A1A8B"/>
    <w:rsid w:val="008A2134"/>
    <w:rsid w:val="008A2388"/>
    <w:rsid w:val="008A475C"/>
    <w:rsid w:val="008A49E0"/>
    <w:rsid w:val="008B56F5"/>
    <w:rsid w:val="008B7ED4"/>
    <w:rsid w:val="008E0141"/>
    <w:rsid w:val="008E0579"/>
    <w:rsid w:val="008E26C4"/>
    <w:rsid w:val="008E3436"/>
    <w:rsid w:val="008F5F01"/>
    <w:rsid w:val="00902647"/>
    <w:rsid w:val="00912C00"/>
    <w:rsid w:val="009172A9"/>
    <w:rsid w:val="0092023A"/>
    <w:rsid w:val="00920ED9"/>
    <w:rsid w:val="00921B25"/>
    <w:rsid w:val="00927B6F"/>
    <w:rsid w:val="00935305"/>
    <w:rsid w:val="0093617B"/>
    <w:rsid w:val="00936B2A"/>
    <w:rsid w:val="00952165"/>
    <w:rsid w:val="0095377A"/>
    <w:rsid w:val="00957714"/>
    <w:rsid w:val="00964BD4"/>
    <w:rsid w:val="0097241F"/>
    <w:rsid w:val="00975085"/>
    <w:rsid w:val="009777A7"/>
    <w:rsid w:val="009801E4"/>
    <w:rsid w:val="00980ECB"/>
    <w:rsid w:val="00980EF7"/>
    <w:rsid w:val="00985A7A"/>
    <w:rsid w:val="0098621F"/>
    <w:rsid w:val="009A300D"/>
    <w:rsid w:val="009A41D3"/>
    <w:rsid w:val="009A6C50"/>
    <w:rsid w:val="009A7E24"/>
    <w:rsid w:val="009B6DEF"/>
    <w:rsid w:val="009C63DC"/>
    <w:rsid w:val="009C67DE"/>
    <w:rsid w:val="009D3ED5"/>
    <w:rsid w:val="009D709A"/>
    <w:rsid w:val="009E2F86"/>
    <w:rsid w:val="009E74EE"/>
    <w:rsid w:val="009F261C"/>
    <w:rsid w:val="009F5275"/>
    <w:rsid w:val="009F79AF"/>
    <w:rsid w:val="00A01CDB"/>
    <w:rsid w:val="00A02FDF"/>
    <w:rsid w:val="00A05787"/>
    <w:rsid w:val="00A06B28"/>
    <w:rsid w:val="00A1075C"/>
    <w:rsid w:val="00A11C9B"/>
    <w:rsid w:val="00A130B0"/>
    <w:rsid w:val="00A22B72"/>
    <w:rsid w:val="00A332A5"/>
    <w:rsid w:val="00A36477"/>
    <w:rsid w:val="00A47AE5"/>
    <w:rsid w:val="00A50FE6"/>
    <w:rsid w:val="00A606D4"/>
    <w:rsid w:val="00A83811"/>
    <w:rsid w:val="00A87AB1"/>
    <w:rsid w:val="00A87F1F"/>
    <w:rsid w:val="00A90EF2"/>
    <w:rsid w:val="00A90F31"/>
    <w:rsid w:val="00A91651"/>
    <w:rsid w:val="00A955D9"/>
    <w:rsid w:val="00AA0ED7"/>
    <w:rsid w:val="00AB1FA9"/>
    <w:rsid w:val="00AB7263"/>
    <w:rsid w:val="00AC0D3A"/>
    <w:rsid w:val="00AC175D"/>
    <w:rsid w:val="00AC523F"/>
    <w:rsid w:val="00AC5E24"/>
    <w:rsid w:val="00AC750A"/>
    <w:rsid w:val="00AD0936"/>
    <w:rsid w:val="00AD339B"/>
    <w:rsid w:val="00AD54D0"/>
    <w:rsid w:val="00AE1C46"/>
    <w:rsid w:val="00AE2177"/>
    <w:rsid w:val="00AF10EA"/>
    <w:rsid w:val="00AF1647"/>
    <w:rsid w:val="00AF50CD"/>
    <w:rsid w:val="00B00FF4"/>
    <w:rsid w:val="00B0115C"/>
    <w:rsid w:val="00B02432"/>
    <w:rsid w:val="00B0353A"/>
    <w:rsid w:val="00B03D0C"/>
    <w:rsid w:val="00B1297D"/>
    <w:rsid w:val="00B2342D"/>
    <w:rsid w:val="00B246F9"/>
    <w:rsid w:val="00B33DC4"/>
    <w:rsid w:val="00B37017"/>
    <w:rsid w:val="00B46C6C"/>
    <w:rsid w:val="00B51BCC"/>
    <w:rsid w:val="00B5763F"/>
    <w:rsid w:val="00B6176A"/>
    <w:rsid w:val="00B66ED0"/>
    <w:rsid w:val="00B67277"/>
    <w:rsid w:val="00B71EBC"/>
    <w:rsid w:val="00B72108"/>
    <w:rsid w:val="00B74603"/>
    <w:rsid w:val="00B778D3"/>
    <w:rsid w:val="00B81CBD"/>
    <w:rsid w:val="00B87D05"/>
    <w:rsid w:val="00BA1193"/>
    <w:rsid w:val="00BA1BB9"/>
    <w:rsid w:val="00BA4B95"/>
    <w:rsid w:val="00BA7902"/>
    <w:rsid w:val="00BB1C00"/>
    <w:rsid w:val="00BB29F4"/>
    <w:rsid w:val="00BB2F44"/>
    <w:rsid w:val="00BB4771"/>
    <w:rsid w:val="00BB5103"/>
    <w:rsid w:val="00BB69BD"/>
    <w:rsid w:val="00BB74DF"/>
    <w:rsid w:val="00BB7DE9"/>
    <w:rsid w:val="00BC0FB9"/>
    <w:rsid w:val="00BC2123"/>
    <w:rsid w:val="00BC7C53"/>
    <w:rsid w:val="00BD211D"/>
    <w:rsid w:val="00BE0DE5"/>
    <w:rsid w:val="00BE2B99"/>
    <w:rsid w:val="00BE3F97"/>
    <w:rsid w:val="00BE4822"/>
    <w:rsid w:val="00BE6E84"/>
    <w:rsid w:val="00C000D6"/>
    <w:rsid w:val="00C014D2"/>
    <w:rsid w:val="00C01E40"/>
    <w:rsid w:val="00C035A3"/>
    <w:rsid w:val="00C057DB"/>
    <w:rsid w:val="00C07F3E"/>
    <w:rsid w:val="00C13783"/>
    <w:rsid w:val="00C21AB7"/>
    <w:rsid w:val="00C235AA"/>
    <w:rsid w:val="00C32162"/>
    <w:rsid w:val="00C40E85"/>
    <w:rsid w:val="00C45BE6"/>
    <w:rsid w:val="00C461CE"/>
    <w:rsid w:val="00C5239F"/>
    <w:rsid w:val="00C52F97"/>
    <w:rsid w:val="00C55802"/>
    <w:rsid w:val="00C57AB6"/>
    <w:rsid w:val="00C57FA1"/>
    <w:rsid w:val="00C6256D"/>
    <w:rsid w:val="00C806F0"/>
    <w:rsid w:val="00C81347"/>
    <w:rsid w:val="00C81E74"/>
    <w:rsid w:val="00C844B5"/>
    <w:rsid w:val="00C85AAB"/>
    <w:rsid w:val="00C91BA2"/>
    <w:rsid w:val="00C925C7"/>
    <w:rsid w:val="00C96E2D"/>
    <w:rsid w:val="00CA124D"/>
    <w:rsid w:val="00CA396C"/>
    <w:rsid w:val="00CA44E1"/>
    <w:rsid w:val="00CB5BDF"/>
    <w:rsid w:val="00CC1793"/>
    <w:rsid w:val="00CD3A6A"/>
    <w:rsid w:val="00CD616B"/>
    <w:rsid w:val="00CD7695"/>
    <w:rsid w:val="00CD7B33"/>
    <w:rsid w:val="00CE0C34"/>
    <w:rsid w:val="00CE7C6B"/>
    <w:rsid w:val="00CF12F8"/>
    <w:rsid w:val="00CF21B5"/>
    <w:rsid w:val="00CF6A3B"/>
    <w:rsid w:val="00D0310C"/>
    <w:rsid w:val="00D12CD9"/>
    <w:rsid w:val="00D17C43"/>
    <w:rsid w:val="00D2366A"/>
    <w:rsid w:val="00D23C22"/>
    <w:rsid w:val="00D24663"/>
    <w:rsid w:val="00D267DA"/>
    <w:rsid w:val="00D3108C"/>
    <w:rsid w:val="00D42CD0"/>
    <w:rsid w:val="00D45E7A"/>
    <w:rsid w:val="00D55FF2"/>
    <w:rsid w:val="00D5626F"/>
    <w:rsid w:val="00D60EDC"/>
    <w:rsid w:val="00D66CB4"/>
    <w:rsid w:val="00D72A1C"/>
    <w:rsid w:val="00D7354E"/>
    <w:rsid w:val="00D85015"/>
    <w:rsid w:val="00DA2C98"/>
    <w:rsid w:val="00DA5787"/>
    <w:rsid w:val="00DA5F7E"/>
    <w:rsid w:val="00DB58AF"/>
    <w:rsid w:val="00DC0C07"/>
    <w:rsid w:val="00DC466E"/>
    <w:rsid w:val="00DD7ED4"/>
    <w:rsid w:val="00DE210B"/>
    <w:rsid w:val="00DE776F"/>
    <w:rsid w:val="00DF3514"/>
    <w:rsid w:val="00DF5E20"/>
    <w:rsid w:val="00E00A2B"/>
    <w:rsid w:val="00E02131"/>
    <w:rsid w:val="00E032D7"/>
    <w:rsid w:val="00E136A7"/>
    <w:rsid w:val="00E20881"/>
    <w:rsid w:val="00E25584"/>
    <w:rsid w:val="00E2682A"/>
    <w:rsid w:val="00E27DBA"/>
    <w:rsid w:val="00E31291"/>
    <w:rsid w:val="00E32144"/>
    <w:rsid w:val="00E33A97"/>
    <w:rsid w:val="00E34E05"/>
    <w:rsid w:val="00E4595D"/>
    <w:rsid w:val="00E607EF"/>
    <w:rsid w:val="00E62F47"/>
    <w:rsid w:val="00E66661"/>
    <w:rsid w:val="00E705F7"/>
    <w:rsid w:val="00E74009"/>
    <w:rsid w:val="00E74B4E"/>
    <w:rsid w:val="00E763AE"/>
    <w:rsid w:val="00E8096A"/>
    <w:rsid w:val="00E909E1"/>
    <w:rsid w:val="00E918AB"/>
    <w:rsid w:val="00E9391F"/>
    <w:rsid w:val="00E939C3"/>
    <w:rsid w:val="00E96350"/>
    <w:rsid w:val="00EA4010"/>
    <w:rsid w:val="00EB36E2"/>
    <w:rsid w:val="00EB3B9A"/>
    <w:rsid w:val="00EB4298"/>
    <w:rsid w:val="00EB6514"/>
    <w:rsid w:val="00EC1FF5"/>
    <w:rsid w:val="00EC3A15"/>
    <w:rsid w:val="00EC733C"/>
    <w:rsid w:val="00ED05E5"/>
    <w:rsid w:val="00ED46C8"/>
    <w:rsid w:val="00EE159E"/>
    <w:rsid w:val="00EE189D"/>
    <w:rsid w:val="00EE44CB"/>
    <w:rsid w:val="00EE7405"/>
    <w:rsid w:val="00EF1037"/>
    <w:rsid w:val="00EF32D5"/>
    <w:rsid w:val="00EF5114"/>
    <w:rsid w:val="00F009F3"/>
    <w:rsid w:val="00F0734B"/>
    <w:rsid w:val="00F13711"/>
    <w:rsid w:val="00F13F36"/>
    <w:rsid w:val="00F21924"/>
    <w:rsid w:val="00F2739A"/>
    <w:rsid w:val="00F321BB"/>
    <w:rsid w:val="00F322D7"/>
    <w:rsid w:val="00F32D6A"/>
    <w:rsid w:val="00F37A6F"/>
    <w:rsid w:val="00F420C1"/>
    <w:rsid w:val="00F427CE"/>
    <w:rsid w:val="00F50B36"/>
    <w:rsid w:val="00F50F10"/>
    <w:rsid w:val="00F54588"/>
    <w:rsid w:val="00F64467"/>
    <w:rsid w:val="00F650E7"/>
    <w:rsid w:val="00F658E1"/>
    <w:rsid w:val="00F725AC"/>
    <w:rsid w:val="00F73034"/>
    <w:rsid w:val="00F80CE1"/>
    <w:rsid w:val="00F91007"/>
    <w:rsid w:val="00F93EAD"/>
    <w:rsid w:val="00F97926"/>
    <w:rsid w:val="00FA564B"/>
    <w:rsid w:val="00FA5F9B"/>
    <w:rsid w:val="00FA67A7"/>
    <w:rsid w:val="00FB070F"/>
    <w:rsid w:val="00FB35D6"/>
    <w:rsid w:val="00FB5DA9"/>
    <w:rsid w:val="00FB6451"/>
    <w:rsid w:val="00FC08BE"/>
    <w:rsid w:val="00FD2E94"/>
    <w:rsid w:val="00FD54A4"/>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548E1"/>
  <w15:docId w15:val="{5976BB62-694D-4C37-8CB1-40A571B9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97">
      <w:bodyDiv w:val="1"/>
      <w:marLeft w:val="0"/>
      <w:marRight w:val="0"/>
      <w:marTop w:val="0"/>
      <w:marBottom w:val="0"/>
      <w:divBdr>
        <w:top w:val="none" w:sz="0" w:space="0" w:color="auto"/>
        <w:left w:val="none" w:sz="0" w:space="0" w:color="auto"/>
        <w:bottom w:val="none" w:sz="0" w:space="0" w:color="auto"/>
        <w:right w:val="none" w:sz="0" w:space="0" w:color="auto"/>
      </w:divBdr>
    </w:div>
    <w:div w:id="60951625">
      <w:bodyDiv w:val="1"/>
      <w:marLeft w:val="0"/>
      <w:marRight w:val="0"/>
      <w:marTop w:val="0"/>
      <w:marBottom w:val="0"/>
      <w:divBdr>
        <w:top w:val="none" w:sz="0" w:space="0" w:color="auto"/>
        <w:left w:val="none" w:sz="0" w:space="0" w:color="auto"/>
        <w:bottom w:val="none" w:sz="0" w:space="0" w:color="auto"/>
        <w:right w:val="none" w:sz="0" w:space="0" w:color="auto"/>
      </w:divBdr>
    </w:div>
    <w:div w:id="547572903">
      <w:bodyDiv w:val="1"/>
      <w:marLeft w:val="0"/>
      <w:marRight w:val="0"/>
      <w:marTop w:val="0"/>
      <w:marBottom w:val="0"/>
      <w:divBdr>
        <w:top w:val="none" w:sz="0" w:space="0" w:color="auto"/>
        <w:left w:val="none" w:sz="0" w:space="0" w:color="auto"/>
        <w:bottom w:val="none" w:sz="0" w:space="0" w:color="auto"/>
        <w:right w:val="none" w:sz="0" w:space="0" w:color="auto"/>
      </w:divBdr>
    </w:div>
    <w:div w:id="645547652">
      <w:bodyDiv w:val="1"/>
      <w:marLeft w:val="0"/>
      <w:marRight w:val="0"/>
      <w:marTop w:val="0"/>
      <w:marBottom w:val="0"/>
      <w:divBdr>
        <w:top w:val="none" w:sz="0" w:space="0" w:color="auto"/>
        <w:left w:val="none" w:sz="0" w:space="0" w:color="auto"/>
        <w:bottom w:val="none" w:sz="0" w:space="0" w:color="auto"/>
        <w:right w:val="none" w:sz="0" w:space="0" w:color="auto"/>
      </w:divBdr>
    </w:div>
    <w:div w:id="740370720">
      <w:bodyDiv w:val="1"/>
      <w:marLeft w:val="0"/>
      <w:marRight w:val="0"/>
      <w:marTop w:val="0"/>
      <w:marBottom w:val="0"/>
      <w:divBdr>
        <w:top w:val="none" w:sz="0" w:space="0" w:color="auto"/>
        <w:left w:val="none" w:sz="0" w:space="0" w:color="auto"/>
        <w:bottom w:val="none" w:sz="0" w:space="0" w:color="auto"/>
        <w:right w:val="none" w:sz="0" w:space="0" w:color="auto"/>
      </w:divBdr>
    </w:div>
    <w:div w:id="819929252">
      <w:bodyDiv w:val="1"/>
      <w:marLeft w:val="0"/>
      <w:marRight w:val="0"/>
      <w:marTop w:val="0"/>
      <w:marBottom w:val="0"/>
      <w:divBdr>
        <w:top w:val="none" w:sz="0" w:space="0" w:color="auto"/>
        <w:left w:val="none" w:sz="0" w:space="0" w:color="auto"/>
        <w:bottom w:val="none" w:sz="0" w:space="0" w:color="auto"/>
        <w:right w:val="none" w:sz="0" w:space="0" w:color="auto"/>
      </w:divBdr>
    </w:div>
    <w:div w:id="875235978">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174342695">
      <w:bodyDiv w:val="1"/>
      <w:marLeft w:val="0"/>
      <w:marRight w:val="0"/>
      <w:marTop w:val="0"/>
      <w:marBottom w:val="0"/>
      <w:divBdr>
        <w:top w:val="none" w:sz="0" w:space="0" w:color="auto"/>
        <w:left w:val="none" w:sz="0" w:space="0" w:color="auto"/>
        <w:bottom w:val="none" w:sz="0" w:space="0" w:color="auto"/>
        <w:right w:val="none" w:sz="0" w:space="0" w:color="auto"/>
      </w:divBdr>
    </w:div>
    <w:div w:id="1193035332">
      <w:bodyDiv w:val="1"/>
      <w:marLeft w:val="0"/>
      <w:marRight w:val="0"/>
      <w:marTop w:val="0"/>
      <w:marBottom w:val="0"/>
      <w:divBdr>
        <w:top w:val="none" w:sz="0" w:space="0" w:color="auto"/>
        <w:left w:val="none" w:sz="0" w:space="0" w:color="auto"/>
        <w:bottom w:val="none" w:sz="0" w:space="0" w:color="auto"/>
        <w:right w:val="none" w:sz="0" w:space="0" w:color="auto"/>
      </w:divBdr>
    </w:div>
    <w:div w:id="1209410767">
      <w:bodyDiv w:val="1"/>
      <w:marLeft w:val="0"/>
      <w:marRight w:val="0"/>
      <w:marTop w:val="0"/>
      <w:marBottom w:val="0"/>
      <w:divBdr>
        <w:top w:val="none" w:sz="0" w:space="0" w:color="auto"/>
        <w:left w:val="none" w:sz="0" w:space="0" w:color="auto"/>
        <w:bottom w:val="none" w:sz="0" w:space="0" w:color="auto"/>
        <w:right w:val="none" w:sz="0" w:space="0" w:color="auto"/>
      </w:divBdr>
    </w:div>
    <w:div w:id="1293562306">
      <w:bodyDiv w:val="1"/>
      <w:marLeft w:val="0"/>
      <w:marRight w:val="0"/>
      <w:marTop w:val="0"/>
      <w:marBottom w:val="0"/>
      <w:divBdr>
        <w:top w:val="none" w:sz="0" w:space="0" w:color="auto"/>
        <w:left w:val="none" w:sz="0" w:space="0" w:color="auto"/>
        <w:bottom w:val="none" w:sz="0" w:space="0" w:color="auto"/>
        <w:right w:val="none" w:sz="0" w:space="0" w:color="auto"/>
      </w:divBdr>
    </w:div>
    <w:div w:id="1385565836">
      <w:bodyDiv w:val="1"/>
      <w:marLeft w:val="0"/>
      <w:marRight w:val="0"/>
      <w:marTop w:val="0"/>
      <w:marBottom w:val="0"/>
      <w:divBdr>
        <w:top w:val="none" w:sz="0" w:space="0" w:color="auto"/>
        <w:left w:val="none" w:sz="0" w:space="0" w:color="auto"/>
        <w:bottom w:val="none" w:sz="0" w:space="0" w:color="auto"/>
        <w:right w:val="none" w:sz="0" w:space="0" w:color="auto"/>
      </w:divBdr>
    </w:div>
    <w:div w:id="1574778647">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86666928">
      <w:bodyDiv w:val="1"/>
      <w:marLeft w:val="0"/>
      <w:marRight w:val="0"/>
      <w:marTop w:val="0"/>
      <w:marBottom w:val="0"/>
      <w:divBdr>
        <w:top w:val="none" w:sz="0" w:space="0" w:color="auto"/>
        <w:left w:val="none" w:sz="0" w:space="0" w:color="auto"/>
        <w:bottom w:val="none" w:sz="0" w:space="0" w:color="auto"/>
        <w:right w:val="none" w:sz="0" w:space="0" w:color="auto"/>
      </w:divBdr>
    </w:div>
    <w:div w:id="1765488680">
      <w:bodyDiv w:val="1"/>
      <w:marLeft w:val="0"/>
      <w:marRight w:val="0"/>
      <w:marTop w:val="0"/>
      <w:marBottom w:val="0"/>
      <w:divBdr>
        <w:top w:val="none" w:sz="0" w:space="0" w:color="auto"/>
        <w:left w:val="none" w:sz="0" w:space="0" w:color="auto"/>
        <w:bottom w:val="none" w:sz="0" w:space="0" w:color="auto"/>
        <w:right w:val="none" w:sz="0" w:space="0" w:color="auto"/>
      </w:divBdr>
    </w:div>
    <w:div w:id="1815680502">
      <w:bodyDiv w:val="1"/>
      <w:marLeft w:val="0"/>
      <w:marRight w:val="0"/>
      <w:marTop w:val="0"/>
      <w:marBottom w:val="0"/>
      <w:divBdr>
        <w:top w:val="none" w:sz="0" w:space="0" w:color="auto"/>
        <w:left w:val="none" w:sz="0" w:space="0" w:color="auto"/>
        <w:bottom w:val="none" w:sz="0" w:space="0" w:color="auto"/>
        <w:right w:val="none" w:sz="0" w:space="0" w:color="auto"/>
      </w:divBdr>
    </w:div>
    <w:div w:id="1919091322">
      <w:bodyDiv w:val="1"/>
      <w:marLeft w:val="0"/>
      <w:marRight w:val="0"/>
      <w:marTop w:val="0"/>
      <w:marBottom w:val="0"/>
      <w:divBdr>
        <w:top w:val="none" w:sz="0" w:space="0" w:color="auto"/>
        <w:left w:val="none" w:sz="0" w:space="0" w:color="auto"/>
        <w:bottom w:val="none" w:sz="0" w:space="0" w:color="auto"/>
        <w:right w:val="none" w:sz="0" w:space="0" w:color="auto"/>
      </w:divBdr>
    </w:div>
    <w:div w:id="1937591216">
      <w:bodyDiv w:val="1"/>
      <w:marLeft w:val="0"/>
      <w:marRight w:val="0"/>
      <w:marTop w:val="0"/>
      <w:marBottom w:val="0"/>
      <w:divBdr>
        <w:top w:val="none" w:sz="0" w:space="0" w:color="auto"/>
        <w:left w:val="none" w:sz="0" w:space="0" w:color="auto"/>
        <w:bottom w:val="none" w:sz="0" w:space="0" w:color="auto"/>
        <w:right w:val="none" w:sz="0" w:space="0" w:color="auto"/>
      </w:divBdr>
    </w:div>
    <w:div w:id="2042851170">
      <w:bodyDiv w:val="1"/>
      <w:marLeft w:val="0"/>
      <w:marRight w:val="0"/>
      <w:marTop w:val="0"/>
      <w:marBottom w:val="0"/>
      <w:divBdr>
        <w:top w:val="none" w:sz="0" w:space="0" w:color="auto"/>
        <w:left w:val="none" w:sz="0" w:space="0" w:color="auto"/>
        <w:bottom w:val="none" w:sz="0" w:space="0" w:color="auto"/>
        <w:right w:val="none" w:sz="0" w:space="0" w:color="auto"/>
      </w:divBdr>
    </w:div>
    <w:div w:id="20835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24EE-08B7-435B-880E-AA3D5055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5046</Words>
  <Characters>2877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Anzela Tamosaitiene</cp:lastModifiedBy>
  <cp:revision>7</cp:revision>
  <cp:lastPrinted>2024-03-13T12:42:00Z</cp:lastPrinted>
  <dcterms:created xsi:type="dcterms:W3CDTF">2025-03-18T08:58:00Z</dcterms:created>
  <dcterms:modified xsi:type="dcterms:W3CDTF">2025-03-18T09:51:00Z</dcterms:modified>
</cp:coreProperties>
</file>