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083B943" w14:textId="7FDF668B" w:rsidR="00576088" w:rsidRPr="00A007D1" w:rsidRDefault="00576088" w:rsidP="00576088">
          <w:pPr>
            <w:tabs>
              <w:tab w:val="center" w:pos="4680"/>
              <w:tab w:val="right" w:pos="9360"/>
            </w:tabs>
            <w:spacing w:line="240" w:lineRule="auto"/>
            <w:ind w:firstLine="0"/>
            <w:rPr>
              <w:rFonts w:ascii="Times New Roman" w:eastAsia="Calibri" w:hAnsi="Times New Roman" w:cs="Times New Roman"/>
              <w:color w:val="000000"/>
            </w:rPr>
          </w:pPr>
        </w:p>
        <w:p w14:paraId="08673B93" w14:textId="77777777" w:rsidR="00576088" w:rsidRPr="00A007D1" w:rsidRDefault="00576088" w:rsidP="00576088">
          <w:pPr>
            <w:tabs>
              <w:tab w:val="center" w:pos="4680"/>
              <w:tab w:val="right" w:pos="9360"/>
            </w:tabs>
            <w:spacing w:line="240" w:lineRule="auto"/>
            <w:ind w:firstLine="0"/>
            <w:rPr>
              <w:rFonts w:ascii="Times New Roman" w:eastAsia="Calibri" w:hAnsi="Times New Roman" w:cs="Times New Roman"/>
              <w:color w:val="000000"/>
            </w:rPr>
          </w:pPr>
          <w:r w:rsidRPr="00A007D1">
            <w:rPr>
              <w:rFonts w:ascii="Times New Roman" w:eastAsia="Calibri" w:hAnsi="Times New Roman" w:cs="Times New Roman"/>
              <w:noProof/>
              <w:color w:val="000000"/>
            </w:rPr>
            <w:drawing>
              <wp:anchor distT="0" distB="0" distL="114300" distR="114300" simplePos="0" relativeHeight="251659264" behindDoc="1" locked="0" layoutInCell="1" allowOverlap="1" wp14:anchorId="2D67EA23" wp14:editId="068E06ED">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7B65302B" w14:textId="77777777" w:rsidR="00576088" w:rsidRPr="00A007D1" w:rsidRDefault="00576088" w:rsidP="00576088">
          <w:pPr>
            <w:spacing w:after="120" w:line="20" w:lineRule="atLeast"/>
            <w:ind w:firstLine="0"/>
            <w:contextualSpacing/>
            <w:jc w:val="center"/>
            <w:rPr>
              <w:rFonts w:ascii="Times New Roman" w:hAnsi="Times New Roman" w:cs="Times New Roman"/>
              <w:color w:val="00B050"/>
              <w:sz w:val="24"/>
              <w:szCs w:val="24"/>
            </w:rPr>
          </w:pPr>
        </w:p>
        <w:p w14:paraId="73F5E38B"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color w:val="00B050"/>
              <w:sz w:val="24"/>
              <w:szCs w:val="24"/>
            </w:rPr>
          </w:pPr>
        </w:p>
        <w:p w14:paraId="3B274A80" w14:textId="77777777" w:rsidR="00576088" w:rsidRPr="00A007D1" w:rsidRDefault="00576088" w:rsidP="00576088">
          <w:pPr>
            <w:tabs>
              <w:tab w:val="left" w:pos="870"/>
            </w:tabs>
            <w:spacing w:after="120" w:line="20" w:lineRule="atLeast"/>
            <w:ind w:firstLine="0"/>
            <w:contextualSpacing/>
            <w:jc w:val="left"/>
            <w:rPr>
              <w:rFonts w:ascii="Times New Roman" w:eastAsia="Calibri" w:hAnsi="Times New Roman" w:cs="Times New Roman"/>
              <w:b/>
              <w:bCs/>
              <w:color w:val="00B050"/>
              <w:sz w:val="24"/>
              <w:szCs w:val="24"/>
            </w:rPr>
          </w:pPr>
          <w:r w:rsidRPr="00A007D1">
            <w:rPr>
              <w:rFonts w:ascii="Times New Roman" w:eastAsia="Calibri" w:hAnsi="Times New Roman" w:cs="Times New Roman"/>
              <w:color w:val="00B050"/>
              <w:sz w:val="24"/>
              <w:szCs w:val="24"/>
            </w:rPr>
            <w:tab/>
          </w:r>
        </w:p>
        <w:p w14:paraId="6D61E5D7"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b/>
              <w:bCs/>
              <w:sz w:val="24"/>
              <w:szCs w:val="24"/>
            </w:rPr>
          </w:pPr>
          <w:r w:rsidRPr="00A007D1">
            <w:rPr>
              <w:rFonts w:ascii="Times New Roman" w:eastAsia="Calibri" w:hAnsi="Times New Roman" w:cs="Times New Roman"/>
              <w:b/>
              <w:bCs/>
              <w:sz w:val="24"/>
              <w:szCs w:val="24"/>
            </w:rPr>
            <w:t>ALYTAUS MIESTO SAVIVALDYBĖS ADMINISTRACIJA</w:t>
          </w:r>
        </w:p>
        <w:p w14:paraId="5FBB6509"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b/>
              <w:bCs/>
              <w:sz w:val="24"/>
              <w:szCs w:val="24"/>
            </w:rPr>
          </w:pPr>
        </w:p>
        <w:p w14:paraId="331FF4E5"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r w:rsidRPr="00A007D1">
            <w:rPr>
              <w:rFonts w:ascii="Times New Roman" w:eastAsia="Calibri" w:hAnsi="Times New Roman" w:cs="Times New Roman"/>
              <w:sz w:val="24"/>
              <w:szCs w:val="24"/>
            </w:rPr>
            <w:t>Biudžetinė įstaiga, Rotušės a. 4, 62504 Alytus, tel. (8 315) 55 102, faks. (8 315) 55 191,</w:t>
          </w:r>
        </w:p>
        <w:p w14:paraId="6C02BADF"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r w:rsidRPr="00A007D1">
            <w:rPr>
              <w:rFonts w:ascii="Times New Roman" w:eastAsia="Calibri" w:hAnsi="Times New Roman" w:cs="Times New Roman"/>
              <w:sz w:val="24"/>
              <w:szCs w:val="24"/>
            </w:rPr>
            <w:t>el. p. info@alytus.lt</w:t>
          </w:r>
        </w:p>
        <w:p w14:paraId="3FC7FA5E"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r w:rsidRPr="00A007D1">
            <w:rPr>
              <w:rFonts w:ascii="Times New Roman" w:eastAsia="Calibri" w:hAnsi="Times New Roman" w:cs="Times New Roman"/>
              <w:sz w:val="24"/>
              <w:szCs w:val="24"/>
            </w:rPr>
            <w:t>Duomenys kaupiami ir saugomi Juridinių asmenų registre, kodas 188706935</w:t>
          </w:r>
        </w:p>
        <w:p w14:paraId="75DCBDA3"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30642016"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0C2FA7DD"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1B4781C9" w14:textId="77777777" w:rsidR="00576088" w:rsidRPr="00A007D1" w:rsidRDefault="00576088" w:rsidP="00576088">
          <w:pPr>
            <w:spacing w:line="240" w:lineRule="auto"/>
            <w:ind w:left="5670" w:firstLine="0"/>
            <w:contextualSpacing/>
            <w:jc w:val="left"/>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PATVIRTINTA </w:t>
          </w:r>
        </w:p>
        <w:p w14:paraId="214AADD9" w14:textId="1BB287B1" w:rsidR="00576088" w:rsidRPr="00A007D1" w:rsidRDefault="00576088" w:rsidP="00576088">
          <w:pPr>
            <w:tabs>
              <w:tab w:val="left" w:pos="4820"/>
            </w:tabs>
            <w:spacing w:line="240" w:lineRule="auto"/>
            <w:ind w:left="5670" w:firstLine="0"/>
            <w:jc w:val="left"/>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 xml:space="preserve">Alytaus miesto savivaldybės administracijos viešųjų pirkimų komisijos </w:t>
          </w:r>
          <w:r w:rsidRPr="00A007D1">
            <w:rPr>
              <w:rFonts w:ascii="Times New Roman" w:eastAsia="Times New Roman" w:hAnsi="Times New Roman" w:cs="Times New Roman"/>
              <w:color w:val="00B050"/>
              <w:sz w:val="24"/>
              <w:szCs w:val="24"/>
            </w:rPr>
            <w:t>202</w:t>
          </w:r>
          <w:r w:rsidR="004B630B">
            <w:rPr>
              <w:rFonts w:ascii="Times New Roman" w:eastAsia="Times New Roman" w:hAnsi="Times New Roman" w:cs="Times New Roman"/>
              <w:color w:val="00B050"/>
              <w:sz w:val="24"/>
              <w:szCs w:val="24"/>
            </w:rPr>
            <w:t>5</w:t>
          </w:r>
          <w:r w:rsidRPr="00A007D1">
            <w:rPr>
              <w:rFonts w:ascii="Times New Roman" w:eastAsia="Times New Roman" w:hAnsi="Times New Roman" w:cs="Times New Roman"/>
              <w:color w:val="00B050"/>
              <w:sz w:val="24"/>
              <w:szCs w:val="24"/>
            </w:rPr>
            <w:t>-</w:t>
          </w:r>
          <w:r w:rsidR="00876410">
            <w:rPr>
              <w:rFonts w:ascii="Times New Roman" w:eastAsia="Times New Roman" w:hAnsi="Times New Roman" w:cs="Times New Roman"/>
              <w:color w:val="00B050"/>
              <w:sz w:val="24"/>
              <w:szCs w:val="24"/>
            </w:rPr>
            <w:t>03-</w:t>
          </w:r>
          <w:r w:rsidR="00F04805">
            <w:rPr>
              <w:rFonts w:ascii="Times New Roman" w:eastAsia="Times New Roman" w:hAnsi="Times New Roman" w:cs="Times New Roman"/>
              <w:color w:val="00B050"/>
              <w:sz w:val="24"/>
              <w:szCs w:val="24"/>
            </w:rPr>
            <w:t>1</w:t>
          </w:r>
          <w:r w:rsidR="0091670E">
            <w:rPr>
              <w:rFonts w:ascii="Times New Roman" w:eastAsia="Times New Roman" w:hAnsi="Times New Roman" w:cs="Times New Roman"/>
              <w:color w:val="00B050"/>
              <w:sz w:val="24"/>
              <w:szCs w:val="24"/>
            </w:rPr>
            <w:t>8</w:t>
          </w:r>
        </w:p>
        <w:p w14:paraId="48FC2FA7" w14:textId="74C0A914" w:rsidR="00576088" w:rsidRPr="00A007D1" w:rsidRDefault="00576088" w:rsidP="00576088">
          <w:pPr>
            <w:tabs>
              <w:tab w:val="left" w:pos="4820"/>
            </w:tabs>
            <w:spacing w:line="240" w:lineRule="auto"/>
            <w:ind w:left="5670" w:firstLine="0"/>
            <w:jc w:val="left"/>
            <w:rPr>
              <w:rFonts w:ascii="Times New Roman" w:eastAsia="Times New Roman" w:hAnsi="Times New Roman" w:cs="Times New Roman"/>
              <w:color w:val="00B050"/>
              <w:sz w:val="24"/>
              <w:szCs w:val="24"/>
            </w:rPr>
          </w:pPr>
          <w:r w:rsidRPr="00A007D1">
            <w:rPr>
              <w:rFonts w:ascii="Times New Roman" w:eastAsia="Times New Roman" w:hAnsi="Times New Roman" w:cs="Times New Roman"/>
              <w:sz w:val="24"/>
              <w:szCs w:val="24"/>
            </w:rPr>
            <w:t xml:space="preserve">posėdžio protokolu Nr. </w:t>
          </w:r>
          <w:r w:rsidRPr="00876410">
            <w:rPr>
              <w:rFonts w:ascii="Times New Roman" w:eastAsia="Times New Roman" w:hAnsi="Times New Roman" w:cs="Times New Roman"/>
              <w:color w:val="00B050"/>
              <w:sz w:val="24"/>
              <w:szCs w:val="24"/>
            </w:rPr>
            <w:t>VP-</w:t>
          </w:r>
          <w:r w:rsidR="0091670E">
            <w:rPr>
              <w:rFonts w:ascii="Times New Roman" w:eastAsia="Times New Roman" w:hAnsi="Times New Roman" w:cs="Times New Roman"/>
              <w:color w:val="00B050"/>
              <w:sz w:val="24"/>
              <w:szCs w:val="24"/>
            </w:rPr>
            <w:t>195</w:t>
          </w:r>
        </w:p>
        <w:p w14:paraId="0DBD00FF" w14:textId="77777777" w:rsidR="00576088" w:rsidRPr="00A007D1" w:rsidRDefault="00576088" w:rsidP="00576088">
          <w:pPr>
            <w:spacing w:after="120" w:line="20" w:lineRule="atLeast"/>
            <w:ind w:left="5670" w:firstLine="0"/>
            <w:contextualSpacing/>
            <w:jc w:val="left"/>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PAKEITIMAI PATVIRTINTI: </w:t>
          </w:r>
        </w:p>
        <w:p w14:paraId="60772C43" w14:textId="386DDBCE" w:rsidR="00576088" w:rsidRPr="00A007D1" w:rsidRDefault="00576088" w:rsidP="00576088">
          <w:pPr>
            <w:tabs>
              <w:tab w:val="left" w:pos="4820"/>
            </w:tabs>
            <w:spacing w:line="240" w:lineRule="auto"/>
            <w:ind w:left="5670" w:firstLine="0"/>
            <w:jc w:val="left"/>
            <w:rPr>
              <w:rFonts w:ascii="Times New Roman" w:eastAsia="Times New Roman" w:hAnsi="Times New Roman" w:cs="Times New Roman"/>
              <w:sz w:val="24"/>
              <w:szCs w:val="24"/>
            </w:rPr>
          </w:pPr>
          <w:r w:rsidRPr="00A007D1">
            <w:rPr>
              <w:rFonts w:ascii="Times New Roman" w:eastAsia="Calibri" w:hAnsi="Times New Roman" w:cs="Times New Roman"/>
              <w:i/>
              <w:iCs/>
              <w:color w:val="00B050"/>
              <w:sz w:val="24"/>
              <w:szCs w:val="24"/>
            </w:rPr>
            <w:t>NETAIKOMA</w:t>
          </w:r>
        </w:p>
        <w:p w14:paraId="56E9F1A3"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67E7D83F"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445FE784"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2E418BBF"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239ADB3B" w14:textId="77777777" w:rsidR="00576088" w:rsidRPr="00A007D1" w:rsidRDefault="00576088" w:rsidP="00576088">
          <w:pPr>
            <w:spacing w:after="120" w:line="20" w:lineRule="atLeast"/>
            <w:ind w:firstLine="0"/>
            <w:contextualSpacing/>
            <w:jc w:val="center"/>
            <w:rPr>
              <w:rFonts w:ascii="Times New Roman" w:eastAsia="Calibri" w:hAnsi="Times New Roman" w:cs="Times New Roman"/>
              <w:sz w:val="24"/>
              <w:szCs w:val="24"/>
            </w:rPr>
          </w:pPr>
        </w:p>
        <w:p w14:paraId="75EE9309" w14:textId="77777777" w:rsidR="00876410" w:rsidRDefault="00576088" w:rsidP="00576088">
          <w:pPr>
            <w:spacing w:after="120" w:line="240" w:lineRule="auto"/>
            <w:ind w:left="567"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 xml:space="preserve">MAŽOS VERTĖS VIEŠOJO PIRKIMO </w:t>
          </w:r>
        </w:p>
        <w:p w14:paraId="06D92CCC" w14:textId="1673DCE9" w:rsidR="00576088" w:rsidRPr="00A007D1" w:rsidRDefault="00576088" w:rsidP="00576088">
          <w:pPr>
            <w:spacing w:after="120" w:line="240" w:lineRule="auto"/>
            <w:ind w:left="567"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w:t>
          </w:r>
          <w:r w:rsidR="00876410" w:rsidRPr="00876410">
            <w:rPr>
              <w:rFonts w:ascii="Times New Roman" w:hAnsi="Times New Roman" w:cs="Times New Roman"/>
              <w:b/>
              <w:sz w:val="28"/>
              <w:szCs w:val="28"/>
              <w:shd w:val="clear" w:color="auto" w:fill="FFFFFF"/>
            </w:rPr>
            <w:t>ALYTAUS L/D „DU GAIDELIAI“ SKYRIAUS „LINELIS“ PAPRASTOJO REMONTO DARBAI</w:t>
          </w:r>
          <w:r w:rsidRPr="00A007D1">
            <w:rPr>
              <w:rFonts w:ascii="Times New Roman" w:eastAsia="Calibri" w:hAnsi="Times New Roman" w:cs="Times New Roman"/>
              <w:b/>
              <w:bCs/>
              <w:sz w:val="28"/>
              <w:szCs w:val="28"/>
            </w:rPr>
            <w:t>“</w:t>
          </w:r>
        </w:p>
        <w:p w14:paraId="549830BA" w14:textId="50F09A6F" w:rsidR="00576088" w:rsidRPr="00A007D1" w:rsidRDefault="00576088" w:rsidP="00576088">
          <w:pPr>
            <w:spacing w:line="240" w:lineRule="auto"/>
            <w:ind w:left="567"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 xml:space="preserve">SKELBIAMOS APKLAUSOS </w:t>
          </w:r>
          <w:r w:rsidRPr="00A007D1">
            <w:rPr>
              <w:rFonts w:ascii="Times New Roman" w:eastAsia="Calibri" w:hAnsi="Times New Roman" w:cs="Times New Roman"/>
              <w:b/>
              <w:bCs/>
              <w:caps/>
              <w:sz w:val="28"/>
              <w:szCs w:val="28"/>
            </w:rPr>
            <w:t>SPECIALIOSIOS</w:t>
          </w:r>
          <w:r w:rsidRPr="00A007D1">
            <w:rPr>
              <w:rFonts w:ascii="Times New Roman" w:eastAsia="Calibri" w:hAnsi="Times New Roman" w:cs="Times New Roman"/>
              <w:b/>
              <w:bCs/>
              <w:sz w:val="28"/>
              <w:szCs w:val="28"/>
            </w:rPr>
            <w:t xml:space="preserve"> SĄLYGOS</w:t>
          </w:r>
        </w:p>
        <w:p w14:paraId="517C01D9" w14:textId="54279A13" w:rsidR="004C46D9" w:rsidRPr="00A007D1" w:rsidRDefault="00576088" w:rsidP="004C46D9">
          <w:pPr>
            <w:spacing w:after="120" w:line="20" w:lineRule="atLeast"/>
            <w:ind w:firstLine="0"/>
            <w:contextualSpacing/>
            <w:jc w:val="cente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t>Versija Nr.</w:t>
          </w:r>
          <w:r w:rsidR="000E6A15" w:rsidRPr="00A007D1">
            <w:rPr>
              <w:rFonts w:ascii="Times New Roman" w:eastAsia="Calibri" w:hAnsi="Times New Roman" w:cs="Times New Roman"/>
              <w:b/>
              <w:bCs/>
              <w:sz w:val="28"/>
              <w:szCs w:val="28"/>
            </w:rPr>
            <w:t>1</w:t>
          </w:r>
          <w:r w:rsidRPr="00A007D1">
            <w:rPr>
              <w:rFonts w:ascii="Times New Roman" w:eastAsia="Calibri" w:hAnsi="Times New Roman" w:cs="Times New Roman"/>
              <w:b/>
              <w:bCs/>
              <w:sz w:val="28"/>
              <w:szCs w:val="28"/>
            </w:rPr>
            <w:t xml:space="preserve"> </w:t>
          </w:r>
        </w:p>
        <w:p w14:paraId="0E4EA771" w14:textId="77777777" w:rsidR="004C46D9" w:rsidRPr="00A007D1" w:rsidRDefault="004C46D9">
          <w:pPr>
            <w:rPr>
              <w:rFonts w:ascii="Times New Roman" w:eastAsia="Calibri" w:hAnsi="Times New Roman" w:cs="Times New Roman"/>
              <w:b/>
              <w:bCs/>
              <w:sz w:val="28"/>
              <w:szCs w:val="28"/>
            </w:rPr>
          </w:pPr>
          <w:r w:rsidRPr="00A007D1">
            <w:rPr>
              <w:rFonts w:ascii="Times New Roman" w:eastAsia="Calibri" w:hAnsi="Times New Roman" w:cs="Times New Roman"/>
              <w:b/>
              <w:bCs/>
              <w:sz w:val="28"/>
              <w:szCs w:val="28"/>
            </w:rPr>
            <w:br w:type="page"/>
          </w:r>
        </w:p>
        <w:p w14:paraId="6EE14BD8" w14:textId="77777777" w:rsidR="001C24BC" w:rsidRPr="00A007D1" w:rsidRDefault="001C24BC" w:rsidP="004C46D9">
          <w:pPr>
            <w:spacing w:after="120" w:line="20" w:lineRule="atLeast"/>
            <w:ind w:firstLine="0"/>
            <w:contextualSpacing/>
            <w:jc w:val="center"/>
            <w:rPr>
              <w:rFonts w:ascii="Times New Roman" w:hAnsi="Times New Roman" w:cs="Times New Roman"/>
              <w:sz w:val="24"/>
              <w:szCs w:val="24"/>
            </w:rPr>
          </w:pP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b/>
              <w:bCs/>
              <w:noProof/>
            </w:rPr>
          </w:sdtEndPr>
          <w:sdtContent>
            <w:p w14:paraId="52073D81" w14:textId="4AD04246" w:rsidR="00173FBA" w:rsidRPr="00A007D1" w:rsidRDefault="00173FBA" w:rsidP="00481C35">
              <w:pPr>
                <w:pStyle w:val="Turinioantrat"/>
                <w:tabs>
                  <w:tab w:val="left" w:pos="6555"/>
                </w:tabs>
                <w:spacing w:before="0" w:after="0"/>
                <w:ind w:right="-1" w:firstLine="0"/>
                <w:rPr>
                  <w:rFonts w:ascii="Times New Roman" w:hAnsi="Times New Roman" w:cs="Times New Roman"/>
                  <w:sz w:val="24"/>
                  <w:szCs w:val="24"/>
                </w:rPr>
              </w:pPr>
              <w:r w:rsidRPr="00A007D1">
                <w:rPr>
                  <w:rFonts w:ascii="Times New Roman" w:hAnsi="Times New Roman" w:cs="Times New Roman"/>
                  <w:b/>
                  <w:bCs/>
                  <w:sz w:val="24"/>
                  <w:szCs w:val="24"/>
                </w:rPr>
                <w:t>T</w:t>
              </w:r>
              <w:r w:rsidR="00F42EC8" w:rsidRPr="00A007D1">
                <w:rPr>
                  <w:rFonts w:ascii="Times New Roman" w:hAnsi="Times New Roman" w:cs="Times New Roman"/>
                  <w:b/>
                  <w:bCs/>
                  <w:sz w:val="24"/>
                  <w:szCs w:val="24"/>
                </w:rPr>
                <w:t>URINYS</w:t>
              </w:r>
              <w:r w:rsidR="00581B14" w:rsidRPr="00A007D1">
                <w:rPr>
                  <w:rFonts w:ascii="Times New Roman" w:hAnsi="Times New Roman" w:cs="Times New Roman"/>
                  <w:sz w:val="24"/>
                  <w:szCs w:val="24"/>
                </w:rPr>
                <w:tab/>
              </w:r>
            </w:p>
            <w:p w14:paraId="41F49240" w14:textId="60AB00E5" w:rsidR="00481C35" w:rsidRPr="00101669" w:rsidRDefault="00173FBA" w:rsidP="00EE3CDB">
              <w:pPr>
                <w:pStyle w:val="Turinys1"/>
                <w:rPr>
                  <w:b w:val="0"/>
                  <w:sz w:val="24"/>
                  <w:szCs w:val="24"/>
                </w:rPr>
              </w:pPr>
              <w:r w:rsidRPr="00A007D1">
                <w:rPr>
                  <w:noProof w:val="0"/>
                </w:rPr>
                <w:fldChar w:fldCharType="begin"/>
              </w:r>
              <w:r w:rsidRPr="00A007D1">
                <w:instrText xml:space="preserve"> TOC \o "1-3" \h \z \u </w:instrText>
              </w:r>
              <w:r w:rsidRPr="00A007D1">
                <w:rPr>
                  <w:noProof w:val="0"/>
                </w:rPr>
                <w:fldChar w:fldCharType="separate"/>
              </w:r>
              <w:hyperlink w:anchor="_Toc191373966" w:history="1">
                <w:r w:rsidR="00481C35" w:rsidRPr="00101669">
                  <w:rPr>
                    <w:rStyle w:val="Hipersaitas"/>
                    <w:b w:val="0"/>
                    <w:caps w:val="0"/>
                    <w:sz w:val="24"/>
                    <w:szCs w:val="24"/>
                  </w:rPr>
                  <w:t>1.</w:t>
                </w:r>
                <w:r w:rsidR="00481C35" w:rsidRPr="00101669">
                  <w:rPr>
                    <w:b w:val="0"/>
                    <w:sz w:val="24"/>
                    <w:szCs w:val="24"/>
                  </w:rPr>
                  <w:tab/>
                  <w:t>B</w:t>
                </w:r>
                <w:r w:rsidR="00481C35" w:rsidRPr="00101669">
                  <w:rPr>
                    <w:rStyle w:val="Hipersaitas"/>
                    <w:b w:val="0"/>
                    <w:caps w:val="0"/>
                    <w:sz w:val="24"/>
                    <w:szCs w:val="24"/>
                  </w:rPr>
                  <w:t>endra informacija</w:t>
                </w:r>
                <w:r w:rsidR="00481C35" w:rsidRPr="00101669">
                  <w:rPr>
                    <w:b w:val="0"/>
                    <w:webHidden/>
                    <w:sz w:val="24"/>
                    <w:szCs w:val="24"/>
                  </w:rPr>
                  <w:tab/>
                </w:r>
                <w:r w:rsidR="00481C35" w:rsidRPr="00101669">
                  <w:rPr>
                    <w:b w:val="0"/>
                    <w:webHidden/>
                    <w:sz w:val="24"/>
                    <w:szCs w:val="24"/>
                  </w:rPr>
                  <w:fldChar w:fldCharType="begin"/>
                </w:r>
                <w:r w:rsidR="00481C35" w:rsidRPr="00101669">
                  <w:rPr>
                    <w:b w:val="0"/>
                    <w:webHidden/>
                    <w:sz w:val="24"/>
                    <w:szCs w:val="24"/>
                  </w:rPr>
                  <w:instrText xml:space="preserve"> PAGEREF _Toc191373966 \h </w:instrText>
                </w:r>
                <w:r w:rsidR="00481C35" w:rsidRPr="00101669">
                  <w:rPr>
                    <w:b w:val="0"/>
                    <w:webHidden/>
                    <w:sz w:val="24"/>
                    <w:szCs w:val="24"/>
                  </w:rPr>
                </w:r>
                <w:r w:rsidR="00481C35" w:rsidRPr="00101669">
                  <w:rPr>
                    <w:b w:val="0"/>
                    <w:webHidden/>
                    <w:sz w:val="24"/>
                    <w:szCs w:val="24"/>
                  </w:rPr>
                  <w:fldChar w:fldCharType="separate"/>
                </w:r>
                <w:r w:rsidR="000B47E4">
                  <w:rPr>
                    <w:b w:val="0"/>
                    <w:webHidden/>
                    <w:sz w:val="24"/>
                    <w:szCs w:val="24"/>
                  </w:rPr>
                  <w:t>3</w:t>
                </w:r>
                <w:r w:rsidR="00481C35" w:rsidRPr="00101669">
                  <w:rPr>
                    <w:b w:val="0"/>
                    <w:webHidden/>
                    <w:sz w:val="24"/>
                    <w:szCs w:val="24"/>
                  </w:rPr>
                  <w:fldChar w:fldCharType="end"/>
                </w:r>
              </w:hyperlink>
            </w:p>
            <w:p w14:paraId="5E9B6B21" w14:textId="223173EF" w:rsidR="00481C35" w:rsidRPr="00101669" w:rsidRDefault="00481C35" w:rsidP="00EE3CDB">
              <w:pPr>
                <w:pStyle w:val="Turinys1"/>
                <w:rPr>
                  <w:b w:val="0"/>
                  <w:sz w:val="24"/>
                  <w:szCs w:val="24"/>
                </w:rPr>
              </w:pPr>
              <w:hyperlink w:anchor="_Toc191373967" w:history="1">
                <w:r w:rsidRPr="00101669">
                  <w:rPr>
                    <w:rStyle w:val="Hipersaitas"/>
                    <w:rFonts w:eastAsia="Calibri"/>
                    <w:b w:val="0"/>
                    <w:caps w:val="0"/>
                    <w:sz w:val="24"/>
                    <w:szCs w:val="24"/>
                  </w:rPr>
                  <w:t>2.</w:t>
                </w:r>
                <w:r w:rsidRPr="00101669">
                  <w:rPr>
                    <w:b w:val="0"/>
                    <w:sz w:val="24"/>
                    <w:szCs w:val="24"/>
                  </w:rPr>
                  <w:tab/>
                </w:r>
                <w:r w:rsidRPr="00101669">
                  <w:rPr>
                    <w:rStyle w:val="Hipersaitas"/>
                    <w:b w:val="0"/>
                    <w:caps w:val="0"/>
                    <w:sz w:val="24"/>
                    <w:szCs w:val="24"/>
                  </w:rPr>
                  <w:t>Pirkimo objektas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_Toc191373967 \h </w:instrText>
                </w:r>
                <w:r w:rsidRPr="00101669">
                  <w:rPr>
                    <w:b w:val="0"/>
                    <w:webHidden/>
                    <w:sz w:val="24"/>
                    <w:szCs w:val="24"/>
                  </w:rPr>
                </w:r>
                <w:r w:rsidRPr="00101669">
                  <w:rPr>
                    <w:b w:val="0"/>
                    <w:webHidden/>
                    <w:sz w:val="24"/>
                    <w:szCs w:val="24"/>
                  </w:rPr>
                  <w:fldChar w:fldCharType="separate"/>
                </w:r>
                <w:r w:rsidR="000B47E4">
                  <w:rPr>
                    <w:b w:val="0"/>
                    <w:webHidden/>
                    <w:sz w:val="24"/>
                    <w:szCs w:val="24"/>
                  </w:rPr>
                  <w:t>3</w:t>
                </w:r>
                <w:r w:rsidRPr="00101669">
                  <w:rPr>
                    <w:b w:val="0"/>
                    <w:webHidden/>
                    <w:sz w:val="24"/>
                    <w:szCs w:val="24"/>
                  </w:rPr>
                  <w:fldChar w:fldCharType="end"/>
                </w:r>
              </w:hyperlink>
            </w:p>
            <w:p w14:paraId="0B69AE94" w14:textId="56FC3B4A" w:rsidR="00481C35" w:rsidRPr="00101669" w:rsidRDefault="00481C35" w:rsidP="00EE3CDB">
              <w:pPr>
                <w:pStyle w:val="Turinys1"/>
                <w:rPr>
                  <w:b w:val="0"/>
                  <w:sz w:val="24"/>
                  <w:szCs w:val="24"/>
                </w:rPr>
              </w:pPr>
              <w:hyperlink w:anchor="_Toc191373968" w:history="1">
                <w:r w:rsidRPr="00101669">
                  <w:rPr>
                    <w:rStyle w:val="Hipersaitas"/>
                    <w:b w:val="0"/>
                    <w:caps w:val="0"/>
                    <w:sz w:val="24"/>
                    <w:szCs w:val="24"/>
                  </w:rPr>
                  <w:t>3.</w:t>
                </w:r>
                <w:r w:rsidRPr="00101669">
                  <w:rPr>
                    <w:b w:val="0"/>
                    <w:sz w:val="24"/>
                    <w:szCs w:val="24"/>
                  </w:rPr>
                  <w:tab/>
                </w:r>
                <w:r w:rsidRPr="00101669">
                  <w:rPr>
                    <w:rStyle w:val="Hipersaitas"/>
                    <w:b w:val="0"/>
                    <w:caps w:val="0"/>
                    <w:sz w:val="24"/>
                    <w:szCs w:val="24"/>
                  </w:rPr>
                  <w:t>Tiekėjų pašalinimo pagrindai, kvalifikacijos reikalavimai ir reikalaujami kokybės vadybos sistemos ir (arba) aplinkos apsaugos vadybos sistemos standartai</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_Toc191373968 \h </w:instrText>
                </w:r>
                <w:r w:rsidRPr="00101669">
                  <w:rPr>
                    <w:b w:val="0"/>
                    <w:webHidden/>
                    <w:sz w:val="24"/>
                    <w:szCs w:val="24"/>
                  </w:rPr>
                </w:r>
                <w:r w:rsidRPr="00101669">
                  <w:rPr>
                    <w:b w:val="0"/>
                    <w:webHidden/>
                    <w:sz w:val="24"/>
                    <w:szCs w:val="24"/>
                  </w:rPr>
                  <w:fldChar w:fldCharType="separate"/>
                </w:r>
                <w:r w:rsidR="000B47E4">
                  <w:rPr>
                    <w:b w:val="0"/>
                    <w:webHidden/>
                    <w:sz w:val="24"/>
                    <w:szCs w:val="24"/>
                  </w:rPr>
                  <w:t>4</w:t>
                </w:r>
                <w:r w:rsidRPr="00101669">
                  <w:rPr>
                    <w:b w:val="0"/>
                    <w:webHidden/>
                    <w:sz w:val="24"/>
                    <w:szCs w:val="24"/>
                  </w:rPr>
                  <w:fldChar w:fldCharType="end"/>
                </w:r>
              </w:hyperlink>
            </w:p>
            <w:p w14:paraId="705B1238" w14:textId="0C194B18" w:rsidR="00481C35" w:rsidRPr="00101669" w:rsidRDefault="00481C35" w:rsidP="00EE3CDB">
              <w:pPr>
                <w:pStyle w:val="Turinys1"/>
                <w:rPr>
                  <w:b w:val="0"/>
                  <w:sz w:val="24"/>
                  <w:szCs w:val="24"/>
                </w:rPr>
              </w:pPr>
              <w:hyperlink w:anchor="_Toc191373969" w:history="1">
                <w:r w:rsidRPr="00101669">
                  <w:rPr>
                    <w:rStyle w:val="Hipersaitas"/>
                    <w:b w:val="0"/>
                    <w:caps w:val="0"/>
                    <w:sz w:val="24"/>
                    <w:szCs w:val="24"/>
                  </w:rPr>
                  <w:t>4.</w:t>
                </w:r>
                <w:r w:rsidRPr="00101669">
                  <w:rPr>
                    <w:b w:val="0"/>
                    <w:sz w:val="24"/>
                    <w:szCs w:val="24"/>
                  </w:rPr>
                  <w:tab/>
                </w:r>
                <w:r w:rsidR="00EE3CDB" w:rsidRPr="00101669">
                  <w:rPr>
                    <w:b w:val="0"/>
                    <w:sz w:val="24"/>
                    <w:szCs w:val="24"/>
                  </w:rPr>
                  <w:t>R</w:t>
                </w:r>
                <w:r w:rsidRPr="00101669">
                  <w:rPr>
                    <w:rStyle w:val="Hipersaitas"/>
                    <w:b w:val="0"/>
                    <w:caps w:val="0"/>
                    <w:sz w:val="24"/>
                    <w:szCs w:val="24"/>
                  </w:rPr>
                  <w:t>eikalavimai, susiję su nacionaliniu saugumu</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_Toc191373969 \h </w:instrText>
                </w:r>
                <w:r w:rsidRPr="00101669">
                  <w:rPr>
                    <w:b w:val="0"/>
                    <w:webHidden/>
                    <w:sz w:val="24"/>
                    <w:szCs w:val="24"/>
                  </w:rPr>
                </w:r>
                <w:r w:rsidRPr="00101669">
                  <w:rPr>
                    <w:b w:val="0"/>
                    <w:webHidden/>
                    <w:sz w:val="24"/>
                    <w:szCs w:val="24"/>
                  </w:rPr>
                  <w:fldChar w:fldCharType="separate"/>
                </w:r>
                <w:r w:rsidR="000B47E4">
                  <w:rPr>
                    <w:b w:val="0"/>
                    <w:webHidden/>
                    <w:sz w:val="24"/>
                    <w:szCs w:val="24"/>
                  </w:rPr>
                  <w:t>4</w:t>
                </w:r>
                <w:r w:rsidRPr="00101669">
                  <w:rPr>
                    <w:b w:val="0"/>
                    <w:webHidden/>
                    <w:sz w:val="24"/>
                    <w:szCs w:val="24"/>
                  </w:rPr>
                  <w:fldChar w:fldCharType="end"/>
                </w:r>
              </w:hyperlink>
            </w:p>
            <w:p w14:paraId="70D6DFDC" w14:textId="7D09E8C1" w:rsidR="00481C35" w:rsidRPr="00101669" w:rsidRDefault="00481C35" w:rsidP="00EE3CDB">
              <w:pPr>
                <w:pStyle w:val="Turinys1"/>
                <w:rPr>
                  <w:b w:val="0"/>
                  <w:sz w:val="24"/>
                  <w:szCs w:val="24"/>
                </w:rPr>
              </w:pPr>
              <w:hyperlink w:anchor="_Toc191373970" w:history="1">
                <w:r w:rsidRPr="00101669">
                  <w:rPr>
                    <w:rStyle w:val="Hipersaitas"/>
                    <w:b w:val="0"/>
                    <w:caps w:val="0"/>
                    <w:sz w:val="24"/>
                    <w:szCs w:val="24"/>
                  </w:rPr>
                  <w:t>5.</w:t>
                </w:r>
                <w:r w:rsidRPr="00101669">
                  <w:rPr>
                    <w:b w:val="0"/>
                    <w:sz w:val="24"/>
                    <w:szCs w:val="24"/>
                  </w:rPr>
                  <w:tab/>
                </w:r>
                <w:r w:rsidR="00EE3CDB" w:rsidRPr="00101669">
                  <w:rPr>
                    <w:rStyle w:val="Hipersaitas"/>
                    <w:b w:val="0"/>
                    <w:caps w:val="0"/>
                    <w:sz w:val="24"/>
                    <w:szCs w:val="24"/>
                  </w:rPr>
                  <w:t>S</w:t>
                </w:r>
                <w:r w:rsidRPr="00101669">
                  <w:rPr>
                    <w:rStyle w:val="Hipersaitas"/>
                    <w:b w:val="0"/>
                    <w:caps w:val="0"/>
                    <w:sz w:val="24"/>
                    <w:szCs w:val="24"/>
                  </w:rPr>
                  <w:t>pecialieji reikalavimai pasiūlymų rengimui ir pateikimui</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_Toc191373970 \h </w:instrText>
                </w:r>
                <w:r w:rsidRPr="00101669">
                  <w:rPr>
                    <w:b w:val="0"/>
                    <w:webHidden/>
                    <w:sz w:val="24"/>
                    <w:szCs w:val="24"/>
                  </w:rPr>
                </w:r>
                <w:r w:rsidRPr="00101669">
                  <w:rPr>
                    <w:b w:val="0"/>
                    <w:webHidden/>
                    <w:sz w:val="24"/>
                    <w:szCs w:val="24"/>
                  </w:rPr>
                  <w:fldChar w:fldCharType="separate"/>
                </w:r>
                <w:r w:rsidR="000B47E4">
                  <w:rPr>
                    <w:b w:val="0"/>
                    <w:webHidden/>
                    <w:sz w:val="24"/>
                    <w:szCs w:val="24"/>
                  </w:rPr>
                  <w:t>5</w:t>
                </w:r>
                <w:r w:rsidRPr="00101669">
                  <w:rPr>
                    <w:b w:val="0"/>
                    <w:webHidden/>
                    <w:sz w:val="24"/>
                    <w:szCs w:val="24"/>
                  </w:rPr>
                  <w:fldChar w:fldCharType="end"/>
                </w:r>
              </w:hyperlink>
            </w:p>
            <w:p w14:paraId="7E56DBF3" w14:textId="4711BD1B" w:rsidR="00481C35" w:rsidRPr="00101669" w:rsidRDefault="00481C35" w:rsidP="00EE3CDB">
              <w:pPr>
                <w:pStyle w:val="Turinys1"/>
                <w:rPr>
                  <w:b w:val="0"/>
                  <w:sz w:val="24"/>
                  <w:szCs w:val="24"/>
                </w:rPr>
              </w:pPr>
              <w:hyperlink w:anchor="_Toc191373971" w:history="1">
                <w:r w:rsidRPr="00101669">
                  <w:rPr>
                    <w:rStyle w:val="Hipersaitas"/>
                    <w:b w:val="0"/>
                    <w:caps w:val="0"/>
                    <w:sz w:val="24"/>
                    <w:szCs w:val="24"/>
                  </w:rPr>
                  <w:t xml:space="preserve">6. </w:t>
                </w:r>
                <w:r w:rsidR="00EE3CDB" w:rsidRPr="00101669">
                  <w:rPr>
                    <w:rStyle w:val="Hipersaitas"/>
                    <w:b w:val="0"/>
                    <w:caps w:val="0"/>
                    <w:sz w:val="24"/>
                    <w:szCs w:val="24"/>
                  </w:rPr>
                  <w:tab/>
                  <w:t>P</w:t>
                </w:r>
                <w:r w:rsidRPr="00101669">
                  <w:rPr>
                    <w:rStyle w:val="Hipersaitas"/>
                    <w:b w:val="0"/>
                    <w:caps w:val="0"/>
                    <w:sz w:val="24"/>
                    <w:szCs w:val="24"/>
                  </w:rPr>
                  <w:t>asiūlymo galiojimo užtikrinimas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_Toc191373971 \h </w:instrText>
                </w:r>
                <w:r w:rsidRPr="00101669">
                  <w:rPr>
                    <w:b w:val="0"/>
                    <w:webHidden/>
                    <w:sz w:val="24"/>
                    <w:szCs w:val="24"/>
                  </w:rPr>
                </w:r>
                <w:r w:rsidRPr="00101669">
                  <w:rPr>
                    <w:b w:val="0"/>
                    <w:webHidden/>
                    <w:sz w:val="24"/>
                    <w:szCs w:val="24"/>
                  </w:rPr>
                  <w:fldChar w:fldCharType="separate"/>
                </w:r>
                <w:r w:rsidR="000B47E4">
                  <w:rPr>
                    <w:b w:val="0"/>
                    <w:webHidden/>
                    <w:sz w:val="24"/>
                    <w:szCs w:val="24"/>
                  </w:rPr>
                  <w:t>5</w:t>
                </w:r>
                <w:r w:rsidRPr="00101669">
                  <w:rPr>
                    <w:b w:val="0"/>
                    <w:webHidden/>
                    <w:sz w:val="24"/>
                    <w:szCs w:val="24"/>
                  </w:rPr>
                  <w:fldChar w:fldCharType="end"/>
                </w:r>
              </w:hyperlink>
            </w:p>
            <w:p w14:paraId="6541022B" w14:textId="5C91E148" w:rsidR="00481C35" w:rsidRPr="00101669" w:rsidRDefault="00481C35" w:rsidP="00EE3CDB">
              <w:pPr>
                <w:pStyle w:val="Turinys1"/>
                <w:rPr>
                  <w:b w:val="0"/>
                  <w:sz w:val="24"/>
                  <w:szCs w:val="24"/>
                </w:rPr>
              </w:pPr>
              <w:hyperlink w:anchor="_Toc191373972" w:history="1">
                <w:r w:rsidRPr="00101669">
                  <w:rPr>
                    <w:rStyle w:val="Hipersaitas"/>
                    <w:b w:val="0"/>
                    <w:caps w:val="0"/>
                    <w:sz w:val="24"/>
                    <w:szCs w:val="24"/>
                  </w:rPr>
                  <w:t>7.</w:t>
                </w:r>
                <w:r w:rsidRPr="00101669">
                  <w:rPr>
                    <w:b w:val="0"/>
                    <w:sz w:val="24"/>
                    <w:szCs w:val="24"/>
                  </w:rPr>
                  <w:tab/>
                </w:r>
                <w:r w:rsidR="00EE3CDB" w:rsidRPr="00101669">
                  <w:rPr>
                    <w:b w:val="0"/>
                    <w:sz w:val="24"/>
                    <w:szCs w:val="24"/>
                  </w:rPr>
                  <w:t>P</w:t>
                </w:r>
                <w:r w:rsidRPr="00101669">
                  <w:rPr>
                    <w:rStyle w:val="Hipersaitas"/>
                    <w:b w:val="0"/>
                    <w:caps w:val="0"/>
                    <w:sz w:val="24"/>
                    <w:szCs w:val="24"/>
                  </w:rPr>
                  <w:t>asiūlymų vertinimas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_Toc191373972 \h </w:instrText>
                </w:r>
                <w:r w:rsidRPr="00101669">
                  <w:rPr>
                    <w:b w:val="0"/>
                    <w:webHidden/>
                    <w:sz w:val="24"/>
                    <w:szCs w:val="24"/>
                  </w:rPr>
                </w:r>
                <w:r w:rsidRPr="00101669">
                  <w:rPr>
                    <w:b w:val="0"/>
                    <w:webHidden/>
                    <w:sz w:val="24"/>
                    <w:szCs w:val="24"/>
                  </w:rPr>
                  <w:fldChar w:fldCharType="separate"/>
                </w:r>
                <w:r w:rsidR="000B47E4">
                  <w:rPr>
                    <w:b w:val="0"/>
                    <w:webHidden/>
                    <w:sz w:val="24"/>
                    <w:szCs w:val="24"/>
                  </w:rPr>
                  <w:t>5</w:t>
                </w:r>
                <w:r w:rsidRPr="00101669">
                  <w:rPr>
                    <w:b w:val="0"/>
                    <w:webHidden/>
                    <w:sz w:val="24"/>
                    <w:szCs w:val="24"/>
                  </w:rPr>
                  <w:fldChar w:fldCharType="end"/>
                </w:r>
              </w:hyperlink>
            </w:p>
            <w:p w14:paraId="09FD266F" w14:textId="37AA30E7" w:rsidR="00481C35" w:rsidRPr="00101669" w:rsidRDefault="00481C35" w:rsidP="00EE3CDB">
              <w:pPr>
                <w:pStyle w:val="Turinys1"/>
                <w:rPr>
                  <w:b w:val="0"/>
                  <w:sz w:val="24"/>
                  <w:szCs w:val="24"/>
                </w:rPr>
              </w:pPr>
              <w:hyperlink w:anchor="_Toc191373973" w:history="1">
                <w:r w:rsidRPr="00101669">
                  <w:rPr>
                    <w:rStyle w:val="Hipersaitas"/>
                    <w:b w:val="0"/>
                    <w:caps w:val="0"/>
                    <w:sz w:val="24"/>
                    <w:szCs w:val="24"/>
                  </w:rPr>
                  <w:t xml:space="preserve">8. </w:t>
                </w:r>
                <w:r w:rsidR="00EE3CDB" w:rsidRPr="00101669">
                  <w:rPr>
                    <w:rStyle w:val="Hipersaitas"/>
                    <w:b w:val="0"/>
                    <w:caps w:val="0"/>
                    <w:sz w:val="24"/>
                    <w:szCs w:val="24"/>
                  </w:rPr>
                  <w:tab/>
                  <w:t>S</w:t>
                </w:r>
                <w:r w:rsidRPr="00101669">
                  <w:rPr>
                    <w:rStyle w:val="Hipersaitas"/>
                    <w:b w:val="0"/>
                    <w:caps w:val="0"/>
                    <w:sz w:val="24"/>
                    <w:szCs w:val="24"/>
                  </w:rPr>
                  <w:t>utarties sudarymas</w:t>
                </w:r>
                <w:r w:rsidRPr="00101669">
                  <w:rPr>
                    <w:b w:val="0"/>
                    <w:webHidden/>
                    <w:sz w:val="24"/>
                    <w:szCs w:val="24"/>
                  </w:rPr>
                  <w:tab/>
                </w:r>
                <w:r w:rsidRPr="00101669">
                  <w:rPr>
                    <w:b w:val="0"/>
                    <w:webHidden/>
                    <w:sz w:val="24"/>
                    <w:szCs w:val="24"/>
                  </w:rPr>
                  <w:fldChar w:fldCharType="begin"/>
                </w:r>
                <w:r w:rsidRPr="00101669">
                  <w:rPr>
                    <w:b w:val="0"/>
                    <w:webHidden/>
                    <w:sz w:val="24"/>
                    <w:szCs w:val="24"/>
                  </w:rPr>
                  <w:instrText xml:space="preserve"> PAGEREF _Toc191373973 \h </w:instrText>
                </w:r>
                <w:r w:rsidRPr="00101669">
                  <w:rPr>
                    <w:b w:val="0"/>
                    <w:webHidden/>
                    <w:sz w:val="24"/>
                    <w:szCs w:val="24"/>
                  </w:rPr>
                </w:r>
                <w:r w:rsidRPr="00101669">
                  <w:rPr>
                    <w:b w:val="0"/>
                    <w:webHidden/>
                    <w:sz w:val="24"/>
                    <w:szCs w:val="24"/>
                  </w:rPr>
                  <w:fldChar w:fldCharType="separate"/>
                </w:r>
                <w:r w:rsidR="000B47E4">
                  <w:rPr>
                    <w:b w:val="0"/>
                    <w:webHidden/>
                    <w:sz w:val="24"/>
                    <w:szCs w:val="24"/>
                  </w:rPr>
                  <w:t>6</w:t>
                </w:r>
                <w:r w:rsidRPr="00101669">
                  <w:rPr>
                    <w:b w:val="0"/>
                    <w:webHidden/>
                    <w:sz w:val="24"/>
                    <w:szCs w:val="24"/>
                  </w:rPr>
                  <w:fldChar w:fldCharType="end"/>
                </w:r>
              </w:hyperlink>
            </w:p>
            <w:p w14:paraId="4FB818A3" w14:textId="2E840D48" w:rsidR="00481C35" w:rsidRPr="00101669" w:rsidRDefault="00374FD6" w:rsidP="00481C35">
              <w:pPr>
                <w:pStyle w:val="Turinys2"/>
                <w:rPr>
                  <w:rFonts w:ascii="Times New Roman" w:hAnsi="Times New Roman" w:cs="Times New Roman"/>
                  <w:noProof/>
                  <w:sz w:val="24"/>
                  <w:szCs w:val="24"/>
                </w:rPr>
              </w:pPr>
              <w:hyperlink w:anchor="_Toc191373974"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1 priedas </w:t>
                </w:r>
                <w:r w:rsidR="00481C35" w:rsidRPr="00101669">
                  <w:rPr>
                    <w:rStyle w:val="Hipersaitas"/>
                    <w:rFonts w:ascii="Times New Roman" w:eastAsiaTheme="minorHAnsi" w:hAnsi="Times New Roman" w:cs="Times New Roman"/>
                    <w:bCs/>
                    <w:iCs/>
                    <w:noProof/>
                    <w:sz w:val="24"/>
                    <w:szCs w:val="24"/>
                  </w:rPr>
                  <w:t>„</w:t>
                </w:r>
                <w:r w:rsidRPr="00101669">
                  <w:rPr>
                    <w:rStyle w:val="Hipersaitas"/>
                    <w:rFonts w:ascii="Times New Roman" w:eastAsiaTheme="minorHAnsi" w:hAnsi="Times New Roman" w:cs="Times New Roman"/>
                    <w:bCs/>
                    <w:iCs/>
                    <w:noProof/>
                    <w:sz w:val="24"/>
                    <w:szCs w:val="24"/>
                  </w:rPr>
                  <w:t>T</w:t>
                </w:r>
                <w:r w:rsidR="00481C35" w:rsidRPr="00101669">
                  <w:rPr>
                    <w:rStyle w:val="Hipersaitas"/>
                    <w:rFonts w:ascii="Times New Roman" w:eastAsiaTheme="minorHAnsi" w:hAnsi="Times New Roman" w:cs="Times New Roman"/>
                    <w:bCs/>
                    <w:iCs/>
                    <w:noProof/>
                    <w:sz w:val="24"/>
                    <w:szCs w:val="24"/>
                  </w:rPr>
                  <w:t>erminai“</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_Toc191373974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7</w:t>
                </w:r>
                <w:r w:rsidR="00481C35" w:rsidRPr="00101669">
                  <w:rPr>
                    <w:rFonts w:ascii="Times New Roman" w:hAnsi="Times New Roman" w:cs="Times New Roman"/>
                    <w:noProof/>
                    <w:webHidden/>
                    <w:sz w:val="24"/>
                    <w:szCs w:val="24"/>
                  </w:rPr>
                  <w:fldChar w:fldCharType="end"/>
                </w:r>
              </w:hyperlink>
            </w:p>
            <w:p w14:paraId="6495F46A" w14:textId="2B5C5325" w:rsidR="00481C35" w:rsidRPr="00101669" w:rsidRDefault="00374FD6" w:rsidP="00481C35">
              <w:pPr>
                <w:pStyle w:val="Turinys2"/>
                <w:rPr>
                  <w:rFonts w:ascii="Times New Roman" w:hAnsi="Times New Roman" w:cs="Times New Roman"/>
                  <w:noProof/>
                  <w:sz w:val="24"/>
                  <w:szCs w:val="24"/>
                </w:rPr>
              </w:pPr>
              <w:hyperlink w:anchor="_Toc191373975"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2 priedas „</w:t>
                </w:r>
                <w:r w:rsidR="00F5585C" w:rsidRPr="00101669">
                  <w:rPr>
                    <w:rStyle w:val="Hipersaitas"/>
                    <w:rFonts w:ascii="Times New Roman" w:hAnsi="Times New Roman" w:cs="Times New Roman"/>
                    <w:noProof/>
                    <w:sz w:val="24"/>
                    <w:szCs w:val="24"/>
                  </w:rPr>
                  <w:t>P</w:t>
                </w:r>
                <w:r w:rsidR="00481C35" w:rsidRPr="00101669">
                  <w:rPr>
                    <w:rStyle w:val="Hipersaitas"/>
                    <w:rFonts w:ascii="Times New Roman" w:hAnsi="Times New Roman" w:cs="Times New Roman"/>
                    <w:noProof/>
                    <w:sz w:val="24"/>
                    <w:szCs w:val="24"/>
                  </w:rPr>
                  <w:t>asiūlymo forma“</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_Toc191373975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9</w:t>
                </w:r>
                <w:r w:rsidR="00481C35" w:rsidRPr="00101669">
                  <w:rPr>
                    <w:rFonts w:ascii="Times New Roman" w:hAnsi="Times New Roman" w:cs="Times New Roman"/>
                    <w:noProof/>
                    <w:webHidden/>
                    <w:sz w:val="24"/>
                    <w:szCs w:val="24"/>
                  </w:rPr>
                  <w:fldChar w:fldCharType="end"/>
                </w:r>
              </w:hyperlink>
            </w:p>
            <w:p w14:paraId="67CE601F" w14:textId="4DA81668" w:rsidR="00481C35" w:rsidRPr="00101669" w:rsidRDefault="00374FD6" w:rsidP="00481C35">
              <w:pPr>
                <w:pStyle w:val="Turinys2"/>
                <w:rPr>
                  <w:rFonts w:ascii="Times New Roman" w:hAnsi="Times New Roman" w:cs="Times New Roman"/>
                  <w:noProof/>
                  <w:sz w:val="24"/>
                  <w:szCs w:val="24"/>
                </w:rPr>
              </w:pPr>
              <w:hyperlink w:anchor="_Toc191373976"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3 priedas „</w:t>
                </w:r>
                <w:r w:rsidR="00F5585C" w:rsidRPr="00101669">
                  <w:rPr>
                    <w:rStyle w:val="Hipersaitas"/>
                    <w:rFonts w:ascii="Times New Roman" w:hAnsi="Times New Roman" w:cs="Times New Roman"/>
                    <w:noProof/>
                    <w:sz w:val="24"/>
                    <w:szCs w:val="24"/>
                  </w:rPr>
                  <w:t>D</w:t>
                </w:r>
                <w:r w:rsidR="00481C35" w:rsidRPr="00101669">
                  <w:rPr>
                    <w:rStyle w:val="Hipersaitas"/>
                    <w:rFonts w:ascii="Times New Roman" w:hAnsi="Times New Roman" w:cs="Times New Roman"/>
                    <w:noProof/>
                    <w:sz w:val="24"/>
                    <w:szCs w:val="24"/>
                  </w:rPr>
                  <w:t>arbų aprašymas“</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_Toc191373976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12</w:t>
                </w:r>
                <w:r w:rsidR="00481C35" w:rsidRPr="00101669">
                  <w:rPr>
                    <w:rFonts w:ascii="Times New Roman" w:hAnsi="Times New Roman" w:cs="Times New Roman"/>
                    <w:noProof/>
                    <w:webHidden/>
                    <w:sz w:val="24"/>
                    <w:szCs w:val="24"/>
                  </w:rPr>
                  <w:fldChar w:fldCharType="end"/>
                </w:r>
              </w:hyperlink>
            </w:p>
            <w:p w14:paraId="734A6864" w14:textId="270DAB3D" w:rsidR="00481C35" w:rsidRPr="00101669" w:rsidRDefault="00374FD6" w:rsidP="00481C35">
              <w:pPr>
                <w:pStyle w:val="Turinys2"/>
                <w:rPr>
                  <w:rFonts w:ascii="Times New Roman" w:hAnsi="Times New Roman" w:cs="Times New Roman"/>
                  <w:noProof/>
                  <w:sz w:val="24"/>
                  <w:szCs w:val="24"/>
                </w:rPr>
              </w:pPr>
              <w:hyperlink w:anchor="_Toc191373977"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4 priedas „</w:t>
                </w:r>
                <w:r w:rsidR="00F5585C" w:rsidRPr="00101669">
                  <w:rPr>
                    <w:rStyle w:val="Hipersaitas"/>
                    <w:rFonts w:ascii="Times New Roman" w:hAnsi="Times New Roman" w:cs="Times New Roman"/>
                    <w:noProof/>
                    <w:sz w:val="24"/>
                    <w:szCs w:val="24"/>
                  </w:rPr>
                  <w:t>S</w:t>
                </w:r>
                <w:r w:rsidR="00481C35" w:rsidRPr="00101669">
                  <w:rPr>
                    <w:rStyle w:val="Hipersaitas"/>
                    <w:rFonts w:ascii="Times New Roman" w:hAnsi="Times New Roman" w:cs="Times New Roman"/>
                    <w:noProof/>
                    <w:sz w:val="24"/>
                    <w:szCs w:val="24"/>
                  </w:rPr>
                  <w:t>utarties projektas“</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_Toc191373977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13</w:t>
                </w:r>
                <w:r w:rsidR="00481C35" w:rsidRPr="00101669">
                  <w:rPr>
                    <w:rFonts w:ascii="Times New Roman" w:hAnsi="Times New Roman" w:cs="Times New Roman"/>
                    <w:noProof/>
                    <w:webHidden/>
                    <w:sz w:val="24"/>
                    <w:szCs w:val="24"/>
                  </w:rPr>
                  <w:fldChar w:fldCharType="end"/>
                </w:r>
              </w:hyperlink>
            </w:p>
            <w:p w14:paraId="23F0B4E2" w14:textId="098D93A3" w:rsidR="00481C35" w:rsidRPr="00101669" w:rsidRDefault="00374FD6" w:rsidP="00481C35">
              <w:pPr>
                <w:pStyle w:val="Turinys2"/>
                <w:rPr>
                  <w:rFonts w:ascii="Times New Roman" w:hAnsi="Times New Roman" w:cs="Times New Roman"/>
                  <w:noProof/>
                  <w:sz w:val="24"/>
                  <w:szCs w:val="24"/>
                </w:rPr>
              </w:pPr>
              <w:hyperlink w:anchor="_Toc191373979"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5 priedas „</w:t>
                </w:r>
                <w:r w:rsidR="00F5585C" w:rsidRPr="00101669">
                  <w:rPr>
                    <w:rStyle w:val="Hipersaitas"/>
                    <w:rFonts w:ascii="Times New Roman" w:hAnsi="Times New Roman" w:cs="Times New Roman"/>
                    <w:noProof/>
                    <w:sz w:val="24"/>
                    <w:szCs w:val="24"/>
                  </w:rPr>
                  <w:t>T</w:t>
                </w:r>
                <w:r w:rsidR="00481C35" w:rsidRPr="00101669">
                  <w:rPr>
                    <w:rStyle w:val="Hipersaitas"/>
                    <w:rFonts w:ascii="Times New Roman" w:hAnsi="Times New Roman" w:cs="Times New Roman"/>
                    <w:noProof/>
                    <w:sz w:val="24"/>
                    <w:szCs w:val="24"/>
                  </w:rPr>
                  <w:t>iekėjų kvalifikacijos reikalavimai ir reikalavimai laikytis kokybės vadybos sistemos ir (arba) aplinkos apsaugos vadybos sistemos standartų“</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_Toc191373979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43</w:t>
                </w:r>
                <w:r w:rsidR="00481C35" w:rsidRPr="00101669">
                  <w:rPr>
                    <w:rFonts w:ascii="Times New Roman" w:hAnsi="Times New Roman" w:cs="Times New Roman"/>
                    <w:noProof/>
                    <w:webHidden/>
                    <w:sz w:val="24"/>
                    <w:szCs w:val="24"/>
                  </w:rPr>
                  <w:fldChar w:fldCharType="end"/>
                </w:r>
              </w:hyperlink>
            </w:p>
            <w:p w14:paraId="6457FFFE" w14:textId="2B785578" w:rsidR="00481C35" w:rsidRPr="00101669" w:rsidRDefault="00374FD6" w:rsidP="00481C35">
              <w:pPr>
                <w:pStyle w:val="Turinys2"/>
                <w:rPr>
                  <w:rFonts w:ascii="Times New Roman" w:hAnsi="Times New Roman" w:cs="Times New Roman"/>
                  <w:noProof/>
                  <w:sz w:val="24"/>
                  <w:szCs w:val="24"/>
                </w:rPr>
              </w:pPr>
              <w:hyperlink w:anchor="_Toc191373980"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6 </w:t>
                </w:r>
                <w:r w:rsidR="00481C35" w:rsidRPr="00101669">
                  <w:rPr>
                    <w:rStyle w:val="Hipersaitas"/>
                    <w:rFonts w:ascii="Times New Roman" w:hAnsi="Times New Roman" w:cs="Times New Roman"/>
                    <w:noProof/>
                    <w:sz w:val="24"/>
                    <w:szCs w:val="24"/>
                  </w:rPr>
                  <w:t>priedas „</w:t>
                </w:r>
                <w:r w:rsidR="00F5585C" w:rsidRPr="00101669">
                  <w:rPr>
                    <w:rStyle w:val="Hipersaitas"/>
                    <w:rFonts w:ascii="Times New Roman" w:hAnsi="Times New Roman" w:cs="Times New Roman"/>
                    <w:noProof/>
                    <w:sz w:val="24"/>
                    <w:szCs w:val="24"/>
                  </w:rPr>
                  <w:t>T</w:t>
                </w:r>
                <w:r w:rsidR="00481C35" w:rsidRPr="00101669">
                  <w:rPr>
                    <w:rStyle w:val="Hipersaitas"/>
                    <w:rFonts w:ascii="Times New Roman" w:hAnsi="Times New Roman" w:cs="Times New Roman"/>
                    <w:noProof/>
                    <w:sz w:val="24"/>
                    <w:szCs w:val="24"/>
                  </w:rPr>
                  <w:t>iekėjų pašalinimo pagrindai“</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_Toc191373980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49</w:t>
                </w:r>
                <w:r w:rsidR="00481C35" w:rsidRPr="00101669">
                  <w:rPr>
                    <w:rFonts w:ascii="Times New Roman" w:hAnsi="Times New Roman" w:cs="Times New Roman"/>
                    <w:noProof/>
                    <w:webHidden/>
                    <w:sz w:val="24"/>
                    <w:szCs w:val="24"/>
                  </w:rPr>
                  <w:fldChar w:fldCharType="end"/>
                </w:r>
              </w:hyperlink>
            </w:p>
            <w:p w14:paraId="1F048E77" w14:textId="686D5D0F" w:rsidR="00481C35" w:rsidRPr="00101669" w:rsidRDefault="00374FD6" w:rsidP="00481C35">
              <w:pPr>
                <w:pStyle w:val="Turinys2"/>
                <w:rPr>
                  <w:rFonts w:ascii="Times New Roman" w:hAnsi="Times New Roman" w:cs="Times New Roman"/>
                  <w:noProof/>
                  <w:sz w:val="24"/>
                  <w:szCs w:val="24"/>
                </w:rPr>
              </w:pPr>
              <w:hyperlink w:anchor="_Toc191373981" w:history="1">
                <w:r w:rsidRPr="00101669">
                  <w:rPr>
                    <w:rStyle w:val="Hipersaitas"/>
                    <w:rFonts w:ascii="Times New Roman" w:eastAsia="Calibri" w:hAnsi="Times New Roman" w:cs="Times New Roman"/>
                    <w:noProof/>
                    <w:sz w:val="24"/>
                    <w:szCs w:val="24"/>
                  </w:rPr>
                  <w:t>S</w:t>
                </w:r>
                <w:r w:rsidR="00481C35" w:rsidRPr="00101669">
                  <w:rPr>
                    <w:rStyle w:val="Hipersaitas"/>
                    <w:rFonts w:ascii="Times New Roman" w:eastAsia="Calibri" w:hAnsi="Times New Roman" w:cs="Times New Roman"/>
                    <w:noProof/>
                    <w:sz w:val="24"/>
                    <w:szCs w:val="24"/>
                  </w:rPr>
                  <w:t xml:space="preserve">pecialiųjų pirkimo sąlygų </w:t>
                </w:r>
                <w:r w:rsidR="00481C35" w:rsidRPr="00101669">
                  <w:rPr>
                    <w:rStyle w:val="Hipersaitas"/>
                    <w:rFonts w:ascii="Times New Roman" w:hAnsi="Times New Roman" w:cs="Times New Roman"/>
                    <w:noProof/>
                    <w:sz w:val="24"/>
                    <w:szCs w:val="24"/>
                  </w:rPr>
                  <w:t>7 priedas „</w:t>
                </w:r>
                <w:r w:rsidR="00F5585C" w:rsidRPr="00101669">
                  <w:rPr>
                    <w:rStyle w:val="Hipersaitas"/>
                    <w:rFonts w:ascii="Times New Roman" w:hAnsi="Times New Roman" w:cs="Times New Roman"/>
                    <w:noProof/>
                    <w:sz w:val="24"/>
                    <w:szCs w:val="24"/>
                  </w:rPr>
                  <w:t>P</w:t>
                </w:r>
                <w:r w:rsidR="00481C35" w:rsidRPr="00101669">
                  <w:rPr>
                    <w:rStyle w:val="Hipersaitas"/>
                    <w:rFonts w:ascii="Times New Roman" w:hAnsi="Times New Roman" w:cs="Times New Roman"/>
                    <w:noProof/>
                    <w:sz w:val="24"/>
                    <w:szCs w:val="24"/>
                  </w:rPr>
                  <w:t>asiūlymų vertinimo kriterijai ir sąlygos“</w:t>
                </w:r>
                <w:r w:rsidR="00481C35" w:rsidRPr="00101669">
                  <w:rPr>
                    <w:rFonts w:ascii="Times New Roman" w:hAnsi="Times New Roman" w:cs="Times New Roman"/>
                    <w:noProof/>
                    <w:webHidden/>
                    <w:sz w:val="24"/>
                    <w:szCs w:val="24"/>
                  </w:rPr>
                  <w:tab/>
                </w:r>
                <w:r w:rsidR="00481C35" w:rsidRPr="00101669">
                  <w:rPr>
                    <w:rFonts w:ascii="Times New Roman" w:hAnsi="Times New Roman" w:cs="Times New Roman"/>
                    <w:noProof/>
                    <w:webHidden/>
                    <w:sz w:val="24"/>
                    <w:szCs w:val="24"/>
                  </w:rPr>
                  <w:fldChar w:fldCharType="begin"/>
                </w:r>
                <w:r w:rsidR="00481C35" w:rsidRPr="00101669">
                  <w:rPr>
                    <w:rFonts w:ascii="Times New Roman" w:hAnsi="Times New Roman" w:cs="Times New Roman"/>
                    <w:noProof/>
                    <w:webHidden/>
                    <w:sz w:val="24"/>
                    <w:szCs w:val="24"/>
                  </w:rPr>
                  <w:instrText xml:space="preserve"> PAGEREF _Toc191373981 \h </w:instrText>
                </w:r>
                <w:r w:rsidR="00481C35" w:rsidRPr="00101669">
                  <w:rPr>
                    <w:rFonts w:ascii="Times New Roman" w:hAnsi="Times New Roman" w:cs="Times New Roman"/>
                    <w:noProof/>
                    <w:webHidden/>
                    <w:sz w:val="24"/>
                    <w:szCs w:val="24"/>
                  </w:rPr>
                </w:r>
                <w:r w:rsidR="00481C35"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50</w:t>
                </w:r>
                <w:r w:rsidR="00481C35" w:rsidRPr="00101669">
                  <w:rPr>
                    <w:rFonts w:ascii="Times New Roman" w:hAnsi="Times New Roman" w:cs="Times New Roman"/>
                    <w:noProof/>
                    <w:webHidden/>
                    <w:sz w:val="24"/>
                    <w:szCs w:val="24"/>
                  </w:rPr>
                  <w:fldChar w:fldCharType="end"/>
                </w:r>
              </w:hyperlink>
            </w:p>
            <w:p w14:paraId="0CDA20E2" w14:textId="502F303F" w:rsidR="00481C35" w:rsidRPr="00101669" w:rsidRDefault="00481C35" w:rsidP="00481C35">
              <w:pPr>
                <w:pStyle w:val="Turinys2"/>
                <w:rPr>
                  <w:rFonts w:ascii="Times New Roman" w:hAnsi="Times New Roman" w:cs="Times New Roman"/>
                  <w:noProof/>
                  <w:sz w:val="24"/>
                  <w:szCs w:val="24"/>
                </w:rPr>
              </w:pPr>
              <w:hyperlink w:anchor="_Toc191373982" w:history="1">
                <w:r w:rsidRPr="00101669">
                  <w:rPr>
                    <w:rStyle w:val="Hipersaitas"/>
                    <w:rFonts w:ascii="Times New Roman" w:eastAsia="Calibri" w:hAnsi="Times New Roman" w:cs="Times New Roman"/>
                    <w:noProof/>
                    <w:sz w:val="24"/>
                    <w:szCs w:val="24"/>
                  </w:rPr>
                  <w:t xml:space="preserve">specialiųjų pirkimo sąlygų </w:t>
                </w:r>
                <w:r w:rsidRPr="00101669">
                  <w:rPr>
                    <w:rStyle w:val="Hipersaitas"/>
                    <w:rFonts w:ascii="Times New Roman" w:hAnsi="Times New Roman" w:cs="Times New Roman"/>
                    <w:noProof/>
                    <w:sz w:val="24"/>
                    <w:szCs w:val="24"/>
                  </w:rPr>
                  <w:t>8 priedas „</w:t>
                </w:r>
                <w:r w:rsidR="00F5585C" w:rsidRPr="00101669">
                  <w:rPr>
                    <w:rStyle w:val="Hipersaitas"/>
                    <w:rFonts w:ascii="Times New Roman" w:hAnsi="Times New Roman" w:cs="Times New Roman"/>
                    <w:noProof/>
                    <w:sz w:val="24"/>
                    <w:szCs w:val="24"/>
                  </w:rPr>
                  <w:t>D</w:t>
                </w:r>
                <w:r w:rsidRPr="00101669">
                  <w:rPr>
                    <w:rStyle w:val="Hipersaitas"/>
                    <w:rFonts w:ascii="Times New Roman" w:hAnsi="Times New Roman" w:cs="Times New Roman"/>
                    <w:noProof/>
                    <w:sz w:val="24"/>
                    <w:szCs w:val="24"/>
                  </w:rPr>
                  <w:t>eklaracijos forma“</w:t>
                </w:r>
                <w:r w:rsidRPr="00101669">
                  <w:rPr>
                    <w:rFonts w:ascii="Times New Roman" w:hAnsi="Times New Roman" w:cs="Times New Roman"/>
                    <w:noProof/>
                    <w:webHidden/>
                    <w:sz w:val="24"/>
                    <w:szCs w:val="24"/>
                  </w:rPr>
                  <w:tab/>
                </w:r>
                <w:r w:rsidRPr="00101669">
                  <w:rPr>
                    <w:rFonts w:ascii="Times New Roman" w:hAnsi="Times New Roman" w:cs="Times New Roman"/>
                    <w:noProof/>
                    <w:webHidden/>
                    <w:sz w:val="24"/>
                    <w:szCs w:val="24"/>
                  </w:rPr>
                  <w:fldChar w:fldCharType="begin"/>
                </w:r>
                <w:r w:rsidRPr="00101669">
                  <w:rPr>
                    <w:rFonts w:ascii="Times New Roman" w:hAnsi="Times New Roman" w:cs="Times New Roman"/>
                    <w:noProof/>
                    <w:webHidden/>
                    <w:sz w:val="24"/>
                    <w:szCs w:val="24"/>
                  </w:rPr>
                  <w:instrText xml:space="preserve"> PAGEREF _Toc191373982 \h </w:instrText>
                </w:r>
                <w:r w:rsidRPr="00101669">
                  <w:rPr>
                    <w:rFonts w:ascii="Times New Roman" w:hAnsi="Times New Roman" w:cs="Times New Roman"/>
                    <w:noProof/>
                    <w:webHidden/>
                    <w:sz w:val="24"/>
                    <w:szCs w:val="24"/>
                  </w:rPr>
                </w:r>
                <w:r w:rsidRPr="00101669">
                  <w:rPr>
                    <w:rFonts w:ascii="Times New Roman" w:hAnsi="Times New Roman" w:cs="Times New Roman"/>
                    <w:noProof/>
                    <w:webHidden/>
                    <w:sz w:val="24"/>
                    <w:szCs w:val="24"/>
                  </w:rPr>
                  <w:fldChar w:fldCharType="separate"/>
                </w:r>
                <w:r w:rsidR="000B47E4">
                  <w:rPr>
                    <w:rFonts w:ascii="Times New Roman" w:hAnsi="Times New Roman" w:cs="Times New Roman"/>
                    <w:noProof/>
                    <w:webHidden/>
                    <w:sz w:val="24"/>
                    <w:szCs w:val="24"/>
                  </w:rPr>
                  <w:t>51</w:t>
                </w:r>
                <w:r w:rsidRPr="00101669">
                  <w:rPr>
                    <w:rFonts w:ascii="Times New Roman" w:hAnsi="Times New Roman" w:cs="Times New Roman"/>
                    <w:noProof/>
                    <w:webHidden/>
                    <w:sz w:val="24"/>
                    <w:szCs w:val="24"/>
                  </w:rPr>
                  <w:fldChar w:fldCharType="end"/>
                </w:r>
              </w:hyperlink>
            </w:p>
            <w:p w14:paraId="65C748D0" w14:textId="5DE255EC" w:rsidR="00481C35" w:rsidRPr="00101669" w:rsidRDefault="00374FD6" w:rsidP="00EE3CDB">
              <w:pPr>
                <w:pStyle w:val="Turinys1"/>
                <w:rPr>
                  <w:b w:val="0"/>
                  <w:sz w:val="24"/>
                  <w:szCs w:val="24"/>
                </w:rPr>
              </w:pPr>
              <w:hyperlink w:anchor="_Toc191373983" w:history="1">
                <w:r w:rsidRPr="00101669">
                  <w:rPr>
                    <w:rStyle w:val="Hipersaitas"/>
                    <w:b w:val="0"/>
                    <w:caps w:val="0"/>
                    <w:sz w:val="24"/>
                    <w:szCs w:val="24"/>
                  </w:rPr>
                  <w:t>S</w:t>
                </w:r>
                <w:r w:rsidR="00481C35" w:rsidRPr="00101669">
                  <w:rPr>
                    <w:rStyle w:val="Hipersaitas"/>
                    <w:b w:val="0"/>
                    <w:caps w:val="0"/>
                    <w:sz w:val="24"/>
                    <w:szCs w:val="24"/>
                  </w:rPr>
                  <w:t>pecialiųjų pirkimo sąlygų 9 priedas</w:t>
                </w:r>
              </w:hyperlink>
              <w:r w:rsidRPr="00101669">
                <w:rPr>
                  <w:rStyle w:val="Hipersaitas"/>
                  <w:b w:val="0"/>
                  <w:sz w:val="24"/>
                  <w:szCs w:val="24"/>
                </w:rPr>
                <w:t xml:space="preserve"> </w:t>
              </w:r>
              <w:hyperlink w:anchor="_Toc191373984" w:history="1">
                <w:r w:rsidR="00481C35" w:rsidRPr="00101669">
                  <w:rPr>
                    <w:rStyle w:val="Hipersaitas"/>
                    <w:b w:val="0"/>
                    <w:caps w:val="0"/>
                    <w:sz w:val="24"/>
                    <w:szCs w:val="24"/>
                  </w:rPr>
                  <w:t>„</w:t>
                </w:r>
                <w:r w:rsidR="00F5585C" w:rsidRPr="00101669">
                  <w:rPr>
                    <w:rStyle w:val="Hipersaitas"/>
                    <w:b w:val="0"/>
                    <w:caps w:val="0"/>
                    <w:sz w:val="24"/>
                    <w:szCs w:val="24"/>
                  </w:rPr>
                  <w:t>A</w:t>
                </w:r>
                <w:r w:rsidR="00481C35" w:rsidRPr="00101669">
                  <w:rPr>
                    <w:rStyle w:val="Hipersaitas"/>
                    <w:b w:val="0"/>
                    <w:caps w:val="0"/>
                    <w:sz w:val="24"/>
                    <w:szCs w:val="24"/>
                  </w:rPr>
                  <w:t>tliktų darbų sąrašas“</w:t>
                </w:r>
                <w:r w:rsidR="00481C35" w:rsidRPr="00101669">
                  <w:rPr>
                    <w:b w:val="0"/>
                    <w:webHidden/>
                    <w:sz w:val="24"/>
                    <w:szCs w:val="24"/>
                  </w:rPr>
                  <w:tab/>
                </w:r>
                <w:r w:rsidR="00481C35" w:rsidRPr="00101669">
                  <w:rPr>
                    <w:b w:val="0"/>
                    <w:webHidden/>
                    <w:sz w:val="24"/>
                    <w:szCs w:val="24"/>
                  </w:rPr>
                  <w:fldChar w:fldCharType="begin"/>
                </w:r>
                <w:r w:rsidR="00481C35" w:rsidRPr="00101669">
                  <w:rPr>
                    <w:b w:val="0"/>
                    <w:webHidden/>
                    <w:sz w:val="24"/>
                    <w:szCs w:val="24"/>
                  </w:rPr>
                  <w:instrText xml:space="preserve"> PAGEREF _Toc191373984 \h </w:instrText>
                </w:r>
                <w:r w:rsidR="00481C35" w:rsidRPr="00101669">
                  <w:rPr>
                    <w:b w:val="0"/>
                    <w:webHidden/>
                    <w:sz w:val="24"/>
                    <w:szCs w:val="24"/>
                  </w:rPr>
                </w:r>
                <w:r w:rsidR="00481C35" w:rsidRPr="00101669">
                  <w:rPr>
                    <w:b w:val="0"/>
                    <w:webHidden/>
                    <w:sz w:val="24"/>
                    <w:szCs w:val="24"/>
                  </w:rPr>
                  <w:fldChar w:fldCharType="separate"/>
                </w:r>
                <w:r w:rsidR="000B47E4">
                  <w:rPr>
                    <w:b w:val="0"/>
                    <w:webHidden/>
                    <w:sz w:val="24"/>
                    <w:szCs w:val="24"/>
                  </w:rPr>
                  <w:t>53</w:t>
                </w:r>
                <w:r w:rsidR="00481C35" w:rsidRPr="00101669">
                  <w:rPr>
                    <w:b w:val="0"/>
                    <w:webHidden/>
                    <w:sz w:val="24"/>
                    <w:szCs w:val="24"/>
                  </w:rPr>
                  <w:fldChar w:fldCharType="end"/>
                </w:r>
              </w:hyperlink>
            </w:p>
            <w:p w14:paraId="4A1A992B" w14:textId="5DD6761E" w:rsidR="00481C35" w:rsidRDefault="00374FD6" w:rsidP="00EE3CDB">
              <w:pPr>
                <w:pStyle w:val="Turinys1"/>
                <w:rPr>
                  <w:rFonts w:asciiTheme="minorHAnsi" w:hAnsiTheme="minorHAnsi" w:cstheme="minorBidi"/>
                  <w:sz w:val="22"/>
                  <w:szCs w:val="22"/>
                </w:rPr>
              </w:pPr>
              <w:hyperlink w:anchor="_Toc191373985" w:history="1">
                <w:r w:rsidRPr="00101669">
                  <w:rPr>
                    <w:rStyle w:val="Hipersaitas"/>
                    <w:b w:val="0"/>
                    <w:caps w:val="0"/>
                    <w:sz w:val="24"/>
                    <w:szCs w:val="24"/>
                  </w:rPr>
                  <w:t>S</w:t>
                </w:r>
                <w:r w:rsidR="00481C35" w:rsidRPr="00101669">
                  <w:rPr>
                    <w:rStyle w:val="Hipersaitas"/>
                    <w:b w:val="0"/>
                    <w:caps w:val="0"/>
                    <w:sz w:val="24"/>
                    <w:szCs w:val="24"/>
                  </w:rPr>
                  <w:t>pecialiųjų pirkimo sąlygų 10 priedas</w:t>
                </w:r>
              </w:hyperlink>
              <w:r w:rsidRPr="00101669">
                <w:rPr>
                  <w:rStyle w:val="Hipersaitas"/>
                  <w:b w:val="0"/>
                  <w:sz w:val="24"/>
                  <w:szCs w:val="24"/>
                </w:rPr>
                <w:t xml:space="preserve"> </w:t>
              </w:r>
              <w:hyperlink w:anchor="_Toc191373986" w:history="1">
                <w:r w:rsidR="00481C35" w:rsidRPr="00101669">
                  <w:rPr>
                    <w:rStyle w:val="Hipersaitas"/>
                    <w:b w:val="0"/>
                    <w:caps w:val="0"/>
                    <w:sz w:val="24"/>
                    <w:szCs w:val="24"/>
                  </w:rPr>
                  <w:t>„</w:t>
                </w:r>
                <w:r w:rsidR="00F5585C" w:rsidRPr="00101669">
                  <w:rPr>
                    <w:rStyle w:val="Hipersaitas"/>
                    <w:b w:val="0"/>
                    <w:caps w:val="0"/>
                    <w:sz w:val="24"/>
                    <w:szCs w:val="24"/>
                  </w:rPr>
                  <w:t>S</w:t>
                </w:r>
                <w:r w:rsidR="00481C35" w:rsidRPr="00101669">
                  <w:rPr>
                    <w:rStyle w:val="Hipersaitas"/>
                    <w:b w:val="0"/>
                    <w:caps w:val="0"/>
                    <w:sz w:val="24"/>
                    <w:szCs w:val="24"/>
                  </w:rPr>
                  <w:t>iūlomų specialistų sąrašas“</w:t>
                </w:r>
                <w:r w:rsidR="00481C35" w:rsidRPr="00101669">
                  <w:rPr>
                    <w:b w:val="0"/>
                    <w:webHidden/>
                    <w:sz w:val="24"/>
                    <w:szCs w:val="24"/>
                  </w:rPr>
                  <w:tab/>
                </w:r>
                <w:r w:rsidR="00481C35" w:rsidRPr="00101669">
                  <w:rPr>
                    <w:b w:val="0"/>
                    <w:webHidden/>
                    <w:sz w:val="24"/>
                    <w:szCs w:val="24"/>
                  </w:rPr>
                  <w:fldChar w:fldCharType="begin"/>
                </w:r>
                <w:r w:rsidR="00481C35" w:rsidRPr="00101669">
                  <w:rPr>
                    <w:b w:val="0"/>
                    <w:webHidden/>
                    <w:sz w:val="24"/>
                    <w:szCs w:val="24"/>
                  </w:rPr>
                  <w:instrText xml:space="preserve"> PAGEREF _Toc191373986 \h </w:instrText>
                </w:r>
                <w:r w:rsidR="00481C35" w:rsidRPr="00101669">
                  <w:rPr>
                    <w:b w:val="0"/>
                    <w:webHidden/>
                    <w:sz w:val="24"/>
                    <w:szCs w:val="24"/>
                  </w:rPr>
                </w:r>
                <w:r w:rsidR="00481C35" w:rsidRPr="00101669">
                  <w:rPr>
                    <w:b w:val="0"/>
                    <w:webHidden/>
                    <w:sz w:val="24"/>
                    <w:szCs w:val="24"/>
                  </w:rPr>
                  <w:fldChar w:fldCharType="separate"/>
                </w:r>
                <w:r w:rsidR="000B47E4">
                  <w:rPr>
                    <w:b w:val="0"/>
                    <w:webHidden/>
                    <w:sz w:val="24"/>
                    <w:szCs w:val="24"/>
                  </w:rPr>
                  <w:t>54</w:t>
                </w:r>
                <w:r w:rsidR="00481C35" w:rsidRPr="00101669">
                  <w:rPr>
                    <w:b w:val="0"/>
                    <w:webHidden/>
                    <w:sz w:val="24"/>
                    <w:szCs w:val="24"/>
                  </w:rPr>
                  <w:fldChar w:fldCharType="end"/>
                </w:r>
              </w:hyperlink>
            </w:p>
            <w:p w14:paraId="7ACF4EEF" w14:textId="48DC44D2" w:rsidR="00173FBA" w:rsidRPr="00A007D1" w:rsidRDefault="00173FBA" w:rsidP="00481C35">
              <w:pPr>
                <w:spacing w:line="240" w:lineRule="auto"/>
                <w:ind w:right="-1" w:firstLine="0"/>
                <w:rPr>
                  <w:rFonts w:ascii="Times New Roman" w:hAnsi="Times New Roman" w:cs="Times New Roman"/>
                  <w:sz w:val="24"/>
                  <w:szCs w:val="24"/>
                </w:rPr>
              </w:pPr>
              <w:r w:rsidRPr="00A007D1">
                <w:rPr>
                  <w:rFonts w:ascii="Times New Roman" w:hAnsi="Times New Roman" w:cs="Times New Roman"/>
                  <w:noProof/>
                  <w:sz w:val="24"/>
                  <w:szCs w:val="24"/>
                </w:rPr>
                <w:fldChar w:fldCharType="end"/>
              </w:r>
            </w:p>
          </w:sdtContent>
        </w:sdt>
        <w:p w14:paraId="73CCB438" w14:textId="3A4A507D" w:rsidR="005F13F0" w:rsidRPr="00A007D1" w:rsidRDefault="00C8585F" w:rsidP="0008199E">
          <w:pPr>
            <w:spacing w:line="240" w:lineRule="auto"/>
            <w:rPr>
              <w:rFonts w:ascii="Times New Roman" w:hAnsi="Times New Roman" w:cs="Times New Roman"/>
              <w:sz w:val="24"/>
              <w:szCs w:val="24"/>
            </w:rPr>
          </w:pPr>
          <w:r w:rsidRPr="00A007D1">
            <w:rPr>
              <w:rFonts w:ascii="Times New Roman" w:hAnsi="Times New Roman" w:cs="Times New Roman"/>
              <w:sz w:val="24"/>
              <w:szCs w:val="24"/>
            </w:rPr>
            <w:br w:type="page"/>
          </w:r>
        </w:p>
      </w:sdtContent>
    </w:sdt>
    <w:p w14:paraId="12085CDF" w14:textId="16073931" w:rsidR="00746BAF" w:rsidRPr="00A007D1" w:rsidRDefault="00C31EC9" w:rsidP="003A75AD">
      <w:pPr>
        <w:pStyle w:val="Antrat1"/>
        <w:numPr>
          <w:ilvl w:val="0"/>
          <w:numId w:val="5"/>
        </w:numPr>
        <w:spacing w:before="600" w:after="600"/>
        <w:ind w:left="0" w:firstLine="0"/>
        <w:rPr>
          <w:rFonts w:ascii="Times New Roman" w:hAnsi="Times New Roman" w:cs="Times New Roman"/>
          <w:b/>
          <w:bCs/>
          <w:caps/>
          <w:color w:val="auto"/>
          <w:sz w:val="24"/>
          <w:szCs w:val="24"/>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91373966"/>
      <w:bookmarkStart w:id="6" w:name="_Ref39666794"/>
      <w:bookmarkStart w:id="7" w:name="_Ref39666796"/>
      <w:bookmarkStart w:id="8" w:name="_Toc48053171"/>
      <w:bookmarkStart w:id="9" w:name="_Toc147739116"/>
      <w:bookmarkEnd w:id="0"/>
      <w:bookmarkEnd w:id="1"/>
      <w:bookmarkEnd w:id="2"/>
      <w:bookmarkEnd w:id="3"/>
      <w:bookmarkEnd w:id="4"/>
      <w:r w:rsidRPr="00A007D1">
        <w:rPr>
          <w:rFonts w:ascii="Times New Roman" w:hAnsi="Times New Roman" w:cs="Times New Roman"/>
          <w:b/>
          <w:bCs/>
          <w:caps/>
          <w:color w:val="auto"/>
          <w:sz w:val="24"/>
          <w:szCs w:val="24"/>
        </w:rPr>
        <w:lastRenderedPageBreak/>
        <w:t>Bendra informacij</w:t>
      </w:r>
      <w:r w:rsidR="00B076FD" w:rsidRPr="00A007D1">
        <w:rPr>
          <w:rFonts w:ascii="Times New Roman" w:hAnsi="Times New Roman" w:cs="Times New Roman"/>
          <w:b/>
          <w:bCs/>
          <w:caps/>
          <w:color w:val="auto"/>
          <w:sz w:val="24"/>
          <w:szCs w:val="24"/>
        </w:rPr>
        <w:t>a</w:t>
      </w:r>
      <w:bookmarkEnd w:id="5"/>
      <w:r w:rsidR="6B81CCAC" w:rsidRPr="00A007D1">
        <w:rPr>
          <w:rFonts w:ascii="Times New Roman" w:hAnsi="Times New Roman" w:cs="Times New Roman"/>
          <w:b/>
          <w:bCs/>
          <w:caps/>
          <w:color w:val="auto"/>
          <w:sz w:val="24"/>
          <w:szCs w:val="24"/>
        </w:rPr>
        <w:t xml:space="preserve"> </w:t>
      </w:r>
    </w:p>
    <w:p w14:paraId="6B4B13E7" w14:textId="2C07A6F0" w:rsidR="00FA4042" w:rsidRPr="00A007D1" w:rsidRDefault="00D722C8" w:rsidP="0008199E">
      <w:pPr>
        <w:spacing w:line="240" w:lineRule="auto"/>
        <w:ind w:firstLine="1134"/>
        <w:rPr>
          <w:rFonts w:ascii="Times New Roman" w:hAnsi="Times New Roman" w:cs="Times New Roman"/>
          <w:sz w:val="24"/>
          <w:szCs w:val="24"/>
        </w:rPr>
      </w:pPr>
      <w:r w:rsidRPr="00A007D1">
        <w:rPr>
          <w:rFonts w:ascii="Times New Roman" w:hAnsi="Times New Roman" w:cs="Times New Roman"/>
          <w:sz w:val="24"/>
          <w:szCs w:val="24"/>
        </w:rPr>
        <w:t xml:space="preserve">1.1. </w:t>
      </w:r>
      <w:r w:rsidR="00576088" w:rsidRPr="00A007D1">
        <w:rPr>
          <w:rFonts w:ascii="Times New Roman" w:hAnsi="Times New Roman" w:cs="Times New Roman"/>
          <w:sz w:val="24"/>
          <w:szCs w:val="24"/>
        </w:rPr>
        <w:t xml:space="preserve">Perkančioji organizacija – </w:t>
      </w:r>
      <w:r w:rsidR="0091204C" w:rsidRPr="00A007D1">
        <w:rPr>
          <w:rFonts w:ascii="Times New Roman" w:hAnsi="Times New Roman" w:cs="Times New Roman"/>
          <w:sz w:val="24"/>
          <w:szCs w:val="24"/>
        </w:rPr>
        <w:t>Alytaus miesto savivaldybės administracija (toliau – perkančioji organizacija), kodas juridinių asmenų registre 188706935, adresas Rotušės a. 4, 62504 Alytus.</w:t>
      </w:r>
      <w:r w:rsidR="00576088" w:rsidRPr="00A007D1">
        <w:rPr>
          <w:rFonts w:ascii="Times New Roman" w:hAnsi="Times New Roman" w:cs="Times New Roman"/>
          <w:sz w:val="24"/>
          <w:szCs w:val="24"/>
        </w:rPr>
        <w:t xml:space="preserve"> Perkančioji organizacija nėra PVM mokėtojas.</w:t>
      </w:r>
    </w:p>
    <w:p w14:paraId="2496CE4D" w14:textId="77777777" w:rsidR="00C8585F" w:rsidRPr="00A007D1" w:rsidRDefault="00C8585F" w:rsidP="003A75AD">
      <w:pPr>
        <w:pStyle w:val="Sraopastraipa"/>
        <w:numPr>
          <w:ilvl w:val="1"/>
          <w:numId w:val="8"/>
        </w:numPr>
        <w:spacing w:line="240" w:lineRule="auto"/>
        <w:ind w:left="0"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48751A91" w14:textId="77777777" w:rsidR="00C8585F" w:rsidRPr="00A007D1" w:rsidRDefault="00C8585F" w:rsidP="003A75AD">
      <w:pPr>
        <w:pStyle w:val="Sraopastraipa"/>
        <w:numPr>
          <w:ilvl w:val="1"/>
          <w:numId w:val="8"/>
        </w:numPr>
        <w:spacing w:line="240" w:lineRule="auto"/>
        <w:ind w:left="0"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48D00720" w14:textId="55194E20" w:rsidR="006A0E67" w:rsidRPr="00A007D1" w:rsidRDefault="00CA0CC5" w:rsidP="006A0E67">
      <w:pPr>
        <w:pStyle w:val="Sraopastraipa"/>
        <w:numPr>
          <w:ilvl w:val="1"/>
          <w:numId w:val="8"/>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Pirkimas neatliekamas naudojantis centralizuotų pirkimų katalogu, nes </w:t>
      </w:r>
      <w:r w:rsidR="006A0E67" w:rsidRPr="00A007D1">
        <w:rPr>
          <w:rFonts w:ascii="Times New Roman" w:hAnsi="Times New Roman" w:cs="Times New Roman"/>
          <w:sz w:val="24"/>
          <w:szCs w:val="24"/>
        </w:rPr>
        <w:t xml:space="preserve">tokių darbų nėra įvardinta. </w:t>
      </w:r>
    </w:p>
    <w:p w14:paraId="143B34F2" w14:textId="58A4E41D" w:rsidR="003230ED" w:rsidRPr="00A007D1" w:rsidRDefault="00C8585F" w:rsidP="00F6137A">
      <w:pPr>
        <w:pStyle w:val="Sraopastraipa"/>
        <w:numPr>
          <w:ilvl w:val="1"/>
          <w:numId w:val="8"/>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Pirkimo procedūras vykdo Alytaus miesto savivaldybės administracijos viešųjų pirkimų komisija (toliau – komisija)</w:t>
      </w:r>
      <w:r w:rsidR="000662A8" w:rsidRPr="00A007D1">
        <w:rPr>
          <w:rFonts w:ascii="Times New Roman" w:hAnsi="Times New Roman" w:cs="Times New Roman"/>
          <w:sz w:val="24"/>
          <w:szCs w:val="24"/>
        </w:rPr>
        <w:t>.</w:t>
      </w:r>
    </w:p>
    <w:p w14:paraId="2353C8F1" w14:textId="77777777" w:rsidR="000D78C7" w:rsidRPr="00A007D1" w:rsidRDefault="00D459E3" w:rsidP="000D78C7">
      <w:pPr>
        <w:pStyle w:val="Sraopastraipa"/>
        <w:numPr>
          <w:ilvl w:val="1"/>
          <w:numId w:val="8"/>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Atliekamas žaliasis pirkimas. Pirkimas vykdomas vadovaujantis </w:t>
      </w:r>
      <w:r w:rsidR="00BC1D86" w:rsidRPr="00A007D1">
        <w:rPr>
          <w:rFonts w:ascii="Times New Roman" w:hAnsi="Times New Roman" w:cs="Times New Roman"/>
          <w:sz w:val="24"/>
          <w:szCs w:val="24"/>
        </w:rPr>
        <w:t>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Pr="00A007D1">
        <w:rPr>
          <w:rFonts w:ascii="Times New Roman" w:hAnsi="Times New Roman" w:cs="Times New Roman"/>
          <w:sz w:val="24"/>
          <w:szCs w:val="24"/>
        </w:rPr>
        <w:t xml:space="preserve"> </w:t>
      </w:r>
      <w:r w:rsidR="000D78C7" w:rsidRPr="00A007D1">
        <w:rPr>
          <w:rFonts w:ascii="Times New Roman" w:hAnsi="Times New Roman" w:cs="Times New Roman"/>
          <w:sz w:val="24"/>
          <w:szCs w:val="24"/>
        </w:rPr>
        <w:t>4.3 punktu. Aplinkos apaugos kriterijai nustatyti specialiųjų pirkimo sąlygų  priede „Tiekėjų kvalifikacijos reikalavimai ir reikalavimai laikytis kokybės vadybos sistemos ir (arba) aplinkos apsaugos vadybos sistemos standartų“.</w:t>
      </w:r>
    </w:p>
    <w:p w14:paraId="396B0F6A" w14:textId="4E977441" w:rsidR="0008199E" w:rsidRPr="00A007D1" w:rsidRDefault="0008199E" w:rsidP="000D78C7">
      <w:pPr>
        <w:spacing w:line="240" w:lineRule="auto"/>
        <w:ind w:firstLine="0"/>
        <w:rPr>
          <w:rFonts w:ascii="Times New Roman" w:hAnsi="Times New Roman" w:cs="Times New Roman"/>
          <w:sz w:val="24"/>
          <w:szCs w:val="24"/>
        </w:rPr>
      </w:pPr>
    </w:p>
    <w:p w14:paraId="1A65DA2C" w14:textId="5DC07644" w:rsidR="00F02982" w:rsidRPr="00A007D1" w:rsidRDefault="00F02982" w:rsidP="003A75AD">
      <w:pPr>
        <w:pStyle w:val="Antrat1"/>
        <w:numPr>
          <w:ilvl w:val="0"/>
          <w:numId w:val="7"/>
        </w:numPr>
        <w:spacing w:before="600" w:after="600"/>
        <w:ind w:left="0" w:firstLine="0"/>
        <w:rPr>
          <w:rFonts w:ascii="Times New Roman" w:hAnsi="Times New Roman" w:cs="Times New Roman"/>
          <w:b/>
          <w:bCs/>
          <w:caps/>
          <w:color w:val="auto"/>
          <w:sz w:val="24"/>
          <w:szCs w:val="24"/>
        </w:rPr>
      </w:pPr>
      <w:bookmarkStart w:id="10" w:name="_Toc191373967"/>
      <w:r w:rsidRPr="00A007D1">
        <w:rPr>
          <w:rFonts w:ascii="Times New Roman" w:hAnsi="Times New Roman" w:cs="Times New Roman"/>
          <w:b/>
          <w:bCs/>
          <w:caps/>
          <w:color w:val="auto"/>
          <w:sz w:val="24"/>
          <w:szCs w:val="24"/>
        </w:rPr>
        <w:t>Pirkimo objektas</w:t>
      </w:r>
      <w:bookmarkEnd w:id="10"/>
    </w:p>
    <w:p w14:paraId="0AEFEE07" w14:textId="6019374D" w:rsidR="00FB3C75" w:rsidRPr="00DA5792" w:rsidRDefault="4A330118" w:rsidP="003A75AD">
      <w:pPr>
        <w:pStyle w:val="Betarp"/>
        <w:numPr>
          <w:ilvl w:val="1"/>
          <w:numId w:val="7"/>
        </w:numPr>
        <w:tabs>
          <w:tab w:val="left" w:pos="1134"/>
        </w:tabs>
        <w:ind w:left="0" w:firstLine="1134"/>
        <w:contextualSpacing/>
        <w:rPr>
          <w:rFonts w:ascii="Times New Roman" w:hAnsi="Times New Roman" w:cs="Times New Roman"/>
          <w:color w:val="00B050"/>
          <w:sz w:val="24"/>
          <w:szCs w:val="24"/>
        </w:rPr>
      </w:pPr>
      <w:r w:rsidRPr="00A007D1">
        <w:rPr>
          <w:rFonts w:ascii="Times New Roman" w:hAnsi="Times New Roman" w:cs="Times New Roman"/>
          <w:sz w:val="24"/>
          <w:szCs w:val="24"/>
        </w:rPr>
        <w:t xml:space="preserve"> </w:t>
      </w:r>
      <w:r w:rsidR="00651664" w:rsidRPr="00A007D1">
        <w:rPr>
          <w:rFonts w:ascii="Times New Roman" w:hAnsi="Times New Roman" w:cs="Times New Roman"/>
          <w:sz w:val="24"/>
          <w:szCs w:val="24"/>
        </w:rPr>
        <w:t xml:space="preserve">Perkančioji organizacija </w:t>
      </w:r>
      <w:r w:rsidR="00FB3C75" w:rsidRPr="00A007D1">
        <w:rPr>
          <w:rFonts w:ascii="Times New Roman" w:eastAsia="Calibri" w:hAnsi="Times New Roman" w:cs="Times New Roman"/>
          <w:sz w:val="24"/>
          <w:szCs w:val="24"/>
        </w:rPr>
        <w:t xml:space="preserve">numato </w:t>
      </w:r>
      <w:r w:rsidR="00DA5792">
        <w:rPr>
          <w:rFonts w:ascii="Times New Roman" w:eastAsia="Calibri" w:hAnsi="Times New Roman" w:cs="Times New Roman"/>
          <w:sz w:val="24"/>
          <w:szCs w:val="24"/>
        </w:rPr>
        <w:t xml:space="preserve">įsigyti </w:t>
      </w:r>
      <w:r w:rsidR="00DA5792" w:rsidRPr="00DA5792">
        <w:rPr>
          <w:rFonts w:ascii="Times New Roman" w:eastAsia="Calibri" w:hAnsi="Times New Roman" w:cs="Times New Roman"/>
          <w:color w:val="00B050"/>
          <w:sz w:val="24"/>
          <w:szCs w:val="24"/>
        </w:rPr>
        <w:t>Alytaus L/D „Du gaideliai“ skyriaus „Linelis“ paprastojo remonto darbus</w:t>
      </w:r>
      <w:r w:rsidR="00FB3C75" w:rsidRPr="00DA5792">
        <w:rPr>
          <w:rFonts w:ascii="Times New Roman" w:eastAsia="Calibri" w:hAnsi="Times New Roman" w:cs="Times New Roman"/>
          <w:color w:val="00B050"/>
          <w:sz w:val="24"/>
          <w:szCs w:val="24"/>
        </w:rPr>
        <w:t>.</w:t>
      </w:r>
      <w:r w:rsidR="00FB3C75" w:rsidRPr="00DA5792">
        <w:rPr>
          <w:rFonts w:ascii="Times New Roman" w:hAnsi="Times New Roman" w:cs="Times New Roman"/>
          <w:color w:val="00B050"/>
          <w:sz w:val="24"/>
          <w:szCs w:val="24"/>
        </w:rPr>
        <w:t xml:space="preserve"> Reikalavimai </w:t>
      </w:r>
      <w:r w:rsidR="00966703" w:rsidRPr="00DA5792">
        <w:rPr>
          <w:rFonts w:ascii="Times New Roman" w:hAnsi="Times New Roman" w:cs="Times New Roman"/>
          <w:color w:val="00B050"/>
          <w:sz w:val="24"/>
          <w:szCs w:val="24"/>
        </w:rPr>
        <w:t>p</w:t>
      </w:r>
      <w:r w:rsidR="00FB3C75" w:rsidRPr="00DA5792">
        <w:rPr>
          <w:rFonts w:ascii="Times New Roman" w:hAnsi="Times New Roman" w:cs="Times New Roman"/>
          <w:color w:val="00B050"/>
          <w:sz w:val="24"/>
          <w:szCs w:val="24"/>
        </w:rPr>
        <w:t>irkimo objektui nustatyti</w:t>
      </w:r>
      <w:r w:rsidR="00AE2AEF" w:rsidRPr="00DA5792">
        <w:rPr>
          <w:rFonts w:ascii="Times New Roman" w:hAnsi="Times New Roman" w:cs="Times New Roman"/>
          <w:color w:val="00B050"/>
          <w:sz w:val="24"/>
          <w:szCs w:val="24"/>
        </w:rPr>
        <w:t xml:space="preserve"> </w:t>
      </w:r>
      <w:r w:rsidR="00966703" w:rsidRPr="00DA5792">
        <w:rPr>
          <w:rFonts w:ascii="Times New Roman" w:hAnsi="Times New Roman" w:cs="Times New Roman"/>
          <w:color w:val="00B050"/>
          <w:sz w:val="24"/>
          <w:szCs w:val="24"/>
        </w:rPr>
        <w:t>s</w:t>
      </w:r>
      <w:r w:rsidR="00044836" w:rsidRPr="00DA5792">
        <w:rPr>
          <w:rFonts w:ascii="Times New Roman" w:hAnsi="Times New Roman" w:cs="Times New Roman"/>
          <w:color w:val="00B050"/>
          <w:sz w:val="24"/>
          <w:szCs w:val="24"/>
        </w:rPr>
        <w:t>pecialiųjų p</w:t>
      </w:r>
      <w:r w:rsidR="00AE2AEF" w:rsidRPr="00DA5792">
        <w:rPr>
          <w:rFonts w:ascii="Times New Roman" w:hAnsi="Times New Roman" w:cs="Times New Roman"/>
          <w:color w:val="00B050"/>
          <w:sz w:val="24"/>
          <w:szCs w:val="24"/>
        </w:rPr>
        <w:t xml:space="preserve">irkimo sąlygų  </w:t>
      </w:r>
      <w:bookmarkStart w:id="11" w:name="_Hlk191235130"/>
      <w:r w:rsidR="00AE2AEF" w:rsidRPr="00DA5792">
        <w:rPr>
          <w:rFonts w:ascii="Times New Roman" w:hAnsi="Times New Roman" w:cs="Times New Roman"/>
          <w:color w:val="00B050"/>
          <w:sz w:val="24"/>
          <w:szCs w:val="24"/>
        </w:rPr>
        <w:t>priede</w:t>
      </w:r>
      <w:r w:rsidR="00805BB5" w:rsidRPr="00DA5792">
        <w:rPr>
          <w:rFonts w:ascii="Times New Roman" w:hAnsi="Times New Roman" w:cs="Times New Roman"/>
          <w:color w:val="00B050"/>
          <w:sz w:val="24"/>
          <w:szCs w:val="24"/>
        </w:rPr>
        <w:t xml:space="preserve"> „</w:t>
      </w:r>
      <w:r w:rsidR="00876410" w:rsidRPr="00DA5792">
        <w:rPr>
          <w:rFonts w:ascii="Times New Roman" w:hAnsi="Times New Roman" w:cs="Times New Roman"/>
          <w:color w:val="00B050"/>
          <w:sz w:val="24"/>
          <w:szCs w:val="24"/>
        </w:rPr>
        <w:t>Techninė specifikacija</w:t>
      </w:r>
      <w:r w:rsidR="00805BB5" w:rsidRPr="00DA5792">
        <w:rPr>
          <w:rFonts w:ascii="Times New Roman" w:hAnsi="Times New Roman" w:cs="Times New Roman"/>
          <w:color w:val="00B050"/>
          <w:sz w:val="24"/>
          <w:szCs w:val="24"/>
        </w:rPr>
        <w:t>“</w:t>
      </w:r>
      <w:r w:rsidR="00AE2AEF" w:rsidRPr="00DA5792">
        <w:rPr>
          <w:rFonts w:ascii="Times New Roman" w:hAnsi="Times New Roman" w:cs="Times New Roman"/>
          <w:color w:val="00B050"/>
          <w:sz w:val="24"/>
          <w:szCs w:val="24"/>
        </w:rPr>
        <w:t>.</w:t>
      </w:r>
    </w:p>
    <w:bookmarkEnd w:id="11"/>
    <w:p w14:paraId="49117D58" w14:textId="45ECCC88" w:rsidR="005D280D" w:rsidRPr="00A007D1" w:rsidRDefault="002C41AA" w:rsidP="00A43A81">
      <w:pPr>
        <w:pStyle w:val="Betarp"/>
        <w:ind w:firstLine="1134"/>
        <w:contextualSpacing/>
        <w:rPr>
          <w:rFonts w:ascii="Times New Roman" w:hAnsi="Times New Roman" w:cs="Times New Roman"/>
          <w:sz w:val="24"/>
          <w:szCs w:val="24"/>
        </w:rPr>
      </w:pPr>
      <w:r w:rsidRPr="00A007D1">
        <w:rPr>
          <w:rFonts w:ascii="Times New Roman" w:hAnsi="Times New Roman" w:cs="Times New Roman"/>
          <w:sz w:val="24"/>
          <w:szCs w:val="24"/>
        </w:rPr>
        <w:t>2.2.</w:t>
      </w:r>
      <w:r w:rsidR="00ED1C85" w:rsidRPr="00A007D1">
        <w:rPr>
          <w:rFonts w:ascii="Times New Roman" w:hAnsi="Times New Roman" w:cs="Times New Roman"/>
          <w:sz w:val="24"/>
          <w:szCs w:val="24"/>
        </w:rPr>
        <w:t xml:space="preserve"> </w:t>
      </w:r>
      <w:r w:rsidR="00FB3C75" w:rsidRPr="00A007D1">
        <w:rPr>
          <w:rFonts w:ascii="Times New Roman" w:hAnsi="Times New Roman" w:cs="Times New Roman"/>
          <w:sz w:val="24"/>
          <w:szCs w:val="24"/>
        </w:rPr>
        <w:t>Pirkimo objektas į dalis neskaidomas.</w:t>
      </w:r>
      <w:r w:rsidR="00702B7B" w:rsidRPr="00A007D1">
        <w:rPr>
          <w:rFonts w:ascii="Times New Roman" w:hAnsi="Times New Roman" w:cs="Times New Roman"/>
          <w:sz w:val="24"/>
          <w:szCs w:val="24"/>
        </w:rPr>
        <w:t xml:space="preserve"> Pirkimo apimtys, reikalavimai ir techninė specifikacija apibrėžti </w:t>
      </w:r>
      <w:r w:rsidR="00C314B2" w:rsidRPr="00A007D1">
        <w:rPr>
          <w:rFonts w:ascii="Times New Roman" w:hAnsi="Times New Roman" w:cs="Times New Roman"/>
          <w:sz w:val="24"/>
          <w:szCs w:val="24"/>
        </w:rPr>
        <w:t>s</w:t>
      </w:r>
      <w:r w:rsidR="000B6976" w:rsidRPr="00A007D1">
        <w:rPr>
          <w:rFonts w:ascii="Times New Roman" w:hAnsi="Times New Roman" w:cs="Times New Roman"/>
          <w:sz w:val="24"/>
          <w:szCs w:val="24"/>
        </w:rPr>
        <w:t>pecialiųjų p</w:t>
      </w:r>
      <w:r w:rsidR="00702B7B" w:rsidRPr="00A007D1">
        <w:rPr>
          <w:rFonts w:ascii="Times New Roman" w:hAnsi="Times New Roman" w:cs="Times New Roman"/>
          <w:sz w:val="24"/>
          <w:szCs w:val="24"/>
        </w:rPr>
        <w:t xml:space="preserve">irkimo sąlygų </w:t>
      </w:r>
      <w:r w:rsidR="00DC3A1C" w:rsidRPr="00A007D1">
        <w:rPr>
          <w:rFonts w:ascii="Times New Roman" w:hAnsi="Times New Roman" w:cs="Times New Roman"/>
          <w:sz w:val="24"/>
          <w:szCs w:val="24"/>
        </w:rPr>
        <w:t>priede „</w:t>
      </w:r>
      <w:r w:rsidR="00DA5792">
        <w:rPr>
          <w:rFonts w:ascii="Times New Roman" w:hAnsi="Times New Roman" w:cs="Times New Roman"/>
          <w:sz w:val="24"/>
          <w:szCs w:val="24"/>
        </w:rPr>
        <w:t>Techninė specifikacija</w:t>
      </w:r>
      <w:r w:rsidR="00DC3A1C" w:rsidRPr="00A007D1">
        <w:rPr>
          <w:rFonts w:ascii="Times New Roman" w:hAnsi="Times New Roman" w:cs="Times New Roman"/>
          <w:sz w:val="24"/>
          <w:szCs w:val="24"/>
        </w:rPr>
        <w:t>“.</w:t>
      </w:r>
    </w:p>
    <w:p w14:paraId="0A6BDAC8" w14:textId="77777777" w:rsidR="00A43A81" w:rsidRPr="00A007D1" w:rsidRDefault="003943EC" w:rsidP="003A75AD">
      <w:pPr>
        <w:pStyle w:val="Sraopastraipa"/>
        <w:numPr>
          <w:ilvl w:val="1"/>
          <w:numId w:val="17"/>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E768C24" w14:textId="77777777" w:rsidR="00A43A81" w:rsidRPr="00A007D1" w:rsidRDefault="003943EC" w:rsidP="003A75AD">
      <w:pPr>
        <w:pStyle w:val="Sraopastraipa"/>
        <w:numPr>
          <w:ilvl w:val="1"/>
          <w:numId w:val="17"/>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Jeigu apibūdinant pirkimo objektą techninėje specifikacijoje nurodytas standartas, </w:t>
      </w:r>
      <w:r w:rsidRPr="00A007D1">
        <w:rPr>
          <w:rFonts w:ascii="Times New Roman" w:hAnsi="Times New Roman" w:cs="Times New Roman"/>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w:t>
      </w:r>
      <w:r w:rsidRPr="00A007D1">
        <w:rPr>
          <w:rFonts w:ascii="Times New Roman" w:hAnsi="Times New Roman" w:cs="Times New Roman"/>
          <w:color w:val="000000"/>
          <w:sz w:val="24"/>
          <w:szCs w:val="24"/>
        </w:rPr>
        <w:lastRenderedPageBreak/>
        <w:t xml:space="preserve">standartai, nacionaliniai techniniai liudijimai arba nacionalinės techninės specifikacijos, susijusios su darbų projektavimu, sąmatų apskaičiavimu ir vykdymu bei prekių naudojimu), </w:t>
      </w:r>
      <w:r w:rsidRPr="00A007D1">
        <w:rPr>
          <w:rFonts w:ascii="Times New Roman" w:hAnsi="Times New Roman" w:cs="Times New Roman"/>
          <w:sz w:val="24"/>
          <w:szCs w:val="24"/>
        </w:rPr>
        <w:t xml:space="preserve">turi būti laikoma, kad kiekviena tokia nuoroda yra pateikta su žodžiais „arba lygiavertis“. </w:t>
      </w:r>
    </w:p>
    <w:p w14:paraId="315A344C" w14:textId="62A4FC79" w:rsidR="00341569" w:rsidRPr="00A007D1" w:rsidRDefault="00341569" w:rsidP="003A75AD">
      <w:pPr>
        <w:pStyle w:val="Sraopastraipa"/>
        <w:numPr>
          <w:ilvl w:val="1"/>
          <w:numId w:val="17"/>
        </w:numPr>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Pirkime neleidžiama pateikti alternatyvių pasiūlymų</w:t>
      </w:r>
      <w:r w:rsidR="0097378E" w:rsidRPr="00A007D1">
        <w:rPr>
          <w:rFonts w:ascii="Times New Roman" w:hAnsi="Times New Roman" w:cs="Times New Roman"/>
          <w:sz w:val="24"/>
          <w:szCs w:val="24"/>
        </w:rPr>
        <w:t>, tai yra pasiūlymų, kuriuose siūlomos kitokios pirkimo objekto charakteristikos ir (ar) kitokios būsimos pirkimo sutarties sąlygos. Tiekėjui pateikus alternatyvų pasiūlymą, jo pasiūlymas ir alternatyvus pasiūlymas (alternatyvūs pasiūlymai) bus atmesti.</w:t>
      </w:r>
    </w:p>
    <w:p w14:paraId="5D95EF3E" w14:textId="4BD14713" w:rsidR="00DA5792" w:rsidRPr="00DA5792" w:rsidRDefault="00A43A81" w:rsidP="001B682F">
      <w:pPr>
        <w:pStyle w:val="Sraopastraipa"/>
        <w:numPr>
          <w:ilvl w:val="1"/>
          <w:numId w:val="17"/>
        </w:numPr>
        <w:tabs>
          <w:tab w:val="left" w:pos="993"/>
        </w:tabs>
        <w:spacing w:line="240" w:lineRule="auto"/>
        <w:ind w:left="0" w:firstLine="1134"/>
        <w:rPr>
          <w:rFonts w:ascii="Times New Roman" w:eastAsiaTheme="minorHAnsi" w:hAnsi="Times New Roman" w:cs="Times New Roman"/>
          <w:sz w:val="24"/>
          <w:szCs w:val="24"/>
          <w:lang w:eastAsia="en-US"/>
        </w:rPr>
      </w:pPr>
      <w:r w:rsidRPr="00DA5792">
        <w:rPr>
          <w:rFonts w:ascii="Times New Roman" w:hAnsi="Times New Roman" w:cs="Times New Roman"/>
          <w:sz w:val="24"/>
          <w:szCs w:val="24"/>
        </w:rPr>
        <w:t xml:space="preserve">Perkančioji organizacija </w:t>
      </w:r>
      <w:r w:rsidR="00DA5792" w:rsidRPr="009C5030">
        <w:rPr>
          <w:rFonts w:ascii="Times New Roman" w:hAnsi="Times New Roman" w:cs="Times New Roman"/>
          <w:color w:val="00B050"/>
          <w:sz w:val="24"/>
          <w:szCs w:val="24"/>
        </w:rPr>
        <w:t xml:space="preserve">rengs susitikimą su tiekėjais dėl </w:t>
      </w:r>
      <w:r w:rsidR="00DA5792" w:rsidRPr="009C5030">
        <w:rPr>
          <w:rFonts w:ascii="Times New Roman" w:hAnsi="Times New Roman" w:cs="Times New Roman"/>
          <w:b/>
          <w:bCs/>
          <w:color w:val="00B050"/>
          <w:sz w:val="24"/>
          <w:szCs w:val="24"/>
        </w:rPr>
        <w:t xml:space="preserve">objekto apžiūros, 2025 m. kovo </w:t>
      </w:r>
      <w:r w:rsidR="009C5030" w:rsidRPr="009C5030">
        <w:rPr>
          <w:rFonts w:ascii="Times New Roman" w:hAnsi="Times New Roman" w:cs="Times New Roman"/>
          <w:b/>
          <w:bCs/>
          <w:color w:val="00B050"/>
          <w:sz w:val="24"/>
          <w:szCs w:val="24"/>
        </w:rPr>
        <w:t>21</w:t>
      </w:r>
      <w:r w:rsidR="00DA5792" w:rsidRPr="009C5030">
        <w:rPr>
          <w:rFonts w:ascii="Times New Roman" w:hAnsi="Times New Roman" w:cs="Times New Roman"/>
          <w:b/>
          <w:bCs/>
          <w:color w:val="00B050"/>
          <w:sz w:val="24"/>
          <w:szCs w:val="24"/>
        </w:rPr>
        <w:t xml:space="preserve"> d. </w:t>
      </w:r>
      <w:r w:rsidR="009C5030" w:rsidRPr="009C5030">
        <w:rPr>
          <w:rFonts w:ascii="Times New Roman" w:hAnsi="Times New Roman" w:cs="Times New Roman"/>
          <w:b/>
          <w:bCs/>
          <w:color w:val="00B050"/>
          <w:sz w:val="24"/>
          <w:szCs w:val="24"/>
        </w:rPr>
        <w:t>10:00</w:t>
      </w:r>
      <w:r w:rsidR="00DA5792" w:rsidRPr="009C5030">
        <w:rPr>
          <w:rFonts w:ascii="Times New Roman" w:hAnsi="Times New Roman" w:cs="Times New Roman"/>
          <w:b/>
          <w:bCs/>
          <w:color w:val="00B050"/>
          <w:sz w:val="24"/>
          <w:szCs w:val="24"/>
        </w:rPr>
        <w:t xml:space="preserve"> val.,</w:t>
      </w:r>
      <w:r w:rsidR="00DA5792" w:rsidRPr="009C5030">
        <w:rPr>
          <w:rFonts w:ascii="Times New Roman" w:hAnsi="Times New Roman" w:cs="Times New Roman"/>
          <w:color w:val="00B050"/>
          <w:sz w:val="24"/>
          <w:szCs w:val="24"/>
        </w:rPr>
        <w:t xml:space="preserve"> </w:t>
      </w:r>
      <w:r w:rsidR="00DA5792" w:rsidRPr="009C5030">
        <w:rPr>
          <w:rFonts w:ascii="Times New Roman" w:eastAsia="Calibri" w:hAnsi="Times New Roman" w:cs="Times New Roman"/>
          <w:color w:val="00B050"/>
          <w:sz w:val="24"/>
          <w:szCs w:val="24"/>
        </w:rPr>
        <w:t>Alytaus L/D „Du gaideliai“ skyriuje „Linelis“</w:t>
      </w:r>
      <w:r w:rsidR="00DA5792" w:rsidRPr="009C5030">
        <w:rPr>
          <w:rFonts w:ascii="Times New Roman" w:eastAsia="Times New Roman" w:hAnsi="Times New Roman" w:cs="Times New Roman"/>
          <w:bCs/>
          <w:color w:val="00B050"/>
          <w:sz w:val="24"/>
          <w:szCs w:val="24"/>
        </w:rPr>
        <w:t>, adresu Jaunimo g. 13, Alytuje</w:t>
      </w:r>
      <w:r w:rsidR="00DA5792" w:rsidRPr="009C5030">
        <w:rPr>
          <w:rFonts w:ascii="Times New Roman" w:eastAsia="Calibri" w:hAnsi="Times New Roman" w:cs="Times New Roman"/>
          <w:color w:val="00B050"/>
          <w:sz w:val="24"/>
          <w:szCs w:val="24"/>
        </w:rPr>
        <w:t xml:space="preserve">. </w:t>
      </w:r>
      <w:r w:rsidR="00DA5792" w:rsidRPr="009C5030">
        <w:rPr>
          <w:rFonts w:ascii="Times New Roman" w:eastAsiaTheme="minorHAnsi" w:hAnsi="Times New Roman" w:cs="Times New Roman"/>
          <w:color w:val="00B050"/>
          <w:sz w:val="24"/>
          <w:szCs w:val="24"/>
          <w:lang w:eastAsia="en-US"/>
        </w:rPr>
        <w:t>Po susirinkimo parengtas protokolo</w:t>
      </w:r>
      <w:r w:rsidR="00DA5792" w:rsidRPr="009C5030">
        <w:rPr>
          <w:rFonts w:ascii="Arial" w:eastAsiaTheme="minorHAnsi" w:hAnsi="Arial" w:cs="Arial"/>
          <w:color w:val="00B050"/>
          <w:sz w:val="24"/>
          <w:szCs w:val="24"/>
          <w:lang w:eastAsia="en-US"/>
        </w:rPr>
        <w:t xml:space="preserve"> </w:t>
      </w:r>
      <w:r w:rsidR="00DA5792" w:rsidRPr="009C5030">
        <w:rPr>
          <w:rFonts w:ascii="Times New Roman" w:eastAsiaTheme="minorHAnsi" w:hAnsi="Times New Roman" w:cs="Times New Roman"/>
          <w:sz w:val="24"/>
          <w:szCs w:val="24"/>
          <w:lang w:eastAsia="en-US"/>
        </w:rPr>
        <w:t>išr</w:t>
      </w:r>
      <w:r w:rsidR="00DA5792" w:rsidRPr="00DA5792">
        <w:rPr>
          <w:rFonts w:ascii="Times New Roman" w:eastAsiaTheme="minorHAnsi" w:hAnsi="Times New Roman" w:cs="Times New Roman"/>
          <w:sz w:val="24"/>
          <w:szCs w:val="24"/>
          <w:lang w:eastAsia="en-US"/>
        </w:rPr>
        <w:t>ašas pateikiamas visiems prie pirkimo prisijungusiems tiekėjams.</w:t>
      </w:r>
    </w:p>
    <w:p w14:paraId="40185E10" w14:textId="6D699731" w:rsidR="005418B8" w:rsidRDefault="005418B8" w:rsidP="00304288">
      <w:pPr>
        <w:pStyle w:val="Sraopastraipa"/>
        <w:numPr>
          <w:ilvl w:val="1"/>
          <w:numId w:val="18"/>
        </w:numPr>
        <w:spacing w:line="240" w:lineRule="auto"/>
        <w:ind w:left="0" w:firstLine="1134"/>
        <w:rPr>
          <w:rFonts w:ascii="Times New Roman" w:hAnsi="Times New Roman" w:cs="Times New Roman"/>
          <w:sz w:val="24"/>
          <w:szCs w:val="24"/>
        </w:rPr>
      </w:pPr>
      <w:r w:rsidRPr="00DA5792">
        <w:rPr>
          <w:rFonts w:ascii="Times New Roman" w:hAnsi="Times New Roman" w:cs="Times New Roman"/>
          <w:sz w:val="24"/>
          <w:szCs w:val="24"/>
        </w:rPr>
        <w:t xml:space="preserve">Tiekėjo pasiūlyme nurodyta bendra pirkimo objekto kaina negali viršyti šiam pirkimui numatyto finansavimo: </w:t>
      </w:r>
      <w:bookmarkStart w:id="12" w:name="_Hlk158025037"/>
      <w:bookmarkStart w:id="13" w:name="_Hlk190292133"/>
      <w:r w:rsidR="00504B1A" w:rsidRPr="00504B1A">
        <w:rPr>
          <w:rFonts w:ascii="Times New Roman" w:hAnsi="Times New Roman" w:cs="Times New Roman"/>
          <w:sz w:val="24"/>
          <w:szCs w:val="24"/>
        </w:rPr>
        <w:t xml:space="preserve">68 595,04 </w:t>
      </w:r>
      <w:r w:rsidR="00596643" w:rsidRPr="00DA5792">
        <w:rPr>
          <w:rFonts w:ascii="Times New Roman" w:hAnsi="Times New Roman" w:cs="Times New Roman"/>
          <w:sz w:val="24"/>
          <w:szCs w:val="24"/>
        </w:rPr>
        <w:t xml:space="preserve"> </w:t>
      </w:r>
      <w:r w:rsidRPr="00DA5792">
        <w:rPr>
          <w:rFonts w:ascii="Times New Roman" w:hAnsi="Times New Roman" w:cs="Times New Roman"/>
          <w:sz w:val="24"/>
          <w:szCs w:val="24"/>
        </w:rPr>
        <w:t>Eur (</w:t>
      </w:r>
      <w:r w:rsidR="00504B1A">
        <w:rPr>
          <w:rFonts w:ascii="Times New Roman" w:hAnsi="Times New Roman" w:cs="Times New Roman"/>
          <w:sz w:val="24"/>
          <w:szCs w:val="24"/>
        </w:rPr>
        <w:t>šešiasdešimt aštuon</w:t>
      </w:r>
      <w:r w:rsidR="003E7361">
        <w:rPr>
          <w:rFonts w:ascii="Times New Roman" w:hAnsi="Times New Roman" w:cs="Times New Roman"/>
          <w:sz w:val="24"/>
          <w:szCs w:val="24"/>
        </w:rPr>
        <w:t>i</w:t>
      </w:r>
      <w:r w:rsidR="00596643" w:rsidRPr="00DA5792">
        <w:rPr>
          <w:rFonts w:ascii="Times New Roman" w:hAnsi="Times New Roman" w:cs="Times New Roman"/>
          <w:sz w:val="24"/>
          <w:szCs w:val="24"/>
        </w:rPr>
        <w:t xml:space="preserve"> tūkstanči</w:t>
      </w:r>
      <w:r w:rsidR="003E7361">
        <w:rPr>
          <w:rFonts w:ascii="Times New Roman" w:hAnsi="Times New Roman" w:cs="Times New Roman"/>
          <w:sz w:val="24"/>
          <w:szCs w:val="24"/>
        </w:rPr>
        <w:t>ai</w:t>
      </w:r>
      <w:r w:rsidR="00596643" w:rsidRPr="00DA5792">
        <w:rPr>
          <w:rFonts w:ascii="Times New Roman" w:hAnsi="Times New Roman" w:cs="Times New Roman"/>
          <w:sz w:val="24"/>
          <w:szCs w:val="24"/>
        </w:rPr>
        <w:t xml:space="preserve"> </w:t>
      </w:r>
      <w:r w:rsidR="00504B1A">
        <w:rPr>
          <w:rFonts w:ascii="Times New Roman" w:hAnsi="Times New Roman" w:cs="Times New Roman"/>
          <w:sz w:val="24"/>
          <w:szCs w:val="24"/>
        </w:rPr>
        <w:t>penki</w:t>
      </w:r>
      <w:r w:rsidR="00596643" w:rsidRPr="00DA5792">
        <w:rPr>
          <w:rFonts w:ascii="Times New Roman" w:hAnsi="Times New Roman" w:cs="Times New Roman"/>
          <w:sz w:val="24"/>
          <w:szCs w:val="24"/>
        </w:rPr>
        <w:t xml:space="preserve"> šimt</w:t>
      </w:r>
      <w:r w:rsidR="003E7361">
        <w:rPr>
          <w:rFonts w:ascii="Times New Roman" w:hAnsi="Times New Roman" w:cs="Times New Roman"/>
          <w:sz w:val="24"/>
          <w:szCs w:val="24"/>
        </w:rPr>
        <w:t xml:space="preserve">ai </w:t>
      </w:r>
      <w:r w:rsidR="00596643" w:rsidRPr="00DA5792">
        <w:rPr>
          <w:rFonts w:ascii="Times New Roman" w:hAnsi="Times New Roman" w:cs="Times New Roman"/>
          <w:sz w:val="24"/>
          <w:szCs w:val="24"/>
        </w:rPr>
        <w:t xml:space="preserve">devyniasdešimt </w:t>
      </w:r>
      <w:r w:rsidR="003E7361">
        <w:rPr>
          <w:rFonts w:ascii="Times New Roman" w:hAnsi="Times New Roman" w:cs="Times New Roman"/>
          <w:sz w:val="24"/>
          <w:szCs w:val="24"/>
        </w:rPr>
        <w:t xml:space="preserve">penki </w:t>
      </w:r>
      <w:r w:rsidR="00596643" w:rsidRPr="00DA5792">
        <w:rPr>
          <w:rFonts w:ascii="Times New Roman" w:hAnsi="Times New Roman" w:cs="Times New Roman"/>
          <w:sz w:val="24"/>
          <w:szCs w:val="24"/>
        </w:rPr>
        <w:t>eur</w:t>
      </w:r>
      <w:r w:rsidR="003E7361">
        <w:rPr>
          <w:rFonts w:ascii="Times New Roman" w:hAnsi="Times New Roman" w:cs="Times New Roman"/>
          <w:sz w:val="24"/>
          <w:szCs w:val="24"/>
        </w:rPr>
        <w:t>ai</w:t>
      </w:r>
      <w:r w:rsidR="00596643" w:rsidRPr="00DA5792">
        <w:rPr>
          <w:rFonts w:ascii="Times New Roman" w:hAnsi="Times New Roman" w:cs="Times New Roman"/>
          <w:sz w:val="24"/>
          <w:szCs w:val="24"/>
        </w:rPr>
        <w:t xml:space="preserve"> </w:t>
      </w:r>
      <w:r w:rsidR="003E7361">
        <w:rPr>
          <w:rFonts w:ascii="Times New Roman" w:hAnsi="Times New Roman" w:cs="Times New Roman"/>
          <w:sz w:val="24"/>
          <w:szCs w:val="24"/>
        </w:rPr>
        <w:t>4 centai</w:t>
      </w:r>
      <w:r w:rsidR="00596643" w:rsidRPr="00DA5792">
        <w:rPr>
          <w:rFonts w:ascii="Times New Roman" w:hAnsi="Times New Roman" w:cs="Times New Roman"/>
          <w:sz w:val="24"/>
          <w:szCs w:val="24"/>
        </w:rPr>
        <w:t xml:space="preserve"> </w:t>
      </w:r>
      <w:r w:rsidRPr="00DA5792">
        <w:rPr>
          <w:rFonts w:ascii="Times New Roman" w:hAnsi="Times New Roman" w:cs="Times New Roman"/>
          <w:sz w:val="24"/>
          <w:szCs w:val="24"/>
        </w:rPr>
        <w:t xml:space="preserve">) </w:t>
      </w:r>
      <w:bookmarkEnd w:id="12"/>
      <w:r w:rsidRPr="00DA5792">
        <w:rPr>
          <w:rFonts w:ascii="Times New Roman" w:hAnsi="Times New Roman" w:cs="Times New Roman"/>
          <w:sz w:val="24"/>
          <w:szCs w:val="24"/>
        </w:rPr>
        <w:t xml:space="preserve">be PVM </w:t>
      </w:r>
      <w:bookmarkEnd w:id="13"/>
      <w:r w:rsidRPr="00DA5792">
        <w:rPr>
          <w:rFonts w:ascii="Times New Roman" w:hAnsi="Times New Roman" w:cs="Times New Roman"/>
          <w:sz w:val="24"/>
          <w:szCs w:val="24"/>
        </w:rPr>
        <w:t xml:space="preserve">/ </w:t>
      </w:r>
      <w:r w:rsidR="00504B1A" w:rsidRPr="00504B1A">
        <w:rPr>
          <w:rFonts w:ascii="Times New Roman" w:hAnsi="Times New Roman" w:cs="Times New Roman"/>
          <w:sz w:val="24"/>
          <w:szCs w:val="24"/>
        </w:rPr>
        <w:t>83 000,00</w:t>
      </w:r>
      <w:r w:rsidR="00504B1A">
        <w:rPr>
          <w:rFonts w:ascii="Times New Roman" w:hAnsi="Times New Roman" w:cs="Times New Roman"/>
          <w:sz w:val="24"/>
          <w:szCs w:val="24"/>
        </w:rPr>
        <w:t xml:space="preserve"> </w:t>
      </w:r>
      <w:r w:rsidRPr="00DA5792">
        <w:rPr>
          <w:rFonts w:ascii="Times New Roman" w:hAnsi="Times New Roman" w:cs="Times New Roman"/>
          <w:sz w:val="24"/>
          <w:szCs w:val="24"/>
        </w:rPr>
        <w:t>Eur (</w:t>
      </w:r>
      <w:r w:rsidR="003E7361">
        <w:rPr>
          <w:rFonts w:ascii="Times New Roman" w:hAnsi="Times New Roman" w:cs="Times New Roman"/>
          <w:sz w:val="24"/>
          <w:szCs w:val="24"/>
        </w:rPr>
        <w:t>aštuonias</w:t>
      </w:r>
      <w:r w:rsidR="003E2200" w:rsidRPr="00DA5792">
        <w:rPr>
          <w:rFonts w:ascii="Times New Roman" w:hAnsi="Times New Roman" w:cs="Times New Roman"/>
          <w:sz w:val="24"/>
          <w:szCs w:val="24"/>
        </w:rPr>
        <w:t xml:space="preserve">dešimt </w:t>
      </w:r>
      <w:r w:rsidR="003E7361">
        <w:rPr>
          <w:rFonts w:ascii="Times New Roman" w:hAnsi="Times New Roman" w:cs="Times New Roman"/>
          <w:sz w:val="24"/>
          <w:szCs w:val="24"/>
        </w:rPr>
        <w:t>trys tūkstančiai</w:t>
      </w:r>
      <w:r w:rsidR="003E2200" w:rsidRPr="00DA5792">
        <w:rPr>
          <w:rFonts w:ascii="Times New Roman" w:hAnsi="Times New Roman" w:cs="Times New Roman"/>
          <w:sz w:val="24"/>
          <w:szCs w:val="24"/>
        </w:rPr>
        <w:t xml:space="preserve"> eur</w:t>
      </w:r>
      <w:r w:rsidR="00A0504D" w:rsidRPr="00DA5792">
        <w:rPr>
          <w:rFonts w:ascii="Times New Roman" w:hAnsi="Times New Roman" w:cs="Times New Roman"/>
          <w:sz w:val="24"/>
          <w:szCs w:val="24"/>
        </w:rPr>
        <w:t>ų</w:t>
      </w:r>
      <w:r w:rsidR="003E2200" w:rsidRPr="00DA5792">
        <w:rPr>
          <w:rFonts w:ascii="Times New Roman" w:hAnsi="Times New Roman" w:cs="Times New Roman"/>
          <w:sz w:val="24"/>
          <w:szCs w:val="24"/>
        </w:rPr>
        <w:t xml:space="preserve"> 0 ct</w:t>
      </w:r>
      <w:r w:rsidRPr="00DA5792">
        <w:rPr>
          <w:rFonts w:ascii="Times New Roman" w:hAnsi="Times New Roman" w:cs="Times New Roman"/>
          <w:sz w:val="24"/>
          <w:szCs w:val="24"/>
        </w:rPr>
        <w:t>) su PVM.</w:t>
      </w:r>
      <w:r w:rsidR="005E6774" w:rsidRPr="00DA5792">
        <w:rPr>
          <w:rFonts w:ascii="Times New Roman" w:hAnsi="Times New Roman" w:cs="Times New Roman"/>
          <w:sz w:val="24"/>
          <w:szCs w:val="24"/>
        </w:rPr>
        <w:t xml:space="preserve"> Jeigu pasiūlymą pateiks tiekėjas, kuris nėra PVM mokėtojas, jo pasiūlyme nurodyta bendra pirkimo objekto kaina negali viršyti šiam pirkimui numatyto finansavimo: </w:t>
      </w:r>
      <w:r w:rsidR="003E7361" w:rsidRPr="00504B1A">
        <w:rPr>
          <w:rFonts w:ascii="Times New Roman" w:hAnsi="Times New Roman" w:cs="Times New Roman"/>
          <w:sz w:val="24"/>
          <w:szCs w:val="24"/>
        </w:rPr>
        <w:t>83 000,00</w:t>
      </w:r>
      <w:r w:rsidR="003E7361">
        <w:rPr>
          <w:rFonts w:ascii="Times New Roman" w:hAnsi="Times New Roman" w:cs="Times New Roman"/>
          <w:sz w:val="24"/>
          <w:szCs w:val="24"/>
        </w:rPr>
        <w:t xml:space="preserve"> </w:t>
      </w:r>
      <w:r w:rsidR="003E7361" w:rsidRPr="00DA5792">
        <w:rPr>
          <w:rFonts w:ascii="Times New Roman" w:hAnsi="Times New Roman" w:cs="Times New Roman"/>
          <w:sz w:val="24"/>
          <w:szCs w:val="24"/>
        </w:rPr>
        <w:t>Eur (</w:t>
      </w:r>
      <w:r w:rsidR="003E7361">
        <w:rPr>
          <w:rFonts w:ascii="Times New Roman" w:hAnsi="Times New Roman" w:cs="Times New Roman"/>
          <w:sz w:val="24"/>
          <w:szCs w:val="24"/>
        </w:rPr>
        <w:t>aštuonias</w:t>
      </w:r>
      <w:r w:rsidR="003E7361" w:rsidRPr="00DA5792">
        <w:rPr>
          <w:rFonts w:ascii="Times New Roman" w:hAnsi="Times New Roman" w:cs="Times New Roman"/>
          <w:sz w:val="24"/>
          <w:szCs w:val="24"/>
        </w:rPr>
        <w:t xml:space="preserve">dešimt </w:t>
      </w:r>
      <w:r w:rsidR="003E7361">
        <w:rPr>
          <w:rFonts w:ascii="Times New Roman" w:hAnsi="Times New Roman" w:cs="Times New Roman"/>
          <w:sz w:val="24"/>
          <w:szCs w:val="24"/>
        </w:rPr>
        <w:t>trys tūkstančiai</w:t>
      </w:r>
      <w:r w:rsidR="003E7361" w:rsidRPr="00DA5792">
        <w:rPr>
          <w:rFonts w:ascii="Times New Roman" w:hAnsi="Times New Roman" w:cs="Times New Roman"/>
          <w:sz w:val="24"/>
          <w:szCs w:val="24"/>
        </w:rPr>
        <w:t xml:space="preserve"> eurų 0 ct)</w:t>
      </w:r>
      <w:r w:rsidR="005E6774" w:rsidRPr="00DA5792">
        <w:rPr>
          <w:rFonts w:ascii="Times New Roman" w:hAnsi="Times New Roman" w:cs="Times New Roman"/>
          <w:sz w:val="24"/>
          <w:szCs w:val="24"/>
        </w:rPr>
        <w:t xml:space="preserve"> be PVM</w:t>
      </w:r>
      <w:r w:rsidR="00504B1A">
        <w:rPr>
          <w:rFonts w:ascii="Times New Roman" w:hAnsi="Times New Roman" w:cs="Times New Roman"/>
          <w:sz w:val="24"/>
          <w:szCs w:val="24"/>
        </w:rPr>
        <w:t>.</w:t>
      </w:r>
    </w:p>
    <w:p w14:paraId="0CEA2D40" w14:textId="7FD38B57" w:rsidR="00FB3C75" w:rsidRPr="00A007D1" w:rsidRDefault="00BF3638" w:rsidP="003A75AD">
      <w:pPr>
        <w:pStyle w:val="Antrat1"/>
        <w:numPr>
          <w:ilvl w:val="0"/>
          <w:numId w:val="18"/>
        </w:numPr>
        <w:spacing w:before="600" w:after="600"/>
        <w:ind w:left="0" w:firstLine="0"/>
        <w:rPr>
          <w:rFonts w:ascii="Times New Roman" w:hAnsi="Times New Roman" w:cs="Times New Roman"/>
          <w:b/>
          <w:bCs/>
          <w:caps/>
          <w:color w:val="auto"/>
          <w:sz w:val="24"/>
          <w:szCs w:val="24"/>
        </w:rPr>
      </w:pPr>
      <w:bookmarkStart w:id="14" w:name="_Toc191373968"/>
      <w:r w:rsidRPr="00A007D1">
        <w:rPr>
          <w:rFonts w:ascii="Times New Roman" w:hAnsi="Times New Roman" w:cs="Times New Roman"/>
          <w:b/>
          <w:bCs/>
          <w:caps/>
          <w:color w:val="auto"/>
          <w:sz w:val="24"/>
          <w:szCs w:val="24"/>
        </w:rPr>
        <w:t>Tiekėjų pašalinimo pagrindai</w:t>
      </w:r>
      <w:r w:rsidR="00E201D8" w:rsidRPr="00A007D1">
        <w:rPr>
          <w:rFonts w:ascii="Times New Roman" w:hAnsi="Times New Roman" w:cs="Times New Roman"/>
          <w:b/>
          <w:bCs/>
          <w:caps/>
          <w:color w:val="auto"/>
          <w:sz w:val="24"/>
          <w:szCs w:val="24"/>
        </w:rPr>
        <w:t>, kvalifikacijos reikalavimai ir reikalaujami kokybės vadybos sistemos ir (ar</w:t>
      </w:r>
      <w:r w:rsidR="00817AB9" w:rsidRPr="00A007D1">
        <w:rPr>
          <w:rFonts w:ascii="Times New Roman" w:hAnsi="Times New Roman" w:cs="Times New Roman"/>
          <w:b/>
          <w:bCs/>
          <w:caps/>
          <w:color w:val="auto"/>
          <w:sz w:val="24"/>
          <w:szCs w:val="24"/>
        </w:rPr>
        <w:t>ba</w:t>
      </w:r>
      <w:r w:rsidR="00E201D8" w:rsidRPr="00A007D1">
        <w:rPr>
          <w:rFonts w:ascii="Times New Roman" w:hAnsi="Times New Roman" w:cs="Times New Roman"/>
          <w:b/>
          <w:bCs/>
          <w:caps/>
          <w:color w:val="auto"/>
          <w:sz w:val="24"/>
          <w:szCs w:val="24"/>
        </w:rPr>
        <w:t xml:space="preserve">) </w:t>
      </w:r>
      <w:r w:rsidR="00817AB9" w:rsidRPr="00A007D1">
        <w:rPr>
          <w:rFonts w:ascii="Times New Roman" w:hAnsi="Times New Roman" w:cs="Times New Roman"/>
          <w:b/>
          <w:bCs/>
          <w:caps/>
          <w:color w:val="auto"/>
          <w:sz w:val="24"/>
          <w:szCs w:val="24"/>
        </w:rPr>
        <w:t>aplinkos apsaugos vadybos sistemos standartai</w:t>
      </w:r>
      <w:bookmarkEnd w:id="14"/>
      <w:r w:rsidR="00817AB9" w:rsidRPr="00A007D1">
        <w:rPr>
          <w:rFonts w:ascii="Times New Roman" w:hAnsi="Times New Roman" w:cs="Times New Roman"/>
          <w:b/>
          <w:bCs/>
          <w:caps/>
          <w:color w:val="auto"/>
          <w:sz w:val="24"/>
          <w:szCs w:val="24"/>
        </w:rPr>
        <w:t xml:space="preserve"> </w:t>
      </w:r>
    </w:p>
    <w:p w14:paraId="2E3AB4A1" w14:textId="72C1602F" w:rsidR="00341E3C" w:rsidRPr="00A007D1" w:rsidRDefault="00350733" w:rsidP="003A75AD">
      <w:pPr>
        <w:numPr>
          <w:ilvl w:val="1"/>
          <w:numId w:val="9"/>
        </w:numPr>
        <w:tabs>
          <w:tab w:val="left" w:pos="1843"/>
        </w:tabs>
        <w:spacing w:line="240" w:lineRule="auto"/>
        <w:ind w:left="0" w:firstLine="1134"/>
        <w:contextualSpacing/>
        <w:rPr>
          <w:rFonts w:ascii="Times New Roman" w:eastAsia="Calibri" w:hAnsi="Times New Roman" w:cs="Times New Roman"/>
          <w:sz w:val="24"/>
          <w:szCs w:val="24"/>
        </w:rPr>
      </w:pPr>
      <w:r w:rsidRPr="00A007D1">
        <w:rPr>
          <w:rFonts w:ascii="Times New Roman" w:hAnsi="Times New Roman" w:cs="Times New Roman"/>
          <w:sz w:val="24"/>
          <w:szCs w:val="24"/>
        </w:rPr>
        <w:t>Reikalavimai dėl tiekėjo ir subtiekėjų (jeigu taikoma), ūkio subjektų, kurių pajėgumais tiekėjas remiasi, pašalinimo pagrindų nebuvimo bei jų nebuvimą patvirtinantys dokumentai nurodyti specialiųjų pirkimo sąlygų priede</w:t>
      </w:r>
      <w:r w:rsidR="00FC2B03" w:rsidRPr="00A007D1">
        <w:rPr>
          <w:rFonts w:ascii="Times New Roman" w:hAnsi="Times New Roman" w:cs="Times New Roman"/>
          <w:sz w:val="24"/>
          <w:szCs w:val="24"/>
        </w:rPr>
        <w:t xml:space="preserve"> „Tiekėjų pašalinimo pagrindai“</w:t>
      </w:r>
      <w:r w:rsidRPr="00A007D1">
        <w:rPr>
          <w:rFonts w:ascii="Times New Roman" w:hAnsi="Times New Roman" w:cs="Times New Roman"/>
          <w:sz w:val="24"/>
          <w:szCs w:val="24"/>
        </w:rPr>
        <w:t>.</w:t>
      </w:r>
    </w:p>
    <w:p w14:paraId="41312C3F" w14:textId="67F301EE" w:rsidR="00341E3C" w:rsidRPr="00A007D1" w:rsidRDefault="00341E3C" w:rsidP="00FC4B37">
      <w:pPr>
        <w:tabs>
          <w:tab w:val="left" w:pos="1701"/>
        </w:tabs>
        <w:spacing w:line="240" w:lineRule="auto"/>
        <w:ind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3.2. Tiekėjams nustatomi kvalifikacijos reikalavimai ir jų atitiktį patvirtinantys dokumentai nurodyti specialiųjų pirkimo sąlygų </w:t>
      </w:r>
      <w:bookmarkStart w:id="15" w:name="_Hlk190772015"/>
      <w:r w:rsidRPr="00A007D1">
        <w:rPr>
          <w:rFonts w:ascii="Times New Roman" w:eastAsia="Calibri" w:hAnsi="Times New Roman" w:cs="Times New Roman"/>
          <w:sz w:val="24"/>
          <w:szCs w:val="24"/>
        </w:rPr>
        <w:t>priede</w:t>
      </w:r>
      <w:bookmarkEnd w:id="15"/>
      <w:r w:rsidR="007B2A34" w:rsidRPr="00A007D1">
        <w:rPr>
          <w:rFonts w:ascii="Times New Roman" w:eastAsia="Calibri" w:hAnsi="Times New Roman" w:cs="Times New Roman"/>
          <w:sz w:val="24"/>
          <w:szCs w:val="24"/>
        </w:rPr>
        <w:t xml:space="preserve"> „Tiekėjų kvalifikacijos reikalavimai ir reikalavimai laikytis kokybės vadybos sistemos ir (arba) aplinkos apsaugos vadybos sistemos standartų“.</w:t>
      </w:r>
    </w:p>
    <w:p w14:paraId="35BC47C2" w14:textId="3BE8E01F" w:rsidR="00341E3C" w:rsidRPr="00A007D1" w:rsidRDefault="00350733" w:rsidP="00D45FEC">
      <w:pPr>
        <w:tabs>
          <w:tab w:val="left" w:pos="1701"/>
        </w:tabs>
        <w:spacing w:line="240" w:lineRule="auto"/>
        <w:ind w:firstLine="1134"/>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3.3. </w:t>
      </w:r>
      <w:r w:rsidR="00341E3C" w:rsidRPr="00A007D1">
        <w:rPr>
          <w:rFonts w:ascii="Times New Roman" w:eastAsia="Calibri" w:hAnsi="Times New Roman" w:cs="Times New Roman"/>
          <w:sz w:val="24"/>
          <w:szCs w:val="24"/>
        </w:rPr>
        <w:t>Tiekėjams nustatomi reikalavimai dėl kokybės vadybos sistemos ir (arba) aplinkos apsaugos vadybos sistemos standartų laikymosi ir jų atitiktį patvirtinantys dokumentai nurodyti specialiųjų pirkimo sąlygų priede</w:t>
      </w:r>
      <w:r w:rsidR="007B2A34" w:rsidRPr="00A007D1">
        <w:rPr>
          <w:rFonts w:ascii="Times New Roman" w:eastAsia="Calibri" w:hAnsi="Times New Roman" w:cs="Times New Roman"/>
          <w:sz w:val="24"/>
          <w:szCs w:val="24"/>
        </w:rPr>
        <w:t xml:space="preserve"> „Tiekėjų kvalifikacijos reikalavimai ir reikalavimai laikytis kokybės vadybos sistemos ir (arba) aplinkos apsaugos vadybos sistemos standartų“</w:t>
      </w:r>
      <w:r w:rsidR="00341E3C" w:rsidRPr="00A007D1">
        <w:rPr>
          <w:rFonts w:ascii="Times New Roman" w:eastAsia="Calibri" w:hAnsi="Times New Roman" w:cs="Times New Roman"/>
          <w:sz w:val="24"/>
          <w:szCs w:val="24"/>
        </w:rPr>
        <w:t>.</w:t>
      </w:r>
      <w:r w:rsidR="00D45FEC" w:rsidRPr="00A007D1">
        <w:rPr>
          <w:rFonts w:ascii="Times New Roman" w:eastAsia="Calibri" w:hAnsi="Times New Roman" w:cs="Times New Roman"/>
          <w:sz w:val="24"/>
          <w:szCs w:val="24"/>
        </w:rPr>
        <w:t xml:space="preserve"> </w:t>
      </w:r>
    </w:p>
    <w:p w14:paraId="41CB3287" w14:textId="345AC949" w:rsidR="00350733" w:rsidRPr="00A007D1" w:rsidRDefault="00350733" w:rsidP="00D45FEC">
      <w:pPr>
        <w:pStyle w:val="Sraopastraipa"/>
        <w:spacing w:line="240" w:lineRule="auto"/>
        <w:ind w:left="0" w:firstLine="1134"/>
        <w:rPr>
          <w:rFonts w:ascii="Times New Roman" w:hAnsi="Times New Roman" w:cs="Times New Roman"/>
          <w:sz w:val="24"/>
          <w:szCs w:val="24"/>
        </w:rPr>
      </w:pPr>
      <w:r w:rsidRPr="00A007D1">
        <w:rPr>
          <w:rFonts w:ascii="Times New Roman" w:eastAsia="Calibri" w:hAnsi="Times New Roman" w:cs="Times New Roman"/>
          <w:sz w:val="24"/>
          <w:szCs w:val="24"/>
        </w:rPr>
        <w:t xml:space="preserve">3.4. </w:t>
      </w:r>
      <w:r w:rsidRPr="00A007D1">
        <w:rPr>
          <w:rFonts w:ascii="Times New Roman" w:eastAsia="Arial" w:hAnsi="Times New Roman" w:cs="Times New Roman"/>
          <w:sz w:val="24"/>
          <w:szCs w:val="24"/>
        </w:rPr>
        <w:t xml:space="preserve">Tiekėjas teikdamas pasiūlymą turi </w:t>
      </w:r>
      <w:r w:rsidR="007B2A34" w:rsidRPr="00A007D1">
        <w:rPr>
          <w:rFonts w:ascii="Times New Roman" w:eastAsia="Arial" w:hAnsi="Times New Roman" w:cs="Times New Roman"/>
          <w:sz w:val="24"/>
          <w:szCs w:val="24"/>
        </w:rPr>
        <w:t>pateikti</w:t>
      </w:r>
      <w:r w:rsidR="007B2A34" w:rsidRPr="00A007D1">
        <w:rPr>
          <w:rFonts w:ascii="Times New Roman" w:eastAsia="Calibri" w:hAnsi="Times New Roman" w:cs="Times New Roman"/>
          <w:sz w:val="24"/>
          <w:szCs w:val="24"/>
        </w:rPr>
        <w:t xml:space="preserve"> specialiųjų pirkimo sąlygų priede </w:t>
      </w:r>
      <w:r w:rsidR="007B2A34" w:rsidRPr="00A007D1">
        <w:rPr>
          <w:rFonts w:ascii="Times New Roman" w:eastAsia="Arial" w:hAnsi="Times New Roman" w:cs="Times New Roman"/>
          <w:sz w:val="24"/>
          <w:szCs w:val="24"/>
        </w:rPr>
        <w:t xml:space="preserve">„Deklaracijos forma“ </w:t>
      </w:r>
      <w:r w:rsidR="00047AD6" w:rsidRPr="00A007D1">
        <w:rPr>
          <w:rFonts w:ascii="Times New Roman" w:eastAsia="Arial" w:hAnsi="Times New Roman" w:cs="Times New Roman"/>
          <w:sz w:val="24"/>
          <w:szCs w:val="24"/>
        </w:rPr>
        <w:t xml:space="preserve">nustatytos </w:t>
      </w:r>
      <w:r w:rsidRPr="00A007D1">
        <w:rPr>
          <w:rFonts w:ascii="Times New Roman" w:eastAsia="Arial" w:hAnsi="Times New Roman" w:cs="Times New Roman"/>
          <w:sz w:val="24"/>
          <w:szCs w:val="24"/>
        </w:rPr>
        <w:t xml:space="preserve">formos deklaraciją dėl atitikties reikalavimams. </w:t>
      </w:r>
    </w:p>
    <w:p w14:paraId="69360CD7" w14:textId="6915587E" w:rsidR="00894FEF" w:rsidRPr="00A007D1" w:rsidRDefault="00817AB9" w:rsidP="003A75AD">
      <w:pPr>
        <w:pStyle w:val="Antrat1"/>
        <w:numPr>
          <w:ilvl w:val="0"/>
          <w:numId w:val="9"/>
        </w:numPr>
        <w:spacing w:before="600" w:after="600"/>
        <w:ind w:left="0" w:firstLine="0"/>
        <w:rPr>
          <w:rFonts w:ascii="Times New Roman" w:hAnsi="Times New Roman" w:cs="Times New Roman"/>
          <w:b/>
          <w:bCs/>
          <w:caps/>
          <w:color w:val="auto"/>
          <w:sz w:val="24"/>
          <w:szCs w:val="24"/>
        </w:rPr>
      </w:pPr>
      <w:bookmarkStart w:id="16" w:name="_Toc191373969"/>
      <w:r w:rsidRPr="00A007D1">
        <w:rPr>
          <w:rFonts w:ascii="Times New Roman" w:hAnsi="Times New Roman" w:cs="Times New Roman"/>
          <w:b/>
          <w:bCs/>
          <w:caps/>
          <w:color w:val="auto"/>
          <w:sz w:val="24"/>
          <w:szCs w:val="24"/>
        </w:rPr>
        <w:t>Reikalavima</w:t>
      </w:r>
      <w:r w:rsidR="00202139" w:rsidRPr="00A007D1">
        <w:rPr>
          <w:rFonts w:ascii="Times New Roman" w:hAnsi="Times New Roman" w:cs="Times New Roman"/>
          <w:b/>
          <w:bCs/>
          <w:caps/>
          <w:color w:val="auto"/>
          <w:sz w:val="24"/>
          <w:szCs w:val="24"/>
        </w:rPr>
        <w:t xml:space="preserve">i, </w:t>
      </w:r>
      <w:r w:rsidRPr="00A007D1">
        <w:rPr>
          <w:rFonts w:ascii="Times New Roman" w:hAnsi="Times New Roman" w:cs="Times New Roman"/>
          <w:b/>
          <w:bCs/>
          <w:caps/>
          <w:color w:val="auto"/>
          <w:sz w:val="24"/>
          <w:szCs w:val="24"/>
        </w:rPr>
        <w:t>susiję su nacionaliniu saugumu</w:t>
      </w:r>
      <w:bookmarkEnd w:id="16"/>
      <w:r w:rsidRPr="00A007D1">
        <w:rPr>
          <w:rFonts w:ascii="Times New Roman" w:hAnsi="Times New Roman" w:cs="Times New Roman"/>
          <w:b/>
          <w:bCs/>
          <w:caps/>
          <w:color w:val="auto"/>
          <w:sz w:val="24"/>
          <w:szCs w:val="24"/>
        </w:rPr>
        <w:t xml:space="preserve"> </w:t>
      </w:r>
    </w:p>
    <w:p w14:paraId="595CEC7F" w14:textId="1A38A30D" w:rsidR="00ED0F34" w:rsidRPr="00A007D1" w:rsidRDefault="00ED0F34" w:rsidP="00BF47C2">
      <w:pPr>
        <w:spacing w:line="240" w:lineRule="auto"/>
        <w:ind w:firstLine="1134"/>
        <w:rPr>
          <w:rFonts w:ascii="Times New Roman" w:hAnsi="Times New Roman" w:cs="Times New Roman"/>
          <w:iCs/>
          <w:sz w:val="24"/>
          <w:szCs w:val="24"/>
        </w:rPr>
      </w:pPr>
      <w:r w:rsidRPr="00A007D1">
        <w:rPr>
          <w:rFonts w:ascii="Times New Roman" w:hAnsi="Times New Roman" w:cs="Times New Roman"/>
          <w:iCs/>
          <w:sz w:val="24"/>
          <w:szCs w:val="24"/>
        </w:rPr>
        <w:t>4.1.</w:t>
      </w:r>
      <w:r w:rsidR="00EF098A" w:rsidRPr="00A007D1">
        <w:rPr>
          <w:rFonts w:ascii="Times New Roman" w:hAnsi="Times New Roman" w:cs="Times New Roman"/>
          <w:iCs/>
          <w:sz w:val="24"/>
          <w:szCs w:val="24"/>
        </w:rPr>
        <w:t xml:space="preserve"> </w:t>
      </w:r>
      <w:r w:rsidR="00290E4B" w:rsidRPr="00A007D1">
        <w:rPr>
          <w:rFonts w:ascii="Times New Roman" w:hAnsi="Times New Roman" w:cs="Times New Roman"/>
          <w:iCs/>
          <w:sz w:val="24"/>
          <w:szCs w:val="24"/>
        </w:rPr>
        <w:t>Perkančioji organizacija nekelia reikalavimų susijusių su naci</w:t>
      </w:r>
      <w:r w:rsidR="004D2A3C" w:rsidRPr="00A007D1">
        <w:rPr>
          <w:rFonts w:ascii="Times New Roman" w:hAnsi="Times New Roman" w:cs="Times New Roman"/>
          <w:iCs/>
          <w:sz w:val="24"/>
          <w:szCs w:val="24"/>
        </w:rPr>
        <w:t>o</w:t>
      </w:r>
      <w:r w:rsidR="00290E4B" w:rsidRPr="00A007D1">
        <w:rPr>
          <w:rFonts w:ascii="Times New Roman" w:hAnsi="Times New Roman" w:cs="Times New Roman"/>
          <w:iCs/>
          <w:sz w:val="24"/>
          <w:szCs w:val="24"/>
        </w:rPr>
        <w:t>n</w:t>
      </w:r>
      <w:r w:rsidR="004D2A3C" w:rsidRPr="00A007D1">
        <w:rPr>
          <w:rFonts w:ascii="Times New Roman" w:hAnsi="Times New Roman" w:cs="Times New Roman"/>
          <w:iCs/>
          <w:sz w:val="24"/>
          <w:szCs w:val="24"/>
        </w:rPr>
        <w:t>a</w:t>
      </w:r>
      <w:r w:rsidR="00290E4B" w:rsidRPr="00A007D1">
        <w:rPr>
          <w:rFonts w:ascii="Times New Roman" w:hAnsi="Times New Roman" w:cs="Times New Roman"/>
          <w:iCs/>
          <w:sz w:val="24"/>
          <w:szCs w:val="24"/>
        </w:rPr>
        <w:t>liniu saugumu.</w:t>
      </w:r>
    </w:p>
    <w:p w14:paraId="490591E3" w14:textId="4440F86E" w:rsidR="006D3202" w:rsidRPr="00A007D1" w:rsidRDefault="003630A0" w:rsidP="003A75AD">
      <w:pPr>
        <w:pStyle w:val="Antrat1"/>
        <w:numPr>
          <w:ilvl w:val="0"/>
          <w:numId w:val="9"/>
        </w:numPr>
        <w:spacing w:before="600" w:after="600"/>
        <w:ind w:left="0" w:firstLine="0"/>
        <w:rPr>
          <w:rFonts w:ascii="Times New Roman" w:hAnsi="Times New Roman" w:cs="Times New Roman"/>
          <w:b/>
          <w:bCs/>
          <w:caps/>
          <w:color w:val="auto"/>
          <w:sz w:val="24"/>
          <w:szCs w:val="24"/>
        </w:rPr>
      </w:pPr>
      <w:bookmarkStart w:id="17" w:name="_Toc191373970"/>
      <w:r w:rsidRPr="00A007D1">
        <w:rPr>
          <w:rFonts w:ascii="Times New Roman" w:hAnsi="Times New Roman" w:cs="Times New Roman"/>
          <w:b/>
          <w:bCs/>
          <w:caps/>
          <w:color w:val="auto"/>
          <w:sz w:val="24"/>
          <w:szCs w:val="24"/>
        </w:rPr>
        <w:lastRenderedPageBreak/>
        <w:t>Specialieji reikalavimai pasiūlymų rengimui ir pateikimui</w:t>
      </w:r>
      <w:bookmarkEnd w:id="6"/>
      <w:bookmarkEnd w:id="7"/>
      <w:bookmarkEnd w:id="8"/>
      <w:bookmarkEnd w:id="17"/>
    </w:p>
    <w:p w14:paraId="42752441" w14:textId="44F9A3B6" w:rsidR="008B12C0" w:rsidRPr="00A007D1" w:rsidRDefault="000010DA" w:rsidP="00290E4B">
      <w:pPr>
        <w:pStyle w:val="Sraopastraipa"/>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5</w:t>
      </w:r>
      <w:r w:rsidR="00CC654F" w:rsidRPr="00A007D1">
        <w:rPr>
          <w:rFonts w:ascii="Times New Roman" w:hAnsi="Times New Roman" w:cs="Times New Roman"/>
          <w:sz w:val="24"/>
          <w:szCs w:val="24"/>
        </w:rPr>
        <w:t>.</w:t>
      </w:r>
      <w:r w:rsidR="00BD2E81" w:rsidRPr="00A007D1">
        <w:rPr>
          <w:rFonts w:ascii="Times New Roman" w:hAnsi="Times New Roman" w:cs="Times New Roman"/>
          <w:sz w:val="24"/>
          <w:szCs w:val="24"/>
        </w:rPr>
        <w:t>1</w:t>
      </w:r>
      <w:r w:rsidR="00CC654F" w:rsidRPr="00A007D1">
        <w:rPr>
          <w:rFonts w:ascii="Times New Roman" w:hAnsi="Times New Roman" w:cs="Times New Roman"/>
          <w:sz w:val="24"/>
          <w:szCs w:val="24"/>
        </w:rPr>
        <w:t>.</w:t>
      </w:r>
      <w:r w:rsidR="00291C92" w:rsidRPr="00A007D1">
        <w:rPr>
          <w:rFonts w:ascii="Times New Roman" w:hAnsi="Times New Roman" w:cs="Times New Roman"/>
          <w:sz w:val="24"/>
          <w:szCs w:val="24"/>
        </w:rPr>
        <w:t xml:space="preserve"> </w:t>
      </w:r>
      <w:r w:rsidR="00D41416" w:rsidRPr="00A007D1">
        <w:rPr>
          <w:rFonts w:ascii="Times New Roman" w:hAnsi="Times New Roman" w:cs="Times New Roman"/>
          <w:b/>
          <w:bCs/>
          <w:sz w:val="24"/>
          <w:szCs w:val="24"/>
        </w:rPr>
        <w:t xml:space="preserve">CVP IS pasiūlymo lango </w:t>
      </w:r>
      <w:r w:rsidR="00F16BEB" w:rsidRPr="00A007D1">
        <w:rPr>
          <w:rFonts w:ascii="Times New Roman" w:hAnsi="Times New Roman" w:cs="Times New Roman"/>
          <w:b/>
          <w:bCs/>
          <w:sz w:val="24"/>
          <w:szCs w:val="24"/>
        </w:rPr>
        <w:t xml:space="preserve">eilutėje </w:t>
      </w:r>
      <w:r w:rsidR="008D277C" w:rsidRPr="00A007D1">
        <w:rPr>
          <w:rFonts w:ascii="Times New Roman" w:hAnsi="Times New Roman" w:cs="Times New Roman"/>
          <w:b/>
          <w:bCs/>
          <w:sz w:val="24"/>
          <w:szCs w:val="24"/>
        </w:rPr>
        <w:t>„Prisegti dokument</w:t>
      </w:r>
      <w:r w:rsidR="00B7716A" w:rsidRPr="00A007D1">
        <w:rPr>
          <w:rFonts w:ascii="Times New Roman" w:hAnsi="Times New Roman" w:cs="Times New Roman"/>
          <w:b/>
          <w:bCs/>
          <w:sz w:val="24"/>
          <w:szCs w:val="24"/>
        </w:rPr>
        <w:t>us</w:t>
      </w:r>
      <w:r w:rsidR="008D277C" w:rsidRPr="00A007D1">
        <w:rPr>
          <w:rFonts w:ascii="Times New Roman" w:hAnsi="Times New Roman" w:cs="Times New Roman"/>
          <w:b/>
          <w:bCs/>
          <w:sz w:val="24"/>
          <w:szCs w:val="24"/>
        </w:rPr>
        <w:t>“ pateikiama</w:t>
      </w:r>
      <w:r w:rsidR="005964CC" w:rsidRPr="00A007D1">
        <w:rPr>
          <w:rFonts w:ascii="Times New Roman" w:hAnsi="Times New Roman" w:cs="Times New Roman"/>
          <w:b/>
          <w:bCs/>
          <w:sz w:val="24"/>
          <w:szCs w:val="24"/>
        </w:rPr>
        <w:t>s</w:t>
      </w:r>
      <w:r w:rsidR="005964CC" w:rsidRPr="00A007D1">
        <w:rPr>
          <w:rFonts w:ascii="Times New Roman" w:hAnsi="Times New Roman" w:cs="Times New Roman"/>
          <w:sz w:val="24"/>
          <w:szCs w:val="24"/>
        </w:rPr>
        <w:t xml:space="preserve"> </w:t>
      </w:r>
      <w:r w:rsidR="005A5204" w:rsidRPr="00A007D1">
        <w:rPr>
          <w:rFonts w:ascii="Times New Roman" w:hAnsi="Times New Roman" w:cs="Times New Roman"/>
          <w:sz w:val="24"/>
          <w:szCs w:val="24"/>
        </w:rPr>
        <w:t xml:space="preserve">tiekėjo pasirašytas pasiūlymas, parengtas pagal </w:t>
      </w:r>
      <w:r w:rsidR="00820787" w:rsidRPr="00A007D1">
        <w:rPr>
          <w:rFonts w:ascii="Times New Roman" w:hAnsi="Times New Roman" w:cs="Times New Roman"/>
          <w:sz w:val="24"/>
          <w:szCs w:val="24"/>
        </w:rPr>
        <w:t>s</w:t>
      </w:r>
      <w:r w:rsidR="00D85943" w:rsidRPr="00A007D1">
        <w:rPr>
          <w:rFonts w:ascii="Times New Roman" w:hAnsi="Times New Roman" w:cs="Times New Roman"/>
          <w:sz w:val="24"/>
          <w:szCs w:val="24"/>
        </w:rPr>
        <w:t xml:space="preserve">pecialiųjų </w:t>
      </w:r>
      <w:r w:rsidR="00290E4B" w:rsidRPr="00A007D1">
        <w:rPr>
          <w:rFonts w:ascii="Times New Roman" w:hAnsi="Times New Roman" w:cs="Times New Roman"/>
          <w:sz w:val="24"/>
          <w:szCs w:val="24"/>
        </w:rPr>
        <w:t xml:space="preserve">pirkimo sąlygų </w:t>
      </w:r>
      <w:r w:rsidR="005A5204" w:rsidRPr="00A007D1">
        <w:rPr>
          <w:rFonts w:ascii="Times New Roman" w:hAnsi="Times New Roman" w:cs="Times New Roman"/>
          <w:sz w:val="24"/>
          <w:szCs w:val="24"/>
        </w:rPr>
        <w:fldChar w:fldCharType="begin"/>
      </w:r>
      <w:r w:rsidR="005A5204" w:rsidRPr="00A007D1">
        <w:rPr>
          <w:rFonts w:ascii="Times New Roman" w:hAnsi="Times New Roman" w:cs="Times New Roman"/>
          <w:sz w:val="24"/>
          <w:szCs w:val="24"/>
        </w:rPr>
        <w:instrText xml:space="preserve"> REF _Ref38540913 \h  \* MERGEFORMAT </w:instrText>
      </w:r>
      <w:r w:rsidR="005A5204" w:rsidRPr="00A007D1">
        <w:rPr>
          <w:rFonts w:ascii="Times New Roman" w:hAnsi="Times New Roman" w:cs="Times New Roman"/>
          <w:sz w:val="24"/>
          <w:szCs w:val="24"/>
        </w:rPr>
      </w:r>
      <w:r w:rsidR="005A5204" w:rsidRPr="00A007D1">
        <w:rPr>
          <w:rFonts w:ascii="Times New Roman" w:hAnsi="Times New Roman" w:cs="Times New Roman"/>
          <w:sz w:val="24"/>
          <w:szCs w:val="24"/>
        </w:rPr>
        <w:fldChar w:fldCharType="end"/>
      </w:r>
      <w:r w:rsidR="008339CC" w:rsidRPr="00A007D1">
        <w:rPr>
          <w:rFonts w:ascii="Times New Roman" w:hAnsi="Times New Roman" w:cs="Times New Roman"/>
          <w:sz w:val="24"/>
          <w:szCs w:val="24"/>
        </w:rPr>
        <w:t xml:space="preserve">priede </w:t>
      </w:r>
      <w:r w:rsidR="005A5204" w:rsidRPr="00A007D1">
        <w:rPr>
          <w:rFonts w:ascii="Times New Roman" w:hAnsi="Times New Roman" w:cs="Times New Roman"/>
          <w:sz w:val="24"/>
          <w:szCs w:val="24"/>
        </w:rPr>
        <w:t>pateiktą pasiūlymo formą ir pasiūlymo formoje nurodyti ir kiti, tiekėjo nuomone, būtini dokumentai (jų kopijos).</w:t>
      </w:r>
    </w:p>
    <w:p w14:paraId="097C5C27" w14:textId="77777777" w:rsidR="006A7CD5" w:rsidRPr="00A007D1" w:rsidRDefault="006A7CD5" w:rsidP="006A7CD5">
      <w:pPr>
        <w:spacing w:line="240" w:lineRule="auto"/>
        <w:ind w:firstLine="1134"/>
        <w:rPr>
          <w:rFonts w:ascii="Times New Roman" w:eastAsia="Calibri" w:hAnsi="Times New Roman" w:cs="Times New Roman"/>
          <w:iCs/>
          <w:sz w:val="24"/>
          <w:szCs w:val="24"/>
        </w:rPr>
      </w:pPr>
      <w:r w:rsidRPr="00A007D1">
        <w:rPr>
          <w:rFonts w:ascii="Times New Roman" w:eastAsia="Calibri" w:hAnsi="Times New Roman" w:cs="Times New Roman"/>
          <w:iCs/>
          <w:sz w:val="24"/>
          <w:szCs w:val="24"/>
        </w:rPr>
        <w:t>5.2. Pasiūlymas gali būti pasirašytas fiziniu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02E8091B" w14:textId="77777777" w:rsidR="006A7CD5" w:rsidRPr="00A007D1" w:rsidRDefault="006A7CD5" w:rsidP="006A7CD5">
      <w:pPr>
        <w:spacing w:line="240" w:lineRule="auto"/>
        <w:ind w:firstLine="1134"/>
        <w:rPr>
          <w:rFonts w:ascii="Times New Roman" w:eastAsia="Calibri" w:hAnsi="Times New Roman" w:cs="Times New Roman"/>
          <w:iCs/>
          <w:sz w:val="24"/>
          <w:szCs w:val="24"/>
        </w:rPr>
      </w:pPr>
      <w:r w:rsidRPr="00A007D1">
        <w:rPr>
          <w:rFonts w:ascii="Times New Roman" w:eastAsia="Calibri" w:hAnsi="Times New Roman" w:cs="Times New Roman"/>
          <w:iCs/>
          <w:sz w:val="24"/>
          <w:szCs w:val="24"/>
        </w:rPr>
        <w:t>5.2.1. pateikiami kvalifikuotu elektroniniu parašu pasirašyti elektroninėmis priemonėmis suformuoti dokumentai;</w:t>
      </w:r>
    </w:p>
    <w:p w14:paraId="69C2C151" w14:textId="1AB2087C" w:rsidR="00FA4B39" w:rsidRPr="00A007D1" w:rsidRDefault="006A7CD5" w:rsidP="006A7CD5">
      <w:pPr>
        <w:spacing w:line="240" w:lineRule="auto"/>
        <w:ind w:firstLine="1134"/>
        <w:rPr>
          <w:rFonts w:ascii="Times New Roman" w:eastAsiaTheme="minorHAnsi" w:hAnsi="Times New Roman" w:cs="Times New Roman"/>
          <w:bCs/>
          <w:iCs/>
          <w:sz w:val="24"/>
          <w:szCs w:val="24"/>
        </w:rPr>
      </w:pPr>
      <w:r w:rsidRPr="00A007D1">
        <w:rPr>
          <w:rFonts w:ascii="Times New Roman" w:eastAsia="Calibri" w:hAnsi="Times New Roman" w:cs="Times New Roman"/>
          <w:iCs/>
          <w:sz w:val="24"/>
          <w:szCs w:val="24"/>
        </w:rPr>
        <w:t>5.2.2. skaitmeninės dokumentų kopijos (fiziniu parašu tvirtinami dokumentai turi būti pateikiami pasirašyti ir nuskenuoti).</w:t>
      </w:r>
    </w:p>
    <w:p w14:paraId="25741C16" w14:textId="59E7FCDB" w:rsidR="00EB0E73" w:rsidRPr="00A007D1" w:rsidRDefault="00392458" w:rsidP="00290E4B">
      <w:pPr>
        <w:pStyle w:val="Sraopastraipa"/>
        <w:spacing w:line="240" w:lineRule="auto"/>
        <w:ind w:left="0" w:firstLine="1134"/>
        <w:rPr>
          <w:rFonts w:ascii="Times New Roman" w:hAnsi="Times New Roman" w:cs="Times New Roman"/>
          <w:sz w:val="24"/>
          <w:szCs w:val="24"/>
        </w:rPr>
      </w:pPr>
      <w:r w:rsidRPr="00A007D1">
        <w:rPr>
          <w:rFonts w:ascii="Times New Roman" w:eastAsia="Arial" w:hAnsi="Times New Roman" w:cs="Times New Roman"/>
          <w:sz w:val="24"/>
          <w:szCs w:val="24"/>
        </w:rPr>
        <w:t xml:space="preserve">5.3. </w:t>
      </w:r>
      <w:r w:rsidR="00D61DED" w:rsidRPr="00A007D1">
        <w:rPr>
          <w:rFonts w:ascii="Times New Roman" w:eastAsia="Arial" w:hAnsi="Times New Roman" w:cs="Times New Roman"/>
          <w:sz w:val="24"/>
          <w:szCs w:val="24"/>
        </w:rPr>
        <w:t>Pasiūlyma</w:t>
      </w:r>
      <w:r w:rsidR="00543400" w:rsidRPr="00A007D1">
        <w:rPr>
          <w:rFonts w:ascii="Times New Roman" w:eastAsia="Arial" w:hAnsi="Times New Roman" w:cs="Times New Roman"/>
          <w:sz w:val="24"/>
          <w:szCs w:val="24"/>
        </w:rPr>
        <w:t>s turi būti parengtas</w:t>
      </w:r>
      <w:r w:rsidR="00D61DED" w:rsidRPr="00A007D1">
        <w:rPr>
          <w:rFonts w:ascii="Times New Roman" w:eastAsia="Arial" w:hAnsi="Times New Roman" w:cs="Times New Roman"/>
          <w:sz w:val="24"/>
          <w:szCs w:val="24"/>
        </w:rPr>
        <w:t xml:space="preserve"> lietuvių arba </w:t>
      </w:r>
      <w:r w:rsidR="00543400" w:rsidRPr="00A007D1">
        <w:rPr>
          <w:rFonts w:ascii="Times New Roman" w:eastAsia="Arial" w:hAnsi="Times New Roman" w:cs="Times New Roman"/>
          <w:sz w:val="24"/>
          <w:szCs w:val="24"/>
        </w:rPr>
        <w:t xml:space="preserve">anglų </w:t>
      </w:r>
      <w:r w:rsidR="00D61DED" w:rsidRPr="00A007D1">
        <w:rPr>
          <w:rFonts w:ascii="Times New Roman" w:eastAsia="Arial" w:hAnsi="Times New Roman" w:cs="Times New Roman"/>
          <w:sz w:val="24"/>
          <w:szCs w:val="24"/>
        </w:rPr>
        <w:t xml:space="preserve">kalbomis. </w:t>
      </w:r>
      <w:r w:rsidR="000A3108" w:rsidRPr="00A007D1">
        <w:rPr>
          <w:rFonts w:ascii="Times New Roman" w:eastAsia="Arial" w:hAnsi="Times New Roman" w:cs="Times New Roman"/>
          <w:sz w:val="24"/>
          <w:szCs w:val="24"/>
        </w:rPr>
        <w:t xml:space="preserve">Jei kurie nors su pasiūlymu teikiami dokumentai parengti ne ta kalba, kuria reikalaujama, turi būti pateiktas tikslus vertimas į </w:t>
      </w:r>
      <w:r w:rsidR="003230ED" w:rsidRPr="00A007D1">
        <w:rPr>
          <w:rFonts w:ascii="Times New Roman" w:eastAsia="Arial" w:hAnsi="Times New Roman" w:cs="Times New Roman"/>
          <w:sz w:val="24"/>
          <w:szCs w:val="24"/>
        </w:rPr>
        <w:t>lietuvių</w:t>
      </w:r>
      <w:r w:rsidR="000A3108" w:rsidRPr="00A007D1">
        <w:rPr>
          <w:rFonts w:ascii="Times New Roman" w:eastAsia="Arial" w:hAnsi="Times New Roman" w:cs="Times New Roman"/>
          <w:sz w:val="24"/>
          <w:szCs w:val="24"/>
        </w:rPr>
        <w:t xml:space="preserve"> kalbą. </w:t>
      </w:r>
      <w:r w:rsidR="008E04A0" w:rsidRPr="00A007D1">
        <w:rPr>
          <w:rFonts w:ascii="Times New Roman" w:eastAsia="Arial" w:hAnsi="Times New Roman" w:cs="Times New Roman"/>
          <w:sz w:val="24"/>
          <w:szCs w:val="24"/>
        </w:rPr>
        <w:t>Kilus įtarimų dėl pasiūlyme pateikto dokumento vertimo kokybės ir (ar) jo atitikties dokumento originalo turiniui,</w:t>
      </w:r>
      <w:r w:rsidR="00897B2D" w:rsidRPr="00A007D1">
        <w:rPr>
          <w:rFonts w:ascii="Times New Roman" w:eastAsia="Arial" w:hAnsi="Times New Roman" w:cs="Times New Roman"/>
          <w:sz w:val="24"/>
          <w:szCs w:val="24"/>
        </w:rPr>
        <w:t xml:space="preserve"> perkančioji organizacija gali pareikalauti</w:t>
      </w:r>
      <w:r w:rsidR="008E04A0" w:rsidRPr="00A007D1">
        <w:rPr>
          <w:rFonts w:ascii="Times New Roman" w:eastAsia="Arial" w:hAnsi="Times New Roman" w:cs="Times New Roman"/>
          <w:sz w:val="24"/>
          <w:szCs w:val="24"/>
        </w:rPr>
        <w:t xml:space="preserve"> pateikti vertimą atlikusio asmens parašu ir vertimų biuro antspaudu (jei turi) patvirtintą šio dokumento vertimą ir (arba) nurodys, kad vertimą atlikusio asmens parašas būtų patvirtintas notariškai.</w:t>
      </w:r>
    </w:p>
    <w:p w14:paraId="5669A55B" w14:textId="3F5ECCE2" w:rsidR="0032046A" w:rsidRPr="00A007D1" w:rsidRDefault="00AB0036" w:rsidP="00290E4B">
      <w:pPr>
        <w:pStyle w:val="Sraopastraipa"/>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 xml:space="preserve">5.4. </w:t>
      </w:r>
      <w:r w:rsidR="0032046A" w:rsidRPr="00A007D1">
        <w:rPr>
          <w:rFonts w:ascii="Times New Roman" w:hAnsi="Times New Roman" w:cs="Times New Roman"/>
          <w:sz w:val="24"/>
          <w:szCs w:val="24"/>
        </w:rPr>
        <w:t>Pasiūlym</w:t>
      </w:r>
      <w:r w:rsidR="00990A2D" w:rsidRPr="00A007D1">
        <w:rPr>
          <w:rFonts w:ascii="Times New Roman" w:hAnsi="Times New Roman" w:cs="Times New Roman"/>
          <w:sz w:val="24"/>
          <w:szCs w:val="24"/>
        </w:rPr>
        <w:t xml:space="preserve">uose nurodytos kainos </w:t>
      </w:r>
      <w:r w:rsidR="003C09C7" w:rsidRPr="00A007D1">
        <w:rPr>
          <w:rFonts w:ascii="Times New Roman" w:hAnsi="Times New Roman" w:cs="Times New Roman"/>
          <w:sz w:val="24"/>
          <w:szCs w:val="24"/>
        </w:rPr>
        <w:t xml:space="preserve">bus vertinamos </w:t>
      </w:r>
      <w:r w:rsidR="0032046A" w:rsidRPr="00A007D1">
        <w:rPr>
          <w:rFonts w:ascii="Times New Roman" w:hAnsi="Times New Roman" w:cs="Times New Roman"/>
          <w:sz w:val="24"/>
          <w:szCs w:val="24"/>
        </w:rPr>
        <w:t>eurais</w:t>
      </w:r>
      <w:r w:rsidR="0032046A" w:rsidRPr="00A007D1">
        <w:rPr>
          <w:rFonts w:ascii="Times New Roman" w:eastAsia="Calibri" w:hAnsi="Times New Roman" w:cs="Times New Roman"/>
          <w:sz w:val="24"/>
          <w:szCs w:val="24"/>
        </w:rPr>
        <w:t>.</w:t>
      </w:r>
      <w:r w:rsidR="0032046A" w:rsidRPr="00A007D1">
        <w:rPr>
          <w:rFonts w:ascii="Times New Roman" w:hAnsi="Times New Roman" w:cs="Times New Roman"/>
          <w:sz w:val="24"/>
          <w:szCs w:val="24"/>
        </w:rPr>
        <w:t xml:space="preserve"> Jeigu </w:t>
      </w:r>
      <w:r w:rsidR="005B57A2" w:rsidRPr="00A007D1">
        <w:rPr>
          <w:rFonts w:ascii="Times New Roman" w:hAnsi="Times New Roman" w:cs="Times New Roman"/>
          <w:sz w:val="24"/>
          <w:szCs w:val="24"/>
        </w:rPr>
        <w:t>p</w:t>
      </w:r>
      <w:r w:rsidR="0032046A" w:rsidRPr="00A007D1">
        <w:rPr>
          <w:rFonts w:ascii="Times New Roman" w:hAnsi="Times New Roman" w:cs="Times New Roman"/>
          <w:sz w:val="24"/>
          <w:szCs w:val="24"/>
        </w:rPr>
        <w:t xml:space="preserve">asiūlymuose kainos nurodytos užsienio valiuta, jos </w:t>
      </w:r>
      <w:r w:rsidR="003C09C7" w:rsidRPr="00A007D1">
        <w:rPr>
          <w:rFonts w:ascii="Times New Roman" w:hAnsi="Times New Roman" w:cs="Times New Roman"/>
          <w:sz w:val="24"/>
          <w:szCs w:val="24"/>
        </w:rPr>
        <w:t>bus</w:t>
      </w:r>
      <w:r w:rsidR="0032046A" w:rsidRPr="00A007D1">
        <w:rPr>
          <w:rFonts w:ascii="Times New Roman" w:hAnsi="Times New Roman" w:cs="Times New Roman"/>
          <w:sz w:val="24"/>
          <w:szCs w:val="24"/>
        </w:rPr>
        <w:t xml:space="preserve"> perskaičiuojamos </w:t>
      </w:r>
      <w:r w:rsidR="003C09C7" w:rsidRPr="00A007D1">
        <w:rPr>
          <w:rFonts w:ascii="Times New Roman" w:hAnsi="Times New Roman" w:cs="Times New Roman"/>
          <w:sz w:val="24"/>
          <w:szCs w:val="24"/>
        </w:rPr>
        <w:t>eurais</w:t>
      </w:r>
      <w:r w:rsidR="0032046A" w:rsidRPr="00A007D1">
        <w:rPr>
          <w:rFonts w:ascii="Times New Roman" w:hAnsi="Times New Roman" w:cs="Times New Roman"/>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A007D1">
        <w:rPr>
          <w:rFonts w:ascii="Times New Roman" w:hAnsi="Times New Roman" w:cs="Times New Roman"/>
          <w:sz w:val="24"/>
          <w:szCs w:val="24"/>
        </w:rPr>
        <w:t>.</w:t>
      </w:r>
    </w:p>
    <w:p w14:paraId="4CC36FFA" w14:textId="4200B696" w:rsidR="006A6A5B" w:rsidRPr="00A007D1" w:rsidRDefault="00AB0036" w:rsidP="00290E4B">
      <w:pPr>
        <w:pStyle w:val="Sraopastraipa"/>
        <w:spacing w:line="240" w:lineRule="auto"/>
        <w:ind w:left="0" w:firstLine="1134"/>
        <w:rPr>
          <w:rFonts w:ascii="Times New Roman" w:eastAsia="Arial" w:hAnsi="Times New Roman" w:cs="Times New Roman"/>
          <w:color w:val="7030A0"/>
          <w:sz w:val="24"/>
          <w:szCs w:val="24"/>
        </w:rPr>
      </w:pPr>
      <w:r w:rsidRPr="00A007D1">
        <w:rPr>
          <w:rFonts w:ascii="Times New Roman" w:eastAsia="Arial" w:hAnsi="Times New Roman" w:cs="Times New Roman"/>
          <w:sz w:val="24"/>
          <w:szCs w:val="24"/>
        </w:rPr>
        <w:t>5.5.</w:t>
      </w:r>
      <w:r w:rsidR="006A6A5B" w:rsidRPr="00A007D1">
        <w:rPr>
          <w:rFonts w:ascii="Times New Roman" w:eastAsia="Arial" w:hAnsi="Times New Roman" w:cs="Times New Roman"/>
          <w:sz w:val="24"/>
          <w:szCs w:val="24"/>
        </w:rPr>
        <w:t xml:space="preserve"> Bendra pasiūlymo kaina</w:t>
      </w:r>
      <w:r w:rsidR="00AF0703" w:rsidRPr="00A007D1">
        <w:rPr>
          <w:rFonts w:ascii="Times New Roman" w:eastAsia="Arial" w:hAnsi="Times New Roman" w:cs="Times New Roman"/>
          <w:sz w:val="24"/>
          <w:szCs w:val="24"/>
        </w:rPr>
        <w:t xml:space="preserve"> / įkainiai</w:t>
      </w:r>
      <w:r w:rsidR="006A6A5B" w:rsidRPr="00A007D1">
        <w:rPr>
          <w:rFonts w:ascii="Times New Roman" w:eastAsia="Arial" w:hAnsi="Times New Roman" w:cs="Times New Roman"/>
          <w:sz w:val="24"/>
          <w:szCs w:val="24"/>
        </w:rPr>
        <w:t xml:space="preserve"> </w:t>
      </w:r>
      <w:bookmarkStart w:id="18" w:name="_Hlk157539936"/>
      <w:r w:rsidR="00951E6A" w:rsidRPr="00A007D1">
        <w:rPr>
          <w:rFonts w:ascii="Times New Roman" w:eastAsia="Arial" w:hAnsi="Times New Roman" w:cs="Times New Roman"/>
          <w:sz w:val="24"/>
          <w:szCs w:val="24"/>
        </w:rPr>
        <w:t xml:space="preserve">be PVM ir </w:t>
      </w:r>
      <w:r w:rsidR="006A6A5B" w:rsidRPr="00A007D1">
        <w:rPr>
          <w:rFonts w:ascii="Times New Roman" w:eastAsia="Arial" w:hAnsi="Times New Roman" w:cs="Times New Roman"/>
          <w:sz w:val="24"/>
          <w:szCs w:val="24"/>
        </w:rPr>
        <w:t>su PVM turi būti nurodom</w:t>
      </w:r>
      <w:r w:rsidR="00735CDD" w:rsidRPr="00A007D1">
        <w:rPr>
          <w:rFonts w:ascii="Times New Roman" w:eastAsia="Arial" w:hAnsi="Times New Roman" w:cs="Times New Roman"/>
          <w:sz w:val="24"/>
          <w:szCs w:val="24"/>
        </w:rPr>
        <w:t>i</w:t>
      </w:r>
      <w:r w:rsidR="006A6A5B" w:rsidRPr="00A007D1">
        <w:rPr>
          <w:rFonts w:ascii="Times New Roman" w:eastAsia="Arial" w:hAnsi="Times New Roman" w:cs="Times New Roman"/>
          <w:sz w:val="24"/>
          <w:szCs w:val="24"/>
        </w:rPr>
        <w:t xml:space="preserve"> dviejų </w:t>
      </w:r>
      <w:r w:rsidR="00EE7D60" w:rsidRPr="00A007D1">
        <w:rPr>
          <w:rFonts w:ascii="Times New Roman" w:eastAsia="Arial" w:hAnsi="Times New Roman" w:cs="Times New Roman"/>
          <w:sz w:val="24"/>
          <w:szCs w:val="24"/>
        </w:rPr>
        <w:t>skaitmenų</w:t>
      </w:r>
      <w:r w:rsidR="006A6A5B" w:rsidRPr="00A007D1">
        <w:rPr>
          <w:rFonts w:ascii="Times New Roman" w:eastAsia="Arial" w:hAnsi="Times New Roman" w:cs="Times New Roman"/>
          <w:sz w:val="24"/>
          <w:szCs w:val="24"/>
        </w:rPr>
        <w:t xml:space="preserve"> po kablelio tikslumu</w:t>
      </w:r>
      <w:bookmarkEnd w:id="18"/>
      <w:r w:rsidR="006A6A5B" w:rsidRPr="00A007D1">
        <w:rPr>
          <w:rFonts w:ascii="Times New Roman" w:eastAsia="Arial" w:hAnsi="Times New Roman" w:cs="Times New Roman"/>
          <w:sz w:val="24"/>
          <w:szCs w:val="24"/>
        </w:rPr>
        <w:t>. Šią kainą sudarančios kainos sudedamosios dalys ar įkainiai</w:t>
      </w:r>
      <w:r w:rsidR="00951E6A" w:rsidRPr="00A007D1">
        <w:rPr>
          <w:rFonts w:ascii="Times New Roman" w:hAnsi="Times New Roman" w:cs="Times New Roman"/>
          <w:sz w:val="24"/>
          <w:szCs w:val="24"/>
        </w:rPr>
        <w:t xml:space="preserve"> </w:t>
      </w:r>
      <w:r w:rsidR="00951E6A" w:rsidRPr="00A007D1">
        <w:rPr>
          <w:rFonts w:ascii="Times New Roman" w:eastAsia="Arial" w:hAnsi="Times New Roman" w:cs="Times New Roman"/>
          <w:sz w:val="24"/>
          <w:szCs w:val="24"/>
        </w:rPr>
        <w:t>be PVM ir su PVM taip pat privalo būti nurodyti dviejų skaitmenų po kablelio tikslumu</w:t>
      </w:r>
      <w:r w:rsidR="006A6A5B" w:rsidRPr="00A007D1">
        <w:rPr>
          <w:rFonts w:ascii="Times New Roman" w:eastAsia="Arial" w:hAnsi="Times New Roman" w:cs="Times New Roman"/>
          <w:sz w:val="24"/>
          <w:szCs w:val="24"/>
        </w:rPr>
        <w:t xml:space="preserve">. </w:t>
      </w:r>
    </w:p>
    <w:p w14:paraId="129309B3" w14:textId="77777777" w:rsidR="009C66EF" w:rsidRPr="00A007D1" w:rsidRDefault="009C66EF" w:rsidP="00290E4B">
      <w:pPr>
        <w:pStyle w:val="Sraopastraipa"/>
        <w:spacing w:line="240" w:lineRule="auto"/>
        <w:ind w:left="0" w:firstLine="1134"/>
        <w:rPr>
          <w:rFonts w:ascii="Times New Roman" w:hAnsi="Times New Roman" w:cs="Times New Roman"/>
          <w:sz w:val="24"/>
          <w:szCs w:val="24"/>
        </w:rPr>
      </w:pPr>
      <w:r w:rsidRPr="00A007D1">
        <w:rPr>
          <w:rFonts w:ascii="Times New Roman" w:eastAsia="Arial" w:hAnsi="Times New Roman" w:cs="Times New Roman"/>
          <w:sz w:val="24"/>
          <w:szCs w:val="24"/>
        </w:rPr>
        <w:t xml:space="preserve">5.6. Tiekėjų pasiūlymuose nurodytos kainos bus vertinamos </w:t>
      </w:r>
      <w:r w:rsidRPr="00A007D1">
        <w:rPr>
          <w:rFonts w:ascii="Times New Roman" w:hAnsi="Times New Roman" w:cs="Times New Roman"/>
          <w:sz w:val="24"/>
          <w:szCs w:val="24"/>
        </w:rPr>
        <w:t xml:space="preserve">ir lyginamos su visais mokesčiais, įskaitant PVM. </w:t>
      </w:r>
    </w:p>
    <w:p w14:paraId="3946E33E" w14:textId="65B6C219" w:rsidR="00F527B1" w:rsidRPr="00A007D1" w:rsidRDefault="00E85882" w:rsidP="00200CA9">
      <w:pPr>
        <w:pStyle w:val="Antrat1"/>
        <w:spacing w:before="600" w:after="600"/>
        <w:ind w:firstLine="0"/>
        <w:rPr>
          <w:rFonts w:ascii="Times New Roman" w:hAnsi="Times New Roman" w:cs="Times New Roman"/>
          <w:b/>
          <w:bCs/>
          <w:caps/>
          <w:color w:val="auto"/>
          <w:sz w:val="24"/>
          <w:szCs w:val="24"/>
        </w:rPr>
      </w:pPr>
      <w:bookmarkStart w:id="19" w:name="_Toc191373971"/>
      <w:r w:rsidRPr="00A007D1">
        <w:rPr>
          <w:rFonts w:ascii="Times New Roman" w:hAnsi="Times New Roman" w:cs="Times New Roman"/>
          <w:b/>
          <w:bCs/>
          <w:caps/>
          <w:color w:val="auto"/>
          <w:sz w:val="24"/>
          <w:szCs w:val="24"/>
        </w:rPr>
        <w:t>6</w:t>
      </w:r>
      <w:r w:rsidR="003F5D40" w:rsidRPr="00A007D1">
        <w:rPr>
          <w:rFonts w:ascii="Times New Roman" w:hAnsi="Times New Roman" w:cs="Times New Roman"/>
          <w:b/>
          <w:bCs/>
          <w:caps/>
          <w:color w:val="auto"/>
          <w:sz w:val="24"/>
          <w:szCs w:val="24"/>
        </w:rPr>
        <w:t xml:space="preserve">. </w:t>
      </w:r>
      <w:r w:rsidR="00E62E95" w:rsidRPr="00A007D1">
        <w:rPr>
          <w:rFonts w:ascii="Times New Roman" w:hAnsi="Times New Roman" w:cs="Times New Roman"/>
          <w:b/>
          <w:bCs/>
          <w:caps/>
          <w:color w:val="auto"/>
          <w:sz w:val="24"/>
          <w:szCs w:val="24"/>
        </w:rPr>
        <w:t>Pasiūlymo galiojimo užtikrinimas</w:t>
      </w:r>
      <w:bookmarkEnd w:id="19"/>
    </w:p>
    <w:p w14:paraId="7203423F" w14:textId="6139B4E3" w:rsidR="00F527B1" w:rsidRPr="00A007D1" w:rsidRDefault="007F65C2" w:rsidP="00200CA9">
      <w:pPr>
        <w:pStyle w:val="Sraopastraipa"/>
        <w:tabs>
          <w:tab w:val="left" w:pos="1701"/>
        </w:tabs>
        <w:spacing w:line="240" w:lineRule="auto"/>
        <w:ind w:left="0" w:firstLine="1134"/>
        <w:rPr>
          <w:rFonts w:ascii="Times New Roman" w:hAnsi="Times New Roman" w:cs="Times New Roman"/>
          <w:sz w:val="24"/>
          <w:szCs w:val="24"/>
        </w:rPr>
      </w:pPr>
      <w:r w:rsidRPr="00A007D1">
        <w:rPr>
          <w:rFonts w:ascii="Times New Roman" w:hAnsi="Times New Roman" w:cs="Times New Roman"/>
          <w:sz w:val="24"/>
          <w:szCs w:val="24"/>
        </w:rPr>
        <w:t>6</w:t>
      </w:r>
      <w:r w:rsidR="003F5D40" w:rsidRPr="00A007D1">
        <w:rPr>
          <w:rFonts w:ascii="Times New Roman" w:hAnsi="Times New Roman" w:cs="Times New Roman"/>
          <w:sz w:val="24"/>
          <w:szCs w:val="24"/>
        </w:rPr>
        <w:t xml:space="preserve">.1. </w:t>
      </w:r>
      <w:r w:rsidR="00504AD9" w:rsidRPr="00A007D1">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A007D1" w:rsidRDefault="00B52705" w:rsidP="003A75AD">
      <w:pPr>
        <w:pStyle w:val="Antrat1"/>
        <w:numPr>
          <w:ilvl w:val="0"/>
          <w:numId w:val="6"/>
        </w:numPr>
        <w:spacing w:before="600" w:after="600"/>
        <w:ind w:left="0" w:firstLine="0"/>
        <w:rPr>
          <w:rFonts w:ascii="Times New Roman" w:hAnsi="Times New Roman" w:cs="Times New Roman"/>
          <w:b/>
          <w:bCs/>
          <w:caps/>
          <w:sz w:val="24"/>
          <w:szCs w:val="24"/>
        </w:rPr>
      </w:pPr>
      <w:bookmarkStart w:id="20" w:name="_Toc15392775"/>
      <w:bookmarkStart w:id="21" w:name="_Toc191373972"/>
      <w:r w:rsidRPr="00A007D1">
        <w:rPr>
          <w:rFonts w:ascii="Times New Roman" w:hAnsi="Times New Roman" w:cs="Times New Roman"/>
          <w:b/>
          <w:bCs/>
          <w:caps/>
          <w:color w:val="auto"/>
          <w:sz w:val="24"/>
          <w:szCs w:val="24"/>
        </w:rPr>
        <w:t>P</w:t>
      </w:r>
      <w:bookmarkEnd w:id="20"/>
      <w:r w:rsidR="00E62E95" w:rsidRPr="00A007D1">
        <w:rPr>
          <w:rFonts w:ascii="Times New Roman" w:hAnsi="Times New Roman" w:cs="Times New Roman"/>
          <w:b/>
          <w:bCs/>
          <w:caps/>
          <w:color w:val="auto"/>
          <w:sz w:val="24"/>
          <w:szCs w:val="24"/>
        </w:rPr>
        <w:t xml:space="preserve">asiūlymų </w:t>
      </w:r>
      <w:r w:rsidR="00A84437" w:rsidRPr="00A007D1">
        <w:rPr>
          <w:rFonts w:ascii="Times New Roman" w:hAnsi="Times New Roman" w:cs="Times New Roman"/>
          <w:b/>
          <w:bCs/>
          <w:caps/>
          <w:color w:val="auto"/>
          <w:sz w:val="24"/>
          <w:szCs w:val="24"/>
        </w:rPr>
        <w:t>vertinimas</w:t>
      </w:r>
      <w:bookmarkEnd w:id="21"/>
    </w:p>
    <w:p w14:paraId="2DFF0A66" w14:textId="69DBC94C" w:rsidR="00CD2CC2" w:rsidRPr="00A007D1" w:rsidRDefault="005A4255" w:rsidP="001B30C2">
      <w:pPr>
        <w:pStyle w:val="Sraopastraipa"/>
        <w:spacing w:line="240" w:lineRule="auto"/>
        <w:ind w:left="0" w:firstLine="1134"/>
        <w:rPr>
          <w:rFonts w:ascii="Times New Roman" w:eastAsia="Calibri" w:hAnsi="Times New Roman" w:cs="Times New Roman"/>
          <w:sz w:val="24"/>
          <w:szCs w:val="24"/>
        </w:rPr>
      </w:pPr>
      <w:r w:rsidRPr="00A007D1">
        <w:rPr>
          <w:rFonts w:ascii="Times New Roman" w:eastAsia="Calibri" w:hAnsi="Times New Roman" w:cs="Times New Roman"/>
          <w:sz w:val="24"/>
          <w:szCs w:val="24"/>
        </w:rPr>
        <w:t>7</w:t>
      </w:r>
      <w:r w:rsidR="0010148D" w:rsidRPr="00A007D1">
        <w:rPr>
          <w:rFonts w:ascii="Times New Roman" w:eastAsia="Calibri" w:hAnsi="Times New Roman" w:cs="Times New Roman"/>
          <w:sz w:val="24"/>
          <w:szCs w:val="24"/>
        </w:rPr>
        <w:t xml:space="preserve">.1. </w:t>
      </w:r>
      <w:r w:rsidR="3CB1384C" w:rsidRPr="00A007D1">
        <w:rPr>
          <w:rFonts w:ascii="Times New Roman" w:hAnsi="Times New Roman" w:cs="Times New Roman"/>
          <w:sz w:val="24"/>
          <w:szCs w:val="24"/>
        </w:rPr>
        <w:t>P</w:t>
      </w:r>
      <w:r w:rsidR="000B220A" w:rsidRPr="00A007D1">
        <w:rPr>
          <w:rFonts w:ascii="Times New Roman" w:hAnsi="Times New Roman" w:cs="Times New Roman"/>
          <w:sz w:val="24"/>
          <w:szCs w:val="24"/>
        </w:rPr>
        <w:t>erkančioji organizacija</w:t>
      </w:r>
      <w:r w:rsidR="00831133" w:rsidRPr="00A007D1">
        <w:rPr>
          <w:rFonts w:ascii="Times New Roman" w:eastAsia="Calibri" w:hAnsi="Times New Roman" w:cs="Times New Roman"/>
          <w:sz w:val="24"/>
          <w:szCs w:val="24"/>
        </w:rPr>
        <w:t xml:space="preserve"> ekonomiškai naudingiausią </w:t>
      </w:r>
      <w:r w:rsidR="000B220A" w:rsidRPr="00A007D1">
        <w:rPr>
          <w:rFonts w:ascii="Times New Roman" w:eastAsia="Calibri" w:hAnsi="Times New Roman" w:cs="Times New Roman"/>
          <w:sz w:val="24"/>
          <w:szCs w:val="24"/>
        </w:rPr>
        <w:t>p</w:t>
      </w:r>
      <w:r w:rsidR="00831133" w:rsidRPr="00A007D1">
        <w:rPr>
          <w:rFonts w:ascii="Times New Roman" w:eastAsia="Calibri" w:hAnsi="Times New Roman" w:cs="Times New Roman"/>
          <w:sz w:val="24"/>
          <w:szCs w:val="24"/>
        </w:rPr>
        <w:t xml:space="preserve">asiūlymą išrenka pagal </w:t>
      </w:r>
      <w:r w:rsidR="000B220A" w:rsidRPr="00A007D1">
        <w:rPr>
          <w:rFonts w:ascii="Times New Roman" w:eastAsia="Calibri" w:hAnsi="Times New Roman" w:cs="Times New Roman"/>
          <w:sz w:val="24"/>
          <w:szCs w:val="24"/>
        </w:rPr>
        <w:t>tiekėjo p</w:t>
      </w:r>
      <w:r w:rsidR="00831133" w:rsidRPr="00A007D1">
        <w:rPr>
          <w:rFonts w:ascii="Times New Roman" w:eastAsia="Calibri" w:hAnsi="Times New Roman" w:cs="Times New Roman"/>
          <w:sz w:val="24"/>
          <w:szCs w:val="24"/>
        </w:rPr>
        <w:t>asiūlyme nurodytą kainą</w:t>
      </w:r>
      <w:r w:rsidR="00AF7DC1" w:rsidRPr="00A007D1">
        <w:rPr>
          <w:rFonts w:ascii="Times New Roman" w:eastAsia="Calibri" w:hAnsi="Times New Roman" w:cs="Times New Roman"/>
          <w:sz w:val="24"/>
          <w:szCs w:val="24"/>
        </w:rPr>
        <w:t>.</w:t>
      </w:r>
    </w:p>
    <w:p w14:paraId="69CC295B" w14:textId="50B9F5D6" w:rsidR="009C5AA9" w:rsidRPr="00A007D1" w:rsidRDefault="00660FD8" w:rsidP="001B30C2">
      <w:pPr>
        <w:pStyle w:val="Sraopastraipa"/>
        <w:spacing w:line="240" w:lineRule="auto"/>
        <w:ind w:left="0" w:firstLine="1134"/>
        <w:rPr>
          <w:rFonts w:ascii="Times New Roman" w:hAnsi="Times New Roman" w:cs="Times New Roman"/>
          <w:sz w:val="24"/>
          <w:szCs w:val="24"/>
        </w:rPr>
      </w:pPr>
      <w:r w:rsidRPr="00A007D1">
        <w:rPr>
          <w:rFonts w:ascii="Times New Roman" w:hAnsi="Times New Roman" w:cs="Times New Roman"/>
          <w:color w:val="000000" w:themeColor="text1"/>
          <w:sz w:val="24"/>
          <w:szCs w:val="24"/>
        </w:rPr>
        <w:t>7</w:t>
      </w:r>
      <w:r w:rsidR="001404CC" w:rsidRPr="00A007D1">
        <w:rPr>
          <w:rFonts w:ascii="Times New Roman" w:hAnsi="Times New Roman" w:cs="Times New Roman"/>
          <w:color w:val="000000" w:themeColor="text1"/>
          <w:sz w:val="24"/>
          <w:szCs w:val="24"/>
        </w:rPr>
        <w:t xml:space="preserve">.2. </w:t>
      </w:r>
      <w:r w:rsidR="00D734C6" w:rsidRPr="00A007D1">
        <w:rPr>
          <w:rFonts w:ascii="Times New Roman" w:hAnsi="Times New Roman" w:cs="Times New Roman"/>
          <w:color w:val="000000" w:themeColor="text1"/>
          <w:sz w:val="24"/>
          <w:szCs w:val="24"/>
        </w:rPr>
        <w:t xml:space="preserve">Laimėjusiu </w:t>
      </w:r>
      <w:r w:rsidR="00996FBB" w:rsidRPr="00A007D1">
        <w:rPr>
          <w:rFonts w:ascii="Times New Roman" w:hAnsi="Times New Roman" w:cs="Times New Roman"/>
          <w:color w:val="000000" w:themeColor="text1"/>
          <w:sz w:val="24"/>
          <w:szCs w:val="24"/>
        </w:rPr>
        <w:t>p</w:t>
      </w:r>
      <w:r w:rsidR="005D7D8C" w:rsidRPr="00A007D1">
        <w:rPr>
          <w:rFonts w:ascii="Times New Roman" w:hAnsi="Times New Roman" w:cs="Times New Roman"/>
          <w:color w:val="000000" w:themeColor="text1"/>
          <w:sz w:val="24"/>
          <w:szCs w:val="24"/>
        </w:rPr>
        <w:t>asiūlymu</w:t>
      </w:r>
      <w:r w:rsidR="00D734C6" w:rsidRPr="00A007D1">
        <w:rPr>
          <w:rFonts w:ascii="Times New Roman" w:hAnsi="Times New Roman" w:cs="Times New Roman"/>
          <w:color w:val="000000" w:themeColor="text1"/>
          <w:sz w:val="24"/>
          <w:szCs w:val="24"/>
        </w:rPr>
        <w:t xml:space="preserve"> galės būti pripažintas tik 1 (vienas) </w:t>
      </w:r>
      <w:r w:rsidR="005D7D8C" w:rsidRPr="00A007D1">
        <w:rPr>
          <w:rFonts w:ascii="Times New Roman" w:hAnsi="Times New Roman" w:cs="Times New Roman"/>
          <w:color w:val="000000" w:themeColor="text1"/>
          <w:sz w:val="24"/>
          <w:szCs w:val="24"/>
        </w:rPr>
        <w:t xml:space="preserve">ekonomiškai naudingiausias </w:t>
      </w:r>
      <w:r w:rsidR="00A36CC9" w:rsidRPr="00A007D1">
        <w:rPr>
          <w:rFonts w:ascii="Times New Roman" w:hAnsi="Times New Roman" w:cs="Times New Roman"/>
          <w:color w:val="000000" w:themeColor="text1"/>
          <w:sz w:val="24"/>
          <w:szCs w:val="24"/>
        </w:rPr>
        <w:t>p</w:t>
      </w:r>
      <w:r w:rsidR="005D7D8C" w:rsidRPr="00A007D1">
        <w:rPr>
          <w:rFonts w:ascii="Times New Roman" w:hAnsi="Times New Roman" w:cs="Times New Roman"/>
          <w:color w:val="000000" w:themeColor="text1"/>
          <w:sz w:val="24"/>
          <w:szCs w:val="24"/>
        </w:rPr>
        <w:t>asiūlymas, esantis pasiūlymų eilės pirmojoje vietoje</w:t>
      </w:r>
      <w:r w:rsidR="00D734C6" w:rsidRPr="00A007D1">
        <w:rPr>
          <w:rFonts w:ascii="Times New Roman" w:hAnsi="Times New Roman" w:cs="Times New Roman"/>
          <w:color w:val="000000" w:themeColor="text1"/>
          <w:sz w:val="24"/>
          <w:szCs w:val="24"/>
        </w:rPr>
        <w:t xml:space="preserve">. </w:t>
      </w:r>
    </w:p>
    <w:p w14:paraId="060B7FA4" w14:textId="77777777" w:rsidR="00B27C11" w:rsidRPr="00A007D1" w:rsidRDefault="00F5411E" w:rsidP="00200CA9">
      <w:pPr>
        <w:pStyle w:val="Betarp"/>
        <w:ind w:firstLine="1134"/>
        <w:contextualSpacing/>
        <w:rPr>
          <w:rStyle w:val="cf01"/>
          <w:rFonts w:ascii="Times New Roman" w:hAnsi="Times New Roman" w:cs="Times New Roman"/>
          <w:sz w:val="24"/>
          <w:szCs w:val="24"/>
        </w:rPr>
      </w:pPr>
      <w:r w:rsidRPr="00A007D1">
        <w:rPr>
          <w:rStyle w:val="cf01"/>
          <w:rFonts w:ascii="Times New Roman" w:hAnsi="Times New Roman" w:cs="Times New Roman"/>
          <w:sz w:val="24"/>
          <w:szCs w:val="24"/>
        </w:rPr>
        <w:t>7.3. P</w:t>
      </w:r>
      <w:r w:rsidR="0014359C" w:rsidRPr="00A007D1">
        <w:rPr>
          <w:rStyle w:val="cf01"/>
          <w:rFonts w:ascii="Times New Roman" w:hAnsi="Times New Roman" w:cs="Times New Roman"/>
          <w:sz w:val="24"/>
          <w:szCs w:val="24"/>
        </w:rPr>
        <w:t xml:space="preserve">erkančioji organizacija </w:t>
      </w:r>
      <w:r w:rsidRPr="00A007D1">
        <w:rPr>
          <w:rStyle w:val="cf01"/>
          <w:rFonts w:ascii="Times New Roman" w:hAnsi="Times New Roman" w:cs="Times New Roman"/>
          <w:sz w:val="24"/>
          <w:szCs w:val="24"/>
        </w:rPr>
        <w:t xml:space="preserve">atmes tiekėjo pasiūlymą, jeigu kartu su pasiūlymu nebus pateikti šie </w:t>
      </w:r>
      <w:r w:rsidR="0014359C" w:rsidRPr="00A007D1">
        <w:rPr>
          <w:rStyle w:val="cf01"/>
          <w:rFonts w:ascii="Times New Roman" w:hAnsi="Times New Roman" w:cs="Times New Roman"/>
          <w:sz w:val="24"/>
          <w:szCs w:val="24"/>
        </w:rPr>
        <w:t>p</w:t>
      </w:r>
      <w:r w:rsidRPr="00A007D1">
        <w:rPr>
          <w:rStyle w:val="cf01"/>
          <w:rFonts w:ascii="Times New Roman" w:hAnsi="Times New Roman" w:cs="Times New Roman"/>
          <w:sz w:val="24"/>
          <w:szCs w:val="24"/>
        </w:rPr>
        <w:t xml:space="preserve">irkimo sąlygose reikalaujami pateikti dokumentai: </w:t>
      </w:r>
    </w:p>
    <w:p w14:paraId="75FC13A2" w14:textId="649BD0C9" w:rsidR="004D0FA2" w:rsidRPr="00A007D1" w:rsidRDefault="004D0FA2" w:rsidP="003A75AD">
      <w:pPr>
        <w:pStyle w:val="Betarp"/>
        <w:numPr>
          <w:ilvl w:val="2"/>
          <w:numId w:val="13"/>
        </w:numPr>
        <w:ind w:left="0" w:firstLine="1134"/>
        <w:contextualSpacing/>
        <w:rPr>
          <w:rFonts w:ascii="Times New Roman" w:eastAsiaTheme="minorHAnsi" w:hAnsi="Times New Roman" w:cs="Times New Roman"/>
          <w:bCs/>
          <w:i/>
          <w:iCs/>
          <w:sz w:val="24"/>
          <w:szCs w:val="24"/>
        </w:rPr>
      </w:pPr>
      <w:r w:rsidRPr="00A007D1">
        <w:rPr>
          <w:rFonts w:ascii="Times New Roman" w:eastAsiaTheme="minorHAnsi" w:hAnsi="Times New Roman" w:cs="Times New Roman"/>
          <w:bCs/>
          <w:i/>
          <w:iCs/>
          <w:sz w:val="24"/>
          <w:szCs w:val="24"/>
        </w:rPr>
        <w:lastRenderedPageBreak/>
        <w:t xml:space="preserve">Nustatytos formos deklaracija, </w:t>
      </w:r>
      <w:bookmarkStart w:id="22" w:name="_Hlk157601560"/>
      <w:r w:rsidRPr="00A007D1">
        <w:rPr>
          <w:rFonts w:ascii="Times New Roman" w:eastAsiaTheme="minorHAnsi" w:hAnsi="Times New Roman" w:cs="Times New Roman"/>
          <w:bCs/>
          <w:i/>
          <w:iCs/>
          <w:sz w:val="24"/>
          <w:szCs w:val="24"/>
        </w:rPr>
        <w:t>kaip reikalaujama specialiųjų pirkimo sąlygų 3.</w:t>
      </w:r>
      <w:r w:rsidR="00EB2367" w:rsidRPr="00A007D1">
        <w:rPr>
          <w:rFonts w:ascii="Times New Roman" w:eastAsiaTheme="minorHAnsi" w:hAnsi="Times New Roman" w:cs="Times New Roman"/>
          <w:bCs/>
          <w:i/>
          <w:iCs/>
          <w:sz w:val="24"/>
          <w:szCs w:val="24"/>
        </w:rPr>
        <w:t>4</w:t>
      </w:r>
      <w:r w:rsidRPr="00A007D1">
        <w:rPr>
          <w:rFonts w:ascii="Times New Roman" w:eastAsiaTheme="minorHAnsi" w:hAnsi="Times New Roman" w:cs="Times New Roman"/>
          <w:bCs/>
          <w:i/>
          <w:iCs/>
          <w:sz w:val="24"/>
          <w:szCs w:val="24"/>
        </w:rPr>
        <w:t xml:space="preserve"> punkte</w:t>
      </w:r>
      <w:bookmarkEnd w:id="22"/>
      <w:r w:rsidRPr="00A007D1">
        <w:rPr>
          <w:rFonts w:ascii="Times New Roman" w:eastAsiaTheme="minorHAnsi" w:hAnsi="Times New Roman" w:cs="Times New Roman"/>
          <w:bCs/>
          <w:i/>
          <w:iCs/>
          <w:sz w:val="24"/>
          <w:szCs w:val="24"/>
        </w:rPr>
        <w:t>;</w:t>
      </w:r>
    </w:p>
    <w:p w14:paraId="47EB103B" w14:textId="6C782D01" w:rsidR="006C32D6" w:rsidRPr="00A007D1" w:rsidRDefault="00C12A34" w:rsidP="003A75AD">
      <w:pPr>
        <w:pStyle w:val="Betarp"/>
        <w:numPr>
          <w:ilvl w:val="2"/>
          <w:numId w:val="13"/>
        </w:numPr>
        <w:ind w:left="0" w:firstLine="1134"/>
        <w:contextualSpacing/>
        <w:rPr>
          <w:rFonts w:ascii="Times New Roman" w:eastAsiaTheme="minorHAnsi" w:hAnsi="Times New Roman" w:cs="Times New Roman"/>
          <w:bCs/>
          <w:i/>
          <w:iCs/>
          <w:sz w:val="24"/>
          <w:szCs w:val="24"/>
        </w:rPr>
      </w:pPr>
      <w:r w:rsidRPr="00A007D1">
        <w:rPr>
          <w:rFonts w:ascii="Times New Roman" w:hAnsi="Times New Roman" w:cs="Times New Roman"/>
          <w:i/>
          <w:sz w:val="24"/>
          <w:szCs w:val="24"/>
        </w:rPr>
        <w:t xml:space="preserve">Specialiųjų pirkimo sąlygų priedo „Sutarties projektas“, 2 priedas „Veiklos rūšių sąrašas. </w:t>
      </w:r>
      <w:r w:rsidR="00F5411E" w:rsidRPr="00A007D1">
        <w:rPr>
          <w:rFonts w:ascii="Times New Roman" w:hAnsi="Times New Roman" w:cs="Times New Roman"/>
          <w:i/>
          <w:sz w:val="24"/>
          <w:szCs w:val="24"/>
        </w:rPr>
        <w:t xml:space="preserve"> </w:t>
      </w:r>
    </w:p>
    <w:p w14:paraId="4CFAC41F" w14:textId="5A3D78C7" w:rsidR="00D83C57" w:rsidRPr="00A007D1" w:rsidRDefault="00D83C57" w:rsidP="0008199E">
      <w:pPr>
        <w:pStyle w:val="Antrat1"/>
        <w:tabs>
          <w:tab w:val="left" w:pos="567"/>
        </w:tabs>
        <w:spacing w:before="600" w:after="600"/>
        <w:ind w:firstLine="0"/>
        <w:contextualSpacing/>
        <w:rPr>
          <w:rFonts w:ascii="Times New Roman" w:hAnsi="Times New Roman" w:cs="Times New Roman"/>
          <w:b/>
          <w:bCs/>
          <w:caps/>
          <w:sz w:val="24"/>
          <w:szCs w:val="24"/>
        </w:rPr>
      </w:pPr>
      <w:bookmarkStart w:id="23" w:name="_Ref39425999"/>
      <w:bookmarkStart w:id="24" w:name="_Ref39426005"/>
      <w:bookmarkStart w:id="25" w:name="_Toc126333937"/>
      <w:bookmarkStart w:id="26" w:name="_Toc191373973"/>
      <w:r w:rsidRPr="00A007D1">
        <w:rPr>
          <w:rFonts w:ascii="Times New Roman" w:hAnsi="Times New Roman" w:cs="Times New Roman"/>
          <w:b/>
          <w:bCs/>
          <w:caps/>
          <w:sz w:val="24"/>
          <w:szCs w:val="24"/>
        </w:rPr>
        <w:t>8. Sutarties sudarymas</w:t>
      </w:r>
      <w:bookmarkEnd w:id="23"/>
      <w:bookmarkEnd w:id="24"/>
      <w:bookmarkEnd w:id="25"/>
      <w:bookmarkEnd w:id="26"/>
    </w:p>
    <w:p w14:paraId="022D696F" w14:textId="0FA1E661" w:rsidR="009D3A6B" w:rsidRPr="00A007D1" w:rsidRDefault="009D3A6B" w:rsidP="001E2135">
      <w:pPr>
        <w:pStyle w:val="Sraopastraipa"/>
        <w:spacing w:line="240" w:lineRule="auto"/>
        <w:ind w:left="0" w:firstLine="1134"/>
        <w:rPr>
          <w:rFonts w:ascii="Times New Roman" w:hAnsi="Times New Roman" w:cs="Times New Roman"/>
          <w:color w:val="000000" w:themeColor="text1"/>
          <w:sz w:val="24"/>
          <w:szCs w:val="24"/>
        </w:rPr>
      </w:pPr>
      <w:r w:rsidRPr="00A007D1">
        <w:rPr>
          <w:rFonts w:ascii="Times New Roman" w:hAnsi="Times New Roman" w:cs="Times New Roman"/>
          <w:color w:val="000000" w:themeColor="text1"/>
          <w:sz w:val="24"/>
          <w:szCs w:val="24"/>
        </w:rPr>
        <w:t>8.1. Ši pirkimo procedūra atliekama siekiant sudaryti sutartį su tiekėju, kurio pasiūlymas, vadovaujantis pirkimo sąlygose</w:t>
      </w:r>
      <w:r w:rsidRPr="00A007D1">
        <w:rPr>
          <w:rFonts w:ascii="Times New Roman" w:hAnsi="Times New Roman" w:cs="Times New Roman"/>
          <w:color w:val="0070C0"/>
          <w:sz w:val="24"/>
          <w:szCs w:val="24"/>
        </w:rPr>
        <w:t xml:space="preserve"> </w:t>
      </w:r>
      <w:r w:rsidRPr="00A007D1">
        <w:rPr>
          <w:rFonts w:ascii="Times New Roman" w:hAnsi="Times New Roman" w:cs="Times New Roman"/>
          <w:color w:val="000000" w:themeColor="text1"/>
          <w:sz w:val="24"/>
          <w:szCs w:val="24"/>
        </w:rPr>
        <w:t xml:space="preserve">nustatyta tvarka, bus pripažintas laimėjęs, o jei pirkimas skaidomas į dalis – su tiekėjais, kurių pasiūlymai bus pripažinti laimėję. </w:t>
      </w:r>
      <w:r w:rsidRPr="00A007D1">
        <w:rPr>
          <w:rFonts w:ascii="Times New Roman" w:hAnsi="Times New Roman" w:cs="Times New Roman"/>
          <w:sz w:val="24"/>
          <w:szCs w:val="24"/>
        </w:rPr>
        <w:t xml:space="preserve">Sutarties sąlygos pateikiamos specialiųjų pirkimo sąlygų </w:t>
      </w:r>
      <w:r w:rsidRPr="00A007D1">
        <w:rPr>
          <w:rFonts w:ascii="Times New Roman" w:hAnsi="Times New Roman" w:cs="Times New Roman"/>
          <w:color w:val="00B050"/>
          <w:sz w:val="24"/>
          <w:szCs w:val="24"/>
        </w:rPr>
        <w:t xml:space="preserve"> </w:t>
      </w:r>
      <w:r w:rsidRPr="00A007D1">
        <w:rPr>
          <w:rFonts w:ascii="Times New Roman" w:hAnsi="Times New Roman" w:cs="Times New Roman"/>
          <w:sz w:val="24"/>
          <w:szCs w:val="24"/>
        </w:rPr>
        <w:t>priede</w:t>
      </w:r>
      <w:r w:rsidR="00F479F6" w:rsidRPr="00A007D1">
        <w:rPr>
          <w:rFonts w:ascii="Times New Roman" w:hAnsi="Times New Roman" w:cs="Times New Roman"/>
          <w:sz w:val="24"/>
          <w:szCs w:val="24"/>
        </w:rPr>
        <w:t xml:space="preserve"> „Sutarties projektas“</w:t>
      </w:r>
      <w:r w:rsidRPr="00A007D1">
        <w:rPr>
          <w:rFonts w:ascii="Times New Roman" w:hAnsi="Times New Roman" w:cs="Times New Roman"/>
          <w:sz w:val="24"/>
          <w:szCs w:val="24"/>
        </w:rPr>
        <w:t xml:space="preserve">. </w:t>
      </w:r>
    </w:p>
    <w:p w14:paraId="3F07BE10" w14:textId="510FD893" w:rsidR="00F479F6" w:rsidRPr="00A007D1" w:rsidRDefault="00F479F6">
      <w:pPr>
        <w:rPr>
          <w:rFonts w:ascii="Times New Roman" w:eastAsiaTheme="minorHAnsi" w:hAnsi="Times New Roman" w:cs="Times New Roman"/>
          <w:sz w:val="24"/>
          <w:szCs w:val="24"/>
        </w:rPr>
      </w:pPr>
      <w:r w:rsidRPr="00A007D1">
        <w:rPr>
          <w:rFonts w:ascii="Times New Roman" w:eastAsiaTheme="minorHAnsi" w:hAnsi="Times New Roman" w:cs="Times New Roman"/>
          <w:sz w:val="24"/>
          <w:szCs w:val="24"/>
        </w:rPr>
        <w:br w:type="page"/>
      </w:r>
    </w:p>
    <w:p w14:paraId="67F4683A" w14:textId="77777777" w:rsidR="00CB5907" w:rsidRPr="00A007D1" w:rsidRDefault="00CB5907" w:rsidP="0008199E">
      <w:pPr>
        <w:pStyle w:val="Betarp"/>
        <w:contextualSpacing/>
        <w:rPr>
          <w:rFonts w:ascii="Times New Roman" w:eastAsiaTheme="minorHAnsi" w:hAnsi="Times New Roman" w:cs="Times New Roman"/>
          <w:sz w:val="24"/>
          <w:szCs w:val="24"/>
        </w:rPr>
      </w:pPr>
    </w:p>
    <w:p w14:paraId="58710DDB" w14:textId="4CA6C105" w:rsidR="00A52666" w:rsidRPr="00A007D1" w:rsidRDefault="00FB3A44" w:rsidP="00FB3A44">
      <w:pPr>
        <w:keepNext/>
        <w:keepLines/>
        <w:spacing w:before="120" w:line="240" w:lineRule="auto"/>
        <w:ind w:left="6804" w:firstLine="0"/>
        <w:jc w:val="left"/>
        <w:outlineLvl w:val="1"/>
        <w:rPr>
          <w:rFonts w:ascii="Times New Roman" w:eastAsiaTheme="minorHAnsi" w:hAnsi="Times New Roman" w:cs="Times New Roman"/>
          <w:bCs/>
          <w:iCs/>
          <w:sz w:val="24"/>
          <w:szCs w:val="24"/>
        </w:rPr>
      </w:pPr>
      <w:bookmarkStart w:id="27" w:name="_Ref39484039"/>
      <w:bookmarkStart w:id="28" w:name="_Ref40278562"/>
      <w:bookmarkStart w:id="29" w:name="_Toc157874375"/>
      <w:bookmarkStart w:id="30" w:name="_Toc191373974"/>
      <w:bookmarkStart w:id="31" w:name="_Hlk190291936"/>
      <w:r w:rsidRPr="00A007D1">
        <w:rPr>
          <w:rFonts w:ascii="Times New Roman" w:eastAsia="Calibri" w:hAnsi="Times New Roman" w:cs="Times New Roman"/>
          <w:sz w:val="24"/>
          <w:szCs w:val="24"/>
        </w:rPr>
        <w:t xml:space="preserve">Specialiųjų pirkimo sąlygų 1 priedas </w:t>
      </w:r>
      <w:bookmarkEnd w:id="27"/>
      <w:bookmarkEnd w:id="28"/>
      <w:bookmarkEnd w:id="29"/>
      <w:r w:rsidR="00A52666" w:rsidRPr="00A007D1">
        <w:rPr>
          <w:rFonts w:ascii="Times New Roman" w:eastAsiaTheme="minorHAnsi" w:hAnsi="Times New Roman" w:cs="Times New Roman"/>
          <w:bCs/>
          <w:iCs/>
          <w:sz w:val="24"/>
          <w:szCs w:val="24"/>
        </w:rPr>
        <w:t>„Terminai“</w:t>
      </w:r>
      <w:bookmarkEnd w:id="30"/>
    </w:p>
    <w:bookmarkEnd w:id="31"/>
    <w:p w14:paraId="042D5CC2" w14:textId="77777777" w:rsidR="00A52666" w:rsidRPr="00A007D1" w:rsidRDefault="00A52666" w:rsidP="00A52666">
      <w:pPr>
        <w:spacing w:line="240" w:lineRule="auto"/>
        <w:ind w:left="6804" w:firstLine="0"/>
        <w:rPr>
          <w:rFonts w:ascii="Times New Roman" w:eastAsiaTheme="minorHAnsi" w:hAnsi="Times New Roman" w:cs="Times New Roman"/>
          <w:bCs/>
          <w:iCs/>
          <w:sz w:val="24"/>
          <w:szCs w:val="24"/>
        </w:rPr>
      </w:pPr>
    </w:p>
    <w:p w14:paraId="5B4C3BEB" w14:textId="77777777" w:rsidR="00A52666" w:rsidRPr="00A007D1" w:rsidRDefault="00A52666" w:rsidP="00A52666">
      <w:pPr>
        <w:spacing w:line="240" w:lineRule="auto"/>
        <w:ind w:firstLine="0"/>
        <w:jc w:val="center"/>
        <w:rPr>
          <w:rFonts w:ascii="Times New Roman" w:eastAsiaTheme="minorHAnsi" w:hAnsi="Times New Roman" w:cs="Times New Roman"/>
          <w:b/>
          <w:iCs/>
          <w:sz w:val="24"/>
          <w:szCs w:val="24"/>
        </w:rPr>
      </w:pPr>
      <w:r w:rsidRPr="00A007D1">
        <w:rPr>
          <w:rFonts w:ascii="Times New Roman" w:eastAsiaTheme="minorHAnsi" w:hAnsi="Times New Roman" w:cs="Times New Roman"/>
          <w:b/>
          <w:iCs/>
          <w:sz w:val="24"/>
          <w:szCs w:val="24"/>
        </w:rPr>
        <w:t>TERMINAI</w:t>
      </w:r>
    </w:p>
    <w:p w14:paraId="16A37E1D" w14:textId="77777777" w:rsidR="00A52666" w:rsidRPr="00A007D1" w:rsidRDefault="00A52666" w:rsidP="00A52666">
      <w:pPr>
        <w:spacing w:line="240" w:lineRule="auto"/>
        <w:ind w:left="6804" w:firstLine="0"/>
        <w:rPr>
          <w:rFonts w:ascii="Times New Roman" w:eastAsiaTheme="minorHAnsi" w:hAnsi="Times New Roman" w:cs="Times New Roman"/>
          <w:bCs/>
          <w:iCs/>
          <w:sz w:val="24"/>
          <w:szCs w:val="24"/>
        </w:rPr>
      </w:pPr>
    </w:p>
    <w:tbl>
      <w:tblPr>
        <w:tblStyle w:val="TableGrid2"/>
        <w:tblW w:w="9355" w:type="dxa"/>
        <w:tblInd w:w="421" w:type="dxa"/>
        <w:tblLayout w:type="fixed"/>
        <w:tblLook w:val="04A0" w:firstRow="1" w:lastRow="0" w:firstColumn="1" w:lastColumn="0" w:noHBand="0" w:noVBand="1"/>
      </w:tblPr>
      <w:tblGrid>
        <w:gridCol w:w="600"/>
        <w:gridCol w:w="3227"/>
        <w:gridCol w:w="2835"/>
        <w:gridCol w:w="2693"/>
      </w:tblGrid>
      <w:tr w:rsidR="00A52666" w:rsidRPr="00A007D1" w14:paraId="353371FD" w14:textId="77777777" w:rsidTr="005B0040">
        <w:trPr>
          <w:trHeight w:val="20"/>
        </w:trPr>
        <w:tc>
          <w:tcPr>
            <w:tcW w:w="600" w:type="dxa"/>
          </w:tcPr>
          <w:p w14:paraId="1929ECEA" w14:textId="77777777" w:rsidR="00A52666" w:rsidRPr="00A007D1" w:rsidRDefault="00A52666" w:rsidP="000E6A15">
            <w:pPr>
              <w:ind w:firstLine="0"/>
              <w:rPr>
                <w:sz w:val="24"/>
                <w:szCs w:val="24"/>
              </w:rPr>
            </w:pPr>
            <w:r w:rsidRPr="00A007D1">
              <w:rPr>
                <w:sz w:val="24"/>
                <w:szCs w:val="24"/>
              </w:rPr>
              <w:t>Eil.</w:t>
            </w:r>
          </w:p>
          <w:p w14:paraId="78728055" w14:textId="77777777" w:rsidR="00A52666" w:rsidRPr="00A007D1" w:rsidRDefault="00A52666" w:rsidP="000E6A15">
            <w:pPr>
              <w:ind w:firstLine="0"/>
              <w:rPr>
                <w:sz w:val="24"/>
                <w:szCs w:val="24"/>
              </w:rPr>
            </w:pPr>
            <w:r w:rsidRPr="00A007D1">
              <w:rPr>
                <w:sz w:val="24"/>
                <w:szCs w:val="24"/>
              </w:rPr>
              <w:t>Nr.</w:t>
            </w:r>
          </w:p>
        </w:tc>
        <w:tc>
          <w:tcPr>
            <w:tcW w:w="3227" w:type="dxa"/>
          </w:tcPr>
          <w:p w14:paraId="5BB226FA" w14:textId="77777777" w:rsidR="00A52666" w:rsidRPr="00A007D1" w:rsidRDefault="00A52666" w:rsidP="000E6A15">
            <w:pPr>
              <w:ind w:firstLine="0"/>
              <w:rPr>
                <w:sz w:val="24"/>
                <w:szCs w:val="24"/>
              </w:rPr>
            </w:pPr>
            <w:r w:rsidRPr="00A007D1">
              <w:rPr>
                <w:b/>
                <w:sz w:val="24"/>
                <w:szCs w:val="24"/>
              </w:rPr>
              <w:t xml:space="preserve">VEIKSMAS </w:t>
            </w:r>
          </w:p>
        </w:tc>
        <w:tc>
          <w:tcPr>
            <w:tcW w:w="2835" w:type="dxa"/>
            <w:hideMark/>
          </w:tcPr>
          <w:p w14:paraId="5C8E2673" w14:textId="77777777" w:rsidR="00A52666" w:rsidRPr="00A007D1" w:rsidRDefault="00A52666" w:rsidP="000E6A15">
            <w:pPr>
              <w:ind w:firstLine="34"/>
              <w:rPr>
                <w:b/>
                <w:sz w:val="24"/>
                <w:szCs w:val="24"/>
              </w:rPr>
            </w:pPr>
            <w:r w:rsidRPr="00A007D1">
              <w:rPr>
                <w:b/>
                <w:sz w:val="24"/>
                <w:szCs w:val="24"/>
              </w:rPr>
              <w:t>DATA/DIENŲ SKAIČIUS/ LAIKAS</w:t>
            </w:r>
          </w:p>
          <w:p w14:paraId="5465FD9E" w14:textId="77777777" w:rsidR="00A52666" w:rsidRPr="00A007D1" w:rsidRDefault="00A52666" w:rsidP="000E6A15">
            <w:pPr>
              <w:ind w:firstLine="34"/>
              <w:rPr>
                <w:sz w:val="24"/>
                <w:szCs w:val="24"/>
              </w:rPr>
            </w:pPr>
            <w:r w:rsidRPr="00A007D1">
              <w:rPr>
                <w:sz w:val="24"/>
                <w:szCs w:val="24"/>
              </w:rPr>
              <w:t>(Lietuvos laiku)</w:t>
            </w:r>
          </w:p>
        </w:tc>
        <w:tc>
          <w:tcPr>
            <w:tcW w:w="2693" w:type="dxa"/>
            <w:hideMark/>
          </w:tcPr>
          <w:p w14:paraId="67BF6931" w14:textId="77777777" w:rsidR="00A52666" w:rsidRPr="00A007D1" w:rsidRDefault="00A52666" w:rsidP="000E6A15">
            <w:pPr>
              <w:ind w:firstLine="34"/>
              <w:rPr>
                <w:b/>
                <w:sz w:val="24"/>
                <w:szCs w:val="24"/>
              </w:rPr>
            </w:pPr>
            <w:r w:rsidRPr="00A007D1">
              <w:rPr>
                <w:b/>
                <w:sz w:val="24"/>
                <w:szCs w:val="24"/>
              </w:rPr>
              <w:t>PASTABOS</w:t>
            </w:r>
          </w:p>
        </w:tc>
      </w:tr>
      <w:tr w:rsidR="00A52666" w:rsidRPr="00A007D1" w14:paraId="4405B6A3" w14:textId="77777777" w:rsidTr="005B0040">
        <w:trPr>
          <w:trHeight w:val="20"/>
        </w:trPr>
        <w:tc>
          <w:tcPr>
            <w:tcW w:w="600" w:type="dxa"/>
          </w:tcPr>
          <w:p w14:paraId="11A8D40D" w14:textId="77777777" w:rsidR="00A52666" w:rsidRPr="00A007D1" w:rsidRDefault="00A52666" w:rsidP="000E6A15">
            <w:pPr>
              <w:ind w:firstLine="0"/>
              <w:rPr>
                <w:bCs/>
                <w:sz w:val="24"/>
                <w:szCs w:val="24"/>
              </w:rPr>
            </w:pPr>
            <w:r w:rsidRPr="00A007D1">
              <w:rPr>
                <w:bCs/>
                <w:sz w:val="24"/>
                <w:szCs w:val="24"/>
              </w:rPr>
              <w:t>1</w:t>
            </w:r>
          </w:p>
        </w:tc>
        <w:tc>
          <w:tcPr>
            <w:tcW w:w="3227" w:type="dxa"/>
          </w:tcPr>
          <w:p w14:paraId="14DBA1BC" w14:textId="77777777" w:rsidR="00A52666" w:rsidRPr="00A007D1" w:rsidRDefault="00A52666" w:rsidP="000E6A15">
            <w:pPr>
              <w:ind w:firstLine="0"/>
              <w:rPr>
                <w:bCs/>
                <w:sz w:val="24"/>
                <w:szCs w:val="24"/>
              </w:rPr>
            </w:pPr>
            <w:r w:rsidRPr="00A007D1">
              <w:rPr>
                <w:bCs/>
                <w:sz w:val="24"/>
                <w:szCs w:val="24"/>
              </w:rPr>
              <w:t>Pasiūlymų pateikimo terminas</w:t>
            </w:r>
          </w:p>
        </w:tc>
        <w:tc>
          <w:tcPr>
            <w:tcW w:w="2835" w:type="dxa"/>
          </w:tcPr>
          <w:p w14:paraId="48D866D0" w14:textId="77777777" w:rsidR="00A52666" w:rsidRPr="00A007D1" w:rsidRDefault="00A52666" w:rsidP="000E6A15">
            <w:pPr>
              <w:ind w:firstLine="34"/>
              <w:rPr>
                <w:sz w:val="24"/>
                <w:szCs w:val="24"/>
              </w:rPr>
            </w:pPr>
            <w:r w:rsidRPr="00A007D1">
              <w:rPr>
                <w:sz w:val="24"/>
                <w:szCs w:val="24"/>
              </w:rPr>
              <w:t xml:space="preserve">Bus nurodytas skelbime apie pirkimą. </w:t>
            </w:r>
          </w:p>
        </w:tc>
        <w:tc>
          <w:tcPr>
            <w:tcW w:w="2693" w:type="dxa"/>
          </w:tcPr>
          <w:p w14:paraId="30ED1846" w14:textId="77777777" w:rsidR="00A52666" w:rsidRPr="00A007D1" w:rsidRDefault="00A52666" w:rsidP="000E6A15">
            <w:pPr>
              <w:ind w:firstLine="0"/>
              <w:rPr>
                <w:sz w:val="24"/>
                <w:szCs w:val="24"/>
              </w:rPr>
            </w:pPr>
            <w:r w:rsidRPr="00A007D1">
              <w:rPr>
                <w:sz w:val="24"/>
                <w:szCs w:val="24"/>
              </w:rPr>
              <w:t>Perkančioji organizacija turi teisę pratęsti pasiūlymų pateikimo terminą.</w:t>
            </w:r>
          </w:p>
          <w:p w14:paraId="12C8FFB0" w14:textId="77777777" w:rsidR="00A52666" w:rsidRPr="00A007D1" w:rsidRDefault="00A52666" w:rsidP="000E6A15">
            <w:pPr>
              <w:ind w:firstLine="34"/>
              <w:rPr>
                <w:color w:val="7030A0"/>
                <w:sz w:val="24"/>
                <w:szCs w:val="24"/>
              </w:rPr>
            </w:pPr>
          </w:p>
        </w:tc>
      </w:tr>
      <w:tr w:rsidR="00A52666" w:rsidRPr="00A007D1" w14:paraId="09B02FF3" w14:textId="77777777" w:rsidTr="005B0040">
        <w:trPr>
          <w:trHeight w:val="20"/>
        </w:trPr>
        <w:tc>
          <w:tcPr>
            <w:tcW w:w="600" w:type="dxa"/>
          </w:tcPr>
          <w:p w14:paraId="2A3C71CB" w14:textId="77777777" w:rsidR="00A52666" w:rsidRPr="00A007D1" w:rsidRDefault="00A52666" w:rsidP="000E6A15">
            <w:pPr>
              <w:ind w:firstLine="0"/>
              <w:rPr>
                <w:bCs/>
                <w:sz w:val="24"/>
                <w:szCs w:val="24"/>
              </w:rPr>
            </w:pPr>
            <w:r w:rsidRPr="00A007D1">
              <w:rPr>
                <w:bCs/>
                <w:sz w:val="24"/>
                <w:szCs w:val="24"/>
              </w:rPr>
              <w:t>2</w:t>
            </w:r>
          </w:p>
        </w:tc>
        <w:tc>
          <w:tcPr>
            <w:tcW w:w="3227" w:type="dxa"/>
          </w:tcPr>
          <w:p w14:paraId="6BE645C5" w14:textId="77777777" w:rsidR="00A52666" w:rsidRPr="00A007D1" w:rsidRDefault="00A52666" w:rsidP="000E6A15">
            <w:pPr>
              <w:ind w:firstLine="0"/>
              <w:rPr>
                <w:bCs/>
                <w:sz w:val="24"/>
                <w:szCs w:val="24"/>
              </w:rPr>
            </w:pPr>
            <w:r w:rsidRPr="00A007D1">
              <w:rPr>
                <w:sz w:val="24"/>
                <w:szCs w:val="24"/>
              </w:rPr>
              <w:t>Pasiūlymą patikslinti pirkimo dokumentus arba prašymus dėl pirkimo dokumentų paaiškinimų tiekėjas turi pateikti ne vėliau kaip:</w:t>
            </w:r>
          </w:p>
        </w:tc>
        <w:tc>
          <w:tcPr>
            <w:tcW w:w="2835" w:type="dxa"/>
          </w:tcPr>
          <w:p w14:paraId="7C0F8C47" w14:textId="77777777" w:rsidR="00A52666" w:rsidRPr="00A007D1" w:rsidRDefault="00A52666" w:rsidP="000E6A15">
            <w:pPr>
              <w:ind w:firstLine="34"/>
              <w:rPr>
                <w:sz w:val="24"/>
                <w:szCs w:val="24"/>
              </w:rPr>
            </w:pPr>
          </w:p>
          <w:p w14:paraId="7B85676A" w14:textId="77777777" w:rsidR="00A52666" w:rsidRPr="00A007D1" w:rsidRDefault="00A52666" w:rsidP="000E6A15">
            <w:pPr>
              <w:ind w:firstLine="0"/>
              <w:rPr>
                <w:sz w:val="24"/>
                <w:szCs w:val="24"/>
              </w:rPr>
            </w:pPr>
            <w:r w:rsidRPr="00A007D1">
              <w:rPr>
                <w:sz w:val="24"/>
                <w:szCs w:val="24"/>
              </w:rPr>
              <w:t xml:space="preserve">Likus </w:t>
            </w:r>
            <w:r w:rsidRPr="00A007D1">
              <w:rPr>
                <w:b/>
                <w:sz w:val="24"/>
                <w:szCs w:val="24"/>
              </w:rPr>
              <w:t>2 darbo dienoms</w:t>
            </w:r>
            <w:r w:rsidRPr="00A007D1">
              <w:rPr>
                <w:sz w:val="24"/>
                <w:szCs w:val="24"/>
              </w:rPr>
              <w:t xml:space="preserve"> iki pasiūlymų pateikimo termino pabaigos.</w:t>
            </w:r>
          </w:p>
        </w:tc>
        <w:tc>
          <w:tcPr>
            <w:tcW w:w="2693" w:type="dxa"/>
          </w:tcPr>
          <w:p w14:paraId="47DD55CD" w14:textId="77777777" w:rsidR="00A52666" w:rsidRPr="00A007D1" w:rsidRDefault="00A52666" w:rsidP="000E6A15">
            <w:pPr>
              <w:ind w:firstLine="34"/>
              <w:rPr>
                <w:color w:val="7030A0"/>
                <w:sz w:val="24"/>
                <w:szCs w:val="24"/>
              </w:rPr>
            </w:pPr>
          </w:p>
          <w:p w14:paraId="113182E6" w14:textId="77777777" w:rsidR="00A52666" w:rsidRPr="00A007D1" w:rsidRDefault="00A52666" w:rsidP="000E6A15">
            <w:pPr>
              <w:ind w:firstLine="34"/>
              <w:rPr>
                <w:color w:val="7030A0"/>
                <w:sz w:val="24"/>
                <w:szCs w:val="24"/>
              </w:rPr>
            </w:pPr>
          </w:p>
          <w:p w14:paraId="33777AD6" w14:textId="77777777" w:rsidR="00A52666" w:rsidRPr="00A007D1" w:rsidRDefault="00A52666" w:rsidP="000E6A15">
            <w:pPr>
              <w:ind w:firstLine="34"/>
              <w:rPr>
                <w:color w:val="7030A0"/>
                <w:sz w:val="24"/>
                <w:szCs w:val="24"/>
              </w:rPr>
            </w:pPr>
          </w:p>
        </w:tc>
      </w:tr>
      <w:tr w:rsidR="00A52666" w:rsidRPr="00A007D1" w14:paraId="52C145B3" w14:textId="77777777" w:rsidTr="005B0040">
        <w:trPr>
          <w:trHeight w:val="20"/>
        </w:trPr>
        <w:tc>
          <w:tcPr>
            <w:tcW w:w="600" w:type="dxa"/>
          </w:tcPr>
          <w:p w14:paraId="472C2657" w14:textId="77777777" w:rsidR="00A52666" w:rsidRPr="00A007D1" w:rsidRDefault="00A52666" w:rsidP="000E6A15">
            <w:pPr>
              <w:ind w:firstLine="0"/>
              <w:rPr>
                <w:bCs/>
                <w:sz w:val="24"/>
                <w:szCs w:val="24"/>
              </w:rPr>
            </w:pPr>
            <w:r w:rsidRPr="00A007D1">
              <w:rPr>
                <w:bCs/>
                <w:sz w:val="24"/>
                <w:szCs w:val="24"/>
              </w:rPr>
              <w:t>3</w:t>
            </w:r>
          </w:p>
        </w:tc>
        <w:tc>
          <w:tcPr>
            <w:tcW w:w="3227" w:type="dxa"/>
          </w:tcPr>
          <w:p w14:paraId="03C79FC4" w14:textId="77777777" w:rsidR="00A52666" w:rsidRPr="00A007D1" w:rsidRDefault="00A52666" w:rsidP="000E6A15">
            <w:pPr>
              <w:ind w:firstLine="0"/>
              <w:rPr>
                <w:sz w:val="24"/>
                <w:szCs w:val="24"/>
              </w:rPr>
            </w:pPr>
            <w:r w:rsidRPr="00A007D1">
              <w:rPr>
                <w:rFonts w:eastAsia="Arial"/>
                <w:sz w:val="24"/>
                <w:szCs w:val="24"/>
              </w:rPr>
              <w:t xml:space="preserve">Perkančioji organizacija </w:t>
            </w:r>
            <w:r w:rsidRPr="00A007D1">
              <w:rPr>
                <w:sz w:val="24"/>
                <w:szCs w:val="24"/>
              </w:rPr>
              <w:t>pirkimo dokumentų paaiškinimą, patikslinimą pateikia visiems dalyviams:</w:t>
            </w:r>
          </w:p>
        </w:tc>
        <w:tc>
          <w:tcPr>
            <w:tcW w:w="2835" w:type="dxa"/>
          </w:tcPr>
          <w:p w14:paraId="1C48D29C" w14:textId="77777777" w:rsidR="00A52666" w:rsidRPr="00A007D1" w:rsidRDefault="00A52666" w:rsidP="000E6A15">
            <w:pPr>
              <w:ind w:firstLine="34"/>
              <w:rPr>
                <w:sz w:val="24"/>
                <w:szCs w:val="24"/>
              </w:rPr>
            </w:pPr>
          </w:p>
          <w:p w14:paraId="30C46B30" w14:textId="77777777" w:rsidR="00A52666" w:rsidRPr="00A007D1" w:rsidRDefault="00A52666" w:rsidP="000E6A15">
            <w:pPr>
              <w:ind w:firstLine="0"/>
              <w:rPr>
                <w:sz w:val="24"/>
                <w:szCs w:val="24"/>
              </w:rPr>
            </w:pPr>
            <w:r w:rsidRPr="00A007D1">
              <w:rPr>
                <w:bCs/>
                <w:sz w:val="24"/>
                <w:szCs w:val="24"/>
              </w:rPr>
              <w:t>Likus ne mažiau kaip</w:t>
            </w:r>
            <w:r w:rsidRPr="00A007D1">
              <w:rPr>
                <w:b/>
                <w:sz w:val="24"/>
                <w:szCs w:val="24"/>
              </w:rPr>
              <w:t xml:space="preserve"> 1 darbo dienai</w:t>
            </w:r>
            <w:r w:rsidRPr="00A007D1">
              <w:rPr>
                <w:sz w:val="24"/>
                <w:szCs w:val="24"/>
              </w:rPr>
              <w:t xml:space="preserve"> iki pasiūlymų pateikimo termino pabaigos.</w:t>
            </w:r>
          </w:p>
        </w:tc>
        <w:tc>
          <w:tcPr>
            <w:tcW w:w="2693" w:type="dxa"/>
          </w:tcPr>
          <w:p w14:paraId="7A50D2F8" w14:textId="77777777" w:rsidR="00A52666" w:rsidRPr="00A007D1" w:rsidRDefault="00A52666" w:rsidP="000E6A15">
            <w:pPr>
              <w:ind w:firstLine="0"/>
              <w:rPr>
                <w:color w:val="7030A0"/>
                <w:sz w:val="24"/>
                <w:szCs w:val="24"/>
              </w:rPr>
            </w:pPr>
            <w:r w:rsidRPr="00A007D1">
              <w:rPr>
                <w:color w:val="000000"/>
                <w:sz w:val="24"/>
                <w:szCs w:val="24"/>
              </w:rPr>
              <w:t xml:space="preserve">Jei paaiškinimai ar patikslinimai teikiami perkančiosios organizacijos iniciatyva, jų pateikimo terminas nesikeičia. </w:t>
            </w:r>
          </w:p>
          <w:p w14:paraId="09BA7FB0" w14:textId="77777777" w:rsidR="00A52666" w:rsidRPr="00A007D1" w:rsidRDefault="00A52666" w:rsidP="000E6A15">
            <w:pPr>
              <w:ind w:firstLine="34"/>
              <w:rPr>
                <w:color w:val="7030A0"/>
                <w:sz w:val="24"/>
                <w:szCs w:val="24"/>
              </w:rPr>
            </w:pPr>
          </w:p>
        </w:tc>
      </w:tr>
      <w:tr w:rsidR="00A52666" w:rsidRPr="00A007D1" w14:paraId="75BA7E0C" w14:textId="77777777" w:rsidTr="005B0040">
        <w:trPr>
          <w:trHeight w:val="1055"/>
        </w:trPr>
        <w:tc>
          <w:tcPr>
            <w:tcW w:w="600" w:type="dxa"/>
          </w:tcPr>
          <w:p w14:paraId="5B9BB7CC" w14:textId="77777777" w:rsidR="00A52666" w:rsidRPr="00A007D1" w:rsidRDefault="00A52666" w:rsidP="000E6A15">
            <w:pPr>
              <w:ind w:firstLine="0"/>
              <w:rPr>
                <w:bCs/>
                <w:sz w:val="24"/>
                <w:szCs w:val="24"/>
              </w:rPr>
            </w:pPr>
            <w:r w:rsidRPr="00A007D1">
              <w:rPr>
                <w:bCs/>
                <w:sz w:val="24"/>
                <w:szCs w:val="24"/>
              </w:rPr>
              <w:t>4</w:t>
            </w:r>
          </w:p>
        </w:tc>
        <w:tc>
          <w:tcPr>
            <w:tcW w:w="3227" w:type="dxa"/>
            <w:hideMark/>
          </w:tcPr>
          <w:p w14:paraId="7FE6E9CB" w14:textId="77777777" w:rsidR="00A52666" w:rsidRPr="00A007D1" w:rsidRDefault="00A52666" w:rsidP="000E6A15">
            <w:pPr>
              <w:ind w:firstLine="0"/>
              <w:rPr>
                <w:sz w:val="24"/>
                <w:szCs w:val="24"/>
              </w:rPr>
            </w:pPr>
            <w:r w:rsidRPr="00A007D1">
              <w:rPr>
                <w:sz w:val="24"/>
                <w:szCs w:val="24"/>
              </w:rPr>
              <w:t>Pradinis susipažinimas su CVP IS priemonėmis gautais pasiūlymais</w:t>
            </w:r>
          </w:p>
        </w:tc>
        <w:tc>
          <w:tcPr>
            <w:tcW w:w="2835" w:type="dxa"/>
            <w:hideMark/>
          </w:tcPr>
          <w:p w14:paraId="58A40509" w14:textId="77777777" w:rsidR="00A52666" w:rsidRPr="00A007D1" w:rsidRDefault="00A52666" w:rsidP="000E6A15">
            <w:pPr>
              <w:ind w:firstLine="34"/>
              <w:rPr>
                <w:sz w:val="24"/>
                <w:szCs w:val="24"/>
              </w:rPr>
            </w:pPr>
            <w:r w:rsidRPr="00A007D1">
              <w:rPr>
                <w:sz w:val="24"/>
                <w:szCs w:val="24"/>
              </w:rPr>
              <w:t xml:space="preserve">Pradedamas ne anksčiau nei </w:t>
            </w:r>
            <w:r w:rsidRPr="00A007D1">
              <w:rPr>
                <w:color w:val="000000" w:themeColor="text1"/>
                <w:sz w:val="24"/>
                <w:szCs w:val="24"/>
              </w:rPr>
              <w:t xml:space="preserve">po </w:t>
            </w:r>
            <w:r w:rsidRPr="000847DC">
              <w:rPr>
                <w:color w:val="FF0000"/>
                <w:sz w:val="24"/>
                <w:szCs w:val="24"/>
              </w:rPr>
              <w:t>45</w:t>
            </w:r>
            <w:r w:rsidRPr="00A007D1">
              <w:rPr>
                <w:color w:val="000000" w:themeColor="text1"/>
                <w:sz w:val="24"/>
                <w:szCs w:val="24"/>
              </w:rPr>
              <w:t xml:space="preserve"> minučių</w:t>
            </w:r>
            <w:r w:rsidRPr="00A007D1">
              <w:rPr>
                <w:sz w:val="24"/>
                <w:szCs w:val="24"/>
              </w:rPr>
              <w:t xml:space="preserve"> po galutinių pasiūlymų pateikimo termino pabaigos</w:t>
            </w:r>
          </w:p>
        </w:tc>
        <w:tc>
          <w:tcPr>
            <w:tcW w:w="2693" w:type="dxa"/>
            <w:hideMark/>
          </w:tcPr>
          <w:p w14:paraId="27620084" w14:textId="77777777" w:rsidR="00A52666" w:rsidRPr="00A007D1" w:rsidRDefault="00A52666" w:rsidP="000E6A15">
            <w:pPr>
              <w:ind w:firstLine="34"/>
              <w:rPr>
                <w:iCs/>
                <w:sz w:val="24"/>
                <w:szCs w:val="24"/>
              </w:rPr>
            </w:pPr>
          </w:p>
        </w:tc>
      </w:tr>
      <w:tr w:rsidR="00A52666" w:rsidRPr="00A007D1" w14:paraId="09B077C6" w14:textId="77777777" w:rsidTr="005B0040">
        <w:trPr>
          <w:trHeight w:val="20"/>
        </w:trPr>
        <w:tc>
          <w:tcPr>
            <w:tcW w:w="600" w:type="dxa"/>
          </w:tcPr>
          <w:p w14:paraId="0E82981C" w14:textId="77777777" w:rsidR="00A52666" w:rsidRPr="00A007D1" w:rsidRDefault="00A52666" w:rsidP="000E6A15">
            <w:pPr>
              <w:ind w:firstLine="0"/>
              <w:rPr>
                <w:bCs/>
                <w:sz w:val="24"/>
                <w:szCs w:val="24"/>
              </w:rPr>
            </w:pPr>
            <w:r w:rsidRPr="00A007D1">
              <w:rPr>
                <w:bCs/>
                <w:sz w:val="24"/>
                <w:szCs w:val="24"/>
              </w:rPr>
              <w:t>5</w:t>
            </w:r>
          </w:p>
        </w:tc>
        <w:tc>
          <w:tcPr>
            <w:tcW w:w="3227" w:type="dxa"/>
          </w:tcPr>
          <w:p w14:paraId="4312267D" w14:textId="77777777" w:rsidR="00A52666" w:rsidRPr="00A007D1" w:rsidRDefault="00A52666" w:rsidP="000E6A15">
            <w:pPr>
              <w:ind w:firstLine="0"/>
              <w:rPr>
                <w:sz w:val="24"/>
                <w:szCs w:val="24"/>
              </w:rPr>
            </w:pPr>
            <w:r w:rsidRPr="00A007D1">
              <w:rPr>
                <w:bCs/>
                <w:sz w:val="24"/>
                <w:szCs w:val="24"/>
              </w:rPr>
              <w:t>Pasiūlymo galiojimo ir pasiūlymo galiojimo užtikrinimo (jei taikoma) terminas ne trumpesnis kaip</w:t>
            </w:r>
          </w:p>
        </w:tc>
        <w:tc>
          <w:tcPr>
            <w:tcW w:w="2835" w:type="dxa"/>
          </w:tcPr>
          <w:p w14:paraId="2A5B6BB8" w14:textId="77777777" w:rsidR="00A52666" w:rsidRPr="00A007D1" w:rsidRDefault="00A52666" w:rsidP="000E6A15">
            <w:pPr>
              <w:ind w:firstLine="34"/>
              <w:rPr>
                <w:sz w:val="24"/>
                <w:szCs w:val="24"/>
              </w:rPr>
            </w:pPr>
            <w:r w:rsidRPr="00A007D1">
              <w:rPr>
                <w:color w:val="00B050"/>
                <w:sz w:val="24"/>
                <w:szCs w:val="24"/>
              </w:rPr>
              <w:t xml:space="preserve">90 (devyniasdešimt) dienų </w:t>
            </w:r>
            <w:r w:rsidRPr="00A007D1">
              <w:rPr>
                <w:sz w:val="24"/>
                <w:szCs w:val="24"/>
              </w:rPr>
              <w:t xml:space="preserve">nuo pasiūlymų pateikimo galutinio termino pabaigos. </w:t>
            </w:r>
          </w:p>
        </w:tc>
        <w:tc>
          <w:tcPr>
            <w:tcW w:w="2693" w:type="dxa"/>
          </w:tcPr>
          <w:p w14:paraId="10403150" w14:textId="77777777" w:rsidR="00A52666" w:rsidRPr="00A007D1" w:rsidRDefault="00A52666" w:rsidP="000E6A15">
            <w:pPr>
              <w:ind w:firstLine="34"/>
              <w:rPr>
                <w:sz w:val="24"/>
                <w:szCs w:val="24"/>
              </w:rPr>
            </w:pPr>
          </w:p>
        </w:tc>
      </w:tr>
      <w:tr w:rsidR="00A52666" w:rsidRPr="00A007D1" w14:paraId="1DCA08DF" w14:textId="77777777" w:rsidTr="005B0040">
        <w:trPr>
          <w:trHeight w:val="20"/>
        </w:trPr>
        <w:tc>
          <w:tcPr>
            <w:tcW w:w="600" w:type="dxa"/>
          </w:tcPr>
          <w:p w14:paraId="51EF92C3" w14:textId="77777777" w:rsidR="00A52666" w:rsidRPr="00A007D1" w:rsidRDefault="00A52666" w:rsidP="000E6A15">
            <w:pPr>
              <w:ind w:firstLine="0"/>
              <w:rPr>
                <w:bCs/>
                <w:sz w:val="24"/>
                <w:szCs w:val="24"/>
              </w:rPr>
            </w:pPr>
            <w:r w:rsidRPr="00A007D1">
              <w:rPr>
                <w:bCs/>
                <w:sz w:val="24"/>
                <w:szCs w:val="24"/>
              </w:rPr>
              <w:t>6</w:t>
            </w:r>
          </w:p>
        </w:tc>
        <w:tc>
          <w:tcPr>
            <w:tcW w:w="3227" w:type="dxa"/>
          </w:tcPr>
          <w:p w14:paraId="6EDE26A4" w14:textId="77777777" w:rsidR="00A52666" w:rsidRPr="00A007D1" w:rsidRDefault="00A52666" w:rsidP="000E6A15">
            <w:pPr>
              <w:ind w:firstLine="0"/>
              <w:rPr>
                <w:sz w:val="24"/>
                <w:szCs w:val="24"/>
              </w:rPr>
            </w:pPr>
            <w:r w:rsidRPr="00A007D1">
              <w:rPr>
                <w:rFonts w:eastAsia="Arial"/>
                <w:sz w:val="24"/>
                <w:szCs w:val="24"/>
              </w:rPr>
              <w:t>Perkančioji organizacija</w:t>
            </w:r>
            <w:r w:rsidRPr="00A007D1">
              <w:rPr>
                <w:sz w:val="24"/>
                <w:szCs w:val="24"/>
              </w:rPr>
              <w:t xml:space="preserve"> atsako dalyviui, ar jis sutinka priimti dalyvio siūlomą pasiūlymo galiojimo užtikrinimą patvirtinantį dokumentą ne vėliau kaip per</w:t>
            </w:r>
          </w:p>
        </w:tc>
        <w:tc>
          <w:tcPr>
            <w:tcW w:w="2835" w:type="dxa"/>
          </w:tcPr>
          <w:p w14:paraId="5B7D5FAE" w14:textId="77777777" w:rsidR="00A52666" w:rsidRPr="00A007D1" w:rsidRDefault="00A52666" w:rsidP="000E6A15">
            <w:pPr>
              <w:ind w:firstLine="34"/>
              <w:rPr>
                <w:sz w:val="24"/>
                <w:szCs w:val="24"/>
              </w:rPr>
            </w:pPr>
            <w:r w:rsidRPr="00A007D1">
              <w:rPr>
                <w:iCs/>
                <w:color w:val="00B050"/>
                <w:sz w:val="24"/>
                <w:szCs w:val="24"/>
              </w:rPr>
              <w:t xml:space="preserve">3 (tris) darbo dienas </w:t>
            </w:r>
            <w:r w:rsidRPr="00A007D1">
              <w:rPr>
                <w:sz w:val="24"/>
                <w:szCs w:val="24"/>
              </w:rPr>
              <w:t>nuo prašymo gavimo dienos</w:t>
            </w:r>
          </w:p>
          <w:p w14:paraId="73CC8B05" w14:textId="77777777" w:rsidR="00A52666" w:rsidRPr="00A007D1" w:rsidRDefault="00A52666" w:rsidP="000E6A15">
            <w:pPr>
              <w:ind w:firstLine="34"/>
              <w:rPr>
                <w:sz w:val="24"/>
                <w:szCs w:val="24"/>
              </w:rPr>
            </w:pPr>
          </w:p>
        </w:tc>
        <w:tc>
          <w:tcPr>
            <w:tcW w:w="2693" w:type="dxa"/>
          </w:tcPr>
          <w:p w14:paraId="08FE45D7" w14:textId="574AEC1B" w:rsidR="00A52666" w:rsidRPr="00A007D1" w:rsidRDefault="004C050D" w:rsidP="004C050D">
            <w:pPr>
              <w:ind w:firstLine="34"/>
              <w:jc w:val="center"/>
              <w:rPr>
                <w:sz w:val="24"/>
                <w:szCs w:val="24"/>
              </w:rPr>
            </w:pPr>
            <w:r w:rsidRPr="00A007D1">
              <w:rPr>
                <w:sz w:val="24"/>
                <w:szCs w:val="24"/>
              </w:rPr>
              <w:t>NETAIKOMA</w:t>
            </w:r>
          </w:p>
        </w:tc>
      </w:tr>
      <w:tr w:rsidR="00A52666" w:rsidRPr="00A007D1" w14:paraId="0079EA85" w14:textId="77777777" w:rsidTr="005B0040">
        <w:trPr>
          <w:trHeight w:val="20"/>
        </w:trPr>
        <w:tc>
          <w:tcPr>
            <w:tcW w:w="600" w:type="dxa"/>
          </w:tcPr>
          <w:p w14:paraId="6AC31C97" w14:textId="77777777" w:rsidR="00A52666" w:rsidRPr="00A007D1" w:rsidRDefault="00A52666" w:rsidP="000E6A15">
            <w:pPr>
              <w:ind w:firstLine="0"/>
              <w:rPr>
                <w:bCs/>
                <w:sz w:val="24"/>
                <w:szCs w:val="24"/>
              </w:rPr>
            </w:pPr>
            <w:r w:rsidRPr="00A007D1">
              <w:rPr>
                <w:bCs/>
                <w:sz w:val="24"/>
                <w:szCs w:val="24"/>
              </w:rPr>
              <w:t>7</w:t>
            </w:r>
          </w:p>
        </w:tc>
        <w:tc>
          <w:tcPr>
            <w:tcW w:w="3227" w:type="dxa"/>
          </w:tcPr>
          <w:p w14:paraId="5A2CB4EE" w14:textId="77777777" w:rsidR="00A52666" w:rsidRPr="00A007D1" w:rsidRDefault="00A52666" w:rsidP="000E6A15">
            <w:pPr>
              <w:ind w:firstLine="0"/>
              <w:rPr>
                <w:sz w:val="24"/>
                <w:szCs w:val="24"/>
              </w:rPr>
            </w:pPr>
            <w:r w:rsidRPr="00A007D1">
              <w:rPr>
                <w:sz w:val="24"/>
                <w:szCs w:val="24"/>
              </w:rPr>
              <w:t>Pasiūlymo galiojimo užtikrinimas pirkimo dalyviui grąžinamas (arba atsisakoma teisių į jį) per</w:t>
            </w:r>
          </w:p>
        </w:tc>
        <w:tc>
          <w:tcPr>
            <w:tcW w:w="2835" w:type="dxa"/>
          </w:tcPr>
          <w:p w14:paraId="0025F3C5" w14:textId="77777777" w:rsidR="00A52666" w:rsidRPr="00A007D1" w:rsidRDefault="00A52666" w:rsidP="000E6A15">
            <w:pPr>
              <w:ind w:firstLine="34"/>
              <w:rPr>
                <w:sz w:val="24"/>
                <w:szCs w:val="24"/>
              </w:rPr>
            </w:pPr>
            <w:r w:rsidRPr="00A007D1">
              <w:rPr>
                <w:iCs/>
                <w:color w:val="00B050"/>
                <w:sz w:val="24"/>
                <w:szCs w:val="24"/>
              </w:rPr>
              <w:t xml:space="preserve">5 (penkias) darbo dienas </w:t>
            </w:r>
            <w:r w:rsidRPr="00A007D1">
              <w:rPr>
                <w:sz w:val="24"/>
                <w:szCs w:val="24"/>
              </w:rPr>
              <w:t>nuo prašymo gavimo dienos</w:t>
            </w:r>
          </w:p>
          <w:p w14:paraId="4B056FDB" w14:textId="77777777" w:rsidR="00A52666" w:rsidRPr="00A007D1" w:rsidRDefault="00A52666" w:rsidP="000E6A15">
            <w:pPr>
              <w:ind w:firstLine="34"/>
              <w:rPr>
                <w:sz w:val="24"/>
                <w:szCs w:val="24"/>
              </w:rPr>
            </w:pPr>
          </w:p>
        </w:tc>
        <w:tc>
          <w:tcPr>
            <w:tcW w:w="2693" w:type="dxa"/>
          </w:tcPr>
          <w:p w14:paraId="2AA1139B" w14:textId="6072EDAE" w:rsidR="00A52666" w:rsidRPr="00A007D1" w:rsidRDefault="004C050D" w:rsidP="004C050D">
            <w:pPr>
              <w:ind w:firstLine="34"/>
              <w:jc w:val="center"/>
              <w:rPr>
                <w:sz w:val="24"/>
                <w:szCs w:val="24"/>
              </w:rPr>
            </w:pPr>
            <w:r w:rsidRPr="00A007D1">
              <w:rPr>
                <w:sz w:val="24"/>
                <w:szCs w:val="24"/>
              </w:rPr>
              <w:t>NETAIKOMA</w:t>
            </w:r>
          </w:p>
        </w:tc>
      </w:tr>
      <w:tr w:rsidR="00A52666" w:rsidRPr="00A007D1" w14:paraId="5BF4A339" w14:textId="77777777" w:rsidTr="005B0040">
        <w:trPr>
          <w:trHeight w:val="20"/>
        </w:trPr>
        <w:tc>
          <w:tcPr>
            <w:tcW w:w="600" w:type="dxa"/>
          </w:tcPr>
          <w:p w14:paraId="60268F2F" w14:textId="77777777" w:rsidR="00A52666" w:rsidRPr="00A007D1" w:rsidRDefault="00A52666" w:rsidP="000E6A15">
            <w:pPr>
              <w:ind w:firstLine="0"/>
              <w:rPr>
                <w:bCs/>
                <w:sz w:val="24"/>
                <w:szCs w:val="24"/>
              </w:rPr>
            </w:pPr>
            <w:r w:rsidRPr="00A007D1">
              <w:rPr>
                <w:bCs/>
                <w:sz w:val="24"/>
                <w:szCs w:val="24"/>
              </w:rPr>
              <w:t>8</w:t>
            </w:r>
          </w:p>
        </w:tc>
        <w:tc>
          <w:tcPr>
            <w:tcW w:w="3227" w:type="dxa"/>
          </w:tcPr>
          <w:p w14:paraId="424FF7FC" w14:textId="77777777" w:rsidR="00A52666" w:rsidRPr="00A007D1" w:rsidRDefault="00A52666" w:rsidP="000E6A15">
            <w:pPr>
              <w:ind w:firstLine="0"/>
              <w:rPr>
                <w:sz w:val="24"/>
                <w:szCs w:val="24"/>
              </w:rPr>
            </w:pPr>
            <w:r w:rsidRPr="00A007D1">
              <w:rPr>
                <w:rFonts w:eastAsia="Arial"/>
                <w:sz w:val="24"/>
                <w:szCs w:val="24"/>
              </w:rPr>
              <w:t>Perkančioji organizacija</w:t>
            </w:r>
            <w:r w:rsidRPr="00A007D1">
              <w:rPr>
                <w:sz w:val="24"/>
                <w:szCs w:val="24"/>
              </w:rPr>
              <w:t xml:space="preserve"> informuoja dalyvius apie EBVPD vertinimo rezultatus, jeigu taikoma, ne vėliau kaip per</w:t>
            </w:r>
          </w:p>
        </w:tc>
        <w:tc>
          <w:tcPr>
            <w:tcW w:w="2835" w:type="dxa"/>
          </w:tcPr>
          <w:p w14:paraId="10E951CC" w14:textId="77777777" w:rsidR="00A52666" w:rsidRPr="00A007D1" w:rsidRDefault="00A52666" w:rsidP="000E6A15">
            <w:pPr>
              <w:ind w:firstLine="34"/>
              <w:rPr>
                <w:sz w:val="24"/>
                <w:szCs w:val="24"/>
              </w:rPr>
            </w:pPr>
            <w:r w:rsidRPr="00A007D1">
              <w:rPr>
                <w:bCs/>
                <w:sz w:val="24"/>
                <w:szCs w:val="24"/>
              </w:rPr>
              <w:t>3 (tris) darbo dienas nuo sprendimo priėmimo dienos</w:t>
            </w:r>
          </w:p>
        </w:tc>
        <w:tc>
          <w:tcPr>
            <w:tcW w:w="2693" w:type="dxa"/>
          </w:tcPr>
          <w:p w14:paraId="61F3AB04" w14:textId="77777777" w:rsidR="00A52666" w:rsidRPr="00A007D1" w:rsidRDefault="00A52666" w:rsidP="000E6A15">
            <w:pPr>
              <w:ind w:firstLine="34"/>
              <w:rPr>
                <w:sz w:val="24"/>
                <w:szCs w:val="24"/>
              </w:rPr>
            </w:pPr>
          </w:p>
        </w:tc>
      </w:tr>
      <w:tr w:rsidR="00A52666" w:rsidRPr="00A007D1" w14:paraId="7E77894A" w14:textId="77777777" w:rsidTr="005B0040">
        <w:trPr>
          <w:trHeight w:val="20"/>
        </w:trPr>
        <w:tc>
          <w:tcPr>
            <w:tcW w:w="600" w:type="dxa"/>
          </w:tcPr>
          <w:p w14:paraId="5326BBB0" w14:textId="77777777" w:rsidR="00A52666" w:rsidRPr="00A007D1" w:rsidRDefault="00A52666" w:rsidP="000E6A15">
            <w:pPr>
              <w:ind w:firstLine="0"/>
              <w:rPr>
                <w:bCs/>
                <w:sz w:val="24"/>
                <w:szCs w:val="24"/>
              </w:rPr>
            </w:pPr>
            <w:r w:rsidRPr="00A007D1">
              <w:rPr>
                <w:bCs/>
                <w:sz w:val="24"/>
                <w:szCs w:val="24"/>
              </w:rPr>
              <w:lastRenderedPageBreak/>
              <w:t>9</w:t>
            </w:r>
          </w:p>
        </w:tc>
        <w:tc>
          <w:tcPr>
            <w:tcW w:w="3227" w:type="dxa"/>
            <w:hideMark/>
          </w:tcPr>
          <w:p w14:paraId="0FFB440E" w14:textId="77777777" w:rsidR="00A52666" w:rsidRPr="00A007D1" w:rsidRDefault="00A52666" w:rsidP="000E6A15">
            <w:pPr>
              <w:ind w:firstLine="0"/>
              <w:rPr>
                <w:sz w:val="24"/>
                <w:szCs w:val="24"/>
              </w:rPr>
            </w:pPr>
            <w:r w:rsidRPr="00A007D1">
              <w:rPr>
                <w:rFonts w:eastAsia="Arial"/>
                <w:sz w:val="24"/>
                <w:szCs w:val="24"/>
              </w:rPr>
              <w:t>Perkančioji organizacija</w:t>
            </w:r>
            <w:r w:rsidRPr="00A007D1">
              <w:rPr>
                <w:sz w:val="24"/>
                <w:szCs w:val="24"/>
              </w:rPr>
              <w:t xml:space="preserve"> dalyviams praneša apie priimtą sprendimą nustatyti laimėjusį pasiūlymą, dėl kurio bus sudaroma sutartis ne vėliau kaip per</w:t>
            </w:r>
          </w:p>
        </w:tc>
        <w:tc>
          <w:tcPr>
            <w:tcW w:w="2835" w:type="dxa"/>
            <w:hideMark/>
          </w:tcPr>
          <w:p w14:paraId="356E7CE4" w14:textId="77777777" w:rsidR="00A52666" w:rsidRPr="00A007D1" w:rsidRDefault="00A52666" w:rsidP="000E6A15">
            <w:pPr>
              <w:ind w:firstLine="34"/>
              <w:rPr>
                <w:bCs/>
                <w:sz w:val="24"/>
                <w:szCs w:val="24"/>
              </w:rPr>
            </w:pPr>
            <w:r w:rsidRPr="00A007D1">
              <w:rPr>
                <w:bCs/>
                <w:sz w:val="24"/>
                <w:szCs w:val="24"/>
              </w:rPr>
              <w:t>3 (tris) darbo dienas nuo sprendimo priėmimo dienos</w:t>
            </w:r>
          </w:p>
        </w:tc>
        <w:tc>
          <w:tcPr>
            <w:tcW w:w="2693" w:type="dxa"/>
            <w:hideMark/>
          </w:tcPr>
          <w:p w14:paraId="6ABA0C52" w14:textId="77777777" w:rsidR="00A52666" w:rsidRPr="00A007D1" w:rsidRDefault="00A52666" w:rsidP="000E6A15">
            <w:pPr>
              <w:ind w:firstLine="34"/>
              <w:rPr>
                <w:sz w:val="24"/>
                <w:szCs w:val="24"/>
              </w:rPr>
            </w:pPr>
          </w:p>
        </w:tc>
      </w:tr>
      <w:tr w:rsidR="00A52666" w:rsidRPr="00A007D1" w14:paraId="6ABF6CC0" w14:textId="77777777" w:rsidTr="005B0040">
        <w:trPr>
          <w:trHeight w:val="20"/>
        </w:trPr>
        <w:tc>
          <w:tcPr>
            <w:tcW w:w="600" w:type="dxa"/>
          </w:tcPr>
          <w:p w14:paraId="4ADAE47A" w14:textId="77777777" w:rsidR="00A52666" w:rsidRPr="00A007D1" w:rsidRDefault="00A52666" w:rsidP="000E6A15">
            <w:pPr>
              <w:ind w:firstLine="0"/>
              <w:rPr>
                <w:bCs/>
                <w:sz w:val="24"/>
                <w:szCs w:val="24"/>
              </w:rPr>
            </w:pPr>
            <w:r w:rsidRPr="00A007D1">
              <w:rPr>
                <w:bCs/>
                <w:sz w:val="24"/>
                <w:szCs w:val="24"/>
              </w:rPr>
              <w:t>10</w:t>
            </w:r>
          </w:p>
        </w:tc>
        <w:tc>
          <w:tcPr>
            <w:tcW w:w="3227" w:type="dxa"/>
            <w:hideMark/>
          </w:tcPr>
          <w:p w14:paraId="4A7BFB41" w14:textId="77777777" w:rsidR="00A52666" w:rsidRPr="00A007D1" w:rsidRDefault="00A52666" w:rsidP="000E6A15">
            <w:pPr>
              <w:ind w:firstLine="0"/>
              <w:rPr>
                <w:color w:val="000000"/>
                <w:sz w:val="24"/>
                <w:szCs w:val="24"/>
                <w:shd w:val="clear" w:color="auto" w:fill="FFFFFF"/>
              </w:rPr>
            </w:pPr>
            <w:r w:rsidRPr="00A007D1">
              <w:rPr>
                <w:color w:val="000000"/>
                <w:sz w:val="24"/>
                <w:szCs w:val="24"/>
                <w:shd w:val="clear" w:color="auto" w:fill="FFFFFF"/>
              </w:rPr>
              <w:t>Dalyvis turi teisę pateikti pretenziją</w:t>
            </w:r>
            <w:r w:rsidRPr="00A007D1">
              <w:rPr>
                <w:rFonts w:eastAsia="Arial"/>
                <w:color w:val="0078D4"/>
                <w:sz w:val="24"/>
                <w:szCs w:val="24"/>
              </w:rPr>
              <w:t xml:space="preserve"> </w:t>
            </w:r>
            <w:r w:rsidRPr="00A007D1">
              <w:rPr>
                <w:rFonts w:eastAsia="Arial"/>
                <w:sz w:val="24"/>
                <w:szCs w:val="24"/>
              </w:rPr>
              <w:t xml:space="preserve">perkančiajai organizacijai </w:t>
            </w:r>
            <w:r w:rsidRPr="00A007D1">
              <w:rPr>
                <w:sz w:val="24"/>
                <w:szCs w:val="24"/>
                <w:shd w:val="clear" w:color="auto" w:fill="FFFFFF"/>
              </w:rPr>
              <w:t xml:space="preserve">pateikti prašymą ar </w:t>
            </w:r>
            <w:r w:rsidRPr="00A007D1">
              <w:rPr>
                <w:color w:val="000000"/>
                <w:sz w:val="24"/>
                <w:szCs w:val="24"/>
                <w:shd w:val="clear" w:color="auto" w:fill="FFFFFF"/>
              </w:rPr>
              <w:t xml:space="preserve">pareikšti ieškinį teismui </w:t>
            </w:r>
            <w:r w:rsidRPr="00A007D1">
              <w:rPr>
                <w:sz w:val="24"/>
                <w:szCs w:val="24"/>
              </w:rPr>
              <w:t>ne vėliau kaip per</w:t>
            </w:r>
          </w:p>
        </w:tc>
        <w:tc>
          <w:tcPr>
            <w:tcW w:w="2835" w:type="dxa"/>
            <w:hideMark/>
          </w:tcPr>
          <w:p w14:paraId="1162CBC6" w14:textId="77777777" w:rsidR="00A52666" w:rsidRPr="00A007D1" w:rsidRDefault="00A52666" w:rsidP="000E6A15">
            <w:pPr>
              <w:ind w:firstLine="34"/>
              <w:rPr>
                <w:sz w:val="24"/>
                <w:szCs w:val="24"/>
              </w:rPr>
            </w:pPr>
            <w:r w:rsidRPr="00A007D1">
              <w:rPr>
                <w:sz w:val="24"/>
                <w:szCs w:val="24"/>
              </w:rPr>
              <w:t xml:space="preserve">5 (penkias) darbo dienas nuo </w:t>
            </w:r>
            <w:r w:rsidRPr="00A007D1">
              <w:rPr>
                <w:rFonts w:eastAsia="Arial"/>
                <w:sz w:val="24"/>
                <w:szCs w:val="24"/>
              </w:rPr>
              <w:t xml:space="preserve">perkančiosios organizacijos </w:t>
            </w:r>
            <w:r w:rsidRPr="00A007D1">
              <w:rPr>
                <w:sz w:val="24"/>
                <w:szCs w:val="24"/>
              </w:rPr>
              <w:t xml:space="preserve">pranešimo raštu apie jos priimtą sprendimą išsiuntimo tiekėjams dienos arba nuo paskelbimo apie </w:t>
            </w:r>
            <w:r w:rsidRPr="00A007D1">
              <w:rPr>
                <w:rFonts w:eastAsia="Arial"/>
                <w:sz w:val="24"/>
                <w:szCs w:val="24"/>
              </w:rPr>
              <w:t xml:space="preserve">perkančiosios organizacijos </w:t>
            </w:r>
            <w:r w:rsidRPr="00A007D1">
              <w:rPr>
                <w:sz w:val="24"/>
                <w:szCs w:val="24"/>
              </w:rPr>
              <w:t xml:space="preserve">priimtus sprendimus dienos, jei VPĮ nenumato reikalavimo raštu informuoti tiekėjus apie </w:t>
            </w:r>
            <w:r w:rsidRPr="00A007D1">
              <w:rPr>
                <w:rFonts w:eastAsia="Arial"/>
                <w:sz w:val="24"/>
                <w:szCs w:val="24"/>
              </w:rPr>
              <w:t xml:space="preserve">perkančiosios organizacijos </w:t>
            </w:r>
            <w:r w:rsidRPr="00A007D1">
              <w:rPr>
                <w:sz w:val="24"/>
                <w:szCs w:val="24"/>
              </w:rPr>
              <w:t>priimtus sprendimus;</w:t>
            </w:r>
          </w:p>
          <w:p w14:paraId="163038A2" w14:textId="77777777" w:rsidR="00A52666" w:rsidRPr="00A007D1" w:rsidRDefault="00A52666" w:rsidP="000E6A15">
            <w:pPr>
              <w:ind w:firstLine="34"/>
              <w:rPr>
                <w:sz w:val="24"/>
                <w:szCs w:val="24"/>
              </w:rPr>
            </w:pPr>
          </w:p>
          <w:p w14:paraId="52F96030" w14:textId="77777777" w:rsidR="00A52666" w:rsidRPr="00A007D1" w:rsidRDefault="00A52666" w:rsidP="000E6A15">
            <w:pPr>
              <w:ind w:firstLine="34"/>
              <w:rPr>
                <w:sz w:val="24"/>
                <w:szCs w:val="24"/>
              </w:rPr>
            </w:pPr>
            <w:r w:rsidRPr="00A007D1">
              <w:rPr>
                <w:sz w:val="24"/>
                <w:szCs w:val="24"/>
              </w:rPr>
              <w:t xml:space="preserve">15 (penkiolika) dienų nuo pranešimo išsiuntimo tiekėjams dienos, jeigu šis pranešimas nebuvo siunčiamas elektroninėmis priemonėmis. </w:t>
            </w:r>
          </w:p>
          <w:p w14:paraId="43EBFA43" w14:textId="77777777" w:rsidR="00A52666" w:rsidRPr="00A007D1" w:rsidRDefault="00A52666" w:rsidP="000E6A15">
            <w:pPr>
              <w:ind w:firstLine="34"/>
              <w:rPr>
                <w:sz w:val="24"/>
                <w:szCs w:val="24"/>
              </w:rPr>
            </w:pPr>
          </w:p>
        </w:tc>
        <w:tc>
          <w:tcPr>
            <w:tcW w:w="2693" w:type="dxa"/>
            <w:hideMark/>
          </w:tcPr>
          <w:p w14:paraId="4EECBA99" w14:textId="77777777" w:rsidR="00A52666" w:rsidRPr="00A007D1" w:rsidRDefault="00A52666" w:rsidP="000E6A15">
            <w:pPr>
              <w:ind w:firstLine="34"/>
              <w:rPr>
                <w:bCs/>
                <w:color w:val="7030A0"/>
                <w:sz w:val="24"/>
                <w:szCs w:val="24"/>
              </w:rPr>
            </w:pPr>
          </w:p>
        </w:tc>
      </w:tr>
      <w:tr w:rsidR="00A52666" w:rsidRPr="00A007D1" w14:paraId="60A47BDA" w14:textId="77777777" w:rsidTr="005B0040">
        <w:trPr>
          <w:trHeight w:val="20"/>
        </w:trPr>
        <w:tc>
          <w:tcPr>
            <w:tcW w:w="600" w:type="dxa"/>
          </w:tcPr>
          <w:p w14:paraId="4CBBF48A" w14:textId="77777777" w:rsidR="00A52666" w:rsidRPr="00A007D1" w:rsidRDefault="00A52666" w:rsidP="000E6A15">
            <w:pPr>
              <w:ind w:firstLine="0"/>
              <w:rPr>
                <w:sz w:val="24"/>
                <w:szCs w:val="24"/>
              </w:rPr>
            </w:pPr>
            <w:r w:rsidRPr="00A007D1">
              <w:rPr>
                <w:sz w:val="24"/>
                <w:szCs w:val="24"/>
              </w:rPr>
              <w:t>11</w:t>
            </w:r>
          </w:p>
        </w:tc>
        <w:tc>
          <w:tcPr>
            <w:tcW w:w="3227" w:type="dxa"/>
            <w:hideMark/>
          </w:tcPr>
          <w:p w14:paraId="61A13676" w14:textId="77777777" w:rsidR="00A52666" w:rsidRPr="00A007D1" w:rsidRDefault="00A52666" w:rsidP="000E6A15">
            <w:pPr>
              <w:ind w:firstLine="0"/>
              <w:rPr>
                <w:sz w:val="24"/>
                <w:szCs w:val="24"/>
              </w:rPr>
            </w:pPr>
            <w:r w:rsidRPr="00A007D1">
              <w:rPr>
                <w:rFonts w:eastAsia="Arial"/>
                <w:color w:val="0078D4"/>
                <w:sz w:val="24"/>
                <w:szCs w:val="24"/>
              </w:rPr>
              <w:t xml:space="preserve"> </w:t>
            </w:r>
            <w:r w:rsidRPr="00A007D1">
              <w:rPr>
                <w:rFonts w:eastAsia="Arial"/>
                <w:sz w:val="24"/>
                <w:szCs w:val="24"/>
              </w:rPr>
              <w:t xml:space="preserve">Perkančioji organizacija </w:t>
            </w:r>
            <w:r w:rsidRPr="00A007D1">
              <w:rPr>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835" w:type="dxa"/>
            <w:hideMark/>
          </w:tcPr>
          <w:p w14:paraId="00B32F07" w14:textId="77777777" w:rsidR="00A52666" w:rsidRPr="00A007D1" w:rsidRDefault="00A52666" w:rsidP="000E6A15">
            <w:pPr>
              <w:ind w:firstLine="34"/>
              <w:rPr>
                <w:sz w:val="24"/>
                <w:szCs w:val="24"/>
              </w:rPr>
            </w:pPr>
            <w:r w:rsidRPr="00A007D1">
              <w:rPr>
                <w:sz w:val="24"/>
                <w:szCs w:val="24"/>
              </w:rPr>
              <w:t>6 (šešias) darbo dienas nuo pretenzijos gavimo dienos</w:t>
            </w:r>
          </w:p>
        </w:tc>
        <w:tc>
          <w:tcPr>
            <w:tcW w:w="2693" w:type="dxa"/>
            <w:hideMark/>
          </w:tcPr>
          <w:p w14:paraId="751FD111" w14:textId="77777777" w:rsidR="00A52666" w:rsidRPr="00A007D1" w:rsidRDefault="00A52666" w:rsidP="000E6A15">
            <w:pPr>
              <w:ind w:firstLine="34"/>
              <w:rPr>
                <w:sz w:val="24"/>
                <w:szCs w:val="24"/>
              </w:rPr>
            </w:pPr>
          </w:p>
        </w:tc>
      </w:tr>
      <w:tr w:rsidR="00A52666" w:rsidRPr="00A007D1" w14:paraId="11A1BE8C" w14:textId="77777777" w:rsidTr="005B0040">
        <w:trPr>
          <w:trHeight w:val="20"/>
        </w:trPr>
        <w:tc>
          <w:tcPr>
            <w:tcW w:w="600" w:type="dxa"/>
          </w:tcPr>
          <w:p w14:paraId="2130372F" w14:textId="77777777" w:rsidR="00A52666" w:rsidRPr="00A007D1" w:rsidRDefault="00A52666" w:rsidP="000E6A15">
            <w:pPr>
              <w:ind w:firstLine="0"/>
              <w:rPr>
                <w:bCs/>
                <w:sz w:val="24"/>
                <w:szCs w:val="24"/>
              </w:rPr>
            </w:pPr>
            <w:r w:rsidRPr="00A007D1">
              <w:rPr>
                <w:bCs/>
                <w:sz w:val="24"/>
                <w:szCs w:val="24"/>
              </w:rPr>
              <w:t>12</w:t>
            </w:r>
          </w:p>
        </w:tc>
        <w:tc>
          <w:tcPr>
            <w:tcW w:w="3227" w:type="dxa"/>
            <w:hideMark/>
          </w:tcPr>
          <w:p w14:paraId="51C1C982" w14:textId="77777777" w:rsidR="00A52666" w:rsidRPr="00A007D1" w:rsidRDefault="00A52666" w:rsidP="000E6A15">
            <w:pPr>
              <w:ind w:firstLine="0"/>
              <w:rPr>
                <w:sz w:val="24"/>
                <w:szCs w:val="24"/>
              </w:rPr>
            </w:pPr>
            <w:r w:rsidRPr="00A007D1">
              <w:rPr>
                <w:sz w:val="24"/>
                <w:szCs w:val="24"/>
              </w:rPr>
              <w:t xml:space="preserve">Jeigu </w:t>
            </w:r>
            <w:r w:rsidRPr="00A007D1">
              <w:rPr>
                <w:rFonts w:eastAsia="Arial"/>
                <w:sz w:val="24"/>
                <w:szCs w:val="24"/>
              </w:rPr>
              <w:t xml:space="preserve">perkančioji organizacija </w:t>
            </w:r>
            <w:r w:rsidRPr="00A007D1">
              <w:rPr>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2835" w:type="dxa"/>
            <w:hideMark/>
          </w:tcPr>
          <w:p w14:paraId="125C6C5A" w14:textId="77777777" w:rsidR="00A52666" w:rsidRPr="00A007D1" w:rsidRDefault="00A52666" w:rsidP="000E6A15">
            <w:pPr>
              <w:ind w:firstLine="34"/>
              <w:rPr>
                <w:sz w:val="24"/>
                <w:szCs w:val="24"/>
              </w:rPr>
            </w:pPr>
            <w:r w:rsidRPr="00A007D1">
              <w:rPr>
                <w:sz w:val="24"/>
                <w:szCs w:val="24"/>
              </w:rPr>
              <w:t>per 15 (penkiolika) dienų nuo dienos, kurią</w:t>
            </w:r>
            <w:r w:rsidRPr="00A007D1">
              <w:rPr>
                <w:rFonts w:eastAsia="Arial"/>
                <w:sz w:val="24"/>
                <w:szCs w:val="24"/>
              </w:rPr>
              <w:t xml:space="preserve"> perkančioji organizacija </w:t>
            </w:r>
            <w:r w:rsidRPr="00A007D1">
              <w:rPr>
                <w:sz w:val="24"/>
                <w:szCs w:val="24"/>
              </w:rPr>
              <w:t xml:space="preserve">turėjo raštu pranešti apie priimtą sprendimą </w:t>
            </w:r>
          </w:p>
        </w:tc>
        <w:tc>
          <w:tcPr>
            <w:tcW w:w="2693" w:type="dxa"/>
            <w:hideMark/>
          </w:tcPr>
          <w:p w14:paraId="7EB5704A" w14:textId="77777777" w:rsidR="00A52666" w:rsidRPr="00A007D1" w:rsidRDefault="00A52666" w:rsidP="000E6A15">
            <w:pPr>
              <w:ind w:firstLine="34"/>
              <w:rPr>
                <w:sz w:val="24"/>
                <w:szCs w:val="24"/>
              </w:rPr>
            </w:pPr>
          </w:p>
        </w:tc>
      </w:tr>
    </w:tbl>
    <w:p w14:paraId="0517B77C" w14:textId="77777777" w:rsidR="00A52666" w:rsidRPr="00A007D1" w:rsidRDefault="00A52666" w:rsidP="00A52666">
      <w:pPr>
        <w:spacing w:line="240" w:lineRule="auto"/>
        <w:rPr>
          <w:rFonts w:ascii="Times New Roman" w:hAnsi="Times New Roman" w:cs="Times New Roman"/>
          <w:sz w:val="24"/>
          <w:szCs w:val="24"/>
        </w:rPr>
      </w:pPr>
    </w:p>
    <w:p w14:paraId="068B41F5" w14:textId="79E6D37B" w:rsidR="00A52666" w:rsidRPr="00A007D1" w:rsidRDefault="00A52666">
      <w:pPr>
        <w:rPr>
          <w:rFonts w:ascii="Times New Roman" w:hAnsi="Times New Roman" w:cs="Times New Roman"/>
          <w:sz w:val="24"/>
          <w:szCs w:val="24"/>
        </w:rPr>
      </w:pPr>
      <w:r w:rsidRPr="00A007D1">
        <w:rPr>
          <w:rFonts w:ascii="Times New Roman" w:hAnsi="Times New Roman" w:cs="Times New Roman"/>
          <w:sz w:val="24"/>
          <w:szCs w:val="24"/>
        </w:rPr>
        <w:br w:type="page"/>
      </w:r>
    </w:p>
    <w:p w14:paraId="3F364D47" w14:textId="0BD2FC02" w:rsidR="00A52666" w:rsidRPr="00A007D1" w:rsidRDefault="00FB3A44" w:rsidP="005F3C69">
      <w:pPr>
        <w:keepNext/>
        <w:keepLines/>
        <w:spacing w:before="120" w:line="240" w:lineRule="auto"/>
        <w:ind w:left="5670" w:firstLine="0"/>
        <w:jc w:val="left"/>
        <w:outlineLvl w:val="1"/>
        <w:rPr>
          <w:rFonts w:ascii="Times New Roman" w:hAnsi="Times New Roman" w:cs="Times New Roman"/>
          <w:sz w:val="24"/>
          <w:szCs w:val="24"/>
        </w:rPr>
      </w:pPr>
      <w:bookmarkStart w:id="32" w:name="_heading=h.26in1rg" w:colFirst="0" w:colLast="0"/>
      <w:bookmarkStart w:id="33" w:name="_Toc191373975"/>
      <w:bookmarkStart w:id="34" w:name="_Hlk86825377"/>
      <w:bookmarkStart w:id="35" w:name="_Ref38540913"/>
      <w:bookmarkStart w:id="36" w:name="_Ref38898051"/>
      <w:bookmarkStart w:id="37" w:name="_Ref38901392"/>
      <w:bookmarkStart w:id="38" w:name="_Toc48053189"/>
      <w:bookmarkStart w:id="39" w:name="_Toc85706892"/>
      <w:bookmarkStart w:id="40" w:name="ketvpriedas"/>
      <w:bookmarkStart w:id="41" w:name="_Toc85439812"/>
      <w:bookmarkEnd w:id="32"/>
      <w:r w:rsidRPr="00A007D1">
        <w:rPr>
          <w:rFonts w:ascii="Times New Roman" w:eastAsia="Calibri" w:hAnsi="Times New Roman" w:cs="Times New Roman"/>
          <w:sz w:val="24"/>
          <w:szCs w:val="24"/>
        </w:rPr>
        <w:lastRenderedPageBreak/>
        <w:t xml:space="preserve">Specialiųjų pirkimo sąlygų </w:t>
      </w:r>
      <w:r w:rsidR="00A52666" w:rsidRPr="00A007D1">
        <w:rPr>
          <w:rFonts w:ascii="Times New Roman" w:hAnsi="Times New Roman" w:cs="Times New Roman"/>
          <w:sz w:val="24"/>
          <w:szCs w:val="24"/>
        </w:rPr>
        <w:t>2 priedas „Pasiūlymo forma“</w:t>
      </w:r>
      <w:bookmarkEnd w:id="33"/>
    </w:p>
    <w:bookmarkEnd w:id="34"/>
    <w:bookmarkEnd w:id="35"/>
    <w:bookmarkEnd w:id="36"/>
    <w:bookmarkEnd w:id="37"/>
    <w:bookmarkEnd w:id="38"/>
    <w:bookmarkEnd w:id="39"/>
    <w:p w14:paraId="213F79C8" w14:textId="77777777" w:rsidR="00A52666" w:rsidRPr="00A007D1" w:rsidRDefault="00A52666" w:rsidP="00A52666">
      <w:pPr>
        <w:spacing w:line="240" w:lineRule="auto"/>
        <w:rPr>
          <w:rFonts w:ascii="Times New Roman" w:hAnsi="Times New Roman" w:cs="Times New Roman"/>
          <w:b/>
          <w:bCs/>
          <w:smallCaps/>
          <w:sz w:val="24"/>
          <w:szCs w:val="24"/>
        </w:rPr>
      </w:pPr>
    </w:p>
    <w:p w14:paraId="72C3DBB1"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b/>
          <w:bCs/>
          <w:sz w:val="24"/>
          <w:szCs w:val="24"/>
          <w:lang w:eastAsia="zh-CN"/>
        </w:rPr>
      </w:pPr>
      <w:bookmarkStart w:id="42" w:name="_Pirkimo_sąlygų_3"/>
      <w:bookmarkEnd w:id="42"/>
      <w:r w:rsidRPr="00A007D1">
        <w:rPr>
          <w:rFonts w:ascii="Times New Roman" w:eastAsia="Times New Roman" w:hAnsi="Times New Roman" w:cs="Times New Roman"/>
          <w:sz w:val="24"/>
          <w:szCs w:val="24"/>
          <w:lang w:eastAsia="zh-CN"/>
        </w:rPr>
        <w:t>Herbas arba prekių ženklas</w:t>
      </w:r>
    </w:p>
    <w:p w14:paraId="5ED008C4"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b/>
          <w:bCs/>
          <w:sz w:val="24"/>
          <w:szCs w:val="24"/>
          <w:lang w:eastAsia="zh-CN"/>
        </w:rPr>
      </w:pPr>
      <w:r w:rsidRPr="00A007D1">
        <w:rPr>
          <w:rFonts w:ascii="Times New Roman" w:eastAsia="Times New Roman" w:hAnsi="Times New Roman" w:cs="Times New Roman"/>
          <w:sz w:val="24"/>
          <w:szCs w:val="24"/>
          <w:lang w:eastAsia="zh-CN"/>
        </w:rPr>
        <w:t>(Tiekėjo pavadinimas)</w:t>
      </w:r>
    </w:p>
    <w:p w14:paraId="6DED1D98"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sz w:val="24"/>
          <w:szCs w:val="24"/>
          <w:lang w:eastAsia="zh-CN"/>
        </w:rPr>
      </w:pPr>
    </w:p>
    <w:p w14:paraId="3C953A9E" w14:textId="77777777" w:rsidR="00D57703" w:rsidRPr="00A007D1" w:rsidRDefault="00D57703" w:rsidP="00D57703">
      <w:pPr>
        <w:suppressAutoHyphens/>
        <w:spacing w:line="240" w:lineRule="auto"/>
        <w:ind w:right="-178" w:firstLine="1134"/>
        <w:jc w:val="center"/>
        <w:rPr>
          <w:rFonts w:ascii="Times New Roman" w:eastAsia="Times New Roman" w:hAnsi="Times New Roman" w:cs="Times New Roman"/>
          <w:sz w:val="24"/>
          <w:szCs w:val="24"/>
          <w:vertAlign w:val="superscript"/>
          <w:lang w:eastAsia="zh-CN"/>
        </w:rPr>
      </w:pPr>
      <w:r w:rsidRPr="00A007D1">
        <w:rPr>
          <w:rFonts w:ascii="Times New Roman" w:eastAsia="Times New Roman" w:hAnsi="Times New Roman" w:cs="Times New Roman"/>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3F6968A"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65FA0F7C" w14:textId="28853F73" w:rsidR="00D57703" w:rsidRPr="00A007D1" w:rsidRDefault="00B744AE" w:rsidP="00D5770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Alytaus miesto savivaldybės administracija</w:t>
      </w:r>
    </w:p>
    <w:p w14:paraId="453102B4" w14:textId="77777777" w:rsidR="00D57703" w:rsidRPr="00A007D1" w:rsidRDefault="00D57703" w:rsidP="00D57703">
      <w:pPr>
        <w:spacing w:line="240" w:lineRule="auto"/>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sz w:val="24"/>
          <w:szCs w:val="24"/>
          <w:vertAlign w:val="superscript"/>
        </w:rPr>
        <w:t>(perkančiosios organizacijos pavadinimas)</w:t>
      </w:r>
    </w:p>
    <w:p w14:paraId="04419A7F" w14:textId="77777777" w:rsidR="00D57703" w:rsidRPr="00A007D1" w:rsidRDefault="00D57703" w:rsidP="00D57703">
      <w:pPr>
        <w:spacing w:line="240" w:lineRule="auto"/>
        <w:ind w:firstLine="1134"/>
        <w:jc w:val="right"/>
        <w:rPr>
          <w:rFonts w:ascii="Times New Roman" w:eastAsia="Times New Roman" w:hAnsi="Times New Roman" w:cs="Times New Roman"/>
          <w:bCs/>
          <w:sz w:val="24"/>
          <w:szCs w:val="24"/>
        </w:rPr>
      </w:pPr>
    </w:p>
    <w:p w14:paraId="63D0AB37" w14:textId="77777777" w:rsidR="00D57703" w:rsidRPr="00A007D1" w:rsidRDefault="00D57703" w:rsidP="00D57703">
      <w:pPr>
        <w:spacing w:line="240" w:lineRule="auto"/>
        <w:ind w:firstLine="1134"/>
        <w:jc w:val="right"/>
        <w:rPr>
          <w:rFonts w:ascii="Times New Roman" w:eastAsia="Times New Roman" w:hAnsi="Times New Roman" w:cs="Times New Roman"/>
          <w:bCs/>
          <w:sz w:val="24"/>
          <w:szCs w:val="24"/>
        </w:rPr>
      </w:pPr>
    </w:p>
    <w:p w14:paraId="574535D8" w14:textId="77777777" w:rsidR="00D57703" w:rsidRPr="00A007D1" w:rsidRDefault="00D57703" w:rsidP="00D57703">
      <w:pPr>
        <w:spacing w:line="240" w:lineRule="auto"/>
        <w:ind w:firstLine="1134"/>
        <w:jc w:val="right"/>
        <w:rPr>
          <w:rFonts w:ascii="Times New Roman" w:eastAsia="Times New Roman" w:hAnsi="Times New Roman" w:cs="Times New Roman"/>
          <w:bCs/>
          <w:sz w:val="24"/>
          <w:szCs w:val="24"/>
        </w:rPr>
      </w:pPr>
    </w:p>
    <w:p w14:paraId="152F89A5" w14:textId="77777777" w:rsidR="00D57703" w:rsidRPr="00A007D1" w:rsidRDefault="00D57703" w:rsidP="00D57703">
      <w:pPr>
        <w:spacing w:line="240" w:lineRule="auto"/>
        <w:ind w:firstLine="1134"/>
        <w:contextualSpacing/>
        <w:jc w:val="center"/>
        <w:rPr>
          <w:rFonts w:ascii="Times New Roman" w:eastAsia="Times New Roman" w:hAnsi="Times New Roman" w:cs="Times New Roman"/>
          <w:caps/>
          <w:color w:val="000000"/>
          <w:sz w:val="24"/>
          <w:szCs w:val="24"/>
        </w:rPr>
      </w:pPr>
      <w:r w:rsidRPr="00A007D1">
        <w:rPr>
          <w:rFonts w:ascii="Times New Roman" w:eastAsia="Calibri" w:hAnsi="Times New Roman" w:cs="Times New Roman"/>
          <w:b/>
          <w:caps/>
          <w:sz w:val="24"/>
          <w:szCs w:val="24"/>
        </w:rPr>
        <w:t>Pasiūlymas</w:t>
      </w:r>
    </w:p>
    <w:p w14:paraId="5BC0412D" w14:textId="5013EF0B" w:rsidR="00D57703" w:rsidRPr="008A6B36" w:rsidRDefault="00D57703" w:rsidP="008A6B36">
      <w:pPr>
        <w:spacing w:after="120" w:line="240" w:lineRule="auto"/>
        <w:ind w:left="567" w:firstLine="0"/>
        <w:contextualSpacing/>
        <w:jc w:val="center"/>
        <w:rPr>
          <w:rFonts w:ascii="Times New Roman" w:eastAsia="Times New Roman" w:hAnsi="Times New Roman" w:cs="Times New Roman"/>
          <w:b/>
          <w:bCs/>
          <w:iCs/>
          <w:caps/>
          <w:sz w:val="28"/>
          <w:szCs w:val="28"/>
        </w:rPr>
      </w:pPr>
      <w:r w:rsidRPr="008A6B36">
        <w:rPr>
          <w:rFonts w:ascii="Times New Roman" w:eastAsia="Times New Roman" w:hAnsi="Times New Roman" w:cs="Times New Roman"/>
          <w:b/>
          <w:bCs/>
          <w:iCs/>
          <w:caps/>
          <w:sz w:val="28"/>
          <w:szCs w:val="28"/>
        </w:rPr>
        <w:t xml:space="preserve">DĖL </w:t>
      </w:r>
      <w:r w:rsidR="008A6B36" w:rsidRPr="008A6B36">
        <w:rPr>
          <w:rFonts w:ascii="Times New Roman" w:hAnsi="Times New Roman" w:cs="Times New Roman"/>
          <w:b/>
          <w:sz w:val="28"/>
          <w:szCs w:val="28"/>
          <w:shd w:val="clear" w:color="auto" w:fill="FFFFFF"/>
        </w:rPr>
        <w:t xml:space="preserve">ALYTAUS L/D „DU GAIDELIAI“ SKYRIAUS „LINELIS“ PAPRASTOJO REMONTO </w:t>
      </w:r>
      <w:r w:rsidRPr="008A6B36">
        <w:rPr>
          <w:rFonts w:ascii="Times New Roman" w:eastAsia="Calibri" w:hAnsi="Times New Roman" w:cs="Times New Roman"/>
          <w:b/>
          <w:caps/>
          <w:color w:val="000000"/>
          <w:sz w:val="28"/>
          <w:szCs w:val="28"/>
          <w:shd w:val="clear" w:color="auto" w:fill="FFFFFF"/>
        </w:rPr>
        <w:t>darbŲ P</w:t>
      </w:r>
      <w:r w:rsidRPr="008A6B36">
        <w:rPr>
          <w:rFonts w:ascii="Times New Roman" w:eastAsia="Times New Roman" w:hAnsi="Times New Roman" w:cs="Times New Roman"/>
          <w:b/>
          <w:bCs/>
          <w:iCs/>
          <w:caps/>
          <w:sz w:val="28"/>
          <w:szCs w:val="28"/>
        </w:rPr>
        <w:t>Irkimo</w:t>
      </w:r>
    </w:p>
    <w:p w14:paraId="79914B10" w14:textId="77777777" w:rsidR="00D57703" w:rsidRPr="00A007D1" w:rsidRDefault="00D57703" w:rsidP="00D57703">
      <w:pPr>
        <w:tabs>
          <w:tab w:val="left" w:pos="5812"/>
        </w:tabs>
        <w:spacing w:line="240" w:lineRule="auto"/>
        <w:ind w:firstLine="1134"/>
        <w:jc w:val="center"/>
        <w:rPr>
          <w:rFonts w:ascii="Times New Roman" w:eastAsia="Times New Roman" w:hAnsi="Times New Roman" w:cs="Times New Roman"/>
          <w:iCs/>
          <w:sz w:val="24"/>
          <w:szCs w:val="24"/>
          <w:vertAlign w:val="superscript"/>
        </w:rPr>
      </w:pPr>
      <w:r w:rsidRPr="00A007D1">
        <w:rPr>
          <w:rFonts w:ascii="Times New Roman" w:eastAsia="Times New Roman" w:hAnsi="Times New Roman" w:cs="Times New Roman"/>
          <w:iCs/>
          <w:sz w:val="24"/>
          <w:szCs w:val="24"/>
          <w:vertAlign w:val="superscript"/>
        </w:rPr>
        <w:t>(pirkimo pavadinimas)</w:t>
      </w:r>
    </w:p>
    <w:p w14:paraId="55F99E58" w14:textId="77777777" w:rsidR="00D57703" w:rsidRPr="00A007D1" w:rsidRDefault="00D57703" w:rsidP="00D57703">
      <w:pPr>
        <w:spacing w:line="240" w:lineRule="auto"/>
        <w:ind w:firstLine="1134"/>
        <w:jc w:val="center"/>
        <w:rPr>
          <w:rFonts w:ascii="Times New Roman" w:eastAsia="Times New Roman" w:hAnsi="Times New Roman" w:cs="Times New Roman"/>
          <w:b/>
          <w:sz w:val="24"/>
          <w:szCs w:val="24"/>
        </w:rPr>
      </w:pPr>
    </w:p>
    <w:p w14:paraId="643C87C8"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____________________</w:t>
      </w:r>
    </w:p>
    <w:p w14:paraId="0132007E"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sz w:val="24"/>
          <w:szCs w:val="24"/>
          <w:vertAlign w:val="superscript"/>
        </w:rPr>
        <w:t>(Data)</w:t>
      </w:r>
    </w:p>
    <w:p w14:paraId="76498669"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____________________</w:t>
      </w:r>
    </w:p>
    <w:p w14:paraId="7DB66387" w14:textId="77777777" w:rsidR="00D57703" w:rsidRPr="00A007D1" w:rsidRDefault="00D57703" w:rsidP="00D57703">
      <w:pPr>
        <w:spacing w:line="240" w:lineRule="auto"/>
        <w:ind w:firstLine="1134"/>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sz w:val="24"/>
          <w:szCs w:val="24"/>
          <w:vertAlign w:val="superscript"/>
        </w:rPr>
        <w:t>(Vieta)</w:t>
      </w:r>
    </w:p>
    <w:p w14:paraId="5915214F"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D57703" w:rsidRPr="00A007D1" w14:paraId="5A87DBF1" w14:textId="77777777" w:rsidTr="00441C33">
        <w:trPr>
          <w:trHeight w:val="168"/>
        </w:trPr>
        <w:tc>
          <w:tcPr>
            <w:tcW w:w="5699" w:type="dxa"/>
            <w:tcBorders>
              <w:top w:val="single" w:sz="4" w:space="0" w:color="auto"/>
              <w:left w:val="single" w:sz="4" w:space="0" w:color="auto"/>
              <w:bottom w:val="single" w:sz="4" w:space="0" w:color="auto"/>
              <w:right w:val="single" w:sz="4" w:space="0" w:color="auto"/>
            </w:tcBorders>
            <w:hideMark/>
          </w:tcPr>
          <w:p w14:paraId="1AABC9DD" w14:textId="77777777" w:rsidR="00D57703" w:rsidRPr="00A007D1" w:rsidRDefault="00D57703" w:rsidP="00441C33">
            <w:pPr>
              <w:spacing w:line="240" w:lineRule="auto"/>
              <w:rPr>
                <w:rFonts w:ascii="Times New Roman" w:eastAsia="Calibri" w:hAnsi="Times New Roman" w:cs="Times New Roman"/>
                <w:i/>
                <w:sz w:val="24"/>
                <w:szCs w:val="24"/>
              </w:rPr>
            </w:pPr>
            <w:r w:rsidRPr="00A007D1">
              <w:rPr>
                <w:rFonts w:ascii="Times New Roman" w:eastAsia="Calibri" w:hAnsi="Times New Roman" w:cs="Times New Roman"/>
                <w:sz w:val="24"/>
                <w:szCs w:val="24"/>
              </w:rPr>
              <w:t xml:space="preserve">Tiekėjo pavadinimas ir kodas </w:t>
            </w:r>
            <w:r w:rsidRPr="00A007D1">
              <w:rPr>
                <w:rFonts w:ascii="Times New Roman" w:eastAsia="Calibri" w:hAnsi="Times New Roman" w:cs="Times New Roman"/>
                <w:i/>
                <w:sz w:val="24"/>
                <w:szCs w:val="24"/>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4B6BE7EB" w14:textId="77777777" w:rsidR="00D57703" w:rsidRPr="00A007D1" w:rsidRDefault="00D57703" w:rsidP="00441C33">
            <w:pPr>
              <w:spacing w:line="240" w:lineRule="auto"/>
              <w:ind w:firstLine="1134"/>
              <w:rPr>
                <w:rFonts w:ascii="Times New Roman" w:eastAsia="Calibri" w:hAnsi="Times New Roman" w:cs="Times New Roman"/>
                <w:sz w:val="24"/>
                <w:szCs w:val="24"/>
              </w:rPr>
            </w:pPr>
          </w:p>
          <w:p w14:paraId="05AD0AE6"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20ECD51C" w14:textId="77777777" w:rsidTr="00441C33">
        <w:trPr>
          <w:trHeight w:val="168"/>
        </w:trPr>
        <w:tc>
          <w:tcPr>
            <w:tcW w:w="5699" w:type="dxa"/>
            <w:tcBorders>
              <w:top w:val="single" w:sz="4" w:space="0" w:color="auto"/>
              <w:left w:val="single" w:sz="4" w:space="0" w:color="auto"/>
              <w:bottom w:val="single" w:sz="4" w:space="0" w:color="auto"/>
              <w:right w:val="single" w:sz="4" w:space="0" w:color="auto"/>
            </w:tcBorders>
            <w:hideMark/>
          </w:tcPr>
          <w:p w14:paraId="290D83D8" w14:textId="77777777" w:rsidR="00D57703" w:rsidRPr="00A007D1" w:rsidRDefault="00D57703" w:rsidP="00441C33">
            <w:pPr>
              <w:spacing w:line="240" w:lineRule="auto"/>
              <w:rPr>
                <w:rFonts w:ascii="Times New Roman" w:eastAsia="Calibri" w:hAnsi="Times New Roman" w:cs="Times New Roman"/>
                <w:sz w:val="24"/>
                <w:szCs w:val="24"/>
              </w:rPr>
            </w:pPr>
            <w:r w:rsidRPr="00A007D1">
              <w:rPr>
                <w:rFonts w:ascii="Times New Roman" w:eastAsia="Calibri" w:hAnsi="Times New Roman" w:cs="Times New Roman"/>
                <w:sz w:val="24"/>
                <w:szCs w:val="24"/>
              </w:rPr>
              <w:t xml:space="preserve">Atsakingas partneris </w:t>
            </w:r>
            <w:r w:rsidRPr="00A007D1">
              <w:rPr>
                <w:rFonts w:ascii="Times New Roman" w:eastAsia="Calibri" w:hAnsi="Times New Roman" w:cs="Times New Roman"/>
                <w:i/>
                <w:sz w:val="24"/>
                <w:szCs w:val="24"/>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0687C067"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5488E2C2" w14:textId="77777777" w:rsidTr="00441C33">
        <w:tc>
          <w:tcPr>
            <w:tcW w:w="5699" w:type="dxa"/>
            <w:tcBorders>
              <w:top w:val="single" w:sz="4" w:space="0" w:color="auto"/>
              <w:left w:val="single" w:sz="4" w:space="0" w:color="auto"/>
              <w:bottom w:val="single" w:sz="4" w:space="0" w:color="auto"/>
              <w:right w:val="single" w:sz="4" w:space="0" w:color="auto"/>
            </w:tcBorders>
            <w:hideMark/>
          </w:tcPr>
          <w:p w14:paraId="38B854A9" w14:textId="77777777" w:rsidR="00D57703" w:rsidRPr="00A007D1" w:rsidRDefault="00D57703" w:rsidP="00441C33">
            <w:pPr>
              <w:spacing w:line="240" w:lineRule="auto"/>
              <w:rPr>
                <w:rFonts w:ascii="Times New Roman" w:eastAsia="Calibri" w:hAnsi="Times New Roman" w:cs="Times New Roman"/>
                <w:sz w:val="24"/>
                <w:szCs w:val="24"/>
              </w:rPr>
            </w:pPr>
            <w:r w:rsidRPr="00A007D1">
              <w:rPr>
                <w:rFonts w:ascii="Times New Roman" w:eastAsia="Calibri" w:hAnsi="Times New Roman" w:cs="Times New Roman"/>
                <w:sz w:val="24"/>
                <w:szCs w:val="24"/>
              </w:rPr>
              <w:t>Tiekėjo adresas</w:t>
            </w:r>
            <w:r w:rsidRPr="00A007D1">
              <w:rPr>
                <w:rFonts w:ascii="Times New Roman" w:eastAsia="Calibri" w:hAnsi="Times New Roman" w:cs="Times New Roman"/>
                <w:i/>
                <w:sz w:val="24"/>
                <w:szCs w:val="24"/>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1294A7CC" w14:textId="77777777" w:rsidR="00D57703" w:rsidRPr="00A007D1" w:rsidRDefault="00D57703" w:rsidP="00441C33">
            <w:pPr>
              <w:spacing w:line="240" w:lineRule="auto"/>
              <w:ind w:firstLine="1134"/>
              <w:rPr>
                <w:rFonts w:ascii="Times New Roman" w:eastAsia="Calibri" w:hAnsi="Times New Roman" w:cs="Times New Roman"/>
                <w:sz w:val="24"/>
                <w:szCs w:val="24"/>
              </w:rPr>
            </w:pPr>
          </w:p>
          <w:p w14:paraId="6BF5ECC3"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1F9AD3D9" w14:textId="77777777" w:rsidTr="00441C33">
        <w:trPr>
          <w:trHeight w:val="287"/>
        </w:trPr>
        <w:tc>
          <w:tcPr>
            <w:tcW w:w="5699" w:type="dxa"/>
            <w:tcBorders>
              <w:top w:val="single" w:sz="4" w:space="0" w:color="auto"/>
              <w:left w:val="single" w:sz="4" w:space="0" w:color="auto"/>
              <w:bottom w:val="single" w:sz="4" w:space="0" w:color="auto"/>
              <w:right w:val="single" w:sz="4" w:space="0" w:color="auto"/>
            </w:tcBorders>
          </w:tcPr>
          <w:p w14:paraId="4161040F" w14:textId="56C33AFC" w:rsidR="00D57703" w:rsidRPr="00A007D1" w:rsidRDefault="00D57703" w:rsidP="00D21C14">
            <w:pPr>
              <w:spacing w:line="240" w:lineRule="auto"/>
              <w:contextualSpacing/>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Dalyvio asmuo, įgaliotas pasirašyti pasiūlymą (</w:t>
            </w:r>
            <w:r w:rsidRPr="00A007D1">
              <w:rPr>
                <w:rFonts w:ascii="Times New Roman" w:eastAsia="Times New Roman" w:hAnsi="Times New Roman" w:cs="Times New Roman"/>
                <w:i/>
                <w:iCs/>
                <w:sz w:val="24"/>
                <w:szCs w:val="24"/>
              </w:rPr>
              <w:t>vardas, pavardė, pareigos</w:t>
            </w:r>
            <w:r w:rsidRPr="00A007D1">
              <w:rPr>
                <w:rFonts w:ascii="Times New Roman" w:eastAsia="Times New Roman" w:hAnsi="Times New Roman" w:cs="Times New Roman"/>
                <w:sz w:val="24"/>
                <w:szCs w:val="24"/>
              </w:rPr>
              <w:t>)</w:t>
            </w:r>
          </w:p>
        </w:tc>
        <w:tc>
          <w:tcPr>
            <w:tcW w:w="3799" w:type="dxa"/>
            <w:tcBorders>
              <w:top w:val="single" w:sz="4" w:space="0" w:color="auto"/>
              <w:left w:val="single" w:sz="4" w:space="0" w:color="auto"/>
              <w:bottom w:val="single" w:sz="4" w:space="0" w:color="auto"/>
              <w:right w:val="single" w:sz="4" w:space="0" w:color="auto"/>
            </w:tcBorders>
          </w:tcPr>
          <w:p w14:paraId="41E5953B"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r w:rsidR="00D57703" w:rsidRPr="00A007D1" w14:paraId="3F45CE98" w14:textId="77777777" w:rsidTr="00441C33">
        <w:tc>
          <w:tcPr>
            <w:tcW w:w="5699" w:type="dxa"/>
            <w:tcBorders>
              <w:top w:val="single" w:sz="4" w:space="0" w:color="auto"/>
              <w:left w:val="single" w:sz="4" w:space="0" w:color="auto"/>
              <w:bottom w:val="single" w:sz="4" w:space="0" w:color="auto"/>
              <w:right w:val="single" w:sz="4" w:space="0" w:color="auto"/>
            </w:tcBorders>
          </w:tcPr>
          <w:p w14:paraId="3FA2038A" w14:textId="1ABAC664" w:rsidR="00D57703" w:rsidRPr="00A007D1" w:rsidRDefault="00D57703" w:rsidP="00D21C14">
            <w:pPr>
              <w:spacing w:line="240" w:lineRule="auto"/>
              <w:contextualSpacing/>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Dalyvio asmuo, įgaliotas bendrauti pateikto pasiūlymo klausimais (</w:t>
            </w:r>
            <w:r w:rsidRPr="00A007D1">
              <w:rPr>
                <w:rFonts w:ascii="Times New Roman" w:eastAsia="Times New Roman" w:hAnsi="Times New Roman" w:cs="Times New Roman"/>
                <w:i/>
                <w:iCs/>
                <w:sz w:val="24"/>
                <w:szCs w:val="24"/>
              </w:rPr>
              <w:t>jo vardas, pavardė, pareigos, el. pašto adresas, telefonas</w:t>
            </w:r>
            <w:r w:rsidRPr="00A007D1">
              <w:rPr>
                <w:rFonts w:ascii="Times New Roman" w:eastAsia="Times New Roman" w:hAnsi="Times New Roman" w:cs="Times New Roman"/>
                <w:sz w:val="24"/>
                <w:szCs w:val="24"/>
              </w:rPr>
              <w:t>)</w:t>
            </w:r>
          </w:p>
        </w:tc>
        <w:tc>
          <w:tcPr>
            <w:tcW w:w="3799" w:type="dxa"/>
            <w:tcBorders>
              <w:top w:val="single" w:sz="4" w:space="0" w:color="auto"/>
              <w:left w:val="single" w:sz="4" w:space="0" w:color="auto"/>
              <w:bottom w:val="single" w:sz="4" w:space="0" w:color="auto"/>
              <w:right w:val="single" w:sz="4" w:space="0" w:color="auto"/>
            </w:tcBorders>
          </w:tcPr>
          <w:p w14:paraId="456E9B3A" w14:textId="77777777" w:rsidR="00D57703" w:rsidRPr="00A007D1" w:rsidRDefault="00D57703" w:rsidP="00441C33">
            <w:pPr>
              <w:spacing w:line="240" w:lineRule="auto"/>
              <w:ind w:firstLine="1134"/>
              <w:rPr>
                <w:rFonts w:ascii="Times New Roman" w:eastAsia="Calibri" w:hAnsi="Times New Roman" w:cs="Times New Roman"/>
                <w:sz w:val="24"/>
                <w:szCs w:val="24"/>
              </w:rPr>
            </w:pPr>
          </w:p>
        </w:tc>
      </w:tr>
    </w:tbl>
    <w:p w14:paraId="741384D7"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2BDC3454"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1. Šiuo pasiūlymu pažymime, kad sutinkame su visomis pirkimo dokumentų sąlygomis.</w:t>
      </w:r>
    </w:p>
    <w:p w14:paraId="39D036AF"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2. Patvirtiname, kad pasiūlyme pateikta informacija yra teisinga ir apima viską, ko reikia norint tinkamai įvykdyti sutartį, kaina apskaičiuota vadovaujantis pirkimo dokumentų nuostatomis.</w:t>
      </w:r>
    </w:p>
    <w:p w14:paraId="03CEABF3"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 xml:space="preserve">3. </w:t>
      </w:r>
      <w:r w:rsidRPr="00A007D1">
        <w:rPr>
          <w:rFonts w:ascii="Times New Roman" w:eastAsia="Calibri" w:hAnsi="Times New Roman" w:cs="Times New Roman"/>
          <w:sz w:val="24"/>
          <w:szCs w:val="24"/>
        </w:rPr>
        <w:t>Įsipareigojame, kad pirkimo sutartį vykdys tik tokią teisę turintys asmenys.</w:t>
      </w:r>
    </w:p>
    <w:p w14:paraId="2AA72A9F" w14:textId="77777777" w:rsidR="00D57703" w:rsidRPr="00A007D1" w:rsidRDefault="00D57703" w:rsidP="00D57703">
      <w:pPr>
        <w:spacing w:line="240" w:lineRule="auto"/>
        <w:ind w:firstLine="709"/>
        <w:contextualSpacing/>
        <w:rPr>
          <w:rFonts w:ascii="Times New Roman" w:eastAsia="Calibri" w:hAnsi="Times New Roman" w:cs="Times New Roman"/>
          <w:bCs/>
          <w:sz w:val="24"/>
          <w:szCs w:val="24"/>
        </w:rPr>
      </w:pPr>
      <w:r w:rsidRPr="00A007D1">
        <w:rPr>
          <w:rFonts w:ascii="Times New Roman" w:eastAsia="Calibri" w:hAnsi="Times New Roman" w:cs="Times New Roman"/>
          <w:bCs/>
          <w:sz w:val="24"/>
          <w:szCs w:val="24"/>
        </w:rPr>
        <w:t>4. Siūlome šią pirkimo objekto kainą:</w:t>
      </w:r>
    </w:p>
    <w:p w14:paraId="6A1AE914" w14:textId="77777777" w:rsidR="00D57703" w:rsidRPr="00A007D1" w:rsidRDefault="00D57703" w:rsidP="00D57703">
      <w:pPr>
        <w:spacing w:line="240" w:lineRule="auto"/>
        <w:ind w:firstLine="709"/>
        <w:contextualSpacing/>
        <w:rPr>
          <w:rFonts w:ascii="Times New Roman" w:eastAsia="Calibri" w:hAnsi="Times New Roman" w:cs="Times New Roman"/>
          <w:bCs/>
          <w:sz w:val="24"/>
          <w:szCs w:val="24"/>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3402"/>
      </w:tblGrid>
      <w:tr w:rsidR="00D57703" w:rsidRPr="00A007D1" w14:paraId="3A2C21B7" w14:textId="77777777" w:rsidTr="00397EA8">
        <w:tc>
          <w:tcPr>
            <w:tcW w:w="6095" w:type="dxa"/>
            <w:tcBorders>
              <w:top w:val="single" w:sz="4" w:space="0" w:color="auto"/>
              <w:left w:val="single" w:sz="4" w:space="0" w:color="auto"/>
              <w:bottom w:val="single" w:sz="4" w:space="0" w:color="auto"/>
              <w:right w:val="single" w:sz="4" w:space="0" w:color="auto"/>
            </w:tcBorders>
            <w:hideMark/>
          </w:tcPr>
          <w:p w14:paraId="08E2F7F9" w14:textId="0E13BA4B" w:rsidR="00D57703" w:rsidRPr="00A007D1" w:rsidRDefault="006760FC" w:rsidP="00397EA8">
            <w:pPr>
              <w:widowControl w:val="0"/>
              <w:spacing w:line="240" w:lineRule="auto"/>
              <w:ind w:firstLine="1134"/>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D</w:t>
            </w:r>
            <w:r w:rsidR="00D57703" w:rsidRPr="00A007D1">
              <w:rPr>
                <w:rFonts w:ascii="Times New Roman" w:eastAsia="Times New Roman" w:hAnsi="Times New Roman" w:cs="Times New Roman"/>
                <w:sz w:val="24"/>
                <w:szCs w:val="24"/>
              </w:rPr>
              <w:t>arbų pavadinimas</w:t>
            </w:r>
          </w:p>
        </w:tc>
        <w:tc>
          <w:tcPr>
            <w:tcW w:w="3402" w:type="dxa"/>
            <w:tcBorders>
              <w:top w:val="single" w:sz="4" w:space="0" w:color="auto"/>
              <w:left w:val="single" w:sz="4" w:space="0" w:color="auto"/>
              <w:bottom w:val="single" w:sz="4" w:space="0" w:color="auto"/>
              <w:right w:val="single" w:sz="4" w:space="0" w:color="auto"/>
            </w:tcBorders>
          </w:tcPr>
          <w:p w14:paraId="064FB053" w14:textId="77777777" w:rsidR="00D57703" w:rsidRPr="00A007D1" w:rsidRDefault="00D57703" w:rsidP="00397EA8">
            <w:pPr>
              <w:widowControl w:val="0"/>
              <w:spacing w:line="240" w:lineRule="auto"/>
              <w:ind w:firstLine="0"/>
              <w:jc w:val="center"/>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Kaina Eur be PVM*</w:t>
            </w:r>
          </w:p>
        </w:tc>
      </w:tr>
      <w:tr w:rsidR="00D57703" w:rsidRPr="00A007D1" w14:paraId="0E1D4BDE" w14:textId="77777777" w:rsidTr="00397EA8">
        <w:tc>
          <w:tcPr>
            <w:tcW w:w="6095" w:type="dxa"/>
            <w:tcBorders>
              <w:top w:val="single" w:sz="4" w:space="0" w:color="auto"/>
              <w:left w:val="single" w:sz="4" w:space="0" w:color="auto"/>
              <w:bottom w:val="single" w:sz="4" w:space="0" w:color="auto"/>
              <w:right w:val="single" w:sz="4" w:space="0" w:color="auto"/>
            </w:tcBorders>
          </w:tcPr>
          <w:p w14:paraId="4A1640D9" w14:textId="5684E20C" w:rsidR="00D57703" w:rsidRPr="00A007D1" w:rsidRDefault="00397EA8" w:rsidP="009C5030">
            <w:pPr>
              <w:spacing w:after="120" w:line="240" w:lineRule="auto"/>
              <w:ind w:firstLine="0"/>
              <w:contextualSpacing/>
              <w:jc w:val="left"/>
              <w:rPr>
                <w:rFonts w:ascii="Times New Roman" w:eastAsia="Times New Roman" w:hAnsi="Times New Roman" w:cs="Times New Roman"/>
                <w:sz w:val="24"/>
                <w:szCs w:val="24"/>
              </w:rPr>
            </w:pPr>
            <w:r w:rsidRPr="00397EA8">
              <w:rPr>
                <w:rFonts w:ascii="Times New Roman" w:hAnsi="Times New Roman" w:cs="Times New Roman"/>
                <w:b/>
                <w:sz w:val="24"/>
                <w:szCs w:val="24"/>
                <w:shd w:val="clear" w:color="auto" w:fill="FFFFFF"/>
              </w:rPr>
              <w:t>Alytaus L/D „Du gaideliai“ skyriaus „Linelis“ paprastojo remonto darbai</w:t>
            </w:r>
          </w:p>
        </w:tc>
        <w:tc>
          <w:tcPr>
            <w:tcW w:w="3402" w:type="dxa"/>
            <w:tcBorders>
              <w:top w:val="single" w:sz="4" w:space="0" w:color="auto"/>
              <w:left w:val="single" w:sz="4" w:space="0" w:color="auto"/>
              <w:bottom w:val="single" w:sz="4" w:space="0" w:color="auto"/>
              <w:right w:val="single" w:sz="4" w:space="0" w:color="auto"/>
            </w:tcBorders>
          </w:tcPr>
          <w:p w14:paraId="52C296BA" w14:textId="77777777" w:rsidR="00D57703" w:rsidRPr="00A007D1" w:rsidRDefault="00D57703" w:rsidP="00441C33">
            <w:pPr>
              <w:widowControl w:val="0"/>
              <w:spacing w:line="240" w:lineRule="auto"/>
              <w:ind w:firstLine="1134"/>
              <w:jc w:val="center"/>
              <w:rPr>
                <w:rFonts w:ascii="Times New Roman" w:eastAsia="Times New Roman" w:hAnsi="Times New Roman" w:cs="Times New Roman"/>
                <w:sz w:val="24"/>
                <w:szCs w:val="24"/>
              </w:rPr>
            </w:pPr>
          </w:p>
        </w:tc>
      </w:tr>
      <w:tr w:rsidR="00D57703" w:rsidRPr="00A007D1" w14:paraId="729F763A" w14:textId="77777777" w:rsidTr="00397EA8">
        <w:tc>
          <w:tcPr>
            <w:tcW w:w="6095" w:type="dxa"/>
            <w:tcBorders>
              <w:top w:val="single" w:sz="4" w:space="0" w:color="auto"/>
              <w:left w:val="single" w:sz="4" w:space="0" w:color="auto"/>
              <w:bottom w:val="single" w:sz="4" w:space="0" w:color="auto"/>
              <w:right w:val="single" w:sz="4" w:space="0" w:color="auto"/>
            </w:tcBorders>
          </w:tcPr>
          <w:p w14:paraId="14F44583" w14:textId="77777777" w:rsidR="00D57703" w:rsidRPr="00A007D1" w:rsidRDefault="00D57703" w:rsidP="00441C33">
            <w:pPr>
              <w:widowControl w:val="0"/>
              <w:tabs>
                <w:tab w:val="left" w:pos="2051"/>
              </w:tabs>
              <w:spacing w:line="240" w:lineRule="auto"/>
              <w:ind w:firstLine="1134"/>
              <w:jc w:val="right"/>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PVM tarifas %:</w:t>
            </w:r>
          </w:p>
        </w:tc>
        <w:tc>
          <w:tcPr>
            <w:tcW w:w="3402" w:type="dxa"/>
            <w:tcBorders>
              <w:top w:val="single" w:sz="4" w:space="0" w:color="auto"/>
              <w:left w:val="single" w:sz="4" w:space="0" w:color="auto"/>
              <w:bottom w:val="single" w:sz="4" w:space="0" w:color="auto"/>
              <w:right w:val="single" w:sz="4" w:space="0" w:color="auto"/>
            </w:tcBorders>
          </w:tcPr>
          <w:p w14:paraId="7A1B7F77" w14:textId="6F20B1F0" w:rsidR="00D57703" w:rsidRPr="00A007D1" w:rsidRDefault="00D57703" w:rsidP="00397EA8">
            <w:pPr>
              <w:widowControl w:val="0"/>
              <w:spacing w:line="240" w:lineRule="auto"/>
              <w:ind w:firstLine="0"/>
              <w:jc w:val="center"/>
              <w:rPr>
                <w:rFonts w:ascii="Times New Roman" w:eastAsia="Times New Roman" w:hAnsi="Times New Roman" w:cs="Times New Roman"/>
                <w:sz w:val="24"/>
                <w:szCs w:val="24"/>
              </w:rPr>
            </w:pPr>
            <w:r w:rsidRPr="00A007D1">
              <w:rPr>
                <w:rFonts w:ascii="Times New Roman" w:eastAsia="Times New Roman" w:hAnsi="Times New Roman" w:cs="Times New Roman"/>
                <w:color w:val="FF0000"/>
                <w:sz w:val="24"/>
                <w:szCs w:val="24"/>
              </w:rPr>
              <w:t>0 ar 5 ar 9 ar 21</w:t>
            </w:r>
          </w:p>
          <w:p w14:paraId="0BF5E002" w14:textId="77777777" w:rsidR="00D57703" w:rsidRPr="00A007D1" w:rsidRDefault="00D57703" w:rsidP="00397EA8">
            <w:pPr>
              <w:widowControl w:val="0"/>
              <w:spacing w:line="240" w:lineRule="auto"/>
              <w:ind w:firstLine="0"/>
              <w:jc w:val="center"/>
              <w:rPr>
                <w:rFonts w:ascii="Times New Roman" w:eastAsia="Times New Roman" w:hAnsi="Times New Roman" w:cs="Times New Roman"/>
                <w:sz w:val="24"/>
                <w:szCs w:val="24"/>
              </w:rPr>
            </w:pPr>
            <w:r w:rsidRPr="00A007D1">
              <w:rPr>
                <w:rFonts w:ascii="Times New Roman" w:eastAsia="Times New Roman" w:hAnsi="Times New Roman" w:cs="Times New Roman"/>
                <w:color w:val="0070C0"/>
                <w:sz w:val="24"/>
                <w:szCs w:val="24"/>
              </w:rPr>
              <w:t>(palikti tinkamą)</w:t>
            </w:r>
          </w:p>
        </w:tc>
      </w:tr>
      <w:tr w:rsidR="00D57703" w:rsidRPr="00A007D1" w14:paraId="1AF2D83B" w14:textId="77777777" w:rsidTr="00397EA8">
        <w:tc>
          <w:tcPr>
            <w:tcW w:w="6095" w:type="dxa"/>
            <w:tcBorders>
              <w:top w:val="single" w:sz="4" w:space="0" w:color="auto"/>
              <w:left w:val="single" w:sz="4" w:space="0" w:color="auto"/>
              <w:bottom w:val="single" w:sz="4" w:space="0" w:color="auto"/>
              <w:right w:val="single" w:sz="4" w:space="0" w:color="auto"/>
            </w:tcBorders>
          </w:tcPr>
          <w:p w14:paraId="6A87968A" w14:textId="77777777" w:rsidR="00D57703" w:rsidRPr="00A007D1" w:rsidRDefault="00D57703" w:rsidP="00441C33">
            <w:pPr>
              <w:widowControl w:val="0"/>
              <w:spacing w:line="240" w:lineRule="auto"/>
              <w:ind w:firstLine="1134"/>
              <w:jc w:val="right"/>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Kaina Eur su PVM</w:t>
            </w:r>
          </w:p>
        </w:tc>
        <w:tc>
          <w:tcPr>
            <w:tcW w:w="3402" w:type="dxa"/>
            <w:tcBorders>
              <w:top w:val="single" w:sz="4" w:space="0" w:color="auto"/>
              <w:left w:val="single" w:sz="4" w:space="0" w:color="auto"/>
              <w:bottom w:val="single" w:sz="4" w:space="0" w:color="auto"/>
              <w:right w:val="single" w:sz="4" w:space="0" w:color="auto"/>
            </w:tcBorders>
          </w:tcPr>
          <w:p w14:paraId="6EA7158E" w14:textId="77777777" w:rsidR="00D57703" w:rsidRPr="00A007D1" w:rsidRDefault="00D57703" w:rsidP="00441C33">
            <w:pPr>
              <w:widowControl w:val="0"/>
              <w:spacing w:line="240" w:lineRule="auto"/>
              <w:ind w:firstLine="1134"/>
              <w:jc w:val="center"/>
              <w:rPr>
                <w:rFonts w:ascii="Times New Roman" w:eastAsia="Times New Roman" w:hAnsi="Times New Roman" w:cs="Times New Roman"/>
                <w:sz w:val="24"/>
                <w:szCs w:val="24"/>
              </w:rPr>
            </w:pPr>
          </w:p>
        </w:tc>
      </w:tr>
    </w:tbl>
    <w:p w14:paraId="715E1BC8" w14:textId="77777777" w:rsidR="00D57703" w:rsidRPr="00A007D1" w:rsidRDefault="00D57703" w:rsidP="00D57703">
      <w:pPr>
        <w:spacing w:line="276" w:lineRule="auto"/>
        <w:rPr>
          <w:rFonts w:ascii="Times New Roman" w:eastAsia="Calibri" w:hAnsi="Times New Roman" w:cs="Times New Roman"/>
          <w:b/>
          <w:bCs/>
          <w:color w:val="FF0000"/>
          <w:sz w:val="24"/>
          <w:szCs w:val="24"/>
        </w:rPr>
      </w:pPr>
      <w:r w:rsidRPr="00A007D1">
        <w:rPr>
          <w:rFonts w:ascii="Times New Roman" w:eastAsia="Calibri" w:hAnsi="Times New Roman" w:cs="Times New Roman"/>
          <w:b/>
          <w:bCs/>
          <w:color w:val="FF0000"/>
          <w:sz w:val="24"/>
          <w:szCs w:val="24"/>
        </w:rPr>
        <w:lastRenderedPageBreak/>
        <w:t>*– Kainos detalizavimas pateikiamas Specialiųjų pirkimo sąlygų priedo „Sutarties projektas“ priede „Veiklos rūšių sąrašas“, kuris užpildytas turi būti pateiktas kartu su šiuo pasiūlymu.</w:t>
      </w:r>
    </w:p>
    <w:p w14:paraId="0C96061E" w14:textId="77777777" w:rsidR="00D57703" w:rsidRPr="00A007D1" w:rsidRDefault="00D57703" w:rsidP="00D57703">
      <w:pPr>
        <w:spacing w:line="276" w:lineRule="auto"/>
        <w:rPr>
          <w:rFonts w:ascii="Times New Roman" w:eastAsia="Calibri" w:hAnsi="Times New Roman" w:cs="Times New Roman"/>
          <w:b/>
          <w:bCs/>
          <w:color w:val="FF0000"/>
          <w:sz w:val="24"/>
          <w:szCs w:val="24"/>
        </w:rPr>
      </w:pPr>
    </w:p>
    <w:p w14:paraId="727556C8" w14:textId="77777777" w:rsidR="00D57703" w:rsidRPr="00A007D1" w:rsidRDefault="00D57703" w:rsidP="00D57703">
      <w:pPr>
        <w:numPr>
          <w:ilvl w:val="1"/>
          <w:numId w:val="38"/>
        </w:numPr>
        <w:tabs>
          <w:tab w:val="left" w:pos="567"/>
        </w:tabs>
        <w:spacing w:line="240" w:lineRule="auto"/>
        <w:ind w:left="0" w:firstLine="706"/>
        <w:contextualSpacing/>
        <w:jc w:val="left"/>
        <w:rPr>
          <w:rFonts w:ascii="Times New Roman" w:eastAsia="Calibri" w:hAnsi="Times New Roman" w:cs="Times New Roman"/>
          <w:sz w:val="24"/>
          <w:szCs w:val="24"/>
        </w:rPr>
      </w:pPr>
      <w:r w:rsidRPr="00A007D1">
        <w:rPr>
          <w:rFonts w:ascii="Times New Roman" w:eastAsia="Calibri" w:hAnsi="Times New Roman" w:cs="Times New Roman"/>
          <w:sz w:val="24"/>
          <w:szCs w:val="24"/>
        </w:rPr>
        <w:t>Pasiūlymo kaina ir/ar įkainiai turi būti apskaičiuojami dviejų skaičių po kablelio tikslumu</w:t>
      </w:r>
      <w:r w:rsidRPr="00A007D1">
        <w:rPr>
          <w:rFonts w:ascii="Times New Roman" w:eastAsia="Calibri" w:hAnsi="Times New Roman" w:cs="Times New Roman"/>
          <w:b/>
          <w:sz w:val="24"/>
          <w:szCs w:val="24"/>
        </w:rPr>
        <w:t>.</w:t>
      </w:r>
      <w:r w:rsidRPr="00A007D1">
        <w:rPr>
          <w:rFonts w:ascii="Times New Roman" w:eastAsia="Calibri" w:hAnsi="Times New Roman" w:cs="Times New Roman"/>
          <w:sz w:val="24"/>
          <w:szCs w:val="24"/>
        </w:rPr>
        <w:t xml:space="preserve"> </w:t>
      </w:r>
    </w:p>
    <w:p w14:paraId="1A8F251A" w14:textId="77777777" w:rsidR="00D57703" w:rsidRPr="00A007D1" w:rsidRDefault="00D57703" w:rsidP="00D57703">
      <w:pPr>
        <w:numPr>
          <w:ilvl w:val="1"/>
          <w:numId w:val="38"/>
        </w:numPr>
        <w:tabs>
          <w:tab w:val="left" w:pos="567"/>
        </w:tabs>
        <w:spacing w:line="240" w:lineRule="auto"/>
        <w:ind w:left="0" w:firstLine="706"/>
        <w:contextualSpacing/>
        <w:jc w:val="left"/>
        <w:rPr>
          <w:rFonts w:ascii="Times New Roman" w:eastAsia="Calibri" w:hAnsi="Times New Roman" w:cs="Times New Roman"/>
          <w:sz w:val="24"/>
          <w:szCs w:val="24"/>
        </w:rPr>
      </w:pPr>
      <w:r w:rsidRPr="00A007D1">
        <w:rPr>
          <w:rFonts w:ascii="Times New Roman" w:eastAsia="Times New Roman" w:hAnsi="Times New Roman" w:cs="Times New Roman"/>
          <w:sz w:val="24"/>
          <w:szCs w:val="24"/>
        </w:rPr>
        <w:t xml:space="preserve">Į pasiūlymo kainą ir/ar įkainius turi būti įskaityti visi mokesčiai ir visos teikėjo išlaidos, apimančios viską, ko reikia visiškam ir tinkamam pirkimo sutarties įvykdymui. </w:t>
      </w:r>
    </w:p>
    <w:p w14:paraId="008F2666" w14:textId="77777777" w:rsidR="00D57703" w:rsidRPr="00A007D1" w:rsidRDefault="00D57703" w:rsidP="00D57703">
      <w:pPr>
        <w:numPr>
          <w:ilvl w:val="1"/>
          <w:numId w:val="38"/>
        </w:numPr>
        <w:tabs>
          <w:tab w:val="left" w:pos="567"/>
        </w:tabs>
        <w:spacing w:line="240" w:lineRule="auto"/>
        <w:ind w:left="0" w:firstLine="706"/>
        <w:contextualSpacing/>
        <w:jc w:val="left"/>
        <w:rPr>
          <w:rFonts w:ascii="Times New Roman" w:eastAsia="Calibri" w:hAnsi="Times New Roman" w:cs="Times New Roman"/>
          <w:sz w:val="24"/>
          <w:szCs w:val="24"/>
        </w:rPr>
      </w:pPr>
      <w:r w:rsidRPr="00A007D1">
        <w:rPr>
          <w:rFonts w:ascii="Times New Roman" w:eastAsia="Times New Roman" w:hAnsi="Times New Roman" w:cs="Times New Roman"/>
          <w:sz w:val="24"/>
          <w:szCs w:val="24"/>
        </w:rPr>
        <w:t>Tais atvejais, kai pagal galiojančius teisės aktus tiekėjui nereikia mokėti PVM, teikėjas nurodo priežastis, dėl kurių PVM nemokamas:</w:t>
      </w:r>
    </w:p>
    <w:p w14:paraId="0EC0C344" w14:textId="77777777" w:rsidR="00D57703" w:rsidRPr="00A007D1" w:rsidRDefault="00D57703" w:rsidP="00D57703">
      <w:pPr>
        <w:tabs>
          <w:tab w:val="left" w:pos="1843"/>
        </w:tabs>
        <w:spacing w:line="240" w:lineRule="auto"/>
        <w:ind w:firstLine="706"/>
        <w:contextualSpacing/>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________________________________________________________________.</w:t>
      </w:r>
    </w:p>
    <w:p w14:paraId="140FC1A0" w14:textId="77777777" w:rsidR="00D57703" w:rsidRPr="00A007D1" w:rsidRDefault="00D57703" w:rsidP="00D57703">
      <w:pPr>
        <w:spacing w:line="240" w:lineRule="auto"/>
        <w:ind w:firstLine="706"/>
        <w:rPr>
          <w:rFonts w:ascii="Times New Roman" w:eastAsia="Times New Roman" w:hAnsi="Times New Roman" w:cs="Times New Roman"/>
          <w:sz w:val="24"/>
          <w:szCs w:val="24"/>
        </w:rPr>
      </w:pPr>
    </w:p>
    <w:p w14:paraId="3B83E5C3"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 xml:space="preserve">5. Pasitelksime šiuos ūkio subjektus, </w:t>
      </w:r>
      <w:r w:rsidRPr="00A007D1">
        <w:rPr>
          <w:rFonts w:ascii="Times New Roman" w:eastAsia="Times New Roman" w:hAnsi="Times New Roman" w:cs="Times New Roman"/>
          <w:b/>
          <w:sz w:val="24"/>
          <w:szCs w:val="24"/>
        </w:rPr>
        <w:t>kurių pajėgumais remsimės</w:t>
      </w:r>
      <w:r w:rsidRPr="00A007D1">
        <w:rPr>
          <w:rFonts w:ascii="Times New Roman" w:eastAsia="Times New Roman" w:hAnsi="Times New Roman" w:cs="Times New Roman"/>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D57703" w:rsidRPr="00A007D1" w14:paraId="568374F5" w14:textId="77777777" w:rsidTr="00762CB3">
        <w:tc>
          <w:tcPr>
            <w:tcW w:w="562" w:type="dxa"/>
            <w:tcBorders>
              <w:top w:val="single" w:sz="4" w:space="0" w:color="auto"/>
              <w:left w:val="single" w:sz="4" w:space="0" w:color="auto"/>
              <w:bottom w:val="single" w:sz="4" w:space="0" w:color="auto"/>
              <w:right w:val="single" w:sz="4" w:space="0" w:color="auto"/>
            </w:tcBorders>
          </w:tcPr>
          <w:p w14:paraId="03D30C79" w14:textId="77777777" w:rsidR="00762CB3"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Eil.</w:t>
            </w:r>
          </w:p>
          <w:p w14:paraId="4E1248BC" w14:textId="3C32CC43" w:rsidR="00D57703" w:rsidRPr="00A007D1"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Nr.</w:t>
            </w:r>
          </w:p>
        </w:tc>
        <w:tc>
          <w:tcPr>
            <w:tcW w:w="2552" w:type="dxa"/>
            <w:tcBorders>
              <w:top w:val="single" w:sz="4" w:space="0" w:color="auto"/>
              <w:left w:val="single" w:sz="4" w:space="0" w:color="auto"/>
              <w:bottom w:val="single" w:sz="4" w:space="0" w:color="auto"/>
              <w:right w:val="single" w:sz="4" w:space="0" w:color="auto"/>
            </w:tcBorders>
          </w:tcPr>
          <w:p w14:paraId="2E7D4331" w14:textId="77777777" w:rsidR="00D57703" w:rsidRPr="00A007D1"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Times New Roman" w:hAnsi="Times New Roman" w:cs="Times New Roman"/>
                <w:spacing w:val="-1"/>
                <w:sz w:val="24"/>
                <w:szCs w:val="24"/>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1687820D" w14:textId="109AAD8B" w:rsidR="00D57703" w:rsidRPr="00A007D1" w:rsidRDefault="00D57703" w:rsidP="00762CB3">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6794D8A1" w14:textId="77777777" w:rsidR="00D57703" w:rsidRPr="00A007D1" w:rsidRDefault="00D57703" w:rsidP="00762CB3">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54478343" w14:textId="77777777" w:rsidR="00D57703" w:rsidRPr="00A007D1" w:rsidRDefault="00D57703" w:rsidP="00762CB3">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Nurodyti konkrečius pagal pirkimo sutartį prisiimamus įsipareigojimus, kuriems ketinama pasitelkti ūkio subjektą (-</w:t>
            </w:r>
            <w:proofErr w:type="spellStart"/>
            <w:r w:rsidRPr="00A007D1">
              <w:rPr>
                <w:rFonts w:ascii="Times New Roman" w:eastAsia="Calibri" w:hAnsi="Times New Roman" w:cs="Times New Roman"/>
                <w:spacing w:val="-4"/>
                <w:sz w:val="24"/>
                <w:szCs w:val="24"/>
              </w:rPr>
              <w:t>us</w:t>
            </w:r>
            <w:proofErr w:type="spellEnd"/>
            <w:r w:rsidRPr="00A007D1">
              <w:rPr>
                <w:rFonts w:ascii="Times New Roman" w:eastAsia="Calibri" w:hAnsi="Times New Roman" w:cs="Times New Roman"/>
                <w:spacing w:val="-4"/>
                <w:sz w:val="24"/>
                <w:szCs w:val="24"/>
              </w:rPr>
              <w:t>)</w:t>
            </w:r>
          </w:p>
        </w:tc>
      </w:tr>
      <w:tr w:rsidR="00D57703" w:rsidRPr="00A007D1" w14:paraId="31EB22EB" w14:textId="77777777" w:rsidTr="00441C33">
        <w:tc>
          <w:tcPr>
            <w:tcW w:w="562" w:type="dxa"/>
            <w:tcBorders>
              <w:top w:val="single" w:sz="4" w:space="0" w:color="auto"/>
              <w:left w:val="single" w:sz="4" w:space="0" w:color="auto"/>
              <w:bottom w:val="single" w:sz="4" w:space="0" w:color="auto"/>
              <w:right w:val="single" w:sz="4" w:space="0" w:color="auto"/>
            </w:tcBorders>
          </w:tcPr>
          <w:p w14:paraId="0C2AD01F" w14:textId="77777777" w:rsidR="00D57703" w:rsidRPr="00A007D1" w:rsidRDefault="00D57703" w:rsidP="00D57703">
            <w:pPr>
              <w:numPr>
                <w:ilvl w:val="0"/>
                <w:numId w:val="42"/>
              </w:numPr>
              <w:spacing w:line="240" w:lineRule="auto"/>
              <w:contextualSpacing/>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17EE51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C2692AB"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ED58DA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1A7155A"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r w:rsidR="00D57703" w:rsidRPr="00A007D1" w14:paraId="2BCCA3F2" w14:textId="77777777" w:rsidTr="00441C33">
        <w:tc>
          <w:tcPr>
            <w:tcW w:w="562" w:type="dxa"/>
            <w:tcBorders>
              <w:top w:val="single" w:sz="4" w:space="0" w:color="auto"/>
              <w:left w:val="single" w:sz="4" w:space="0" w:color="auto"/>
              <w:bottom w:val="single" w:sz="4" w:space="0" w:color="auto"/>
              <w:right w:val="single" w:sz="4" w:space="0" w:color="auto"/>
            </w:tcBorders>
          </w:tcPr>
          <w:p w14:paraId="24A769B7" w14:textId="77777777" w:rsidR="00D57703" w:rsidRPr="00A007D1" w:rsidRDefault="00D57703" w:rsidP="00D57703">
            <w:pPr>
              <w:numPr>
                <w:ilvl w:val="0"/>
                <w:numId w:val="42"/>
              </w:numPr>
              <w:spacing w:line="240" w:lineRule="auto"/>
              <w:contextualSpacing/>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58F4AE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5385276"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CC03F99"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654BC67"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bl>
    <w:p w14:paraId="64BA3D60" w14:textId="77777777" w:rsidR="00D57703" w:rsidRPr="00A007D1" w:rsidRDefault="00D57703" w:rsidP="00E5156E">
      <w:pPr>
        <w:autoSpaceDE w:val="0"/>
        <w:autoSpaceDN w:val="0"/>
        <w:adjustRightInd w:val="0"/>
        <w:spacing w:line="240" w:lineRule="auto"/>
        <w:ind w:firstLine="0"/>
        <w:rPr>
          <w:rFonts w:ascii="Times New Roman" w:eastAsia="Times New Roman" w:hAnsi="Times New Roman" w:cs="Times New Roman"/>
          <w:i/>
          <w:iCs/>
          <w:color w:val="000000"/>
          <w:sz w:val="24"/>
          <w:szCs w:val="24"/>
        </w:rPr>
      </w:pPr>
      <w:r w:rsidRPr="00A007D1">
        <w:rPr>
          <w:rFonts w:ascii="Times New Roman" w:eastAsia="Times New Roman" w:hAnsi="Times New Roman" w:cs="Times New Roman"/>
          <w:i/>
          <w:iCs/>
          <w:color w:val="000000"/>
          <w:sz w:val="24"/>
          <w:szCs w:val="24"/>
        </w:rPr>
        <w:t>/Pastaba. Pildoma, jei tiekėjas ketina remtis kitų ūkio subjektų pajėgumais.</w:t>
      </w:r>
      <w:r w:rsidRPr="00A007D1">
        <w:rPr>
          <w:rFonts w:ascii="Times New Roman" w:eastAsia="Calibri" w:hAnsi="Times New Roman" w:cs="Times New Roman"/>
          <w:sz w:val="24"/>
          <w:szCs w:val="24"/>
        </w:rPr>
        <w:t xml:space="preserve"> </w:t>
      </w:r>
      <w:r w:rsidRPr="00A007D1">
        <w:rPr>
          <w:rFonts w:ascii="Times New Roman" w:eastAsia="Times New Roman" w:hAnsi="Times New Roman" w:cs="Times New Roman"/>
          <w:i/>
          <w:iCs/>
          <w:color w:val="000000"/>
          <w:sz w:val="24"/>
          <w:szCs w:val="24"/>
        </w:rPr>
        <w:t>Ūkio subjektas, kurio pajėgumais remiamasi – tiekėjo pirkimo sutarties vykdymui pasitelkiamas trečiasis asmuo, kurio kvalifikacija tiekėjas remiasi, kad atitiktų kvalifikacijos reikalavimus./</w:t>
      </w:r>
    </w:p>
    <w:p w14:paraId="57D16A22" w14:textId="77777777" w:rsidR="00D57703" w:rsidRPr="00A007D1" w:rsidRDefault="00D57703" w:rsidP="00D57703">
      <w:pPr>
        <w:autoSpaceDE w:val="0"/>
        <w:autoSpaceDN w:val="0"/>
        <w:adjustRightInd w:val="0"/>
        <w:spacing w:line="240" w:lineRule="auto"/>
        <w:ind w:firstLine="1134"/>
        <w:rPr>
          <w:rFonts w:ascii="Times New Roman" w:eastAsia="Times New Roman" w:hAnsi="Times New Roman" w:cs="Times New Roman"/>
          <w:i/>
          <w:iCs/>
          <w:color w:val="000000"/>
          <w:sz w:val="24"/>
          <w:szCs w:val="24"/>
        </w:rPr>
      </w:pPr>
    </w:p>
    <w:p w14:paraId="17E18786" w14:textId="77777777" w:rsidR="00D57703" w:rsidRPr="00A007D1" w:rsidRDefault="00D57703" w:rsidP="00D57703">
      <w:pPr>
        <w:spacing w:line="240" w:lineRule="auto"/>
        <w:ind w:firstLine="709"/>
        <w:rPr>
          <w:rFonts w:ascii="Times New Roman" w:eastAsia="Times New Roman" w:hAnsi="Times New Roman" w:cs="Times New Roman"/>
          <w:b/>
          <w:bCs/>
          <w:sz w:val="24"/>
          <w:szCs w:val="24"/>
        </w:rPr>
      </w:pPr>
      <w:r w:rsidRPr="00A007D1">
        <w:rPr>
          <w:rFonts w:ascii="Times New Roman" w:eastAsia="Times New Roman" w:hAnsi="Times New Roman" w:cs="Times New Roman"/>
          <w:sz w:val="24"/>
          <w:szCs w:val="24"/>
        </w:rPr>
        <w:t xml:space="preserve">6. </w:t>
      </w:r>
      <w:r w:rsidRPr="00A007D1">
        <w:rPr>
          <w:rFonts w:ascii="Times New Roman" w:eastAsia="Times New Roman" w:hAnsi="Times New Roman" w:cs="Times New Roman"/>
          <w:b/>
          <w:bCs/>
          <w:sz w:val="24"/>
          <w:szCs w:val="24"/>
        </w:rPr>
        <w:t xml:space="preserve">Pasitelksime šiuos </w:t>
      </w:r>
      <w:proofErr w:type="spellStart"/>
      <w:r w:rsidRPr="00A007D1">
        <w:rPr>
          <w:rFonts w:ascii="Times New Roman" w:eastAsia="Times New Roman" w:hAnsi="Times New Roman" w:cs="Times New Roman"/>
          <w:b/>
          <w:bCs/>
          <w:sz w:val="24"/>
          <w:szCs w:val="24"/>
        </w:rPr>
        <w:t>kvazisubtiekėjus</w:t>
      </w:r>
      <w:proofErr w:type="spellEnd"/>
      <w:r w:rsidRPr="00A007D1">
        <w:rPr>
          <w:rFonts w:ascii="Times New Roman" w:eastAsia="Times New Roman" w:hAnsi="Times New Roman" w:cs="Times New Roman"/>
          <w:b/>
          <w:bCs/>
          <w:sz w:val="24"/>
          <w:szCs w:val="24"/>
          <w:vertAlign w:val="superscript"/>
        </w:rPr>
        <w:t>*</w:t>
      </w:r>
      <w:r w:rsidRPr="00A007D1">
        <w:rPr>
          <w:rFonts w:ascii="Times New Roman" w:eastAsia="Times New Roman" w:hAnsi="Times New Roman" w:cs="Times New Roman"/>
          <w:b/>
          <w:bCs/>
          <w:sz w:val="24"/>
          <w:szCs w:val="24"/>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D57703" w:rsidRPr="00A007D1" w14:paraId="6BC5F03A" w14:textId="77777777" w:rsidTr="00E5156E">
        <w:tc>
          <w:tcPr>
            <w:tcW w:w="562" w:type="dxa"/>
            <w:tcBorders>
              <w:top w:val="single" w:sz="4" w:space="0" w:color="auto"/>
              <w:left w:val="single" w:sz="4" w:space="0" w:color="auto"/>
              <w:bottom w:val="single" w:sz="4" w:space="0" w:color="auto"/>
              <w:right w:val="single" w:sz="4" w:space="0" w:color="auto"/>
            </w:tcBorders>
          </w:tcPr>
          <w:p w14:paraId="7A0CAB4B" w14:textId="77777777" w:rsidR="00E5156E"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Eil.</w:t>
            </w:r>
          </w:p>
          <w:p w14:paraId="4218EC1B" w14:textId="0452DD9E"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Nr.</w:t>
            </w:r>
          </w:p>
        </w:tc>
        <w:tc>
          <w:tcPr>
            <w:tcW w:w="3400" w:type="dxa"/>
            <w:tcBorders>
              <w:top w:val="single" w:sz="4" w:space="0" w:color="auto"/>
              <w:left w:val="single" w:sz="4" w:space="0" w:color="auto"/>
              <w:bottom w:val="single" w:sz="4" w:space="0" w:color="auto"/>
              <w:right w:val="single" w:sz="4" w:space="0" w:color="auto"/>
            </w:tcBorders>
            <w:hideMark/>
          </w:tcPr>
          <w:p w14:paraId="5126AC23"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53A69CDF"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Times New Roman" w:hAnsi="Times New Roman" w:cs="Times New Roman"/>
                <w:spacing w:val="-1"/>
                <w:sz w:val="24"/>
                <w:szCs w:val="24"/>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39DCEEE7"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Darbovietė</w:t>
            </w:r>
          </w:p>
        </w:tc>
      </w:tr>
      <w:tr w:rsidR="00D57703" w:rsidRPr="00A007D1" w14:paraId="61F95070" w14:textId="77777777" w:rsidTr="00E5156E">
        <w:tc>
          <w:tcPr>
            <w:tcW w:w="562" w:type="dxa"/>
            <w:tcBorders>
              <w:top w:val="single" w:sz="4" w:space="0" w:color="auto"/>
              <w:left w:val="single" w:sz="4" w:space="0" w:color="auto"/>
              <w:bottom w:val="single" w:sz="4" w:space="0" w:color="auto"/>
              <w:right w:val="single" w:sz="4" w:space="0" w:color="auto"/>
            </w:tcBorders>
            <w:hideMark/>
          </w:tcPr>
          <w:p w14:paraId="239DD8E2" w14:textId="19006D56"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3400" w:type="dxa"/>
            <w:tcBorders>
              <w:top w:val="single" w:sz="4" w:space="0" w:color="auto"/>
              <w:left w:val="single" w:sz="4" w:space="0" w:color="auto"/>
              <w:bottom w:val="single" w:sz="4" w:space="0" w:color="auto"/>
              <w:right w:val="single" w:sz="4" w:space="0" w:color="auto"/>
            </w:tcBorders>
          </w:tcPr>
          <w:p w14:paraId="79961AA8" w14:textId="77777777" w:rsidR="00D57703" w:rsidRPr="00A007D1" w:rsidRDefault="00D57703" w:rsidP="00441C33">
            <w:pPr>
              <w:spacing w:line="240" w:lineRule="auto"/>
              <w:ind w:firstLine="1134"/>
              <w:contextualSpacing/>
              <w:rPr>
                <w:rFonts w:ascii="Times New Roman" w:eastAsia="Times New Roman" w:hAnsi="Times New Roman" w:cs="Times New Roman"/>
                <w:spacing w:val="-1"/>
                <w:sz w:val="24"/>
                <w:szCs w:val="24"/>
              </w:rPr>
            </w:pPr>
          </w:p>
          <w:p w14:paraId="0E89A6F4"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51D6A54C"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2696" w:type="dxa"/>
            <w:tcBorders>
              <w:top w:val="single" w:sz="4" w:space="0" w:color="auto"/>
              <w:left w:val="single" w:sz="4" w:space="0" w:color="auto"/>
              <w:bottom w:val="single" w:sz="4" w:space="0" w:color="auto"/>
              <w:right w:val="single" w:sz="4" w:space="0" w:color="auto"/>
            </w:tcBorders>
          </w:tcPr>
          <w:p w14:paraId="32903977"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bl>
    <w:p w14:paraId="348FBA18" w14:textId="77777777" w:rsidR="00D57703" w:rsidRPr="00A007D1" w:rsidRDefault="00D57703" w:rsidP="00E5156E">
      <w:pPr>
        <w:spacing w:line="240" w:lineRule="auto"/>
        <w:ind w:firstLine="0"/>
        <w:rPr>
          <w:rFonts w:ascii="Times New Roman" w:eastAsia="Calibri" w:hAnsi="Times New Roman" w:cs="Times New Roman"/>
          <w:bCs/>
          <w:i/>
          <w:sz w:val="24"/>
          <w:szCs w:val="24"/>
        </w:rPr>
      </w:pPr>
      <w:r w:rsidRPr="00A007D1">
        <w:rPr>
          <w:rFonts w:ascii="Times New Roman" w:eastAsia="Calibri" w:hAnsi="Times New Roman" w:cs="Times New Roman"/>
          <w:bCs/>
          <w:i/>
          <w:sz w:val="24"/>
          <w:szCs w:val="24"/>
          <w:vertAlign w:val="superscript"/>
        </w:rPr>
        <w:t>*</w:t>
      </w:r>
      <w:r w:rsidRPr="00A007D1">
        <w:rPr>
          <w:rFonts w:ascii="Times New Roman" w:eastAsia="Calibri" w:hAnsi="Times New Roman" w:cs="Times New Roman"/>
          <w:bCs/>
          <w:i/>
          <w:sz w:val="24"/>
          <w:szCs w:val="24"/>
        </w:rPr>
        <w:t>jei kvalifikacija yra grindžiama nurodant specialistą, kuris nėra tiekėjo, jungtinės veiklos partnerio (-</w:t>
      </w:r>
      <w:proofErr w:type="spellStart"/>
      <w:r w:rsidRPr="00A007D1">
        <w:rPr>
          <w:rFonts w:ascii="Times New Roman" w:eastAsia="Calibri" w:hAnsi="Times New Roman" w:cs="Times New Roman"/>
          <w:bCs/>
          <w:i/>
          <w:sz w:val="24"/>
          <w:szCs w:val="24"/>
        </w:rPr>
        <w:t>ių</w:t>
      </w:r>
      <w:proofErr w:type="spellEnd"/>
      <w:r w:rsidRPr="00A007D1">
        <w:rPr>
          <w:rFonts w:ascii="Times New Roman" w:eastAsia="Calibri" w:hAnsi="Times New Roman" w:cs="Times New Roman"/>
          <w:bCs/>
          <w:i/>
          <w:sz w:val="24"/>
          <w:szCs w:val="24"/>
        </w:rPr>
        <w:t>) ar subtiekėjo (-jų) darbuotojas, tačiau yra ketinamas įdarbinti sutarties vykdymo metu, tokiu atveju specialistas turi būti išviešintas pasiūlyme.</w:t>
      </w:r>
    </w:p>
    <w:p w14:paraId="08E309A8"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p>
    <w:p w14:paraId="08F62AD5"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 xml:space="preserve">7. Pasitelksime šiuos subtiekėjus, </w:t>
      </w:r>
      <w:r w:rsidRPr="00A007D1">
        <w:rPr>
          <w:rFonts w:ascii="Times New Roman" w:eastAsia="Times New Roman" w:hAnsi="Times New Roman" w:cs="Times New Roman"/>
          <w:b/>
          <w:sz w:val="24"/>
          <w:szCs w:val="24"/>
        </w:rPr>
        <w:t>kurių pajėgumais nesiremsime</w:t>
      </w:r>
      <w:r w:rsidRPr="00A007D1">
        <w:rPr>
          <w:rFonts w:ascii="Times New Roman" w:eastAsia="Times New Roman" w:hAnsi="Times New Roman" w:cs="Times New Roman"/>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48"/>
        <w:gridCol w:w="1985"/>
        <w:gridCol w:w="4139"/>
      </w:tblGrid>
      <w:tr w:rsidR="00D57703" w:rsidRPr="00A007D1" w14:paraId="0180B4B8" w14:textId="77777777" w:rsidTr="00E5156E">
        <w:tc>
          <w:tcPr>
            <w:tcW w:w="562" w:type="dxa"/>
            <w:tcBorders>
              <w:top w:val="single" w:sz="4" w:space="0" w:color="auto"/>
              <w:left w:val="single" w:sz="4" w:space="0" w:color="auto"/>
              <w:bottom w:val="single" w:sz="4" w:space="0" w:color="auto"/>
              <w:right w:val="single" w:sz="4" w:space="0" w:color="auto"/>
            </w:tcBorders>
          </w:tcPr>
          <w:p w14:paraId="1C1D5399" w14:textId="77777777" w:rsidR="00E5156E"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Eil.</w:t>
            </w:r>
          </w:p>
          <w:p w14:paraId="66D5D4B7" w14:textId="3DFC88EA"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Calibri" w:hAnsi="Times New Roman" w:cs="Times New Roman"/>
                <w:sz w:val="24"/>
                <w:szCs w:val="24"/>
              </w:rPr>
              <w:t>Nr.</w:t>
            </w:r>
          </w:p>
        </w:tc>
        <w:tc>
          <w:tcPr>
            <w:tcW w:w="2948" w:type="dxa"/>
            <w:tcBorders>
              <w:top w:val="single" w:sz="4" w:space="0" w:color="auto"/>
              <w:left w:val="single" w:sz="4" w:space="0" w:color="auto"/>
              <w:bottom w:val="single" w:sz="4" w:space="0" w:color="auto"/>
              <w:right w:val="single" w:sz="4" w:space="0" w:color="auto"/>
            </w:tcBorders>
          </w:tcPr>
          <w:p w14:paraId="344E582F" w14:textId="77777777" w:rsidR="00D57703" w:rsidRPr="00A007D1" w:rsidRDefault="00D57703" w:rsidP="00E5156E">
            <w:pPr>
              <w:spacing w:line="240" w:lineRule="auto"/>
              <w:ind w:firstLine="0"/>
              <w:contextualSpacing/>
              <w:rPr>
                <w:rFonts w:ascii="Times New Roman" w:eastAsia="Calibri" w:hAnsi="Times New Roman" w:cs="Times New Roman"/>
                <w:sz w:val="24"/>
                <w:szCs w:val="24"/>
              </w:rPr>
            </w:pPr>
            <w:r w:rsidRPr="00A007D1">
              <w:rPr>
                <w:rFonts w:ascii="Times New Roman" w:eastAsia="Times New Roman" w:hAnsi="Times New Roman" w:cs="Times New Roman"/>
                <w:spacing w:val="-1"/>
                <w:sz w:val="24"/>
                <w:szCs w:val="24"/>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3C99C589" w14:textId="77777777" w:rsidR="00D57703" w:rsidRPr="00A007D1" w:rsidRDefault="00D57703" w:rsidP="00E5156E">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723BF707" w14:textId="77777777" w:rsidR="00D57703" w:rsidRPr="00A007D1" w:rsidRDefault="00D57703" w:rsidP="00E5156E">
            <w:pPr>
              <w:spacing w:line="240" w:lineRule="auto"/>
              <w:ind w:firstLine="0"/>
              <w:rPr>
                <w:rFonts w:ascii="Times New Roman" w:eastAsia="Calibri" w:hAnsi="Times New Roman" w:cs="Times New Roman"/>
                <w:spacing w:val="-4"/>
                <w:sz w:val="24"/>
                <w:szCs w:val="24"/>
              </w:rPr>
            </w:pPr>
            <w:r w:rsidRPr="00A007D1">
              <w:rPr>
                <w:rFonts w:ascii="Times New Roman" w:eastAsia="Calibri" w:hAnsi="Times New Roman" w:cs="Times New Roman"/>
                <w:spacing w:val="-4"/>
                <w:sz w:val="24"/>
                <w:szCs w:val="24"/>
              </w:rPr>
              <w:t>Nurodyti konkrečius pagal pirkimo sutartį prisiimamus įsipareigojimus, kuriems ketinama pasitelkti subrangovą (-</w:t>
            </w:r>
            <w:proofErr w:type="spellStart"/>
            <w:r w:rsidRPr="00A007D1">
              <w:rPr>
                <w:rFonts w:ascii="Times New Roman" w:eastAsia="Calibri" w:hAnsi="Times New Roman" w:cs="Times New Roman"/>
                <w:spacing w:val="-4"/>
                <w:sz w:val="24"/>
                <w:szCs w:val="24"/>
              </w:rPr>
              <w:t>us</w:t>
            </w:r>
            <w:proofErr w:type="spellEnd"/>
            <w:r w:rsidRPr="00A007D1">
              <w:rPr>
                <w:rFonts w:ascii="Times New Roman" w:eastAsia="Calibri" w:hAnsi="Times New Roman" w:cs="Times New Roman"/>
                <w:spacing w:val="-4"/>
                <w:sz w:val="24"/>
                <w:szCs w:val="24"/>
              </w:rPr>
              <w:t>)/subtiekėją (-</w:t>
            </w:r>
            <w:proofErr w:type="spellStart"/>
            <w:r w:rsidRPr="00A007D1">
              <w:rPr>
                <w:rFonts w:ascii="Times New Roman" w:eastAsia="Calibri" w:hAnsi="Times New Roman" w:cs="Times New Roman"/>
                <w:spacing w:val="-4"/>
                <w:sz w:val="24"/>
                <w:szCs w:val="24"/>
              </w:rPr>
              <w:t>us</w:t>
            </w:r>
            <w:proofErr w:type="spellEnd"/>
            <w:r w:rsidRPr="00A007D1">
              <w:rPr>
                <w:rFonts w:ascii="Times New Roman" w:eastAsia="Calibri" w:hAnsi="Times New Roman" w:cs="Times New Roman"/>
                <w:spacing w:val="-4"/>
                <w:sz w:val="24"/>
                <w:szCs w:val="24"/>
              </w:rPr>
              <w:t>)</w:t>
            </w:r>
          </w:p>
        </w:tc>
      </w:tr>
      <w:tr w:rsidR="00D57703" w:rsidRPr="00A007D1" w14:paraId="3056E33C" w14:textId="77777777" w:rsidTr="00E5156E">
        <w:tc>
          <w:tcPr>
            <w:tcW w:w="562" w:type="dxa"/>
            <w:tcBorders>
              <w:top w:val="single" w:sz="4" w:space="0" w:color="auto"/>
              <w:left w:val="single" w:sz="4" w:space="0" w:color="auto"/>
              <w:bottom w:val="single" w:sz="4" w:space="0" w:color="auto"/>
              <w:right w:val="single" w:sz="4" w:space="0" w:color="auto"/>
            </w:tcBorders>
          </w:tcPr>
          <w:p w14:paraId="41A19CFC" w14:textId="77777777" w:rsidR="00D57703" w:rsidRPr="00A007D1" w:rsidRDefault="00D57703" w:rsidP="00D57703">
            <w:pPr>
              <w:numPr>
                <w:ilvl w:val="0"/>
                <w:numId w:val="41"/>
              </w:numPr>
              <w:spacing w:line="240" w:lineRule="auto"/>
              <w:contextualSpacing/>
              <w:rPr>
                <w:rFonts w:ascii="Times New Roman" w:eastAsia="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tcPr>
          <w:p w14:paraId="7010347B"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8BA3C2F"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4139" w:type="dxa"/>
            <w:tcBorders>
              <w:top w:val="single" w:sz="4" w:space="0" w:color="auto"/>
              <w:left w:val="single" w:sz="4" w:space="0" w:color="auto"/>
              <w:bottom w:val="single" w:sz="4" w:space="0" w:color="auto"/>
              <w:right w:val="single" w:sz="4" w:space="0" w:color="auto"/>
            </w:tcBorders>
          </w:tcPr>
          <w:p w14:paraId="5BA3A752"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r w:rsidR="00D57703" w:rsidRPr="00A007D1" w14:paraId="75BF5B79" w14:textId="77777777" w:rsidTr="00E5156E">
        <w:tc>
          <w:tcPr>
            <w:tcW w:w="562" w:type="dxa"/>
            <w:tcBorders>
              <w:top w:val="single" w:sz="4" w:space="0" w:color="auto"/>
              <w:left w:val="single" w:sz="4" w:space="0" w:color="auto"/>
              <w:bottom w:val="single" w:sz="4" w:space="0" w:color="auto"/>
              <w:right w:val="single" w:sz="4" w:space="0" w:color="auto"/>
            </w:tcBorders>
          </w:tcPr>
          <w:p w14:paraId="10584499" w14:textId="77777777" w:rsidR="00D57703" w:rsidRPr="00A007D1" w:rsidRDefault="00D57703" w:rsidP="00D57703">
            <w:pPr>
              <w:numPr>
                <w:ilvl w:val="0"/>
                <w:numId w:val="41"/>
              </w:numPr>
              <w:spacing w:line="240" w:lineRule="auto"/>
              <w:contextualSpacing/>
              <w:rPr>
                <w:rFonts w:ascii="Times New Roman" w:eastAsia="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tcPr>
          <w:p w14:paraId="254C6638"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EFA3480"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c>
          <w:tcPr>
            <w:tcW w:w="4139" w:type="dxa"/>
            <w:tcBorders>
              <w:top w:val="single" w:sz="4" w:space="0" w:color="auto"/>
              <w:left w:val="single" w:sz="4" w:space="0" w:color="auto"/>
              <w:bottom w:val="single" w:sz="4" w:space="0" w:color="auto"/>
              <w:right w:val="single" w:sz="4" w:space="0" w:color="auto"/>
            </w:tcBorders>
          </w:tcPr>
          <w:p w14:paraId="5FBD219D" w14:textId="77777777" w:rsidR="00D57703" w:rsidRPr="00A007D1" w:rsidRDefault="00D57703" w:rsidP="00441C33">
            <w:pPr>
              <w:spacing w:line="240" w:lineRule="auto"/>
              <w:ind w:firstLine="1134"/>
              <w:contextualSpacing/>
              <w:rPr>
                <w:rFonts w:ascii="Times New Roman" w:eastAsia="Calibri" w:hAnsi="Times New Roman" w:cs="Times New Roman"/>
                <w:sz w:val="24"/>
                <w:szCs w:val="24"/>
              </w:rPr>
            </w:pPr>
          </w:p>
        </w:tc>
      </w:tr>
    </w:tbl>
    <w:p w14:paraId="4925302F" w14:textId="77777777" w:rsidR="00D57703" w:rsidRPr="00A007D1" w:rsidRDefault="00D57703" w:rsidP="00D57703">
      <w:pPr>
        <w:autoSpaceDE w:val="0"/>
        <w:autoSpaceDN w:val="0"/>
        <w:adjustRightInd w:val="0"/>
        <w:spacing w:line="240" w:lineRule="auto"/>
        <w:ind w:firstLine="1134"/>
        <w:rPr>
          <w:rFonts w:ascii="Times New Roman" w:eastAsia="Times New Roman" w:hAnsi="Times New Roman" w:cs="Times New Roman"/>
          <w:i/>
          <w:iCs/>
          <w:color w:val="000000"/>
          <w:sz w:val="24"/>
          <w:szCs w:val="24"/>
        </w:rPr>
      </w:pPr>
      <w:r w:rsidRPr="00A007D1">
        <w:rPr>
          <w:rFonts w:ascii="Times New Roman" w:eastAsia="Times New Roman" w:hAnsi="Times New Roman" w:cs="Times New Roman"/>
          <w:i/>
          <w:iCs/>
          <w:color w:val="000000"/>
          <w:sz w:val="24"/>
          <w:szCs w:val="24"/>
        </w:rPr>
        <w:t>/Pastaba. Pildoma, jei žinomi subtiekėjai, kurie bus pasitelkti vykdant pirkimo sutartį ir kurių pajėgumais nesiremiama įrodinėjant kvalifikacijos atitiktį./</w:t>
      </w:r>
    </w:p>
    <w:p w14:paraId="32B66566"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1A5CCA3B" w14:textId="77777777" w:rsidR="00D57703" w:rsidRPr="00A007D1" w:rsidRDefault="00D57703" w:rsidP="00D57703">
      <w:pPr>
        <w:spacing w:line="240" w:lineRule="auto"/>
        <w:ind w:firstLine="567"/>
        <w:rPr>
          <w:rFonts w:ascii="Times New Roman" w:eastAsia="Times New Roman" w:hAnsi="Times New Roman" w:cs="Times New Roman"/>
          <w:sz w:val="24"/>
          <w:szCs w:val="24"/>
        </w:rPr>
      </w:pPr>
      <w:r w:rsidRPr="00A007D1">
        <w:rPr>
          <w:rFonts w:ascii="Times New Roman" w:eastAsia="Calibri" w:hAnsi="Times New Roman" w:cs="Times New Roman"/>
          <w:sz w:val="24"/>
          <w:szCs w:val="24"/>
        </w:rPr>
        <w:t>8.*</w:t>
      </w:r>
      <w:r w:rsidRPr="00A007D1">
        <w:rPr>
          <w:rFonts w:ascii="Times New Roman" w:eastAsia="Times New Roman" w:hAnsi="Times New Roman" w:cs="Times New Roman"/>
          <w:sz w:val="24"/>
          <w:szCs w:val="24"/>
        </w:rPr>
        <w:t>Informacija apie kiekvieno tiekėjų grupės partnerio savo jėgomis numatomų pristatyti prekių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D57703" w:rsidRPr="00A007D1" w14:paraId="20069514" w14:textId="77777777" w:rsidTr="00441C33">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74C6FA8B"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086A0C8"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17D2DCEB"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0F71E90F" w14:textId="77777777" w:rsidR="00D57703" w:rsidRPr="00A007D1" w:rsidRDefault="00D57703" w:rsidP="00E5156E">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Partnerio dalies vertė pasiūlymo kainoje (išreikšta procentais (%) arba konkrečia pinigų suma (Eur be PVM)</w:t>
            </w:r>
          </w:p>
        </w:tc>
      </w:tr>
      <w:tr w:rsidR="00D57703" w:rsidRPr="00A007D1" w14:paraId="0BF678CA" w14:textId="77777777" w:rsidTr="00441C33">
        <w:tc>
          <w:tcPr>
            <w:tcW w:w="666" w:type="dxa"/>
            <w:tcBorders>
              <w:top w:val="single" w:sz="4" w:space="0" w:color="auto"/>
              <w:left w:val="single" w:sz="4" w:space="0" w:color="auto"/>
              <w:bottom w:val="single" w:sz="4" w:space="0" w:color="auto"/>
              <w:right w:val="single" w:sz="4" w:space="0" w:color="auto"/>
            </w:tcBorders>
          </w:tcPr>
          <w:p w14:paraId="3791F5AF"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tcPr>
          <w:p w14:paraId="758B171C"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123" w:type="dxa"/>
            <w:tcBorders>
              <w:top w:val="single" w:sz="4" w:space="0" w:color="auto"/>
              <w:left w:val="single" w:sz="4" w:space="0" w:color="auto"/>
              <w:bottom w:val="single" w:sz="4" w:space="0" w:color="auto"/>
              <w:right w:val="single" w:sz="4" w:space="0" w:color="auto"/>
            </w:tcBorders>
          </w:tcPr>
          <w:p w14:paraId="74027385"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788" w:type="dxa"/>
            <w:tcBorders>
              <w:top w:val="single" w:sz="4" w:space="0" w:color="auto"/>
              <w:left w:val="single" w:sz="4" w:space="0" w:color="auto"/>
              <w:bottom w:val="single" w:sz="4" w:space="0" w:color="auto"/>
              <w:right w:val="single" w:sz="4" w:space="0" w:color="auto"/>
            </w:tcBorders>
          </w:tcPr>
          <w:p w14:paraId="1D16BA51" w14:textId="77777777" w:rsidR="00D57703" w:rsidRPr="00A007D1" w:rsidRDefault="00D57703" w:rsidP="00441C33">
            <w:pPr>
              <w:spacing w:line="240" w:lineRule="auto"/>
              <w:rPr>
                <w:rFonts w:ascii="Times New Roman" w:eastAsia="Times New Roman" w:hAnsi="Times New Roman" w:cs="Times New Roman"/>
                <w:sz w:val="24"/>
                <w:szCs w:val="24"/>
              </w:rPr>
            </w:pPr>
          </w:p>
        </w:tc>
      </w:tr>
      <w:tr w:rsidR="00D57703" w:rsidRPr="00A007D1" w14:paraId="4E361F06" w14:textId="77777777" w:rsidTr="00441C33">
        <w:tc>
          <w:tcPr>
            <w:tcW w:w="666" w:type="dxa"/>
            <w:tcBorders>
              <w:top w:val="single" w:sz="4" w:space="0" w:color="auto"/>
              <w:left w:val="single" w:sz="4" w:space="0" w:color="auto"/>
              <w:bottom w:val="single" w:sz="4" w:space="0" w:color="auto"/>
              <w:right w:val="single" w:sz="4" w:space="0" w:color="auto"/>
            </w:tcBorders>
          </w:tcPr>
          <w:p w14:paraId="09849C2D"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tcPr>
          <w:p w14:paraId="3F682611"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123" w:type="dxa"/>
            <w:tcBorders>
              <w:top w:val="single" w:sz="4" w:space="0" w:color="auto"/>
              <w:left w:val="single" w:sz="4" w:space="0" w:color="auto"/>
              <w:bottom w:val="single" w:sz="4" w:space="0" w:color="auto"/>
              <w:right w:val="single" w:sz="4" w:space="0" w:color="auto"/>
            </w:tcBorders>
          </w:tcPr>
          <w:p w14:paraId="19892B1A" w14:textId="77777777" w:rsidR="00D57703" w:rsidRPr="00A007D1" w:rsidRDefault="00D57703" w:rsidP="00441C33">
            <w:pPr>
              <w:spacing w:line="240" w:lineRule="auto"/>
              <w:rPr>
                <w:rFonts w:ascii="Times New Roman" w:eastAsia="Times New Roman" w:hAnsi="Times New Roman" w:cs="Times New Roman"/>
                <w:sz w:val="24"/>
                <w:szCs w:val="24"/>
              </w:rPr>
            </w:pPr>
          </w:p>
        </w:tc>
        <w:tc>
          <w:tcPr>
            <w:tcW w:w="3788" w:type="dxa"/>
            <w:tcBorders>
              <w:top w:val="single" w:sz="4" w:space="0" w:color="auto"/>
              <w:left w:val="single" w:sz="4" w:space="0" w:color="auto"/>
              <w:bottom w:val="single" w:sz="4" w:space="0" w:color="auto"/>
              <w:right w:val="single" w:sz="4" w:space="0" w:color="auto"/>
            </w:tcBorders>
          </w:tcPr>
          <w:p w14:paraId="3E473E84" w14:textId="77777777" w:rsidR="00D57703" w:rsidRPr="00A007D1" w:rsidRDefault="00D57703" w:rsidP="00441C33">
            <w:pPr>
              <w:spacing w:line="240" w:lineRule="auto"/>
              <w:rPr>
                <w:rFonts w:ascii="Times New Roman" w:eastAsia="Times New Roman" w:hAnsi="Times New Roman" w:cs="Times New Roman"/>
                <w:sz w:val="24"/>
                <w:szCs w:val="24"/>
              </w:rPr>
            </w:pPr>
          </w:p>
        </w:tc>
      </w:tr>
    </w:tbl>
    <w:p w14:paraId="0D51178D" w14:textId="77777777" w:rsidR="00D57703" w:rsidRPr="00A007D1" w:rsidRDefault="00D57703" w:rsidP="00D57703">
      <w:pPr>
        <w:shd w:val="clear" w:color="auto" w:fill="FFFFFF"/>
        <w:spacing w:line="276" w:lineRule="auto"/>
        <w:ind w:firstLine="567"/>
        <w:rPr>
          <w:rFonts w:ascii="Times New Roman" w:eastAsia="Calibri" w:hAnsi="Times New Roman" w:cs="Times New Roman"/>
          <w:i/>
          <w:iCs/>
          <w:sz w:val="20"/>
          <w:szCs w:val="20"/>
        </w:rPr>
      </w:pPr>
      <w:r w:rsidRPr="00A007D1">
        <w:rPr>
          <w:rFonts w:ascii="Times New Roman" w:eastAsia="Calibri" w:hAnsi="Times New Roman" w:cs="Times New Roman"/>
          <w:i/>
          <w:iCs/>
          <w:sz w:val="20"/>
          <w:szCs w:val="20"/>
        </w:rPr>
        <w:t xml:space="preserve">*Pastaba. Pildyti tuomet, kai pasiūlymą pateikia tiekėjų grupė. </w:t>
      </w:r>
    </w:p>
    <w:p w14:paraId="7B01450D"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7AC2F2D7" w14:textId="77777777" w:rsidR="00D57703" w:rsidRPr="00A007D1" w:rsidRDefault="00D57703" w:rsidP="00D57703">
      <w:pPr>
        <w:spacing w:line="240" w:lineRule="auto"/>
        <w:ind w:left="480" w:firstLine="229"/>
        <w:rPr>
          <w:rFonts w:ascii="Times New Roman" w:eastAsia="Calibri" w:hAnsi="Times New Roman" w:cs="Times New Roman"/>
          <w:sz w:val="24"/>
          <w:szCs w:val="24"/>
        </w:rPr>
      </w:pPr>
      <w:r w:rsidRPr="00A007D1">
        <w:rPr>
          <w:rFonts w:ascii="Times New Roman" w:eastAsia="Calibri" w:hAnsi="Times New Roman" w:cs="Times New Roman"/>
          <w:sz w:val="24"/>
          <w:szCs w:val="24"/>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D57703" w:rsidRPr="00A007D1" w14:paraId="0691C827" w14:textId="77777777" w:rsidTr="009F6A1B">
        <w:trPr>
          <w:trHeight w:val="689"/>
        </w:trPr>
        <w:tc>
          <w:tcPr>
            <w:tcW w:w="567" w:type="dxa"/>
            <w:tcBorders>
              <w:top w:val="single" w:sz="4" w:space="0" w:color="000000"/>
              <w:left w:val="single" w:sz="4" w:space="0" w:color="000000"/>
              <w:bottom w:val="single" w:sz="4" w:space="0" w:color="000000"/>
            </w:tcBorders>
            <w:vAlign w:val="center"/>
          </w:tcPr>
          <w:p w14:paraId="5D1DADD3" w14:textId="77777777" w:rsidR="009F6A1B" w:rsidRDefault="00D57703" w:rsidP="009F6A1B">
            <w:pPr>
              <w:snapToGrid w:val="0"/>
              <w:spacing w:line="240" w:lineRule="auto"/>
              <w:ind w:firstLine="0"/>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Eil.</w:t>
            </w:r>
          </w:p>
          <w:p w14:paraId="23EB0A55" w14:textId="00411DB7" w:rsidR="00D57703" w:rsidRPr="00A007D1" w:rsidRDefault="00D57703" w:rsidP="009F6A1B">
            <w:pPr>
              <w:snapToGrid w:val="0"/>
              <w:spacing w:line="240" w:lineRule="auto"/>
              <w:ind w:firstLine="0"/>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Nr.</w:t>
            </w:r>
          </w:p>
        </w:tc>
        <w:tc>
          <w:tcPr>
            <w:tcW w:w="6237" w:type="dxa"/>
            <w:tcBorders>
              <w:top w:val="single" w:sz="4" w:space="0" w:color="000000"/>
              <w:left w:val="single" w:sz="4" w:space="0" w:color="000000"/>
              <w:bottom w:val="single" w:sz="4" w:space="0" w:color="000000"/>
            </w:tcBorders>
            <w:vAlign w:val="center"/>
          </w:tcPr>
          <w:p w14:paraId="0AF82BD5" w14:textId="77777777" w:rsidR="00D57703" w:rsidRPr="00A007D1" w:rsidRDefault="00D57703" w:rsidP="00441C33">
            <w:pPr>
              <w:snapToGrid w:val="0"/>
              <w:spacing w:line="240" w:lineRule="auto"/>
              <w:jc w:val="center"/>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6DB652C2" w14:textId="77777777" w:rsidR="00D57703" w:rsidRPr="00A007D1" w:rsidRDefault="00D57703" w:rsidP="00441C33">
            <w:pPr>
              <w:snapToGrid w:val="0"/>
              <w:spacing w:line="240" w:lineRule="auto"/>
              <w:jc w:val="center"/>
              <w:rPr>
                <w:rFonts w:ascii="Times New Roman" w:eastAsia="Times New Roman" w:hAnsi="Times New Roman" w:cs="Times New Roman"/>
                <w:spacing w:val="-1"/>
                <w:sz w:val="24"/>
                <w:szCs w:val="24"/>
              </w:rPr>
            </w:pPr>
            <w:r w:rsidRPr="00A007D1">
              <w:rPr>
                <w:rFonts w:ascii="Times New Roman" w:eastAsia="Times New Roman" w:hAnsi="Times New Roman" w:cs="Times New Roman"/>
                <w:spacing w:val="-1"/>
                <w:sz w:val="24"/>
                <w:szCs w:val="24"/>
              </w:rPr>
              <w:t>Dokumento puslapių skaičius</w:t>
            </w:r>
          </w:p>
        </w:tc>
      </w:tr>
      <w:tr w:rsidR="00D57703" w:rsidRPr="00A007D1" w14:paraId="551947D9" w14:textId="77777777" w:rsidTr="009F6A1B">
        <w:tc>
          <w:tcPr>
            <w:tcW w:w="567" w:type="dxa"/>
            <w:tcBorders>
              <w:top w:val="single" w:sz="4" w:space="0" w:color="000000"/>
              <w:left w:val="single" w:sz="4" w:space="0" w:color="000000"/>
              <w:bottom w:val="single" w:sz="4" w:space="0" w:color="000000"/>
            </w:tcBorders>
          </w:tcPr>
          <w:p w14:paraId="21B83465" w14:textId="77777777" w:rsidR="00D57703" w:rsidRPr="00A007D1" w:rsidRDefault="00D57703" w:rsidP="00D57703">
            <w:pPr>
              <w:numPr>
                <w:ilvl w:val="0"/>
                <w:numId w:val="39"/>
              </w:numPr>
              <w:snapToGrid w:val="0"/>
              <w:spacing w:line="240" w:lineRule="auto"/>
              <w:contextualSpacing/>
              <w:rPr>
                <w:rFonts w:ascii="Times New Roman" w:eastAsia="Times New Roman" w:hAnsi="Times New Roman" w:cs="Times New Roman"/>
                <w:spacing w:val="-1"/>
                <w:sz w:val="24"/>
                <w:szCs w:val="24"/>
              </w:rPr>
            </w:pPr>
          </w:p>
        </w:tc>
        <w:tc>
          <w:tcPr>
            <w:tcW w:w="6237" w:type="dxa"/>
            <w:tcBorders>
              <w:top w:val="single" w:sz="4" w:space="0" w:color="000000"/>
              <w:left w:val="single" w:sz="4" w:space="0" w:color="000000"/>
              <w:bottom w:val="single" w:sz="4" w:space="0" w:color="000000"/>
            </w:tcBorders>
          </w:tcPr>
          <w:p w14:paraId="32BED152" w14:textId="77777777" w:rsidR="00D57703" w:rsidRPr="00A007D1" w:rsidRDefault="00D57703" w:rsidP="00441C33">
            <w:pPr>
              <w:snapToGrid w:val="0"/>
              <w:spacing w:line="240" w:lineRule="auto"/>
              <w:ind w:firstLine="1134"/>
              <w:rPr>
                <w:rFonts w:ascii="Times New Roman" w:eastAsia="Times New Roman" w:hAnsi="Times New Roman" w:cs="Times New Roman"/>
                <w:color w:val="000000"/>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5D710D54"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r>
      <w:tr w:rsidR="00D57703" w:rsidRPr="00A007D1" w14:paraId="2419162D" w14:textId="77777777" w:rsidTr="009F6A1B">
        <w:tc>
          <w:tcPr>
            <w:tcW w:w="567" w:type="dxa"/>
            <w:tcBorders>
              <w:top w:val="single" w:sz="4" w:space="0" w:color="000000"/>
              <w:left w:val="single" w:sz="4" w:space="0" w:color="000000"/>
              <w:bottom w:val="single" w:sz="4" w:space="0" w:color="000000"/>
            </w:tcBorders>
          </w:tcPr>
          <w:p w14:paraId="45E64518" w14:textId="77777777" w:rsidR="00D57703" w:rsidRPr="00A007D1" w:rsidRDefault="00D57703" w:rsidP="00D57703">
            <w:pPr>
              <w:numPr>
                <w:ilvl w:val="0"/>
                <w:numId w:val="39"/>
              </w:numPr>
              <w:snapToGrid w:val="0"/>
              <w:spacing w:line="240" w:lineRule="auto"/>
              <w:contextualSpacing/>
              <w:rPr>
                <w:rFonts w:ascii="Times New Roman" w:eastAsia="Times New Roman" w:hAnsi="Times New Roman" w:cs="Times New Roman"/>
                <w:spacing w:val="-1"/>
                <w:sz w:val="24"/>
                <w:szCs w:val="24"/>
              </w:rPr>
            </w:pPr>
          </w:p>
        </w:tc>
        <w:tc>
          <w:tcPr>
            <w:tcW w:w="6237" w:type="dxa"/>
            <w:tcBorders>
              <w:top w:val="single" w:sz="4" w:space="0" w:color="000000"/>
              <w:left w:val="single" w:sz="4" w:space="0" w:color="000000"/>
              <w:bottom w:val="single" w:sz="4" w:space="0" w:color="000000"/>
            </w:tcBorders>
          </w:tcPr>
          <w:p w14:paraId="2DF58DD3"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404EA4E7"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r>
      <w:tr w:rsidR="00D57703" w:rsidRPr="00A007D1" w14:paraId="4F16E65F" w14:textId="77777777" w:rsidTr="009F6A1B">
        <w:tc>
          <w:tcPr>
            <w:tcW w:w="567" w:type="dxa"/>
            <w:tcBorders>
              <w:top w:val="single" w:sz="4" w:space="0" w:color="000000"/>
              <w:left w:val="single" w:sz="4" w:space="0" w:color="000000"/>
              <w:bottom w:val="single" w:sz="4" w:space="0" w:color="000000"/>
            </w:tcBorders>
          </w:tcPr>
          <w:p w14:paraId="7174712B" w14:textId="77777777" w:rsidR="00D57703" w:rsidRPr="00A007D1" w:rsidRDefault="00D57703" w:rsidP="00D57703">
            <w:pPr>
              <w:numPr>
                <w:ilvl w:val="0"/>
                <w:numId w:val="39"/>
              </w:numPr>
              <w:snapToGrid w:val="0"/>
              <w:spacing w:line="240" w:lineRule="auto"/>
              <w:contextualSpacing/>
              <w:rPr>
                <w:rFonts w:ascii="Times New Roman" w:eastAsia="Times New Roman" w:hAnsi="Times New Roman" w:cs="Times New Roman"/>
                <w:spacing w:val="-1"/>
                <w:sz w:val="24"/>
                <w:szCs w:val="24"/>
              </w:rPr>
            </w:pPr>
          </w:p>
        </w:tc>
        <w:tc>
          <w:tcPr>
            <w:tcW w:w="6237" w:type="dxa"/>
            <w:tcBorders>
              <w:top w:val="single" w:sz="4" w:space="0" w:color="000000"/>
              <w:left w:val="single" w:sz="4" w:space="0" w:color="000000"/>
              <w:bottom w:val="single" w:sz="4" w:space="0" w:color="000000"/>
            </w:tcBorders>
          </w:tcPr>
          <w:p w14:paraId="1B268100"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2F2F9293" w14:textId="77777777" w:rsidR="00D57703" w:rsidRPr="00A007D1" w:rsidRDefault="00D57703" w:rsidP="00441C33">
            <w:pPr>
              <w:snapToGrid w:val="0"/>
              <w:spacing w:line="240" w:lineRule="auto"/>
              <w:ind w:firstLine="1134"/>
              <w:rPr>
                <w:rFonts w:ascii="Times New Roman" w:eastAsia="Times New Roman" w:hAnsi="Times New Roman" w:cs="Times New Roman"/>
                <w:spacing w:val="-1"/>
                <w:sz w:val="24"/>
                <w:szCs w:val="24"/>
              </w:rPr>
            </w:pPr>
          </w:p>
        </w:tc>
      </w:tr>
    </w:tbl>
    <w:p w14:paraId="3C90A39A"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13E123AA" w14:textId="77777777" w:rsidR="00D57703" w:rsidRPr="00A007D1" w:rsidRDefault="00D57703" w:rsidP="00D57703">
      <w:pPr>
        <w:spacing w:line="240" w:lineRule="auto"/>
        <w:ind w:firstLine="709"/>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D57703" w:rsidRPr="00A007D1" w14:paraId="1CE8AD8F" w14:textId="77777777" w:rsidTr="00441C33">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3F21E6A2" w14:textId="77777777" w:rsidR="00D57703" w:rsidRPr="00A007D1" w:rsidRDefault="00D57703" w:rsidP="00441C33">
            <w:pPr>
              <w:widowControl w:val="0"/>
              <w:suppressLineNumbers/>
              <w:suppressAutoHyphens/>
              <w:spacing w:line="240" w:lineRule="auto"/>
              <w:ind w:hanging="113"/>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Eil.</w:t>
            </w:r>
          </w:p>
          <w:p w14:paraId="12999F55" w14:textId="77777777" w:rsidR="00D57703" w:rsidRPr="00A007D1" w:rsidRDefault="00D57703" w:rsidP="00441C33">
            <w:pPr>
              <w:widowControl w:val="0"/>
              <w:suppressLineNumbers/>
              <w:suppressAutoHyphens/>
              <w:spacing w:line="240" w:lineRule="auto"/>
              <w:ind w:hanging="113"/>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Nr.</w:t>
            </w:r>
          </w:p>
        </w:tc>
        <w:tc>
          <w:tcPr>
            <w:tcW w:w="2829" w:type="dxa"/>
            <w:tcBorders>
              <w:top w:val="single" w:sz="4" w:space="0" w:color="auto"/>
              <w:left w:val="single" w:sz="4" w:space="0" w:color="auto"/>
              <w:bottom w:val="single" w:sz="4" w:space="0" w:color="auto"/>
              <w:right w:val="single" w:sz="4" w:space="0" w:color="auto"/>
            </w:tcBorders>
            <w:vAlign w:val="center"/>
          </w:tcPr>
          <w:p w14:paraId="2A82487C" w14:textId="77777777" w:rsidR="00D57703" w:rsidRPr="00A007D1" w:rsidRDefault="00D57703" w:rsidP="00441C33">
            <w:pPr>
              <w:widowControl w:val="0"/>
              <w:suppressLineNumbers/>
              <w:suppressAutoHyphens/>
              <w:spacing w:line="240" w:lineRule="auto"/>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63239742" w14:textId="77777777" w:rsidR="00D57703" w:rsidRPr="00A007D1" w:rsidRDefault="00D57703" w:rsidP="00441C33">
            <w:pPr>
              <w:widowControl w:val="0"/>
              <w:suppressLineNumbers/>
              <w:suppressAutoHyphens/>
              <w:spacing w:line="240" w:lineRule="auto"/>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676EB37D" w14:textId="77777777" w:rsidR="00D57703" w:rsidRPr="00A007D1" w:rsidRDefault="00D57703" w:rsidP="00441C33">
            <w:pPr>
              <w:widowControl w:val="0"/>
              <w:suppressLineNumbers/>
              <w:suppressAutoHyphens/>
              <w:spacing w:line="240" w:lineRule="auto"/>
              <w:jc w:val="center"/>
              <w:rPr>
                <w:rFonts w:ascii="Times New Roman" w:eastAsia="Times New Roman" w:hAnsi="Times New Roman" w:cs="Times New Roman"/>
                <w:b/>
                <w:bCs/>
                <w:sz w:val="24"/>
                <w:szCs w:val="24"/>
              </w:rPr>
            </w:pPr>
            <w:r w:rsidRPr="00A007D1">
              <w:rPr>
                <w:rFonts w:ascii="Times New Roman" w:eastAsia="Times New Roman" w:hAnsi="Times New Roman" w:cs="Times New Roman"/>
                <w:b/>
                <w:bCs/>
                <w:sz w:val="24"/>
                <w:szCs w:val="24"/>
              </w:rPr>
              <w:t>Konfidencialios informacijos pagrindimas (paaiškinama, kuo remiantis nurodytas dokumentas ar jo dalis yra konfidencialūs)</w:t>
            </w:r>
          </w:p>
        </w:tc>
      </w:tr>
      <w:tr w:rsidR="00D57703" w:rsidRPr="00A007D1" w14:paraId="3B39FBA5" w14:textId="77777777" w:rsidTr="00441C33">
        <w:trPr>
          <w:jc w:val="center"/>
        </w:trPr>
        <w:tc>
          <w:tcPr>
            <w:tcW w:w="775" w:type="dxa"/>
            <w:tcBorders>
              <w:top w:val="single" w:sz="4" w:space="0" w:color="auto"/>
              <w:left w:val="single" w:sz="4" w:space="0" w:color="auto"/>
              <w:bottom w:val="single" w:sz="4" w:space="0" w:color="auto"/>
              <w:right w:val="single" w:sz="4" w:space="0" w:color="auto"/>
            </w:tcBorders>
          </w:tcPr>
          <w:p w14:paraId="2557170D" w14:textId="77777777" w:rsidR="00D57703" w:rsidRPr="00A007D1" w:rsidRDefault="00D57703" w:rsidP="00D57703">
            <w:pPr>
              <w:widowControl w:val="0"/>
              <w:numPr>
                <w:ilvl w:val="0"/>
                <w:numId w:val="40"/>
              </w:numPr>
              <w:suppressLineNumbers/>
              <w:suppressAutoHyphens/>
              <w:spacing w:line="240" w:lineRule="auto"/>
              <w:contextualSpacing/>
              <w:rPr>
                <w:rFonts w:ascii="Times New Roman" w:eastAsia="Times New Roman" w:hAnsi="Times New Roman" w:cs="Times New Roman"/>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91C07DF" w14:textId="77777777" w:rsidR="00D57703" w:rsidRPr="00A007D1" w:rsidRDefault="00D57703" w:rsidP="00441C33">
            <w:pPr>
              <w:widowControl w:val="0"/>
              <w:suppressLineNumbers/>
              <w:suppressAutoHyphens/>
              <w:spacing w:line="240" w:lineRule="auto"/>
              <w:ind w:firstLine="1134"/>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366A7B0" w14:textId="77777777" w:rsidR="00D57703" w:rsidRPr="00A007D1" w:rsidRDefault="00D57703" w:rsidP="00441C33">
            <w:pPr>
              <w:widowControl w:val="0"/>
              <w:suppressLineNumbers/>
              <w:suppressAutoHyphens/>
              <w:spacing w:line="240" w:lineRule="auto"/>
              <w:ind w:firstLine="1134"/>
              <w:rPr>
                <w:rFonts w:ascii="Times New Roman" w:eastAsia="Times New Roman" w:hAnsi="Times New Roman" w:cs="Times New Roman"/>
                <w:sz w:val="24"/>
                <w:szCs w:val="24"/>
              </w:rPr>
            </w:pPr>
          </w:p>
        </w:tc>
        <w:tc>
          <w:tcPr>
            <w:tcW w:w="2770" w:type="dxa"/>
            <w:tcBorders>
              <w:top w:val="single" w:sz="4" w:space="0" w:color="auto"/>
              <w:left w:val="single" w:sz="4" w:space="0" w:color="auto"/>
              <w:bottom w:val="single" w:sz="4" w:space="0" w:color="auto"/>
              <w:right w:val="single" w:sz="4" w:space="0" w:color="auto"/>
            </w:tcBorders>
          </w:tcPr>
          <w:p w14:paraId="743BF52F" w14:textId="77777777" w:rsidR="00D57703" w:rsidRPr="00A007D1" w:rsidRDefault="00D57703" w:rsidP="00441C33">
            <w:pPr>
              <w:widowControl w:val="0"/>
              <w:suppressLineNumbers/>
              <w:suppressAutoHyphens/>
              <w:spacing w:line="240" w:lineRule="auto"/>
              <w:ind w:firstLine="1134"/>
              <w:rPr>
                <w:rFonts w:ascii="Times New Roman" w:eastAsia="Times New Roman" w:hAnsi="Times New Roman" w:cs="Times New Roman"/>
                <w:sz w:val="24"/>
                <w:szCs w:val="24"/>
              </w:rPr>
            </w:pPr>
          </w:p>
        </w:tc>
      </w:tr>
      <w:tr w:rsidR="00D57703" w:rsidRPr="00A007D1" w14:paraId="705248DF" w14:textId="77777777" w:rsidTr="00441C33">
        <w:trPr>
          <w:jc w:val="center"/>
        </w:trPr>
        <w:tc>
          <w:tcPr>
            <w:tcW w:w="775" w:type="dxa"/>
            <w:tcBorders>
              <w:top w:val="single" w:sz="4" w:space="0" w:color="auto"/>
              <w:left w:val="single" w:sz="4" w:space="0" w:color="auto"/>
              <w:bottom w:val="single" w:sz="4" w:space="0" w:color="auto"/>
              <w:right w:val="single" w:sz="4" w:space="0" w:color="auto"/>
            </w:tcBorders>
          </w:tcPr>
          <w:p w14:paraId="3A77AE40" w14:textId="77777777" w:rsidR="00D57703" w:rsidRPr="00A007D1" w:rsidRDefault="00D57703" w:rsidP="00D57703">
            <w:pPr>
              <w:widowControl w:val="0"/>
              <w:numPr>
                <w:ilvl w:val="0"/>
                <w:numId w:val="40"/>
              </w:numPr>
              <w:suppressLineNumbers/>
              <w:suppressAutoHyphens/>
              <w:spacing w:line="240" w:lineRule="auto"/>
              <w:contextualSpacing/>
              <w:rPr>
                <w:rFonts w:ascii="Times New Roman" w:eastAsia="Times New Roman" w:hAnsi="Times New Roman" w:cs="Times New Roman"/>
                <w:sz w:val="24"/>
                <w:szCs w:val="24"/>
              </w:rPr>
            </w:pPr>
          </w:p>
        </w:tc>
        <w:tc>
          <w:tcPr>
            <w:tcW w:w="2829" w:type="dxa"/>
            <w:tcBorders>
              <w:top w:val="single" w:sz="4" w:space="0" w:color="auto"/>
              <w:left w:val="single" w:sz="4" w:space="0" w:color="auto"/>
              <w:bottom w:val="single" w:sz="4" w:space="0" w:color="auto"/>
              <w:right w:val="single" w:sz="4" w:space="0" w:color="auto"/>
            </w:tcBorders>
          </w:tcPr>
          <w:p w14:paraId="1C64A7C4" w14:textId="77777777" w:rsidR="00D57703" w:rsidRPr="00A007D1" w:rsidRDefault="00D57703" w:rsidP="00441C33">
            <w:pPr>
              <w:widowControl w:val="0"/>
              <w:suppressLineNumbers/>
              <w:tabs>
                <w:tab w:val="left" w:pos="1296"/>
                <w:tab w:val="center" w:pos="4320"/>
                <w:tab w:val="right" w:pos="8640"/>
              </w:tabs>
              <w:suppressAutoHyphens/>
              <w:spacing w:line="240" w:lineRule="auto"/>
              <w:ind w:firstLine="1134"/>
              <w:rPr>
                <w:rFonts w:ascii="Times New Roman" w:eastAsia="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14:paraId="5C84CDDD" w14:textId="77777777" w:rsidR="00D57703" w:rsidRPr="00A007D1" w:rsidRDefault="00D57703" w:rsidP="00441C33">
            <w:pPr>
              <w:widowControl w:val="0"/>
              <w:suppressLineNumbers/>
              <w:tabs>
                <w:tab w:val="left" w:pos="1296"/>
                <w:tab w:val="center" w:pos="4320"/>
                <w:tab w:val="right" w:pos="8640"/>
              </w:tabs>
              <w:suppressAutoHyphens/>
              <w:spacing w:line="240" w:lineRule="auto"/>
              <w:ind w:firstLine="1134"/>
              <w:rPr>
                <w:rFonts w:ascii="Times New Roman" w:eastAsia="Times New Roman" w:hAnsi="Times New Roman" w:cs="Times New Roman"/>
                <w:sz w:val="24"/>
                <w:szCs w:val="24"/>
              </w:rPr>
            </w:pPr>
          </w:p>
        </w:tc>
        <w:tc>
          <w:tcPr>
            <w:tcW w:w="2770" w:type="dxa"/>
            <w:tcBorders>
              <w:top w:val="single" w:sz="4" w:space="0" w:color="auto"/>
              <w:left w:val="single" w:sz="4" w:space="0" w:color="auto"/>
              <w:bottom w:val="single" w:sz="4" w:space="0" w:color="auto"/>
              <w:right w:val="single" w:sz="4" w:space="0" w:color="auto"/>
            </w:tcBorders>
          </w:tcPr>
          <w:p w14:paraId="6DDA71F2" w14:textId="77777777" w:rsidR="00D57703" w:rsidRPr="00A007D1" w:rsidRDefault="00D57703" w:rsidP="00441C33">
            <w:pPr>
              <w:widowControl w:val="0"/>
              <w:suppressLineNumbers/>
              <w:tabs>
                <w:tab w:val="left" w:pos="1296"/>
                <w:tab w:val="center" w:pos="4320"/>
                <w:tab w:val="right" w:pos="8640"/>
              </w:tabs>
              <w:suppressAutoHyphens/>
              <w:spacing w:line="240" w:lineRule="auto"/>
              <w:ind w:firstLine="1134"/>
              <w:rPr>
                <w:rFonts w:ascii="Times New Roman" w:eastAsia="Times New Roman" w:hAnsi="Times New Roman" w:cs="Times New Roman"/>
                <w:sz w:val="24"/>
                <w:szCs w:val="24"/>
              </w:rPr>
            </w:pPr>
          </w:p>
        </w:tc>
      </w:tr>
    </w:tbl>
    <w:p w14:paraId="1FC28BE0" w14:textId="77777777" w:rsidR="00D57703" w:rsidRPr="00A007D1" w:rsidRDefault="00D57703" w:rsidP="00D57703">
      <w:pPr>
        <w:spacing w:line="240" w:lineRule="auto"/>
        <w:ind w:firstLine="709"/>
        <w:rPr>
          <w:rFonts w:ascii="Times New Roman" w:eastAsia="Times New Roman" w:hAnsi="Times New Roman" w:cs="Times New Roman"/>
          <w:i/>
          <w:sz w:val="24"/>
          <w:szCs w:val="24"/>
        </w:rPr>
      </w:pPr>
      <w:r w:rsidRPr="00A007D1">
        <w:rPr>
          <w:rFonts w:ascii="Times New Roman" w:eastAsia="Times New Roman" w:hAnsi="Times New Roman" w:cs="Times New Roman"/>
          <w:i/>
          <w:sz w:val="24"/>
          <w:szCs w:val="24"/>
        </w:rPr>
        <w:t xml:space="preserve">/Pastaba. </w:t>
      </w:r>
      <w:r w:rsidRPr="00A007D1">
        <w:rPr>
          <w:rFonts w:ascii="Times New Roman" w:eastAsia="Calibri" w:hAnsi="Times New Roman" w:cs="Times New Roman"/>
          <w:bCs/>
          <w:i/>
          <w:sz w:val="24"/>
          <w:szCs w:val="24"/>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057CC368" w14:textId="77777777" w:rsidR="00D57703" w:rsidRPr="00A007D1" w:rsidRDefault="00D57703" w:rsidP="00D57703">
      <w:pPr>
        <w:spacing w:line="240" w:lineRule="auto"/>
        <w:ind w:firstLine="1298"/>
        <w:rPr>
          <w:rFonts w:ascii="Times New Roman" w:eastAsia="Times New Roman" w:hAnsi="Times New Roman" w:cs="Times New Roman"/>
          <w:bCs/>
          <w:sz w:val="24"/>
          <w:szCs w:val="24"/>
        </w:rPr>
      </w:pPr>
    </w:p>
    <w:p w14:paraId="1E6114A5" w14:textId="77777777" w:rsidR="00D57703" w:rsidRPr="00A007D1" w:rsidRDefault="00D57703" w:rsidP="00D57703">
      <w:pPr>
        <w:spacing w:line="240" w:lineRule="auto"/>
        <w:ind w:firstLine="72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Pasiūlymas galioja ________dienų nuo vokų su pasiūlymais atplėšimo dienos.</w:t>
      </w:r>
    </w:p>
    <w:p w14:paraId="0D61C9B3" w14:textId="77777777" w:rsidR="00D57703" w:rsidRPr="00A007D1" w:rsidRDefault="00D57703" w:rsidP="00D57703">
      <w:pPr>
        <w:spacing w:line="240" w:lineRule="auto"/>
        <w:ind w:firstLine="709"/>
        <w:rPr>
          <w:rFonts w:ascii="Times New Roman" w:eastAsia="Calibri" w:hAnsi="Times New Roman" w:cs="Times New Roman"/>
          <w:i/>
          <w:iCs/>
          <w:color w:val="000000"/>
          <w:spacing w:val="-4"/>
          <w:sz w:val="24"/>
          <w:szCs w:val="24"/>
        </w:rPr>
      </w:pPr>
      <w:r w:rsidRPr="00A007D1">
        <w:rPr>
          <w:rFonts w:ascii="Times New Roman" w:eastAsia="Calibri" w:hAnsi="Times New Roman" w:cs="Times New Roman"/>
          <w:color w:val="000000"/>
          <w:spacing w:val="-4"/>
          <w:sz w:val="24"/>
          <w:szCs w:val="24"/>
        </w:rPr>
        <w:t>/</w:t>
      </w:r>
      <w:r w:rsidRPr="00A007D1">
        <w:rPr>
          <w:rFonts w:ascii="Times New Roman" w:eastAsia="Calibri" w:hAnsi="Times New Roman" w:cs="Times New Roman"/>
          <w:i/>
          <w:iCs/>
          <w:color w:val="000000"/>
          <w:spacing w:val="-4"/>
          <w:sz w:val="24"/>
          <w:szCs w:val="24"/>
        </w:rPr>
        <w:t>Pastaba. Pasiūlymas turi galioti ne trumpiau nei 90 dienų nuo pasiūlymų pateikimo termino pabaigos./</w:t>
      </w:r>
    </w:p>
    <w:p w14:paraId="7B837DA3" w14:textId="77777777" w:rsidR="00D57703" w:rsidRPr="00A007D1" w:rsidRDefault="00D57703" w:rsidP="00D57703">
      <w:pPr>
        <w:spacing w:line="240" w:lineRule="auto"/>
        <w:ind w:firstLine="709"/>
        <w:rPr>
          <w:rFonts w:ascii="Times New Roman" w:eastAsia="Calibri" w:hAnsi="Times New Roman" w:cs="Times New Roman"/>
          <w:color w:val="000000"/>
          <w:spacing w:val="-4"/>
          <w:sz w:val="24"/>
          <w:szCs w:val="24"/>
        </w:rPr>
      </w:pPr>
    </w:p>
    <w:p w14:paraId="7E77DD75" w14:textId="77777777" w:rsidR="00D57703" w:rsidRDefault="00D57703" w:rsidP="00D57703">
      <w:pPr>
        <w:spacing w:line="240" w:lineRule="auto"/>
        <w:ind w:firstLine="709"/>
        <w:rPr>
          <w:rFonts w:ascii="Times New Roman" w:eastAsia="Calibri" w:hAnsi="Times New Roman" w:cs="Times New Roman"/>
          <w:color w:val="000000"/>
          <w:spacing w:val="-4"/>
          <w:sz w:val="24"/>
          <w:szCs w:val="24"/>
        </w:rPr>
      </w:pPr>
      <w:r w:rsidRPr="00A007D1">
        <w:rPr>
          <w:rFonts w:ascii="Times New Roman" w:eastAsia="Calibri" w:hAnsi="Times New Roman" w:cs="Times New Roman"/>
          <w:color w:val="000000"/>
          <w:spacing w:val="-4"/>
          <w:sz w:val="24"/>
          <w:szCs w:val="24"/>
        </w:rPr>
        <w:t>Pasirašydamas CVP IS priemonėmis pateiktą pasiūlymą saugiu elektroniniu parašu, patvirtinu, kad dokumentų skaitmeninės kopijos ir elektroninėmis priemonėmis pateikti duomenys yra tikri.</w:t>
      </w:r>
    </w:p>
    <w:p w14:paraId="14E03A3D" w14:textId="77777777" w:rsidR="007F4A4D" w:rsidRDefault="007F4A4D" w:rsidP="00D57703">
      <w:pPr>
        <w:spacing w:line="240" w:lineRule="auto"/>
        <w:ind w:firstLine="709"/>
        <w:rPr>
          <w:rFonts w:ascii="Times New Roman" w:eastAsia="Calibri" w:hAnsi="Times New Roman" w:cs="Times New Roman"/>
          <w:color w:val="000000"/>
          <w:spacing w:val="-4"/>
          <w:sz w:val="24"/>
          <w:szCs w:val="24"/>
        </w:rPr>
      </w:pPr>
    </w:p>
    <w:p w14:paraId="58778472" w14:textId="77777777" w:rsidR="007F4A4D" w:rsidRPr="005F3C69" w:rsidRDefault="007F4A4D" w:rsidP="007F4A4D">
      <w:pPr>
        <w:spacing w:line="240" w:lineRule="auto"/>
        <w:ind w:firstLine="709"/>
        <w:rPr>
          <w:rFonts w:ascii="Times New Roman" w:eastAsia="Calibri" w:hAnsi="Times New Roman" w:cs="Times New Roman"/>
          <w:color w:val="00B050"/>
          <w:spacing w:val="-4"/>
          <w:sz w:val="24"/>
          <w:szCs w:val="24"/>
        </w:rPr>
      </w:pPr>
      <w:r w:rsidRPr="005F3C69">
        <w:rPr>
          <w:rFonts w:ascii="Times New Roman" w:eastAsia="Calibri" w:hAnsi="Times New Roman" w:cs="Times New Roman"/>
          <w:color w:val="00B050"/>
          <w:spacing w:val="-4"/>
          <w:sz w:val="24"/>
          <w:szCs w:val="24"/>
        </w:rPr>
        <w:t>Pasirašydamas pasiūlymą patvirtinu apie LR viešųjų pirkimų įstatymo (toliau – VPĮ) 46 straipsnio 2</w:t>
      </w:r>
      <w:r w:rsidRPr="005F3C69">
        <w:rPr>
          <w:rFonts w:ascii="Times New Roman" w:eastAsia="Calibri" w:hAnsi="Times New Roman" w:cs="Times New Roman"/>
          <w:color w:val="00B050"/>
          <w:spacing w:val="-4"/>
          <w:sz w:val="24"/>
          <w:szCs w:val="24"/>
          <w:vertAlign w:val="superscript"/>
        </w:rPr>
        <w:t>1</w:t>
      </w:r>
      <w:r w:rsidRPr="005F3C69">
        <w:rPr>
          <w:rFonts w:ascii="Times New Roman" w:eastAsia="Calibri" w:hAnsi="Times New Roman" w:cs="Times New Roman"/>
          <w:color w:val="00B050"/>
          <w:spacing w:val="-4"/>
          <w:sz w:val="24"/>
          <w:szCs w:val="24"/>
        </w:rPr>
        <w:t xml:space="preserve"> dalyje nurodytų pašalinimo pagrindų nebuvimą.</w:t>
      </w:r>
    </w:p>
    <w:p w14:paraId="64064D96" w14:textId="77777777" w:rsidR="007F4A4D" w:rsidRPr="005F3C69" w:rsidRDefault="007F4A4D" w:rsidP="00D57703">
      <w:pPr>
        <w:spacing w:line="240" w:lineRule="auto"/>
        <w:ind w:firstLine="709"/>
        <w:rPr>
          <w:rFonts w:ascii="Times New Roman" w:eastAsia="Calibri" w:hAnsi="Times New Roman" w:cs="Times New Roman"/>
          <w:color w:val="00B050"/>
          <w:spacing w:val="-4"/>
          <w:sz w:val="24"/>
          <w:szCs w:val="24"/>
        </w:rPr>
      </w:pPr>
    </w:p>
    <w:p w14:paraId="5777CC76" w14:textId="77777777" w:rsidR="00D57703" w:rsidRPr="00A007D1" w:rsidRDefault="00D57703" w:rsidP="00D57703">
      <w:pPr>
        <w:spacing w:line="240" w:lineRule="auto"/>
        <w:ind w:right="282" w:firstLine="1298"/>
        <w:rPr>
          <w:rFonts w:ascii="Times New Roman" w:eastAsia="Times New Roman" w:hAnsi="Times New Roman" w:cs="Times New Roman"/>
          <w:bCs/>
          <w:sz w:val="24"/>
          <w:szCs w:val="24"/>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D57703" w:rsidRPr="00A007D1" w14:paraId="50392C16" w14:textId="77777777" w:rsidTr="00441C33">
        <w:trPr>
          <w:trHeight w:val="285"/>
        </w:trPr>
        <w:tc>
          <w:tcPr>
            <w:tcW w:w="3284" w:type="dxa"/>
            <w:tcBorders>
              <w:top w:val="nil"/>
              <w:left w:val="nil"/>
              <w:bottom w:val="single" w:sz="4" w:space="0" w:color="auto"/>
              <w:right w:val="nil"/>
            </w:tcBorders>
          </w:tcPr>
          <w:p w14:paraId="29EBA78E" w14:textId="77777777" w:rsidR="00D57703" w:rsidRPr="00A007D1" w:rsidRDefault="00D57703" w:rsidP="00441C33">
            <w:pPr>
              <w:spacing w:line="240" w:lineRule="auto"/>
              <w:ind w:right="-1" w:firstLine="1134"/>
              <w:rPr>
                <w:rFonts w:ascii="Times New Roman" w:eastAsia="Times New Roman" w:hAnsi="Times New Roman" w:cs="Times New Roman"/>
                <w:sz w:val="24"/>
                <w:szCs w:val="24"/>
              </w:rPr>
            </w:pPr>
          </w:p>
        </w:tc>
        <w:tc>
          <w:tcPr>
            <w:tcW w:w="604" w:type="dxa"/>
          </w:tcPr>
          <w:p w14:paraId="5087C083"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rPr>
            </w:pPr>
          </w:p>
        </w:tc>
        <w:tc>
          <w:tcPr>
            <w:tcW w:w="1980" w:type="dxa"/>
            <w:tcBorders>
              <w:top w:val="nil"/>
              <w:left w:val="nil"/>
              <w:bottom w:val="single" w:sz="4" w:space="0" w:color="auto"/>
              <w:right w:val="nil"/>
            </w:tcBorders>
          </w:tcPr>
          <w:p w14:paraId="02F137D6"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rPr>
            </w:pPr>
          </w:p>
        </w:tc>
        <w:tc>
          <w:tcPr>
            <w:tcW w:w="701" w:type="dxa"/>
          </w:tcPr>
          <w:p w14:paraId="7AF7C2D6"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rPr>
            </w:pPr>
          </w:p>
        </w:tc>
        <w:tc>
          <w:tcPr>
            <w:tcW w:w="2611" w:type="dxa"/>
            <w:tcBorders>
              <w:top w:val="nil"/>
              <w:left w:val="nil"/>
              <w:bottom w:val="single" w:sz="4" w:space="0" w:color="auto"/>
              <w:right w:val="nil"/>
            </w:tcBorders>
          </w:tcPr>
          <w:p w14:paraId="0DFA917F" w14:textId="77777777" w:rsidR="00D57703" w:rsidRPr="00A007D1" w:rsidRDefault="00D57703" w:rsidP="00441C33">
            <w:pPr>
              <w:spacing w:line="240" w:lineRule="auto"/>
              <w:ind w:right="-1" w:firstLine="1134"/>
              <w:jc w:val="right"/>
              <w:rPr>
                <w:rFonts w:ascii="Times New Roman" w:eastAsia="Times New Roman" w:hAnsi="Times New Roman" w:cs="Times New Roman"/>
                <w:sz w:val="24"/>
                <w:szCs w:val="24"/>
              </w:rPr>
            </w:pPr>
          </w:p>
        </w:tc>
        <w:tc>
          <w:tcPr>
            <w:tcW w:w="468" w:type="dxa"/>
          </w:tcPr>
          <w:p w14:paraId="60AC6204" w14:textId="77777777" w:rsidR="00D57703" w:rsidRPr="00A007D1" w:rsidRDefault="00D57703" w:rsidP="00441C33">
            <w:pPr>
              <w:spacing w:line="240" w:lineRule="auto"/>
              <w:ind w:right="-1" w:firstLine="1134"/>
              <w:jc w:val="right"/>
              <w:rPr>
                <w:rFonts w:ascii="Times New Roman" w:eastAsia="Times New Roman" w:hAnsi="Times New Roman" w:cs="Times New Roman"/>
                <w:sz w:val="24"/>
                <w:szCs w:val="24"/>
              </w:rPr>
            </w:pPr>
          </w:p>
        </w:tc>
      </w:tr>
      <w:tr w:rsidR="00D57703" w:rsidRPr="00A007D1" w14:paraId="346308F4" w14:textId="77777777" w:rsidTr="00441C33">
        <w:trPr>
          <w:trHeight w:val="186"/>
        </w:trPr>
        <w:tc>
          <w:tcPr>
            <w:tcW w:w="3284" w:type="dxa"/>
            <w:tcBorders>
              <w:top w:val="single" w:sz="4" w:space="0" w:color="auto"/>
              <w:left w:val="nil"/>
              <w:bottom w:val="nil"/>
              <w:right w:val="nil"/>
            </w:tcBorders>
          </w:tcPr>
          <w:p w14:paraId="3C5D32C4" w14:textId="77777777" w:rsidR="00D57703" w:rsidRPr="00A007D1" w:rsidRDefault="00D57703" w:rsidP="00441C33">
            <w:pPr>
              <w:snapToGrid w:val="0"/>
              <w:spacing w:line="240" w:lineRule="auto"/>
              <w:rPr>
                <w:rFonts w:ascii="Times New Roman" w:eastAsia="Times New Roman" w:hAnsi="Times New Roman" w:cs="Times New Roman"/>
                <w:position w:val="6"/>
                <w:sz w:val="24"/>
                <w:szCs w:val="24"/>
                <w:vertAlign w:val="superscript"/>
              </w:rPr>
            </w:pPr>
            <w:r w:rsidRPr="00A007D1">
              <w:rPr>
                <w:rFonts w:ascii="Times New Roman" w:eastAsia="Times New Roman" w:hAnsi="Times New Roman" w:cs="Times New Roman"/>
                <w:position w:val="6"/>
                <w:sz w:val="24"/>
                <w:szCs w:val="24"/>
                <w:vertAlign w:val="superscript"/>
              </w:rPr>
              <w:t>(Tiekėjo arba jo įgalioto asmens pareigų pavadinimas)</w:t>
            </w:r>
          </w:p>
        </w:tc>
        <w:tc>
          <w:tcPr>
            <w:tcW w:w="604" w:type="dxa"/>
          </w:tcPr>
          <w:p w14:paraId="5E715CD2"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vertAlign w:val="superscript"/>
              </w:rPr>
            </w:pPr>
          </w:p>
        </w:tc>
        <w:tc>
          <w:tcPr>
            <w:tcW w:w="1980" w:type="dxa"/>
            <w:tcBorders>
              <w:top w:val="single" w:sz="4" w:space="0" w:color="auto"/>
              <w:left w:val="nil"/>
              <w:bottom w:val="nil"/>
              <w:right w:val="nil"/>
            </w:tcBorders>
          </w:tcPr>
          <w:p w14:paraId="3E02D967" w14:textId="77777777" w:rsidR="00D57703" w:rsidRPr="00A007D1" w:rsidRDefault="00D57703" w:rsidP="00441C33">
            <w:pPr>
              <w:spacing w:line="240" w:lineRule="auto"/>
              <w:ind w:right="-1"/>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position w:val="6"/>
                <w:sz w:val="24"/>
                <w:szCs w:val="24"/>
                <w:vertAlign w:val="superscript"/>
              </w:rPr>
              <w:t>(Parašas)</w:t>
            </w:r>
            <w:r w:rsidRPr="00A007D1">
              <w:rPr>
                <w:rFonts w:ascii="Times New Roman" w:eastAsia="Times New Roman" w:hAnsi="Times New Roman" w:cs="Times New Roman"/>
                <w:i/>
                <w:sz w:val="24"/>
                <w:szCs w:val="24"/>
                <w:vertAlign w:val="superscript"/>
              </w:rPr>
              <w:t xml:space="preserve"> </w:t>
            </w:r>
          </w:p>
        </w:tc>
        <w:tc>
          <w:tcPr>
            <w:tcW w:w="701" w:type="dxa"/>
          </w:tcPr>
          <w:p w14:paraId="0E5B1A97"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vertAlign w:val="superscript"/>
              </w:rPr>
            </w:pPr>
          </w:p>
        </w:tc>
        <w:tc>
          <w:tcPr>
            <w:tcW w:w="2611" w:type="dxa"/>
            <w:tcBorders>
              <w:top w:val="single" w:sz="4" w:space="0" w:color="auto"/>
              <w:left w:val="nil"/>
              <w:bottom w:val="nil"/>
              <w:right w:val="nil"/>
            </w:tcBorders>
          </w:tcPr>
          <w:p w14:paraId="5817C1FC" w14:textId="77777777" w:rsidR="00D57703" w:rsidRPr="00A007D1" w:rsidRDefault="00D57703" w:rsidP="00441C33">
            <w:pPr>
              <w:spacing w:line="240" w:lineRule="auto"/>
              <w:ind w:right="-1"/>
              <w:jc w:val="center"/>
              <w:rPr>
                <w:rFonts w:ascii="Times New Roman" w:eastAsia="Times New Roman" w:hAnsi="Times New Roman" w:cs="Times New Roman"/>
                <w:sz w:val="24"/>
                <w:szCs w:val="24"/>
                <w:vertAlign w:val="superscript"/>
              </w:rPr>
            </w:pPr>
            <w:r w:rsidRPr="00A007D1">
              <w:rPr>
                <w:rFonts w:ascii="Times New Roman" w:eastAsia="Times New Roman" w:hAnsi="Times New Roman" w:cs="Times New Roman"/>
                <w:position w:val="6"/>
                <w:sz w:val="24"/>
                <w:szCs w:val="24"/>
                <w:vertAlign w:val="superscript"/>
              </w:rPr>
              <w:t>(Vardas ir pavardė)</w:t>
            </w:r>
            <w:r w:rsidRPr="00A007D1">
              <w:rPr>
                <w:rFonts w:ascii="Times New Roman" w:eastAsia="Times New Roman" w:hAnsi="Times New Roman" w:cs="Times New Roman"/>
                <w:i/>
                <w:sz w:val="24"/>
                <w:szCs w:val="24"/>
                <w:vertAlign w:val="superscript"/>
              </w:rPr>
              <w:t xml:space="preserve"> </w:t>
            </w:r>
          </w:p>
        </w:tc>
        <w:tc>
          <w:tcPr>
            <w:tcW w:w="468" w:type="dxa"/>
          </w:tcPr>
          <w:p w14:paraId="2279C40E" w14:textId="77777777" w:rsidR="00D57703" w:rsidRPr="00A007D1" w:rsidRDefault="00D57703" w:rsidP="00441C33">
            <w:pPr>
              <w:spacing w:line="240" w:lineRule="auto"/>
              <w:ind w:right="-1" w:firstLine="1134"/>
              <w:jc w:val="center"/>
              <w:rPr>
                <w:rFonts w:ascii="Times New Roman" w:eastAsia="Times New Roman" w:hAnsi="Times New Roman" w:cs="Times New Roman"/>
                <w:sz w:val="24"/>
                <w:szCs w:val="24"/>
                <w:vertAlign w:val="superscript"/>
              </w:rPr>
            </w:pPr>
          </w:p>
        </w:tc>
      </w:tr>
    </w:tbl>
    <w:p w14:paraId="0938A1B2" w14:textId="77777777" w:rsidR="00D57703" w:rsidRPr="00A007D1" w:rsidRDefault="00D57703" w:rsidP="00D57703">
      <w:pPr>
        <w:spacing w:line="240" w:lineRule="auto"/>
        <w:ind w:firstLine="1134"/>
        <w:rPr>
          <w:rFonts w:ascii="Times New Roman" w:eastAsia="Times New Roman" w:hAnsi="Times New Roman" w:cs="Times New Roman"/>
          <w:sz w:val="24"/>
          <w:szCs w:val="24"/>
        </w:rPr>
      </w:pPr>
    </w:p>
    <w:p w14:paraId="5C9FD51F" w14:textId="77777777" w:rsidR="00D57703" w:rsidRPr="00A007D1" w:rsidRDefault="00D57703" w:rsidP="00D57703">
      <w:pPr>
        <w:tabs>
          <w:tab w:val="num" w:pos="0"/>
          <w:tab w:val="left" w:pos="249"/>
        </w:tabs>
        <w:spacing w:line="240" w:lineRule="auto"/>
        <w:ind w:firstLine="1134"/>
        <w:rPr>
          <w:rFonts w:ascii="Times New Roman" w:eastAsia="Calibri" w:hAnsi="Times New Roman" w:cs="Times New Roman"/>
          <w:b/>
          <w:sz w:val="24"/>
          <w:szCs w:val="24"/>
        </w:rPr>
      </w:pPr>
      <w:r w:rsidRPr="00A007D1">
        <w:rPr>
          <w:rFonts w:ascii="Times New Roman" w:eastAsia="Calibri" w:hAnsi="Times New Roman" w:cs="Times New Roman"/>
          <w:b/>
          <w:sz w:val="24"/>
          <w:szCs w:val="24"/>
        </w:rPr>
        <w:t>Pastaba:</w:t>
      </w:r>
    </w:p>
    <w:p w14:paraId="7ABFED96" w14:textId="77777777" w:rsidR="00D57703" w:rsidRPr="00A007D1" w:rsidRDefault="00D57703" w:rsidP="00D57703">
      <w:pPr>
        <w:tabs>
          <w:tab w:val="left" w:pos="993"/>
        </w:tabs>
        <w:spacing w:line="240" w:lineRule="auto"/>
        <w:ind w:hanging="11"/>
        <w:rPr>
          <w:rFonts w:ascii="Times New Roman" w:eastAsia="Calibri" w:hAnsi="Times New Roman" w:cs="Times New Roman"/>
          <w:b/>
          <w:bCs/>
          <w:smallCaps/>
        </w:rPr>
      </w:pPr>
      <w:r w:rsidRPr="00A007D1">
        <w:rPr>
          <w:rFonts w:ascii="Times New Roman" w:eastAsia="Calibri" w:hAnsi="Times New Roman" w:cs="Times New Roman"/>
          <w:sz w:val="24"/>
          <w:szCs w:val="24"/>
        </w:rPr>
        <w:t xml:space="preserve">Pildydamas šią formą tiekėjas turi pateikti visą aukščiau prašomą informaciją. Tiekėjui išbraukus formoje esančias nuostatas, jo pasiūlymas bus atmestas, išskyrus </w:t>
      </w:r>
      <w:bookmarkStart w:id="43" w:name="_Hlk163730358"/>
      <w:r w:rsidRPr="00A007D1">
        <w:rPr>
          <w:rFonts w:ascii="Times New Roman" w:eastAsia="Calibri" w:hAnsi="Times New Roman" w:cs="Times New Roman"/>
          <w:sz w:val="24"/>
          <w:szCs w:val="24"/>
        </w:rPr>
        <w:t xml:space="preserve">5, 6, 7, 8 ir 10 </w:t>
      </w:r>
      <w:bookmarkEnd w:id="43"/>
      <w:r w:rsidRPr="00A007D1">
        <w:rPr>
          <w:rFonts w:ascii="Times New Roman" w:eastAsia="Calibri" w:hAnsi="Times New Roman" w:cs="Times New Roman"/>
          <w:sz w:val="24"/>
          <w:szCs w:val="24"/>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A007D1">
        <w:rPr>
          <w:rFonts w:ascii="Times New Roman" w:eastAsia="Calibri" w:hAnsi="Times New Roman" w:cs="Times New Roman"/>
          <w:sz w:val="24"/>
          <w:szCs w:val="24"/>
        </w:rPr>
        <w:t>kvazisubtiekėjų</w:t>
      </w:r>
      <w:proofErr w:type="spellEnd"/>
      <w:r w:rsidRPr="00A007D1">
        <w:rPr>
          <w:rFonts w:ascii="Times New Roman" w:eastAsia="Calibri" w:hAnsi="Times New Roman" w:cs="Times New Roman"/>
          <w:sz w:val="24"/>
          <w:szCs w:val="24"/>
        </w:rPr>
        <w:t>, kurių pajėgumais remsis / kad tiekėjas nepasitelks ūkio subjektų, kurių pajėgumais nesirems / kad pasiūlyme konfidencialios informacijos nėra.</w:t>
      </w:r>
    </w:p>
    <w:p w14:paraId="5D7F6B53" w14:textId="254FB89B" w:rsidR="00A52666" w:rsidRPr="00A007D1" w:rsidRDefault="00FB3A44" w:rsidP="001373BA">
      <w:pPr>
        <w:keepNext/>
        <w:keepLines/>
        <w:spacing w:before="120" w:line="240" w:lineRule="auto"/>
        <w:ind w:left="5812" w:firstLine="0"/>
        <w:jc w:val="left"/>
        <w:outlineLvl w:val="1"/>
        <w:rPr>
          <w:rFonts w:ascii="Times New Roman" w:hAnsi="Times New Roman" w:cs="Times New Roman"/>
          <w:sz w:val="24"/>
          <w:szCs w:val="24"/>
        </w:rPr>
      </w:pPr>
      <w:bookmarkStart w:id="44" w:name="_Toc191373976"/>
      <w:r w:rsidRPr="00A007D1">
        <w:rPr>
          <w:rFonts w:ascii="Times New Roman" w:eastAsia="Calibri" w:hAnsi="Times New Roman" w:cs="Times New Roman"/>
          <w:sz w:val="24"/>
          <w:szCs w:val="24"/>
        </w:rPr>
        <w:lastRenderedPageBreak/>
        <w:t xml:space="preserve">Specialiųjų pirkimo sąlygų </w:t>
      </w:r>
      <w:r w:rsidR="00A52666" w:rsidRPr="00A007D1">
        <w:rPr>
          <w:rFonts w:ascii="Times New Roman" w:hAnsi="Times New Roman" w:cs="Times New Roman"/>
          <w:sz w:val="24"/>
          <w:szCs w:val="24"/>
        </w:rPr>
        <w:t>3 priedas „</w:t>
      </w:r>
      <w:r w:rsidR="001373BA">
        <w:rPr>
          <w:rFonts w:ascii="Times New Roman" w:hAnsi="Times New Roman" w:cs="Times New Roman"/>
          <w:sz w:val="24"/>
          <w:szCs w:val="24"/>
        </w:rPr>
        <w:t>Techninė specifikacija</w:t>
      </w:r>
      <w:r w:rsidR="00A52666" w:rsidRPr="00A007D1">
        <w:rPr>
          <w:rFonts w:ascii="Times New Roman" w:hAnsi="Times New Roman" w:cs="Times New Roman"/>
          <w:sz w:val="24"/>
          <w:szCs w:val="24"/>
        </w:rPr>
        <w:t>“</w:t>
      </w:r>
      <w:bookmarkEnd w:id="44"/>
    </w:p>
    <w:p w14:paraId="7C4537E6" w14:textId="77777777" w:rsidR="00A52666" w:rsidRPr="00A007D1" w:rsidRDefault="00A52666" w:rsidP="00A52666">
      <w:pPr>
        <w:spacing w:line="240" w:lineRule="auto"/>
        <w:jc w:val="center"/>
        <w:rPr>
          <w:rFonts w:ascii="Times New Roman" w:hAnsi="Times New Roman" w:cs="Times New Roman"/>
          <w:sz w:val="24"/>
          <w:szCs w:val="24"/>
        </w:rPr>
      </w:pPr>
    </w:p>
    <w:p w14:paraId="197D48D8" w14:textId="4B4FFBE0" w:rsidR="001373BA" w:rsidRPr="00F04805" w:rsidRDefault="001373BA" w:rsidP="00F354ED">
      <w:pPr>
        <w:ind w:firstLine="0"/>
        <w:jc w:val="center"/>
        <w:rPr>
          <w:rFonts w:ascii="Arial" w:eastAsia="Calibri" w:hAnsi="Arial" w:cs="Arial"/>
          <w:b/>
          <w:bCs/>
          <w:sz w:val="24"/>
          <w:szCs w:val="24"/>
        </w:rPr>
      </w:pPr>
      <w:bookmarkStart w:id="45" w:name="_Hlk186703685"/>
      <w:r w:rsidRPr="00F04805">
        <w:rPr>
          <w:rFonts w:ascii="Arial" w:eastAsia="Calibri" w:hAnsi="Arial" w:cs="Arial"/>
          <w:b/>
          <w:bCs/>
          <w:sz w:val="24"/>
          <w:szCs w:val="24"/>
        </w:rPr>
        <w:t>ALYTAUS L/D „DU GAIDELIAI“ SKYRIAUS</w:t>
      </w:r>
      <w:r w:rsidR="00F354ED">
        <w:rPr>
          <w:rFonts w:ascii="Arial" w:eastAsia="Calibri" w:hAnsi="Arial" w:cs="Arial"/>
          <w:b/>
          <w:bCs/>
          <w:sz w:val="24"/>
          <w:szCs w:val="24"/>
        </w:rPr>
        <w:t xml:space="preserve"> </w:t>
      </w:r>
      <w:r w:rsidRPr="00F04805">
        <w:rPr>
          <w:rFonts w:ascii="Arial" w:eastAsia="Calibri" w:hAnsi="Arial" w:cs="Arial"/>
          <w:b/>
          <w:bCs/>
          <w:sz w:val="24"/>
          <w:szCs w:val="24"/>
        </w:rPr>
        <w:t>„LINELIS“ PAPRASTOJO REMONTO DARBŲ TECHNINĖ SPECIFIKACIJA</w:t>
      </w:r>
    </w:p>
    <w:p w14:paraId="76603898" w14:textId="77777777" w:rsidR="001373BA" w:rsidRPr="00F04805" w:rsidRDefault="001373BA" w:rsidP="001373BA">
      <w:pPr>
        <w:rPr>
          <w:rFonts w:ascii="Arial" w:hAnsi="Arial" w:cs="Arial"/>
          <w:b/>
          <w:sz w:val="24"/>
          <w:szCs w:val="24"/>
        </w:rPr>
      </w:pPr>
    </w:p>
    <w:p w14:paraId="64680CE9" w14:textId="77777777" w:rsidR="001373BA" w:rsidRPr="00F04805" w:rsidRDefault="001373BA" w:rsidP="001373BA">
      <w:pPr>
        <w:ind w:left="567" w:firstLine="1134"/>
        <w:rPr>
          <w:rFonts w:ascii="Arial" w:hAnsi="Arial" w:cs="Arial"/>
          <w:b/>
          <w:sz w:val="24"/>
          <w:szCs w:val="24"/>
        </w:rPr>
      </w:pPr>
    </w:p>
    <w:p w14:paraId="06C443DB"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b/>
          <w:sz w:val="24"/>
          <w:szCs w:val="24"/>
        </w:rPr>
        <w:t xml:space="preserve">1. PERKANČIOJI ORGANIZACIJA - </w:t>
      </w:r>
      <w:r w:rsidRPr="00F04805">
        <w:rPr>
          <w:rFonts w:ascii="Arial" w:hAnsi="Arial" w:cs="Arial"/>
          <w:bCs/>
          <w:sz w:val="24"/>
          <w:szCs w:val="24"/>
        </w:rPr>
        <w:t>Alytaus miesto savivaldybės administracija</w:t>
      </w:r>
    </w:p>
    <w:p w14:paraId="326BC9AE" w14:textId="77777777" w:rsidR="001373BA" w:rsidRPr="00F04805" w:rsidRDefault="001373BA" w:rsidP="00F354ED">
      <w:pPr>
        <w:spacing w:line="240" w:lineRule="auto"/>
        <w:ind w:firstLine="1298"/>
        <w:rPr>
          <w:rFonts w:ascii="Arial" w:hAnsi="Arial" w:cs="Arial"/>
          <w:sz w:val="24"/>
          <w:szCs w:val="24"/>
        </w:rPr>
      </w:pPr>
    </w:p>
    <w:p w14:paraId="6C24D6A0" w14:textId="77777777" w:rsidR="001373BA" w:rsidRPr="00F04805" w:rsidRDefault="001373BA" w:rsidP="00F354ED">
      <w:pPr>
        <w:spacing w:line="240" w:lineRule="auto"/>
        <w:ind w:firstLine="1298"/>
        <w:rPr>
          <w:rFonts w:ascii="Arial" w:hAnsi="Arial" w:cs="Arial"/>
          <w:color w:val="242424"/>
          <w:sz w:val="24"/>
          <w:szCs w:val="24"/>
          <w:bdr w:val="none" w:sz="0" w:space="0" w:color="auto" w:frame="1"/>
        </w:rPr>
      </w:pPr>
      <w:r w:rsidRPr="00F04805">
        <w:rPr>
          <w:rFonts w:ascii="Arial" w:hAnsi="Arial" w:cs="Arial"/>
          <w:b/>
          <w:sz w:val="24"/>
          <w:szCs w:val="24"/>
        </w:rPr>
        <w:t xml:space="preserve">2. PROJEKTO PAVADINIMAS - </w:t>
      </w:r>
      <w:r w:rsidRPr="00F04805">
        <w:rPr>
          <w:rFonts w:ascii="Arial" w:hAnsi="Arial" w:cs="Arial"/>
          <w:sz w:val="24"/>
          <w:szCs w:val="24"/>
          <w:bdr w:val="none" w:sz="0" w:space="0" w:color="auto" w:frame="1"/>
        </w:rPr>
        <w:t>Alytaus L/D „Du gaideliai“ skyriaus „Linelis“</w:t>
      </w:r>
      <w:r w:rsidRPr="00F04805">
        <w:rPr>
          <w:rFonts w:ascii="Arial" w:hAnsi="Arial" w:cs="Arial"/>
          <w:color w:val="242424"/>
          <w:sz w:val="24"/>
          <w:szCs w:val="24"/>
          <w:bdr w:val="none" w:sz="0" w:space="0" w:color="auto" w:frame="1"/>
        </w:rPr>
        <w:t xml:space="preserve"> paprastojo remonto darbų pirkimas.</w:t>
      </w:r>
    </w:p>
    <w:p w14:paraId="5C4A9DBA" w14:textId="77777777" w:rsidR="001373BA" w:rsidRPr="00F04805" w:rsidRDefault="001373BA" w:rsidP="00F354ED">
      <w:pPr>
        <w:spacing w:line="240" w:lineRule="auto"/>
        <w:ind w:firstLine="1298"/>
        <w:rPr>
          <w:rFonts w:ascii="Arial" w:eastAsia="Calibri" w:hAnsi="Arial" w:cs="Arial"/>
          <w:bCs/>
          <w:sz w:val="24"/>
          <w:szCs w:val="24"/>
        </w:rPr>
      </w:pPr>
    </w:p>
    <w:p w14:paraId="3591CE19" w14:textId="77777777" w:rsidR="001373BA" w:rsidRPr="00F04805" w:rsidRDefault="001373BA" w:rsidP="00F354ED">
      <w:pPr>
        <w:spacing w:line="240" w:lineRule="auto"/>
        <w:ind w:firstLine="1298"/>
        <w:rPr>
          <w:rFonts w:ascii="Arial" w:hAnsi="Arial" w:cs="Arial"/>
          <w:color w:val="FF0000"/>
          <w:sz w:val="24"/>
          <w:szCs w:val="24"/>
        </w:rPr>
      </w:pPr>
      <w:r w:rsidRPr="00F04805">
        <w:rPr>
          <w:rFonts w:ascii="Arial" w:hAnsi="Arial" w:cs="Arial"/>
          <w:b/>
          <w:sz w:val="24"/>
          <w:szCs w:val="24"/>
        </w:rPr>
        <w:t xml:space="preserve">3. REMONTUOJAMOS PATALPOS: </w:t>
      </w:r>
      <w:r w:rsidRPr="00F04805">
        <w:rPr>
          <w:rFonts w:ascii="Arial" w:hAnsi="Arial" w:cs="Arial"/>
          <w:sz w:val="24"/>
          <w:szCs w:val="24"/>
        </w:rPr>
        <w:t xml:space="preserve">I aukštas 1-8, 1-9, 1-10, 1-11, 1-12, 1-13, 1-14 remontuojamų patalpų plotas ~119 m2. Lauko laiptų įėjimo į grupes remontas- 4vnt., šaligatvių remontas ~ 225 m2, </w:t>
      </w:r>
      <w:proofErr w:type="spellStart"/>
      <w:r w:rsidRPr="00F04805">
        <w:rPr>
          <w:rFonts w:ascii="Arial" w:hAnsi="Arial" w:cs="Arial"/>
          <w:sz w:val="24"/>
          <w:szCs w:val="24"/>
        </w:rPr>
        <w:t>neįgaliūjų</w:t>
      </w:r>
      <w:proofErr w:type="spellEnd"/>
      <w:r w:rsidRPr="00F04805">
        <w:rPr>
          <w:rFonts w:ascii="Arial" w:hAnsi="Arial" w:cs="Arial"/>
          <w:sz w:val="24"/>
          <w:szCs w:val="24"/>
        </w:rPr>
        <w:t xml:space="preserve"> panduso ir keltuvo įrengimas.  </w:t>
      </w:r>
    </w:p>
    <w:p w14:paraId="359C73A4" w14:textId="77777777" w:rsidR="001373BA" w:rsidRPr="00F04805" w:rsidRDefault="001373BA" w:rsidP="00F354ED">
      <w:pPr>
        <w:spacing w:line="240" w:lineRule="auto"/>
        <w:ind w:firstLine="1298"/>
        <w:rPr>
          <w:rFonts w:ascii="Arial" w:hAnsi="Arial" w:cs="Arial"/>
          <w:b/>
          <w:sz w:val="24"/>
          <w:szCs w:val="24"/>
        </w:rPr>
      </w:pPr>
    </w:p>
    <w:p w14:paraId="4E0D3D42"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 xml:space="preserve">4. STATINIO KATEGORIJA - </w:t>
      </w:r>
      <w:r w:rsidRPr="00F04805">
        <w:rPr>
          <w:rFonts w:ascii="Arial" w:hAnsi="Arial" w:cs="Arial"/>
          <w:sz w:val="24"/>
          <w:szCs w:val="24"/>
        </w:rPr>
        <w:t>ypatingas statinys.</w:t>
      </w:r>
    </w:p>
    <w:p w14:paraId="6CF3EF48"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b/>
          <w:sz w:val="24"/>
          <w:szCs w:val="24"/>
        </w:rPr>
        <w:t xml:space="preserve">5. STATYBOS RŪŠIS - </w:t>
      </w:r>
      <w:r w:rsidRPr="00F04805">
        <w:rPr>
          <w:rFonts w:ascii="Arial" w:hAnsi="Arial" w:cs="Arial"/>
          <w:sz w:val="24"/>
          <w:szCs w:val="24"/>
        </w:rPr>
        <w:t>paprastasis remontas.</w:t>
      </w:r>
    </w:p>
    <w:p w14:paraId="652F82FB" w14:textId="77777777" w:rsidR="001373BA" w:rsidRPr="00F04805" w:rsidRDefault="001373BA" w:rsidP="00F354ED">
      <w:pPr>
        <w:spacing w:line="240" w:lineRule="auto"/>
        <w:ind w:firstLine="1298"/>
        <w:rPr>
          <w:rFonts w:ascii="Arial" w:hAnsi="Arial" w:cs="Arial"/>
          <w:b/>
          <w:sz w:val="24"/>
          <w:szCs w:val="24"/>
        </w:rPr>
      </w:pPr>
    </w:p>
    <w:p w14:paraId="6AC0D1B0"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 xml:space="preserve">6. REIKALAVIMAI KAINOS PASKAIČIAVIMUI: </w:t>
      </w:r>
    </w:p>
    <w:p w14:paraId="02394C78" w14:textId="77777777" w:rsidR="001373BA" w:rsidRPr="00F04805" w:rsidRDefault="001373BA" w:rsidP="00F354ED">
      <w:pPr>
        <w:spacing w:line="240" w:lineRule="auto"/>
        <w:ind w:firstLine="1298"/>
        <w:rPr>
          <w:rFonts w:ascii="Arial" w:hAnsi="Arial" w:cs="Arial"/>
          <w:bCs/>
          <w:sz w:val="24"/>
          <w:szCs w:val="24"/>
        </w:rPr>
      </w:pPr>
      <w:r w:rsidRPr="00F04805">
        <w:rPr>
          <w:rFonts w:ascii="Arial" w:hAnsi="Arial" w:cs="Arial"/>
          <w:b/>
          <w:sz w:val="24"/>
          <w:szCs w:val="24"/>
        </w:rPr>
        <w:t xml:space="preserve">6.1. </w:t>
      </w:r>
      <w:r w:rsidRPr="00F04805">
        <w:rPr>
          <w:rFonts w:ascii="Arial" w:hAnsi="Arial" w:cs="Arial"/>
          <w:bCs/>
          <w:sz w:val="24"/>
          <w:szCs w:val="24"/>
        </w:rPr>
        <w:t>nurodyti pirkimo sąlygose.</w:t>
      </w:r>
    </w:p>
    <w:p w14:paraId="6B3750E9" w14:textId="77777777" w:rsidR="001373BA" w:rsidRPr="00F04805" w:rsidRDefault="001373BA" w:rsidP="00F354ED">
      <w:pPr>
        <w:pStyle w:val="Sraopastraipa"/>
        <w:spacing w:line="240" w:lineRule="auto"/>
        <w:ind w:left="0" w:firstLine="1298"/>
        <w:rPr>
          <w:rFonts w:ascii="Arial" w:hAnsi="Arial" w:cs="Arial"/>
          <w:strike/>
          <w:sz w:val="24"/>
          <w:szCs w:val="24"/>
        </w:rPr>
      </w:pPr>
    </w:p>
    <w:p w14:paraId="4427F920"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7. PASLAUGOS, KURIOS TURI BŪTI ĮSKAIČIUOTOS Į PASIŪLYMO KAINĄ:</w:t>
      </w:r>
    </w:p>
    <w:p w14:paraId="4C8D228E"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7.1. Pastatams keliamų higienos normų bei reikalavimų užtikrinimas remonto metu.</w:t>
      </w:r>
    </w:p>
    <w:p w14:paraId="5D738AEF"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7.2. Šiukšlių išvežimas ir teritorijos sutvarkymas atlikus remonto darbus.</w:t>
      </w:r>
    </w:p>
    <w:p w14:paraId="34A5DB80" w14:textId="77777777" w:rsidR="001373BA" w:rsidRPr="00F04805" w:rsidRDefault="001373BA" w:rsidP="00F354ED">
      <w:pPr>
        <w:spacing w:line="240" w:lineRule="auto"/>
        <w:ind w:firstLine="1298"/>
        <w:rPr>
          <w:rFonts w:ascii="Arial" w:hAnsi="Arial" w:cs="Arial"/>
          <w:sz w:val="24"/>
          <w:szCs w:val="24"/>
        </w:rPr>
      </w:pPr>
    </w:p>
    <w:p w14:paraId="59E28DD2"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8. PAPRASTOJO REMONTO DARBŲ APIMTYS:</w:t>
      </w:r>
    </w:p>
    <w:p w14:paraId="6367A6B3"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 xml:space="preserve">8.1. Preliminarūs perkamų darbų reikalavimai, savybės nurodyti </w:t>
      </w:r>
      <w:proofErr w:type="spellStart"/>
      <w:r w:rsidRPr="00F04805">
        <w:rPr>
          <w:rFonts w:ascii="Arial" w:hAnsi="Arial" w:cs="Arial"/>
          <w:sz w:val="24"/>
          <w:szCs w:val="24"/>
        </w:rPr>
        <w:t>aiškinamąjamame</w:t>
      </w:r>
      <w:proofErr w:type="spellEnd"/>
      <w:r w:rsidRPr="00F04805">
        <w:rPr>
          <w:rFonts w:ascii="Arial" w:hAnsi="Arial" w:cs="Arial"/>
          <w:sz w:val="24"/>
          <w:szCs w:val="24"/>
        </w:rPr>
        <w:t xml:space="preserve"> rašte, techninėse specifikacijose, patalpų plane. </w:t>
      </w:r>
      <w:r w:rsidRPr="00F04805">
        <w:rPr>
          <w:rFonts w:ascii="Arial" w:hAnsi="Arial" w:cs="Arial"/>
          <w:b/>
          <w:sz w:val="24"/>
          <w:szCs w:val="24"/>
        </w:rPr>
        <w:t xml:space="preserve">Realius medžiagų ir darbų kiekius po objekto apžiūros  turi įvertinti patys rangovai, įvertindami juos kartu su visais kitais reikalingais pagal technologiją atlikti darbais. </w:t>
      </w:r>
      <w:r w:rsidRPr="00F04805">
        <w:rPr>
          <w:rFonts w:ascii="Arial" w:hAnsi="Arial" w:cs="Arial"/>
          <w:sz w:val="24"/>
          <w:szCs w:val="24"/>
        </w:rPr>
        <w:t xml:space="preserve">Visi darbai, kurie gali būti pagrįstai laikomi būtinais darbų atlikimui, turės būti atlikti be papildomo apmokėjimo. </w:t>
      </w:r>
    </w:p>
    <w:p w14:paraId="1A731312" w14:textId="77777777" w:rsidR="001373BA" w:rsidRPr="00F04805" w:rsidRDefault="001373BA" w:rsidP="00F354ED">
      <w:pPr>
        <w:spacing w:line="240" w:lineRule="auto"/>
        <w:ind w:firstLine="1298"/>
        <w:rPr>
          <w:rFonts w:ascii="Arial" w:hAnsi="Arial" w:cs="Arial"/>
          <w:sz w:val="24"/>
          <w:szCs w:val="24"/>
        </w:rPr>
      </w:pPr>
    </w:p>
    <w:p w14:paraId="4BAF5E8C" w14:textId="77777777" w:rsidR="001373BA" w:rsidRPr="00F04805" w:rsidRDefault="001373BA" w:rsidP="00F354ED">
      <w:pPr>
        <w:spacing w:line="240" w:lineRule="auto"/>
        <w:ind w:firstLine="1298"/>
        <w:rPr>
          <w:rFonts w:ascii="Arial" w:hAnsi="Arial" w:cs="Arial"/>
          <w:b/>
          <w:sz w:val="24"/>
          <w:szCs w:val="24"/>
        </w:rPr>
      </w:pPr>
      <w:r w:rsidRPr="00F04805">
        <w:rPr>
          <w:rFonts w:ascii="Arial" w:hAnsi="Arial" w:cs="Arial"/>
          <w:b/>
          <w:sz w:val="24"/>
          <w:szCs w:val="24"/>
        </w:rPr>
        <w:t>9. STATYBINIŲ MEDŽIAGŲ PRISTATYMAS:</w:t>
      </w:r>
    </w:p>
    <w:p w14:paraId="21CB05DD" w14:textId="77777777" w:rsidR="001373BA" w:rsidRPr="00F04805" w:rsidRDefault="001373BA" w:rsidP="00F354ED">
      <w:pPr>
        <w:spacing w:line="240" w:lineRule="auto"/>
        <w:ind w:firstLine="1298"/>
        <w:rPr>
          <w:rFonts w:ascii="Arial" w:hAnsi="Arial" w:cs="Arial"/>
          <w:sz w:val="24"/>
          <w:szCs w:val="24"/>
          <w:lang w:val="x-none" w:eastAsia="x-none"/>
        </w:rPr>
      </w:pPr>
      <w:r w:rsidRPr="00F04805">
        <w:rPr>
          <w:rFonts w:ascii="Arial" w:hAnsi="Arial" w:cs="Arial"/>
          <w:sz w:val="24"/>
          <w:szCs w:val="24"/>
          <w:lang w:eastAsia="x-none"/>
        </w:rPr>
        <w:t xml:space="preserve">9.1. </w:t>
      </w:r>
      <w:r w:rsidRPr="00F04805">
        <w:rPr>
          <w:rFonts w:ascii="Arial" w:hAnsi="Arial" w:cs="Arial"/>
          <w:sz w:val="24"/>
          <w:szCs w:val="24"/>
        </w:rPr>
        <w:t>Visos į objektą rangovo pristatomos ir numatomos panaudoti medžiagos, įranga ir prietaisai prieš tai turi būti suderintos su užsakovu ir turėti atitikties deklaracijas bei sertifikatus.</w:t>
      </w:r>
    </w:p>
    <w:p w14:paraId="04ACC36F" w14:textId="77777777" w:rsidR="001373BA" w:rsidRPr="00F04805" w:rsidRDefault="001373BA" w:rsidP="00F354ED">
      <w:pPr>
        <w:spacing w:line="240" w:lineRule="auto"/>
        <w:ind w:firstLine="1298"/>
        <w:rPr>
          <w:rFonts w:ascii="Arial" w:hAnsi="Arial" w:cs="Arial"/>
          <w:sz w:val="24"/>
          <w:szCs w:val="24"/>
          <w:lang w:val="x-none" w:eastAsia="x-none"/>
        </w:rPr>
      </w:pPr>
      <w:r w:rsidRPr="00F04805">
        <w:rPr>
          <w:rFonts w:ascii="Arial" w:hAnsi="Arial" w:cs="Arial"/>
          <w:sz w:val="24"/>
          <w:szCs w:val="24"/>
          <w:lang w:val="en-US" w:eastAsia="x-none"/>
        </w:rPr>
        <w:t xml:space="preserve">9.2. </w:t>
      </w:r>
      <w:r w:rsidRPr="00F04805">
        <w:rPr>
          <w:rFonts w:ascii="Arial" w:hAnsi="Arial" w:cs="Arial"/>
          <w:sz w:val="24"/>
          <w:szCs w:val="24"/>
        </w:rPr>
        <w:t>Užbaigęs remonto darbus rangovas privalo pagal aprašą perduoti užsakovui panaudotų medžiagų, sumontuotos įrangos ir prietaisų deklaracijas bei sertifikatus.</w:t>
      </w:r>
    </w:p>
    <w:p w14:paraId="72D22C1F" w14:textId="77777777" w:rsidR="001373BA" w:rsidRPr="00F04805" w:rsidRDefault="001373BA" w:rsidP="00F354ED">
      <w:pPr>
        <w:pStyle w:val="Sraopastraipa"/>
        <w:spacing w:line="240" w:lineRule="auto"/>
        <w:ind w:left="0" w:firstLine="1298"/>
        <w:rPr>
          <w:rFonts w:ascii="Arial" w:hAnsi="Arial" w:cs="Arial"/>
          <w:sz w:val="24"/>
          <w:szCs w:val="24"/>
        </w:rPr>
      </w:pPr>
    </w:p>
    <w:p w14:paraId="03F3A750" w14:textId="77777777" w:rsidR="001373BA" w:rsidRPr="00F04805" w:rsidRDefault="001373BA" w:rsidP="00F354ED">
      <w:pPr>
        <w:tabs>
          <w:tab w:val="left" w:pos="851"/>
          <w:tab w:val="left" w:pos="1134"/>
          <w:tab w:val="left" w:pos="1276"/>
          <w:tab w:val="left" w:pos="1560"/>
        </w:tabs>
        <w:spacing w:line="240" w:lineRule="auto"/>
        <w:ind w:firstLine="1298"/>
        <w:rPr>
          <w:rFonts w:ascii="Arial" w:hAnsi="Arial" w:cs="Arial"/>
          <w:b/>
          <w:sz w:val="24"/>
          <w:szCs w:val="24"/>
        </w:rPr>
      </w:pPr>
      <w:r w:rsidRPr="00F04805">
        <w:rPr>
          <w:rFonts w:ascii="Arial" w:hAnsi="Arial" w:cs="Arial"/>
          <w:b/>
          <w:sz w:val="24"/>
          <w:szCs w:val="24"/>
        </w:rPr>
        <w:t>10. REIKALAVIMAI ATLIEKAMIEMS DARBAMS, PANAUDOJAMOMS MEDŽIAGOMS:</w:t>
      </w:r>
    </w:p>
    <w:p w14:paraId="356659E4"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10.1. Statyboje leidžiama naudoti tik Lietuvos Respublikoje nustatyta tvarka sertifikuotas statybines medžiagas bei gaminius.</w:t>
      </w:r>
    </w:p>
    <w:p w14:paraId="329351A7"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10.2. Patalpų remonto darbų atlikimo eiliškumas, medžiagų ir įrengimų parinkimas iš anksto, prieš pradedant remonto darbus, derinami su užsakovu.</w:t>
      </w:r>
    </w:p>
    <w:p w14:paraId="58B034A1"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lastRenderedPageBreak/>
        <w:t>10.3. Rangovas suremontuotas patalpas užsakovui eksploatacijai priduoda su veikiančiais prietaisais, pasais, išvalytas.</w:t>
      </w:r>
    </w:p>
    <w:p w14:paraId="7ADFF0D5"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10.4. Medžiagos turi atitikti tai prekių rūšiai keliamus reikalavimus ir higienos normas bei turi būti sertifikuotos bent vienoje iš Europos sąjungos šalių arba turėti kitą lygiavertį dokumentą.</w:t>
      </w:r>
    </w:p>
    <w:p w14:paraId="7C270E3E"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10.5. Perkančiajai organizacijai pareikalavus, rangovas privalo pateikti medžiagų sertifikatus arba kitus lygiaverčius dokumentus.</w:t>
      </w:r>
    </w:p>
    <w:p w14:paraId="015A4BE6"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10.6. Rangovas prietaisams ir jų montažui suteikia ne trumpesnį nei 24 mėnesių garantinį laikotarpį.</w:t>
      </w:r>
    </w:p>
    <w:p w14:paraId="001E7546"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10.7. Garantinis terminas pradedamas skaičiuoti nuo baigiamojo darbų priėmimo-perdavimo akto pasirašymo dienos.</w:t>
      </w:r>
    </w:p>
    <w:p w14:paraId="2B85B32F"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10.8. Garantinio laikotarpio metu atsiradus defektams, garantinis laikotarpis yra sustabdomas laikotarpiui nuo užsakovo pirmojo pranešimo apie defektus dienos iki visiško defektų pašalinimo dienos.</w:t>
      </w:r>
    </w:p>
    <w:p w14:paraId="4337CC41"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10.9. Po visiško defektų pašalinimo garantinis terminas yra pratęsiamas tam laikotarpiui, kuriam buvo sustabdytas. Kai medžiagų, įrangos, priemonių komplektuojamoji detalė pakeičiama garantinio aptarnavimo būdu, naujai detalei taikomas toks pat garantijos terminas.</w:t>
      </w:r>
    </w:p>
    <w:p w14:paraId="4EA3B433"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10.10. Garantiniu laikotarpiu išaiškėjusius trūkumus (defektus) rangovas šalina savo lėšomis.</w:t>
      </w:r>
    </w:p>
    <w:p w14:paraId="7944F984"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rPr>
        <w:t>10.11. Rangovas turi pasirūpinti, kad patalpų remonto vietoje esantys baldai, prietaisai, grindys, langai, durys ir kt. įranga būtų uždengti plėvele ar kitaip apsaugoti nuo dulkių, dažų mechaninių ar kt. pažeidimų.</w:t>
      </w:r>
    </w:p>
    <w:p w14:paraId="662539DB" w14:textId="77777777" w:rsidR="001373BA" w:rsidRPr="00F04805" w:rsidRDefault="001373BA" w:rsidP="00F354ED">
      <w:pPr>
        <w:spacing w:line="240" w:lineRule="auto"/>
        <w:ind w:firstLine="1298"/>
        <w:rPr>
          <w:rFonts w:ascii="Arial" w:hAnsi="Arial" w:cs="Arial"/>
          <w:sz w:val="24"/>
          <w:szCs w:val="24"/>
        </w:rPr>
      </w:pPr>
    </w:p>
    <w:p w14:paraId="3D297EF8"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b/>
          <w:sz w:val="24"/>
          <w:szCs w:val="24"/>
        </w:rPr>
        <w:t>11. REIKALAVIMAI ŽALIESIEMS KRITERIJAMS:</w:t>
      </w:r>
    </w:p>
    <w:p w14:paraId="7BF8C5F5" w14:textId="77777777" w:rsidR="001373BA" w:rsidRPr="00F04805" w:rsidRDefault="001373BA" w:rsidP="00F354ED">
      <w:pPr>
        <w:spacing w:line="240" w:lineRule="auto"/>
        <w:ind w:firstLine="1298"/>
        <w:rPr>
          <w:rFonts w:ascii="Arial" w:hAnsi="Arial" w:cs="Arial"/>
          <w:sz w:val="24"/>
          <w:szCs w:val="24"/>
          <w:bdr w:val="none" w:sz="0" w:space="0" w:color="auto" w:frame="1"/>
        </w:rPr>
      </w:pPr>
      <w:r w:rsidRPr="00F04805">
        <w:rPr>
          <w:rFonts w:ascii="Arial" w:hAnsi="Arial" w:cs="Arial"/>
          <w:sz w:val="24"/>
          <w:szCs w:val="24"/>
          <w:bdr w:val="none" w:sz="0" w:space="0" w:color="auto" w:frame="1"/>
        </w:rPr>
        <w:t xml:space="preserve">11.1. Patalpų vidaus dažų sudėtyje neturi būti daugiau kaip 0,01 proc. pagal masę pavojingų cheminių medžiagų, klasifikuojamų priskiriant bet kurią iš nurodytų pavojingumo frazę pagal Reglamentą (EB) Nr. 1272/2008 arba patalpų vidaus ir išorės dažai atitinka nustatytus I tipo ekologinio ženklo reikalavimus pagal standartą LST EN ISO 14024 „Aplinkosauginiai ženklai ir aplinkosauginės deklaracijos. I tipo aplinkosauginis ženklinimas. Principai ir procedūros“ ir yra paženklinti I tipo ekologiniu ženklu (pvz., EU </w:t>
      </w:r>
      <w:proofErr w:type="spellStart"/>
      <w:r w:rsidRPr="00F04805">
        <w:rPr>
          <w:rFonts w:ascii="Arial" w:hAnsi="Arial" w:cs="Arial"/>
          <w:sz w:val="24"/>
          <w:szCs w:val="24"/>
          <w:bdr w:val="none" w:sz="0" w:space="0" w:color="auto" w:frame="1"/>
        </w:rPr>
        <w:t>Ecolabel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Nordic</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Swan</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Blue</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Angel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Distintiu</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Milieukeur</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Österreichisches</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Umweltzeichen</w:t>
      </w:r>
      <w:proofErr w:type="spellEnd"/>
      <w:r w:rsidRPr="00F04805">
        <w:rPr>
          <w:rFonts w:ascii="Arial" w:hAnsi="Arial" w:cs="Arial"/>
          <w:sz w:val="24"/>
          <w:szCs w:val="24"/>
          <w:bdr w:val="none" w:sz="0" w:space="0" w:color="auto" w:frame="1"/>
        </w:rPr>
        <w:t xml:space="preserve">, NF </w:t>
      </w:r>
      <w:proofErr w:type="spellStart"/>
      <w:r w:rsidRPr="00F04805">
        <w:rPr>
          <w:rFonts w:ascii="Arial" w:hAnsi="Arial" w:cs="Arial"/>
          <w:sz w:val="24"/>
          <w:szCs w:val="24"/>
          <w:bdr w:val="none" w:sz="0" w:space="0" w:color="auto" w:frame="1"/>
        </w:rPr>
        <w:t>Environnement</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The</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Hungarian</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Eco-label</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Polish</w:t>
      </w:r>
      <w:proofErr w:type="spellEnd"/>
      <w:r w:rsidRPr="00F04805">
        <w:rPr>
          <w:rFonts w:ascii="Arial" w:hAnsi="Arial" w:cs="Arial"/>
          <w:sz w:val="24"/>
          <w:szCs w:val="24"/>
          <w:bdr w:val="none" w:sz="0" w:space="0" w:color="auto" w:frame="1"/>
        </w:rPr>
        <w:t xml:space="preserve"> </w:t>
      </w:r>
      <w:proofErr w:type="spellStart"/>
      <w:r w:rsidRPr="00F04805">
        <w:rPr>
          <w:rFonts w:ascii="Arial" w:hAnsi="Arial" w:cs="Arial"/>
          <w:sz w:val="24"/>
          <w:szCs w:val="24"/>
          <w:bdr w:val="none" w:sz="0" w:space="0" w:color="auto" w:frame="1"/>
        </w:rPr>
        <w:t>Eco</w:t>
      </w:r>
      <w:proofErr w:type="spellEnd"/>
      <w:r w:rsidRPr="00F04805">
        <w:rPr>
          <w:rFonts w:ascii="Arial" w:hAnsi="Arial" w:cs="Arial"/>
          <w:sz w:val="24"/>
          <w:szCs w:val="24"/>
          <w:bdr w:val="none" w:sz="0" w:space="0" w:color="auto" w:frame="1"/>
        </w:rPr>
        <w:t xml:space="preserve"> Mark-</w:t>
      </w:r>
      <w:proofErr w:type="spellStart"/>
      <w:r w:rsidRPr="00F04805">
        <w:rPr>
          <w:rFonts w:ascii="Arial" w:hAnsi="Arial" w:cs="Arial"/>
          <w:sz w:val="24"/>
          <w:szCs w:val="24"/>
          <w:bdr w:val="none" w:sz="0" w:space="0" w:color="auto" w:frame="1"/>
        </w:rPr>
        <w:t>Znak</w:t>
      </w:r>
      <w:proofErr w:type="spellEnd"/>
      <w:r w:rsidRPr="00F04805">
        <w:rPr>
          <w:rFonts w:ascii="Arial" w:hAnsi="Arial" w:cs="Arial"/>
          <w:sz w:val="24"/>
          <w:szCs w:val="24"/>
          <w:bdr w:val="none" w:sz="0" w:space="0" w:color="auto" w:frame="1"/>
        </w:rPr>
        <w:t xml:space="preserve"> EKO arba kitu I tipo ekologiniu ženklu) arba kitu tiekėjo pateiktu lygiaverčiu įrodymu.</w:t>
      </w:r>
    </w:p>
    <w:p w14:paraId="11CF4E5A" w14:textId="77777777" w:rsidR="001373BA" w:rsidRPr="00F04805" w:rsidRDefault="001373BA" w:rsidP="00F354ED">
      <w:pPr>
        <w:spacing w:line="240" w:lineRule="auto"/>
        <w:ind w:firstLine="1298"/>
        <w:rPr>
          <w:rFonts w:ascii="Arial" w:hAnsi="Arial" w:cs="Arial"/>
          <w:sz w:val="24"/>
          <w:szCs w:val="24"/>
          <w:bdr w:val="none" w:sz="0" w:space="0" w:color="auto" w:frame="1"/>
        </w:rPr>
      </w:pPr>
      <w:r w:rsidRPr="00F04805">
        <w:rPr>
          <w:rFonts w:ascii="Arial" w:hAnsi="Arial" w:cs="Arial"/>
          <w:sz w:val="24"/>
          <w:szCs w:val="24"/>
          <w:bdr w:val="none" w:sz="0" w:space="0" w:color="auto" w:frame="1"/>
        </w:rPr>
        <w:t xml:space="preserve">11.2. Remonto darbų metu visos statybinės atliekos turi būti tinkamai rūšiuojamos pagal sudarytą atliekų tvarkymo sutartį ir (ar) perduodamos atitinkamiems atliekų </w:t>
      </w:r>
      <w:proofErr w:type="spellStart"/>
      <w:r w:rsidRPr="00F04805">
        <w:rPr>
          <w:rFonts w:ascii="Arial" w:hAnsi="Arial" w:cs="Arial"/>
          <w:sz w:val="24"/>
          <w:szCs w:val="24"/>
          <w:bdr w:val="none" w:sz="0" w:space="0" w:color="auto" w:frame="1"/>
        </w:rPr>
        <w:t>tvarkytojams.Rangovas</w:t>
      </w:r>
      <w:proofErr w:type="spellEnd"/>
      <w:r w:rsidRPr="00F04805">
        <w:rPr>
          <w:rFonts w:ascii="Arial" w:hAnsi="Arial" w:cs="Arial"/>
          <w:sz w:val="24"/>
          <w:szCs w:val="24"/>
          <w:bdr w:val="none" w:sz="0" w:space="0" w:color="auto" w:frame="1"/>
        </w:rPr>
        <w:t xml:space="preserve"> privalės statybvietėje pildyti pirminės atliekų apskaitos žurnalą, vesti susidariusių ir perduotų tvarkyti statybinių atliekų apskaitą, nurodyti jų kiekius, teikti atliekų apskaitos ataskaitas. Atitiktį reikalavimams įrodantys dokumentai - deklaracija, atliekų išvežimo važtaraštis ar kiti lygiaverčiai įrodymai, patvirtinantys, kad susidariusios atliekos buvo rūšiuojamos ir perduodamos atliekas tvarkančioms įmonėms, </w:t>
      </w:r>
      <w:r w:rsidRPr="00F04805">
        <w:rPr>
          <w:rFonts w:ascii="Arial" w:hAnsi="Arial" w:cs="Arial"/>
          <w:b/>
          <w:bCs/>
          <w:i/>
          <w:iCs/>
          <w:sz w:val="24"/>
          <w:szCs w:val="24"/>
          <w:bdr w:val="none" w:sz="0" w:space="0" w:color="auto" w:frame="1"/>
        </w:rPr>
        <w:t>pateikiami kartu su Atliktų darbų aktais arba kartu su Darbų perdavimo–priėmimo aktu.</w:t>
      </w:r>
    </w:p>
    <w:p w14:paraId="58FDA065" w14:textId="77777777" w:rsidR="001373BA" w:rsidRPr="00F04805" w:rsidRDefault="001373BA" w:rsidP="00F354ED">
      <w:pPr>
        <w:spacing w:line="240" w:lineRule="auto"/>
        <w:ind w:firstLine="1298"/>
        <w:rPr>
          <w:rFonts w:ascii="Arial" w:hAnsi="Arial" w:cs="Arial"/>
          <w:sz w:val="24"/>
          <w:szCs w:val="24"/>
        </w:rPr>
      </w:pPr>
      <w:r w:rsidRPr="00F04805">
        <w:rPr>
          <w:rFonts w:ascii="Arial" w:hAnsi="Arial" w:cs="Arial"/>
          <w:sz w:val="24"/>
          <w:szCs w:val="24"/>
          <w:bdr w:val="none" w:sz="0" w:space="0" w:color="auto" w:frame="1"/>
        </w:rPr>
        <w:t xml:space="preserve">Atitiktį reikalavimams įrodantys dokumentai – </w:t>
      </w:r>
      <w:r w:rsidRPr="00F04805">
        <w:rPr>
          <w:rFonts w:ascii="Arial" w:eastAsia="Calibri" w:hAnsi="Arial" w:cs="Arial"/>
          <w:kern w:val="2"/>
          <w:sz w:val="24"/>
          <w:szCs w:val="24"/>
          <w14:ligatures w14:val="standardContextual"/>
        </w:rPr>
        <w:t xml:space="preserve">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w:t>
      </w:r>
      <w:r w:rsidRPr="00F04805">
        <w:rPr>
          <w:rFonts w:ascii="Arial" w:eastAsia="Calibri" w:hAnsi="Arial" w:cs="Arial"/>
          <w:kern w:val="2"/>
          <w:sz w:val="24"/>
          <w:szCs w:val="24"/>
          <w14:ligatures w14:val="standardContextual"/>
        </w:rPr>
        <w:lastRenderedPageBreak/>
        <w:t>įrodymai. Atitiktį aplinkos apsaugos kriterijams pagrindžiančius dokumentus Rangovas turės pateikti statybos darbų sutarties vykdymo metu.</w:t>
      </w:r>
    </w:p>
    <w:p w14:paraId="14FF2A65" w14:textId="77777777" w:rsidR="001373BA" w:rsidRPr="00F04805" w:rsidRDefault="001373BA" w:rsidP="001373BA">
      <w:pPr>
        <w:ind w:left="851"/>
        <w:jc w:val="center"/>
        <w:rPr>
          <w:rFonts w:ascii="Arial" w:hAnsi="Arial" w:cs="Arial"/>
          <w:b/>
          <w:sz w:val="24"/>
          <w:szCs w:val="24"/>
        </w:rPr>
      </w:pPr>
    </w:p>
    <w:p w14:paraId="4850F4FE" w14:textId="77777777" w:rsidR="001373BA" w:rsidRPr="00F04805" w:rsidRDefault="001373BA" w:rsidP="00933DEF">
      <w:pPr>
        <w:ind w:firstLine="0"/>
        <w:jc w:val="center"/>
        <w:rPr>
          <w:rFonts w:ascii="Arial" w:hAnsi="Arial" w:cs="Arial"/>
          <w:b/>
          <w:sz w:val="24"/>
          <w:szCs w:val="24"/>
        </w:rPr>
      </w:pPr>
      <w:r w:rsidRPr="00F04805">
        <w:rPr>
          <w:rFonts w:ascii="Arial" w:hAnsi="Arial" w:cs="Arial"/>
          <w:b/>
          <w:sz w:val="24"/>
          <w:szCs w:val="24"/>
        </w:rPr>
        <w:t>12. AIŠKINAMASIS RAŠTAS</w:t>
      </w:r>
    </w:p>
    <w:p w14:paraId="16FF7357" w14:textId="77777777" w:rsidR="001373BA" w:rsidRPr="00F04805" w:rsidRDefault="001373BA" w:rsidP="00933DEF">
      <w:pPr>
        <w:ind w:firstLine="0"/>
        <w:jc w:val="center"/>
        <w:rPr>
          <w:rFonts w:ascii="Arial" w:hAnsi="Arial" w:cs="Arial"/>
          <w:b/>
          <w:sz w:val="24"/>
          <w:szCs w:val="24"/>
        </w:rPr>
      </w:pPr>
      <w:r w:rsidRPr="00F04805">
        <w:rPr>
          <w:rFonts w:ascii="Arial" w:hAnsi="Arial" w:cs="Arial"/>
          <w:b/>
          <w:sz w:val="24"/>
          <w:szCs w:val="24"/>
        </w:rPr>
        <w:t>Pirmo aukšto patalpų remontas.</w:t>
      </w:r>
    </w:p>
    <w:p w14:paraId="60F8868D" w14:textId="77777777" w:rsidR="001373BA" w:rsidRPr="00F04805" w:rsidRDefault="001373BA" w:rsidP="009C5030">
      <w:pPr>
        <w:ind w:firstLine="0"/>
        <w:rPr>
          <w:rFonts w:ascii="Arial" w:hAnsi="Arial" w:cs="Arial"/>
          <w:b/>
          <w:sz w:val="24"/>
          <w:szCs w:val="24"/>
        </w:rPr>
      </w:pPr>
      <w:bookmarkStart w:id="46" w:name="_Hlk184909460"/>
      <w:r w:rsidRPr="00F04805">
        <w:rPr>
          <w:rFonts w:ascii="Arial" w:hAnsi="Arial" w:cs="Arial"/>
          <w:b/>
          <w:sz w:val="24"/>
          <w:szCs w:val="24"/>
        </w:rPr>
        <w:t>Patalpa 1-14, plotas ~53m2</w:t>
      </w:r>
    </w:p>
    <w:bookmarkEnd w:id="46"/>
    <w:p w14:paraId="394EC709" w14:textId="77777777" w:rsidR="001373BA" w:rsidRPr="00F04805" w:rsidRDefault="001373BA" w:rsidP="001373BA">
      <w:pPr>
        <w:jc w:val="center"/>
        <w:rPr>
          <w:rFonts w:ascii="Arial" w:hAnsi="Arial" w:cs="Arial"/>
          <w:b/>
          <w:sz w:val="24"/>
          <w:szCs w:val="24"/>
        </w:rPr>
      </w:pPr>
    </w:p>
    <w:p w14:paraId="1E3668C2"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Pakeisti esamų pakabinamų lubų (tipo </w:t>
      </w:r>
      <w:proofErr w:type="spellStart"/>
      <w:r w:rsidRPr="00F04805">
        <w:rPr>
          <w:rFonts w:ascii="Arial" w:hAnsi="Arial" w:cs="Arial"/>
          <w:sz w:val="24"/>
          <w:szCs w:val="24"/>
        </w:rPr>
        <w:t>Armstrong</w:t>
      </w:r>
      <w:proofErr w:type="spellEnd"/>
      <w:r w:rsidRPr="00F04805">
        <w:rPr>
          <w:rFonts w:ascii="Arial" w:hAnsi="Arial" w:cs="Arial"/>
          <w:sz w:val="24"/>
          <w:szCs w:val="24"/>
        </w:rPr>
        <w:t>) plokštes~ 53m2.</w:t>
      </w:r>
    </w:p>
    <w:p w14:paraId="285D8EB4"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Sumontuoti LED šviestuvus į </w:t>
      </w:r>
      <w:proofErr w:type="spellStart"/>
      <w:r w:rsidRPr="00F04805">
        <w:rPr>
          <w:rFonts w:ascii="Arial" w:hAnsi="Arial" w:cs="Arial"/>
          <w:sz w:val="24"/>
          <w:szCs w:val="24"/>
        </w:rPr>
        <w:t>pakabinams</w:t>
      </w:r>
      <w:proofErr w:type="spellEnd"/>
      <w:r w:rsidRPr="00F04805">
        <w:rPr>
          <w:rFonts w:ascii="Arial" w:hAnsi="Arial" w:cs="Arial"/>
          <w:sz w:val="24"/>
          <w:szCs w:val="24"/>
        </w:rPr>
        <w:t xml:space="preserve"> lubas- 6 vnt.</w:t>
      </w:r>
    </w:p>
    <w:p w14:paraId="28385A05"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Išardyti pertvarą tarp grupės ir miegamojo patalpų ~18m2.</w:t>
      </w:r>
    </w:p>
    <w:p w14:paraId="14E2485D"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bookmarkStart w:id="47" w:name="_Hlk184909707"/>
      <w:r w:rsidRPr="00F04805">
        <w:rPr>
          <w:rFonts w:ascii="Arial" w:hAnsi="Arial" w:cs="Arial"/>
          <w:sz w:val="24"/>
          <w:szCs w:val="24"/>
        </w:rPr>
        <w:t>Atlikti labai gerą sienų dažymą, paruošiant pagrindą, dažymo kampų montavimą, atliekant tinko remontą, išlyginimą, glaistymą ~ 50m2.</w:t>
      </w:r>
    </w:p>
    <w:bookmarkEnd w:id="47"/>
    <w:p w14:paraId="47FEC365"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Durų keitimas- 3vnt. (medinės)</w:t>
      </w:r>
    </w:p>
    <w:p w14:paraId="139AC898"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Sumontuoti stumdomą pertvarą iš baldinių plokščių tarp miegamojo ir grupės patalpų, suformuojant angas ~18m2</w:t>
      </w:r>
    </w:p>
    <w:p w14:paraId="340E2CF6"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Grindų dangos remontas pagal poreikį išmontavus pertvarą, grindjuosčių montavimas.</w:t>
      </w:r>
    </w:p>
    <w:p w14:paraId="1EDFA69F"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Radiatorių ir radiatorių uždengimų perdažymas ~11m2.</w:t>
      </w:r>
    </w:p>
    <w:p w14:paraId="0507DFA8" w14:textId="77777777" w:rsidR="001373BA" w:rsidRPr="00F04805" w:rsidRDefault="001373BA" w:rsidP="00F354ED">
      <w:pPr>
        <w:pStyle w:val="Sraopastraipa"/>
        <w:widowControl w:val="0"/>
        <w:numPr>
          <w:ilvl w:val="0"/>
          <w:numId w:val="46"/>
        </w:numPr>
        <w:suppressAutoHyphens/>
        <w:autoSpaceDE w:val="0"/>
        <w:autoSpaceDN w:val="0"/>
        <w:spacing w:line="240" w:lineRule="auto"/>
        <w:ind w:left="0" w:firstLine="1298"/>
        <w:textAlignment w:val="baseline"/>
        <w:rPr>
          <w:rFonts w:ascii="Arial" w:hAnsi="Arial" w:cs="Arial"/>
          <w:sz w:val="24"/>
          <w:szCs w:val="24"/>
        </w:rPr>
      </w:pPr>
      <w:bookmarkStart w:id="48" w:name="_Hlk184910152"/>
      <w:r w:rsidRPr="00F04805">
        <w:rPr>
          <w:rFonts w:ascii="Arial" w:hAnsi="Arial" w:cs="Arial"/>
          <w:sz w:val="24"/>
          <w:szCs w:val="24"/>
        </w:rPr>
        <w:t>Atstatomieji darbai pagal poreikį.</w:t>
      </w:r>
    </w:p>
    <w:bookmarkEnd w:id="48"/>
    <w:p w14:paraId="1A1BE4DC" w14:textId="77777777" w:rsidR="001373BA" w:rsidRPr="00F04805" w:rsidRDefault="001373BA" w:rsidP="00F354ED">
      <w:pPr>
        <w:spacing w:line="240" w:lineRule="auto"/>
        <w:ind w:firstLine="1298"/>
        <w:rPr>
          <w:rFonts w:ascii="Arial" w:hAnsi="Arial" w:cs="Arial"/>
          <w:sz w:val="24"/>
          <w:szCs w:val="24"/>
        </w:rPr>
      </w:pPr>
    </w:p>
    <w:p w14:paraId="75A299F9" w14:textId="28E33E4C" w:rsidR="001373BA" w:rsidRPr="00F04805" w:rsidRDefault="001373BA" w:rsidP="009C5030">
      <w:pPr>
        <w:ind w:firstLine="0"/>
        <w:rPr>
          <w:rFonts w:ascii="Arial" w:hAnsi="Arial" w:cs="Arial"/>
          <w:b/>
          <w:sz w:val="24"/>
          <w:szCs w:val="24"/>
        </w:rPr>
      </w:pPr>
      <w:bookmarkStart w:id="49" w:name="_Hlk184910192"/>
      <w:r w:rsidRPr="00F04805">
        <w:rPr>
          <w:rFonts w:ascii="Arial" w:hAnsi="Arial" w:cs="Arial"/>
          <w:b/>
          <w:sz w:val="24"/>
          <w:szCs w:val="24"/>
        </w:rPr>
        <w:t>Patalpa 1-13, plotas ~40m2</w:t>
      </w:r>
    </w:p>
    <w:p w14:paraId="79F9E0C9" w14:textId="77777777" w:rsidR="001373BA" w:rsidRPr="00F04805" w:rsidRDefault="001373BA" w:rsidP="001373BA">
      <w:pPr>
        <w:rPr>
          <w:rFonts w:ascii="Arial" w:hAnsi="Arial" w:cs="Arial"/>
          <w:b/>
          <w:sz w:val="24"/>
          <w:szCs w:val="24"/>
        </w:rPr>
      </w:pPr>
    </w:p>
    <w:p w14:paraId="3FD3807D" w14:textId="335C0169" w:rsidR="001373BA" w:rsidRPr="00933DEF" w:rsidRDefault="001373BA" w:rsidP="006C60B0">
      <w:pPr>
        <w:pStyle w:val="Sraopastraipa"/>
        <w:widowControl w:val="0"/>
        <w:numPr>
          <w:ilvl w:val="0"/>
          <w:numId w:val="47"/>
        </w:numPr>
        <w:suppressAutoHyphens/>
        <w:autoSpaceDE w:val="0"/>
        <w:autoSpaceDN w:val="0"/>
        <w:spacing w:line="240" w:lineRule="auto"/>
        <w:ind w:left="0" w:firstLine="1298"/>
        <w:textAlignment w:val="baseline"/>
        <w:rPr>
          <w:rFonts w:ascii="Arial" w:hAnsi="Arial" w:cs="Arial"/>
          <w:sz w:val="24"/>
          <w:szCs w:val="24"/>
        </w:rPr>
      </w:pPr>
      <w:bookmarkStart w:id="50" w:name="_Hlk184911555"/>
      <w:bookmarkEnd w:id="49"/>
      <w:r w:rsidRPr="00933DEF">
        <w:rPr>
          <w:rFonts w:ascii="Arial" w:hAnsi="Arial" w:cs="Arial"/>
          <w:sz w:val="24"/>
          <w:szCs w:val="24"/>
        </w:rPr>
        <w:t>Atlikti labai gerą sienų dažymą, išardant esamą sienų apdailą, paruošiant pagrindą, dažymo kampų montavimą, atliekant tinko remontą, išlyginimą, glaistymą ~ 70m2.</w:t>
      </w:r>
    </w:p>
    <w:bookmarkEnd w:id="50"/>
    <w:p w14:paraId="2FF51660"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2. Sumontuoti 4 vnt. virštinkinių LED šviestuvų.</w:t>
      </w:r>
    </w:p>
    <w:p w14:paraId="68683EFC" w14:textId="77777777" w:rsidR="001373BA" w:rsidRPr="00F04805" w:rsidRDefault="001373BA" w:rsidP="00933DEF">
      <w:pPr>
        <w:spacing w:line="240" w:lineRule="auto"/>
        <w:ind w:firstLine="1298"/>
        <w:rPr>
          <w:rFonts w:ascii="Arial" w:hAnsi="Arial" w:cs="Arial"/>
          <w:sz w:val="24"/>
          <w:szCs w:val="24"/>
        </w:rPr>
      </w:pPr>
      <w:bookmarkStart w:id="51" w:name="_Hlk184911141"/>
      <w:r w:rsidRPr="00F04805">
        <w:rPr>
          <w:rFonts w:ascii="Arial" w:hAnsi="Arial" w:cs="Arial"/>
          <w:sz w:val="24"/>
          <w:szCs w:val="24"/>
        </w:rPr>
        <w:t>3. Atstatomieji darbai pagal poreikį.</w:t>
      </w:r>
    </w:p>
    <w:bookmarkEnd w:id="51"/>
    <w:p w14:paraId="024528C9" w14:textId="77777777" w:rsidR="001373BA" w:rsidRPr="00F04805" w:rsidRDefault="001373BA" w:rsidP="001373BA">
      <w:pPr>
        <w:rPr>
          <w:rFonts w:ascii="Arial" w:hAnsi="Arial" w:cs="Arial"/>
          <w:sz w:val="24"/>
          <w:szCs w:val="24"/>
        </w:rPr>
      </w:pPr>
    </w:p>
    <w:p w14:paraId="323A5554" w14:textId="77777777" w:rsidR="001373BA" w:rsidRPr="00F04805" w:rsidRDefault="001373BA" w:rsidP="009C5030">
      <w:pPr>
        <w:ind w:firstLine="0"/>
        <w:rPr>
          <w:rFonts w:ascii="Arial" w:hAnsi="Arial" w:cs="Arial"/>
          <w:b/>
          <w:sz w:val="24"/>
          <w:szCs w:val="24"/>
        </w:rPr>
      </w:pPr>
      <w:bookmarkStart w:id="52" w:name="_Hlk184911300"/>
      <w:r w:rsidRPr="00F04805">
        <w:rPr>
          <w:rFonts w:ascii="Arial" w:hAnsi="Arial" w:cs="Arial"/>
          <w:b/>
          <w:sz w:val="24"/>
          <w:szCs w:val="24"/>
        </w:rPr>
        <w:t>Patalpa 1-12, plotas ~11,5m2</w:t>
      </w:r>
    </w:p>
    <w:bookmarkEnd w:id="52"/>
    <w:p w14:paraId="02E834BD" w14:textId="77777777" w:rsidR="001373BA" w:rsidRPr="00F04805" w:rsidRDefault="001373BA" w:rsidP="001373BA">
      <w:pPr>
        <w:tabs>
          <w:tab w:val="left" w:pos="642"/>
        </w:tabs>
        <w:rPr>
          <w:rFonts w:ascii="Arial" w:hAnsi="Arial" w:cs="Arial"/>
          <w:sz w:val="24"/>
          <w:szCs w:val="24"/>
        </w:rPr>
      </w:pPr>
    </w:p>
    <w:p w14:paraId="213BEA23" w14:textId="77777777" w:rsidR="001373BA" w:rsidRPr="00F04805" w:rsidRDefault="001373BA" w:rsidP="00933DEF">
      <w:pPr>
        <w:pStyle w:val="Sraopastraipa"/>
        <w:widowControl w:val="0"/>
        <w:numPr>
          <w:ilvl w:val="0"/>
          <w:numId w:val="48"/>
        </w:numPr>
        <w:tabs>
          <w:tab w:val="left" w:pos="789"/>
        </w:tabs>
        <w:suppressAutoHyphens/>
        <w:autoSpaceDE w:val="0"/>
        <w:autoSpaceDN w:val="0"/>
        <w:spacing w:line="240" w:lineRule="auto"/>
        <w:ind w:left="0" w:firstLine="1298"/>
        <w:textAlignment w:val="baseline"/>
        <w:rPr>
          <w:rFonts w:ascii="Arial" w:hAnsi="Arial" w:cs="Arial"/>
          <w:sz w:val="24"/>
          <w:szCs w:val="24"/>
        </w:rPr>
      </w:pPr>
      <w:bookmarkStart w:id="53" w:name="_Hlk184911646"/>
      <w:r w:rsidRPr="00F04805">
        <w:rPr>
          <w:rFonts w:ascii="Arial" w:hAnsi="Arial" w:cs="Arial"/>
          <w:sz w:val="24"/>
          <w:szCs w:val="24"/>
        </w:rPr>
        <w:t>Įrengti „</w:t>
      </w:r>
      <w:proofErr w:type="spellStart"/>
      <w:r w:rsidRPr="00F04805">
        <w:rPr>
          <w:rFonts w:ascii="Arial" w:hAnsi="Arial" w:cs="Arial"/>
          <w:sz w:val="24"/>
          <w:szCs w:val="24"/>
        </w:rPr>
        <w:t>Armstrong</w:t>
      </w:r>
      <w:proofErr w:type="spellEnd"/>
      <w:r w:rsidRPr="00F04805">
        <w:rPr>
          <w:rFonts w:ascii="Arial" w:hAnsi="Arial" w:cs="Arial"/>
          <w:sz w:val="24"/>
          <w:szCs w:val="24"/>
        </w:rPr>
        <w:t>“ tipo pakabinamas lubas, sumontuojant 3 vnt. LED šviestuvų.</w:t>
      </w:r>
    </w:p>
    <w:bookmarkEnd w:id="53"/>
    <w:p w14:paraId="12921264" w14:textId="77777777" w:rsidR="001373BA" w:rsidRPr="00F04805" w:rsidRDefault="001373BA" w:rsidP="00933DEF">
      <w:pPr>
        <w:pStyle w:val="Sraopastraipa"/>
        <w:widowControl w:val="0"/>
        <w:numPr>
          <w:ilvl w:val="0"/>
          <w:numId w:val="48"/>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Sumontuoti sieninę spintą (vietoje esamos) matmenys ~aukštis 2150 plotis1100 (vieta nurodyta patalpų plane, matmenys fasadiniai).</w:t>
      </w:r>
    </w:p>
    <w:p w14:paraId="08D8505C" w14:textId="77777777" w:rsidR="001373BA" w:rsidRPr="00F04805" w:rsidRDefault="001373BA" w:rsidP="00933DEF">
      <w:pPr>
        <w:pStyle w:val="Sraopastraipa"/>
        <w:widowControl w:val="0"/>
        <w:numPr>
          <w:ilvl w:val="0"/>
          <w:numId w:val="48"/>
        </w:numPr>
        <w:suppressAutoHyphens/>
        <w:autoSpaceDE w:val="0"/>
        <w:autoSpaceDN w:val="0"/>
        <w:spacing w:line="240" w:lineRule="auto"/>
        <w:ind w:left="0" w:firstLine="1298"/>
        <w:textAlignment w:val="baseline"/>
        <w:rPr>
          <w:rFonts w:ascii="Arial" w:hAnsi="Arial" w:cs="Arial"/>
          <w:sz w:val="24"/>
          <w:szCs w:val="24"/>
        </w:rPr>
      </w:pPr>
      <w:bookmarkStart w:id="54" w:name="_Hlk184911894"/>
      <w:r w:rsidRPr="00F04805">
        <w:rPr>
          <w:rFonts w:ascii="Arial" w:hAnsi="Arial" w:cs="Arial"/>
          <w:sz w:val="24"/>
          <w:szCs w:val="24"/>
        </w:rPr>
        <w:t>Atstatomieji darbai pagal poreikį.</w:t>
      </w:r>
    </w:p>
    <w:bookmarkEnd w:id="54"/>
    <w:p w14:paraId="6D8F9E94" w14:textId="77777777" w:rsidR="001373BA" w:rsidRPr="00F04805" w:rsidRDefault="001373BA" w:rsidP="00933DEF">
      <w:pPr>
        <w:tabs>
          <w:tab w:val="left" w:pos="789"/>
        </w:tabs>
        <w:spacing w:line="240" w:lineRule="auto"/>
        <w:ind w:firstLine="1298"/>
        <w:rPr>
          <w:rFonts w:ascii="Arial" w:hAnsi="Arial" w:cs="Arial"/>
          <w:sz w:val="24"/>
          <w:szCs w:val="24"/>
        </w:rPr>
      </w:pPr>
      <w:r w:rsidRPr="00F04805">
        <w:rPr>
          <w:rFonts w:ascii="Arial" w:hAnsi="Arial" w:cs="Arial"/>
          <w:sz w:val="24"/>
          <w:szCs w:val="24"/>
        </w:rPr>
        <w:tab/>
      </w:r>
    </w:p>
    <w:p w14:paraId="1D1399CF" w14:textId="395599D2" w:rsidR="001373BA" w:rsidRPr="00F04805" w:rsidRDefault="001373BA" w:rsidP="009C5030">
      <w:pPr>
        <w:ind w:firstLine="0"/>
        <w:rPr>
          <w:rFonts w:ascii="Arial" w:hAnsi="Arial" w:cs="Arial"/>
          <w:b/>
          <w:sz w:val="24"/>
          <w:szCs w:val="24"/>
        </w:rPr>
      </w:pPr>
      <w:r w:rsidRPr="00F04805">
        <w:rPr>
          <w:rFonts w:ascii="Arial" w:hAnsi="Arial" w:cs="Arial"/>
          <w:b/>
          <w:sz w:val="24"/>
          <w:szCs w:val="24"/>
        </w:rPr>
        <w:t>Patalpa 1-10, plotas ~14,7m2</w:t>
      </w:r>
    </w:p>
    <w:p w14:paraId="14005BB1" w14:textId="77777777" w:rsidR="001373BA" w:rsidRPr="00F04805" w:rsidRDefault="001373BA" w:rsidP="001373BA">
      <w:pPr>
        <w:rPr>
          <w:rFonts w:ascii="Arial" w:hAnsi="Arial" w:cs="Arial"/>
          <w:b/>
          <w:sz w:val="24"/>
          <w:szCs w:val="24"/>
        </w:rPr>
      </w:pPr>
    </w:p>
    <w:p w14:paraId="6CCA3F55" w14:textId="77777777" w:rsidR="001373BA" w:rsidRPr="00F04805" w:rsidRDefault="001373BA" w:rsidP="00933DEF">
      <w:pPr>
        <w:pStyle w:val="Sraopastraipa"/>
        <w:widowControl w:val="0"/>
        <w:numPr>
          <w:ilvl w:val="0"/>
          <w:numId w:val="49"/>
        </w:numPr>
        <w:suppressAutoHyphens/>
        <w:autoSpaceDE w:val="0"/>
        <w:autoSpaceDN w:val="0"/>
        <w:spacing w:line="240" w:lineRule="auto"/>
        <w:ind w:left="0" w:firstLine="1298"/>
        <w:textAlignment w:val="baseline"/>
        <w:rPr>
          <w:rFonts w:ascii="Arial" w:hAnsi="Arial" w:cs="Arial"/>
          <w:sz w:val="24"/>
          <w:szCs w:val="24"/>
        </w:rPr>
      </w:pPr>
      <w:bookmarkStart w:id="55" w:name="_Hlk185237240"/>
      <w:r w:rsidRPr="00F04805">
        <w:rPr>
          <w:rFonts w:ascii="Arial" w:hAnsi="Arial" w:cs="Arial"/>
          <w:sz w:val="24"/>
          <w:szCs w:val="24"/>
        </w:rPr>
        <w:t>Atlikti labai gerą sienų dažymą, išardant esamą sienų apdailą, paruošiant pagrindą, dažymo kampų montavimą, atliekant tinko remontą, išlyginimą, glaistymą ~ 50m2.</w:t>
      </w:r>
    </w:p>
    <w:bookmarkEnd w:id="55"/>
    <w:p w14:paraId="25EC9C43" w14:textId="77777777" w:rsidR="001373BA" w:rsidRPr="00F04805" w:rsidRDefault="001373BA" w:rsidP="00933DEF">
      <w:pPr>
        <w:pStyle w:val="Sraopastraipa"/>
        <w:widowControl w:val="0"/>
        <w:numPr>
          <w:ilvl w:val="0"/>
          <w:numId w:val="49"/>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w:t>
      </w:r>
      <w:proofErr w:type="spellStart"/>
      <w:r w:rsidRPr="00F04805">
        <w:rPr>
          <w:rFonts w:ascii="Arial" w:hAnsi="Arial" w:cs="Arial"/>
          <w:sz w:val="24"/>
          <w:szCs w:val="24"/>
        </w:rPr>
        <w:t>Armstrong</w:t>
      </w:r>
      <w:proofErr w:type="spellEnd"/>
      <w:r w:rsidRPr="00F04805">
        <w:rPr>
          <w:rFonts w:ascii="Arial" w:hAnsi="Arial" w:cs="Arial"/>
          <w:sz w:val="24"/>
          <w:szCs w:val="24"/>
        </w:rPr>
        <w:t>“ tipo pakabinamas lubas, sumontuojant 3 vnt. LED šviestuvų.</w:t>
      </w:r>
    </w:p>
    <w:p w14:paraId="01337DE7" w14:textId="77777777" w:rsidR="001373BA" w:rsidRPr="00F04805" w:rsidRDefault="001373BA" w:rsidP="00933DEF">
      <w:pPr>
        <w:pStyle w:val="Sraopastraipa"/>
        <w:widowControl w:val="0"/>
        <w:numPr>
          <w:ilvl w:val="0"/>
          <w:numId w:val="49"/>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PVC grindų dangos įrengimas, paruošiant pagrindus, </w:t>
      </w:r>
      <w:proofErr w:type="spellStart"/>
      <w:r w:rsidRPr="00F04805">
        <w:rPr>
          <w:rFonts w:ascii="Arial" w:hAnsi="Arial" w:cs="Arial"/>
          <w:sz w:val="24"/>
          <w:szCs w:val="24"/>
        </w:rPr>
        <w:t>irengiant</w:t>
      </w:r>
      <w:proofErr w:type="spellEnd"/>
      <w:r w:rsidRPr="00F04805">
        <w:rPr>
          <w:rFonts w:ascii="Arial" w:hAnsi="Arial" w:cs="Arial"/>
          <w:sz w:val="24"/>
          <w:szCs w:val="24"/>
        </w:rPr>
        <w:t xml:space="preserve"> išlyginamuosius sluoksnius, įrengiant grindjuostes.</w:t>
      </w:r>
    </w:p>
    <w:p w14:paraId="2F71A5F1" w14:textId="77777777" w:rsidR="001373BA" w:rsidRPr="00F04805" w:rsidRDefault="001373BA" w:rsidP="00933DEF">
      <w:pPr>
        <w:pStyle w:val="Sraopastraipa"/>
        <w:widowControl w:val="0"/>
        <w:numPr>
          <w:ilvl w:val="0"/>
          <w:numId w:val="49"/>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Sumontuoti nerūdijančio plieno laiptų aptvėrimus ~3m.(~3,6 m2) (nurodyta plane)</w:t>
      </w:r>
    </w:p>
    <w:p w14:paraId="35F7C9AC" w14:textId="77777777" w:rsidR="001373BA" w:rsidRPr="00F04805" w:rsidRDefault="001373BA" w:rsidP="00933DEF">
      <w:pPr>
        <w:pStyle w:val="Sraopastraipa"/>
        <w:widowControl w:val="0"/>
        <w:numPr>
          <w:ilvl w:val="0"/>
          <w:numId w:val="49"/>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ŽN keltuvą (nurodyta plane)</w:t>
      </w:r>
    </w:p>
    <w:p w14:paraId="7E009686" w14:textId="77777777" w:rsidR="001373BA" w:rsidRPr="00F04805" w:rsidRDefault="001373BA" w:rsidP="00933DEF">
      <w:pPr>
        <w:pStyle w:val="Sraopastraipa"/>
        <w:widowControl w:val="0"/>
        <w:numPr>
          <w:ilvl w:val="0"/>
          <w:numId w:val="49"/>
        </w:numPr>
        <w:tabs>
          <w:tab w:val="left" w:pos="789"/>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Praplatinti durų angą ir sumontuoti šiltas PVC duris pritaikytas ŽN </w:t>
      </w:r>
      <w:r w:rsidRPr="00F04805">
        <w:rPr>
          <w:rFonts w:ascii="Arial" w:hAnsi="Arial" w:cs="Arial"/>
          <w:sz w:val="24"/>
          <w:szCs w:val="24"/>
        </w:rPr>
        <w:lastRenderedPageBreak/>
        <w:t>(nurodyta  patalpų plane)</w:t>
      </w:r>
    </w:p>
    <w:p w14:paraId="779B7C53" w14:textId="77777777" w:rsidR="001373BA" w:rsidRPr="00F04805" w:rsidRDefault="001373BA" w:rsidP="00933DEF">
      <w:pPr>
        <w:tabs>
          <w:tab w:val="left" w:pos="789"/>
        </w:tabs>
        <w:spacing w:line="240" w:lineRule="auto"/>
        <w:ind w:firstLine="1298"/>
        <w:rPr>
          <w:rFonts w:ascii="Arial" w:hAnsi="Arial" w:cs="Arial"/>
          <w:sz w:val="24"/>
          <w:szCs w:val="24"/>
        </w:rPr>
      </w:pPr>
      <w:r w:rsidRPr="00F04805">
        <w:rPr>
          <w:rFonts w:ascii="Arial" w:hAnsi="Arial" w:cs="Arial"/>
          <w:sz w:val="24"/>
          <w:szCs w:val="24"/>
        </w:rPr>
        <w:t>7.Atstatomieji darbai pagal poreikį.</w:t>
      </w:r>
    </w:p>
    <w:p w14:paraId="22FD80DA" w14:textId="77777777" w:rsidR="001373BA" w:rsidRPr="00F04805" w:rsidRDefault="001373BA" w:rsidP="001373BA">
      <w:pPr>
        <w:tabs>
          <w:tab w:val="left" w:pos="789"/>
        </w:tabs>
        <w:ind w:left="360"/>
        <w:rPr>
          <w:rFonts w:ascii="Arial" w:hAnsi="Arial" w:cs="Arial"/>
          <w:sz w:val="24"/>
          <w:szCs w:val="24"/>
        </w:rPr>
      </w:pPr>
    </w:p>
    <w:p w14:paraId="7244F90B" w14:textId="77777777" w:rsidR="001373BA" w:rsidRPr="009C5030" w:rsidRDefault="001373BA" w:rsidP="009C5030">
      <w:pPr>
        <w:tabs>
          <w:tab w:val="left" w:pos="720"/>
        </w:tabs>
        <w:ind w:firstLine="0"/>
        <w:rPr>
          <w:rFonts w:ascii="Arial" w:hAnsi="Arial" w:cs="Arial"/>
          <w:b/>
          <w:sz w:val="24"/>
          <w:szCs w:val="24"/>
        </w:rPr>
      </w:pPr>
      <w:r w:rsidRPr="009C5030">
        <w:rPr>
          <w:rFonts w:ascii="Arial" w:hAnsi="Arial" w:cs="Arial"/>
          <w:b/>
          <w:sz w:val="24"/>
          <w:szCs w:val="24"/>
        </w:rPr>
        <w:t>Patalpos 1-8, 1-9 plotas~4m2</w:t>
      </w:r>
    </w:p>
    <w:p w14:paraId="5B1310A2" w14:textId="77777777" w:rsidR="001373BA" w:rsidRPr="00F04805" w:rsidRDefault="001373BA" w:rsidP="001373BA">
      <w:pPr>
        <w:pStyle w:val="Sraopastraipa"/>
        <w:tabs>
          <w:tab w:val="left" w:pos="789"/>
        </w:tabs>
        <w:ind w:firstLine="0"/>
        <w:jc w:val="center"/>
        <w:rPr>
          <w:rFonts w:ascii="Arial" w:hAnsi="Arial" w:cs="Arial"/>
          <w:b/>
          <w:sz w:val="24"/>
          <w:szCs w:val="24"/>
        </w:rPr>
      </w:pPr>
    </w:p>
    <w:p w14:paraId="0571F796"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1.  Atlikti labai gerą sienų dažymą, išardant esamą sienų apdailą, paruošiant pagrindą,      dažymo   kampų montavimą, atliekant tinko remontą, išlyginimą, glaistymą ~ 35m2.</w:t>
      </w:r>
    </w:p>
    <w:p w14:paraId="0033FC14"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2.  Atlikti labai gerą lubų dažymą, paruošiant pagrindą, atliekant tinko remonto darbus, išlyginimą, glaistymą ~4m2</w:t>
      </w:r>
    </w:p>
    <w:p w14:paraId="655A42C9"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3.  Pakeisti šviestuvus virštinkiniais LED šviestuvais- 2vnt.</w:t>
      </w:r>
    </w:p>
    <w:p w14:paraId="52C109B6"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4.  Išmontuoti duris ir mūrinę pertvarą (nurodyta ardymų darbų plane).</w:t>
      </w:r>
    </w:p>
    <w:p w14:paraId="529E7A89" w14:textId="77777777" w:rsidR="001373BA" w:rsidRPr="00F04805" w:rsidRDefault="001373BA" w:rsidP="00933DEF">
      <w:pPr>
        <w:spacing w:line="240" w:lineRule="auto"/>
        <w:ind w:firstLine="1298"/>
        <w:rPr>
          <w:rFonts w:ascii="Arial" w:hAnsi="Arial" w:cs="Arial"/>
          <w:sz w:val="24"/>
          <w:szCs w:val="24"/>
        </w:rPr>
      </w:pPr>
      <w:r w:rsidRPr="00F04805">
        <w:rPr>
          <w:rFonts w:ascii="Arial" w:hAnsi="Arial" w:cs="Arial"/>
          <w:sz w:val="24"/>
          <w:szCs w:val="24"/>
        </w:rPr>
        <w:t>5.  Atstatomieji darbai pagal poreikį.</w:t>
      </w:r>
    </w:p>
    <w:p w14:paraId="4FBCD2BF" w14:textId="74F0A021" w:rsidR="001373BA" w:rsidRPr="00F04805" w:rsidRDefault="001373BA" w:rsidP="00933DEF">
      <w:pPr>
        <w:spacing w:line="240" w:lineRule="auto"/>
        <w:ind w:firstLine="1298"/>
        <w:rPr>
          <w:rFonts w:ascii="Arial" w:hAnsi="Arial" w:cs="Arial"/>
          <w:b/>
          <w:color w:val="FF0000"/>
          <w:sz w:val="24"/>
          <w:szCs w:val="24"/>
        </w:rPr>
      </w:pPr>
      <w:r w:rsidRPr="00F04805">
        <w:rPr>
          <w:rFonts w:ascii="Arial" w:hAnsi="Arial" w:cs="Arial"/>
          <w:b/>
          <w:color w:val="FF0000"/>
          <w:sz w:val="24"/>
          <w:szCs w:val="24"/>
        </w:rPr>
        <w:t xml:space="preserve">Pastaba: visose remontuojamose patalpose keičiama elektros instaliacija atsižvelgiant į numatomus montuoti šviestuvus, jungiklius, rozetes. Rozečių kiekis- 13 </w:t>
      </w:r>
      <w:proofErr w:type="spellStart"/>
      <w:r w:rsidRPr="00F04805">
        <w:rPr>
          <w:rFonts w:ascii="Arial" w:hAnsi="Arial" w:cs="Arial"/>
          <w:b/>
          <w:color w:val="FF0000"/>
          <w:sz w:val="24"/>
          <w:szCs w:val="24"/>
        </w:rPr>
        <w:t>vnt</w:t>
      </w:r>
      <w:proofErr w:type="spellEnd"/>
      <w:r w:rsidRPr="00F04805">
        <w:rPr>
          <w:rFonts w:ascii="Arial" w:hAnsi="Arial" w:cs="Arial"/>
          <w:b/>
          <w:color w:val="FF0000"/>
          <w:sz w:val="24"/>
          <w:szCs w:val="24"/>
        </w:rPr>
        <w:t>, jungikli</w:t>
      </w:r>
      <w:r w:rsidR="005F3C69" w:rsidRPr="00F04805">
        <w:rPr>
          <w:rFonts w:ascii="Arial" w:hAnsi="Arial" w:cs="Arial"/>
          <w:b/>
          <w:color w:val="FF0000"/>
          <w:sz w:val="24"/>
          <w:szCs w:val="24"/>
        </w:rPr>
        <w:t xml:space="preserve">ų </w:t>
      </w:r>
      <w:r w:rsidRPr="00F04805">
        <w:rPr>
          <w:rFonts w:ascii="Arial" w:hAnsi="Arial" w:cs="Arial"/>
          <w:b/>
          <w:color w:val="FF0000"/>
          <w:sz w:val="24"/>
          <w:szCs w:val="24"/>
        </w:rPr>
        <w:t>- 4vnt.(pridedamas rozečių išdėstymo planas)</w:t>
      </w:r>
      <w:r w:rsidR="005F3C69" w:rsidRPr="00F04805">
        <w:rPr>
          <w:rFonts w:ascii="Arial" w:hAnsi="Arial" w:cs="Arial"/>
          <w:b/>
          <w:color w:val="FF0000"/>
          <w:sz w:val="24"/>
          <w:szCs w:val="24"/>
        </w:rPr>
        <w:t>.</w:t>
      </w:r>
    </w:p>
    <w:p w14:paraId="19EDD6C9" w14:textId="77777777" w:rsidR="001373BA" w:rsidRPr="00F04805" w:rsidRDefault="001373BA" w:rsidP="001373BA">
      <w:pPr>
        <w:tabs>
          <w:tab w:val="left" w:pos="789"/>
        </w:tabs>
        <w:ind w:left="360"/>
        <w:rPr>
          <w:rFonts w:ascii="Arial" w:hAnsi="Arial" w:cs="Arial"/>
          <w:b/>
          <w:sz w:val="24"/>
          <w:szCs w:val="24"/>
        </w:rPr>
      </w:pPr>
    </w:p>
    <w:p w14:paraId="545597FD" w14:textId="77777777" w:rsidR="001373BA" w:rsidRPr="00F04805" w:rsidRDefault="001373BA" w:rsidP="009C5030">
      <w:pPr>
        <w:ind w:firstLine="0"/>
        <w:rPr>
          <w:rFonts w:ascii="Arial" w:hAnsi="Arial" w:cs="Arial"/>
          <w:b/>
          <w:sz w:val="24"/>
          <w:szCs w:val="24"/>
        </w:rPr>
      </w:pPr>
      <w:proofErr w:type="spellStart"/>
      <w:r w:rsidRPr="00F04805">
        <w:rPr>
          <w:rFonts w:ascii="Arial" w:hAnsi="Arial" w:cs="Arial"/>
          <w:b/>
          <w:sz w:val="24"/>
          <w:szCs w:val="24"/>
        </w:rPr>
        <w:t>Gerbūvio</w:t>
      </w:r>
      <w:proofErr w:type="spellEnd"/>
      <w:r w:rsidRPr="00F04805">
        <w:rPr>
          <w:rFonts w:ascii="Arial" w:hAnsi="Arial" w:cs="Arial"/>
          <w:b/>
          <w:sz w:val="24"/>
          <w:szCs w:val="24"/>
        </w:rPr>
        <w:t xml:space="preserve"> darbai</w:t>
      </w:r>
    </w:p>
    <w:p w14:paraId="72B49CE0" w14:textId="77777777" w:rsidR="001373BA" w:rsidRPr="00F04805" w:rsidRDefault="001373BA" w:rsidP="001373BA">
      <w:pPr>
        <w:ind w:firstLine="567"/>
        <w:jc w:val="center"/>
        <w:rPr>
          <w:rFonts w:ascii="Arial" w:hAnsi="Arial" w:cs="Arial"/>
          <w:b/>
          <w:sz w:val="24"/>
          <w:szCs w:val="24"/>
        </w:rPr>
      </w:pPr>
    </w:p>
    <w:p w14:paraId="15F320A8" w14:textId="77777777" w:rsidR="001373BA" w:rsidRPr="00F04805" w:rsidRDefault="001373BA" w:rsidP="008520B8">
      <w:pPr>
        <w:pStyle w:val="Sraopastraipa"/>
        <w:widowControl w:val="0"/>
        <w:numPr>
          <w:ilvl w:val="0"/>
          <w:numId w:val="50"/>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 xml:space="preserve">Apšiltinti cokolinę pastato nuo pagrindinio fasado dalį 15 cm </w:t>
      </w:r>
      <w:proofErr w:type="spellStart"/>
      <w:r w:rsidRPr="00F04805">
        <w:rPr>
          <w:rFonts w:ascii="Arial" w:hAnsi="Arial" w:cs="Arial"/>
          <w:sz w:val="24"/>
          <w:szCs w:val="24"/>
        </w:rPr>
        <w:t>ekstrūziniu</w:t>
      </w:r>
      <w:proofErr w:type="spellEnd"/>
      <w:r w:rsidRPr="00F04805">
        <w:rPr>
          <w:rFonts w:ascii="Arial" w:hAnsi="Arial" w:cs="Arial"/>
          <w:sz w:val="24"/>
          <w:szCs w:val="24"/>
        </w:rPr>
        <w:t xml:space="preserve"> polistirolu įrengiant viršutinės dalies  apskardinimą ~110 m2 ( įgilinti po žeme 1,2 m, </w:t>
      </w:r>
      <w:proofErr w:type="spellStart"/>
      <w:r w:rsidRPr="00F04805">
        <w:rPr>
          <w:rFonts w:ascii="Arial" w:hAnsi="Arial" w:cs="Arial"/>
          <w:sz w:val="24"/>
          <w:szCs w:val="24"/>
        </w:rPr>
        <w:t>irengiant</w:t>
      </w:r>
      <w:proofErr w:type="spellEnd"/>
      <w:r w:rsidRPr="00F04805">
        <w:rPr>
          <w:rFonts w:ascii="Arial" w:hAnsi="Arial" w:cs="Arial"/>
          <w:sz w:val="24"/>
          <w:szCs w:val="24"/>
        </w:rPr>
        <w:t xml:space="preserve"> hidroizoliaciją, armavimą). Viršutinė cokolio dalis tinkuojama dekoratyviniu tinku, dažoma. </w:t>
      </w:r>
    </w:p>
    <w:p w14:paraId="2B389A6F" w14:textId="77777777" w:rsidR="001373BA" w:rsidRPr="00F04805" w:rsidRDefault="001373BA" w:rsidP="008520B8">
      <w:pPr>
        <w:pStyle w:val="Sraopastraipa"/>
        <w:widowControl w:val="0"/>
        <w:numPr>
          <w:ilvl w:val="0"/>
          <w:numId w:val="50"/>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naujus šaligatvius iš betoninių plytelių apie 225m2, išardant senas dangas, sutvarkant esamus šulinius, įrengiant reikalingus pasluoksnius, sumontuojant ~ 20vnt kelio bortų, ~80 vnt. vejos bortų.</w:t>
      </w:r>
    </w:p>
    <w:p w14:paraId="35896027" w14:textId="77777777" w:rsidR="001373BA" w:rsidRPr="00F04805" w:rsidRDefault="001373BA" w:rsidP="008520B8">
      <w:pPr>
        <w:pStyle w:val="Sraopastraipa"/>
        <w:widowControl w:val="0"/>
        <w:numPr>
          <w:ilvl w:val="0"/>
          <w:numId w:val="50"/>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Atlikti Lauko laiptų (2 vnt.) remonto darbus aptaisant juos trinkelių danga ~ 15m2.</w:t>
      </w:r>
    </w:p>
    <w:p w14:paraId="723A8B1C" w14:textId="77777777" w:rsidR="001373BA" w:rsidRPr="00F04805" w:rsidRDefault="001373BA" w:rsidP="008520B8">
      <w:pPr>
        <w:pStyle w:val="Sraopastraipa"/>
        <w:widowControl w:val="0"/>
        <w:numPr>
          <w:ilvl w:val="0"/>
          <w:numId w:val="50"/>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nerūdijančio plieno turėklus laiptams ~8m.</w:t>
      </w:r>
    </w:p>
    <w:p w14:paraId="4AF7B44C" w14:textId="77777777" w:rsidR="001373BA" w:rsidRPr="00F04805" w:rsidRDefault="001373BA" w:rsidP="008520B8">
      <w:pPr>
        <w:pStyle w:val="Sraopastraipa"/>
        <w:widowControl w:val="0"/>
        <w:numPr>
          <w:ilvl w:val="0"/>
          <w:numId w:val="50"/>
        </w:numPr>
        <w:tabs>
          <w:tab w:val="left" w:pos="765"/>
        </w:tabs>
        <w:suppressAutoHyphens/>
        <w:autoSpaceDE w:val="0"/>
        <w:autoSpaceDN w:val="0"/>
        <w:spacing w:line="240" w:lineRule="auto"/>
        <w:ind w:left="0" w:firstLine="1298"/>
        <w:textAlignment w:val="baseline"/>
        <w:rPr>
          <w:rFonts w:ascii="Arial" w:hAnsi="Arial" w:cs="Arial"/>
          <w:sz w:val="24"/>
          <w:szCs w:val="24"/>
        </w:rPr>
      </w:pPr>
      <w:r w:rsidRPr="00F04805">
        <w:rPr>
          <w:rFonts w:ascii="Arial" w:hAnsi="Arial" w:cs="Arial"/>
          <w:sz w:val="24"/>
          <w:szCs w:val="24"/>
        </w:rPr>
        <w:t>Įrengti lengvų konstrukcijų ŽN pandusą iš nerūdijančio plieno ~8m</w:t>
      </w:r>
    </w:p>
    <w:p w14:paraId="1BCC9CA8" w14:textId="77777777" w:rsidR="001373BA" w:rsidRPr="00F04805" w:rsidRDefault="001373BA" w:rsidP="008520B8">
      <w:pPr>
        <w:tabs>
          <w:tab w:val="left" w:pos="765"/>
        </w:tabs>
        <w:spacing w:line="240" w:lineRule="auto"/>
        <w:ind w:firstLine="1298"/>
        <w:rPr>
          <w:rFonts w:ascii="Arial" w:hAnsi="Arial" w:cs="Arial"/>
          <w:sz w:val="24"/>
          <w:szCs w:val="24"/>
        </w:rPr>
      </w:pPr>
    </w:p>
    <w:p w14:paraId="13A292BB" w14:textId="59055907" w:rsidR="001373BA" w:rsidRPr="00F04805" w:rsidRDefault="001373BA" w:rsidP="009C5030">
      <w:pPr>
        <w:tabs>
          <w:tab w:val="left" w:pos="765"/>
        </w:tabs>
        <w:spacing w:line="240" w:lineRule="auto"/>
        <w:ind w:firstLine="0"/>
        <w:rPr>
          <w:rFonts w:ascii="Arial" w:hAnsi="Arial" w:cs="Arial"/>
          <w:b/>
          <w:sz w:val="24"/>
          <w:szCs w:val="24"/>
        </w:rPr>
      </w:pPr>
      <w:r w:rsidRPr="00F04805">
        <w:rPr>
          <w:rFonts w:ascii="Arial" w:hAnsi="Arial" w:cs="Arial"/>
          <w:b/>
          <w:sz w:val="24"/>
          <w:szCs w:val="24"/>
        </w:rPr>
        <w:t xml:space="preserve">Planuojamų atlikti darbų vietos nurodytos pridedame </w:t>
      </w:r>
      <w:proofErr w:type="spellStart"/>
      <w:r w:rsidRPr="00F04805">
        <w:rPr>
          <w:rFonts w:ascii="Arial" w:hAnsi="Arial" w:cs="Arial"/>
          <w:b/>
          <w:sz w:val="24"/>
          <w:szCs w:val="24"/>
        </w:rPr>
        <w:t>gerbūvio</w:t>
      </w:r>
      <w:proofErr w:type="spellEnd"/>
      <w:r w:rsidRPr="00F04805">
        <w:rPr>
          <w:rFonts w:ascii="Arial" w:hAnsi="Arial" w:cs="Arial"/>
          <w:b/>
          <w:sz w:val="24"/>
          <w:szCs w:val="24"/>
        </w:rPr>
        <w:t xml:space="preserve"> plane</w:t>
      </w:r>
      <w:r w:rsidR="009C5030">
        <w:rPr>
          <w:rFonts w:ascii="Arial" w:hAnsi="Arial" w:cs="Arial"/>
          <w:b/>
          <w:sz w:val="24"/>
          <w:szCs w:val="24"/>
        </w:rPr>
        <w:t>.</w:t>
      </w:r>
    </w:p>
    <w:p w14:paraId="5EE3BE2A" w14:textId="77777777" w:rsidR="001373BA" w:rsidRPr="00F04805" w:rsidRDefault="001373BA" w:rsidP="001373BA">
      <w:pPr>
        <w:tabs>
          <w:tab w:val="left" w:pos="765"/>
        </w:tabs>
        <w:rPr>
          <w:rFonts w:ascii="Arial" w:hAnsi="Arial" w:cs="Arial"/>
          <w:sz w:val="24"/>
          <w:szCs w:val="24"/>
        </w:rPr>
      </w:pPr>
    </w:p>
    <w:p w14:paraId="35F72675" w14:textId="77777777" w:rsidR="001373BA" w:rsidRPr="00F04805" w:rsidRDefault="001373BA" w:rsidP="001373BA">
      <w:pPr>
        <w:spacing w:line="360" w:lineRule="auto"/>
        <w:jc w:val="center"/>
        <w:rPr>
          <w:rFonts w:ascii="Arial" w:hAnsi="Arial" w:cs="Arial"/>
          <w:b/>
          <w:bCs/>
          <w:sz w:val="24"/>
          <w:szCs w:val="24"/>
        </w:rPr>
      </w:pPr>
      <w:r w:rsidRPr="00F04805">
        <w:rPr>
          <w:rFonts w:ascii="Arial" w:eastAsiaTheme="minorHAnsi" w:hAnsi="Arial" w:cs="Arial"/>
          <w:b/>
          <w:bCs/>
          <w:sz w:val="24"/>
          <w:szCs w:val="24"/>
        </w:rPr>
        <w:t>13. TECHNINĖS SPECIFIKACIJOS</w:t>
      </w:r>
    </w:p>
    <w:p w14:paraId="2820ADC3"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13.1. Bendri reikalavimai.</w:t>
      </w:r>
    </w:p>
    <w:p w14:paraId="08B6E2B1"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13.1.1. Medžiagos, gaminiai bei įrengimai turi būti sertifikuoti Lietuvos Respublikoje. Visi statybiniai gaminiai, medžiagos ir priedai turi atitikti nurodytus dokumentacijoje ir būti nauji. Visoms statybinėms medžiagoms ir gaminiams turi būti pateikta atitikties deklaracija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6B235366"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13.1.2. Užsakovas turi teisę atmesti medžiagas be jokių papildomų išlaidų, jei jos neatitinka specifikacijos reikalavimų. Tokiu atveju, rangovas turi pateikti kitas medžiagas ir įrenginius, kurie atitinka specifikaciją. </w:t>
      </w:r>
    </w:p>
    <w:p w14:paraId="45436B9D"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13.1.3. Visi darbai turi būti atliekami pagal dokumentacijoje ir gamintojo pateiktas instrukcijas bei taikant tinkamus darbo metodus, o taip pat naudingą gamybinę patirtį.</w:t>
      </w:r>
    </w:p>
    <w:p w14:paraId="46842DBE"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13.1.4. Statybos darbų vadovas turi užtikrinti saugų darbą, aplinkos apsaugą, tinkamas darbo sąlygas remonto darbų vietoje, taip pat gretimos aplinkos bei šalia </w:t>
      </w:r>
      <w:r w:rsidRPr="0054171F">
        <w:rPr>
          <w:rFonts w:ascii="Arial" w:hAnsi="Arial" w:cs="Arial"/>
          <w:sz w:val="24"/>
          <w:szCs w:val="24"/>
        </w:rPr>
        <w:lastRenderedPageBreak/>
        <w:t>dirbančių ir judančių žmonių apsaugą nuo remonto darbų keliamų neigiamų veiksnių. Bet kurios priemonės įgyvendinimo darbai turi būti atlikti iki galo, suremontuotos  pastato patalpos turi būti tinkamos tolimesnei eksploatacijai. Po remonto darbų neturi pablogėti kitų pastato dalių ar teritorijos elementų eksploatacinės savybės.</w:t>
      </w:r>
    </w:p>
    <w:p w14:paraId="57DBA558" w14:textId="77777777" w:rsidR="001373BA" w:rsidRPr="0054171F" w:rsidRDefault="001373BA" w:rsidP="008520B8">
      <w:pPr>
        <w:spacing w:line="240" w:lineRule="auto"/>
        <w:ind w:firstLine="1298"/>
        <w:rPr>
          <w:rFonts w:ascii="Arial" w:hAnsi="Arial" w:cs="Arial"/>
          <w:sz w:val="24"/>
          <w:szCs w:val="24"/>
        </w:rPr>
      </w:pPr>
    </w:p>
    <w:p w14:paraId="2062FA36"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13.2. Medžiagų ir gaminių kokybės reikalavimai.</w:t>
      </w:r>
    </w:p>
    <w:p w14:paraId="1025A9E9"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13.2.1. Visi gaminiai ir medžiagos turi atitikti specifikacijoje nurodomus bendrinius kokybės reikalavimus. Jų įpakavimai, pristatymo dokumentai ar kita turi nurodyti jų kokybę. </w:t>
      </w:r>
    </w:p>
    <w:p w14:paraId="0FF3FD47"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13.2.2. Rangovas privalo pateikti Užsakovui naudojamų statybos produktų pateikimo į Lietuvos Respublikos rinką ar teikimo reikalavimus </w:t>
      </w:r>
      <w:proofErr w:type="spellStart"/>
      <w:r w:rsidRPr="0054171F">
        <w:rPr>
          <w:rFonts w:ascii="Arial" w:hAnsi="Arial" w:cs="Arial"/>
          <w:sz w:val="24"/>
          <w:szCs w:val="24"/>
        </w:rPr>
        <w:t>nustattančiuose</w:t>
      </w:r>
      <w:proofErr w:type="spellEnd"/>
      <w:r w:rsidRPr="0054171F">
        <w:rPr>
          <w:rFonts w:ascii="Arial" w:hAnsi="Arial" w:cs="Arial"/>
          <w:sz w:val="24"/>
          <w:szCs w:val="24"/>
        </w:rPr>
        <w:t xml:space="preserve"> teisės aktuose nurodytus dokumentus.</w:t>
      </w:r>
    </w:p>
    <w:p w14:paraId="1E485806"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13.2.3. Statybos produktai, tinkami naudoti pagal paskirtį ir atitinkantys darniųjų techninių specifikacijų reikalavimus turi būti paženklinti ,,CE“ (</w:t>
      </w:r>
      <w:proofErr w:type="spellStart"/>
      <w:r w:rsidRPr="0054171F">
        <w:rPr>
          <w:rFonts w:ascii="Arial" w:hAnsi="Arial" w:cs="Arial"/>
          <w:sz w:val="24"/>
          <w:szCs w:val="24"/>
        </w:rPr>
        <w:t>Conformité</w:t>
      </w:r>
      <w:proofErr w:type="spellEnd"/>
      <w:r w:rsidRPr="0054171F">
        <w:rPr>
          <w:rFonts w:ascii="Arial" w:hAnsi="Arial" w:cs="Arial"/>
          <w:sz w:val="24"/>
          <w:szCs w:val="24"/>
        </w:rPr>
        <w:t xml:space="preserve"> </w:t>
      </w:r>
      <w:proofErr w:type="spellStart"/>
      <w:r w:rsidRPr="0054171F">
        <w:rPr>
          <w:rFonts w:ascii="Arial" w:hAnsi="Arial" w:cs="Arial"/>
          <w:sz w:val="24"/>
          <w:szCs w:val="24"/>
        </w:rPr>
        <w:t>Européenne</w:t>
      </w:r>
      <w:proofErr w:type="spellEnd"/>
      <w:r w:rsidRPr="0054171F">
        <w:rPr>
          <w:rFonts w:ascii="Arial" w:hAnsi="Arial" w:cs="Arial"/>
          <w:sz w:val="24"/>
          <w:szCs w:val="24"/>
        </w:rPr>
        <w:t>) ženklu. Apdailos medžiagų spalva ir faktūra turi būti suderinta su Užsakovu.</w:t>
      </w:r>
    </w:p>
    <w:p w14:paraId="58659FBE" w14:textId="77777777" w:rsidR="001373BA" w:rsidRPr="0054171F" w:rsidRDefault="001373BA" w:rsidP="008520B8">
      <w:pPr>
        <w:spacing w:line="240" w:lineRule="auto"/>
        <w:ind w:firstLine="1298"/>
        <w:rPr>
          <w:rFonts w:ascii="Arial" w:hAnsi="Arial" w:cs="Arial"/>
          <w:sz w:val="24"/>
          <w:szCs w:val="24"/>
        </w:rPr>
      </w:pPr>
    </w:p>
    <w:p w14:paraId="4DAE1364"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13.3. Statybos įranga ir statybos metodai.</w:t>
      </w:r>
    </w:p>
    <w:p w14:paraId="2A2AB53A"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13.3.1. Visa įranga, technika, priedai ir statybos metodai turi atitikti Lietuvos Respublikos darbuotojų saugos ir sveikatos reikalavimus bei kitus reikalavimus, reglamentuojančius saugų darbą statybvietėje.</w:t>
      </w:r>
    </w:p>
    <w:p w14:paraId="43773A00"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13.3.2. Paslėpti darbai:</w:t>
      </w:r>
    </w:p>
    <w:p w14:paraId="4FF8FA39"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13.3.2.1. Rangovas privalo informuoti Užsakovo atstovus, kada galima tikrinti medžiagų ir įvairių stadijų darbų kokybę, prieš įrengiant sekančias konstrukcijas ar darbus</w:t>
      </w:r>
      <w:bookmarkEnd w:id="45"/>
      <w:r w:rsidRPr="0054171F">
        <w:rPr>
          <w:rFonts w:ascii="Arial" w:hAnsi="Arial" w:cs="Arial"/>
          <w:sz w:val="24"/>
          <w:szCs w:val="24"/>
        </w:rPr>
        <w:t>;</w:t>
      </w:r>
    </w:p>
    <w:p w14:paraId="1DA44FF3"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13.3.2.2. Statybos remonto darbai turi būti atliekami laikantis statybos techninių reglamentų  ir kitų teisės aktų, reglamentuojančių statybos veiklą (normų,  taisyklių) reikalavimus.</w:t>
      </w:r>
    </w:p>
    <w:p w14:paraId="439BDEB1" w14:textId="77777777" w:rsidR="001373BA" w:rsidRPr="0054171F" w:rsidRDefault="001373BA" w:rsidP="008520B8">
      <w:pPr>
        <w:spacing w:line="240" w:lineRule="auto"/>
        <w:ind w:firstLine="1298"/>
        <w:rPr>
          <w:rFonts w:ascii="Arial" w:hAnsi="Arial" w:cs="Arial"/>
          <w:sz w:val="24"/>
          <w:szCs w:val="24"/>
        </w:rPr>
      </w:pPr>
    </w:p>
    <w:p w14:paraId="4DBAF5BB" w14:textId="77777777" w:rsidR="001373BA" w:rsidRPr="0054171F" w:rsidRDefault="001373BA" w:rsidP="008520B8">
      <w:pPr>
        <w:tabs>
          <w:tab w:val="left" w:pos="851"/>
        </w:tabs>
        <w:spacing w:line="240" w:lineRule="auto"/>
        <w:ind w:firstLine="1298"/>
        <w:rPr>
          <w:rFonts w:ascii="Arial" w:hAnsi="Arial" w:cs="Arial"/>
          <w:b/>
          <w:sz w:val="24"/>
          <w:szCs w:val="24"/>
        </w:rPr>
      </w:pPr>
      <w:r w:rsidRPr="0054171F">
        <w:rPr>
          <w:rFonts w:ascii="Arial" w:hAnsi="Arial" w:cs="Arial"/>
          <w:b/>
          <w:sz w:val="24"/>
          <w:szCs w:val="24"/>
        </w:rPr>
        <w:t>13.4. Garantija.</w:t>
      </w:r>
    </w:p>
    <w:p w14:paraId="1871E113"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13.4.1. Rangovui tenka Lietuvos Respublikos įstatymų numatyta administracinė, civilinė ir baudžiamoji atsakomybė už blogai atliktų statybos darbų padarinius statybos metu ir per rangos sutartyje nustatytą statinio garantinį laiką, kurio pradžia skaičiuojama nuo statinio atidavimo naudoti dienos, bet ne trumpesnį kaip: statinio garantinis laikas – 5 metai; paslėptų statinio elementų – 10 metų, o nustačius šiuose elementuose tyčia paslėptų defektų – 20 metų.</w:t>
      </w:r>
    </w:p>
    <w:p w14:paraId="63D45D15" w14:textId="77777777" w:rsidR="001373BA" w:rsidRPr="0054171F" w:rsidRDefault="001373BA" w:rsidP="008520B8">
      <w:pPr>
        <w:spacing w:line="240" w:lineRule="auto"/>
        <w:ind w:firstLine="1298"/>
        <w:rPr>
          <w:rFonts w:ascii="Arial" w:hAnsi="Arial" w:cs="Arial"/>
          <w:sz w:val="24"/>
          <w:szCs w:val="24"/>
        </w:rPr>
      </w:pPr>
      <w:r w:rsidRPr="0054171F">
        <w:rPr>
          <w:rFonts w:ascii="Arial" w:hAnsi="Arial" w:cs="Arial"/>
          <w:sz w:val="24"/>
          <w:szCs w:val="24"/>
        </w:rPr>
        <w:t xml:space="preserve">13.4.2. Rangovas privalo per garantinį laikotarpį savo sąskaita skubiai ištaisyti trūkumus, kilusius dėl nepakankamos darbo kokybės, blogos konstrukcijos ir nestandartinių medžiagų. </w:t>
      </w:r>
    </w:p>
    <w:p w14:paraId="6503DDE5" w14:textId="77777777" w:rsidR="001373BA" w:rsidRPr="0054171F" w:rsidRDefault="001373BA" w:rsidP="001373BA">
      <w:pPr>
        <w:spacing w:line="276" w:lineRule="auto"/>
        <w:ind w:firstLine="567"/>
        <w:rPr>
          <w:rFonts w:ascii="Arial" w:hAnsi="Arial" w:cs="Arial"/>
          <w:sz w:val="24"/>
          <w:szCs w:val="24"/>
        </w:rPr>
      </w:pPr>
    </w:p>
    <w:p w14:paraId="60649047" w14:textId="77777777" w:rsidR="001373BA" w:rsidRPr="0054171F" w:rsidRDefault="001373BA" w:rsidP="001373BA">
      <w:pPr>
        <w:tabs>
          <w:tab w:val="left" w:pos="851"/>
        </w:tabs>
        <w:spacing w:line="276" w:lineRule="auto"/>
        <w:ind w:left="567"/>
        <w:rPr>
          <w:rFonts w:ascii="Arial" w:hAnsi="Arial" w:cs="Arial"/>
          <w:b/>
          <w:sz w:val="24"/>
          <w:szCs w:val="24"/>
        </w:rPr>
      </w:pPr>
      <w:r w:rsidRPr="0054171F">
        <w:rPr>
          <w:rFonts w:ascii="Arial" w:hAnsi="Arial" w:cs="Arial"/>
          <w:b/>
          <w:sz w:val="24"/>
          <w:szCs w:val="24"/>
        </w:rPr>
        <w:t>13.5. Remonto darbų-medžiagų techniniai reikalavimai: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1435"/>
        <w:gridCol w:w="6077"/>
      </w:tblGrid>
      <w:tr w:rsidR="001373BA" w:rsidRPr="0054171F" w14:paraId="10C3DC34" w14:textId="77777777" w:rsidTr="00B439EE">
        <w:tc>
          <w:tcPr>
            <w:tcW w:w="2014" w:type="dxa"/>
            <w:vAlign w:val="center"/>
          </w:tcPr>
          <w:p w14:paraId="0CFFD7D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Žymuo</w:t>
            </w:r>
          </w:p>
        </w:tc>
        <w:tc>
          <w:tcPr>
            <w:tcW w:w="7512" w:type="dxa"/>
            <w:gridSpan w:val="2"/>
            <w:vAlign w:val="center"/>
          </w:tcPr>
          <w:p w14:paraId="4E077FEF"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Charakteristika, techniniai ir įrengimo reikalavimai</w:t>
            </w:r>
          </w:p>
        </w:tc>
      </w:tr>
      <w:tr w:rsidR="001373BA" w:rsidRPr="0054171F" w14:paraId="1D9FD742"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44E36B57"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6399C82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Ardymo darbai</w:t>
            </w:r>
          </w:p>
        </w:tc>
      </w:tr>
      <w:tr w:rsidR="001373BA" w:rsidRPr="0054171F" w14:paraId="7D17DBCF" w14:textId="77777777" w:rsidTr="00B439EE">
        <w:trPr>
          <w:trHeight w:val="188"/>
        </w:trPr>
        <w:tc>
          <w:tcPr>
            <w:tcW w:w="9526" w:type="dxa"/>
            <w:gridSpan w:val="3"/>
            <w:vAlign w:val="center"/>
          </w:tcPr>
          <w:p w14:paraId="1811D213" w14:textId="77777777" w:rsidR="001373BA" w:rsidRPr="0054171F" w:rsidRDefault="001373BA" w:rsidP="00FF1279">
            <w:pPr>
              <w:spacing w:line="276" w:lineRule="auto"/>
              <w:rPr>
                <w:rFonts w:ascii="Arial" w:hAnsi="Arial" w:cs="Arial"/>
                <w:sz w:val="24"/>
                <w:szCs w:val="24"/>
              </w:rPr>
            </w:pPr>
            <w:r w:rsidRPr="0054171F">
              <w:rPr>
                <w:rFonts w:ascii="Arial" w:hAnsi="Arial" w:cs="Arial"/>
                <w:sz w:val="24"/>
                <w:szCs w:val="24"/>
              </w:rPr>
              <w:t>Atliekant demontavimo darbus, kraustant iš patalpų baldus, kitus įrenginius, neturi būti pažeidinėjami sienų, angokraščių, durų, langų paviršiai. Statybinės atliekos iš remontuojamų patalpų išnešamos  ir gali būti talpinamos į statybinių atliekų konteinerį arba išvežamos.</w:t>
            </w:r>
          </w:p>
          <w:p w14:paraId="7EB4E73C" w14:textId="77777777" w:rsidR="001373BA" w:rsidRPr="0054171F" w:rsidRDefault="001373BA" w:rsidP="00FF1279">
            <w:pPr>
              <w:spacing w:line="276" w:lineRule="auto"/>
              <w:rPr>
                <w:rFonts w:ascii="Arial" w:hAnsi="Arial" w:cs="Arial"/>
                <w:sz w:val="24"/>
                <w:szCs w:val="24"/>
              </w:rPr>
            </w:pPr>
            <w:r w:rsidRPr="0054171F">
              <w:rPr>
                <w:rFonts w:ascii="Arial" w:hAnsi="Arial" w:cs="Arial"/>
                <w:sz w:val="24"/>
                <w:szCs w:val="24"/>
              </w:rPr>
              <w:t>Naudojant konteinerį, jo pastatymo vieta suderinama su Užsakovu.</w:t>
            </w:r>
          </w:p>
        </w:tc>
      </w:tr>
      <w:tr w:rsidR="001373BA" w:rsidRPr="0054171F" w14:paraId="2A7EEEAD"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17588D8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3B399110" w14:textId="77777777" w:rsidR="001373BA" w:rsidRPr="0054171F" w:rsidRDefault="001373BA" w:rsidP="00FF1279">
            <w:pPr>
              <w:spacing w:line="276" w:lineRule="auto"/>
              <w:rPr>
                <w:rFonts w:ascii="Arial" w:hAnsi="Arial" w:cs="Arial"/>
                <w:b/>
                <w:bCs/>
                <w:sz w:val="24"/>
                <w:szCs w:val="24"/>
              </w:rPr>
            </w:pPr>
            <w:r w:rsidRPr="0054171F">
              <w:rPr>
                <w:rFonts w:ascii="Arial" w:hAnsi="Arial" w:cs="Arial"/>
                <w:b/>
                <w:bCs/>
                <w:sz w:val="24"/>
                <w:szCs w:val="24"/>
              </w:rPr>
              <w:t>Vidaus paviršių paprastas tinkavimas rankiniu būdu cemento-kalkių skiediniais (sluoksnis 12 mm, vidines sienos).</w:t>
            </w:r>
          </w:p>
        </w:tc>
      </w:tr>
      <w:tr w:rsidR="001373BA" w:rsidRPr="0054171F" w14:paraId="26816B01" w14:textId="77777777" w:rsidTr="00B439EE">
        <w:trPr>
          <w:trHeight w:val="2923"/>
        </w:trPr>
        <w:tc>
          <w:tcPr>
            <w:tcW w:w="9526" w:type="dxa"/>
            <w:gridSpan w:val="3"/>
            <w:tcBorders>
              <w:top w:val="single" w:sz="4" w:space="0" w:color="auto"/>
              <w:left w:val="single" w:sz="4" w:space="0" w:color="auto"/>
              <w:bottom w:val="single" w:sz="4" w:space="0" w:color="auto"/>
              <w:right w:val="single" w:sz="4" w:space="0" w:color="auto"/>
            </w:tcBorders>
            <w:vAlign w:val="center"/>
          </w:tcPr>
          <w:p w14:paraId="629730D9" w14:textId="77777777" w:rsidR="001373BA" w:rsidRPr="0054171F" w:rsidRDefault="001373BA" w:rsidP="00FF1279">
            <w:pPr>
              <w:shd w:val="clear" w:color="auto" w:fill="FFFFFF"/>
              <w:spacing w:line="276" w:lineRule="auto"/>
              <w:textAlignment w:val="baseline"/>
              <w:rPr>
                <w:rFonts w:ascii="Arial" w:hAnsi="Arial" w:cs="Arial"/>
                <w:sz w:val="24"/>
                <w:szCs w:val="24"/>
              </w:rPr>
            </w:pPr>
          </w:p>
          <w:p w14:paraId="5D39D20B" w14:textId="77777777" w:rsidR="001373BA" w:rsidRPr="0054171F" w:rsidRDefault="001373BA" w:rsidP="00FF1279">
            <w:pPr>
              <w:shd w:val="clear" w:color="auto" w:fill="FFFFFF"/>
              <w:spacing w:line="276" w:lineRule="auto"/>
              <w:textAlignment w:val="baseline"/>
              <w:rPr>
                <w:rFonts w:ascii="Arial" w:hAnsi="Arial" w:cs="Arial"/>
                <w:sz w:val="24"/>
                <w:szCs w:val="24"/>
              </w:rPr>
            </w:pPr>
            <w:r w:rsidRPr="0054171F">
              <w:rPr>
                <w:rFonts w:ascii="Arial" w:hAnsi="Arial" w:cs="Arial"/>
                <w:sz w:val="24"/>
                <w:szCs w:val="24"/>
              </w:rPr>
              <w:t>Vidaus paviršių paprastas tinkavimas rankiniu būdu cemento-kalkių skiediniais (sluoksnis 12 mm, vidinės sienos). Tinkavimo darbai turi būti atliekami, vadovaujantis Lietuvos statybininku asociacijos patvirtintomis taisyklėmis ST121 895674.210.01 :2014 „Apdailos darbai". Vidinių sienų tinkavimui naudojami sudėtiniai skiediniai, paruošti naudojimui mišiniai. Paruoštas tinkavimui paviršius turi būti nuvalytas nuo dulkių ir sudrėkintas. Glotnūs paviršiai išraižomi, kapojami. Turi būti paruošiamasis, išlyginamasis ir dengiamasis sluoksniai. Bendras tinko sluoksnis turi būti ne storesnis kaip 15 mm. Tinkuojamus storesniu sluoksniu paviršius reikia aptaisyti metaliniu tinkleliu. Išlyginti sienų paviršiai turi atitikti gero tinko kokybinius reikalavimus.</w:t>
            </w:r>
          </w:p>
          <w:p w14:paraId="0E3BC857" w14:textId="77777777" w:rsidR="001373BA" w:rsidRPr="0054171F" w:rsidRDefault="001373BA" w:rsidP="00FF1279">
            <w:pPr>
              <w:shd w:val="clear" w:color="auto" w:fill="FFFFFF"/>
              <w:spacing w:line="276" w:lineRule="auto"/>
              <w:textAlignment w:val="baseline"/>
              <w:rPr>
                <w:rFonts w:ascii="Arial" w:hAnsi="Arial" w:cs="Arial"/>
                <w:sz w:val="24"/>
                <w:szCs w:val="24"/>
              </w:rPr>
            </w:pPr>
          </w:p>
        </w:tc>
      </w:tr>
      <w:tr w:rsidR="001373BA" w:rsidRPr="0054171F" w14:paraId="6A397B00" w14:textId="77777777" w:rsidTr="00B439EE">
        <w:trPr>
          <w:trHeight w:val="630"/>
        </w:trPr>
        <w:tc>
          <w:tcPr>
            <w:tcW w:w="2014" w:type="dxa"/>
            <w:tcBorders>
              <w:top w:val="single" w:sz="4" w:space="0" w:color="auto"/>
              <w:left w:val="single" w:sz="4" w:space="0" w:color="auto"/>
              <w:bottom w:val="single" w:sz="4" w:space="0" w:color="auto"/>
              <w:right w:val="single" w:sz="4" w:space="0" w:color="auto"/>
            </w:tcBorders>
            <w:vAlign w:val="center"/>
          </w:tcPr>
          <w:p w14:paraId="4DF2BE15" w14:textId="77777777" w:rsidR="001373BA" w:rsidRPr="0054171F" w:rsidRDefault="001373BA" w:rsidP="00FF1279">
            <w:pPr>
              <w:shd w:val="clear" w:color="auto" w:fill="FFFFFF"/>
              <w:spacing w:line="276" w:lineRule="auto"/>
              <w:textAlignment w:val="baseline"/>
              <w:rPr>
                <w:rFonts w:ascii="Arial" w:hAnsi="Arial" w:cs="Arial"/>
                <w:b/>
                <w:sz w:val="24"/>
                <w:szCs w:val="24"/>
              </w:rPr>
            </w:pPr>
            <w:r w:rsidRPr="0054171F">
              <w:rPr>
                <w:rFonts w:ascii="Arial" w:hAnsi="Arial" w:cs="Arial"/>
                <w:b/>
                <w:sz w:val="24"/>
                <w:szCs w:val="24"/>
              </w:rPr>
              <w:t>3</w:t>
            </w:r>
          </w:p>
          <w:p w14:paraId="747318B9" w14:textId="77777777" w:rsidR="001373BA" w:rsidRPr="0054171F" w:rsidRDefault="001373BA" w:rsidP="00FF1279">
            <w:pPr>
              <w:shd w:val="clear" w:color="auto" w:fill="FFFFFF"/>
              <w:spacing w:line="276" w:lineRule="auto"/>
              <w:textAlignment w:val="baseline"/>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5065BE11" w14:textId="471D2189" w:rsidR="001373BA" w:rsidRPr="0054171F" w:rsidRDefault="001373BA" w:rsidP="0054171F">
            <w:pPr>
              <w:spacing w:after="160" w:line="259" w:lineRule="auto"/>
              <w:rPr>
                <w:rFonts w:ascii="Arial" w:hAnsi="Arial" w:cs="Arial"/>
                <w:sz w:val="24"/>
                <w:szCs w:val="24"/>
              </w:rPr>
            </w:pPr>
            <w:r w:rsidRPr="0054171F">
              <w:rPr>
                <w:rFonts w:ascii="Arial" w:hAnsi="Arial" w:cs="Arial"/>
                <w:sz w:val="24"/>
                <w:szCs w:val="24"/>
              </w:rPr>
              <w:t xml:space="preserve"> </w:t>
            </w:r>
            <w:r w:rsidRPr="0054171F">
              <w:rPr>
                <w:rFonts w:ascii="Arial" w:hAnsi="Arial" w:cs="Arial"/>
                <w:b/>
                <w:sz w:val="24"/>
                <w:szCs w:val="24"/>
              </w:rPr>
              <w:t>Glaistymo darbai</w:t>
            </w:r>
          </w:p>
        </w:tc>
      </w:tr>
      <w:tr w:rsidR="001373BA" w:rsidRPr="0054171F" w14:paraId="73A80A25" w14:textId="77777777" w:rsidTr="00B439EE">
        <w:trPr>
          <w:trHeight w:val="946"/>
        </w:trPr>
        <w:tc>
          <w:tcPr>
            <w:tcW w:w="9526" w:type="dxa"/>
            <w:gridSpan w:val="3"/>
            <w:tcBorders>
              <w:top w:val="single" w:sz="4" w:space="0" w:color="auto"/>
              <w:left w:val="single" w:sz="4" w:space="0" w:color="auto"/>
              <w:bottom w:val="single" w:sz="4" w:space="0" w:color="auto"/>
              <w:right w:val="single" w:sz="4" w:space="0" w:color="auto"/>
            </w:tcBorders>
            <w:vAlign w:val="center"/>
          </w:tcPr>
          <w:p w14:paraId="3A308D43" w14:textId="77777777" w:rsidR="001373BA" w:rsidRPr="0054171F" w:rsidRDefault="001373BA" w:rsidP="00FF1279">
            <w:pPr>
              <w:shd w:val="clear" w:color="auto" w:fill="FFFFFF"/>
              <w:spacing w:line="276" w:lineRule="auto"/>
              <w:textAlignment w:val="baseline"/>
              <w:rPr>
                <w:rFonts w:ascii="Arial" w:hAnsi="Arial" w:cs="Arial"/>
                <w:sz w:val="24"/>
                <w:szCs w:val="24"/>
              </w:rPr>
            </w:pPr>
            <w:r w:rsidRPr="0054171F">
              <w:rPr>
                <w:rFonts w:ascii="Arial" w:hAnsi="Arial" w:cs="Arial"/>
                <w:sz w:val="24"/>
                <w:szCs w:val="24"/>
              </w:rPr>
              <w:t xml:space="preserve"> Vidaus sienų, pertvarų ir lubų apdailai turi būti naudojamas akrilinis glaistas (AD), pagamintas akrilinės dispersijos pagrindu ir turintis </w:t>
            </w:r>
            <w:proofErr w:type="spellStart"/>
            <w:r w:rsidRPr="0054171F">
              <w:rPr>
                <w:rFonts w:ascii="Arial" w:hAnsi="Arial" w:cs="Arial"/>
                <w:sz w:val="24"/>
                <w:szCs w:val="24"/>
              </w:rPr>
              <w:t>plastifikatorių.Glaistas</w:t>
            </w:r>
            <w:proofErr w:type="spellEnd"/>
            <w:r w:rsidRPr="0054171F">
              <w:rPr>
                <w:rFonts w:ascii="Arial" w:hAnsi="Arial" w:cs="Arial"/>
                <w:sz w:val="24"/>
                <w:szCs w:val="24"/>
              </w:rPr>
              <w:t xml:space="preserve"> neturi susitraukti. Džiūvant (0,3 - 0,5) mm storio glaisto sluoksnyje neturi atsirasti įtrūkimų. Glaistas neturi temptis ir velti </w:t>
            </w:r>
            <w:proofErr w:type="spellStart"/>
            <w:r w:rsidRPr="0054171F">
              <w:rPr>
                <w:rFonts w:ascii="Arial" w:hAnsi="Arial" w:cs="Arial"/>
                <w:sz w:val="24"/>
                <w:szCs w:val="24"/>
              </w:rPr>
              <w:t>glaistyklės</w:t>
            </w:r>
            <w:proofErr w:type="spellEnd"/>
            <w:r w:rsidRPr="0054171F">
              <w:rPr>
                <w:rFonts w:ascii="Arial" w:hAnsi="Arial" w:cs="Arial"/>
                <w:sz w:val="24"/>
                <w:szCs w:val="24"/>
              </w:rPr>
              <w:t>, gerai turi lipti prie gruntuoto paviršiaus. Nuglaistytas išdžiūvęs paviršius šiek tiek patrynus neturi teptis. Glaistas, skirtas išorinei apdailai, turi būti atsparus statiniam vandens poveikiui. Išlaikius vandenyje 24 h, glaistytame paviršiuje neturi atsirasti matomų defektų (pūslių, įtrūkių ir pan.). Glaistas turi būti naudojamas pagal gamintojo instrukciją. Glaistomi paviršiai turi būti sausi, nedulkėti, be riebalų dėmių ir statybinio skiedinio likučių, neturi reaguoti su glaisto komponentais, neturi tepti. Tepantys paviršiais parą prieš glaistymą gruntuojami. Antrą kartą glaistyti galima, tik visiškai išdžiūvus ankstesniam sluoksniui. Gamintojas turi garantuoti, kad glaistų kokybė atitiks LST 1519:1998 standarto reikalavimus, jei vartotojas laikysis gabenimo ir laikymo taisyklių</w:t>
            </w:r>
          </w:p>
        </w:tc>
      </w:tr>
      <w:tr w:rsidR="001373BA" w:rsidRPr="0054171F" w14:paraId="5E7429FF"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109A203C"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4</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3D35BC4" w14:textId="77777777" w:rsidR="001373BA" w:rsidRPr="0054171F" w:rsidRDefault="001373BA" w:rsidP="00FF1279">
            <w:pPr>
              <w:spacing w:line="276" w:lineRule="auto"/>
              <w:rPr>
                <w:rFonts w:ascii="Arial" w:hAnsi="Arial" w:cs="Arial"/>
                <w:b/>
                <w:bCs/>
                <w:color w:val="FF0000"/>
                <w:sz w:val="24"/>
                <w:szCs w:val="24"/>
              </w:rPr>
            </w:pPr>
            <w:r w:rsidRPr="0054171F">
              <w:rPr>
                <w:rFonts w:ascii="Arial" w:hAnsi="Arial" w:cs="Arial"/>
                <w:b/>
                <w:bCs/>
                <w:sz w:val="24"/>
                <w:szCs w:val="24"/>
              </w:rPr>
              <w:t>Pakabinamų lubų įrengimas.</w:t>
            </w:r>
          </w:p>
        </w:tc>
      </w:tr>
      <w:tr w:rsidR="001373BA" w:rsidRPr="0054171F" w14:paraId="4019BF68" w14:textId="77777777" w:rsidTr="00B439EE">
        <w:trPr>
          <w:trHeight w:val="5222"/>
        </w:trPr>
        <w:tc>
          <w:tcPr>
            <w:tcW w:w="9526" w:type="dxa"/>
            <w:gridSpan w:val="3"/>
            <w:tcBorders>
              <w:top w:val="single" w:sz="4" w:space="0" w:color="auto"/>
              <w:left w:val="single" w:sz="4" w:space="0" w:color="auto"/>
              <w:bottom w:val="single" w:sz="4" w:space="0" w:color="auto"/>
              <w:right w:val="single" w:sz="4" w:space="0" w:color="auto"/>
            </w:tcBorders>
            <w:vAlign w:val="center"/>
          </w:tcPr>
          <w:p w14:paraId="297BF388"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w:t>
            </w:r>
            <w:proofErr w:type="spellStart"/>
            <w:r w:rsidRPr="0054171F">
              <w:rPr>
                <w:rFonts w:ascii="Arial" w:eastAsia="TimesNewRoman" w:hAnsi="Arial" w:cs="Arial"/>
                <w:sz w:val="24"/>
                <w:szCs w:val="24"/>
              </w:rPr>
              <w:t>Amstrong</w:t>
            </w:r>
            <w:proofErr w:type="spellEnd"/>
            <w:r w:rsidRPr="0054171F">
              <w:rPr>
                <w:rFonts w:ascii="Arial" w:eastAsia="TimesNewRoman" w:hAnsi="Arial" w:cs="Arial"/>
                <w:sz w:val="24"/>
                <w:szCs w:val="24"/>
              </w:rPr>
              <w:t xml:space="preserve">“ tipo </w:t>
            </w:r>
            <w:proofErr w:type="spellStart"/>
            <w:r w:rsidRPr="0054171F">
              <w:rPr>
                <w:rFonts w:ascii="Arial" w:eastAsia="TimesNewRoman" w:hAnsi="Arial" w:cs="Arial"/>
                <w:sz w:val="24"/>
                <w:szCs w:val="24"/>
              </w:rPr>
              <w:t>akusrtinės</w:t>
            </w:r>
            <w:proofErr w:type="spellEnd"/>
            <w:r w:rsidRPr="0054171F">
              <w:rPr>
                <w:rFonts w:ascii="Arial" w:eastAsia="TimesNewRoman" w:hAnsi="Arial" w:cs="Arial"/>
                <w:sz w:val="24"/>
                <w:szCs w:val="24"/>
              </w:rPr>
              <w:t xml:space="preserve"> pakabinamos lubos su metalo konstrukcija ir plokštėmis. Plokščių matmenys: 600x600 mm.</w:t>
            </w:r>
          </w:p>
          <w:p w14:paraId="133A5E5C"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Sunkiai degios LST 1531/1K;</w:t>
            </w:r>
          </w:p>
          <w:p w14:paraId="41429A82"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 xml:space="preserve">Lubos turi būti valomos sausa kempine ar vakuuminiu būdu. </w:t>
            </w:r>
          </w:p>
          <w:p w14:paraId="332E31B6"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Visos atvežtos į statybvietę medžiagos turi turėti pasus ir būti gamintojo įpakavime.</w:t>
            </w:r>
          </w:p>
          <w:p w14:paraId="0E35EDB5"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 xml:space="preserve">Apdailinių elementų jungimui su naujai įrengtomis vertikaliomis konstrukcijomis turi būti naudojamas 32×32 mm kontūrinis elementas iš šaltai lenkto cinkuoto profilio. Jis kas 1000 mm tvirtinamas Ø 4,5 mm </w:t>
            </w:r>
            <w:proofErr w:type="spellStart"/>
            <w:r w:rsidRPr="0054171F">
              <w:rPr>
                <w:rFonts w:ascii="Arial" w:eastAsia="TimesNewRoman" w:hAnsi="Arial" w:cs="Arial"/>
                <w:sz w:val="24"/>
                <w:szCs w:val="24"/>
              </w:rPr>
              <w:t>kietvinėmis</w:t>
            </w:r>
            <w:proofErr w:type="spellEnd"/>
            <w:r w:rsidRPr="0054171F">
              <w:rPr>
                <w:rFonts w:ascii="Arial" w:eastAsia="TimesNewRoman" w:hAnsi="Arial" w:cs="Arial"/>
                <w:sz w:val="24"/>
                <w:szCs w:val="24"/>
              </w:rPr>
              <w:t>. Plieninės tvirtinimo detalės turi būti cinkuotos, o sraigtai ir varžtai cinkuoti arba padengti kadmiu. Lubų pakabinimo konstrukcija, kraštų ir kitos užbaigimo detalės turi būti vieno gamintojo.</w:t>
            </w:r>
          </w:p>
          <w:p w14:paraId="45ED0362" w14:textId="77777777" w:rsidR="001373BA" w:rsidRPr="0054171F" w:rsidRDefault="001373BA" w:rsidP="00FF1279">
            <w:pPr>
              <w:rPr>
                <w:rFonts w:ascii="Arial" w:eastAsia="TimesNewRoman" w:hAnsi="Arial" w:cs="Arial"/>
                <w:sz w:val="24"/>
                <w:szCs w:val="24"/>
              </w:rPr>
            </w:pPr>
            <w:r w:rsidRPr="0054171F">
              <w:rPr>
                <w:rFonts w:ascii="Arial" w:eastAsia="TimesNewRoman" w:hAnsi="Arial" w:cs="Arial"/>
                <w:sz w:val="24"/>
                <w:szCs w:val="24"/>
              </w:rPr>
              <w:t>Lubų apdailos elementai turi būti tiekiami su higienos ir degumo bandymų sertifikatais (pažymėjimais) išduotais visuomenės sveikatos centro ir gaisrinių tyrimų centro.</w:t>
            </w:r>
          </w:p>
          <w:p w14:paraId="2944666A" w14:textId="09E33F13" w:rsidR="001373BA" w:rsidRPr="0054171F" w:rsidRDefault="001373BA" w:rsidP="00B439EE">
            <w:pPr>
              <w:rPr>
                <w:rFonts w:ascii="Arial" w:hAnsi="Arial" w:cs="Arial"/>
                <w:sz w:val="24"/>
                <w:szCs w:val="24"/>
              </w:rPr>
            </w:pPr>
            <w:r w:rsidRPr="0054171F">
              <w:rPr>
                <w:rFonts w:ascii="Arial" w:eastAsia="TimesNewRoman" w:hAnsi="Arial" w:cs="Arial"/>
                <w:sz w:val="24"/>
                <w:szCs w:val="24"/>
              </w:rPr>
              <w:t>Plokštės montuojamos į esamą karkasą. Įrengtas lubų paviršius turi būti lygus, be peraukštėjimų, tvirtas, standus ir nevibruoti. Visos virš lubų esančios sienų ir pertvarų dalys turi būti užsandarintos, be plyšių ir angų, remtis į perdangos konstrukcijas.</w:t>
            </w:r>
          </w:p>
        </w:tc>
      </w:tr>
      <w:tr w:rsidR="001373BA" w:rsidRPr="0054171F" w14:paraId="5DB17C7C"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36D0DCE3"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5</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E98F9BC" w14:textId="03BB64F8" w:rsidR="001373BA" w:rsidRPr="0054171F" w:rsidRDefault="001373BA" w:rsidP="0054171F">
            <w:pPr>
              <w:spacing w:line="276" w:lineRule="auto"/>
              <w:rPr>
                <w:rFonts w:ascii="Arial" w:hAnsi="Arial" w:cs="Arial"/>
                <w:b/>
                <w:color w:val="FF0000"/>
                <w:sz w:val="24"/>
                <w:szCs w:val="24"/>
              </w:rPr>
            </w:pPr>
            <w:r w:rsidRPr="0054171F">
              <w:rPr>
                <w:rFonts w:ascii="Arial" w:hAnsi="Arial" w:cs="Arial"/>
                <w:b/>
                <w:sz w:val="24"/>
                <w:szCs w:val="24"/>
              </w:rPr>
              <w:t>PVC grindų danga</w:t>
            </w:r>
          </w:p>
        </w:tc>
      </w:tr>
      <w:tr w:rsidR="001373BA" w:rsidRPr="0054171F" w14:paraId="3D278463" w14:textId="77777777" w:rsidTr="00B439EE">
        <w:trPr>
          <w:trHeight w:val="795"/>
        </w:trPr>
        <w:tc>
          <w:tcPr>
            <w:tcW w:w="9526" w:type="dxa"/>
            <w:gridSpan w:val="3"/>
            <w:tcBorders>
              <w:top w:val="single" w:sz="4" w:space="0" w:color="auto"/>
              <w:left w:val="single" w:sz="4" w:space="0" w:color="auto"/>
              <w:bottom w:val="single" w:sz="4" w:space="0" w:color="auto"/>
              <w:right w:val="single" w:sz="4" w:space="0" w:color="auto"/>
            </w:tcBorders>
            <w:vAlign w:val="center"/>
          </w:tcPr>
          <w:p w14:paraId="7D017D0E" w14:textId="77777777" w:rsidR="001373BA" w:rsidRPr="0054171F" w:rsidRDefault="001373BA" w:rsidP="00FF1279">
            <w:pPr>
              <w:shd w:val="clear" w:color="auto" w:fill="FFFFFF"/>
              <w:rPr>
                <w:rFonts w:ascii="Arial" w:hAnsi="Arial" w:cs="Arial"/>
                <w:sz w:val="24"/>
                <w:szCs w:val="24"/>
              </w:rPr>
            </w:pPr>
            <w:r w:rsidRPr="0054171F">
              <w:rPr>
                <w:rFonts w:ascii="Arial" w:hAnsi="Arial" w:cs="Arial"/>
                <w:sz w:val="24"/>
                <w:szCs w:val="24"/>
              </w:rPr>
              <w:lastRenderedPageBreak/>
              <w:t xml:space="preserve">PVC </w:t>
            </w:r>
            <w:proofErr w:type="spellStart"/>
            <w:r w:rsidRPr="0054171F">
              <w:rPr>
                <w:rFonts w:ascii="Arial" w:hAnsi="Arial" w:cs="Arial"/>
                <w:sz w:val="24"/>
                <w:szCs w:val="24"/>
              </w:rPr>
              <w:t>gryndų</w:t>
            </w:r>
            <w:proofErr w:type="spellEnd"/>
            <w:r w:rsidRPr="0054171F">
              <w:rPr>
                <w:rFonts w:ascii="Arial" w:hAnsi="Arial" w:cs="Arial"/>
                <w:sz w:val="24"/>
                <w:szCs w:val="24"/>
              </w:rPr>
              <w:t xml:space="preserve"> dangą klijuojant ir sulydant vienos spalvos  bei užklijuojant ant sienos</w:t>
            </w:r>
            <w:r w:rsidRPr="0054171F">
              <w:rPr>
                <w:rFonts w:ascii="Arial" w:hAnsi="Arial" w:cs="Arial"/>
                <w:sz w:val="24"/>
                <w:szCs w:val="24"/>
              </w:rPr>
              <w:br/>
              <w:t xml:space="preserve">(vietoj grindjuosčių). Grindų dangos grindjuosčių aukštis ne mažiau kaip 80 mm. Darbai turi būti atliekami, vadovaujantis Lietuvos statybininkų asociacijos patvirtintomis statybos taisyklėmis ST121895674.210.01:2014 „Apdailos darbai“. Danga turi būti trinčiai atspari, nedegi, antistatine, neslidi, atsparumo klasė turi būti ne žemesne kaip 34 (EN 685). Danga įrengiama, atsižvelgiant į dangos gamintojo rekomendacijas. Dangos priklijavimui turi būti naudojami specialūs klijai, užtvirtinantys priklijavimo ilgaamžiškumą ir pakankamą stiprumą. Dangos spalvą ir raštą derinti su </w:t>
            </w:r>
            <w:proofErr w:type="spellStart"/>
            <w:r w:rsidRPr="0054171F">
              <w:rPr>
                <w:rFonts w:ascii="Arial" w:hAnsi="Arial" w:cs="Arial"/>
                <w:sz w:val="24"/>
                <w:szCs w:val="24"/>
              </w:rPr>
              <w:t>įstaigoa</w:t>
            </w:r>
            <w:proofErr w:type="spellEnd"/>
            <w:r w:rsidRPr="0054171F">
              <w:rPr>
                <w:rFonts w:ascii="Arial" w:hAnsi="Arial" w:cs="Arial"/>
                <w:sz w:val="24"/>
                <w:szCs w:val="24"/>
              </w:rPr>
              <w:t xml:space="preserve"> administracija. </w:t>
            </w:r>
            <w:proofErr w:type="spellStart"/>
            <w:r w:rsidRPr="0054171F">
              <w:rPr>
                <w:rFonts w:ascii="Arial" w:hAnsi="Arial" w:cs="Arial"/>
                <w:sz w:val="24"/>
                <w:szCs w:val="24"/>
              </w:rPr>
              <w:t>Priš</w:t>
            </w:r>
            <w:proofErr w:type="spellEnd"/>
            <w:r w:rsidRPr="0054171F">
              <w:rPr>
                <w:rFonts w:ascii="Arial" w:hAnsi="Arial" w:cs="Arial"/>
                <w:sz w:val="24"/>
                <w:szCs w:val="24"/>
              </w:rPr>
              <w:t xml:space="preserve"> klojant dangas įrengiami grindų išlyginamieji sluoksniai.</w:t>
            </w:r>
            <w:r w:rsidRPr="0054171F">
              <w:rPr>
                <w:rFonts w:ascii="Arial" w:hAnsi="Arial" w:cs="Arial"/>
                <w:sz w:val="24"/>
                <w:szCs w:val="24"/>
              </w:rPr>
              <w:br/>
            </w:r>
          </w:p>
        </w:tc>
      </w:tr>
      <w:tr w:rsidR="001373BA" w:rsidRPr="0054171F" w14:paraId="0E2551A6" w14:textId="77777777" w:rsidTr="00B439EE">
        <w:trPr>
          <w:trHeight w:val="453"/>
        </w:trPr>
        <w:tc>
          <w:tcPr>
            <w:tcW w:w="3449" w:type="dxa"/>
            <w:gridSpan w:val="2"/>
            <w:tcBorders>
              <w:top w:val="single" w:sz="4" w:space="0" w:color="auto"/>
              <w:left w:val="single" w:sz="4" w:space="0" w:color="auto"/>
              <w:bottom w:val="single" w:sz="4" w:space="0" w:color="auto"/>
              <w:right w:val="single" w:sz="4" w:space="0" w:color="auto"/>
            </w:tcBorders>
            <w:vAlign w:val="center"/>
          </w:tcPr>
          <w:p w14:paraId="300E9F02" w14:textId="77777777" w:rsidR="001373BA" w:rsidRPr="0054171F" w:rsidRDefault="001373BA" w:rsidP="00FF1279">
            <w:pPr>
              <w:spacing w:line="241" w:lineRule="auto"/>
              <w:ind w:left="7" w:right="29" w:hanging="7"/>
              <w:rPr>
                <w:rFonts w:ascii="Arial" w:hAnsi="Arial" w:cs="Arial"/>
                <w:b/>
                <w:sz w:val="24"/>
                <w:szCs w:val="24"/>
              </w:rPr>
            </w:pPr>
            <w:r w:rsidRPr="0054171F">
              <w:rPr>
                <w:rFonts w:ascii="Arial" w:hAnsi="Arial" w:cs="Arial"/>
                <w:b/>
                <w:sz w:val="24"/>
                <w:szCs w:val="24"/>
              </w:rPr>
              <w:t>6</w:t>
            </w:r>
          </w:p>
          <w:p w14:paraId="3BF6EFC9" w14:textId="77777777" w:rsidR="001373BA" w:rsidRPr="0054171F" w:rsidRDefault="001373BA" w:rsidP="00FF1279">
            <w:pPr>
              <w:spacing w:line="241" w:lineRule="auto"/>
              <w:ind w:left="7" w:right="29" w:hanging="7"/>
              <w:rPr>
                <w:rFonts w:ascii="Arial" w:hAnsi="Arial" w:cs="Arial"/>
                <w:sz w:val="24"/>
                <w:szCs w:val="24"/>
              </w:rPr>
            </w:pPr>
          </w:p>
        </w:tc>
        <w:tc>
          <w:tcPr>
            <w:tcW w:w="6077" w:type="dxa"/>
            <w:tcBorders>
              <w:top w:val="single" w:sz="4" w:space="0" w:color="auto"/>
              <w:left w:val="single" w:sz="4" w:space="0" w:color="auto"/>
              <w:bottom w:val="single" w:sz="4" w:space="0" w:color="auto"/>
              <w:right w:val="single" w:sz="4" w:space="0" w:color="auto"/>
            </w:tcBorders>
            <w:vAlign w:val="center"/>
          </w:tcPr>
          <w:p w14:paraId="0B59C69E" w14:textId="77777777" w:rsidR="001373BA" w:rsidRPr="0054171F" w:rsidRDefault="001373BA" w:rsidP="00FF1279">
            <w:pPr>
              <w:spacing w:line="241" w:lineRule="auto"/>
              <w:ind w:left="7" w:right="29" w:hanging="7"/>
              <w:rPr>
                <w:rFonts w:ascii="Arial" w:hAnsi="Arial" w:cs="Arial"/>
                <w:b/>
                <w:sz w:val="24"/>
                <w:szCs w:val="24"/>
              </w:rPr>
            </w:pPr>
            <w:r w:rsidRPr="0054171F">
              <w:rPr>
                <w:rFonts w:ascii="Arial" w:hAnsi="Arial" w:cs="Arial"/>
                <w:b/>
                <w:sz w:val="24"/>
                <w:szCs w:val="24"/>
              </w:rPr>
              <w:t>Vidaus durys</w:t>
            </w:r>
          </w:p>
        </w:tc>
      </w:tr>
      <w:tr w:rsidR="001373BA" w:rsidRPr="0054171F" w14:paraId="70C4F439" w14:textId="77777777" w:rsidTr="00B439EE">
        <w:trPr>
          <w:trHeight w:val="645"/>
        </w:trPr>
        <w:tc>
          <w:tcPr>
            <w:tcW w:w="9526" w:type="dxa"/>
            <w:gridSpan w:val="3"/>
            <w:tcBorders>
              <w:top w:val="single" w:sz="4" w:space="0" w:color="auto"/>
              <w:left w:val="single" w:sz="4" w:space="0" w:color="auto"/>
              <w:bottom w:val="single" w:sz="4" w:space="0" w:color="auto"/>
              <w:right w:val="single" w:sz="4" w:space="0" w:color="auto"/>
            </w:tcBorders>
            <w:vAlign w:val="center"/>
          </w:tcPr>
          <w:p w14:paraId="25A828B5" w14:textId="77777777" w:rsidR="001373BA" w:rsidRPr="0054171F" w:rsidRDefault="001373BA" w:rsidP="00FF1279">
            <w:pPr>
              <w:spacing w:line="241" w:lineRule="auto"/>
              <w:ind w:left="7" w:right="29" w:hanging="7"/>
              <w:rPr>
                <w:rFonts w:ascii="Arial" w:hAnsi="Arial" w:cs="Arial"/>
                <w:sz w:val="24"/>
                <w:szCs w:val="24"/>
              </w:rPr>
            </w:pPr>
            <w:r w:rsidRPr="0054171F">
              <w:rPr>
                <w:rFonts w:ascii="Arial" w:hAnsi="Arial" w:cs="Arial"/>
                <w:sz w:val="24"/>
                <w:szCs w:val="24"/>
              </w:rPr>
              <w:t>Durys iš medžio masyvo, su rakinamomis spynomis. Durų raštą ir spalvą derinti su užsakovu.</w:t>
            </w:r>
          </w:p>
          <w:p w14:paraId="3F2E5D7A" w14:textId="77777777" w:rsidR="001373BA" w:rsidRPr="0054171F" w:rsidRDefault="001373BA" w:rsidP="00FF1279">
            <w:pPr>
              <w:spacing w:line="241" w:lineRule="auto"/>
              <w:ind w:left="7" w:right="29" w:hanging="7"/>
              <w:rPr>
                <w:rFonts w:ascii="Arial" w:hAnsi="Arial" w:cs="Arial"/>
                <w:sz w:val="24"/>
                <w:szCs w:val="24"/>
              </w:rPr>
            </w:pPr>
          </w:p>
        </w:tc>
      </w:tr>
      <w:tr w:rsidR="001373BA" w:rsidRPr="0054171F" w14:paraId="5ADBB5D8" w14:textId="77777777" w:rsidTr="00B439EE">
        <w:trPr>
          <w:trHeight w:val="314"/>
        </w:trPr>
        <w:tc>
          <w:tcPr>
            <w:tcW w:w="2014" w:type="dxa"/>
            <w:tcBorders>
              <w:top w:val="single" w:sz="4" w:space="0" w:color="auto"/>
              <w:left w:val="single" w:sz="4" w:space="0" w:color="auto"/>
              <w:bottom w:val="single" w:sz="4" w:space="0" w:color="auto"/>
              <w:right w:val="single" w:sz="4" w:space="0" w:color="auto"/>
            </w:tcBorders>
            <w:vAlign w:val="center"/>
          </w:tcPr>
          <w:p w14:paraId="4EDA25EB" w14:textId="77777777" w:rsidR="001373BA" w:rsidRPr="0054171F" w:rsidRDefault="001373BA" w:rsidP="00FF1279">
            <w:pPr>
              <w:spacing w:line="253" w:lineRule="auto"/>
              <w:ind w:right="36" w:firstLine="7"/>
              <w:rPr>
                <w:rFonts w:ascii="Arial" w:hAnsi="Arial" w:cs="Arial"/>
                <w:b/>
                <w:sz w:val="24"/>
                <w:szCs w:val="24"/>
              </w:rPr>
            </w:pPr>
            <w:r w:rsidRPr="0054171F">
              <w:rPr>
                <w:rFonts w:ascii="Arial" w:hAnsi="Arial" w:cs="Arial"/>
                <w:b/>
                <w:sz w:val="24"/>
                <w:szCs w:val="24"/>
              </w:rPr>
              <w:t>7</w:t>
            </w:r>
          </w:p>
          <w:p w14:paraId="21ED81EA" w14:textId="77777777" w:rsidR="001373BA" w:rsidRPr="0054171F" w:rsidRDefault="001373BA" w:rsidP="00FF1279">
            <w:pPr>
              <w:spacing w:line="253" w:lineRule="auto"/>
              <w:ind w:right="36" w:firstLine="7"/>
              <w:rPr>
                <w:rFonts w:ascii="Arial" w:hAnsi="Arial" w:cs="Arial"/>
                <w:sz w:val="24"/>
                <w:szCs w:val="24"/>
              </w:rPr>
            </w:pP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4DA1FFB6" w14:textId="1811F39C" w:rsidR="001373BA" w:rsidRPr="0054171F" w:rsidRDefault="001373BA" w:rsidP="0054171F">
            <w:pPr>
              <w:spacing w:after="160" w:line="259" w:lineRule="auto"/>
              <w:rPr>
                <w:rFonts w:ascii="Arial" w:hAnsi="Arial" w:cs="Arial"/>
                <w:color w:val="FF0000"/>
                <w:sz w:val="24"/>
                <w:szCs w:val="24"/>
              </w:rPr>
            </w:pPr>
            <w:r w:rsidRPr="0054171F">
              <w:rPr>
                <w:rFonts w:ascii="Arial" w:hAnsi="Arial" w:cs="Arial"/>
                <w:b/>
                <w:sz w:val="24"/>
                <w:szCs w:val="24"/>
              </w:rPr>
              <w:t>Sienų- lubų dažymas</w:t>
            </w:r>
          </w:p>
        </w:tc>
      </w:tr>
      <w:tr w:rsidR="001373BA" w:rsidRPr="0054171F" w14:paraId="46F81D5F" w14:textId="77777777" w:rsidTr="00B439EE">
        <w:trPr>
          <w:trHeight w:val="548"/>
        </w:trPr>
        <w:tc>
          <w:tcPr>
            <w:tcW w:w="9526" w:type="dxa"/>
            <w:gridSpan w:val="3"/>
            <w:tcBorders>
              <w:top w:val="single" w:sz="4" w:space="0" w:color="auto"/>
              <w:left w:val="single" w:sz="4" w:space="0" w:color="auto"/>
              <w:bottom w:val="single" w:sz="4" w:space="0" w:color="auto"/>
              <w:right w:val="single" w:sz="4" w:space="0" w:color="auto"/>
            </w:tcBorders>
            <w:vAlign w:val="center"/>
          </w:tcPr>
          <w:p w14:paraId="46DDA067" w14:textId="77777777" w:rsidR="00B439EE" w:rsidRPr="0054171F" w:rsidRDefault="001373BA" w:rsidP="00FF1279">
            <w:pPr>
              <w:shd w:val="clear" w:color="auto" w:fill="FFFFFF"/>
              <w:rPr>
                <w:rFonts w:ascii="Arial" w:hAnsi="Arial" w:cs="Arial"/>
                <w:sz w:val="24"/>
                <w:szCs w:val="24"/>
              </w:rPr>
            </w:pPr>
            <w:r w:rsidRPr="0054171F">
              <w:rPr>
                <w:rFonts w:ascii="Arial" w:hAnsi="Arial" w:cs="Arial"/>
                <w:sz w:val="24"/>
                <w:szCs w:val="24"/>
              </w:rPr>
              <w:t>Atsilupę dažai, turi būti nugrandyti. Esant vietų su didesniais pažeidimais, tos vietos prieš dažymą glaistomos. Vidinių paviršius gruntuojamas sukibimą gerinančiais, giluminiais gruntais. Dažai turi būti emulsiniai, matiniai, skiedžiami vandeniu. Jie turi būti atsparūs plovimui, valymo priemonių chemikalų poveikiui. Dažų atsparumas šveitimui turi atitikti ne mažesnius kaip 2 atsparumo klasės techninius rodiklius. Dažai turi būti skirti vidaus darbams. Paruošti paviršiai prieš dažant turi būti gruntuojami pagal technologiją nurodytą gamintojo instrukcijoje. Grunto dangos turi gerai įsigerti į paviršių, sujungimus, kampus ir kitas vietas, kur galimas drėgmės susikaupimas. Kiekvieno dažyto sluoksnio paviršiai turi būti lygūs, be nuotekų. Dažų sluoksnis turi būti tvirtai ir tolygiai sukibęs su dengiamuoju paviršiumi. Paviršiai turi būti nudažyti spalva suderinta su įstaigos administracija. Nudažytas paviršius turi atitikti gero dažymo kokybės reikalavimus. Rangovas privalo pateikti įstaigai ne mažiau kaip 5% visų naudojamų rūšių dažų atsargai.</w:t>
            </w:r>
          </w:p>
          <w:p w14:paraId="39DBF94F" w14:textId="3F5F76BF" w:rsidR="001373BA" w:rsidRPr="0054171F" w:rsidRDefault="001373BA" w:rsidP="00FF1279">
            <w:pPr>
              <w:shd w:val="clear" w:color="auto" w:fill="FFFFFF"/>
              <w:rPr>
                <w:rFonts w:ascii="Arial" w:hAnsi="Arial" w:cs="Arial"/>
                <w:sz w:val="24"/>
                <w:szCs w:val="24"/>
              </w:rPr>
            </w:pPr>
          </w:p>
        </w:tc>
      </w:tr>
      <w:tr w:rsidR="001373BA" w:rsidRPr="0054171F" w14:paraId="1799A132"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378B9EE7"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8</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25BD226"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Reikalavimai žemos įtampos kabeliams</w:t>
            </w:r>
          </w:p>
        </w:tc>
      </w:tr>
      <w:tr w:rsidR="001373BA" w:rsidRPr="0054171F" w14:paraId="47B72680" w14:textId="77777777" w:rsidTr="00B439EE">
        <w:tc>
          <w:tcPr>
            <w:tcW w:w="9526" w:type="dxa"/>
            <w:gridSpan w:val="3"/>
            <w:tcBorders>
              <w:top w:val="single" w:sz="4" w:space="0" w:color="auto"/>
              <w:left w:val="single" w:sz="4" w:space="0" w:color="auto"/>
              <w:bottom w:val="single" w:sz="4" w:space="0" w:color="auto"/>
              <w:right w:val="single" w:sz="4" w:space="0" w:color="auto"/>
            </w:tcBorders>
            <w:vAlign w:val="center"/>
          </w:tcPr>
          <w:p w14:paraId="7BC9C724"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Kabeliai turi būti naudojami su degimo nepalaikančia (savaime gęstančia) izoliacija. Žemos įtampos elektros kabeliai turi būti su varinėmis gyslomis. Kiekvienos gyslos spalva turi būti aiškiai pažymėta ir neturi būti naudojama jokiems kitiems tikslams:</w:t>
            </w:r>
          </w:p>
          <w:p w14:paraId="06E9A7F8"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 xml:space="preserve">1. A fazė (L1) – geltona; B fazė (L2) – </w:t>
            </w:r>
            <w:proofErr w:type="spellStart"/>
            <w:r w:rsidRPr="0054171F">
              <w:rPr>
                <w:rFonts w:ascii="Arial" w:eastAsia="ArialMT" w:hAnsi="Arial" w:cs="Arial"/>
                <w:sz w:val="24"/>
                <w:szCs w:val="24"/>
              </w:rPr>
              <w:t>žalia;C</w:t>
            </w:r>
            <w:proofErr w:type="spellEnd"/>
            <w:r w:rsidRPr="0054171F">
              <w:rPr>
                <w:rFonts w:ascii="Arial" w:eastAsia="ArialMT" w:hAnsi="Arial" w:cs="Arial"/>
                <w:sz w:val="24"/>
                <w:szCs w:val="24"/>
              </w:rPr>
              <w:t xml:space="preserve"> fazė (L3) – raudona;</w:t>
            </w:r>
          </w:p>
          <w:p w14:paraId="4CDD7A2F"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2. Įžeminimas – geltona/žalia.</w:t>
            </w:r>
          </w:p>
          <w:p w14:paraId="67A5338A" w14:textId="77777777" w:rsidR="001373BA" w:rsidRPr="0054171F" w:rsidRDefault="001373BA" w:rsidP="00FF1279">
            <w:pPr>
              <w:autoSpaceDE w:val="0"/>
              <w:autoSpaceDN w:val="0"/>
              <w:adjustRightInd w:val="0"/>
              <w:rPr>
                <w:rFonts w:ascii="Arial" w:eastAsia="ArialMT" w:hAnsi="Arial" w:cs="Arial"/>
                <w:sz w:val="24"/>
                <w:szCs w:val="24"/>
              </w:rPr>
            </w:pPr>
          </w:p>
        </w:tc>
      </w:tr>
      <w:tr w:rsidR="001373BA" w:rsidRPr="0054171F" w14:paraId="4F486E22"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584CCF85"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9</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15C2050D"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Reikalavimai šviestuvams (panelės 575x575)</w:t>
            </w:r>
          </w:p>
        </w:tc>
      </w:tr>
      <w:tr w:rsidR="001373BA" w:rsidRPr="0054171F" w14:paraId="647FBE25" w14:textId="77777777" w:rsidTr="00B439EE">
        <w:tc>
          <w:tcPr>
            <w:tcW w:w="9526" w:type="dxa"/>
            <w:gridSpan w:val="3"/>
            <w:tcBorders>
              <w:top w:val="single" w:sz="4" w:space="0" w:color="auto"/>
              <w:left w:val="single" w:sz="4" w:space="0" w:color="auto"/>
              <w:bottom w:val="single" w:sz="4" w:space="0" w:color="auto"/>
              <w:right w:val="single" w:sz="4" w:space="0" w:color="auto"/>
            </w:tcBorders>
            <w:vAlign w:val="center"/>
          </w:tcPr>
          <w:p w14:paraId="28B5E0D9" w14:textId="77777777" w:rsidR="001373BA" w:rsidRPr="0054171F" w:rsidRDefault="001373BA" w:rsidP="00FF1279">
            <w:pPr>
              <w:autoSpaceDE w:val="0"/>
              <w:autoSpaceDN w:val="0"/>
              <w:adjustRightInd w:val="0"/>
              <w:rPr>
                <w:rFonts w:ascii="Arial" w:eastAsia="ArialMT" w:hAnsi="Arial" w:cs="Arial"/>
                <w:sz w:val="24"/>
                <w:szCs w:val="24"/>
              </w:rPr>
            </w:pPr>
            <w:r w:rsidRPr="0054171F">
              <w:rPr>
                <w:rFonts w:ascii="Arial" w:eastAsia="ArialMT" w:hAnsi="Arial" w:cs="Arial"/>
                <w:sz w:val="24"/>
                <w:szCs w:val="24"/>
              </w:rPr>
              <w:t xml:space="preserve">Šviestuvai turi būti gamykliniai, tinkami montuoti nurodytose patalpose ir atitikti reikalavimus, nurodytus brėžiniuose. </w:t>
            </w:r>
            <w:r w:rsidRPr="0054171F">
              <w:rPr>
                <w:rFonts w:ascii="Arial" w:hAnsi="Arial" w:cs="Arial"/>
                <w:sz w:val="24"/>
                <w:szCs w:val="24"/>
              </w:rPr>
              <w:t>Į šviestuvų instaliavimą turi būti įskaitomi visi reikiami su tuo susijusieji darbai ir medžiagos, kad užtikrinti reikiamą apšvietą, normalų ir saugų darbą, reikalingą instaliavimą. Visi šviestuvai turi būti pristatomi su visomis reikiamomis tvirtinimo ir sujungimo detalėmis, paruošti jungimui į grandinę.</w:t>
            </w:r>
            <w:r w:rsidRPr="0054171F">
              <w:rPr>
                <w:rFonts w:ascii="Arial" w:eastAsia="ArialMT" w:hAnsi="Arial" w:cs="Arial"/>
                <w:sz w:val="24"/>
                <w:szCs w:val="24"/>
              </w:rPr>
              <w:t xml:space="preserve"> </w:t>
            </w:r>
            <w:r w:rsidRPr="0054171F">
              <w:rPr>
                <w:rFonts w:ascii="Arial" w:hAnsi="Arial" w:cs="Arial"/>
                <w:color w:val="000000"/>
                <w:sz w:val="24"/>
                <w:szCs w:val="24"/>
              </w:rPr>
              <w:t xml:space="preserve">Nauji </w:t>
            </w:r>
            <w:r w:rsidRPr="0054171F">
              <w:rPr>
                <w:rFonts w:ascii="Arial" w:hAnsi="Arial" w:cs="Arial"/>
                <w:color w:val="000000"/>
                <w:sz w:val="24"/>
                <w:szCs w:val="24"/>
              </w:rPr>
              <w:lastRenderedPageBreak/>
              <w:t>šviestuvai tvirtinami esamuose lizduose. Šviestuvai įleidžiamo tipo. LED panelių dydis 595x595x34, išpjova 575x575. Atsparumo lygis IP40.  Privalo turėti apsaugą nuo akinimo URG 19, spindulio kampas  90</w:t>
            </w:r>
            <w:r w:rsidRPr="0054171F">
              <w:rPr>
                <w:rFonts w:ascii="Arial" w:hAnsi="Arial" w:cs="Arial"/>
                <w:color w:val="000000"/>
                <w:sz w:val="24"/>
                <w:szCs w:val="24"/>
                <w:vertAlign w:val="superscript"/>
              </w:rPr>
              <w:t xml:space="preserve">0 </w:t>
            </w:r>
            <w:r w:rsidRPr="0054171F">
              <w:rPr>
                <w:rFonts w:ascii="Arial" w:hAnsi="Arial" w:cs="Arial"/>
                <w:color w:val="000000"/>
                <w:sz w:val="24"/>
                <w:szCs w:val="24"/>
              </w:rPr>
              <w:t xml:space="preserve">. Spalvos temperatūra 4000 K. 36 W, 230 V, 3240 </w:t>
            </w:r>
            <w:proofErr w:type="spellStart"/>
            <w:r w:rsidRPr="0054171F">
              <w:rPr>
                <w:rFonts w:ascii="Arial" w:hAnsi="Arial" w:cs="Arial"/>
                <w:color w:val="000000"/>
                <w:sz w:val="24"/>
                <w:szCs w:val="24"/>
              </w:rPr>
              <w:t>lm</w:t>
            </w:r>
            <w:proofErr w:type="spellEnd"/>
            <w:r w:rsidRPr="0054171F">
              <w:rPr>
                <w:rFonts w:ascii="Arial" w:hAnsi="Arial" w:cs="Arial"/>
                <w:color w:val="000000"/>
                <w:sz w:val="24"/>
                <w:szCs w:val="24"/>
              </w:rPr>
              <w:t>. Įrengiant šviestuvus laikomasi apšvietimo elektros įrenginių įrengimo taisyklių.</w:t>
            </w:r>
          </w:p>
        </w:tc>
      </w:tr>
      <w:tr w:rsidR="001373BA" w:rsidRPr="0054171F" w14:paraId="3A50238A"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13AE7F11"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lastRenderedPageBreak/>
              <w:t>10</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284D58B0"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ŽN keltuvas ir pandusas</w:t>
            </w:r>
          </w:p>
        </w:tc>
      </w:tr>
      <w:tr w:rsidR="001373BA" w:rsidRPr="0054171F" w14:paraId="5E78ED67" w14:textId="77777777" w:rsidTr="00B439EE">
        <w:trPr>
          <w:trHeight w:val="268"/>
        </w:trPr>
        <w:tc>
          <w:tcPr>
            <w:tcW w:w="9526" w:type="dxa"/>
            <w:gridSpan w:val="3"/>
            <w:tcBorders>
              <w:top w:val="single" w:sz="4" w:space="0" w:color="auto"/>
              <w:left w:val="single" w:sz="4" w:space="0" w:color="auto"/>
              <w:bottom w:val="single" w:sz="4" w:space="0" w:color="auto"/>
              <w:right w:val="single" w:sz="4" w:space="0" w:color="auto"/>
            </w:tcBorders>
            <w:vAlign w:val="center"/>
          </w:tcPr>
          <w:p w14:paraId="2F70498A" w14:textId="77777777" w:rsidR="001373BA" w:rsidRPr="0054171F" w:rsidRDefault="001373BA" w:rsidP="00FF1279">
            <w:pPr>
              <w:rPr>
                <w:rFonts w:ascii="Arial" w:eastAsiaTheme="minorHAnsi" w:hAnsi="Arial" w:cs="Arial"/>
                <w:b/>
                <w:color w:val="000000"/>
                <w:sz w:val="24"/>
                <w:szCs w:val="24"/>
              </w:rPr>
            </w:pPr>
            <w:r w:rsidRPr="0054171F">
              <w:rPr>
                <w:rFonts w:ascii="Arial" w:hAnsi="Arial" w:cs="Arial"/>
                <w:sz w:val="24"/>
                <w:szCs w:val="24"/>
              </w:rPr>
              <w:t xml:space="preserve"> </w:t>
            </w:r>
            <w:r w:rsidRPr="0054171F">
              <w:rPr>
                <w:rFonts w:ascii="Arial" w:hAnsi="Arial" w:cs="Arial"/>
                <w:b/>
                <w:sz w:val="24"/>
                <w:szCs w:val="24"/>
              </w:rPr>
              <w:t>Keltuvas</w:t>
            </w:r>
          </w:p>
          <w:p w14:paraId="01C1F5E6" w14:textId="77777777" w:rsidR="001373BA" w:rsidRPr="0054171F" w:rsidRDefault="001373BA" w:rsidP="00FF1279">
            <w:pPr>
              <w:spacing w:line="276" w:lineRule="auto"/>
              <w:rPr>
                <w:rFonts w:ascii="Arial" w:eastAsiaTheme="minorHAnsi" w:hAnsi="Arial" w:cs="Arial"/>
                <w:sz w:val="24"/>
                <w:szCs w:val="24"/>
              </w:rPr>
            </w:pPr>
            <w:r w:rsidRPr="0054171F">
              <w:rPr>
                <w:rFonts w:ascii="Arial" w:eastAsiaTheme="minorHAnsi" w:hAnsi="Arial" w:cs="Arial"/>
                <w:color w:val="000000"/>
                <w:sz w:val="24"/>
                <w:szCs w:val="24"/>
              </w:rPr>
              <w:t xml:space="preserve"> Bėginis turėklas, keltuvas važiuoja vidine laiptų puse (kaire arba dešine puse žiūrint iš laiptų apačios į viršų). Skirtas naudoti viduje. Bėginis turėklas tvirtinamas ant sienos specialiais įtvirtinimais. </w:t>
            </w:r>
            <w:r w:rsidRPr="0054171F">
              <w:rPr>
                <w:rFonts w:ascii="Arial" w:eastAsiaTheme="minorHAnsi" w:hAnsi="Arial" w:cs="Arial"/>
                <w:sz w:val="24"/>
                <w:szCs w:val="24"/>
              </w:rPr>
              <w:t>Kėlimo aukštis ~60 cm.</w:t>
            </w:r>
          </w:p>
          <w:p w14:paraId="090325F7"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 xml:space="preserve">Platformos pagrindo matmenys – 900x800mm; keliamoji galia – 225 kg; elektros srovė – 230V; Kėlimo variklis – 0,5 kW; Judėjimo greitis – 0,15 m/s;                        Automatinis  užlenkimo/atlenkimo mechanizmas; </w:t>
            </w:r>
          </w:p>
          <w:p w14:paraId="58D42B0E" w14:textId="77777777" w:rsidR="001373BA" w:rsidRPr="0054171F" w:rsidRDefault="001373BA" w:rsidP="00FF1279">
            <w:pPr>
              <w:spacing w:line="276" w:lineRule="auto"/>
              <w:rPr>
                <w:rFonts w:ascii="Arial" w:eastAsiaTheme="minorHAnsi" w:hAnsi="Arial" w:cs="Arial"/>
                <w:sz w:val="24"/>
                <w:szCs w:val="24"/>
              </w:rPr>
            </w:pPr>
            <w:r w:rsidRPr="0054171F">
              <w:rPr>
                <w:rFonts w:ascii="Arial" w:eastAsiaTheme="minorHAnsi" w:hAnsi="Arial" w:cs="Arial"/>
                <w:sz w:val="24"/>
                <w:szCs w:val="24"/>
              </w:rPr>
              <w:t>Sertifikatai – CE, TUV.</w:t>
            </w:r>
          </w:p>
          <w:p w14:paraId="5E849D01" w14:textId="77777777" w:rsidR="001373BA" w:rsidRPr="0054171F" w:rsidRDefault="001373BA" w:rsidP="00FF1279">
            <w:pPr>
              <w:spacing w:line="276" w:lineRule="auto"/>
              <w:rPr>
                <w:rFonts w:ascii="Arial" w:eastAsiaTheme="minorHAnsi" w:hAnsi="Arial" w:cs="Arial"/>
                <w:b/>
                <w:sz w:val="24"/>
                <w:szCs w:val="24"/>
              </w:rPr>
            </w:pPr>
            <w:r w:rsidRPr="0054171F">
              <w:rPr>
                <w:rFonts w:ascii="Arial" w:eastAsiaTheme="minorHAnsi" w:hAnsi="Arial" w:cs="Arial"/>
                <w:b/>
                <w:sz w:val="24"/>
                <w:szCs w:val="24"/>
              </w:rPr>
              <w:t>Pandusas</w:t>
            </w:r>
          </w:p>
          <w:p w14:paraId="2088139F"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 xml:space="preserve">1. Panduso plotis turi būti ne mažesnis kaip 1200 mm, matuojant atstumą tarp turėklų ir apsauginių </w:t>
            </w:r>
            <w:proofErr w:type="spellStart"/>
            <w:r w:rsidRPr="0054171F">
              <w:rPr>
                <w:rFonts w:ascii="Arial" w:eastAsiaTheme="minorHAnsi" w:hAnsi="Arial" w:cs="Arial"/>
                <w:sz w:val="24"/>
                <w:szCs w:val="24"/>
              </w:rPr>
              <w:t>bortelių</w:t>
            </w:r>
            <w:proofErr w:type="spellEnd"/>
            <w:r w:rsidRPr="0054171F">
              <w:rPr>
                <w:rFonts w:ascii="Arial" w:eastAsiaTheme="minorHAnsi" w:hAnsi="Arial" w:cs="Arial"/>
                <w:sz w:val="24"/>
                <w:szCs w:val="24"/>
              </w:rPr>
              <w:t>;</w:t>
            </w:r>
          </w:p>
          <w:p w14:paraId="1F656F97"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2. Panduso išilginis nuolydis turi būti ne didesnis kaip 1:12 (8,3%), vienos ištisinės juostos ilgis ne didesnis kaip 9000 mm ir pakilimo aukštis ne didesnis kaip 750 mm. Panduso juostos skersinis nuolydis neleidžiamas.</w:t>
            </w:r>
          </w:p>
          <w:p w14:paraId="1176A982"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3. Panduso pradžioje bei pabaigoje ir ten, kur panduso juosta keičia kryptį, turi būti įrengta poilsio aikštelė ne mažesnė kaip 1500 x 1500 mm. Kai panduso juosta nekeičia krypties, ne rečiau kaip kas 9000 mm panduso juostos ilgio ir ne rečiau kaip kas 750 mm vertikalaus pakilimo turi būti įrengta poilsio aikštelė, kurios ilgis būtų ne mažesnis nei 1500 mm, o plotis ne mažesnis už panduso juostos plotį.</w:t>
            </w:r>
          </w:p>
          <w:p w14:paraId="105195CE"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 xml:space="preserve">4. Abiejose panduso juostos ir aikštelių pusėse turi būti įrengti ištisiniai turėklai. Abipus kiekvienos panduso juostos ir aplink aikšteles, jei jos yra ne prie sienos, turi būti įrengti ne žemesni kaip 50 mm </w:t>
            </w:r>
            <w:proofErr w:type="spellStart"/>
            <w:r w:rsidRPr="0054171F">
              <w:rPr>
                <w:rFonts w:ascii="Arial" w:eastAsiaTheme="minorHAnsi" w:hAnsi="Arial" w:cs="Arial"/>
                <w:sz w:val="24"/>
                <w:szCs w:val="24"/>
              </w:rPr>
              <w:t>borteliai</w:t>
            </w:r>
            <w:proofErr w:type="spellEnd"/>
            <w:r w:rsidRPr="0054171F">
              <w:rPr>
                <w:rFonts w:ascii="Arial" w:eastAsiaTheme="minorHAnsi" w:hAnsi="Arial" w:cs="Arial"/>
                <w:sz w:val="24"/>
                <w:szCs w:val="24"/>
              </w:rPr>
              <w:t>.</w:t>
            </w:r>
          </w:p>
          <w:p w14:paraId="24ECAE71" w14:textId="77777777" w:rsidR="001373BA" w:rsidRPr="0054171F" w:rsidRDefault="001373BA" w:rsidP="00FF1279">
            <w:pPr>
              <w:autoSpaceDE w:val="0"/>
              <w:autoSpaceDN w:val="0"/>
              <w:adjustRightInd w:val="0"/>
              <w:rPr>
                <w:rFonts w:ascii="Arial" w:eastAsiaTheme="minorHAnsi" w:hAnsi="Arial" w:cs="Arial"/>
                <w:sz w:val="24"/>
                <w:szCs w:val="24"/>
              </w:rPr>
            </w:pPr>
            <w:r w:rsidRPr="0054171F">
              <w:rPr>
                <w:rFonts w:ascii="Arial" w:eastAsiaTheme="minorHAnsi" w:hAnsi="Arial" w:cs="Arial"/>
                <w:sz w:val="24"/>
                <w:szCs w:val="24"/>
              </w:rPr>
              <w:t>5. Turėklai turi būti įrengti dvigubi: viršutiniai tvirtinami 900-950 mm aukštyje, apatiniai – 650-750 mm aukštyje nuo laiptų pakopų ar panduso juostos plokštumos. 130. Turėklai iš vidinės laiptų ar panduso pusės turi būti ištisiniai. Jei turėklai iš laiptų ar panduso išorinės pusės nėra ištisiniai, būtina 300 mm pratęsti juos į viršutinę ir 300 mm į apatinę laiptų ar panduso aikštelę.</w:t>
            </w:r>
          </w:p>
          <w:p w14:paraId="26ECFE24" w14:textId="77777777" w:rsidR="001373BA" w:rsidRPr="0054171F" w:rsidRDefault="001373BA" w:rsidP="00FF1279">
            <w:pPr>
              <w:spacing w:line="276" w:lineRule="auto"/>
              <w:rPr>
                <w:rFonts w:ascii="Arial" w:hAnsi="Arial" w:cs="Arial"/>
                <w:b/>
                <w:sz w:val="24"/>
                <w:szCs w:val="24"/>
              </w:rPr>
            </w:pPr>
          </w:p>
          <w:p w14:paraId="6CDE83CA" w14:textId="77777777" w:rsidR="001373BA" w:rsidRPr="0054171F" w:rsidRDefault="001373BA" w:rsidP="00FF1279">
            <w:pPr>
              <w:spacing w:line="276" w:lineRule="auto"/>
              <w:rPr>
                <w:rFonts w:ascii="Arial" w:hAnsi="Arial" w:cs="Arial"/>
                <w:sz w:val="24"/>
                <w:szCs w:val="24"/>
              </w:rPr>
            </w:pPr>
          </w:p>
          <w:p w14:paraId="2F72DEFC" w14:textId="77777777" w:rsidR="001373BA" w:rsidRPr="0054171F" w:rsidRDefault="001373BA" w:rsidP="00FF1279">
            <w:pPr>
              <w:spacing w:line="276" w:lineRule="auto"/>
              <w:rPr>
                <w:rFonts w:ascii="Arial" w:hAnsi="Arial" w:cs="Arial"/>
                <w:sz w:val="24"/>
                <w:szCs w:val="24"/>
              </w:rPr>
            </w:pPr>
            <w:r w:rsidRPr="0054171F">
              <w:rPr>
                <w:rFonts w:ascii="Arial" w:hAnsi="Arial" w:cs="Arial"/>
                <w:noProof/>
                <w:sz w:val="24"/>
                <w:szCs w:val="24"/>
              </w:rPr>
              <w:lastRenderedPageBreak/>
              <w:drawing>
                <wp:inline distT="0" distB="0" distL="0" distR="0" wp14:anchorId="15B0F102" wp14:editId="401A9FB6">
                  <wp:extent cx="5434168" cy="4560561"/>
                  <wp:effectExtent l="0" t="0" r="0" b="0"/>
                  <wp:docPr id="2" name="Paveikslėlis 2" descr="stacionarus-pandusas-neigaliesiems-rampu-centra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ionarus-pandusas-neigaliesiems-rampu-centras-7"/>
                          <pic:cNvPicPr>
                            <a:picLocks noChangeAspect="1" noChangeArrowheads="1"/>
                          </pic:cNvPicPr>
                        </pic:nvPicPr>
                        <pic:blipFill rotWithShape="1">
                          <a:blip r:embed="rId12">
                            <a:extLst>
                              <a:ext uri="{28A0092B-C50C-407E-A947-70E740481C1C}">
                                <a14:useLocalDpi xmlns:a14="http://schemas.microsoft.com/office/drawing/2010/main" val="0"/>
                              </a:ext>
                            </a:extLst>
                          </a:blip>
                          <a:srcRect l="2854" t="31272" r="2040" b="-4588"/>
                          <a:stretch/>
                        </pic:blipFill>
                        <pic:spPr bwMode="auto">
                          <a:xfrm>
                            <a:off x="0" y="0"/>
                            <a:ext cx="5434168" cy="4560561"/>
                          </a:xfrm>
                          <a:prstGeom prst="rect">
                            <a:avLst/>
                          </a:prstGeom>
                          <a:noFill/>
                          <a:ln>
                            <a:noFill/>
                          </a:ln>
                          <a:extLst>
                            <a:ext uri="{53640926-AAD7-44D8-BBD7-CCE9431645EC}">
                              <a14:shadowObscured xmlns:a14="http://schemas.microsoft.com/office/drawing/2010/main"/>
                            </a:ext>
                          </a:extLst>
                        </pic:spPr>
                      </pic:pic>
                    </a:graphicData>
                  </a:graphic>
                </wp:inline>
              </w:drawing>
            </w:r>
          </w:p>
          <w:p w14:paraId="64E13419"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Panduso pavyzdys</w:t>
            </w:r>
          </w:p>
          <w:p w14:paraId="2E989905" w14:textId="77777777" w:rsidR="001373BA" w:rsidRPr="0054171F" w:rsidRDefault="001373BA" w:rsidP="00FF1279">
            <w:pPr>
              <w:spacing w:line="276" w:lineRule="auto"/>
              <w:rPr>
                <w:rFonts w:ascii="Arial" w:hAnsi="Arial" w:cs="Arial"/>
                <w:sz w:val="24"/>
                <w:szCs w:val="24"/>
              </w:rPr>
            </w:pPr>
          </w:p>
          <w:p w14:paraId="2F332AE9" w14:textId="77777777" w:rsidR="001373BA" w:rsidRPr="0054171F" w:rsidRDefault="001373BA" w:rsidP="00FF1279">
            <w:pPr>
              <w:spacing w:line="276" w:lineRule="auto"/>
              <w:rPr>
                <w:rFonts w:ascii="Arial" w:hAnsi="Arial" w:cs="Arial"/>
                <w:sz w:val="24"/>
                <w:szCs w:val="24"/>
              </w:rPr>
            </w:pPr>
          </w:p>
          <w:p w14:paraId="3C0D883F" w14:textId="77777777" w:rsidR="001373BA" w:rsidRPr="0054171F" w:rsidRDefault="001373BA" w:rsidP="00FF1279">
            <w:pPr>
              <w:spacing w:before="100" w:beforeAutospacing="1" w:after="100" w:afterAutospacing="1"/>
              <w:rPr>
                <w:rFonts w:ascii="Arial" w:hAnsi="Arial" w:cs="Arial"/>
                <w:sz w:val="24"/>
                <w:szCs w:val="24"/>
              </w:rPr>
            </w:pPr>
            <w:r w:rsidRPr="0054171F">
              <w:rPr>
                <w:rFonts w:ascii="Arial" w:hAnsi="Arial" w:cs="Arial"/>
                <w:noProof/>
                <w:sz w:val="24"/>
                <w:szCs w:val="24"/>
              </w:rPr>
              <w:drawing>
                <wp:inline distT="0" distB="0" distL="0" distR="0" wp14:anchorId="586DD59E" wp14:editId="08A8F9B3">
                  <wp:extent cx="3808730" cy="3477895"/>
                  <wp:effectExtent l="0" t="0" r="1270" b="8255"/>
                  <wp:docPr id="5" name="Paveikslėlis 5" descr="C:\Users\a.aleksonis\Desktop\tiesiaeigis-keltuvas-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eksonis\Desktop\tiesiaeigis-keltuvas-mai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8730" cy="3477895"/>
                          </a:xfrm>
                          <a:prstGeom prst="rect">
                            <a:avLst/>
                          </a:prstGeom>
                          <a:noFill/>
                          <a:ln>
                            <a:noFill/>
                          </a:ln>
                        </pic:spPr>
                      </pic:pic>
                    </a:graphicData>
                  </a:graphic>
                </wp:inline>
              </w:drawing>
            </w:r>
          </w:p>
          <w:p w14:paraId="62EA39FF" w14:textId="77777777" w:rsidR="00B439EE" w:rsidRPr="0054171F" w:rsidRDefault="00B439EE" w:rsidP="00B439EE">
            <w:pPr>
              <w:spacing w:line="276" w:lineRule="auto"/>
              <w:rPr>
                <w:rFonts w:ascii="Arial" w:hAnsi="Arial" w:cs="Arial"/>
                <w:b/>
                <w:sz w:val="24"/>
                <w:szCs w:val="24"/>
              </w:rPr>
            </w:pPr>
            <w:r w:rsidRPr="0054171F">
              <w:rPr>
                <w:rFonts w:ascii="Arial" w:hAnsi="Arial" w:cs="Arial"/>
                <w:b/>
                <w:sz w:val="24"/>
                <w:szCs w:val="24"/>
              </w:rPr>
              <w:lastRenderedPageBreak/>
              <w:t>Keltuvo pavyzdys</w:t>
            </w:r>
          </w:p>
          <w:p w14:paraId="6E30BABE" w14:textId="77777777" w:rsidR="001373BA" w:rsidRPr="0054171F" w:rsidRDefault="001373BA" w:rsidP="00FF1279">
            <w:pPr>
              <w:spacing w:line="276" w:lineRule="auto"/>
              <w:rPr>
                <w:rFonts w:ascii="Arial" w:hAnsi="Arial" w:cs="Arial"/>
                <w:sz w:val="24"/>
                <w:szCs w:val="24"/>
              </w:rPr>
            </w:pPr>
          </w:p>
        </w:tc>
      </w:tr>
      <w:tr w:rsidR="001373BA" w:rsidRPr="00637529" w14:paraId="05BF7CED"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6038754A" w14:textId="77777777" w:rsidR="001373BA" w:rsidRPr="00637529" w:rsidRDefault="001373BA" w:rsidP="00FF1279">
            <w:pPr>
              <w:spacing w:line="276" w:lineRule="auto"/>
              <w:rPr>
                <w:rFonts w:ascii="Arial" w:hAnsi="Arial" w:cs="Arial"/>
                <w:b/>
                <w:szCs w:val="24"/>
              </w:rPr>
            </w:pPr>
            <w:r w:rsidRPr="00637529">
              <w:rPr>
                <w:rFonts w:ascii="Arial" w:hAnsi="Arial" w:cs="Arial"/>
                <w:b/>
                <w:szCs w:val="24"/>
              </w:rPr>
              <w:lastRenderedPageBreak/>
              <w:t>11</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70F86ECC" w14:textId="77777777" w:rsidR="001373BA" w:rsidRPr="00637529" w:rsidRDefault="001373BA" w:rsidP="00FF1279">
            <w:pPr>
              <w:spacing w:line="276" w:lineRule="auto"/>
              <w:rPr>
                <w:rFonts w:ascii="Arial" w:hAnsi="Arial" w:cs="Arial"/>
                <w:b/>
                <w:szCs w:val="24"/>
              </w:rPr>
            </w:pPr>
            <w:r w:rsidRPr="00637529">
              <w:rPr>
                <w:rFonts w:ascii="Arial" w:hAnsi="Arial" w:cs="Arial"/>
                <w:b/>
                <w:szCs w:val="24"/>
              </w:rPr>
              <w:t>Šaligatvio plytelės</w:t>
            </w:r>
          </w:p>
        </w:tc>
      </w:tr>
      <w:tr w:rsidR="001373BA" w:rsidRPr="00637529" w14:paraId="1FEC837D" w14:textId="77777777" w:rsidTr="00B439EE">
        <w:trPr>
          <w:trHeight w:val="5280"/>
        </w:trPr>
        <w:tc>
          <w:tcPr>
            <w:tcW w:w="9526" w:type="dxa"/>
            <w:gridSpan w:val="3"/>
            <w:tcBorders>
              <w:top w:val="single" w:sz="4" w:space="0" w:color="auto"/>
              <w:left w:val="single" w:sz="4" w:space="0" w:color="auto"/>
              <w:bottom w:val="single" w:sz="4" w:space="0" w:color="auto"/>
              <w:right w:val="single" w:sz="4" w:space="0" w:color="auto"/>
            </w:tcBorders>
            <w:vAlign w:val="center"/>
          </w:tcPr>
          <w:p w14:paraId="1E284A78" w14:textId="77777777" w:rsidR="001373BA" w:rsidRPr="0054171F" w:rsidRDefault="001373BA" w:rsidP="00FF1279">
            <w:pPr>
              <w:rPr>
                <w:rFonts w:ascii="Arial" w:eastAsiaTheme="minorHAnsi" w:hAnsi="Arial" w:cs="Arial"/>
                <w:color w:val="000000"/>
                <w:sz w:val="24"/>
                <w:szCs w:val="24"/>
              </w:rPr>
            </w:pPr>
            <w:r w:rsidRPr="0054171F">
              <w:rPr>
                <w:rFonts w:ascii="Arial" w:hAnsi="Arial" w:cs="Arial"/>
                <w:noProof/>
                <w:sz w:val="24"/>
                <w:szCs w:val="24"/>
              </w:rPr>
              <w:drawing>
                <wp:inline distT="0" distB="0" distL="0" distR="0" wp14:anchorId="557FFFB3" wp14:editId="2A814E4B">
                  <wp:extent cx="2619375" cy="1743075"/>
                  <wp:effectExtent l="0" t="0" r="9525" b="9525"/>
                  <wp:docPr id="4" name="Paveikslėlis 4" descr="C:\Users\a.aleksonis\AppData\Local\Microsoft\Windows\INetCache\Content.MSO\F84B9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leksonis\AppData\Local\Microsoft\Windows\INetCache\Content.MSO\F84B94B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850303C" w14:textId="3D3544C0" w:rsidR="001373BA" w:rsidRPr="0054171F" w:rsidRDefault="001373BA" w:rsidP="009C5030">
            <w:pPr>
              <w:autoSpaceDE w:val="0"/>
              <w:autoSpaceDN w:val="0"/>
              <w:adjustRightInd w:val="0"/>
              <w:rPr>
                <w:rFonts w:ascii="Arial" w:hAnsi="Arial" w:cs="Arial"/>
                <w:sz w:val="24"/>
                <w:szCs w:val="24"/>
              </w:rPr>
            </w:pPr>
            <w:r w:rsidRPr="0054171F">
              <w:rPr>
                <w:rFonts w:ascii="Arial" w:eastAsiaTheme="minorHAnsi" w:hAnsi="Arial" w:cs="Arial"/>
                <w:color w:val="000000"/>
                <w:sz w:val="24"/>
                <w:szCs w:val="24"/>
              </w:rPr>
              <w:t xml:space="preserve"> </w:t>
            </w:r>
            <w:r w:rsidRPr="0054171F">
              <w:rPr>
                <w:rFonts w:ascii="Arial" w:hAnsi="Arial" w:cs="Arial"/>
                <w:sz w:val="24"/>
                <w:szCs w:val="24"/>
              </w:rPr>
              <w:t>Betoninės plytelės pilkos spalvos</w:t>
            </w:r>
          </w:p>
          <w:p w14:paraId="581104A8" w14:textId="3F9B401C" w:rsidR="001373BA" w:rsidRPr="0054171F" w:rsidRDefault="001373BA" w:rsidP="009C5030">
            <w:pPr>
              <w:pStyle w:val="prastasiniatinklio"/>
              <w:spacing w:after="0"/>
              <w:rPr>
                <w:rFonts w:ascii="Arial" w:hAnsi="Arial" w:cs="Arial"/>
                <w:sz w:val="24"/>
                <w:szCs w:val="24"/>
              </w:rPr>
            </w:pPr>
            <w:r w:rsidRPr="0054171F">
              <w:rPr>
                <w:rFonts w:ascii="Arial" w:hAnsi="Arial" w:cs="Arial"/>
                <w:sz w:val="24"/>
                <w:szCs w:val="24"/>
              </w:rPr>
              <w:t xml:space="preserve">Matmenys: </w:t>
            </w:r>
            <w:r w:rsidRPr="0054171F">
              <w:rPr>
                <w:rFonts w:ascii="Arial" w:hAnsi="Arial" w:cs="Arial"/>
                <w:color w:val="474747"/>
                <w:sz w:val="24"/>
                <w:szCs w:val="24"/>
                <w:shd w:val="clear" w:color="auto" w:fill="FFFFFF"/>
              </w:rPr>
              <w:t>375x375x70. </w:t>
            </w:r>
          </w:p>
        </w:tc>
      </w:tr>
      <w:tr w:rsidR="001373BA" w:rsidRPr="00637529" w14:paraId="6ADEE145" w14:textId="77777777" w:rsidTr="00B439EE">
        <w:tc>
          <w:tcPr>
            <w:tcW w:w="2014" w:type="dxa"/>
            <w:tcBorders>
              <w:top w:val="single" w:sz="4" w:space="0" w:color="auto"/>
              <w:left w:val="single" w:sz="4" w:space="0" w:color="auto"/>
              <w:bottom w:val="single" w:sz="4" w:space="0" w:color="auto"/>
              <w:right w:val="single" w:sz="4" w:space="0" w:color="auto"/>
            </w:tcBorders>
            <w:vAlign w:val="center"/>
          </w:tcPr>
          <w:p w14:paraId="4F7D1FCF"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12</w:t>
            </w:r>
          </w:p>
        </w:tc>
        <w:tc>
          <w:tcPr>
            <w:tcW w:w="7512" w:type="dxa"/>
            <w:gridSpan w:val="2"/>
            <w:tcBorders>
              <w:top w:val="single" w:sz="4" w:space="0" w:color="auto"/>
              <w:left w:val="single" w:sz="4" w:space="0" w:color="auto"/>
              <w:bottom w:val="single" w:sz="4" w:space="0" w:color="auto"/>
              <w:right w:val="single" w:sz="4" w:space="0" w:color="auto"/>
            </w:tcBorders>
            <w:vAlign w:val="center"/>
          </w:tcPr>
          <w:p w14:paraId="0E3A3A65" w14:textId="77777777" w:rsidR="001373BA" w:rsidRPr="0054171F" w:rsidRDefault="001373BA" w:rsidP="00FF1279">
            <w:pPr>
              <w:spacing w:line="276" w:lineRule="auto"/>
              <w:rPr>
                <w:rFonts w:ascii="Arial" w:hAnsi="Arial" w:cs="Arial"/>
                <w:b/>
                <w:sz w:val="24"/>
                <w:szCs w:val="24"/>
              </w:rPr>
            </w:pPr>
            <w:r w:rsidRPr="0054171F">
              <w:rPr>
                <w:rFonts w:ascii="Arial" w:hAnsi="Arial" w:cs="Arial"/>
                <w:b/>
                <w:sz w:val="24"/>
                <w:szCs w:val="24"/>
              </w:rPr>
              <w:t>Statybinių šiukšlių išvežimas</w:t>
            </w:r>
          </w:p>
        </w:tc>
      </w:tr>
      <w:tr w:rsidR="001373BA" w:rsidRPr="00637529" w14:paraId="3A4B0DD4" w14:textId="77777777" w:rsidTr="00B439EE">
        <w:trPr>
          <w:trHeight w:val="9159"/>
        </w:trPr>
        <w:tc>
          <w:tcPr>
            <w:tcW w:w="9526" w:type="dxa"/>
            <w:gridSpan w:val="3"/>
            <w:tcBorders>
              <w:top w:val="single" w:sz="4" w:space="0" w:color="auto"/>
              <w:left w:val="single" w:sz="4" w:space="0" w:color="auto"/>
              <w:bottom w:val="single" w:sz="4" w:space="0" w:color="auto"/>
              <w:right w:val="single" w:sz="4" w:space="0" w:color="auto"/>
            </w:tcBorders>
            <w:vAlign w:val="center"/>
          </w:tcPr>
          <w:p w14:paraId="3F0E01DC" w14:textId="77777777" w:rsidR="009C5030" w:rsidRPr="0054171F" w:rsidRDefault="009C5030" w:rsidP="009C5030">
            <w:pPr>
              <w:spacing w:line="276" w:lineRule="auto"/>
              <w:rPr>
                <w:rFonts w:ascii="Arial" w:hAnsi="Arial" w:cs="Arial"/>
                <w:sz w:val="24"/>
                <w:szCs w:val="24"/>
              </w:rPr>
            </w:pPr>
            <w:r w:rsidRPr="0054171F">
              <w:rPr>
                <w:rFonts w:ascii="Arial" w:hAnsi="Arial" w:cs="Arial"/>
                <w:sz w:val="24"/>
                <w:szCs w:val="24"/>
              </w:rPr>
              <w:lastRenderedPageBreak/>
              <w:t>Statybinės atliekos turi būti tvarkomos, vadovaujantis statybinių atliekų tvarkymo taisyklėmis, patvirtintomis Lietuvos Respublikos aplinkos ministro 2006 m. gruodžio 29 d. įsakymu Nr. D1-637. Susidariusios atliekos turi būti išrūšiuotos ir laikinai laikomos atskirai iki perdavimo atliekų tvarkytojams: komunalinės atliekos − maisto likučiai, tekstilės gaminiai, kitos buitinės ir kitokios atliekos, kurios savo pobūdžiu ar sudėtimi yra panašios į buitines atliekas;</w:t>
            </w:r>
          </w:p>
          <w:p w14:paraId="176A3AD4" w14:textId="77777777" w:rsidR="009C5030" w:rsidRPr="0054171F" w:rsidRDefault="009C5030" w:rsidP="009C5030">
            <w:pPr>
              <w:spacing w:line="276" w:lineRule="auto"/>
              <w:rPr>
                <w:rFonts w:ascii="Arial" w:hAnsi="Arial" w:cs="Arial"/>
                <w:sz w:val="24"/>
                <w:szCs w:val="24"/>
              </w:rPr>
            </w:pPr>
            <w:r w:rsidRPr="0054171F">
              <w:rPr>
                <w:rFonts w:ascii="Arial" w:hAnsi="Arial" w:cs="Arial"/>
                <w:sz w:val="24"/>
                <w:szCs w:val="24"/>
              </w:rPr>
              <w:t>inertinės atliekos − betonas, plytos, keramika ir kitos atliekos; perdirbti ir pakartotinai naudoti tinkamos atliekos, antrinės žaliavos − pakuotės, popierius, stiklas, plastikas ir kitos tiesiogiai perdirbti tinkamos atliekos ir (ar) perdirbti ar pakartotinai naudoti tinkamos iš atliekų gautos medžiagos; 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 netinkamos perdirbti atliekos (izoliacinės medžiagos, akmens vata ir kt.).</w:t>
            </w:r>
          </w:p>
          <w:p w14:paraId="615F8BB0" w14:textId="77777777" w:rsidR="009C5030" w:rsidRPr="0054171F" w:rsidRDefault="009C5030" w:rsidP="009C5030">
            <w:pPr>
              <w:spacing w:line="276" w:lineRule="auto"/>
              <w:rPr>
                <w:rFonts w:ascii="Arial" w:hAnsi="Arial" w:cs="Arial"/>
                <w:sz w:val="24"/>
                <w:szCs w:val="24"/>
              </w:rPr>
            </w:pPr>
            <w:r w:rsidRPr="0054171F">
              <w:rPr>
                <w:rFonts w:ascii="Arial" w:hAnsi="Arial" w:cs="Arial"/>
                <w:sz w:val="24"/>
                <w:szCs w:val="24"/>
              </w:rPr>
              <w:t xml:space="preserve">Išrūšiuotos atliekos turi būti perduodamos įmonėms, turinčioms teisę tvarkyti tokias atliekas pagal sutartis dėl jų naudojimo ir šalinimo. </w:t>
            </w:r>
          </w:p>
          <w:p w14:paraId="2D5894A3" w14:textId="297ED361" w:rsidR="001373BA" w:rsidRPr="0054171F" w:rsidRDefault="009C5030" w:rsidP="009C5030">
            <w:pPr>
              <w:spacing w:line="276" w:lineRule="auto"/>
              <w:rPr>
                <w:rFonts w:ascii="Arial" w:hAnsi="Arial" w:cs="Arial"/>
                <w:sz w:val="24"/>
                <w:szCs w:val="24"/>
              </w:rPr>
            </w:pPr>
            <w:r w:rsidRPr="0054171F">
              <w:rPr>
                <w:rFonts w:ascii="Arial" w:hAnsi="Arial" w:cs="Arial"/>
                <w:sz w:val="24"/>
                <w:szCs w:val="24"/>
              </w:rPr>
              <w:t>Pabaigus statybos darbus, užsakovui turi būti perduoti visų remonto darbų vykdymo metu susidariusių atliekų lydraščiai (kopijos).</w:t>
            </w:r>
          </w:p>
        </w:tc>
      </w:tr>
      <w:tr w:rsidR="001373BA" w:rsidRPr="00637529" w14:paraId="55CED828" w14:textId="77777777" w:rsidTr="00B439EE">
        <w:trPr>
          <w:trHeight w:val="9159"/>
        </w:trPr>
        <w:tc>
          <w:tcPr>
            <w:tcW w:w="9526" w:type="dxa"/>
            <w:gridSpan w:val="3"/>
            <w:tcBorders>
              <w:top w:val="single" w:sz="4" w:space="0" w:color="auto"/>
              <w:left w:val="single" w:sz="4" w:space="0" w:color="auto"/>
              <w:bottom w:val="single" w:sz="4" w:space="0" w:color="auto"/>
              <w:right w:val="single" w:sz="4" w:space="0" w:color="auto"/>
            </w:tcBorders>
            <w:vAlign w:val="center"/>
          </w:tcPr>
          <w:p w14:paraId="6C5E44F8" w14:textId="77777777" w:rsidR="001373BA" w:rsidRPr="00F46C81" w:rsidRDefault="001373BA" w:rsidP="00FF1279">
            <w:pPr>
              <w:pStyle w:val="Antrat"/>
              <w:keepNext/>
              <w:rPr>
                <w:rFonts w:ascii="Arial" w:hAnsi="Arial" w:cs="Arial"/>
                <w:b w:val="0"/>
                <w:sz w:val="40"/>
                <w:szCs w:val="40"/>
              </w:rPr>
            </w:pPr>
            <w:r w:rsidRPr="00F46C81">
              <w:rPr>
                <w:rFonts w:ascii="Arial" w:hAnsi="Arial" w:cs="Arial"/>
                <w:sz w:val="40"/>
                <w:szCs w:val="40"/>
              </w:rPr>
              <w:lastRenderedPageBreak/>
              <w:t xml:space="preserve">Stumdomų pertvarų pavyzdys </w:t>
            </w:r>
          </w:p>
          <w:p w14:paraId="7788DED1" w14:textId="77777777" w:rsidR="001373BA" w:rsidRDefault="001373BA" w:rsidP="00FF1279">
            <w:pPr>
              <w:keepNext/>
              <w:spacing w:line="276" w:lineRule="auto"/>
            </w:pPr>
            <w:r>
              <w:rPr>
                <w:rFonts w:ascii="Arial" w:hAnsi="Arial" w:cs="Arial"/>
                <w:noProof/>
                <w:szCs w:val="24"/>
              </w:rPr>
              <w:drawing>
                <wp:inline distT="0" distB="0" distL="0" distR="0" wp14:anchorId="3DA56C09" wp14:editId="0E2E787A">
                  <wp:extent cx="8194040" cy="819404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4040" cy="8194040"/>
                          </a:xfrm>
                          <a:prstGeom prst="rect">
                            <a:avLst/>
                          </a:prstGeom>
                          <a:noFill/>
                        </pic:spPr>
                      </pic:pic>
                    </a:graphicData>
                  </a:graphic>
                </wp:inline>
              </w:drawing>
            </w:r>
          </w:p>
          <w:p w14:paraId="58D8FA86" w14:textId="77777777" w:rsidR="001373BA" w:rsidRPr="00F46C81" w:rsidRDefault="001373BA" w:rsidP="00FF1279">
            <w:pPr>
              <w:pStyle w:val="Antrat"/>
              <w:rPr>
                <w:b w:val="0"/>
              </w:rPr>
            </w:pPr>
          </w:p>
          <w:p w14:paraId="170FD799" w14:textId="77777777" w:rsidR="001373BA" w:rsidRPr="00637529" w:rsidRDefault="001373BA" w:rsidP="00FF1279">
            <w:pPr>
              <w:pStyle w:val="Antrat"/>
              <w:rPr>
                <w:rFonts w:ascii="Arial" w:hAnsi="Arial" w:cs="Arial"/>
                <w:szCs w:val="24"/>
              </w:rPr>
            </w:pPr>
          </w:p>
        </w:tc>
      </w:tr>
    </w:tbl>
    <w:p w14:paraId="7B474C9F" w14:textId="77777777" w:rsidR="001373BA" w:rsidRPr="00637529" w:rsidRDefault="001373BA" w:rsidP="001373BA">
      <w:pPr>
        <w:jc w:val="center"/>
        <w:rPr>
          <w:rFonts w:ascii="Arial" w:hAnsi="Arial" w:cs="Arial"/>
          <w:szCs w:val="24"/>
        </w:rPr>
      </w:pPr>
    </w:p>
    <w:p w14:paraId="795364A6" w14:textId="77777777" w:rsidR="001373BA" w:rsidRPr="00637529" w:rsidRDefault="001373BA" w:rsidP="001373BA">
      <w:pPr>
        <w:rPr>
          <w:rFonts w:ascii="Arial" w:hAnsi="Arial" w:cs="Arial"/>
          <w:bCs/>
          <w:szCs w:val="24"/>
        </w:rPr>
      </w:pPr>
    </w:p>
    <w:p w14:paraId="0F491BEF" w14:textId="77777777" w:rsidR="001373BA" w:rsidRPr="00637529" w:rsidRDefault="001373BA" w:rsidP="001373BA">
      <w:pPr>
        <w:tabs>
          <w:tab w:val="left" w:pos="1965"/>
        </w:tabs>
        <w:rPr>
          <w:rFonts w:ascii="Arial" w:hAnsi="Arial" w:cs="Arial"/>
          <w:b/>
          <w:szCs w:val="24"/>
        </w:rPr>
      </w:pPr>
    </w:p>
    <w:p w14:paraId="67467986" w14:textId="77777777" w:rsidR="001373BA" w:rsidRPr="00922A8E" w:rsidRDefault="001373BA" w:rsidP="001373BA">
      <w:pPr>
        <w:tabs>
          <w:tab w:val="left" w:pos="1965"/>
        </w:tabs>
        <w:rPr>
          <w:rFonts w:ascii="Arial" w:hAnsi="Arial" w:cs="Arial"/>
          <w:b/>
          <w:sz w:val="32"/>
          <w:szCs w:val="32"/>
        </w:rPr>
      </w:pPr>
      <w:r w:rsidRPr="00922A8E">
        <w:rPr>
          <w:rFonts w:ascii="Arial" w:hAnsi="Arial" w:cs="Arial"/>
          <w:b/>
          <w:sz w:val="32"/>
          <w:szCs w:val="32"/>
        </w:rPr>
        <w:t xml:space="preserve">Pagrindinis fasadas </w:t>
      </w:r>
    </w:p>
    <w:p w14:paraId="55E5C6A1" w14:textId="508C18AF" w:rsidR="00A52666" w:rsidRPr="00A007D1" w:rsidRDefault="001373BA" w:rsidP="001373BA">
      <w:pPr>
        <w:tabs>
          <w:tab w:val="left" w:pos="810"/>
          <w:tab w:val="left" w:pos="990"/>
        </w:tabs>
        <w:spacing w:line="240" w:lineRule="auto"/>
        <w:ind w:firstLine="0"/>
        <w:rPr>
          <w:rFonts w:ascii="Times New Roman" w:eastAsia="Calibri" w:hAnsi="Times New Roman" w:cs="Times New Roman"/>
          <w:color w:val="7030A0"/>
          <w:sz w:val="24"/>
          <w:szCs w:val="24"/>
        </w:rPr>
      </w:pPr>
      <w:r w:rsidRPr="00842612">
        <w:rPr>
          <w:noProof/>
          <w:szCs w:val="24"/>
        </w:rPr>
        <w:drawing>
          <wp:inline distT="0" distB="0" distL="0" distR="0" wp14:anchorId="299BCABE" wp14:editId="58BD9458">
            <wp:extent cx="4572000" cy="3432175"/>
            <wp:effectExtent l="0" t="0" r="0" b="0"/>
            <wp:docPr id="3" name="Paveikslėlis 3" descr="C:\Users\a.aleksonis\Desktop\Linelis\Pagrindinis fas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leksonis\Desktop\Linelis\Pagrindinis fasad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14:paraId="6B01EFF8" w14:textId="77777777" w:rsidR="00A52666" w:rsidRPr="00A007D1" w:rsidRDefault="00A52666" w:rsidP="00A52666">
      <w:pPr>
        <w:spacing w:line="240" w:lineRule="auto"/>
        <w:jc w:val="center"/>
        <w:rPr>
          <w:rFonts w:ascii="Times New Roman" w:hAnsi="Times New Roman" w:cs="Times New Roman"/>
          <w:sz w:val="24"/>
          <w:szCs w:val="24"/>
        </w:rPr>
      </w:pPr>
      <w:r w:rsidRPr="00A007D1">
        <w:rPr>
          <w:rFonts w:ascii="Times New Roman" w:hAnsi="Times New Roman" w:cs="Times New Roman"/>
          <w:sz w:val="24"/>
          <w:szCs w:val="24"/>
        </w:rPr>
        <w:t>_________</w:t>
      </w:r>
    </w:p>
    <w:p w14:paraId="445FE2FF" w14:textId="77777777" w:rsidR="00A52666" w:rsidRPr="00A007D1" w:rsidRDefault="00A52666" w:rsidP="00A52666">
      <w:pPr>
        <w:spacing w:line="240" w:lineRule="auto"/>
        <w:rPr>
          <w:rFonts w:ascii="Times New Roman" w:hAnsi="Times New Roman" w:cs="Times New Roman"/>
          <w:b/>
          <w:bCs/>
          <w:smallCaps/>
          <w:sz w:val="24"/>
          <w:szCs w:val="24"/>
        </w:rPr>
      </w:pPr>
      <w:r w:rsidRPr="00A007D1">
        <w:rPr>
          <w:rFonts w:ascii="Times New Roman" w:hAnsi="Times New Roman" w:cs="Times New Roman"/>
          <w:b/>
          <w:bCs/>
          <w:smallCaps/>
          <w:sz w:val="24"/>
          <w:szCs w:val="24"/>
        </w:rPr>
        <w:br w:type="page"/>
      </w:r>
    </w:p>
    <w:p w14:paraId="5AE2E22F" w14:textId="77777777" w:rsidR="001373BA" w:rsidRDefault="00FB3A44" w:rsidP="001373BA">
      <w:pPr>
        <w:keepNext/>
        <w:keepLines/>
        <w:spacing w:line="240" w:lineRule="auto"/>
        <w:ind w:firstLine="5670"/>
        <w:jc w:val="left"/>
        <w:outlineLvl w:val="1"/>
        <w:rPr>
          <w:rFonts w:ascii="Times New Roman" w:eastAsia="Calibri" w:hAnsi="Times New Roman" w:cs="Times New Roman"/>
          <w:sz w:val="24"/>
          <w:szCs w:val="24"/>
        </w:rPr>
      </w:pPr>
      <w:bookmarkStart w:id="56" w:name="_Toc191373977"/>
      <w:r w:rsidRPr="00A007D1">
        <w:rPr>
          <w:rFonts w:ascii="Times New Roman" w:eastAsia="Calibri" w:hAnsi="Times New Roman" w:cs="Times New Roman"/>
          <w:sz w:val="24"/>
          <w:szCs w:val="24"/>
        </w:rPr>
        <w:lastRenderedPageBreak/>
        <w:t xml:space="preserve">Specialiųjų pirkimo sąlygų </w:t>
      </w:r>
    </w:p>
    <w:p w14:paraId="2DA82538" w14:textId="0A32D35A" w:rsidR="00A52666" w:rsidRPr="00A007D1" w:rsidRDefault="00A52666" w:rsidP="001373BA">
      <w:pPr>
        <w:keepNext/>
        <w:keepLines/>
        <w:spacing w:line="240" w:lineRule="auto"/>
        <w:ind w:firstLine="5670"/>
        <w:jc w:val="left"/>
        <w:outlineLvl w:val="1"/>
        <w:rPr>
          <w:rFonts w:ascii="Times New Roman" w:hAnsi="Times New Roman" w:cs="Times New Roman"/>
          <w:sz w:val="24"/>
          <w:szCs w:val="24"/>
        </w:rPr>
      </w:pPr>
      <w:r w:rsidRPr="00A007D1">
        <w:rPr>
          <w:rFonts w:ascii="Times New Roman" w:hAnsi="Times New Roman" w:cs="Times New Roman"/>
          <w:sz w:val="24"/>
          <w:szCs w:val="24"/>
        </w:rPr>
        <w:t>4 priedas „Sutarties projektas“</w:t>
      </w:r>
      <w:bookmarkEnd w:id="56"/>
    </w:p>
    <w:p w14:paraId="26A89389" w14:textId="77777777" w:rsidR="00A52666" w:rsidRPr="00A007D1" w:rsidRDefault="00A52666" w:rsidP="00A52666">
      <w:pPr>
        <w:pStyle w:val="Betarp"/>
        <w:ind w:firstLine="0"/>
        <w:contextualSpacing/>
        <w:rPr>
          <w:rFonts w:ascii="Times New Roman" w:eastAsiaTheme="minorHAnsi" w:hAnsi="Times New Roman" w:cs="Times New Roman"/>
          <w:bCs/>
          <w:iCs/>
          <w:sz w:val="24"/>
          <w:szCs w:val="24"/>
        </w:rPr>
      </w:pPr>
    </w:p>
    <w:p w14:paraId="7C0F969B" w14:textId="77777777" w:rsidR="00F6137A" w:rsidRDefault="00F6137A" w:rsidP="001373BA">
      <w:pPr>
        <w:ind w:firstLine="0"/>
        <w:rPr>
          <w:rFonts w:ascii="Times New Roman" w:hAnsi="Times New Roman" w:cs="Times New Roman"/>
        </w:rPr>
      </w:pPr>
    </w:p>
    <w:p w14:paraId="202963CD" w14:textId="77777777" w:rsidR="001373BA" w:rsidRPr="001373BA" w:rsidRDefault="001373BA" w:rsidP="001373BA">
      <w:pPr>
        <w:spacing w:line="240" w:lineRule="auto"/>
        <w:ind w:firstLine="0"/>
        <w:jc w:val="center"/>
        <w:rPr>
          <w:rFonts w:ascii="Arial" w:eastAsia="Times New Roman" w:hAnsi="Arial" w:cs="Arial"/>
          <w:b/>
          <w:sz w:val="24"/>
          <w:szCs w:val="24"/>
        </w:rPr>
      </w:pPr>
      <w:bookmarkStart w:id="57" w:name="_Hlk190692342"/>
      <w:bookmarkStart w:id="58" w:name="_Hlk183437713"/>
      <w:r w:rsidRPr="001373BA">
        <w:rPr>
          <w:rFonts w:ascii="Arial" w:eastAsia="Times New Roman" w:hAnsi="Arial" w:cs="Arial"/>
          <w:b/>
          <w:sz w:val="24"/>
          <w:szCs w:val="24"/>
        </w:rPr>
        <w:t xml:space="preserve">ALYTAUS L/D „DU GAIDELIAI“ SKYRIAUS „LINELIS“ PAPRASTOJO  REMONTO DARBŲ </w:t>
      </w:r>
    </w:p>
    <w:bookmarkEnd w:id="57"/>
    <w:p w14:paraId="6EE66EA2"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STATYBŲ RANGOS SUTARTIS</w:t>
      </w:r>
    </w:p>
    <w:bookmarkEnd w:id="58"/>
    <w:p w14:paraId="192F41C7" w14:textId="77777777" w:rsidR="001373BA" w:rsidRPr="001373BA" w:rsidRDefault="001373BA" w:rsidP="001373BA">
      <w:pPr>
        <w:spacing w:line="240" w:lineRule="auto"/>
        <w:ind w:firstLine="0"/>
        <w:jc w:val="left"/>
        <w:rPr>
          <w:rFonts w:ascii="Arial" w:eastAsia="Times New Roman" w:hAnsi="Arial" w:cs="Arial"/>
          <w:sz w:val="24"/>
          <w:szCs w:val="24"/>
        </w:rPr>
      </w:pPr>
    </w:p>
    <w:p w14:paraId="44FB2BC3"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2025__ m. ______________________ Nr. _____</w:t>
      </w:r>
    </w:p>
    <w:p w14:paraId="72CAA1B7" w14:textId="77777777" w:rsidR="001373BA" w:rsidRPr="001373BA" w:rsidRDefault="001373BA" w:rsidP="001373BA">
      <w:pPr>
        <w:spacing w:line="240" w:lineRule="auto"/>
        <w:ind w:firstLine="0"/>
        <w:jc w:val="center"/>
        <w:rPr>
          <w:rFonts w:ascii="Arial" w:eastAsia="Times New Roman" w:hAnsi="Arial" w:cs="Arial"/>
          <w:sz w:val="24"/>
          <w:szCs w:val="24"/>
        </w:rPr>
      </w:pPr>
    </w:p>
    <w:p w14:paraId="62AAED6D"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Alytus</w:t>
      </w:r>
    </w:p>
    <w:p w14:paraId="526369DB" w14:textId="77777777" w:rsidR="001373BA" w:rsidRPr="001373BA" w:rsidRDefault="001373BA" w:rsidP="001373BA">
      <w:pPr>
        <w:spacing w:line="240" w:lineRule="auto"/>
        <w:ind w:firstLine="0"/>
        <w:jc w:val="center"/>
        <w:rPr>
          <w:rFonts w:ascii="Arial" w:eastAsia="Times New Roman" w:hAnsi="Arial" w:cs="Arial"/>
          <w:sz w:val="24"/>
          <w:szCs w:val="24"/>
        </w:rPr>
      </w:pPr>
    </w:p>
    <w:p w14:paraId="4AE0C8AE" w14:textId="77777777" w:rsidR="001373BA" w:rsidRPr="001373BA" w:rsidRDefault="001373BA" w:rsidP="001373BA">
      <w:pPr>
        <w:spacing w:line="240" w:lineRule="auto"/>
        <w:ind w:firstLine="0"/>
        <w:jc w:val="left"/>
        <w:rPr>
          <w:rFonts w:ascii="Arial" w:eastAsia="Times New Roman" w:hAnsi="Arial" w:cs="Arial"/>
          <w:sz w:val="24"/>
          <w:szCs w:val="24"/>
        </w:rPr>
      </w:pPr>
    </w:p>
    <w:p w14:paraId="2C7F980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Alytaus miesto savivaldybės administracija, kodas 188706935, atstovaujama administracijos direktoriaus Gintaro </w:t>
      </w:r>
      <w:proofErr w:type="spellStart"/>
      <w:r w:rsidRPr="001373BA">
        <w:rPr>
          <w:rFonts w:ascii="Arial" w:eastAsia="Times New Roman" w:hAnsi="Arial" w:cs="Arial"/>
          <w:sz w:val="24"/>
          <w:szCs w:val="24"/>
        </w:rPr>
        <w:t>Rakaičio</w:t>
      </w:r>
      <w:proofErr w:type="spellEnd"/>
      <w:r w:rsidRPr="001373BA">
        <w:rPr>
          <w:rFonts w:ascii="Arial" w:eastAsia="Times New Roman" w:hAnsi="Arial" w:cs="Arial"/>
          <w:sz w:val="24"/>
          <w:szCs w:val="24"/>
        </w:rPr>
        <w:t>, veikiančio pagal Savivaldybės administracijos nuostatus, toliau – užsakovas, ir ..., atstovaujamas (-a) ..., veikiančio (-</w:t>
      </w:r>
      <w:proofErr w:type="spellStart"/>
      <w:r w:rsidRPr="001373BA">
        <w:rPr>
          <w:rFonts w:ascii="Arial" w:eastAsia="Times New Roman" w:hAnsi="Arial" w:cs="Arial"/>
          <w:sz w:val="24"/>
          <w:szCs w:val="24"/>
        </w:rPr>
        <w:t>ios</w:t>
      </w:r>
      <w:proofErr w:type="spellEnd"/>
      <w:r w:rsidRPr="001373BA">
        <w:rPr>
          <w:rFonts w:ascii="Arial" w:eastAsia="Times New Roman" w:hAnsi="Arial" w:cs="Arial"/>
          <w:sz w:val="24"/>
          <w:szCs w:val="24"/>
        </w:rPr>
        <w:t>) pagal ... įstatus, toliau – rangovas, užsakovas ir rangovas bendrai (kartu) vadinami šalimis, atskirai – šalimi, susitarė ir sudarė šią statybos rangos sutartį (toliau – sutartis).</w:t>
      </w:r>
    </w:p>
    <w:p w14:paraId="35F8E039" w14:textId="77777777" w:rsidR="001373BA" w:rsidRPr="001373BA" w:rsidRDefault="001373BA" w:rsidP="001373BA">
      <w:pPr>
        <w:spacing w:line="240" w:lineRule="auto"/>
        <w:ind w:firstLine="0"/>
        <w:rPr>
          <w:rFonts w:ascii="Arial" w:eastAsia="Times New Roman" w:hAnsi="Arial" w:cs="Arial"/>
          <w:sz w:val="24"/>
          <w:szCs w:val="24"/>
        </w:rPr>
      </w:pPr>
    </w:p>
    <w:p w14:paraId="27BEB8B6"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 SĄVOKOS</w:t>
      </w:r>
    </w:p>
    <w:p w14:paraId="5AC0D4F7" w14:textId="77777777" w:rsidR="001373BA" w:rsidRPr="001373BA" w:rsidRDefault="001373BA" w:rsidP="001373BA">
      <w:pPr>
        <w:spacing w:line="240" w:lineRule="auto"/>
        <w:ind w:firstLine="0"/>
        <w:jc w:val="center"/>
        <w:rPr>
          <w:rFonts w:ascii="Arial" w:eastAsia="Times New Roman" w:hAnsi="Arial" w:cs="Arial"/>
          <w:sz w:val="24"/>
          <w:szCs w:val="24"/>
        </w:rPr>
      </w:pPr>
    </w:p>
    <w:p w14:paraId="32B6E01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1.1.</w:t>
      </w:r>
      <w:r w:rsidRPr="001373BA">
        <w:rPr>
          <w:rFonts w:ascii="Arial" w:eastAsia="Times New Roman" w:hAnsi="Arial" w:cs="Arial"/>
          <w:b/>
          <w:sz w:val="24"/>
          <w:szCs w:val="24"/>
        </w:rPr>
        <w:t xml:space="preserve"> Darbai</w:t>
      </w:r>
      <w:r w:rsidRPr="001373BA">
        <w:rPr>
          <w:rFonts w:ascii="Arial" w:eastAsia="Times New Roman" w:hAnsi="Arial" w:cs="Arial"/>
          <w:sz w:val="24"/>
          <w:szCs w:val="24"/>
        </w:rPr>
        <w:t xml:space="preserve"> – visi darbai, nustatyti techninėse specifikacijose ir kiti darbai, projektavimas bei kitos būtinos sutarčiai atlikti paslaugos (jeigu yra), kurias pagal sutartį privalo atlikti rangovas.</w:t>
      </w:r>
    </w:p>
    <w:p w14:paraId="2CBEF24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w:t>
      </w:r>
      <w:r w:rsidRPr="001373BA">
        <w:rPr>
          <w:rFonts w:ascii="Arial" w:eastAsia="Times New Roman" w:hAnsi="Arial" w:cs="Arial"/>
          <w:b/>
          <w:sz w:val="24"/>
          <w:szCs w:val="24"/>
        </w:rPr>
        <w:t xml:space="preserve"> Darbų pradžia</w:t>
      </w:r>
      <w:r w:rsidRPr="001373BA">
        <w:rPr>
          <w:rFonts w:ascii="Arial" w:eastAsia="Times New Roman"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34622CB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1.3. </w:t>
      </w:r>
      <w:r w:rsidRPr="001373BA">
        <w:rPr>
          <w:rFonts w:ascii="Arial" w:eastAsia="Times New Roman" w:hAnsi="Arial" w:cs="Arial"/>
          <w:b/>
          <w:sz w:val="24"/>
          <w:szCs w:val="24"/>
        </w:rPr>
        <w:t>Darbų atlikimo terminas</w:t>
      </w:r>
      <w:r w:rsidRPr="001373BA">
        <w:rPr>
          <w:rFonts w:ascii="Arial" w:eastAsia="Times New Roman" w:hAnsi="Arial" w:cs="Arial"/>
          <w:sz w:val="24"/>
          <w:szCs w:val="24"/>
        </w:rPr>
        <w:t xml:space="preserve"> – laikas, 5 mėnesiai  nuo darbų perdavimo-priėmimo akto pasirašymo datos  iki darbų perdavimo užsakovui, atlikus baigiamuosius bandymus (jeigu taikoma), kurių rezultatai yra teigiami, ir pasirašius darbų perdavimo ir priėmimo aktą.</w:t>
      </w:r>
    </w:p>
    <w:p w14:paraId="35596F6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1.4. </w:t>
      </w:r>
      <w:r w:rsidRPr="001373BA">
        <w:rPr>
          <w:rFonts w:ascii="Arial" w:eastAsia="Times New Roman" w:hAnsi="Arial" w:cs="Arial"/>
          <w:b/>
          <w:sz w:val="24"/>
          <w:szCs w:val="24"/>
        </w:rPr>
        <w:t>Darbų perdavimo ir priėmimo aktas</w:t>
      </w:r>
      <w:r w:rsidRPr="001373BA">
        <w:rPr>
          <w:rFonts w:ascii="Arial" w:eastAsia="Times New Roman" w:hAnsi="Arial" w:cs="Arial"/>
          <w:sz w:val="24"/>
          <w:szCs w:val="24"/>
        </w:rPr>
        <w:t xml:space="preserve"> – dokumentas, patvirtinantis, kad rangovas perdavė, o užsakovas priėmė darbus, pasirašomas vadovaujantis sutarties sąlygų 8.2 punktu, prieš surašant statinio statybos užbaigimo aktą.</w:t>
      </w:r>
    </w:p>
    <w:p w14:paraId="43136183" w14:textId="77777777" w:rsidR="001373BA" w:rsidRPr="001373BA" w:rsidRDefault="001373BA" w:rsidP="001373BA">
      <w:pPr>
        <w:spacing w:line="240" w:lineRule="auto"/>
        <w:ind w:firstLine="1298"/>
        <w:rPr>
          <w:rFonts w:ascii="Arial" w:eastAsia="Times New Roman" w:hAnsi="Arial" w:cs="Arial"/>
          <w:b/>
          <w:sz w:val="24"/>
          <w:szCs w:val="24"/>
        </w:rPr>
      </w:pPr>
      <w:r w:rsidRPr="001373BA">
        <w:rPr>
          <w:rFonts w:ascii="Arial" w:eastAsia="Times New Roman" w:hAnsi="Arial" w:cs="Arial"/>
          <w:sz w:val="24"/>
          <w:szCs w:val="24"/>
        </w:rPr>
        <w:t xml:space="preserve">1.5. </w:t>
      </w:r>
      <w:r w:rsidRPr="001373BA">
        <w:rPr>
          <w:rFonts w:ascii="Arial" w:eastAsia="Times New Roman" w:hAnsi="Arial" w:cs="Arial"/>
          <w:b/>
          <w:sz w:val="24"/>
          <w:szCs w:val="24"/>
        </w:rPr>
        <w:t>Išlaidos</w:t>
      </w:r>
      <w:r w:rsidRPr="001373BA">
        <w:rPr>
          <w:rFonts w:ascii="Arial" w:eastAsia="Times New Roman"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5990C70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1.6. </w:t>
      </w:r>
      <w:r w:rsidRPr="001373BA">
        <w:rPr>
          <w:rFonts w:ascii="Arial" w:eastAsia="Times New Roman" w:hAnsi="Arial" w:cs="Arial"/>
          <w:b/>
          <w:sz w:val="24"/>
          <w:szCs w:val="24"/>
        </w:rPr>
        <w:t xml:space="preserve">Įranga </w:t>
      </w:r>
      <w:r w:rsidRPr="001373BA">
        <w:rPr>
          <w:rFonts w:ascii="Arial" w:eastAsia="Times New Roman" w:hAnsi="Arial" w:cs="Arial"/>
          <w:sz w:val="24"/>
          <w:szCs w:val="24"/>
        </w:rPr>
        <w:t>– prietaisai ir mechanizmai, sudarantys darbus ar jų dalį.</w:t>
      </w:r>
    </w:p>
    <w:p w14:paraId="2230AC6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1.7. </w:t>
      </w:r>
      <w:r w:rsidRPr="001373BA">
        <w:rPr>
          <w:rFonts w:ascii="Arial" w:eastAsia="Times New Roman" w:hAnsi="Arial" w:cs="Arial"/>
          <w:b/>
          <w:sz w:val="24"/>
          <w:szCs w:val="24"/>
        </w:rPr>
        <w:t>Medžiagos</w:t>
      </w:r>
      <w:r w:rsidRPr="001373BA">
        <w:rPr>
          <w:rFonts w:ascii="Arial" w:eastAsia="Times New Roman" w:hAnsi="Arial" w:cs="Arial"/>
          <w:sz w:val="24"/>
          <w:szCs w:val="24"/>
        </w:rPr>
        <w:t xml:space="preserve"> – visa tai, kas turi sudaryti darbus ar jų dalį (išskyrus įrangą).</w:t>
      </w:r>
    </w:p>
    <w:p w14:paraId="405339E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1.8. </w:t>
      </w:r>
      <w:r w:rsidRPr="001373BA">
        <w:rPr>
          <w:rFonts w:ascii="Arial" w:eastAsia="Times New Roman" w:hAnsi="Arial" w:cs="Arial"/>
          <w:b/>
          <w:sz w:val="24"/>
          <w:szCs w:val="24"/>
        </w:rPr>
        <w:t>Pakeitimas</w:t>
      </w:r>
      <w:r w:rsidRPr="001373BA">
        <w:rPr>
          <w:rFonts w:ascii="Arial" w:eastAsia="Times New Roman" w:hAnsi="Arial" w:cs="Arial"/>
          <w:sz w:val="24"/>
          <w:szCs w:val="24"/>
        </w:rPr>
        <w:t xml:space="preserve"> – techninio projekto sprendinių, apibūdinančių darbus, keitimas, padarytas pagal 10 skyrių. Techninio projekto pakeitimai turi būti įforminami vadovaujantis Lietuvos Respublikos statybos techninio reglamento STR 1.04.04:2017 „Statinio projektavimas, projekto ekspertizė“ reikalavimais.</w:t>
      </w:r>
    </w:p>
    <w:p w14:paraId="53E1DD4A" w14:textId="77777777" w:rsidR="001373BA" w:rsidRPr="001373BA" w:rsidRDefault="001373BA" w:rsidP="001373BA">
      <w:pPr>
        <w:spacing w:line="240" w:lineRule="auto"/>
        <w:ind w:firstLine="1298"/>
        <w:rPr>
          <w:rFonts w:ascii="Arial" w:eastAsia="Times New Roman" w:hAnsi="Arial" w:cs="Arial"/>
          <w:b/>
          <w:sz w:val="24"/>
          <w:szCs w:val="24"/>
        </w:rPr>
      </w:pPr>
      <w:r w:rsidRPr="001373BA">
        <w:rPr>
          <w:rFonts w:ascii="Arial" w:eastAsia="Times New Roman" w:hAnsi="Arial" w:cs="Arial"/>
          <w:sz w:val="24"/>
          <w:szCs w:val="24"/>
        </w:rPr>
        <w:t xml:space="preserve">1.9. </w:t>
      </w:r>
      <w:r w:rsidRPr="001373BA">
        <w:rPr>
          <w:rFonts w:ascii="Arial" w:eastAsia="Times New Roman" w:hAnsi="Arial" w:cs="Arial"/>
          <w:b/>
          <w:sz w:val="24"/>
          <w:szCs w:val="24"/>
        </w:rPr>
        <w:t xml:space="preserve">Projektas (jeigu </w:t>
      </w:r>
      <w:proofErr w:type="spellStart"/>
      <w:r w:rsidRPr="001373BA">
        <w:rPr>
          <w:rFonts w:ascii="Arial" w:eastAsia="Times New Roman" w:hAnsi="Arial" w:cs="Arial"/>
          <w:b/>
          <w:sz w:val="24"/>
          <w:szCs w:val="24"/>
        </w:rPr>
        <w:t>įra</w:t>
      </w:r>
      <w:proofErr w:type="spellEnd"/>
      <w:r w:rsidRPr="001373BA">
        <w:rPr>
          <w:rFonts w:ascii="Arial" w:eastAsia="Times New Roman" w:hAnsi="Arial" w:cs="Arial"/>
          <w:b/>
          <w:sz w:val="24"/>
          <w:szCs w:val="24"/>
        </w:rPr>
        <w:t>):</w:t>
      </w:r>
    </w:p>
    <w:p w14:paraId="1AF32F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1.9.1. </w:t>
      </w:r>
      <w:r w:rsidRPr="001373BA">
        <w:rPr>
          <w:rFonts w:ascii="Arial" w:eastAsia="Times New Roman" w:hAnsi="Arial" w:cs="Arial"/>
          <w:b/>
          <w:bCs/>
          <w:sz w:val="24"/>
          <w:szCs w:val="24"/>
        </w:rPr>
        <w:t xml:space="preserve">statinio techninis projektas </w:t>
      </w:r>
      <w:r w:rsidRPr="001373BA">
        <w:rPr>
          <w:rFonts w:ascii="Arial" w:eastAsia="Times New Roman" w:hAnsi="Arial" w:cs="Arial"/>
          <w:sz w:val="24"/>
          <w:szCs w:val="24"/>
        </w:rPr>
        <w:t xml:space="preserve">(toliau – </w:t>
      </w:r>
      <w:r w:rsidRPr="001373BA">
        <w:rPr>
          <w:rFonts w:ascii="Arial" w:eastAsia="Times New Roman" w:hAnsi="Arial" w:cs="Arial"/>
          <w:b/>
          <w:sz w:val="24"/>
          <w:szCs w:val="24"/>
        </w:rPr>
        <w:t>techninis projektas</w:t>
      </w:r>
      <w:r w:rsidRPr="001373BA">
        <w:rPr>
          <w:rFonts w:ascii="Arial" w:eastAsia="Times New Roman" w:hAnsi="Arial" w:cs="Arial"/>
          <w:sz w:val="24"/>
          <w:szCs w:val="24"/>
        </w:rPr>
        <w:t>) – projekto pirmasis ir pagrindinis etapas, kurio sprendiniai detalizuojami statinio darbo projekte. Techninis projektas,  parengtas užsakovo projektuotojo, yra šios sutarties dalis ir yra privalomas rangovui;</w:t>
      </w:r>
    </w:p>
    <w:p w14:paraId="7E707198" w14:textId="77777777" w:rsidR="001373BA" w:rsidRPr="001373BA" w:rsidRDefault="001373BA" w:rsidP="001373BA">
      <w:pPr>
        <w:spacing w:line="240" w:lineRule="auto"/>
        <w:ind w:firstLine="1298"/>
        <w:rPr>
          <w:rFonts w:ascii="Arial" w:eastAsia="Times New Roman" w:hAnsi="Arial" w:cs="Arial"/>
          <w:color w:val="FF0000"/>
          <w:sz w:val="24"/>
          <w:szCs w:val="24"/>
        </w:rPr>
      </w:pPr>
      <w:r w:rsidRPr="001373BA">
        <w:rPr>
          <w:rFonts w:ascii="Arial" w:eastAsia="Times New Roman" w:hAnsi="Arial" w:cs="Arial"/>
          <w:sz w:val="24"/>
          <w:szCs w:val="24"/>
        </w:rPr>
        <w:t xml:space="preserve">1.9.2. </w:t>
      </w:r>
      <w:r w:rsidRPr="001373BA">
        <w:rPr>
          <w:rFonts w:ascii="Arial" w:eastAsia="Times New Roman" w:hAnsi="Arial" w:cs="Arial"/>
          <w:b/>
          <w:bCs/>
          <w:sz w:val="24"/>
          <w:szCs w:val="24"/>
        </w:rPr>
        <w:t xml:space="preserve">statinio darbo projektas </w:t>
      </w:r>
      <w:r w:rsidRPr="001373BA">
        <w:rPr>
          <w:rFonts w:ascii="Arial" w:eastAsia="Times New Roman" w:hAnsi="Arial" w:cs="Arial"/>
          <w:sz w:val="24"/>
          <w:szCs w:val="24"/>
        </w:rPr>
        <w:t xml:space="preserve">(toliau – </w:t>
      </w:r>
      <w:r w:rsidRPr="001373BA">
        <w:rPr>
          <w:rFonts w:ascii="Arial" w:eastAsia="Times New Roman" w:hAnsi="Arial" w:cs="Arial"/>
          <w:b/>
          <w:sz w:val="24"/>
          <w:szCs w:val="24"/>
        </w:rPr>
        <w:t>darbo projektas</w:t>
      </w:r>
      <w:r w:rsidRPr="001373BA">
        <w:rPr>
          <w:rFonts w:ascii="Arial" w:eastAsia="Times New Roman" w:hAnsi="Arial" w:cs="Arial"/>
          <w:sz w:val="24"/>
          <w:szCs w:val="24"/>
        </w:rPr>
        <w:t>) – projekto antrasis etapas, techninio projekto tąsa, kuriame detalizuojami techninio projekto sprendiniai ir pagal kurį atliekami statybos darbai. Darbo projektą rengia rangovas</w:t>
      </w:r>
      <w:r w:rsidRPr="001373BA">
        <w:rPr>
          <w:rFonts w:ascii="Arial" w:eastAsia="Times New Roman" w:hAnsi="Arial" w:cs="Arial"/>
          <w:color w:val="FF0000"/>
          <w:sz w:val="24"/>
          <w:szCs w:val="24"/>
        </w:rPr>
        <w:t>.</w:t>
      </w:r>
    </w:p>
    <w:p w14:paraId="3AC2C91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 xml:space="preserve">1.10. </w:t>
      </w:r>
      <w:r w:rsidRPr="001373BA">
        <w:rPr>
          <w:rFonts w:ascii="Arial" w:eastAsia="Times New Roman" w:hAnsi="Arial" w:cs="Arial"/>
          <w:b/>
          <w:sz w:val="24"/>
          <w:szCs w:val="24"/>
        </w:rPr>
        <w:t>Rangovo įrengimai</w:t>
      </w:r>
      <w:r w:rsidRPr="001373BA">
        <w:rPr>
          <w:rFonts w:ascii="Arial" w:eastAsia="Times New Roman"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5DA9F86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1.11. </w:t>
      </w:r>
      <w:r w:rsidRPr="001373BA">
        <w:rPr>
          <w:rFonts w:ascii="Arial" w:eastAsia="Times New Roman" w:hAnsi="Arial" w:cs="Arial"/>
          <w:b/>
          <w:sz w:val="24"/>
          <w:szCs w:val="24"/>
        </w:rPr>
        <w:t>Rangovo pasiūlymas</w:t>
      </w:r>
      <w:r w:rsidRPr="001373BA">
        <w:rPr>
          <w:rFonts w:ascii="Arial" w:eastAsia="Times New Roman" w:hAnsi="Arial" w:cs="Arial"/>
          <w:sz w:val="24"/>
          <w:szCs w:val="24"/>
        </w:rPr>
        <w:t xml:space="preserve"> – rangovo užpildyti ir viešojo darbų pirkimo metu pateikti dokumentai, kuriais siūloma užsakovui atlikti darbus pagal užsakovo nustatytas viešojo darbų pirkimo sąlygas.</w:t>
      </w:r>
    </w:p>
    <w:p w14:paraId="5CAC9C2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1.12. </w:t>
      </w:r>
      <w:r w:rsidRPr="001373BA">
        <w:rPr>
          <w:rFonts w:ascii="Arial" w:eastAsia="Times New Roman" w:hAnsi="Arial" w:cs="Arial"/>
          <w:b/>
          <w:sz w:val="24"/>
          <w:szCs w:val="24"/>
        </w:rPr>
        <w:t>Rangovo personalas</w:t>
      </w:r>
      <w:r w:rsidRPr="001373BA">
        <w:rPr>
          <w:rFonts w:ascii="Arial" w:eastAsia="Times New Roman"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64F0731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1.13. </w:t>
      </w:r>
      <w:r w:rsidRPr="001373BA">
        <w:rPr>
          <w:rFonts w:ascii="Arial" w:eastAsia="Times New Roman" w:hAnsi="Arial" w:cs="Arial"/>
          <w:b/>
          <w:sz w:val="24"/>
          <w:szCs w:val="24"/>
        </w:rPr>
        <w:t>Statinio statybos techninės priežiūros vadovas</w:t>
      </w:r>
      <w:r w:rsidRPr="001373BA">
        <w:rPr>
          <w:rFonts w:ascii="Arial" w:eastAsia="Times New Roman" w:hAnsi="Arial" w:cs="Arial"/>
          <w:sz w:val="24"/>
          <w:szCs w:val="24"/>
        </w:rPr>
        <w:t xml:space="preserve"> – asmuo, paskirtas užsakovo organizuoti statinio statybos techninę priežiūrą, kurios tikslas – kontroliuoti, ar statinys statomas pagal projektą, ar statybos metu laikomasi sutarties sąlygų, Lietuvos Respublikos teisės aktų, normatyvinių statybos techninių dokumentų, normatyvinių statinio saugos ir paskirties dokumentų reikalavimų.</w:t>
      </w:r>
    </w:p>
    <w:p w14:paraId="777C262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1.14. </w:t>
      </w:r>
      <w:r w:rsidRPr="001373BA">
        <w:rPr>
          <w:rFonts w:ascii="Arial" w:eastAsia="Times New Roman" w:hAnsi="Arial" w:cs="Arial"/>
          <w:b/>
          <w:sz w:val="24"/>
          <w:szCs w:val="24"/>
        </w:rPr>
        <w:t>Statinio projekto vykdymo priežiūros vadovas</w:t>
      </w:r>
      <w:r w:rsidRPr="001373BA">
        <w:rPr>
          <w:rFonts w:ascii="Arial" w:eastAsia="Times New Roman" w:hAnsi="Arial" w:cs="Arial"/>
          <w:sz w:val="24"/>
          <w:szCs w:val="24"/>
        </w:rPr>
        <w:t xml:space="preserve"> – architektas, statybos inžinierius, vadovaujantis techninio projekto dalių vykdymo priežiūros vadovams ir prižiūrintis techninio projekto sprendinių įgyvendinimą darbų atlikimo metu.</w:t>
      </w:r>
    </w:p>
    <w:p w14:paraId="70D0761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1.15. </w:t>
      </w:r>
      <w:r w:rsidRPr="001373BA">
        <w:rPr>
          <w:rFonts w:ascii="Arial" w:eastAsia="Times New Roman" w:hAnsi="Arial" w:cs="Arial"/>
          <w:b/>
          <w:sz w:val="24"/>
          <w:szCs w:val="24"/>
        </w:rPr>
        <w:t xml:space="preserve">Statybos užbaigimo aktas </w:t>
      </w:r>
      <w:r w:rsidRPr="001373BA">
        <w:rPr>
          <w:rFonts w:ascii="Arial" w:eastAsia="Times New Roman"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p>
    <w:p w14:paraId="08502F8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1.16. </w:t>
      </w:r>
      <w:r w:rsidRPr="001373BA">
        <w:rPr>
          <w:rFonts w:ascii="Arial" w:eastAsia="Times New Roman" w:hAnsi="Arial" w:cs="Arial"/>
          <w:b/>
          <w:sz w:val="24"/>
          <w:szCs w:val="24"/>
        </w:rPr>
        <w:t>Statybos užbaigimo terminas</w:t>
      </w:r>
      <w:r w:rsidRPr="001373BA">
        <w:rPr>
          <w:rFonts w:ascii="Arial" w:eastAsia="Times New Roman"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073CCED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1.17. </w:t>
      </w:r>
      <w:r w:rsidRPr="001373BA">
        <w:rPr>
          <w:rFonts w:ascii="Arial" w:eastAsia="Times New Roman" w:hAnsi="Arial" w:cs="Arial"/>
          <w:b/>
          <w:sz w:val="24"/>
          <w:szCs w:val="24"/>
        </w:rPr>
        <w:t>Statybvietė</w:t>
      </w:r>
      <w:r w:rsidRPr="001373BA">
        <w:rPr>
          <w:rFonts w:ascii="Arial" w:eastAsia="Times New Roman" w:hAnsi="Arial" w:cs="Arial"/>
          <w:sz w:val="24"/>
          <w:szCs w:val="24"/>
        </w:rPr>
        <w:t xml:space="preserve"> – darbų vykdymo vieta ar vietos, kurios ribos apibrėžiamos perduodant rangovui statybvietę ir jos valdymo teisę vadovaujantis sutarties sąlygų 4.1 punktu.</w:t>
      </w:r>
    </w:p>
    <w:p w14:paraId="42D73AA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1.18. </w:t>
      </w:r>
      <w:r w:rsidRPr="001373BA">
        <w:rPr>
          <w:rFonts w:ascii="Arial" w:eastAsia="Times New Roman" w:hAnsi="Arial" w:cs="Arial"/>
          <w:b/>
          <w:sz w:val="24"/>
          <w:szCs w:val="24"/>
        </w:rPr>
        <w:t xml:space="preserve">Subrangovas </w:t>
      </w:r>
      <w:r w:rsidRPr="001373BA">
        <w:rPr>
          <w:rFonts w:ascii="Arial" w:eastAsia="Times New Roman" w:hAnsi="Arial" w:cs="Arial"/>
          <w:sz w:val="24"/>
          <w:szCs w:val="24"/>
        </w:rPr>
        <w:t>– kuris nors asmuo, rangovo nurodytas konkurso dokumentuose, sutartyje įvardytas kaip subrangovas, arba kiti asmenys, paskirti rangovo vykdyti dalį darbų.</w:t>
      </w:r>
    </w:p>
    <w:p w14:paraId="55F14BB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1.19. </w:t>
      </w:r>
      <w:r w:rsidRPr="001373BA">
        <w:rPr>
          <w:rFonts w:ascii="Arial" w:eastAsia="Times New Roman" w:hAnsi="Arial" w:cs="Arial"/>
          <w:b/>
          <w:sz w:val="24"/>
          <w:szCs w:val="24"/>
        </w:rPr>
        <w:t>Sutarties galiojimas</w:t>
      </w:r>
      <w:r w:rsidRPr="001373BA">
        <w:rPr>
          <w:rFonts w:ascii="Arial" w:eastAsia="Times New Roman"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24F296C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1.20. </w:t>
      </w:r>
      <w:r w:rsidRPr="001373BA">
        <w:rPr>
          <w:rFonts w:ascii="Arial" w:eastAsia="Times New Roman" w:hAnsi="Arial" w:cs="Arial"/>
          <w:b/>
          <w:sz w:val="24"/>
          <w:szCs w:val="24"/>
        </w:rPr>
        <w:t>Pradinės sutarties vertė</w:t>
      </w:r>
      <w:r w:rsidRPr="001373BA">
        <w:rPr>
          <w:rFonts w:ascii="Arial" w:eastAsia="Times New Roman" w:hAnsi="Arial" w:cs="Arial"/>
          <w:sz w:val="24"/>
          <w:szCs w:val="24"/>
        </w:rPr>
        <w:t xml:space="preserve"> – yra lygi laimėjusio tiekėjo pasiūlymo kainai be PVM nurodytai už visą perkamų darbų apimtį. Pradinės sutarties vertė yra sutarties 3.4. papunktyje nurodyta suma.</w:t>
      </w:r>
    </w:p>
    <w:p w14:paraId="098F2E5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1.21. </w:t>
      </w:r>
      <w:r w:rsidRPr="001373BA">
        <w:rPr>
          <w:rFonts w:ascii="Arial" w:eastAsia="Times New Roman" w:hAnsi="Arial" w:cs="Arial"/>
          <w:b/>
          <w:sz w:val="24"/>
          <w:szCs w:val="24"/>
        </w:rPr>
        <w:t>Techninio projekto klaida</w:t>
      </w:r>
      <w:r w:rsidRPr="001373BA">
        <w:rPr>
          <w:rFonts w:ascii="Arial" w:eastAsia="Times New Roman" w:hAnsi="Arial" w:cs="Arial"/>
          <w:sz w:val="24"/>
          <w:szCs w:val="24"/>
        </w:rPr>
        <w:t xml:space="preserve"> – techninio projekto (visų jo atskirų dalių ir dokumentų) sprendiniai (sprendinių visuma), kurių negalima įgyvendinti atsižvelgiant į normatyvinių statybos techninių dokumentų ir normatyvinių statinio saugos ir paskirties dokumentų nuostatas.</w:t>
      </w:r>
    </w:p>
    <w:p w14:paraId="54F124C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1.22. </w:t>
      </w:r>
      <w:r w:rsidRPr="001373BA">
        <w:rPr>
          <w:rFonts w:ascii="Arial" w:eastAsia="Times New Roman" w:hAnsi="Arial" w:cs="Arial"/>
          <w:b/>
          <w:sz w:val="24"/>
          <w:szCs w:val="24"/>
        </w:rPr>
        <w:t>Užsakovo personalas</w:t>
      </w:r>
      <w:r w:rsidRPr="001373BA">
        <w:rPr>
          <w:rFonts w:ascii="Arial" w:eastAsia="Times New Roman" w:hAnsi="Arial" w:cs="Arial"/>
          <w:sz w:val="24"/>
          <w:szCs w:val="24"/>
        </w:rPr>
        <w:t xml:space="preserve"> – visi užsakovui dirbantys arba įgalioti užsakovo asmenys, taip pat kitas personalas, apie kurį užsakovas pranešė rangovui kaip apie užsakovo personalą.</w:t>
      </w:r>
    </w:p>
    <w:p w14:paraId="421CE57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1.23. </w:t>
      </w:r>
      <w:r w:rsidRPr="001373BA">
        <w:rPr>
          <w:rFonts w:ascii="Arial" w:eastAsia="Times New Roman" w:hAnsi="Arial" w:cs="Arial"/>
          <w:b/>
          <w:sz w:val="24"/>
          <w:szCs w:val="24"/>
        </w:rPr>
        <w:t xml:space="preserve">Veiklos rūšių sąrašas </w:t>
      </w:r>
      <w:r w:rsidRPr="001373BA">
        <w:rPr>
          <w:rFonts w:ascii="Arial" w:eastAsia="Times New Roman" w:hAnsi="Arial" w:cs="Arial"/>
          <w:sz w:val="24"/>
          <w:szCs w:val="24"/>
        </w:rPr>
        <w:t xml:space="preserve">– darbų grupių (etapų) </w:t>
      </w:r>
      <w:r w:rsidRPr="001373BA">
        <w:rPr>
          <w:rFonts w:ascii="Arial" w:eastAsia="Times New Roman" w:hAnsi="Arial" w:cs="Arial"/>
          <w:spacing w:val="-2"/>
          <w:sz w:val="24"/>
          <w:szCs w:val="24"/>
        </w:rPr>
        <w:t>žiniaraštis</w:t>
      </w:r>
      <w:r w:rsidRPr="001373BA">
        <w:rPr>
          <w:rFonts w:ascii="Arial" w:eastAsia="Times New Roman" w:hAnsi="Arial" w:cs="Arial"/>
          <w:sz w:val="24"/>
          <w:szCs w:val="24"/>
        </w:rPr>
        <w:t>, užpildytas rangovo siūlomomis darbų kainomis. Jis nurodo pagrindines darbų, apibrėžtų techniniame projekte (jo techninėse specifikacijose, aiškinamuosiuose raštuose, brėžiniuose), veiklos rūšis ir joms priskirtinas sumas.</w:t>
      </w:r>
    </w:p>
    <w:p w14:paraId="699B29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 xml:space="preserve">1.24. </w:t>
      </w:r>
      <w:r w:rsidRPr="001373BA">
        <w:rPr>
          <w:rFonts w:ascii="Arial" w:eastAsia="Times New Roman" w:hAnsi="Arial" w:cs="Arial"/>
          <w:b/>
          <w:bCs/>
          <w:sz w:val="24"/>
          <w:szCs w:val="24"/>
        </w:rPr>
        <w:t xml:space="preserve">Sutarties kaina – </w:t>
      </w:r>
      <w:r w:rsidRPr="001373BA">
        <w:rPr>
          <w:rFonts w:ascii="Arial" w:eastAsia="Times New Roman" w:hAnsi="Arial" w:cs="Arial"/>
          <w:sz w:val="24"/>
          <w:szCs w:val="24"/>
        </w:rPr>
        <w:t xml:space="preserve">sutarties 9.1. papunktyje nurodyta suma, kuri turi būti sumokėta Rangovui už laiku, tinkamai atliktus darbus pagal sutartį. </w:t>
      </w:r>
    </w:p>
    <w:p w14:paraId="00987F2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1.25 . </w:t>
      </w:r>
      <w:r w:rsidRPr="001373BA">
        <w:rPr>
          <w:rFonts w:ascii="Arial" w:eastAsia="Times New Roman" w:hAnsi="Arial" w:cs="Arial"/>
          <w:b/>
          <w:bCs/>
          <w:sz w:val="24"/>
          <w:szCs w:val="24"/>
        </w:rPr>
        <w:t>Darbų pabaiga –</w:t>
      </w:r>
      <w:r w:rsidRPr="001373BA">
        <w:rPr>
          <w:rFonts w:ascii="Arial" w:eastAsia="Times New Roman" w:hAnsi="Arial" w:cs="Arial"/>
          <w:sz w:val="24"/>
          <w:szCs w:val="24"/>
        </w:rPr>
        <w:t xml:space="preserve"> momentas, kai bus užbaigti visi Sutartyje numatyti darbai, atliki baigiamieji bandymai (jeigu taikoma), kurių rezultatai yra teigiami, ir pasirašytas darbų perdavimo ir priėmimo aktas.</w:t>
      </w:r>
    </w:p>
    <w:p w14:paraId="7551913D"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                     1.26. </w:t>
      </w:r>
      <w:r w:rsidRPr="001373BA">
        <w:rPr>
          <w:rFonts w:ascii="Arial" w:eastAsia="Times New Roman" w:hAnsi="Arial" w:cs="Arial"/>
          <w:b/>
          <w:sz w:val="24"/>
          <w:szCs w:val="24"/>
        </w:rPr>
        <w:t>D</w:t>
      </w:r>
      <w:r w:rsidRPr="001373BA">
        <w:rPr>
          <w:rFonts w:ascii="Arial" w:eastAsia="Times New Roman" w:hAnsi="Arial" w:cs="Arial"/>
          <w:b/>
          <w:bCs/>
          <w:sz w:val="24"/>
          <w:szCs w:val="24"/>
        </w:rPr>
        <w:t>eklaracija apie statybos užbaigimą </w:t>
      </w:r>
      <w:r w:rsidRPr="001373BA">
        <w:rPr>
          <w:rFonts w:ascii="Arial" w:eastAsia="Times New Roman" w:hAnsi="Arial" w:cs="Arial"/>
          <w:sz w:val="24"/>
          <w:szCs w:val="24"/>
        </w:rPr>
        <w:t xml:space="preserve">(toliau – deklaracija) – statytojo (užsakovo), savininko, valdytojo (toliau – statytojas) pasirašytas dokumentas, kuriuo paskelbiama, kad statybos darbai (išskyrus nurodytus statybos techninio reglamento STR 1.05.01:2017 „Statybą leidžiantys dokumentai. Statybos užbaigimas. Statybos sustabdymas. Savavališkos statybos padarinių šalinimas. Statybos pagal neteisėtai išduotą statybą leidžiantį dokumentą padarinių šalinimas“ 10.2 papunktyje) užbaigti ar statinio (patalpų) paskirtis pakeista pagal statinio projekto (kai jis privalomas) sprendinius ar teisės aktų reikalavimus, jei statinio projektas nebuvo rengiamas. Deklaracijos rekvizitai patvirtinti Valstybinės teritorijų planavimo ir statybos inspekcijos prie Aplinkos ministerijos viršininko įsakymu </w:t>
      </w:r>
      <w:bookmarkStart w:id="59" w:name="_Hlk183504153"/>
      <w:r w:rsidRPr="001373BA">
        <w:rPr>
          <w:rFonts w:ascii="Arial" w:eastAsia="Times New Roman" w:hAnsi="Arial" w:cs="Arial"/>
          <w:sz w:val="24"/>
          <w:szCs w:val="24"/>
        </w:rPr>
        <w:t>(jeigu taikoma).</w:t>
      </w:r>
      <w:bookmarkEnd w:id="59"/>
    </w:p>
    <w:p w14:paraId="553DCE3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1.27. Kitos vartojamos sąvokos </w:t>
      </w:r>
      <w:r w:rsidRPr="001373BA">
        <w:rPr>
          <w:rFonts w:ascii="Arial" w:eastAsia="Times New Roman" w:hAnsi="Arial" w:cs="Arial"/>
          <w:bCs/>
          <w:sz w:val="24"/>
          <w:szCs w:val="24"/>
        </w:rPr>
        <w:t>atitinka sąvokas, vartojamas Lietuvos Respublikos civiliniame kodekse, Lietuvos Respublikos statybos įstatyme ir Lietuvos Respublikos viešųjų pirkimų įstatyme ir susijusiuose įstatymų įgyvendinamuosiuose teisės aktuose</w:t>
      </w:r>
      <w:r w:rsidRPr="001373BA">
        <w:rPr>
          <w:rFonts w:ascii="Arial" w:eastAsia="Times New Roman" w:hAnsi="Arial" w:cs="Arial"/>
          <w:sz w:val="24"/>
          <w:szCs w:val="24"/>
        </w:rPr>
        <w:t>.</w:t>
      </w:r>
    </w:p>
    <w:p w14:paraId="3F1CFF81" w14:textId="77777777" w:rsidR="001373BA" w:rsidRPr="001373BA" w:rsidRDefault="001373BA" w:rsidP="001373BA">
      <w:pPr>
        <w:spacing w:line="240" w:lineRule="auto"/>
        <w:ind w:firstLine="0"/>
        <w:jc w:val="left"/>
        <w:rPr>
          <w:rFonts w:ascii="Arial" w:eastAsia="Times New Roman" w:hAnsi="Arial" w:cs="Arial"/>
          <w:b/>
          <w:sz w:val="24"/>
          <w:szCs w:val="24"/>
        </w:rPr>
      </w:pPr>
    </w:p>
    <w:p w14:paraId="5682C470"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2. SUTARTIES DALYKAS</w:t>
      </w:r>
    </w:p>
    <w:p w14:paraId="71B6EEF3" w14:textId="77777777" w:rsidR="001373BA" w:rsidRPr="001373BA" w:rsidRDefault="001373BA" w:rsidP="001373BA">
      <w:pPr>
        <w:spacing w:line="240" w:lineRule="auto"/>
        <w:ind w:firstLine="0"/>
        <w:jc w:val="center"/>
        <w:rPr>
          <w:rFonts w:ascii="Arial" w:eastAsia="Times New Roman" w:hAnsi="Arial" w:cs="Arial"/>
          <w:b/>
          <w:sz w:val="24"/>
          <w:szCs w:val="24"/>
        </w:rPr>
      </w:pPr>
    </w:p>
    <w:p w14:paraId="11F9E08F" w14:textId="77777777" w:rsidR="001373BA" w:rsidRPr="001373BA" w:rsidRDefault="001373BA" w:rsidP="001373BA">
      <w:pPr>
        <w:spacing w:line="240" w:lineRule="auto"/>
        <w:ind w:firstLine="0"/>
        <w:jc w:val="left"/>
        <w:rPr>
          <w:rFonts w:ascii="Arial" w:eastAsia="Times New Roman" w:hAnsi="Arial" w:cs="Arial"/>
          <w:sz w:val="24"/>
          <w:szCs w:val="24"/>
        </w:rPr>
      </w:pPr>
    </w:p>
    <w:p w14:paraId="3A28803A" w14:textId="77777777" w:rsidR="001373BA" w:rsidRPr="001373BA" w:rsidRDefault="001373BA" w:rsidP="003B0C37">
      <w:pPr>
        <w:spacing w:line="240" w:lineRule="auto"/>
        <w:ind w:firstLine="0"/>
        <w:rPr>
          <w:rFonts w:ascii="Arial" w:eastAsia="Times New Roman" w:hAnsi="Arial" w:cs="Arial"/>
          <w:b/>
          <w:sz w:val="24"/>
          <w:szCs w:val="24"/>
        </w:rPr>
      </w:pPr>
      <w:r w:rsidRPr="001373BA">
        <w:rPr>
          <w:rFonts w:ascii="Arial" w:eastAsia="Times New Roman" w:hAnsi="Arial" w:cs="Arial"/>
          <w:sz w:val="24"/>
          <w:szCs w:val="24"/>
        </w:rPr>
        <w:t xml:space="preserve">                   2.1. Sutartimi rangovas įsipareigoja per sutartyje nustatytą darbų atlikimo                        terminą ir sutartyje nustatytomis sąlygomis atlikti</w:t>
      </w:r>
      <w:r w:rsidRPr="001373BA">
        <w:rPr>
          <w:rFonts w:ascii="Arial" w:eastAsia="Times New Roman" w:hAnsi="Arial" w:cs="Arial"/>
          <w:b/>
          <w:sz w:val="24"/>
          <w:szCs w:val="24"/>
        </w:rPr>
        <w:t xml:space="preserve"> Alytaus L/D „Du gaideliai“ skyriaus „Linelis“ paprastojo remonto darbus, kaip numatyta techninėse specifikacijose,  Alytaus L/D „Du gaideliai“ skyriaus „Linelis“ paprastojo remonto darbų, sutartyje, ir ištaisyti iki garantinio laikotarpio pabaigos nustatytus defektus, </w:t>
      </w:r>
      <w:r w:rsidRPr="001373BA">
        <w:rPr>
          <w:rFonts w:ascii="Arial" w:eastAsia="Times New Roman" w:hAnsi="Arial" w:cs="Arial"/>
          <w:sz w:val="24"/>
          <w:szCs w:val="24"/>
        </w:rPr>
        <w:t>o užsakovas įsipareigoja sudaryti Rangovui būtinas sąlygas Darbams atlikti , Sutartyje nustatyta tvarka priimti tinkamai atliktų darbų rezultatą ir sumokėti Rangovui Sutarties kainą Sutartyje nustatytomis sąlygomis ir tvarka.</w:t>
      </w:r>
    </w:p>
    <w:p w14:paraId="3ECC0657" w14:textId="77777777" w:rsidR="001373BA" w:rsidRPr="001373BA" w:rsidRDefault="001373BA" w:rsidP="001373BA">
      <w:pPr>
        <w:spacing w:line="240" w:lineRule="auto"/>
        <w:ind w:firstLine="0"/>
        <w:jc w:val="center"/>
        <w:rPr>
          <w:rFonts w:ascii="Arial" w:eastAsia="Times New Roman" w:hAnsi="Arial" w:cs="Arial"/>
          <w:sz w:val="24"/>
          <w:szCs w:val="24"/>
        </w:rPr>
      </w:pPr>
    </w:p>
    <w:p w14:paraId="341C0635"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3. BENDROSIOS NUOSTATOS</w:t>
      </w:r>
    </w:p>
    <w:p w14:paraId="3226E77C" w14:textId="77777777" w:rsidR="001373BA" w:rsidRPr="001373BA" w:rsidRDefault="001373BA" w:rsidP="001373BA">
      <w:pPr>
        <w:spacing w:line="240" w:lineRule="auto"/>
        <w:ind w:firstLine="0"/>
        <w:jc w:val="center"/>
        <w:rPr>
          <w:rFonts w:ascii="Arial" w:eastAsia="Times New Roman" w:hAnsi="Arial" w:cs="Arial"/>
          <w:sz w:val="24"/>
          <w:szCs w:val="24"/>
        </w:rPr>
      </w:pPr>
    </w:p>
    <w:p w14:paraId="198B5DC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3.1. Šalių teisių ir pareigų pagrindas yra sutartis, Lietuvos Respublikos įstatymai, įstatymų įgyvendinamieji teisės aktai, statybos techniniai reglamentai ir kiti įgyvendinamieji teisės aktai.</w:t>
      </w:r>
    </w:p>
    <w:p w14:paraId="1299A46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 Šiame punkte pateikiami sutartį sudarantys dokumentai, jie turi būti suprantami kaip paaiškinantys vienas kitą. Tuo tikslu nustatomas toks dokumentų pirmumas:</w:t>
      </w:r>
    </w:p>
    <w:p w14:paraId="2B45396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3.2.1. šios sutarties sąlygos;</w:t>
      </w:r>
    </w:p>
    <w:p w14:paraId="19B89F9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 paprastojo remonto darbų aprašas.</w:t>
      </w:r>
    </w:p>
    <w:p w14:paraId="5ACEC53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3.2.2.1. techninės specifikacijos;</w:t>
      </w:r>
    </w:p>
    <w:p w14:paraId="4970774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3.2.2.2. aiškinamieji raštai;</w:t>
      </w:r>
    </w:p>
    <w:p w14:paraId="7A9D477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3.2.2.3. brėžiniai;</w:t>
      </w:r>
    </w:p>
    <w:p w14:paraId="7ECABA0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3.2.2.4. sąnaudų kiekių žiniaraščiai;</w:t>
      </w:r>
    </w:p>
    <w:p w14:paraId="424F81A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3.2.3. Veiklos rūšių sąrašas;</w:t>
      </w:r>
    </w:p>
    <w:p w14:paraId="7F2E894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3.2.4. rangovo pasiūlymo sąmatiniai skaičiavimai su pagrindinėmis techninėmis siūlomų darbų charakteristikomis ir darbų įkainiais (jeigu įtraukiami);</w:t>
      </w:r>
    </w:p>
    <w:p w14:paraId="3756962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3.2.5. Subrangovų sąrašas;</w:t>
      </w:r>
    </w:p>
    <w:p w14:paraId="0FCA68B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3.2.6. kiti sutartį sudarantys dokumentai (jeigu yra).</w:t>
      </w:r>
    </w:p>
    <w:p w14:paraId="631F666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46A8734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3.4. Sutarties sąlygų pagrindiniai duomenys:</w:t>
      </w:r>
    </w:p>
    <w:p w14:paraId="475B6048" w14:textId="77777777" w:rsidR="001373BA" w:rsidRPr="001373BA" w:rsidRDefault="001373BA" w:rsidP="001373BA">
      <w:pPr>
        <w:spacing w:line="240" w:lineRule="auto"/>
        <w:ind w:firstLine="0"/>
        <w:rPr>
          <w:rFonts w:ascii="Arial" w:eastAsia="Times New Roman"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163"/>
        <w:gridCol w:w="4507"/>
      </w:tblGrid>
      <w:tr w:rsidR="001373BA" w:rsidRPr="001373BA" w14:paraId="3D8AF41E" w14:textId="77777777" w:rsidTr="00FF1279">
        <w:trPr>
          <w:trHeight w:val="418"/>
          <w:tblHeader/>
        </w:trPr>
        <w:tc>
          <w:tcPr>
            <w:tcW w:w="4077" w:type="dxa"/>
            <w:vAlign w:val="bottom"/>
          </w:tcPr>
          <w:p w14:paraId="17897CCE" w14:textId="77777777" w:rsidR="001373BA" w:rsidRPr="001373BA" w:rsidRDefault="001373BA" w:rsidP="001373BA">
            <w:pPr>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Pavadinimas</w:t>
            </w:r>
          </w:p>
        </w:tc>
        <w:tc>
          <w:tcPr>
            <w:tcW w:w="1163" w:type="dxa"/>
            <w:vAlign w:val="bottom"/>
          </w:tcPr>
          <w:p w14:paraId="1085ABBA" w14:textId="77777777" w:rsidR="001373BA" w:rsidRPr="001373BA" w:rsidRDefault="001373BA" w:rsidP="001373BA">
            <w:pPr>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Punktas</w:t>
            </w:r>
          </w:p>
        </w:tc>
        <w:tc>
          <w:tcPr>
            <w:tcW w:w="4507" w:type="dxa"/>
            <w:vAlign w:val="bottom"/>
          </w:tcPr>
          <w:p w14:paraId="7319BD95" w14:textId="77777777" w:rsidR="001373BA" w:rsidRPr="001373BA" w:rsidRDefault="001373BA" w:rsidP="001373BA">
            <w:pPr>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Duomenys ir sąlygos</w:t>
            </w:r>
          </w:p>
        </w:tc>
      </w:tr>
      <w:tr w:rsidR="001373BA" w:rsidRPr="001373BA" w14:paraId="6892D9C7" w14:textId="77777777" w:rsidTr="00FF1279">
        <w:trPr>
          <w:trHeight w:val="418"/>
          <w:tblHeader/>
        </w:trPr>
        <w:tc>
          <w:tcPr>
            <w:tcW w:w="4077" w:type="dxa"/>
          </w:tcPr>
          <w:p w14:paraId="16C3E776" w14:textId="77777777" w:rsidR="001373BA" w:rsidRPr="001373BA" w:rsidRDefault="001373BA" w:rsidP="001373BA">
            <w:pPr>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1</w:t>
            </w:r>
          </w:p>
        </w:tc>
        <w:tc>
          <w:tcPr>
            <w:tcW w:w="1163" w:type="dxa"/>
          </w:tcPr>
          <w:p w14:paraId="7493550F" w14:textId="77777777" w:rsidR="001373BA" w:rsidRPr="001373BA" w:rsidRDefault="001373BA" w:rsidP="001373BA">
            <w:pPr>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2</w:t>
            </w:r>
          </w:p>
        </w:tc>
        <w:tc>
          <w:tcPr>
            <w:tcW w:w="4507" w:type="dxa"/>
          </w:tcPr>
          <w:p w14:paraId="53330D52"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3</w:t>
            </w:r>
          </w:p>
        </w:tc>
      </w:tr>
      <w:tr w:rsidR="001373BA" w:rsidRPr="001373BA" w14:paraId="2D7FC115" w14:textId="77777777" w:rsidTr="00FF1279">
        <w:tc>
          <w:tcPr>
            <w:tcW w:w="4077" w:type="dxa"/>
          </w:tcPr>
          <w:p w14:paraId="64B9A313"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r w:rsidRPr="001373BA">
              <w:rPr>
                <w:rFonts w:ascii="Arial" w:eastAsia="Times New Roman" w:hAnsi="Arial" w:cs="Arial"/>
                <w:bCs/>
                <w:sz w:val="24"/>
                <w:szCs w:val="24"/>
                <w:lang w:eastAsia="fi-FI"/>
              </w:rPr>
              <w:t>Užsakovo skiriamas asmuo</w:t>
            </w:r>
          </w:p>
          <w:p w14:paraId="40B1EC70"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04C86B0B"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17BF3D1F"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1E98839D"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5BFDDE19"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353E4A89"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p w14:paraId="31BE415D" w14:textId="77777777" w:rsidR="001373BA" w:rsidRPr="001373BA" w:rsidRDefault="001373BA" w:rsidP="001373BA">
            <w:pPr>
              <w:spacing w:line="240" w:lineRule="auto"/>
              <w:ind w:firstLine="0"/>
              <w:jc w:val="left"/>
              <w:rPr>
                <w:rFonts w:ascii="Arial" w:eastAsia="Times New Roman" w:hAnsi="Arial" w:cs="Arial"/>
                <w:sz w:val="24"/>
                <w:szCs w:val="24"/>
              </w:rPr>
            </w:pPr>
          </w:p>
        </w:tc>
        <w:tc>
          <w:tcPr>
            <w:tcW w:w="1163" w:type="dxa"/>
          </w:tcPr>
          <w:p w14:paraId="6ADE4D39"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4.4</w:t>
            </w:r>
          </w:p>
        </w:tc>
        <w:tc>
          <w:tcPr>
            <w:tcW w:w="4507" w:type="dxa"/>
          </w:tcPr>
          <w:p w14:paraId="6D4565A3"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Už sutarties vykdymą atsakingas – Alvydas Aleksonis, Statybos skyriaus vedėjo pavaduotojas, tel. (8 315) 55 189,</w:t>
            </w:r>
          </w:p>
          <w:p w14:paraId="1A5907A4" w14:textId="77777777" w:rsidR="001373BA" w:rsidRPr="001373BA" w:rsidRDefault="001373BA" w:rsidP="001373BA">
            <w:pPr>
              <w:spacing w:line="240" w:lineRule="auto"/>
              <w:ind w:firstLine="0"/>
              <w:rPr>
                <w:rFonts w:ascii="Arial" w:eastAsia="Times New Roman" w:hAnsi="Arial" w:cs="Arial"/>
                <w:sz w:val="24"/>
                <w:szCs w:val="24"/>
                <w:u w:val="single"/>
              </w:rPr>
            </w:pPr>
            <w:r w:rsidRPr="001373BA">
              <w:rPr>
                <w:rFonts w:ascii="Arial" w:eastAsia="Times New Roman" w:hAnsi="Arial" w:cs="Arial"/>
                <w:sz w:val="24"/>
                <w:szCs w:val="24"/>
              </w:rPr>
              <w:t xml:space="preserve">el. p. </w:t>
            </w:r>
            <w:hyperlink r:id="rId17" w:history="1">
              <w:r w:rsidRPr="001373BA">
                <w:rPr>
                  <w:rFonts w:ascii="Arial" w:eastAsia="Times New Roman" w:hAnsi="Arial" w:cs="Arial"/>
                  <w:color w:val="0000FF"/>
                  <w:sz w:val="24"/>
                  <w:szCs w:val="24"/>
                  <w:u w:val="single"/>
                </w:rPr>
                <w:t>alvydas.aleksonis@alytus.lt</w:t>
              </w:r>
            </w:hyperlink>
            <w:r w:rsidRPr="001373BA">
              <w:rPr>
                <w:rFonts w:ascii="Arial" w:eastAsia="Times New Roman" w:hAnsi="Arial" w:cs="Arial"/>
                <w:sz w:val="24"/>
                <w:szCs w:val="24"/>
              </w:rPr>
              <w:t xml:space="preserve"> ;</w:t>
            </w:r>
          </w:p>
          <w:p w14:paraId="6486E7EE" w14:textId="77777777" w:rsidR="001373BA" w:rsidRPr="001373BA" w:rsidRDefault="001373BA" w:rsidP="001373BA">
            <w:pPr>
              <w:spacing w:line="240" w:lineRule="auto"/>
              <w:ind w:firstLine="0"/>
              <w:jc w:val="left"/>
              <w:rPr>
                <w:rFonts w:ascii="Arial" w:eastAsia="Times New Roman" w:hAnsi="Arial" w:cs="Arial"/>
                <w:sz w:val="24"/>
                <w:szCs w:val="24"/>
              </w:rPr>
            </w:pPr>
          </w:p>
          <w:p w14:paraId="267C8EFF"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už sutarties ir pakeitimų paskelbimą atsakingas – Viešųjų pirkimų skyriaus specialistas</w:t>
            </w:r>
          </w:p>
          <w:p w14:paraId="138697F1"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16B2F81A" w14:textId="77777777" w:rsidTr="00FF1279">
        <w:tc>
          <w:tcPr>
            <w:tcW w:w="4077" w:type="dxa"/>
          </w:tcPr>
          <w:p w14:paraId="191F15E0"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r w:rsidRPr="001373BA">
              <w:rPr>
                <w:rFonts w:ascii="Arial" w:eastAsia="Times New Roman" w:hAnsi="Arial" w:cs="Arial"/>
                <w:bCs/>
                <w:sz w:val="24"/>
                <w:szCs w:val="24"/>
                <w:lang w:eastAsia="fi-FI"/>
              </w:rPr>
              <w:t>Rangovo skiriamas asmuo</w:t>
            </w:r>
          </w:p>
        </w:tc>
        <w:tc>
          <w:tcPr>
            <w:tcW w:w="1163" w:type="dxa"/>
          </w:tcPr>
          <w:p w14:paraId="589704A5" w14:textId="77777777" w:rsidR="001373BA" w:rsidRPr="001373BA" w:rsidRDefault="001373BA" w:rsidP="001373BA">
            <w:pPr>
              <w:spacing w:line="240" w:lineRule="auto"/>
              <w:ind w:firstLine="0"/>
              <w:jc w:val="center"/>
              <w:rPr>
                <w:rFonts w:ascii="Arial" w:eastAsia="Times New Roman" w:hAnsi="Arial" w:cs="Arial"/>
                <w:sz w:val="24"/>
                <w:szCs w:val="24"/>
              </w:rPr>
            </w:pPr>
          </w:p>
        </w:tc>
        <w:tc>
          <w:tcPr>
            <w:tcW w:w="4507" w:type="dxa"/>
          </w:tcPr>
          <w:p w14:paraId="349A18B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Už sutarties vykdymą yra atsakingas -</w:t>
            </w:r>
          </w:p>
        </w:tc>
      </w:tr>
      <w:tr w:rsidR="001373BA" w:rsidRPr="001373BA" w14:paraId="29E8D9C2" w14:textId="77777777" w:rsidTr="00FF1279">
        <w:tc>
          <w:tcPr>
            <w:tcW w:w="4077" w:type="dxa"/>
          </w:tcPr>
          <w:p w14:paraId="6AE4CC31"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p>
        </w:tc>
        <w:tc>
          <w:tcPr>
            <w:tcW w:w="1163" w:type="dxa"/>
          </w:tcPr>
          <w:p w14:paraId="667A7054" w14:textId="77777777" w:rsidR="001373BA" w:rsidRPr="001373BA" w:rsidRDefault="001373BA" w:rsidP="001373BA">
            <w:pPr>
              <w:spacing w:line="240" w:lineRule="auto"/>
              <w:ind w:firstLine="0"/>
              <w:jc w:val="center"/>
              <w:rPr>
                <w:rFonts w:ascii="Arial" w:eastAsia="Times New Roman" w:hAnsi="Arial" w:cs="Arial"/>
                <w:sz w:val="24"/>
                <w:szCs w:val="24"/>
                <w:highlight w:val="yellow"/>
              </w:rPr>
            </w:pPr>
          </w:p>
        </w:tc>
        <w:tc>
          <w:tcPr>
            <w:tcW w:w="4507" w:type="dxa"/>
          </w:tcPr>
          <w:p w14:paraId="02344287"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3727BF81" w14:textId="77777777" w:rsidTr="00FF1279">
        <w:trPr>
          <w:trHeight w:val="379"/>
        </w:trPr>
        <w:tc>
          <w:tcPr>
            <w:tcW w:w="4077" w:type="dxa"/>
          </w:tcPr>
          <w:p w14:paraId="64F6C177" w14:textId="77777777" w:rsidR="001373BA" w:rsidRPr="001373BA" w:rsidRDefault="001373BA" w:rsidP="001373BA">
            <w:pPr>
              <w:spacing w:line="240" w:lineRule="auto"/>
              <w:ind w:firstLine="0"/>
              <w:jc w:val="left"/>
              <w:rPr>
                <w:rFonts w:ascii="Arial" w:eastAsia="Times New Roman" w:hAnsi="Arial" w:cs="Arial"/>
                <w:bCs/>
                <w:sz w:val="24"/>
                <w:szCs w:val="24"/>
                <w:lang w:eastAsia="fi-FI"/>
              </w:rPr>
            </w:pPr>
            <w:r w:rsidRPr="001373BA">
              <w:rPr>
                <w:rFonts w:ascii="Arial" w:eastAsia="Times New Roman" w:hAnsi="Arial" w:cs="Arial"/>
                <w:sz w:val="24"/>
                <w:szCs w:val="24"/>
              </w:rPr>
              <w:t>Darbų atlikimo terminas</w:t>
            </w:r>
          </w:p>
        </w:tc>
        <w:tc>
          <w:tcPr>
            <w:tcW w:w="1163" w:type="dxa"/>
          </w:tcPr>
          <w:p w14:paraId="6968E8D7"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6.1</w:t>
            </w:r>
          </w:p>
          <w:p w14:paraId="78B96E8C"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1.3</w:t>
            </w:r>
          </w:p>
        </w:tc>
        <w:tc>
          <w:tcPr>
            <w:tcW w:w="4507" w:type="dxa"/>
          </w:tcPr>
          <w:p w14:paraId="7CD2E705"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5 mėn.</w:t>
            </w:r>
          </w:p>
          <w:p w14:paraId="41F595E4" w14:textId="77777777" w:rsidR="001373BA" w:rsidRPr="001373BA" w:rsidRDefault="001373BA" w:rsidP="001373BA">
            <w:pPr>
              <w:spacing w:line="240" w:lineRule="auto"/>
              <w:ind w:firstLine="0"/>
              <w:jc w:val="left"/>
              <w:rPr>
                <w:rFonts w:ascii="Arial" w:eastAsia="Times New Roman" w:hAnsi="Arial" w:cs="Arial"/>
                <w:sz w:val="24"/>
                <w:szCs w:val="24"/>
              </w:rPr>
            </w:pPr>
          </w:p>
          <w:p w14:paraId="05841509" w14:textId="77777777" w:rsidR="001373BA" w:rsidRPr="001373BA" w:rsidRDefault="001373BA" w:rsidP="001373BA">
            <w:pPr>
              <w:spacing w:line="240" w:lineRule="auto"/>
              <w:ind w:firstLine="0"/>
              <w:jc w:val="left"/>
              <w:rPr>
                <w:rFonts w:ascii="Arial" w:eastAsia="Times New Roman" w:hAnsi="Arial" w:cs="Arial"/>
                <w:sz w:val="24"/>
                <w:szCs w:val="24"/>
              </w:rPr>
            </w:pPr>
          </w:p>
        </w:tc>
      </w:tr>
      <w:tr w:rsidR="001373BA" w:rsidRPr="001373BA" w14:paraId="40E86315" w14:textId="77777777" w:rsidTr="00FF1279">
        <w:trPr>
          <w:trHeight w:val="469"/>
        </w:trPr>
        <w:tc>
          <w:tcPr>
            <w:tcW w:w="4077" w:type="dxa"/>
          </w:tcPr>
          <w:p w14:paraId="0AEA8B69"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Darbų atlikimo termino pratęsimas</w:t>
            </w:r>
          </w:p>
        </w:tc>
        <w:tc>
          <w:tcPr>
            <w:tcW w:w="1163" w:type="dxa"/>
          </w:tcPr>
          <w:p w14:paraId="62F302ED" w14:textId="77777777" w:rsidR="001373BA" w:rsidRPr="001373BA" w:rsidRDefault="001373BA" w:rsidP="001373BA">
            <w:pPr>
              <w:spacing w:line="240" w:lineRule="auto"/>
              <w:ind w:firstLine="0"/>
              <w:jc w:val="center"/>
              <w:rPr>
                <w:rFonts w:ascii="Arial" w:eastAsia="Times New Roman" w:hAnsi="Arial" w:cs="Arial"/>
                <w:sz w:val="24"/>
                <w:szCs w:val="24"/>
                <w:highlight w:val="yellow"/>
              </w:rPr>
            </w:pPr>
            <w:r w:rsidRPr="001373BA">
              <w:rPr>
                <w:rFonts w:ascii="Arial" w:eastAsia="Times New Roman" w:hAnsi="Arial" w:cs="Arial"/>
                <w:sz w:val="24"/>
                <w:szCs w:val="24"/>
              </w:rPr>
              <w:t>6.4</w:t>
            </w:r>
          </w:p>
        </w:tc>
        <w:tc>
          <w:tcPr>
            <w:tcW w:w="4507" w:type="dxa"/>
          </w:tcPr>
          <w:p w14:paraId="1FC41863"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2B98DF9D" w14:textId="77777777" w:rsidTr="00FF1279">
        <w:trPr>
          <w:trHeight w:val="740"/>
        </w:trPr>
        <w:tc>
          <w:tcPr>
            <w:tcW w:w="4077" w:type="dxa"/>
          </w:tcPr>
          <w:p w14:paraId="2E2E03A8"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Statybos užbaigimo terminas</w:t>
            </w:r>
          </w:p>
          <w:p w14:paraId="364F1481"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(netaikoma)</w:t>
            </w:r>
          </w:p>
        </w:tc>
        <w:tc>
          <w:tcPr>
            <w:tcW w:w="1163" w:type="dxa"/>
          </w:tcPr>
          <w:p w14:paraId="12D275DA"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8.1.2</w:t>
            </w:r>
          </w:p>
        </w:tc>
        <w:tc>
          <w:tcPr>
            <w:tcW w:w="4507" w:type="dxa"/>
          </w:tcPr>
          <w:p w14:paraId="2EFFEFA2" w14:textId="77777777" w:rsidR="001373BA" w:rsidRPr="001373BA" w:rsidRDefault="001373BA" w:rsidP="001373BA">
            <w:pPr>
              <w:spacing w:line="240" w:lineRule="auto"/>
              <w:ind w:firstLine="0"/>
              <w:rPr>
                <w:rFonts w:ascii="Arial" w:eastAsia="Times New Roman" w:hAnsi="Arial" w:cs="Arial"/>
                <w:sz w:val="24"/>
                <w:szCs w:val="24"/>
              </w:rPr>
            </w:pPr>
          </w:p>
        </w:tc>
      </w:tr>
      <w:tr w:rsidR="001373BA" w:rsidRPr="001373BA" w14:paraId="387E0250" w14:textId="77777777" w:rsidTr="00FF1279">
        <w:trPr>
          <w:trHeight w:val="740"/>
        </w:trPr>
        <w:tc>
          <w:tcPr>
            <w:tcW w:w="4077" w:type="dxa"/>
          </w:tcPr>
          <w:p w14:paraId="22C741A2"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Delspinigiai dėl darbų vėlavimo</w:t>
            </w:r>
          </w:p>
        </w:tc>
        <w:tc>
          <w:tcPr>
            <w:tcW w:w="1163" w:type="dxa"/>
          </w:tcPr>
          <w:p w14:paraId="512DB526" w14:textId="77777777" w:rsidR="001373BA" w:rsidRPr="001373BA" w:rsidRDefault="001373BA" w:rsidP="001373BA">
            <w:pPr>
              <w:spacing w:line="240" w:lineRule="auto"/>
              <w:ind w:firstLine="0"/>
              <w:jc w:val="center"/>
              <w:rPr>
                <w:rFonts w:ascii="Arial" w:eastAsia="Times New Roman" w:hAnsi="Arial" w:cs="Arial"/>
                <w:sz w:val="24"/>
                <w:szCs w:val="24"/>
                <w:highlight w:val="yellow"/>
              </w:rPr>
            </w:pPr>
            <w:r w:rsidRPr="001373BA">
              <w:rPr>
                <w:rFonts w:ascii="Arial" w:eastAsia="Times New Roman" w:hAnsi="Arial" w:cs="Arial"/>
                <w:sz w:val="24"/>
                <w:szCs w:val="24"/>
              </w:rPr>
              <w:t>6.8</w:t>
            </w:r>
          </w:p>
        </w:tc>
        <w:tc>
          <w:tcPr>
            <w:tcW w:w="4507" w:type="dxa"/>
          </w:tcPr>
          <w:p w14:paraId="618B4FB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0,02 </w:t>
            </w:r>
            <w:r w:rsidRPr="001373BA">
              <w:rPr>
                <w:rFonts w:ascii="Arial" w:eastAsia="Times New Roman" w:hAnsi="Arial" w:cs="Arial"/>
                <w:bCs/>
                <w:sz w:val="24"/>
                <w:szCs w:val="24"/>
              </w:rPr>
              <w:t xml:space="preserve">% Nuo laiku neatliktų darbų vertės. </w:t>
            </w:r>
          </w:p>
        </w:tc>
      </w:tr>
      <w:tr w:rsidR="001373BA" w:rsidRPr="001373BA" w14:paraId="0D21CCED" w14:textId="77777777" w:rsidTr="00FF1279">
        <w:tc>
          <w:tcPr>
            <w:tcW w:w="4077" w:type="dxa"/>
          </w:tcPr>
          <w:p w14:paraId="552B80F1"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Sutarties įvykdymo užtikrinimo suma</w:t>
            </w:r>
          </w:p>
        </w:tc>
        <w:tc>
          <w:tcPr>
            <w:tcW w:w="1163" w:type="dxa"/>
          </w:tcPr>
          <w:p w14:paraId="00FE7B24"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7.1</w:t>
            </w:r>
          </w:p>
        </w:tc>
        <w:tc>
          <w:tcPr>
            <w:tcW w:w="4507" w:type="dxa"/>
          </w:tcPr>
          <w:p w14:paraId="3DC6C289"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bCs/>
                <w:sz w:val="24"/>
                <w:szCs w:val="24"/>
              </w:rPr>
              <w:t xml:space="preserve">10 % (dešimt procentų) Sutarties kainos. </w:t>
            </w:r>
          </w:p>
        </w:tc>
      </w:tr>
      <w:tr w:rsidR="001373BA" w:rsidRPr="001373BA" w14:paraId="4AD85238" w14:textId="77777777" w:rsidTr="00FF1279">
        <w:tc>
          <w:tcPr>
            <w:tcW w:w="4077" w:type="dxa"/>
          </w:tcPr>
          <w:p w14:paraId="64BF6627" w14:textId="77777777" w:rsidR="001373BA" w:rsidRPr="001373BA" w:rsidRDefault="001373BA" w:rsidP="001373BA">
            <w:pPr>
              <w:spacing w:line="240" w:lineRule="auto"/>
              <w:ind w:firstLine="0"/>
              <w:jc w:val="left"/>
              <w:rPr>
                <w:rFonts w:ascii="Arial" w:eastAsia="Times New Roman" w:hAnsi="Arial" w:cs="Arial"/>
                <w:sz w:val="24"/>
                <w:szCs w:val="24"/>
                <w:lang w:eastAsia="fi-FI"/>
              </w:rPr>
            </w:pPr>
            <w:r w:rsidRPr="001373BA">
              <w:rPr>
                <w:rFonts w:ascii="Arial" w:eastAsia="Times New Roman" w:hAnsi="Arial" w:cs="Arial"/>
                <w:sz w:val="24"/>
                <w:szCs w:val="24"/>
              </w:rPr>
              <w:t>Garantinio laikotarpio prievolių įvykdymo užtikrinimo dokumentas</w:t>
            </w:r>
          </w:p>
        </w:tc>
        <w:tc>
          <w:tcPr>
            <w:tcW w:w="1163" w:type="dxa"/>
          </w:tcPr>
          <w:p w14:paraId="1DBEE001"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8.1</w:t>
            </w:r>
          </w:p>
          <w:p w14:paraId="3EA4472D"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11.4</w:t>
            </w:r>
          </w:p>
        </w:tc>
        <w:tc>
          <w:tcPr>
            <w:tcW w:w="4507" w:type="dxa"/>
          </w:tcPr>
          <w:p w14:paraId="3F4B67C2"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Lietuvos Respublikoje ar užsienyje registruoto banko garantija arba draudimo bendrovės laidavimo draudimo liudijimas </w:t>
            </w:r>
            <w:r w:rsidRPr="001373BA">
              <w:rPr>
                <w:rFonts w:ascii="Arial" w:eastAsia="Times New Roman" w:hAnsi="Arial" w:cs="Arial"/>
                <w:spacing w:val="1"/>
                <w:sz w:val="24"/>
                <w:szCs w:val="24"/>
              </w:rPr>
              <w:t>(kartu su laidavimo draudimo apmokėjimą įrodančio dokumento kopija)</w:t>
            </w:r>
            <w:r w:rsidRPr="001373BA">
              <w:rPr>
                <w:rFonts w:ascii="Arial" w:eastAsia="Times New Roman" w:hAnsi="Arial" w:cs="Arial"/>
                <w:sz w:val="24"/>
                <w:szCs w:val="24"/>
              </w:rPr>
              <w:t>.</w:t>
            </w:r>
          </w:p>
        </w:tc>
      </w:tr>
      <w:tr w:rsidR="001373BA" w:rsidRPr="001373BA" w14:paraId="2DFBF9BD" w14:textId="77777777" w:rsidTr="00FF1279">
        <w:tc>
          <w:tcPr>
            <w:tcW w:w="4077" w:type="dxa"/>
          </w:tcPr>
          <w:p w14:paraId="67D718E4"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Pradinės sutarties vertės</w:t>
            </w:r>
          </w:p>
        </w:tc>
        <w:tc>
          <w:tcPr>
            <w:tcW w:w="1163" w:type="dxa"/>
          </w:tcPr>
          <w:p w14:paraId="41E2C7E8"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1.20</w:t>
            </w:r>
          </w:p>
        </w:tc>
        <w:tc>
          <w:tcPr>
            <w:tcW w:w="4507" w:type="dxa"/>
          </w:tcPr>
          <w:p w14:paraId="341BEA65"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Eur</w:t>
            </w:r>
            <w:r w:rsidRPr="001373BA">
              <w:rPr>
                <w:rFonts w:ascii="Arial" w:eastAsia="Times New Roman" w:hAnsi="Arial" w:cs="Arial"/>
                <w:i/>
                <w:iCs/>
                <w:sz w:val="24"/>
                <w:szCs w:val="24"/>
              </w:rPr>
              <w:t xml:space="preserve"> </w:t>
            </w:r>
            <w:r w:rsidRPr="001373BA">
              <w:rPr>
                <w:rFonts w:ascii="Arial" w:eastAsia="Times New Roman" w:hAnsi="Arial" w:cs="Arial"/>
                <w:sz w:val="24"/>
                <w:szCs w:val="24"/>
              </w:rPr>
              <w:t xml:space="preserve">(suma nurodoma skaičiais ir žodžiu) </w:t>
            </w:r>
            <w:r w:rsidRPr="001373BA">
              <w:rPr>
                <w:rFonts w:ascii="Arial" w:eastAsia="Times New Roman" w:hAnsi="Arial" w:cs="Arial"/>
                <w:i/>
                <w:iCs/>
                <w:sz w:val="24"/>
                <w:szCs w:val="24"/>
              </w:rPr>
              <w:t>pasirašydamas sutartį Užsakovas įrašo vertę, lygią laimėjusios rangovo pasiūlytai kainai be PVM)</w:t>
            </w:r>
          </w:p>
        </w:tc>
      </w:tr>
      <w:tr w:rsidR="001373BA" w:rsidRPr="001373BA" w14:paraId="3B41FC1D" w14:textId="77777777" w:rsidTr="00FF1279">
        <w:tc>
          <w:tcPr>
            <w:tcW w:w="4077" w:type="dxa"/>
          </w:tcPr>
          <w:p w14:paraId="36A8815B" w14:textId="77777777" w:rsidR="001373BA" w:rsidRPr="001373BA" w:rsidRDefault="001373BA" w:rsidP="001373BA">
            <w:pPr>
              <w:spacing w:line="240" w:lineRule="auto"/>
              <w:ind w:firstLine="0"/>
              <w:jc w:val="left"/>
              <w:rPr>
                <w:rFonts w:ascii="Arial" w:eastAsia="Times New Roman" w:hAnsi="Arial" w:cs="Arial"/>
                <w:sz w:val="24"/>
                <w:szCs w:val="24"/>
                <w:lang w:eastAsia="fi-FI"/>
              </w:rPr>
            </w:pPr>
            <w:r w:rsidRPr="001373BA">
              <w:rPr>
                <w:rFonts w:ascii="Arial" w:eastAsia="Times New Roman" w:hAnsi="Arial" w:cs="Arial"/>
                <w:sz w:val="24"/>
                <w:szCs w:val="24"/>
              </w:rPr>
              <w:t>Sutarties kaina (Eur  su PVM)</w:t>
            </w:r>
          </w:p>
        </w:tc>
        <w:tc>
          <w:tcPr>
            <w:tcW w:w="1163" w:type="dxa"/>
          </w:tcPr>
          <w:p w14:paraId="797754A6"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9.1.</w:t>
            </w:r>
          </w:p>
        </w:tc>
        <w:tc>
          <w:tcPr>
            <w:tcW w:w="4507" w:type="dxa"/>
          </w:tcPr>
          <w:p w14:paraId="71F7674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Eur su PVM (suma nurodoma skaičiais ir žodžiu)</w:t>
            </w:r>
            <w:r w:rsidRPr="001373BA">
              <w:rPr>
                <w:rFonts w:ascii="Arial" w:eastAsia="Times New Roman" w:hAnsi="Arial" w:cs="Arial"/>
                <w:i/>
                <w:iCs/>
                <w:sz w:val="24"/>
                <w:szCs w:val="24"/>
              </w:rPr>
              <w:t xml:space="preserve"> pasirašydamas sutartį užsakovas įrašo vertę, lygią laimėjusios rangovo pasiūlytai kainai su PVM)</w:t>
            </w:r>
          </w:p>
        </w:tc>
      </w:tr>
      <w:tr w:rsidR="001373BA" w:rsidRPr="001373BA" w14:paraId="59A934D6" w14:textId="77777777" w:rsidTr="00FF1279">
        <w:tc>
          <w:tcPr>
            <w:tcW w:w="4077" w:type="dxa"/>
          </w:tcPr>
          <w:p w14:paraId="6D71BEF9"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xml:space="preserve">iš kurių PVM sudaro </w:t>
            </w:r>
          </w:p>
        </w:tc>
        <w:tc>
          <w:tcPr>
            <w:tcW w:w="1163" w:type="dxa"/>
          </w:tcPr>
          <w:p w14:paraId="3FB83983"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9.1</w:t>
            </w:r>
          </w:p>
        </w:tc>
        <w:tc>
          <w:tcPr>
            <w:tcW w:w="4507" w:type="dxa"/>
          </w:tcPr>
          <w:p w14:paraId="19833587"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Eurų  (suma skaičiais ir žodžiais)</w:t>
            </w:r>
          </w:p>
        </w:tc>
      </w:tr>
      <w:tr w:rsidR="001373BA" w:rsidRPr="001373BA" w14:paraId="674E587A" w14:textId="77777777" w:rsidTr="00FF1279">
        <w:tc>
          <w:tcPr>
            <w:tcW w:w="4077" w:type="dxa"/>
          </w:tcPr>
          <w:p w14:paraId="4B5CE9CE"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Taikoma kainodara</w:t>
            </w:r>
          </w:p>
        </w:tc>
        <w:tc>
          <w:tcPr>
            <w:tcW w:w="1163" w:type="dxa"/>
          </w:tcPr>
          <w:p w14:paraId="46826B89"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9.2</w:t>
            </w:r>
          </w:p>
        </w:tc>
        <w:tc>
          <w:tcPr>
            <w:tcW w:w="4507" w:type="dxa"/>
          </w:tcPr>
          <w:p w14:paraId="14644F99"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Fiksuotos kainos</w:t>
            </w:r>
          </w:p>
        </w:tc>
      </w:tr>
      <w:tr w:rsidR="001373BA" w:rsidRPr="001373BA" w14:paraId="738A9AB6" w14:textId="77777777" w:rsidTr="00FF1279">
        <w:tc>
          <w:tcPr>
            <w:tcW w:w="4077" w:type="dxa"/>
          </w:tcPr>
          <w:p w14:paraId="43A52D7E"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xml:space="preserve">Įskaičiuotas pokytis </w:t>
            </w:r>
          </w:p>
        </w:tc>
        <w:tc>
          <w:tcPr>
            <w:tcW w:w="1163" w:type="dxa"/>
          </w:tcPr>
          <w:p w14:paraId="32CF0734"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 xml:space="preserve">9.2. </w:t>
            </w:r>
          </w:p>
        </w:tc>
        <w:tc>
          <w:tcPr>
            <w:tcW w:w="4507" w:type="dxa"/>
          </w:tcPr>
          <w:p w14:paraId="4B5413DB"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bCs/>
                <w:sz w:val="24"/>
                <w:szCs w:val="24"/>
              </w:rPr>
              <w:t>5 % skaičiuojant nuo pradinės sutarties vertės</w:t>
            </w:r>
          </w:p>
        </w:tc>
      </w:tr>
      <w:tr w:rsidR="001373BA" w:rsidRPr="001373BA" w14:paraId="1320A9D3" w14:textId="77777777" w:rsidTr="00FF1279">
        <w:tc>
          <w:tcPr>
            <w:tcW w:w="4077" w:type="dxa"/>
          </w:tcPr>
          <w:p w14:paraId="275E3660"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Mokėjimų terminas</w:t>
            </w:r>
          </w:p>
        </w:tc>
        <w:tc>
          <w:tcPr>
            <w:tcW w:w="1163" w:type="dxa"/>
          </w:tcPr>
          <w:p w14:paraId="6458B6E5"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9.6</w:t>
            </w:r>
          </w:p>
        </w:tc>
        <w:tc>
          <w:tcPr>
            <w:tcW w:w="4507" w:type="dxa"/>
          </w:tcPr>
          <w:p w14:paraId="3A6D6DF9"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30 kalendorinių dienų</w:t>
            </w:r>
          </w:p>
        </w:tc>
      </w:tr>
      <w:tr w:rsidR="001373BA" w:rsidRPr="001373BA" w14:paraId="4E894A49" w14:textId="77777777" w:rsidTr="00FF1279">
        <w:tc>
          <w:tcPr>
            <w:tcW w:w="4077" w:type="dxa"/>
          </w:tcPr>
          <w:p w14:paraId="671FB840"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lastRenderedPageBreak/>
              <w:t>Delspinigiai dėl vėluojančio mokėjimo</w:t>
            </w:r>
          </w:p>
        </w:tc>
        <w:tc>
          <w:tcPr>
            <w:tcW w:w="1163" w:type="dxa"/>
          </w:tcPr>
          <w:p w14:paraId="46EC5CB8"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sz w:val="24"/>
                <w:szCs w:val="24"/>
              </w:rPr>
              <w:t>9.7</w:t>
            </w:r>
          </w:p>
        </w:tc>
        <w:tc>
          <w:tcPr>
            <w:tcW w:w="4507" w:type="dxa"/>
          </w:tcPr>
          <w:p w14:paraId="74ADE724"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0,02 % nuo laiku neapmokėtos sumos per dieną už kiekvieną pradelstą kalendorinę dieną</w:t>
            </w:r>
          </w:p>
        </w:tc>
      </w:tr>
    </w:tbl>
    <w:p w14:paraId="03F3B641" w14:textId="77777777" w:rsidR="001373BA" w:rsidRPr="001373BA" w:rsidRDefault="001373BA" w:rsidP="001373BA">
      <w:pPr>
        <w:spacing w:line="240" w:lineRule="auto"/>
        <w:ind w:firstLine="0"/>
        <w:jc w:val="center"/>
        <w:rPr>
          <w:rFonts w:ascii="Arial" w:eastAsia="Times New Roman" w:hAnsi="Arial" w:cs="Arial"/>
          <w:sz w:val="24"/>
          <w:szCs w:val="24"/>
        </w:rPr>
      </w:pPr>
    </w:p>
    <w:p w14:paraId="37A38606"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4. UŽSAKOVO TEISĖS, PAREIGOS IR ATSAKOMYBĖ</w:t>
      </w:r>
    </w:p>
    <w:p w14:paraId="175966AE" w14:textId="77777777" w:rsidR="001373BA" w:rsidRPr="001373BA" w:rsidRDefault="001373BA" w:rsidP="001373BA">
      <w:pPr>
        <w:spacing w:line="240" w:lineRule="auto"/>
        <w:ind w:firstLine="0"/>
        <w:jc w:val="center"/>
        <w:rPr>
          <w:rFonts w:ascii="Arial" w:eastAsia="Times New Roman" w:hAnsi="Arial" w:cs="Arial"/>
          <w:sz w:val="24"/>
          <w:szCs w:val="24"/>
        </w:rPr>
      </w:pPr>
    </w:p>
    <w:p w14:paraId="5BC4D42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290C168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4.2. Užsakovas privalo paskirti statinio statybos techninės priežiūros vadovą iki darbų pradžios, kuris, vadovaudamasis STR 1.06.01:2016 „Statybos darbai. Statinio statybos priežiūra“, vykdys darbų techninę priežiūrą (jeigu taikoma).</w:t>
      </w:r>
    </w:p>
    <w:p w14:paraId="4FC895D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4.3. Užsakovas statybos techninių reglamentų nustatyta tvarka turi būti gavęs statybą leidžiantį dokumentą bei perduoti jį rangovui perdavimo ir priėmimo aktu. Užsakovas taip pat privalo teikti reikiamus pranešimus, paraiškas, dalyvauti posėdžiuose darbų vykdymo metu (jeigu taikoma). </w:t>
      </w:r>
    </w:p>
    <w:p w14:paraId="5D28B1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4.4. Užsakovas yra atsakingas už tai, kad jo personalas bendradarbiautų su rangovu bei laikytųsi darbo saugos reikalavimų statybvietėje. Užsakovo skiriamas asmuo, atsakingas už sutarties vykdymą, yra nurodytas 3.4 punkte.</w:t>
      </w:r>
    </w:p>
    <w:p w14:paraId="7D32DECD" w14:textId="77777777" w:rsidR="001373BA" w:rsidRPr="001373BA" w:rsidRDefault="001373BA" w:rsidP="001373BA">
      <w:pPr>
        <w:spacing w:line="240" w:lineRule="auto"/>
        <w:ind w:firstLine="0"/>
        <w:contextualSpacing/>
        <w:rPr>
          <w:rFonts w:ascii="Arial" w:eastAsia="Times New Roman" w:hAnsi="Arial" w:cs="Arial"/>
          <w:sz w:val="24"/>
          <w:szCs w:val="24"/>
        </w:rPr>
      </w:pPr>
      <w:r w:rsidRPr="001373BA">
        <w:rPr>
          <w:rFonts w:ascii="Arial" w:eastAsia="Times New Roman" w:hAnsi="Arial" w:cs="Arial"/>
          <w:sz w:val="24"/>
          <w:szCs w:val="24"/>
        </w:rPr>
        <w:t xml:space="preserve">4.5.Užsakovo atsakomybei ir rizikai priskiriama: </w:t>
      </w:r>
    </w:p>
    <w:p w14:paraId="239A4799" w14:textId="77777777" w:rsidR="001373BA" w:rsidRPr="001373BA" w:rsidRDefault="001373BA" w:rsidP="001373BA">
      <w:pPr>
        <w:tabs>
          <w:tab w:val="left" w:pos="1560"/>
        </w:tabs>
        <w:spacing w:line="240" w:lineRule="auto"/>
        <w:ind w:firstLine="0"/>
        <w:contextualSpacing/>
        <w:rPr>
          <w:rFonts w:ascii="Arial" w:eastAsia="Times New Roman" w:hAnsi="Arial" w:cs="Arial"/>
          <w:sz w:val="24"/>
          <w:szCs w:val="24"/>
        </w:rPr>
      </w:pPr>
      <w:r w:rsidRPr="001373BA">
        <w:rPr>
          <w:rFonts w:ascii="Arial" w:eastAsia="Times New Roman" w:hAnsi="Arial" w:cs="Arial"/>
          <w:sz w:val="24"/>
          <w:szCs w:val="24"/>
        </w:rPr>
        <w:t xml:space="preserve">                   4.5.1. užsakovo naudojimasis bet kuria Darbų dalimi iki Darbų perdavimo Užsakovui dienos, išskyrus atvejus, jeigu tai numatyta Sutartyje;</w:t>
      </w:r>
    </w:p>
    <w:p w14:paraId="70B98C6D" w14:textId="77777777" w:rsidR="001373BA" w:rsidRPr="001373BA" w:rsidRDefault="001373BA" w:rsidP="001373BA">
      <w:pPr>
        <w:tabs>
          <w:tab w:val="left" w:pos="1843"/>
        </w:tabs>
        <w:spacing w:line="240" w:lineRule="auto"/>
        <w:ind w:firstLine="0"/>
        <w:contextualSpacing/>
        <w:rPr>
          <w:rFonts w:ascii="Arial" w:eastAsia="Times New Roman" w:hAnsi="Arial" w:cs="Arial"/>
          <w:sz w:val="24"/>
          <w:szCs w:val="24"/>
        </w:rPr>
      </w:pPr>
      <w:r w:rsidRPr="001373BA">
        <w:rPr>
          <w:rFonts w:ascii="Arial" w:eastAsia="Times New Roman" w:hAnsi="Arial" w:cs="Arial"/>
          <w:color w:val="FF0000"/>
          <w:sz w:val="24"/>
          <w:szCs w:val="24"/>
        </w:rPr>
        <w:t xml:space="preserve">                   </w:t>
      </w:r>
      <w:r w:rsidRPr="001373BA">
        <w:rPr>
          <w:rFonts w:ascii="Arial" w:eastAsia="Times New Roman" w:hAnsi="Arial" w:cs="Arial"/>
          <w:sz w:val="24"/>
          <w:szCs w:val="24"/>
        </w:rPr>
        <w:t xml:space="preserve">4.5.2. klaidos, netikslumai ar trūkumai paprastojo remonto apraše, kaip numatyta sutarties 1.21. punkte (jeigu taikoma). </w:t>
      </w:r>
    </w:p>
    <w:p w14:paraId="194D1541" w14:textId="77777777" w:rsidR="001373BA" w:rsidRPr="001373BA" w:rsidRDefault="001373BA" w:rsidP="00ED5AC7">
      <w:pPr>
        <w:numPr>
          <w:ilvl w:val="1"/>
          <w:numId w:val="51"/>
        </w:numPr>
        <w:tabs>
          <w:tab w:val="left" w:pos="1843"/>
          <w:tab w:val="left" w:pos="2127"/>
          <w:tab w:val="left" w:pos="2410"/>
        </w:tabs>
        <w:spacing w:line="240" w:lineRule="auto"/>
        <w:ind w:left="0" w:firstLine="1276"/>
        <w:contextualSpacing/>
        <w:rPr>
          <w:rFonts w:ascii="Arial" w:eastAsia="Times New Roman" w:hAnsi="Arial" w:cs="Arial"/>
          <w:sz w:val="24"/>
          <w:szCs w:val="24"/>
        </w:rPr>
      </w:pPr>
      <w:r w:rsidRPr="001373BA">
        <w:rPr>
          <w:rFonts w:ascii="Arial" w:eastAsia="Times New Roman" w:hAnsi="Arial" w:cs="Arial"/>
          <w:sz w:val="24"/>
          <w:szCs w:val="24"/>
        </w:rPr>
        <w:t xml:space="preserve">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3D352891" w14:textId="77777777" w:rsidR="001373BA" w:rsidRPr="001373BA" w:rsidRDefault="001373BA" w:rsidP="00ED5AC7">
      <w:pPr>
        <w:numPr>
          <w:ilvl w:val="1"/>
          <w:numId w:val="51"/>
        </w:numPr>
        <w:tabs>
          <w:tab w:val="left" w:pos="1843"/>
        </w:tabs>
        <w:spacing w:line="240" w:lineRule="auto"/>
        <w:ind w:left="0" w:firstLine="1276"/>
        <w:contextualSpacing/>
        <w:rPr>
          <w:rFonts w:ascii="Arial" w:eastAsia="Times New Roman" w:hAnsi="Arial" w:cs="Arial"/>
          <w:sz w:val="24"/>
          <w:szCs w:val="24"/>
        </w:rPr>
      </w:pPr>
      <w:r w:rsidRPr="001373BA">
        <w:rPr>
          <w:rFonts w:ascii="Arial" w:eastAsia="Times New Roman" w:hAnsi="Arial" w:cs="Arial"/>
          <w:sz w:val="24"/>
          <w:szCs w:val="24"/>
        </w:rPr>
        <w:t>Rangovui tinkamai atlikus darbus, Užsakovas privalo sumokėti Sutarties kainą.</w:t>
      </w:r>
    </w:p>
    <w:p w14:paraId="3B62273B" w14:textId="77777777" w:rsidR="001373BA" w:rsidRPr="001373BA" w:rsidRDefault="001373BA" w:rsidP="00ED5AC7">
      <w:pPr>
        <w:numPr>
          <w:ilvl w:val="1"/>
          <w:numId w:val="51"/>
        </w:numPr>
        <w:tabs>
          <w:tab w:val="left" w:pos="1843"/>
        </w:tabs>
        <w:spacing w:line="240" w:lineRule="auto"/>
        <w:ind w:left="0" w:firstLine="1276"/>
        <w:contextualSpacing/>
        <w:rPr>
          <w:rFonts w:ascii="Arial" w:eastAsia="Times New Roman" w:hAnsi="Arial" w:cs="Arial"/>
          <w:sz w:val="24"/>
          <w:szCs w:val="24"/>
        </w:rPr>
      </w:pPr>
      <w:r w:rsidRPr="001373BA">
        <w:rPr>
          <w:rFonts w:ascii="Arial" w:eastAsia="Times New Roman" w:hAnsi="Arial" w:cs="Arial"/>
          <w:sz w:val="24"/>
          <w:szCs w:val="24"/>
        </w:rPr>
        <w:t>Užsakovas turi teisę bet kuriuo sutarties galiojimo laikotarpiu , įspėjęs rangovą ne vėliau kaip prieš 3 darbo dienas, patikrinti 5.27. punkte nurodytų dokumentų galiojimą.</w:t>
      </w:r>
    </w:p>
    <w:p w14:paraId="3F87D322" w14:textId="77777777" w:rsidR="001373BA" w:rsidRPr="001373BA" w:rsidRDefault="001373BA" w:rsidP="001373BA">
      <w:pPr>
        <w:spacing w:line="240" w:lineRule="auto"/>
        <w:ind w:firstLine="0"/>
        <w:jc w:val="left"/>
        <w:rPr>
          <w:rFonts w:ascii="Arial" w:eastAsia="Times New Roman" w:hAnsi="Arial" w:cs="Arial"/>
          <w:b/>
          <w:sz w:val="24"/>
          <w:szCs w:val="24"/>
        </w:rPr>
      </w:pPr>
    </w:p>
    <w:p w14:paraId="58BB8AE1"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5. RANGOVO TEISĖS, PAREIGOS IR ATSAKOMYBĖ</w:t>
      </w:r>
    </w:p>
    <w:p w14:paraId="2DCBB72D" w14:textId="77777777" w:rsidR="001373BA" w:rsidRPr="001373BA" w:rsidRDefault="001373BA" w:rsidP="001373BA">
      <w:pPr>
        <w:spacing w:line="240" w:lineRule="auto"/>
        <w:ind w:firstLine="0"/>
        <w:jc w:val="center"/>
        <w:rPr>
          <w:rFonts w:ascii="Arial" w:eastAsia="Times New Roman" w:hAnsi="Arial" w:cs="Arial"/>
          <w:sz w:val="24"/>
          <w:szCs w:val="24"/>
        </w:rPr>
      </w:pPr>
    </w:p>
    <w:p w14:paraId="7B3F003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 Rangovas privalo parengti darbo projektą su tiksliais sąnaudų kiekių žiniaraščiais (netaikoma), vykdyti ir užbaigti darbus pagal sutartį, vadovaudamasis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laiku neperdavė statybvietės rangovui, rangovas privalo raštu pranešti užsakovui, kad negali pradėti darbų.</w:t>
      </w:r>
    </w:p>
    <w:p w14:paraId="3AF8AAD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70BE674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538DB81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5.3. Rangovas yra atsakingas už visus savo veiksmus ir statybos darbų metodų tinkamumą, patikimumą bei darbų saugą visu darbų vykdymo laikotarpiu.</w:t>
      </w:r>
      <w:r w:rsidRPr="001373BA">
        <w:rPr>
          <w:rFonts w:ascii="Arial" w:eastAsia="Times New Roman" w:hAnsi="Arial" w:cs="Arial"/>
          <w:sz w:val="24"/>
          <w:szCs w:val="24"/>
        </w:rPr>
        <w:tab/>
      </w:r>
    </w:p>
    <w:p w14:paraId="7EDCDA6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5.4. Darbo projektą turi rengti kvalifikuoti projektuotojai, inžinieriai, turintys atitinkamą galiojantį kvalifikacijos atestatą. Rangovo parengtas darbo projektas turi būti pateiktas statinio statybos techninės priežiūros vadovui tvirtinti, kuris ne vėliau kaip per 10 kalendorinių dienų turi (netaikoma):</w:t>
      </w:r>
    </w:p>
    <w:p w14:paraId="79B4295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5.4.1. raštu pranešti, kad darbo projektas neatitinka sutarties (ir nurodyti, kas neatitinka). Netinkami sprendiniai turi būti rangovo sąskaita ištaisyti ir pateikti pakartotinai peržiūrai, arba</w:t>
      </w:r>
    </w:p>
    <w:p w14:paraId="0FA1D86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5.4.2. pranešti rangovui, kad darbo projektas patvirtintas.</w:t>
      </w:r>
    </w:p>
    <w:p w14:paraId="4EF6AD8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Jeigu per nustatytą terminą statinio statybos techninės priežiūros vadovas pastabų nepateikia arba nepatvirtina projekto, rangovas įgauna teisę prašyti darbų atlikimo termino pratęsimo.</w:t>
      </w:r>
    </w:p>
    <w:p w14:paraId="686BAE9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5.5. Iki darbų pradžios rangovas privalo:</w:t>
      </w:r>
    </w:p>
    <w:p w14:paraId="0614D60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5.5.1. paskirti Lietuvos Respublikos teisės aktų nustatyta tvarka atestuotą statybos darbų vadovą, kuris privalo vykdyti pareigas, numatytas STR 1.06.01:2016 „Statybos darbai. Statinio statybos priežiūra“;</w:t>
      </w:r>
    </w:p>
    <w:p w14:paraId="6864A7B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5.5.2. atlikti geodezinių koordinačių, reperių, raudonųjų linijų ir statybvietės nužymėjimą ir įtvirtinimą statybvietėje, įforminti šiuos darbus aktais bei schemomis.</w:t>
      </w:r>
    </w:p>
    <w:p w14:paraId="7882B5A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5.6. Rangovas, dalį darbų perduodamas subrangovams, yra atsakingas už subrangovo, jo įgaliotų atstovų ir darbuotojų veiksmus arba neveikimą taip, kaip atsakytų už savo paties veiksmus ar neveikimą.</w:t>
      </w:r>
    </w:p>
    <w:p w14:paraId="49808F6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5.7. Rangovas patvirtina, kad yra gavęs visą būtiną informaciją, kurią rangovas, panaudodamas visas savo žinias ir rūpestingumą, galėjo gauti iki sutarties pasirašymo ir kuri gali turėti įtakos sutarties darbų kainai arba darbams. Turi būti laikoma, kad sutarties 3.4 punkte nurodyta pradinės sutarties vertė apima visus rangovo įsipareigojimus pagal sutartį ir visa, kas būtina tinkamai vykdyti ir užbaigti darbus, įskaitant būtinus sutarčiai įvykdyti darbus, kurie nors ir nebuvo tiesiogiai nustatyti sutartyje, tačiau kuriuos rangovas turėjo ir galėjo numatyti ir įvertinti dar iki pasiūlymų pateikimo termino pabaigos.</w:t>
      </w:r>
    </w:p>
    <w:p w14:paraId="640A4F7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Darbų faktinių kiekių neatitikimas orientaciniams (projektiniams) kiekiams, kurie gali būti nustatyti veiklos rūšių sąraše ar techninio projekto dokumentuose ir sąnaudų kiekių žiniaraščiuose, priskiriamas rangovo atsakomybei ir rizikai.</w:t>
      </w:r>
    </w:p>
    <w:p w14:paraId="7A96608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76027AB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5.8.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pasirengimo, sandėliavimo ar administracinių reikmių patalpas. </w:t>
      </w:r>
    </w:p>
    <w:p w14:paraId="582A2CD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5.9. Atlikdamas darbus rangovas privalo:</w:t>
      </w:r>
    </w:p>
    <w:p w14:paraId="65084CF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5.9.1. savo sąskaita pašalinti iš statybvietės visas statybines atliekas ir šiukšles;</w:t>
      </w:r>
    </w:p>
    <w:p w14:paraId="0A7E67E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5.9.2. sandėliuoti ir/ar išvežti perteklines medžiagas ir nereikalingus rangovo įrengimus tik užsakovui sutikus;</w:t>
      </w:r>
    </w:p>
    <w:p w14:paraId="2E656C5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5.9.3.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03F990B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5.10.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1831407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5.11. Rangovo personalas turi būti kvalifikuotas, įgudęs ir turintis atitinkamą darbų vykdymo patirtį. </w:t>
      </w:r>
    </w:p>
    <w:p w14:paraId="34826DA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5.12. Rangovas privalo naudoti tik darbams vykdyti ir naudojimo sąlygoms tinkamą įrangą ir medžiagas pagal projekte nurodytus reikalavimus.</w:t>
      </w:r>
    </w:p>
    <w:p w14:paraId="0AB6168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Jeigu paprastojo remonto darbų apraše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068C32D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5.13. Rangovas, prieš paslėpdamas ar uždengdamas kurias nors konstrukcijas ar statybos darbus, prieš 24 val. privalo informuoti užsakovo atstovą – jis patikrina, apžiūri ir, jeigu reikia, priima bandymų rezultatus. Jeigu rangovas paslepia konstrukcijas ar statybos darbus apie tai raštu nepranešęs užsakovo atstovui, tai, užsakovo atstovui pareikalavus, rangovas savo sąskaita privalo tą darbą atidengti patikrinimui ir nepriklausomai nuo patikrinimo rezultato vėliau uždengti.</w:t>
      </w:r>
    </w:p>
    <w:p w14:paraId="4B86E8C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5.14. Rangovas privalo apsirūpinti visais prietaisais, įrengimais, instrumentais, darbo jėga, medžiagomis ir kvalifikuotais darbuotojais bei pateikti visus darbų įvykdymo dokumentus (detalieji atliktų darbų brėžiniai, geodezinės nuotraukos bei kiti dokumentai pateikiami užsakovo atstovui prieš atliekant bandymus), eksploatacijos ir priežiūros instrukcijas, kurie reikalingi bet kokių darbų dalių bandymams atlikti. Rangovas privalo pranešti užsakovo atstovui apie bet kokius numatomus atlikti bandymus ne vėliau kaip prieš 3 darbo dienas.</w:t>
      </w:r>
    </w:p>
    <w:p w14:paraId="119CD42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5.15. Jeigu, atlikus patikrinimą, matavimą ar bandymus, nustatoma, kad kokia nors įranga, medžiagos arba darbų kokybė ar darbo projektas yra su trūkumais, defektais arba kaip kitaip neatitinka sutarties, tai užsakovo atstovas gali atmesti tą darbo projekto dalį, įrangą, medžiagas arba darbų kokybę, atitinkamai apie tai raštu pranešti rangovui ir nurodyti priežastis. Tokiu atveju rangovas  užsakovo atstovo nurodytu terminu privalo ištaisyti trūkumus, defektus ar pakeisti medžiagas ar įrangą, kad šie atitiktų sutartį.</w:t>
      </w:r>
    </w:p>
    <w:p w14:paraId="4883253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5.16. Rangovas privalo atlyginti nuostolius ir apsaugoti užsakovą nuo visų pretenzijų, kompensacijų, susijusių su:</w:t>
      </w:r>
    </w:p>
    <w:p w14:paraId="6A38B64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5.16.1. bet kurio asmens sužalojimu, negalavimu, liga ar mirtimi, kylančius arba atsiradusius dėl rangovo veiksmų vykdant darbus, taisant defektus darbų vykdymo metu;</w:t>
      </w:r>
    </w:p>
    <w:p w14:paraId="1CB4C9A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5.16.2. bet kurios nuosavybės (kitos nei darbai) nuostoliais, praradimais, susijusiais arba atsiradusiais dėl rangovo arba jo personalo veiksmų, aplaidumo, tyčinio veiksmo ar sutarties pažeidimo.</w:t>
      </w:r>
    </w:p>
    <w:p w14:paraId="5EAA11E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5.17. Rangovas privalo sudaryti sąlygas užsakovo atstovams bei statinio statybos techninės priežiūros ir statinio projekto vykdymo priežiūros vadovams (jeigu taikoma) lankytis  objekte bei susipažinti su visa darbų dokumentacija.</w:t>
      </w:r>
    </w:p>
    <w:p w14:paraId="3D7D576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5.18. Rangovas privalo prisiimti visą atsakomybę už darbus nuo darbų pradžios iki kol atlikti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0C8FFD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5.19. Rangovo pateikiamos eksploatacijos ir priežiūros instrukcijos turi būti pakankamai išsamios, kad užsakovas galėtų naudoti, prižiūrėti, išmontuoti, perrinkti, suderinti ir pataisyti įrangą. Instrukcijose turi būti aprašyta visa mechaninė ir elektrinė įranga, tiekta arba įrengta pagal šią sutartį. Kartu turi būti pateikti minėtos įrangos techniniai pasai, sertifikatai ir kiti būtini dokumentai.</w:t>
      </w:r>
    </w:p>
    <w:p w14:paraId="0B01440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5.20. Rangovas iki darbų pradžios privalo pateikti užsakovui įrodymą, kad rangovas ir jo projektuotojai yra apdraudę savo civilinę atsakomybę, kaip numatyta Lietuvos Respublikos statybos įstatyme, ir pateikti draudimo liudijimų (polisų) tinkamai patvirtintas kopijas. Privalomojo draudimo sutartys turi galioti nuo darbų pradžios datos iki darbų pabaigos datos (jeigu taikoma).</w:t>
      </w:r>
    </w:p>
    <w:p w14:paraId="4A9BB22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5.21.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520DAA4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5.22. Sutarties vykdymo metu šalių pasirašyti asmenų, susijusių su projekto rengimu ir darbų vykdymu, gamybinių susirinkimų protokolai yra neatskiriama sutarties vykdymo dalis  (jeigu taikoma).  </w:t>
      </w:r>
    </w:p>
    <w:p w14:paraId="714A3D28"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 xml:space="preserve">                    5.23. Rangovas savo sąskaita privalo objekte įrengti informacinį stendą, vadovaudamasis Statybos įstatymo ir reglamento ES Nr. 1303/2013 nuostatomis (detali informacija </w:t>
      </w:r>
      <w:hyperlink r:id="rId18" w:history="1">
        <w:r w:rsidRPr="001373BA">
          <w:rPr>
            <w:rFonts w:ascii="Arial" w:eastAsia="Times New Roman" w:hAnsi="Arial" w:cs="Arial"/>
            <w:color w:val="0563C1"/>
            <w:sz w:val="24"/>
            <w:szCs w:val="24"/>
            <w:u w:val="single"/>
          </w:rPr>
          <w:t>http://www.esinvesticijos.lt</w:t>
        </w:r>
      </w:hyperlink>
      <w:r w:rsidRPr="001373BA">
        <w:rPr>
          <w:rFonts w:ascii="Arial" w:eastAsia="Times New Roman" w:hAnsi="Arial" w:cs="Arial"/>
          <w:sz w:val="24"/>
          <w:szCs w:val="24"/>
        </w:rPr>
        <w:t>), suderinęs jį su užsakovu.</w:t>
      </w:r>
    </w:p>
    <w:p w14:paraId="06E576C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5.24.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2C0992F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5.25. Šia sutartimi rangovas yra įgaliojamas vykdyti Lietuvos Respublikos statybos įstatymo 22</w:t>
      </w:r>
      <w:r w:rsidRPr="001373BA">
        <w:rPr>
          <w:rFonts w:ascii="Arial" w:eastAsia="Times New Roman" w:hAnsi="Arial" w:cs="Arial"/>
          <w:sz w:val="24"/>
          <w:szCs w:val="24"/>
          <w:vertAlign w:val="superscript"/>
        </w:rPr>
        <w:t>1</w:t>
      </w:r>
      <w:r w:rsidRPr="001373BA">
        <w:rPr>
          <w:rFonts w:ascii="Arial" w:eastAsia="Times New Roman" w:hAnsi="Arial" w:cs="Arial"/>
          <w:sz w:val="24"/>
          <w:szCs w:val="24"/>
        </w:rPr>
        <w:t>straipsnyje nustatytus statybvietėje esančių asmenų identifikavimo reikalavimus ir už netinkamą šių reikalavimų vykdymą atsako Lietuvos Respublikos statybos įstatymo ir Lietuvos Respublikos administracinių nusižengimų kodekso nustatyta tvarka.</w:t>
      </w:r>
    </w:p>
    <w:p w14:paraId="065716A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5.26. Elektros tinklų ir įrenginių iškėlimo / rekonstravimo darbus (ir (ar) dujotiekio pertvarkymo darbus) atliks AB „Energijos skirstymo operatorius“ pagal atskiras sutartis, kurios bus sudaromos su užsakovu. Derinti tarpusavio statybos darbus su AB „Energijos skirstymo operatorius“ statybos rangovais (jei reikia).</w:t>
      </w:r>
    </w:p>
    <w:p w14:paraId="560D8645" w14:textId="77777777" w:rsidR="001373BA" w:rsidRPr="001373BA" w:rsidRDefault="001373BA" w:rsidP="001373BA">
      <w:pPr>
        <w:spacing w:line="240" w:lineRule="auto"/>
        <w:ind w:firstLine="1298"/>
        <w:rPr>
          <w:rFonts w:ascii="Arial" w:eastAsia="Calibri" w:hAnsi="Arial" w:cs="Arial"/>
          <w:sz w:val="24"/>
          <w:szCs w:val="24"/>
        </w:rPr>
      </w:pPr>
      <w:r w:rsidRPr="001373BA">
        <w:rPr>
          <w:rFonts w:ascii="Arial" w:eastAsia="Calibri" w:hAnsi="Arial" w:cs="Arial"/>
          <w:sz w:val="24"/>
          <w:szCs w:val="24"/>
        </w:rPr>
        <w:t>5.27. Rangovas įsipareigoja sutarties vykdymo laikotarpiu užtikrinti nustatytų kokybės vadybos sistemos ir (arba) aplinkos apsaugos vadybos sistemos standartų laikymąsi, jeigu to reikalaujama pirkimo dokumentuose, ir turėti tai patvirtinančius dokumentus.</w:t>
      </w:r>
    </w:p>
    <w:p w14:paraId="5FE4F156" w14:textId="77777777" w:rsidR="001373BA" w:rsidRPr="001373BA" w:rsidRDefault="001373BA" w:rsidP="001373BA">
      <w:pPr>
        <w:spacing w:line="240" w:lineRule="auto"/>
        <w:ind w:firstLine="0"/>
        <w:jc w:val="left"/>
        <w:rPr>
          <w:rFonts w:ascii="Arial" w:eastAsia="Times New Roman" w:hAnsi="Arial" w:cs="Arial"/>
          <w:b/>
          <w:sz w:val="24"/>
          <w:szCs w:val="24"/>
        </w:rPr>
      </w:pPr>
    </w:p>
    <w:p w14:paraId="6D0B5C23"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b/>
          <w:sz w:val="24"/>
          <w:szCs w:val="24"/>
        </w:rPr>
        <w:t>6. DARBŲ ATLIKIMO TERMINAI, VĖLAVIMAS, SUSTABDYMAS, NUTRAUKIMAS</w:t>
      </w:r>
    </w:p>
    <w:p w14:paraId="67DA9A22" w14:textId="77777777" w:rsidR="001373BA" w:rsidRPr="001373BA" w:rsidRDefault="001373BA" w:rsidP="001373BA">
      <w:pPr>
        <w:spacing w:line="240" w:lineRule="auto"/>
        <w:ind w:firstLine="0"/>
        <w:jc w:val="left"/>
        <w:rPr>
          <w:rFonts w:ascii="Arial" w:eastAsia="Times New Roman" w:hAnsi="Arial" w:cs="Arial"/>
          <w:sz w:val="24"/>
          <w:szCs w:val="24"/>
        </w:rPr>
      </w:pPr>
    </w:p>
    <w:p w14:paraId="4857E81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6F6F76B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 xml:space="preserve">6.2. Rangovas per 28 kalendorines dienas po sutarties įsigaliojimo turi pateikti konkurso pasiūlyme pateikto grafiko, nurodyto Veiklos rūšių sąraše, pataisymą. Grafikas koreguojamas keičiant </w:t>
      </w:r>
      <w:r w:rsidRPr="001373BA">
        <w:rPr>
          <w:rFonts w:ascii="Arial" w:eastAsia="Times New Roman" w:hAnsi="Arial" w:cs="Arial"/>
          <w:spacing w:val="-2"/>
          <w:sz w:val="24"/>
          <w:szCs w:val="24"/>
        </w:rPr>
        <w:t xml:space="preserve">darbų vykdymo seką, bet nekeičiant </w:t>
      </w:r>
      <w:r w:rsidRPr="001373BA">
        <w:rPr>
          <w:rFonts w:ascii="Arial" w:eastAsia="Times New Roman" w:hAnsi="Arial" w:cs="Arial"/>
          <w:sz w:val="24"/>
          <w:szCs w:val="24"/>
        </w:rPr>
        <w:t>darbų atlikimo termino. Vadovaujantis šiuo pataisytu grafiku bus nustatyta, kokia apimtis darbų turi būti atlikta kiekvieną mėnesį. Rangovas privalo taip pat koreguoti grafiką, jei Užsakovas bet kuriuo metu informuoja Rangovą, kad grafikas neatitinka Sutarties arba prieštarauja faktinei Darbų vykdymo eigai bei Rangovo ketinimams.</w:t>
      </w:r>
    </w:p>
    <w:p w14:paraId="222B66A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6.3. Jeigu rangovas nutraukia darbus, vėluoja atlikti bet kokią darbų grupę pagal darbų vykdymo grafiką ir nepateikia užsakovui pagrįstų įrodymų, pateisinančių darbų vėlavimą, užsakovas gali raštu įteikti pranešimą, konstatuodamas įsipareigojimų 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760E432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1C33F0C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6.4.1. išskirtinai nepalankių gamtinių sąlygų (taikoma darbams, kurių kokybė priklauso nuo gamtinių sąlygų), kurios </w:t>
      </w:r>
      <w:r w:rsidRPr="001373BA">
        <w:rPr>
          <w:rFonts w:ascii="Arial" w:eastAsia="Times New Roman" w:hAnsi="Arial" w:cs="Arial"/>
          <w:spacing w:val="3"/>
          <w:sz w:val="24"/>
          <w:szCs w:val="24"/>
        </w:rPr>
        <w:t xml:space="preserve">buvo nenumatomos arba kurių joks patyręs rangovas </w:t>
      </w:r>
      <w:r w:rsidRPr="001373BA">
        <w:rPr>
          <w:rFonts w:ascii="Arial" w:eastAsia="Times New Roman" w:hAnsi="Arial" w:cs="Arial"/>
          <w:spacing w:val="-3"/>
          <w:sz w:val="24"/>
          <w:szCs w:val="24"/>
        </w:rPr>
        <w:t>nebūtų galėjęs tikėtis ir tai įvertinti</w:t>
      </w:r>
      <w:r w:rsidRPr="001373BA">
        <w:rPr>
          <w:rFonts w:ascii="Arial" w:eastAsia="Times New Roman" w:hAnsi="Arial" w:cs="Arial"/>
          <w:sz w:val="24"/>
          <w:szCs w:val="24"/>
        </w:rPr>
        <w:t>;</w:t>
      </w:r>
    </w:p>
    <w:p w14:paraId="0FA8336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6.4.2. pakeitimų, atliekamų vadovaujantis sutarties sąlygų 10 skyriaus nuostatomis;</w:t>
      </w:r>
    </w:p>
    <w:p w14:paraId="42C8794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6.4.3. bet kokio vėlavimo, kliūčių ar trukdymų, sukeltų arba priskiriamų užsakovui arba užsakovo personalui. </w:t>
      </w:r>
    </w:p>
    <w:p w14:paraId="1FE0FBC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15288FA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12 mėn. per visą sutarties vykdymo laikotarpį.</w:t>
      </w:r>
    </w:p>
    <w:p w14:paraId="501B217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Aplinkybės, dėl kurių gali būti stabdomi darbai, yra: </w:t>
      </w:r>
    </w:p>
    <w:p w14:paraId="3BE0272D" w14:textId="77777777" w:rsidR="001373BA" w:rsidRPr="001373BA" w:rsidRDefault="001373BA" w:rsidP="001373BA">
      <w:pPr>
        <w:tabs>
          <w:tab w:val="left" w:pos="1701"/>
        </w:tabs>
        <w:spacing w:line="240" w:lineRule="auto"/>
        <w:ind w:firstLine="1276"/>
        <w:contextualSpacing/>
        <w:rPr>
          <w:rFonts w:ascii="Arial" w:eastAsia="Times New Roman" w:hAnsi="Arial" w:cs="Arial"/>
          <w:sz w:val="24"/>
          <w:szCs w:val="24"/>
        </w:rPr>
      </w:pPr>
      <w:r w:rsidRPr="001373BA">
        <w:rPr>
          <w:rFonts w:ascii="Arial" w:eastAsia="Times New Roman" w:hAnsi="Arial" w:cs="Arial"/>
          <w:sz w:val="24"/>
          <w:szCs w:val="24"/>
        </w:rPr>
        <w:t>6.6.1. papildomi archeologiniai tyrinėjimai, kurie nebuvo numatyti, bet kuriuos būtina atlikti (jeigu taikoma).</w:t>
      </w:r>
    </w:p>
    <w:p w14:paraId="214BCBBB" w14:textId="77777777" w:rsidR="001373BA" w:rsidRPr="001373BA" w:rsidRDefault="001373BA" w:rsidP="001373BA">
      <w:pPr>
        <w:numPr>
          <w:ilvl w:val="2"/>
          <w:numId w:val="27"/>
        </w:numPr>
        <w:tabs>
          <w:tab w:val="left" w:pos="1843"/>
        </w:tabs>
        <w:spacing w:line="240" w:lineRule="auto"/>
        <w:ind w:left="0" w:firstLine="1276"/>
        <w:contextualSpacing/>
        <w:jc w:val="left"/>
        <w:rPr>
          <w:rFonts w:ascii="Arial" w:eastAsia="Times New Roman" w:hAnsi="Arial" w:cs="Arial"/>
          <w:sz w:val="24"/>
          <w:szCs w:val="24"/>
        </w:rPr>
      </w:pPr>
      <w:r w:rsidRPr="001373BA">
        <w:rPr>
          <w:rFonts w:ascii="Arial" w:eastAsia="Times New Roman" w:hAnsi="Arial" w:cs="Arial"/>
          <w:sz w:val="24"/>
          <w:szCs w:val="24"/>
        </w:rPr>
        <w:t xml:space="preserve"> papildomos projektavimo paslaugos (kai darbai buvo perkami pagal techninį projektą), be kurių negalima užbaigti sutarties (jeigu taikoma).</w:t>
      </w:r>
    </w:p>
    <w:p w14:paraId="73D38B5D" w14:textId="77777777" w:rsidR="001373BA" w:rsidRPr="001373BA" w:rsidRDefault="001373BA" w:rsidP="001373BA">
      <w:pPr>
        <w:numPr>
          <w:ilvl w:val="2"/>
          <w:numId w:val="27"/>
        </w:numPr>
        <w:tabs>
          <w:tab w:val="left" w:pos="1843"/>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vėluojama perduoti dalį statybvietės (rekonstruojamame pastate dar veikia įstaigos ir pan.);</w:t>
      </w:r>
    </w:p>
    <w:p w14:paraId="1596651A" w14:textId="77777777" w:rsidR="001373BA" w:rsidRPr="001373BA" w:rsidRDefault="001373BA" w:rsidP="001373BA">
      <w:pPr>
        <w:numPr>
          <w:ilvl w:val="2"/>
          <w:numId w:val="27"/>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trečiųjų šalių įtaka sustabdytas finansavimas arba trūksta finansavimo;</w:t>
      </w:r>
    </w:p>
    <w:p w14:paraId="45B142BA" w14:textId="77777777" w:rsidR="001373BA" w:rsidRPr="001373BA" w:rsidRDefault="001373BA" w:rsidP="001373BA">
      <w:pPr>
        <w:numPr>
          <w:ilvl w:val="2"/>
          <w:numId w:val="27"/>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laiku neatlaisvinta darbų vieta;</w:t>
      </w:r>
    </w:p>
    <w:p w14:paraId="3C59C0D2" w14:textId="77777777" w:rsidR="001373BA" w:rsidRPr="001373BA" w:rsidRDefault="001373BA" w:rsidP="001373BA">
      <w:pPr>
        <w:numPr>
          <w:ilvl w:val="2"/>
          <w:numId w:val="27"/>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būtinas papildomas laikas įvykdyti papildomų darbų viešąjį pirkimą;</w:t>
      </w:r>
    </w:p>
    <w:p w14:paraId="5A471DAA" w14:textId="77777777" w:rsidR="001373BA" w:rsidRPr="001373BA" w:rsidRDefault="001373BA" w:rsidP="001373BA">
      <w:pPr>
        <w:numPr>
          <w:ilvl w:val="2"/>
          <w:numId w:val="27"/>
        </w:numPr>
        <w:tabs>
          <w:tab w:val="left" w:pos="1843"/>
        </w:tabs>
        <w:spacing w:line="240" w:lineRule="auto"/>
        <w:jc w:val="left"/>
        <w:rPr>
          <w:rFonts w:ascii="Arial" w:eastAsia="Times New Roman" w:hAnsi="Arial" w:cs="Arial"/>
          <w:sz w:val="24"/>
          <w:szCs w:val="24"/>
        </w:rPr>
      </w:pPr>
      <w:r w:rsidRPr="001373BA">
        <w:rPr>
          <w:rFonts w:ascii="Arial" w:eastAsia="Times New Roman" w:hAnsi="Arial" w:cs="Arial"/>
          <w:sz w:val="24"/>
          <w:szCs w:val="24"/>
        </w:rPr>
        <w:t xml:space="preserve"> laiku nepateikta įranga, kurią privalo pateikti užsakovas;</w:t>
      </w:r>
    </w:p>
    <w:p w14:paraId="7549F9BE" w14:textId="77777777" w:rsidR="001373BA" w:rsidRPr="001373BA" w:rsidRDefault="001373BA" w:rsidP="001373BA">
      <w:pPr>
        <w:numPr>
          <w:ilvl w:val="2"/>
          <w:numId w:val="27"/>
        </w:numPr>
        <w:tabs>
          <w:tab w:val="left" w:pos="1843"/>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bet koks nenumatomas gamtos jėgų veikimas, kurio joks patyręs rangovas nebūtų galėjęs tikėtis; </w:t>
      </w:r>
    </w:p>
    <w:p w14:paraId="31FED8F3" w14:textId="77777777" w:rsidR="001373BA" w:rsidRPr="001373BA" w:rsidRDefault="001373BA" w:rsidP="001373BA">
      <w:pPr>
        <w:numPr>
          <w:ilvl w:val="2"/>
          <w:numId w:val="27"/>
        </w:numPr>
        <w:tabs>
          <w:tab w:val="left" w:pos="1418"/>
          <w:tab w:val="left" w:pos="1985"/>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fizinės kliūtys arba kitos nei klimatinės fizinės sąlygos, su kuriomis vykdant darbus susidurta statybvietėje, ir tų kliūčių ar sąlygų rangovas nebūtų galėjęs pagrįstai numatyti; </w:t>
      </w:r>
    </w:p>
    <w:p w14:paraId="18D59D8C" w14:textId="77777777" w:rsidR="001373BA" w:rsidRPr="001373BA" w:rsidRDefault="001373BA" w:rsidP="001373BA">
      <w:pPr>
        <w:numPr>
          <w:ilvl w:val="2"/>
          <w:numId w:val="27"/>
        </w:numPr>
        <w:tabs>
          <w:tab w:val="left" w:pos="1418"/>
          <w:tab w:val="left" w:pos="1985"/>
        </w:tabs>
        <w:spacing w:line="240" w:lineRule="auto"/>
        <w:ind w:left="0" w:firstLine="1276"/>
        <w:jc w:val="left"/>
        <w:rPr>
          <w:rFonts w:ascii="Arial" w:eastAsia="Times New Roman" w:hAnsi="Arial" w:cs="Arial"/>
          <w:sz w:val="24"/>
          <w:szCs w:val="24"/>
        </w:rPr>
      </w:pPr>
      <w:r w:rsidRPr="001373BA">
        <w:rPr>
          <w:rFonts w:ascii="Arial" w:eastAsia="Times New Roman" w:hAnsi="Arial" w:cs="Arial"/>
          <w:sz w:val="24"/>
          <w:szCs w:val="24"/>
        </w:rPr>
        <w:t xml:space="preserve"> bet koks uždelsimas ar sutrikimas dėl pakeitimo; </w:t>
      </w:r>
    </w:p>
    <w:p w14:paraId="5609D156" w14:textId="77777777" w:rsidR="001373BA" w:rsidRPr="001373BA" w:rsidRDefault="001373BA" w:rsidP="001373BA">
      <w:pPr>
        <w:numPr>
          <w:ilvl w:val="2"/>
          <w:numId w:val="27"/>
        </w:numPr>
        <w:tabs>
          <w:tab w:val="left" w:pos="1985"/>
        </w:tabs>
        <w:spacing w:line="240" w:lineRule="auto"/>
        <w:ind w:left="0" w:firstLine="1298"/>
        <w:contextualSpacing/>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 kitos aplinkybės, kurios nebuvo žinomos pirkimo vykdymo metu ir su kuriomis susidurtų bet kuris rangovas.</w:t>
      </w:r>
    </w:p>
    <w:p w14:paraId="51B0A30A" w14:textId="77777777" w:rsidR="001373BA" w:rsidRPr="001373BA" w:rsidRDefault="001373BA" w:rsidP="001373BA">
      <w:pPr>
        <w:numPr>
          <w:ilvl w:val="2"/>
          <w:numId w:val="27"/>
        </w:numPr>
        <w:tabs>
          <w:tab w:val="left" w:pos="1985"/>
        </w:tabs>
        <w:spacing w:line="240" w:lineRule="auto"/>
        <w:ind w:left="0" w:firstLine="1298"/>
        <w:contextualSpacing/>
        <w:jc w:val="left"/>
        <w:rPr>
          <w:rFonts w:ascii="Arial" w:eastAsia="Times New Roman" w:hAnsi="Arial" w:cs="Arial"/>
          <w:sz w:val="24"/>
          <w:szCs w:val="24"/>
        </w:rPr>
      </w:pPr>
      <w:r w:rsidRPr="001373BA">
        <w:rPr>
          <w:rFonts w:ascii="Arial" w:eastAsia="Times New Roman" w:hAnsi="Arial" w:cs="Arial"/>
          <w:sz w:val="24"/>
          <w:szCs w:val="24"/>
        </w:rPr>
        <w:t xml:space="preserve"> užsakovas taip pat turi teisę stabdyti darbus, kai tinkamas darbų atlikimas dėl nepalankių gamtinių sąlygų tampa neįmanomas.</w:t>
      </w:r>
    </w:p>
    <w:p w14:paraId="006B85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(šiuo atveju, pagal Sutarties 12.1 papunktį sustabdymo laikotarpiu laikomas tik 6.6.1-6.6.12 aplinkybių faktinė trukmė).  </w:t>
      </w:r>
    </w:p>
    <w:p w14:paraId="37EBB6A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68CA82F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Šiame punkte numatytu atveju rangovas turi teisę į pagrįstai patirtų papildomų Išlaidų apmokėjimą.</w:t>
      </w:r>
    </w:p>
    <w:p w14:paraId="3C0E939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6.7. Darbų pabaiga pagal sutartį bus laikomas momentas, kai bus užbaigti visi sutartyje numatyti darbai (be statybos užbaigimo dokumento ir statinių įregistravimo Nekilnojamojo turto registre) ir pasirašytas darbų perdavimo ir priėmimo aktas.</w:t>
      </w:r>
    </w:p>
    <w:p w14:paraId="1642117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statinių kadastro duomenų bylos su išankstine Nekilnojamojo turto kadastro tvarkytojo patikra (netaikoma), medžiagų ir įrengimų sertifikatai ir atitikties deklaracijos, kita išpildomoji dokumentacija bei atlikti visi reikalingi bandymai, rangovui priklausantys pagal Lietuvos Respublikos teisės aktus ir užsakovui pateiktas statybos užbaigimo dokumentas (statybos užbaigimo aktas ir (ar) deklaracija (-</w:t>
      </w:r>
      <w:proofErr w:type="spellStart"/>
      <w:r w:rsidRPr="001373BA">
        <w:rPr>
          <w:rFonts w:ascii="Arial" w:eastAsia="Times New Roman" w:hAnsi="Arial" w:cs="Arial"/>
          <w:sz w:val="24"/>
          <w:szCs w:val="24"/>
        </w:rPr>
        <w:t>os</w:t>
      </w:r>
      <w:proofErr w:type="spellEnd"/>
      <w:r w:rsidRPr="001373BA">
        <w:rPr>
          <w:rFonts w:ascii="Arial" w:eastAsia="Times New Roman" w:hAnsi="Arial" w:cs="Arial"/>
          <w:sz w:val="24"/>
          <w:szCs w:val="24"/>
        </w:rPr>
        <w:t>), surašyti Lietuvos Respublikos statybos įstatymo ir statybos techninio reglamento STR 1.05.01:2017 „Statybą leidžiantys dokumentai. Statybos užbaigimas. Statybos sustabdymas. Savavališkos statybos padarinių šalinimas. Statybos pagal neteisėtai išduotą statybą leidžiantį dokumentą padarinių šalinimas“ nustatyta tvarka)), bei statiniai, kuriems buvo atliktos užbaigimo procedūros bus įregistruoti Nekilnojamojo turto registre.</w:t>
      </w:r>
    </w:p>
    <w:p w14:paraId="7FA46F0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6.8. Jeigu rangovas vėluoja atlikti darbus pagal pateiktą grafiką arba neatlieka darbų iki  darbų atlikimo termino, nurodyto sutarties 6.1 punkte, pabaigos ir nepateikia užsakovui pagrįstų įrodymų, pateisinančių darbų vėlavimą</w:t>
      </w:r>
      <w:r w:rsidRPr="001373BA">
        <w:rPr>
          <w:rFonts w:ascii="Arial" w:eastAsia="Times New Roman" w:hAnsi="Arial" w:cs="Arial"/>
          <w:spacing w:val="-1"/>
          <w:sz w:val="24"/>
          <w:szCs w:val="24"/>
        </w:rPr>
        <w:t xml:space="preserve"> ir (arba) nepateikia garantinio laikotarpio </w:t>
      </w:r>
      <w:r w:rsidRPr="001373BA">
        <w:rPr>
          <w:rFonts w:ascii="Arial" w:eastAsia="Times New Roman" w:hAnsi="Arial" w:cs="Arial"/>
          <w:sz w:val="24"/>
          <w:szCs w:val="24"/>
        </w:rPr>
        <w:t>užtikrinimo dokumento, užsakovas reikalaus delspinigių dėl vėlavimo, jų dydis yra nurodytas 3.4 punkte. Delspinigių nebus reikalaujama, jei vėluojama dėl priežasčių, nepriklausančių nuo rangovo.</w:t>
      </w:r>
    </w:p>
    <w:p w14:paraId="62450C61" w14:textId="77777777" w:rsidR="001373BA" w:rsidRPr="001373BA" w:rsidRDefault="001373BA" w:rsidP="001373BA">
      <w:pPr>
        <w:spacing w:line="240" w:lineRule="auto"/>
        <w:ind w:firstLine="0"/>
        <w:jc w:val="center"/>
        <w:rPr>
          <w:rFonts w:ascii="Arial" w:eastAsia="Times New Roman" w:hAnsi="Arial" w:cs="Arial"/>
          <w:sz w:val="24"/>
          <w:szCs w:val="24"/>
        </w:rPr>
      </w:pPr>
    </w:p>
    <w:p w14:paraId="0DF8CA2C"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7. SUTARTIES ĮVYKDYMO UŽTIKRINIMAS</w:t>
      </w:r>
    </w:p>
    <w:p w14:paraId="1C70A0CD" w14:textId="77777777" w:rsidR="001373BA" w:rsidRPr="001373BA" w:rsidRDefault="001373BA" w:rsidP="001373BA">
      <w:pPr>
        <w:spacing w:line="240" w:lineRule="auto"/>
        <w:ind w:firstLine="0"/>
        <w:jc w:val="center"/>
        <w:rPr>
          <w:rFonts w:ascii="Arial" w:eastAsia="Times New Roman" w:hAnsi="Arial" w:cs="Arial"/>
          <w:sz w:val="24"/>
          <w:szCs w:val="24"/>
        </w:rPr>
      </w:pPr>
    </w:p>
    <w:p w14:paraId="27D58F66"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 xml:space="preserve">7.1. Tiekėjas per 7 (septynias) darbo dienas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w:t>
      </w:r>
      <w:r w:rsidRPr="001373BA">
        <w:rPr>
          <w:rFonts w:ascii="Arial" w:eastAsia="Times New Roman" w:hAnsi="Arial" w:cs="Arial"/>
          <w:color w:val="000000"/>
          <w:sz w:val="24"/>
          <w:szCs w:val="24"/>
        </w:rPr>
        <w:lastRenderedPageBreak/>
        <w:t xml:space="preserve">reikalavimas. Sutarties užtikrinimo vertė turi būti ne mažesnė kaip 10 (dešimt) procentų sutarties kainos, nurodytos sutarties 3.4 </w:t>
      </w:r>
      <w:r w:rsidRPr="001373BA">
        <w:rPr>
          <w:rFonts w:ascii="Arial" w:eastAsia="Times New Roman" w:hAnsi="Arial" w:cs="Arial"/>
          <w:sz w:val="24"/>
          <w:szCs w:val="24"/>
        </w:rPr>
        <w:t>punkte</w:t>
      </w:r>
      <w:r w:rsidRPr="001373BA">
        <w:rPr>
          <w:rFonts w:ascii="Arial" w:eastAsia="Times New Roman" w:hAnsi="Arial" w:cs="Arial"/>
          <w:color w:val="000000"/>
          <w:sz w:val="24"/>
          <w:szCs w:val="24"/>
        </w:rPr>
        <w:t>. Jei tiekėjas nepateikia sutarties užtikrinimo per šiame punkte nurodytą laikotarpį, laikoma, kad tiekėjas atsisakė sudaryti sutartį.</w:t>
      </w:r>
    </w:p>
    <w:p w14:paraId="46EAF500"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7.2. Sutarties užtikrinimu garantas (laiduotojas) privalo neatšaukiamai ir besąlygiškai įsipareigoti ne vėliau kaip per 15 (penkiolika) kalendorinių dienų nuo raštiško pranešimo iš užsakovo gavimo apie tiekėjo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tiekėjas iš dalies ar visiškai neįvykdė sutarties ir (arba) ji buvo nutraukta dėl tiekėjo kaltės. Sutarties užtikrinimas, neatitinkantis šiame sutarties skyriuje nustatytų reikalavimų, nebus priimamas.</w:t>
      </w:r>
    </w:p>
    <w:p w14:paraId="3EC5DCA3"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7.3. Siekdamas užtikrinti sutarties įvykdymą, tiekėjas per 7 (septynias) darbo dienas nuo šios sutarties pasirašymo dienos vietoje sutarties įvykdymo užtikrinimo dokumento, nurodyto šios sutarties 7.1 punkte, gali į užsakovo sąskaitą Nr. LT947181200002130496, esančią AB Šiaulių banke, pervesti sumą, ne mažesnę nei 10 (dešimt) procentų sutarties kainos, nurodytos sutarties 3.4 punkte, pavedimo paskirtyje nurodydamas šios sutarties numerį. Ši suma per 5 (penkias) darbo dienas yra grąžinama tiekėjui tik tinkamai įvykdžius sutartį arba jei sutarties įvykdymo užtikrinimas tapo nebereikalingas dėl kitų priežasčių. Tiekėjui neįvykdžius savo sutartinių įsipareigojimų ar sutartį nutraukus dėl tiekėjo kaltės, visa šiame punkte nurodyta į užsakovo sąskaitą pervesta suma yra negrąžinama.</w:t>
      </w:r>
    </w:p>
    <w:p w14:paraId="47AE38AC"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7.4. Jei užsakovas pasinaudoja sutarties užtikrinimu, tiekėjas, siekdamas toliau vykdyti sutarties įsipareigojimus, privalo per 7 (septynias) darbo dienas nuo pranešimo, kad užsakovas pasinaudojo sutarties užtikrinimu, gavimo pateikti naują sutarties užtikrinimą šiame sutarties skyriuje nurodytai sumai.</w:t>
      </w:r>
    </w:p>
    <w:p w14:paraId="01C10810" w14:textId="77777777" w:rsidR="001373BA" w:rsidRPr="001373BA" w:rsidRDefault="001373BA" w:rsidP="001373BA">
      <w:pPr>
        <w:spacing w:line="240" w:lineRule="auto"/>
        <w:ind w:firstLine="1298"/>
        <w:rPr>
          <w:rFonts w:ascii="Arial" w:eastAsia="Times New Roman" w:hAnsi="Arial" w:cs="Arial"/>
          <w:color w:val="000000"/>
          <w:sz w:val="24"/>
          <w:szCs w:val="24"/>
        </w:rPr>
      </w:pPr>
      <w:r w:rsidRPr="001373BA">
        <w:rPr>
          <w:rFonts w:ascii="Arial" w:eastAsia="Times New Roman" w:hAnsi="Arial" w:cs="Arial"/>
          <w:color w:val="000000"/>
          <w:sz w:val="24"/>
          <w:szCs w:val="24"/>
        </w:rPr>
        <w:t xml:space="preserve">7.5. Užtikrinimas turi galioti 1 (vienu) mėnesiu ilgiau nei sutartyje numatytas tiekėjo sutartinių įsipareigojimų įvykdymo galutinis terminas.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Šiuo atveju tiekėjui iki nurodyto termino nepateikus naujo arba pratęsto užtikrinimo, užsakovas, įspėjęs tiekėją prieš 3 (tris) darbo dienas, pareikalauja užtikrintojo sumokėti pagal galiojantį sutarties užtikrinimą, kadangi tiekėjas laikomas neįvykdžiusiu šiame punkte nurodyto savo įsipareigojimo. </w:t>
      </w:r>
    </w:p>
    <w:p w14:paraId="655EFEAA"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 xml:space="preserve">7.6. Jeigu sutartyje nustatytomis sąlygomis yra pratęsiamas darbų teikimo terminas, tiekėjas per 5 (penkias) darbo dienas po susitarimo dėl darbų teikimo termino 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085CAA16"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7.7. Jei sutarties vykdymo metu užtikrinimą išdavęs juridinis asmuo (garantas, laiduotojas) negali įvykdyti savo įsipareigojimų, užsakovas gali raštu pareikalauti tiekėjo per 10 (dešimt) darbo dienų pateikti naują sutarties įvykdymo užtikrinimą tokiomis pačiomis sąlygomis kaip ir ankstesnysis.</w:t>
      </w:r>
    </w:p>
    <w:p w14:paraId="65F5CECE" w14:textId="77777777" w:rsidR="001373BA" w:rsidRPr="001373BA" w:rsidRDefault="001373BA" w:rsidP="001373BA">
      <w:pPr>
        <w:spacing w:line="240" w:lineRule="auto"/>
        <w:ind w:firstLine="1296"/>
        <w:rPr>
          <w:rFonts w:ascii="Arial" w:eastAsia="Times New Roman" w:hAnsi="Arial" w:cs="Arial"/>
          <w:color w:val="000000"/>
          <w:sz w:val="24"/>
          <w:szCs w:val="24"/>
        </w:rPr>
      </w:pPr>
      <w:r w:rsidRPr="001373BA">
        <w:rPr>
          <w:rFonts w:ascii="Arial" w:eastAsia="Times New Roman" w:hAnsi="Arial" w:cs="Arial"/>
          <w:color w:val="000000"/>
          <w:sz w:val="24"/>
          <w:szCs w:val="24"/>
        </w:rPr>
        <w:t>7.8. Užtikrinimas tiekėjui grąžinamas (arba atsisakoma užtikrinimo teisių, kai jis pasirašytas elektroniniu parašu) / vietoj užtikrinimo pagal šios sutarties 7.3 punktą į tiekėjo sąskaitą pervesta pinigų suma tiekėjui grąžinama, tiekėjui suteikus visos apimties darbus ir abiem šalims pasirašius priėmimo–perdavimo dokumentą (jei reikalinga).</w:t>
      </w:r>
    </w:p>
    <w:p w14:paraId="220B933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 </w:t>
      </w:r>
    </w:p>
    <w:p w14:paraId="311CACA2"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lastRenderedPageBreak/>
        <w:t>8. DARBŲ PERDAVIMAS IR PRIĖMIMAS. STATYBOS UŽBAIGIMAS</w:t>
      </w:r>
    </w:p>
    <w:p w14:paraId="3417870A" w14:textId="77777777" w:rsidR="001373BA" w:rsidRPr="001373BA" w:rsidRDefault="001373BA" w:rsidP="001373BA">
      <w:pPr>
        <w:spacing w:line="240" w:lineRule="auto"/>
        <w:ind w:firstLine="0"/>
        <w:jc w:val="center"/>
        <w:rPr>
          <w:rFonts w:ascii="Arial" w:eastAsia="Times New Roman" w:hAnsi="Arial" w:cs="Arial"/>
          <w:sz w:val="24"/>
          <w:szCs w:val="24"/>
        </w:rPr>
      </w:pPr>
    </w:p>
    <w:p w14:paraId="05A4495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8.1. Užsakovas perima darbus:</w:t>
      </w:r>
    </w:p>
    <w:p w14:paraId="0A9EB67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8.1.1. kai visi darbai baigti pagal sutartį, įskaitant ir baigiamuosius bandymus, kurių rezultatai yra teigiami, ir</w:t>
      </w:r>
    </w:p>
    <w:p w14:paraId="05CA08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8.1.2. kai pasirašomas darbų perdavimo ir priėmimo aktas.</w:t>
      </w:r>
    </w:p>
    <w:p w14:paraId="32B3509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užbaigęs darbus, su prašymu perduoti ir priimti darbus raštu privalo kreiptis į užsakovo atstovą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242678E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Reikalavimai užtikrinimo dokumentui: </w:t>
      </w:r>
    </w:p>
    <w:p w14:paraId="72F938E4" w14:textId="77777777" w:rsidR="001373BA" w:rsidRPr="001373BA" w:rsidRDefault="001373BA" w:rsidP="001373BA">
      <w:pPr>
        <w:tabs>
          <w:tab w:val="left" w:pos="1560"/>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w:t>
      </w:r>
      <w:r w:rsidRPr="001373BA">
        <w:rPr>
          <w:rFonts w:ascii="Arial" w:eastAsia="Times New Roman" w:hAnsi="Arial" w:cs="Arial"/>
          <w:sz w:val="24"/>
          <w:szCs w:val="24"/>
        </w:rPr>
        <w:tab/>
        <w:t xml:space="preserve">turi būti išduotas ne trumpesniam nei pirmųjų 3 metų laikotarpiui ir galiojimo laikotarpiu negali būti atšaukiamas; </w:t>
      </w:r>
    </w:p>
    <w:p w14:paraId="5E087026" w14:textId="77777777" w:rsidR="001373BA" w:rsidRPr="001373BA" w:rsidRDefault="001373BA" w:rsidP="001373BA">
      <w:pPr>
        <w:tabs>
          <w:tab w:val="left" w:pos="1560"/>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w:t>
      </w:r>
      <w:r w:rsidRPr="001373BA">
        <w:rPr>
          <w:rFonts w:ascii="Arial" w:eastAsia="Times New Roman" w:hAnsi="Arial" w:cs="Arial"/>
          <w:sz w:val="24"/>
          <w:szCs w:val="24"/>
        </w:rPr>
        <w:tab/>
        <w:t>suma turi būti ne mažesnė kaip 5 procentai statybos (atliktų Darbų be projektavimo) kainos (su PVM).</w:t>
      </w:r>
    </w:p>
    <w:p w14:paraId="04C33C3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Rangovui užbaigus visus darbus, teisės aktų nustatyta tvarka pasirašius darbų perdavimo-priėmimo aktą, rangovas privalo užsakovo vardu (pagal suteiktą įgaliojimą) turi organizuoti statybos užbaigimo procedūrą, </w:t>
      </w:r>
      <w:r w:rsidRPr="001373BA">
        <w:rPr>
          <w:rFonts w:ascii="Arial" w:eastAsia="Times New Roman" w:hAnsi="Arial" w:cs="Arial"/>
          <w:b/>
          <w:bCs/>
          <w:sz w:val="24"/>
          <w:szCs w:val="24"/>
        </w:rPr>
        <w:t>savo lėšomis</w:t>
      </w:r>
      <w:r w:rsidRPr="001373BA">
        <w:rPr>
          <w:rFonts w:ascii="Arial" w:eastAsia="Times New Roman" w:hAnsi="Arial" w:cs="Arial"/>
          <w:sz w:val="24"/>
          <w:szCs w:val="24"/>
        </w:rPr>
        <w:t xml:space="preserve"> parengti visus pagal statinį ir jo statybos rūšį privalomus dokumentus, kurie numatyti statybos techniniame reglamente STR 1.05.01:2017 „Statybą leidžiantys dokumentai. Statybos užbaigimas. Statybos sustabdymas. Savavališkos statybos padarinių šalinimas. Statybos pagal neteisėtai išduotą statybą leidžiantį dokumentą padarinių šalinimas“ statybos užbaigimo procedūrai atlikti bei pagal suteiktą užsakovo įgaliojimą, įregistruoti Nekilnojamojo turto registre statinius, kuriems buvo atliktos užbaigimo procedūros (jeigu taikoma). </w:t>
      </w:r>
    </w:p>
    <w:p w14:paraId="50EAF99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8.2. Užsakovas užtikrina, kad užsakovo atstovas, raštu gavęs rangovo prašymą pagal 8.1 punktą, per 10 darbo dienų:</w:t>
      </w:r>
    </w:p>
    <w:p w14:paraId="6175818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8.2.1. Kartu su užsakovu atliktų bendrą atliktų darbų apžiūrą ir patikrinimą, po kurių parengia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w:t>
      </w:r>
      <w:r w:rsidRPr="001373BA">
        <w:rPr>
          <w:rFonts w:ascii="Arial" w:eastAsia="Times New Roman" w:hAnsi="Arial" w:cs="Arial"/>
          <w:spacing w:val="-2"/>
          <w:sz w:val="24"/>
          <w:szCs w:val="24"/>
        </w:rPr>
        <w:t xml:space="preserve">neturi </w:t>
      </w:r>
      <w:r w:rsidRPr="001373BA">
        <w:rPr>
          <w:rFonts w:ascii="Arial" w:eastAsia="Times New Roman" w:hAnsi="Arial" w:cs="Arial"/>
          <w:sz w:val="24"/>
          <w:szCs w:val="24"/>
        </w:rPr>
        <w:t xml:space="preserve">viršyti 2,5 proc. pradinės sutarties vertės ir </w:t>
      </w:r>
      <w:r w:rsidRPr="001373BA">
        <w:rPr>
          <w:rFonts w:ascii="Arial" w:eastAsia="Times New Roman" w:hAnsi="Arial" w:cs="Arial"/>
          <w:spacing w:val="1"/>
          <w:sz w:val="24"/>
          <w:szCs w:val="24"/>
        </w:rPr>
        <w:t xml:space="preserve">laikas ištaisyti defektus neturi būti ilgesnis kaip 28 </w:t>
      </w:r>
      <w:r w:rsidRPr="001373BA">
        <w:rPr>
          <w:rFonts w:ascii="Arial" w:eastAsia="Times New Roman" w:hAnsi="Arial" w:cs="Arial"/>
          <w:sz w:val="24"/>
          <w:szCs w:val="24"/>
        </w:rPr>
        <w:t>kalendorinės</w:t>
      </w:r>
      <w:r w:rsidRPr="001373BA">
        <w:rPr>
          <w:rFonts w:ascii="Arial" w:eastAsia="Times New Roman" w:hAnsi="Arial" w:cs="Arial"/>
          <w:spacing w:val="1"/>
          <w:sz w:val="24"/>
          <w:szCs w:val="24"/>
        </w:rPr>
        <w:t xml:space="preserve"> dienos </w:t>
      </w:r>
      <w:r w:rsidRPr="001373BA">
        <w:rPr>
          <w:rFonts w:ascii="Arial" w:eastAsia="Times New Roman" w:hAnsi="Arial" w:cs="Arial"/>
          <w:sz w:val="24"/>
          <w:szCs w:val="24"/>
        </w:rPr>
        <w:t>po darbų perdavimo ir priėmimo akto pasirašymo dienos.</w:t>
      </w:r>
    </w:p>
    <w:p w14:paraId="73F7CF7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Darbų perdavimo ir priėmimo aktą pasirašo užsakovas, rangovas ir statinio statybos techninės priežiūros vadovas (jeigu taikoma).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04DE1E5C"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arba</w:t>
      </w:r>
    </w:p>
    <w:p w14:paraId="583F701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8.2.2. Raštu atsisako perimti darbus, nurodydamas atsisakymo pagrindą ir darbus, kuriuos rangovas privalo atlikti, kad galėtų būti pasirašomas darbų perdavimo ir priėmimo aktas ir (arba) </w:t>
      </w:r>
      <w:r w:rsidRPr="001373BA">
        <w:rPr>
          <w:rFonts w:ascii="Arial" w:eastAsia="Times New Roman" w:hAnsi="Arial" w:cs="Arial"/>
          <w:spacing w:val="1"/>
          <w:sz w:val="24"/>
          <w:szCs w:val="24"/>
        </w:rPr>
        <w:t xml:space="preserve">praneštų, kad nepateiktas 8.1 punkte nurodytas </w:t>
      </w:r>
      <w:r w:rsidRPr="001373BA">
        <w:rPr>
          <w:rFonts w:ascii="Arial" w:eastAsia="Times New Roman" w:hAnsi="Arial" w:cs="Arial"/>
          <w:sz w:val="24"/>
          <w:szCs w:val="24"/>
        </w:rPr>
        <w:t>užtikrinimo dokumentas ir darbai negali būti perimti.</w:t>
      </w:r>
    </w:p>
    <w:p w14:paraId="14BBCC7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8.3. Jeigu užsakovas pagrįstai neatmeta rangovo prašymo ir jeigu darbai iš esmės atitinka sutarties reikalavimus, tai rangovas turi teisę reikalauti darbų atlikimo termino pratęsimo dėl tokio uždelsimo.</w:t>
      </w:r>
    </w:p>
    <w:p w14:paraId="039FCE3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lastRenderedPageBreak/>
        <w:t>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statinio statybos techninės priežiūros vadovui (jeigu taikoma), užsakovui ir komisijai tinkamas darbo sąlygas statiniams apžiūrėti, skirti būtiną reikalingą transportą bei specialią aprangą, pateikti statinio statybos dokumentaciją.</w:t>
      </w:r>
    </w:p>
    <w:p w14:paraId="24B6FDC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 </w:t>
      </w:r>
    </w:p>
    <w:p w14:paraId="1B32A76B" w14:textId="77777777" w:rsidR="001373BA" w:rsidRPr="001373BA" w:rsidRDefault="001373BA" w:rsidP="001373BA">
      <w:pPr>
        <w:spacing w:line="240" w:lineRule="auto"/>
        <w:ind w:firstLine="1298"/>
        <w:rPr>
          <w:rFonts w:ascii="Arial" w:eastAsia="Times New Roman" w:hAnsi="Arial" w:cs="Arial"/>
          <w:sz w:val="24"/>
          <w:szCs w:val="24"/>
        </w:rPr>
      </w:pPr>
    </w:p>
    <w:p w14:paraId="014D6B79"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9. SUTARTIES KAINA IR APMOKĖJIMAS</w:t>
      </w:r>
    </w:p>
    <w:p w14:paraId="1220ABE5" w14:textId="77777777" w:rsidR="001373BA" w:rsidRPr="001373BA" w:rsidRDefault="001373BA" w:rsidP="001373BA">
      <w:pPr>
        <w:spacing w:line="240" w:lineRule="auto"/>
        <w:ind w:firstLine="0"/>
        <w:jc w:val="center"/>
        <w:rPr>
          <w:rFonts w:ascii="Arial" w:eastAsia="Times New Roman" w:hAnsi="Arial" w:cs="Arial"/>
          <w:sz w:val="24"/>
          <w:szCs w:val="24"/>
        </w:rPr>
      </w:pPr>
    </w:p>
    <w:p w14:paraId="0A6F26B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9.1. Sutarties kaina yra nurodyta 3.4 punkte. Jei suma skaičiais neatitinka sumos žodžiais, teisinga laikoma suma žodžiais.</w:t>
      </w:r>
    </w:p>
    <w:p w14:paraId="652E0EF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9.2. Šiai sutarčiai taikoma fiksuotos kainos kainodara. Bet koks kiekis, kuris gali būti nustatytas Veiklų rūšių sąraše ar paprastojo remonto apraše, techninių specifikacijų dokumentuose – sąnaudų kiekių žiniaraščiuose, jeigu jie pateikiami, –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viršijančių5 procentų ribą, turi būti atsisakoma ir (ar) jie įsigyjami taikant kiekio (apimties) keitimo sąlygas, nurodytas Sutarties 10 skyriuje.</w:t>
      </w:r>
    </w:p>
    <w:p w14:paraId="3301FEC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9.3. Apmokėjimo už tinkamai pagal sutartį atliktus darbus sumai nustatyti turi būti taikomos Veiklos rūšių sąraše nurodytos fiksuotos darbų grupių (etapų) kainos.</w:t>
      </w:r>
    </w:p>
    <w:p w14:paraId="6E98DC6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Veiklos rūšių sąraše nurodytos darbų grupių (etapų) fiksuotos kainos gali būti sumokėtos rangovui dalimis, atsižvelgiant į faktiškai atliktą to darbo grupės (etapo) dalį, 9.4 ir 9.6 punktuose numatyta tvarka. Tokiu atveju rangovo prašymu užsakovo atstovas, tikrindamas dalinai atlikto darbo grupės (etapo) apimtį, turi įvertinti, kokia Veiklos rūšių sąraše numatyto darbo grupės (etapo) dalis procentais yra faktiškai atlikta ir pranešti rangovui. Darbų pažangai įvertinti rangovas pateikia lokalines sąmatas. Minėtos sąmatos bus naudojamos įkainiams nustatyti, atliekant pakeitimus.</w:t>
      </w:r>
    </w:p>
    <w:p w14:paraId="794D5F9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9.4. Tarpiniam mokėjimui gauti rangovas privalo pateikti užsakovui atliktų darbų aktą ir PVM sąskaitą faktūrą.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(toliau-„SABIS“) priemonėmis  (,,SABIS“ svetainė pasiekiama adresu https://sabis.nbfc.lt). Užsakovas, gavęs šiame </w:t>
      </w:r>
      <w:r w:rsidRPr="001373BA">
        <w:rPr>
          <w:rFonts w:ascii="Arial" w:eastAsia="Times New Roman" w:hAnsi="Arial" w:cs="Arial"/>
          <w:sz w:val="24"/>
          <w:szCs w:val="24"/>
        </w:rPr>
        <w:lastRenderedPageBreak/>
        <w:t>punkte minimus dokumentus, per 10 kalendorinių dienų privalo patvirtinti pasirašydamas atliktų darbų aktą išskyrus atvejus, jeigu:</w:t>
      </w:r>
    </w:p>
    <w:p w14:paraId="285A33C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9.4.1. koks nors rangovo atliktas darbas neatitinka sutarties. Tokiu atveju užsakovas gali reikalauti iš rangovo pateikti pakoreguotus mokėjimo dokumentus, atitinkamai sumažinti to tarpinio mokėjimo sumą tokio netinkamo darbo ištaisymo išlaidų arba netinkamo daikto pakeitimo dydžiu ir (arba);</w:t>
      </w:r>
    </w:p>
    <w:p w14:paraId="27801043" w14:textId="77777777" w:rsidR="001373BA" w:rsidRPr="001373BA" w:rsidRDefault="001373BA" w:rsidP="001373BA">
      <w:pPr>
        <w:spacing w:line="240" w:lineRule="auto"/>
        <w:ind w:firstLine="1296"/>
        <w:rPr>
          <w:rFonts w:ascii="Arial" w:eastAsia="Times New Roman" w:hAnsi="Arial" w:cs="Arial"/>
          <w:sz w:val="24"/>
          <w:szCs w:val="24"/>
        </w:rPr>
      </w:pPr>
      <w:r w:rsidRPr="001373BA">
        <w:rPr>
          <w:rFonts w:ascii="Arial" w:eastAsia="Times New Roman" w:hAnsi="Arial" w:cs="Arial"/>
          <w:sz w:val="24"/>
          <w:szCs w:val="24"/>
        </w:rPr>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76FCA71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9.5. Tarpiniai mokėjimai už darbus atliekami kol pagal sutartį lieka nesumokėta 10000 Eur su PVM. Galutinis mokėjimas, kuris sudaro ne mažiau kaip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55A2110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4573983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9.7. Jeigu rangovas negauna mokėjimo sutarties sąlygų 9.6 punkte nurodytu terminu, tai jis turi delspinigių teisę. Delspinigių dėl vėluojančio mokėjimo dydis yra nurodytas 3.4 punkte.</w:t>
      </w:r>
    </w:p>
    <w:p w14:paraId="7EA2BCE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9.8. Sutarties kaina gali būti keičiama taikant kiekio (apimties) keitimo sąlygas, nurodytas sutarties 10 skyriuje. Jei sutarties kaina buvo pakeista pagal sutartyje nurodytas  kiekio (apimties) keitimo sąlygas pradinė sutarties vertė nesikeičia.</w:t>
      </w:r>
    </w:p>
    <w:p w14:paraId="44351A9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9.9. Užsakovas gali tiesiogiai atsikaityti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44491F3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9.10. Užsakovas turi teisę taikydamas vienašalį įskaitymą išskaičiuoti netesybas ir nuostolius iš Rangovui mokėtinų. </w:t>
      </w:r>
    </w:p>
    <w:p w14:paraId="44405CF3" w14:textId="77777777" w:rsidR="001373BA" w:rsidRPr="001373BA" w:rsidRDefault="001373BA" w:rsidP="001373BA">
      <w:pPr>
        <w:spacing w:after="120" w:line="240" w:lineRule="auto"/>
        <w:ind w:firstLine="0"/>
        <w:rPr>
          <w:rFonts w:ascii="Arial" w:eastAsia="Times New Roman" w:hAnsi="Arial" w:cs="Arial"/>
          <w:sz w:val="24"/>
          <w:szCs w:val="24"/>
        </w:rPr>
      </w:pPr>
    </w:p>
    <w:p w14:paraId="743A9E6E"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10. PAKEITIMAI</w:t>
      </w:r>
    </w:p>
    <w:p w14:paraId="07DCDF18" w14:textId="77777777" w:rsidR="001373BA" w:rsidRPr="001373BA" w:rsidRDefault="001373BA" w:rsidP="001373BA">
      <w:pPr>
        <w:spacing w:line="240" w:lineRule="auto"/>
        <w:ind w:firstLine="0"/>
        <w:jc w:val="center"/>
        <w:rPr>
          <w:rFonts w:ascii="Arial" w:eastAsia="Times New Roman" w:hAnsi="Arial" w:cs="Arial"/>
          <w:b/>
          <w:sz w:val="24"/>
          <w:szCs w:val="24"/>
        </w:rPr>
      </w:pPr>
    </w:p>
    <w:p w14:paraId="3F675C62"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w:t>
      </w:r>
      <w:r w:rsidRPr="001373BA">
        <w:rPr>
          <w:rFonts w:ascii="Arial" w:eastAsia="Times New Roman" w:hAnsi="Arial" w:cs="Arial"/>
          <w:sz w:val="24"/>
          <w:szCs w:val="24"/>
        </w:rPr>
        <w:lastRenderedPageBreak/>
        <w:t xml:space="preserve">vertės mokesčio įstatymo pakeitimo, kuriuo keičiamas šio mokesčio tarifas, nurodytos tarifo įsigaliojimo dienos. </w:t>
      </w:r>
    </w:p>
    <w:p w14:paraId="7B4FEC12" w14:textId="77777777" w:rsidR="001373BA" w:rsidRPr="001373BA" w:rsidRDefault="001373BA" w:rsidP="001373BA">
      <w:pPr>
        <w:spacing w:line="240" w:lineRule="auto"/>
        <w:ind w:firstLine="0"/>
        <w:rPr>
          <w:rFonts w:ascii="Arial" w:eastAsia="Times New Roman" w:hAnsi="Arial" w:cs="Arial"/>
          <w:sz w:val="24"/>
          <w:szCs w:val="24"/>
        </w:rPr>
      </w:pPr>
      <w:r w:rsidRPr="001373BA">
        <w:rPr>
          <w:rFonts w:ascii="Arial" w:eastAsia="Times New Roman" w:hAnsi="Arial" w:cs="Arial"/>
          <w:sz w:val="24"/>
          <w:szCs w:val="24"/>
        </w:rPr>
        <w:t>Sutarties kainos perskaičiavimo formulė pasikeitus PVM tarifui:</w:t>
      </w:r>
    </w:p>
    <w:p w14:paraId="442071E3"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56"/>
          <w:sz w:val="24"/>
          <w:szCs w:val="24"/>
          <w:lang w:eastAsia="en-US"/>
        </w:rPr>
        <w:object w:dxaOrig="2940" w:dyaOrig="960" w14:anchorId="58A16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8pt" o:ole="">
            <v:imagedata r:id="rId19" o:title=""/>
          </v:shape>
          <o:OLEObject Type="Embed" ProgID="Equation.3" ShapeID="_x0000_i1025" DrawAspect="Content" ObjectID="_1803882935" r:id="rId20"/>
        </w:object>
      </w:r>
    </w:p>
    <w:p w14:paraId="2BBDFB57"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340" w:dyaOrig="360" w14:anchorId="42EDA85C">
          <v:shape id="_x0000_i1026" type="#_x0000_t75" style="width:18pt;height:18.75pt" o:ole="">
            <v:imagedata r:id="rId21" o:title=""/>
          </v:shape>
          <o:OLEObject Type="Embed" ProgID="Equation.3" ShapeID="_x0000_i1026" DrawAspect="Content" ObjectID="_1803882936" r:id="rId22"/>
        </w:object>
      </w:r>
      <w:r w:rsidRPr="001373BA">
        <w:rPr>
          <w:rFonts w:ascii="Arial" w:eastAsia="Times New Roman" w:hAnsi="Arial" w:cs="Arial"/>
          <w:sz w:val="24"/>
          <w:szCs w:val="24"/>
          <w:lang w:eastAsia="en-US"/>
        </w:rPr>
        <w:t xml:space="preserve"> - Perskaičiuota Sutarties kaina (su PVM)</w:t>
      </w:r>
    </w:p>
    <w:p w14:paraId="32600555"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300" w:dyaOrig="360" w14:anchorId="3260A844">
          <v:shape id="_x0000_i1027" type="#_x0000_t75" style="width:15pt;height:18.75pt" o:ole="">
            <v:imagedata r:id="rId23" o:title=""/>
          </v:shape>
          <o:OLEObject Type="Embed" ProgID="Equation.3" ShapeID="_x0000_i1027" DrawAspect="Content" ObjectID="_1803882937" r:id="rId24"/>
        </w:object>
      </w:r>
      <w:r w:rsidRPr="001373BA">
        <w:rPr>
          <w:rFonts w:ascii="Arial" w:eastAsia="Times New Roman" w:hAnsi="Arial" w:cs="Arial"/>
          <w:sz w:val="24"/>
          <w:szCs w:val="24"/>
          <w:lang w:eastAsia="en-US"/>
        </w:rPr>
        <w:t xml:space="preserve"> - Sutarties kaina (su PVM) iki perskaičiavimo</w:t>
      </w:r>
    </w:p>
    <w:p w14:paraId="28B967B8"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sz w:val="24"/>
          <w:szCs w:val="24"/>
          <w:lang w:eastAsia="en-US"/>
        </w:rPr>
        <w:t>A – Atliktų darbų kaina (su PVM) iki perskaičiavimo</w:t>
      </w:r>
    </w:p>
    <w:p w14:paraId="6BCCCF83"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280" w:dyaOrig="360" w14:anchorId="4124002F">
          <v:shape id="_x0000_i1028" type="#_x0000_t75" style="width:14.25pt;height:18.75pt" o:ole="">
            <v:imagedata r:id="rId25" o:title=""/>
          </v:shape>
          <o:OLEObject Type="Embed" ProgID="Equation.3" ShapeID="_x0000_i1028" DrawAspect="Content" ObjectID="_1803882938" r:id="rId26"/>
        </w:object>
      </w:r>
      <w:r w:rsidRPr="001373BA">
        <w:rPr>
          <w:rFonts w:ascii="Arial" w:eastAsia="Times New Roman" w:hAnsi="Arial" w:cs="Arial"/>
          <w:sz w:val="24"/>
          <w:szCs w:val="24"/>
          <w:lang w:eastAsia="en-US"/>
        </w:rPr>
        <w:t xml:space="preserve"> - senas PVM tarifas (procentais)</w:t>
      </w:r>
    </w:p>
    <w:p w14:paraId="2B41D458"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r w:rsidRPr="001373BA">
        <w:rPr>
          <w:rFonts w:ascii="Arial" w:eastAsia="Times New Roman" w:hAnsi="Arial" w:cs="Arial"/>
          <w:position w:val="-12"/>
          <w:sz w:val="24"/>
          <w:szCs w:val="24"/>
          <w:lang w:eastAsia="en-US"/>
        </w:rPr>
        <w:object w:dxaOrig="320" w:dyaOrig="360" w14:anchorId="1D27EFDB">
          <v:shape id="_x0000_i1029" type="#_x0000_t75" style="width:15pt;height:18.75pt" o:ole="">
            <v:imagedata r:id="rId27" o:title=""/>
          </v:shape>
          <o:OLEObject Type="Embed" ProgID="Equation.3" ShapeID="_x0000_i1029" DrawAspect="Content" ObjectID="_1803882939" r:id="rId28"/>
        </w:object>
      </w:r>
      <w:r w:rsidRPr="001373BA">
        <w:rPr>
          <w:rFonts w:ascii="Arial" w:eastAsia="Times New Roman" w:hAnsi="Arial" w:cs="Arial"/>
          <w:sz w:val="24"/>
          <w:szCs w:val="24"/>
          <w:lang w:eastAsia="en-US"/>
        </w:rPr>
        <w:t xml:space="preserve"> - naujas PVM tarifas (procentais)</w:t>
      </w:r>
    </w:p>
    <w:p w14:paraId="177C0246" w14:textId="77777777" w:rsidR="001373BA" w:rsidRPr="001373BA" w:rsidRDefault="001373BA" w:rsidP="001373BA">
      <w:pPr>
        <w:spacing w:line="240" w:lineRule="auto"/>
        <w:ind w:left="1332" w:firstLine="0"/>
        <w:jc w:val="left"/>
        <w:rPr>
          <w:rFonts w:ascii="Arial" w:eastAsia="Times New Roman" w:hAnsi="Arial" w:cs="Arial"/>
          <w:sz w:val="24"/>
          <w:szCs w:val="24"/>
          <w:lang w:eastAsia="en-US"/>
        </w:rPr>
      </w:pPr>
    </w:p>
    <w:p w14:paraId="0B6FE3CA" w14:textId="77777777" w:rsidR="001373BA" w:rsidRPr="001373BA" w:rsidRDefault="001373BA" w:rsidP="001373BA">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10.2.  Sutarties kaina už statybos darbus yra peržiūrima sekantį sutarties mėnesį, praėjus 6 mėnesiams po sutarties sudarymo. Po pirmojo sutarties peržiūrėjimo, sutarties kaina peržiūrima kas 6 mėnesius per visą sutarties darbų atlikimo laikotarpį (vėlesnis kainų perskaičiavimas negali apimti laikotarpio, už kurį jau buvo atliktas perskaičiavimas):</w:t>
      </w:r>
    </w:p>
    <w:p w14:paraId="5E82843D" w14:textId="77777777" w:rsidR="001373BA" w:rsidRPr="001373BA" w:rsidRDefault="001373BA" w:rsidP="001373BA">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10.2.1. Rangovui mokėtinos sumos perskaičiuojamos įvertinant (www.osp.stat.gov.lt) kas mėnesį skelbiamo statybos sąnaudų elementų kainų indekso, labiausiai atitinkančio objekto rūšį, pokytį per sutarties 10.2 papunktyje nurodytą darbų vykdymo laikotarpį – kai indekso pokyčio koeficiento (K, kurio apskaičiavimas nurodytas sutarties 10.2.2 papunktyje) reikšmė, yra daugiau kaip 1,05 arba mažiau nei 0,95. </w:t>
      </w:r>
    </w:p>
    <w:p w14:paraId="5017F96B" w14:textId="77777777" w:rsidR="001373BA" w:rsidRPr="001373BA" w:rsidRDefault="001373BA" w:rsidP="001373BA">
      <w:pPr>
        <w:widowControl w:val="0"/>
        <w:pBdr>
          <w:top w:val="nil"/>
          <w:left w:val="nil"/>
          <w:bottom w:val="nil"/>
          <w:right w:val="nil"/>
          <w:between w:val="nil"/>
        </w:pBdr>
        <w:tabs>
          <w:tab w:val="left" w:pos="567"/>
          <w:tab w:val="left" w:pos="709"/>
          <w:tab w:val="left" w:pos="851"/>
          <w:tab w:val="left" w:pos="992"/>
          <w:tab w:val="left" w:pos="1134"/>
          <w:tab w:val="left" w:pos="1276"/>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10.2.2. Sutarties kaina perskaičiuojama dėl indekso pokyčio, pagal sutartį neišpirktų statybos darbų vertę padauginant iš Indekso pokyčio koeficiento, kuris apskaičiuojamas pagal toliau nurodytą formulę:</w:t>
      </w:r>
    </w:p>
    <w:p w14:paraId="42C84EDE"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b/>
          <w:sz w:val="24"/>
          <w:szCs w:val="24"/>
        </w:rPr>
      </w:pPr>
      <w:r w:rsidRPr="001373BA">
        <w:rPr>
          <w:rFonts w:ascii="Arial" w:eastAsia="Times New Roman" w:hAnsi="Arial" w:cs="Arial"/>
          <w:b/>
          <w:sz w:val="24"/>
          <w:szCs w:val="24"/>
        </w:rPr>
        <w:t xml:space="preserve">K = </w:t>
      </w:r>
      <w:proofErr w:type="spellStart"/>
      <w:r w:rsidRPr="001373BA">
        <w:rPr>
          <w:rFonts w:ascii="Arial" w:eastAsia="Times New Roman" w:hAnsi="Arial" w:cs="Arial"/>
          <w:b/>
          <w:sz w:val="24"/>
          <w:szCs w:val="24"/>
        </w:rPr>
        <w:t>IPb</w:t>
      </w:r>
      <w:proofErr w:type="spellEnd"/>
      <w:r w:rsidRPr="001373BA">
        <w:rPr>
          <w:rFonts w:ascii="Arial" w:eastAsia="Times New Roman" w:hAnsi="Arial" w:cs="Arial"/>
          <w:b/>
          <w:sz w:val="24"/>
          <w:szCs w:val="24"/>
        </w:rPr>
        <w:t xml:space="preserve"> / </w:t>
      </w:r>
      <w:proofErr w:type="spellStart"/>
      <w:r w:rsidRPr="001373BA">
        <w:rPr>
          <w:rFonts w:ascii="Arial" w:eastAsia="Times New Roman" w:hAnsi="Arial" w:cs="Arial"/>
          <w:b/>
          <w:sz w:val="24"/>
          <w:szCs w:val="24"/>
        </w:rPr>
        <w:t>IPr</w:t>
      </w:r>
      <w:proofErr w:type="spellEnd"/>
    </w:p>
    <w:p w14:paraId="1986820D"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r w:rsidRPr="001373BA">
        <w:rPr>
          <w:rFonts w:ascii="Arial" w:eastAsia="Times New Roman" w:hAnsi="Arial" w:cs="Arial"/>
          <w:sz w:val="24"/>
          <w:szCs w:val="24"/>
        </w:rPr>
        <w:t>Kur:</w:t>
      </w:r>
      <w:r w:rsidRPr="001373BA">
        <w:rPr>
          <w:rFonts w:ascii="Arial" w:eastAsia="Times New Roman" w:hAnsi="Arial" w:cs="Arial"/>
          <w:sz w:val="24"/>
          <w:szCs w:val="24"/>
        </w:rPr>
        <w:tab/>
      </w:r>
    </w:p>
    <w:p w14:paraId="5837F9AC"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r w:rsidRPr="001373BA">
        <w:rPr>
          <w:rFonts w:ascii="Arial" w:eastAsia="Times New Roman" w:hAnsi="Arial" w:cs="Arial"/>
          <w:sz w:val="24"/>
          <w:szCs w:val="24"/>
        </w:rPr>
        <w:t>K – Indekso pokyčio koeficientas;</w:t>
      </w:r>
    </w:p>
    <w:p w14:paraId="76722A3A"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proofErr w:type="spellStart"/>
      <w:r w:rsidRPr="001373BA">
        <w:rPr>
          <w:rFonts w:ascii="Arial" w:eastAsia="Times New Roman" w:hAnsi="Arial" w:cs="Arial"/>
          <w:sz w:val="24"/>
          <w:szCs w:val="24"/>
        </w:rPr>
        <w:t>IPr</w:t>
      </w:r>
      <w:proofErr w:type="spellEnd"/>
      <w:r w:rsidRPr="001373BA">
        <w:rPr>
          <w:rFonts w:ascii="Arial" w:eastAsia="Times New Roman" w:hAnsi="Arial" w:cs="Arial"/>
          <w:sz w:val="24"/>
          <w:szCs w:val="24"/>
        </w:rPr>
        <w:t xml:space="preserve"> – Indekso reikšmė laikotarpio pradžioje;</w:t>
      </w:r>
    </w:p>
    <w:p w14:paraId="14CADEBF" w14:textId="77777777" w:rsidR="001373BA" w:rsidRPr="001373BA" w:rsidRDefault="001373BA" w:rsidP="001373BA">
      <w:pPr>
        <w:widowControl w:val="0"/>
        <w:pBdr>
          <w:top w:val="nil"/>
          <w:left w:val="nil"/>
          <w:bottom w:val="nil"/>
          <w:right w:val="nil"/>
          <w:between w:val="nil"/>
        </w:pBdr>
        <w:spacing w:before="96" w:after="96" w:line="240" w:lineRule="auto"/>
        <w:ind w:firstLine="1298"/>
        <w:jc w:val="left"/>
        <w:rPr>
          <w:rFonts w:ascii="Arial" w:eastAsia="Times New Roman" w:hAnsi="Arial" w:cs="Arial"/>
          <w:sz w:val="24"/>
          <w:szCs w:val="24"/>
        </w:rPr>
      </w:pPr>
      <w:proofErr w:type="spellStart"/>
      <w:r w:rsidRPr="001373BA">
        <w:rPr>
          <w:rFonts w:ascii="Arial" w:eastAsia="Times New Roman" w:hAnsi="Arial" w:cs="Arial"/>
          <w:sz w:val="24"/>
          <w:szCs w:val="24"/>
        </w:rPr>
        <w:t>IPb</w:t>
      </w:r>
      <w:proofErr w:type="spellEnd"/>
      <w:r w:rsidRPr="001373BA">
        <w:rPr>
          <w:rFonts w:ascii="Arial" w:eastAsia="Times New Roman" w:hAnsi="Arial" w:cs="Arial"/>
          <w:sz w:val="24"/>
          <w:szCs w:val="24"/>
        </w:rPr>
        <w:t xml:space="preserve"> – Indekso reikšmė laikotarpio pabaigoje;</w:t>
      </w:r>
    </w:p>
    <w:p w14:paraId="45CFF99D" w14:textId="77777777" w:rsidR="001373BA" w:rsidRPr="001373BA" w:rsidRDefault="001373BA" w:rsidP="001373BA">
      <w:pPr>
        <w:widowControl w:val="0"/>
        <w:pBdr>
          <w:top w:val="nil"/>
          <w:left w:val="nil"/>
          <w:bottom w:val="nil"/>
          <w:right w:val="nil"/>
          <w:between w:val="nil"/>
        </w:pBdr>
        <w:spacing w:before="96" w:after="96" w:line="240" w:lineRule="auto"/>
        <w:ind w:firstLine="1298"/>
        <w:rPr>
          <w:rFonts w:ascii="Arial" w:eastAsia="Times New Roman" w:hAnsi="Arial" w:cs="Arial"/>
          <w:sz w:val="24"/>
          <w:szCs w:val="24"/>
        </w:rPr>
      </w:pPr>
      <w:r w:rsidRPr="001373BA">
        <w:rPr>
          <w:rFonts w:ascii="Arial" w:eastAsia="Times New Roman" w:hAnsi="Arial" w:cs="Arial"/>
          <w:sz w:val="24"/>
          <w:szCs w:val="24"/>
        </w:rPr>
        <w:t>Laikotarpis apima lygiai 6 mėnesius ir nustatomas pagal sutarties 10.2. papunktį sutarties kaina.</w:t>
      </w:r>
    </w:p>
    <w:p w14:paraId="56A7C6AA" w14:textId="77777777" w:rsidR="001373BA" w:rsidRPr="001373BA" w:rsidRDefault="001373BA" w:rsidP="001373BA">
      <w:pPr>
        <w:widowControl w:val="0"/>
        <w:pBdr>
          <w:top w:val="nil"/>
          <w:left w:val="nil"/>
          <w:bottom w:val="nil"/>
          <w:right w:val="nil"/>
          <w:between w:val="nil"/>
        </w:pBdr>
        <w:spacing w:before="96" w:line="240" w:lineRule="auto"/>
        <w:ind w:firstLine="1298"/>
        <w:rPr>
          <w:rFonts w:ascii="Arial" w:eastAsia="Times New Roman" w:hAnsi="Arial" w:cs="Arial"/>
          <w:sz w:val="24"/>
          <w:szCs w:val="24"/>
        </w:rPr>
      </w:pPr>
      <w:r w:rsidRPr="001373BA">
        <w:rPr>
          <w:rFonts w:ascii="Arial" w:eastAsia="Times New Roman" w:hAnsi="Arial" w:cs="Arial"/>
          <w:sz w:val="24"/>
          <w:szCs w:val="24"/>
        </w:rPr>
        <w:t>10.2.3. Praėjus sutarties kainos peržiūros laikotarpiui (6 mėnesiams), sekantį sutarties mėnesį apskaičiuojamas Indekso pokyčio koeficientas (K). Indekso pokyčio koeficientas (K) paskaičiuojamas pagal perskaičiavimo laikotarpio (6 mėnesių ) paskutinei dienai paskelbtus Valstybinės duomenų agentūros (</w:t>
      </w:r>
      <w:hyperlink r:id="rId29" w:history="1">
        <w:r w:rsidRPr="001373BA">
          <w:rPr>
            <w:rFonts w:ascii="Arial" w:eastAsia="Times New Roman" w:hAnsi="Arial" w:cs="Arial"/>
            <w:sz w:val="24"/>
            <w:szCs w:val="24"/>
            <w:u w:val="single"/>
          </w:rPr>
          <w:t>www.osp.stat.gov.lt</w:t>
        </w:r>
      </w:hyperlink>
      <w:r w:rsidRPr="001373BA">
        <w:rPr>
          <w:rFonts w:ascii="Arial" w:eastAsia="Times New Roman" w:hAnsi="Arial" w:cs="Arial"/>
          <w:sz w:val="24"/>
          <w:szCs w:val="24"/>
        </w:rPr>
        <w:t xml:space="preserve">) statybos sąnaudų elementų kainų indeksus (kurie skelbiami kas mėnesį interneto tinklalapyje </w:t>
      </w:r>
      <w:hyperlink r:id="rId30" w:history="1">
        <w:r w:rsidRPr="001373BA">
          <w:rPr>
            <w:rFonts w:ascii="Arial" w:eastAsia="Times New Roman" w:hAnsi="Arial" w:cs="Arial"/>
            <w:sz w:val="24"/>
            <w:szCs w:val="24"/>
            <w:u w:val="single"/>
          </w:rPr>
          <w:t>www.osp.stat.gov.lt</w:t>
        </w:r>
      </w:hyperlink>
      <w:r w:rsidRPr="001373BA">
        <w:rPr>
          <w:rFonts w:ascii="Arial" w:eastAsia="Times New Roman" w:hAnsi="Arial" w:cs="Arial"/>
          <w:sz w:val="24"/>
          <w:szCs w:val="24"/>
        </w:rPr>
        <w:t xml:space="preserve"> ). Apskaičiuotas Indekso pokyčio koeficientas (K) užfiksuojamas abiejų šalių pasirašytame dokumente. Sutarties kaina perskaičiuojama ir pasirašomas papildomas susitarimas prie sutarties dėl kainos perskaičiavimo tuo atveju, jei tenkinamos sutarties 10.2.1 papunkčio sąlygos. </w:t>
      </w:r>
    </w:p>
    <w:p w14:paraId="7D7D3E4C" w14:textId="77777777" w:rsidR="001373BA" w:rsidRPr="001373BA" w:rsidRDefault="001373BA" w:rsidP="001373BA">
      <w:pPr>
        <w:widowControl w:val="0"/>
        <w:pBdr>
          <w:top w:val="nil"/>
          <w:left w:val="nil"/>
          <w:bottom w:val="nil"/>
          <w:right w:val="nil"/>
          <w:between w:val="nil"/>
        </w:pBdr>
        <w:tabs>
          <w:tab w:val="left" w:pos="567"/>
          <w:tab w:val="left" w:pos="851"/>
          <w:tab w:val="left" w:pos="992"/>
          <w:tab w:val="left" w:pos="1134"/>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Šalys privalo papildomame susitarime nurodyti Indekso reikšmę laikotarpio pradžioje ir jos nustatymo datą, Indekso reikšmę laikotarpio pabaigoje ir jos nustatymo datą, Indekso pokyčio koeficientą, perskaičiuotą fiksuotos kainos sumą arba perskaičiuotus fiksuotus įkainius (įskaitant Sutarties kainos (įkainių) detalizacijos žiniaraštyje nurodytus įkainius), perskaičiuotą Pradinės sutarties vertę, perskaičiuotą Sutarties įvykdymo užtikrinimo sumą (jeigu ji turi būti didinama 3.4 papunktį), perskaičiuotą Statybos darbų ir Rangovo civilinės atsakomybės privalomojo draudimo </w:t>
      </w:r>
      <w:r w:rsidRPr="001373BA">
        <w:rPr>
          <w:rFonts w:ascii="Arial" w:eastAsia="Times New Roman" w:hAnsi="Arial" w:cs="Arial"/>
          <w:sz w:val="24"/>
          <w:szCs w:val="24"/>
        </w:rPr>
        <w:lastRenderedPageBreak/>
        <w:t>sumą (šios sumos turi būti padauginamos iš Indekso pokyčio koeficiento) bei kitą perskaičiavimui reikšmingą informaciją. Papildomame susitarime, turi būti numatyta, kad  perskaičiuota sutarties kaina taikoma nuo sekančio kalendorinio mėnesio nuo abiejų šalių pasirašytame dokumente užfiksuoto apskaičiuoto indekso pokyčio koeficiento (K).</w:t>
      </w:r>
    </w:p>
    <w:p w14:paraId="48CBE1F2" w14:textId="77777777" w:rsidR="001373BA" w:rsidRPr="001373BA" w:rsidRDefault="001373BA" w:rsidP="001373BA">
      <w:pPr>
        <w:widowControl w:val="0"/>
        <w:pBdr>
          <w:top w:val="nil"/>
          <w:left w:val="nil"/>
          <w:bottom w:val="nil"/>
          <w:right w:val="nil"/>
          <w:between w:val="nil"/>
        </w:pBd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10.2.5. Jeigu darbai vėluoja dėl priežasčių, dėl kurių rangovas neįgyja teisės į darbų terminų pratęsimą, uždelstų statybos darbų kaina (įkainiai) neperskaičiuojama dėl kainų lygio kilimo (kai Indekso pokyčio koeficientas yra didesnis nei 1,05), bet turi būti perskaičiuojama dėl kainų lygio kritimo (kai Indekso pokyčio koeficientas yra mažesnis nei 0,95).</w:t>
      </w:r>
    </w:p>
    <w:p w14:paraId="50A7CFF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10.3.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50E2026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10.4.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09833B2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 Pakeitimai forminami tokia tvarka:</w:t>
      </w:r>
    </w:p>
    <w:p w14:paraId="0A812C2D" w14:textId="77777777" w:rsidR="001373BA" w:rsidRPr="001373BA" w:rsidRDefault="001373BA" w:rsidP="001373BA">
      <w:pPr>
        <w:tabs>
          <w:tab w:val="left" w:pos="2127"/>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10.5.1.</w:t>
      </w:r>
      <w:r w:rsidRPr="001373BA">
        <w:rPr>
          <w:rFonts w:ascii="Arial" w:eastAsia="Times New Roman" w:hAnsi="Arial" w:cs="Arial"/>
          <w:sz w:val="24"/>
          <w:szCs w:val="24"/>
        </w:rPr>
        <w:tab/>
        <w:t>jei būtina/tikslinga atsisakyti atskiro darbo, ar būtina/tikslinga mažinti darbų apimtis, rangovas pateikia motyvuotą siūlymą, jį pagrindžiančius dokumentus bei nevykdytinų darbų lokalinę sąmatą, kurioje nurodo nevykdytinų darbų 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Šalims pasirašius papildomą susitarimą koreguojama sutarties kaina;</w:t>
      </w:r>
    </w:p>
    <w:p w14:paraId="18886822" w14:textId="77777777" w:rsidR="001373BA" w:rsidRPr="001373BA" w:rsidRDefault="001373BA" w:rsidP="001373BA">
      <w:pPr>
        <w:tabs>
          <w:tab w:val="left" w:pos="2127"/>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10.5.2.</w:t>
      </w:r>
      <w:r w:rsidRPr="001373BA">
        <w:rPr>
          <w:rFonts w:ascii="Arial" w:eastAsia="Times New Roman" w:hAnsi="Arial" w:cs="Arial"/>
          <w:sz w:val="24"/>
          <w:szCs w:val="24"/>
        </w:rPr>
        <w:tab/>
        <w:t>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papunktyje nurodytus darbų kainų nustatymo būdus, ir, užsakovui įvertinus rangovo siūlymą, koreguojama sutarties kaina.</w:t>
      </w:r>
    </w:p>
    <w:p w14:paraId="440F9327" w14:textId="77777777" w:rsidR="001373BA" w:rsidRPr="001373BA" w:rsidRDefault="001373BA" w:rsidP="001373BA">
      <w:pPr>
        <w:tabs>
          <w:tab w:val="left" w:pos="2127"/>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10.5.3.</w:t>
      </w:r>
      <w:r w:rsidRPr="001373BA">
        <w:rPr>
          <w:rFonts w:ascii="Arial" w:eastAsia="Times New Roman"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248D1ED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10.5.3.1. pritaikant rangovo pasiūlyme nurodytus įkainius;</w:t>
      </w:r>
    </w:p>
    <w:p w14:paraId="54E5694F" w14:textId="77777777" w:rsidR="001373BA" w:rsidRPr="001373BA" w:rsidRDefault="001373BA" w:rsidP="001373BA">
      <w:pPr>
        <w:tabs>
          <w:tab w:val="left" w:pos="2268"/>
        </w:tabs>
        <w:spacing w:line="240" w:lineRule="auto"/>
        <w:ind w:firstLine="1298"/>
        <w:rPr>
          <w:rFonts w:ascii="Arial" w:eastAsia="Times New Roman" w:hAnsi="Arial" w:cs="Arial"/>
          <w:i/>
          <w:iCs/>
          <w:sz w:val="24"/>
          <w:szCs w:val="24"/>
        </w:rPr>
      </w:pPr>
      <w:r w:rsidRPr="001373BA">
        <w:rPr>
          <w:rFonts w:ascii="Arial" w:eastAsia="Times New Roman" w:hAnsi="Arial" w:cs="Arial"/>
          <w:sz w:val="24"/>
          <w:szCs w:val="24"/>
        </w:rPr>
        <w:t>10.5.3.2.</w:t>
      </w:r>
      <w:r w:rsidRPr="001373BA">
        <w:rPr>
          <w:rFonts w:ascii="Arial" w:eastAsia="Times New Roman" w:hAnsi="Arial" w:cs="Arial"/>
          <w:sz w:val="24"/>
          <w:szCs w:val="24"/>
        </w:rPr>
        <w:tab/>
        <w:t xml:space="preserve">jei įmanoma, išskaičiuojant kainos dalį iš sutartyje įkainotos atskiros pirkimo objekto sudedamosios dalies ar numatyto įkainio, </w:t>
      </w:r>
      <w:r w:rsidRPr="001373BA">
        <w:rPr>
          <w:rFonts w:ascii="Arial" w:eastAsia="Times New Roman" w:hAnsi="Arial" w:cs="Arial"/>
          <w:i/>
          <w:iCs/>
          <w:sz w:val="24"/>
          <w:szCs w:val="24"/>
        </w:rPr>
        <w:t>pavyzdžiui, tinkavimo įkainį išskaičiuojant iš sutartyje numatyto „Tinkavimas, glaistymas, dažymas“ darbo įkainio;</w:t>
      </w:r>
    </w:p>
    <w:p w14:paraId="0005ECEC" w14:textId="77777777" w:rsidR="001373BA" w:rsidRPr="001373BA" w:rsidRDefault="001373BA" w:rsidP="001373BA">
      <w:pPr>
        <w:tabs>
          <w:tab w:val="left" w:pos="2268"/>
        </w:tabs>
        <w:spacing w:line="240" w:lineRule="auto"/>
        <w:ind w:firstLine="1298"/>
        <w:rPr>
          <w:rFonts w:ascii="Arial" w:eastAsia="Times New Roman" w:hAnsi="Arial" w:cs="Arial"/>
          <w:i/>
          <w:iCs/>
          <w:sz w:val="24"/>
          <w:szCs w:val="24"/>
        </w:rPr>
      </w:pPr>
      <w:r w:rsidRPr="001373BA">
        <w:rPr>
          <w:rFonts w:ascii="Arial" w:eastAsia="Times New Roman" w:hAnsi="Arial" w:cs="Arial"/>
          <w:sz w:val="24"/>
          <w:szCs w:val="24"/>
        </w:rPr>
        <w:t>10.5.3.3.</w:t>
      </w:r>
      <w:r w:rsidRPr="001373BA">
        <w:rPr>
          <w:rFonts w:ascii="Arial" w:eastAsia="Times New Roman" w:hAnsi="Arial" w:cs="Arial"/>
          <w:sz w:val="24"/>
          <w:szCs w:val="24"/>
        </w:rPr>
        <w:tab/>
        <w:t>pritaikant sutartyje numatytus panašių darbų įkainius. Panašius darbus turi pagrįsti rangovas (</w:t>
      </w:r>
      <w:r w:rsidRPr="001373BA">
        <w:rPr>
          <w:rFonts w:ascii="Arial" w:eastAsia="Times New Roman" w:hAnsi="Arial" w:cs="Arial"/>
          <w:i/>
          <w:iCs/>
          <w:sz w:val="24"/>
          <w:szCs w:val="24"/>
        </w:rPr>
        <w:t xml:space="preserve">Pavyzdžiui, sutartyje numatyti 1 mm storio skardos palangių apskardinimo darbai. Paaiškėjus, kad reikia atlikti papildomus apskardinimo </w:t>
      </w:r>
      <w:r w:rsidRPr="001373BA">
        <w:rPr>
          <w:rFonts w:ascii="Arial" w:eastAsia="Times New Roman" w:hAnsi="Arial" w:cs="Arial"/>
          <w:i/>
          <w:iCs/>
          <w:sz w:val="24"/>
          <w:szCs w:val="24"/>
        </w:rPr>
        <w:lastRenderedPageBreak/>
        <w:t>darbus (apskardinti angokraščius ar papildomus parapetus ir panašiai) galima pritaikyti tokį skardinimo įkainį).</w:t>
      </w:r>
    </w:p>
    <w:p w14:paraId="7E5EB874" w14:textId="77777777" w:rsidR="001373BA" w:rsidRPr="001373BA" w:rsidRDefault="001373BA" w:rsidP="001373BA">
      <w:pPr>
        <w:tabs>
          <w:tab w:val="left" w:pos="2268"/>
        </w:tabs>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10.5.3.4.</w:t>
      </w:r>
      <w:r w:rsidRPr="001373BA">
        <w:rPr>
          <w:rFonts w:ascii="Arial" w:eastAsia="Times New Roman"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(Viešųjų pirkimų tarnybos direktoriaus 2019 m. sausio 24 d. įsakymo Nr. 1S-13 redakcija) priedo „Tiesioginių ir netiesioginių išlaidų apskaičiavimo taisyklės“ nuostatas.</w:t>
      </w:r>
    </w:p>
    <w:p w14:paraId="12D7261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10.6. Jeigu, siekiant laiku ir tinkamai įvykdyti sutartį, reikia atlikti papildomus darbus, kurių rangovas nenumatė sudarant šią sutartį, bet turėjo ir galėjo juos numatyti pagal užsakovo pateiktą techninį projektą, specifikacijas, objekto vizualinę apžiūrą, pirkimo ir kitus dokumentus, projektinę dokumentaciją, teisės aktų reikalavimus, ir jie yra būtini šiai sutarčiai tinkamai įvykdyti, šiuos darbus rangovas atlieka savo sąskaita.</w:t>
      </w:r>
    </w:p>
    <w:p w14:paraId="62DE046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10.7. Atliktų darbų aktai turi atitikti šalių pasirašytus susitarimus atliktus darbų vykdymo pakeitimus.</w:t>
      </w:r>
    </w:p>
    <w:p w14:paraId="7A5C6D8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10.8. 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 </w:t>
      </w:r>
    </w:p>
    <w:p w14:paraId="46E40E5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10.9. 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 </w:t>
      </w:r>
    </w:p>
    <w:p w14:paraId="3607288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10.10.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p w14:paraId="4BA98AD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10.11.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424154B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10.12.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5F5BEA2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10.13. Tais atvejais, kai kvalifikacijai pagrįsti rangovas nesiremia subrangovų pajėgumais, Užsakovas netikrina šių subrangovų pašalinimo pagrindų.</w:t>
      </w:r>
    </w:p>
    <w:p w14:paraId="6433267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10.14. Rangovo pasiūlyme nurodyto specialisto keitimas ar naujo skyrimas galimas, tik esant vienai iš šių priežasčių:</w:t>
      </w:r>
    </w:p>
    <w:p w14:paraId="1958BCCB" w14:textId="77777777" w:rsidR="001373BA" w:rsidRPr="001373BA" w:rsidRDefault="001373BA" w:rsidP="001373BA">
      <w:pPr>
        <w:tabs>
          <w:tab w:val="left" w:pos="2200"/>
        </w:tabs>
        <w:spacing w:line="240" w:lineRule="auto"/>
        <w:ind w:firstLine="1310"/>
        <w:rPr>
          <w:rFonts w:ascii="Arial" w:eastAsia="Times New Roman" w:hAnsi="Arial" w:cs="Arial"/>
          <w:sz w:val="24"/>
          <w:szCs w:val="24"/>
        </w:rPr>
      </w:pPr>
      <w:r w:rsidRPr="001373BA">
        <w:rPr>
          <w:rFonts w:ascii="Arial" w:eastAsia="Times New Roman" w:hAnsi="Arial" w:cs="Arial"/>
          <w:sz w:val="24"/>
          <w:szCs w:val="24"/>
        </w:rPr>
        <w:t xml:space="preserve">10.14.1. sutartyje numatytas specialistas atleidžiamas, atsistatydina iš pareigų, išeina iš darbo, negali eiti savo pareigų dėl ligos ar traumos; </w:t>
      </w:r>
    </w:p>
    <w:p w14:paraId="7C4F6560" w14:textId="77777777" w:rsidR="001373BA" w:rsidRPr="001373BA" w:rsidRDefault="001373BA" w:rsidP="001373BA">
      <w:pPr>
        <w:tabs>
          <w:tab w:val="left" w:pos="2200"/>
        </w:tabs>
        <w:spacing w:line="240" w:lineRule="auto"/>
        <w:ind w:firstLine="1310"/>
        <w:rPr>
          <w:rFonts w:ascii="Arial" w:eastAsia="Times New Roman" w:hAnsi="Arial" w:cs="Arial"/>
          <w:sz w:val="24"/>
          <w:szCs w:val="24"/>
        </w:rPr>
      </w:pPr>
      <w:r w:rsidRPr="001373BA">
        <w:rPr>
          <w:rFonts w:ascii="Arial" w:eastAsia="Times New Roman" w:hAnsi="Arial" w:cs="Arial"/>
          <w:sz w:val="24"/>
          <w:szCs w:val="24"/>
        </w:rPr>
        <w:lastRenderedPageBreak/>
        <w:t>10.14.2. siekiant tinkamai ir laiku įvykdyti sutartį būtina padidinti statybos darbų spartą dėl darbų atlikimui nepalankių gamtinių sąlygų ar kitų pagrįstų (nenumatytų) aplinkybių;</w:t>
      </w:r>
    </w:p>
    <w:p w14:paraId="0CF10578" w14:textId="77777777" w:rsidR="001373BA" w:rsidRPr="001373BA" w:rsidRDefault="001373BA" w:rsidP="001373BA">
      <w:pPr>
        <w:tabs>
          <w:tab w:val="left" w:pos="2200"/>
          <w:tab w:val="left" w:pos="3011"/>
        </w:tabs>
        <w:spacing w:line="240" w:lineRule="auto"/>
        <w:ind w:left="2160" w:hanging="850"/>
        <w:rPr>
          <w:rFonts w:ascii="Arial" w:eastAsia="Times New Roman" w:hAnsi="Arial" w:cs="Arial"/>
          <w:sz w:val="24"/>
          <w:szCs w:val="24"/>
        </w:rPr>
      </w:pPr>
      <w:r w:rsidRPr="001373BA">
        <w:rPr>
          <w:rFonts w:ascii="Arial" w:eastAsia="Times New Roman" w:hAnsi="Arial" w:cs="Arial"/>
          <w:sz w:val="24"/>
          <w:szCs w:val="24"/>
        </w:rPr>
        <w:t>10.14.3. esant kitoms nenumatytoms pagrįstoms aplinkybėms;</w:t>
      </w:r>
    </w:p>
    <w:p w14:paraId="156B8E2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10.14.4. keičiant specialistą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5A396BE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10.15. Sutarties sąlygos keičiamos, raštu gavus informaciją apie pakeistą kitos šalies atsiskaitomąją sąskaitą banke, sudarant papildomą rašytinį susitarimą, kuris yra neatsiejama sutarties dalis.</w:t>
      </w:r>
    </w:p>
    <w:p w14:paraId="67ED287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10.17. Visi sutarties keitimai įforminami raštu sudarant papildomą susitarimą prie sutarties.</w:t>
      </w:r>
    </w:p>
    <w:p w14:paraId="1035B213" w14:textId="77777777" w:rsidR="001373BA" w:rsidRPr="001373BA" w:rsidRDefault="001373BA" w:rsidP="001373BA">
      <w:pPr>
        <w:spacing w:line="240" w:lineRule="auto"/>
        <w:ind w:firstLine="0"/>
        <w:jc w:val="center"/>
        <w:rPr>
          <w:rFonts w:ascii="Arial" w:eastAsia="Times New Roman" w:hAnsi="Arial" w:cs="Arial"/>
          <w:sz w:val="24"/>
          <w:szCs w:val="24"/>
        </w:rPr>
      </w:pPr>
    </w:p>
    <w:p w14:paraId="76FD44C3"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11. ATSAKOMYBĖ UŽ DEFEKTUS, GARANTIJOS</w:t>
      </w:r>
    </w:p>
    <w:p w14:paraId="6D43E014" w14:textId="77777777" w:rsidR="001373BA" w:rsidRPr="001373BA" w:rsidRDefault="001373BA" w:rsidP="001373BA">
      <w:pPr>
        <w:spacing w:line="240" w:lineRule="auto"/>
        <w:ind w:firstLine="0"/>
        <w:jc w:val="center"/>
        <w:rPr>
          <w:rFonts w:ascii="Arial" w:eastAsia="Times New Roman" w:hAnsi="Arial" w:cs="Arial"/>
          <w:sz w:val="24"/>
          <w:szCs w:val="24"/>
        </w:rPr>
      </w:pPr>
    </w:p>
    <w:p w14:paraId="5FF8473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52CFFA3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11.2. </w:t>
      </w:r>
      <w:bookmarkStart w:id="60" w:name="_Ref500758264"/>
      <w:r w:rsidRPr="001373BA">
        <w:rPr>
          <w:rFonts w:ascii="Arial" w:eastAsia="Times New Roman" w:hAnsi="Arial" w:cs="Arial"/>
          <w:sz w:val="24"/>
          <w:szCs w:val="24"/>
        </w:rPr>
        <w:t xml:space="preserve">Rangovas Lietuvos Respublikos civilinio kodekso, taip pat Statybos įstatymo nustatyta tvarka atsako už statinio sugriuvimą ar per garantinį terminą nustatytus defektus. Sutarties Šalims yra žinomos Lietuvos Respublikos civilinio kodekso 6.697 ir 6.698 straipsnių nuostatos, kad Rangovas atsako už statybos objekto sugriuvimą ar defektus, jeigu statybos objektas sugriuvo ar defektai buvo nustatyti per 5 </w:t>
      </w:r>
      <w:r w:rsidRPr="001373BA">
        <w:rPr>
          <w:rFonts w:ascii="Arial" w:eastAsia="Times New Roman" w:hAnsi="Arial" w:cs="Arial"/>
          <w:b/>
          <w:bCs/>
          <w:sz w:val="24"/>
          <w:szCs w:val="24"/>
        </w:rPr>
        <w:t>metus</w:t>
      </w:r>
      <w:r w:rsidRPr="001373BA">
        <w:rPr>
          <w:rFonts w:ascii="Arial" w:eastAsia="Times New Roman" w:hAnsi="Arial" w:cs="Arial"/>
          <w:sz w:val="24"/>
          <w:szCs w:val="24"/>
        </w:rPr>
        <w:t xml:space="preserve"> , esant paslėptų statinio elementų – 10 (dešimt) metų, esant tyčia paslėptų defektų – 20 (dvidešimt) metų, jeigu neįrodo, kad jie atsirado dėl statybos objekto ar jo dalių normalaus susidėvėjimo, jo netinkamo naudojimo ar Užsakovo ar jo pasamdytų asmenų netinkamai atlikto remonto arba dėl Užsakovo ar jo pasamdytų asmenų kitokių kaltų veiksmų.</w:t>
      </w:r>
      <w:bookmarkStart w:id="61" w:name="_Ref504404091"/>
      <w:bookmarkEnd w:id="60"/>
    </w:p>
    <w:p w14:paraId="0FBFF56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Visiems atliktiems statybos darbams, įskaitant jiems panaudotas medžiagas, priemones ir visas jų sudedamąsias dalis, Rangovas suteikia </w:t>
      </w:r>
      <w:bookmarkEnd w:id="61"/>
      <w:r w:rsidRPr="001373BA">
        <w:rPr>
          <w:rFonts w:ascii="Arial" w:eastAsia="Times New Roman" w:hAnsi="Arial" w:cs="Arial"/>
          <w:sz w:val="24"/>
          <w:szCs w:val="24"/>
        </w:rPr>
        <w:t>5</w:t>
      </w:r>
      <w:r w:rsidRPr="001373BA">
        <w:rPr>
          <w:rFonts w:ascii="Arial" w:eastAsia="Times New Roman" w:hAnsi="Arial" w:cs="Arial"/>
          <w:b/>
          <w:sz w:val="24"/>
          <w:szCs w:val="24"/>
        </w:rPr>
        <w:t xml:space="preserve"> metų</w:t>
      </w:r>
      <w:r w:rsidRPr="001373BA">
        <w:rPr>
          <w:rFonts w:ascii="Arial" w:eastAsia="Times New Roman" w:hAnsi="Arial" w:cs="Arial"/>
          <w:i/>
          <w:sz w:val="24"/>
          <w:szCs w:val="24"/>
        </w:rPr>
        <w:t xml:space="preserve"> </w:t>
      </w:r>
      <w:r w:rsidRPr="001373BA">
        <w:rPr>
          <w:rFonts w:ascii="Arial" w:eastAsia="Times New Roman" w:hAnsi="Arial" w:cs="Arial"/>
          <w:sz w:val="24"/>
          <w:szCs w:val="24"/>
        </w:rPr>
        <w:t>garantinį terminą.</w:t>
      </w:r>
    </w:p>
    <w:p w14:paraId="5235C12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733F445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11.3. Įrenginiams bei mechanizmams rangovas įsipareigoja suteikti gamintojų išduotas garantijas, bet ne mažiau kaip dvejiems metams.</w:t>
      </w:r>
    </w:p>
    <w:p w14:paraId="5D2CA0C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11.4. Rangovas per 10 darbo dienų nuo statybos darbų perdavimo ir priėmimo akto pasirašymo dienos užsakovui turi pateikti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1420EBE8"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11.5. Rangovas kartu su statybos darbų perdavimo ir priėmimo aktu turi pateikti dokumentą, kuriame rangovas įsipareigoja pratęsti garantinį terminą, tiek, kiek įsipareigojo rangos darbų pirkimo pasiūlyme (jeigu įsipareigojo). </w:t>
      </w:r>
    </w:p>
    <w:p w14:paraId="4E06CF30" w14:textId="77777777" w:rsidR="001373BA" w:rsidRPr="001373BA" w:rsidRDefault="001373BA" w:rsidP="001373BA">
      <w:pPr>
        <w:spacing w:line="240" w:lineRule="auto"/>
        <w:ind w:firstLine="0"/>
        <w:rPr>
          <w:rFonts w:ascii="Arial" w:eastAsia="Times New Roman" w:hAnsi="Arial" w:cs="Arial"/>
          <w:sz w:val="24"/>
          <w:szCs w:val="24"/>
        </w:rPr>
      </w:pPr>
    </w:p>
    <w:p w14:paraId="76474F35"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lastRenderedPageBreak/>
        <w:t>12. SUTARTIES ESMINIS PAŽEIDIMAS. SUTARTIES NUTRAUKIMAS</w:t>
      </w:r>
    </w:p>
    <w:p w14:paraId="28B69E3D" w14:textId="77777777" w:rsidR="001373BA" w:rsidRPr="001373BA" w:rsidRDefault="001373BA" w:rsidP="001373BA">
      <w:pPr>
        <w:spacing w:line="240" w:lineRule="auto"/>
        <w:ind w:firstLine="0"/>
        <w:jc w:val="center"/>
        <w:rPr>
          <w:rFonts w:ascii="Arial" w:eastAsia="Times New Roman" w:hAnsi="Arial" w:cs="Arial"/>
          <w:sz w:val="24"/>
          <w:szCs w:val="24"/>
        </w:rPr>
      </w:pPr>
    </w:p>
    <w:p w14:paraId="00E158E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601CB8CF"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12.2. Jeigu rangovas nevykdo arba netinkamai vykdo kuriuos nors sutartinius įsipareigojimus, tai užsakovo atstovas raštu gali rangovui nurodyti įvykdyti įsipareigojimus arba ištaisyti netinkamai atliktus darbus per pagrįstai protingą laiką.</w:t>
      </w:r>
    </w:p>
    <w:p w14:paraId="48EAD90E"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12.3. Užsakovas turi teisę bet kuriuo šiame punkte išvardytu atveju arba aplinkybėms, prieš 21 kalendorinę dieną apie tai pranešęs rangovui, nutraukti sutartį ir pašalinti rangovą iš statybvietės dėl esminių sutarties pažeidimų, kai rangovas:</w:t>
      </w:r>
    </w:p>
    <w:p w14:paraId="7495DD0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12.3.1. nevykdo sutarties sąlygų 12.2 punkte nurodytų statinio statybos techninės priežiūros vadovo (jeigu taikoma) nurodymų ir dėl to užsakovas iš esmės negauna darbų rezultato, kokio tikėjosi;</w:t>
      </w:r>
    </w:p>
    <w:p w14:paraId="344E3C4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12.3.2 nepateikia sutarties įvykdymo užtikrinimo arba visais pagrįstais atvejais nepratęsia jo galiojimo;</w:t>
      </w:r>
    </w:p>
    <w:p w14:paraId="386C2420" w14:textId="77777777" w:rsidR="001373BA" w:rsidRPr="0054171F"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12.3.3. nepradeda laiku vykdyti darbų, kitaip aiškiai parodo ketinimą netęsti savo įsipareigojimų pagal </w:t>
      </w:r>
      <w:r w:rsidRPr="0054171F">
        <w:rPr>
          <w:rFonts w:ascii="Arial" w:eastAsia="Times New Roman" w:hAnsi="Arial" w:cs="Arial"/>
          <w:sz w:val="24"/>
          <w:szCs w:val="24"/>
        </w:rPr>
        <w:t>sutartį arba neatlieka darbų pagal nurodytą darbų vykdymo grafiką ir tampa aišku, kad juos baigti iki darbų atlikimo termino pabaigos neįmanoma.</w:t>
      </w:r>
    </w:p>
    <w:p w14:paraId="27B2A469" w14:textId="77777777" w:rsidR="001373BA" w:rsidRPr="0054171F" w:rsidRDefault="001373BA" w:rsidP="001373BA">
      <w:pPr>
        <w:spacing w:line="240" w:lineRule="auto"/>
        <w:ind w:firstLine="1298"/>
        <w:rPr>
          <w:rFonts w:ascii="Arial" w:eastAsia="Times New Roman" w:hAnsi="Arial" w:cs="Arial"/>
          <w:sz w:val="24"/>
          <w:szCs w:val="24"/>
        </w:rPr>
      </w:pPr>
      <w:r w:rsidRPr="0054171F">
        <w:rPr>
          <w:rFonts w:ascii="Arial" w:eastAsia="Times New Roman" w:hAnsi="Arial" w:cs="Arial"/>
          <w:sz w:val="24"/>
          <w:szCs w:val="24"/>
        </w:rPr>
        <w:t>12.3.4. nesilaiko sutarties 10.14 papunkčio reikalavimų;</w:t>
      </w:r>
    </w:p>
    <w:p w14:paraId="7EB0D87B" w14:textId="77777777" w:rsidR="00ED5AC7" w:rsidRPr="0054171F" w:rsidRDefault="00ED5AC7" w:rsidP="00ED5AC7">
      <w:pPr>
        <w:spacing w:line="240" w:lineRule="auto"/>
        <w:ind w:firstLine="1298"/>
        <w:rPr>
          <w:rFonts w:ascii="Arial" w:eastAsia="Times New Roman" w:hAnsi="Arial" w:cs="Arial"/>
          <w:sz w:val="24"/>
          <w:szCs w:val="24"/>
        </w:rPr>
      </w:pPr>
      <w:r w:rsidRPr="0054171F">
        <w:rPr>
          <w:rFonts w:ascii="Arial" w:eastAsia="Times New Roman" w:hAnsi="Arial" w:cs="Arial"/>
          <w:sz w:val="24"/>
          <w:szCs w:val="24"/>
        </w:rPr>
        <w:t>12.3.5. nesilaiko sutarties 5.26 papunkčio reikalavimų.</w:t>
      </w:r>
    </w:p>
    <w:p w14:paraId="0B5A203F" w14:textId="77777777" w:rsidR="001373BA" w:rsidRPr="001373BA" w:rsidRDefault="001373BA" w:rsidP="001373BA">
      <w:pPr>
        <w:spacing w:line="240" w:lineRule="auto"/>
        <w:ind w:firstLine="1298"/>
        <w:rPr>
          <w:rFonts w:ascii="Arial" w:eastAsia="Times New Roman" w:hAnsi="Arial" w:cs="Arial"/>
          <w:sz w:val="24"/>
          <w:szCs w:val="24"/>
        </w:rPr>
      </w:pPr>
      <w:r w:rsidRPr="0054171F">
        <w:rPr>
          <w:rFonts w:ascii="Arial" w:eastAsia="Times New Roman" w:hAnsi="Arial" w:cs="Arial"/>
          <w:sz w:val="24"/>
          <w:szCs w:val="24"/>
        </w:rPr>
        <w:t>12.4. Nutraukus sutartį pagal 12.3 punktą:</w:t>
      </w:r>
    </w:p>
    <w:p w14:paraId="1B93CB09"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12.4.1. rangovas privalo toliau vykdyti pagrįstus užsakovo nurodymus dėl turto išsaugojimo arba dėl darbų saugos; </w:t>
      </w:r>
    </w:p>
    <w:p w14:paraId="0FE0C9F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12.4.2. užsakovas turi nustatyti likusias rangovui mokėtinas sumas už tinkamai atliktus, bet neapmokėtus darbus. Tačiau užsakovas rangovo sąskaita gali padengti bet kuriuos nuostolius ir papildomas išlaidas, susijusias su defektų ištaisymu, delspinigius dėl vėlavimo (jeigu yra) ir kitas užsakovo išlaidas, atsiradusias dėl šios sutarties. Užsakovas, padaręs tokius atskaitymus už papildomas išlaidas, praradimus ir nuostolius, visą likusią rangovui mokėtiną sumą privalo išmokėti rangovui;</w:t>
      </w:r>
    </w:p>
    <w:p w14:paraId="3DB0332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12.4.3. sutarties įvykdymo užtikrinimas atitenka užsakovui.</w:t>
      </w:r>
    </w:p>
    <w:p w14:paraId="2BA79B7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5803E97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12.5.1. už bet kurį tinkamai atliktą darbą pagal sutartyje nustatytas kainas;</w:t>
      </w:r>
    </w:p>
    <w:p w14:paraId="29204DC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12.5.2. išlaidos už įrangą ar medžiagas, kurie skirti darbams ir kuriuos rangovas tuo tikslu įsigijo. Užsakovui sumokėjus, ši įranga ir medžiagos tampa užsakovo nuosavybe;</w:t>
      </w:r>
    </w:p>
    <w:p w14:paraId="57549313"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12.5.3. bet kurios kitos išlaidos arba įsipareigojimai, kuriuos rangovas, užsakovui sutikus, pagrįstai prisiėmė tikėdamasis baigti darbus.</w:t>
      </w:r>
    </w:p>
    <w:p w14:paraId="629B1A3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Užsakovas neturi teisės nutraukti sutarties dėl to, kad planuoja darbus atlikti pats arba įpareigoti juos atlikti kitą rangovą.</w:t>
      </w:r>
    </w:p>
    <w:p w14:paraId="73489EE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12.6. Rangovas turi teisę nutraukti sutartį, jeigu:</w:t>
      </w:r>
    </w:p>
    <w:p w14:paraId="4405846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12.6.1. per 91 kalendorinę dieną nuo sutarties 9.6 punkte nurodyto termino pabaigos negauna viso apmokėjimo, prieš tai užsakovą įspėjęs raštu;</w:t>
      </w:r>
    </w:p>
    <w:p w14:paraId="22B50D9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12.6.2. užsakovas visiškai nevykdo savo sutartinių įsipareigojimų.</w:t>
      </w:r>
    </w:p>
    <w:p w14:paraId="16D7B0E7"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Rangovas gali bet kuriuo šiame punkte išvardytu atveju arba aplinkybėms, prieš 20 kalendorinių dienų apie tai raštu pranešęs užsakovui, nutraukti sutartį. Rangovo </w:t>
      </w:r>
      <w:r w:rsidRPr="001373BA">
        <w:rPr>
          <w:rFonts w:ascii="Arial" w:eastAsia="Times New Roman" w:hAnsi="Arial" w:cs="Arial"/>
          <w:sz w:val="24"/>
          <w:szCs w:val="24"/>
        </w:rPr>
        <w:lastRenderedPageBreak/>
        <w:t>pasirinkimas nutraukti sutartį neturi pažeisti kurių nors kitų iš sutarties arba kitaip kylančių jo teisių.</w:t>
      </w:r>
    </w:p>
    <w:p w14:paraId="6BAA4D3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 Sutarties nutraukimo įsigaliojimo atveju pagal bet kurį sutarties sąlygų punktą rangovas per užsakovo nurodytą terminą privalo:</w:t>
      </w:r>
    </w:p>
    <w:p w14:paraId="7F61BCED"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12.7.1. nutraukti visą tolesnį darbą, išskyrus tokį, kurį būtina atlikti dėl gyvybės ar turto išsaugojimo arba dėl darbų saugos;</w:t>
      </w:r>
    </w:p>
    <w:p w14:paraId="6399D0E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12.7.2. perduoti užsakovui įrangą ir medžiagas, už kuriuos jau sumokėta;</w:t>
      </w:r>
    </w:p>
    <w:p w14:paraId="1EEFEAB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12.7.3. pašalinti visus rangovo įrengimus ir kitus daiktus iš statybvietės ir pats palikti statybvietę.</w:t>
      </w:r>
    </w:p>
    <w:p w14:paraId="750B2153" w14:textId="2729A78B" w:rsidR="001373BA" w:rsidRDefault="001373BA" w:rsidP="00ED5AC7">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12.8. Užsakovas taip pat gali Lietuvos Respublikos viešųjų pirkimų </w:t>
      </w:r>
      <w:r w:rsidRPr="001373BA">
        <w:rPr>
          <w:rFonts w:ascii="Arial" w:eastAsia="Calibri" w:hAnsi="Arial" w:cs="Arial"/>
          <w:sz w:val="24"/>
          <w:szCs w:val="24"/>
        </w:rPr>
        <w:t xml:space="preserve">įstatymo </w:t>
      </w:r>
      <w:r w:rsidRPr="001373BA">
        <w:rPr>
          <w:rFonts w:ascii="Arial" w:eastAsia="Times New Roman" w:hAnsi="Arial" w:cs="Arial"/>
          <w:sz w:val="24"/>
          <w:szCs w:val="24"/>
        </w:rPr>
        <w:t xml:space="preserve">nurodytais atvejais ir tvarka vienašališkai nutraukti Sutartį apie </w:t>
      </w:r>
      <w:r w:rsidRPr="001373BA">
        <w:rPr>
          <w:rFonts w:ascii="Arial" w:eastAsia="Times New Roman" w:hAnsi="Arial" w:cs="Arial"/>
          <w:spacing w:val="-2"/>
          <w:sz w:val="24"/>
          <w:szCs w:val="24"/>
        </w:rPr>
        <w:t>tai Rangovui pranešant raštu</w:t>
      </w:r>
      <w:r w:rsidRPr="001373BA">
        <w:rPr>
          <w:rFonts w:ascii="Arial" w:eastAsia="Times New Roman" w:hAnsi="Arial" w:cs="Arial"/>
          <w:sz w:val="24"/>
          <w:szCs w:val="24"/>
        </w:rPr>
        <w:t>.</w:t>
      </w:r>
    </w:p>
    <w:p w14:paraId="033CFE07" w14:textId="74B4E92E" w:rsidR="00ED5AC7" w:rsidRPr="001373BA" w:rsidRDefault="00ED5AC7" w:rsidP="00ED5AC7">
      <w:pPr>
        <w:spacing w:line="240" w:lineRule="auto"/>
        <w:ind w:firstLine="1298"/>
        <w:rPr>
          <w:rFonts w:ascii="Arial" w:eastAsia="Times New Roman" w:hAnsi="Arial" w:cs="Arial"/>
          <w:sz w:val="24"/>
          <w:szCs w:val="24"/>
        </w:rPr>
      </w:pPr>
      <w:r>
        <w:rPr>
          <w:rFonts w:ascii="Arial" w:eastAsia="Times New Roman" w:hAnsi="Arial" w:cs="Arial"/>
          <w:sz w:val="24"/>
          <w:szCs w:val="24"/>
        </w:rPr>
        <w:t xml:space="preserve">12.9. </w:t>
      </w:r>
      <w:r w:rsidRPr="00111D9B">
        <w:rPr>
          <w:rFonts w:ascii="Arial" w:eastAsia="Times New Roman" w:hAnsi="Arial" w:cs="Arial"/>
          <w:color w:val="000000" w:themeColor="text1"/>
          <w:sz w:val="24"/>
          <w:szCs w:val="24"/>
        </w:rPr>
        <w:t>Lietuvos Respublikos viešųjų pirkimų įstatymo 90 straipsnio 1 dalyje nustatyta tvarka, laikydamasis minėto straipsnio 2 dalyje nurodytų reikalavimų.</w:t>
      </w:r>
    </w:p>
    <w:p w14:paraId="470A609E" w14:textId="77777777" w:rsidR="001373BA" w:rsidRPr="001373BA" w:rsidRDefault="001373BA" w:rsidP="001373BA">
      <w:pPr>
        <w:spacing w:line="240" w:lineRule="auto"/>
        <w:ind w:firstLine="0"/>
        <w:jc w:val="center"/>
        <w:rPr>
          <w:rFonts w:ascii="Arial" w:eastAsia="Times New Roman" w:hAnsi="Arial" w:cs="Arial"/>
          <w:sz w:val="24"/>
          <w:szCs w:val="24"/>
        </w:rPr>
      </w:pPr>
    </w:p>
    <w:p w14:paraId="742963CA" w14:textId="77777777" w:rsidR="001373BA" w:rsidRPr="001373BA" w:rsidRDefault="001373BA" w:rsidP="001373BA">
      <w:pPr>
        <w:spacing w:line="240" w:lineRule="auto"/>
        <w:ind w:firstLine="0"/>
        <w:jc w:val="left"/>
        <w:rPr>
          <w:rFonts w:ascii="Arial" w:eastAsia="Times New Roman" w:hAnsi="Arial" w:cs="Arial"/>
          <w:sz w:val="24"/>
          <w:szCs w:val="24"/>
        </w:rPr>
      </w:pPr>
    </w:p>
    <w:p w14:paraId="72E626C7"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 xml:space="preserve">13. SUBRANGOVAI. </w:t>
      </w:r>
    </w:p>
    <w:p w14:paraId="026A9DCD" w14:textId="77777777" w:rsidR="001373BA" w:rsidRPr="001373BA" w:rsidRDefault="001373BA" w:rsidP="001373BA">
      <w:pPr>
        <w:spacing w:line="240" w:lineRule="auto"/>
        <w:ind w:firstLine="0"/>
        <w:rPr>
          <w:rFonts w:ascii="Arial" w:eastAsia="Times New Roman" w:hAnsi="Arial" w:cs="Arial"/>
          <w:sz w:val="24"/>
          <w:szCs w:val="24"/>
        </w:rPr>
      </w:pPr>
    </w:p>
    <w:p w14:paraId="4F347E8A" w14:textId="77777777" w:rsidR="001373BA" w:rsidRPr="008B4204" w:rsidRDefault="001373BA" w:rsidP="001373BA">
      <w:pPr>
        <w:tabs>
          <w:tab w:val="left" w:pos="0"/>
        </w:tabs>
        <w:spacing w:line="240" w:lineRule="auto"/>
        <w:ind w:firstLine="1134"/>
        <w:rPr>
          <w:rFonts w:ascii="Arial" w:eastAsia="Calibri" w:hAnsi="Arial" w:cs="Arial"/>
          <w:sz w:val="24"/>
          <w:szCs w:val="24"/>
          <w:lang w:eastAsia="en-US"/>
        </w:rPr>
      </w:pPr>
      <w:r w:rsidRPr="001373BA">
        <w:rPr>
          <w:rFonts w:ascii="Times New Roman" w:eastAsia="Times New Roman" w:hAnsi="Times New Roman" w:cs="Times New Roman"/>
          <w:sz w:val="24"/>
          <w:szCs w:val="24"/>
        </w:rPr>
        <w:t xml:space="preserve">13.1. </w:t>
      </w:r>
      <w:bookmarkStart w:id="62" w:name="_Hlk159242116"/>
      <w:r w:rsidRPr="008B4204">
        <w:rPr>
          <w:rFonts w:ascii="Arial" w:eastAsia="Calibri" w:hAnsi="Arial" w:cs="Arial"/>
          <w:sz w:val="24"/>
          <w:szCs w:val="24"/>
          <w:lang w:eastAsia="en-US"/>
        </w:rPr>
        <w:t xml:space="preserve">Rangovas </w:t>
      </w:r>
      <w:bookmarkEnd w:id="62"/>
      <w:r w:rsidRPr="008B4204">
        <w:rPr>
          <w:rFonts w:ascii="Arial" w:eastAsia="Calibri" w:hAnsi="Arial" w:cs="Arial"/>
          <w:sz w:val="24"/>
          <w:szCs w:val="24"/>
          <w:lang w:eastAsia="en-US"/>
        </w:rPr>
        <w:t>atsako už visus pagal sutartį prisiimtus įsipareigojimus, nepriklausomai nuo to, ar jiems vykdyti bus pasitelkiami tretieji asmenys.</w:t>
      </w:r>
    </w:p>
    <w:p w14:paraId="2BE74F66" w14:textId="77777777" w:rsidR="001373BA" w:rsidRPr="008B4204" w:rsidRDefault="001373BA" w:rsidP="001373BA">
      <w:pPr>
        <w:tabs>
          <w:tab w:val="left" w:pos="0"/>
        </w:tabs>
        <w:spacing w:line="240" w:lineRule="auto"/>
        <w:ind w:firstLine="1134"/>
        <w:rPr>
          <w:rFonts w:ascii="Arial" w:eastAsia="Calibri" w:hAnsi="Arial" w:cs="Arial"/>
          <w:sz w:val="24"/>
          <w:szCs w:val="24"/>
          <w:lang w:eastAsia="en-US"/>
        </w:rPr>
      </w:pPr>
      <w:r w:rsidRPr="008B4204">
        <w:rPr>
          <w:rFonts w:ascii="Arial" w:eastAsia="Calibri" w:hAnsi="Arial" w:cs="Arial"/>
          <w:sz w:val="24"/>
          <w:szCs w:val="24"/>
          <w:lang w:eastAsia="en-US"/>
        </w:rPr>
        <w:t>13.2. Rangovas įsipareigoja užtikrinti, kad sutartį vykdys pirkime pasiūlyti ir (ar) kvalifikacinius reikalavimus atitinkantys subtiekėjai ir (ar) specialistai. Rangovas yra atsakingas už subrangovų vykdomą sutarties dalį, lyg ją vykdytų pats ir privalo užtikrinti, kad subrangovai laikytųsi sutarties nuostatų.</w:t>
      </w:r>
    </w:p>
    <w:p w14:paraId="63DDCFAC" w14:textId="77777777" w:rsidR="001373BA" w:rsidRPr="008B4204" w:rsidRDefault="001373BA" w:rsidP="001373BA">
      <w:pPr>
        <w:tabs>
          <w:tab w:val="left" w:pos="0"/>
        </w:tabs>
        <w:spacing w:line="240" w:lineRule="auto"/>
        <w:ind w:firstLine="1134"/>
        <w:rPr>
          <w:rFonts w:ascii="Arial" w:eastAsia="Calibri" w:hAnsi="Arial" w:cs="Arial"/>
          <w:color w:val="FF0000"/>
          <w:sz w:val="24"/>
          <w:szCs w:val="24"/>
          <w:lang w:eastAsia="en-US"/>
        </w:rPr>
      </w:pPr>
      <w:bookmarkStart w:id="63" w:name="_Hlk95390259"/>
      <w:r w:rsidRPr="008B4204">
        <w:rPr>
          <w:rFonts w:ascii="Arial" w:eastAsia="Calibri" w:hAnsi="Arial" w:cs="Arial"/>
          <w:b/>
          <w:bCs/>
          <w:i/>
          <w:iCs/>
          <w:color w:val="FF0000"/>
          <w:sz w:val="24"/>
          <w:szCs w:val="24"/>
          <w:lang w:eastAsia="en-US"/>
        </w:rPr>
        <w:t xml:space="preserve">Jei Rangovas pasitelks subrangovus, </w:t>
      </w:r>
      <w:bookmarkStart w:id="64" w:name="_Hlk101362915"/>
      <w:r w:rsidRPr="008B4204">
        <w:rPr>
          <w:rFonts w:ascii="Arial" w:eastAsia="Calibri" w:hAnsi="Arial" w:cs="Arial"/>
          <w:b/>
          <w:bCs/>
          <w:i/>
          <w:iCs/>
          <w:color w:val="FF0000"/>
          <w:sz w:val="24"/>
          <w:szCs w:val="24"/>
          <w:lang w:eastAsia="en-US"/>
        </w:rPr>
        <w:t>sutartis bus pasirašoma su tokiu 13.3. punktu</w:t>
      </w:r>
      <w:bookmarkEnd w:id="64"/>
    </w:p>
    <w:bookmarkEnd w:id="63"/>
    <w:p w14:paraId="4F74EE99" w14:textId="77777777" w:rsidR="001373BA" w:rsidRPr="008B4204" w:rsidRDefault="001373BA" w:rsidP="001373BA">
      <w:pPr>
        <w:spacing w:line="240" w:lineRule="auto"/>
        <w:ind w:firstLine="1134"/>
        <w:rPr>
          <w:rFonts w:ascii="Arial" w:eastAsia="Calibri" w:hAnsi="Arial" w:cs="Arial"/>
          <w:sz w:val="24"/>
          <w:szCs w:val="24"/>
          <w:lang w:eastAsia="en-US"/>
        </w:rPr>
      </w:pPr>
      <w:r w:rsidRPr="008B4204">
        <w:rPr>
          <w:rFonts w:ascii="Arial" w:eastAsia="Calibri" w:hAnsi="Arial" w:cs="Arial"/>
          <w:sz w:val="24"/>
          <w:szCs w:val="24"/>
          <w:lang w:eastAsia="en-US"/>
        </w:rPr>
        <w:t>13.3. Rangovas patvirtina, kad sutarčiai vykdyti pasitelks šiuos subrangovus:</w:t>
      </w:r>
    </w:p>
    <w:p w14:paraId="53F239C0" w14:textId="77777777" w:rsidR="001373BA" w:rsidRPr="008B4204" w:rsidRDefault="001373BA" w:rsidP="001373BA">
      <w:pPr>
        <w:numPr>
          <w:ilvl w:val="2"/>
          <w:numId w:val="52"/>
        </w:numPr>
        <w:spacing w:after="160" w:line="276" w:lineRule="auto"/>
        <w:ind w:left="0" w:firstLine="1134"/>
        <w:contextualSpacing/>
        <w:jc w:val="left"/>
        <w:rPr>
          <w:rFonts w:ascii="Arial" w:eastAsia="Calibri" w:hAnsi="Arial" w:cs="Arial"/>
          <w:sz w:val="24"/>
          <w:szCs w:val="24"/>
          <w:lang w:eastAsia="en-US"/>
        </w:rPr>
      </w:pPr>
      <w:r w:rsidRPr="008B4204">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0E9E503F" w14:textId="77777777" w:rsidR="001373BA" w:rsidRPr="008B4204" w:rsidRDefault="001373BA" w:rsidP="001373BA">
      <w:pPr>
        <w:numPr>
          <w:ilvl w:val="2"/>
          <w:numId w:val="52"/>
        </w:numPr>
        <w:spacing w:after="160" w:line="276" w:lineRule="auto"/>
        <w:ind w:left="0" w:firstLine="1134"/>
        <w:contextualSpacing/>
        <w:jc w:val="left"/>
        <w:rPr>
          <w:rFonts w:ascii="Arial" w:eastAsia="Calibri" w:hAnsi="Arial" w:cs="Arial"/>
          <w:sz w:val="24"/>
          <w:szCs w:val="24"/>
          <w:lang w:eastAsia="en-US"/>
        </w:rPr>
      </w:pPr>
      <w:r w:rsidRPr="008B4204">
        <w:rPr>
          <w:rFonts w:ascii="Arial" w:eastAsia="Calibri" w:hAnsi="Arial" w:cs="Arial"/>
          <w:sz w:val="24"/>
          <w:szCs w:val="24"/>
          <w:lang w:eastAsia="en-US"/>
        </w:rPr>
        <w:t>(Subrangovo pavadinimas, juridinio asmens kodas, kontaktiniai duomenys ir jo atstovas. Nurodoma, kurią sutarties dalį vykdys atitinkamas subrangovas).</w:t>
      </w:r>
    </w:p>
    <w:p w14:paraId="6A793E07" w14:textId="77777777" w:rsidR="001373BA" w:rsidRPr="008B4204" w:rsidRDefault="001373BA" w:rsidP="001373BA">
      <w:pPr>
        <w:tabs>
          <w:tab w:val="left" w:pos="0"/>
        </w:tabs>
        <w:spacing w:line="240" w:lineRule="auto"/>
        <w:ind w:firstLine="1134"/>
        <w:rPr>
          <w:rFonts w:ascii="Arial" w:eastAsia="Calibri" w:hAnsi="Arial" w:cs="Arial"/>
          <w:b/>
          <w:bCs/>
          <w:i/>
          <w:iCs/>
          <w:color w:val="FF0000"/>
          <w:sz w:val="24"/>
          <w:szCs w:val="24"/>
          <w:lang w:eastAsia="en-US"/>
        </w:rPr>
      </w:pPr>
      <w:r w:rsidRPr="008B4204">
        <w:rPr>
          <w:rFonts w:ascii="Arial" w:eastAsia="Calibri" w:hAnsi="Arial" w:cs="Arial"/>
          <w:b/>
          <w:bCs/>
          <w:i/>
          <w:iCs/>
          <w:color w:val="FF0000"/>
          <w:sz w:val="24"/>
          <w:szCs w:val="24"/>
          <w:lang w:eastAsia="en-US"/>
        </w:rPr>
        <w:t>Jei Rangovas subrangovų nepasitelks, sutartis bus pasirašoma su tokiu 13.3. punktu</w:t>
      </w:r>
    </w:p>
    <w:p w14:paraId="484D74C6" w14:textId="77777777" w:rsidR="001373BA" w:rsidRPr="008B4204" w:rsidRDefault="001373BA" w:rsidP="001373BA">
      <w:pPr>
        <w:numPr>
          <w:ilvl w:val="1"/>
          <w:numId w:val="53"/>
        </w:numPr>
        <w:spacing w:after="160" w:line="276" w:lineRule="auto"/>
        <w:ind w:left="0" w:firstLine="1134"/>
        <w:contextualSpacing/>
        <w:jc w:val="left"/>
        <w:rPr>
          <w:rFonts w:ascii="Arial" w:eastAsia="Calibri" w:hAnsi="Arial" w:cs="Arial"/>
          <w:sz w:val="24"/>
          <w:szCs w:val="24"/>
          <w:lang w:eastAsia="en-US"/>
        </w:rPr>
      </w:pPr>
      <w:r w:rsidRPr="008B4204">
        <w:rPr>
          <w:rFonts w:ascii="Arial" w:eastAsia="Calibri" w:hAnsi="Arial" w:cs="Arial"/>
          <w:sz w:val="24"/>
          <w:szCs w:val="24"/>
          <w:lang w:eastAsia="en-US"/>
        </w:rPr>
        <w:t>Rangovas patvirtina, kad sutarčiai vykdyti subrangovų nepasitelks.</w:t>
      </w:r>
    </w:p>
    <w:p w14:paraId="5E85AECA" w14:textId="77777777" w:rsidR="001373BA" w:rsidRPr="008B4204" w:rsidRDefault="001373BA" w:rsidP="001373BA">
      <w:pPr>
        <w:spacing w:line="240" w:lineRule="auto"/>
        <w:ind w:firstLine="0"/>
        <w:jc w:val="center"/>
        <w:rPr>
          <w:rFonts w:ascii="Arial" w:eastAsia="Times New Roman" w:hAnsi="Arial" w:cs="Arial"/>
          <w:sz w:val="24"/>
          <w:szCs w:val="24"/>
        </w:rPr>
      </w:pPr>
    </w:p>
    <w:p w14:paraId="498F5393"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14. NENUGALIMA JĖGA</w:t>
      </w:r>
    </w:p>
    <w:p w14:paraId="1A86003A" w14:textId="77777777" w:rsidR="001373BA" w:rsidRPr="001373BA" w:rsidRDefault="001373BA" w:rsidP="001373BA">
      <w:pPr>
        <w:spacing w:line="240" w:lineRule="auto"/>
        <w:ind w:firstLine="0"/>
        <w:jc w:val="center"/>
        <w:rPr>
          <w:rFonts w:ascii="Arial" w:eastAsia="Times New Roman" w:hAnsi="Arial" w:cs="Arial"/>
          <w:sz w:val="24"/>
          <w:szCs w:val="24"/>
        </w:rPr>
      </w:pPr>
    </w:p>
    <w:p w14:paraId="21C37209"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14.1. Šalis gali būti visiškai ar iš dalies atleidžiama nuo atsakomybės už sutarties nevykdymą dėl nenugalimos jėgos (</w:t>
      </w:r>
      <w:r w:rsidRPr="008B4204">
        <w:rPr>
          <w:rFonts w:ascii="Arial" w:eastAsia="Times New Roman" w:hAnsi="Arial" w:cs="Arial"/>
          <w:i/>
          <w:sz w:val="24"/>
          <w:szCs w:val="24"/>
        </w:rPr>
        <w:t>force majeure</w:t>
      </w:r>
      <w:r w:rsidRPr="008B4204">
        <w:rPr>
          <w:rFonts w:ascii="Arial" w:eastAsia="Times New Roman" w:hAnsi="Arial" w:cs="Arial"/>
          <w:sz w:val="24"/>
          <w:szCs w:val="24"/>
        </w:rPr>
        <w:t>) aplinkybių, atsiradusių po sutarties įsigaliojimo dienos bei nustatytų ir jas patyrusios šalies įrodytų pagal Lietuvos Respublikos civilinį kodeksą, jeigu šalis nedelsiant pranešė kitai šaliai apie kliūtį bei jos poveikį įsipareigojimų vykdymui.</w:t>
      </w:r>
    </w:p>
    <w:p w14:paraId="61FA8940"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8B4204">
        <w:rPr>
          <w:rFonts w:ascii="Arial" w:eastAsia="Times New Roman" w:hAnsi="Arial" w:cs="Arial"/>
          <w:i/>
          <w:iCs/>
          <w:sz w:val="24"/>
          <w:szCs w:val="24"/>
        </w:rPr>
        <w:t>force majeure</w:t>
      </w:r>
      <w:r w:rsidRPr="008B4204">
        <w:rPr>
          <w:rFonts w:ascii="Arial" w:eastAsia="Times New Roman" w:hAnsi="Arial" w:cs="Arial"/>
          <w:sz w:val="24"/>
          <w:szCs w:val="24"/>
        </w:rPr>
        <w:t xml:space="preserve">) aplinkybėms taisyklėse, patvirtintose Lietuvos Respublikos Vyriausybės 1996 m. liepos 15 d. nutarimu Nr. 840. Nustatydamos </w:t>
      </w:r>
      <w:r w:rsidRPr="008B4204">
        <w:rPr>
          <w:rFonts w:ascii="Arial" w:eastAsia="Times New Roman" w:hAnsi="Arial" w:cs="Arial"/>
          <w:sz w:val="24"/>
          <w:szCs w:val="24"/>
        </w:rPr>
        <w:lastRenderedPageBreak/>
        <w:t>nenugalimos jėgos aplinkybes šalys vadovaujasi Lietuvos Respublikos Vyriausybės 1997 m. kovo 13 d. nutarimu Nr. 222 „Dėl nenugalimos jėgos (</w:t>
      </w:r>
      <w:r w:rsidRPr="008B4204">
        <w:rPr>
          <w:rFonts w:ascii="Arial" w:eastAsia="Times New Roman" w:hAnsi="Arial" w:cs="Arial"/>
          <w:i/>
          <w:iCs/>
          <w:sz w:val="24"/>
          <w:szCs w:val="24"/>
        </w:rPr>
        <w:t>force majeure</w:t>
      </w:r>
      <w:r w:rsidRPr="008B4204">
        <w:rPr>
          <w:rFonts w:ascii="Arial" w:eastAsia="Times New Roman" w:hAnsi="Arial" w:cs="Arial"/>
          <w:sz w:val="24"/>
          <w:szCs w:val="24"/>
        </w:rPr>
        <w:t>) aplinkybes liudijančių pažymų išdavimo tvarkos patvirtinimo“.</w:t>
      </w:r>
    </w:p>
    <w:p w14:paraId="63704F1D" w14:textId="77777777" w:rsidR="001373BA" w:rsidRPr="008B4204" w:rsidRDefault="001373BA" w:rsidP="001373BA">
      <w:pPr>
        <w:spacing w:line="240" w:lineRule="auto"/>
        <w:ind w:firstLine="0"/>
        <w:rPr>
          <w:rFonts w:ascii="Arial" w:eastAsia="Times New Roman" w:hAnsi="Arial" w:cs="Arial"/>
          <w:sz w:val="24"/>
          <w:szCs w:val="24"/>
        </w:rPr>
      </w:pPr>
    </w:p>
    <w:p w14:paraId="6697F6D5" w14:textId="77777777" w:rsidR="001373BA" w:rsidRPr="008B4204" w:rsidRDefault="001373BA" w:rsidP="001373BA">
      <w:pPr>
        <w:spacing w:line="240" w:lineRule="auto"/>
        <w:ind w:firstLine="0"/>
        <w:jc w:val="center"/>
        <w:rPr>
          <w:rFonts w:ascii="Arial" w:eastAsia="Times New Roman" w:hAnsi="Arial" w:cs="Arial"/>
          <w:b/>
          <w:sz w:val="24"/>
          <w:szCs w:val="24"/>
        </w:rPr>
      </w:pPr>
      <w:r w:rsidRPr="008B4204">
        <w:rPr>
          <w:rFonts w:ascii="Arial" w:eastAsia="Times New Roman" w:hAnsi="Arial" w:cs="Arial"/>
          <w:b/>
          <w:sz w:val="24"/>
          <w:szCs w:val="24"/>
        </w:rPr>
        <w:t>15. GINČAI</w:t>
      </w:r>
    </w:p>
    <w:p w14:paraId="6EE52769" w14:textId="77777777" w:rsidR="001373BA" w:rsidRPr="008B4204" w:rsidRDefault="001373BA" w:rsidP="001373BA">
      <w:pPr>
        <w:spacing w:line="240" w:lineRule="auto"/>
        <w:ind w:firstLine="0"/>
        <w:rPr>
          <w:rFonts w:ascii="Arial" w:eastAsia="Times New Roman" w:hAnsi="Arial" w:cs="Arial"/>
          <w:sz w:val="24"/>
          <w:szCs w:val="24"/>
        </w:rPr>
      </w:pPr>
    </w:p>
    <w:p w14:paraId="6825E5C5" w14:textId="77777777" w:rsidR="001373BA" w:rsidRPr="008B4204" w:rsidRDefault="001373BA" w:rsidP="001373BA">
      <w:pPr>
        <w:spacing w:line="240" w:lineRule="auto"/>
        <w:ind w:firstLine="1296"/>
        <w:rPr>
          <w:rFonts w:ascii="Arial" w:eastAsia="Times New Roman" w:hAnsi="Arial" w:cs="Arial"/>
          <w:sz w:val="24"/>
          <w:szCs w:val="24"/>
        </w:rPr>
      </w:pPr>
      <w:r w:rsidRPr="008B4204">
        <w:rPr>
          <w:rFonts w:ascii="Arial" w:eastAsia="Times New Roman" w:hAnsi="Arial" w:cs="Arial"/>
          <w:sz w:val="24"/>
          <w:szCs w:val="24"/>
        </w:rPr>
        <w:t>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10ECB5DF" w14:textId="77777777" w:rsidR="001373BA" w:rsidRPr="008B4204" w:rsidRDefault="001373BA" w:rsidP="001373BA">
      <w:pPr>
        <w:spacing w:line="240" w:lineRule="auto"/>
        <w:ind w:firstLine="0"/>
        <w:jc w:val="center"/>
        <w:rPr>
          <w:rFonts w:ascii="Arial" w:eastAsia="Times New Roman" w:hAnsi="Arial" w:cs="Arial"/>
          <w:sz w:val="24"/>
          <w:szCs w:val="24"/>
        </w:rPr>
      </w:pPr>
    </w:p>
    <w:p w14:paraId="6409F6CA" w14:textId="77777777" w:rsidR="001373BA" w:rsidRPr="008B4204" w:rsidRDefault="001373BA" w:rsidP="001373BA">
      <w:pPr>
        <w:spacing w:line="240" w:lineRule="auto"/>
        <w:ind w:firstLine="0"/>
        <w:jc w:val="center"/>
        <w:rPr>
          <w:rFonts w:ascii="Arial" w:eastAsia="Times New Roman" w:hAnsi="Arial" w:cs="Arial"/>
          <w:sz w:val="24"/>
          <w:szCs w:val="24"/>
        </w:rPr>
      </w:pPr>
      <w:r w:rsidRPr="008B4204">
        <w:rPr>
          <w:rFonts w:ascii="Arial" w:eastAsia="Times New Roman" w:hAnsi="Arial" w:cs="Arial"/>
          <w:b/>
          <w:sz w:val="24"/>
          <w:szCs w:val="24"/>
        </w:rPr>
        <w:t>16. BAIGIAMOSIOS NUOSTATOS</w:t>
      </w:r>
    </w:p>
    <w:p w14:paraId="6D4D87DC" w14:textId="77777777" w:rsidR="001373BA" w:rsidRPr="008B4204" w:rsidRDefault="001373BA" w:rsidP="001373BA">
      <w:pPr>
        <w:spacing w:line="240" w:lineRule="auto"/>
        <w:ind w:firstLine="1298"/>
        <w:rPr>
          <w:rFonts w:ascii="Arial" w:eastAsia="Times New Roman" w:hAnsi="Arial" w:cs="Arial"/>
          <w:sz w:val="24"/>
          <w:szCs w:val="24"/>
        </w:rPr>
      </w:pPr>
    </w:p>
    <w:p w14:paraId="5261F304"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16.1. Visi su sutartimi susiję pranešimai, prašymai, kiti dokumentai ar susirašinėjimas turi būti siunčiami faksu, paštu arba elektroniniu paštu, jų originalai visais atvejais įteikiami užsakovui ir (ar) rangovui pasirašytinai ar siunčiami registruotu / kurjeriniu paštu kiekvienam iš jų sutartyje nurodytu adresu. Apie savo adreso ar kitų rekvizitų pasikeitimą kiekviena šalis nedelsdama, tačiau ne vėliau kaip per 5 (penkias) kalendorines dienas nuo minėto pasikeitimo dienos, raštu privalo pranešti kitai šaliai. Šalių adresai susirašinėjimui nurodyti šios sutarties 18 skyriuje.</w:t>
      </w:r>
    </w:p>
    <w:p w14:paraId="12B4B01B"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16.2. Sutartis sudaryta dviem egzemplioriais, turinčiais vienodą juridinę galią – po vieną kiekvienai šaliai. Visais su sutarties įgyvendinimu susijusiais klausimais šalys privalo susirašinėti ir bendrauti lietuvių kalba.</w:t>
      </w:r>
    </w:p>
    <w:p w14:paraId="38D4B282" w14:textId="77777777" w:rsidR="001373BA" w:rsidRPr="008B4204" w:rsidRDefault="001373BA" w:rsidP="001373BA">
      <w:pPr>
        <w:spacing w:line="240" w:lineRule="auto"/>
        <w:ind w:firstLine="1298"/>
        <w:rPr>
          <w:rFonts w:ascii="Arial" w:eastAsia="Times New Roman" w:hAnsi="Arial" w:cs="Arial"/>
          <w:sz w:val="24"/>
          <w:szCs w:val="24"/>
        </w:rPr>
      </w:pPr>
      <w:r w:rsidRPr="008B4204">
        <w:rPr>
          <w:rFonts w:ascii="Arial" w:eastAsia="Times New Roman" w:hAnsi="Arial" w:cs="Arial"/>
          <w:sz w:val="24"/>
          <w:szCs w:val="24"/>
        </w:rPr>
        <w:t xml:space="preserve">16.3. </w:t>
      </w:r>
      <w:r w:rsidRPr="008B4204">
        <w:rPr>
          <w:rFonts w:ascii="Arial" w:eastAsia="Times New Roman" w:hAnsi="Arial" w:cs="Arial"/>
          <w:spacing w:val="-3"/>
          <w:sz w:val="24"/>
          <w:szCs w:val="24"/>
        </w:rPr>
        <w:t xml:space="preserve">Šalys šią sutartį perskaitė, joms buvo išaiškintas sutarties turinys ir pasekmės, šalys sutartį suprato ir, kaip visiškai atitinkančią jų valią ir ketinimus, pasirašė. </w:t>
      </w:r>
      <w:r w:rsidRPr="008B4204">
        <w:rPr>
          <w:rFonts w:ascii="Arial" w:eastAsia="Times New Roman" w:hAnsi="Arial" w:cs="Arial"/>
          <w:sz w:val="24"/>
          <w:szCs w:val="24"/>
        </w:rPr>
        <w:t>Sudaryta sutartis (susitarimas) gali būti pasirašoma kvalifikuotu elektroniniu parašu, kuris turi vienodą teisinę galią kiekvienai šaliai.</w:t>
      </w:r>
    </w:p>
    <w:p w14:paraId="52D0EFA1" w14:textId="77777777" w:rsidR="001373BA" w:rsidRPr="008B4204" w:rsidRDefault="001373BA" w:rsidP="001373BA">
      <w:pPr>
        <w:spacing w:line="240" w:lineRule="auto"/>
        <w:ind w:firstLine="1298"/>
        <w:rPr>
          <w:rFonts w:ascii="Arial" w:eastAsia="Times New Roman" w:hAnsi="Arial" w:cs="Arial"/>
          <w:spacing w:val="-3"/>
          <w:sz w:val="24"/>
          <w:szCs w:val="24"/>
        </w:rPr>
      </w:pPr>
      <w:r w:rsidRPr="008B4204">
        <w:rPr>
          <w:rFonts w:ascii="Arial" w:eastAsia="Times New Roman" w:hAnsi="Arial" w:cs="Arial"/>
          <w:spacing w:val="-3"/>
          <w:sz w:val="24"/>
          <w:szCs w:val="24"/>
        </w:rPr>
        <w:t>16.4.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3485DB7D" w14:textId="77777777" w:rsidR="001373BA" w:rsidRPr="008B4204"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b/>
          <w:sz w:val="24"/>
          <w:szCs w:val="24"/>
        </w:rPr>
      </w:pPr>
    </w:p>
    <w:p w14:paraId="0E4228C0" w14:textId="77777777" w:rsidR="001373BA" w:rsidRPr="008B4204" w:rsidRDefault="001373BA" w:rsidP="001373BA">
      <w:pPr>
        <w:tabs>
          <w:tab w:val="center" w:pos="1560"/>
          <w:tab w:val="center" w:pos="1701"/>
          <w:tab w:val="center" w:pos="1843"/>
          <w:tab w:val="center" w:pos="1985"/>
        </w:tabs>
        <w:autoSpaceDN w:val="0"/>
        <w:spacing w:line="240" w:lineRule="auto"/>
        <w:ind w:firstLine="0"/>
        <w:contextualSpacing/>
        <w:jc w:val="center"/>
        <w:rPr>
          <w:rFonts w:ascii="Arial" w:eastAsia="Times New Roman" w:hAnsi="Arial" w:cs="Arial"/>
          <w:b/>
          <w:sz w:val="24"/>
          <w:szCs w:val="24"/>
        </w:rPr>
      </w:pPr>
      <w:r w:rsidRPr="008B4204">
        <w:rPr>
          <w:rFonts w:ascii="Arial" w:eastAsia="Times New Roman" w:hAnsi="Arial" w:cs="Arial"/>
          <w:b/>
          <w:sz w:val="24"/>
          <w:szCs w:val="24"/>
        </w:rPr>
        <w:t>17. SUTARTIES PRIEDAI</w:t>
      </w:r>
    </w:p>
    <w:p w14:paraId="1B21F52A" w14:textId="77777777" w:rsidR="001373BA" w:rsidRPr="008B4204" w:rsidRDefault="001373BA" w:rsidP="001373BA">
      <w:pPr>
        <w:tabs>
          <w:tab w:val="center" w:pos="1560"/>
          <w:tab w:val="center" w:pos="1701"/>
          <w:tab w:val="center" w:pos="1843"/>
          <w:tab w:val="center" w:pos="1985"/>
        </w:tabs>
        <w:autoSpaceDN w:val="0"/>
        <w:spacing w:line="240" w:lineRule="auto"/>
        <w:ind w:firstLine="0"/>
        <w:contextualSpacing/>
        <w:rPr>
          <w:rFonts w:ascii="Arial" w:eastAsia="Times New Roman" w:hAnsi="Arial" w:cs="Arial"/>
          <w:sz w:val="24"/>
          <w:szCs w:val="24"/>
        </w:rPr>
      </w:pPr>
    </w:p>
    <w:p w14:paraId="00C71491"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17.1.  1 priedas – paprastojo projekto aprašo ir techninės specifikacijos                        sudėties žiniaraštis.</w:t>
      </w:r>
    </w:p>
    <w:p w14:paraId="706CBD03"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17.2.  2 priedas – veiklos rūšių sąrašas.</w:t>
      </w:r>
    </w:p>
    <w:p w14:paraId="169C2117"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17.3.  3 priedas – atliktų darbų aktas.</w:t>
      </w:r>
    </w:p>
    <w:p w14:paraId="7EAE3E40"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17.4.  4 priedas – statybvietės perdavimo ir priėmimo aktas.</w:t>
      </w:r>
    </w:p>
    <w:p w14:paraId="7D9727B7"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 xml:space="preserve">17.5.  5 priedas </w:t>
      </w:r>
      <w:bookmarkStart w:id="65" w:name="_Hlk180567673"/>
      <w:r w:rsidRPr="008B4204">
        <w:rPr>
          <w:rFonts w:ascii="Arial" w:eastAsia="Times New Roman" w:hAnsi="Arial" w:cs="Arial"/>
          <w:sz w:val="24"/>
          <w:szCs w:val="24"/>
        </w:rPr>
        <w:t>–</w:t>
      </w:r>
      <w:bookmarkEnd w:id="65"/>
      <w:r w:rsidRPr="008B4204">
        <w:rPr>
          <w:rFonts w:ascii="Arial" w:eastAsia="Times New Roman" w:hAnsi="Arial" w:cs="Arial"/>
          <w:sz w:val="24"/>
          <w:szCs w:val="24"/>
        </w:rPr>
        <w:t xml:space="preserve"> darbų perdavimo ir priėmimo aktas.</w:t>
      </w:r>
    </w:p>
    <w:p w14:paraId="2ADB8B19"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17.6.  6 priedas – sutarties įvykdymo užtikrinimas.</w:t>
      </w:r>
    </w:p>
    <w:p w14:paraId="4373FC0C"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17.7.  7 priedas – garantinių prievolių įvykdymo užtikrinimas</w:t>
      </w:r>
    </w:p>
    <w:p w14:paraId="53993A84"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17.8.  8 priedas – lokalinės sąmatos.</w:t>
      </w:r>
    </w:p>
    <w:p w14:paraId="3866B1D8" w14:textId="77777777" w:rsidR="001373BA" w:rsidRPr="008B4204" w:rsidRDefault="001373BA" w:rsidP="001373BA">
      <w:pPr>
        <w:tabs>
          <w:tab w:val="center" w:pos="0"/>
          <w:tab w:val="left" w:pos="1298"/>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17.9.  9 priedas – rangovo pasiūlymas.</w:t>
      </w:r>
    </w:p>
    <w:p w14:paraId="56C187C8" w14:textId="77777777" w:rsidR="001373BA" w:rsidRPr="008B4204" w:rsidRDefault="001373BA" w:rsidP="001373BA">
      <w:pPr>
        <w:tabs>
          <w:tab w:val="left" w:pos="1298"/>
          <w:tab w:val="center" w:pos="1560"/>
          <w:tab w:val="center" w:pos="1701"/>
          <w:tab w:val="center" w:pos="1843"/>
          <w:tab w:val="center" w:pos="1985"/>
        </w:tabs>
        <w:autoSpaceDN w:val="0"/>
        <w:spacing w:line="240" w:lineRule="auto"/>
        <w:ind w:firstLine="1298"/>
        <w:contextualSpacing/>
        <w:rPr>
          <w:rFonts w:ascii="Arial" w:eastAsia="Times New Roman" w:hAnsi="Arial" w:cs="Arial"/>
          <w:sz w:val="24"/>
          <w:szCs w:val="24"/>
        </w:rPr>
      </w:pPr>
      <w:r w:rsidRPr="008B4204">
        <w:rPr>
          <w:rFonts w:ascii="Arial" w:eastAsia="Times New Roman" w:hAnsi="Arial" w:cs="Arial"/>
          <w:sz w:val="24"/>
          <w:szCs w:val="24"/>
        </w:rPr>
        <w:t>17.10.  Sutarties priedai yra neatsiejamos sutarties dalys.</w:t>
      </w:r>
    </w:p>
    <w:p w14:paraId="5982D51A" w14:textId="77777777" w:rsidR="001373BA" w:rsidRDefault="001373BA" w:rsidP="001373BA">
      <w:pPr>
        <w:spacing w:line="240" w:lineRule="auto"/>
        <w:ind w:firstLine="0"/>
        <w:rPr>
          <w:rFonts w:ascii="Arial" w:eastAsia="Times New Roman" w:hAnsi="Arial" w:cs="Arial"/>
          <w:sz w:val="24"/>
          <w:szCs w:val="24"/>
        </w:rPr>
      </w:pPr>
    </w:p>
    <w:p w14:paraId="23DC634F" w14:textId="77777777" w:rsidR="009C5030" w:rsidRPr="008B4204" w:rsidRDefault="009C5030" w:rsidP="001373BA">
      <w:pPr>
        <w:spacing w:line="240" w:lineRule="auto"/>
        <w:ind w:firstLine="0"/>
        <w:rPr>
          <w:rFonts w:ascii="Arial" w:eastAsia="Times New Roman" w:hAnsi="Arial" w:cs="Arial"/>
          <w:sz w:val="24"/>
          <w:szCs w:val="24"/>
        </w:rPr>
      </w:pPr>
    </w:p>
    <w:p w14:paraId="0B36314C" w14:textId="77777777" w:rsidR="001373BA" w:rsidRDefault="001373BA" w:rsidP="001373BA">
      <w:pPr>
        <w:spacing w:line="240" w:lineRule="auto"/>
        <w:ind w:firstLine="0"/>
        <w:jc w:val="center"/>
        <w:rPr>
          <w:rFonts w:ascii="Arial" w:eastAsia="Times New Roman" w:hAnsi="Arial" w:cs="Arial"/>
          <w:b/>
          <w:sz w:val="24"/>
          <w:szCs w:val="24"/>
        </w:rPr>
      </w:pPr>
      <w:r w:rsidRPr="008B4204">
        <w:rPr>
          <w:rFonts w:ascii="Arial" w:eastAsia="Times New Roman" w:hAnsi="Arial" w:cs="Arial"/>
          <w:b/>
          <w:sz w:val="24"/>
          <w:szCs w:val="24"/>
        </w:rPr>
        <w:lastRenderedPageBreak/>
        <w:t>18. ŠALIŲ REKVIZITAI IR PARAŠAI</w:t>
      </w:r>
    </w:p>
    <w:p w14:paraId="528BEDA8" w14:textId="77777777" w:rsidR="009C5030" w:rsidRPr="008B4204" w:rsidRDefault="009C5030" w:rsidP="001373BA">
      <w:pPr>
        <w:spacing w:line="240" w:lineRule="auto"/>
        <w:ind w:firstLine="0"/>
        <w:jc w:val="center"/>
        <w:rPr>
          <w:rFonts w:ascii="Arial" w:eastAsia="Times New Roman" w:hAnsi="Arial" w:cs="Arial"/>
          <w:b/>
          <w:sz w:val="24"/>
          <w:szCs w:val="24"/>
        </w:rPr>
      </w:pPr>
    </w:p>
    <w:tbl>
      <w:tblPr>
        <w:tblW w:w="9438" w:type="dxa"/>
        <w:tblLook w:val="01E0" w:firstRow="1" w:lastRow="1" w:firstColumn="1" w:lastColumn="1" w:noHBand="0" w:noVBand="0"/>
      </w:tblPr>
      <w:tblGrid>
        <w:gridCol w:w="4719"/>
        <w:gridCol w:w="4719"/>
      </w:tblGrid>
      <w:tr w:rsidR="001373BA" w:rsidRPr="008B4204" w14:paraId="1D13E0BD" w14:textId="77777777" w:rsidTr="00FF1279">
        <w:trPr>
          <w:trHeight w:val="70"/>
        </w:trPr>
        <w:tc>
          <w:tcPr>
            <w:tcW w:w="4719" w:type="dxa"/>
          </w:tcPr>
          <w:p w14:paraId="4C4B030E" w14:textId="77777777" w:rsidR="001373BA" w:rsidRPr="008B4204" w:rsidRDefault="001373BA" w:rsidP="001373BA">
            <w:pPr>
              <w:spacing w:line="240" w:lineRule="auto"/>
              <w:ind w:firstLine="0"/>
              <w:jc w:val="left"/>
              <w:rPr>
                <w:rFonts w:ascii="Arial" w:eastAsia="Times New Roman" w:hAnsi="Arial" w:cs="Arial"/>
                <w:b/>
                <w:sz w:val="24"/>
                <w:szCs w:val="24"/>
              </w:rPr>
            </w:pPr>
            <w:r w:rsidRPr="008B4204">
              <w:rPr>
                <w:rFonts w:ascii="Arial" w:eastAsia="Times New Roman" w:hAnsi="Arial" w:cs="Arial"/>
                <w:b/>
                <w:sz w:val="24"/>
                <w:szCs w:val="24"/>
              </w:rPr>
              <w:t>Užsakovas</w:t>
            </w:r>
          </w:p>
          <w:p w14:paraId="74C1020E" w14:textId="77777777" w:rsidR="001373BA" w:rsidRPr="008B4204" w:rsidRDefault="001373BA" w:rsidP="001373BA">
            <w:pPr>
              <w:spacing w:line="240" w:lineRule="auto"/>
              <w:ind w:firstLine="0"/>
              <w:jc w:val="left"/>
              <w:rPr>
                <w:rFonts w:ascii="Arial" w:eastAsia="Times New Roman" w:hAnsi="Arial" w:cs="Arial"/>
                <w:iCs/>
                <w:sz w:val="24"/>
                <w:szCs w:val="24"/>
              </w:rPr>
            </w:pPr>
          </w:p>
          <w:p w14:paraId="2B78C85A" w14:textId="77777777" w:rsidR="001373BA" w:rsidRPr="008B4204" w:rsidRDefault="001373BA" w:rsidP="001373BA">
            <w:pPr>
              <w:spacing w:line="240" w:lineRule="auto"/>
              <w:ind w:firstLine="0"/>
              <w:jc w:val="left"/>
              <w:rPr>
                <w:rFonts w:ascii="Arial" w:eastAsia="Times New Roman" w:hAnsi="Arial" w:cs="Arial"/>
                <w:iCs/>
                <w:sz w:val="24"/>
                <w:szCs w:val="24"/>
              </w:rPr>
            </w:pPr>
            <w:r w:rsidRPr="008B4204">
              <w:rPr>
                <w:rFonts w:ascii="Arial" w:eastAsia="Times New Roman" w:hAnsi="Arial" w:cs="Arial"/>
                <w:iCs/>
                <w:sz w:val="24"/>
                <w:szCs w:val="24"/>
              </w:rPr>
              <w:t>Alytaus miesto savivaldybės administracija Įstaigos kodas 188706935</w:t>
            </w:r>
          </w:p>
          <w:p w14:paraId="53AAE283" w14:textId="77777777" w:rsidR="001373BA" w:rsidRPr="008B4204" w:rsidRDefault="001373BA" w:rsidP="001373BA">
            <w:pPr>
              <w:spacing w:line="240" w:lineRule="auto"/>
              <w:ind w:firstLine="0"/>
              <w:jc w:val="left"/>
              <w:rPr>
                <w:rFonts w:ascii="Arial" w:eastAsia="Times New Roman" w:hAnsi="Arial" w:cs="Arial"/>
                <w:iCs/>
                <w:sz w:val="24"/>
                <w:szCs w:val="24"/>
              </w:rPr>
            </w:pPr>
            <w:r w:rsidRPr="008B4204">
              <w:rPr>
                <w:rFonts w:ascii="Arial" w:eastAsia="Times New Roman" w:hAnsi="Arial" w:cs="Arial"/>
                <w:iCs/>
                <w:sz w:val="24"/>
                <w:szCs w:val="24"/>
              </w:rPr>
              <w:t>Rotušės a. 4, LT-62504 Alytus</w:t>
            </w:r>
          </w:p>
          <w:p w14:paraId="5DC08FCF" w14:textId="77777777" w:rsidR="001373BA" w:rsidRPr="008B4204" w:rsidRDefault="001373BA" w:rsidP="001373BA">
            <w:pPr>
              <w:spacing w:line="240" w:lineRule="auto"/>
              <w:ind w:firstLine="0"/>
              <w:jc w:val="left"/>
              <w:rPr>
                <w:rFonts w:ascii="Arial" w:eastAsia="Times New Roman" w:hAnsi="Arial" w:cs="Arial"/>
                <w:iCs/>
                <w:sz w:val="24"/>
                <w:szCs w:val="24"/>
              </w:rPr>
            </w:pPr>
            <w:r w:rsidRPr="008B4204">
              <w:rPr>
                <w:rFonts w:ascii="Arial" w:eastAsia="Times New Roman" w:hAnsi="Arial" w:cs="Arial"/>
                <w:iCs/>
                <w:sz w:val="24"/>
                <w:szCs w:val="24"/>
              </w:rPr>
              <w:t xml:space="preserve">Tel. (8 315) 55 102, faksas (8 315) 55 102, </w:t>
            </w:r>
          </w:p>
          <w:p w14:paraId="3F59D855"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iCs/>
                <w:sz w:val="24"/>
                <w:szCs w:val="24"/>
              </w:rPr>
              <w:t xml:space="preserve">e. p. </w:t>
            </w:r>
          </w:p>
        </w:tc>
        <w:tc>
          <w:tcPr>
            <w:tcW w:w="4719" w:type="dxa"/>
          </w:tcPr>
          <w:p w14:paraId="79FC978A" w14:textId="77777777" w:rsidR="001373BA" w:rsidRPr="008B4204" w:rsidRDefault="001373BA" w:rsidP="001373BA">
            <w:pPr>
              <w:spacing w:line="240" w:lineRule="auto"/>
              <w:ind w:firstLine="0"/>
              <w:jc w:val="left"/>
              <w:rPr>
                <w:rFonts w:ascii="Arial" w:eastAsia="Times New Roman" w:hAnsi="Arial" w:cs="Arial"/>
                <w:b/>
                <w:sz w:val="24"/>
                <w:szCs w:val="24"/>
              </w:rPr>
            </w:pPr>
            <w:r w:rsidRPr="008B4204">
              <w:rPr>
                <w:rFonts w:ascii="Arial" w:eastAsia="Times New Roman" w:hAnsi="Arial" w:cs="Arial"/>
                <w:b/>
                <w:sz w:val="24"/>
                <w:szCs w:val="24"/>
              </w:rPr>
              <w:t>Rangovas</w:t>
            </w:r>
          </w:p>
          <w:p w14:paraId="6A4E76E7" w14:textId="77777777" w:rsidR="001373BA" w:rsidRPr="008B4204" w:rsidRDefault="001373BA" w:rsidP="001373BA">
            <w:pPr>
              <w:spacing w:line="240" w:lineRule="auto"/>
              <w:ind w:firstLine="0"/>
              <w:jc w:val="left"/>
              <w:rPr>
                <w:rFonts w:ascii="Arial" w:eastAsia="Times New Roman" w:hAnsi="Arial" w:cs="Arial"/>
                <w:sz w:val="24"/>
                <w:szCs w:val="24"/>
              </w:rPr>
            </w:pPr>
          </w:p>
          <w:p w14:paraId="5F3459CD"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(Juridinio asmens pavadinimas)</w:t>
            </w:r>
          </w:p>
          <w:p w14:paraId="7665FE29"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Kodas ...</w:t>
            </w:r>
          </w:p>
          <w:p w14:paraId="41D4724A"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(Adresas)</w:t>
            </w:r>
          </w:p>
          <w:p w14:paraId="0E31636B"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Tel. (8 ...) ..., faksas (8 ...) ..., el. p. ...</w:t>
            </w:r>
          </w:p>
          <w:p w14:paraId="17BFADE1"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A. s. LT</w:t>
            </w:r>
          </w:p>
          <w:p w14:paraId="2F7E5872"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(Banko pavadinimas)</w:t>
            </w:r>
          </w:p>
        </w:tc>
      </w:tr>
      <w:tr w:rsidR="001373BA" w:rsidRPr="008B4204" w14:paraId="7BDF463A" w14:textId="77777777" w:rsidTr="00FF1279">
        <w:trPr>
          <w:trHeight w:val="70"/>
        </w:trPr>
        <w:tc>
          <w:tcPr>
            <w:tcW w:w="4719" w:type="dxa"/>
          </w:tcPr>
          <w:p w14:paraId="1EA1658A" w14:textId="77777777" w:rsidR="001373BA" w:rsidRPr="008B4204" w:rsidRDefault="001373BA" w:rsidP="001373BA">
            <w:pPr>
              <w:spacing w:line="240" w:lineRule="auto"/>
              <w:ind w:firstLine="0"/>
              <w:rPr>
                <w:rFonts w:ascii="Arial" w:eastAsia="Times New Roman" w:hAnsi="Arial" w:cs="Arial"/>
                <w:sz w:val="24"/>
                <w:szCs w:val="24"/>
              </w:rPr>
            </w:pPr>
          </w:p>
        </w:tc>
        <w:tc>
          <w:tcPr>
            <w:tcW w:w="4719" w:type="dxa"/>
          </w:tcPr>
          <w:p w14:paraId="30C11F6C" w14:textId="77777777" w:rsidR="001373BA" w:rsidRPr="008B4204" w:rsidRDefault="001373BA" w:rsidP="001373BA">
            <w:pPr>
              <w:spacing w:line="240" w:lineRule="auto"/>
              <w:ind w:firstLine="0"/>
              <w:rPr>
                <w:rFonts w:ascii="Arial" w:eastAsia="Times New Roman" w:hAnsi="Arial" w:cs="Arial"/>
                <w:sz w:val="24"/>
                <w:szCs w:val="24"/>
              </w:rPr>
            </w:pPr>
          </w:p>
        </w:tc>
      </w:tr>
      <w:tr w:rsidR="001373BA" w:rsidRPr="008B4204" w14:paraId="280D3872" w14:textId="77777777" w:rsidTr="00FF1279">
        <w:tc>
          <w:tcPr>
            <w:tcW w:w="4719" w:type="dxa"/>
          </w:tcPr>
          <w:p w14:paraId="3F9610A9"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Administracijos direktorius</w:t>
            </w:r>
          </w:p>
          <w:p w14:paraId="7B0A0B51"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 xml:space="preserve">(Parašas)                                       A. V.                </w:t>
            </w:r>
          </w:p>
          <w:p w14:paraId="4B612028" w14:textId="77777777" w:rsidR="001373BA" w:rsidRPr="008B4204" w:rsidRDefault="001373BA" w:rsidP="001373BA">
            <w:pPr>
              <w:spacing w:line="240" w:lineRule="auto"/>
              <w:ind w:firstLine="0"/>
              <w:jc w:val="left"/>
              <w:rPr>
                <w:rFonts w:ascii="Arial" w:eastAsia="Times New Roman" w:hAnsi="Arial" w:cs="Arial"/>
                <w:sz w:val="24"/>
                <w:szCs w:val="24"/>
              </w:rPr>
            </w:pPr>
          </w:p>
        </w:tc>
        <w:tc>
          <w:tcPr>
            <w:tcW w:w="4719" w:type="dxa"/>
          </w:tcPr>
          <w:p w14:paraId="681B7093"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(Rangovo atstovo pareigos)</w:t>
            </w:r>
          </w:p>
          <w:p w14:paraId="7FBAB3A1" w14:textId="77777777" w:rsidR="001373BA" w:rsidRPr="008B4204" w:rsidRDefault="001373BA" w:rsidP="001373BA">
            <w:pPr>
              <w:spacing w:line="240" w:lineRule="auto"/>
              <w:ind w:firstLine="0"/>
              <w:jc w:val="left"/>
              <w:rPr>
                <w:rFonts w:ascii="Arial" w:eastAsia="Times New Roman" w:hAnsi="Arial" w:cs="Arial"/>
                <w:sz w:val="24"/>
                <w:szCs w:val="24"/>
              </w:rPr>
            </w:pPr>
            <w:r w:rsidRPr="008B4204">
              <w:rPr>
                <w:rFonts w:ascii="Arial" w:eastAsia="Times New Roman" w:hAnsi="Arial" w:cs="Arial"/>
                <w:sz w:val="24"/>
                <w:szCs w:val="24"/>
              </w:rPr>
              <w:t>(Parašas)                                     A. V.</w:t>
            </w:r>
          </w:p>
          <w:p w14:paraId="388A2DD6" w14:textId="77777777" w:rsidR="001373BA" w:rsidRPr="008B4204" w:rsidRDefault="001373BA" w:rsidP="001373BA">
            <w:pPr>
              <w:spacing w:line="240" w:lineRule="auto"/>
              <w:ind w:firstLine="0"/>
              <w:rPr>
                <w:rFonts w:ascii="Arial" w:eastAsia="Times New Roman" w:hAnsi="Arial" w:cs="Arial"/>
                <w:sz w:val="24"/>
                <w:szCs w:val="24"/>
              </w:rPr>
            </w:pPr>
            <w:r w:rsidRPr="008B4204">
              <w:rPr>
                <w:rFonts w:ascii="Arial" w:eastAsia="Times New Roman" w:hAnsi="Arial" w:cs="Arial"/>
                <w:sz w:val="24"/>
                <w:szCs w:val="24"/>
              </w:rPr>
              <w:t xml:space="preserve">(Vardas ir pavardė)                     </w:t>
            </w:r>
          </w:p>
        </w:tc>
      </w:tr>
    </w:tbl>
    <w:p w14:paraId="1E3B2EC1" w14:textId="77777777" w:rsidR="001373BA" w:rsidRPr="001373BA" w:rsidRDefault="001373BA" w:rsidP="001373BA">
      <w:pPr>
        <w:spacing w:line="240" w:lineRule="auto"/>
        <w:ind w:firstLine="6237"/>
        <w:jc w:val="left"/>
        <w:rPr>
          <w:rFonts w:ascii="Arial" w:eastAsia="Times New Roman" w:hAnsi="Arial" w:cs="Arial"/>
          <w:sz w:val="24"/>
          <w:szCs w:val="24"/>
        </w:rPr>
      </w:pPr>
    </w:p>
    <w:p w14:paraId="5F7D6493" w14:textId="77777777" w:rsidR="001373BA" w:rsidRPr="001373BA" w:rsidRDefault="001373BA" w:rsidP="001373BA">
      <w:pPr>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br w:type="page"/>
      </w:r>
    </w:p>
    <w:p w14:paraId="688839A9" w14:textId="77777777" w:rsidR="001373BA" w:rsidRPr="001373BA" w:rsidRDefault="001373BA" w:rsidP="001373BA">
      <w:pPr>
        <w:spacing w:line="240" w:lineRule="auto"/>
        <w:ind w:firstLine="6237"/>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20__ m. _______ ___ d. </w:t>
      </w:r>
    </w:p>
    <w:p w14:paraId="4D18F591" w14:textId="77777777" w:rsidR="001373BA" w:rsidRPr="001373BA" w:rsidRDefault="001373BA" w:rsidP="001373BA">
      <w:pPr>
        <w:spacing w:line="240" w:lineRule="auto"/>
        <w:ind w:firstLine="6237"/>
        <w:jc w:val="left"/>
        <w:rPr>
          <w:rFonts w:ascii="Arial" w:eastAsia="Times New Roman" w:hAnsi="Arial" w:cs="Arial"/>
          <w:sz w:val="24"/>
          <w:szCs w:val="24"/>
        </w:rPr>
      </w:pPr>
      <w:r w:rsidRPr="001373BA">
        <w:rPr>
          <w:rFonts w:ascii="Arial" w:eastAsia="Times New Roman" w:hAnsi="Arial" w:cs="Arial"/>
          <w:sz w:val="24"/>
          <w:szCs w:val="24"/>
        </w:rPr>
        <w:t>statybos rangos sutarties Nr.</w:t>
      </w:r>
    </w:p>
    <w:p w14:paraId="5191881A" w14:textId="77777777" w:rsidR="001373BA" w:rsidRPr="001373BA" w:rsidRDefault="001373BA" w:rsidP="001373BA">
      <w:pPr>
        <w:spacing w:line="240" w:lineRule="auto"/>
        <w:ind w:firstLine="6237"/>
        <w:jc w:val="left"/>
        <w:rPr>
          <w:rFonts w:ascii="Arial" w:eastAsia="Times New Roman" w:hAnsi="Arial" w:cs="Arial"/>
          <w:sz w:val="24"/>
          <w:szCs w:val="24"/>
        </w:rPr>
      </w:pPr>
      <w:r w:rsidRPr="001373BA">
        <w:rPr>
          <w:rFonts w:ascii="Arial" w:eastAsia="Times New Roman" w:hAnsi="Arial" w:cs="Arial"/>
          <w:sz w:val="24"/>
          <w:szCs w:val="24"/>
        </w:rPr>
        <w:t>1 priedas</w:t>
      </w:r>
    </w:p>
    <w:p w14:paraId="571F31C6" w14:textId="77777777" w:rsidR="001373BA" w:rsidRPr="001373BA" w:rsidRDefault="001373BA" w:rsidP="001373BA">
      <w:pPr>
        <w:spacing w:line="240" w:lineRule="auto"/>
        <w:ind w:firstLine="0"/>
        <w:jc w:val="left"/>
        <w:rPr>
          <w:rFonts w:ascii="Arial" w:eastAsia="Times New Roman" w:hAnsi="Arial" w:cs="Arial"/>
          <w:sz w:val="24"/>
          <w:szCs w:val="24"/>
        </w:rPr>
      </w:pPr>
    </w:p>
    <w:p w14:paraId="62C55B15" w14:textId="77777777" w:rsidR="001373BA" w:rsidRPr="001373BA" w:rsidRDefault="001373BA" w:rsidP="008B4204">
      <w:pPr>
        <w:spacing w:line="240" w:lineRule="auto"/>
        <w:ind w:firstLine="0"/>
        <w:jc w:val="center"/>
        <w:rPr>
          <w:rFonts w:ascii="Arial" w:eastAsia="Times New Roman" w:hAnsi="Arial" w:cs="Arial"/>
          <w:b/>
          <w:bCs/>
          <w:caps/>
          <w:sz w:val="24"/>
          <w:szCs w:val="24"/>
        </w:rPr>
      </w:pPr>
      <w:r w:rsidRPr="001373BA">
        <w:rPr>
          <w:rFonts w:ascii="Arial" w:eastAsia="Times New Roman" w:hAnsi="Arial" w:cs="Arial"/>
          <w:b/>
          <w:bCs/>
          <w:caps/>
          <w:sz w:val="24"/>
          <w:szCs w:val="24"/>
        </w:rPr>
        <w:t>Paprastojo remomnto techninės specifikacijos sudėties žiniaraštis</w:t>
      </w:r>
    </w:p>
    <w:p w14:paraId="484432E2" w14:textId="77777777" w:rsidR="001373BA" w:rsidRPr="001373BA" w:rsidRDefault="001373BA" w:rsidP="008B4204">
      <w:pPr>
        <w:autoSpaceDE w:val="0"/>
        <w:autoSpaceDN w:val="0"/>
        <w:adjustRightInd w:val="0"/>
        <w:spacing w:line="240" w:lineRule="auto"/>
        <w:ind w:left="2552" w:hanging="2187"/>
        <w:jc w:val="center"/>
        <w:rPr>
          <w:rFonts w:ascii="Arial" w:eastAsia="Calibri" w:hAnsi="Arial" w:cs="Arial"/>
          <w:sz w:val="24"/>
          <w:szCs w:val="24"/>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
        <w:gridCol w:w="3868"/>
        <w:gridCol w:w="2262"/>
        <w:gridCol w:w="1118"/>
        <w:gridCol w:w="1433"/>
      </w:tblGrid>
      <w:tr w:rsidR="001373BA" w:rsidRPr="001373BA" w14:paraId="57430D3B" w14:textId="77777777" w:rsidTr="00FF1279">
        <w:trPr>
          <w:trHeight w:val="491"/>
        </w:trPr>
        <w:tc>
          <w:tcPr>
            <w:tcW w:w="555" w:type="dxa"/>
          </w:tcPr>
          <w:p w14:paraId="7B60E469"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Eil. Nr.</w:t>
            </w:r>
          </w:p>
        </w:tc>
        <w:tc>
          <w:tcPr>
            <w:tcW w:w="3868" w:type="dxa"/>
          </w:tcPr>
          <w:p w14:paraId="4F2787F4"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Bylos pavadinimas</w:t>
            </w:r>
          </w:p>
        </w:tc>
        <w:tc>
          <w:tcPr>
            <w:tcW w:w="2262" w:type="dxa"/>
          </w:tcPr>
          <w:p w14:paraId="3A978690"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Bylos žymuo</w:t>
            </w:r>
          </w:p>
        </w:tc>
        <w:tc>
          <w:tcPr>
            <w:tcW w:w="1118" w:type="dxa"/>
          </w:tcPr>
          <w:p w14:paraId="621223DE"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Lapų skaičius</w:t>
            </w:r>
          </w:p>
        </w:tc>
        <w:tc>
          <w:tcPr>
            <w:tcW w:w="1433" w:type="dxa"/>
          </w:tcPr>
          <w:p w14:paraId="6CF6E884"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Pastaba</w:t>
            </w:r>
          </w:p>
        </w:tc>
      </w:tr>
      <w:tr w:rsidR="001373BA" w:rsidRPr="001373BA" w14:paraId="331ED621" w14:textId="77777777" w:rsidTr="00FF1279">
        <w:trPr>
          <w:trHeight w:val="343"/>
        </w:trPr>
        <w:tc>
          <w:tcPr>
            <w:tcW w:w="555" w:type="dxa"/>
          </w:tcPr>
          <w:p w14:paraId="425F853F"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1.</w:t>
            </w:r>
          </w:p>
        </w:tc>
        <w:tc>
          <w:tcPr>
            <w:tcW w:w="3868" w:type="dxa"/>
          </w:tcPr>
          <w:p w14:paraId="6587A28B"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Techninės specifikacijos</w:t>
            </w:r>
          </w:p>
        </w:tc>
        <w:tc>
          <w:tcPr>
            <w:tcW w:w="2262" w:type="dxa"/>
          </w:tcPr>
          <w:p w14:paraId="1F73947A"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3013C7F7"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11</w:t>
            </w:r>
          </w:p>
        </w:tc>
        <w:tc>
          <w:tcPr>
            <w:tcW w:w="1433" w:type="dxa"/>
          </w:tcPr>
          <w:p w14:paraId="01EB18B0"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r w:rsidR="001373BA" w:rsidRPr="001373BA" w14:paraId="08A6A1F8" w14:textId="77777777" w:rsidTr="00FF1279">
        <w:trPr>
          <w:trHeight w:val="343"/>
        </w:trPr>
        <w:tc>
          <w:tcPr>
            <w:tcW w:w="555" w:type="dxa"/>
          </w:tcPr>
          <w:p w14:paraId="410980B0"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2.</w:t>
            </w:r>
          </w:p>
        </w:tc>
        <w:tc>
          <w:tcPr>
            <w:tcW w:w="3868" w:type="dxa"/>
          </w:tcPr>
          <w:p w14:paraId="249AC278"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roofErr w:type="spellStart"/>
            <w:r w:rsidRPr="001373BA">
              <w:rPr>
                <w:rFonts w:ascii="Arial" w:eastAsia="Times New Roman" w:hAnsi="Arial" w:cs="Arial"/>
                <w:sz w:val="24"/>
                <w:szCs w:val="24"/>
              </w:rPr>
              <w:t>Gerbūvio</w:t>
            </w:r>
            <w:proofErr w:type="spellEnd"/>
            <w:r w:rsidRPr="001373BA">
              <w:rPr>
                <w:rFonts w:ascii="Arial" w:eastAsia="Times New Roman" w:hAnsi="Arial" w:cs="Arial"/>
                <w:sz w:val="24"/>
                <w:szCs w:val="24"/>
              </w:rPr>
              <w:t xml:space="preserve"> planas</w:t>
            </w:r>
          </w:p>
        </w:tc>
        <w:tc>
          <w:tcPr>
            <w:tcW w:w="2262" w:type="dxa"/>
          </w:tcPr>
          <w:p w14:paraId="602349F6"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44D95070"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w:t>
            </w:r>
          </w:p>
        </w:tc>
        <w:tc>
          <w:tcPr>
            <w:tcW w:w="1433" w:type="dxa"/>
          </w:tcPr>
          <w:p w14:paraId="5FEFAC02"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r w:rsidR="001373BA" w:rsidRPr="001373BA" w14:paraId="142A0760" w14:textId="77777777" w:rsidTr="00FF1279">
        <w:trPr>
          <w:trHeight w:val="343"/>
        </w:trPr>
        <w:tc>
          <w:tcPr>
            <w:tcW w:w="555" w:type="dxa"/>
          </w:tcPr>
          <w:p w14:paraId="7BA06761"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 xml:space="preserve">3. </w:t>
            </w:r>
          </w:p>
        </w:tc>
        <w:tc>
          <w:tcPr>
            <w:tcW w:w="3868" w:type="dxa"/>
          </w:tcPr>
          <w:p w14:paraId="53AAEE98"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Patalpų planas</w:t>
            </w:r>
          </w:p>
        </w:tc>
        <w:tc>
          <w:tcPr>
            <w:tcW w:w="2262" w:type="dxa"/>
          </w:tcPr>
          <w:p w14:paraId="5F902EE2"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396382FF"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w:t>
            </w:r>
          </w:p>
        </w:tc>
        <w:tc>
          <w:tcPr>
            <w:tcW w:w="1433" w:type="dxa"/>
          </w:tcPr>
          <w:p w14:paraId="39A543E2"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r w:rsidR="001373BA" w:rsidRPr="001373BA" w14:paraId="10177E2F" w14:textId="77777777" w:rsidTr="00FF1279">
        <w:trPr>
          <w:trHeight w:val="343"/>
        </w:trPr>
        <w:tc>
          <w:tcPr>
            <w:tcW w:w="555" w:type="dxa"/>
          </w:tcPr>
          <w:p w14:paraId="2B69B249" w14:textId="77777777" w:rsidR="001373BA" w:rsidRPr="001373BA" w:rsidRDefault="001373BA" w:rsidP="001373BA">
            <w:pPr>
              <w:tabs>
                <w:tab w:val="center" w:pos="1560"/>
                <w:tab w:val="center" w:pos="1701"/>
                <w:tab w:val="center" w:pos="1843"/>
                <w:tab w:val="center" w:pos="1985"/>
              </w:tabs>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4.</w:t>
            </w:r>
          </w:p>
        </w:tc>
        <w:tc>
          <w:tcPr>
            <w:tcW w:w="3868" w:type="dxa"/>
          </w:tcPr>
          <w:p w14:paraId="10E96E25"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r w:rsidRPr="001373BA">
              <w:rPr>
                <w:rFonts w:ascii="Arial" w:eastAsia="Times New Roman" w:hAnsi="Arial" w:cs="Arial"/>
                <w:sz w:val="24"/>
                <w:szCs w:val="24"/>
              </w:rPr>
              <w:t>Rozečių išdėstymo planas</w:t>
            </w:r>
          </w:p>
        </w:tc>
        <w:tc>
          <w:tcPr>
            <w:tcW w:w="2262" w:type="dxa"/>
          </w:tcPr>
          <w:p w14:paraId="663329D3"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p>
        </w:tc>
        <w:tc>
          <w:tcPr>
            <w:tcW w:w="1118" w:type="dxa"/>
          </w:tcPr>
          <w:p w14:paraId="53D8802F" w14:textId="77777777" w:rsidR="001373BA" w:rsidRPr="001373BA" w:rsidRDefault="001373BA" w:rsidP="001373BA">
            <w:pPr>
              <w:autoSpaceDN w:val="0"/>
              <w:spacing w:line="240" w:lineRule="auto"/>
              <w:ind w:firstLine="0"/>
              <w:contextualSpacing/>
              <w:jc w:val="center"/>
              <w:rPr>
                <w:rFonts w:ascii="Arial" w:eastAsia="Times New Roman" w:hAnsi="Arial" w:cs="Arial"/>
                <w:sz w:val="24"/>
                <w:szCs w:val="24"/>
              </w:rPr>
            </w:pPr>
            <w:r w:rsidRPr="001373BA">
              <w:rPr>
                <w:rFonts w:ascii="Arial" w:eastAsia="Times New Roman" w:hAnsi="Arial" w:cs="Arial"/>
                <w:sz w:val="24"/>
                <w:szCs w:val="24"/>
              </w:rPr>
              <w:t>1</w:t>
            </w:r>
          </w:p>
        </w:tc>
        <w:tc>
          <w:tcPr>
            <w:tcW w:w="1433" w:type="dxa"/>
          </w:tcPr>
          <w:p w14:paraId="33BA6092" w14:textId="77777777" w:rsidR="001373BA" w:rsidRPr="001373BA" w:rsidRDefault="001373BA" w:rsidP="001373BA">
            <w:pPr>
              <w:autoSpaceDN w:val="0"/>
              <w:spacing w:line="240" w:lineRule="auto"/>
              <w:ind w:firstLine="0"/>
              <w:contextualSpacing/>
              <w:jc w:val="left"/>
              <w:rPr>
                <w:rFonts w:ascii="Arial" w:eastAsia="Times New Roman" w:hAnsi="Arial" w:cs="Arial"/>
                <w:sz w:val="24"/>
                <w:szCs w:val="24"/>
              </w:rPr>
            </w:pPr>
          </w:p>
        </w:tc>
      </w:tr>
    </w:tbl>
    <w:p w14:paraId="70508CF0" w14:textId="77777777" w:rsidR="001373BA" w:rsidRPr="001373BA" w:rsidRDefault="001373BA" w:rsidP="001373BA">
      <w:pPr>
        <w:spacing w:line="240" w:lineRule="auto"/>
        <w:ind w:firstLine="0"/>
        <w:jc w:val="center"/>
        <w:rPr>
          <w:rFonts w:ascii="Arial" w:eastAsia="Times New Roman" w:hAnsi="Arial" w:cs="Arial"/>
          <w:sz w:val="24"/>
          <w:szCs w:val="24"/>
        </w:rPr>
        <w:sectPr w:rsidR="001373BA" w:rsidRPr="001373BA" w:rsidSect="001373BA">
          <w:headerReference w:type="default" r:id="rId31"/>
          <w:pgSz w:w="11906" w:h="16838"/>
          <w:pgMar w:top="1134" w:right="851" w:bottom="1134" w:left="1701" w:header="567" w:footer="567" w:gutter="0"/>
          <w:cols w:space="1296"/>
          <w:titlePg/>
          <w:docGrid w:linePitch="360"/>
        </w:sectPr>
      </w:pPr>
      <w:r w:rsidRPr="001373BA">
        <w:rPr>
          <w:rFonts w:ascii="Arial" w:eastAsia="Times New Roman" w:hAnsi="Arial" w:cs="Arial"/>
          <w:sz w:val="24"/>
          <w:szCs w:val="24"/>
        </w:rPr>
        <w:t>_______________</w:t>
      </w:r>
    </w:p>
    <w:p w14:paraId="5D3BD869" w14:textId="77777777" w:rsidR="001373BA" w:rsidRPr="001373BA" w:rsidRDefault="001373BA" w:rsidP="001373BA">
      <w:pPr>
        <w:spacing w:line="240" w:lineRule="auto"/>
        <w:ind w:left="8580" w:firstLine="1298"/>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20__ m. _______ ___ d. </w:t>
      </w:r>
    </w:p>
    <w:p w14:paraId="5BEA0C7C" w14:textId="77777777" w:rsidR="001373BA" w:rsidRPr="001373BA" w:rsidRDefault="001373BA" w:rsidP="001373BA">
      <w:pPr>
        <w:spacing w:line="240" w:lineRule="auto"/>
        <w:ind w:left="3641" w:firstLine="6237"/>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3CEDD0CE" w14:textId="77777777" w:rsidR="001373BA" w:rsidRPr="001373BA" w:rsidRDefault="001373BA" w:rsidP="001373BA">
      <w:pPr>
        <w:spacing w:line="240" w:lineRule="auto"/>
        <w:ind w:left="3641" w:firstLine="6237"/>
        <w:jc w:val="left"/>
        <w:rPr>
          <w:rFonts w:ascii="Arial" w:eastAsia="Times New Roman" w:hAnsi="Arial" w:cs="Arial"/>
          <w:sz w:val="24"/>
          <w:szCs w:val="24"/>
        </w:rPr>
      </w:pPr>
      <w:r w:rsidRPr="001373BA">
        <w:rPr>
          <w:rFonts w:ascii="Arial" w:eastAsia="Times New Roman" w:hAnsi="Arial" w:cs="Arial"/>
          <w:sz w:val="24"/>
          <w:szCs w:val="24"/>
        </w:rPr>
        <w:t>2 priedas</w:t>
      </w:r>
    </w:p>
    <w:p w14:paraId="0A704DEC" w14:textId="77777777" w:rsidR="001373BA" w:rsidRPr="001373BA" w:rsidRDefault="001373BA" w:rsidP="001373BA">
      <w:pPr>
        <w:spacing w:line="240" w:lineRule="auto"/>
        <w:ind w:firstLine="6237"/>
        <w:jc w:val="left"/>
        <w:rPr>
          <w:rFonts w:ascii="Arial" w:eastAsia="Times New Roman" w:hAnsi="Arial" w:cs="Arial"/>
          <w:sz w:val="24"/>
          <w:szCs w:val="24"/>
        </w:rPr>
      </w:pPr>
    </w:p>
    <w:p w14:paraId="116A1D78" w14:textId="77777777" w:rsidR="001373BA" w:rsidRPr="001373BA" w:rsidRDefault="001373BA" w:rsidP="001373BA">
      <w:pPr>
        <w:spacing w:line="240" w:lineRule="auto"/>
        <w:ind w:firstLine="0"/>
        <w:jc w:val="center"/>
        <w:outlineLvl w:val="0"/>
        <w:rPr>
          <w:rFonts w:ascii="Arial" w:eastAsia="Times New Roman" w:hAnsi="Arial" w:cs="Arial"/>
          <w:b/>
          <w:sz w:val="24"/>
          <w:szCs w:val="24"/>
        </w:rPr>
      </w:pPr>
      <w:r w:rsidRPr="001373BA">
        <w:rPr>
          <w:rFonts w:ascii="Arial" w:eastAsia="Times New Roman" w:hAnsi="Arial" w:cs="Arial"/>
          <w:b/>
          <w:sz w:val="24"/>
          <w:szCs w:val="24"/>
        </w:rPr>
        <w:t>VEIKLOS RŪŠIŲ SĄRAŠAS</w:t>
      </w:r>
    </w:p>
    <w:p w14:paraId="2EF94A0E" w14:textId="77777777" w:rsid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 xml:space="preserve">ALYTAUS L/D „DU GAIDELIAI“ SKYRIAUS „LINELIS“ PAPRASTOJO  REMONTO DARBAI </w:t>
      </w:r>
    </w:p>
    <w:p w14:paraId="22F0DA3B" w14:textId="77777777" w:rsidR="008B4204" w:rsidRPr="001373BA" w:rsidRDefault="008B4204" w:rsidP="001373BA">
      <w:pPr>
        <w:spacing w:line="240" w:lineRule="auto"/>
        <w:ind w:firstLine="0"/>
        <w:jc w:val="center"/>
        <w:rPr>
          <w:rFonts w:ascii="Arial" w:eastAsia="Times New Roman" w:hAnsi="Arial" w:cs="Arial"/>
          <w:b/>
          <w:sz w:val="24"/>
          <w:szCs w:val="24"/>
        </w:rPr>
      </w:pPr>
    </w:p>
    <w:tbl>
      <w:tblPr>
        <w:tblStyle w:val="prastojilentel1"/>
        <w:tblW w:w="4279" w:type="pct"/>
        <w:jc w:val="center"/>
        <w:tblInd w:w="0" w:type="dxa"/>
        <w:tblLayout w:type="fixed"/>
        <w:tblLook w:val="04A0" w:firstRow="1" w:lastRow="0" w:firstColumn="1" w:lastColumn="0" w:noHBand="0" w:noVBand="1"/>
      </w:tblPr>
      <w:tblGrid>
        <w:gridCol w:w="666"/>
        <w:gridCol w:w="3505"/>
        <w:gridCol w:w="1519"/>
        <w:gridCol w:w="1380"/>
        <w:gridCol w:w="1290"/>
        <w:gridCol w:w="1274"/>
        <w:gridCol w:w="1323"/>
        <w:gridCol w:w="1940"/>
      </w:tblGrid>
      <w:tr w:rsidR="001373BA" w:rsidRPr="001373BA" w14:paraId="1BB58175" w14:textId="77777777" w:rsidTr="00FF1DBF">
        <w:trPr>
          <w:trHeight w:val="1167"/>
          <w:jc w:val="center"/>
        </w:trPr>
        <w:tc>
          <w:tcPr>
            <w:tcW w:w="258" w:type="pct"/>
            <w:tcBorders>
              <w:top w:val="single" w:sz="4" w:space="0" w:color="auto"/>
              <w:left w:val="single" w:sz="4" w:space="0" w:color="auto"/>
              <w:right w:val="single" w:sz="4" w:space="0" w:color="auto"/>
            </w:tcBorders>
            <w:hideMark/>
          </w:tcPr>
          <w:p w14:paraId="6D5CCF36" w14:textId="77777777" w:rsidR="001373BA" w:rsidRPr="001373BA" w:rsidRDefault="001373BA" w:rsidP="001373BA">
            <w:pPr>
              <w:ind w:right="-113"/>
              <w:jc w:val="center"/>
              <w:rPr>
                <w:rFonts w:ascii="Arial" w:eastAsia="Times New Roman" w:hAnsi="Arial" w:cs="Arial"/>
                <w:iCs/>
                <w:szCs w:val="24"/>
              </w:rPr>
            </w:pPr>
          </w:p>
        </w:tc>
        <w:tc>
          <w:tcPr>
            <w:tcW w:w="1359" w:type="pct"/>
            <w:tcBorders>
              <w:top w:val="single" w:sz="4" w:space="0" w:color="auto"/>
              <w:left w:val="single" w:sz="4" w:space="0" w:color="auto"/>
              <w:right w:val="single" w:sz="4" w:space="0" w:color="auto"/>
            </w:tcBorders>
          </w:tcPr>
          <w:p w14:paraId="1C864713" w14:textId="77777777" w:rsidR="001373BA" w:rsidRPr="001373BA" w:rsidRDefault="001373BA" w:rsidP="001373BA">
            <w:pPr>
              <w:keepNext/>
              <w:jc w:val="center"/>
              <w:outlineLvl w:val="4"/>
              <w:rPr>
                <w:rFonts w:ascii="Arial" w:eastAsia="Times New Roman" w:hAnsi="Arial" w:cs="Arial"/>
                <w:szCs w:val="24"/>
              </w:rPr>
            </w:pPr>
          </w:p>
        </w:tc>
        <w:tc>
          <w:tcPr>
            <w:tcW w:w="2631" w:type="pct"/>
            <w:gridSpan w:val="5"/>
            <w:tcBorders>
              <w:top w:val="single" w:sz="4" w:space="0" w:color="auto"/>
              <w:left w:val="single" w:sz="4" w:space="0" w:color="auto"/>
              <w:right w:val="single" w:sz="4" w:space="0" w:color="auto"/>
            </w:tcBorders>
          </w:tcPr>
          <w:p w14:paraId="66617280" w14:textId="77777777" w:rsidR="001373BA" w:rsidRPr="001373BA" w:rsidRDefault="001373BA" w:rsidP="00FF1DBF">
            <w:pPr>
              <w:jc w:val="center"/>
              <w:rPr>
                <w:rFonts w:eastAsia="Times New Roman" w:cs="Times New Roman"/>
                <w:szCs w:val="24"/>
              </w:rPr>
            </w:pPr>
            <w:r w:rsidRPr="001373BA">
              <w:rPr>
                <w:rFonts w:ascii="Arial" w:eastAsia="Times New Roman" w:hAnsi="Arial" w:cs="Arial"/>
                <w:sz w:val="30"/>
                <w:szCs w:val="30"/>
                <w:shd w:val="clear" w:color="auto" w:fill="FFFFFF"/>
              </w:rPr>
              <w:t>Darbų grupės (etapo) kainos mėnesinis</w:t>
            </w:r>
            <w:r w:rsidRPr="001373BA">
              <w:rPr>
                <w:rFonts w:ascii="Arial" w:eastAsia="Times New Roman" w:hAnsi="Arial" w:cs="Arial"/>
                <w:szCs w:val="24"/>
              </w:rPr>
              <w:br/>
            </w:r>
            <w:r w:rsidRPr="001373BA">
              <w:rPr>
                <w:rFonts w:ascii="Arial" w:eastAsia="Times New Roman" w:hAnsi="Arial" w:cs="Arial"/>
                <w:color w:val="00B050"/>
                <w:sz w:val="30"/>
                <w:szCs w:val="30"/>
                <w:shd w:val="clear" w:color="auto" w:fill="FFFFFF"/>
              </w:rPr>
              <w:t>išskaidymas</w:t>
            </w:r>
            <w:r w:rsidRPr="001373BA">
              <w:rPr>
                <w:rFonts w:ascii="Arial" w:eastAsia="Times New Roman" w:hAnsi="Arial" w:cs="Arial"/>
                <w:sz w:val="30"/>
                <w:szCs w:val="30"/>
                <w:shd w:val="clear" w:color="auto" w:fill="FFFFFF"/>
              </w:rPr>
              <w:t xml:space="preserve"> </w:t>
            </w:r>
            <w:r w:rsidRPr="001373BA">
              <w:rPr>
                <w:rFonts w:ascii="Arial" w:eastAsia="Times New Roman" w:hAnsi="Arial" w:cs="Arial"/>
                <w:i/>
                <w:iCs/>
                <w:color w:val="00B050"/>
                <w:sz w:val="30"/>
                <w:szCs w:val="30"/>
                <w:shd w:val="clear" w:color="auto" w:fill="FFFFFF"/>
              </w:rPr>
              <w:t>procentais</w:t>
            </w:r>
            <w:r w:rsidRPr="001373BA">
              <w:rPr>
                <w:rFonts w:ascii="Arial" w:eastAsia="Times New Roman" w:hAnsi="Arial" w:cs="Arial"/>
                <w:sz w:val="30"/>
                <w:szCs w:val="30"/>
                <w:shd w:val="clear" w:color="auto" w:fill="FFFFFF"/>
              </w:rPr>
              <w:t xml:space="preserve"> pagal rangovo</w:t>
            </w:r>
            <w:r w:rsidRPr="001373BA">
              <w:rPr>
                <w:rFonts w:ascii="Arial" w:eastAsia="Times New Roman" w:hAnsi="Arial" w:cs="Arial"/>
                <w:szCs w:val="24"/>
              </w:rPr>
              <w:br/>
            </w:r>
            <w:r w:rsidRPr="001373BA">
              <w:rPr>
                <w:rFonts w:ascii="Arial" w:eastAsia="Times New Roman" w:hAnsi="Arial" w:cs="Arial"/>
                <w:sz w:val="30"/>
                <w:szCs w:val="30"/>
                <w:shd w:val="clear" w:color="auto" w:fill="FFFFFF"/>
              </w:rPr>
              <w:t>planuojamą darbų grupės (etapo) įvykdymą</w:t>
            </w:r>
          </w:p>
        </w:tc>
        <w:tc>
          <w:tcPr>
            <w:tcW w:w="752" w:type="pct"/>
            <w:tcBorders>
              <w:top w:val="single" w:sz="4" w:space="0" w:color="auto"/>
              <w:left w:val="single" w:sz="4" w:space="0" w:color="auto"/>
              <w:right w:val="single" w:sz="4" w:space="0" w:color="auto"/>
            </w:tcBorders>
          </w:tcPr>
          <w:p w14:paraId="43728718" w14:textId="77777777" w:rsidR="001373BA" w:rsidRPr="001373BA" w:rsidRDefault="001373BA" w:rsidP="001373BA">
            <w:pPr>
              <w:rPr>
                <w:rFonts w:eastAsia="Times New Roman" w:cs="Times New Roman"/>
                <w:szCs w:val="24"/>
              </w:rPr>
            </w:pPr>
          </w:p>
        </w:tc>
      </w:tr>
      <w:tr w:rsidR="001373BA" w:rsidRPr="001373BA" w14:paraId="55FB6DB1" w14:textId="77777777" w:rsidTr="00FF1279">
        <w:trPr>
          <w:cantSplit/>
          <w:trHeight w:val="1192"/>
          <w:jc w:val="center"/>
        </w:trPr>
        <w:tc>
          <w:tcPr>
            <w:tcW w:w="258" w:type="pct"/>
            <w:tcBorders>
              <w:left w:val="single" w:sz="4" w:space="0" w:color="auto"/>
              <w:bottom w:val="single" w:sz="4" w:space="0" w:color="000000"/>
              <w:right w:val="single" w:sz="4" w:space="0" w:color="auto"/>
            </w:tcBorders>
            <w:hideMark/>
          </w:tcPr>
          <w:p w14:paraId="1D3421E6" w14:textId="77777777" w:rsidR="001373BA" w:rsidRPr="001373BA" w:rsidRDefault="001373BA" w:rsidP="001373BA">
            <w:pPr>
              <w:jc w:val="center"/>
              <w:rPr>
                <w:rFonts w:ascii="Arial" w:eastAsia="Times New Roman" w:hAnsi="Arial" w:cs="Arial"/>
                <w:iCs/>
                <w:szCs w:val="24"/>
              </w:rPr>
            </w:pPr>
            <w:r w:rsidRPr="001373BA">
              <w:rPr>
                <w:rFonts w:ascii="Arial" w:eastAsia="Times New Roman" w:hAnsi="Arial" w:cs="Arial"/>
                <w:iCs/>
                <w:szCs w:val="24"/>
              </w:rPr>
              <w:t>Eil.</w:t>
            </w:r>
          </w:p>
          <w:p w14:paraId="74053776" w14:textId="77777777" w:rsidR="001373BA" w:rsidRPr="001373BA" w:rsidRDefault="001373BA" w:rsidP="001373BA">
            <w:pPr>
              <w:jc w:val="center"/>
              <w:rPr>
                <w:rFonts w:ascii="Arial" w:eastAsia="Times New Roman" w:hAnsi="Arial" w:cs="Arial"/>
                <w:iCs/>
                <w:szCs w:val="24"/>
              </w:rPr>
            </w:pPr>
            <w:r w:rsidRPr="001373BA">
              <w:rPr>
                <w:rFonts w:ascii="Arial" w:eastAsia="Times New Roman" w:hAnsi="Arial" w:cs="Arial"/>
                <w:iCs/>
                <w:szCs w:val="24"/>
              </w:rPr>
              <w:t>Nr.</w:t>
            </w:r>
          </w:p>
        </w:tc>
        <w:tc>
          <w:tcPr>
            <w:tcW w:w="1359" w:type="pct"/>
            <w:tcBorders>
              <w:left w:val="single" w:sz="4" w:space="0" w:color="auto"/>
              <w:bottom w:val="single" w:sz="4" w:space="0" w:color="000000"/>
              <w:right w:val="single" w:sz="4" w:space="0" w:color="auto"/>
            </w:tcBorders>
            <w:hideMark/>
          </w:tcPr>
          <w:p w14:paraId="072DB1F1" w14:textId="77777777" w:rsidR="001373BA" w:rsidRPr="001373BA" w:rsidRDefault="001373BA" w:rsidP="001373BA">
            <w:pPr>
              <w:keepNext/>
              <w:outlineLvl w:val="4"/>
              <w:rPr>
                <w:rFonts w:ascii="Arial" w:eastAsia="Times New Roman" w:hAnsi="Arial" w:cs="Arial"/>
                <w:szCs w:val="24"/>
              </w:rPr>
            </w:pPr>
            <w:r w:rsidRPr="001373BA">
              <w:rPr>
                <w:rFonts w:ascii="Arial" w:eastAsia="Times New Roman" w:hAnsi="Arial" w:cs="Arial"/>
                <w:szCs w:val="24"/>
              </w:rPr>
              <w:t>Darbų gupių (etapų) pavadinimai</w:t>
            </w:r>
          </w:p>
          <w:p w14:paraId="7F1018A1" w14:textId="77777777" w:rsidR="001373BA" w:rsidRPr="001373BA" w:rsidRDefault="001373BA" w:rsidP="001373BA">
            <w:pPr>
              <w:jc w:val="center"/>
              <w:rPr>
                <w:rFonts w:ascii="Arial" w:eastAsia="Times New Roman" w:hAnsi="Arial" w:cs="Arial"/>
                <w:szCs w:val="24"/>
              </w:rPr>
            </w:pPr>
          </w:p>
        </w:tc>
        <w:tc>
          <w:tcPr>
            <w:tcW w:w="589" w:type="pct"/>
            <w:tcBorders>
              <w:top w:val="single" w:sz="4" w:space="0" w:color="auto"/>
              <w:left w:val="single" w:sz="4" w:space="0" w:color="000000"/>
              <w:bottom w:val="single" w:sz="4" w:space="0" w:color="000000"/>
              <w:right w:val="single" w:sz="4" w:space="0" w:color="000000"/>
            </w:tcBorders>
            <w:textDirection w:val="btLr"/>
            <w:vAlign w:val="center"/>
            <w:hideMark/>
          </w:tcPr>
          <w:p w14:paraId="278DCD87"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 mėn.</w:t>
            </w:r>
          </w:p>
        </w:tc>
        <w:tc>
          <w:tcPr>
            <w:tcW w:w="535" w:type="pct"/>
            <w:tcBorders>
              <w:top w:val="single" w:sz="4" w:space="0" w:color="auto"/>
              <w:left w:val="single" w:sz="4" w:space="0" w:color="000000"/>
              <w:bottom w:val="single" w:sz="4" w:space="0" w:color="000000"/>
              <w:right w:val="single" w:sz="4" w:space="0" w:color="000000"/>
            </w:tcBorders>
            <w:textDirection w:val="btLr"/>
            <w:vAlign w:val="center"/>
            <w:hideMark/>
          </w:tcPr>
          <w:p w14:paraId="06128365"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II mėn.</w:t>
            </w:r>
          </w:p>
        </w:tc>
        <w:tc>
          <w:tcPr>
            <w:tcW w:w="500" w:type="pct"/>
            <w:tcBorders>
              <w:top w:val="single" w:sz="4" w:space="0" w:color="auto"/>
              <w:left w:val="single" w:sz="4" w:space="0" w:color="000000"/>
              <w:bottom w:val="single" w:sz="4" w:space="0" w:color="000000"/>
              <w:right w:val="single" w:sz="4" w:space="0" w:color="auto"/>
            </w:tcBorders>
            <w:textDirection w:val="btLr"/>
            <w:vAlign w:val="center"/>
            <w:hideMark/>
          </w:tcPr>
          <w:p w14:paraId="0F477AE2"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III mėn.</w:t>
            </w:r>
          </w:p>
        </w:tc>
        <w:tc>
          <w:tcPr>
            <w:tcW w:w="494" w:type="pct"/>
            <w:tcBorders>
              <w:top w:val="single" w:sz="4" w:space="0" w:color="auto"/>
              <w:left w:val="single" w:sz="4" w:space="0" w:color="auto"/>
              <w:bottom w:val="single" w:sz="4" w:space="0" w:color="000000"/>
              <w:right w:val="single" w:sz="4" w:space="0" w:color="auto"/>
            </w:tcBorders>
            <w:textDirection w:val="btLr"/>
            <w:vAlign w:val="center"/>
          </w:tcPr>
          <w:p w14:paraId="4441E4A0"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IV mėn.</w:t>
            </w:r>
          </w:p>
        </w:tc>
        <w:tc>
          <w:tcPr>
            <w:tcW w:w="513" w:type="pct"/>
            <w:tcBorders>
              <w:top w:val="single" w:sz="4" w:space="0" w:color="auto"/>
              <w:left w:val="single" w:sz="4" w:space="0" w:color="auto"/>
              <w:bottom w:val="single" w:sz="4" w:space="0" w:color="000000"/>
              <w:right w:val="single" w:sz="4" w:space="0" w:color="000000"/>
            </w:tcBorders>
            <w:textDirection w:val="btLr"/>
            <w:vAlign w:val="center"/>
          </w:tcPr>
          <w:p w14:paraId="2EECB4A1" w14:textId="77777777" w:rsidR="001373BA" w:rsidRPr="001373BA" w:rsidRDefault="001373BA" w:rsidP="001373BA">
            <w:pPr>
              <w:ind w:left="113" w:right="113"/>
              <w:jc w:val="center"/>
              <w:rPr>
                <w:rFonts w:ascii="Arial" w:eastAsia="Times New Roman" w:hAnsi="Arial" w:cs="Arial"/>
                <w:szCs w:val="24"/>
              </w:rPr>
            </w:pPr>
            <w:r w:rsidRPr="001373BA">
              <w:rPr>
                <w:rFonts w:ascii="Arial" w:eastAsia="Times New Roman" w:hAnsi="Arial" w:cs="Arial"/>
                <w:szCs w:val="24"/>
              </w:rPr>
              <w:t>V mėn.</w:t>
            </w:r>
          </w:p>
        </w:tc>
        <w:tc>
          <w:tcPr>
            <w:tcW w:w="752" w:type="pct"/>
            <w:tcBorders>
              <w:bottom w:val="single" w:sz="4" w:space="0" w:color="000000"/>
              <w:right w:val="single" w:sz="4" w:space="0" w:color="000000"/>
            </w:tcBorders>
          </w:tcPr>
          <w:p w14:paraId="49DA4A8C" w14:textId="77777777" w:rsidR="001373BA" w:rsidRPr="001373BA" w:rsidRDefault="001373BA" w:rsidP="001373BA">
            <w:pPr>
              <w:ind w:left="-363"/>
              <w:jc w:val="center"/>
              <w:rPr>
                <w:rFonts w:ascii="Arial" w:eastAsia="Times New Roman" w:hAnsi="Arial" w:cs="Arial"/>
                <w:szCs w:val="24"/>
              </w:rPr>
            </w:pPr>
            <w:r w:rsidRPr="001373BA">
              <w:rPr>
                <w:rFonts w:ascii="Arial" w:eastAsia="Times New Roman" w:hAnsi="Arial" w:cs="Arial"/>
                <w:szCs w:val="24"/>
              </w:rPr>
              <w:t>Kaina (Eur)</w:t>
            </w:r>
          </w:p>
          <w:p w14:paraId="566AB054" w14:textId="77777777" w:rsidR="001373BA" w:rsidRPr="001373BA" w:rsidRDefault="001373BA" w:rsidP="001373BA">
            <w:pPr>
              <w:ind w:left="-363"/>
              <w:jc w:val="center"/>
              <w:rPr>
                <w:rFonts w:ascii="Arial" w:eastAsia="Times New Roman" w:hAnsi="Arial" w:cs="Arial"/>
                <w:b/>
                <w:szCs w:val="24"/>
              </w:rPr>
            </w:pPr>
            <w:r w:rsidRPr="001373BA">
              <w:rPr>
                <w:rFonts w:ascii="Arial" w:eastAsia="Times New Roman" w:hAnsi="Arial" w:cs="Arial"/>
                <w:szCs w:val="24"/>
              </w:rPr>
              <w:t xml:space="preserve"> be PVM</w:t>
            </w:r>
          </w:p>
        </w:tc>
      </w:tr>
      <w:tr w:rsidR="001373BA" w:rsidRPr="001373BA" w14:paraId="0884EDFB" w14:textId="77777777" w:rsidTr="00FF1279">
        <w:trPr>
          <w:jc w:val="center"/>
        </w:trPr>
        <w:tc>
          <w:tcPr>
            <w:tcW w:w="258" w:type="pct"/>
            <w:tcBorders>
              <w:top w:val="single" w:sz="4" w:space="0" w:color="000000"/>
              <w:left w:val="single" w:sz="4" w:space="0" w:color="000000"/>
              <w:bottom w:val="single" w:sz="4" w:space="0" w:color="000000"/>
              <w:right w:val="single" w:sz="4" w:space="0" w:color="000000"/>
            </w:tcBorders>
            <w:hideMark/>
          </w:tcPr>
          <w:p w14:paraId="29ABFDB6"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1.</w:t>
            </w:r>
          </w:p>
        </w:tc>
        <w:tc>
          <w:tcPr>
            <w:tcW w:w="1359" w:type="pct"/>
            <w:tcBorders>
              <w:top w:val="single" w:sz="4" w:space="0" w:color="000000"/>
              <w:left w:val="single" w:sz="4" w:space="0" w:color="000000"/>
              <w:bottom w:val="single" w:sz="4" w:space="0" w:color="000000"/>
              <w:right w:val="single" w:sz="4" w:space="0" w:color="000000"/>
            </w:tcBorders>
            <w:vAlign w:val="center"/>
            <w:hideMark/>
          </w:tcPr>
          <w:p w14:paraId="463103DC"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Patalpų remontas</w:t>
            </w:r>
          </w:p>
        </w:tc>
        <w:tc>
          <w:tcPr>
            <w:tcW w:w="589" w:type="pct"/>
            <w:tcBorders>
              <w:top w:val="single" w:sz="4" w:space="0" w:color="000000"/>
              <w:left w:val="single" w:sz="4" w:space="0" w:color="000000"/>
              <w:bottom w:val="single" w:sz="4" w:space="0" w:color="000000"/>
              <w:right w:val="single" w:sz="4" w:space="0" w:color="000000"/>
            </w:tcBorders>
          </w:tcPr>
          <w:p w14:paraId="616DF978"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530855AC"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01CB829A"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775DFC9F"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6BB1662F"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0FAA04C0" w14:textId="77777777" w:rsidR="001373BA" w:rsidRPr="001373BA" w:rsidRDefault="001373BA" w:rsidP="001373BA">
            <w:pPr>
              <w:spacing w:before="120"/>
              <w:jc w:val="right"/>
              <w:rPr>
                <w:rFonts w:ascii="Arial" w:eastAsia="Times New Roman" w:hAnsi="Arial" w:cs="Arial"/>
                <w:szCs w:val="24"/>
              </w:rPr>
            </w:pPr>
          </w:p>
        </w:tc>
      </w:tr>
      <w:tr w:rsidR="001373BA" w:rsidRPr="001373BA" w14:paraId="2C89570E" w14:textId="77777777" w:rsidTr="00FF1279">
        <w:trPr>
          <w:jc w:val="center"/>
        </w:trPr>
        <w:tc>
          <w:tcPr>
            <w:tcW w:w="258" w:type="pct"/>
            <w:tcBorders>
              <w:top w:val="single" w:sz="4" w:space="0" w:color="000000"/>
              <w:left w:val="single" w:sz="4" w:space="0" w:color="000000"/>
              <w:bottom w:val="single" w:sz="4" w:space="0" w:color="000000"/>
              <w:right w:val="single" w:sz="4" w:space="0" w:color="000000"/>
            </w:tcBorders>
            <w:hideMark/>
          </w:tcPr>
          <w:p w14:paraId="6EAA5A72"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2.</w:t>
            </w:r>
          </w:p>
        </w:tc>
        <w:tc>
          <w:tcPr>
            <w:tcW w:w="1359" w:type="pct"/>
            <w:tcBorders>
              <w:top w:val="single" w:sz="4" w:space="0" w:color="000000"/>
              <w:left w:val="single" w:sz="4" w:space="0" w:color="000000"/>
              <w:bottom w:val="single" w:sz="4" w:space="0" w:color="000000"/>
              <w:right w:val="single" w:sz="4" w:space="0" w:color="000000"/>
            </w:tcBorders>
            <w:vAlign w:val="center"/>
            <w:hideMark/>
          </w:tcPr>
          <w:p w14:paraId="185CC453"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Fasado apšiltinimas, šaligatvių įrengimas</w:t>
            </w:r>
          </w:p>
        </w:tc>
        <w:tc>
          <w:tcPr>
            <w:tcW w:w="589" w:type="pct"/>
            <w:tcBorders>
              <w:top w:val="single" w:sz="4" w:space="0" w:color="000000"/>
              <w:left w:val="single" w:sz="4" w:space="0" w:color="000000"/>
              <w:bottom w:val="single" w:sz="4" w:space="0" w:color="000000"/>
              <w:right w:val="single" w:sz="4" w:space="0" w:color="000000"/>
            </w:tcBorders>
          </w:tcPr>
          <w:p w14:paraId="39E44FD6"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06D79A9D"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185332A8"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4ACB24A8"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6E4A21C3"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2CFE22C9" w14:textId="77777777" w:rsidR="001373BA" w:rsidRPr="001373BA" w:rsidRDefault="001373BA" w:rsidP="001373BA">
            <w:pPr>
              <w:spacing w:before="120"/>
              <w:jc w:val="right"/>
              <w:rPr>
                <w:rFonts w:ascii="Arial" w:eastAsia="Times New Roman" w:hAnsi="Arial" w:cs="Arial"/>
                <w:szCs w:val="24"/>
              </w:rPr>
            </w:pPr>
          </w:p>
        </w:tc>
      </w:tr>
      <w:tr w:rsidR="001373BA" w:rsidRPr="001373BA" w14:paraId="6D2D8E9C" w14:textId="77777777" w:rsidTr="00FF1279">
        <w:trPr>
          <w:trHeight w:val="303"/>
          <w:jc w:val="center"/>
        </w:trPr>
        <w:tc>
          <w:tcPr>
            <w:tcW w:w="258" w:type="pct"/>
            <w:tcBorders>
              <w:top w:val="single" w:sz="4" w:space="0" w:color="000000"/>
              <w:left w:val="single" w:sz="4" w:space="0" w:color="000000"/>
              <w:bottom w:val="single" w:sz="4" w:space="0" w:color="000000"/>
              <w:right w:val="single" w:sz="4" w:space="0" w:color="000000"/>
            </w:tcBorders>
            <w:hideMark/>
          </w:tcPr>
          <w:p w14:paraId="2BDD8C5A"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3.</w:t>
            </w:r>
          </w:p>
        </w:tc>
        <w:tc>
          <w:tcPr>
            <w:tcW w:w="1359" w:type="pct"/>
            <w:tcBorders>
              <w:top w:val="single" w:sz="4" w:space="0" w:color="000000"/>
              <w:left w:val="single" w:sz="4" w:space="0" w:color="000000"/>
              <w:bottom w:val="single" w:sz="4" w:space="0" w:color="000000"/>
              <w:right w:val="single" w:sz="4" w:space="0" w:color="000000"/>
            </w:tcBorders>
            <w:vAlign w:val="center"/>
            <w:hideMark/>
          </w:tcPr>
          <w:p w14:paraId="6D5E317C"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Lauko laiptų remontas</w:t>
            </w:r>
          </w:p>
        </w:tc>
        <w:tc>
          <w:tcPr>
            <w:tcW w:w="589" w:type="pct"/>
            <w:tcBorders>
              <w:top w:val="single" w:sz="4" w:space="0" w:color="000000"/>
              <w:left w:val="single" w:sz="4" w:space="0" w:color="000000"/>
              <w:bottom w:val="single" w:sz="4" w:space="0" w:color="000000"/>
              <w:right w:val="single" w:sz="4" w:space="0" w:color="000000"/>
            </w:tcBorders>
          </w:tcPr>
          <w:p w14:paraId="519D4540"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197694F9"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753DDD6F"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6164E861"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7733B138"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1522A556" w14:textId="77777777" w:rsidR="001373BA" w:rsidRPr="001373BA" w:rsidRDefault="001373BA" w:rsidP="001373BA">
            <w:pPr>
              <w:spacing w:before="120"/>
              <w:jc w:val="right"/>
              <w:rPr>
                <w:rFonts w:ascii="Arial" w:eastAsia="Times New Roman" w:hAnsi="Arial" w:cs="Arial"/>
                <w:szCs w:val="24"/>
              </w:rPr>
            </w:pPr>
          </w:p>
        </w:tc>
      </w:tr>
      <w:tr w:rsidR="001373BA" w:rsidRPr="001373BA" w14:paraId="15F3AF1B" w14:textId="77777777" w:rsidTr="00FF1279">
        <w:trPr>
          <w:trHeight w:val="303"/>
          <w:jc w:val="center"/>
        </w:trPr>
        <w:tc>
          <w:tcPr>
            <w:tcW w:w="258" w:type="pct"/>
            <w:tcBorders>
              <w:top w:val="single" w:sz="4" w:space="0" w:color="000000"/>
              <w:left w:val="single" w:sz="4" w:space="0" w:color="000000"/>
              <w:bottom w:val="single" w:sz="4" w:space="0" w:color="000000"/>
              <w:right w:val="single" w:sz="4" w:space="0" w:color="000000"/>
            </w:tcBorders>
          </w:tcPr>
          <w:p w14:paraId="07C4E39F" w14:textId="77777777" w:rsidR="001373BA" w:rsidRPr="001373BA" w:rsidRDefault="001373BA" w:rsidP="001373BA">
            <w:pPr>
              <w:suppressAutoHyphens/>
              <w:overflowPunct w:val="0"/>
              <w:autoSpaceDE w:val="0"/>
              <w:autoSpaceDN w:val="0"/>
              <w:adjustRightInd w:val="0"/>
              <w:textAlignment w:val="baseline"/>
              <w:rPr>
                <w:rFonts w:ascii="Arial" w:eastAsia="Times New Roman" w:hAnsi="Arial" w:cs="Arial"/>
                <w:szCs w:val="24"/>
              </w:rPr>
            </w:pPr>
            <w:r w:rsidRPr="001373BA">
              <w:rPr>
                <w:rFonts w:ascii="Arial" w:eastAsia="Times New Roman" w:hAnsi="Arial" w:cs="Arial"/>
                <w:szCs w:val="24"/>
              </w:rPr>
              <w:t>4.</w:t>
            </w:r>
          </w:p>
        </w:tc>
        <w:tc>
          <w:tcPr>
            <w:tcW w:w="1359" w:type="pct"/>
            <w:tcBorders>
              <w:top w:val="single" w:sz="4" w:space="0" w:color="000000"/>
              <w:left w:val="single" w:sz="4" w:space="0" w:color="000000"/>
              <w:bottom w:val="single" w:sz="4" w:space="0" w:color="000000"/>
              <w:right w:val="single" w:sz="4" w:space="0" w:color="000000"/>
            </w:tcBorders>
            <w:vAlign w:val="center"/>
          </w:tcPr>
          <w:p w14:paraId="275D026F" w14:textId="77777777" w:rsidR="001373BA" w:rsidRPr="001373BA" w:rsidRDefault="001373BA" w:rsidP="001373BA">
            <w:pPr>
              <w:rPr>
                <w:rFonts w:ascii="Arial" w:eastAsia="Times New Roman" w:hAnsi="Arial" w:cs="Arial"/>
                <w:szCs w:val="24"/>
              </w:rPr>
            </w:pPr>
            <w:r w:rsidRPr="001373BA">
              <w:rPr>
                <w:rFonts w:ascii="Arial" w:eastAsia="Times New Roman" w:hAnsi="Arial" w:cs="Arial"/>
                <w:szCs w:val="24"/>
              </w:rPr>
              <w:t>ŽN panduso ir keltuvo įrengimas</w:t>
            </w:r>
          </w:p>
        </w:tc>
        <w:tc>
          <w:tcPr>
            <w:tcW w:w="589" w:type="pct"/>
            <w:tcBorders>
              <w:top w:val="single" w:sz="4" w:space="0" w:color="000000"/>
              <w:left w:val="single" w:sz="4" w:space="0" w:color="000000"/>
              <w:bottom w:val="single" w:sz="4" w:space="0" w:color="000000"/>
              <w:right w:val="single" w:sz="4" w:space="0" w:color="000000"/>
            </w:tcBorders>
          </w:tcPr>
          <w:p w14:paraId="36333497" w14:textId="77777777" w:rsidR="001373BA" w:rsidRPr="001373BA" w:rsidRDefault="001373BA" w:rsidP="001373BA">
            <w:pPr>
              <w:spacing w:before="120"/>
              <w:jc w:val="center"/>
              <w:rPr>
                <w:rFonts w:ascii="Arial" w:eastAsia="Times New Roman" w:hAnsi="Arial" w:cs="Arial"/>
                <w:szCs w:val="24"/>
              </w:rPr>
            </w:pPr>
          </w:p>
        </w:tc>
        <w:tc>
          <w:tcPr>
            <w:tcW w:w="535" w:type="pct"/>
            <w:tcBorders>
              <w:top w:val="single" w:sz="4" w:space="0" w:color="000000"/>
              <w:left w:val="single" w:sz="4" w:space="0" w:color="000000"/>
              <w:bottom w:val="single" w:sz="4" w:space="0" w:color="000000"/>
              <w:right w:val="single" w:sz="4" w:space="0" w:color="000000"/>
            </w:tcBorders>
          </w:tcPr>
          <w:p w14:paraId="65755DA5" w14:textId="77777777" w:rsidR="001373BA" w:rsidRPr="001373BA" w:rsidRDefault="001373BA" w:rsidP="001373BA">
            <w:pPr>
              <w:spacing w:before="120"/>
              <w:jc w:val="center"/>
              <w:rPr>
                <w:rFonts w:ascii="Arial" w:eastAsia="Times New Roman" w:hAnsi="Arial" w:cs="Arial"/>
                <w:szCs w:val="24"/>
              </w:rPr>
            </w:pPr>
          </w:p>
        </w:tc>
        <w:tc>
          <w:tcPr>
            <w:tcW w:w="500" w:type="pct"/>
            <w:tcBorders>
              <w:top w:val="single" w:sz="4" w:space="0" w:color="000000"/>
              <w:left w:val="single" w:sz="4" w:space="0" w:color="000000"/>
              <w:bottom w:val="single" w:sz="4" w:space="0" w:color="000000"/>
              <w:right w:val="single" w:sz="4" w:space="0" w:color="auto"/>
            </w:tcBorders>
          </w:tcPr>
          <w:p w14:paraId="62966625" w14:textId="77777777" w:rsidR="001373BA" w:rsidRPr="001373BA" w:rsidRDefault="001373BA" w:rsidP="001373BA">
            <w:pPr>
              <w:spacing w:before="120"/>
              <w:jc w:val="center"/>
              <w:rPr>
                <w:rFonts w:ascii="Arial" w:eastAsia="Times New Roman" w:hAnsi="Arial" w:cs="Arial"/>
                <w:szCs w:val="24"/>
              </w:rPr>
            </w:pPr>
          </w:p>
        </w:tc>
        <w:tc>
          <w:tcPr>
            <w:tcW w:w="494" w:type="pct"/>
            <w:tcBorders>
              <w:top w:val="single" w:sz="4" w:space="0" w:color="000000"/>
              <w:left w:val="single" w:sz="4" w:space="0" w:color="auto"/>
              <w:bottom w:val="single" w:sz="4" w:space="0" w:color="000000"/>
              <w:right w:val="single" w:sz="4" w:space="0" w:color="auto"/>
            </w:tcBorders>
          </w:tcPr>
          <w:p w14:paraId="3ED9862A" w14:textId="77777777" w:rsidR="001373BA" w:rsidRPr="001373BA" w:rsidRDefault="001373BA" w:rsidP="001373BA">
            <w:pPr>
              <w:spacing w:before="120"/>
              <w:jc w:val="center"/>
              <w:rPr>
                <w:rFonts w:ascii="Arial" w:eastAsia="Times New Roman" w:hAnsi="Arial" w:cs="Arial"/>
                <w:szCs w:val="24"/>
              </w:rPr>
            </w:pPr>
          </w:p>
        </w:tc>
        <w:tc>
          <w:tcPr>
            <w:tcW w:w="513" w:type="pct"/>
            <w:tcBorders>
              <w:top w:val="single" w:sz="4" w:space="0" w:color="000000"/>
              <w:left w:val="single" w:sz="4" w:space="0" w:color="auto"/>
              <w:bottom w:val="single" w:sz="4" w:space="0" w:color="000000"/>
              <w:right w:val="single" w:sz="4" w:space="0" w:color="000000"/>
            </w:tcBorders>
          </w:tcPr>
          <w:p w14:paraId="39FCC23D" w14:textId="77777777" w:rsidR="001373BA" w:rsidRPr="001373BA" w:rsidRDefault="001373BA" w:rsidP="001373BA">
            <w:pPr>
              <w:spacing w:before="120"/>
              <w:jc w:val="center"/>
              <w:rPr>
                <w:rFonts w:ascii="Arial" w:eastAsia="Times New Roman" w:hAnsi="Arial" w:cs="Arial"/>
                <w:szCs w:val="24"/>
              </w:rPr>
            </w:pPr>
          </w:p>
        </w:tc>
        <w:tc>
          <w:tcPr>
            <w:tcW w:w="752" w:type="pct"/>
            <w:tcBorders>
              <w:top w:val="single" w:sz="4" w:space="0" w:color="000000"/>
              <w:bottom w:val="single" w:sz="4" w:space="0" w:color="000000"/>
              <w:right w:val="single" w:sz="4" w:space="0" w:color="000000"/>
            </w:tcBorders>
          </w:tcPr>
          <w:p w14:paraId="30B474DA" w14:textId="77777777" w:rsidR="001373BA" w:rsidRPr="001373BA" w:rsidRDefault="001373BA" w:rsidP="001373BA">
            <w:pPr>
              <w:spacing w:before="120"/>
              <w:jc w:val="right"/>
              <w:rPr>
                <w:rFonts w:ascii="Arial" w:eastAsia="Times New Roman" w:hAnsi="Arial" w:cs="Arial"/>
                <w:szCs w:val="24"/>
              </w:rPr>
            </w:pPr>
          </w:p>
        </w:tc>
      </w:tr>
      <w:tr w:rsidR="00FF1DBF" w:rsidRPr="001373BA" w14:paraId="51B0E576" w14:textId="77777777" w:rsidTr="00FF1DBF">
        <w:trPr>
          <w:trHeight w:val="303"/>
          <w:jc w:val="center"/>
        </w:trPr>
        <w:tc>
          <w:tcPr>
            <w:tcW w:w="4248" w:type="pct"/>
            <w:gridSpan w:val="7"/>
            <w:tcBorders>
              <w:top w:val="single" w:sz="4" w:space="0" w:color="000000"/>
              <w:left w:val="single" w:sz="4" w:space="0" w:color="000000"/>
              <w:bottom w:val="single" w:sz="4" w:space="0" w:color="000000"/>
              <w:right w:val="single" w:sz="4" w:space="0" w:color="000000"/>
            </w:tcBorders>
          </w:tcPr>
          <w:p w14:paraId="6FE0C46D" w14:textId="4CFA5207" w:rsidR="00FF1DBF" w:rsidRPr="001373BA" w:rsidRDefault="00FF1DBF" w:rsidP="00FF1DBF">
            <w:pPr>
              <w:spacing w:before="120"/>
              <w:jc w:val="right"/>
              <w:rPr>
                <w:rFonts w:ascii="Arial" w:eastAsia="Times New Roman" w:hAnsi="Arial" w:cs="Arial"/>
                <w:szCs w:val="24"/>
              </w:rPr>
            </w:pPr>
            <w:r w:rsidRPr="00A007D1">
              <w:rPr>
                <w:rFonts w:cs="Times New Roman"/>
              </w:rPr>
              <w:t>Suma be PVM</w:t>
            </w:r>
          </w:p>
        </w:tc>
        <w:tc>
          <w:tcPr>
            <w:tcW w:w="752" w:type="pct"/>
            <w:tcBorders>
              <w:top w:val="single" w:sz="4" w:space="0" w:color="000000"/>
              <w:bottom w:val="single" w:sz="4" w:space="0" w:color="000000"/>
              <w:right w:val="single" w:sz="4" w:space="0" w:color="000000"/>
            </w:tcBorders>
          </w:tcPr>
          <w:p w14:paraId="1CDC7CEA" w14:textId="77777777" w:rsidR="00FF1DBF" w:rsidRPr="001373BA" w:rsidRDefault="00FF1DBF" w:rsidP="00FF1DBF">
            <w:pPr>
              <w:spacing w:before="120"/>
              <w:jc w:val="right"/>
              <w:rPr>
                <w:rFonts w:ascii="Arial" w:eastAsia="Times New Roman" w:hAnsi="Arial" w:cs="Arial"/>
                <w:szCs w:val="24"/>
              </w:rPr>
            </w:pPr>
          </w:p>
        </w:tc>
      </w:tr>
      <w:tr w:rsidR="00FF1DBF" w:rsidRPr="001373BA" w14:paraId="33F96657" w14:textId="77777777" w:rsidTr="00FF1DBF">
        <w:trPr>
          <w:trHeight w:val="303"/>
          <w:jc w:val="center"/>
        </w:trPr>
        <w:tc>
          <w:tcPr>
            <w:tcW w:w="4248" w:type="pct"/>
            <w:gridSpan w:val="7"/>
            <w:tcBorders>
              <w:top w:val="single" w:sz="4" w:space="0" w:color="000000"/>
              <w:left w:val="single" w:sz="4" w:space="0" w:color="000000"/>
              <w:bottom w:val="single" w:sz="4" w:space="0" w:color="000000"/>
              <w:right w:val="single" w:sz="4" w:space="0" w:color="000000"/>
            </w:tcBorders>
          </w:tcPr>
          <w:p w14:paraId="50ECAE0C" w14:textId="3A29B52E" w:rsidR="00FF1DBF" w:rsidRPr="001373BA" w:rsidRDefault="00FF1DBF" w:rsidP="00FF1DBF">
            <w:pPr>
              <w:spacing w:before="120"/>
              <w:jc w:val="right"/>
              <w:rPr>
                <w:rFonts w:ascii="Arial" w:eastAsia="Times New Roman" w:hAnsi="Arial" w:cs="Arial"/>
                <w:szCs w:val="24"/>
              </w:rPr>
            </w:pPr>
            <w:r w:rsidRPr="00A007D1">
              <w:rPr>
                <w:rFonts w:cs="Times New Roman"/>
              </w:rPr>
              <w:t>PVM 21 %</w:t>
            </w:r>
          </w:p>
        </w:tc>
        <w:tc>
          <w:tcPr>
            <w:tcW w:w="752" w:type="pct"/>
            <w:tcBorders>
              <w:top w:val="single" w:sz="4" w:space="0" w:color="000000"/>
              <w:bottom w:val="single" w:sz="4" w:space="0" w:color="000000"/>
              <w:right w:val="single" w:sz="4" w:space="0" w:color="000000"/>
            </w:tcBorders>
          </w:tcPr>
          <w:p w14:paraId="22DDD9CE" w14:textId="77777777" w:rsidR="00FF1DBF" w:rsidRPr="001373BA" w:rsidRDefault="00FF1DBF" w:rsidP="00FF1DBF">
            <w:pPr>
              <w:spacing w:before="120"/>
              <w:jc w:val="right"/>
              <w:rPr>
                <w:rFonts w:ascii="Arial" w:eastAsia="Times New Roman" w:hAnsi="Arial" w:cs="Arial"/>
                <w:szCs w:val="24"/>
              </w:rPr>
            </w:pPr>
          </w:p>
        </w:tc>
      </w:tr>
      <w:tr w:rsidR="00FF1DBF" w:rsidRPr="001373BA" w14:paraId="6B397080" w14:textId="77777777" w:rsidTr="00FF1DBF">
        <w:trPr>
          <w:trHeight w:val="303"/>
          <w:jc w:val="center"/>
        </w:trPr>
        <w:tc>
          <w:tcPr>
            <w:tcW w:w="4248" w:type="pct"/>
            <w:gridSpan w:val="7"/>
            <w:tcBorders>
              <w:top w:val="single" w:sz="4" w:space="0" w:color="000000"/>
              <w:left w:val="single" w:sz="4" w:space="0" w:color="000000"/>
              <w:bottom w:val="single" w:sz="4" w:space="0" w:color="000000"/>
              <w:right w:val="single" w:sz="4" w:space="0" w:color="000000"/>
            </w:tcBorders>
          </w:tcPr>
          <w:p w14:paraId="1F46271D" w14:textId="6D1868FE" w:rsidR="00FF1DBF" w:rsidRPr="001373BA" w:rsidRDefault="00FF1DBF" w:rsidP="00FF1DBF">
            <w:pPr>
              <w:spacing w:before="120"/>
              <w:jc w:val="right"/>
              <w:rPr>
                <w:rFonts w:ascii="Arial" w:eastAsia="Times New Roman" w:hAnsi="Arial" w:cs="Arial"/>
                <w:szCs w:val="24"/>
              </w:rPr>
            </w:pPr>
            <w:r w:rsidRPr="00A007D1">
              <w:rPr>
                <w:rFonts w:cs="Times New Roman"/>
              </w:rPr>
              <w:t>Bendra suma su PVM</w:t>
            </w:r>
          </w:p>
        </w:tc>
        <w:tc>
          <w:tcPr>
            <w:tcW w:w="752" w:type="pct"/>
            <w:tcBorders>
              <w:top w:val="single" w:sz="4" w:space="0" w:color="000000"/>
              <w:bottom w:val="single" w:sz="4" w:space="0" w:color="000000"/>
              <w:right w:val="single" w:sz="4" w:space="0" w:color="000000"/>
            </w:tcBorders>
          </w:tcPr>
          <w:p w14:paraId="61573FDA" w14:textId="77777777" w:rsidR="00FF1DBF" w:rsidRPr="001373BA" w:rsidRDefault="00FF1DBF" w:rsidP="00FF1DBF">
            <w:pPr>
              <w:spacing w:before="120"/>
              <w:jc w:val="right"/>
              <w:rPr>
                <w:rFonts w:ascii="Arial" w:eastAsia="Times New Roman" w:hAnsi="Arial" w:cs="Arial"/>
                <w:szCs w:val="24"/>
              </w:rPr>
            </w:pPr>
          </w:p>
        </w:tc>
      </w:tr>
    </w:tbl>
    <w:p w14:paraId="40916577" w14:textId="77777777" w:rsidR="001373BA" w:rsidRPr="001373BA" w:rsidRDefault="001373BA" w:rsidP="001373BA">
      <w:pPr>
        <w:spacing w:line="240" w:lineRule="auto"/>
        <w:ind w:firstLine="0"/>
        <w:jc w:val="left"/>
        <w:rPr>
          <w:rFonts w:ascii="Arial" w:eastAsia="Times New Roman" w:hAnsi="Arial" w:cs="Arial"/>
          <w:iCs/>
          <w:sz w:val="24"/>
          <w:szCs w:val="24"/>
        </w:rPr>
      </w:pPr>
    </w:p>
    <w:p w14:paraId="24EE6B16" w14:textId="77777777" w:rsidR="001373BA" w:rsidRPr="001373BA" w:rsidRDefault="001373BA" w:rsidP="001373BA">
      <w:pPr>
        <w:spacing w:line="240" w:lineRule="auto"/>
        <w:ind w:firstLine="0"/>
        <w:jc w:val="left"/>
        <w:rPr>
          <w:rFonts w:ascii="Arial" w:eastAsia="Times New Roman" w:hAnsi="Arial" w:cs="Arial"/>
          <w:iCs/>
          <w:sz w:val="24"/>
          <w:szCs w:val="24"/>
        </w:rPr>
      </w:pPr>
    </w:p>
    <w:tbl>
      <w:tblPr>
        <w:tblStyle w:val="prastojilentel1"/>
        <w:tblW w:w="15026" w:type="dxa"/>
        <w:tblInd w:w="0" w:type="dxa"/>
        <w:tblLayout w:type="fixed"/>
        <w:tblLook w:val="00A0" w:firstRow="1" w:lastRow="0" w:firstColumn="1" w:lastColumn="0" w:noHBand="0" w:noVBand="0"/>
      </w:tblPr>
      <w:tblGrid>
        <w:gridCol w:w="5245"/>
        <w:gridCol w:w="851"/>
        <w:gridCol w:w="2835"/>
        <w:gridCol w:w="1134"/>
        <w:gridCol w:w="4961"/>
      </w:tblGrid>
      <w:tr w:rsidR="001373BA" w:rsidRPr="001373BA" w14:paraId="636D60B5" w14:textId="77777777" w:rsidTr="00FF1279">
        <w:trPr>
          <w:trHeight w:val="285"/>
        </w:trPr>
        <w:tc>
          <w:tcPr>
            <w:tcW w:w="5245" w:type="dxa"/>
            <w:tcBorders>
              <w:top w:val="nil"/>
              <w:left w:val="nil"/>
              <w:bottom w:val="single" w:sz="4" w:space="0" w:color="auto"/>
              <w:right w:val="nil"/>
            </w:tcBorders>
          </w:tcPr>
          <w:p w14:paraId="698EF133" w14:textId="77777777" w:rsidR="001373BA" w:rsidRPr="001373BA" w:rsidRDefault="001373BA" w:rsidP="001373BA">
            <w:pPr>
              <w:ind w:right="-1"/>
              <w:jc w:val="center"/>
              <w:rPr>
                <w:rFonts w:ascii="Arial" w:eastAsia="Times New Roman" w:hAnsi="Arial" w:cs="Arial"/>
                <w:szCs w:val="24"/>
              </w:rPr>
            </w:pPr>
          </w:p>
        </w:tc>
        <w:tc>
          <w:tcPr>
            <w:tcW w:w="851" w:type="dxa"/>
          </w:tcPr>
          <w:p w14:paraId="2BC812F0" w14:textId="77777777" w:rsidR="001373BA" w:rsidRPr="001373BA" w:rsidRDefault="001373BA" w:rsidP="001373BA">
            <w:pPr>
              <w:ind w:right="-1"/>
              <w:jc w:val="center"/>
              <w:rPr>
                <w:rFonts w:ascii="Arial" w:eastAsia="Times New Roman" w:hAnsi="Arial" w:cs="Arial"/>
                <w:szCs w:val="24"/>
              </w:rPr>
            </w:pPr>
            <w:r w:rsidRPr="001373BA">
              <w:rPr>
                <w:rFonts w:ascii="Arial" w:eastAsia="Times New Roman" w:hAnsi="Arial" w:cs="Arial"/>
                <w:szCs w:val="24"/>
              </w:rPr>
              <w:t xml:space="preserve">       </w:t>
            </w:r>
          </w:p>
        </w:tc>
        <w:tc>
          <w:tcPr>
            <w:tcW w:w="2835" w:type="dxa"/>
            <w:tcBorders>
              <w:top w:val="nil"/>
              <w:left w:val="nil"/>
              <w:bottom w:val="single" w:sz="4" w:space="0" w:color="auto"/>
              <w:right w:val="nil"/>
            </w:tcBorders>
          </w:tcPr>
          <w:p w14:paraId="358B39C2" w14:textId="77777777" w:rsidR="001373BA" w:rsidRPr="001373BA" w:rsidRDefault="001373BA" w:rsidP="001373BA">
            <w:pPr>
              <w:ind w:right="-1"/>
              <w:jc w:val="center"/>
              <w:rPr>
                <w:rFonts w:ascii="Arial" w:eastAsia="Times New Roman" w:hAnsi="Arial" w:cs="Arial"/>
                <w:szCs w:val="24"/>
              </w:rPr>
            </w:pPr>
          </w:p>
        </w:tc>
        <w:tc>
          <w:tcPr>
            <w:tcW w:w="1134" w:type="dxa"/>
          </w:tcPr>
          <w:p w14:paraId="3933A6A3" w14:textId="77777777" w:rsidR="001373BA" w:rsidRPr="001373BA" w:rsidRDefault="001373BA" w:rsidP="001373BA">
            <w:pPr>
              <w:ind w:right="-1"/>
              <w:jc w:val="center"/>
              <w:rPr>
                <w:rFonts w:ascii="Arial" w:eastAsia="Times New Roman" w:hAnsi="Arial" w:cs="Arial"/>
                <w:szCs w:val="24"/>
              </w:rPr>
            </w:pPr>
            <w:r w:rsidRPr="001373BA">
              <w:rPr>
                <w:rFonts w:ascii="Arial" w:eastAsia="Times New Roman" w:hAnsi="Arial" w:cs="Arial"/>
                <w:szCs w:val="24"/>
              </w:rPr>
              <w:t xml:space="preserve">             </w:t>
            </w:r>
          </w:p>
        </w:tc>
        <w:tc>
          <w:tcPr>
            <w:tcW w:w="4961" w:type="dxa"/>
            <w:tcBorders>
              <w:top w:val="nil"/>
              <w:left w:val="nil"/>
              <w:bottom w:val="single" w:sz="4" w:space="0" w:color="auto"/>
              <w:right w:val="nil"/>
            </w:tcBorders>
          </w:tcPr>
          <w:p w14:paraId="0D8C88EB" w14:textId="77777777" w:rsidR="001373BA" w:rsidRPr="001373BA" w:rsidRDefault="001373BA" w:rsidP="001373BA">
            <w:pPr>
              <w:ind w:right="-1"/>
              <w:jc w:val="center"/>
              <w:rPr>
                <w:rFonts w:ascii="Arial" w:eastAsia="Times New Roman" w:hAnsi="Arial" w:cs="Arial"/>
                <w:szCs w:val="24"/>
              </w:rPr>
            </w:pPr>
          </w:p>
        </w:tc>
      </w:tr>
      <w:tr w:rsidR="001373BA" w:rsidRPr="001373BA" w14:paraId="2424EC6B" w14:textId="77777777" w:rsidTr="00FF1279">
        <w:trPr>
          <w:trHeight w:val="186"/>
        </w:trPr>
        <w:tc>
          <w:tcPr>
            <w:tcW w:w="5245" w:type="dxa"/>
            <w:tcBorders>
              <w:top w:val="single" w:sz="4" w:space="0" w:color="auto"/>
              <w:left w:val="nil"/>
              <w:bottom w:val="nil"/>
              <w:right w:val="nil"/>
            </w:tcBorders>
            <w:hideMark/>
          </w:tcPr>
          <w:p w14:paraId="7623E893" w14:textId="77777777" w:rsidR="001373BA" w:rsidRPr="001373BA" w:rsidRDefault="001373BA" w:rsidP="001373BA">
            <w:pPr>
              <w:snapToGrid w:val="0"/>
              <w:jc w:val="center"/>
              <w:rPr>
                <w:rFonts w:ascii="Arial" w:eastAsia="Times New Roman" w:hAnsi="Arial" w:cs="Arial"/>
                <w:position w:val="6"/>
                <w:sz w:val="20"/>
                <w:szCs w:val="20"/>
              </w:rPr>
            </w:pPr>
            <w:r w:rsidRPr="001373BA">
              <w:rPr>
                <w:rFonts w:ascii="Arial" w:eastAsia="Times New Roman" w:hAnsi="Arial" w:cs="Arial"/>
                <w:position w:val="6"/>
                <w:sz w:val="20"/>
                <w:szCs w:val="20"/>
              </w:rPr>
              <w:t>(Tiekėjo arba jo įgalioto asmens pareigų pavadinimas)</w:t>
            </w:r>
          </w:p>
        </w:tc>
        <w:tc>
          <w:tcPr>
            <w:tcW w:w="851" w:type="dxa"/>
          </w:tcPr>
          <w:p w14:paraId="5A9E5406" w14:textId="77777777" w:rsidR="001373BA" w:rsidRPr="001373BA" w:rsidRDefault="001373BA" w:rsidP="001373BA">
            <w:pPr>
              <w:ind w:right="-1"/>
              <w:jc w:val="center"/>
              <w:rPr>
                <w:rFonts w:ascii="Arial" w:eastAsia="Times New Roman" w:hAnsi="Arial" w:cs="Arial"/>
                <w:sz w:val="20"/>
                <w:szCs w:val="20"/>
              </w:rPr>
            </w:pPr>
          </w:p>
        </w:tc>
        <w:tc>
          <w:tcPr>
            <w:tcW w:w="2835" w:type="dxa"/>
            <w:tcBorders>
              <w:top w:val="single" w:sz="4" w:space="0" w:color="auto"/>
              <w:left w:val="nil"/>
              <w:bottom w:val="nil"/>
              <w:right w:val="nil"/>
            </w:tcBorders>
            <w:hideMark/>
          </w:tcPr>
          <w:p w14:paraId="070A5781" w14:textId="77777777" w:rsidR="001373BA" w:rsidRPr="001373BA" w:rsidRDefault="001373BA" w:rsidP="001373BA">
            <w:pPr>
              <w:ind w:right="-1"/>
              <w:jc w:val="center"/>
              <w:rPr>
                <w:rFonts w:ascii="Arial" w:eastAsia="Times New Roman" w:hAnsi="Arial" w:cs="Arial"/>
                <w:sz w:val="20"/>
                <w:szCs w:val="20"/>
              </w:rPr>
            </w:pPr>
            <w:r w:rsidRPr="001373BA">
              <w:rPr>
                <w:rFonts w:ascii="Arial" w:eastAsia="Times New Roman" w:hAnsi="Arial" w:cs="Arial"/>
                <w:position w:val="6"/>
                <w:sz w:val="20"/>
                <w:szCs w:val="20"/>
              </w:rPr>
              <w:t>(Parašas)</w:t>
            </w:r>
          </w:p>
        </w:tc>
        <w:tc>
          <w:tcPr>
            <w:tcW w:w="1134" w:type="dxa"/>
          </w:tcPr>
          <w:p w14:paraId="32CBA3DD" w14:textId="77777777" w:rsidR="001373BA" w:rsidRPr="001373BA" w:rsidRDefault="001373BA" w:rsidP="001373BA">
            <w:pPr>
              <w:ind w:right="-1"/>
              <w:jc w:val="center"/>
              <w:rPr>
                <w:rFonts w:ascii="Arial" w:eastAsia="Times New Roman" w:hAnsi="Arial" w:cs="Arial"/>
                <w:sz w:val="20"/>
                <w:szCs w:val="20"/>
              </w:rPr>
            </w:pPr>
          </w:p>
        </w:tc>
        <w:tc>
          <w:tcPr>
            <w:tcW w:w="4961" w:type="dxa"/>
            <w:tcBorders>
              <w:top w:val="single" w:sz="4" w:space="0" w:color="auto"/>
              <w:left w:val="nil"/>
              <w:bottom w:val="nil"/>
              <w:right w:val="nil"/>
            </w:tcBorders>
            <w:hideMark/>
          </w:tcPr>
          <w:p w14:paraId="495A315F" w14:textId="77777777" w:rsidR="001373BA" w:rsidRPr="001373BA" w:rsidRDefault="001373BA" w:rsidP="001373BA">
            <w:pPr>
              <w:ind w:right="-1"/>
              <w:jc w:val="center"/>
              <w:rPr>
                <w:rFonts w:ascii="Arial" w:eastAsia="Times New Roman" w:hAnsi="Arial" w:cs="Arial"/>
                <w:sz w:val="20"/>
                <w:szCs w:val="20"/>
              </w:rPr>
            </w:pPr>
            <w:r w:rsidRPr="001373BA">
              <w:rPr>
                <w:rFonts w:ascii="Arial" w:eastAsia="Times New Roman" w:hAnsi="Arial" w:cs="Arial"/>
                <w:position w:val="6"/>
                <w:sz w:val="20"/>
                <w:szCs w:val="20"/>
              </w:rPr>
              <w:t>(Vardas ir pavardė)</w:t>
            </w:r>
          </w:p>
        </w:tc>
      </w:tr>
    </w:tbl>
    <w:p w14:paraId="378E95B8" w14:textId="77777777" w:rsidR="001373BA" w:rsidRPr="001373BA" w:rsidRDefault="001373BA" w:rsidP="001373BA">
      <w:pPr>
        <w:spacing w:line="240" w:lineRule="auto"/>
        <w:ind w:firstLine="0"/>
        <w:jc w:val="left"/>
        <w:rPr>
          <w:rFonts w:ascii="Times New Roman" w:eastAsia="Times New Roman" w:hAnsi="Times New Roman" w:cs="Times New Roman"/>
          <w:sz w:val="24"/>
          <w:szCs w:val="24"/>
        </w:rPr>
        <w:sectPr w:rsidR="001373BA" w:rsidRPr="001373BA" w:rsidSect="001373BA">
          <w:pgSz w:w="16838" w:h="11906" w:orient="landscape"/>
          <w:pgMar w:top="993" w:right="624" w:bottom="567" w:left="1134" w:header="567" w:footer="567" w:gutter="0"/>
          <w:cols w:space="720"/>
        </w:sectPr>
      </w:pPr>
    </w:p>
    <w:p w14:paraId="74128D4E"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lastRenderedPageBreak/>
        <w:t xml:space="preserve">20__ m. _______ ___ d. </w:t>
      </w:r>
    </w:p>
    <w:p w14:paraId="06C3E4E6"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2430ECE6"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3 priedas</w:t>
      </w:r>
    </w:p>
    <w:p w14:paraId="03FD06E1" w14:textId="77777777" w:rsidR="001373BA" w:rsidRPr="001373BA" w:rsidRDefault="001373BA" w:rsidP="00FF1DBF">
      <w:pPr>
        <w:autoSpaceDN w:val="0"/>
        <w:spacing w:line="240" w:lineRule="auto"/>
        <w:ind w:firstLine="5670"/>
        <w:jc w:val="left"/>
        <w:rPr>
          <w:rFonts w:ascii="Arial" w:eastAsia="Times New Roman"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735"/>
        <w:gridCol w:w="2234"/>
      </w:tblGrid>
      <w:tr w:rsidR="001373BA" w:rsidRPr="001373BA" w14:paraId="43E524EF" w14:textId="77777777" w:rsidTr="00FF1279">
        <w:trPr>
          <w:trHeight w:val="253"/>
        </w:trPr>
        <w:tc>
          <w:tcPr>
            <w:tcW w:w="9464" w:type="dxa"/>
            <w:gridSpan w:val="6"/>
          </w:tcPr>
          <w:p w14:paraId="1CFD989E" w14:textId="77777777" w:rsidR="001373BA" w:rsidRPr="001373BA" w:rsidRDefault="001373BA" w:rsidP="001373BA">
            <w:pPr>
              <w:autoSpaceDN w:val="0"/>
              <w:spacing w:line="240" w:lineRule="auto"/>
              <w:ind w:firstLine="0"/>
              <w:jc w:val="center"/>
              <w:rPr>
                <w:rFonts w:ascii="Arial" w:eastAsia="Times New Roman" w:hAnsi="Arial" w:cs="Arial"/>
                <w:b/>
                <w:bCs/>
                <w:sz w:val="24"/>
                <w:szCs w:val="24"/>
              </w:rPr>
            </w:pPr>
            <w:r w:rsidRPr="001373BA">
              <w:rPr>
                <w:rFonts w:ascii="Arial" w:eastAsia="Times New Roman" w:hAnsi="Arial" w:cs="Arial"/>
                <w:b/>
                <w:bCs/>
                <w:sz w:val="24"/>
                <w:szCs w:val="24"/>
              </w:rPr>
              <w:t>ATLIKTŲ DARBŲ AKTAS</w:t>
            </w:r>
          </w:p>
          <w:p w14:paraId="47D4A5B0" w14:textId="77777777" w:rsidR="001373BA" w:rsidRPr="001373BA" w:rsidRDefault="001373BA" w:rsidP="001373BA">
            <w:pPr>
              <w:autoSpaceDN w:val="0"/>
              <w:spacing w:line="240" w:lineRule="auto"/>
              <w:ind w:firstLine="0"/>
              <w:jc w:val="center"/>
              <w:rPr>
                <w:rFonts w:ascii="Arial" w:eastAsia="Times New Roman" w:hAnsi="Arial" w:cs="Arial"/>
                <w:b/>
                <w:bCs/>
                <w:sz w:val="24"/>
                <w:szCs w:val="24"/>
              </w:rPr>
            </w:pPr>
          </w:p>
        </w:tc>
      </w:tr>
      <w:tr w:rsidR="001373BA" w:rsidRPr="001373BA" w14:paraId="47D719AC" w14:textId="77777777" w:rsidTr="00FF1279">
        <w:trPr>
          <w:trHeight w:val="253"/>
        </w:trPr>
        <w:tc>
          <w:tcPr>
            <w:tcW w:w="9464" w:type="dxa"/>
            <w:gridSpan w:val="6"/>
          </w:tcPr>
          <w:p w14:paraId="48C6B00D" w14:textId="77777777" w:rsidR="001373BA" w:rsidRPr="001373BA" w:rsidRDefault="001373BA" w:rsidP="001373BA">
            <w:pPr>
              <w:autoSpaceDN w:val="0"/>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___________  Nr.____</w:t>
            </w:r>
          </w:p>
          <w:p w14:paraId="095CCAA7" w14:textId="77777777" w:rsidR="001373BA" w:rsidRPr="001373BA" w:rsidRDefault="001373BA" w:rsidP="001373BA">
            <w:pPr>
              <w:autoSpaceDN w:val="0"/>
              <w:spacing w:line="240" w:lineRule="auto"/>
              <w:ind w:firstLine="0"/>
              <w:jc w:val="center"/>
              <w:rPr>
                <w:rFonts w:ascii="Arial" w:eastAsia="Times New Roman" w:hAnsi="Arial" w:cs="Arial"/>
                <w:bCs/>
                <w:sz w:val="24"/>
                <w:szCs w:val="24"/>
                <w:vertAlign w:val="superscript"/>
              </w:rPr>
            </w:pPr>
            <w:r w:rsidRPr="001373BA">
              <w:rPr>
                <w:rFonts w:ascii="Arial" w:eastAsia="Times New Roman" w:hAnsi="Arial" w:cs="Arial"/>
                <w:bCs/>
                <w:sz w:val="24"/>
                <w:szCs w:val="24"/>
                <w:vertAlign w:val="superscript"/>
              </w:rPr>
              <w:t>(Data)</w:t>
            </w:r>
          </w:p>
        </w:tc>
      </w:tr>
      <w:tr w:rsidR="001373BA" w:rsidRPr="001373BA" w14:paraId="0F085089" w14:textId="77777777" w:rsidTr="00FF1279">
        <w:trPr>
          <w:trHeight w:val="253"/>
        </w:trPr>
        <w:tc>
          <w:tcPr>
            <w:tcW w:w="9464" w:type="dxa"/>
            <w:gridSpan w:val="6"/>
          </w:tcPr>
          <w:p w14:paraId="2200AD62" w14:textId="77777777" w:rsidR="001373BA" w:rsidRPr="001373BA" w:rsidRDefault="001373BA" w:rsidP="001373BA">
            <w:pPr>
              <w:autoSpaceDN w:val="0"/>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 xml:space="preserve">Užsakovas – </w:t>
            </w:r>
          </w:p>
        </w:tc>
      </w:tr>
      <w:tr w:rsidR="001373BA" w:rsidRPr="001373BA" w14:paraId="07A968BB" w14:textId="77777777" w:rsidTr="00FF1279">
        <w:trPr>
          <w:trHeight w:val="253"/>
        </w:trPr>
        <w:tc>
          <w:tcPr>
            <w:tcW w:w="9464" w:type="dxa"/>
            <w:gridSpan w:val="6"/>
          </w:tcPr>
          <w:p w14:paraId="4D0659A2" w14:textId="77777777" w:rsidR="001373BA" w:rsidRPr="001373BA" w:rsidRDefault="001373BA" w:rsidP="001373BA">
            <w:pPr>
              <w:autoSpaceDN w:val="0"/>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 xml:space="preserve">Rangovas – </w:t>
            </w:r>
          </w:p>
        </w:tc>
      </w:tr>
      <w:tr w:rsidR="001373BA" w:rsidRPr="001373BA" w14:paraId="72BF9CFA" w14:textId="77777777" w:rsidTr="00FF1279">
        <w:trPr>
          <w:trHeight w:val="253"/>
        </w:trPr>
        <w:tc>
          <w:tcPr>
            <w:tcW w:w="9464" w:type="dxa"/>
            <w:gridSpan w:val="6"/>
            <w:noWrap/>
          </w:tcPr>
          <w:p w14:paraId="09238F5A" w14:textId="77777777" w:rsidR="001373BA" w:rsidRPr="001373BA" w:rsidRDefault="001373BA" w:rsidP="001373BA">
            <w:pPr>
              <w:autoSpaceDN w:val="0"/>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 xml:space="preserve">Objektas: </w:t>
            </w:r>
          </w:p>
          <w:p w14:paraId="343F12C3" w14:textId="77777777" w:rsidR="001373BA" w:rsidRPr="001373BA" w:rsidRDefault="001373BA" w:rsidP="001373BA">
            <w:pPr>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______m. __________ mėn. atlikti darbai</w:t>
            </w:r>
          </w:p>
        </w:tc>
      </w:tr>
      <w:tr w:rsidR="001373BA" w:rsidRPr="001373BA" w14:paraId="69DEAF34" w14:textId="77777777" w:rsidTr="00FF1279">
        <w:trPr>
          <w:trHeight w:val="253"/>
        </w:trPr>
        <w:tc>
          <w:tcPr>
            <w:tcW w:w="9464" w:type="dxa"/>
            <w:gridSpan w:val="6"/>
            <w:tcBorders>
              <w:bottom w:val="single" w:sz="4" w:space="0" w:color="auto"/>
            </w:tcBorders>
            <w:noWrap/>
          </w:tcPr>
          <w:p w14:paraId="3BF6105E" w14:textId="77777777" w:rsidR="001373BA" w:rsidRPr="001373BA" w:rsidRDefault="001373BA" w:rsidP="001373BA">
            <w:pPr>
              <w:autoSpaceDN w:val="0"/>
              <w:spacing w:line="240" w:lineRule="auto"/>
              <w:ind w:firstLine="0"/>
              <w:jc w:val="right"/>
              <w:rPr>
                <w:rFonts w:ascii="Arial" w:eastAsia="Times New Roman" w:hAnsi="Arial" w:cs="Arial"/>
                <w:bCs/>
                <w:sz w:val="24"/>
                <w:szCs w:val="24"/>
              </w:rPr>
            </w:pPr>
          </w:p>
        </w:tc>
      </w:tr>
      <w:tr w:rsidR="001373BA" w:rsidRPr="001373BA" w14:paraId="542C60B8" w14:textId="77777777" w:rsidTr="00FF1DBF">
        <w:trPr>
          <w:trHeight w:val="1190"/>
        </w:trPr>
        <w:tc>
          <w:tcPr>
            <w:tcW w:w="588" w:type="dxa"/>
            <w:tcBorders>
              <w:top w:val="single" w:sz="4" w:space="0" w:color="auto"/>
              <w:left w:val="single" w:sz="4" w:space="0" w:color="auto"/>
              <w:bottom w:val="single" w:sz="4" w:space="0" w:color="auto"/>
              <w:right w:val="single" w:sz="4" w:space="0" w:color="auto"/>
            </w:tcBorders>
          </w:tcPr>
          <w:p w14:paraId="1EF43B8E"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1A9D6C03"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p>
          <w:p w14:paraId="24457620"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17D16499"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570CF32F"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 xml:space="preserve"> Atliktų darbų grupės (etapo) dalis (%) nuo darbų pradžios</w:t>
            </w:r>
          </w:p>
        </w:tc>
        <w:tc>
          <w:tcPr>
            <w:tcW w:w="1735" w:type="dxa"/>
            <w:tcBorders>
              <w:top w:val="single" w:sz="4" w:space="0" w:color="auto"/>
              <w:left w:val="single" w:sz="4" w:space="0" w:color="auto"/>
              <w:bottom w:val="single" w:sz="4" w:space="0" w:color="auto"/>
              <w:right w:val="single" w:sz="4" w:space="0" w:color="auto"/>
            </w:tcBorders>
          </w:tcPr>
          <w:p w14:paraId="26DA355B"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 xml:space="preserve"> Atliktų darbų grupės (etapo) dalis (%) per atsiskaitomąjį laikotarpį</w:t>
            </w:r>
          </w:p>
        </w:tc>
        <w:tc>
          <w:tcPr>
            <w:tcW w:w="2234" w:type="dxa"/>
            <w:tcBorders>
              <w:top w:val="single" w:sz="4" w:space="0" w:color="auto"/>
              <w:left w:val="single" w:sz="4" w:space="0" w:color="auto"/>
              <w:bottom w:val="single" w:sz="4" w:space="0" w:color="auto"/>
              <w:right w:val="single" w:sz="4" w:space="0" w:color="auto"/>
            </w:tcBorders>
          </w:tcPr>
          <w:p w14:paraId="1C3DB163"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p>
          <w:p w14:paraId="05CAE7D4" w14:textId="77777777" w:rsidR="001373BA" w:rsidRPr="001373BA" w:rsidRDefault="001373BA" w:rsidP="001373BA">
            <w:pPr>
              <w:autoSpaceDN w:val="0"/>
              <w:spacing w:line="240" w:lineRule="auto"/>
              <w:ind w:firstLine="0"/>
              <w:jc w:val="left"/>
              <w:rPr>
                <w:rFonts w:ascii="Arial" w:eastAsia="Times New Roman" w:hAnsi="Arial" w:cs="Arial"/>
                <w:bCs/>
                <w:sz w:val="24"/>
                <w:szCs w:val="24"/>
              </w:rPr>
            </w:pPr>
            <w:r w:rsidRPr="001373BA">
              <w:rPr>
                <w:rFonts w:ascii="Arial" w:eastAsia="Times New Roman" w:hAnsi="Arial" w:cs="Arial"/>
                <w:bCs/>
                <w:sz w:val="24"/>
                <w:szCs w:val="24"/>
              </w:rPr>
              <w:t>Atliktų darbų grupės (etapo) per atsiskaitomąjį laikotarpį suma (Eur) be PVM</w:t>
            </w:r>
          </w:p>
        </w:tc>
      </w:tr>
      <w:tr w:rsidR="001373BA" w:rsidRPr="001373BA" w14:paraId="0B508ACB"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45874F3B" w14:textId="77777777" w:rsidR="001373BA" w:rsidRPr="001373BA" w:rsidRDefault="001373BA" w:rsidP="001373BA">
            <w:pPr>
              <w:autoSpaceDN w:val="0"/>
              <w:spacing w:line="240" w:lineRule="auto"/>
              <w:ind w:firstLine="0"/>
              <w:jc w:val="left"/>
              <w:rPr>
                <w:rFonts w:ascii="Arial" w:eastAsia="Times New Roman" w:hAnsi="Arial" w:cs="Arial"/>
                <w:b/>
                <w:bCs/>
                <w:sz w:val="24"/>
                <w:szCs w:val="24"/>
              </w:rPr>
            </w:pPr>
            <w:r w:rsidRPr="001373BA">
              <w:rPr>
                <w:rFonts w:ascii="Arial" w:eastAsia="Times New Roman"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2F762D9" w14:textId="77777777" w:rsidR="001373BA" w:rsidRPr="001373BA" w:rsidRDefault="001373BA" w:rsidP="001373BA">
            <w:pPr>
              <w:autoSpaceDN w:val="0"/>
              <w:spacing w:line="240" w:lineRule="auto"/>
              <w:ind w:firstLine="0"/>
              <w:jc w:val="left"/>
              <w:rPr>
                <w:rFonts w:ascii="Arial" w:eastAsia="Times New Roman" w:hAnsi="Arial" w:cs="Arial"/>
                <w:b/>
                <w:bCs/>
                <w:sz w:val="24"/>
                <w:szCs w:val="24"/>
              </w:rPr>
            </w:pPr>
            <w:r w:rsidRPr="001373BA">
              <w:rPr>
                <w:rFonts w:ascii="Arial" w:eastAsia="Times New Roman"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7980590"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E1A19FD"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0A63CCFD"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31BBC3BA" w14:textId="77777777" w:rsidR="001373BA" w:rsidRPr="001373BA" w:rsidRDefault="001373BA" w:rsidP="001373BA">
            <w:pPr>
              <w:autoSpaceDN w:val="0"/>
              <w:spacing w:line="240" w:lineRule="auto"/>
              <w:ind w:firstLine="0"/>
              <w:jc w:val="right"/>
              <w:rPr>
                <w:rFonts w:ascii="Arial" w:eastAsia="Times New Roman" w:hAnsi="Arial" w:cs="Arial"/>
                <w:b/>
                <w:bCs/>
                <w:sz w:val="24"/>
                <w:szCs w:val="24"/>
              </w:rPr>
            </w:pPr>
            <w:r w:rsidRPr="001373BA">
              <w:rPr>
                <w:rFonts w:ascii="Arial" w:eastAsia="Times New Roman" w:hAnsi="Arial" w:cs="Arial"/>
                <w:b/>
                <w:bCs/>
                <w:sz w:val="24"/>
                <w:szCs w:val="24"/>
              </w:rPr>
              <w:t> </w:t>
            </w:r>
          </w:p>
        </w:tc>
      </w:tr>
      <w:tr w:rsidR="001373BA" w:rsidRPr="001373BA" w14:paraId="2C07A3A9"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2BE94784"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F696E84" w14:textId="77777777" w:rsidR="001373BA" w:rsidRPr="001373BA" w:rsidRDefault="001373BA" w:rsidP="001373BA">
            <w:pPr>
              <w:autoSpaceDN w:val="0"/>
              <w:spacing w:line="240" w:lineRule="auto"/>
              <w:ind w:firstLine="0"/>
              <w:jc w:val="left"/>
              <w:rPr>
                <w:rFonts w:ascii="Arial" w:eastAsia="Times New Roman"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7AC19671"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FB55ABE"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B67283B"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5F7F26FD"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037822FC"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3C1E4583"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705D987D" w14:textId="77777777" w:rsidR="001373BA" w:rsidRPr="001373BA" w:rsidRDefault="001373BA" w:rsidP="001373BA">
            <w:pPr>
              <w:autoSpaceDN w:val="0"/>
              <w:spacing w:line="240" w:lineRule="auto"/>
              <w:ind w:firstLine="0"/>
              <w:jc w:val="left"/>
              <w:rPr>
                <w:rFonts w:ascii="Arial" w:eastAsia="Times New Roman" w:hAnsi="Arial" w:cs="Arial"/>
                <w:i/>
                <w:iCs/>
                <w:sz w:val="24"/>
                <w:szCs w:val="24"/>
              </w:rPr>
            </w:pPr>
            <w:r w:rsidRPr="001373BA">
              <w:rPr>
                <w:rFonts w:ascii="Arial" w:eastAsia="Times New Roman"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51AFF4D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64F9DB6"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7623A44"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2E6212CE"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3FA4E21"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32E2CF3A"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234A7F5"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791C2B35"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8B27BDA"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02462DBF"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595599CE"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23BF6B7F"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74940DBE"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EE03658"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2A91C5C8"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355D4E37"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578E758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0F3FF5A5"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3D6FD835"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018BB597"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7C21C26"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CBEC3C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5D69BD2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3C895CED"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7CBEC3F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7D48450B"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06C63336"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CA75CCE"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3BA041E6"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E0CE02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F0042F0"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6814B3F2"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557D2500"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588DBA0B"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0272C5C"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9DDA2A3"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16B4F932"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37C8AC8F"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2890C90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A357C84" w14:textId="77777777" w:rsidTr="00FF1DBF">
        <w:trPr>
          <w:trHeight w:val="238"/>
        </w:trPr>
        <w:tc>
          <w:tcPr>
            <w:tcW w:w="588" w:type="dxa"/>
            <w:tcBorders>
              <w:top w:val="single" w:sz="4" w:space="0" w:color="auto"/>
              <w:left w:val="single" w:sz="4" w:space="0" w:color="auto"/>
              <w:bottom w:val="single" w:sz="4" w:space="0" w:color="auto"/>
              <w:right w:val="single" w:sz="4" w:space="0" w:color="auto"/>
            </w:tcBorders>
          </w:tcPr>
          <w:p w14:paraId="3D015CD3"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7852CCBC"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1B855072"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46BDA89"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1735" w:type="dxa"/>
            <w:tcBorders>
              <w:top w:val="single" w:sz="4" w:space="0" w:color="auto"/>
              <w:left w:val="single" w:sz="4" w:space="0" w:color="auto"/>
              <w:bottom w:val="single" w:sz="4" w:space="0" w:color="auto"/>
              <w:right w:val="single" w:sz="4" w:space="0" w:color="auto"/>
            </w:tcBorders>
          </w:tcPr>
          <w:p w14:paraId="18ABB1A8"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0DCB457D"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7CCD98C" w14:textId="77777777" w:rsidTr="00FF1DBF">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00F69EF6"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bookmarkStart w:id="66" w:name="_Hlk184220542"/>
            <w:r w:rsidRPr="001373BA">
              <w:rPr>
                <w:rFonts w:ascii="Arial" w:eastAsia="Times New Roman" w:hAnsi="Arial" w:cs="Arial"/>
                <w:sz w:val="24"/>
                <w:szCs w:val="24"/>
              </w:rPr>
              <w:t> </w:t>
            </w:r>
          </w:p>
          <w:p w14:paraId="103CF007"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r w:rsidRPr="001373BA">
              <w:rPr>
                <w:rFonts w:ascii="Arial" w:eastAsia="Times New Roman" w:hAnsi="Arial" w:cs="Arial"/>
                <w:sz w:val="24"/>
                <w:szCs w:val="24"/>
              </w:rPr>
              <w:t> </w:t>
            </w:r>
          </w:p>
          <w:p w14:paraId="0CD0F9EA"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3436" w:type="dxa"/>
            <w:gridSpan w:val="2"/>
            <w:tcBorders>
              <w:top w:val="single" w:sz="4" w:space="0" w:color="auto"/>
              <w:left w:val="single" w:sz="4" w:space="0" w:color="auto"/>
              <w:bottom w:val="single" w:sz="4" w:space="0" w:color="auto"/>
              <w:right w:val="single" w:sz="4" w:space="0" w:color="auto"/>
            </w:tcBorders>
          </w:tcPr>
          <w:p w14:paraId="48103BEB"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Suma be PVM </w:t>
            </w:r>
          </w:p>
          <w:p w14:paraId="31D78784"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c>
          <w:tcPr>
            <w:tcW w:w="2234" w:type="dxa"/>
            <w:tcBorders>
              <w:top w:val="single" w:sz="4" w:space="0" w:color="auto"/>
              <w:left w:val="single" w:sz="4" w:space="0" w:color="auto"/>
              <w:bottom w:val="single" w:sz="4" w:space="0" w:color="auto"/>
              <w:right w:val="single" w:sz="4" w:space="0" w:color="auto"/>
            </w:tcBorders>
          </w:tcPr>
          <w:p w14:paraId="3476ACB8"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 </w:t>
            </w:r>
          </w:p>
        </w:tc>
      </w:tr>
      <w:tr w:rsidR="001373BA" w:rsidRPr="001373BA" w14:paraId="4AB2BE2E" w14:textId="77777777" w:rsidTr="00FF1DBF">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18C2AD5F"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c>
        <w:tc>
          <w:tcPr>
            <w:tcW w:w="3436" w:type="dxa"/>
            <w:gridSpan w:val="2"/>
            <w:tcBorders>
              <w:top w:val="single" w:sz="4" w:space="0" w:color="auto"/>
              <w:left w:val="single" w:sz="4" w:space="0" w:color="auto"/>
              <w:bottom w:val="single" w:sz="4" w:space="0" w:color="auto"/>
              <w:right w:val="single" w:sz="4" w:space="0" w:color="auto"/>
            </w:tcBorders>
            <w:vAlign w:val="bottom"/>
          </w:tcPr>
          <w:p w14:paraId="7F81E35C"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PVM [tarifas]</w:t>
            </w:r>
          </w:p>
        </w:tc>
        <w:tc>
          <w:tcPr>
            <w:tcW w:w="2234" w:type="dxa"/>
            <w:tcBorders>
              <w:top w:val="single" w:sz="4" w:space="0" w:color="auto"/>
              <w:left w:val="single" w:sz="4" w:space="0" w:color="auto"/>
              <w:bottom w:val="single" w:sz="4" w:space="0" w:color="auto"/>
              <w:right w:val="single" w:sz="4" w:space="0" w:color="auto"/>
            </w:tcBorders>
            <w:vAlign w:val="bottom"/>
          </w:tcPr>
          <w:p w14:paraId="34FC360F"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p>
        </w:tc>
      </w:tr>
      <w:tr w:rsidR="001373BA" w:rsidRPr="001373BA" w14:paraId="64081E0F" w14:textId="77777777" w:rsidTr="00FF1DBF">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4636D7A8"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c>
        <w:tc>
          <w:tcPr>
            <w:tcW w:w="3436" w:type="dxa"/>
            <w:gridSpan w:val="2"/>
            <w:tcBorders>
              <w:top w:val="single" w:sz="4" w:space="0" w:color="auto"/>
              <w:left w:val="single" w:sz="4" w:space="0" w:color="auto"/>
              <w:bottom w:val="single" w:sz="4" w:space="0" w:color="auto"/>
              <w:right w:val="single" w:sz="4" w:space="0" w:color="auto"/>
            </w:tcBorders>
            <w:vAlign w:val="bottom"/>
          </w:tcPr>
          <w:p w14:paraId="40FC25EB"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r w:rsidRPr="001373BA">
              <w:rPr>
                <w:rFonts w:ascii="Arial" w:eastAsia="Times New Roman" w:hAnsi="Arial" w:cs="Arial"/>
                <w:sz w:val="24"/>
                <w:szCs w:val="24"/>
              </w:rPr>
              <w:t>Bendra suma su PVM</w:t>
            </w:r>
          </w:p>
        </w:tc>
        <w:tc>
          <w:tcPr>
            <w:tcW w:w="2234" w:type="dxa"/>
            <w:tcBorders>
              <w:top w:val="single" w:sz="4" w:space="0" w:color="auto"/>
              <w:left w:val="single" w:sz="4" w:space="0" w:color="auto"/>
              <w:bottom w:val="single" w:sz="4" w:space="0" w:color="auto"/>
              <w:right w:val="single" w:sz="4" w:space="0" w:color="auto"/>
            </w:tcBorders>
            <w:vAlign w:val="bottom"/>
          </w:tcPr>
          <w:p w14:paraId="244772B4" w14:textId="77777777" w:rsidR="001373BA" w:rsidRPr="001373BA" w:rsidRDefault="001373BA" w:rsidP="001373BA">
            <w:pPr>
              <w:autoSpaceDN w:val="0"/>
              <w:spacing w:line="240" w:lineRule="auto"/>
              <w:ind w:firstLine="0"/>
              <w:jc w:val="right"/>
              <w:rPr>
                <w:rFonts w:ascii="Arial" w:eastAsia="Times New Roman" w:hAnsi="Arial" w:cs="Arial"/>
                <w:sz w:val="24"/>
                <w:szCs w:val="24"/>
              </w:rPr>
            </w:pPr>
          </w:p>
        </w:tc>
      </w:tr>
      <w:bookmarkEnd w:id="66"/>
    </w:tbl>
    <w:p w14:paraId="267607E8"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p w14:paraId="191A1CAF"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1373BA" w:rsidRPr="001373BA" w14:paraId="744FB2C0" w14:textId="77777777" w:rsidTr="00FF1279">
        <w:tc>
          <w:tcPr>
            <w:tcW w:w="4788" w:type="dxa"/>
            <w:hideMark/>
          </w:tcPr>
          <w:p w14:paraId="19CB3168"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Užsakovas</w:t>
            </w:r>
            <w:r w:rsidRPr="001373BA">
              <w:rPr>
                <w:rFonts w:ascii="Arial" w:eastAsia="Times New Roman" w:hAnsi="Arial" w:cs="Arial"/>
                <w:sz w:val="24"/>
                <w:szCs w:val="24"/>
                <w:lang w:eastAsia="en-US"/>
              </w:rPr>
              <w:tab/>
            </w:r>
          </w:p>
        </w:tc>
        <w:tc>
          <w:tcPr>
            <w:tcW w:w="360" w:type="dxa"/>
          </w:tcPr>
          <w:p w14:paraId="23330F5E"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hideMark/>
          </w:tcPr>
          <w:p w14:paraId="78E13F8B"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Rangovas</w:t>
            </w:r>
          </w:p>
        </w:tc>
      </w:tr>
      <w:tr w:rsidR="001373BA" w:rsidRPr="001373BA" w14:paraId="7C4D8092" w14:textId="77777777" w:rsidTr="00FF1279">
        <w:tc>
          <w:tcPr>
            <w:tcW w:w="4788" w:type="dxa"/>
          </w:tcPr>
          <w:p w14:paraId="30896850" w14:textId="77777777" w:rsidR="001373BA" w:rsidRPr="001373BA" w:rsidRDefault="001373BA" w:rsidP="001373BA">
            <w:pPr>
              <w:spacing w:line="240" w:lineRule="auto"/>
              <w:ind w:firstLine="0"/>
              <w:rPr>
                <w:rFonts w:ascii="Arial" w:eastAsia="Times New Roman" w:hAnsi="Arial" w:cs="Arial"/>
                <w:sz w:val="24"/>
                <w:szCs w:val="24"/>
                <w:lang w:eastAsia="en-US"/>
              </w:rPr>
            </w:pPr>
          </w:p>
        </w:tc>
        <w:tc>
          <w:tcPr>
            <w:tcW w:w="360" w:type="dxa"/>
          </w:tcPr>
          <w:p w14:paraId="2273829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4465467A" w14:textId="77777777" w:rsidR="001373BA" w:rsidRPr="001373BA" w:rsidRDefault="001373BA" w:rsidP="001373BA">
            <w:pPr>
              <w:spacing w:line="240" w:lineRule="auto"/>
              <w:ind w:firstLine="0"/>
              <w:rPr>
                <w:rFonts w:ascii="Arial" w:eastAsia="Times New Roman" w:hAnsi="Arial" w:cs="Arial"/>
                <w:sz w:val="24"/>
                <w:szCs w:val="24"/>
                <w:lang w:eastAsia="en-US"/>
              </w:rPr>
            </w:pPr>
          </w:p>
        </w:tc>
      </w:tr>
      <w:tr w:rsidR="001373BA" w:rsidRPr="001373BA" w14:paraId="3C25565A" w14:textId="77777777" w:rsidTr="00FF1279">
        <w:tc>
          <w:tcPr>
            <w:tcW w:w="4788" w:type="dxa"/>
          </w:tcPr>
          <w:p w14:paraId="444A6177"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c>
          <w:tcPr>
            <w:tcW w:w="360" w:type="dxa"/>
          </w:tcPr>
          <w:p w14:paraId="7489F8F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6C20A9F7"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r>
      <w:tr w:rsidR="001373BA" w:rsidRPr="001373BA" w14:paraId="5CF88F40" w14:textId="77777777" w:rsidTr="00FF1279">
        <w:tc>
          <w:tcPr>
            <w:tcW w:w="4788" w:type="dxa"/>
          </w:tcPr>
          <w:p w14:paraId="7F6E8AA4"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(Vardas, pavardė)</w:t>
            </w:r>
          </w:p>
        </w:tc>
        <w:tc>
          <w:tcPr>
            <w:tcW w:w="360" w:type="dxa"/>
          </w:tcPr>
          <w:p w14:paraId="4EC9AE83"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2A38B806"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(Vardas, pavardė)</w:t>
            </w:r>
          </w:p>
        </w:tc>
      </w:tr>
      <w:tr w:rsidR="001373BA" w:rsidRPr="001373BA" w14:paraId="000FFFB0" w14:textId="77777777" w:rsidTr="00FF1279">
        <w:tc>
          <w:tcPr>
            <w:tcW w:w="4788" w:type="dxa"/>
          </w:tcPr>
          <w:p w14:paraId="469C789F"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 xml:space="preserve">20__m. __________________________d.                   </w:t>
            </w:r>
          </w:p>
        </w:tc>
        <w:tc>
          <w:tcPr>
            <w:tcW w:w="360" w:type="dxa"/>
          </w:tcPr>
          <w:p w14:paraId="7BCC349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640A73F9"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20__m. __________________________d.</w:t>
            </w:r>
          </w:p>
        </w:tc>
      </w:tr>
    </w:tbl>
    <w:p w14:paraId="00D0A974" w14:textId="77777777" w:rsidR="001373BA" w:rsidRPr="001373BA" w:rsidRDefault="001373BA" w:rsidP="001373BA">
      <w:pPr>
        <w:spacing w:line="240" w:lineRule="auto"/>
        <w:ind w:firstLine="6237"/>
        <w:jc w:val="left"/>
        <w:rPr>
          <w:rFonts w:ascii="Arial" w:eastAsia="Times New Roman" w:hAnsi="Arial" w:cs="Arial"/>
          <w:sz w:val="24"/>
          <w:szCs w:val="24"/>
        </w:rPr>
      </w:pPr>
    </w:p>
    <w:p w14:paraId="6001888E" w14:textId="77777777" w:rsidR="001373BA" w:rsidRPr="001373BA" w:rsidRDefault="001373BA" w:rsidP="001373BA">
      <w:pPr>
        <w:spacing w:line="240" w:lineRule="auto"/>
        <w:ind w:firstLine="6237"/>
        <w:jc w:val="left"/>
        <w:rPr>
          <w:rFonts w:ascii="Arial" w:eastAsia="Times New Roman" w:hAnsi="Arial" w:cs="Arial"/>
          <w:sz w:val="24"/>
          <w:szCs w:val="24"/>
        </w:rPr>
      </w:pPr>
    </w:p>
    <w:p w14:paraId="35E086AC" w14:textId="77777777" w:rsidR="001373BA" w:rsidRPr="001373BA" w:rsidRDefault="001373BA" w:rsidP="001373BA">
      <w:pPr>
        <w:spacing w:line="240" w:lineRule="auto"/>
        <w:ind w:firstLine="6237"/>
        <w:jc w:val="left"/>
        <w:rPr>
          <w:rFonts w:ascii="Arial" w:eastAsia="Times New Roman" w:hAnsi="Arial" w:cs="Arial"/>
          <w:sz w:val="24"/>
          <w:szCs w:val="24"/>
        </w:rPr>
      </w:pPr>
    </w:p>
    <w:p w14:paraId="019B4350" w14:textId="77777777" w:rsidR="001373BA" w:rsidRPr="001373BA" w:rsidRDefault="001373BA" w:rsidP="001373BA">
      <w:pPr>
        <w:spacing w:line="240" w:lineRule="auto"/>
        <w:ind w:firstLine="6237"/>
        <w:jc w:val="left"/>
        <w:rPr>
          <w:rFonts w:ascii="Arial" w:eastAsia="Times New Roman" w:hAnsi="Arial" w:cs="Arial"/>
          <w:sz w:val="24"/>
          <w:szCs w:val="24"/>
        </w:rPr>
      </w:pPr>
    </w:p>
    <w:p w14:paraId="3C720AD6"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 xml:space="preserve">20__ m. _______ ___ d. </w:t>
      </w:r>
    </w:p>
    <w:p w14:paraId="7E16851D"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40FD98E1"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4 priedas</w:t>
      </w:r>
    </w:p>
    <w:p w14:paraId="5BDEC694" w14:textId="77777777" w:rsidR="001373BA" w:rsidRPr="001373BA" w:rsidRDefault="001373BA" w:rsidP="001373BA">
      <w:pPr>
        <w:spacing w:line="240" w:lineRule="auto"/>
        <w:ind w:firstLine="0"/>
        <w:jc w:val="left"/>
        <w:rPr>
          <w:rFonts w:ascii="Arial" w:eastAsia="Times New Roman" w:hAnsi="Arial" w:cs="Arial"/>
          <w:sz w:val="24"/>
          <w:szCs w:val="24"/>
        </w:rPr>
      </w:pPr>
    </w:p>
    <w:tbl>
      <w:tblPr>
        <w:tblW w:w="0" w:type="auto"/>
        <w:tblLook w:val="04A0" w:firstRow="1" w:lastRow="0" w:firstColumn="1" w:lastColumn="0" w:noHBand="0" w:noVBand="1"/>
      </w:tblPr>
      <w:tblGrid>
        <w:gridCol w:w="9854"/>
      </w:tblGrid>
      <w:tr w:rsidR="001373BA" w:rsidRPr="001373BA" w14:paraId="4D42DA3A" w14:textId="77777777" w:rsidTr="00FF1279">
        <w:tc>
          <w:tcPr>
            <w:tcW w:w="9854" w:type="dxa"/>
          </w:tcPr>
          <w:p w14:paraId="0C75099D"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STATYBVIETĖS PERDAVIMO IR PRIĖMIMO AKTAS</w:t>
            </w:r>
          </w:p>
          <w:p w14:paraId="00FE8A74" w14:textId="77777777" w:rsidR="001373BA" w:rsidRPr="001373BA" w:rsidRDefault="001373BA" w:rsidP="001373BA">
            <w:pPr>
              <w:spacing w:line="240" w:lineRule="auto"/>
              <w:ind w:firstLine="0"/>
              <w:jc w:val="center"/>
              <w:rPr>
                <w:rFonts w:ascii="Arial" w:eastAsia="Times New Roman" w:hAnsi="Arial" w:cs="Arial"/>
                <w:b/>
                <w:sz w:val="24"/>
                <w:szCs w:val="24"/>
              </w:rPr>
            </w:pPr>
          </w:p>
          <w:p w14:paraId="40124361" w14:textId="77777777" w:rsidR="001373BA" w:rsidRPr="001373BA" w:rsidRDefault="001373BA" w:rsidP="001373BA">
            <w:pPr>
              <w:autoSpaceDN w:val="0"/>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___________  Nr.____</w:t>
            </w:r>
          </w:p>
          <w:p w14:paraId="17AFC5C5"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Cs/>
                <w:sz w:val="24"/>
                <w:szCs w:val="24"/>
                <w:vertAlign w:val="superscript"/>
              </w:rPr>
              <w:t>(Data)</w:t>
            </w:r>
          </w:p>
        </w:tc>
      </w:tr>
      <w:tr w:rsidR="001373BA" w:rsidRPr="001373BA" w14:paraId="4F0DA6E5" w14:textId="77777777" w:rsidTr="00FF1279">
        <w:tc>
          <w:tcPr>
            <w:tcW w:w="9854" w:type="dxa"/>
          </w:tcPr>
          <w:p w14:paraId="18BABDBC" w14:textId="77777777" w:rsidR="001373BA" w:rsidRPr="001373BA" w:rsidRDefault="001373BA" w:rsidP="001373BA">
            <w:pPr>
              <w:spacing w:line="240" w:lineRule="auto"/>
              <w:ind w:firstLine="1298"/>
              <w:jc w:val="left"/>
              <w:rPr>
                <w:rFonts w:ascii="Arial" w:eastAsia="Times New Roman" w:hAnsi="Arial" w:cs="Arial"/>
                <w:bCs/>
                <w:sz w:val="24"/>
                <w:szCs w:val="24"/>
              </w:rPr>
            </w:pPr>
            <w:r w:rsidRPr="001373BA">
              <w:rPr>
                <w:rFonts w:ascii="Arial" w:eastAsia="Times New Roman" w:hAnsi="Arial" w:cs="Arial"/>
                <w:bCs/>
                <w:sz w:val="24"/>
                <w:szCs w:val="24"/>
              </w:rPr>
              <w:t>Rangos sutarties numeris</w:t>
            </w:r>
          </w:p>
        </w:tc>
      </w:tr>
      <w:tr w:rsidR="001373BA" w:rsidRPr="001373BA" w14:paraId="79BB6661" w14:textId="77777777" w:rsidTr="00FF1279">
        <w:trPr>
          <w:trHeight w:val="423"/>
        </w:trPr>
        <w:tc>
          <w:tcPr>
            <w:tcW w:w="9854" w:type="dxa"/>
          </w:tcPr>
          <w:p w14:paraId="59C8719C" w14:textId="77777777" w:rsidR="001373BA" w:rsidRPr="001373BA" w:rsidRDefault="001373BA" w:rsidP="001373BA">
            <w:pPr>
              <w:spacing w:line="240" w:lineRule="auto"/>
              <w:ind w:firstLine="1298"/>
              <w:jc w:val="left"/>
              <w:rPr>
                <w:rFonts w:ascii="Arial" w:eastAsia="Times New Roman" w:hAnsi="Arial" w:cs="Arial"/>
                <w:sz w:val="24"/>
                <w:szCs w:val="24"/>
              </w:rPr>
            </w:pPr>
            <w:r w:rsidRPr="001373BA">
              <w:rPr>
                <w:rFonts w:ascii="Arial" w:eastAsia="Times New Roman" w:hAnsi="Arial" w:cs="Arial"/>
                <w:sz w:val="24"/>
                <w:szCs w:val="24"/>
              </w:rPr>
              <w:t xml:space="preserve">Statybvietės adresas – </w:t>
            </w:r>
          </w:p>
        </w:tc>
      </w:tr>
      <w:tr w:rsidR="001373BA" w:rsidRPr="001373BA" w14:paraId="598F4BF7" w14:textId="77777777" w:rsidTr="00FF1279">
        <w:tc>
          <w:tcPr>
            <w:tcW w:w="9854" w:type="dxa"/>
          </w:tcPr>
          <w:p w14:paraId="255388F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Užsakovas – (pavadinimas), vadovaudamasis sutarties sąlygų 4.1 punkto nuostatomis, šiuo Statybvietės perdavimo ir priėmimo aktu suteikia rangovui – (pavadinimas) statybvietės valdymo teisę.</w:t>
            </w:r>
          </w:p>
          <w:p w14:paraId="10BAD4D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Rangovas, šiuo aktu perėmęs statybvietę, tampa atsakingas už statybvietę ir jos prieigas pagal sutartį. Rangovas, pasirašydamas šį aktą, patvirtina, kad:</w:t>
            </w:r>
          </w:p>
          <w:p w14:paraId="6A83CC7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 Statybvietės ribos pažymėtos brėžinyje, fiziškai parodytos rangovo atstovui.</w:t>
            </w:r>
          </w:p>
          <w:p w14:paraId="5D46D57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2. Rangovui yra perduotas statybvietės ribų brėžinys.</w:t>
            </w:r>
          </w:p>
          <w:p w14:paraId="0177AB2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Statybvietės perdavimo ir priėmimo metu yra užfiksuota esama statybvietės priklausinių būklė, už kurią rangovas yra atsakingas.</w:t>
            </w:r>
          </w:p>
          <w:p w14:paraId="66ED6269" w14:textId="77777777" w:rsidR="001373BA" w:rsidRPr="001373BA" w:rsidRDefault="001373BA" w:rsidP="001373BA">
            <w:pPr>
              <w:autoSpaceDN w:val="0"/>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PRIDEDAMA: </w:t>
            </w:r>
          </w:p>
          <w:p w14:paraId="3BE54A49" w14:textId="77777777" w:rsidR="001373BA" w:rsidRPr="001373BA" w:rsidRDefault="001373BA" w:rsidP="001373BA">
            <w:pPr>
              <w:autoSpaceDN w:val="0"/>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1. Statybvietės ribų brėžinys, (lapų skaičius), lapas (-ai, -ų).</w:t>
            </w:r>
          </w:p>
          <w:p w14:paraId="665FA64A" w14:textId="77777777" w:rsidR="001373BA" w:rsidRPr="001373BA" w:rsidRDefault="001373BA" w:rsidP="001373BA">
            <w:pPr>
              <w:autoSpaceDN w:val="0"/>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2. Esamą statybvietės priklausinių būklę apibūdinantys priedai, nuotraukos, aprašymai ar kita, (lapų skaičius), lapai (-ų). </w:t>
            </w:r>
          </w:p>
          <w:p w14:paraId="7E7B4191" w14:textId="77777777" w:rsidR="001373BA" w:rsidRPr="001373BA" w:rsidRDefault="001373BA" w:rsidP="001373BA">
            <w:pPr>
              <w:spacing w:line="240" w:lineRule="auto"/>
              <w:ind w:firstLine="1298"/>
              <w:rPr>
                <w:rFonts w:ascii="Arial" w:eastAsia="Times New Roman" w:hAnsi="Arial" w:cs="Arial"/>
                <w:sz w:val="24"/>
                <w:szCs w:val="24"/>
              </w:rPr>
            </w:pPr>
          </w:p>
        </w:tc>
      </w:tr>
    </w:tbl>
    <w:p w14:paraId="696218F9" w14:textId="77777777" w:rsidR="001373BA" w:rsidRPr="001373BA" w:rsidRDefault="001373BA" w:rsidP="001373BA">
      <w:pPr>
        <w:autoSpaceDN w:val="0"/>
        <w:spacing w:line="240" w:lineRule="auto"/>
        <w:ind w:firstLine="0"/>
        <w:jc w:val="left"/>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1373BA" w:rsidRPr="001373BA" w14:paraId="7006DE0D" w14:textId="77777777" w:rsidTr="00FF1279">
        <w:tc>
          <w:tcPr>
            <w:tcW w:w="4788" w:type="dxa"/>
            <w:hideMark/>
          </w:tcPr>
          <w:p w14:paraId="7364E4EA"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Užsakovo atstovas (-ė)</w:t>
            </w:r>
            <w:r w:rsidRPr="001373BA">
              <w:rPr>
                <w:rFonts w:ascii="Arial" w:eastAsia="Times New Roman" w:hAnsi="Arial" w:cs="Arial"/>
                <w:sz w:val="24"/>
                <w:szCs w:val="24"/>
                <w:lang w:eastAsia="en-US"/>
              </w:rPr>
              <w:tab/>
            </w:r>
          </w:p>
        </w:tc>
        <w:tc>
          <w:tcPr>
            <w:tcW w:w="360" w:type="dxa"/>
          </w:tcPr>
          <w:p w14:paraId="00AEEAC2"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hideMark/>
          </w:tcPr>
          <w:p w14:paraId="5170D0CB"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Rangovo atstovas (-ė)</w:t>
            </w:r>
          </w:p>
        </w:tc>
      </w:tr>
      <w:tr w:rsidR="001373BA" w:rsidRPr="001373BA" w14:paraId="493307E1" w14:textId="77777777" w:rsidTr="00FF1279">
        <w:tc>
          <w:tcPr>
            <w:tcW w:w="4788" w:type="dxa"/>
          </w:tcPr>
          <w:p w14:paraId="52818A03" w14:textId="77777777" w:rsidR="001373BA" w:rsidRPr="001373BA" w:rsidRDefault="001373BA" w:rsidP="001373BA">
            <w:pPr>
              <w:spacing w:line="240" w:lineRule="auto"/>
              <w:ind w:firstLine="0"/>
              <w:rPr>
                <w:rFonts w:ascii="Arial" w:eastAsia="Times New Roman" w:hAnsi="Arial" w:cs="Arial"/>
                <w:sz w:val="24"/>
                <w:szCs w:val="24"/>
                <w:lang w:eastAsia="en-US"/>
              </w:rPr>
            </w:pPr>
          </w:p>
        </w:tc>
        <w:tc>
          <w:tcPr>
            <w:tcW w:w="360" w:type="dxa"/>
          </w:tcPr>
          <w:p w14:paraId="4E988781"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4C9347B7" w14:textId="77777777" w:rsidR="001373BA" w:rsidRPr="001373BA" w:rsidRDefault="001373BA" w:rsidP="001373BA">
            <w:pPr>
              <w:spacing w:line="240" w:lineRule="auto"/>
              <w:ind w:firstLine="0"/>
              <w:rPr>
                <w:rFonts w:ascii="Arial" w:eastAsia="Times New Roman" w:hAnsi="Arial" w:cs="Arial"/>
                <w:sz w:val="24"/>
                <w:szCs w:val="24"/>
                <w:lang w:eastAsia="en-US"/>
              </w:rPr>
            </w:pPr>
          </w:p>
        </w:tc>
      </w:tr>
      <w:tr w:rsidR="001373BA" w:rsidRPr="001373BA" w14:paraId="2F137027" w14:textId="77777777" w:rsidTr="00FF1279">
        <w:tc>
          <w:tcPr>
            <w:tcW w:w="4788" w:type="dxa"/>
          </w:tcPr>
          <w:p w14:paraId="45C218C2"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c>
          <w:tcPr>
            <w:tcW w:w="360" w:type="dxa"/>
          </w:tcPr>
          <w:p w14:paraId="423C9209"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28BB28A8"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(Parašas)</w:t>
            </w:r>
          </w:p>
        </w:tc>
      </w:tr>
      <w:tr w:rsidR="001373BA" w:rsidRPr="001373BA" w14:paraId="038EBE79" w14:textId="77777777" w:rsidTr="00FF1279">
        <w:tc>
          <w:tcPr>
            <w:tcW w:w="4788" w:type="dxa"/>
          </w:tcPr>
          <w:p w14:paraId="17C247B6"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 xml:space="preserve">20__m. __________________________d.                   </w:t>
            </w:r>
          </w:p>
        </w:tc>
        <w:tc>
          <w:tcPr>
            <w:tcW w:w="360" w:type="dxa"/>
          </w:tcPr>
          <w:p w14:paraId="1345C5C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4706" w:type="dxa"/>
          </w:tcPr>
          <w:p w14:paraId="76C1CAD1" w14:textId="77777777" w:rsidR="001373BA" w:rsidRPr="001373BA" w:rsidRDefault="001373BA" w:rsidP="001373BA">
            <w:pPr>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20__m. __________________________d.</w:t>
            </w:r>
          </w:p>
        </w:tc>
      </w:tr>
    </w:tbl>
    <w:p w14:paraId="162DD5E4"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br w:type="page"/>
      </w:r>
      <w:r w:rsidRPr="001373BA">
        <w:rPr>
          <w:rFonts w:ascii="Arial" w:eastAsia="Times New Roman" w:hAnsi="Arial" w:cs="Arial"/>
          <w:sz w:val="24"/>
          <w:szCs w:val="24"/>
        </w:rPr>
        <w:lastRenderedPageBreak/>
        <w:t xml:space="preserve">20__ m. _______ ___ d. </w:t>
      </w:r>
    </w:p>
    <w:p w14:paraId="77734C90"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statybos rangos sutarties Nr. _____</w:t>
      </w:r>
    </w:p>
    <w:p w14:paraId="1D4D2E1F" w14:textId="77777777" w:rsidR="001373BA" w:rsidRPr="001373BA" w:rsidRDefault="001373BA" w:rsidP="00FF1DBF">
      <w:pPr>
        <w:spacing w:line="240" w:lineRule="auto"/>
        <w:ind w:firstLine="5670"/>
        <w:jc w:val="left"/>
        <w:rPr>
          <w:rFonts w:ascii="Arial" w:eastAsia="Times New Roman" w:hAnsi="Arial" w:cs="Arial"/>
          <w:sz w:val="24"/>
          <w:szCs w:val="24"/>
        </w:rPr>
      </w:pPr>
      <w:r w:rsidRPr="001373BA">
        <w:rPr>
          <w:rFonts w:ascii="Arial" w:eastAsia="Times New Roman" w:hAnsi="Arial" w:cs="Arial"/>
          <w:sz w:val="24"/>
          <w:szCs w:val="24"/>
        </w:rPr>
        <w:t>5 priedas</w:t>
      </w:r>
    </w:p>
    <w:p w14:paraId="34EF0DD7" w14:textId="77777777" w:rsidR="001373BA" w:rsidRPr="001373BA" w:rsidRDefault="001373BA" w:rsidP="001373BA">
      <w:pPr>
        <w:spacing w:line="240" w:lineRule="auto"/>
        <w:ind w:firstLine="0"/>
        <w:jc w:val="left"/>
        <w:rPr>
          <w:rFonts w:ascii="Arial" w:eastAsia="Times New Roman" w:hAnsi="Arial" w:cs="Arial"/>
          <w:b/>
          <w:sz w:val="24"/>
          <w:szCs w:val="24"/>
        </w:rPr>
      </w:pPr>
    </w:p>
    <w:p w14:paraId="51F2BBE2"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 xml:space="preserve">DARBŲ PERDAVIMO </w:t>
      </w:r>
      <w:r w:rsidRPr="001373BA">
        <w:rPr>
          <w:rFonts w:ascii="Arial" w:eastAsia="Times New Roman" w:hAnsi="Arial" w:cs="Arial"/>
          <w:b/>
          <w:bCs/>
          <w:sz w:val="24"/>
          <w:szCs w:val="24"/>
        </w:rPr>
        <w:t xml:space="preserve">IR </w:t>
      </w:r>
      <w:r w:rsidRPr="001373BA">
        <w:rPr>
          <w:rFonts w:ascii="Arial" w:eastAsia="Times New Roman" w:hAnsi="Arial" w:cs="Arial"/>
          <w:b/>
          <w:sz w:val="24"/>
          <w:szCs w:val="24"/>
        </w:rPr>
        <w:t>PRIĖMIMO AKTAS</w:t>
      </w:r>
    </w:p>
    <w:p w14:paraId="7C8F6ADB" w14:textId="77777777" w:rsidR="001373BA" w:rsidRPr="001373BA" w:rsidRDefault="001373BA" w:rsidP="001373BA">
      <w:pPr>
        <w:spacing w:line="240" w:lineRule="auto"/>
        <w:ind w:firstLine="0"/>
        <w:jc w:val="center"/>
        <w:rPr>
          <w:rFonts w:ascii="Arial" w:eastAsia="Times New Roman" w:hAnsi="Arial" w:cs="Arial"/>
          <w:b/>
          <w:sz w:val="24"/>
          <w:szCs w:val="24"/>
        </w:rPr>
      </w:pPr>
      <w:r w:rsidRPr="001373BA">
        <w:rPr>
          <w:rFonts w:ascii="Arial" w:eastAsia="Times New Roman" w:hAnsi="Arial" w:cs="Arial"/>
          <w:b/>
          <w:sz w:val="24"/>
          <w:szCs w:val="24"/>
        </w:rPr>
        <w:t>Pagal [sutarties data] [sutarties pavadinimas] sutartį Nr. ...</w:t>
      </w:r>
    </w:p>
    <w:p w14:paraId="25034993" w14:textId="77777777" w:rsidR="001373BA" w:rsidRPr="001373BA" w:rsidRDefault="001373BA" w:rsidP="001373BA">
      <w:pPr>
        <w:spacing w:line="240" w:lineRule="auto"/>
        <w:ind w:firstLine="0"/>
        <w:jc w:val="center"/>
        <w:rPr>
          <w:rFonts w:ascii="Arial" w:eastAsia="Times New Roman" w:hAnsi="Arial" w:cs="Arial"/>
          <w:iCs/>
          <w:sz w:val="24"/>
          <w:szCs w:val="24"/>
        </w:rPr>
      </w:pPr>
    </w:p>
    <w:p w14:paraId="0A2A432E" w14:textId="77777777" w:rsidR="001373BA" w:rsidRPr="001373BA" w:rsidRDefault="001373BA" w:rsidP="001373BA">
      <w:pPr>
        <w:autoSpaceDN w:val="0"/>
        <w:spacing w:line="240" w:lineRule="auto"/>
        <w:ind w:firstLine="0"/>
        <w:jc w:val="center"/>
        <w:rPr>
          <w:rFonts w:ascii="Arial" w:eastAsia="Times New Roman" w:hAnsi="Arial" w:cs="Arial"/>
          <w:bCs/>
          <w:sz w:val="24"/>
          <w:szCs w:val="24"/>
        </w:rPr>
      </w:pPr>
      <w:r w:rsidRPr="001373BA">
        <w:rPr>
          <w:rFonts w:ascii="Arial" w:eastAsia="Times New Roman" w:hAnsi="Arial" w:cs="Arial"/>
          <w:bCs/>
          <w:sz w:val="24"/>
          <w:szCs w:val="24"/>
        </w:rPr>
        <w:t>___________  Nr.____</w:t>
      </w:r>
    </w:p>
    <w:p w14:paraId="125FE6B9" w14:textId="77777777" w:rsidR="001373BA" w:rsidRPr="001373BA" w:rsidRDefault="001373BA" w:rsidP="001373BA">
      <w:pPr>
        <w:spacing w:line="240" w:lineRule="auto"/>
        <w:ind w:firstLine="0"/>
        <w:jc w:val="center"/>
        <w:rPr>
          <w:rFonts w:ascii="Arial" w:eastAsia="Times New Roman" w:hAnsi="Arial" w:cs="Arial"/>
          <w:sz w:val="24"/>
          <w:szCs w:val="24"/>
        </w:rPr>
      </w:pPr>
      <w:r w:rsidRPr="001373BA">
        <w:rPr>
          <w:rFonts w:ascii="Arial" w:eastAsia="Times New Roman" w:hAnsi="Arial" w:cs="Arial"/>
          <w:bCs/>
          <w:sz w:val="24"/>
          <w:szCs w:val="24"/>
          <w:vertAlign w:val="superscript"/>
        </w:rPr>
        <w:t>(Data)</w:t>
      </w:r>
    </w:p>
    <w:p w14:paraId="042304BA" w14:textId="77777777" w:rsidR="001373BA" w:rsidRPr="001373BA" w:rsidRDefault="001373BA" w:rsidP="001373BA">
      <w:pPr>
        <w:spacing w:line="240" w:lineRule="auto"/>
        <w:ind w:firstLine="0"/>
        <w:rPr>
          <w:rFonts w:ascii="Arial" w:eastAsia="Times New Roman" w:hAnsi="Arial" w:cs="Arial"/>
          <w:i/>
          <w:sz w:val="24"/>
          <w:szCs w:val="24"/>
        </w:rPr>
      </w:pPr>
    </w:p>
    <w:p w14:paraId="4E790BEA"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(Rangovo pavadinimas), atstovaujamas (-a) ..., veikiančio (-</w:t>
      </w:r>
      <w:proofErr w:type="spellStart"/>
      <w:r w:rsidRPr="001373BA">
        <w:rPr>
          <w:rFonts w:ascii="Arial" w:eastAsia="Times New Roman" w:hAnsi="Arial" w:cs="Arial"/>
          <w:sz w:val="24"/>
          <w:szCs w:val="24"/>
        </w:rPr>
        <w:t>ios</w:t>
      </w:r>
      <w:proofErr w:type="spellEnd"/>
      <w:r w:rsidRPr="001373BA">
        <w:rPr>
          <w:rFonts w:ascii="Arial" w:eastAsia="Times New Roman" w:hAnsi="Arial" w:cs="Arial"/>
          <w:sz w:val="24"/>
          <w:szCs w:val="24"/>
        </w:rPr>
        <w:t>) pagal ..., toliau vadinamas rangovu, ir (užsakovo pavadinimas), atstovaujamas (-a) ..., veikiančio (-</w:t>
      </w:r>
      <w:proofErr w:type="spellStart"/>
      <w:r w:rsidRPr="001373BA">
        <w:rPr>
          <w:rFonts w:ascii="Arial" w:eastAsia="Times New Roman" w:hAnsi="Arial" w:cs="Arial"/>
          <w:sz w:val="24"/>
          <w:szCs w:val="24"/>
        </w:rPr>
        <w:t>ios</w:t>
      </w:r>
      <w:proofErr w:type="spellEnd"/>
      <w:r w:rsidRPr="001373BA">
        <w:rPr>
          <w:rFonts w:ascii="Arial" w:eastAsia="Times New Roman"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1373BA">
        <w:rPr>
          <w:rFonts w:ascii="Arial" w:eastAsia="Times New Roman" w:hAnsi="Arial" w:cs="Arial"/>
          <w:sz w:val="24"/>
          <w:szCs w:val="24"/>
        </w:rPr>
        <w:t>ais</w:t>
      </w:r>
      <w:proofErr w:type="spellEnd"/>
      <w:r w:rsidRPr="001373BA">
        <w:rPr>
          <w:rFonts w:ascii="Arial" w:eastAsia="Times New Roman" w:hAnsi="Arial" w:cs="Arial"/>
          <w:sz w:val="24"/>
          <w:szCs w:val="24"/>
        </w:rPr>
        <w:t>) susitarimu (-</w:t>
      </w:r>
      <w:proofErr w:type="spellStart"/>
      <w:r w:rsidRPr="001373BA">
        <w:rPr>
          <w:rFonts w:ascii="Arial" w:eastAsia="Times New Roman" w:hAnsi="Arial" w:cs="Arial"/>
          <w:sz w:val="24"/>
          <w:szCs w:val="24"/>
        </w:rPr>
        <w:t>ais</w:t>
      </w:r>
      <w:proofErr w:type="spellEnd"/>
      <w:r w:rsidRPr="001373BA">
        <w:rPr>
          <w:rFonts w:ascii="Arial" w:eastAsia="Times New Roman" w:hAnsi="Arial" w:cs="Arial"/>
          <w:sz w:val="24"/>
          <w:szCs w:val="24"/>
        </w:rPr>
        <w:t xml:space="preserve">) Nr. _________ , surašė šį darbų perdavimo ir priėmimo aktą: </w:t>
      </w:r>
    </w:p>
    <w:p w14:paraId="14CB00A1"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1. Rangovas perduoda užsakovui atliktus (darbų pavadinimas, sutampantis su sutarties 2.1 punkte esančiu darbų pavadinimu) darbus, o užsakovas šiuos atliktus darbus priima. </w:t>
      </w:r>
    </w:p>
    <w:p w14:paraId="4AE3D430"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2. Už atliktus darbus užsakovas įsipareigoja sumokėti rangovui likusią ... (suma žodžiais) Eur sumą šalių sudarytoje sutartyje nustatyta tvarka.</w:t>
      </w:r>
    </w:p>
    <w:p w14:paraId="21501C04"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[3. Šalys patvirtina, kad darbai yra visiškai ir tinkamai atlikti. Užsakovas neturi rangovui pretenzijų dėl atliktų darbų kokybės.] </w:t>
      </w:r>
    </w:p>
    <w:p w14:paraId="194F927B"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1CB34809" w14:textId="77777777" w:rsidR="001373BA" w:rsidRPr="001373BA" w:rsidRDefault="001373BA" w:rsidP="001373BA">
      <w:pPr>
        <w:spacing w:line="240" w:lineRule="auto"/>
        <w:ind w:firstLine="1298"/>
        <w:jc w:val="left"/>
        <w:rPr>
          <w:rFonts w:ascii="Arial" w:eastAsia="Times New Roman" w:hAnsi="Arial" w:cs="Arial"/>
          <w:i/>
          <w:sz w:val="24"/>
          <w:szCs w:val="24"/>
        </w:rPr>
      </w:pPr>
      <w:r w:rsidRPr="001373BA">
        <w:rPr>
          <w:rFonts w:ascii="Arial" w:eastAsia="Times New Roman" w:hAnsi="Arial" w:cs="Arial"/>
          <w:sz w:val="24"/>
          <w:szCs w:val="24"/>
        </w:rPr>
        <w:t xml:space="preserve">[Pasirenkama pagal situaciją.] </w:t>
      </w:r>
    </w:p>
    <w:p w14:paraId="24DF4276"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4. Šis aktas sudarytas dviem egzemplioriais, jie abu turi vienodą teisinę galią. Vienas egzempliorius pateikiamas rangovui, kitas lieka užsakovui. </w:t>
      </w:r>
    </w:p>
    <w:p w14:paraId="24055D65" w14:textId="77777777" w:rsidR="001373BA" w:rsidRPr="001373BA" w:rsidRDefault="001373BA" w:rsidP="001373BA">
      <w:pPr>
        <w:spacing w:line="240" w:lineRule="auto"/>
        <w:ind w:firstLine="1298"/>
        <w:rPr>
          <w:rFonts w:ascii="Arial" w:eastAsia="Times New Roman" w:hAnsi="Arial" w:cs="Arial"/>
          <w:sz w:val="24"/>
          <w:szCs w:val="24"/>
        </w:rPr>
      </w:pPr>
      <w:r w:rsidRPr="001373BA">
        <w:rPr>
          <w:rFonts w:ascii="Arial" w:eastAsia="Times New Roman" w:hAnsi="Arial" w:cs="Arial"/>
          <w:sz w:val="24"/>
          <w:szCs w:val="24"/>
        </w:rPr>
        <w:t xml:space="preserve">PRIDEDAMA. Defektų sąrašas, jame taip pat nurodomas </w:t>
      </w:r>
      <w:r w:rsidRPr="001373BA">
        <w:rPr>
          <w:rFonts w:ascii="Arial" w:eastAsia="Times New Roman" w:hAnsi="Arial" w:cs="Arial"/>
          <w:spacing w:val="-2"/>
          <w:sz w:val="24"/>
          <w:szCs w:val="24"/>
        </w:rPr>
        <w:t>pagrįstas laikas defektams taisyti ir įkainota defektų vertė.</w:t>
      </w:r>
    </w:p>
    <w:p w14:paraId="7CDCABD4" w14:textId="77777777" w:rsidR="001373BA" w:rsidRPr="001373BA" w:rsidRDefault="001373BA" w:rsidP="001373BA">
      <w:pPr>
        <w:spacing w:line="240" w:lineRule="auto"/>
        <w:ind w:firstLine="0"/>
        <w:rPr>
          <w:rFonts w:ascii="Arial" w:eastAsia="Times New Roman" w:hAnsi="Arial" w:cs="Arial"/>
          <w:sz w:val="24"/>
          <w:szCs w:val="24"/>
        </w:rPr>
      </w:pPr>
    </w:p>
    <w:tbl>
      <w:tblPr>
        <w:tblW w:w="0" w:type="auto"/>
        <w:tblLook w:val="01E0" w:firstRow="1" w:lastRow="1" w:firstColumn="1" w:lastColumn="1" w:noHBand="0" w:noVBand="0"/>
      </w:tblPr>
      <w:tblGrid>
        <w:gridCol w:w="3726"/>
        <w:gridCol w:w="222"/>
        <w:gridCol w:w="6024"/>
      </w:tblGrid>
      <w:tr w:rsidR="001373BA" w:rsidRPr="001373BA" w14:paraId="25D1250E" w14:textId="77777777" w:rsidTr="00FF1279">
        <w:tc>
          <w:tcPr>
            <w:tcW w:w="0" w:type="auto"/>
          </w:tcPr>
          <w:p w14:paraId="38B8D070"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Rangovas</w:t>
            </w:r>
          </w:p>
        </w:tc>
        <w:tc>
          <w:tcPr>
            <w:tcW w:w="0" w:type="auto"/>
          </w:tcPr>
          <w:p w14:paraId="25212C3C"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04AAC19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Užsakovas</w:t>
            </w:r>
            <w:r w:rsidRPr="001373BA">
              <w:rPr>
                <w:rFonts w:ascii="Arial" w:eastAsia="Times New Roman" w:hAnsi="Arial" w:cs="Arial"/>
                <w:sz w:val="24"/>
                <w:szCs w:val="24"/>
                <w:lang w:eastAsia="en-US"/>
              </w:rPr>
              <w:tab/>
            </w:r>
          </w:p>
        </w:tc>
      </w:tr>
      <w:tr w:rsidR="001373BA" w:rsidRPr="001373BA" w14:paraId="36729A75" w14:textId="77777777" w:rsidTr="00FF1279">
        <w:tc>
          <w:tcPr>
            <w:tcW w:w="0" w:type="auto"/>
          </w:tcPr>
          <w:p w14:paraId="63875F3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pavadinimas)</w:t>
            </w:r>
          </w:p>
        </w:tc>
        <w:tc>
          <w:tcPr>
            <w:tcW w:w="0" w:type="auto"/>
          </w:tcPr>
          <w:p w14:paraId="5B5C34EA"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7B66EBD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Alytaus miesto savivaldybės administracija</w:t>
            </w:r>
          </w:p>
        </w:tc>
      </w:tr>
      <w:tr w:rsidR="001373BA" w:rsidRPr="001373BA" w14:paraId="41D244E5" w14:textId="77777777" w:rsidTr="00FF1279">
        <w:tc>
          <w:tcPr>
            <w:tcW w:w="0" w:type="auto"/>
          </w:tcPr>
          <w:p w14:paraId="659C3E03"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Kodas</w:t>
            </w:r>
          </w:p>
        </w:tc>
        <w:tc>
          <w:tcPr>
            <w:tcW w:w="0" w:type="auto"/>
          </w:tcPr>
          <w:p w14:paraId="3603EC2E"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4F887A8D"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Kodas 188706935</w:t>
            </w:r>
          </w:p>
        </w:tc>
      </w:tr>
      <w:tr w:rsidR="001373BA" w:rsidRPr="001373BA" w14:paraId="518AF58A" w14:textId="77777777" w:rsidTr="00FF1279">
        <w:tc>
          <w:tcPr>
            <w:tcW w:w="0" w:type="auto"/>
          </w:tcPr>
          <w:p w14:paraId="3AA9DE9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buveinės adresas)</w:t>
            </w:r>
          </w:p>
        </w:tc>
        <w:tc>
          <w:tcPr>
            <w:tcW w:w="0" w:type="auto"/>
          </w:tcPr>
          <w:p w14:paraId="21CCC85B"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482F16D0"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Rotušės a. 4, LT-62054 Alytus</w:t>
            </w:r>
          </w:p>
        </w:tc>
      </w:tr>
      <w:tr w:rsidR="001373BA" w:rsidRPr="001373BA" w14:paraId="1F54E387" w14:textId="77777777" w:rsidTr="00FF1279">
        <w:tc>
          <w:tcPr>
            <w:tcW w:w="0" w:type="auto"/>
          </w:tcPr>
          <w:p w14:paraId="5AFA900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Tel. </w:t>
            </w:r>
          </w:p>
        </w:tc>
        <w:tc>
          <w:tcPr>
            <w:tcW w:w="0" w:type="auto"/>
          </w:tcPr>
          <w:p w14:paraId="5973BDF9"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484BCF1A"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Tel.  (8 315) 55 102</w:t>
            </w:r>
          </w:p>
        </w:tc>
      </w:tr>
      <w:tr w:rsidR="001373BA" w:rsidRPr="001373BA" w14:paraId="0E03BFAE" w14:textId="77777777" w:rsidTr="00FF1279">
        <w:tc>
          <w:tcPr>
            <w:tcW w:w="0" w:type="auto"/>
          </w:tcPr>
          <w:p w14:paraId="16A965AC"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Faksas</w:t>
            </w:r>
          </w:p>
        </w:tc>
        <w:tc>
          <w:tcPr>
            <w:tcW w:w="0" w:type="auto"/>
          </w:tcPr>
          <w:p w14:paraId="7BAE30BA"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6490471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Faksas (8 315)  55 191        </w:t>
            </w:r>
          </w:p>
        </w:tc>
      </w:tr>
      <w:tr w:rsidR="001373BA" w:rsidRPr="001373BA" w14:paraId="2869BD89" w14:textId="77777777" w:rsidTr="00FF1279">
        <w:tc>
          <w:tcPr>
            <w:tcW w:w="0" w:type="auto"/>
          </w:tcPr>
          <w:p w14:paraId="40DD41E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El. p.</w:t>
            </w:r>
          </w:p>
        </w:tc>
        <w:tc>
          <w:tcPr>
            <w:tcW w:w="0" w:type="auto"/>
          </w:tcPr>
          <w:p w14:paraId="03358CD7"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3868D2BF"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El. p. alytus@alytus.lt</w:t>
            </w:r>
          </w:p>
        </w:tc>
      </w:tr>
      <w:tr w:rsidR="001373BA" w:rsidRPr="001373BA" w14:paraId="1D3D4542" w14:textId="77777777" w:rsidTr="00FF1279">
        <w:tc>
          <w:tcPr>
            <w:tcW w:w="0" w:type="auto"/>
          </w:tcPr>
          <w:p w14:paraId="7B98FA92"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36D1B00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255A88C2"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r>
      <w:tr w:rsidR="001373BA" w:rsidRPr="001373BA" w14:paraId="42A9A2BC" w14:textId="77777777" w:rsidTr="00FF1279">
        <w:tc>
          <w:tcPr>
            <w:tcW w:w="0" w:type="auto"/>
          </w:tcPr>
          <w:p w14:paraId="5296B31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pareigos)</w:t>
            </w:r>
          </w:p>
        </w:tc>
        <w:tc>
          <w:tcPr>
            <w:tcW w:w="0" w:type="auto"/>
          </w:tcPr>
          <w:p w14:paraId="7A616972"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0617306E"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Alytaus miesto savivaldybės administracijos direktorius </w:t>
            </w:r>
          </w:p>
        </w:tc>
      </w:tr>
      <w:tr w:rsidR="001373BA" w:rsidRPr="001373BA" w14:paraId="159A98E0" w14:textId="77777777" w:rsidTr="00FF1279">
        <w:tc>
          <w:tcPr>
            <w:tcW w:w="0" w:type="auto"/>
          </w:tcPr>
          <w:p w14:paraId="00D4D7AC"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p>
        </w:tc>
        <w:tc>
          <w:tcPr>
            <w:tcW w:w="0" w:type="auto"/>
          </w:tcPr>
          <w:p w14:paraId="00629F01"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627AA1B5"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r>
      <w:tr w:rsidR="001373BA" w:rsidRPr="001373BA" w14:paraId="6B0D0DA9" w14:textId="77777777" w:rsidTr="00FF1279">
        <w:tc>
          <w:tcPr>
            <w:tcW w:w="0" w:type="auto"/>
          </w:tcPr>
          <w:p w14:paraId="66E7779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(Parašas)</w:t>
            </w:r>
          </w:p>
        </w:tc>
        <w:tc>
          <w:tcPr>
            <w:tcW w:w="0" w:type="auto"/>
          </w:tcPr>
          <w:p w14:paraId="58E451E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4A2791B1"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(Parašas)</w:t>
            </w:r>
          </w:p>
        </w:tc>
      </w:tr>
      <w:tr w:rsidR="001373BA" w:rsidRPr="001373BA" w14:paraId="7974B26E" w14:textId="77777777" w:rsidTr="00FF1279">
        <w:tc>
          <w:tcPr>
            <w:tcW w:w="0" w:type="auto"/>
          </w:tcPr>
          <w:p w14:paraId="6ED20ED8" w14:textId="2B750E75"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                                             A. V.</w:t>
            </w:r>
          </w:p>
        </w:tc>
        <w:tc>
          <w:tcPr>
            <w:tcW w:w="0" w:type="auto"/>
          </w:tcPr>
          <w:p w14:paraId="0B905774"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3B77AEAB"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 xml:space="preserve">                                                A. V.</w:t>
            </w:r>
          </w:p>
        </w:tc>
      </w:tr>
      <w:tr w:rsidR="001373BA" w:rsidRPr="001373BA" w14:paraId="0E261D9B" w14:textId="77777777" w:rsidTr="00FF1279">
        <w:tc>
          <w:tcPr>
            <w:tcW w:w="0" w:type="auto"/>
          </w:tcPr>
          <w:p w14:paraId="0CEE1DC6" w14:textId="77777777" w:rsidR="001373BA" w:rsidRPr="001373BA" w:rsidRDefault="001373BA" w:rsidP="001373BA">
            <w:pPr>
              <w:tabs>
                <w:tab w:val="left" w:pos="1140"/>
                <w:tab w:val="left" w:pos="1298"/>
              </w:tabs>
              <w:spacing w:line="240" w:lineRule="auto"/>
              <w:ind w:firstLine="0"/>
              <w:rPr>
                <w:rFonts w:ascii="Arial" w:eastAsia="Times New Roman" w:hAnsi="Arial" w:cs="Arial"/>
                <w:sz w:val="24"/>
                <w:szCs w:val="24"/>
                <w:lang w:eastAsia="en-US"/>
              </w:rPr>
            </w:pPr>
            <w:r w:rsidRPr="001373BA">
              <w:rPr>
                <w:rFonts w:ascii="Arial" w:eastAsia="Times New Roman" w:hAnsi="Arial" w:cs="Arial"/>
                <w:sz w:val="24"/>
                <w:szCs w:val="24"/>
                <w:lang w:eastAsia="en-US"/>
              </w:rPr>
              <w:t>(Rangovo vardas, pavardė)</w:t>
            </w:r>
          </w:p>
        </w:tc>
        <w:tc>
          <w:tcPr>
            <w:tcW w:w="0" w:type="auto"/>
          </w:tcPr>
          <w:p w14:paraId="25F8F97E"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p>
        </w:tc>
        <w:tc>
          <w:tcPr>
            <w:tcW w:w="0" w:type="auto"/>
          </w:tcPr>
          <w:p w14:paraId="5B8811F7" w14:textId="77777777" w:rsidR="001373BA" w:rsidRPr="001373BA" w:rsidRDefault="001373BA" w:rsidP="001373BA">
            <w:pPr>
              <w:tabs>
                <w:tab w:val="left" w:pos="1140"/>
                <w:tab w:val="left" w:pos="1298"/>
              </w:tabs>
              <w:spacing w:line="240" w:lineRule="auto"/>
              <w:ind w:firstLine="0"/>
              <w:rPr>
                <w:rFonts w:ascii="Arial" w:eastAsia="Times New Roman" w:hAnsi="Arial" w:cs="Arial"/>
                <w:b/>
                <w:sz w:val="24"/>
                <w:szCs w:val="24"/>
                <w:lang w:eastAsia="en-US"/>
              </w:rPr>
            </w:pPr>
            <w:r w:rsidRPr="001373BA">
              <w:rPr>
                <w:rFonts w:ascii="Arial" w:eastAsia="Times New Roman" w:hAnsi="Arial" w:cs="Arial"/>
                <w:sz w:val="24"/>
                <w:szCs w:val="24"/>
                <w:lang w:eastAsia="en-US"/>
              </w:rPr>
              <w:t>(Rangovo vardas, pavardė)</w:t>
            </w:r>
          </w:p>
        </w:tc>
      </w:tr>
    </w:tbl>
    <w:p w14:paraId="674A73DC" w14:textId="77777777" w:rsidR="001373BA" w:rsidRPr="001373BA" w:rsidRDefault="001373BA" w:rsidP="001373BA">
      <w:pPr>
        <w:spacing w:line="240" w:lineRule="auto"/>
        <w:ind w:firstLine="0"/>
        <w:jc w:val="left"/>
        <w:rPr>
          <w:rFonts w:ascii="Arial" w:eastAsia="Times New Roman" w:hAnsi="Arial" w:cs="Arial"/>
          <w:sz w:val="24"/>
          <w:szCs w:val="24"/>
        </w:rPr>
      </w:pPr>
    </w:p>
    <w:p w14:paraId="3B9EE7D5" w14:textId="77777777" w:rsidR="00FF1DBF" w:rsidRDefault="00FB3A44" w:rsidP="00FF1DBF">
      <w:pPr>
        <w:keepNext/>
        <w:keepLines/>
        <w:spacing w:line="240" w:lineRule="auto"/>
        <w:ind w:firstLine="5103"/>
        <w:jc w:val="left"/>
        <w:outlineLvl w:val="1"/>
        <w:rPr>
          <w:rFonts w:ascii="Times New Roman" w:hAnsi="Times New Roman" w:cs="Times New Roman"/>
          <w:sz w:val="24"/>
          <w:szCs w:val="24"/>
        </w:rPr>
      </w:pPr>
      <w:bookmarkStart w:id="67" w:name="_Hlk157543657"/>
      <w:bookmarkStart w:id="68" w:name="_Toc191373979"/>
      <w:r w:rsidRPr="00A007D1">
        <w:rPr>
          <w:rFonts w:ascii="Times New Roman" w:eastAsia="Calibri" w:hAnsi="Times New Roman" w:cs="Times New Roman"/>
          <w:sz w:val="24"/>
          <w:szCs w:val="24"/>
        </w:rPr>
        <w:lastRenderedPageBreak/>
        <w:t xml:space="preserve">Specialiųjų pirkimo sąlygų </w:t>
      </w:r>
      <w:bookmarkEnd w:id="67"/>
      <w:r w:rsidR="00A52666" w:rsidRPr="00A007D1">
        <w:rPr>
          <w:rFonts w:ascii="Times New Roman" w:hAnsi="Times New Roman" w:cs="Times New Roman"/>
          <w:sz w:val="24"/>
          <w:szCs w:val="24"/>
        </w:rPr>
        <w:t xml:space="preserve">5 priedas </w:t>
      </w:r>
    </w:p>
    <w:p w14:paraId="75039BB2" w14:textId="77777777" w:rsidR="00FF1DBF"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w:t>
      </w:r>
      <w:bookmarkStart w:id="69" w:name="_Hlk157873974"/>
      <w:r w:rsidRPr="00A007D1">
        <w:rPr>
          <w:rFonts w:ascii="Times New Roman" w:hAnsi="Times New Roman" w:cs="Times New Roman"/>
          <w:sz w:val="24"/>
          <w:szCs w:val="24"/>
        </w:rPr>
        <w:t>Tiekėjų</w:t>
      </w:r>
      <w:r w:rsidR="00FF1DBF">
        <w:rPr>
          <w:rFonts w:ascii="Times New Roman" w:hAnsi="Times New Roman" w:cs="Times New Roman"/>
          <w:sz w:val="24"/>
          <w:szCs w:val="24"/>
        </w:rPr>
        <w:t xml:space="preserve"> </w:t>
      </w:r>
      <w:r w:rsidRPr="00A007D1">
        <w:rPr>
          <w:rFonts w:ascii="Times New Roman" w:hAnsi="Times New Roman" w:cs="Times New Roman"/>
          <w:sz w:val="24"/>
          <w:szCs w:val="24"/>
        </w:rPr>
        <w:t xml:space="preserve"> kvalifikacijos reikalavimai ir </w:t>
      </w:r>
    </w:p>
    <w:p w14:paraId="7B1E5032" w14:textId="77777777" w:rsidR="00FF1DBF"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reikalavimai laikytis</w:t>
      </w:r>
      <w:r w:rsidR="00FF1DBF">
        <w:rPr>
          <w:rFonts w:ascii="Times New Roman" w:hAnsi="Times New Roman" w:cs="Times New Roman"/>
          <w:sz w:val="24"/>
          <w:szCs w:val="24"/>
        </w:rPr>
        <w:t xml:space="preserve"> </w:t>
      </w:r>
      <w:r w:rsidRPr="00A007D1">
        <w:rPr>
          <w:rFonts w:ascii="Times New Roman" w:hAnsi="Times New Roman" w:cs="Times New Roman"/>
          <w:sz w:val="24"/>
          <w:szCs w:val="24"/>
        </w:rPr>
        <w:t xml:space="preserve"> kokybės vadybos sistemos ir </w:t>
      </w:r>
    </w:p>
    <w:p w14:paraId="586476E8" w14:textId="77777777" w:rsidR="00FF1DBF"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 xml:space="preserve">(arba) aplinkos apsaugos vadybos sistemos </w:t>
      </w:r>
    </w:p>
    <w:p w14:paraId="26F9F57D" w14:textId="391792B8" w:rsidR="00A52666" w:rsidRPr="00A007D1" w:rsidRDefault="00A52666" w:rsidP="00FF1DBF">
      <w:pPr>
        <w:keepNext/>
        <w:keepLines/>
        <w:spacing w:line="240" w:lineRule="auto"/>
        <w:ind w:firstLine="5103"/>
        <w:jc w:val="left"/>
        <w:outlineLvl w:val="1"/>
        <w:rPr>
          <w:rFonts w:ascii="Times New Roman" w:hAnsi="Times New Roman" w:cs="Times New Roman"/>
          <w:sz w:val="24"/>
          <w:szCs w:val="24"/>
        </w:rPr>
      </w:pPr>
      <w:r w:rsidRPr="00A007D1">
        <w:rPr>
          <w:rFonts w:ascii="Times New Roman" w:hAnsi="Times New Roman" w:cs="Times New Roman"/>
          <w:sz w:val="24"/>
          <w:szCs w:val="24"/>
        </w:rPr>
        <w:t>standartų</w:t>
      </w:r>
      <w:bookmarkEnd w:id="69"/>
      <w:r w:rsidRPr="00A007D1">
        <w:rPr>
          <w:rFonts w:ascii="Times New Roman" w:hAnsi="Times New Roman" w:cs="Times New Roman"/>
          <w:sz w:val="24"/>
          <w:szCs w:val="24"/>
        </w:rPr>
        <w:t>“</w:t>
      </w:r>
      <w:bookmarkEnd w:id="68"/>
    </w:p>
    <w:p w14:paraId="5E4B7DBF" w14:textId="77777777" w:rsidR="00A52666" w:rsidRPr="00A007D1" w:rsidRDefault="00A52666" w:rsidP="00A52666">
      <w:pPr>
        <w:spacing w:line="240" w:lineRule="auto"/>
        <w:ind w:left="6804"/>
        <w:rPr>
          <w:rFonts w:ascii="Times New Roman" w:hAnsi="Times New Roman" w:cs="Times New Roman"/>
          <w:smallCaps/>
          <w:color w:val="404040"/>
          <w:sz w:val="24"/>
          <w:szCs w:val="24"/>
        </w:rPr>
      </w:pPr>
    </w:p>
    <w:p w14:paraId="1123F137" w14:textId="4310DE03" w:rsidR="00A52666" w:rsidRPr="00F526BB" w:rsidRDefault="00A52666" w:rsidP="00A52666">
      <w:pPr>
        <w:spacing w:line="240" w:lineRule="auto"/>
        <w:jc w:val="center"/>
        <w:rPr>
          <w:rFonts w:ascii="Arial" w:eastAsia="Arial" w:hAnsi="Arial" w:cs="Arial"/>
          <w:b/>
          <w:bCs/>
          <w:smallCaps/>
          <w:sz w:val="24"/>
          <w:szCs w:val="24"/>
        </w:rPr>
      </w:pPr>
      <w:r w:rsidRPr="00F526BB">
        <w:rPr>
          <w:rFonts w:ascii="Arial" w:eastAsia="Arial" w:hAnsi="Arial" w:cs="Arial"/>
          <w:b/>
          <w:bCs/>
          <w:smallCaps/>
          <w:sz w:val="24"/>
          <w:szCs w:val="24"/>
        </w:rPr>
        <w:t>TIEKĖJŲ KVALIFIKACIJOS REIKALAVIMAI IR REIKALAVIMAI LAIKYTIS KOKYBĖS VADYBOS SISTEMOS IR (ARBA) APLINKOS APSAUGOS VADYBOS SISTEMOS STANDARTŲ</w:t>
      </w:r>
    </w:p>
    <w:p w14:paraId="7921F33A" w14:textId="77777777" w:rsidR="00B037A0" w:rsidRPr="00F526BB" w:rsidRDefault="00B037A0" w:rsidP="00A52666">
      <w:pPr>
        <w:spacing w:line="240" w:lineRule="auto"/>
        <w:jc w:val="center"/>
        <w:rPr>
          <w:rFonts w:ascii="Arial" w:eastAsia="Arial" w:hAnsi="Arial" w:cs="Arial"/>
          <w:b/>
          <w:bCs/>
          <w:smallCaps/>
          <w:sz w:val="24"/>
          <w:szCs w:val="24"/>
        </w:rPr>
      </w:pPr>
    </w:p>
    <w:p w14:paraId="1509C1FF" w14:textId="77777777" w:rsidR="00D757CE" w:rsidRPr="00F526BB" w:rsidRDefault="00000000" w:rsidP="003A75AD">
      <w:pPr>
        <w:pStyle w:val="Sraopastraipa"/>
        <w:numPr>
          <w:ilvl w:val="0"/>
          <w:numId w:val="15"/>
        </w:numPr>
        <w:spacing w:line="240" w:lineRule="auto"/>
        <w:ind w:left="0" w:firstLine="1134"/>
        <w:rPr>
          <w:rFonts w:ascii="Arial" w:eastAsia="Arial" w:hAnsi="Arial" w:cs="Arial"/>
          <w:sz w:val="24"/>
          <w:szCs w:val="24"/>
        </w:rPr>
      </w:pPr>
      <w:sdt>
        <w:sdtPr>
          <w:rPr>
            <w:rFonts w:ascii="Arial" w:hAnsi="Arial" w:cs="Arial"/>
            <w:sz w:val="24"/>
            <w:szCs w:val="24"/>
          </w:rPr>
          <w:tag w:val="goog_rdk_129"/>
          <w:id w:val="-1599392971"/>
          <w:placeholder>
            <w:docPart w:val="977868041F294BF8888BB23784B4ED56"/>
          </w:placeholder>
          <w:showingPlcHdr/>
        </w:sdtPr>
        <w:sdtContent/>
      </w:sdt>
      <w:r w:rsidR="00A52666" w:rsidRPr="00F526BB">
        <w:rPr>
          <w:rFonts w:ascii="Arial" w:eastAsia="Arial" w:hAnsi="Arial" w:cs="Arial"/>
          <w:sz w:val="24"/>
          <w:szCs w:val="24"/>
        </w:rPr>
        <w:t xml:space="preserve">Tiekėjo kvalifikacija turi atitikti šiame priede nustatytus reikalavimus kvalifikacijai. </w:t>
      </w:r>
    </w:p>
    <w:p w14:paraId="41734B37" w14:textId="77777777" w:rsidR="00D757CE" w:rsidRPr="00F526BB" w:rsidRDefault="00A52666" w:rsidP="003A75AD">
      <w:pPr>
        <w:pStyle w:val="Sraopastraipa"/>
        <w:numPr>
          <w:ilvl w:val="0"/>
          <w:numId w:val="15"/>
        </w:numPr>
        <w:spacing w:line="240" w:lineRule="auto"/>
        <w:ind w:left="0" w:firstLine="1134"/>
        <w:rPr>
          <w:rFonts w:ascii="Arial" w:hAnsi="Arial" w:cs="Arial"/>
          <w:sz w:val="24"/>
          <w:szCs w:val="24"/>
        </w:rPr>
      </w:pPr>
      <w:r w:rsidRPr="00F526BB">
        <w:rPr>
          <w:rFonts w:ascii="Arial" w:eastAsia="Arial" w:hAnsi="Arial" w:cs="Arial"/>
          <w:sz w:val="24"/>
          <w:szCs w:val="24"/>
        </w:rPr>
        <w:t>Jei pasiūlymas teikiamas tiekėjų grupės jungtinės veiklos sutarties pagrindu, bent vienas tiekėjų grupės narys arba visi tiekėjų grupės nariai kartu turi atitikti šiame priede nustatytus reikalavimus ir pateikti nurodytus dokumentus</w:t>
      </w:r>
      <w:r w:rsidRPr="00F526BB">
        <w:rPr>
          <w:rFonts w:ascii="Arial" w:eastAsiaTheme="minorHAnsi" w:hAnsi="Arial" w:cs="Arial"/>
          <w:sz w:val="24"/>
          <w:szCs w:val="24"/>
          <w:lang w:eastAsia="en-US"/>
        </w:rPr>
        <w:t>.</w:t>
      </w:r>
      <w:r w:rsidRPr="00F526BB">
        <w:rPr>
          <w:rFonts w:ascii="Arial" w:eastAsiaTheme="minorHAnsi" w:hAnsi="Arial" w:cs="Arial"/>
          <w:i/>
          <w:sz w:val="24"/>
          <w:szCs w:val="24"/>
          <w:lang w:eastAsia="en-US"/>
        </w:rPr>
        <w:t xml:space="preserve"> </w:t>
      </w:r>
    </w:p>
    <w:p w14:paraId="250BEEC3" w14:textId="30CAF555" w:rsidR="00A52666" w:rsidRPr="00F526BB" w:rsidRDefault="00A52666" w:rsidP="003A75AD">
      <w:pPr>
        <w:pStyle w:val="Sraopastraipa"/>
        <w:numPr>
          <w:ilvl w:val="0"/>
          <w:numId w:val="15"/>
        </w:numPr>
        <w:spacing w:line="240" w:lineRule="auto"/>
        <w:ind w:left="0" w:firstLine="1134"/>
        <w:rPr>
          <w:rFonts w:ascii="Arial" w:eastAsia="Arial" w:hAnsi="Arial" w:cs="Arial"/>
          <w:sz w:val="24"/>
          <w:szCs w:val="24"/>
        </w:rPr>
      </w:pPr>
      <w:r w:rsidRPr="00F526BB">
        <w:rPr>
          <w:rFonts w:ascii="Arial" w:eastAsia="Arial" w:hAnsi="Arial" w:cs="Arial"/>
          <w:sz w:val="24"/>
          <w:szCs w:val="24"/>
        </w:rPr>
        <w:t xml:space="preserve">Kai tiekėjas remiasi kitų ūkio subjektų pajėgumais, kad atitiktų nustatytus </w:t>
      </w:r>
      <w:bookmarkStart w:id="70" w:name="_Hlk157798450"/>
      <w:r w:rsidRPr="00F526BB">
        <w:rPr>
          <w:rFonts w:ascii="Arial" w:eastAsia="Arial" w:hAnsi="Arial" w:cs="Arial"/>
          <w:sz w:val="24"/>
          <w:szCs w:val="24"/>
        </w:rPr>
        <w:t>ekonominio ir finansinio pajėgumo reikalavimus</w:t>
      </w:r>
      <w:bookmarkEnd w:id="70"/>
      <w:r w:rsidRPr="00F526BB">
        <w:rPr>
          <w:rFonts w:ascii="Arial" w:eastAsia="Arial" w:hAnsi="Arial" w:cs="Arial"/>
          <w:sz w:val="24"/>
          <w:szCs w:val="24"/>
        </w:rPr>
        <w:t xml:space="preserve"> jie privalo prisiimti solidarią atsakomybę už sutarties įvykdymą. Tokiu atveju kartu su pasiūlymu pateikiama ūkio subjekto pasirašytos laidavimo sutarties kopija, patvirtinanti, kad ūkio subjektas, kurio ekonominiais ir (ar) finansiniais pajėgumais remiamasi, yra solidariai atsakingas už tiekėjo įsipareigojimų pagal sutartį vykdymą ir pareikalavus atlygins bet kokią žalą, kilusią dėl netinkamo įsipareigojimų vykdymo ir (ar) nevykdymo. Tiekėjas, kuris bus pripažintas laimėjusiu, privalės pateikti pasirašytos laidavimo sutarties originalus, o nepateikus jų laikoma, kad tiekėjas atsisakė pasirašyti sutartį pirkimo dokumentuose nustatytomis sąlygomis</w:t>
      </w:r>
      <w:r w:rsidR="002078B2" w:rsidRPr="00F526BB">
        <w:rPr>
          <w:rFonts w:ascii="Arial" w:eastAsia="Arial" w:hAnsi="Arial" w:cs="Arial"/>
          <w:sz w:val="24"/>
          <w:szCs w:val="24"/>
        </w:rPr>
        <w:t>.</w:t>
      </w:r>
    </w:p>
    <w:p w14:paraId="306DBFCA" w14:textId="77777777" w:rsidR="00B34189" w:rsidRPr="00F526BB" w:rsidRDefault="00B145F6" w:rsidP="003A75AD">
      <w:pPr>
        <w:pStyle w:val="Sraopastraipa"/>
        <w:numPr>
          <w:ilvl w:val="0"/>
          <w:numId w:val="15"/>
        </w:numPr>
        <w:spacing w:line="240" w:lineRule="auto"/>
        <w:ind w:left="0" w:firstLine="1134"/>
        <w:rPr>
          <w:rFonts w:ascii="Arial" w:eastAsia="Arial" w:hAnsi="Arial" w:cs="Arial"/>
          <w:sz w:val="24"/>
          <w:szCs w:val="24"/>
        </w:rPr>
      </w:pPr>
      <w:r w:rsidRPr="00F526BB">
        <w:rPr>
          <w:rFonts w:ascii="Arial" w:eastAsia="Arial" w:hAnsi="Arial" w:cs="Arial"/>
          <w:sz w:val="24"/>
          <w:szCs w:val="24"/>
        </w:rPr>
        <w:t xml:space="preserve">Reikalaujamą kvalifikaciją tiekėjai (ar jų personalas) privalo būti įgiję iki pasiūlymų pateikimo termino pabaigos. </w:t>
      </w:r>
    </w:p>
    <w:p w14:paraId="04311F4A" w14:textId="7640CDB8" w:rsidR="00B145F6" w:rsidRPr="00F526BB" w:rsidRDefault="00B145F6" w:rsidP="003A75AD">
      <w:pPr>
        <w:pStyle w:val="Sraopastraipa"/>
        <w:numPr>
          <w:ilvl w:val="0"/>
          <w:numId w:val="15"/>
        </w:numPr>
        <w:spacing w:line="240" w:lineRule="auto"/>
        <w:ind w:left="0" w:firstLine="1134"/>
        <w:rPr>
          <w:rFonts w:ascii="Arial" w:eastAsia="Arial" w:hAnsi="Arial" w:cs="Arial"/>
          <w:sz w:val="24"/>
          <w:szCs w:val="24"/>
        </w:rPr>
      </w:pPr>
      <w:r w:rsidRPr="00F526BB">
        <w:rPr>
          <w:rFonts w:ascii="Arial" w:eastAsia="Arial" w:hAnsi="Arial" w:cs="Arial"/>
          <w:sz w:val="24"/>
          <w:szCs w:val="24"/>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w:t>
      </w:r>
      <w:r w:rsidR="00B34189" w:rsidRPr="00F526BB">
        <w:rPr>
          <w:rStyle w:val="Puslapioinaosnuoroda"/>
          <w:rFonts w:ascii="Arial" w:eastAsia="Arial" w:hAnsi="Arial" w:cs="Arial"/>
          <w:sz w:val="24"/>
          <w:szCs w:val="24"/>
        </w:rPr>
        <w:footnoteReference w:id="2"/>
      </w:r>
      <w:r w:rsidRPr="00F526BB">
        <w:rPr>
          <w:rFonts w:ascii="Arial" w:eastAsia="Arial" w:hAnsi="Arial" w:cs="Arial"/>
          <w:sz w:val="24"/>
          <w:szCs w:val="24"/>
        </w:rPr>
        <w:t>. Užsienio tiekėjo turimos kvalifikacijos patvirtinimo dokumentai Lietuvoje gali būti išduoti ir po galutinės pasiūlymų pateikimo datos</w:t>
      </w:r>
      <w:r w:rsidR="00B34189" w:rsidRPr="00F526BB">
        <w:rPr>
          <w:rFonts w:ascii="Arial" w:eastAsia="Arial" w:hAnsi="Arial" w:cs="Arial"/>
          <w:sz w:val="24"/>
          <w:szCs w:val="24"/>
        </w:rPr>
        <w:t xml:space="preserve">, tačiau </w:t>
      </w:r>
      <w:r w:rsidRPr="00F526BB">
        <w:rPr>
          <w:rFonts w:ascii="Arial" w:eastAsia="Arial" w:hAnsi="Arial" w:cs="Arial"/>
          <w:sz w:val="24"/>
          <w:szCs w:val="24"/>
        </w:rPr>
        <w:t xml:space="preserve">šie dokumentai turės būti pateikti, </w:t>
      </w:r>
      <w:r w:rsidR="00B34189" w:rsidRPr="00F526BB">
        <w:rPr>
          <w:rFonts w:ascii="Arial" w:eastAsia="Arial" w:hAnsi="Arial" w:cs="Arial"/>
          <w:sz w:val="24"/>
          <w:szCs w:val="24"/>
        </w:rPr>
        <w:t>ne vėliau kaip</w:t>
      </w:r>
      <w:r w:rsidRPr="00F526BB">
        <w:rPr>
          <w:rFonts w:ascii="Arial" w:eastAsia="Arial" w:hAnsi="Arial" w:cs="Arial"/>
          <w:sz w:val="24"/>
          <w:szCs w:val="24"/>
        </w:rPr>
        <w:t xml:space="preserve"> iki pirkimo sutarties pasirašymo</w:t>
      </w:r>
      <w:r w:rsidR="00B34189" w:rsidRPr="00F526BB">
        <w:rPr>
          <w:rFonts w:ascii="Arial" w:eastAsia="Arial" w:hAnsi="Arial" w:cs="Arial"/>
          <w:sz w:val="24"/>
          <w:szCs w:val="24"/>
        </w:rPr>
        <w:t xml:space="preserve"> dienos</w:t>
      </w:r>
      <w:r w:rsidRPr="00F526BB">
        <w:rPr>
          <w:rFonts w:ascii="Arial" w:eastAsia="Arial" w:hAnsi="Arial" w:cs="Arial"/>
          <w:sz w:val="24"/>
          <w:szCs w:val="24"/>
        </w:rPr>
        <w:t>.</w:t>
      </w:r>
    </w:p>
    <w:p w14:paraId="52019535" w14:textId="71976883" w:rsidR="007176E1" w:rsidRDefault="005B0040" w:rsidP="003A75AD">
      <w:pPr>
        <w:pStyle w:val="Sraopastraipa"/>
        <w:numPr>
          <w:ilvl w:val="0"/>
          <w:numId w:val="15"/>
        </w:numPr>
        <w:spacing w:line="240" w:lineRule="auto"/>
        <w:ind w:left="0" w:firstLine="1134"/>
        <w:rPr>
          <w:rFonts w:ascii="Arial" w:eastAsia="Arial" w:hAnsi="Arial" w:cs="Arial"/>
          <w:sz w:val="24"/>
          <w:szCs w:val="24"/>
        </w:rPr>
      </w:pPr>
      <w:r w:rsidRPr="00F526BB">
        <w:rPr>
          <w:rFonts w:ascii="Arial" w:eastAsia="Arial" w:hAnsi="Arial" w:cs="Arial"/>
          <w:sz w:val="24"/>
          <w:szCs w:val="24"/>
        </w:rPr>
        <w:t>Keliami šie kvalifikacijos reikalavimai:</w:t>
      </w:r>
    </w:p>
    <w:p w14:paraId="0FB548CC" w14:textId="77777777" w:rsidR="009C5030" w:rsidRPr="00F526BB" w:rsidRDefault="009C5030" w:rsidP="009C5030">
      <w:pPr>
        <w:pStyle w:val="Sraopastraipa"/>
        <w:spacing w:line="240" w:lineRule="auto"/>
        <w:ind w:left="1134" w:firstLine="0"/>
        <w:rPr>
          <w:rFonts w:ascii="Arial" w:eastAsia="Arial" w:hAnsi="Arial" w:cs="Arial"/>
          <w:sz w:val="24"/>
          <w:szCs w:val="24"/>
        </w:rPr>
      </w:pPr>
    </w:p>
    <w:tbl>
      <w:tblPr>
        <w:tblStyle w:val="Lentelstinklelis"/>
        <w:tblW w:w="9957" w:type="dxa"/>
        <w:tblInd w:w="0" w:type="dxa"/>
        <w:tblLook w:val="04A0" w:firstRow="1" w:lastRow="0" w:firstColumn="1" w:lastColumn="0" w:noHBand="0" w:noVBand="1"/>
      </w:tblPr>
      <w:tblGrid>
        <w:gridCol w:w="1204"/>
        <w:gridCol w:w="4297"/>
        <w:gridCol w:w="4456"/>
      </w:tblGrid>
      <w:tr w:rsidR="007176E1" w:rsidRPr="00A007D1" w14:paraId="5C2CEBAB" w14:textId="77777777" w:rsidTr="00314F7D">
        <w:trPr>
          <w:trHeight w:val="282"/>
        </w:trPr>
        <w:tc>
          <w:tcPr>
            <w:tcW w:w="1204" w:type="dxa"/>
            <w:shd w:val="clear" w:color="auto" w:fill="B4C6E7" w:themeFill="accent1" w:themeFillTint="66"/>
          </w:tcPr>
          <w:p w14:paraId="3D061E4F" w14:textId="5FC84EE5" w:rsidR="007176E1" w:rsidRPr="00A007D1" w:rsidRDefault="007176E1" w:rsidP="00A52666">
            <w:pPr>
              <w:ind w:firstLine="0"/>
              <w:jc w:val="center"/>
              <w:rPr>
                <w:rFonts w:eastAsiaTheme="minorHAnsi" w:hAnsi="Times New Roman" w:cs="Times New Roman"/>
                <w:b/>
                <w:bCs/>
                <w:sz w:val="24"/>
                <w:szCs w:val="24"/>
              </w:rPr>
            </w:pPr>
            <w:r w:rsidRPr="00A007D1">
              <w:rPr>
                <w:rFonts w:eastAsiaTheme="minorHAnsi" w:hAnsi="Times New Roman" w:cs="Times New Roman"/>
                <w:b/>
                <w:bCs/>
                <w:sz w:val="24"/>
                <w:szCs w:val="24"/>
              </w:rPr>
              <w:t xml:space="preserve">Eil. </w:t>
            </w:r>
            <w:proofErr w:type="spellStart"/>
            <w:r w:rsidRPr="00A007D1">
              <w:rPr>
                <w:rFonts w:eastAsiaTheme="minorHAnsi" w:hAnsi="Times New Roman" w:cs="Times New Roman"/>
                <w:b/>
                <w:bCs/>
                <w:sz w:val="24"/>
                <w:szCs w:val="24"/>
              </w:rPr>
              <w:t>nr.</w:t>
            </w:r>
            <w:proofErr w:type="spellEnd"/>
          </w:p>
        </w:tc>
        <w:tc>
          <w:tcPr>
            <w:tcW w:w="4297" w:type="dxa"/>
            <w:shd w:val="clear" w:color="auto" w:fill="B4C6E7" w:themeFill="accent1" w:themeFillTint="66"/>
          </w:tcPr>
          <w:p w14:paraId="2EC59FD5" w14:textId="7E561AB0" w:rsidR="007176E1" w:rsidRPr="00A007D1" w:rsidRDefault="007176E1" w:rsidP="00A52666">
            <w:pPr>
              <w:ind w:firstLine="0"/>
              <w:jc w:val="center"/>
              <w:rPr>
                <w:rFonts w:eastAsiaTheme="minorHAnsi" w:hAnsi="Times New Roman" w:cs="Times New Roman"/>
                <w:b/>
                <w:bCs/>
                <w:sz w:val="24"/>
                <w:szCs w:val="24"/>
              </w:rPr>
            </w:pPr>
            <w:r w:rsidRPr="00A007D1">
              <w:rPr>
                <w:rFonts w:eastAsiaTheme="minorHAnsi" w:hAnsi="Times New Roman" w:cs="Times New Roman"/>
                <w:b/>
                <w:bCs/>
                <w:sz w:val="24"/>
                <w:szCs w:val="24"/>
              </w:rPr>
              <w:t>Kvalifikacijos reikalavimas</w:t>
            </w:r>
          </w:p>
        </w:tc>
        <w:tc>
          <w:tcPr>
            <w:tcW w:w="4456" w:type="dxa"/>
            <w:shd w:val="clear" w:color="auto" w:fill="B4C6E7" w:themeFill="accent1" w:themeFillTint="66"/>
          </w:tcPr>
          <w:p w14:paraId="6E916DC4" w14:textId="34FD7782" w:rsidR="007176E1" w:rsidRPr="00A007D1" w:rsidRDefault="007176E1" w:rsidP="00A52666">
            <w:pPr>
              <w:ind w:firstLine="0"/>
              <w:jc w:val="center"/>
              <w:rPr>
                <w:rFonts w:eastAsiaTheme="minorHAnsi" w:hAnsi="Times New Roman" w:cs="Times New Roman"/>
                <w:b/>
                <w:bCs/>
                <w:sz w:val="24"/>
                <w:szCs w:val="24"/>
              </w:rPr>
            </w:pPr>
            <w:r w:rsidRPr="00A007D1">
              <w:rPr>
                <w:rFonts w:eastAsiaTheme="minorHAnsi" w:hAnsi="Times New Roman" w:cs="Times New Roman"/>
                <w:b/>
                <w:bCs/>
                <w:sz w:val="24"/>
                <w:szCs w:val="24"/>
              </w:rPr>
              <w:t>Atitiktį reikalavimui</w:t>
            </w:r>
            <w:r w:rsidR="00BB23D1" w:rsidRPr="00A007D1">
              <w:rPr>
                <w:rFonts w:eastAsiaTheme="minorHAnsi" w:hAnsi="Times New Roman" w:cs="Times New Roman"/>
                <w:b/>
                <w:bCs/>
                <w:sz w:val="24"/>
                <w:szCs w:val="24"/>
              </w:rPr>
              <w:t xml:space="preserve"> įrodantys dokumentai</w:t>
            </w:r>
          </w:p>
        </w:tc>
      </w:tr>
      <w:tr w:rsidR="004F58BD" w:rsidRPr="00A007D1" w14:paraId="167A3F15" w14:textId="77777777" w:rsidTr="00314F7D">
        <w:trPr>
          <w:trHeight w:val="282"/>
        </w:trPr>
        <w:tc>
          <w:tcPr>
            <w:tcW w:w="1204" w:type="dxa"/>
            <w:shd w:val="clear" w:color="auto" w:fill="D9E2F3" w:themeFill="accent1" w:themeFillTint="33"/>
          </w:tcPr>
          <w:p w14:paraId="4259D583" w14:textId="0067338E" w:rsidR="004F58BD" w:rsidRPr="00A007D1" w:rsidRDefault="004F58BD" w:rsidP="003A75AD">
            <w:pPr>
              <w:pStyle w:val="Sraopastraipa"/>
              <w:numPr>
                <w:ilvl w:val="0"/>
                <w:numId w:val="16"/>
              </w:numPr>
              <w:ind w:left="33" w:firstLine="0"/>
              <w:jc w:val="left"/>
              <w:rPr>
                <w:rFonts w:eastAsiaTheme="minorHAnsi" w:hAnsi="Times New Roman" w:cs="Times New Roman"/>
                <w:b/>
                <w:bCs/>
                <w:sz w:val="24"/>
                <w:szCs w:val="24"/>
              </w:rPr>
            </w:pPr>
          </w:p>
        </w:tc>
        <w:tc>
          <w:tcPr>
            <w:tcW w:w="8753" w:type="dxa"/>
            <w:gridSpan w:val="2"/>
            <w:shd w:val="clear" w:color="auto" w:fill="D9E2F3" w:themeFill="accent1" w:themeFillTint="33"/>
          </w:tcPr>
          <w:p w14:paraId="20707D0E" w14:textId="231AB71A" w:rsidR="004F58BD" w:rsidRPr="00A007D1" w:rsidRDefault="004F58BD" w:rsidP="004F58BD">
            <w:pPr>
              <w:ind w:firstLine="0"/>
              <w:jc w:val="left"/>
              <w:rPr>
                <w:rFonts w:eastAsiaTheme="minorHAnsi" w:hAnsi="Times New Roman" w:cs="Times New Roman"/>
                <w:b/>
                <w:bCs/>
                <w:i/>
                <w:iCs/>
                <w:sz w:val="24"/>
                <w:szCs w:val="24"/>
              </w:rPr>
            </w:pPr>
            <w:r w:rsidRPr="00A007D1">
              <w:rPr>
                <w:rFonts w:hAnsi="Times New Roman" w:cs="Times New Roman"/>
                <w:b/>
                <w:bCs/>
                <w:i/>
                <w:iCs/>
                <w:color w:val="000000"/>
                <w:sz w:val="24"/>
                <w:szCs w:val="24"/>
              </w:rPr>
              <w:t>Teisė verstis veikla</w:t>
            </w:r>
          </w:p>
        </w:tc>
      </w:tr>
      <w:tr w:rsidR="001B70E1" w:rsidRPr="00A007D1" w14:paraId="168AC956" w14:textId="77777777" w:rsidTr="00314F7D">
        <w:trPr>
          <w:trHeight w:val="270"/>
        </w:trPr>
        <w:tc>
          <w:tcPr>
            <w:tcW w:w="1204" w:type="dxa"/>
          </w:tcPr>
          <w:p w14:paraId="44E9B369" w14:textId="5FDD0596" w:rsidR="001B70E1" w:rsidRPr="00A007D1" w:rsidRDefault="001B70E1" w:rsidP="001B70E1">
            <w:pPr>
              <w:pStyle w:val="Sraopastraipa"/>
              <w:numPr>
                <w:ilvl w:val="1"/>
                <w:numId w:val="16"/>
              </w:numPr>
              <w:ind w:left="33" w:firstLine="0"/>
              <w:jc w:val="left"/>
              <w:rPr>
                <w:rFonts w:eastAsiaTheme="minorHAnsi" w:hAnsi="Times New Roman" w:cs="Times New Roman"/>
                <w:b/>
                <w:bCs/>
                <w:sz w:val="24"/>
                <w:szCs w:val="24"/>
              </w:rPr>
            </w:pPr>
          </w:p>
        </w:tc>
        <w:tc>
          <w:tcPr>
            <w:tcW w:w="4297" w:type="dxa"/>
          </w:tcPr>
          <w:p w14:paraId="54948C20" w14:textId="7E0D7C15" w:rsidR="001B70E1" w:rsidRPr="00B2082D" w:rsidRDefault="00891677" w:rsidP="001B70E1">
            <w:pPr>
              <w:ind w:firstLine="0"/>
              <w:rPr>
                <w:rFonts w:hAnsi="Times New Roman" w:cs="Times New Roman"/>
                <w:b/>
                <w:bCs/>
                <w:color w:val="000000"/>
                <w:sz w:val="24"/>
                <w:szCs w:val="24"/>
              </w:rPr>
            </w:pPr>
            <w:r>
              <w:rPr>
                <w:rFonts w:hAnsi="Times New Roman" w:cs="Times New Roman"/>
                <w:b/>
                <w:bCs/>
                <w:color w:val="000000"/>
                <w:sz w:val="24"/>
                <w:szCs w:val="24"/>
              </w:rPr>
              <w:t>Netaikoma</w:t>
            </w:r>
          </w:p>
        </w:tc>
        <w:tc>
          <w:tcPr>
            <w:tcW w:w="4456" w:type="dxa"/>
          </w:tcPr>
          <w:p w14:paraId="61D07E51" w14:textId="0A5645B0" w:rsidR="001B70E1" w:rsidRPr="00A007D1" w:rsidRDefault="001B70E1" w:rsidP="001B70E1">
            <w:pPr>
              <w:ind w:firstLine="0"/>
              <w:jc w:val="center"/>
              <w:rPr>
                <w:rFonts w:eastAsiaTheme="minorHAnsi" w:hAnsi="Times New Roman" w:cs="Times New Roman"/>
                <w:b/>
                <w:bCs/>
                <w:sz w:val="24"/>
                <w:szCs w:val="24"/>
              </w:rPr>
            </w:pPr>
          </w:p>
        </w:tc>
      </w:tr>
      <w:tr w:rsidR="004F58BD" w:rsidRPr="00A007D1" w14:paraId="6971D11F" w14:textId="77777777" w:rsidTr="00314F7D">
        <w:trPr>
          <w:trHeight w:val="282"/>
        </w:trPr>
        <w:tc>
          <w:tcPr>
            <w:tcW w:w="1204" w:type="dxa"/>
            <w:shd w:val="clear" w:color="auto" w:fill="D9E2F3" w:themeFill="accent1" w:themeFillTint="33"/>
          </w:tcPr>
          <w:p w14:paraId="6AD2B68F" w14:textId="5213D89B" w:rsidR="004F58BD" w:rsidRPr="00A007D1" w:rsidRDefault="004F58BD" w:rsidP="003A75AD">
            <w:pPr>
              <w:pStyle w:val="Sraopastraipa"/>
              <w:numPr>
                <w:ilvl w:val="0"/>
                <w:numId w:val="16"/>
              </w:numPr>
              <w:ind w:left="33" w:firstLine="0"/>
              <w:jc w:val="left"/>
              <w:rPr>
                <w:rFonts w:eastAsiaTheme="minorHAnsi" w:hAnsi="Times New Roman" w:cs="Times New Roman"/>
                <w:b/>
                <w:bCs/>
                <w:sz w:val="24"/>
                <w:szCs w:val="24"/>
              </w:rPr>
            </w:pPr>
          </w:p>
        </w:tc>
        <w:tc>
          <w:tcPr>
            <w:tcW w:w="8753"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48F4912A" w14:textId="66519EEB" w:rsidR="004F58BD" w:rsidRPr="00A007D1" w:rsidRDefault="004F58BD" w:rsidP="004F58BD">
            <w:pPr>
              <w:ind w:firstLine="0"/>
              <w:jc w:val="left"/>
              <w:rPr>
                <w:rFonts w:eastAsiaTheme="minorHAnsi" w:hAnsi="Times New Roman" w:cs="Times New Roman"/>
                <w:b/>
                <w:bCs/>
                <w:i/>
                <w:iCs/>
                <w:sz w:val="24"/>
                <w:szCs w:val="24"/>
              </w:rPr>
            </w:pPr>
            <w:r w:rsidRPr="00A007D1">
              <w:rPr>
                <w:rFonts w:hAnsi="Times New Roman" w:cs="Times New Roman"/>
                <w:b/>
                <w:bCs/>
                <w:i/>
                <w:iCs/>
                <w:color w:val="000000"/>
                <w:sz w:val="24"/>
                <w:szCs w:val="24"/>
              </w:rPr>
              <w:t>Finansinis</w:t>
            </w:r>
            <w:r w:rsidRPr="00A007D1">
              <w:rPr>
                <w:rFonts w:hAnsi="Times New Roman" w:cs="Times New Roman"/>
                <w:i/>
                <w:iCs/>
                <w:color w:val="000000"/>
                <w:sz w:val="24"/>
                <w:szCs w:val="24"/>
              </w:rPr>
              <w:t xml:space="preserve"> </w:t>
            </w:r>
            <w:r w:rsidRPr="00A007D1">
              <w:rPr>
                <w:rFonts w:hAnsi="Times New Roman" w:cs="Times New Roman"/>
                <w:b/>
                <w:bCs/>
                <w:i/>
                <w:iCs/>
                <w:color w:val="000000"/>
                <w:sz w:val="24"/>
                <w:szCs w:val="24"/>
              </w:rPr>
              <w:t>ir ekonominis pajėgumas</w:t>
            </w:r>
          </w:p>
        </w:tc>
      </w:tr>
      <w:tr w:rsidR="00BB23D1" w:rsidRPr="00A007D1" w14:paraId="52A0B54D" w14:textId="77777777" w:rsidTr="00314F7D">
        <w:trPr>
          <w:trHeight w:val="282"/>
        </w:trPr>
        <w:tc>
          <w:tcPr>
            <w:tcW w:w="1204" w:type="dxa"/>
          </w:tcPr>
          <w:p w14:paraId="2CD20C8B" w14:textId="3FD91D64" w:rsidR="00BB23D1" w:rsidRPr="00A007D1" w:rsidRDefault="00BB23D1" w:rsidP="003A75AD">
            <w:pPr>
              <w:pStyle w:val="Sraopastraipa"/>
              <w:numPr>
                <w:ilvl w:val="1"/>
                <w:numId w:val="16"/>
              </w:numPr>
              <w:ind w:left="33" w:firstLine="0"/>
              <w:jc w:val="left"/>
              <w:rPr>
                <w:rFonts w:eastAsiaTheme="minorHAnsi" w:hAnsi="Times New Roman" w:cs="Times New Roman"/>
                <w:b/>
                <w:bCs/>
                <w:sz w:val="24"/>
                <w:szCs w:val="24"/>
              </w:rPr>
            </w:pP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7EA32" w14:textId="4DECACB6" w:rsidR="00BB23D1" w:rsidRPr="009C5030" w:rsidRDefault="009C5030" w:rsidP="009C5030">
            <w:pPr>
              <w:ind w:firstLine="0"/>
              <w:rPr>
                <w:rFonts w:hAnsi="Times New Roman" w:cs="Times New Roman"/>
                <w:b/>
                <w:bCs/>
                <w:color w:val="000000"/>
                <w:sz w:val="24"/>
                <w:szCs w:val="24"/>
              </w:rPr>
            </w:pPr>
            <w:r w:rsidRPr="009C5030">
              <w:rPr>
                <w:rFonts w:hAnsi="Times New Roman" w:cs="Times New Roman"/>
                <w:b/>
                <w:bCs/>
                <w:color w:val="000000"/>
                <w:sz w:val="24"/>
                <w:szCs w:val="24"/>
              </w:rPr>
              <w:t>Netaikoma</w:t>
            </w:r>
          </w:p>
        </w:tc>
        <w:tc>
          <w:tcPr>
            <w:tcW w:w="4456" w:type="dxa"/>
          </w:tcPr>
          <w:p w14:paraId="29202E66" w14:textId="77777777" w:rsidR="00BB23D1" w:rsidRPr="00A007D1" w:rsidRDefault="00BB23D1" w:rsidP="00BB23D1">
            <w:pPr>
              <w:ind w:firstLine="0"/>
              <w:jc w:val="center"/>
              <w:rPr>
                <w:rFonts w:eastAsiaTheme="minorHAnsi" w:hAnsi="Times New Roman" w:cs="Times New Roman"/>
                <w:b/>
                <w:bCs/>
                <w:sz w:val="24"/>
                <w:szCs w:val="24"/>
              </w:rPr>
            </w:pPr>
          </w:p>
        </w:tc>
      </w:tr>
      <w:tr w:rsidR="004F58BD" w:rsidRPr="00A007D1" w14:paraId="533DF44F" w14:textId="77777777" w:rsidTr="00314F7D">
        <w:trPr>
          <w:trHeight w:val="282"/>
        </w:trPr>
        <w:tc>
          <w:tcPr>
            <w:tcW w:w="1204" w:type="dxa"/>
            <w:shd w:val="clear" w:color="auto" w:fill="D9E2F3" w:themeFill="accent1" w:themeFillTint="33"/>
          </w:tcPr>
          <w:p w14:paraId="4E707C6F" w14:textId="777A14AE" w:rsidR="004F58BD" w:rsidRPr="00A007D1" w:rsidRDefault="004F58BD" w:rsidP="003A75AD">
            <w:pPr>
              <w:pStyle w:val="Sraopastraipa"/>
              <w:numPr>
                <w:ilvl w:val="0"/>
                <w:numId w:val="16"/>
              </w:numPr>
              <w:ind w:left="33" w:firstLine="0"/>
              <w:jc w:val="left"/>
              <w:rPr>
                <w:rFonts w:eastAsiaTheme="minorHAnsi" w:hAnsi="Times New Roman" w:cs="Times New Roman"/>
                <w:b/>
                <w:bCs/>
                <w:sz w:val="24"/>
                <w:szCs w:val="24"/>
              </w:rPr>
            </w:pPr>
          </w:p>
        </w:tc>
        <w:tc>
          <w:tcPr>
            <w:tcW w:w="8753"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7D44CB73" w14:textId="56D5FF1B" w:rsidR="004F58BD" w:rsidRPr="00A007D1" w:rsidRDefault="004F58BD" w:rsidP="004F58BD">
            <w:pPr>
              <w:ind w:firstLine="0"/>
              <w:jc w:val="left"/>
              <w:rPr>
                <w:rFonts w:eastAsiaTheme="minorHAnsi" w:hAnsi="Times New Roman" w:cs="Times New Roman"/>
                <w:b/>
                <w:bCs/>
                <w:i/>
                <w:iCs/>
                <w:sz w:val="24"/>
                <w:szCs w:val="24"/>
              </w:rPr>
            </w:pPr>
            <w:r w:rsidRPr="00A007D1">
              <w:rPr>
                <w:rFonts w:hAnsi="Times New Roman" w:cs="Times New Roman"/>
                <w:b/>
                <w:bCs/>
                <w:i/>
                <w:iCs/>
                <w:color w:val="000000"/>
                <w:sz w:val="24"/>
                <w:szCs w:val="24"/>
              </w:rPr>
              <w:t>Techninis ir profesinis pajėgumas</w:t>
            </w:r>
          </w:p>
        </w:tc>
      </w:tr>
      <w:tr w:rsidR="00EA1FEA" w:rsidRPr="00A007D1" w14:paraId="2376F32F" w14:textId="77777777" w:rsidTr="00314F7D">
        <w:trPr>
          <w:trHeight w:val="270"/>
        </w:trPr>
        <w:tc>
          <w:tcPr>
            <w:tcW w:w="1204" w:type="dxa"/>
          </w:tcPr>
          <w:p w14:paraId="0AD26C85" w14:textId="25F66407" w:rsidR="00EA1FEA" w:rsidRPr="00A007D1" w:rsidRDefault="00EA1FEA" w:rsidP="00EA1FEA">
            <w:pPr>
              <w:pStyle w:val="Sraopastraipa"/>
              <w:numPr>
                <w:ilvl w:val="1"/>
                <w:numId w:val="16"/>
              </w:numPr>
              <w:ind w:left="33" w:firstLine="0"/>
              <w:jc w:val="left"/>
              <w:rPr>
                <w:rFonts w:eastAsiaTheme="minorHAnsi" w:hAnsi="Times New Roman" w:cs="Times New Roman"/>
                <w:b/>
                <w:bCs/>
                <w:sz w:val="24"/>
                <w:szCs w:val="24"/>
              </w:rPr>
            </w:pPr>
          </w:p>
        </w:tc>
        <w:tc>
          <w:tcPr>
            <w:tcW w:w="4297" w:type="dxa"/>
          </w:tcPr>
          <w:p w14:paraId="13823039" w14:textId="1CBB105C" w:rsidR="00EA1FEA" w:rsidRDefault="00EA1FEA" w:rsidP="00EA1FEA">
            <w:pPr>
              <w:ind w:firstLine="0"/>
              <w:rPr>
                <w:rFonts w:ascii="Arial" w:hAnsi="Arial" w:cs="Arial"/>
                <w:color w:val="FF0000"/>
                <w:sz w:val="24"/>
                <w:szCs w:val="24"/>
              </w:rPr>
            </w:pPr>
            <w:r w:rsidRPr="00B56946">
              <w:rPr>
                <w:rFonts w:ascii="Arial" w:hAnsi="Arial" w:cs="Arial"/>
                <w:sz w:val="24"/>
                <w:szCs w:val="24"/>
              </w:rPr>
              <w:t xml:space="preserve">Tiekėjas per paskutinius 5 metus iki pasiūlymo pateikimo termino pabaigos arba per laiką nuo tiekėjo įregistravimo </w:t>
            </w:r>
            <w:r w:rsidRPr="00B56946">
              <w:rPr>
                <w:rFonts w:ascii="Arial" w:hAnsi="Arial" w:cs="Arial"/>
                <w:sz w:val="24"/>
                <w:szCs w:val="24"/>
              </w:rPr>
              <w:lastRenderedPageBreak/>
              <w:t xml:space="preserve">dienos (jeigu tiekėjas vykdė veiklą mažiau nei 5 metus iki pasiūlymų pateikimo termino pabaigos) </w:t>
            </w:r>
            <w:r w:rsidRPr="00B56946">
              <w:rPr>
                <w:rFonts w:ascii="Arial" w:hAnsi="Arial" w:cs="Arial"/>
                <w:sz w:val="24"/>
                <w:szCs w:val="24"/>
                <w:shd w:val="clear" w:color="auto" w:fill="FFFFFF"/>
              </w:rPr>
              <w:t xml:space="preserve">tinkamai atlikęs darbų </w:t>
            </w:r>
            <w:r w:rsidRPr="007D6A3B">
              <w:rPr>
                <w:rFonts w:ascii="Arial" w:hAnsi="Arial" w:cs="Arial"/>
                <w:sz w:val="24"/>
                <w:szCs w:val="24"/>
                <w:shd w:val="clear" w:color="auto" w:fill="FFFFFF"/>
              </w:rPr>
              <w:t xml:space="preserve">pagal vieną ar daugiau sutarčių, </w:t>
            </w:r>
            <w:r w:rsidRPr="007D30F9">
              <w:rPr>
                <w:rFonts w:ascii="Arial" w:hAnsi="Arial" w:cs="Arial"/>
                <w:color w:val="00B050"/>
                <w:sz w:val="24"/>
                <w:szCs w:val="24"/>
              </w:rPr>
              <w:t>ypatingų statinių, statinių grupėje: gyvenamieji ir</w:t>
            </w:r>
            <w:r w:rsidR="00891677">
              <w:rPr>
                <w:rFonts w:ascii="Arial" w:hAnsi="Arial" w:cs="Arial"/>
                <w:color w:val="00B050"/>
                <w:sz w:val="24"/>
                <w:szCs w:val="24"/>
              </w:rPr>
              <w:t>/arba</w:t>
            </w:r>
            <w:r w:rsidRPr="007D30F9">
              <w:rPr>
                <w:rFonts w:ascii="Arial" w:hAnsi="Arial" w:cs="Arial"/>
                <w:color w:val="00B050"/>
                <w:sz w:val="24"/>
                <w:szCs w:val="24"/>
              </w:rPr>
              <w:t xml:space="preserve"> negyvenamieji pastatai, naujos statybos ir/arba rekonstrukcijos, ir/arba kapitalinio remonto ir/arba paprastojo remonto darbus, </w:t>
            </w:r>
            <w:r w:rsidRPr="00281F3D">
              <w:rPr>
                <w:rFonts w:ascii="Arial" w:hAnsi="Arial" w:cs="Arial"/>
                <w:sz w:val="24"/>
                <w:szCs w:val="24"/>
              </w:rPr>
              <w:t xml:space="preserve">kurių vertė ne mažesnė kaip </w:t>
            </w:r>
            <w:r w:rsidRPr="00891677">
              <w:rPr>
                <w:rFonts w:ascii="Arial" w:hAnsi="Arial" w:cs="Arial"/>
                <w:b/>
                <w:bCs/>
                <w:sz w:val="24"/>
                <w:szCs w:val="24"/>
              </w:rPr>
              <w:t>30 000 Eur</w:t>
            </w:r>
            <w:r w:rsidRPr="00281F3D">
              <w:rPr>
                <w:rFonts w:ascii="Arial" w:hAnsi="Arial" w:cs="Arial"/>
                <w:sz w:val="24"/>
                <w:szCs w:val="24"/>
              </w:rPr>
              <w:t xml:space="preserve"> (</w:t>
            </w:r>
            <w:r>
              <w:rPr>
                <w:rFonts w:ascii="Arial" w:hAnsi="Arial" w:cs="Arial"/>
                <w:sz w:val="24"/>
                <w:szCs w:val="24"/>
              </w:rPr>
              <w:t>tris</w:t>
            </w:r>
            <w:r w:rsidRPr="00281F3D">
              <w:rPr>
                <w:rFonts w:ascii="Arial" w:hAnsi="Arial" w:cs="Arial"/>
                <w:sz w:val="24"/>
                <w:szCs w:val="24"/>
              </w:rPr>
              <w:t>dešimt tūkstančių eurų, 00 ct) be PVM.</w:t>
            </w:r>
          </w:p>
          <w:p w14:paraId="0480C50A" w14:textId="77777777" w:rsidR="00EA1FEA" w:rsidRPr="004D50B3" w:rsidRDefault="00EA1FEA" w:rsidP="00EA1FEA">
            <w:pPr>
              <w:shd w:val="clear" w:color="auto" w:fill="FFFFFF"/>
              <w:rPr>
                <w:rFonts w:ascii="Arial" w:hAnsi="Arial" w:cs="Arial"/>
                <w:color w:val="00B050"/>
                <w:sz w:val="24"/>
                <w:szCs w:val="24"/>
              </w:rPr>
            </w:pPr>
          </w:p>
          <w:p w14:paraId="216B2B6E" w14:textId="77777777" w:rsidR="00EA1FEA" w:rsidRPr="0049600C" w:rsidRDefault="00EA1FEA" w:rsidP="00EA1FEA">
            <w:pPr>
              <w:rPr>
                <w:rFonts w:ascii="Arial" w:hAnsi="Arial" w:cs="Arial"/>
                <w:color w:val="FF0000"/>
                <w:sz w:val="24"/>
                <w:szCs w:val="24"/>
              </w:rPr>
            </w:pPr>
          </w:p>
          <w:p w14:paraId="276DE85D" w14:textId="77777777" w:rsidR="00EA1FEA" w:rsidRPr="00B56946" w:rsidRDefault="00EA1FEA" w:rsidP="00EA1FEA">
            <w:pPr>
              <w:widowControl w:val="0"/>
              <w:rPr>
                <w:rFonts w:ascii="Arial" w:eastAsia="Times New Roman" w:hAnsi="Arial" w:cs="Arial"/>
                <w:i/>
                <w:sz w:val="24"/>
                <w:szCs w:val="24"/>
              </w:rPr>
            </w:pPr>
            <w:r w:rsidRPr="00B56946">
              <w:rPr>
                <w:rFonts w:ascii="Arial" w:eastAsia="Times New Roman" w:hAnsi="Arial" w:cs="Arial"/>
                <w:i/>
                <w:sz w:val="24"/>
                <w:szCs w:val="24"/>
              </w:rPr>
              <w:t>Pastabos</w:t>
            </w:r>
            <w:r w:rsidRPr="00B56946">
              <w:rPr>
                <w:rFonts w:ascii="Arial" w:eastAsia="Times New Roman" w:hAnsi="Arial" w:cs="Arial"/>
                <w:sz w:val="24"/>
                <w:szCs w:val="24"/>
              </w:rPr>
              <w:t xml:space="preserve">: </w:t>
            </w:r>
          </w:p>
          <w:p w14:paraId="3E78039D" w14:textId="77777777" w:rsidR="00EA1FEA" w:rsidRPr="00B56946" w:rsidRDefault="00EA1FEA" w:rsidP="00EA1FEA">
            <w:pPr>
              <w:numPr>
                <w:ilvl w:val="0"/>
                <w:numId w:val="43"/>
              </w:numPr>
              <w:tabs>
                <w:tab w:val="left" w:pos="175"/>
              </w:tabs>
              <w:ind w:left="33" w:hanging="33"/>
              <w:contextualSpacing/>
              <w:rPr>
                <w:rFonts w:ascii="Arial" w:eastAsia="Times New Roman" w:hAnsi="Arial" w:cs="Arial"/>
                <w:sz w:val="24"/>
                <w:szCs w:val="24"/>
              </w:rPr>
            </w:pPr>
            <w:r w:rsidRPr="00B56946">
              <w:rPr>
                <w:rFonts w:ascii="Arial" w:eastAsia="Times New Roman" w:hAnsi="Arial" w:cs="Arial"/>
                <w:i/>
                <w:iCs/>
                <w:sz w:val="24"/>
                <w:szCs w:val="24"/>
              </w:rPr>
              <w:t>tiekėjas gali teikti informaciją apie atliktus darbus, kurie pradėti ir baigti vykdyti per paskutinius 5 metus;</w:t>
            </w:r>
          </w:p>
          <w:p w14:paraId="1D2F70FC" w14:textId="77777777" w:rsidR="00EA1FEA" w:rsidRPr="00B56946" w:rsidRDefault="00EA1FEA" w:rsidP="00EA1FEA">
            <w:pPr>
              <w:numPr>
                <w:ilvl w:val="0"/>
                <w:numId w:val="43"/>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atliktus darbus, kurie pradėti vykdyti anksčiau nei per  paskutinius 5 metus, tačiau pabaigti vykdyti per paskutinius 5 metus,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400E29F2" w14:textId="77777777" w:rsidR="00EA1FEA" w:rsidRPr="00B56946" w:rsidRDefault="00EA1FEA" w:rsidP="00EA1FEA">
            <w:pPr>
              <w:numPr>
                <w:ilvl w:val="0"/>
                <w:numId w:val="43"/>
              </w:numPr>
              <w:tabs>
                <w:tab w:val="left" w:pos="175"/>
              </w:tabs>
              <w:ind w:left="33" w:hanging="33"/>
              <w:contextualSpacing/>
              <w:rPr>
                <w:rFonts w:ascii="Arial" w:eastAsia="Times New Roman" w:hAnsi="Arial" w:cs="Arial"/>
                <w:i/>
                <w:sz w:val="24"/>
                <w:szCs w:val="24"/>
              </w:rPr>
            </w:pPr>
            <w:r w:rsidRPr="00B56946">
              <w:rPr>
                <w:rFonts w:ascii="Arial" w:eastAsia="Times New Roman" w:hAnsi="Arial" w:cs="Arial"/>
                <w:i/>
                <w:iCs/>
                <w:sz w:val="24"/>
                <w:szCs w:val="24"/>
              </w:rPr>
              <w:t xml:space="preserve">tiekėjas gali teikti informaciją apie dar nebaigtų vykdyti sutarčių jau įvykdytas dalis (atliktus darbus), tokiu atveju laikoma, kad jo patirtis atitinka keliamą reikalavimą, jei per paskutinius 5 metus iki pasiūlymo pateikimo termino pabaigos </w:t>
            </w:r>
            <w:r w:rsidRPr="00B56946">
              <w:rPr>
                <w:rFonts w:ascii="Arial" w:eastAsia="Times New Roman" w:hAnsi="Arial" w:cs="Arial"/>
                <w:i/>
                <w:sz w:val="24"/>
                <w:szCs w:val="24"/>
              </w:rPr>
              <w:t>pagal vieną ar daugiau sutarčių yra atlikęs reikalavime nurodytų darbų už ne mažiau kaip nurodyta;</w:t>
            </w:r>
          </w:p>
          <w:p w14:paraId="4599DA6C" w14:textId="7A6BFDCE" w:rsidR="00EA1FEA" w:rsidRPr="00A007D1" w:rsidRDefault="00EA1FEA" w:rsidP="00EA1FEA">
            <w:pPr>
              <w:ind w:firstLine="0"/>
              <w:rPr>
                <w:rFonts w:eastAsiaTheme="minorHAnsi" w:hAnsi="Times New Roman" w:cs="Times New Roman"/>
                <w:b/>
                <w:bCs/>
                <w:sz w:val="24"/>
                <w:szCs w:val="24"/>
              </w:rPr>
            </w:pPr>
            <w:r w:rsidRPr="00B56946">
              <w:rPr>
                <w:rFonts w:ascii="Arial" w:eastAsia="Times New Roman" w:hAnsi="Arial" w:cs="Arial"/>
                <w:i/>
                <w:sz w:val="24"/>
                <w:szCs w:val="24"/>
              </w:rPr>
              <w:t xml:space="preserve">- tiekėjui nedraudžiama remtis sutartimi, kurią tiekėjas vykdė ne vienas, bet kartu su kitais ūkio subjektais. Tačiau </w:t>
            </w:r>
            <w:r w:rsidRPr="00B56946">
              <w:rPr>
                <w:rFonts w:ascii="Arial" w:eastAsia="Times New Roman" w:hAnsi="Arial" w:cs="Arial"/>
                <w:i/>
                <w:iCs/>
                <w:sz w:val="24"/>
                <w:szCs w:val="24"/>
              </w:rPr>
              <w:t xml:space="preserve">tokiu atveju </w:t>
            </w:r>
            <w:r w:rsidRPr="00B56946">
              <w:rPr>
                <w:rFonts w:ascii="Arial" w:eastAsia="Times New Roman" w:hAnsi="Arial" w:cs="Arial"/>
                <w:i/>
                <w:sz w:val="24"/>
                <w:szCs w:val="24"/>
              </w:rPr>
              <w:t xml:space="preserve">bus vertinami būtent konkretaus </w:t>
            </w:r>
            <w:r w:rsidRPr="00B56946">
              <w:rPr>
                <w:rFonts w:ascii="Arial" w:eastAsia="Times New Roman" w:hAnsi="Arial" w:cs="Arial"/>
                <w:i/>
                <w:iCs/>
                <w:sz w:val="24"/>
                <w:szCs w:val="24"/>
              </w:rPr>
              <w:t>ūkio subjekto</w:t>
            </w:r>
            <w:r w:rsidRPr="00B56946">
              <w:rPr>
                <w:rFonts w:ascii="Arial" w:eastAsia="Times New Roman" w:hAnsi="Arial" w:cs="Arial"/>
                <w:i/>
                <w:sz w:val="24"/>
                <w:szCs w:val="24"/>
              </w:rPr>
              <w:t>, dalyvaujančio viešajame pirkime, atlikti darbai, jų apimtis, vertė, o ne visas vykdytos sutarties objektas.</w:t>
            </w:r>
          </w:p>
        </w:tc>
        <w:tc>
          <w:tcPr>
            <w:tcW w:w="4456" w:type="dxa"/>
          </w:tcPr>
          <w:p w14:paraId="1782E6A1" w14:textId="77777777" w:rsidR="00EA1FEA" w:rsidRPr="00B56946" w:rsidRDefault="00EA1FEA" w:rsidP="00EA1FEA">
            <w:pPr>
              <w:pStyle w:val="Porat"/>
              <w:rPr>
                <w:rFonts w:ascii="Arial" w:hAnsi="Arial" w:cs="Arial"/>
                <w:strike/>
                <w:sz w:val="24"/>
                <w:szCs w:val="24"/>
              </w:rPr>
            </w:pPr>
            <w:r w:rsidRPr="00B56946">
              <w:rPr>
                <w:rFonts w:ascii="Arial" w:hAnsi="Arial" w:cs="Arial"/>
                <w:bCs/>
                <w:sz w:val="24"/>
                <w:szCs w:val="24"/>
              </w:rPr>
              <w:lastRenderedPageBreak/>
              <w:t xml:space="preserve">Pateikti </w:t>
            </w:r>
            <w:r w:rsidRPr="00B56946">
              <w:rPr>
                <w:rFonts w:ascii="Arial" w:eastAsia="Times New Roman" w:hAnsi="Arial" w:cs="Arial"/>
                <w:sz w:val="24"/>
                <w:szCs w:val="24"/>
              </w:rPr>
              <w:t xml:space="preserve">per pastaruosius 5 metus iki pasiūlymo pateikimo dienos arba per laiką nuo tiekėjo įregistravimo dienos </w:t>
            </w:r>
            <w:r w:rsidRPr="00B56946">
              <w:rPr>
                <w:rFonts w:ascii="Arial" w:eastAsia="Times New Roman" w:hAnsi="Arial" w:cs="Arial"/>
                <w:sz w:val="24"/>
                <w:szCs w:val="24"/>
              </w:rPr>
              <w:lastRenderedPageBreak/>
              <w:t xml:space="preserve">(jeigu tiekėjas vykdė veiklą trumpiau nei 5 metus) </w:t>
            </w:r>
            <w:r w:rsidRPr="00B56946">
              <w:rPr>
                <w:rFonts w:ascii="Arial" w:hAnsi="Arial" w:cs="Arial"/>
                <w:bCs/>
                <w:sz w:val="24"/>
                <w:szCs w:val="24"/>
              </w:rPr>
              <w:t>atliktų darbų sąrašą pagal specialiųjų pirkimo sąlygų priede „Atliktų darbų sąrašas“ pateiktą formą kartu su u</w:t>
            </w:r>
            <w:r w:rsidRPr="00B56946">
              <w:rPr>
                <w:rFonts w:ascii="Arial" w:hAnsi="Arial" w:cs="Arial"/>
                <w:sz w:val="24"/>
                <w:szCs w:val="24"/>
              </w:rPr>
              <w:t>žsakovų pažymomis bei dokumentais, įrodančiais, kad darbų atlikimas ir galutiniai rezultatai buvo tinkami.</w:t>
            </w:r>
          </w:p>
          <w:p w14:paraId="13D663FD" w14:textId="77777777" w:rsidR="00EA1FEA" w:rsidRPr="00B56946" w:rsidRDefault="00EA1FEA" w:rsidP="00EA1FEA">
            <w:pPr>
              <w:tabs>
                <w:tab w:val="left" w:pos="709"/>
              </w:tabs>
              <w:rPr>
                <w:rFonts w:ascii="Arial" w:eastAsia="Times New Roman" w:hAnsi="Arial" w:cs="Arial"/>
                <w:sz w:val="24"/>
                <w:szCs w:val="24"/>
              </w:rPr>
            </w:pPr>
            <w:r w:rsidRPr="00B56946">
              <w:rPr>
                <w:rFonts w:ascii="Arial" w:eastAsia="Times New Roman" w:hAnsi="Arial" w:cs="Arial"/>
                <w:sz w:val="24"/>
                <w:szCs w:val="24"/>
              </w:rPr>
              <w:t xml:space="preserve">Užsakovų pažymose (ar atsiliepimuose) turi būti nurodomas tiekėjo/tiekėjo grupės partnerių/subtiekėjų, kurių pajėgumais tiekėjas remiasi, atliktų darbų pavadinimas/apibūdinimas, per reikalaujamą laikotarpį atliktų darbų vertė, tikslios darbų atlikimo datos ir kad darbų atlikimas ir galutiniai rezultatai buvo tinkami. </w:t>
            </w:r>
          </w:p>
          <w:p w14:paraId="22C6AEEA" w14:textId="77777777" w:rsidR="00EA1FEA" w:rsidRPr="00B56946" w:rsidRDefault="00EA1FEA" w:rsidP="00EA1FEA">
            <w:pPr>
              <w:tabs>
                <w:tab w:val="left" w:pos="709"/>
              </w:tabs>
              <w:rPr>
                <w:rFonts w:ascii="Arial" w:eastAsia="Times New Roman" w:hAnsi="Arial" w:cs="Arial"/>
                <w:sz w:val="24"/>
                <w:szCs w:val="24"/>
              </w:rPr>
            </w:pPr>
            <w:r w:rsidRPr="00B56946">
              <w:rPr>
                <w:rFonts w:ascii="Arial" w:eastAsia="Times New Roman" w:hAnsi="Arial" w:cs="Arial"/>
                <w:sz w:val="24"/>
                <w:szCs w:val="24"/>
              </w:rPr>
              <w:t>Įrodymui bus priimtini ir užsakovo pasirašyti ir antspaudu patvirtinti darbų priėmimo-perdavimo aktai, jei juose yra visa reikalaujama informacija.</w:t>
            </w:r>
          </w:p>
          <w:p w14:paraId="3B30FDDB" w14:textId="77777777" w:rsidR="00EA1FEA" w:rsidRPr="00B56946" w:rsidRDefault="00EA1FEA" w:rsidP="00EA1FEA">
            <w:pPr>
              <w:tabs>
                <w:tab w:val="left" w:pos="709"/>
              </w:tabs>
              <w:rPr>
                <w:rFonts w:ascii="Arial" w:eastAsia="Times New Roman" w:hAnsi="Arial" w:cs="Arial"/>
                <w:sz w:val="24"/>
                <w:szCs w:val="24"/>
              </w:rPr>
            </w:pPr>
          </w:p>
          <w:p w14:paraId="618792E6" w14:textId="77777777" w:rsidR="00EA1FEA" w:rsidRPr="00B56946" w:rsidRDefault="00EA1FEA" w:rsidP="00EA1FEA">
            <w:pPr>
              <w:tabs>
                <w:tab w:val="left" w:pos="709"/>
              </w:tabs>
              <w:rPr>
                <w:rFonts w:ascii="Arial" w:eastAsia="Times New Roman" w:hAnsi="Arial" w:cs="Arial"/>
                <w:i/>
                <w:sz w:val="24"/>
                <w:szCs w:val="24"/>
              </w:rPr>
            </w:pPr>
            <w:r w:rsidRPr="00B56946">
              <w:rPr>
                <w:rFonts w:ascii="Arial" w:eastAsia="Times New Roman" w:hAnsi="Arial" w:cs="Arial"/>
                <w:i/>
                <w:sz w:val="24"/>
                <w:szCs w:val="24"/>
              </w:rPr>
              <w:t>Užsakovų pažymose pateikta informacija turi sutapti su konkurso sąlygų  priede ,,</w:t>
            </w:r>
            <w:r w:rsidRPr="00B56946">
              <w:rPr>
                <w:rFonts w:ascii="Arial" w:eastAsia="Times New Roman" w:hAnsi="Arial" w:cs="Arial"/>
                <w:b/>
                <w:i/>
                <w:sz w:val="24"/>
                <w:szCs w:val="24"/>
              </w:rPr>
              <w:t>Atliktų darbų sąrašas</w:t>
            </w:r>
            <w:r w:rsidRPr="00B56946">
              <w:rPr>
                <w:rFonts w:ascii="Arial" w:eastAsia="Times New Roman" w:hAnsi="Arial" w:cs="Arial"/>
                <w:i/>
                <w:sz w:val="24"/>
                <w:szCs w:val="24"/>
              </w:rPr>
              <w:t>“ pateikta informacija.</w:t>
            </w:r>
          </w:p>
          <w:p w14:paraId="291B6151" w14:textId="77777777" w:rsidR="00EA1FEA" w:rsidRPr="00B56946" w:rsidRDefault="00EA1FEA" w:rsidP="00EA1FEA">
            <w:pPr>
              <w:rPr>
                <w:rFonts w:ascii="Arial" w:hAnsi="Arial" w:cs="Arial"/>
                <w:b/>
                <w:sz w:val="24"/>
                <w:szCs w:val="24"/>
              </w:rPr>
            </w:pPr>
          </w:p>
          <w:p w14:paraId="1A711926" w14:textId="77777777" w:rsidR="00EA1FEA" w:rsidRPr="00B56946" w:rsidRDefault="00EA1FEA" w:rsidP="00EA1FEA">
            <w:pPr>
              <w:rPr>
                <w:rFonts w:ascii="Arial" w:hAnsi="Arial" w:cs="Arial"/>
                <w:b/>
                <w:i/>
                <w:sz w:val="24"/>
                <w:szCs w:val="24"/>
              </w:rPr>
            </w:pPr>
            <w:r w:rsidRPr="00B56946">
              <w:rPr>
                <w:rFonts w:ascii="Arial" w:hAnsi="Arial" w:cs="Arial"/>
                <w:b/>
                <w:i/>
                <w:sz w:val="24"/>
                <w:szCs w:val="24"/>
              </w:rPr>
              <w:t>Pastabos:</w:t>
            </w:r>
          </w:p>
          <w:p w14:paraId="7FDE8D89" w14:textId="77777777" w:rsidR="00EA1FEA" w:rsidRPr="00B56946" w:rsidRDefault="00EA1FEA" w:rsidP="00EA1FEA">
            <w:pPr>
              <w:pStyle w:val="Sraopastraipa"/>
              <w:numPr>
                <w:ilvl w:val="0"/>
                <w:numId w:val="43"/>
              </w:numPr>
              <w:tabs>
                <w:tab w:val="left" w:pos="572"/>
              </w:tabs>
              <w:ind w:left="3" w:firstLine="357"/>
              <w:rPr>
                <w:rFonts w:ascii="Arial" w:hAnsi="Arial" w:cs="Arial"/>
                <w:i/>
                <w:iCs/>
                <w:sz w:val="24"/>
                <w:szCs w:val="24"/>
              </w:rPr>
            </w:pPr>
            <w:r w:rsidRPr="00B56946">
              <w:rPr>
                <w:rFonts w:ascii="Arial" w:hAnsi="Arial" w:cs="Arial"/>
                <w:i/>
                <w:iCs/>
                <w:sz w:val="24"/>
                <w:szCs w:val="24"/>
              </w:rPr>
              <w:t>į atliktų darbų vertę negali būti įskaityta projektavimo, projekto vykdymo priežiūros paslaugų vertė, jei tos paslaugos buvo atliktos kartu su naujos statybos ir (ar) rekonstravimo darbais.</w:t>
            </w:r>
          </w:p>
          <w:p w14:paraId="17E8AC98" w14:textId="77777777" w:rsidR="00EA1FEA" w:rsidRPr="00B56946" w:rsidRDefault="00EA1FEA" w:rsidP="00EA1FEA">
            <w:pPr>
              <w:pStyle w:val="Sraopastraipa"/>
              <w:numPr>
                <w:ilvl w:val="0"/>
                <w:numId w:val="43"/>
              </w:numPr>
              <w:tabs>
                <w:tab w:val="left" w:pos="572"/>
              </w:tabs>
              <w:ind w:left="3" w:firstLine="357"/>
              <w:rPr>
                <w:rFonts w:ascii="Arial" w:hAnsi="Arial" w:cs="Arial"/>
                <w:i/>
                <w:sz w:val="24"/>
                <w:szCs w:val="24"/>
              </w:rPr>
            </w:pPr>
            <w:r w:rsidRPr="00B56946">
              <w:rPr>
                <w:rFonts w:ascii="Arial" w:hAnsi="Arial" w:cs="Arial"/>
                <w:i/>
                <w:sz w:val="24"/>
                <w:szCs w:val="24"/>
              </w:rPr>
              <w:t>jeigu pasiūlymą teikia ūkio subjektų grupė – reikalavimą turi atitikti visi ūkio subjektų grupės nariai kartu (ūkio subjektų grupės narių turima patirtis sumuojama), atsižvelgiant į jų prisiimamus įsipareigojimus;</w:t>
            </w:r>
          </w:p>
          <w:p w14:paraId="54320561" w14:textId="77777777" w:rsidR="00EA1FEA" w:rsidRPr="00B56946" w:rsidRDefault="00EA1FEA" w:rsidP="00EA1FEA">
            <w:pPr>
              <w:pStyle w:val="Sraopastraipa"/>
              <w:numPr>
                <w:ilvl w:val="0"/>
                <w:numId w:val="43"/>
              </w:numPr>
              <w:tabs>
                <w:tab w:val="left" w:pos="572"/>
              </w:tabs>
              <w:ind w:left="3" w:firstLine="357"/>
              <w:rPr>
                <w:rFonts w:ascii="Arial" w:hAnsi="Arial" w:cs="Arial"/>
                <w:i/>
                <w:sz w:val="24"/>
                <w:szCs w:val="24"/>
              </w:rPr>
            </w:pPr>
            <w:r w:rsidRPr="00B56946">
              <w:rPr>
                <w:rFonts w:ascii="Arial" w:hAnsi="Arial" w:cs="Arial"/>
                <w:i/>
                <w:sz w:val="24"/>
                <w:szCs w:val="24"/>
              </w:rPr>
              <w:t>tiekėjas gali remtis kitų ūkio subjektų pajėgumais tik tuo atveju, jeigu tie subjektai patys vykdys tą pirkimo sutarties dalį, kuriai reikia jų turimų pajėgumų.</w:t>
            </w:r>
          </w:p>
          <w:p w14:paraId="1E0542FE" w14:textId="77777777" w:rsidR="00EA1FEA" w:rsidRPr="00B56946" w:rsidRDefault="00EA1FEA" w:rsidP="00EA1FEA">
            <w:pPr>
              <w:rPr>
                <w:rFonts w:ascii="Arial" w:hAnsi="Arial" w:cs="Arial"/>
                <w:i/>
                <w:sz w:val="24"/>
                <w:szCs w:val="24"/>
              </w:rPr>
            </w:pPr>
          </w:p>
          <w:p w14:paraId="3A5D2C3D" w14:textId="4AE7BB34" w:rsidR="00EA1FEA" w:rsidRPr="00A007D1" w:rsidRDefault="00EA1FEA" w:rsidP="00EA1FEA">
            <w:pPr>
              <w:ind w:firstLine="0"/>
              <w:rPr>
                <w:rFonts w:eastAsiaTheme="minorHAnsi" w:hAnsi="Times New Roman" w:cs="Times New Roman"/>
                <w:b/>
                <w:bCs/>
                <w:sz w:val="24"/>
                <w:szCs w:val="24"/>
              </w:rPr>
            </w:pPr>
            <w:r w:rsidRPr="00B56946">
              <w:rPr>
                <w:rFonts w:ascii="Arial" w:hAnsi="Arial" w:cs="Arial"/>
                <w:i/>
                <w:sz w:val="24"/>
                <w:szCs w:val="24"/>
              </w:rPr>
              <w:lastRenderedPageBreak/>
              <w:t>Pateikiamas (-i) skenuotas (-i) dokumentas (-ai) elektroninėmis priemonėmis.</w:t>
            </w:r>
          </w:p>
        </w:tc>
      </w:tr>
      <w:tr w:rsidR="005D23ED" w:rsidRPr="00A007D1" w14:paraId="284870F9" w14:textId="77777777" w:rsidTr="00021293">
        <w:trPr>
          <w:trHeight w:val="282"/>
        </w:trPr>
        <w:tc>
          <w:tcPr>
            <w:tcW w:w="1204" w:type="dxa"/>
            <w:shd w:val="clear" w:color="auto" w:fill="auto"/>
          </w:tcPr>
          <w:p w14:paraId="5B744BBC" w14:textId="77777777" w:rsidR="005D23ED" w:rsidRPr="00021293" w:rsidRDefault="005D23ED" w:rsidP="005D23ED">
            <w:pPr>
              <w:pStyle w:val="Sraopastraipa"/>
              <w:numPr>
                <w:ilvl w:val="1"/>
                <w:numId w:val="16"/>
              </w:numPr>
              <w:ind w:left="33" w:firstLine="0"/>
              <w:jc w:val="left"/>
              <w:rPr>
                <w:rFonts w:eastAsiaTheme="minorHAnsi" w:hAnsi="Times New Roman" w:cs="Times New Roman"/>
                <w:b/>
                <w:bCs/>
                <w:sz w:val="24"/>
                <w:szCs w:val="24"/>
              </w:rPr>
            </w:pPr>
          </w:p>
        </w:tc>
        <w:tc>
          <w:tcPr>
            <w:tcW w:w="4297" w:type="dxa"/>
            <w:shd w:val="clear" w:color="auto" w:fill="auto"/>
          </w:tcPr>
          <w:p w14:paraId="297FB502" w14:textId="77777777" w:rsidR="000727BA" w:rsidRDefault="005D23ED" w:rsidP="005D23ED">
            <w:pPr>
              <w:autoSpaceDE w:val="0"/>
              <w:autoSpaceDN w:val="0"/>
              <w:adjustRightInd w:val="0"/>
              <w:ind w:left="38" w:firstLine="0"/>
              <w:rPr>
                <w:rFonts w:ascii="Arial" w:hAnsi="Arial" w:cs="Arial"/>
                <w:color w:val="00B050"/>
                <w:sz w:val="24"/>
                <w:szCs w:val="24"/>
                <w:shd w:val="clear" w:color="auto" w:fill="FFFFFF"/>
              </w:rPr>
            </w:pPr>
            <w:r w:rsidRPr="00AC215B">
              <w:rPr>
                <w:rFonts w:ascii="Arial" w:hAnsi="Arial" w:cs="Arial"/>
                <w:color w:val="00B050"/>
                <w:sz w:val="24"/>
                <w:szCs w:val="24"/>
                <w:shd w:val="clear" w:color="auto" w:fill="FFFFFF"/>
              </w:rPr>
              <w:t xml:space="preserve">Turi pasiūlyti bent vieną atestuotą ypatingojo statinio, statybos darbų vadovą statinių grupėje: </w:t>
            </w:r>
          </w:p>
          <w:p w14:paraId="2A30A22F" w14:textId="77777777" w:rsidR="005D23ED" w:rsidRDefault="005D23ED" w:rsidP="005D23ED">
            <w:pPr>
              <w:autoSpaceDE w:val="0"/>
              <w:autoSpaceDN w:val="0"/>
              <w:adjustRightInd w:val="0"/>
              <w:ind w:left="38" w:firstLine="0"/>
              <w:rPr>
                <w:rFonts w:ascii="Arial" w:hAnsi="Arial" w:cs="Arial"/>
                <w:color w:val="00B050"/>
                <w:sz w:val="24"/>
                <w:szCs w:val="24"/>
                <w:shd w:val="clear" w:color="auto" w:fill="FFFFFF"/>
              </w:rPr>
            </w:pPr>
            <w:r w:rsidRPr="00AC215B">
              <w:rPr>
                <w:rFonts w:ascii="Arial" w:hAnsi="Arial" w:cs="Arial"/>
                <w:color w:val="00B050"/>
                <w:sz w:val="24"/>
                <w:szCs w:val="24"/>
                <w:shd w:val="clear" w:color="auto" w:fill="FFFFFF"/>
              </w:rPr>
              <w:t>negyvenamieji pastatai</w:t>
            </w:r>
            <w:r>
              <w:rPr>
                <w:rFonts w:ascii="Arial" w:hAnsi="Arial" w:cs="Arial"/>
                <w:color w:val="00B050"/>
                <w:sz w:val="24"/>
                <w:szCs w:val="24"/>
                <w:shd w:val="clear" w:color="auto" w:fill="FFFFFF"/>
              </w:rPr>
              <w:t>.</w:t>
            </w:r>
          </w:p>
          <w:p w14:paraId="26CAA105" w14:textId="77777777" w:rsidR="00183CAD" w:rsidRDefault="00183CAD" w:rsidP="00183CAD">
            <w:pPr>
              <w:rPr>
                <w:rFonts w:hAnsi="Times New Roman"/>
                <w:b/>
                <w:i/>
                <w:sz w:val="24"/>
                <w:szCs w:val="24"/>
              </w:rPr>
            </w:pPr>
            <w:r w:rsidRPr="00E82FE8">
              <w:rPr>
                <w:rFonts w:hAnsi="Times New Roman"/>
                <w:b/>
                <w:i/>
                <w:sz w:val="24"/>
                <w:szCs w:val="24"/>
              </w:rPr>
              <w:t>Pastabos:</w:t>
            </w:r>
            <w:r>
              <w:rPr>
                <w:rFonts w:hAnsi="Times New Roman"/>
                <w:b/>
                <w:i/>
                <w:sz w:val="24"/>
                <w:szCs w:val="24"/>
              </w:rPr>
              <w:t xml:space="preserve"> </w:t>
            </w:r>
          </w:p>
          <w:p w14:paraId="468FFC48" w14:textId="77777777" w:rsidR="00183CAD" w:rsidRDefault="00183CAD" w:rsidP="00183CAD">
            <w:pPr>
              <w:rPr>
                <w:rFonts w:hAnsi="Times New Roman"/>
                <w:i/>
                <w:iCs/>
                <w:sz w:val="24"/>
                <w:szCs w:val="22"/>
              </w:rPr>
            </w:pPr>
            <w:r w:rsidRPr="007617A1">
              <w:rPr>
                <w:rFonts w:hAnsi="Times New Roman"/>
                <w:i/>
                <w:iCs/>
                <w:sz w:val="24"/>
                <w:szCs w:val="22"/>
              </w:rPr>
              <w:t xml:space="preserve">- </w:t>
            </w:r>
            <w:r>
              <w:rPr>
                <w:rFonts w:hAnsi="Times New Roman"/>
                <w:i/>
                <w:iCs/>
                <w:sz w:val="24"/>
                <w:szCs w:val="22"/>
              </w:rPr>
              <w:t>tinka bet kuris statinių grupės negyvenamieji pastatai, pogrupis.</w:t>
            </w:r>
          </w:p>
          <w:p w14:paraId="1CCE2A3A" w14:textId="77777777" w:rsidR="00183CAD" w:rsidRPr="00E82FE8" w:rsidRDefault="00183CAD" w:rsidP="00183CAD">
            <w:pPr>
              <w:rPr>
                <w:rFonts w:hAnsi="Times New Roman"/>
                <w:i/>
                <w:sz w:val="24"/>
                <w:szCs w:val="24"/>
              </w:rPr>
            </w:pPr>
            <w:r w:rsidRPr="00E82FE8">
              <w:rPr>
                <w:rFonts w:hAnsi="Times New Roman"/>
                <w:i/>
                <w:sz w:val="24"/>
                <w:szCs w:val="24"/>
              </w:rPr>
              <w:t>- jeigu pasiūlymą teikia ūkio subjektų grupė – reikalavimą turi atitikti ūkio subjektų grupės nario (-</w:t>
            </w:r>
            <w:proofErr w:type="spellStart"/>
            <w:r w:rsidRPr="00E82FE8">
              <w:rPr>
                <w:rFonts w:hAnsi="Times New Roman"/>
                <w:i/>
                <w:sz w:val="24"/>
                <w:szCs w:val="24"/>
              </w:rPr>
              <w:t>ių</w:t>
            </w:r>
            <w:proofErr w:type="spellEnd"/>
            <w:r w:rsidRPr="00E82FE8">
              <w:rPr>
                <w:rFonts w:hAnsi="Times New Roman"/>
                <w:i/>
                <w:sz w:val="24"/>
                <w:szCs w:val="24"/>
              </w:rPr>
              <w:t>) specialistai, atsižvelgiant į jų prisiimamus įsipareigojimus pirkimo sutarčiai vykdyti;</w:t>
            </w:r>
          </w:p>
          <w:p w14:paraId="2C36C545" w14:textId="77777777" w:rsidR="00183CAD" w:rsidRPr="00E82FE8" w:rsidRDefault="00183CAD" w:rsidP="00183CAD">
            <w:pPr>
              <w:shd w:val="clear" w:color="auto" w:fill="FFFFFF"/>
              <w:rPr>
                <w:rFonts w:hAnsi="Times New Roman"/>
                <w:i/>
                <w:sz w:val="24"/>
                <w:szCs w:val="24"/>
              </w:rPr>
            </w:pPr>
            <w:r w:rsidRPr="00E82FE8">
              <w:rPr>
                <w:rFonts w:hAnsi="Times New Roman"/>
                <w:i/>
                <w:sz w:val="24"/>
                <w:szCs w:val="24"/>
              </w:rPr>
              <w:t>- tiekėjas gali remtis kitų ūkio subjektų pajėgumais tik tuo atveju, jeigu tie subtiekėjai (jų darbuotojai) patys vykdys tą pirkimo sutarties dalį, kuriai reikia jų turimų pajėgumų;</w:t>
            </w:r>
          </w:p>
          <w:p w14:paraId="178A510D" w14:textId="4C3AA582" w:rsidR="00183CAD" w:rsidRPr="00021293" w:rsidRDefault="00183CAD" w:rsidP="00183CAD">
            <w:pPr>
              <w:autoSpaceDE w:val="0"/>
              <w:autoSpaceDN w:val="0"/>
              <w:adjustRightInd w:val="0"/>
              <w:ind w:left="38" w:firstLine="0"/>
              <w:rPr>
                <w:rFonts w:eastAsiaTheme="minorHAnsi" w:hAnsi="Times New Roman" w:cs="Times New Roman"/>
                <w:b/>
                <w:bCs/>
                <w:sz w:val="24"/>
                <w:szCs w:val="24"/>
              </w:rPr>
            </w:pPr>
            <w:r w:rsidRPr="00E82FE8">
              <w:rPr>
                <w:rFonts w:hAnsi="Times New Roman"/>
                <w:i/>
                <w:sz w:val="24"/>
                <w:szCs w:val="24"/>
              </w:rPr>
              <w:t xml:space="preserve">- jei tiekėjas (jo pasitelkiami specialistai) pats atitinka </w:t>
            </w:r>
            <w:r>
              <w:rPr>
                <w:rFonts w:hAnsi="Times New Roman"/>
                <w:i/>
                <w:sz w:val="24"/>
                <w:szCs w:val="24"/>
              </w:rPr>
              <w:t>nustatytą</w:t>
            </w:r>
            <w:r w:rsidRPr="00E82FE8">
              <w:rPr>
                <w:rFonts w:hAnsi="Times New Roman"/>
                <w:i/>
                <w:sz w:val="24"/>
                <w:szCs w:val="24"/>
              </w:rPr>
              <w:t xml:space="preserve"> reikalavimą, tačiau ketina pasitelkti subtiekėjus (jo specialistus), tai </w:t>
            </w:r>
            <w:r>
              <w:rPr>
                <w:rFonts w:hAnsi="Times New Roman"/>
                <w:i/>
                <w:sz w:val="24"/>
                <w:szCs w:val="24"/>
              </w:rPr>
              <w:t>s</w:t>
            </w:r>
            <w:r w:rsidRPr="00E82FE8">
              <w:rPr>
                <w:rFonts w:hAnsi="Times New Roman"/>
                <w:i/>
                <w:sz w:val="24"/>
                <w:szCs w:val="24"/>
              </w:rPr>
              <w:t xml:space="preserve">ubtiekėjų specialistai privalo atitikti </w:t>
            </w:r>
            <w:r>
              <w:rPr>
                <w:rFonts w:hAnsi="Times New Roman"/>
                <w:i/>
                <w:sz w:val="24"/>
                <w:szCs w:val="24"/>
              </w:rPr>
              <w:t>nustatytus</w:t>
            </w:r>
            <w:r w:rsidRPr="00E82FE8">
              <w:rPr>
                <w:rFonts w:hAnsi="Times New Roman"/>
                <w:i/>
                <w:sz w:val="24"/>
                <w:szCs w:val="24"/>
              </w:rPr>
              <w:t xml:space="preserve"> reikalavimus, jeigu subtiekėjai (jų darbuotojai) patys vykdys tą pirkimo sutarties dalį, kuriai reikia nustatytos kvalifikacijos.</w:t>
            </w:r>
          </w:p>
        </w:tc>
        <w:tc>
          <w:tcPr>
            <w:tcW w:w="4456" w:type="dxa"/>
            <w:shd w:val="clear" w:color="auto" w:fill="auto"/>
          </w:tcPr>
          <w:p w14:paraId="6098F4FD" w14:textId="77777777" w:rsidR="005D23ED" w:rsidRDefault="005D23ED" w:rsidP="005D23ED">
            <w:pPr>
              <w:autoSpaceDE w:val="0"/>
              <w:autoSpaceDN w:val="0"/>
              <w:adjustRightInd w:val="0"/>
              <w:ind w:firstLine="0"/>
              <w:rPr>
                <w:rFonts w:ascii="Arial" w:hAnsi="Arial" w:cs="Arial"/>
                <w:sz w:val="24"/>
                <w:szCs w:val="24"/>
              </w:rPr>
            </w:pPr>
            <w:r w:rsidRPr="00161835">
              <w:rPr>
                <w:rFonts w:ascii="Arial" w:hAnsi="Arial" w:cs="Arial"/>
                <w:sz w:val="24"/>
                <w:szCs w:val="24"/>
              </w:rPr>
              <w:t>Pateikti specialistų sąrašą (specialiųjų pirkimo sąlygų priedas „Siūlomų specialistų sąrašas“), kuriame nurodomas specialisto vardas, pavardė, funkcijos ir/arba specialisto išsilavinim</w:t>
            </w:r>
            <w:r>
              <w:rPr>
                <w:rFonts w:ascii="Arial" w:hAnsi="Arial" w:cs="Arial"/>
                <w:sz w:val="24"/>
                <w:szCs w:val="24"/>
              </w:rPr>
              <w:t xml:space="preserve">ą </w:t>
            </w:r>
            <w:r w:rsidRPr="00161835">
              <w:rPr>
                <w:rFonts w:ascii="Arial" w:hAnsi="Arial" w:cs="Arial"/>
                <w:sz w:val="24"/>
                <w:szCs w:val="24"/>
              </w:rPr>
              <w:t>liudijančio dokumento numeris</w:t>
            </w:r>
            <w:r>
              <w:rPr>
                <w:rFonts w:ascii="Arial" w:hAnsi="Arial" w:cs="Arial"/>
                <w:sz w:val="24"/>
                <w:szCs w:val="24"/>
              </w:rPr>
              <w:t xml:space="preserve"> </w:t>
            </w:r>
            <w:r w:rsidRPr="00161835">
              <w:rPr>
                <w:rFonts w:ascii="Arial" w:hAnsi="Arial" w:cs="Arial"/>
                <w:sz w:val="24"/>
                <w:szCs w:val="24"/>
              </w:rPr>
              <w:t>ir/ar Lietuvos Respublikos aplinkos ministerijos nustatyta tvarka išduoto kvalifikacijos atestato arba teisės pripažinimo pažymos numeris.</w:t>
            </w:r>
          </w:p>
          <w:p w14:paraId="66FB7037" w14:textId="77777777" w:rsidR="005D23ED" w:rsidRDefault="005D23ED" w:rsidP="005D23ED">
            <w:pPr>
              <w:autoSpaceDE w:val="0"/>
              <w:autoSpaceDN w:val="0"/>
              <w:adjustRightInd w:val="0"/>
              <w:ind w:firstLine="0"/>
              <w:rPr>
                <w:rFonts w:ascii="Arial" w:hAnsi="Arial" w:cs="Arial"/>
                <w:sz w:val="24"/>
                <w:szCs w:val="24"/>
              </w:rPr>
            </w:pPr>
            <w:r w:rsidRPr="00161835">
              <w:rPr>
                <w:rFonts w:ascii="Arial" w:hAnsi="Arial" w:cs="Arial"/>
                <w:sz w:val="24"/>
                <w:szCs w:val="24"/>
              </w:rPr>
              <w:t>Specialisto išsilavinimą liudijančių diplomų kopijos pateikiamos skenuotos elektroninėmis priemonėmis</w:t>
            </w:r>
            <w:r>
              <w:rPr>
                <w:rFonts w:ascii="Arial" w:hAnsi="Arial" w:cs="Arial"/>
                <w:sz w:val="24"/>
                <w:szCs w:val="24"/>
              </w:rPr>
              <w:t>.</w:t>
            </w:r>
          </w:p>
          <w:p w14:paraId="570CD3CF" w14:textId="77777777" w:rsidR="005D23ED" w:rsidRDefault="005D23ED" w:rsidP="005D23ED">
            <w:pPr>
              <w:autoSpaceDE w:val="0"/>
              <w:autoSpaceDN w:val="0"/>
              <w:adjustRightInd w:val="0"/>
              <w:ind w:firstLine="0"/>
              <w:rPr>
                <w:rFonts w:ascii="Arial" w:hAnsi="Arial" w:cs="Arial"/>
                <w:sz w:val="24"/>
                <w:szCs w:val="24"/>
              </w:rPr>
            </w:pPr>
          </w:p>
          <w:p w14:paraId="22268045" w14:textId="77777777" w:rsidR="005D23ED" w:rsidRDefault="005D23ED" w:rsidP="005D23ED">
            <w:pPr>
              <w:autoSpaceDE w:val="0"/>
              <w:autoSpaceDN w:val="0"/>
              <w:ind w:left="31" w:firstLine="6"/>
            </w:pPr>
            <w:r w:rsidRPr="000D0ED1">
              <w:rPr>
                <w:rFonts w:ascii="Arial" w:hAnsi="Arial" w:cs="Arial"/>
                <w:sz w:val="24"/>
                <w:szCs w:val="24"/>
              </w:rPr>
              <w:t xml:space="preserve">Perkančioji organizacija patikrins viešai nemokamai prieinamą informaciją </w:t>
            </w:r>
            <w:hyperlink r:id="rId32" w:history="1">
              <w:r w:rsidRPr="000D0ED1">
                <w:rPr>
                  <w:rFonts w:ascii="Arial" w:hAnsi="Arial" w:cs="Arial"/>
                  <w:sz w:val="24"/>
                  <w:szCs w:val="24"/>
                </w:rPr>
                <w:t>https://www.ssva.lt/cms/</w:t>
              </w:r>
            </w:hyperlink>
          </w:p>
          <w:p w14:paraId="40C9F84D" w14:textId="77777777" w:rsidR="00183CAD" w:rsidRDefault="00183CAD" w:rsidP="005D23ED">
            <w:pPr>
              <w:autoSpaceDE w:val="0"/>
              <w:autoSpaceDN w:val="0"/>
              <w:ind w:left="31" w:firstLine="6"/>
              <w:rPr>
                <w:b/>
                <w:bCs/>
                <w:i/>
              </w:rPr>
            </w:pPr>
          </w:p>
          <w:p w14:paraId="4CEC4D63" w14:textId="77777777" w:rsidR="00183CAD" w:rsidRPr="00661CB0" w:rsidRDefault="00183CAD" w:rsidP="00183CAD">
            <w:pPr>
              <w:autoSpaceDE w:val="0"/>
              <w:autoSpaceDN w:val="0"/>
              <w:ind w:left="31" w:firstLine="6"/>
              <w:rPr>
                <w:rFonts w:ascii="Arial" w:eastAsiaTheme="minorHAnsi" w:hAnsi="Arial" w:cs="Arial"/>
                <w:b/>
                <w:bCs/>
                <w:i/>
                <w:sz w:val="24"/>
                <w:szCs w:val="24"/>
              </w:rPr>
            </w:pPr>
            <w:r w:rsidRPr="004E1F46">
              <w:rPr>
                <w:rFonts w:ascii="Arial" w:eastAsiaTheme="minorHAnsi" w:hAnsi="Arial" w:cs="Arial"/>
                <w:b/>
                <w:bCs/>
                <w:i/>
                <w:sz w:val="24"/>
                <w:szCs w:val="24"/>
              </w:rPr>
              <w:t xml:space="preserve">Pastaba: Taip pat bus tinkamu </w:t>
            </w:r>
            <w:r w:rsidRPr="004E1F46">
              <w:rPr>
                <w:rFonts w:ascii="Arial" w:hAnsi="Arial" w:cs="Arial"/>
                <w:sz w:val="24"/>
                <w:szCs w:val="24"/>
              </w:rPr>
              <w:t>laikomas ir atestatas, kuriame nustatyta  „gyvenamieji ir negyvenamieji pastatai“.</w:t>
            </w:r>
          </w:p>
          <w:p w14:paraId="138E15F0" w14:textId="77777777" w:rsidR="00183CAD" w:rsidRDefault="00183CAD" w:rsidP="005D23ED">
            <w:pPr>
              <w:autoSpaceDE w:val="0"/>
              <w:autoSpaceDN w:val="0"/>
              <w:ind w:left="31" w:firstLine="6"/>
              <w:rPr>
                <w:rFonts w:ascii="Arial" w:eastAsiaTheme="minorHAnsi" w:hAnsi="Arial" w:cs="Arial"/>
                <w:b/>
                <w:bCs/>
                <w:i/>
                <w:sz w:val="24"/>
                <w:szCs w:val="24"/>
              </w:rPr>
            </w:pPr>
          </w:p>
          <w:p w14:paraId="30542CD3" w14:textId="2F4AB89C" w:rsidR="005D23ED" w:rsidRPr="00021293" w:rsidRDefault="005D23ED" w:rsidP="005D23ED">
            <w:pPr>
              <w:ind w:firstLine="0"/>
              <w:rPr>
                <w:rFonts w:eastAsiaTheme="minorHAnsi" w:hAnsi="Times New Roman" w:cs="Times New Roman"/>
                <w:b/>
                <w:bCs/>
                <w:sz w:val="24"/>
                <w:szCs w:val="24"/>
              </w:rPr>
            </w:pPr>
          </w:p>
        </w:tc>
      </w:tr>
    </w:tbl>
    <w:p w14:paraId="34AE9446" w14:textId="7B8742EF" w:rsidR="00167377" w:rsidRPr="00F526BB" w:rsidRDefault="00167377" w:rsidP="00167377">
      <w:pPr>
        <w:spacing w:before="60" w:after="60" w:line="256" w:lineRule="auto"/>
        <w:rPr>
          <w:rFonts w:ascii="Times New Roman" w:eastAsiaTheme="minorHAnsi" w:hAnsi="Times New Roman" w:cs="Times New Roman"/>
          <w:b/>
          <w:bCs/>
          <w:i/>
          <w:iCs/>
          <w:color w:val="FF0000"/>
          <w:sz w:val="24"/>
          <w:szCs w:val="24"/>
        </w:rPr>
      </w:pPr>
      <w:bookmarkStart w:id="71" w:name="_Hlk177563067"/>
      <w:r w:rsidRPr="00F526BB">
        <w:rPr>
          <w:rFonts w:ascii="Times New Roman" w:eastAsiaTheme="minorHAnsi" w:hAnsi="Times New Roman" w:cs="Times New Roman"/>
          <w:b/>
          <w:bCs/>
          <w:i/>
          <w:iCs/>
          <w:color w:val="FF0000"/>
          <w:sz w:val="24"/>
          <w:szCs w:val="24"/>
        </w:rPr>
        <w:t>Pastab</w:t>
      </w:r>
      <w:r w:rsidR="009C5030">
        <w:rPr>
          <w:rFonts w:ascii="Times New Roman" w:eastAsiaTheme="minorHAnsi" w:hAnsi="Times New Roman" w:cs="Times New Roman"/>
          <w:b/>
          <w:bCs/>
          <w:i/>
          <w:iCs/>
          <w:color w:val="FF0000"/>
          <w:sz w:val="24"/>
          <w:szCs w:val="24"/>
        </w:rPr>
        <w:t>a</w:t>
      </w:r>
      <w:r w:rsidRPr="00F526BB">
        <w:rPr>
          <w:rFonts w:ascii="Times New Roman" w:eastAsiaTheme="minorHAnsi" w:hAnsi="Times New Roman" w:cs="Times New Roman"/>
          <w:b/>
          <w:bCs/>
          <w:i/>
          <w:iCs/>
          <w:color w:val="FF0000"/>
          <w:sz w:val="24"/>
          <w:szCs w:val="24"/>
        </w:rPr>
        <w:t>:</w:t>
      </w:r>
    </w:p>
    <w:p w14:paraId="1284DDC3" w14:textId="77777777" w:rsidR="00167377" w:rsidRPr="009C5030" w:rsidRDefault="00167377" w:rsidP="009C5030">
      <w:pPr>
        <w:spacing w:before="60" w:after="60" w:line="256" w:lineRule="auto"/>
        <w:ind w:firstLine="0"/>
        <w:rPr>
          <w:rFonts w:ascii="Times New Roman" w:eastAsiaTheme="minorHAnsi" w:hAnsi="Times New Roman" w:cs="Times New Roman"/>
          <w:b/>
          <w:bCs/>
          <w:i/>
          <w:iCs/>
          <w:color w:val="FF0000"/>
          <w:sz w:val="24"/>
          <w:szCs w:val="24"/>
        </w:rPr>
      </w:pPr>
      <w:r w:rsidRPr="009C5030">
        <w:rPr>
          <w:rFonts w:ascii="Times New Roman" w:eastAsiaTheme="minorHAnsi" w:hAnsi="Times New Roman" w:cs="Times New Roman"/>
          <w:b/>
          <w:bCs/>
          <w:i/>
          <w:iCs/>
          <w:color w:val="FF0000"/>
          <w:sz w:val="24"/>
          <w:szCs w:val="24"/>
        </w:rPr>
        <w:t>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bookmarkEnd w:id="71"/>
    <w:p w14:paraId="43F32461" w14:textId="77777777" w:rsidR="007176E1" w:rsidRPr="00167377" w:rsidRDefault="007176E1" w:rsidP="00A52666">
      <w:pPr>
        <w:spacing w:line="240" w:lineRule="auto"/>
        <w:jc w:val="center"/>
        <w:rPr>
          <w:rFonts w:ascii="Times New Roman" w:eastAsiaTheme="minorHAnsi" w:hAnsi="Times New Roman" w:cs="Times New Roman"/>
          <w:b/>
          <w:bCs/>
          <w:sz w:val="20"/>
          <w:szCs w:val="20"/>
        </w:rPr>
      </w:pPr>
    </w:p>
    <w:p w14:paraId="34257A19" w14:textId="77777777" w:rsidR="007176E1" w:rsidRPr="00A007D1" w:rsidRDefault="007176E1" w:rsidP="00A52666">
      <w:pPr>
        <w:spacing w:line="240" w:lineRule="auto"/>
        <w:jc w:val="center"/>
        <w:rPr>
          <w:rFonts w:ascii="Times New Roman" w:eastAsiaTheme="minorHAnsi" w:hAnsi="Times New Roman" w:cs="Times New Roman"/>
          <w:b/>
          <w:bCs/>
          <w:sz w:val="24"/>
          <w:szCs w:val="24"/>
        </w:rPr>
      </w:pPr>
    </w:p>
    <w:p w14:paraId="0345AFB6" w14:textId="77777777" w:rsidR="00A52666" w:rsidRPr="00A007D1" w:rsidRDefault="00A52666" w:rsidP="00A52666">
      <w:pPr>
        <w:tabs>
          <w:tab w:val="left" w:pos="720"/>
        </w:tabs>
        <w:spacing w:line="240" w:lineRule="auto"/>
        <w:ind w:firstLine="567"/>
        <w:jc w:val="center"/>
        <w:rPr>
          <w:rFonts w:ascii="Times New Roman" w:eastAsia="Calibri" w:hAnsi="Times New Roman" w:cs="Times New Roman"/>
          <w:b/>
          <w:bCs/>
          <w:sz w:val="24"/>
          <w:szCs w:val="24"/>
          <w:lang w:eastAsia="en-US"/>
        </w:rPr>
      </w:pPr>
      <w:r w:rsidRPr="00A007D1">
        <w:rPr>
          <w:rFonts w:ascii="Times New Roman" w:eastAsia="Calibri" w:hAnsi="Times New Roman" w:cs="Times New Roman"/>
          <w:b/>
          <w:bCs/>
          <w:sz w:val="24"/>
          <w:szCs w:val="24"/>
          <w:lang w:eastAsia="en-US"/>
        </w:rPr>
        <w:t xml:space="preserve">Tiekėjams keliami reikalavimai dėl kokybės vadybos sistemos ir (ar) aplinkos apsaugos vadybos sistemos standartų </w:t>
      </w:r>
    </w:p>
    <w:p w14:paraId="23729416" w14:textId="77777777" w:rsidR="00A52666" w:rsidRPr="00A007D1" w:rsidRDefault="00A52666" w:rsidP="00A52666">
      <w:pPr>
        <w:tabs>
          <w:tab w:val="left" w:pos="720"/>
        </w:tabs>
        <w:spacing w:line="240" w:lineRule="auto"/>
        <w:ind w:firstLine="0"/>
        <w:rPr>
          <w:rFonts w:ascii="Times New Roman" w:eastAsia="Arial" w:hAnsi="Times New Roman" w:cs="Times New Roman"/>
          <w:sz w:val="24"/>
          <w:szCs w:val="24"/>
        </w:rPr>
      </w:pPr>
    </w:p>
    <w:p w14:paraId="28AB3A14" w14:textId="7FE4D150" w:rsidR="00D218DD" w:rsidRPr="00A007D1" w:rsidRDefault="005B0040" w:rsidP="003A75AD">
      <w:pPr>
        <w:pStyle w:val="Sraopastraipa"/>
        <w:numPr>
          <w:ilvl w:val="0"/>
          <w:numId w:val="20"/>
        </w:numPr>
        <w:spacing w:line="240" w:lineRule="auto"/>
        <w:ind w:left="0" w:firstLine="1134"/>
        <w:rPr>
          <w:rFonts w:ascii="Times New Roman" w:eastAsia="Arial" w:hAnsi="Times New Roman" w:cs="Times New Roman"/>
          <w:sz w:val="24"/>
          <w:szCs w:val="24"/>
        </w:rPr>
      </w:pPr>
      <w:bookmarkStart w:id="72" w:name="_heading=h.3rdcrjn" w:colFirst="0" w:colLast="0"/>
      <w:bookmarkEnd w:id="72"/>
      <w:r w:rsidRPr="00A007D1">
        <w:rPr>
          <w:rFonts w:ascii="Times New Roman" w:eastAsia="Calibri" w:hAnsi="Times New Roman" w:cs="Times New Roman"/>
          <w:sz w:val="24"/>
          <w:szCs w:val="24"/>
          <w:lang w:eastAsia="en-US"/>
        </w:rPr>
        <w:t>Tiekėjai turi atitikti šiame priede nustatytus reikalavimus</w:t>
      </w:r>
      <w:r w:rsidRPr="00A007D1">
        <w:rPr>
          <w:rFonts w:ascii="Times New Roman" w:eastAsiaTheme="minorHAnsi" w:hAnsi="Times New Roman" w:cs="Times New Roman"/>
          <w:sz w:val="24"/>
          <w:szCs w:val="24"/>
          <w:lang w:eastAsia="en-US"/>
        </w:rPr>
        <w:t xml:space="preserve"> dėl </w:t>
      </w:r>
      <w:r w:rsidRPr="00A007D1">
        <w:rPr>
          <w:rFonts w:ascii="Times New Roman" w:eastAsia="Calibri" w:hAnsi="Times New Roman" w:cs="Times New Roman"/>
          <w:color w:val="00B050"/>
          <w:sz w:val="24"/>
          <w:szCs w:val="24"/>
          <w:lang w:eastAsia="en-US"/>
        </w:rPr>
        <w:t>k</w:t>
      </w:r>
      <w:r w:rsidRPr="00A007D1">
        <w:rPr>
          <w:rFonts w:ascii="Times New Roman" w:eastAsia="Calibri" w:hAnsi="Times New Roman" w:cs="Times New Roman"/>
          <w:iCs/>
          <w:color w:val="00B050"/>
          <w:sz w:val="24"/>
          <w:szCs w:val="24"/>
          <w:lang w:eastAsia="en-US"/>
        </w:rPr>
        <w:t>okybės vadybos sistemos</w:t>
      </w:r>
      <w:r w:rsidRPr="00A007D1">
        <w:rPr>
          <w:rFonts w:ascii="Times New Roman" w:eastAsia="Calibri" w:hAnsi="Times New Roman" w:cs="Times New Roman"/>
          <w:iCs/>
          <w:sz w:val="24"/>
          <w:szCs w:val="24"/>
          <w:lang w:eastAsia="en-US"/>
        </w:rPr>
        <w:t xml:space="preserve"> </w:t>
      </w:r>
      <w:r w:rsidRPr="00A007D1">
        <w:rPr>
          <w:rFonts w:ascii="Times New Roman" w:eastAsia="Calibri" w:hAnsi="Times New Roman" w:cs="Times New Roman"/>
          <w:iCs/>
          <w:color w:val="00B050"/>
          <w:sz w:val="24"/>
          <w:szCs w:val="24"/>
          <w:lang w:eastAsia="en-US"/>
        </w:rPr>
        <w:t xml:space="preserve">ir (arba) aplinkos apsaugos vadybos sistemos </w:t>
      </w:r>
      <w:r w:rsidRPr="00A007D1">
        <w:rPr>
          <w:rFonts w:ascii="Times New Roman" w:eastAsia="Calibri" w:hAnsi="Times New Roman" w:cs="Times New Roman"/>
          <w:iCs/>
          <w:sz w:val="24"/>
          <w:szCs w:val="24"/>
          <w:lang w:eastAsia="en-US"/>
        </w:rPr>
        <w:t>standartų</w:t>
      </w:r>
      <w:r w:rsidRPr="00A007D1">
        <w:rPr>
          <w:rFonts w:ascii="Times New Roman" w:eastAsiaTheme="minorHAnsi" w:hAnsi="Times New Roman" w:cs="Times New Roman"/>
          <w:sz w:val="24"/>
          <w:szCs w:val="24"/>
          <w:lang w:eastAsia="en-US"/>
        </w:rPr>
        <w:t xml:space="preserve"> laikymosi.</w:t>
      </w:r>
      <w:r w:rsidRPr="00A007D1">
        <w:rPr>
          <w:rFonts w:ascii="Times New Roman" w:eastAsia="Arial" w:hAnsi="Times New Roman" w:cs="Times New Roman"/>
          <w:sz w:val="24"/>
          <w:szCs w:val="24"/>
        </w:rPr>
        <w:t xml:space="preserve"> </w:t>
      </w:r>
    </w:p>
    <w:p w14:paraId="46B9A338" w14:textId="77777777" w:rsidR="00A52666" w:rsidRPr="00A007D1" w:rsidRDefault="00A52666" w:rsidP="00A52666">
      <w:pPr>
        <w:tabs>
          <w:tab w:val="left" w:pos="709"/>
        </w:tabs>
        <w:spacing w:line="240" w:lineRule="auto"/>
        <w:ind w:firstLine="567"/>
        <w:jc w:val="right"/>
        <w:rPr>
          <w:rFonts w:ascii="Times New Roman" w:eastAsia="Arial" w:hAnsi="Times New Roman" w:cs="Times New Roman"/>
          <w:sz w:val="24"/>
          <w:szCs w:val="24"/>
        </w:rPr>
      </w:pPr>
    </w:p>
    <w:tbl>
      <w:tblPr>
        <w:tblStyle w:val="TableGrid3"/>
        <w:tblW w:w="5000" w:type="pct"/>
        <w:tblLook w:val="04A0" w:firstRow="1" w:lastRow="0" w:firstColumn="1" w:lastColumn="0" w:noHBand="0" w:noVBand="1"/>
      </w:tblPr>
      <w:tblGrid>
        <w:gridCol w:w="1229"/>
        <w:gridCol w:w="3239"/>
        <w:gridCol w:w="2748"/>
        <w:gridCol w:w="2746"/>
      </w:tblGrid>
      <w:tr w:rsidR="00D218DD" w:rsidRPr="00A007D1" w14:paraId="6250B299" w14:textId="77777777" w:rsidTr="005D23ED">
        <w:tc>
          <w:tcPr>
            <w:tcW w:w="6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02931DA5" w14:textId="77777777" w:rsidR="00D218DD" w:rsidRPr="00A007D1" w:rsidRDefault="00D218DD" w:rsidP="000E6A15">
            <w:pPr>
              <w:spacing w:before="60" w:after="60" w:line="256" w:lineRule="auto"/>
              <w:ind w:firstLine="0"/>
              <w:rPr>
                <w:b/>
                <w:bCs/>
                <w:sz w:val="21"/>
                <w:szCs w:val="21"/>
              </w:rPr>
            </w:pPr>
            <w:r w:rsidRPr="00A007D1">
              <w:rPr>
                <w:rFonts w:eastAsiaTheme="minorHAnsi"/>
                <w:b/>
                <w:bCs/>
                <w:sz w:val="21"/>
                <w:szCs w:val="21"/>
              </w:rPr>
              <w:t>Eil. Nr.</w:t>
            </w:r>
          </w:p>
        </w:tc>
        <w:tc>
          <w:tcPr>
            <w:tcW w:w="1626"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0E4FE5C" w14:textId="77777777" w:rsidR="00D218DD" w:rsidRPr="00A007D1" w:rsidRDefault="00D218DD" w:rsidP="000E6A15">
            <w:pPr>
              <w:spacing w:before="60" w:after="60" w:line="256" w:lineRule="auto"/>
              <w:ind w:firstLine="0"/>
              <w:jc w:val="left"/>
              <w:rPr>
                <w:rFonts w:eastAsiaTheme="minorHAnsi"/>
                <w:b/>
                <w:bCs/>
                <w:sz w:val="21"/>
                <w:szCs w:val="21"/>
              </w:rPr>
            </w:pPr>
            <w:r w:rsidRPr="00A007D1">
              <w:rPr>
                <w:b/>
                <w:bCs/>
                <w:color w:val="000000"/>
                <w:sz w:val="21"/>
                <w:szCs w:val="21"/>
              </w:rPr>
              <w:t xml:space="preserve">Reikalavimas </w:t>
            </w:r>
            <w:r w:rsidRPr="00A007D1">
              <w:rPr>
                <w:rFonts w:eastAsiaTheme="minorHAnsi"/>
                <w:b/>
                <w:bCs/>
                <w:sz w:val="21"/>
                <w:szCs w:val="21"/>
                <w:lang w:eastAsia="en-US"/>
              </w:rPr>
              <w:t xml:space="preserve">dėl </w:t>
            </w:r>
            <w:r w:rsidRPr="00A007D1">
              <w:rPr>
                <w:rFonts w:eastAsia="Calibri"/>
                <w:b/>
                <w:bCs/>
                <w:color w:val="00B050"/>
                <w:sz w:val="21"/>
                <w:szCs w:val="21"/>
                <w:lang w:eastAsia="en-US"/>
              </w:rPr>
              <w:t>k</w:t>
            </w:r>
            <w:r w:rsidRPr="00A007D1">
              <w:rPr>
                <w:rFonts w:eastAsia="Calibri"/>
                <w:b/>
                <w:bCs/>
                <w:iCs/>
                <w:color w:val="00B050"/>
                <w:sz w:val="21"/>
                <w:szCs w:val="21"/>
                <w:lang w:eastAsia="en-US"/>
              </w:rPr>
              <w:t>okybės vadybos sistemos</w:t>
            </w:r>
            <w:r w:rsidRPr="00A007D1">
              <w:rPr>
                <w:rFonts w:eastAsia="Calibri"/>
                <w:b/>
                <w:bCs/>
                <w:iCs/>
                <w:sz w:val="21"/>
                <w:szCs w:val="21"/>
                <w:lang w:eastAsia="en-US"/>
              </w:rPr>
              <w:t xml:space="preserve"> </w:t>
            </w:r>
            <w:r w:rsidRPr="00A007D1">
              <w:rPr>
                <w:rFonts w:eastAsia="Calibri"/>
                <w:b/>
                <w:bCs/>
                <w:iCs/>
                <w:color w:val="00B050"/>
                <w:sz w:val="21"/>
                <w:szCs w:val="21"/>
                <w:lang w:eastAsia="en-US"/>
              </w:rPr>
              <w:t xml:space="preserve">ir (arba) aplinkos apsaugos vadybos sistemos </w:t>
            </w:r>
            <w:r w:rsidRPr="00A007D1">
              <w:rPr>
                <w:rFonts w:eastAsia="Calibri"/>
                <w:b/>
                <w:bCs/>
                <w:iCs/>
                <w:sz w:val="21"/>
                <w:szCs w:val="21"/>
                <w:lang w:eastAsia="en-US"/>
              </w:rPr>
              <w:t>standartų</w:t>
            </w:r>
            <w:r w:rsidRPr="00A007D1">
              <w:rPr>
                <w:rFonts w:eastAsiaTheme="minorHAnsi"/>
                <w:b/>
                <w:bCs/>
                <w:sz w:val="21"/>
                <w:szCs w:val="21"/>
                <w:lang w:eastAsia="en-US"/>
              </w:rPr>
              <w:t xml:space="preserve"> laikymosi.</w:t>
            </w:r>
          </w:p>
        </w:tc>
        <w:tc>
          <w:tcPr>
            <w:tcW w:w="1379"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FEEAD6" w14:textId="77777777" w:rsidR="00D218DD" w:rsidRPr="00A007D1" w:rsidRDefault="00D218DD" w:rsidP="000E6A15">
            <w:pPr>
              <w:autoSpaceDE w:val="0"/>
              <w:autoSpaceDN w:val="0"/>
              <w:adjustRightInd w:val="0"/>
              <w:ind w:firstLine="0"/>
              <w:rPr>
                <w:b/>
                <w:bCs/>
                <w:color w:val="000000"/>
                <w:sz w:val="21"/>
                <w:szCs w:val="21"/>
              </w:rPr>
            </w:pPr>
            <w:r w:rsidRPr="00A007D1">
              <w:rPr>
                <w:b/>
                <w:bCs/>
                <w:color w:val="000000"/>
                <w:sz w:val="21"/>
                <w:szCs w:val="21"/>
              </w:rPr>
              <w:t>Atitiktį reikalavimui įrodantys dokumentai</w:t>
            </w:r>
          </w:p>
        </w:tc>
        <w:tc>
          <w:tcPr>
            <w:tcW w:w="1378"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D83F54D" w14:textId="77777777" w:rsidR="00D218DD" w:rsidRPr="00A007D1" w:rsidRDefault="00D218DD" w:rsidP="000E6A15">
            <w:pPr>
              <w:autoSpaceDE w:val="0"/>
              <w:autoSpaceDN w:val="0"/>
              <w:adjustRightInd w:val="0"/>
              <w:ind w:firstLine="0"/>
              <w:jc w:val="left"/>
              <w:rPr>
                <w:b/>
                <w:bCs/>
                <w:color w:val="000000"/>
                <w:sz w:val="21"/>
                <w:szCs w:val="21"/>
              </w:rPr>
            </w:pPr>
            <w:r w:rsidRPr="00A007D1">
              <w:rPr>
                <w:b/>
                <w:bCs/>
                <w:color w:val="000000"/>
                <w:sz w:val="21"/>
                <w:szCs w:val="21"/>
              </w:rPr>
              <w:t>Subjektas, kuris turi atitikti reikalavimą</w:t>
            </w:r>
          </w:p>
          <w:p w14:paraId="1A66517C" w14:textId="48978A9C" w:rsidR="00D218DD" w:rsidRPr="00A007D1" w:rsidRDefault="00D218DD" w:rsidP="000E6A15">
            <w:pPr>
              <w:autoSpaceDE w:val="0"/>
              <w:autoSpaceDN w:val="0"/>
              <w:adjustRightInd w:val="0"/>
              <w:ind w:firstLine="0"/>
              <w:jc w:val="left"/>
              <w:rPr>
                <w:b/>
                <w:bCs/>
                <w:color w:val="000000"/>
              </w:rPr>
            </w:pPr>
          </w:p>
        </w:tc>
      </w:tr>
      <w:tr w:rsidR="00D218DD" w:rsidRPr="00A007D1" w14:paraId="34633F4F" w14:textId="77777777" w:rsidTr="005D23ED">
        <w:tc>
          <w:tcPr>
            <w:tcW w:w="617" w:type="pct"/>
            <w:tcBorders>
              <w:top w:val="single" w:sz="4" w:space="0" w:color="000000"/>
              <w:left w:val="single" w:sz="4" w:space="0" w:color="000000"/>
              <w:bottom w:val="single" w:sz="4" w:space="0" w:color="000000"/>
              <w:right w:val="single" w:sz="4" w:space="0" w:color="000000"/>
            </w:tcBorders>
          </w:tcPr>
          <w:p w14:paraId="4CE08C65" w14:textId="77777777" w:rsidR="00D218DD" w:rsidRPr="00A007D1" w:rsidRDefault="00D218DD" w:rsidP="000E6A15">
            <w:pPr>
              <w:spacing w:before="60" w:after="60" w:line="256" w:lineRule="auto"/>
              <w:jc w:val="center"/>
              <w:rPr>
                <w:rFonts w:eastAsiaTheme="minorHAnsi"/>
                <w:b/>
                <w:bCs/>
                <w:sz w:val="21"/>
                <w:szCs w:val="21"/>
              </w:rPr>
            </w:pPr>
            <w:r w:rsidRPr="00A007D1">
              <w:rPr>
                <w:rFonts w:eastAsiaTheme="minorHAnsi"/>
                <w:b/>
                <w:bCs/>
                <w:sz w:val="21"/>
                <w:szCs w:val="21"/>
              </w:rPr>
              <w:t>1.</w:t>
            </w:r>
          </w:p>
        </w:tc>
        <w:tc>
          <w:tcPr>
            <w:tcW w:w="4383" w:type="pct"/>
            <w:gridSpan w:val="3"/>
            <w:tcBorders>
              <w:top w:val="single" w:sz="4" w:space="0" w:color="000000"/>
              <w:left w:val="single" w:sz="4" w:space="0" w:color="000000"/>
              <w:bottom w:val="single" w:sz="4" w:space="0" w:color="000000"/>
              <w:right w:val="single" w:sz="4" w:space="0" w:color="000000"/>
            </w:tcBorders>
          </w:tcPr>
          <w:p w14:paraId="5D76DF59" w14:textId="77777777" w:rsidR="00D218DD" w:rsidRPr="00A007D1" w:rsidRDefault="00D218DD" w:rsidP="000E6A15">
            <w:pPr>
              <w:autoSpaceDE w:val="0"/>
              <w:autoSpaceDN w:val="0"/>
              <w:adjustRightInd w:val="0"/>
              <w:rPr>
                <w:b/>
                <w:bCs/>
                <w:color w:val="000000"/>
              </w:rPr>
            </w:pPr>
            <w:r w:rsidRPr="00A007D1">
              <w:rPr>
                <w:b/>
                <w:bCs/>
                <w:color w:val="000000"/>
                <w:sz w:val="21"/>
                <w:szCs w:val="21"/>
              </w:rPr>
              <w:t>Kokybės vadybos sistemos taikymas</w:t>
            </w:r>
          </w:p>
        </w:tc>
      </w:tr>
      <w:tr w:rsidR="00D218DD" w:rsidRPr="00A007D1" w14:paraId="7B64FB94" w14:textId="77777777" w:rsidTr="005D23ED">
        <w:tc>
          <w:tcPr>
            <w:tcW w:w="617" w:type="pct"/>
            <w:tcBorders>
              <w:top w:val="single" w:sz="4" w:space="0" w:color="000000"/>
              <w:left w:val="single" w:sz="4" w:space="0" w:color="000000"/>
              <w:bottom w:val="single" w:sz="4" w:space="0" w:color="000000"/>
              <w:right w:val="single" w:sz="4" w:space="0" w:color="000000"/>
            </w:tcBorders>
          </w:tcPr>
          <w:p w14:paraId="5E809BB4" w14:textId="77777777" w:rsidR="00D218DD" w:rsidRPr="00A007D1" w:rsidRDefault="00D218DD" w:rsidP="000E6A15">
            <w:pPr>
              <w:spacing w:before="60" w:after="60" w:line="256" w:lineRule="auto"/>
              <w:jc w:val="center"/>
              <w:rPr>
                <w:rFonts w:eastAsiaTheme="minorHAnsi"/>
                <w:sz w:val="21"/>
                <w:szCs w:val="21"/>
              </w:rPr>
            </w:pPr>
            <w:r w:rsidRPr="00A007D1">
              <w:rPr>
                <w:rFonts w:eastAsiaTheme="minorHAnsi"/>
                <w:sz w:val="21"/>
                <w:szCs w:val="21"/>
              </w:rPr>
              <w:lastRenderedPageBreak/>
              <w:t>1.1.</w:t>
            </w:r>
          </w:p>
        </w:tc>
        <w:tc>
          <w:tcPr>
            <w:tcW w:w="1626" w:type="pct"/>
            <w:tcBorders>
              <w:top w:val="single" w:sz="4" w:space="0" w:color="000000"/>
              <w:left w:val="single" w:sz="4" w:space="0" w:color="000000"/>
              <w:bottom w:val="single" w:sz="4" w:space="0" w:color="000000"/>
              <w:right w:val="single" w:sz="4" w:space="0" w:color="000000"/>
            </w:tcBorders>
          </w:tcPr>
          <w:p w14:paraId="06E238B6" w14:textId="423D8E60" w:rsidR="00D218DD" w:rsidRPr="00B037A0" w:rsidRDefault="00B037A0" w:rsidP="000E6A15">
            <w:pPr>
              <w:autoSpaceDE w:val="0"/>
              <w:autoSpaceDN w:val="0"/>
              <w:adjustRightInd w:val="0"/>
              <w:rPr>
                <w:b/>
                <w:color w:val="000000"/>
                <w:sz w:val="21"/>
                <w:szCs w:val="21"/>
              </w:rPr>
            </w:pPr>
            <w:r w:rsidRPr="00B037A0">
              <w:rPr>
                <w:b/>
                <w:color w:val="000000"/>
                <w:sz w:val="21"/>
                <w:szCs w:val="21"/>
              </w:rPr>
              <w:t>NETAIKOMA</w:t>
            </w:r>
          </w:p>
        </w:tc>
        <w:tc>
          <w:tcPr>
            <w:tcW w:w="1379" w:type="pct"/>
            <w:tcBorders>
              <w:top w:val="single" w:sz="4" w:space="0" w:color="000000"/>
              <w:left w:val="single" w:sz="4" w:space="0" w:color="000000"/>
              <w:bottom w:val="single" w:sz="4" w:space="0" w:color="000000"/>
              <w:right w:val="single" w:sz="4" w:space="0" w:color="000000"/>
            </w:tcBorders>
          </w:tcPr>
          <w:p w14:paraId="2FA65C4F" w14:textId="77777777" w:rsidR="00D218DD" w:rsidRPr="00A007D1" w:rsidRDefault="00D218DD" w:rsidP="000E6A15">
            <w:pPr>
              <w:autoSpaceDE w:val="0"/>
              <w:autoSpaceDN w:val="0"/>
              <w:adjustRightInd w:val="0"/>
              <w:rPr>
                <w:color w:val="000000"/>
                <w:sz w:val="21"/>
                <w:szCs w:val="21"/>
              </w:rPr>
            </w:pPr>
          </w:p>
        </w:tc>
        <w:tc>
          <w:tcPr>
            <w:tcW w:w="1378" w:type="pct"/>
            <w:tcBorders>
              <w:top w:val="single" w:sz="4" w:space="0" w:color="000000"/>
              <w:left w:val="single" w:sz="4" w:space="0" w:color="000000"/>
              <w:bottom w:val="single" w:sz="4" w:space="0" w:color="000000"/>
              <w:right w:val="single" w:sz="4" w:space="0" w:color="000000"/>
            </w:tcBorders>
          </w:tcPr>
          <w:p w14:paraId="1C301366" w14:textId="77777777" w:rsidR="00D218DD" w:rsidRPr="00A007D1" w:rsidRDefault="00D218DD" w:rsidP="000E6A15">
            <w:pPr>
              <w:autoSpaceDE w:val="0"/>
              <w:autoSpaceDN w:val="0"/>
              <w:adjustRightInd w:val="0"/>
              <w:rPr>
                <w:color w:val="000000"/>
              </w:rPr>
            </w:pPr>
          </w:p>
        </w:tc>
      </w:tr>
      <w:tr w:rsidR="00D218DD" w:rsidRPr="00A007D1" w14:paraId="1CB35E4B" w14:textId="77777777" w:rsidTr="005D23ED">
        <w:tc>
          <w:tcPr>
            <w:tcW w:w="617" w:type="pct"/>
            <w:tcBorders>
              <w:top w:val="single" w:sz="4" w:space="0" w:color="000000"/>
              <w:left w:val="single" w:sz="4" w:space="0" w:color="000000"/>
              <w:bottom w:val="single" w:sz="4" w:space="0" w:color="000000"/>
              <w:right w:val="single" w:sz="4" w:space="0" w:color="000000"/>
            </w:tcBorders>
          </w:tcPr>
          <w:p w14:paraId="6C146090" w14:textId="77777777" w:rsidR="00D218DD" w:rsidRPr="00A007D1" w:rsidRDefault="00D218DD" w:rsidP="000E6A15">
            <w:pPr>
              <w:spacing w:before="60" w:after="60" w:line="256" w:lineRule="auto"/>
              <w:jc w:val="center"/>
              <w:rPr>
                <w:rFonts w:eastAsiaTheme="minorHAnsi"/>
                <w:b/>
                <w:bCs/>
                <w:sz w:val="21"/>
                <w:szCs w:val="21"/>
              </w:rPr>
            </w:pPr>
            <w:r w:rsidRPr="00A007D1">
              <w:rPr>
                <w:rFonts w:eastAsiaTheme="minorHAnsi"/>
                <w:b/>
                <w:bCs/>
                <w:sz w:val="21"/>
                <w:szCs w:val="21"/>
              </w:rPr>
              <w:t>2.</w:t>
            </w:r>
          </w:p>
        </w:tc>
        <w:tc>
          <w:tcPr>
            <w:tcW w:w="4383" w:type="pct"/>
            <w:gridSpan w:val="3"/>
            <w:tcBorders>
              <w:top w:val="single" w:sz="4" w:space="0" w:color="000000"/>
              <w:left w:val="single" w:sz="4" w:space="0" w:color="000000"/>
              <w:bottom w:val="single" w:sz="4" w:space="0" w:color="000000"/>
              <w:right w:val="single" w:sz="4" w:space="0" w:color="000000"/>
            </w:tcBorders>
          </w:tcPr>
          <w:p w14:paraId="64C961A2" w14:textId="77777777" w:rsidR="00D218DD" w:rsidRPr="00A007D1" w:rsidRDefault="00D218DD" w:rsidP="000E6A15">
            <w:pPr>
              <w:autoSpaceDE w:val="0"/>
              <w:autoSpaceDN w:val="0"/>
              <w:adjustRightInd w:val="0"/>
              <w:rPr>
                <w:b/>
                <w:bCs/>
                <w:color w:val="000000"/>
              </w:rPr>
            </w:pPr>
            <w:r w:rsidRPr="00A007D1">
              <w:rPr>
                <w:b/>
                <w:bCs/>
                <w:color w:val="000000"/>
                <w:sz w:val="21"/>
                <w:szCs w:val="21"/>
              </w:rPr>
              <w:t>Aplinkos apsaugos vadybos sistemos taikymas</w:t>
            </w:r>
          </w:p>
        </w:tc>
      </w:tr>
      <w:tr w:rsidR="005D23ED" w:rsidRPr="00A007D1" w14:paraId="7BC0C082" w14:textId="77777777" w:rsidTr="005D23ED">
        <w:tc>
          <w:tcPr>
            <w:tcW w:w="617" w:type="pct"/>
            <w:tcBorders>
              <w:top w:val="single" w:sz="4" w:space="0" w:color="000000"/>
              <w:left w:val="single" w:sz="4" w:space="0" w:color="000000"/>
              <w:bottom w:val="single" w:sz="4" w:space="0" w:color="000000"/>
              <w:right w:val="single" w:sz="4" w:space="0" w:color="000000"/>
            </w:tcBorders>
          </w:tcPr>
          <w:p w14:paraId="28351FF1" w14:textId="77777777" w:rsidR="005D23ED" w:rsidRPr="00021293" w:rsidRDefault="005D23ED" w:rsidP="005D23ED">
            <w:pPr>
              <w:spacing w:before="60" w:after="60" w:line="256" w:lineRule="auto"/>
              <w:jc w:val="center"/>
              <w:rPr>
                <w:rFonts w:eastAsiaTheme="minorHAnsi"/>
                <w:sz w:val="21"/>
                <w:szCs w:val="21"/>
              </w:rPr>
            </w:pPr>
            <w:r w:rsidRPr="00021293">
              <w:rPr>
                <w:rFonts w:eastAsiaTheme="minorHAnsi"/>
                <w:sz w:val="21"/>
                <w:szCs w:val="21"/>
              </w:rPr>
              <w:t>2.1.</w:t>
            </w:r>
          </w:p>
        </w:tc>
        <w:tc>
          <w:tcPr>
            <w:tcW w:w="1626" w:type="pct"/>
            <w:tcBorders>
              <w:top w:val="single" w:sz="4" w:space="0" w:color="000000"/>
              <w:left w:val="single" w:sz="4" w:space="0" w:color="000000"/>
              <w:bottom w:val="single" w:sz="4" w:space="0" w:color="000000"/>
              <w:right w:val="single" w:sz="4" w:space="0" w:color="000000"/>
            </w:tcBorders>
          </w:tcPr>
          <w:p w14:paraId="191718F9" w14:textId="665F1FCE" w:rsidR="005D23ED" w:rsidRPr="00021293" w:rsidRDefault="00993027" w:rsidP="005D23ED">
            <w:pPr>
              <w:autoSpaceDE w:val="0"/>
              <w:autoSpaceDN w:val="0"/>
              <w:adjustRightInd w:val="0"/>
              <w:ind w:firstLine="0"/>
              <w:rPr>
                <w:color w:val="000000"/>
                <w:sz w:val="21"/>
                <w:szCs w:val="21"/>
              </w:rPr>
            </w:pPr>
            <w:r>
              <w:rPr>
                <w:rFonts w:ascii="Arial" w:hAnsi="Arial" w:cs="Arial"/>
                <w:color w:val="00B050"/>
                <w:sz w:val="24"/>
                <w:szCs w:val="24"/>
              </w:rPr>
              <w:t>Bendriesiems s</w:t>
            </w:r>
            <w:r w:rsidR="005D23ED" w:rsidRPr="0011353C">
              <w:rPr>
                <w:rFonts w:ascii="Arial" w:hAnsi="Arial" w:cs="Arial"/>
                <w:color w:val="00B050"/>
                <w:sz w:val="24"/>
                <w:szCs w:val="24"/>
              </w:rPr>
              <w:t>tatybos darbams statinių grupėje: negyvenamieji pastatai</w:t>
            </w:r>
            <w:r w:rsidR="005D23ED" w:rsidRPr="007D6A3B">
              <w:rPr>
                <w:rFonts w:ascii="Arial" w:hAnsi="Arial" w:cs="Arial"/>
                <w:color w:val="000000"/>
                <w:sz w:val="24"/>
                <w:szCs w:val="24"/>
              </w:rPr>
              <w:t xml:space="preserve"> tiekėjas taiko Europos Sąjungos aplinkos apsaugos vadybos</w:t>
            </w:r>
            <w:r w:rsidR="005D23ED" w:rsidRPr="000F781D">
              <w:rPr>
                <w:rFonts w:ascii="Arial" w:hAnsi="Arial" w:cs="Arial"/>
                <w:color w:val="000000"/>
                <w:sz w:val="24"/>
                <w:szCs w:val="24"/>
              </w:rPr>
              <w:t xml:space="preserve"> ir audito sistemą (angl. </w:t>
            </w:r>
            <w:proofErr w:type="spellStart"/>
            <w:r w:rsidR="005D23ED" w:rsidRPr="000F781D">
              <w:rPr>
                <w:rFonts w:ascii="Arial" w:hAnsi="Arial" w:cs="Arial"/>
                <w:color w:val="000000"/>
                <w:sz w:val="24"/>
                <w:szCs w:val="24"/>
              </w:rPr>
              <w:t>Eco</w:t>
            </w:r>
            <w:proofErr w:type="spellEnd"/>
            <w:r w:rsidR="005D23ED" w:rsidRPr="000F781D">
              <w:rPr>
                <w:rFonts w:ascii="Arial" w:hAnsi="Arial" w:cs="Arial"/>
                <w:color w:val="000000"/>
                <w:sz w:val="24"/>
                <w:szCs w:val="24"/>
              </w:rPr>
              <w:t>–</w:t>
            </w:r>
            <w:proofErr w:type="spellStart"/>
            <w:r w:rsidR="005D23ED" w:rsidRPr="000F781D">
              <w:rPr>
                <w:rFonts w:ascii="Arial" w:hAnsi="Arial" w:cs="Arial"/>
                <w:color w:val="000000"/>
                <w:sz w:val="24"/>
                <w:szCs w:val="24"/>
              </w:rPr>
              <w:t>Management</w:t>
            </w:r>
            <w:proofErr w:type="spellEnd"/>
            <w:r w:rsidR="005D23ED" w:rsidRPr="000F781D">
              <w:rPr>
                <w:rFonts w:ascii="Arial" w:hAnsi="Arial" w:cs="Arial"/>
                <w:color w:val="000000"/>
                <w:sz w:val="24"/>
                <w:szCs w:val="24"/>
              </w:rPr>
              <w:t xml:space="preserve"> </w:t>
            </w:r>
            <w:proofErr w:type="spellStart"/>
            <w:r w:rsidR="005D23ED" w:rsidRPr="000F781D">
              <w:rPr>
                <w:rFonts w:ascii="Arial" w:hAnsi="Arial" w:cs="Arial"/>
                <w:color w:val="000000"/>
                <w:sz w:val="24"/>
                <w:szCs w:val="24"/>
              </w:rPr>
              <w:t>and</w:t>
            </w:r>
            <w:proofErr w:type="spellEnd"/>
            <w:r w:rsidR="005D23ED" w:rsidRPr="000F781D">
              <w:rPr>
                <w:rFonts w:ascii="Arial" w:hAnsi="Arial" w:cs="Arial"/>
                <w:color w:val="000000"/>
                <w:sz w:val="24"/>
                <w:szCs w:val="24"/>
              </w:rPr>
              <w:t xml:space="preserve"> </w:t>
            </w:r>
            <w:proofErr w:type="spellStart"/>
            <w:r w:rsidR="005D23ED" w:rsidRPr="000F781D">
              <w:rPr>
                <w:rFonts w:ascii="Arial" w:hAnsi="Arial" w:cs="Arial"/>
                <w:color w:val="000000"/>
                <w:sz w:val="24"/>
                <w:szCs w:val="24"/>
              </w:rPr>
              <w:t>Audit</w:t>
            </w:r>
            <w:proofErr w:type="spellEnd"/>
            <w:r w:rsidR="005D23ED" w:rsidRPr="000F781D">
              <w:rPr>
                <w:rFonts w:ascii="Arial" w:hAnsi="Arial" w:cs="Arial"/>
                <w:color w:val="000000"/>
                <w:sz w:val="24"/>
                <w:szCs w:val="24"/>
              </w:rPr>
              <w:t xml:space="preserve"> </w:t>
            </w:r>
            <w:proofErr w:type="spellStart"/>
            <w:r w:rsidR="005D23ED" w:rsidRPr="000F781D">
              <w:rPr>
                <w:rFonts w:ascii="Arial" w:hAnsi="Arial" w:cs="Arial"/>
                <w:color w:val="000000"/>
                <w:sz w:val="24"/>
                <w:szCs w:val="24"/>
              </w:rPr>
              <w:t>Scheme</w:t>
            </w:r>
            <w:proofErr w:type="spellEnd"/>
            <w:r w:rsidR="005D23ED" w:rsidRPr="000F781D">
              <w:rPr>
                <w:rFonts w:ascii="Arial" w:hAnsi="Arial" w:cs="Arial"/>
                <w:color w:val="000000"/>
                <w:sz w:val="24"/>
                <w:szCs w:val="24"/>
              </w:rPr>
              <w:t>,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1379" w:type="pct"/>
            <w:tcBorders>
              <w:top w:val="single" w:sz="4" w:space="0" w:color="000000"/>
              <w:left w:val="single" w:sz="4" w:space="0" w:color="000000"/>
              <w:bottom w:val="single" w:sz="4" w:space="0" w:color="000000"/>
              <w:right w:val="single" w:sz="4" w:space="0" w:color="000000"/>
            </w:tcBorders>
          </w:tcPr>
          <w:p w14:paraId="27C6E41F" w14:textId="77777777" w:rsidR="005D23ED" w:rsidRPr="000F781D" w:rsidRDefault="005D23ED" w:rsidP="005D23ED">
            <w:pPr>
              <w:autoSpaceDE w:val="0"/>
              <w:autoSpaceDN w:val="0"/>
              <w:adjustRightInd w:val="0"/>
              <w:ind w:firstLine="0"/>
              <w:rPr>
                <w:rFonts w:ascii="Arial" w:hAnsi="Arial" w:cs="Arial"/>
                <w:color w:val="000000"/>
                <w:sz w:val="24"/>
                <w:szCs w:val="24"/>
              </w:rPr>
            </w:pPr>
            <w:r w:rsidRPr="000F781D">
              <w:rPr>
                <w:rFonts w:ascii="Arial" w:hAnsi="Arial" w:cs="Arial"/>
                <w:color w:val="000000"/>
                <w:sz w:val="24"/>
                <w:szCs w:val="24"/>
              </w:rPr>
              <w:t xml:space="preserve">Nepriklausomos įstaigos išduoto </w:t>
            </w:r>
            <w:r w:rsidRPr="000F781D">
              <w:rPr>
                <w:rFonts w:ascii="Arial" w:hAnsi="Arial" w:cs="Arial"/>
                <w:color w:val="000000"/>
                <w:sz w:val="24"/>
                <w:szCs w:val="24"/>
                <w:u w:val="single"/>
              </w:rPr>
              <w:t>galiojančio</w:t>
            </w:r>
            <w:r w:rsidRPr="000F781D">
              <w:rPr>
                <w:rFonts w:ascii="Arial" w:hAnsi="Arial" w:cs="Arial"/>
                <w:color w:val="000000"/>
                <w:sz w:val="24"/>
                <w:szCs w:val="24"/>
              </w:rPr>
              <w:t xml:space="preserve"> sertifikato, patvirtinančio, kad tiekėjas laikosi reikalaujamos aplinkos apsaugos vadybos sistemos standartų, skaitmeninė kopija.</w:t>
            </w:r>
          </w:p>
          <w:p w14:paraId="142A3150" w14:textId="77777777" w:rsidR="005D23ED" w:rsidRPr="000F781D" w:rsidRDefault="005D23ED" w:rsidP="005D23ED">
            <w:pPr>
              <w:autoSpaceDE w:val="0"/>
              <w:autoSpaceDN w:val="0"/>
              <w:adjustRightInd w:val="0"/>
              <w:rPr>
                <w:rFonts w:ascii="Arial" w:hAnsi="Arial" w:cs="Arial"/>
                <w:color w:val="000000"/>
                <w:sz w:val="24"/>
                <w:szCs w:val="24"/>
              </w:rPr>
            </w:pPr>
          </w:p>
          <w:p w14:paraId="31B27872" w14:textId="77777777" w:rsidR="005D23ED" w:rsidRPr="000F781D" w:rsidRDefault="005D23ED" w:rsidP="005D23ED">
            <w:pPr>
              <w:autoSpaceDE w:val="0"/>
              <w:autoSpaceDN w:val="0"/>
              <w:adjustRightInd w:val="0"/>
              <w:ind w:firstLine="0"/>
              <w:rPr>
                <w:rFonts w:ascii="Arial" w:hAnsi="Arial" w:cs="Arial"/>
                <w:color w:val="000000"/>
                <w:sz w:val="24"/>
                <w:szCs w:val="24"/>
              </w:rPr>
            </w:pPr>
            <w:r w:rsidRPr="000F781D">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6C3719A" w14:textId="77777777" w:rsidR="005D23ED" w:rsidRPr="000F781D" w:rsidRDefault="005D23ED" w:rsidP="005D23ED">
            <w:pPr>
              <w:autoSpaceDE w:val="0"/>
              <w:autoSpaceDN w:val="0"/>
              <w:adjustRightInd w:val="0"/>
              <w:rPr>
                <w:rFonts w:ascii="Arial" w:hAnsi="Arial" w:cs="Arial"/>
                <w:color w:val="000000"/>
                <w:sz w:val="24"/>
                <w:szCs w:val="24"/>
              </w:rPr>
            </w:pPr>
          </w:p>
          <w:p w14:paraId="32E9DFA9" w14:textId="77777777" w:rsidR="005D23ED" w:rsidRPr="000F781D" w:rsidRDefault="005D23ED" w:rsidP="005D23ED">
            <w:pPr>
              <w:autoSpaceDE w:val="0"/>
              <w:autoSpaceDN w:val="0"/>
              <w:adjustRightInd w:val="0"/>
              <w:ind w:firstLine="0"/>
              <w:rPr>
                <w:rFonts w:ascii="Arial" w:hAnsi="Arial" w:cs="Arial"/>
                <w:color w:val="000000"/>
                <w:sz w:val="24"/>
                <w:szCs w:val="24"/>
              </w:rPr>
            </w:pPr>
            <w:r w:rsidRPr="000F781D">
              <w:rPr>
                <w:rFonts w:ascii="Arial" w:hAnsi="Arial" w:cs="Arial"/>
                <w:color w:val="000000"/>
                <w:sz w:val="24"/>
                <w:szCs w:val="24"/>
              </w:rPr>
              <w:t xml:space="preserve">Jeigu tiekėjas pats atitinka šį reikalavimą, tačiau pasitelkia subtiekėjus </w:t>
            </w:r>
            <w:r w:rsidRPr="000F781D">
              <w:rPr>
                <w:rFonts w:ascii="Arial" w:hAnsi="Arial" w:cs="Arial"/>
                <w:color w:val="00B050"/>
                <w:sz w:val="24"/>
                <w:szCs w:val="24"/>
              </w:rPr>
              <w:t>nurodytiems darbams 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xml:space="preserve">) yra keliamas šis reikalavimas, pateikiamas: tiekėjo vidaus dokumentas (pvz., įmonės patvirtinta aplinkos apsaugos politika ar kiti dokumentai) arba su subtiekėju pasirašytas susitarimas, arba kitas dokumentas, kuriame yra aprašyta, kad </w:t>
            </w:r>
            <w:r w:rsidRPr="000F781D">
              <w:rPr>
                <w:rFonts w:ascii="Arial" w:hAnsi="Arial" w:cs="Arial"/>
                <w:color w:val="000000"/>
                <w:sz w:val="24"/>
                <w:szCs w:val="24"/>
              </w:rPr>
              <w:lastRenderedPageBreak/>
              <w:t>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51363182" w14:textId="77777777" w:rsidR="005D23ED" w:rsidRPr="000F781D" w:rsidRDefault="005D23ED" w:rsidP="005D23ED">
            <w:pPr>
              <w:autoSpaceDE w:val="0"/>
              <w:autoSpaceDN w:val="0"/>
              <w:adjustRightInd w:val="0"/>
              <w:rPr>
                <w:rFonts w:ascii="Arial" w:hAnsi="Arial" w:cs="Arial"/>
                <w:color w:val="000000"/>
                <w:sz w:val="24"/>
                <w:szCs w:val="24"/>
              </w:rPr>
            </w:pPr>
          </w:p>
          <w:p w14:paraId="27161D46" w14:textId="77777777" w:rsidR="005D23ED" w:rsidRPr="000F781D" w:rsidRDefault="005D23ED" w:rsidP="005D23ED">
            <w:pPr>
              <w:autoSpaceDE w:val="0"/>
              <w:autoSpaceDN w:val="0"/>
              <w:adjustRightInd w:val="0"/>
              <w:rPr>
                <w:rFonts w:ascii="Arial" w:hAnsi="Arial" w:cs="Arial"/>
                <w:color w:val="000000"/>
                <w:sz w:val="24"/>
                <w:szCs w:val="24"/>
              </w:rPr>
            </w:pPr>
            <w:r w:rsidRPr="000F781D">
              <w:rPr>
                <w:rFonts w:ascii="Arial" w:hAnsi="Arial" w:cs="Arial"/>
                <w:sz w:val="24"/>
                <w:szCs w:val="24"/>
              </w:rPr>
              <w:t>Pe</w:t>
            </w:r>
            <w:r w:rsidRPr="000F781D">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66DC021" w14:textId="77777777" w:rsidR="005D23ED" w:rsidRDefault="005D23ED" w:rsidP="005D23ED">
            <w:pPr>
              <w:autoSpaceDE w:val="0"/>
              <w:autoSpaceDN w:val="0"/>
              <w:adjustRightInd w:val="0"/>
              <w:rPr>
                <w:rFonts w:ascii="Arial" w:hAnsi="Arial" w:cs="Arial"/>
                <w:color w:val="000000"/>
                <w:sz w:val="24"/>
                <w:szCs w:val="24"/>
              </w:rPr>
            </w:pPr>
            <w:r w:rsidRPr="000F781D">
              <w:rPr>
                <w:rFonts w:ascii="Arial" w:hAnsi="Arial" w:cs="Arial"/>
                <w:color w:val="000000"/>
                <w:sz w:val="24"/>
                <w:szCs w:val="24"/>
              </w:rPr>
              <w:t>Lygiaverčiais įrodymais laikomi įrodymai, atitinkantys visus Aplinkos apsaugos kriterijų taikymo, vykdant žaliuosius pirkimus, tvarkos aprašo 10 punkto 10.1-10.6 papunkčiuose nustatytus reikalavimus.</w:t>
            </w:r>
          </w:p>
          <w:p w14:paraId="0B706039" w14:textId="77777777" w:rsidR="005D23ED" w:rsidRPr="000F781D" w:rsidRDefault="005D23ED" w:rsidP="005D23ED">
            <w:pPr>
              <w:autoSpaceDE w:val="0"/>
              <w:autoSpaceDN w:val="0"/>
              <w:adjustRightInd w:val="0"/>
              <w:rPr>
                <w:rFonts w:ascii="Arial" w:hAnsi="Arial" w:cs="Arial"/>
                <w:color w:val="000000"/>
                <w:sz w:val="24"/>
                <w:szCs w:val="24"/>
              </w:rPr>
            </w:pPr>
          </w:p>
          <w:p w14:paraId="048D8FE9" w14:textId="712820F4" w:rsidR="005D23ED" w:rsidRPr="00021293" w:rsidRDefault="005D23ED" w:rsidP="005D23ED">
            <w:pPr>
              <w:autoSpaceDE w:val="0"/>
              <w:autoSpaceDN w:val="0"/>
              <w:adjustRightInd w:val="0"/>
              <w:ind w:firstLine="0"/>
              <w:rPr>
                <w:color w:val="000000"/>
                <w:sz w:val="21"/>
                <w:szCs w:val="21"/>
              </w:rPr>
            </w:pPr>
            <w:r w:rsidRPr="000F781D">
              <w:rPr>
                <w:rFonts w:ascii="Arial" w:hAnsi="Arial" w:cs="Arial"/>
                <w:color w:val="000000"/>
                <w:sz w:val="24"/>
                <w:szCs w:val="24"/>
              </w:rPr>
              <w:t xml:space="preserve">Jeigu tiekėjas pats atitinka šį reikalavimą, tačiau pasitelkia subtiekėjus </w:t>
            </w:r>
            <w:r w:rsidRPr="000F781D">
              <w:rPr>
                <w:rFonts w:ascii="Arial" w:hAnsi="Arial" w:cs="Arial"/>
                <w:color w:val="00B050"/>
                <w:sz w:val="24"/>
                <w:szCs w:val="24"/>
              </w:rPr>
              <w:t xml:space="preserve">nurodytiems darbams </w:t>
            </w:r>
            <w:r w:rsidRPr="000F781D">
              <w:rPr>
                <w:rFonts w:ascii="Arial" w:hAnsi="Arial" w:cs="Arial"/>
                <w:color w:val="00B050"/>
                <w:sz w:val="24"/>
                <w:szCs w:val="24"/>
              </w:rPr>
              <w:lastRenderedPageBreak/>
              <w:t>atlikti</w:t>
            </w:r>
            <w:r w:rsidRPr="000F781D">
              <w:rPr>
                <w:rFonts w:ascii="Arial" w:hAnsi="Arial" w:cs="Arial"/>
                <w:color w:val="000000"/>
                <w:sz w:val="24"/>
                <w:szCs w:val="24"/>
              </w:rPr>
              <w:t>, kuriems (-</w:t>
            </w:r>
            <w:proofErr w:type="spellStart"/>
            <w:r w:rsidRPr="000F781D">
              <w:rPr>
                <w:rFonts w:ascii="Arial" w:hAnsi="Arial" w:cs="Arial"/>
                <w:color w:val="000000"/>
                <w:sz w:val="24"/>
                <w:szCs w:val="24"/>
              </w:rPr>
              <w:t>ioms</w:t>
            </w:r>
            <w:proofErr w:type="spellEnd"/>
            <w:r w:rsidRPr="000F781D">
              <w:rPr>
                <w:rFonts w:ascii="Arial" w:hAnsi="Arial" w:cs="Arial"/>
                <w:color w:val="000000"/>
                <w:sz w:val="24"/>
                <w:szCs w:val="24"/>
              </w:rPr>
              <w:t>)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1378" w:type="pct"/>
            <w:tcBorders>
              <w:top w:val="single" w:sz="4" w:space="0" w:color="000000"/>
              <w:left w:val="single" w:sz="4" w:space="0" w:color="000000"/>
              <w:bottom w:val="single" w:sz="4" w:space="0" w:color="000000"/>
              <w:right w:val="single" w:sz="4" w:space="0" w:color="000000"/>
            </w:tcBorders>
          </w:tcPr>
          <w:p w14:paraId="4452A7CA" w14:textId="77777777" w:rsidR="005D23ED" w:rsidRDefault="005D23ED" w:rsidP="005D23ED">
            <w:pPr>
              <w:tabs>
                <w:tab w:val="left" w:pos="324"/>
              </w:tabs>
              <w:ind w:left="12" w:firstLine="0"/>
              <w:contextualSpacing/>
              <w:rPr>
                <w:rFonts w:ascii="Arial" w:eastAsia="Arial" w:hAnsi="Arial" w:cs="Arial"/>
                <w:sz w:val="24"/>
                <w:szCs w:val="24"/>
              </w:rPr>
            </w:pPr>
            <w:r w:rsidRPr="000F781D">
              <w:rPr>
                <w:rFonts w:ascii="Arial" w:eastAsia="Arial" w:hAnsi="Arial" w:cs="Arial"/>
                <w:sz w:val="24"/>
                <w:szCs w:val="24"/>
              </w:rPr>
              <w:lastRenderedPageBreak/>
              <w:t>Jeigu pasiūlymą teikia ūkio subjektų grupė – reikalavimus turi atitikti ūkio subjektų grupės narys (-</w:t>
            </w:r>
            <w:proofErr w:type="spellStart"/>
            <w:r w:rsidRPr="000F781D">
              <w:rPr>
                <w:rFonts w:ascii="Arial" w:eastAsia="Arial" w:hAnsi="Arial" w:cs="Arial"/>
                <w:sz w:val="24"/>
                <w:szCs w:val="24"/>
              </w:rPr>
              <w:t>iai</w:t>
            </w:r>
            <w:proofErr w:type="spellEnd"/>
            <w:r w:rsidRPr="000F781D">
              <w:rPr>
                <w:rFonts w:ascii="Arial" w:eastAsia="Arial" w:hAnsi="Arial" w:cs="Arial"/>
                <w:sz w:val="24"/>
                <w:szCs w:val="24"/>
              </w:rPr>
              <w:t>), atsižvelgiant į jų prisiimamus įsipareigojimus pirkimo sutarčiai vykdyti.</w:t>
            </w:r>
          </w:p>
          <w:p w14:paraId="31FBD337" w14:textId="77777777" w:rsidR="005D23ED" w:rsidRPr="000F781D" w:rsidRDefault="005D23ED" w:rsidP="005D23ED">
            <w:pPr>
              <w:tabs>
                <w:tab w:val="left" w:pos="324"/>
              </w:tabs>
              <w:ind w:left="12"/>
              <w:contextualSpacing/>
              <w:rPr>
                <w:rFonts w:ascii="Arial" w:eastAsia="Arial" w:hAnsi="Arial" w:cs="Arial"/>
                <w:sz w:val="24"/>
                <w:szCs w:val="24"/>
              </w:rPr>
            </w:pPr>
          </w:p>
          <w:p w14:paraId="24E2C5DD" w14:textId="77777777" w:rsidR="005D23ED" w:rsidRPr="000F781D" w:rsidRDefault="005D23ED" w:rsidP="005D23ED">
            <w:pPr>
              <w:tabs>
                <w:tab w:val="left" w:pos="324"/>
              </w:tabs>
              <w:ind w:left="12" w:firstLine="0"/>
              <w:contextualSpacing/>
              <w:rPr>
                <w:rFonts w:ascii="Arial" w:eastAsia="Arial" w:hAnsi="Arial" w:cs="Arial"/>
                <w:sz w:val="24"/>
                <w:szCs w:val="24"/>
              </w:rPr>
            </w:pPr>
            <w:r w:rsidRPr="000F781D">
              <w:rPr>
                <w:rFonts w:ascii="Arial" w:eastAsia="Arial" w:hAnsi="Arial" w:cs="Arial"/>
                <w:sz w:val="24"/>
                <w:szCs w:val="24"/>
              </w:rPr>
              <w:t>Subtiekėjai – turi laikytis reikalaujamų aplinkos apsaugos vadybos priemonių, atsižvelgiant į jų prisiimamus įsipareigojimus pirkimo sutarčiai vykdyti.</w:t>
            </w:r>
          </w:p>
          <w:p w14:paraId="7483B4EC" w14:textId="45D192BE" w:rsidR="005D23ED" w:rsidRPr="00021293" w:rsidRDefault="005D23ED" w:rsidP="005D23ED">
            <w:pPr>
              <w:autoSpaceDE w:val="0"/>
              <w:autoSpaceDN w:val="0"/>
              <w:adjustRightInd w:val="0"/>
              <w:ind w:firstLine="0"/>
              <w:rPr>
                <w:color w:val="000000"/>
                <w:sz w:val="21"/>
                <w:szCs w:val="21"/>
              </w:rPr>
            </w:pPr>
          </w:p>
        </w:tc>
      </w:tr>
    </w:tbl>
    <w:p w14:paraId="2161ABBC" w14:textId="77777777" w:rsidR="00A52666" w:rsidRPr="00A007D1" w:rsidRDefault="00A52666" w:rsidP="00A52666">
      <w:pPr>
        <w:spacing w:line="240" w:lineRule="auto"/>
        <w:jc w:val="center"/>
        <w:rPr>
          <w:rFonts w:ascii="Times New Roman" w:eastAsia="Arial" w:hAnsi="Times New Roman" w:cs="Times New Roman"/>
          <w:sz w:val="24"/>
          <w:szCs w:val="24"/>
        </w:rPr>
      </w:pPr>
    </w:p>
    <w:p w14:paraId="3B06054B" w14:textId="609D301C" w:rsidR="00A52666" w:rsidRPr="00A007D1" w:rsidRDefault="00A52666" w:rsidP="00A52666">
      <w:pPr>
        <w:spacing w:line="240" w:lineRule="auto"/>
        <w:jc w:val="center"/>
        <w:rPr>
          <w:rFonts w:ascii="Times New Roman" w:eastAsia="Arial" w:hAnsi="Times New Roman" w:cs="Times New Roman"/>
          <w:sz w:val="24"/>
          <w:szCs w:val="24"/>
        </w:rPr>
      </w:pPr>
      <w:r w:rsidRPr="00A007D1">
        <w:rPr>
          <w:rFonts w:ascii="Times New Roman" w:eastAsia="Arial" w:hAnsi="Times New Roman" w:cs="Times New Roman"/>
          <w:sz w:val="24"/>
          <w:szCs w:val="24"/>
        </w:rPr>
        <w:t>__________</w:t>
      </w:r>
    </w:p>
    <w:p w14:paraId="0C58A722" w14:textId="77777777" w:rsidR="00FB3A44" w:rsidRPr="00A007D1" w:rsidRDefault="00A52666" w:rsidP="00A9253A">
      <w:pPr>
        <w:spacing w:line="240" w:lineRule="auto"/>
        <w:ind w:left="6237" w:firstLine="0"/>
        <w:rPr>
          <w:rFonts w:ascii="Times New Roman" w:eastAsia="Arial" w:hAnsi="Times New Roman" w:cs="Times New Roman"/>
          <w:sz w:val="24"/>
          <w:szCs w:val="24"/>
        </w:rPr>
      </w:pPr>
      <w:r w:rsidRPr="00A007D1">
        <w:rPr>
          <w:rFonts w:ascii="Times New Roman" w:eastAsia="Arial" w:hAnsi="Times New Roman" w:cs="Times New Roman"/>
          <w:sz w:val="24"/>
          <w:szCs w:val="24"/>
        </w:rPr>
        <w:br w:type="page"/>
      </w:r>
    </w:p>
    <w:p w14:paraId="559E8B6E" w14:textId="4A9E90D4" w:rsidR="00A9253A" w:rsidRPr="00A007D1" w:rsidRDefault="00FB3A44" w:rsidP="005D1E72">
      <w:pPr>
        <w:keepNext/>
        <w:keepLines/>
        <w:spacing w:before="120" w:line="240" w:lineRule="auto"/>
        <w:ind w:left="6804" w:firstLine="0"/>
        <w:jc w:val="left"/>
        <w:outlineLvl w:val="1"/>
        <w:rPr>
          <w:rFonts w:ascii="Times New Roman" w:hAnsi="Times New Roman" w:cs="Times New Roman"/>
          <w:sz w:val="24"/>
          <w:szCs w:val="24"/>
        </w:rPr>
      </w:pPr>
      <w:bookmarkStart w:id="73" w:name="_Toc191373980"/>
      <w:r w:rsidRPr="00A007D1">
        <w:rPr>
          <w:rFonts w:ascii="Times New Roman" w:eastAsia="Calibri" w:hAnsi="Times New Roman" w:cs="Times New Roman"/>
          <w:sz w:val="24"/>
          <w:szCs w:val="24"/>
        </w:rPr>
        <w:lastRenderedPageBreak/>
        <w:t>Specialiųjų pirkimo sąlygų</w:t>
      </w:r>
      <w:r w:rsidR="00B254ED">
        <w:rPr>
          <w:rFonts w:ascii="Times New Roman" w:eastAsia="Calibri" w:hAnsi="Times New Roman" w:cs="Times New Roman"/>
          <w:sz w:val="24"/>
          <w:szCs w:val="24"/>
        </w:rPr>
        <w:t xml:space="preserve"> 6 </w:t>
      </w:r>
      <w:r w:rsidR="00A9253A" w:rsidRPr="00A007D1">
        <w:rPr>
          <w:rFonts w:ascii="Times New Roman" w:hAnsi="Times New Roman" w:cs="Times New Roman"/>
          <w:sz w:val="24"/>
          <w:szCs w:val="24"/>
        </w:rPr>
        <w:t>priedas</w:t>
      </w:r>
      <w:r w:rsidR="005D1E72" w:rsidRPr="00A007D1">
        <w:rPr>
          <w:rFonts w:ascii="Times New Roman" w:hAnsi="Times New Roman" w:cs="Times New Roman"/>
          <w:sz w:val="24"/>
          <w:szCs w:val="24"/>
        </w:rPr>
        <w:t xml:space="preserve"> </w:t>
      </w:r>
      <w:r w:rsidR="00A9253A" w:rsidRPr="00A007D1">
        <w:rPr>
          <w:rFonts w:ascii="Times New Roman" w:hAnsi="Times New Roman" w:cs="Times New Roman"/>
          <w:sz w:val="24"/>
          <w:szCs w:val="24"/>
        </w:rPr>
        <w:t>„Tiekėjų pašalinimo pagrindai“</w:t>
      </w:r>
      <w:bookmarkEnd w:id="73"/>
    </w:p>
    <w:p w14:paraId="3E57D925" w14:textId="77777777" w:rsidR="00A9253A" w:rsidRPr="00A007D1" w:rsidRDefault="00A9253A" w:rsidP="00A9253A">
      <w:pPr>
        <w:keepNext/>
        <w:keepLines/>
        <w:spacing w:line="240" w:lineRule="auto"/>
        <w:ind w:left="318"/>
        <w:jc w:val="right"/>
        <w:rPr>
          <w:rFonts w:ascii="Times New Roman" w:eastAsia="Arial" w:hAnsi="Times New Roman" w:cs="Times New Roman"/>
          <w:color w:val="0070C0"/>
          <w:sz w:val="24"/>
          <w:szCs w:val="24"/>
        </w:rPr>
      </w:pPr>
    </w:p>
    <w:p w14:paraId="4B3246A5" w14:textId="77777777" w:rsidR="00A9253A" w:rsidRPr="00A007D1" w:rsidRDefault="00A9253A" w:rsidP="00A9253A">
      <w:pPr>
        <w:spacing w:line="240" w:lineRule="auto"/>
        <w:jc w:val="center"/>
        <w:rPr>
          <w:rFonts w:ascii="Times New Roman" w:eastAsia="Arial" w:hAnsi="Times New Roman" w:cs="Times New Roman"/>
          <w:b/>
          <w:bCs/>
          <w:smallCaps/>
          <w:color w:val="404040"/>
          <w:sz w:val="24"/>
          <w:szCs w:val="24"/>
        </w:rPr>
      </w:pPr>
      <w:r w:rsidRPr="00A007D1">
        <w:rPr>
          <w:rFonts w:ascii="Times New Roman" w:eastAsia="Arial" w:hAnsi="Times New Roman" w:cs="Times New Roman"/>
          <w:b/>
          <w:bCs/>
          <w:smallCaps/>
          <w:color w:val="404040"/>
          <w:sz w:val="24"/>
          <w:szCs w:val="24"/>
        </w:rPr>
        <w:t>TIEKĖJŲ PAŠALINIMO PAGRINDAI</w:t>
      </w:r>
    </w:p>
    <w:p w14:paraId="4801164E" w14:textId="77777777" w:rsidR="00924E4C" w:rsidRPr="00A007D1" w:rsidRDefault="00924E4C" w:rsidP="00A9253A">
      <w:pPr>
        <w:spacing w:line="240" w:lineRule="auto"/>
        <w:jc w:val="center"/>
        <w:rPr>
          <w:rFonts w:ascii="Times New Roman" w:eastAsia="Arial" w:hAnsi="Times New Roman" w:cs="Times New Roman"/>
          <w:b/>
          <w:bCs/>
          <w:smallCaps/>
          <w:color w:val="404040"/>
          <w:sz w:val="24"/>
          <w:szCs w:val="24"/>
        </w:rPr>
      </w:pPr>
    </w:p>
    <w:p w14:paraId="3267F838" w14:textId="77777777" w:rsidR="004C32D2" w:rsidRPr="00A007D1" w:rsidRDefault="004C32D2" w:rsidP="004C32D2">
      <w:pPr>
        <w:spacing w:line="240" w:lineRule="auto"/>
        <w:ind w:firstLine="720"/>
        <w:rPr>
          <w:rFonts w:ascii="Times New Roman" w:eastAsia="Arial" w:hAnsi="Times New Roman" w:cs="Times New Roman"/>
          <w:iCs/>
          <w:sz w:val="24"/>
          <w:szCs w:val="24"/>
        </w:rPr>
      </w:pPr>
      <w:r w:rsidRPr="00A007D1">
        <w:rPr>
          <w:rFonts w:ascii="Times New Roman" w:eastAsia="Arial" w:hAnsi="Times New Roman" w:cs="Times New Roman"/>
          <w:iCs/>
          <w:sz w:val="24"/>
          <w:szCs w:val="24"/>
        </w:rPr>
        <w:t xml:space="preserve">Perkančioji organizacija atmeta tiekėjo pasiūlymą, jeigu: </w:t>
      </w:r>
    </w:p>
    <w:p w14:paraId="59AA409A" w14:textId="77777777" w:rsidR="004C32D2" w:rsidRPr="00A007D1" w:rsidRDefault="004C32D2" w:rsidP="004C32D2">
      <w:pPr>
        <w:pStyle w:val="Betarp"/>
        <w:ind w:firstLine="720"/>
        <w:rPr>
          <w:rFonts w:ascii="Times New Roman" w:eastAsia="Yu Mincho" w:hAnsi="Times New Roman" w:cs="Times New Roman"/>
          <w:b/>
          <w:bCs/>
          <w:iCs/>
          <w:sz w:val="24"/>
          <w:szCs w:val="24"/>
        </w:rPr>
      </w:pPr>
      <w:r w:rsidRPr="00A007D1">
        <w:rPr>
          <w:rFonts w:ascii="Times New Roman" w:eastAsia="Arial" w:hAnsi="Times New Roman" w:cs="Times New Roman"/>
          <w:iCs/>
          <w:sz w:val="24"/>
          <w:szCs w:val="24"/>
        </w:rPr>
        <w:t xml:space="preserve">1. </w:t>
      </w:r>
      <w:r w:rsidRPr="00A007D1">
        <w:rPr>
          <w:rFonts w:ascii="Times New Roman" w:hAnsi="Times New Roman" w:cs="Times New Roman"/>
          <w:iCs/>
          <w:sz w:val="24"/>
          <w:szCs w:val="24"/>
        </w:rPr>
        <w:t xml:space="preserve">Tiekėjas su kitais tiekėjais yra sudaręs susitarimų, kuriais siekiama iškreipti konkurenciją atliekamame pirkime, ir perkančioji organizacija dėl to turi įtikinamų duomenų </w:t>
      </w:r>
      <w:bookmarkStart w:id="74" w:name="_Hlk190769769"/>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4 dalies 1 punktas</w:t>
      </w:r>
      <w:r w:rsidRPr="00A007D1">
        <w:rPr>
          <w:rFonts w:ascii="Times New Roman" w:eastAsia="Arial" w:hAnsi="Times New Roman" w:cs="Times New Roman"/>
          <w:b/>
          <w:bCs/>
          <w:iCs/>
          <w:color w:val="7030A0"/>
          <w:sz w:val="24"/>
          <w:szCs w:val="24"/>
        </w:rPr>
        <w:t>)</w:t>
      </w:r>
      <w:bookmarkEnd w:id="74"/>
      <w:r w:rsidRPr="00A007D1">
        <w:rPr>
          <w:rFonts w:ascii="Times New Roman" w:eastAsia="Arial" w:hAnsi="Times New Roman" w:cs="Times New Roman"/>
          <w:iCs/>
          <w:color w:val="7030A0"/>
          <w:sz w:val="24"/>
          <w:szCs w:val="24"/>
        </w:rPr>
        <w:t>.</w:t>
      </w:r>
    </w:p>
    <w:p w14:paraId="737D3FFD" w14:textId="77777777" w:rsidR="004C32D2" w:rsidRPr="00A007D1" w:rsidRDefault="004C32D2" w:rsidP="004C32D2">
      <w:pPr>
        <w:pStyle w:val="Betarp"/>
        <w:ind w:firstLine="720"/>
        <w:rPr>
          <w:rFonts w:ascii="Times New Roman" w:hAnsi="Times New Roman" w:cs="Times New Roman"/>
          <w:b/>
          <w:iCs/>
          <w:color w:val="7030A0"/>
          <w:sz w:val="24"/>
          <w:szCs w:val="24"/>
        </w:rPr>
      </w:pPr>
      <w:r w:rsidRPr="00A007D1">
        <w:rPr>
          <w:rFonts w:ascii="Times New Roman" w:eastAsia="Arial" w:hAnsi="Times New Roman" w:cs="Times New Roman"/>
          <w:iCs/>
          <w:sz w:val="24"/>
          <w:szCs w:val="24"/>
        </w:rPr>
        <w:t xml:space="preserve">2. </w:t>
      </w:r>
      <w:r w:rsidRPr="00A007D1">
        <w:rPr>
          <w:rFonts w:ascii="Times New Roman" w:hAnsi="Times New Roman" w:cs="Times New Roman"/>
          <w:iCs/>
          <w:sz w:val="24"/>
          <w:szCs w:val="24"/>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4 dalies 2 punktas)</w:t>
      </w:r>
      <w:r w:rsidRPr="00A007D1">
        <w:rPr>
          <w:rFonts w:ascii="Times New Roman" w:hAnsi="Times New Roman" w:cs="Times New Roman"/>
          <w:iCs/>
          <w:color w:val="7030A0"/>
          <w:sz w:val="24"/>
          <w:szCs w:val="24"/>
        </w:rPr>
        <w:t>.</w:t>
      </w:r>
    </w:p>
    <w:p w14:paraId="270CCA44" w14:textId="77777777" w:rsidR="004C32D2" w:rsidRPr="00A007D1" w:rsidRDefault="004C32D2" w:rsidP="004C32D2">
      <w:pPr>
        <w:pStyle w:val="Betarp"/>
        <w:ind w:firstLine="720"/>
        <w:rPr>
          <w:rFonts w:ascii="Times New Roman" w:eastAsia="Yu Mincho" w:hAnsi="Times New Roman" w:cs="Times New Roman"/>
          <w:b/>
          <w:bCs/>
          <w:iCs/>
          <w:sz w:val="24"/>
          <w:szCs w:val="24"/>
        </w:rPr>
      </w:pPr>
      <w:r w:rsidRPr="00A007D1">
        <w:rPr>
          <w:rFonts w:ascii="Times New Roman" w:eastAsia="Arial" w:hAnsi="Times New Roman" w:cs="Times New Roman"/>
          <w:iCs/>
          <w:sz w:val="24"/>
          <w:szCs w:val="24"/>
        </w:rPr>
        <w:t xml:space="preserve">3. </w:t>
      </w:r>
      <w:r w:rsidRPr="00A007D1">
        <w:rPr>
          <w:rFonts w:ascii="Times New Roman" w:hAnsi="Times New Roman" w:cs="Times New Roman"/>
          <w:iCs/>
          <w:sz w:val="24"/>
          <w:szCs w:val="24"/>
        </w:rPr>
        <w:t xml:space="preserve">Pažeista konkurencija, kaip nustatyta VPĮ 27 straipsnio 3 ir 4 dalyse, ir atitinkamos padėties negalima ištaisyti </w:t>
      </w:r>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4 dalies 3 punktas).</w:t>
      </w:r>
    </w:p>
    <w:p w14:paraId="30B86833" w14:textId="77777777" w:rsidR="004C32D2" w:rsidRPr="00A007D1" w:rsidRDefault="004C32D2" w:rsidP="004C32D2">
      <w:pPr>
        <w:pStyle w:val="Betarp"/>
        <w:ind w:firstLine="720"/>
        <w:rPr>
          <w:rFonts w:ascii="Times New Roman" w:hAnsi="Times New Roman" w:cs="Times New Roman"/>
          <w:iCs/>
          <w:sz w:val="24"/>
          <w:szCs w:val="24"/>
        </w:rPr>
      </w:pPr>
      <w:r w:rsidRPr="00A007D1">
        <w:rPr>
          <w:rFonts w:ascii="Times New Roman" w:eastAsia="Arial" w:hAnsi="Times New Roman" w:cs="Times New Roman"/>
          <w:iCs/>
          <w:sz w:val="24"/>
          <w:szCs w:val="24"/>
        </w:rPr>
        <w:t xml:space="preserve">4. </w:t>
      </w:r>
      <w:r w:rsidRPr="00A007D1">
        <w:rPr>
          <w:rFonts w:ascii="Times New Roman" w:hAnsi="Times New Roman" w:cs="Times New Roman"/>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D8229AC" w14:textId="77777777" w:rsidR="004C32D2" w:rsidRPr="00A007D1" w:rsidRDefault="004C32D2" w:rsidP="004C32D2">
      <w:pPr>
        <w:pStyle w:val="Betarp"/>
        <w:ind w:firstLine="720"/>
        <w:rPr>
          <w:rFonts w:ascii="Times New Roman" w:eastAsia="Yu Mincho" w:hAnsi="Times New Roman" w:cs="Times New Roman"/>
          <w:b/>
          <w:iCs/>
          <w:color w:val="7030A0"/>
          <w:sz w:val="24"/>
          <w:szCs w:val="24"/>
        </w:rPr>
      </w:pPr>
      <w:r w:rsidRPr="00A007D1">
        <w:rPr>
          <w:rFonts w:ascii="Times New Roman" w:eastAsia="Arial" w:hAnsi="Times New Roman" w:cs="Times New Roman"/>
          <w:iCs/>
          <w:sz w:val="24"/>
          <w:szCs w:val="24"/>
        </w:rPr>
        <w:t>5.</w:t>
      </w:r>
      <w:r w:rsidRPr="00A007D1">
        <w:rPr>
          <w:rFonts w:ascii="Times New Roman" w:hAnsi="Times New Roman" w:cs="Times New Roman"/>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A007D1">
        <w:rPr>
          <w:rFonts w:ascii="Times New Roman" w:hAnsi="Times New Roman" w:cs="Times New Roman"/>
          <w:b/>
          <w:bCs/>
          <w:iCs/>
          <w:color w:val="7030A0"/>
          <w:sz w:val="24"/>
          <w:szCs w:val="24"/>
        </w:rPr>
        <w:t>(</w:t>
      </w:r>
      <w:r w:rsidRPr="00A007D1">
        <w:rPr>
          <w:rFonts w:ascii="Times New Roman" w:eastAsia="Yu Mincho" w:hAnsi="Times New Roman" w:cs="Times New Roman"/>
          <w:b/>
          <w:iCs/>
          <w:color w:val="7030A0"/>
          <w:sz w:val="24"/>
          <w:szCs w:val="24"/>
        </w:rPr>
        <w:t>VPĮ 46 straipsnio 4 dalies 5 punktas).</w:t>
      </w:r>
    </w:p>
    <w:p w14:paraId="56A14C24" w14:textId="44A12F3C" w:rsidR="00CD71FC" w:rsidRPr="00A007D1" w:rsidRDefault="00CD71FC" w:rsidP="004C32D2">
      <w:pPr>
        <w:pStyle w:val="Betarp"/>
        <w:ind w:firstLine="720"/>
        <w:rPr>
          <w:rFonts w:ascii="Times New Roman" w:eastAsia="Yu Mincho" w:hAnsi="Times New Roman" w:cs="Times New Roman"/>
          <w:bCs/>
          <w:iCs/>
          <w:sz w:val="24"/>
          <w:szCs w:val="24"/>
        </w:rPr>
      </w:pPr>
      <w:r w:rsidRPr="00A007D1">
        <w:rPr>
          <w:rFonts w:ascii="Times New Roman" w:eastAsia="Yu Mincho" w:hAnsi="Times New Roman" w:cs="Times New Roman"/>
          <w:bCs/>
          <w:iCs/>
          <w:sz w:val="24"/>
          <w:szCs w:val="24"/>
        </w:rPr>
        <w:t xml:space="preserve">6. Tiekėjas yra neatlikęs jam teismo sprendimu paskirtos baudžiamojo poveikio priemonės – uždraudimo juridiniam asmeniui dalyvauti viešuosiuose pirkimuose </w:t>
      </w:r>
      <w:r w:rsidRPr="00A007D1">
        <w:rPr>
          <w:rFonts w:ascii="Times New Roman" w:hAnsi="Times New Roman" w:cs="Times New Roman"/>
          <w:b/>
          <w:iCs/>
          <w:color w:val="7030A0"/>
          <w:sz w:val="24"/>
          <w:szCs w:val="24"/>
        </w:rPr>
        <w:t>(</w:t>
      </w:r>
      <w:r w:rsidRPr="00A007D1">
        <w:rPr>
          <w:rFonts w:ascii="Times New Roman" w:eastAsia="Yu Mincho" w:hAnsi="Times New Roman" w:cs="Times New Roman"/>
          <w:b/>
          <w:iCs/>
          <w:color w:val="7030A0"/>
          <w:sz w:val="24"/>
          <w:szCs w:val="24"/>
        </w:rPr>
        <w:t>VPĮ 46 straipsnio 2</w:t>
      </w:r>
      <w:r w:rsidRPr="00A007D1">
        <w:rPr>
          <w:rFonts w:ascii="Times New Roman" w:eastAsia="Yu Mincho" w:hAnsi="Times New Roman" w:cs="Times New Roman"/>
          <w:b/>
          <w:iCs/>
          <w:color w:val="7030A0"/>
          <w:sz w:val="24"/>
          <w:szCs w:val="24"/>
          <w:vertAlign w:val="superscript"/>
        </w:rPr>
        <w:t>1</w:t>
      </w:r>
      <w:r w:rsidRPr="00A007D1">
        <w:rPr>
          <w:rFonts w:ascii="Times New Roman" w:eastAsia="Yu Mincho" w:hAnsi="Times New Roman" w:cs="Times New Roman"/>
          <w:b/>
          <w:iCs/>
          <w:color w:val="7030A0"/>
          <w:sz w:val="24"/>
          <w:szCs w:val="24"/>
        </w:rPr>
        <w:t xml:space="preserve"> dalis</w:t>
      </w:r>
      <w:r w:rsidRPr="00A007D1">
        <w:rPr>
          <w:rFonts w:ascii="Times New Roman" w:eastAsia="Arial" w:hAnsi="Times New Roman" w:cs="Times New Roman"/>
          <w:b/>
          <w:bCs/>
          <w:iCs/>
          <w:color w:val="7030A0"/>
          <w:sz w:val="24"/>
          <w:szCs w:val="24"/>
        </w:rPr>
        <w:t>).</w:t>
      </w:r>
    </w:p>
    <w:p w14:paraId="00A232A0" w14:textId="4C5F88E0" w:rsidR="00FF0B90" w:rsidRPr="00A007D1" w:rsidRDefault="00A9253A" w:rsidP="00A9253A">
      <w:pPr>
        <w:spacing w:line="240" w:lineRule="auto"/>
        <w:ind w:firstLine="0"/>
        <w:jc w:val="center"/>
        <w:rPr>
          <w:rFonts w:ascii="Times New Roman" w:eastAsia="Arial" w:hAnsi="Times New Roman" w:cs="Times New Roman"/>
          <w:iCs/>
          <w:smallCaps/>
          <w:sz w:val="24"/>
          <w:szCs w:val="24"/>
        </w:rPr>
      </w:pPr>
      <w:r w:rsidRPr="00A007D1">
        <w:rPr>
          <w:rFonts w:ascii="Times New Roman" w:eastAsia="Arial" w:hAnsi="Times New Roman" w:cs="Times New Roman"/>
          <w:iCs/>
          <w:smallCaps/>
          <w:sz w:val="24"/>
          <w:szCs w:val="24"/>
        </w:rPr>
        <w:t>__________</w:t>
      </w:r>
    </w:p>
    <w:p w14:paraId="41A65D3C" w14:textId="7F888A81" w:rsidR="00FF0B90" w:rsidRPr="00A007D1" w:rsidRDefault="00FF0B90">
      <w:pPr>
        <w:rPr>
          <w:rFonts w:ascii="Times New Roman" w:eastAsia="Arial" w:hAnsi="Times New Roman" w:cs="Times New Roman"/>
          <w:smallCaps/>
          <w:sz w:val="24"/>
          <w:szCs w:val="24"/>
        </w:rPr>
      </w:pPr>
      <w:r w:rsidRPr="00A007D1">
        <w:rPr>
          <w:rFonts w:ascii="Times New Roman" w:eastAsia="Arial" w:hAnsi="Times New Roman" w:cs="Times New Roman"/>
          <w:smallCaps/>
          <w:sz w:val="24"/>
          <w:szCs w:val="24"/>
        </w:rPr>
        <w:br w:type="page"/>
      </w:r>
    </w:p>
    <w:p w14:paraId="5707BE58" w14:textId="372B7DB2" w:rsidR="007D6542" w:rsidRPr="00A007D1" w:rsidRDefault="00FB3A44" w:rsidP="005D1E72">
      <w:pPr>
        <w:keepNext/>
        <w:keepLines/>
        <w:spacing w:before="120" w:line="240" w:lineRule="auto"/>
        <w:ind w:left="6804" w:firstLine="0"/>
        <w:jc w:val="left"/>
        <w:outlineLvl w:val="1"/>
        <w:rPr>
          <w:rFonts w:ascii="Times New Roman" w:hAnsi="Times New Roman" w:cs="Times New Roman"/>
          <w:sz w:val="24"/>
          <w:szCs w:val="24"/>
        </w:rPr>
      </w:pPr>
      <w:bookmarkStart w:id="75" w:name="_Pirkimo_sąlygų_2"/>
      <w:bookmarkStart w:id="76" w:name="_Toc191373981"/>
      <w:bookmarkStart w:id="77" w:name="_Hlk157605281"/>
      <w:bookmarkEnd w:id="40"/>
      <w:bookmarkEnd w:id="41"/>
      <w:bookmarkEnd w:id="75"/>
      <w:r w:rsidRPr="00A007D1">
        <w:rPr>
          <w:rFonts w:ascii="Times New Roman" w:eastAsia="Calibri" w:hAnsi="Times New Roman" w:cs="Times New Roman"/>
          <w:sz w:val="24"/>
          <w:szCs w:val="24"/>
        </w:rPr>
        <w:lastRenderedPageBreak/>
        <w:t xml:space="preserve">Specialiųjų pirkimo sąlygų </w:t>
      </w:r>
      <w:bookmarkStart w:id="78" w:name="_Hlk157605080"/>
      <w:r w:rsidR="00112A50">
        <w:rPr>
          <w:rFonts w:ascii="Times New Roman" w:hAnsi="Times New Roman" w:cs="Times New Roman"/>
          <w:color w:val="00B050"/>
          <w:sz w:val="24"/>
          <w:szCs w:val="24"/>
        </w:rPr>
        <w:t>7</w:t>
      </w:r>
      <w:r w:rsidR="007D6542" w:rsidRPr="00A007D1">
        <w:rPr>
          <w:rFonts w:ascii="Times New Roman" w:hAnsi="Times New Roman" w:cs="Times New Roman"/>
          <w:color w:val="00B050"/>
          <w:sz w:val="24"/>
          <w:szCs w:val="24"/>
        </w:rPr>
        <w:t xml:space="preserve"> </w:t>
      </w:r>
      <w:bookmarkEnd w:id="78"/>
      <w:r w:rsidR="007D6542" w:rsidRPr="00A007D1">
        <w:rPr>
          <w:rFonts w:ascii="Times New Roman" w:hAnsi="Times New Roman" w:cs="Times New Roman"/>
          <w:sz w:val="24"/>
          <w:szCs w:val="24"/>
        </w:rPr>
        <w:t xml:space="preserve">priedas </w:t>
      </w:r>
      <w:r w:rsidR="005D2C0F" w:rsidRPr="00A007D1">
        <w:rPr>
          <w:rFonts w:ascii="Times New Roman" w:hAnsi="Times New Roman" w:cs="Times New Roman"/>
          <w:sz w:val="24"/>
          <w:szCs w:val="24"/>
        </w:rPr>
        <w:t>„</w:t>
      </w:r>
      <w:r w:rsidR="007D6542" w:rsidRPr="00A007D1">
        <w:rPr>
          <w:rFonts w:ascii="Times New Roman" w:hAnsi="Times New Roman" w:cs="Times New Roman"/>
          <w:sz w:val="24"/>
          <w:szCs w:val="24"/>
        </w:rPr>
        <w:t>Pasiūlymų vertinimo kriterijai ir sąlygos“</w:t>
      </w:r>
      <w:bookmarkEnd w:id="76"/>
    </w:p>
    <w:bookmarkEnd w:id="77"/>
    <w:p w14:paraId="416EE195" w14:textId="55D0FA67" w:rsidR="00DF53CC" w:rsidRPr="00A007D1" w:rsidRDefault="00DF53CC" w:rsidP="0008199E">
      <w:pPr>
        <w:spacing w:line="240" w:lineRule="auto"/>
        <w:ind w:left="7314" w:firstLine="0"/>
        <w:rPr>
          <w:rFonts w:ascii="Times New Roman" w:hAnsi="Times New Roman" w:cs="Times New Roman"/>
          <w:sz w:val="24"/>
          <w:szCs w:val="24"/>
        </w:rPr>
      </w:pPr>
    </w:p>
    <w:p w14:paraId="1DCAE46B" w14:textId="77777777" w:rsidR="00A54EAE" w:rsidRPr="00A007D1" w:rsidRDefault="00A54EAE" w:rsidP="0008199E">
      <w:pPr>
        <w:spacing w:line="240" w:lineRule="auto"/>
        <w:jc w:val="center"/>
        <w:rPr>
          <w:rFonts w:ascii="Times New Roman" w:hAnsi="Times New Roman" w:cs="Times New Roman"/>
          <w:b/>
          <w:sz w:val="24"/>
          <w:szCs w:val="24"/>
        </w:rPr>
      </w:pPr>
    </w:p>
    <w:p w14:paraId="0BA9918D" w14:textId="77777777" w:rsidR="00A54EAE" w:rsidRPr="00B058DA" w:rsidRDefault="00A54EAE" w:rsidP="0008199E">
      <w:pPr>
        <w:pStyle w:val="Paantrat"/>
        <w:spacing w:after="0" w:line="240" w:lineRule="auto"/>
        <w:jc w:val="center"/>
        <w:rPr>
          <w:rFonts w:ascii="Times New Roman" w:hAnsi="Times New Roman" w:cs="Times New Roman"/>
          <w:b/>
          <w:bCs/>
          <w:smallCaps/>
          <w:color w:val="auto"/>
          <w:sz w:val="24"/>
          <w:szCs w:val="24"/>
        </w:rPr>
      </w:pPr>
      <w:r w:rsidRPr="00B058DA">
        <w:rPr>
          <w:rFonts w:ascii="Times New Roman" w:hAnsi="Times New Roman" w:cs="Times New Roman"/>
          <w:b/>
          <w:bCs/>
          <w:color w:val="auto"/>
          <w:sz w:val="24"/>
          <w:szCs w:val="24"/>
        </w:rPr>
        <w:t>PASIŪLYMŲ VERTINIMO KRITERIJAI ir Sąlygos</w:t>
      </w:r>
    </w:p>
    <w:p w14:paraId="4D232320" w14:textId="58075711" w:rsidR="00DF53CC" w:rsidRPr="00B058DA" w:rsidRDefault="00DF53CC" w:rsidP="0008199E">
      <w:pPr>
        <w:spacing w:line="240" w:lineRule="auto"/>
        <w:ind w:left="7314" w:firstLine="0"/>
        <w:rPr>
          <w:rFonts w:ascii="Times New Roman" w:hAnsi="Times New Roman" w:cs="Times New Roman"/>
          <w:sz w:val="24"/>
          <w:szCs w:val="24"/>
        </w:rPr>
      </w:pPr>
    </w:p>
    <w:bookmarkEnd w:id="9"/>
    <w:p w14:paraId="2CBBC95D" w14:textId="1FA3309F" w:rsidR="00B46FBA" w:rsidRPr="00B058DA" w:rsidRDefault="00B46FBA" w:rsidP="00B46FBA">
      <w:pPr>
        <w:pStyle w:val="paragrafesrasas2lygis"/>
        <w:spacing w:after="0" w:line="240" w:lineRule="auto"/>
        <w:ind w:firstLine="1134"/>
        <w:rPr>
          <w:sz w:val="24"/>
          <w:szCs w:val="24"/>
        </w:rPr>
      </w:pPr>
      <w:r w:rsidRPr="00B058DA">
        <w:rPr>
          <w:sz w:val="24"/>
          <w:szCs w:val="24"/>
        </w:rPr>
        <w:t>Perkančioji organizacija, vadovaudamasi bendrosiomis ir specialiosiomis sąlygomis, ekonomiškai naudingiausią pasiūlymą išrenka pagal tiekėjo pasiūlyme nurodytą kainą, kuri turi būti apskaičiuota ir nurodyta taip, kaip reikalaujama specialiųjų pirkimo sąlygų</w:t>
      </w:r>
      <w:r w:rsidR="00FF5E30" w:rsidRPr="00B058DA">
        <w:rPr>
          <w:sz w:val="24"/>
          <w:szCs w:val="24"/>
        </w:rPr>
        <w:t xml:space="preserve"> </w:t>
      </w:r>
      <w:r w:rsidRPr="00B058DA">
        <w:rPr>
          <w:b/>
          <w:bCs/>
          <w:sz w:val="24"/>
          <w:szCs w:val="24"/>
        </w:rPr>
        <w:t xml:space="preserve"> </w:t>
      </w:r>
      <w:r w:rsidRPr="00B058DA">
        <w:rPr>
          <w:sz w:val="24"/>
          <w:szCs w:val="24"/>
        </w:rPr>
        <w:t>priede</w:t>
      </w:r>
      <w:r w:rsidR="00FF5E30" w:rsidRPr="00B058DA">
        <w:rPr>
          <w:sz w:val="24"/>
          <w:szCs w:val="24"/>
        </w:rPr>
        <w:t xml:space="preserve"> „Pasiūlymo forma“</w:t>
      </w:r>
      <w:r w:rsidRPr="00B058DA">
        <w:rPr>
          <w:sz w:val="24"/>
          <w:szCs w:val="24"/>
        </w:rPr>
        <w:t>.</w:t>
      </w:r>
    </w:p>
    <w:p w14:paraId="3B28C7E2" w14:textId="77777777" w:rsidR="00B46FBA" w:rsidRPr="00B058DA" w:rsidRDefault="00B46FBA" w:rsidP="00B46FBA">
      <w:pPr>
        <w:pStyle w:val="paragrafesrasas2lygis"/>
        <w:spacing w:after="0" w:line="240" w:lineRule="auto"/>
        <w:ind w:firstLine="1134"/>
        <w:rPr>
          <w:sz w:val="21"/>
          <w:szCs w:val="21"/>
        </w:rPr>
      </w:pPr>
    </w:p>
    <w:p w14:paraId="5922062D" w14:textId="77777777" w:rsidR="00FF5E30" w:rsidRDefault="00FF5E3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C99A2AB" w14:textId="1E771309" w:rsidR="00AE2258" w:rsidRPr="00A007D1" w:rsidRDefault="00FB3A44" w:rsidP="005D1E72">
      <w:pPr>
        <w:keepNext/>
        <w:keepLines/>
        <w:spacing w:before="120" w:line="240" w:lineRule="auto"/>
        <w:ind w:left="6804" w:firstLine="0"/>
        <w:jc w:val="left"/>
        <w:outlineLvl w:val="1"/>
        <w:rPr>
          <w:rFonts w:ascii="Times New Roman" w:hAnsi="Times New Roman" w:cs="Times New Roman"/>
          <w:sz w:val="24"/>
          <w:szCs w:val="24"/>
        </w:rPr>
      </w:pPr>
      <w:bookmarkStart w:id="79" w:name="_Toc191373982"/>
      <w:r w:rsidRPr="00A007D1">
        <w:rPr>
          <w:rFonts w:ascii="Times New Roman" w:eastAsia="Calibri" w:hAnsi="Times New Roman" w:cs="Times New Roman"/>
          <w:sz w:val="24"/>
          <w:szCs w:val="24"/>
        </w:rPr>
        <w:lastRenderedPageBreak/>
        <w:t xml:space="preserve">Specialiųjų pirkimo sąlygų </w:t>
      </w:r>
      <w:r w:rsidR="003A6CC6">
        <w:rPr>
          <w:rFonts w:ascii="Times New Roman" w:hAnsi="Times New Roman" w:cs="Times New Roman"/>
          <w:color w:val="00B050"/>
          <w:sz w:val="24"/>
          <w:szCs w:val="24"/>
        </w:rPr>
        <w:t xml:space="preserve">8 </w:t>
      </w:r>
      <w:r w:rsidR="00AE2258" w:rsidRPr="00A007D1">
        <w:rPr>
          <w:rFonts w:ascii="Times New Roman" w:hAnsi="Times New Roman" w:cs="Times New Roman"/>
          <w:sz w:val="24"/>
          <w:szCs w:val="24"/>
        </w:rPr>
        <w:t>priedas „Deklaracijos forma“</w:t>
      </w:r>
      <w:bookmarkEnd w:id="79"/>
    </w:p>
    <w:p w14:paraId="6A2DDE06"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b/>
          <w:bCs/>
          <w:color w:val="000000"/>
          <w:sz w:val="24"/>
          <w:szCs w:val="24"/>
          <w:lang w:eastAsia="en-US"/>
        </w:rPr>
      </w:pPr>
    </w:p>
    <w:p w14:paraId="4E702716"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b/>
          <w:bCs/>
          <w:color w:val="000000"/>
          <w:sz w:val="24"/>
          <w:szCs w:val="24"/>
          <w:lang w:eastAsia="en-US"/>
        </w:rPr>
      </w:pPr>
    </w:p>
    <w:p w14:paraId="7CAB8D21"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sz w:val="24"/>
          <w:szCs w:val="24"/>
          <w:lang w:eastAsia="en-US"/>
        </w:rPr>
      </w:pPr>
      <w:r w:rsidRPr="00A007D1">
        <w:rPr>
          <w:rFonts w:ascii="Times New Roman" w:eastAsia="Times New Roman" w:hAnsi="Times New Roman" w:cs="Times New Roman"/>
          <w:b/>
          <w:bCs/>
          <w:sz w:val="24"/>
          <w:szCs w:val="24"/>
          <w:lang w:eastAsia="en-US"/>
        </w:rPr>
        <w:t>DEKLARACIJA DĖL ATITIKTIES KELIAMIEMS REIKALAVIMAMS</w:t>
      </w:r>
    </w:p>
    <w:p w14:paraId="5C521BFB" w14:textId="77777777" w:rsidR="00AE2258" w:rsidRPr="00A007D1" w:rsidRDefault="00AE2258" w:rsidP="00AE2258">
      <w:pPr>
        <w:shd w:val="clear" w:color="auto" w:fill="FFFFFF"/>
        <w:spacing w:line="240" w:lineRule="auto"/>
        <w:ind w:firstLine="62"/>
        <w:jc w:val="center"/>
        <w:rPr>
          <w:rFonts w:ascii="Times New Roman" w:eastAsia="Times New Roman" w:hAnsi="Times New Roman" w:cs="Times New Roman"/>
          <w:color w:val="000000"/>
          <w:sz w:val="24"/>
          <w:szCs w:val="24"/>
          <w:lang w:eastAsia="en-US"/>
        </w:rPr>
      </w:pPr>
    </w:p>
    <w:p w14:paraId="550842BA"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 xml:space="preserve">___________ </w:t>
      </w:r>
    </w:p>
    <w:p w14:paraId="38F4AB8B"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i/>
          <w:color w:val="000000"/>
          <w:sz w:val="24"/>
          <w:szCs w:val="24"/>
          <w:vertAlign w:val="superscript"/>
          <w:lang w:eastAsia="en-US"/>
        </w:rPr>
      </w:pPr>
      <w:r w:rsidRPr="00A007D1">
        <w:rPr>
          <w:rFonts w:ascii="Times New Roman" w:eastAsia="Times New Roman" w:hAnsi="Times New Roman" w:cs="Times New Roman"/>
          <w:i/>
          <w:color w:val="000000"/>
          <w:sz w:val="24"/>
          <w:szCs w:val="24"/>
          <w:vertAlign w:val="superscript"/>
          <w:lang w:eastAsia="en-US"/>
        </w:rPr>
        <w:t>(Data)</w:t>
      </w:r>
    </w:p>
    <w:p w14:paraId="1D65C266"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___________________</w:t>
      </w:r>
    </w:p>
    <w:p w14:paraId="63DF80CB" w14:textId="77777777" w:rsidR="00AE2258" w:rsidRPr="00A007D1" w:rsidRDefault="00AE2258" w:rsidP="00AE2258">
      <w:pPr>
        <w:shd w:val="clear" w:color="auto" w:fill="FFFFFF"/>
        <w:spacing w:line="240" w:lineRule="auto"/>
        <w:ind w:firstLine="0"/>
        <w:jc w:val="center"/>
        <w:rPr>
          <w:rFonts w:ascii="Times New Roman" w:eastAsia="Times New Roman" w:hAnsi="Times New Roman" w:cs="Times New Roman"/>
          <w:i/>
          <w:color w:val="000000"/>
          <w:sz w:val="24"/>
          <w:szCs w:val="20"/>
          <w:vertAlign w:val="superscript"/>
          <w:lang w:eastAsia="en-US"/>
        </w:rPr>
      </w:pPr>
      <w:r w:rsidRPr="00A007D1">
        <w:rPr>
          <w:rFonts w:ascii="Times New Roman" w:eastAsia="Times New Roman" w:hAnsi="Times New Roman" w:cs="Times New Roman"/>
          <w:i/>
          <w:color w:val="000000"/>
          <w:sz w:val="24"/>
          <w:szCs w:val="20"/>
          <w:vertAlign w:val="superscript"/>
          <w:lang w:eastAsia="en-US"/>
        </w:rPr>
        <w:t>(Sudarymo vieta)</w:t>
      </w:r>
    </w:p>
    <w:p w14:paraId="105CDF5D" w14:textId="77777777" w:rsidR="00AE2258" w:rsidRPr="00A007D1" w:rsidRDefault="00AE2258" w:rsidP="00AE2258">
      <w:pPr>
        <w:spacing w:line="240" w:lineRule="auto"/>
        <w:ind w:firstLine="62"/>
        <w:jc w:val="left"/>
        <w:rPr>
          <w:rFonts w:ascii="Times New Roman" w:eastAsia="Times New Roman" w:hAnsi="Times New Roman" w:cs="Times New Roman"/>
          <w:color w:val="000000"/>
          <w:sz w:val="24"/>
          <w:szCs w:val="24"/>
          <w:lang w:eastAsia="en-US"/>
        </w:rPr>
      </w:pPr>
    </w:p>
    <w:p w14:paraId="55F1B0AD" w14:textId="6DD8FE51" w:rsidR="00AE2258" w:rsidRPr="00A007D1" w:rsidRDefault="00AE2258" w:rsidP="00AE2258">
      <w:pPr>
        <w:spacing w:line="240" w:lineRule="auto"/>
        <w:ind w:firstLine="567"/>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Aš, __________________________________________________________________ ,</w:t>
      </w:r>
    </w:p>
    <w:p w14:paraId="3413B809" w14:textId="77777777" w:rsidR="00AE2258" w:rsidRPr="00A007D1" w:rsidRDefault="00AE2258" w:rsidP="00AE2258">
      <w:pPr>
        <w:spacing w:line="240" w:lineRule="auto"/>
        <w:ind w:left="960" w:firstLine="318"/>
        <w:rPr>
          <w:rFonts w:ascii="Times New Roman" w:eastAsia="Times New Roman" w:hAnsi="Times New Roman" w:cs="Times New Roman"/>
          <w:color w:val="000000"/>
          <w:sz w:val="20"/>
          <w:szCs w:val="20"/>
          <w:lang w:eastAsia="en-US"/>
        </w:rPr>
      </w:pPr>
      <w:r w:rsidRPr="00A007D1">
        <w:rPr>
          <w:rFonts w:ascii="Times New Roman" w:eastAsia="Times New Roman" w:hAnsi="Times New Roman" w:cs="Times New Roman"/>
          <w:i/>
          <w:iCs/>
          <w:color w:val="000000"/>
          <w:sz w:val="20"/>
          <w:szCs w:val="20"/>
          <w:lang w:eastAsia="en-US"/>
        </w:rPr>
        <w:t>(tiekėjo vadovo ar jo įgalioto asmens pareigų pavadinimas, vardas ir pavardė)</w:t>
      </w:r>
    </w:p>
    <w:p w14:paraId="73880D47" w14:textId="3DBDB165" w:rsidR="00AE2258" w:rsidRPr="00A007D1" w:rsidRDefault="00AE2258" w:rsidP="00AE2258">
      <w:pPr>
        <w:spacing w:line="240" w:lineRule="auto"/>
        <w:ind w:firstLine="0"/>
        <w:rPr>
          <w:rFonts w:ascii="Times New Roman" w:eastAsia="Times New Roman" w:hAnsi="Times New Roman" w:cs="Times New Roman"/>
          <w:color w:val="000000"/>
          <w:sz w:val="24"/>
          <w:szCs w:val="24"/>
          <w:lang w:eastAsia="en-US"/>
        </w:rPr>
      </w:pPr>
      <w:r w:rsidRPr="00A007D1">
        <w:rPr>
          <w:rFonts w:ascii="Times New Roman" w:eastAsia="Times New Roman" w:hAnsi="Times New Roman" w:cs="Times New Roman"/>
          <w:color w:val="000000"/>
          <w:sz w:val="24"/>
          <w:szCs w:val="24"/>
          <w:lang w:eastAsia="en-US"/>
        </w:rPr>
        <w:t>patvirtinu, kad mano vadovaujamas (-a) (atstovaujamas (-a))_________________________ ,</w:t>
      </w:r>
    </w:p>
    <w:p w14:paraId="45725F18" w14:textId="77777777" w:rsidR="00AE2258" w:rsidRPr="00A007D1" w:rsidRDefault="00AE2258" w:rsidP="00AE2258">
      <w:pPr>
        <w:spacing w:line="240" w:lineRule="auto"/>
        <w:ind w:left="5640" w:firstLine="742"/>
        <w:rPr>
          <w:rFonts w:ascii="Times New Roman" w:eastAsia="Times New Roman" w:hAnsi="Times New Roman" w:cs="Times New Roman"/>
          <w:color w:val="000000"/>
          <w:sz w:val="20"/>
          <w:szCs w:val="20"/>
          <w:lang w:eastAsia="en-US"/>
        </w:rPr>
      </w:pPr>
      <w:r w:rsidRPr="00A007D1">
        <w:rPr>
          <w:rFonts w:ascii="Times New Roman" w:eastAsia="Times New Roman" w:hAnsi="Times New Roman" w:cs="Times New Roman"/>
          <w:i/>
          <w:iCs/>
          <w:color w:val="000000"/>
          <w:sz w:val="20"/>
          <w:szCs w:val="20"/>
          <w:lang w:eastAsia="en-US"/>
        </w:rPr>
        <w:t xml:space="preserve">(tiekėjo pavadinimas)    </w:t>
      </w:r>
    </w:p>
    <w:p w14:paraId="4FB6F0C3" w14:textId="1F2547DD" w:rsidR="00AE2258" w:rsidRPr="00A007D1" w:rsidRDefault="00AE2258" w:rsidP="00AE2258">
      <w:pPr>
        <w:spacing w:line="240" w:lineRule="auto"/>
        <w:ind w:firstLine="0"/>
        <w:rPr>
          <w:rFonts w:ascii="Times New Roman" w:eastAsia="Times New Roman" w:hAnsi="Times New Roman" w:cs="Times New Roman"/>
          <w:color w:val="000000"/>
          <w:sz w:val="24"/>
          <w:szCs w:val="24"/>
          <w:u w:val="single"/>
          <w:lang w:eastAsia="en-US"/>
        </w:rPr>
      </w:pPr>
      <w:r w:rsidRPr="00A007D1">
        <w:rPr>
          <w:rFonts w:ascii="Times New Roman" w:eastAsia="Times New Roman" w:hAnsi="Times New Roman" w:cs="Times New Roman"/>
          <w:color w:val="000000"/>
          <w:sz w:val="24"/>
          <w:szCs w:val="24"/>
          <w:lang w:eastAsia="en-US"/>
        </w:rPr>
        <w:t>dalyvaujantis (-i) _____________________________________________________________</w:t>
      </w:r>
    </w:p>
    <w:p w14:paraId="383F48E6" w14:textId="77777777" w:rsidR="00AE2258" w:rsidRPr="00A007D1" w:rsidRDefault="00AE2258" w:rsidP="00AE2258">
      <w:pPr>
        <w:spacing w:line="240" w:lineRule="auto"/>
        <w:ind w:left="2040" w:firstLine="371"/>
        <w:rPr>
          <w:rFonts w:ascii="Times New Roman" w:eastAsia="Times New Roman" w:hAnsi="Times New Roman" w:cs="Times New Roman"/>
          <w:color w:val="000000"/>
          <w:sz w:val="20"/>
          <w:szCs w:val="20"/>
          <w:lang w:eastAsia="en-US"/>
        </w:rPr>
      </w:pPr>
      <w:r w:rsidRPr="00A007D1">
        <w:rPr>
          <w:rFonts w:ascii="Times New Roman" w:eastAsia="Times New Roman" w:hAnsi="Times New Roman" w:cs="Times New Roman"/>
          <w:i/>
          <w:iCs/>
          <w:color w:val="000000"/>
          <w:sz w:val="20"/>
          <w:szCs w:val="20"/>
          <w:lang w:eastAsia="en-US"/>
        </w:rPr>
        <w:t>(perkančiosios organizacijos / perkančiojo subjekto pavadinimas)</w:t>
      </w:r>
    </w:p>
    <w:p w14:paraId="0AA979D5" w14:textId="2AFD1A17" w:rsidR="00AE2258" w:rsidRPr="00A007D1" w:rsidRDefault="00AE2258" w:rsidP="00AE2258">
      <w:pPr>
        <w:spacing w:line="240" w:lineRule="auto"/>
        <w:ind w:firstLine="0"/>
        <w:rPr>
          <w:rFonts w:ascii="Times New Roman" w:eastAsia="Times New Roman" w:hAnsi="Times New Roman" w:cs="Times New Roman"/>
          <w:sz w:val="24"/>
          <w:szCs w:val="24"/>
          <w:lang w:eastAsia="en-US"/>
        </w:rPr>
      </w:pPr>
      <w:r w:rsidRPr="00A007D1">
        <w:rPr>
          <w:rFonts w:ascii="Times New Roman" w:eastAsia="Times New Roman" w:hAnsi="Times New Roman" w:cs="Times New Roman"/>
          <w:color w:val="000000"/>
          <w:sz w:val="24"/>
          <w:szCs w:val="24"/>
          <w:lang w:eastAsia="en-US"/>
        </w:rPr>
        <w:t xml:space="preserve">vykdomame </w:t>
      </w:r>
      <w:proofErr w:type="spellStart"/>
      <w:r w:rsidR="003A6CC6" w:rsidRPr="003A6CC6">
        <w:rPr>
          <w:rFonts w:ascii="Times New Roman" w:hAnsi="Times New Roman" w:cs="Times New Roman"/>
          <w:sz w:val="24"/>
          <w:szCs w:val="24"/>
          <w:shd w:val="clear" w:color="auto" w:fill="FFFFFF"/>
        </w:rPr>
        <w:t>Girakalnio</w:t>
      </w:r>
      <w:proofErr w:type="spellEnd"/>
      <w:r w:rsidR="003A6CC6" w:rsidRPr="003A6CC6">
        <w:rPr>
          <w:rFonts w:ascii="Times New Roman" w:hAnsi="Times New Roman" w:cs="Times New Roman"/>
          <w:sz w:val="24"/>
          <w:szCs w:val="24"/>
          <w:shd w:val="clear" w:color="auto" w:fill="FFFFFF"/>
        </w:rPr>
        <w:t xml:space="preserve"> g. (atkarpos nuo </w:t>
      </w:r>
      <w:proofErr w:type="spellStart"/>
      <w:r w:rsidR="003A6CC6" w:rsidRPr="003A6CC6">
        <w:rPr>
          <w:rFonts w:ascii="Times New Roman" w:hAnsi="Times New Roman" w:cs="Times New Roman"/>
          <w:sz w:val="24"/>
          <w:szCs w:val="24"/>
          <w:shd w:val="clear" w:color="auto" w:fill="FFFFFF"/>
        </w:rPr>
        <w:t>Girakalnio</w:t>
      </w:r>
      <w:proofErr w:type="spellEnd"/>
      <w:r w:rsidR="003A6CC6" w:rsidRPr="003A6CC6">
        <w:rPr>
          <w:rFonts w:ascii="Times New Roman" w:hAnsi="Times New Roman" w:cs="Times New Roman"/>
          <w:sz w:val="24"/>
          <w:szCs w:val="24"/>
          <w:shd w:val="clear" w:color="auto" w:fill="FFFFFF"/>
        </w:rPr>
        <w:t xml:space="preserve"> g. 30 iki </w:t>
      </w:r>
      <w:proofErr w:type="spellStart"/>
      <w:r w:rsidR="003A6CC6" w:rsidRPr="003A6CC6">
        <w:rPr>
          <w:rFonts w:ascii="Times New Roman" w:hAnsi="Times New Roman" w:cs="Times New Roman"/>
          <w:sz w:val="24"/>
          <w:szCs w:val="24"/>
          <w:shd w:val="clear" w:color="auto" w:fill="FFFFFF"/>
        </w:rPr>
        <w:t>Girakalnio</w:t>
      </w:r>
      <w:proofErr w:type="spellEnd"/>
      <w:r w:rsidR="003A6CC6" w:rsidRPr="003A6CC6">
        <w:rPr>
          <w:rFonts w:ascii="Times New Roman" w:hAnsi="Times New Roman" w:cs="Times New Roman"/>
          <w:sz w:val="24"/>
          <w:szCs w:val="24"/>
          <w:shd w:val="clear" w:color="auto" w:fill="FFFFFF"/>
        </w:rPr>
        <w:t xml:space="preserve"> g. 64) Alytuje kapitalinio remonto ir inžinerinių lietaus nuotekų tinklų statybos rangos darb</w:t>
      </w:r>
      <w:r w:rsidR="003A6CC6">
        <w:rPr>
          <w:rFonts w:ascii="Times New Roman" w:hAnsi="Times New Roman" w:cs="Times New Roman"/>
          <w:sz w:val="24"/>
          <w:szCs w:val="24"/>
          <w:shd w:val="clear" w:color="auto" w:fill="FFFFFF"/>
        </w:rPr>
        <w:t>ų pirkime</w:t>
      </w:r>
      <w:r w:rsidRPr="00A007D1">
        <w:rPr>
          <w:rFonts w:ascii="Times New Roman" w:eastAsia="Times New Roman" w:hAnsi="Times New Roman" w:cs="Times New Roman"/>
          <w:color w:val="000000"/>
          <w:sz w:val="24"/>
          <w:szCs w:val="24"/>
          <w:lang w:eastAsia="en-US"/>
        </w:rPr>
        <w:t>, atliekamame mažos vertės skelbiamos apklausos būdu,</w:t>
      </w:r>
      <w:r w:rsidR="003A6CC6">
        <w:rPr>
          <w:rFonts w:ascii="Times New Roman" w:eastAsia="Times New Roman" w:hAnsi="Times New Roman" w:cs="Times New Roman"/>
          <w:color w:val="000000"/>
          <w:sz w:val="24"/>
          <w:szCs w:val="24"/>
          <w:lang w:eastAsia="en-US"/>
        </w:rPr>
        <w:t xml:space="preserve"> </w:t>
      </w:r>
      <w:r w:rsidRPr="00A007D1">
        <w:rPr>
          <w:rFonts w:ascii="Times New Roman" w:eastAsia="Times New Roman" w:hAnsi="Times New Roman" w:cs="Times New Roman"/>
          <w:color w:val="000000"/>
          <w:sz w:val="24"/>
          <w:szCs w:val="24"/>
          <w:lang w:eastAsia="en-US"/>
        </w:rPr>
        <w:t>atitinka toliau nurodomus reikalavimus</w:t>
      </w:r>
      <w:r w:rsidRPr="00A007D1">
        <w:rPr>
          <w:rFonts w:ascii="Times New Roman" w:eastAsia="Times New Roman" w:hAnsi="Times New Roman" w:cs="Times New Roman"/>
          <w:i/>
          <w:iCs/>
          <w:sz w:val="24"/>
          <w:szCs w:val="24"/>
          <w:lang w:eastAsia="en-US"/>
        </w:rPr>
        <w:t>:</w:t>
      </w:r>
    </w:p>
    <w:p w14:paraId="7C5EDB37" w14:textId="77777777" w:rsidR="00A9367C" w:rsidRPr="00A007D1" w:rsidRDefault="00A9367C" w:rsidP="00A9367C">
      <w:pPr>
        <w:spacing w:line="240" w:lineRule="auto"/>
        <w:ind w:firstLine="0"/>
        <w:jc w:val="left"/>
        <w:rPr>
          <w:rFonts w:ascii="Times New Roman" w:eastAsia="Times New Roman" w:hAnsi="Times New Roman" w:cs="Times New Roman"/>
          <w:i/>
          <w:iCs/>
          <w:color w:val="7030A0"/>
          <w:sz w:val="24"/>
          <w:szCs w:val="24"/>
        </w:rPr>
      </w:pPr>
      <w:r w:rsidRPr="00A007D1">
        <w:rPr>
          <w:rFonts w:ascii="Times New Roman" w:eastAsia="Times New Roman" w:hAnsi="Times New Roman" w:cs="Times New Roman"/>
          <w:i/>
          <w:iCs/>
          <w:color w:val="7030A0"/>
          <w:sz w:val="24"/>
          <w:szCs w:val="24"/>
        </w:rPr>
        <w:t> </w:t>
      </w:r>
    </w:p>
    <w:p w14:paraId="0CB4B63C" w14:textId="64893170" w:rsidR="00811777" w:rsidRPr="00A007D1" w:rsidRDefault="00162900" w:rsidP="0081177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sym w:font="Wingdings 2" w:char="F0A3"/>
      </w:r>
      <w:r>
        <w:rPr>
          <w:rFonts w:ascii="Times New Roman" w:eastAsia="Times New Roman" w:hAnsi="Times New Roman" w:cs="Times New Roman"/>
          <w:sz w:val="24"/>
          <w:szCs w:val="24"/>
        </w:rPr>
        <w:t xml:space="preserve"> </w:t>
      </w:r>
      <w:r w:rsidR="00811777" w:rsidRPr="00A007D1">
        <w:rPr>
          <w:rFonts w:ascii="Times New Roman" w:eastAsia="Times New Roman" w:hAnsi="Times New Roman" w:cs="Times New Roman"/>
          <w:sz w:val="24"/>
          <w:szCs w:val="24"/>
        </w:rPr>
        <w:t>neegzistuoja pirkimo dokumentuose nustatyti tiekėjo pašalinimo iš pirkimo pagrindai (</w:t>
      </w:r>
      <w:r>
        <w:rPr>
          <w:rFonts w:ascii="Times New Roman" w:eastAsia="Times New Roman" w:hAnsi="Times New Roman" w:cs="Times New Roman"/>
          <w:sz w:val="24"/>
          <w:szCs w:val="24"/>
        </w:rPr>
        <w:t xml:space="preserve">specialiųjų pirkimo sąlygų </w:t>
      </w:r>
      <w:r w:rsidR="00811777">
        <w:rPr>
          <w:rFonts w:ascii="Times New Roman" w:eastAsia="Times New Roman" w:hAnsi="Times New Roman" w:cs="Times New Roman"/>
          <w:sz w:val="24"/>
          <w:szCs w:val="24"/>
        </w:rPr>
        <w:t>3.1 punktas</w:t>
      </w:r>
      <w:r w:rsidR="00811777" w:rsidRPr="00A007D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3FAF3287" w14:textId="3E5D1168" w:rsidR="00811777" w:rsidRDefault="00811777" w:rsidP="00811777">
      <w:pPr>
        <w:shd w:val="clear" w:color="auto" w:fill="FFFFFF"/>
        <w:spacing w:line="240" w:lineRule="auto"/>
        <w:ind w:left="6426" w:firstLine="720"/>
        <w:jc w:val="left"/>
        <w:rPr>
          <w:rFonts w:ascii="Times New Roman" w:eastAsia="Times New Roman" w:hAnsi="Times New Roman" w:cs="Times New Roman"/>
          <w:sz w:val="24"/>
          <w:szCs w:val="24"/>
          <w:lang w:eastAsia="en-US"/>
        </w:rPr>
      </w:pPr>
      <w:r>
        <w:rPr>
          <w:rFonts w:ascii="Times New Roman" w:eastAsia="Times New Roman" w:hAnsi="Times New Roman" w:cs="Times New Roman"/>
          <w:i/>
          <w:iCs/>
          <w:sz w:val="20"/>
          <w:szCs w:val="20"/>
        </w:rPr>
        <w:t xml:space="preserve">         </w:t>
      </w:r>
    </w:p>
    <w:p w14:paraId="56FA426D" w14:textId="1371A2C4" w:rsidR="00811777" w:rsidRPr="00A007D1" w:rsidRDefault="00162900" w:rsidP="00811777">
      <w:pPr>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sym w:font="Wingdings 2" w:char="F0A3"/>
      </w:r>
      <w:r>
        <w:rPr>
          <w:rFonts w:ascii="Times New Roman" w:eastAsia="Times New Roman" w:hAnsi="Times New Roman" w:cs="Times New Roman"/>
          <w:sz w:val="24"/>
          <w:szCs w:val="24"/>
        </w:rPr>
        <w:t xml:space="preserve"> </w:t>
      </w:r>
      <w:r w:rsidR="00811777" w:rsidRPr="00A007D1">
        <w:rPr>
          <w:rFonts w:ascii="Times New Roman" w:eastAsia="Times New Roman" w:hAnsi="Times New Roman" w:cs="Times New Roman"/>
          <w:sz w:val="24"/>
          <w:szCs w:val="24"/>
        </w:rPr>
        <w:t>tiekėjas atitinka pirkimo dokumentuose nustatytus techninio ir (arba) profesinio pajėgumo reikalavimus (</w:t>
      </w:r>
      <w:r>
        <w:rPr>
          <w:rFonts w:ascii="Times New Roman" w:eastAsia="Times New Roman" w:hAnsi="Times New Roman" w:cs="Times New Roman"/>
          <w:sz w:val="24"/>
          <w:szCs w:val="24"/>
        </w:rPr>
        <w:t xml:space="preserve">specialiųjų pirkimo sąlygų </w:t>
      </w:r>
      <w:r w:rsidR="00D92B4C">
        <w:rPr>
          <w:rFonts w:ascii="Times New Roman" w:eastAsia="Times New Roman" w:hAnsi="Times New Roman" w:cs="Times New Roman"/>
          <w:sz w:val="24"/>
          <w:szCs w:val="24"/>
        </w:rPr>
        <w:t>3.2 punktas</w:t>
      </w:r>
      <w:r w:rsidR="00811777" w:rsidRPr="00A007D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524BB78" w14:textId="741AFCB6" w:rsidR="00811777" w:rsidRDefault="00811777" w:rsidP="00811777">
      <w:pPr>
        <w:shd w:val="clear" w:color="auto" w:fill="FFFFFF"/>
        <w:spacing w:line="240" w:lineRule="auto"/>
        <w:ind w:firstLine="720"/>
        <w:jc w:val="left"/>
        <w:rPr>
          <w:rFonts w:ascii="Times New Roman" w:eastAsia="Times New Roman" w:hAnsi="Times New Roman" w:cs="Times New Roman"/>
          <w:sz w:val="24"/>
          <w:szCs w:val="24"/>
          <w:lang w:eastAsia="en-US"/>
        </w:rPr>
      </w:pPr>
    </w:p>
    <w:p w14:paraId="2E713D18" w14:textId="4BBF5345" w:rsidR="00811777" w:rsidRDefault="00162900" w:rsidP="00162900">
      <w:pPr>
        <w:shd w:val="clear" w:color="auto" w:fill="FFFFFF"/>
        <w:spacing w:line="240" w:lineRule="auto"/>
        <w:ind w:firstLine="0"/>
        <w:jc w:val="lef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sym w:font="Wingdings 2" w:char="F0A3"/>
      </w:r>
      <w:r>
        <w:rPr>
          <w:rFonts w:ascii="Times New Roman" w:eastAsia="Times New Roman" w:hAnsi="Times New Roman" w:cs="Times New Roman"/>
          <w:sz w:val="24"/>
          <w:szCs w:val="24"/>
        </w:rPr>
        <w:t xml:space="preserve">  </w:t>
      </w:r>
      <w:r w:rsidR="00811777" w:rsidRPr="00A007D1">
        <w:rPr>
          <w:rFonts w:ascii="Times New Roman" w:eastAsia="Times New Roman" w:hAnsi="Times New Roman" w:cs="Times New Roman"/>
          <w:sz w:val="24"/>
          <w:szCs w:val="24"/>
        </w:rPr>
        <w:t>tiekėjas gali pateikti įrodymus, jog laikosi pirkimo dokumentuose nustatytų aplinkos apsaugos vadybos sistemos standartų ar taiko lygiavertes aplinkos apsaugos vadybos užtikrinimo priemones</w:t>
      </w:r>
    </w:p>
    <w:p w14:paraId="55073E0F" w14:textId="2D45EB65" w:rsidR="00811777" w:rsidRPr="00A007D1" w:rsidRDefault="00811777" w:rsidP="00811777">
      <w:pPr>
        <w:spacing w:line="240" w:lineRule="auto"/>
        <w:ind w:firstLine="0"/>
        <w:rPr>
          <w:rFonts w:ascii="Times New Roman" w:eastAsia="Times New Roman" w:hAnsi="Times New Roman" w:cs="Times New Roman"/>
          <w:sz w:val="24"/>
          <w:szCs w:val="24"/>
        </w:rPr>
      </w:pPr>
      <w:r w:rsidRPr="00A007D1">
        <w:rPr>
          <w:rFonts w:ascii="Times New Roman" w:eastAsia="Times New Roman" w:hAnsi="Times New Roman" w:cs="Times New Roman"/>
          <w:sz w:val="24"/>
          <w:szCs w:val="24"/>
        </w:rPr>
        <w:t>(</w:t>
      </w:r>
      <w:r w:rsidR="00162900">
        <w:rPr>
          <w:rFonts w:ascii="Times New Roman" w:eastAsia="Times New Roman" w:hAnsi="Times New Roman" w:cs="Times New Roman"/>
          <w:sz w:val="24"/>
          <w:szCs w:val="24"/>
        </w:rPr>
        <w:t xml:space="preserve">specialiųjų pirkimo sąlygų </w:t>
      </w:r>
      <w:r w:rsidR="00D92B4C">
        <w:rPr>
          <w:rFonts w:ascii="Times New Roman" w:eastAsia="Times New Roman" w:hAnsi="Times New Roman" w:cs="Times New Roman"/>
          <w:sz w:val="24"/>
          <w:szCs w:val="24"/>
        </w:rPr>
        <w:t>3.3 punktas</w:t>
      </w:r>
      <w:r w:rsidRPr="00A007D1">
        <w:rPr>
          <w:rFonts w:ascii="Times New Roman" w:eastAsia="Times New Roman" w:hAnsi="Times New Roman" w:cs="Times New Roman"/>
          <w:sz w:val="24"/>
          <w:szCs w:val="24"/>
        </w:rPr>
        <w:t>)</w:t>
      </w:r>
    </w:p>
    <w:p w14:paraId="46C55B67" w14:textId="77777777" w:rsidR="00811777" w:rsidRDefault="00811777" w:rsidP="00AE2258">
      <w:pPr>
        <w:shd w:val="clear" w:color="auto" w:fill="FFFFFF"/>
        <w:spacing w:line="240" w:lineRule="auto"/>
        <w:ind w:firstLine="720"/>
        <w:jc w:val="left"/>
        <w:rPr>
          <w:rFonts w:ascii="Times New Roman" w:eastAsia="Times New Roman" w:hAnsi="Times New Roman" w:cs="Times New Roman"/>
          <w:sz w:val="24"/>
          <w:szCs w:val="24"/>
          <w:lang w:eastAsia="en-US"/>
        </w:rPr>
      </w:pPr>
    </w:p>
    <w:p w14:paraId="52B27E00" w14:textId="77777777" w:rsidR="00811777" w:rsidRDefault="00811777" w:rsidP="00AE2258">
      <w:pPr>
        <w:shd w:val="clear" w:color="auto" w:fill="FFFFFF"/>
        <w:spacing w:line="240" w:lineRule="auto"/>
        <w:ind w:firstLine="720"/>
        <w:jc w:val="left"/>
        <w:rPr>
          <w:rFonts w:ascii="Times New Roman" w:eastAsia="Times New Roman" w:hAnsi="Times New Roman" w:cs="Times New Roman"/>
          <w:sz w:val="24"/>
          <w:szCs w:val="24"/>
          <w:lang w:eastAsia="en-US"/>
        </w:rPr>
      </w:pPr>
    </w:p>
    <w:p w14:paraId="12282ABD" w14:textId="1C506153" w:rsidR="00AE2258" w:rsidRPr="00A007D1" w:rsidRDefault="00AE2258" w:rsidP="00AE2258">
      <w:pPr>
        <w:shd w:val="clear" w:color="auto" w:fill="FFFFFF"/>
        <w:spacing w:line="240" w:lineRule="auto"/>
        <w:ind w:firstLine="720"/>
        <w:jc w:val="left"/>
        <w:rPr>
          <w:rFonts w:ascii="Times New Roman" w:eastAsia="Times New Roman" w:hAnsi="Times New Roman" w:cs="Times New Roman"/>
          <w:sz w:val="24"/>
          <w:szCs w:val="24"/>
          <w:lang w:eastAsia="en-US"/>
        </w:rPr>
      </w:pPr>
      <w:r w:rsidRPr="00A007D1">
        <w:rPr>
          <w:rFonts w:ascii="Times New Roman" w:eastAsia="Times New Roman" w:hAnsi="Times New Roman" w:cs="Times New Roman"/>
          <w:sz w:val="24"/>
          <w:szCs w:val="24"/>
          <w:lang w:eastAsia="en-US"/>
        </w:rPr>
        <w:t>Patvirtinu, kad šie duomenys yra teisingi ir aktualūs pasiūlymo pateikimo dieną.</w:t>
      </w:r>
    </w:p>
    <w:p w14:paraId="29FC624A" w14:textId="77777777" w:rsidR="00AE2258" w:rsidRPr="00A007D1" w:rsidRDefault="00AE2258" w:rsidP="00AE2258">
      <w:pPr>
        <w:shd w:val="clear" w:color="auto" w:fill="FFFFFF"/>
        <w:spacing w:line="240" w:lineRule="auto"/>
        <w:ind w:firstLine="720"/>
        <w:jc w:val="left"/>
        <w:rPr>
          <w:rFonts w:ascii="Times New Roman" w:eastAsia="Times New Roman" w:hAnsi="Times New Roman" w:cs="Times New Roman"/>
          <w:sz w:val="24"/>
          <w:szCs w:val="24"/>
          <w:lang w:eastAsia="en-US"/>
        </w:rPr>
      </w:pPr>
    </w:p>
    <w:p w14:paraId="52536B40" w14:textId="77777777" w:rsidR="00AE2258" w:rsidRPr="00A007D1" w:rsidRDefault="00AE2258" w:rsidP="00AE2258">
      <w:pPr>
        <w:spacing w:line="240" w:lineRule="auto"/>
        <w:ind w:firstLine="567"/>
        <w:rPr>
          <w:rFonts w:ascii="Times New Roman" w:eastAsia="Times New Roman" w:hAnsi="Times New Roman" w:cs="Times New Roman"/>
          <w:sz w:val="24"/>
          <w:szCs w:val="24"/>
          <w:lang w:eastAsia="en-US"/>
        </w:rPr>
      </w:pPr>
      <w:r w:rsidRPr="00A007D1">
        <w:rPr>
          <w:rFonts w:ascii="Times New Roman" w:eastAsia="Times New Roman" w:hAnsi="Times New Roman" w:cs="Times New Roman"/>
          <w:sz w:val="24"/>
          <w:szCs w:val="24"/>
          <w:lang w:eastAsia="en-US"/>
        </w:rPr>
        <w:t>Suprantu, kad jei pagal vertinimo rezultatus pasiūlymas gali būti pripažintas laimėjusiu (iki pasiūlymų eilės nustatymo), turės būti pateikti perkančiosios organizacijos / perkančiojo subjekto nurodyti atitiktį minimaliems kvalifikaciniams reikalavimams patvirtinantys dokumentai.</w:t>
      </w:r>
    </w:p>
    <w:p w14:paraId="65466332" w14:textId="77777777" w:rsidR="00AE2258" w:rsidRPr="00A007D1" w:rsidRDefault="00AE2258" w:rsidP="00AE2258">
      <w:pPr>
        <w:shd w:val="clear" w:color="auto" w:fill="FFFFFF"/>
        <w:spacing w:line="240" w:lineRule="auto"/>
        <w:ind w:firstLine="0"/>
        <w:rPr>
          <w:rFonts w:ascii="Times New Roman" w:eastAsia="Times New Roman" w:hAnsi="Times New Roman" w:cs="Times New Roman"/>
          <w:sz w:val="24"/>
          <w:szCs w:val="24"/>
          <w:lang w:eastAsia="en-US"/>
        </w:rPr>
      </w:pPr>
    </w:p>
    <w:p w14:paraId="1F17A7C2" w14:textId="77777777" w:rsidR="00AE2258" w:rsidRPr="00A007D1" w:rsidRDefault="00AE2258" w:rsidP="00AE2258">
      <w:pPr>
        <w:shd w:val="clear" w:color="auto" w:fill="FFFFFF"/>
        <w:spacing w:line="240" w:lineRule="auto"/>
        <w:ind w:firstLine="720"/>
        <w:rPr>
          <w:rFonts w:ascii="Times New Roman" w:eastAsia="Times New Roman" w:hAnsi="Times New Roman" w:cs="Times New Roman"/>
          <w:sz w:val="24"/>
          <w:szCs w:val="24"/>
          <w:lang w:eastAsia="en-US"/>
        </w:rPr>
      </w:pPr>
      <w:r w:rsidRPr="00A007D1">
        <w:rPr>
          <w:rFonts w:ascii="Times New Roman" w:eastAsia="Times New Roman" w:hAnsi="Times New Roman" w:cs="Times New Roman"/>
          <w:sz w:val="24"/>
          <w:szCs w:val="24"/>
          <w:lang w:eastAsia="en-US"/>
        </w:rPr>
        <w:t>Suprantu, kad tiekėjo pasiūlymas bus atmestas, jeigu tiekėjo kvalifikacija neatitinka pirkimo dokumentuose nustatytų minimalių kvalifikacinių reikalavimų arba jeigu tiekėjas perkančiosios organizacijos / perkančiojo subjekto prašymu nepatikslina pateiktų netikslių ar neišsamių duomenų apie savo kvalifikaciją.</w:t>
      </w:r>
    </w:p>
    <w:p w14:paraId="698B7991" w14:textId="77777777" w:rsidR="00AE2258" w:rsidRPr="00A007D1" w:rsidRDefault="00AE2258" w:rsidP="00AE2258">
      <w:pPr>
        <w:shd w:val="clear" w:color="auto" w:fill="FFFFFF"/>
        <w:spacing w:line="240" w:lineRule="auto"/>
        <w:ind w:firstLine="62"/>
        <w:rPr>
          <w:rFonts w:ascii="Times New Roman" w:eastAsia="Times New Roman" w:hAnsi="Times New Roman" w:cs="Times New Roman"/>
          <w:sz w:val="24"/>
          <w:szCs w:val="24"/>
          <w:lang w:eastAsia="en-US"/>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AE2258" w:rsidRPr="00A007D1" w14:paraId="2F4DA1D6" w14:textId="77777777" w:rsidTr="000E6A15">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26C3A371" w14:textId="77777777" w:rsidR="00AE2258" w:rsidRPr="00A007D1" w:rsidRDefault="00AE2258" w:rsidP="00AE2258">
            <w:pPr>
              <w:spacing w:line="240" w:lineRule="auto"/>
              <w:ind w:right="-1" w:firstLine="62"/>
              <w:jc w:val="left"/>
              <w:rPr>
                <w:rFonts w:ascii="Times New Roman" w:eastAsia="Times New Roman" w:hAnsi="Times New Roman" w:cs="Times New Roman"/>
                <w:sz w:val="24"/>
                <w:szCs w:val="24"/>
                <w:lang w:eastAsia="en-US"/>
              </w:rPr>
            </w:pPr>
          </w:p>
        </w:tc>
        <w:tc>
          <w:tcPr>
            <w:tcW w:w="604" w:type="dxa"/>
            <w:tcMar>
              <w:top w:w="0" w:type="dxa"/>
              <w:left w:w="108" w:type="dxa"/>
              <w:bottom w:w="0" w:type="dxa"/>
              <w:right w:w="108" w:type="dxa"/>
            </w:tcMar>
            <w:hideMark/>
          </w:tcPr>
          <w:p w14:paraId="3A61F1E1" w14:textId="77777777" w:rsidR="00AE2258" w:rsidRPr="00A007D1" w:rsidRDefault="00AE2258" w:rsidP="00AE2258">
            <w:pPr>
              <w:spacing w:line="240" w:lineRule="auto"/>
              <w:ind w:right="-1" w:firstLine="62"/>
              <w:jc w:val="center"/>
              <w:rPr>
                <w:rFonts w:ascii="Times New Roman" w:eastAsia="Times New Roman" w:hAnsi="Times New Roman" w:cs="Times New Roman"/>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5A8917AF" w14:textId="77777777" w:rsidR="00AE2258" w:rsidRPr="00A007D1" w:rsidRDefault="00AE2258" w:rsidP="00AE2258">
            <w:pPr>
              <w:spacing w:line="240" w:lineRule="auto"/>
              <w:ind w:right="-1" w:firstLine="62"/>
              <w:jc w:val="center"/>
              <w:rPr>
                <w:rFonts w:ascii="Times New Roman" w:eastAsia="Times New Roman" w:hAnsi="Times New Roman" w:cs="Times New Roman"/>
                <w:sz w:val="24"/>
                <w:szCs w:val="24"/>
                <w:lang w:eastAsia="en-US"/>
              </w:rPr>
            </w:pPr>
          </w:p>
        </w:tc>
        <w:tc>
          <w:tcPr>
            <w:tcW w:w="701" w:type="dxa"/>
            <w:tcMar>
              <w:top w:w="0" w:type="dxa"/>
              <w:left w:w="108" w:type="dxa"/>
              <w:bottom w:w="0" w:type="dxa"/>
              <w:right w:w="108" w:type="dxa"/>
            </w:tcMar>
            <w:hideMark/>
          </w:tcPr>
          <w:p w14:paraId="585E7156" w14:textId="77777777" w:rsidR="00AE2258" w:rsidRPr="00A007D1" w:rsidRDefault="00AE2258" w:rsidP="00AE2258">
            <w:pPr>
              <w:spacing w:line="240" w:lineRule="auto"/>
              <w:ind w:right="-1" w:firstLine="62"/>
              <w:jc w:val="center"/>
              <w:rPr>
                <w:rFonts w:ascii="Times New Roman" w:eastAsia="Times New Roman" w:hAnsi="Times New Roman" w:cs="Times New Roman"/>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3A2EC523" w14:textId="77777777" w:rsidR="00AE2258" w:rsidRPr="00A007D1" w:rsidRDefault="00AE2258" w:rsidP="00AE2258">
            <w:pPr>
              <w:spacing w:line="240" w:lineRule="auto"/>
              <w:ind w:right="-1" w:firstLine="62"/>
              <w:jc w:val="right"/>
              <w:rPr>
                <w:rFonts w:ascii="Times New Roman" w:eastAsia="Times New Roman" w:hAnsi="Times New Roman" w:cs="Times New Roman"/>
                <w:sz w:val="24"/>
                <w:szCs w:val="24"/>
                <w:lang w:eastAsia="en-US"/>
              </w:rPr>
            </w:pPr>
          </w:p>
        </w:tc>
      </w:tr>
      <w:tr w:rsidR="00AE2258" w:rsidRPr="00A007D1" w14:paraId="1D98A735" w14:textId="77777777" w:rsidTr="000E6A15">
        <w:trPr>
          <w:trHeight w:val="186"/>
        </w:trPr>
        <w:tc>
          <w:tcPr>
            <w:tcW w:w="3284" w:type="dxa"/>
            <w:tcBorders>
              <w:top w:val="nil"/>
              <w:left w:val="nil"/>
              <w:bottom w:val="nil"/>
              <w:right w:val="nil"/>
            </w:tcBorders>
            <w:tcMar>
              <w:top w:w="0" w:type="dxa"/>
              <w:left w:w="108" w:type="dxa"/>
              <w:bottom w:w="0" w:type="dxa"/>
              <w:right w:w="108" w:type="dxa"/>
            </w:tcMar>
            <w:hideMark/>
          </w:tcPr>
          <w:p w14:paraId="50466B94" w14:textId="77777777" w:rsidR="00AE2258" w:rsidRPr="00A007D1" w:rsidRDefault="00AE2258" w:rsidP="00AE2258">
            <w:pPr>
              <w:spacing w:line="240" w:lineRule="auto"/>
              <w:ind w:firstLine="0"/>
              <w:jc w:val="left"/>
              <w:rPr>
                <w:rFonts w:ascii="Times New Roman" w:eastAsia="Times New Roman" w:hAnsi="Times New Roman" w:cs="Times New Roman"/>
                <w:i/>
                <w:sz w:val="24"/>
                <w:szCs w:val="24"/>
                <w:vertAlign w:val="superscript"/>
                <w:lang w:eastAsia="en-US"/>
              </w:rPr>
            </w:pPr>
            <w:r w:rsidRPr="00A007D1">
              <w:rPr>
                <w:rFonts w:ascii="Times New Roman" w:eastAsia="Times New Roman" w:hAnsi="Times New Roman" w:cs="Times New Roman"/>
                <w:i/>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3899E8A1" w14:textId="77777777" w:rsidR="00AE2258" w:rsidRPr="00A007D1" w:rsidRDefault="00AE2258" w:rsidP="00AE225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037E367E" w14:textId="77777777" w:rsidR="00AE2258" w:rsidRPr="00A007D1" w:rsidRDefault="00AE2258" w:rsidP="00AE2258">
            <w:pPr>
              <w:spacing w:line="240" w:lineRule="auto"/>
              <w:ind w:right="-1" w:firstLine="0"/>
              <w:jc w:val="center"/>
              <w:rPr>
                <w:rFonts w:ascii="Times New Roman" w:eastAsia="Times New Roman" w:hAnsi="Times New Roman" w:cs="Times New Roman"/>
                <w:i/>
                <w:sz w:val="24"/>
                <w:szCs w:val="24"/>
                <w:vertAlign w:val="superscript"/>
                <w:lang w:eastAsia="en-US"/>
              </w:rPr>
            </w:pPr>
            <w:r w:rsidRPr="00A007D1">
              <w:rPr>
                <w:rFonts w:ascii="Times New Roman" w:eastAsia="Times New Roman" w:hAnsi="Times New Roman" w:cs="Times New Roman"/>
                <w:i/>
                <w:sz w:val="24"/>
                <w:szCs w:val="24"/>
                <w:vertAlign w:val="superscript"/>
                <w:lang w:eastAsia="en-US"/>
              </w:rPr>
              <w:t>(Parašas*)</w:t>
            </w:r>
          </w:p>
        </w:tc>
        <w:tc>
          <w:tcPr>
            <w:tcW w:w="701" w:type="dxa"/>
            <w:tcMar>
              <w:top w:w="0" w:type="dxa"/>
              <w:left w:w="108" w:type="dxa"/>
              <w:bottom w:w="0" w:type="dxa"/>
              <w:right w:w="108" w:type="dxa"/>
            </w:tcMar>
            <w:hideMark/>
          </w:tcPr>
          <w:p w14:paraId="1BFD36A0" w14:textId="77777777" w:rsidR="00AE2258" w:rsidRPr="00A007D1" w:rsidRDefault="00AE2258" w:rsidP="00AE225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5C254A1A" w14:textId="77777777" w:rsidR="00AE2258" w:rsidRPr="00A007D1" w:rsidRDefault="00AE2258" w:rsidP="00AE2258">
            <w:pPr>
              <w:spacing w:line="240" w:lineRule="auto"/>
              <w:ind w:right="-1" w:firstLine="0"/>
              <w:jc w:val="right"/>
              <w:rPr>
                <w:rFonts w:ascii="Times New Roman" w:eastAsia="Times New Roman" w:hAnsi="Times New Roman" w:cs="Times New Roman"/>
                <w:i/>
                <w:sz w:val="24"/>
                <w:szCs w:val="24"/>
                <w:vertAlign w:val="superscript"/>
                <w:lang w:eastAsia="en-US"/>
              </w:rPr>
            </w:pPr>
            <w:r w:rsidRPr="00A007D1">
              <w:rPr>
                <w:rFonts w:ascii="Times New Roman" w:eastAsia="Times New Roman" w:hAnsi="Times New Roman" w:cs="Times New Roman"/>
                <w:i/>
                <w:sz w:val="24"/>
                <w:szCs w:val="24"/>
                <w:vertAlign w:val="superscript"/>
                <w:lang w:eastAsia="en-US"/>
              </w:rPr>
              <w:t>(Vardas ir pavardė*)</w:t>
            </w:r>
          </w:p>
        </w:tc>
      </w:tr>
    </w:tbl>
    <w:p w14:paraId="045354FB" w14:textId="266B0611" w:rsidR="00385279" w:rsidRDefault="00385279" w:rsidP="00AE2258">
      <w:pPr>
        <w:spacing w:line="240" w:lineRule="auto"/>
        <w:ind w:firstLine="62"/>
        <w:jc w:val="left"/>
        <w:rPr>
          <w:rFonts w:ascii="Times New Roman" w:eastAsia="Times New Roman" w:hAnsi="Times New Roman" w:cs="Times New Roman"/>
          <w:sz w:val="24"/>
          <w:szCs w:val="24"/>
          <w:lang w:eastAsia="en-US"/>
        </w:rPr>
      </w:pPr>
    </w:p>
    <w:p w14:paraId="72D47E6F" w14:textId="77777777" w:rsidR="00385279" w:rsidRDefault="00385279">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D03545F" w14:textId="2C960845" w:rsidR="00385279" w:rsidRPr="000E09DF" w:rsidRDefault="00385279" w:rsidP="003555E7">
      <w:pPr>
        <w:pStyle w:val="Antrat1"/>
        <w:spacing w:before="0" w:after="0"/>
        <w:jc w:val="right"/>
        <w:rPr>
          <w:rFonts w:ascii="Times New Roman" w:hAnsi="Times New Roman" w:cs="Times New Roman"/>
          <w:color w:val="auto"/>
          <w:sz w:val="24"/>
          <w:szCs w:val="24"/>
        </w:rPr>
      </w:pPr>
      <w:bookmarkStart w:id="80" w:name="_Toc190707046"/>
      <w:bookmarkStart w:id="81" w:name="_Toc191373983"/>
      <w:bookmarkStart w:id="82" w:name="_Toc178947172"/>
      <w:r w:rsidRPr="000E09DF">
        <w:rPr>
          <w:rFonts w:ascii="Times New Roman" w:hAnsi="Times New Roman" w:cs="Times New Roman"/>
          <w:color w:val="auto"/>
          <w:sz w:val="24"/>
          <w:szCs w:val="24"/>
        </w:rPr>
        <w:lastRenderedPageBreak/>
        <w:t xml:space="preserve">Specialiųjų pirkimo sąlygų </w:t>
      </w:r>
      <w:r>
        <w:rPr>
          <w:rFonts w:ascii="Times New Roman" w:hAnsi="Times New Roman" w:cs="Times New Roman"/>
          <w:color w:val="auto"/>
          <w:sz w:val="24"/>
          <w:szCs w:val="24"/>
        </w:rPr>
        <w:t>9</w:t>
      </w:r>
      <w:r w:rsidRPr="000E09DF">
        <w:rPr>
          <w:rFonts w:ascii="Times New Roman" w:hAnsi="Times New Roman" w:cs="Times New Roman"/>
          <w:color w:val="auto"/>
          <w:sz w:val="24"/>
          <w:szCs w:val="24"/>
        </w:rPr>
        <w:t xml:space="preserve"> priedas</w:t>
      </w:r>
      <w:bookmarkEnd w:id="80"/>
      <w:bookmarkEnd w:id="81"/>
      <w:r w:rsidRPr="000E09DF">
        <w:rPr>
          <w:rFonts w:ascii="Times New Roman" w:hAnsi="Times New Roman" w:cs="Times New Roman"/>
          <w:color w:val="auto"/>
          <w:sz w:val="24"/>
          <w:szCs w:val="24"/>
        </w:rPr>
        <w:t xml:space="preserve"> </w:t>
      </w:r>
    </w:p>
    <w:p w14:paraId="63C897A7" w14:textId="2C5F2392" w:rsidR="00385279" w:rsidRPr="000E09DF" w:rsidRDefault="00385279" w:rsidP="003555E7">
      <w:pPr>
        <w:pStyle w:val="Antrat1"/>
        <w:spacing w:before="0" w:after="0"/>
        <w:jc w:val="right"/>
        <w:rPr>
          <w:rFonts w:ascii="Times New Roman" w:hAnsi="Times New Roman" w:cs="Times New Roman"/>
          <w:color w:val="auto"/>
          <w:sz w:val="24"/>
          <w:szCs w:val="24"/>
        </w:rPr>
      </w:pPr>
      <w:bookmarkStart w:id="83" w:name="_Toc190707047"/>
      <w:bookmarkStart w:id="84" w:name="_Toc191373984"/>
      <w:r w:rsidRPr="000E09DF">
        <w:rPr>
          <w:rFonts w:ascii="Times New Roman" w:hAnsi="Times New Roman" w:cs="Times New Roman"/>
          <w:color w:val="auto"/>
          <w:sz w:val="24"/>
          <w:szCs w:val="24"/>
        </w:rPr>
        <w:t xml:space="preserve">„Atliktų </w:t>
      </w:r>
      <w:r>
        <w:rPr>
          <w:rFonts w:ascii="Times New Roman" w:hAnsi="Times New Roman" w:cs="Times New Roman"/>
          <w:color w:val="auto"/>
          <w:sz w:val="24"/>
          <w:szCs w:val="24"/>
        </w:rPr>
        <w:t>darbų</w:t>
      </w:r>
      <w:r w:rsidRPr="000E09DF">
        <w:rPr>
          <w:rFonts w:ascii="Times New Roman" w:hAnsi="Times New Roman" w:cs="Times New Roman"/>
          <w:color w:val="auto"/>
          <w:sz w:val="24"/>
          <w:szCs w:val="24"/>
        </w:rPr>
        <w:t xml:space="preserve"> sąrašas“</w:t>
      </w:r>
      <w:bookmarkEnd w:id="82"/>
      <w:bookmarkEnd w:id="83"/>
      <w:bookmarkEnd w:id="84"/>
    </w:p>
    <w:p w14:paraId="216EC506" w14:textId="77777777" w:rsidR="00385279" w:rsidRPr="00AB3FC9" w:rsidRDefault="00385279" w:rsidP="00385279">
      <w:pPr>
        <w:rPr>
          <w:rFonts w:ascii="Arial" w:hAnsi="Arial" w:cs="Arial"/>
          <w:sz w:val="24"/>
          <w:szCs w:val="24"/>
        </w:rPr>
      </w:pPr>
    </w:p>
    <w:p w14:paraId="31894B7A"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r w:rsidRPr="000E09DF">
        <w:rPr>
          <w:rFonts w:ascii="Times New Roman" w:eastAsia="Times New Roman" w:hAnsi="Times New Roman" w:cs="Times New Roman"/>
          <w:sz w:val="24"/>
          <w:szCs w:val="24"/>
        </w:rPr>
        <w:t>Herbas arba prekių ženklas</w:t>
      </w:r>
    </w:p>
    <w:p w14:paraId="7B21480E"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r w:rsidRPr="000E09DF">
        <w:rPr>
          <w:rFonts w:ascii="Times New Roman" w:eastAsia="Times New Roman" w:hAnsi="Times New Roman" w:cs="Times New Roman"/>
          <w:sz w:val="24"/>
          <w:szCs w:val="24"/>
        </w:rPr>
        <w:t>(Teikėjo pavadinimas)</w:t>
      </w:r>
    </w:p>
    <w:p w14:paraId="46D63EE4"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p>
    <w:p w14:paraId="243789C5"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0E09DF">
        <w:rPr>
          <w:rFonts w:ascii="Times New Roman" w:eastAsia="Times New Roman" w:hAnsi="Times New Roman" w:cs="Times New Roman"/>
          <w:sz w:val="24"/>
          <w:szCs w:val="24"/>
          <w:vertAlign w:val="superscript"/>
        </w:rPr>
        <w:t>(Juridinio asmens teisinė forma, buveinė, kontaktinė informacija, registro, kuriame kaupiami ir saugomi duomenys apie teikėją, pavadinimas,</w:t>
      </w:r>
    </w:p>
    <w:p w14:paraId="01AD1559"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0E09DF">
        <w:rPr>
          <w:rFonts w:ascii="Times New Roman" w:eastAsia="Times New Roman" w:hAnsi="Times New Roman" w:cs="Times New Roman"/>
          <w:sz w:val="24"/>
          <w:szCs w:val="24"/>
          <w:vertAlign w:val="superscript"/>
        </w:rPr>
        <w:t>juridinio asmens kodas, pridėtinės vertės mokesčio mokėtojo kodas, jei juridinis asmuo yra pridėtinės vertės mokesčio mokėtojas)</w:t>
      </w:r>
    </w:p>
    <w:p w14:paraId="6818B572" w14:textId="77777777" w:rsidR="00385279" w:rsidRPr="000E09DF" w:rsidRDefault="00385279" w:rsidP="00385279">
      <w:pPr>
        <w:autoSpaceDE w:val="0"/>
        <w:autoSpaceDN w:val="0"/>
        <w:adjustRightInd w:val="0"/>
        <w:spacing w:line="240" w:lineRule="auto"/>
        <w:rPr>
          <w:rFonts w:ascii="Times New Roman" w:eastAsia="Calibri" w:hAnsi="Times New Roman" w:cs="Times New Roman"/>
          <w:sz w:val="24"/>
          <w:szCs w:val="24"/>
        </w:rPr>
      </w:pPr>
    </w:p>
    <w:p w14:paraId="16F5C683" w14:textId="77777777" w:rsidR="00385279" w:rsidRPr="000E09DF" w:rsidRDefault="00385279" w:rsidP="00385279">
      <w:pPr>
        <w:autoSpaceDE w:val="0"/>
        <w:autoSpaceDN w:val="0"/>
        <w:adjustRightInd w:val="0"/>
        <w:spacing w:line="240" w:lineRule="auto"/>
        <w:jc w:val="center"/>
        <w:rPr>
          <w:rFonts w:ascii="Times New Roman" w:eastAsia="Calibri" w:hAnsi="Times New Roman" w:cs="Times New Roman"/>
          <w:sz w:val="24"/>
          <w:szCs w:val="24"/>
        </w:rPr>
      </w:pPr>
      <w:r w:rsidRPr="000E09DF">
        <w:rPr>
          <w:rFonts w:ascii="Times New Roman" w:eastAsia="Calibri" w:hAnsi="Times New Roman" w:cs="Times New Roman"/>
          <w:sz w:val="24"/>
          <w:szCs w:val="24"/>
        </w:rPr>
        <w:t>______________________________</w:t>
      </w:r>
    </w:p>
    <w:p w14:paraId="6DCD4FE0" w14:textId="77777777" w:rsidR="00385279" w:rsidRPr="000E09DF" w:rsidRDefault="00385279" w:rsidP="00385279">
      <w:pPr>
        <w:autoSpaceDE w:val="0"/>
        <w:autoSpaceDN w:val="0"/>
        <w:adjustRightInd w:val="0"/>
        <w:spacing w:line="240" w:lineRule="auto"/>
        <w:jc w:val="center"/>
        <w:rPr>
          <w:rFonts w:ascii="Times New Roman" w:eastAsia="Calibri" w:hAnsi="Times New Roman" w:cs="Times New Roman"/>
          <w:sz w:val="24"/>
          <w:szCs w:val="24"/>
          <w:vertAlign w:val="superscript"/>
        </w:rPr>
      </w:pPr>
      <w:r w:rsidRPr="000E09DF">
        <w:rPr>
          <w:rFonts w:ascii="Times New Roman" w:eastAsia="Calibri" w:hAnsi="Times New Roman" w:cs="Times New Roman"/>
          <w:sz w:val="24"/>
          <w:szCs w:val="24"/>
          <w:vertAlign w:val="superscript"/>
        </w:rPr>
        <w:t>(Adresatas (perkančioji organizacija))</w:t>
      </w:r>
    </w:p>
    <w:p w14:paraId="787E3EBB" w14:textId="77777777" w:rsidR="00385279" w:rsidRPr="000E09DF" w:rsidRDefault="00385279" w:rsidP="00385279">
      <w:pPr>
        <w:rPr>
          <w:rFonts w:ascii="Times New Roman" w:hAnsi="Times New Roman" w:cs="Times New Roman"/>
          <w:sz w:val="24"/>
          <w:szCs w:val="24"/>
        </w:rPr>
      </w:pPr>
    </w:p>
    <w:p w14:paraId="1E397D9A" w14:textId="5C58676D" w:rsidR="00385279" w:rsidRPr="000E09DF" w:rsidRDefault="00385279" w:rsidP="00385279">
      <w:pPr>
        <w:keepNext/>
        <w:keepLines/>
        <w:spacing w:line="240" w:lineRule="auto"/>
        <w:jc w:val="center"/>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bCs/>
          <w:sz w:val="24"/>
          <w:szCs w:val="24"/>
        </w:rPr>
        <w:t xml:space="preserve">ATLIKTŲ </w:t>
      </w:r>
      <w:r>
        <w:rPr>
          <w:rFonts w:ascii="Times New Roman" w:eastAsia="Times New Roman" w:hAnsi="Times New Roman" w:cs="Times New Roman"/>
          <w:b/>
          <w:bCs/>
          <w:sz w:val="24"/>
          <w:szCs w:val="24"/>
        </w:rPr>
        <w:t>DARBŲ</w:t>
      </w:r>
      <w:r w:rsidRPr="000E09DF">
        <w:rPr>
          <w:rFonts w:ascii="Times New Roman" w:eastAsia="Times New Roman" w:hAnsi="Times New Roman" w:cs="Times New Roman"/>
          <w:bCs/>
          <w:sz w:val="24"/>
          <w:szCs w:val="24"/>
        </w:rPr>
        <w:t xml:space="preserve"> </w:t>
      </w:r>
      <w:r w:rsidRPr="000E09DF">
        <w:rPr>
          <w:rFonts w:ascii="Times New Roman" w:eastAsia="Times New Roman" w:hAnsi="Times New Roman" w:cs="Times New Roman"/>
          <w:b/>
          <w:sz w:val="24"/>
          <w:szCs w:val="24"/>
          <w:lang w:eastAsia="en-US"/>
        </w:rPr>
        <w:t>SĄRAŠAS</w:t>
      </w:r>
    </w:p>
    <w:p w14:paraId="1E94458E" w14:textId="77777777" w:rsidR="00385279" w:rsidRDefault="00385279" w:rsidP="00385279">
      <w:pPr>
        <w:keepNext/>
        <w:keepLines/>
        <w:spacing w:line="240" w:lineRule="auto"/>
        <w:jc w:val="center"/>
        <w:rPr>
          <w:rFonts w:ascii="Times New Roman" w:eastAsia="Times New Roman" w:hAnsi="Times New Roman" w:cs="Times New Roman"/>
          <w:b/>
          <w:sz w:val="24"/>
          <w:szCs w:val="24"/>
          <w:lang w:eastAsia="en-US"/>
        </w:rPr>
      </w:pPr>
    </w:p>
    <w:p w14:paraId="0E65821B" w14:textId="77777777" w:rsidR="00FE3D60" w:rsidRDefault="00FE3D60" w:rsidP="00FE3D60">
      <w:pPr>
        <w:keepNext/>
        <w:keepLines/>
        <w:spacing w:line="240" w:lineRule="auto"/>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Tiekėjas ___________________________</w:t>
      </w:r>
    </w:p>
    <w:p w14:paraId="673D1142" w14:textId="77777777" w:rsidR="00FE3D60" w:rsidRPr="00CF0BA0" w:rsidRDefault="00FE3D60" w:rsidP="00FE3D60">
      <w:pPr>
        <w:keepNext/>
        <w:keepLines/>
        <w:spacing w:line="240" w:lineRule="auto"/>
        <w:rPr>
          <w:rFonts w:ascii="Times New Roman" w:eastAsia="Times New Roman" w:hAnsi="Times New Roman" w:cs="Times New Roman"/>
          <w:bCs/>
          <w:i/>
          <w:iCs/>
          <w:sz w:val="24"/>
          <w:szCs w:val="24"/>
          <w:lang w:eastAsia="en-US"/>
        </w:rPr>
      </w:pPr>
      <w:r>
        <w:rPr>
          <w:rFonts w:ascii="Times New Roman" w:eastAsia="Times New Roman" w:hAnsi="Times New Roman" w:cs="Times New Roman"/>
          <w:b/>
          <w:sz w:val="24"/>
          <w:szCs w:val="24"/>
          <w:lang w:eastAsia="en-US"/>
        </w:rPr>
        <w:tab/>
      </w:r>
      <w:r w:rsidRPr="00E428AF">
        <w:rPr>
          <w:rFonts w:ascii="Times New Roman" w:eastAsia="Times New Roman" w:hAnsi="Times New Roman" w:cs="Times New Roman"/>
          <w:bCs/>
          <w:i/>
          <w:iCs/>
          <w:sz w:val="24"/>
          <w:szCs w:val="24"/>
          <w:lang w:eastAsia="en-US"/>
        </w:rPr>
        <w:t>(pavadinimas)</w:t>
      </w:r>
    </w:p>
    <w:p w14:paraId="76469F98" w14:textId="77777777" w:rsidR="00FE3D60" w:rsidRPr="000E09DF" w:rsidRDefault="00FE3D60" w:rsidP="00385279">
      <w:pPr>
        <w:keepNext/>
        <w:keepLines/>
        <w:spacing w:line="240" w:lineRule="auto"/>
        <w:jc w:val="center"/>
        <w:rPr>
          <w:rFonts w:ascii="Times New Roman" w:eastAsia="Times New Roman" w:hAnsi="Times New Roman" w:cs="Times New Roman"/>
          <w:b/>
          <w:sz w:val="24"/>
          <w:szCs w:val="24"/>
          <w:lang w:eastAsia="en-US"/>
        </w:rPr>
      </w:pPr>
    </w:p>
    <w:p w14:paraId="393D0C70" w14:textId="77777777" w:rsidR="00385279" w:rsidRPr="000E09DF" w:rsidRDefault="00385279" w:rsidP="00385279">
      <w:pPr>
        <w:autoSpaceDE w:val="0"/>
        <w:autoSpaceDN w:val="0"/>
        <w:adjustRightInd w:val="0"/>
        <w:spacing w:line="240" w:lineRule="auto"/>
        <w:jc w:val="center"/>
        <w:rPr>
          <w:rFonts w:ascii="Times New Roman" w:eastAsia="Times New Roman" w:hAnsi="Times New Roman" w:cs="Times New Roman"/>
          <w:sz w:val="24"/>
          <w:szCs w:val="24"/>
        </w:rPr>
      </w:pPr>
    </w:p>
    <w:p w14:paraId="4FFAE6E4" w14:textId="77777777" w:rsidR="00385279" w:rsidRPr="000E09DF" w:rsidRDefault="00385279" w:rsidP="00385279">
      <w:pPr>
        <w:keepNext/>
        <w:keepLines/>
        <w:spacing w:line="240" w:lineRule="auto"/>
        <w:rPr>
          <w:rFonts w:ascii="Times New Roman" w:eastAsia="Times New Roman" w:hAnsi="Times New Roman" w:cs="Times New Roman"/>
          <w:bCs/>
          <w:i/>
          <w:iCs/>
          <w:sz w:val="24"/>
          <w:szCs w:val="24"/>
          <w:lang w:eastAsia="en-US"/>
        </w:rPr>
      </w:pPr>
    </w:p>
    <w:tbl>
      <w:tblPr>
        <w:tblW w:w="9918" w:type="dxa"/>
        <w:jc w:val="center"/>
        <w:tblLayout w:type="fixed"/>
        <w:tblCellMar>
          <w:left w:w="70" w:type="dxa"/>
          <w:right w:w="70" w:type="dxa"/>
        </w:tblCellMar>
        <w:tblLook w:val="04A0" w:firstRow="1" w:lastRow="0" w:firstColumn="1" w:lastColumn="0" w:noHBand="0" w:noVBand="1"/>
      </w:tblPr>
      <w:tblGrid>
        <w:gridCol w:w="562"/>
        <w:gridCol w:w="1560"/>
        <w:gridCol w:w="1701"/>
        <w:gridCol w:w="1842"/>
        <w:gridCol w:w="1985"/>
        <w:gridCol w:w="2268"/>
      </w:tblGrid>
      <w:tr w:rsidR="00385279" w:rsidRPr="000E09DF" w14:paraId="3CC64405" w14:textId="77777777" w:rsidTr="00E41EE8">
        <w:trPr>
          <w:cantSplit/>
          <w:trHeight w:val="1726"/>
          <w:jc w:val="center"/>
        </w:trPr>
        <w:tc>
          <w:tcPr>
            <w:tcW w:w="562" w:type="dxa"/>
            <w:tcBorders>
              <w:top w:val="single" w:sz="4" w:space="0" w:color="000000"/>
              <w:left w:val="single" w:sz="4" w:space="0" w:color="000000"/>
              <w:bottom w:val="single" w:sz="4" w:space="0" w:color="000000"/>
              <w:right w:val="nil"/>
            </w:tcBorders>
            <w:shd w:val="clear" w:color="auto" w:fill="F2F2F2"/>
            <w:vAlign w:val="center"/>
            <w:hideMark/>
          </w:tcPr>
          <w:p w14:paraId="67788913"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Eil. Nr.</w:t>
            </w:r>
          </w:p>
        </w:tc>
        <w:tc>
          <w:tcPr>
            <w:tcW w:w="1560" w:type="dxa"/>
            <w:tcBorders>
              <w:top w:val="single" w:sz="4" w:space="0" w:color="000000"/>
              <w:left w:val="single" w:sz="4" w:space="0" w:color="000000"/>
              <w:bottom w:val="single" w:sz="4" w:space="0" w:color="000000"/>
              <w:right w:val="nil"/>
            </w:tcBorders>
            <w:shd w:val="clear" w:color="auto" w:fill="F2F2F2"/>
            <w:vAlign w:val="center"/>
            <w:hideMark/>
          </w:tcPr>
          <w:p w14:paraId="162F8C59"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 xml:space="preserve">Sutarties pavadinimas, </w:t>
            </w:r>
            <w:r w:rsidRPr="00F85DD6">
              <w:rPr>
                <w:rFonts w:ascii="Times New Roman" w:eastAsia="Times New Roman" w:hAnsi="Times New Roman" w:cs="Times New Roman"/>
                <w:b/>
                <w:sz w:val="24"/>
                <w:szCs w:val="24"/>
                <w:lang w:eastAsia="en-US"/>
              </w:rPr>
              <w:t>Nr.</w:t>
            </w:r>
          </w:p>
        </w:tc>
        <w:tc>
          <w:tcPr>
            <w:tcW w:w="1701"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374F117C" w14:textId="77777777" w:rsidR="00E721B4" w:rsidRDefault="00E721B4" w:rsidP="00E41EE8">
            <w:pPr>
              <w:keepNext/>
              <w:keepLines/>
              <w:ind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Darbų</w:t>
            </w:r>
          </w:p>
          <w:p w14:paraId="39280222" w14:textId="49A0C269" w:rsidR="00385279" w:rsidRPr="000E09DF" w:rsidRDefault="00385279" w:rsidP="00E41EE8">
            <w:pPr>
              <w:keepNext/>
              <w:keepLines/>
              <w:ind w:firstLine="0"/>
              <w:rPr>
                <w:rFonts w:ascii="Times New Roman" w:eastAsia="Times New Roman" w:hAnsi="Times New Roman" w:cs="Times New Roman"/>
                <w:b/>
                <w:sz w:val="24"/>
                <w:szCs w:val="24"/>
                <w:highlight w:val="yellow"/>
                <w:lang w:eastAsia="en-US"/>
              </w:rPr>
            </w:pPr>
            <w:r>
              <w:rPr>
                <w:rFonts w:ascii="Times New Roman" w:eastAsia="Times New Roman" w:hAnsi="Times New Roman" w:cs="Times New Roman"/>
                <w:b/>
                <w:sz w:val="24"/>
                <w:szCs w:val="24"/>
                <w:lang w:eastAsia="en-US"/>
              </w:rPr>
              <w:t>pavadinimas,</w:t>
            </w:r>
            <w:r w:rsidRPr="000E09DF">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s</w:t>
            </w:r>
            <w:r w:rsidRPr="000E09DF">
              <w:rPr>
                <w:rFonts w:ascii="Times New Roman" w:eastAsia="Times New Roman" w:hAnsi="Times New Roman" w:cs="Times New Roman"/>
                <w:b/>
                <w:sz w:val="24"/>
                <w:szCs w:val="24"/>
                <w:lang w:eastAsia="en-US"/>
              </w:rPr>
              <w:t>tatinio kategorija</w:t>
            </w:r>
          </w:p>
        </w:tc>
        <w:tc>
          <w:tcPr>
            <w:tcW w:w="1842" w:type="dxa"/>
            <w:tcBorders>
              <w:top w:val="single" w:sz="4" w:space="0" w:color="000000"/>
              <w:left w:val="single" w:sz="4" w:space="0" w:color="000000"/>
              <w:bottom w:val="single" w:sz="4" w:space="0" w:color="000000"/>
              <w:right w:val="nil"/>
            </w:tcBorders>
            <w:shd w:val="clear" w:color="auto" w:fill="F2F2F2"/>
            <w:vAlign w:val="center"/>
            <w:hideMark/>
          </w:tcPr>
          <w:p w14:paraId="4EE696FC" w14:textId="10F1AC86" w:rsidR="00385279" w:rsidRPr="000E09DF" w:rsidRDefault="00E721B4" w:rsidP="00E41EE8">
            <w:pPr>
              <w:keepNext/>
              <w:keepLines/>
              <w:ind w:firstLine="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Darbų</w:t>
            </w:r>
            <w:r w:rsidR="00385279" w:rsidRPr="000E09DF">
              <w:rPr>
                <w:rFonts w:ascii="Times New Roman" w:eastAsia="Times New Roman" w:hAnsi="Times New Roman" w:cs="Times New Roman"/>
                <w:b/>
                <w:sz w:val="24"/>
                <w:szCs w:val="24"/>
                <w:lang w:eastAsia="en-US"/>
              </w:rPr>
              <w:t xml:space="preserve"> vykdymo pradžios ir pabaigos datos</w:t>
            </w:r>
          </w:p>
          <w:p w14:paraId="7F3B2A11"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BC9DD4B"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Užsakovo pavadinimas, kontaktinis asmuo (vardas, pavardė, pareigos, tel. Nr.)</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2A3B3753" w14:textId="77777777" w:rsidR="00385279" w:rsidRPr="000E09DF" w:rsidRDefault="00385279" w:rsidP="00E41EE8">
            <w:pPr>
              <w:keepNext/>
              <w:keepLines/>
              <w:ind w:firstLine="0"/>
              <w:rPr>
                <w:rFonts w:ascii="Times New Roman" w:eastAsia="Times New Roman" w:hAnsi="Times New Roman" w:cs="Times New Roman"/>
                <w:b/>
                <w:sz w:val="24"/>
                <w:szCs w:val="24"/>
                <w:lang w:eastAsia="en-US"/>
              </w:rPr>
            </w:pPr>
            <w:r w:rsidRPr="000E09DF">
              <w:rPr>
                <w:rFonts w:ascii="Times New Roman" w:eastAsia="Times New Roman" w:hAnsi="Times New Roman" w:cs="Times New Roman"/>
                <w:b/>
                <w:sz w:val="24"/>
                <w:szCs w:val="24"/>
                <w:lang w:eastAsia="en-US"/>
              </w:rPr>
              <w:t>Užsakovo pažymos (atsiliepimo) Nr. ir data</w:t>
            </w:r>
          </w:p>
        </w:tc>
      </w:tr>
      <w:tr w:rsidR="00385279" w:rsidRPr="000E09DF" w14:paraId="62B2703D" w14:textId="77777777" w:rsidTr="00E41EE8">
        <w:trPr>
          <w:cantSplit/>
          <w:trHeight w:val="224"/>
          <w:jc w:val="center"/>
        </w:trPr>
        <w:tc>
          <w:tcPr>
            <w:tcW w:w="562" w:type="dxa"/>
            <w:tcBorders>
              <w:top w:val="single" w:sz="4" w:space="0" w:color="000000"/>
              <w:left w:val="single" w:sz="4" w:space="0" w:color="000000"/>
              <w:bottom w:val="single" w:sz="4" w:space="0" w:color="000000"/>
              <w:right w:val="nil"/>
            </w:tcBorders>
            <w:hideMark/>
          </w:tcPr>
          <w:p w14:paraId="1D2C37A1" w14:textId="77777777" w:rsidR="00385279" w:rsidRPr="000E09DF" w:rsidRDefault="00385279" w:rsidP="00E41EE8">
            <w:pPr>
              <w:keepNext/>
              <w:keepLines/>
              <w:rPr>
                <w:rFonts w:ascii="Times New Roman" w:eastAsia="Times New Roman" w:hAnsi="Times New Roman" w:cs="Times New Roman"/>
                <w:b/>
                <w:i/>
                <w:sz w:val="24"/>
                <w:szCs w:val="24"/>
                <w:lang w:eastAsia="en-US"/>
              </w:rPr>
            </w:pPr>
            <w:r w:rsidRPr="000E09DF">
              <w:rPr>
                <w:rFonts w:ascii="Times New Roman" w:eastAsia="Times New Roman" w:hAnsi="Times New Roman" w:cs="Times New Roman"/>
                <w:b/>
                <w:i/>
                <w:sz w:val="24"/>
                <w:szCs w:val="24"/>
                <w:lang w:eastAsia="en-US"/>
              </w:rPr>
              <w:t xml:space="preserve"> </w:t>
            </w:r>
          </w:p>
        </w:tc>
        <w:tc>
          <w:tcPr>
            <w:tcW w:w="1560" w:type="dxa"/>
            <w:tcBorders>
              <w:top w:val="single" w:sz="4" w:space="0" w:color="000000"/>
              <w:left w:val="single" w:sz="4" w:space="0" w:color="000000"/>
              <w:bottom w:val="single" w:sz="4" w:space="0" w:color="000000"/>
              <w:right w:val="nil"/>
            </w:tcBorders>
          </w:tcPr>
          <w:p w14:paraId="445EDDBA" w14:textId="77777777" w:rsidR="00385279" w:rsidRPr="000E09DF" w:rsidRDefault="00385279" w:rsidP="00CF781B">
            <w:pPr>
              <w:keepNext/>
              <w:keepLines/>
              <w:ind w:left="-91"/>
              <w:rPr>
                <w:rFonts w:ascii="Times New Roman" w:eastAsia="Times New Roman"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14:paraId="066CF1EE"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842" w:type="dxa"/>
            <w:tcBorders>
              <w:top w:val="single" w:sz="4" w:space="0" w:color="000000"/>
              <w:left w:val="single" w:sz="4" w:space="0" w:color="000000"/>
              <w:bottom w:val="single" w:sz="4" w:space="0" w:color="000000"/>
              <w:right w:val="nil"/>
            </w:tcBorders>
          </w:tcPr>
          <w:p w14:paraId="1C89E445"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7106F65E"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14:paraId="3326630B" w14:textId="77777777" w:rsidR="00385279" w:rsidRPr="000E09DF" w:rsidRDefault="00385279" w:rsidP="00E41EE8">
            <w:pPr>
              <w:keepNext/>
              <w:keepLines/>
              <w:rPr>
                <w:rFonts w:ascii="Times New Roman" w:eastAsia="Times New Roman" w:hAnsi="Times New Roman" w:cs="Times New Roman"/>
                <w:sz w:val="24"/>
                <w:szCs w:val="24"/>
                <w:lang w:eastAsia="en-US"/>
              </w:rPr>
            </w:pPr>
          </w:p>
        </w:tc>
      </w:tr>
      <w:tr w:rsidR="00385279" w:rsidRPr="000E09DF" w14:paraId="6F7D5D3E" w14:textId="77777777" w:rsidTr="00E41EE8">
        <w:trPr>
          <w:cantSplit/>
          <w:trHeight w:val="224"/>
          <w:jc w:val="center"/>
        </w:trPr>
        <w:tc>
          <w:tcPr>
            <w:tcW w:w="562" w:type="dxa"/>
            <w:tcBorders>
              <w:top w:val="single" w:sz="4" w:space="0" w:color="000000"/>
              <w:left w:val="single" w:sz="4" w:space="0" w:color="000000"/>
              <w:bottom w:val="single" w:sz="4" w:space="0" w:color="000000"/>
              <w:right w:val="nil"/>
            </w:tcBorders>
          </w:tcPr>
          <w:p w14:paraId="7288CCCB" w14:textId="77777777" w:rsidR="00385279" w:rsidRPr="000E09DF" w:rsidRDefault="00385279" w:rsidP="00E41EE8">
            <w:pPr>
              <w:keepNext/>
              <w:keepLines/>
              <w:rPr>
                <w:rFonts w:ascii="Times New Roman" w:eastAsia="Times New Roman" w:hAnsi="Times New Roman" w:cs="Times New Roman"/>
                <w:b/>
                <w:i/>
                <w:sz w:val="24"/>
                <w:szCs w:val="24"/>
                <w:lang w:eastAsia="en-US"/>
              </w:rPr>
            </w:pPr>
          </w:p>
        </w:tc>
        <w:tc>
          <w:tcPr>
            <w:tcW w:w="1560" w:type="dxa"/>
            <w:tcBorders>
              <w:top w:val="single" w:sz="4" w:space="0" w:color="000000"/>
              <w:left w:val="single" w:sz="4" w:space="0" w:color="000000"/>
              <w:bottom w:val="single" w:sz="4" w:space="0" w:color="000000"/>
              <w:right w:val="nil"/>
            </w:tcBorders>
          </w:tcPr>
          <w:p w14:paraId="05257286"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auto"/>
            </w:tcBorders>
          </w:tcPr>
          <w:p w14:paraId="08A72C04"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842" w:type="dxa"/>
            <w:tcBorders>
              <w:top w:val="single" w:sz="4" w:space="0" w:color="000000"/>
              <w:left w:val="single" w:sz="4" w:space="0" w:color="000000"/>
              <w:bottom w:val="single" w:sz="4" w:space="0" w:color="000000"/>
              <w:right w:val="nil"/>
            </w:tcBorders>
          </w:tcPr>
          <w:p w14:paraId="105044D0"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726C8B3E" w14:textId="77777777" w:rsidR="00385279" w:rsidRPr="000E09DF" w:rsidRDefault="00385279" w:rsidP="00E41EE8">
            <w:pPr>
              <w:keepNext/>
              <w:keepLines/>
              <w:rPr>
                <w:rFonts w:ascii="Times New Roman" w:eastAsia="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tcPr>
          <w:p w14:paraId="4926C5C1" w14:textId="77777777" w:rsidR="00385279" w:rsidRPr="000E09DF" w:rsidRDefault="00385279" w:rsidP="00E41EE8">
            <w:pPr>
              <w:keepNext/>
              <w:keepLines/>
              <w:rPr>
                <w:rFonts w:ascii="Times New Roman" w:eastAsia="Times New Roman" w:hAnsi="Times New Roman" w:cs="Times New Roman"/>
                <w:sz w:val="24"/>
                <w:szCs w:val="24"/>
                <w:lang w:eastAsia="en-US"/>
              </w:rPr>
            </w:pPr>
          </w:p>
        </w:tc>
      </w:tr>
    </w:tbl>
    <w:p w14:paraId="376F1573" w14:textId="77777777" w:rsidR="00385279" w:rsidRPr="000E09DF" w:rsidRDefault="00385279" w:rsidP="00385279">
      <w:pPr>
        <w:widowControl w:val="0"/>
        <w:suppressAutoHyphens/>
        <w:spacing w:line="240" w:lineRule="auto"/>
        <w:rPr>
          <w:rFonts w:ascii="Times New Roman" w:eastAsia="Times New Roman" w:hAnsi="Times New Roman" w:cs="Times New Roman"/>
          <w:i/>
          <w:sz w:val="24"/>
          <w:szCs w:val="24"/>
          <w:lang w:eastAsia="en-US"/>
        </w:rPr>
      </w:pPr>
      <w:r w:rsidRPr="000E09DF">
        <w:rPr>
          <w:rFonts w:ascii="Times New Roman" w:eastAsia="Times New Roman" w:hAnsi="Times New Roman" w:cs="Times New Roman"/>
          <w:i/>
          <w:sz w:val="24"/>
          <w:szCs w:val="24"/>
          <w:lang w:eastAsia="en-US"/>
        </w:rPr>
        <w:t>Pastaba. Prie šio sąrašo pridedama užsakovo pažyma (ar atsiliepimas) sąraše nurodytai sutarčiai.</w:t>
      </w:r>
    </w:p>
    <w:p w14:paraId="3B96B56B" w14:textId="77777777" w:rsidR="00385279" w:rsidRPr="000E09DF" w:rsidRDefault="00385279" w:rsidP="00385279">
      <w:pPr>
        <w:widowControl w:val="0"/>
        <w:tabs>
          <w:tab w:val="left" w:pos="175"/>
          <w:tab w:val="left" w:pos="851"/>
        </w:tabs>
        <w:suppressAutoHyphens/>
        <w:spacing w:line="240" w:lineRule="auto"/>
        <w:ind w:left="709" w:right="-598"/>
        <w:contextualSpacing/>
        <w:rPr>
          <w:rFonts w:ascii="Times New Roman" w:eastAsia="Times New Roman" w:hAnsi="Times New Roman" w:cs="Times New Roman"/>
          <w:bCs/>
          <w:i/>
          <w:iCs/>
          <w:sz w:val="24"/>
          <w:szCs w:val="24"/>
        </w:rPr>
      </w:pPr>
    </w:p>
    <w:p w14:paraId="1FBA9F24" w14:textId="77777777" w:rsidR="00385279" w:rsidRPr="000E09DF" w:rsidRDefault="00385279" w:rsidP="00385279">
      <w:pPr>
        <w:widowControl w:val="0"/>
        <w:tabs>
          <w:tab w:val="left" w:pos="175"/>
          <w:tab w:val="left" w:pos="851"/>
        </w:tabs>
        <w:suppressAutoHyphens/>
        <w:spacing w:line="240" w:lineRule="auto"/>
        <w:ind w:left="709" w:right="-598"/>
        <w:contextualSpacing/>
        <w:rPr>
          <w:rFonts w:ascii="Times New Roman" w:eastAsia="Times New Roman" w:hAnsi="Times New Roman" w:cs="Times New Roman"/>
          <w:bCs/>
          <w:i/>
          <w:iCs/>
          <w:sz w:val="24"/>
          <w:szCs w:val="24"/>
        </w:rPr>
      </w:pPr>
    </w:p>
    <w:p w14:paraId="5577F6AD" w14:textId="77777777" w:rsidR="00385279" w:rsidRPr="000E09DF" w:rsidRDefault="00385279" w:rsidP="00385279">
      <w:pPr>
        <w:widowControl w:val="0"/>
        <w:tabs>
          <w:tab w:val="left" w:pos="175"/>
          <w:tab w:val="left" w:pos="851"/>
        </w:tabs>
        <w:suppressAutoHyphens/>
        <w:spacing w:line="240" w:lineRule="auto"/>
        <w:ind w:right="27" w:firstLine="709"/>
        <w:contextualSpacing/>
        <w:rPr>
          <w:rFonts w:ascii="Times New Roman" w:eastAsia="Times New Roman" w:hAnsi="Times New Roman" w:cs="Times New Roman"/>
          <w:bCs/>
          <w:i/>
          <w:iCs/>
          <w:sz w:val="24"/>
          <w:szCs w:val="24"/>
        </w:rPr>
      </w:pPr>
      <w:r w:rsidRPr="000E09DF">
        <w:rPr>
          <w:rFonts w:ascii="Times New Roman" w:eastAsia="Times New Roman" w:hAnsi="Times New Roman" w:cs="Times New Roman"/>
          <w:bCs/>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763F3970" w14:textId="77777777" w:rsidR="00385279" w:rsidRPr="000E09DF" w:rsidRDefault="00385279" w:rsidP="00385279">
      <w:pPr>
        <w:widowControl w:val="0"/>
        <w:tabs>
          <w:tab w:val="left" w:pos="175"/>
          <w:tab w:val="left" w:pos="851"/>
        </w:tabs>
        <w:suppressAutoHyphens/>
        <w:spacing w:line="240" w:lineRule="auto"/>
        <w:ind w:left="709" w:right="-598"/>
        <w:contextualSpacing/>
        <w:rPr>
          <w:rFonts w:ascii="Times New Roman" w:eastAsia="Times New Roman" w:hAnsi="Times New Roman" w:cs="Times New Roman"/>
          <w:bCs/>
          <w:i/>
          <w:iCs/>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385279" w:rsidRPr="000E09DF" w14:paraId="7AE419AD" w14:textId="77777777" w:rsidTr="00E41EE8">
        <w:trPr>
          <w:trHeight w:val="235"/>
        </w:trPr>
        <w:tc>
          <w:tcPr>
            <w:tcW w:w="2835" w:type="dxa"/>
            <w:tcBorders>
              <w:top w:val="nil"/>
              <w:left w:val="nil"/>
              <w:bottom w:val="single" w:sz="4" w:space="0" w:color="auto"/>
              <w:right w:val="nil"/>
            </w:tcBorders>
          </w:tcPr>
          <w:p w14:paraId="728B81C9" w14:textId="77777777" w:rsidR="00385279" w:rsidRPr="000E09DF" w:rsidRDefault="00385279" w:rsidP="00E41EE8">
            <w:pPr>
              <w:keepNext/>
              <w:keepLines/>
              <w:ind w:right="-82" w:firstLine="0"/>
              <w:rPr>
                <w:rFonts w:ascii="Times New Roman" w:eastAsia="Times New Roman" w:hAnsi="Times New Roman" w:cs="Times New Roman"/>
                <w:color w:val="FF0000"/>
                <w:sz w:val="24"/>
                <w:szCs w:val="24"/>
                <w:lang w:eastAsia="en-US"/>
              </w:rPr>
            </w:pPr>
          </w:p>
        </w:tc>
        <w:tc>
          <w:tcPr>
            <w:tcW w:w="873" w:type="dxa"/>
          </w:tcPr>
          <w:p w14:paraId="6CFEDED9"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c>
          <w:tcPr>
            <w:tcW w:w="1962" w:type="dxa"/>
            <w:tcBorders>
              <w:top w:val="nil"/>
              <w:left w:val="nil"/>
              <w:bottom w:val="single" w:sz="4" w:space="0" w:color="auto"/>
              <w:right w:val="nil"/>
            </w:tcBorders>
          </w:tcPr>
          <w:p w14:paraId="08B81B27"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c>
          <w:tcPr>
            <w:tcW w:w="1013" w:type="dxa"/>
          </w:tcPr>
          <w:p w14:paraId="19F66570"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c>
          <w:tcPr>
            <w:tcW w:w="2673" w:type="dxa"/>
            <w:tcBorders>
              <w:top w:val="nil"/>
              <w:left w:val="nil"/>
              <w:bottom w:val="single" w:sz="4" w:space="0" w:color="auto"/>
              <w:right w:val="nil"/>
            </w:tcBorders>
          </w:tcPr>
          <w:p w14:paraId="1C9E2AFE" w14:textId="77777777" w:rsidR="00385279" w:rsidRPr="000E09DF" w:rsidRDefault="00385279" w:rsidP="00E41EE8">
            <w:pPr>
              <w:keepNext/>
              <w:keepLines/>
              <w:ind w:right="-82"/>
              <w:jc w:val="center"/>
              <w:rPr>
                <w:rFonts w:ascii="Times New Roman" w:eastAsia="Times New Roman" w:hAnsi="Times New Roman" w:cs="Times New Roman"/>
                <w:color w:val="FF0000"/>
                <w:sz w:val="24"/>
                <w:szCs w:val="24"/>
                <w:lang w:eastAsia="en-US"/>
              </w:rPr>
            </w:pPr>
          </w:p>
        </w:tc>
      </w:tr>
      <w:tr w:rsidR="00385279" w:rsidRPr="000E09DF" w14:paraId="51134115" w14:textId="77777777" w:rsidTr="00E41EE8">
        <w:trPr>
          <w:trHeight w:val="153"/>
        </w:trPr>
        <w:tc>
          <w:tcPr>
            <w:tcW w:w="2835" w:type="dxa"/>
            <w:tcBorders>
              <w:top w:val="single" w:sz="4" w:space="0" w:color="auto"/>
              <w:left w:val="nil"/>
              <w:bottom w:val="nil"/>
              <w:right w:val="nil"/>
            </w:tcBorders>
            <w:hideMark/>
          </w:tcPr>
          <w:p w14:paraId="1BBA0606" w14:textId="77777777" w:rsidR="00385279" w:rsidRPr="000E09DF" w:rsidRDefault="00385279" w:rsidP="00E41EE8">
            <w:pPr>
              <w:keepNext/>
              <w:keepLines/>
              <w:snapToGrid w:val="0"/>
              <w:ind w:right="-82" w:hanging="102"/>
              <w:jc w:val="center"/>
              <w:rPr>
                <w:rFonts w:ascii="Times New Roman" w:eastAsia="Times New Roman" w:hAnsi="Times New Roman" w:cs="Times New Roman"/>
                <w:position w:val="6"/>
                <w:sz w:val="24"/>
                <w:szCs w:val="24"/>
                <w:vertAlign w:val="superscript"/>
                <w:lang w:eastAsia="en-US"/>
              </w:rPr>
            </w:pPr>
            <w:r w:rsidRPr="000E09DF">
              <w:rPr>
                <w:rFonts w:ascii="Times New Roman" w:eastAsia="Times New Roman" w:hAnsi="Times New Roman" w:cs="Times New Roman"/>
                <w:position w:val="6"/>
                <w:sz w:val="24"/>
                <w:szCs w:val="24"/>
                <w:vertAlign w:val="superscript"/>
                <w:lang w:eastAsia="en-US"/>
              </w:rPr>
              <w:t>(Pasirašiusio asmens pareigų pavadinimas)</w:t>
            </w:r>
          </w:p>
        </w:tc>
        <w:tc>
          <w:tcPr>
            <w:tcW w:w="873" w:type="dxa"/>
          </w:tcPr>
          <w:p w14:paraId="4A85D78A"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p>
        </w:tc>
        <w:tc>
          <w:tcPr>
            <w:tcW w:w="1962" w:type="dxa"/>
            <w:tcBorders>
              <w:top w:val="single" w:sz="4" w:space="0" w:color="auto"/>
              <w:left w:val="nil"/>
              <w:bottom w:val="nil"/>
              <w:right w:val="nil"/>
            </w:tcBorders>
            <w:hideMark/>
          </w:tcPr>
          <w:p w14:paraId="0BAAAE4A"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r w:rsidRPr="000E09DF">
              <w:rPr>
                <w:rFonts w:ascii="Times New Roman" w:eastAsia="Times New Roman" w:hAnsi="Times New Roman" w:cs="Times New Roman"/>
                <w:position w:val="6"/>
                <w:sz w:val="24"/>
                <w:szCs w:val="24"/>
                <w:vertAlign w:val="superscript"/>
                <w:lang w:eastAsia="en-US"/>
              </w:rPr>
              <w:t>(Parašas)</w:t>
            </w:r>
            <w:r w:rsidRPr="000E09DF">
              <w:rPr>
                <w:rFonts w:ascii="Times New Roman" w:eastAsia="Times New Roman" w:hAnsi="Times New Roman" w:cs="Times New Roman"/>
                <w:i/>
                <w:sz w:val="24"/>
                <w:szCs w:val="24"/>
                <w:vertAlign w:val="superscript"/>
                <w:lang w:eastAsia="en-US"/>
              </w:rPr>
              <w:t xml:space="preserve"> </w:t>
            </w:r>
          </w:p>
        </w:tc>
        <w:tc>
          <w:tcPr>
            <w:tcW w:w="1013" w:type="dxa"/>
          </w:tcPr>
          <w:p w14:paraId="2DED089A"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p>
        </w:tc>
        <w:tc>
          <w:tcPr>
            <w:tcW w:w="2673" w:type="dxa"/>
            <w:tcBorders>
              <w:top w:val="single" w:sz="4" w:space="0" w:color="auto"/>
              <w:left w:val="nil"/>
              <w:bottom w:val="nil"/>
              <w:right w:val="nil"/>
            </w:tcBorders>
            <w:hideMark/>
          </w:tcPr>
          <w:p w14:paraId="796FCCDD" w14:textId="77777777" w:rsidR="00385279" w:rsidRPr="000E09DF" w:rsidRDefault="00385279" w:rsidP="00E41EE8">
            <w:pPr>
              <w:keepNext/>
              <w:keepLines/>
              <w:ind w:right="-82"/>
              <w:jc w:val="center"/>
              <w:rPr>
                <w:rFonts w:ascii="Times New Roman" w:eastAsia="Times New Roman" w:hAnsi="Times New Roman" w:cs="Times New Roman"/>
                <w:sz w:val="24"/>
                <w:szCs w:val="24"/>
                <w:vertAlign w:val="superscript"/>
                <w:lang w:eastAsia="en-US"/>
              </w:rPr>
            </w:pPr>
            <w:r w:rsidRPr="000E09DF">
              <w:rPr>
                <w:rFonts w:ascii="Times New Roman" w:eastAsia="Times New Roman" w:hAnsi="Times New Roman" w:cs="Times New Roman"/>
                <w:position w:val="6"/>
                <w:sz w:val="24"/>
                <w:szCs w:val="24"/>
                <w:vertAlign w:val="superscript"/>
                <w:lang w:eastAsia="en-US"/>
              </w:rPr>
              <w:t>(Vardas ir pavardė)</w:t>
            </w:r>
            <w:r w:rsidRPr="000E09DF">
              <w:rPr>
                <w:rFonts w:ascii="Times New Roman" w:eastAsia="Times New Roman" w:hAnsi="Times New Roman" w:cs="Times New Roman"/>
                <w:i/>
                <w:sz w:val="24"/>
                <w:szCs w:val="24"/>
                <w:vertAlign w:val="superscript"/>
                <w:lang w:eastAsia="en-US"/>
              </w:rPr>
              <w:t xml:space="preserve"> </w:t>
            </w:r>
          </w:p>
        </w:tc>
      </w:tr>
    </w:tbl>
    <w:p w14:paraId="43F4EE69" w14:textId="1BC4C626" w:rsidR="00C92C00" w:rsidRDefault="00C92C00" w:rsidP="00AE2258">
      <w:pPr>
        <w:spacing w:line="240" w:lineRule="auto"/>
        <w:ind w:firstLine="62"/>
        <w:jc w:val="left"/>
        <w:rPr>
          <w:rFonts w:ascii="Times New Roman" w:eastAsia="Times New Roman" w:hAnsi="Times New Roman" w:cs="Times New Roman"/>
          <w:sz w:val="24"/>
          <w:szCs w:val="24"/>
          <w:lang w:eastAsia="en-US"/>
        </w:rPr>
      </w:pPr>
    </w:p>
    <w:p w14:paraId="66F25E11" w14:textId="77777777" w:rsidR="00C92C00" w:rsidRDefault="00C92C00">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7B0FB034" w14:textId="02692491" w:rsidR="00C92C00" w:rsidRPr="00CC1A91" w:rsidRDefault="00C92C00" w:rsidP="00C92C00">
      <w:pPr>
        <w:pStyle w:val="Antrat1"/>
        <w:spacing w:before="0" w:after="0"/>
        <w:jc w:val="right"/>
        <w:rPr>
          <w:rFonts w:ascii="Times New Roman" w:hAnsi="Times New Roman" w:cs="Times New Roman"/>
          <w:sz w:val="24"/>
          <w:szCs w:val="24"/>
        </w:rPr>
      </w:pPr>
      <w:bookmarkStart w:id="85" w:name="_Toc191373985"/>
      <w:r w:rsidRPr="00CC1A91">
        <w:rPr>
          <w:rFonts w:ascii="Times New Roman" w:hAnsi="Times New Roman" w:cs="Times New Roman"/>
          <w:sz w:val="24"/>
          <w:szCs w:val="24"/>
        </w:rPr>
        <w:lastRenderedPageBreak/>
        <w:t xml:space="preserve">Specialiųjų pirkimo sąlygų </w:t>
      </w:r>
      <w:r>
        <w:rPr>
          <w:rFonts w:ascii="Times New Roman" w:hAnsi="Times New Roman" w:cs="Times New Roman"/>
          <w:sz w:val="24"/>
          <w:szCs w:val="24"/>
        </w:rPr>
        <w:t>10</w:t>
      </w:r>
      <w:r w:rsidRPr="00CC1A91">
        <w:rPr>
          <w:rFonts w:ascii="Times New Roman" w:hAnsi="Times New Roman" w:cs="Times New Roman"/>
          <w:sz w:val="24"/>
          <w:szCs w:val="24"/>
        </w:rPr>
        <w:t xml:space="preserve"> priedas</w:t>
      </w:r>
      <w:bookmarkEnd w:id="85"/>
      <w:r w:rsidRPr="00CC1A91">
        <w:rPr>
          <w:rFonts w:ascii="Times New Roman" w:hAnsi="Times New Roman" w:cs="Times New Roman"/>
          <w:sz w:val="24"/>
          <w:szCs w:val="24"/>
        </w:rPr>
        <w:t xml:space="preserve"> </w:t>
      </w:r>
    </w:p>
    <w:p w14:paraId="23E7A8AA" w14:textId="77777777" w:rsidR="00C92C00" w:rsidRPr="00CC1A91" w:rsidRDefault="00C92C00" w:rsidP="00C92C00">
      <w:pPr>
        <w:pStyle w:val="Antrat1"/>
        <w:spacing w:before="0" w:after="0"/>
        <w:jc w:val="right"/>
        <w:rPr>
          <w:rFonts w:ascii="Times New Roman" w:hAnsi="Times New Roman" w:cs="Times New Roman"/>
          <w:color w:val="auto"/>
          <w:sz w:val="24"/>
          <w:szCs w:val="24"/>
        </w:rPr>
      </w:pPr>
      <w:bookmarkStart w:id="86" w:name="_Toc190707045"/>
      <w:bookmarkStart w:id="87" w:name="_Toc191373986"/>
      <w:r w:rsidRPr="00CC1A91">
        <w:rPr>
          <w:rFonts w:ascii="Times New Roman" w:hAnsi="Times New Roman" w:cs="Times New Roman"/>
          <w:color w:val="auto"/>
          <w:sz w:val="24"/>
          <w:szCs w:val="24"/>
        </w:rPr>
        <w:t>„Siūlomų specialistų sąrašas“</w:t>
      </w:r>
      <w:bookmarkEnd w:id="86"/>
      <w:bookmarkEnd w:id="87"/>
    </w:p>
    <w:p w14:paraId="093E3949" w14:textId="77777777" w:rsidR="00C92C00" w:rsidRPr="0072080A" w:rsidRDefault="00C92C00" w:rsidP="00C92C00">
      <w:pPr>
        <w:rPr>
          <w:rFonts w:ascii="Times New Roman" w:hAnsi="Times New Roman" w:cs="Times New Roman"/>
          <w:sz w:val="24"/>
          <w:szCs w:val="24"/>
        </w:rPr>
      </w:pPr>
    </w:p>
    <w:p w14:paraId="3328497C"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Herbas arba prekių ženklas</w:t>
      </w:r>
    </w:p>
    <w:p w14:paraId="2B97FB15"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(Teikėjo pavadinimas)</w:t>
      </w:r>
    </w:p>
    <w:p w14:paraId="008810BA"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p>
    <w:p w14:paraId="7EF6569B"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(Juridinio asmens teisinė forma, buveinė, kontaktinė informacija, registro, kuriame kaupiami ir saugomi duomenys apie teikėją, pavadinimas,</w:t>
      </w:r>
    </w:p>
    <w:p w14:paraId="4B656A80"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juridinio asmens kodas, pridėtinės vertės mokesčio mokėtojo kodas, jei juridinis asmuo yra pridėtinės vertės mokesčio mokėtojas)</w:t>
      </w:r>
    </w:p>
    <w:p w14:paraId="0CB38EFD" w14:textId="77777777" w:rsidR="00C92C00" w:rsidRPr="0072080A" w:rsidRDefault="00C92C00" w:rsidP="00C92C00">
      <w:pPr>
        <w:autoSpaceDE w:val="0"/>
        <w:autoSpaceDN w:val="0"/>
        <w:adjustRightInd w:val="0"/>
        <w:spacing w:line="240" w:lineRule="auto"/>
        <w:rPr>
          <w:rFonts w:ascii="Times New Roman" w:eastAsia="Calibri" w:hAnsi="Times New Roman" w:cs="Times New Roman"/>
          <w:sz w:val="24"/>
          <w:szCs w:val="24"/>
        </w:rPr>
      </w:pPr>
    </w:p>
    <w:p w14:paraId="5F813542" w14:textId="77777777" w:rsidR="00C92C00" w:rsidRPr="0072080A" w:rsidRDefault="00C92C00" w:rsidP="00C92C00">
      <w:pPr>
        <w:autoSpaceDE w:val="0"/>
        <w:autoSpaceDN w:val="0"/>
        <w:adjustRightInd w:val="0"/>
        <w:spacing w:line="240" w:lineRule="auto"/>
        <w:jc w:val="center"/>
        <w:rPr>
          <w:rFonts w:ascii="Times New Roman" w:eastAsia="Calibri" w:hAnsi="Times New Roman" w:cs="Times New Roman"/>
          <w:sz w:val="24"/>
          <w:szCs w:val="24"/>
        </w:rPr>
      </w:pPr>
      <w:r w:rsidRPr="0072080A">
        <w:rPr>
          <w:rFonts w:ascii="Times New Roman" w:eastAsia="Calibri" w:hAnsi="Times New Roman" w:cs="Times New Roman"/>
          <w:sz w:val="24"/>
          <w:szCs w:val="24"/>
        </w:rPr>
        <w:t>______________________________</w:t>
      </w:r>
    </w:p>
    <w:p w14:paraId="7AE50B66" w14:textId="77777777" w:rsidR="00C92C00" w:rsidRPr="0072080A" w:rsidRDefault="00C92C00" w:rsidP="00C92C00">
      <w:pPr>
        <w:autoSpaceDE w:val="0"/>
        <w:autoSpaceDN w:val="0"/>
        <w:adjustRightInd w:val="0"/>
        <w:spacing w:line="240" w:lineRule="auto"/>
        <w:jc w:val="center"/>
        <w:rPr>
          <w:rFonts w:ascii="Times New Roman" w:eastAsia="Calibri" w:hAnsi="Times New Roman" w:cs="Times New Roman"/>
          <w:sz w:val="24"/>
          <w:szCs w:val="24"/>
          <w:vertAlign w:val="superscript"/>
        </w:rPr>
      </w:pPr>
      <w:r w:rsidRPr="0072080A">
        <w:rPr>
          <w:rFonts w:ascii="Times New Roman" w:eastAsia="Calibri" w:hAnsi="Times New Roman" w:cs="Times New Roman"/>
          <w:sz w:val="24"/>
          <w:szCs w:val="24"/>
          <w:vertAlign w:val="superscript"/>
        </w:rPr>
        <w:t>(Adresatas (perkančioji organizacija))</w:t>
      </w:r>
    </w:p>
    <w:p w14:paraId="3FF353DF"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bCs/>
          <w:sz w:val="24"/>
          <w:szCs w:val="24"/>
        </w:rPr>
      </w:pPr>
    </w:p>
    <w:p w14:paraId="74E569C0"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b/>
          <w:bCs/>
          <w:sz w:val="24"/>
          <w:szCs w:val="24"/>
        </w:rPr>
      </w:pPr>
      <w:r w:rsidRPr="0072080A">
        <w:rPr>
          <w:rFonts w:ascii="Times New Roman" w:eastAsia="Times New Roman" w:hAnsi="Times New Roman" w:cs="Times New Roman"/>
          <w:b/>
          <w:bCs/>
          <w:caps/>
          <w:sz w:val="24"/>
          <w:szCs w:val="24"/>
        </w:rPr>
        <w:t>Siūlomų specialistų</w:t>
      </w:r>
      <w:r w:rsidRPr="0072080A">
        <w:rPr>
          <w:rFonts w:ascii="Times New Roman" w:eastAsia="Times New Roman" w:hAnsi="Times New Roman" w:cs="Times New Roman"/>
          <w:b/>
          <w:bCs/>
          <w:sz w:val="24"/>
          <w:szCs w:val="24"/>
        </w:rPr>
        <w:t xml:space="preserve"> SĄRAŠAS</w:t>
      </w:r>
    </w:p>
    <w:p w14:paraId="28889840"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 xml:space="preserve">_____________ </w:t>
      </w:r>
    </w:p>
    <w:p w14:paraId="1B45A0ED"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(Data)</w:t>
      </w:r>
    </w:p>
    <w:p w14:paraId="593B571F"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 xml:space="preserve"> ________________________________</w:t>
      </w:r>
    </w:p>
    <w:p w14:paraId="548A34D9"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vertAlign w:val="superscript"/>
        </w:rPr>
      </w:pPr>
      <w:r w:rsidRPr="0072080A">
        <w:rPr>
          <w:rFonts w:ascii="Times New Roman" w:eastAsia="Times New Roman" w:hAnsi="Times New Roman" w:cs="Times New Roman"/>
          <w:sz w:val="24"/>
          <w:szCs w:val="24"/>
          <w:vertAlign w:val="superscript"/>
        </w:rPr>
        <w:t>(Sudarymo vieta)</w:t>
      </w:r>
    </w:p>
    <w:p w14:paraId="551A5AF2" w14:textId="77777777" w:rsidR="00C92C00" w:rsidRPr="0072080A" w:rsidRDefault="00C92C00" w:rsidP="00C92C00">
      <w:pPr>
        <w:autoSpaceDE w:val="0"/>
        <w:autoSpaceDN w:val="0"/>
        <w:adjustRightInd w:val="0"/>
        <w:spacing w:line="240" w:lineRule="auto"/>
        <w:jc w:val="center"/>
        <w:rPr>
          <w:rFonts w:ascii="Times New Roman" w:eastAsia="Times New Roman" w:hAnsi="Times New Roman" w:cs="Times New Roman"/>
          <w:sz w:val="24"/>
          <w:szCs w:val="24"/>
        </w:rPr>
      </w:pPr>
    </w:p>
    <w:p w14:paraId="04AB7C7A" w14:textId="77777777" w:rsidR="00FE3D60" w:rsidRDefault="00C92C00" w:rsidP="00FE3D60">
      <w:pPr>
        <w:spacing w:line="240" w:lineRule="auto"/>
        <w:ind w:firstLine="1298"/>
        <w:rPr>
          <w:rFonts w:ascii="Times New Roman" w:eastAsia="Times New Roman" w:hAnsi="Times New Roman" w:cs="Times New Roman"/>
          <w:sz w:val="24"/>
          <w:szCs w:val="24"/>
        </w:rPr>
      </w:pPr>
      <w:r w:rsidRPr="0072080A">
        <w:rPr>
          <w:rFonts w:ascii="Times New Roman" w:eastAsia="Times New Roman" w:hAnsi="Times New Roman" w:cs="Times New Roman"/>
          <w:sz w:val="24"/>
          <w:szCs w:val="24"/>
        </w:rPr>
        <w:t xml:space="preserve"> </w:t>
      </w:r>
      <w:r w:rsidR="00FE3D60" w:rsidRPr="000E09DF">
        <w:rPr>
          <w:rFonts w:ascii="Times New Roman" w:eastAsia="Times New Roman" w:hAnsi="Times New Roman" w:cs="Times New Roman"/>
          <w:sz w:val="24"/>
          <w:szCs w:val="24"/>
        </w:rPr>
        <w:t>Aš, /</w:t>
      </w:r>
      <w:r w:rsidR="00FE3D60" w:rsidRPr="000E09DF">
        <w:rPr>
          <w:rFonts w:ascii="Times New Roman" w:eastAsia="Times New Roman" w:hAnsi="Times New Roman" w:cs="Times New Roman"/>
          <w:i/>
          <w:color w:val="FF0000"/>
          <w:sz w:val="24"/>
          <w:szCs w:val="24"/>
        </w:rPr>
        <w:t>T</w:t>
      </w:r>
      <w:r w:rsidR="00FE3D60" w:rsidRPr="000E09DF">
        <w:rPr>
          <w:rFonts w:ascii="Times New Roman" w:eastAsia="Times New Roman" w:hAnsi="Times New Roman" w:cs="Times New Roman"/>
          <w:i/>
          <w:iCs/>
          <w:color w:val="FF0000"/>
          <w:sz w:val="24"/>
          <w:szCs w:val="24"/>
        </w:rPr>
        <w:t>iekėjo vadovo ar jo įgalioto asmens pareigų pavadinimas, vardas ir pavardė</w:t>
      </w:r>
      <w:r w:rsidR="00FE3D60" w:rsidRPr="000E09DF">
        <w:rPr>
          <w:rFonts w:ascii="Times New Roman" w:eastAsia="Times New Roman" w:hAnsi="Times New Roman" w:cs="Times New Roman"/>
          <w:color w:val="FF0000"/>
          <w:sz w:val="24"/>
          <w:szCs w:val="24"/>
        </w:rPr>
        <w:t>/</w:t>
      </w:r>
      <w:r w:rsidR="00FE3D60" w:rsidRPr="000E09DF">
        <w:rPr>
          <w:rFonts w:ascii="Times New Roman" w:eastAsia="Times New Roman" w:hAnsi="Times New Roman" w:cs="Times New Roman"/>
          <w:sz w:val="24"/>
          <w:szCs w:val="24"/>
        </w:rPr>
        <w:t xml:space="preserve"> tvirtinu, kad mano vadovaujamas (-a) (atstovaujamas (-a)) /</w:t>
      </w:r>
      <w:r w:rsidR="00FE3D60" w:rsidRPr="000E09DF">
        <w:rPr>
          <w:rFonts w:ascii="Times New Roman" w:eastAsia="Times New Roman" w:hAnsi="Times New Roman" w:cs="Times New Roman"/>
          <w:i/>
          <w:color w:val="FF0000"/>
          <w:sz w:val="24"/>
          <w:szCs w:val="24"/>
        </w:rPr>
        <w:t>T</w:t>
      </w:r>
      <w:r w:rsidR="00FE3D60" w:rsidRPr="000E09DF">
        <w:rPr>
          <w:rFonts w:ascii="Times New Roman" w:eastAsia="Times New Roman" w:hAnsi="Times New Roman" w:cs="Times New Roman"/>
          <w:i/>
          <w:iCs/>
          <w:color w:val="FF0000"/>
          <w:sz w:val="24"/>
          <w:szCs w:val="24"/>
        </w:rPr>
        <w:t>iekėjo pavadinimas</w:t>
      </w:r>
      <w:r w:rsidR="00FE3D60" w:rsidRPr="000E09DF">
        <w:rPr>
          <w:rFonts w:ascii="Times New Roman" w:eastAsia="Times New Roman" w:hAnsi="Times New Roman" w:cs="Times New Roman"/>
          <w:sz w:val="24"/>
          <w:szCs w:val="24"/>
        </w:rPr>
        <w:t>/, dalyvaujantis (-i) Alytaus miesto savivaldybės administracijos atliekamame</w:t>
      </w:r>
      <w:r w:rsidR="00FE3D60" w:rsidRPr="000E09DF">
        <w:rPr>
          <w:rFonts w:ascii="Times New Roman" w:eastAsia="Times New Roman" w:hAnsi="Times New Roman" w:cs="Times New Roman"/>
          <w:b/>
          <w:sz w:val="24"/>
          <w:szCs w:val="24"/>
          <w:lang w:eastAsia="en-US"/>
        </w:rPr>
        <w:t xml:space="preserve"> </w:t>
      </w:r>
      <w:r w:rsidR="00FE3D60" w:rsidRPr="00FE3D60">
        <w:rPr>
          <w:rFonts w:ascii="Times New Roman" w:hAnsi="Times New Roman" w:cs="Times New Roman"/>
          <w:b/>
          <w:sz w:val="24"/>
          <w:szCs w:val="24"/>
          <w:shd w:val="clear" w:color="auto" w:fill="FFFFFF"/>
        </w:rPr>
        <w:t xml:space="preserve">Alytaus L/D „Du gaideliai“ skyriaus „Linelis“ paprastojo remonto </w:t>
      </w:r>
      <w:r w:rsidR="00FE3D60" w:rsidRPr="003555E7">
        <w:rPr>
          <w:rFonts w:ascii="Times New Roman" w:hAnsi="Times New Roman" w:cs="Times New Roman"/>
          <w:b/>
          <w:sz w:val="24"/>
          <w:szCs w:val="24"/>
          <w:shd w:val="clear" w:color="auto" w:fill="FFFFFF"/>
        </w:rPr>
        <w:t>darb</w:t>
      </w:r>
      <w:r w:rsidR="00FE3D60">
        <w:rPr>
          <w:rFonts w:ascii="Times New Roman" w:hAnsi="Times New Roman" w:cs="Times New Roman"/>
          <w:b/>
          <w:sz w:val="24"/>
          <w:szCs w:val="24"/>
          <w:shd w:val="clear" w:color="auto" w:fill="FFFFFF"/>
        </w:rPr>
        <w:t>ų</w:t>
      </w:r>
      <w:r w:rsidR="00FE3D60" w:rsidRPr="003555E7">
        <w:rPr>
          <w:rFonts w:ascii="Times New Roman" w:hAnsi="Times New Roman" w:cs="Times New Roman"/>
          <w:b/>
          <w:sz w:val="24"/>
          <w:szCs w:val="24"/>
          <w:shd w:val="clear" w:color="auto" w:fill="FFFFFF"/>
        </w:rPr>
        <w:t xml:space="preserve"> </w:t>
      </w:r>
      <w:r w:rsidR="00FE3D60" w:rsidRPr="003555E7">
        <w:rPr>
          <w:rFonts w:ascii="Times New Roman" w:eastAsia="Times New Roman" w:hAnsi="Times New Roman" w:cs="Times New Roman"/>
          <w:b/>
          <w:sz w:val="24"/>
          <w:szCs w:val="24"/>
          <w:lang w:eastAsia="en-US"/>
        </w:rPr>
        <w:t>pirkime</w:t>
      </w:r>
      <w:r w:rsidR="00FE3D60" w:rsidRPr="000E09DF">
        <w:rPr>
          <w:rFonts w:ascii="Times New Roman" w:eastAsia="Times New Roman" w:hAnsi="Times New Roman" w:cs="Times New Roman"/>
          <w:sz w:val="24"/>
          <w:szCs w:val="24"/>
        </w:rPr>
        <w:t xml:space="preserve">, žemiau pateiktoje lentelėje </w:t>
      </w:r>
      <w:r w:rsidR="00FE3D60">
        <w:rPr>
          <w:rFonts w:ascii="Times New Roman" w:eastAsia="Times New Roman" w:hAnsi="Times New Roman" w:cs="Times New Roman"/>
          <w:sz w:val="24"/>
          <w:szCs w:val="24"/>
        </w:rPr>
        <w:t>atitinku</w:t>
      </w:r>
      <w:r w:rsidR="00FE3D60" w:rsidRPr="000E09DF">
        <w:rPr>
          <w:rFonts w:ascii="Times New Roman" w:eastAsia="Times New Roman" w:hAnsi="Times New Roman" w:cs="Times New Roman"/>
          <w:sz w:val="24"/>
          <w:szCs w:val="24"/>
        </w:rPr>
        <w:t xml:space="preserve"> </w:t>
      </w:r>
      <w:r w:rsidR="00FE3D60">
        <w:rPr>
          <w:rFonts w:ascii="Times New Roman" w:eastAsia="Times New Roman" w:hAnsi="Times New Roman" w:cs="Times New Roman"/>
          <w:sz w:val="24"/>
          <w:szCs w:val="24"/>
        </w:rPr>
        <w:t>informaciją</w:t>
      </w:r>
      <w:r w:rsidR="00FE3D60" w:rsidRPr="000E09DF">
        <w:rPr>
          <w:rFonts w:ascii="Times New Roman" w:eastAsia="Times New Roman" w:hAnsi="Times New Roman" w:cs="Times New Roman"/>
          <w:sz w:val="24"/>
          <w:szCs w:val="24"/>
        </w:rPr>
        <w:t>, pagal specialiųjų pirkimo sąlygų priedo „Tiekėjų kvalifikacijos reikalavimai ir reikalavimai laikytis kokybės vadybos sistemos ir (arba) aplinkos apsaugos vadybos sistemos standartų“ reikalavimus:</w:t>
      </w:r>
    </w:p>
    <w:p w14:paraId="7B002089" w14:textId="77777777" w:rsidR="009731D0" w:rsidRPr="000E09DF" w:rsidRDefault="009731D0" w:rsidP="00FE3D60">
      <w:pPr>
        <w:spacing w:line="240" w:lineRule="auto"/>
        <w:ind w:firstLine="1298"/>
        <w:rPr>
          <w:rFonts w:ascii="Times New Roman" w:eastAsia="Times New Roman" w:hAnsi="Times New Roman" w:cs="Times New Roman"/>
          <w:sz w:val="24"/>
          <w:szCs w:val="24"/>
        </w:rPr>
      </w:pPr>
    </w:p>
    <w:tbl>
      <w:tblPr>
        <w:tblW w:w="10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3393"/>
        <w:gridCol w:w="2088"/>
        <w:gridCol w:w="3785"/>
      </w:tblGrid>
      <w:tr w:rsidR="00C92C00" w:rsidRPr="0072080A" w14:paraId="4E7ACD4A" w14:textId="77777777" w:rsidTr="00C92C00">
        <w:trPr>
          <w:trHeight w:val="544"/>
        </w:trPr>
        <w:tc>
          <w:tcPr>
            <w:tcW w:w="783"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1DE67F" w14:textId="77777777" w:rsidR="00C92C00" w:rsidRPr="0072080A" w:rsidRDefault="00C92C00" w:rsidP="00E41EE8">
            <w:pPr>
              <w:spacing w:line="240" w:lineRule="auto"/>
              <w:ind w:firstLine="0"/>
              <w:rPr>
                <w:rFonts w:ascii="Times New Roman" w:eastAsia="Calibri" w:hAnsi="Times New Roman" w:cs="Times New Roman"/>
                <w:sz w:val="24"/>
                <w:szCs w:val="24"/>
                <w:lang w:eastAsia="en-US"/>
              </w:rPr>
            </w:pPr>
            <w:proofErr w:type="spellStart"/>
            <w:r w:rsidRPr="0072080A">
              <w:rPr>
                <w:rFonts w:ascii="Times New Roman" w:eastAsia="Calibri" w:hAnsi="Times New Roman" w:cs="Times New Roman"/>
                <w:sz w:val="24"/>
                <w:szCs w:val="24"/>
                <w:lang w:eastAsia="en-US"/>
              </w:rPr>
              <w:t>Eil</w:t>
            </w:r>
            <w:proofErr w:type="spellEnd"/>
            <w:r w:rsidRPr="0072080A">
              <w:rPr>
                <w:rFonts w:ascii="Times New Roman" w:eastAsia="Calibri" w:hAnsi="Times New Roman" w:cs="Times New Roman"/>
                <w:sz w:val="24"/>
                <w:szCs w:val="24"/>
                <w:lang w:eastAsia="en-US"/>
              </w:rPr>
              <w:t xml:space="preserve"> </w:t>
            </w:r>
            <w:proofErr w:type="spellStart"/>
            <w:r w:rsidRPr="0072080A">
              <w:rPr>
                <w:rFonts w:ascii="Times New Roman" w:eastAsia="Calibri" w:hAnsi="Times New Roman" w:cs="Times New Roman"/>
                <w:sz w:val="24"/>
                <w:szCs w:val="24"/>
                <w:lang w:eastAsia="en-US"/>
              </w:rPr>
              <w:t>nr.</w:t>
            </w:r>
            <w:proofErr w:type="spellEnd"/>
          </w:p>
        </w:tc>
        <w:tc>
          <w:tcPr>
            <w:tcW w:w="339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4206ABB" w14:textId="77777777" w:rsidR="00C92C00" w:rsidRPr="0072080A" w:rsidRDefault="00C92C00" w:rsidP="00E41EE8">
            <w:pPr>
              <w:autoSpaceDE w:val="0"/>
              <w:autoSpaceDN w:val="0"/>
              <w:adjustRightInd w:val="0"/>
              <w:spacing w:line="240" w:lineRule="auto"/>
              <w:ind w:firstLine="0"/>
              <w:rPr>
                <w:rFonts w:ascii="Times New Roman" w:eastAsia="Calibri" w:hAnsi="Times New Roman" w:cs="Times New Roman"/>
                <w:sz w:val="24"/>
                <w:szCs w:val="24"/>
              </w:rPr>
            </w:pPr>
            <w:r w:rsidRPr="0072080A">
              <w:rPr>
                <w:rFonts w:ascii="Times New Roman" w:eastAsia="Calibri" w:hAnsi="Times New Roman" w:cs="Times New Roman"/>
                <w:sz w:val="24"/>
                <w:szCs w:val="24"/>
              </w:rPr>
              <w:t>Tiekėjas pirkimo sutarties vykdymui siūlo šiuos specialistus</w:t>
            </w:r>
          </w:p>
        </w:tc>
        <w:tc>
          <w:tcPr>
            <w:tcW w:w="208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AAB648B" w14:textId="77777777" w:rsidR="00C92C00" w:rsidRPr="0072080A" w:rsidRDefault="00C92C00" w:rsidP="00E41EE8">
            <w:pPr>
              <w:autoSpaceDE w:val="0"/>
              <w:autoSpaceDN w:val="0"/>
              <w:adjustRightInd w:val="0"/>
              <w:spacing w:line="240" w:lineRule="auto"/>
              <w:ind w:firstLine="0"/>
              <w:rPr>
                <w:rFonts w:ascii="Times New Roman" w:eastAsia="Calibri" w:hAnsi="Times New Roman" w:cs="Times New Roman"/>
                <w:sz w:val="24"/>
                <w:szCs w:val="24"/>
                <w:lang w:eastAsia="en-US"/>
              </w:rPr>
            </w:pPr>
            <w:r w:rsidRPr="0072080A">
              <w:rPr>
                <w:rFonts w:ascii="Times New Roman" w:eastAsia="Calibri" w:hAnsi="Times New Roman" w:cs="Times New Roman"/>
                <w:sz w:val="24"/>
                <w:szCs w:val="24"/>
                <w:lang w:eastAsia="en-US"/>
              </w:rPr>
              <w:t>Specialisto vardas ir pavardė</w:t>
            </w:r>
          </w:p>
        </w:tc>
        <w:tc>
          <w:tcPr>
            <w:tcW w:w="378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C3D15D0" w14:textId="77777777" w:rsidR="00C92C00" w:rsidRPr="0072080A" w:rsidRDefault="00C92C00" w:rsidP="00E41EE8">
            <w:pPr>
              <w:autoSpaceDE w:val="0"/>
              <w:autoSpaceDN w:val="0"/>
              <w:adjustRightInd w:val="0"/>
              <w:spacing w:line="240" w:lineRule="auto"/>
              <w:ind w:firstLine="0"/>
              <w:rPr>
                <w:rFonts w:ascii="Times New Roman" w:eastAsia="Calibri" w:hAnsi="Times New Roman" w:cs="Times New Roman"/>
                <w:sz w:val="24"/>
                <w:szCs w:val="24"/>
                <w:lang w:eastAsia="en-US"/>
              </w:rPr>
            </w:pPr>
            <w:r w:rsidRPr="0072080A">
              <w:rPr>
                <w:rFonts w:ascii="Times New Roman" w:eastAsia="Calibri" w:hAnsi="Times New Roman" w:cs="Times New Roman"/>
                <w:sz w:val="24"/>
                <w:szCs w:val="24"/>
                <w:lang w:eastAsia="en-US"/>
              </w:rPr>
              <w:t>Kvalifikacijos pažymėjimo, atestato, teisės pripažinimo pažymos arba kito lygiaverčio dokumento numeris</w:t>
            </w:r>
          </w:p>
        </w:tc>
      </w:tr>
      <w:tr w:rsidR="00C92C00" w:rsidRPr="0072080A" w14:paraId="2CB0F98B" w14:textId="77777777" w:rsidTr="00C92C00">
        <w:trPr>
          <w:trHeight w:val="544"/>
        </w:trPr>
        <w:tc>
          <w:tcPr>
            <w:tcW w:w="783" w:type="dxa"/>
            <w:tcBorders>
              <w:top w:val="single" w:sz="4" w:space="0" w:color="auto"/>
              <w:left w:val="single" w:sz="4" w:space="0" w:color="auto"/>
              <w:bottom w:val="single" w:sz="4" w:space="0" w:color="auto"/>
              <w:right w:val="single" w:sz="4" w:space="0" w:color="auto"/>
            </w:tcBorders>
          </w:tcPr>
          <w:p w14:paraId="58226C1E" w14:textId="6F99C4C4" w:rsidR="00C92C00" w:rsidRPr="0072080A" w:rsidRDefault="00C92C00" w:rsidP="00E41EE8">
            <w:pPr>
              <w:spacing w:line="240" w:lineRule="auto"/>
              <w:ind w:firstLine="0"/>
              <w:rPr>
                <w:rFonts w:ascii="Times New Roman" w:eastAsia="Calibri" w:hAnsi="Times New Roman" w:cs="Times New Roman"/>
                <w:sz w:val="24"/>
                <w:szCs w:val="24"/>
                <w:lang w:eastAsia="en-US"/>
              </w:rPr>
            </w:pPr>
            <w:r w:rsidRPr="0072080A">
              <w:rPr>
                <w:rFonts w:ascii="Times New Roman" w:eastAsia="Calibri" w:hAnsi="Times New Roman" w:cs="Times New Roman"/>
                <w:sz w:val="24"/>
                <w:szCs w:val="24"/>
                <w:lang w:eastAsia="en-US"/>
              </w:rPr>
              <w:t>1</w:t>
            </w:r>
            <w:r w:rsidR="00E63A09">
              <w:rPr>
                <w:rFonts w:ascii="Times New Roman" w:eastAsia="Calibri" w:hAnsi="Times New Roman" w:cs="Times New Roman"/>
                <w:sz w:val="24"/>
                <w:szCs w:val="24"/>
                <w:lang w:eastAsia="en-US"/>
              </w:rPr>
              <w:t>.</w:t>
            </w:r>
          </w:p>
        </w:tc>
        <w:tc>
          <w:tcPr>
            <w:tcW w:w="3393" w:type="dxa"/>
            <w:tcBorders>
              <w:top w:val="single" w:sz="4" w:space="0" w:color="000000"/>
              <w:left w:val="single" w:sz="4" w:space="0" w:color="000000"/>
              <w:bottom w:val="single" w:sz="4" w:space="0" w:color="000000"/>
              <w:right w:val="single" w:sz="4" w:space="0" w:color="000000"/>
            </w:tcBorders>
          </w:tcPr>
          <w:p w14:paraId="3B9AABBE" w14:textId="2EC3E02B" w:rsidR="00C92C00" w:rsidRPr="00E63A09" w:rsidRDefault="001F32AA" w:rsidP="009C5030">
            <w:pPr>
              <w:autoSpaceDE w:val="0"/>
              <w:autoSpaceDN w:val="0"/>
              <w:adjustRightInd w:val="0"/>
              <w:ind w:left="38" w:firstLine="0"/>
              <w:jc w:val="left"/>
              <w:rPr>
                <w:rFonts w:ascii="Times New Roman" w:hAnsi="Times New Roman" w:cs="Times New Roman"/>
                <w:sz w:val="24"/>
                <w:szCs w:val="24"/>
              </w:rPr>
            </w:pPr>
            <w:r w:rsidRPr="00AC215B">
              <w:rPr>
                <w:rFonts w:ascii="Arial" w:hAnsi="Arial" w:cs="Arial"/>
                <w:color w:val="00B050"/>
                <w:sz w:val="24"/>
                <w:szCs w:val="24"/>
                <w:shd w:val="clear" w:color="auto" w:fill="FFFFFF"/>
              </w:rPr>
              <w:t>Atestuotą ypatingojo statinio, statybos darbų vadovą statinių grupėje</w:t>
            </w:r>
            <w:r w:rsidR="009C5030">
              <w:rPr>
                <w:rFonts w:ascii="Arial" w:hAnsi="Arial" w:cs="Arial"/>
                <w:color w:val="00B050"/>
                <w:sz w:val="24"/>
                <w:szCs w:val="24"/>
                <w:shd w:val="clear" w:color="auto" w:fill="FFFFFF"/>
              </w:rPr>
              <w:t xml:space="preserve"> -</w:t>
            </w:r>
            <w:r w:rsidRPr="00AC215B">
              <w:rPr>
                <w:rFonts w:ascii="Arial" w:hAnsi="Arial" w:cs="Arial"/>
                <w:color w:val="00B050"/>
                <w:sz w:val="24"/>
                <w:szCs w:val="24"/>
                <w:shd w:val="clear" w:color="auto" w:fill="FFFFFF"/>
              </w:rPr>
              <w:t>negyvenamieji pastatai</w:t>
            </w:r>
          </w:p>
        </w:tc>
        <w:tc>
          <w:tcPr>
            <w:tcW w:w="2088" w:type="dxa"/>
            <w:tcBorders>
              <w:top w:val="single" w:sz="4" w:space="0" w:color="000000"/>
              <w:left w:val="single" w:sz="4" w:space="0" w:color="000000"/>
              <w:bottom w:val="single" w:sz="4" w:space="0" w:color="000000"/>
              <w:right w:val="single" w:sz="4" w:space="0" w:color="000000"/>
            </w:tcBorders>
          </w:tcPr>
          <w:p w14:paraId="37BB60A1" w14:textId="77777777" w:rsidR="00C92C00" w:rsidRPr="0072080A" w:rsidRDefault="00C92C00" w:rsidP="00E41EE8">
            <w:pPr>
              <w:autoSpaceDE w:val="0"/>
              <w:autoSpaceDN w:val="0"/>
              <w:adjustRightInd w:val="0"/>
              <w:spacing w:line="240" w:lineRule="auto"/>
              <w:rPr>
                <w:rFonts w:ascii="Times New Roman" w:eastAsia="Times New Roman" w:hAnsi="Times New Roman" w:cs="Times New Roman"/>
                <w:sz w:val="24"/>
                <w:szCs w:val="24"/>
                <w:lang w:eastAsia="en-US"/>
              </w:rPr>
            </w:pPr>
          </w:p>
        </w:tc>
        <w:tc>
          <w:tcPr>
            <w:tcW w:w="3785" w:type="dxa"/>
            <w:tcBorders>
              <w:top w:val="single" w:sz="4" w:space="0" w:color="000000"/>
              <w:left w:val="single" w:sz="4" w:space="0" w:color="000000"/>
              <w:bottom w:val="single" w:sz="4" w:space="0" w:color="000000"/>
              <w:right w:val="single" w:sz="4" w:space="0" w:color="000000"/>
            </w:tcBorders>
          </w:tcPr>
          <w:p w14:paraId="2A76DAB4" w14:textId="77777777" w:rsidR="00C92C00" w:rsidRPr="0072080A" w:rsidRDefault="00C92C00" w:rsidP="00E41EE8">
            <w:pPr>
              <w:autoSpaceDE w:val="0"/>
              <w:autoSpaceDN w:val="0"/>
              <w:adjustRightInd w:val="0"/>
              <w:spacing w:line="240" w:lineRule="auto"/>
              <w:rPr>
                <w:rFonts w:ascii="Times New Roman" w:eastAsia="Calibri" w:hAnsi="Times New Roman" w:cs="Times New Roman"/>
                <w:sz w:val="24"/>
                <w:szCs w:val="24"/>
                <w:lang w:eastAsia="en-US"/>
              </w:rPr>
            </w:pPr>
          </w:p>
        </w:tc>
      </w:tr>
      <w:tr w:rsidR="00E63A09" w:rsidRPr="0072080A" w14:paraId="24562934" w14:textId="77777777" w:rsidTr="00C92C00">
        <w:trPr>
          <w:trHeight w:val="544"/>
        </w:trPr>
        <w:tc>
          <w:tcPr>
            <w:tcW w:w="783" w:type="dxa"/>
            <w:tcBorders>
              <w:top w:val="single" w:sz="4" w:space="0" w:color="auto"/>
              <w:left w:val="single" w:sz="4" w:space="0" w:color="auto"/>
              <w:bottom w:val="single" w:sz="4" w:space="0" w:color="auto"/>
              <w:right w:val="single" w:sz="4" w:space="0" w:color="auto"/>
            </w:tcBorders>
          </w:tcPr>
          <w:p w14:paraId="74CB8E44" w14:textId="4FFDC7C8" w:rsidR="00E63A09" w:rsidRPr="0072080A" w:rsidRDefault="00E63A09" w:rsidP="00E41EE8">
            <w:pPr>
              <w:spacing w:line="240" w:lineRule="auto"/>
              <w:ind w:firstLine="0"/>
              <w:rPr>
                <w:rFonts w:ascii="Times New Roman" w:eastAsia="Calibri" w:hAnsi="Times New Roman" w:cs="Times New Roman"/>
                <w:sz w:val="24"/>
                <w:szCs w:val="24"/>
                <w:lang w:eastAsia="en-US"/>
              </w:rPr>
            </w:pPr>
          </w:p>
        </w:tc>
        <w:tc>
          <w:tcPr>
            <w:tcW w:w="3393" w:type="dxa"/>
            <w:tcBorders>
              <w:top w:val="single" w:sz="4" w:space="0" w:color="000000"/>
              <w:left w:val="single" w:sz="4" w:space="0" w:color="000000"/>
              <w:bottom w:val="single" w:sz="4" w:space="0" w:color="000000"/>
              <w:right w:val="single" w:sz="4" w:space="0" w:color="000000"/>
            </w:tcBorders>
          </w:tcPr>
          <w:p w14:paraId="401DBB84" w14:textId="01C6BC1D" w:rsidR="00E63A09" w:rsidRPr="00E63A09" w:rsidRDefault="00E63A09" w:rsidP="00402612">
            <w:pPr>
              <w:spacing w:line="240" w:lineRule="auto"/>
              <w:ind w:firstLine="0"/>
              <w:rPr>
                <w:rFonts w:ascii="Times New Roman" w:hAnsi="Times New Roman" w:cs="Times New Roman"/>
                <w:sz w:val="24"/>
                <w:szCs w:val="24"/>
                <w:shd w:val="clear" w:color="auto" w:fill="FFFFFF"/>
              </w:rPr>
            </w:pPr>
          </w:p>
        </w:tc>
        <w:tc>
          <w:tcPr>
            <w:tcW w:w="2088" w:type="dxa"/>
            <w:tcBorders>
              <w:top w:val="single" w:sz="4" w:space="0" w:color="000000"/>
              <w:left w:val="single" w:sz="4" w:space="0" w:color="000000"/>
              <w:bottom w:val="single" w:sz="4" w:space="0" w:color="000000"/>
              <w:right w:val="single" w:sz="4" w:space="0" w:color="000000"/>
            </w:tcBorders>
          </w:tcPr>
          <w:p w14:paraId="4FAF97AF" w14:textId="77777777" w:rsidR="00E63A09" w:rsidRPr="0072080A" w:rsidRDefault="00E63A09" w:rsidP="00E41EE8">
            <w:pPr>
              <w:autoSpaceDE w:val="0"/>
              <w:autoSpaceDN w:val="0"/>
              <w:adjustRightInd w:val="0"/>
              <w:spacing w:line="240" w:lineRule="auto"/>
              <w:rPr>
                <w:rFonts w:ascii="Times New Roman" w:eastAsia="Times New Roman" w:hAnsi="Times New Roman" w:cs="Times New Roman"/>
                <w:sz w:val="24"/>
                <w:szCs w:val="24"/>
                <w:lang w:eastAsia="en-US"/>
              </w:rPr>
            </w:pPr>
          </w:p>
        </w:tc>
        <w:tc>
          <w:tcPr>
            <w:tcW w:w="3785" w:type="dxa"/>
            <w:tcBorders>
              <w:top w:val="single" w:sz="4" w:space="0" w:color="000000"/>
              <w:left w:val="single" w:sz="4" w:space="0" w:color="000000"/>
              <w:bottom w:val="single" w:sz="4" w:space="0" w:color="000000"/>
              <w:right w:val="single" w:sz="4" w:space="0" w:color="000000"/>
            </w:tcBorders>
          </w:tcPr>
          <w:p w14:paraId="1E5B0186" w14:textId="77777777" w:rsidR="00E63A09" w:rsidRPr="0072080A" w:rsidRDefault="00E63A09" w:rsidP="00E41EE8">
            <w:pPr>
              <w:autoSpaceDE w:val="0"/>
              <w:autoSpaceDN w:val="0"/>
              <w:adjustRightInd w:val="0"/>
              <w:spacing w:line="240" w:lineRule="auto"/>
              <w:rPr>
                <w:rFonts w:ascii="Times New Roman" w:eastAsia="Calibri" w:hAnsi="Times New Roman" w:cs="Times New Roman"/>
                <w:sz w:val="24"/>
                <w:szCs w:val="24"/>
                <w:lang w:eastAsia="en-US"/>
              </w:rPr>
            </w:pPr>
          </w:p>
        </w:tc>
      </w:tr>
    </w:tbl>
    <w:p w14:paraId="1C620E48" w14:textId="77777777" w:rsidR="00C92C00" w:rsidRPr="0072080A" w:rsidRDefault="00C92C00" w:rsidP="00C92C00">
      <w:pPr>
        <w:autoSpaceDE w:val="0"/>
        <w:autoSpaceDN w:val="0"/>
        <w:adjustRightInd w:val="0"/>
        <w:spacing w:line="240" w:lineRule="auto"/>
        <w:rPr>
          <w:rFonts w:ascii="Times New Roman" w:eastAsia="Times New Roman" w:hAnsi="Times New Roman" w:cs="Times New Roman"/>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C92C00" w:rsidRPr="0072080A" w14:paraId="7805703D" w14:textId="77777777" w:rsidTr="00E41EE8">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78CAB040" w14:textId="77777777" w:rsidR="00C92C00" w:rsidRPr="0072080A" w:rsidRDefault="00C92C00" w:rsidP="00E41EE8">
            <w:pPr>
              <w:spacing w:line="240" w:lineRule="auto"/>
              <w:ind w:right="-1" w:firstLine="62"/>
              <w:rPr>
                <w:rFonts w:ascii="Times New Roman" w:eastAsia="Times New Roman" w:hAnsi="Times New Roman" w:cs="Times New Roman"/>
                <w:sz w:val="24"/>
                <w:szCs w:val="24"/>
                <w:lang w:eastAsia="en-US"/>
              </w:rPr>
            </w:pPr>
          </w:p>
        </w:tc>
        <w:tc>
          <w:tcPr>
            <w:tcW w:w="604" w:type="dxa"/>
            <w:tcMar>
              <w:top w:w="0" w:type="dxa"/>
              <w:left w:w="108" w:type="dxa"/>
              <w:bottom w:w="0" w:type="dxa"/>
              <w:right w:w="108" w:type="dxa"/>
            </w:tcMar>
            <w:hideMark/>
          </w:tcPr>
          <w:p w14:paraId="12D88E20" w14:textId="77777777" w:rsidR="00C92C00" w:rsidRPr="0072080A" w:rsidRDefault="00C92C00" w:rsidP="00E41EE8">
            <w:pPr>
              <w:spacing w:line="240" w:lineRule="auto"/>
              <w:ind w:right="-1" w:firstLine="62"/>
              <w:jc w:val="center"/>
              <w:rPr>
                <w:rFonts w:ascii="Times New Roman" w:eastAsia="Times New Roman" w:hAnsi="Times New Roman" w:cs="Times New Roman"/>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8D1134E" w14:textId="77777777" w:rsidR="00C92C00" w:rsidRPr="0072080A" w:rsidRDefault="00C92C00" w:rsidP="00E41EE8">
            <w:pPr>
              <w:spacing w:line="240" w:lineRule="auto"/>
              <w:ind w:right="-1" w:firstLine="62"/>
              <w:jc w:val="center"/>
              <w:rPr>
                <w:rFonts w:ascii="Times New Roman" w:eastAsia="Times New Roman" w:hAnsi="Times New Roman" w:cs="Times New Roman"/>
                <w:sz w:val="24"/>
                <w:szCs w:val="24"/>
                <w:lang w:eastAsia="en-US"/>
              </w:rPr>
            </w:pPr>
          </w:p>
        </w:tc>
        <w:tc>
          <w:tcPr>
            <w:tcW w:w="701" w:type="dxa"/>
            <w:tcMar>
              <w:top w:w="0" w:type="dxa"/>
              <w:left w:w="108" w:type="dxa"/>
              <w:bottom w:w="0" w:type="dxa"/>
              <w:right w:w="108" w:type="dxa"/>
            </w:tcMar>
            <w:hideMark/>
          </w:tcPr>
          <w:p w14:paraId="27DE5B39" w14:textId="77777777" w:rsidR="00C92C00" w:rsidRPr="0072080A" w:rsidRDefault="00C92C00" w:rsidP="00E41EE8">
            <w:pPr>
              <w:spacing w:line="240" w:lineRule="auto"/>
              <w:ind w:right="-1" w:firstLine="62"/>
              <w:jc w:val="center"/>
              <w:rPr>
                <w:rFonts w:ascii="Times New Roman" w:eastAsia="Times New Roman" w:hAnsi="Times New Roman" w:cs="Times New Roman"/>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185E62EA" w14:textId="77777777" w:rsidR="00C92C00" w:rsidRPr="0072080A" w:rsidRDefault="00C92C00" w:rsidP="00E41EE8">
            <w:pPr>
              <w:spacing w:line="240" w:lineRule="auto"/>
              <w:ind w:right="-1" w:firstLine="62"/>
              <w:jc w:val="right"/>
              <w:rPr>
                <w:rFonts w:ascii="Times New Roman" w:eastAsia="Times New Roman" w:hAnsi="Times New Roman" w:cs="Times New Roman"/>
                <w:sz w:val="24"/>
                <w:szCs w:val="24"/>
                <w:lang w:eastAsia="en-US"/>
              </w:rPr>
            </w:pPr>
          </w:p>
        </w:tc>
      </w:tr>
      <w:tr w:rsidR="00C92C00" w:rsidRPr="0072080A" w14:paraId="2060BE55" w14:textId="77777777" w:rsidTr="00E41EE8">
        <w:trPr>
          <w:trHeight w:val="186"/>
        </w:trPr>
        <w:tc>
          <w:tcPr>
            <w:tcW w:w="3284" w:type="dxa"/>
            <w:tcBorders>
              <w:top w:val="nil"/>
              <w:left w:val="nil"/>
              <w:bottom w:val="nil"/>
              <w:right w:val="nil"/>
            </w:tcBorders>
            <w:tcMar>
              <w:top w:w="0" w:type="dxa"/>
              <w:left w:w="108" w:type="dxa"/>
              <w:bottom w:w="0" w:type="dxa"/>
              <w:right w:w="108" w:type="dxa"/>
            </w:tcMar>
            <w:hideMark/>
          </w:tcPr>
          <w:p w14:paraId="03AFCE13" w14:textId="77777777" w:rsidR="00C92C00" w:rsidRPr="0072080A" w:rsidRDefault="00C92C00" w:rsidP="00E41EE8">
            <w:pPr>
              <w:spacing w:line="240" w:lineRule="auto"/>
              <w:ind w:hanging="102"/>
              <w:rPr>
                <w:rFonts w:ascii="Times New Roman" w:eastAsia="Times New Roman" w:hAnsi="Times New Roman" w:cs="Times New Roman"/>
                <w:i/>
                <w:sz w:val="24"/>
                <w:szCs w:val="24"/>
                <w:vertAlign w:val="superscript"/>
                <w:lang w:eastAsia="en-US"/>
              </w:rPr>
            </w:pPr>
            <w:r w:rsidRPr="0072080A">
              <w:rPr>
                <w:rFonts w:ascii="Times New Roman" w:eastAsia="Times New Roman" w:hAnsi="Times New Roman" w:cs="Times New Roman"/>
                <w:i/>
                <w:sz w:val="24"/>
                <w:szCs w:val="24"/>
                <w:vertAlign w:val="superscript"/>
                <w:lang w:eastAsia="en-US"/>
              </w:rPr>
              <w:t xml:space="preserve">(Tiekėjo arba jo įgalioto asmens pareigų </w:t>
            </w:r>
            <w:proofErr w:type="spellStart"/>
            <w:r w:rsidRPr="0072080A">
              <w:rPr>
                <w:rFonts w:ascii="Times New Roman" w:eastAsia="Times New Roman" w:hAnsi="Times New Roman" w:cs="Times New Roman"/>
                <w:i/>
                <w:sz w:val="24"/>
                <w:szCs w:val="24"/>
                <w:vertAlign w:val="superscript"/>
                <w:lang w:eastAsia="en-US"/>
              </w:rPr>
              <w:t>pavadinim</w:t>
            </w:r>
            <w:r>
              <w:rPr>
                <w:rFonts w:ascii="Times New Roman" w:eastAsia="Times New Roman" w:hAnsi="Times New Roman" w:cs="Times New Roman"/>
                <w:i/>
                <w:sz w:val="24"/>
                <w:szCs w:val="24"/>
                <w:vertAlign w:val="superscript"/>
                <w:lang w:eastAsia="en-US"/>
              </w:rPr>
              <w:t>s</w:t>
            </w:r>
            <w:r w:rsidRPr="0072080A">
              <w:rPr>
                <w:rFonts w:ascii="Times New Roman" w:eastAsia="Times New Roman" w:hAnsi="Times New Roman" w:cs="Times New Roman"/>
                <w:i/>
                <w:sz w:val="24"/>
                <w:szCs w:val="24"/>
                <w:vertAlign w:val="superscript"/>
                <w:lang w:eastAsia="en-US"/>
              </w:rPr>
              <w:t>a</w:t>
            </w:r>
            <w:proofErr w:type="spellEnd"/>
            <w:r w:rsidRPr="0072080A">
              <w:rPr>
                <w:rFonts w:ascii="Times New Roman" w:eastAsia="Times New Roman" w:hAnsi="Times New Roman" w:cs="Times New Roman"/>
                <w:i/>
                <w:sz w:val="24"/>
                <w:szCs w:val="24"/>
                <w:vertAlign w:val="superscript"/>
                <w:lang w:eastAsia="en-US"/>
              </w:rPr>
              <w:t>)</w:t>
            </w:r>
          </w:p>
        </w:tc>
        <w:tc>
          <w:tcPr>
            <w:tcW w:w="604" w:type="dxa"/>
            <w:tcMar>
              <w:top w:w="0" w:type="dxa"/>
              <w:left w:w="108" w:type="dxa"/>
              <w:bottom w:w="0" w:type="dxa"/>
              <w:right w:w="108" w:type="dxa"/>
            </w:tcMar>
            <w:hideMark/>
          </w:tcPr>
          <w:p w14:paraId="0A815066" w14:textId="77777777" w:rsidR="00C92C00" w:rsidRPr="0072080A" w:rsidRDefault="00C92C00" w:rsidP="00E41EE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1DF613F3" w14:textId="77777777" w:rsidR="00C92C00" w:rsidRPr="0072080A" w:rsidRDefault="00C92C00" w:rsidP="00E41EE8">
            <w:pPr>
              <w:spacing w:line="240" w:lineRule="auto"/>
              <w:ind w:right="-1"/>
              <w:jc w:val="center"/>
              <w:rPr>
                <w:rFonts w:ascii="Times New Roman" w:eastAsia="Times New Roman" w:hAnsi="Times New Roman" w:cs="Times New Roman"/>
                <w:i/>
                <w:sz w:val="24"/>
                <w:szCs w:val="24"/>
                <w:vertAlign w:val="superscript"/>
                <w:lang w:eastAsia="en-US"/>
              </w:rPr>
            </w:pPr>
            <w:r w:rsidRPr="0072080A">
              <w:rPr>
                <w:rFonts w:ascii="Times New Roman" w:eastAsia="Times New Roman" w:hAnsi="Times New Roman" w:cs="Times New Roman"/>
                <w:i/>
                <w:sz w:val="24"/>
                <w:szCs w:val="24"/>
                <w:vertAlign w:val="superscript"/>
                <w:lang w:eastAsia="en-US"/>
              </w:rPr>
              <w:t>(Paraša</w:t>
            </w:r>
            <w:r>
              <w:rPr>
                <w:rFonts w:ascii="Times New Roman" w:eastAsia="Times New Roman" w:hAnsi="Times New Roman" w:cs="Times New Roman"/>
                <w:i/>
                <w:sz w:val="24"/>
                <w:szCs w:val="24"/>
                <w:vertAlign w:val="superscript"/>
                <w:lang w:eastAsia="en-US"/>
              </w:rPr>
              <w:t>s</w:t>
            </w:r>
            <w:r w:rsidRPr="0072080A">
              <w:rPr>
                <w:rFonts w:ascii="Times New Roman" w:eastAsia="Times New Roman" w:hAnsi="Times New Roman" w:cs="Times New Roman"/>
                <w:i/>
                <w:sz w:val="24"/>
                <w:szCs w:val="24"/>
                <w:vertAlign w:val="superscript"/>
                <w:lang w:eastAsia="en-US"/>
              </w:rPr>
              <w:t>)</w:t>
            </w:r>
          </w:p>
        </w:tc>
        <w:tc>
          <w:tcPr>
            <w:tcW w:w="701" w:type="dxa"/>
            <w:tcMar>
              <w:top w:w="0" w:type="dxa"/>
              <w:left w:w="108" w:type="dxa"/>
              <w:bottom w:w="0" w:type="dxa"/>
              <w:right w:w="108" w:type="dxa"/>
            </w:tcMar>
            <w:hideMark/>
          </w:tcPr>
          <w:p w14:paraId="04682247" w14:textId="77777777" w:rsidR="00C92C00" w:rsidRPr="0072080A" w:rsidRDefault="00C92C00" w:rsidP="00E41EE8">
            <w:pPr>
              <w:spacing w:line="240" w:lineRule="auto"/>
              <w:ind w:right="-1" w:firstLine="62"/>
              <w:jc w:val="center"/>
              <w:rPr>
                <w:rFonts w:ascii="Times New Roman" w:eastAsia="Times New Roman" w:hAnsi="Times New Roman" w:cs="Times New Roman"/>
                <w:i/>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F7BED5" w14:textId="77777777" w:rsidR="00C92C00" w:rsidRPr="0072080A" w:rsidRDefault="00C92C00" w:rsidP="00E41EE8">
            <w:pPr>
              <w:spacing w:line="240" w:lineRule="auto"/>
              <w:ind w:right="-1"/>
              <w:jc w:val="right"/>
              <w:rPr>
                <w:rFonts w:ascii="Times New Roman" w:eastAsia="Times New Roman" w:hAnsi="Times New Roman" w:cs="Times New Roman"/>
                <w:i/>
                <w:sz w:val="24"/>
                <w:szCs w:val="24"/>
                <w:vertAlign w:val="superscript"/>
                <w:lang w:eastAsia="en-US"/>
              </w:rPr>
            </w:pPr>
            <w:r w:rsidRPr="0072080A">
              <w:rPr>
                <w:rFonts w:ascii="Times New Roman" w:eastAsia="Times New Roman" w:hAnsi="Times New Roman" w:cs="Times New Roman"/>
                <w:i/>
                <w:sz w:val="24"/>
                <w:szCs w:val="24"/>
                <w:vertAlign w:val="superscript"/>
                <w:lang w:eastAsia="en-US"/>
              </w:rPr>
              <w:t>(Vardas ir pavar</w:t>
            </w:r>
            <w:r>
              <w:rPr>
                <w:rFonts w:ascii="Times New Roman" w:eastAsia="Times New Roman" w:hAnsi="Times New Roman" w:cs="Times New Roman"/>
                <w:i/>
                <w:sz w:val="24"/>
                <w:szCs w:val="24"/>
                <w:vertAlign w:val="superscript"/>
                <w:lang w:eastAsia="en-US"/>
              </w:rPr>
              <w:t>dė</w:t>
            </w:r>
            <w:r w:rsidRPr="0072080A">
              <w:rPr>
                <w:rFonts w:ascii="Times New Roman" w:eastAsia="Times New Roman" w:hAnsi="Times New Roman" w:cs="Times New Roman"/>
                <w:i/>
                <w:sz w:val="24"/>
                <w:szCs w:val="24"/>
                <w:vertAlign w:val="superscript"/>
                <w:lang w:eastAsia="en-US"/>
              </w:rPr>
              <w:t>)</w:t>
            </w:r>
          </w:p>
        </w:tc>
      </w:tr>
    </w:tbl>
    <w:p w14:paraId="3A728B43" w14:textId="77777777" w:rsidR="00C92C00" w:rsidRDefault="00C92C00" w:rsidP="00C92C00">
      <w:pPr>
        <w:spacing w:line="240" w:lineRule="auto"/>
        <w:ind w:firstLine="62"/>
        <w:rPr>
          <w:rFonts w:ascii="Times New Roman" w:eastAsia="Times New Roman" w:hAnsi="Times New Roman" w:cs="Times New Roman"/>
          <w:sz w:val="24"/>
          <w:szCs w:val="24"/>
          <w:lang w:eastAsia="en-US"/>
        </w:rPr>
      </w:pPr>
    </w:p>
    <w:p w14:paraId="6BB1B6F5" w14:textId="1EC74188" w:rsidR="00AE2258" w:rsidRPr="00A007D1" w:rsidRDefault="00AE2258" w:rsidP="00B01B29">
      <w:pPr>
        <w:ind w:firstLine="0"/>
        <w:rPr>
          <w:rFonts w:ascii="Times New Roman" w:eastAsia="Times New Roman" w:hAnsi="Times New Roman" w:cs="Times New Roman"/>
          <w:sz w:val="24"/>
          <w:szCs w:val="24"/>
          <w:lang w:eastAsia="en-US"/>
        </w:rPr>
      </w:pPr>
    </w:p>
    <w:sectPr w:rsidR="00AE2258" w:rsidRPr="00A007D1" w:rsidSect="00310997">
      <w:headerReference w:type="default" r:id="rId33"/>
      <w:footerReference w:type="default" r:id="rId34"/>
      <w:headerReference w:type="first" r:id="rId35"/>
      <w:footerReference w:type="first" r:id="rId36"/>
      <w:pgSz w:w="12240" w:h="15840"/>
      <w:pgMar w:top="1134" w:right="567" w:bottom="1134" w:left="1701" w:header="720" w:footer="720" w:gutter="0"/>
      <w:pgNumType w:start="3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99863" w14:textId="77777777" w:rsidR="00F47496" w:rsidRDefault="00F47496" w:rsidP="00D05666">
      <w:r>
        <w:separator/>
      </w:r>
    </w:p>
  </w:endnote>
  <w:endnote w:type="continuationSeparator" w:id="0">
    <w:p w14:paraId="22860871" w14:textId="77777777" w:rsidR="00F47496" w:rsidRDefault="00F47496" w:rsidP="00D05666">
      <w:r>
        <w:continuationSeparator/>
      </w:r>
    </w:p>
  </w:endnote>
  <w:endnote w:type="continuationNotice" w:id="1">
    <w:p w14:paraId="653A0A80" w14:textId="77777777" w:rsidR="00F47496" w:rsidRDefault="00F474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164136"/>
      <w:docPartObj>
        <w:docPartGallery w:val="Page Numbers (Bottom of Page)"/>
        <w:docPartUnique/>
      </w:docPartObj>
    </w:sdtPr>
    <w:sdtContent>
      <w:p w14:paraId="57AC4405" w14:textId="48BA06C2" w:rsidR="00441C33" w:rsidRDefault="00441C33">
        <w:pPr>
          <w:pStyle w:val="Porat"/>
          <w:jc w:val="center"/>
        </w:pPr>
        <w:r>
          <w:fldChar w:fldCharType="begin"/>
        </w:r>
        <w:r>
          <w:instrText>PAGE   \* MERGEFORMAT</w:instrText>
        </w:r>
        <w:r>
          <w:fldChar w:fldCharType="separate"/>
        </w:r>
        <w:r>
          <w:t>2</w:t>
        </w:r>
        <w:r>
          <w:fldChar w:fldCharType="end"/>
        </w:r>
      </w:p>
    </w:sdtContent>
  </w:sdt>
  <w:p w14:paraId="1418C709" w14:textId="2F0E40AA" w:rsidR="00441C33" w:rsidRDefault="00441C33"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441C33" w14:paraId="26379111" w14:textId="77777777" w:rsidTr="0B831528">
      <w:tc>
        <w:tcPr>
          <w:tcW w:w="3600" w:type="dxa"/>
        </w:tcPr>
        <w:p w14:paraId="47E711C1" w14:textId="19AB4DF1" w:rsidR="00441C33" w:rsidRDefault="00441C33" w:rsidP="0B831528">
          <w:pPr>
            <w:pStyle w:val="Antrats"/>
            <w:ind w:left="-115"/>
            <w:jc w:val="left"/>
          </w:pPr>
        </w:p>
      </w:tc>
      <w:tc>
        <w:tcPr>
          <w:tcW w:w="3600" w:type="dxa"/>
        </w:tcPr>
        <w:p w14:paraId="1A5949BA" w14:textId="5C596B32" w:rsidR="00441C33" w:rsidRDefault="00441C33" w:rsidP="0B831528">
          <w:pPr>
            <w:pStyle w:val="Antrats"/>
            <w:jc w:val="center"/>
          </w:pPr>
        </w:p>
      </w:tc>
      <w:tc>
        <w:tcPr>
          <w:tcW w:w="3600" w:type="dxa"/>
        </w:tcPr>
        <w:p w14:paraId="397999A9" w14:textId="74BE2DF9" w:rsidR="00441C33" w:rsidRDefault="00441C33" w:rsidP="0B831528">
          <w:pPr>
            <w:pStyle w:val="Antrats"/>
            <w:ind w:right="-115"/>
            <w:jc w:val="right"/>
          </w:pPr>
        </w:p>
      </w:tc>
    </w:tr>
  </w:tbl>
  <w:p w14:paraId="16BE47DF" w14:textId="0FE8012D" w:rsidR="00441C33" w:rsidRDefault="00441C33"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8C17C" w14:textId="77777777" w:rsidR="00F47496" w:rsidRDefault="00F47496" w:rsidP="00D05666">
      <w:r>
        <w:separator/>
      </w:r>
    </w:p>
  </w:footnote>
  <w:footnote w:type="continuationSeparator" w:id="0">
    <w:p w14:paraId="1F1010A1" w14:textId="77777777" w:rsidR="00F47496" w:rsidRDefault="00F47496" w:rsidP="00D05666">
      <w:r>
        <w:continuationSeparator/>
      </w:r>
    </w:p>
  </w:footnote>
  <w:footnote w:type="continuationNotice" w:id="1">
    <w:p w14:paraId="225A6DE9" w14:textId="77777777" w:rsidR="00F47496" w:rsidRDefault="00F47496">
      <w:pPr>
        <w:spacing w:line="240" w:lineRule="auto"/>
      </w:pPr>
    </w:p>
  </w:footnote>
  <w:footnote w:id="2">
    <w:p w14:paraId="2F210827" w14:textId="24390BAA" w:rsidR="00441C33" w:rsidRDefault="00441C33">
      <w:pPr>
        <w:pStyle w:val="Puslapioinaostekstas"/>
      </w:pPr>
      <w:r>
        <w:rPr>
          <w:rStyle w:val="Puslapioinaosnuoroda"/>
        </w:rPr>
        <w:footnoteRef/>
      </w:r>
      <w:r>
        <w:t xml:space="preserve"> </w:t>
      </w:r>
      <w:r>
        <w:rPr>
          <w:color w:val="0000FF"/>
          <w:u w:val="single"/>
        </w:rPr>
        <w:t>https://eimin.lrv.lt/lt/veiklos-sritys/verslo-aplinka/reglamentuojamu-profesiniu-kvalifikaciju-pripazinimas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053005"/>
      <w:docPartObj>
        <w:docPartGallery w:val="Page Numbers (Top of Page)"/>
        <w:docPartUnique/>
      </w:docPartObj>
    </w:sdtPr>
    <w:sdtContent>
      <w:p w14:paraId="5A795D9E" w14:textId="77777777" w:rsidR="001373BA" w:rsidRDefault="001373BA">
        <w:pPr>
          <w:pStyle w:val="Antrats"/>
          <w:jc w:val="center"/>
        </w:pPr>
        <w:r>
          <w:fldChar w:fldCharType="begin"/>
        </w:r>
        <w:r>
          <w:instrText>PAGE   \* MERGEFORMAT</w:instrText>
        </w:r>
        <w:r>
          <w:fldChar w:fldCharType="separate"/>
        </w:r>
        <w:r>
          <w:rPr>
            <w:noProof/>
          </w:rPr>
          <w:t>23</w:t>
        </w:r>
        <w:r>
          <w:fldChar w:fldCharType="end"/>
        </w:r>
      </w:p>
    </w:sdtContent>
  </w:sdt>
  <w:p w14:paraId="7D095867" w14:textId="77777777" w:rsidR="001373BA" w:rsidRDefault="001373BA">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11B97A39" w:rsidR="00441C33" w:rsidRDefault="00441C33">
    <w:pPr>
      <w:pStyle w:val="Antrat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0522554"/>
      <w:docPartObj>
        <w:docPartGallery w:val="Page Numbers (Top of Page)"/>
        <w:docPartUnique/>
      </w:docPartObj>
    </w:sdtPr>
    <w:sdtContent>
      <w:p w14:paraId="5E58A139" w14:textId="4542EF35" w:rsidR="00233B02" w:rsidRDefault="00233B02">
        <w:pPr>
          <w:pStyle w:val="Antrats"/>
          <w:jc w:val="center"/>
        </w:pPr>
        <w:r>
          <w:fldChar w:fldCharType="begin"/>
        </w:r>
        <w:r>
          <w:instrText>PAGE   \* MERGEFORMAT</w:instrText>
        </w:r>
        <w:r>
          <w:fldChar w:fldCharType="separate"/>
        </w:r>
        <w:r>
          <w:t>2</w:t>
        </w:r>
        <w:r>
          <w:fldChar w:fldCharType="end"/>
        </w:r>
      </w:p>
    </w:sdtContent>
  </w:sdt>
  <w:p w14:paraId="2FBA12F4" w14:textId="4186758E" w:rsidR="00441C33" w:rsidRDefault="00441C3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5739"/>
    <w:multiLevelType w:val="hybridMultilevel"/>
    <w:tmpl w:val="56AA1F3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 w15:restartNumberingAfterBreak="0">
    <w:nsid w:val="0E520BD7"/>
    <w:multiLevelType w:val="multilevel"/>
    <w:tmpl w:val="EB1423CC"/>
    <w:lvl w:ilvl="0">
      <w:start w:val="7"/>
      <w:numFmt w:val="decimal"/>
      <w:lvlText w:val="%1."/>
      <w:lvlJc w:val="left"/>
      <w:pPr>
        <w:ind w:left="360" w:hanging="360"/>
      </w:pPr>
      <w:rPr>
        <w:rFonts w:hint="default"/>
      </w:rPr>
    </w:lvl>
    <w:lvl w:ilvl="1">
      <w:start w:val="6"/>
      <w:numFmt w:val="decimal"/>
      <w:lvlText w:val="6.%2."/>
      <w:lvlJc w:val="left"/>
      <w:pPr>
        <w:ind w:left="1080" w:hanging="360"/>
      </w:pPr>
      <w:rPr>
        <w:rFonts w:hint="default"/>
      </w:rPr>
    </w:lvl>
    <w:lvl w:ilvl="2">
      <w:start w:val="1"/>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4" w15:restartNumberingAfterBreak="0">
    <w:nsid w:val="10054D61"/>
    <w:multiLevelType w:val="multilevel"/>
    <w:tmpl w:val="74320E54"/>
    <w:lvl w:ilvl="0">
      <w:start w:val="1"/>
      <w:numFmt w:val="decimal"/>
      <w:lvlText w:val="%1."/>
      <w:lvlJc w:val="left"/>
      <w:pPr>
        <w:ind w:left="1070" w:hanging="360"/>
      </w:pPr>
      <w:rPr>
        <w:rFonts w:cs="Times New Roman" w:hint="default"/>
        <w:b w:val="0"/>
        <w:color w:val="auto"/>
        <w:sz w:val="24"/>
        <w:szCs w:val="24"/>
      </w:rPr>
    </w:lvl>
    <w:lvl w:ilvl="1">
      <w:start w:val="1"/>
      <w:numFmt w:val="decimal"/>
      <w:isLgl/>
      <w:lvlText w:val="%1.%2."/>
      <w:lvlJc w:val="left"/>
      <w:pPr>
        <w:ind w:left="2629" w:hanging="360"/>
      </w:pPr>
      <w:rPr>
        <w:rFonts w:cs="Times New Roman" w:hint="default"/>
        <w:b w:val="0"/>
        <w:i w:val="0"/>
        <w:color w:val="000000"/>
        <w:sz w:val="24"/>
        <w:szCs w:val="24"/>
      </w:rPr>
    </w:lvl>
    <w:lvl w:ilvl="2">
      <w:start w:val="1"/>
      <w:numFmt w:val="decimal"/>
      <w:isLgl/>
      <w:lvlText w:val="%1.%2.%3."/>
      <w:lvlJc w:val="left"/>
      <w:pPr>
        <w:ind w:left="1450" w:hanging="720"/>
      </w:pPr>
      <w:rPr>
        <w:rFonts w:cs="Times New Roman" w:hint="default"/>
        <w:b w:val="0"/>
        <w:color w:val="000000"/>
      </w:rPr>
    </w:lvl>
    <w:lvl w:ilvl="3">
      <w:start w:val="1"/>
      <w:numFmt w:val="decimal"/>
      <w:isLgl/>
      <w:lvlText w:val="%1.%2.%3.%4."/>
      <w:lvlJc w:val="left"/>
      <w:pPr>
        <w:ind w:left="1460" w:hanging="720"/>
      </w:pPr>
      <w:rPr>
        <w:rFonts w:cs="Times New Roman" w:hint="default"/>
        <w:color w:val="000000"/>
      </w:rPr>
    </w:lvl>
    <w:lvl w:ilvl="4">
      <w:start w:val="1"/>
      <w:numFmt w:val="decimal"/>
      <w:isLgl/>
      <w:lvlText w:val="%1.%2.%3.%4.%5."/>
      <w:lvlJc w:val="left"/>
      <w:pPr>
        <w:ind w:left="1830" w:hanging="1080"/>
      </w:pPr>
      <w:rPr>
        <w:rFonts w:cs="Times New Roman" w:hint="default"/>
        <w:color w:val="000000"/>
      </w:rPr>
    </w:lvl>
    <w:lvl w:ilvl="5">
      <w:start w:val="1"/>
      <w:numFmt w:val="decimal"/>
      <w:isLgl/>
      <w:lvlText w:val="%1.%2.%3.%4.%5.%6."/>
      <w:lvlJc w:val="left"/>
      <w:pPr>
        <w:ind w:left="1840" w:hanging="1080"/>
      </w:pPr>
      <w:rPr>
        <w:rFonts w:cs="Times New Roman" w:hint="default"/>
        <w:color w:val="000000"/>
      </w:rPr>
    </w:lvl>
    <w:lvl w:ilvl="6">
      <w:start w:val="1"/>
      <w:numFmt w:val="decimal"/>
      <w:isLgl/>
      <w:lvlText w:val="%1.%2.%3.%4.%5.%6.%7."/>
      <w:lvlJc w:val="left"/>
      <w:pPr>
        <w:ind w:left="2210" w:hanging="1440"/>
      </w:pPr>
      <w:rPr>
        <w:rFonts w:cs="Times New Roman" w:hint="default"/>
        <w:color w:val="000000"/>
      </w:rPr>
    </w:lvl>
    <w:lvl w:ilvl="7">
      <w:start w:val="1"/>
      <w:numFmt w:val="decimal"/>
      <w:isLgl/>
      <w:lvlText w:val="%1.%2.%3.%4.%5.%6.%7.%8."/>
      <w:lvlJc w:val="left"/>
      <w:pPr>
        <w:ind w:left="2220" w:hanging="1440"/>
      </w:pPr>
      <w:rPr>
        <w:rFonts w:cs="Times New Roman" w:hint="default"/>
        <w:color w:val="000000"/>
      </w:rPr>
    </w:lvl>
    <w:lvl w:ilvl="8">
      <w:start w:val="1"/>
      <w:numFmt w:val="decimal"/>
      <w:isLgl/>
      <w:lvlText w:val="%1.%2.%3.%4.%5.%6.%7.%8.%9."/>
      <w:lvlJc w:val="left"/>
      <w:pPr>
        <w:ind w:left="2590" w:hanging="1800"/>
      </w:pPr>
      <w:rPr>
        <w:rFonts w:cs="Times New Roman" w:hint="default"/>
        <w:color w:val="000000"/>
      </w:rPr>
    </w:lvl>
  </w:abstractNum>
  <w:abstractNum w:abstractNumId="5" w15:restartNumberingAfterBreak="0">
    <w:nsid w:val="111754FB"/>
    <w:multiLevelType w:val="multilevel"/>
    <w:tmpl w:val="15DE246A"/>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64E686B"/>
    <w:multiLevelType w:val="hybridMultilevel"/>
    <w:tmpl w:val="9216EBDC"/>
    <w:lvl w:ilvl="0" w:tplc="D794EED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9977051"/>
    <w:multiLevelType w:val="multilevel"/>
    <w:tmpl w:val="000ACA7C"/>
    <w:lvl w:ilvl="0">
      <w:start w:val="13"/>
      <w:numFmt w:val="decimal"/>
      <w:lvlText w:val="%1."/>
      <w:lvlJc w:val="left"/>
      <w:pPr>
        <w:ind w:left="360" w:hanging="360"/>
      </w:pPr>
      <w:rPr>
        <w:rFonts w:eastAsia="Times New Roman" w:hint="default"/>
        <w:b/>
        <w:bCs w:val="0"/>
      </w:rPr>
    </w:lvl>
    <w:lvl w:ilvl="1">
      <w:start w:val="3"/>
      <w:numFmt w:val="decimal"/>
      <w:suff w:val="space"/>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9"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1E47B1"/>
    <w:multiLevelType w:val="hybridMultilevel"/>
    <w:tmpl w:val="839EE8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2" w15:restartNumberingAfterBreak="0">
    <w:nsid w:val="261242AE"/>
    <w:multiLevelType w:val="multilevel"/>
    <w:tmpl w:val="7BA2775A"/>
    <w:lvl w:ilvl="0">
      <w:start w:val="5"/>
      <w:numFmt w:val="decimal"/>
      <w:lvlText w:val="%1."/>
      <w:lvlJc w:val="left"/>
      <w:pPr>
        <w:ind w:left="480" w:hanging="480"/>
      </w:pPr>
      <w:rPr>
        <w:rFonts w:hint="default"/>
      </w:rPr>
    </w:lvl>
    <w:lvl w:ilvl="1">
      <w:start w:val="25"/>
      <w:numFmt w:val="decimal"/>
      <w:lvlText w:val="%1.%2."/>
      <w:lvlJc w:val="left"/>
      <w:pPr>
        <w:ind w:left="2040" w:hanging="48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13" w15:restartNumberingAfterBreak="0">
    <w:nsid w:val="26B23724"/>
    <w:multiLevelType w:val="multilevel"/>
    <w:tmpl w:val="9542B334"/>
    <w:lvl w:ilvl="0">
      <w:start w:val="7"/>
      <w:numFmt w:val="decimal"/>
      <w:lvlText w:val="%1."/>
      <w:lvlJc w:val="left"/>
      <w:pPr>
        <w:ind w:left="540" w:hanging="540"/>
      </w:pPr>
      <w:rPr>
        <w:rFonts w:eastAsiaTheme="minorEastAsia" w:hint="default"/>
        <w:i w:val="0"/>
        <w:color w:val="00B050"/>
      </w:rPr>
    </w:lvl>
    <w:lvl w:ilvl="1">
      <w:start w:val="3"/>
      <w:numFmt w:val="decimal"/>
      <w:lvlText w:val="%1.%2."/>
      <w:lvlJc w:val="left"/>
      <w:pPr>
        <w:ind w:left="1183" w:hanging="540"/>
      </w:pPr>
      <w:rPr>
        <w:rFonts w:eastAsiaTheme="minorEastAsia" w:hint="default"/>
        <w:i w:val="0"/>
        <w:color w:val="00B050"/>
      </w:rPr>
    </w:lvl>
    <w:lvl w:ilvl="2">
      <w:start w:val="1"/>
      <w:numFmt w:val="decimal"/>
      <w:lvlText w:val="%1.%2.%3."/>
      <w:lvlJc w:val="left"/>
      <w:pPr>
        <w:ind w:left="2006" w:hanging="720"/>
      </w:pPr>
      <w:rPr>
        <w:rFonts w:eastAsiaTheme="minorEastAsia" w:hint="default"/>
        <w:i w:val="0"/>
        <w:color w:val="auto"/>
      </w:rPr>
    </w:lvl>
    <w:lvl w:ilvl="3">
      <w:start w:val="1"/>
      <w:numFmt w:val="decimal"/>
      <w:lvlText w:val="%1.%2.%3.%4."/>
      <w:lvlJc w:val="left"/>
      <w:pPr>
        <w:ind w:left="2649" w:hanging="720"/>
      </w:pPr>
      <w:rPr>
        <w:rFonts w:eastAsiaTheme="minorEastAsia" w:hint="default"/>
        <w:i w:val="0"/>
        <w:color w:val="00B050"/>
      </w:rPr>
    </w:lvl>
    <w:lvl w:ilvl="4">
      <w:start w:val="1"/>
      <w:numFmt w:val="decimal"/>
      <w:lvlText w:val="%1.%2.%3.%4.%5."/>
      <w:lvlJc w:val="left"/>
      <w:pPr>
        <w:ind w:left="3652" w:hanging="1080"/>
      </w:pPr>
      <w:rPr>
        <w:rFonts w:eastAsiaTheme="minorEastAsia" w:hint="default"/>
        <w:i w:val="0"/>
        <w:color w:val="00B050"/>
      </w:rPr>
    </w:lvl>
    <w:lvl w:ilvl="5">
      <w:start w:val="1"/>
      <w:numFmt w:val="decimal"/>
      <w:lvlText w:val="%1.%2.%3.%4.%5.%6."/>
      <w:lvlJc w:val="left"/>
      <w:pPr>
        <w:ind w:left="4295" w:hanging="1080"/>
      </w:pPr>
      <w:rPr>
        <w:rFonts w:eastAsiaTheme="minorEastAsia" w:hint="default"/>
        <w:i w:val="0"/>
        <w:color w:val="00B050"/>
      </w:rPr>
    </w:lvl>
    <w:lvl w:ilvl="6">
      <w:start w:val="1"/>
      <w:numFmt w:val="decimal"/>
      <w:lvlText w:val="%1.%2.%3.%4.%5.%6.%7."/>
      <w:lvlJc w:val="left"/>
      <w:pPr>
        <w:ind w:left="5298" w:hanging="1440"/>
      </w:pPr>
      <w:rPr>
        <w:rFonts w:eastAsiaTheme="minorEastAsia" w:hint="default"/>
        <w:i w:val="0"/>
        <w:color w:val="00B050"/>
      </w:rPr>
    </w:lvl>
    <w:lvl w:ilvl="7">
      <w:start w:val="1"/>
      <w:numFmt w:val="decimal"/>
      <w:lvlText w:val="%1.%2.%3.%4.%5.%6.%7.%8."/>
      <w:lvlJc w:val="left"/>
      <w:pPr>
        <w:ind w:left="5941" w:hanging="1440"/>
      </w:pPr>
      <w:rPr>
        <w:rFonts w:eastAsiaTheme="minorEastAsia" w:hint="default"/>
        <w:i w:val="0"/>
        <w:color w:val="00B050"/>
      </w:rPr>
    </w:lvl>
    <w:lvl w:ilvl="8">
      <w:start w:val="1"/>
      <w:numFmt w:val="decimal"/>
      <w:lvlText w:val="%1.%2.%3.%4.%5.%6.%7.%8.%9."/>
      <w:lvlJc w:val="left"/>
      <w:pPr>
        <w:ind w:left="6944" w:hanging="1800"/>
      </w:pPr>
      <w:rPr>
        <w:rFonts w:eastAsiaTheme="minorEastAsia" w:hint="default"/>
        <w:i w:val="0"/>
        <w:color w:val="00B050"/>
      </w:rPr>
    </w:lvl>
  </w:abstractNum>
  <w:abstractNum w:abstractNumId="14"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30765464"/>
    <w:multiLevelType w:val="multilevel"/>
    <w:tmpl w:val="1C4ABD8E"/>
    <w:lvl w:ilvl="0">
      <w:start w:val="1"/>
      <w:numFmt w:val="decimal"/>
      <w:lvlText w:val="%1."/>
      <w:lvlJc w:val="left"/>
      <w:pPr>
        <w:ind w:left="927" w:hanging="360"/>
      </w:pPr>
      <w:rPr>
        <w:rFonts w:hint="default"/>
        <w:b w:val="0"/>
        <w:bCs/>
        <w:i w:val="0"/>
        <w:iCs/>
        <w:color w:val="auto"/>
        <w:sz w:val="24"/>
        <w:szCs w:val="24"/>
      </w:rPr>
    </w:lvl>
    <w:lvl w:ilvl="1">
      <w:start w:val="1"/>
      <w:numFmt w:val="decimal"/>
      <w:lvlText w:val="%1.%2."/>
      <w:lvlJc w:val="left"/>
      <w:pPr>
        <w:ind w:left="720" w:hanging="360"/>
      </w:pPr>
      <w:rPr>
        <w:rFonts w:hint="default"/>
        <w:i w:val="0"/>
        <w:iCs/>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0CB2BB2"/>
    <w:multiLevelType w:val="multilevel"/>
    <w:tmpl w:val="329CFCD8"/>
    <w:lvl w:ilvl="0">
      <w:start w:val="3"/>
      <w:numFmt w:val="decimal"/>
      <w:lvlText w:val="%1."/>
      <w:lvlJc w:val="left"/>
      <w:pPr>
        <w:ind w:left="360" w:hanging="360"/>
      </w:pPr>
      <w:rPr>
        <w:rFonts w:hint="default"/>
      </w:rPr>
    </w:lvl>
    <w:lvl w:ilvl="1">
      <w:start w:val="5"/>
      <w:numFmt w:val="decimal"/>
      <w:lvlText w:val="%1.%2."/>
      <w:lvlJc w:val="left"/>
      <w:pPr>
        <w:ind w:left="2150" w:hanging="360"/>
      </w:pPr>
      <w:rPr>
        <w:rFonts w:hint="default"/>
      </w:rPr>
    </w:lvl>
    <w:lvl w:ilvl="2">
      <w:start w:val="1"/>
      <w:numFmt w:val="decimal"/>
      <w:lvlText w:val="%1.%2.%3."/>
      <w:lvlJc w:val="left"/>
      <w:pPr>
        <w:ind w:left="4300" w:hanging="720"/>
      </w:pPr>
      <w:rPr>
        <w:rFonts w:hint="default"/>
      </w:rPr>
    </w:lvl>
    <w:lvl w:ilvl="3">
      <w:start w:val="1"/>
      <w:numFmt w:val="decimal"/>
      <w:lvlText w:val="%1.%2.%3.%4."/>
      <w:lvlJc w:val="left"/>
      <w:pPr>
        <w:ind w:left="6090" w:hanging="720"/>
      </w:pPr>
      <w:rPr>
        <w:rFonts w:hint="default"/>
      </w:rPr>
    </w:lvl>
    <w:lvl w:ilvl="4">
      <w:start w:val="1"/>
      <w:numFmt w:val="decimal"/>
      <w:lvlText w:val="%1.%2.%3.%4.%5."/>
      <w:lvlJc w:val="left"/>
      <w:pPr>
        <w:ind w:left="8240" w:hanging="1080"/>
      </w:pPr>
      <w:rPr>
        <w:rFonts w:hint="default"/>
      </w:rPr>
    </w:lvl>
    <w:lvl w:ilvl="5">
      <w:start w:val="1"/>
      <w:numFmt w:val="decimal"/>
      <w:lvlText w:val="%1.%2.%3.%4.%5.%6."/>
      <w:lvlJc w:val="left"/>
      <w:pPr>
        <w:ind w:left="10030" w:hanging="1080"/>
      </w:pPr>
      <w:rPr>
        <w:rFonts w:hint="default"/>
      </w:rPr>
    </w:lvl>
    <w:lvl w:ilvl="6">
      <w:start w:val="1"/>
      <w:numFmt w:val="decimal"/>
      <w:lvlText w:val="%1.%2.%3.%4.%5.%6.%7."/>
      <w:lvlJc w:val="left"/>
      <w:pPr>
        <w:ind w:left="12180" w:hanging="1440"/>
      </w:pPr>
      <w:rPr>
        <w:rFonts w:hint="default"/>
      </w:rPr>
    </w:lvl>
    <w:lvl w:ilvl="7">
      <w:start w:val="1"/>
      <w:numFmt w:val="decimal"/>
      <w:lvlText w:val="%1.%2.%3.%4.%5.%6.%7.%8."/>
      <w:lvlJc w:val="left"/>
      <w:pPr>
        <w:ind w:left="13970" w:hanging="1440"/>
      </w:pPr>
      <w:rPr>
        <w:rFonts w:hint="default"/>
      </w:rPr>
    </w:lvl>
    <w:lvl w:ilvl="8">
      <w:start w:val="1"/>
      <w:numFmt w:val="decimal"/>
      <w:lvlText w:val="%1.%2.%3.%4.%5.%6.%7.%8.%9."/>
      <w:lvlJc w:val="left"/>
      <w:pPr>
        <w:ind w:left="16120" w:hanging="1800"/>
      </w:pPr>
      <w:rPr>
        <w:rFonts w:hint="default"/>
      </w:rPr>
    </w:lvl>
  </w:abstractNum>
  <w:abstractNum w:abstractNumId="17"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9" w15:restartNumberingAfterBreak="0">
    <w:nsid w:val="3C070FBA"/>
    <w:multiLevelType w:val="hybridMultilevel"/>
    <w:tmpl w:val="6DC206B6"/>
    <w:lvl w:ilvl="0" w:tplc="37760D10">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0" w15:restartNumberingAfterBreak="0">
    <w:nsid w:val="3ED82143"/>
    <w:multiLevelType w:val="hybridMultilevel"/>
    <w:tmpl w:val="AA68CC9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402915C7"/>
    <w:multiLevelType w:val="hybridMultilevel"/>
    <w:tmpl w:val="61B030C0"/>
    <w:lvl w:ilvl="0" w:tplc="04270001">
      <w:start w:val="1"/>
      <w:numFmt w:val="bullet"/>
      <w:lvlText w:val=""/>
      <w:lvlJc w:val="left"/>
      <w:pPr>
        <w:ind w:left="1324" w:hanging="360"/>
      </w:pPr>
      <w:rPr>
        <w:rFonts w:ascii="Symbol" w:hAnsi="Symbol" w:hint="default"/>
      </w:rPr>
    </w:lvl>
    <w:lvl w:ilvl="1" w:tplc="04270003" w:tentative="1">
      <w:start w:val="1"/>
      <w:numFmt w:val="bullet"/>
      <w:lvlText w:val="o"/>
      <w:lvlJc w:val="left"/>
      <w:pPr>
        <w:ind w:left="2044" w:hanging="360"/>
      </w:pPr>
      <w:rPr>
        <w:rFonts w:ascii="Courier New" w:hAnsi="Courier New" w:cs="Courier New" w:hint="default"/>
      </w:rPr>
    </w:lvl>
    <w:lvl w:ilvl="2" w:tplc="04270005" w:tentative="1">
      <w:start w:val="1"/>
      <w:numFmt w:val="bullet"/>
      <w:lvlText w:val=""/>
      <w:lvlJc w:val="left"/>
      <w:pPr>
        <w:ind w:left="2764" w:hanging="360"/>
      </w:pPr>
      <w:rPr>
        <w:rFonts w:ascii="Wingdings" w:hAnsi="Wingdings" w:hint="default"/>
      </w:rPr>
    </w:lvl>
    <w:lvl w:ilvl="3" w:tplc="04270001" w:tentative="1">
      <w:start w:val="1"/>
      <w:numFmt w:val="bullet"/>
      <w:lvlText w:val=""/>
      <w:lvlJc w:val="left"/>
      <w:pPr>
        <w:ind w:left="3484" w:hanging="360"/>
      </w:pPr>
      <w:rPr>
        <w:rFonts w:ascii="Symbol" w:hAnsi="Symbol" w:hint="default"/>
      </w:rPr>
    </w:lvl>
    <w:lvl w:ilvl="4" w:tplc="04270003" w:tentative="1">
      <w:start w:val="1"/>
      <w:numFmt w:val="bullet"/>
      <w:lvlText w:val="o"/>
      <w:lvlJc w:val="left"/>
      <w:pPr>
        <w:ind w:left="4204" w:hanging="360"/>
      </w:pPr>
      <w:rPr>
        <w:rFonts w:ascii="Courier New" w:hAnsi="Courier New" w:cs="Courier New" w:hint="default"/>
      </w:rPr>
    </w:lvl>
    <w:lvl w:ilvl="5" w:tplc="04270005" w:tentative="1">
      <w:start w:val="1"/>
      <w:numFmt w:val="bullet"/>
      <w:lvlText w:val=""/>
      <w:lvlJc w:val="left"/>
      <w:pPr>
        <w:ind w:left="4924" w:hanging="360"/>
      </w:pPr>
      <w:rPr>
        <w:rFonts w:ascii="Wingdings" w:hAnsi="Wingdings" w:hint="default"/>
      </w:rPr>
    </w:lvl>
    <w:lvl w:ilvl="6" w:tplc="04270001" w:tentative="1">
      <w:start w:val="1"/>
      <w:numFmt w:val="bullet"/>
      <w:lvlText w:val=""/>
      <w:lvlJc w:val="left"/>
      <w:pPr>
        <w:ind w:left="5644" w:hanging="360"/>
      </w:pPr>
      <w:rPr>
        <w:rFonts w:ascii="Symbol" w:hAnsi="Symbol" w:hint="default"/>
      </w:rPr>
    </w:lvl>
    <w:lvl w:ilvl="7" w:tplc="04270003" w:tentative="1">
      <w:start w:val="1"/>
      <w:numFmt w:val="bullet"/>
      <w:lvlText w:val="o"/>
      <w:lvlJc w:val="left"/>
      <w:pPr>
        <w:ind w:left="6364" w:hanging="360"/>
      </w:pPr>
      <w:rPr>
        <w:rFonts w:ascii="Courier New" w:hAnsi="Courier New" w:cs="Courier New" w:hint="default"/>
      </w:rPr>
    </w:lvl>
    <w:lvl w:ilvl="8" w:tplc="04270005" w:tentative="1">
      <w:start w:val="1"/>
      <w:numFmt w:val="bullet"/>
      <w:lvlText w:val=""/>
      <w:lvlJc w:val="left"/>
      <w:pPr>
        <w:ind w:left="7084" w:hanging="360"/>
      </w:pPr>
      <w:rPr>
        <w:rFonts w:ascii="Wingdings" w:hAnsi="Wingdings" w:hint="default"/>
      </w:rPr>
    </w:lvl>
  </w:abstractNum>
  <w:abstractNum w:abstractNumId="2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A70A85"/>
    <w:multiLevelType w:val="multilevel"/>
    <w:tmpl w:val="95C66896"/>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24" w15:restartNumberingAfterBreak="0">
    <w:nsid w:val="41E23D2B"/>
    <w:multiLevelType w:val="multilevel"/>
    <w:tmpl w:val="BB380BD8"/>
    <w:lvl w:ilvl="0">
      <w:start w:val="2"/>
      <w:numFmt w:val="decimal"/>
      <w:lvlText w:val="%1."/>
      <w:lvlJc w:val="left"/>
      <w:pPr>
        <w:ind w:left="360" w:hanging="360"/>
      </w:pPr>
      <w:rPr>
        <w:rFonts w:hint="default"/>
      </w:rPr>
    </w:lvl>
    <w:lvl w:ilvl="1">
      <w:start w:val="3"/>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5" w15:restartNumberingAfterBreak="0">
    <w:nsid w:val="4535376A"/>
    <w:multiLevelType w:val="hybridMultilevel"/>
    <w:tmpl w:val="014E8D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595350D"/>
    <w:multiLevelType w:val="multilevel"/>
    <w:tmpl w:val="CFA81D74"/>
    <w:lvl w:ilvl="0">
      <w:start w:val="1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8" w15:restartNumberingAfterBreak="0">
    <w:nsid w:val="468A551C"/>
    <w:multiLevelType w:val="hybridMultilevel"/>
    <w:tmpl w:val="A2726D7A"/>
    <w:lvl w:ilvl="0" w:tplc="04270001">
      <w:start w:val="1"/>
      <w:numFmt w:val="bullet"/>
      <w:lvlText w:val=""/>
      <w:lvlJc w:val="left"/>
      <w:pPr>
        <w:ind w:left="2052" w:hanging="360"/>
      </w:pPr>
      <w:rPr>
        <w:rFonts w:ascii="Symbol" w:hAnsi="Symbol" w:hint="default"/>
      </w:rPr>
    </w:lvl>
    <w:lvl w:ilvl="1" w:tplc="04270003" w:tentative="1">
      <w:start w:val="1"/>
      <w:numFmt w:val="bullet"/>
      <w:lvlText w:val="o"/>
      <w:lvlJc w:val="left"/>
      <w:pPr>
        <w:ind w:left="2772" w:hanging="360"/>
      </w:pPr>
      <w:rPr>
        <w:rFonts w:ascii="Courier New" w:hAnsi="Courier New" w:cs="Courier New" w:hint="default"/>
      </w:rPr>
    </w:lvl>
    <w:lvl w:ilvl="2" w:tplc="04270005" w:tentative="1">
      <w:start w:val="1"/>
      <w:numFmt w:val="bullet"/>
      <w:lvlText w:val=""/>
      <w:lvlJc w:val="left"/>
      <w:pPr>
        <w:ind w:left="3492" w:hanging="360"/>
      </w:pPr>
      <w:rPr>
        <w:rFonts w:ascii="Wingdings" w:hAnsi="Wingdings" w:hint="default"/>
      </w:rPr>
    </w:lvl>
    <w:lvl w:ilvl="3" w:tplc="04270001" w:tentative="1">
      <w:start w:val="1"/>
      <w:numFmt w:val="bullet"/>
      <w:lvlText w:val=""/>
      <w:lvlJc w:val="left"/>
      <w:pPr>
        <w:ind w:left="4212" w:hanging="360"/>
      </w:pPr>
      <w:rPr>
        <w:rFonts w:ascii="Symbol" w:hAnsi="Symbol" w:hint="default"/>
      </w:rPr>
    </w:lvl>
    <w:lvl w:ilvl="4" w:tplc="04270003" w:tentative="1">
      <w:start w:val="1"/>
      <w:numFmt w:val="bullet"/>
      <w:lvlText w:val="o"/>
      <w:lvlJc w:val="left"/>
      <w:pPr>
        <w:ind w:left="4932" w:hanging="360"/>
      </w:pPr>
      <w:rPr>
        <w:rFonts w:ascii="Courier New" w:hAnsi="Courier New" w:cs="Courier New" w:hint="default"/>
      </w:rPr>
    </w:lvl>
    <w:lvl w:ilvl="5" w:tplc="04270005" w:tentative="1">
      <w:start w:val="1"/>
      <w:numFmt w:val="bullet"/>
      <w:lvlText w:val=""/>
      <w:lvlJc w:val="left"/>
      <w:pPr>
        <w:ind w:left="5652" w:hanging="360"/>
      </w:pPr>
      <w:rPr>
        <w:rFonts w:ascii="Wingdings" w:hAnsi="Wingdings" w:hint="default"/>
      </w:rPr>
    </w:lvl>
    <w:lvl w:ilvl="6" w:tplc="04270001" w:tentative="1">
      <w:start w:val="1"/>
      <w:numFmt w:val="bullet"/>
      <w:lvlText w:val=""/>
      <w:lvlJc w:val="left"/>
      <w:pPr>
        <w:ind w:left="6372" w:hanging="360"/>
      </w:pPr>
      <w:rPr>
        <w:rFonts w:ascii="Symbol" w:hAnsi="Symbol" w:hint="default"/>
      </w:rPr>
    </w:lvl>
    <w:lvl w:ilvl="7" w:tplc="04270003" w:tentative="1">
      <w:start w:val="1"/>
      <w:numFmt w:val="bullet"/>
      <w:lvlText w:val="o"/>
      <w:lvlJc w:val="left"/>
      <w:pPr>
        <w:ind w:left="7092" w:hanging="360"/>
      </w:pPr>
      <w:rPr>
        <w:rFonts w:ascii="Courier New" w:hAnsi="Courier New" w:cs="Courier New" w:hint="default"/>
      </w:rPr>
    </w:lvl>
    <w:lvl w:ilvl="8" w:tplc="04270005" w:tentative="1">
      <w:start w:val="1"/>
      <w:numFmt w:val="bullet"/>
      <w:lvlText w:val=""/>
      <w:lvlJc w:val="left"/>
      <w:pPr>
        <w:ind w:left="7812" w:hanging="360"/>
      </w:pPr>
      <w:rPr>
        <w:rFonts w:ascii="Wingdings" w:hAnsi="Wingdings" w:hint="default"/>
      </w:rPr>
    </w:lvl>
  </w:abstractNum>
  <w:abstractNum w:abstractNumId="29" w15:restartNumberingAfterBreak="0">
    <w:nsid w:val="495C2194"/>
    <w:multiLevelType w:val="hybridMultilevel"/>
    <w:tmpl w:val="C5DE5086"/>
    <w:lvl w:ilvl="0" w:tplc="68C00492">
      <w:start w:val="1"/>
      <w:numFmt w:val="decimal"/>
      <w:lvlText w:val="%1."/>
      <w:lvlJc w:val="left"/>
      <w:pPr>
        <w:ind w:left="927" w:hanging="360"/>
      </w:pPr>
      <w:rPr>
        <w:rFonts w:eastAsiaTheme="minorEastAsia"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15:restartNumberingAfterBreak="0">
    <w:nsid w:val="4A707751"/>
    <w:multiLevelType w:val="multilevel"/>
    <w:tmpl w:val="5414D3DC"/>
    <w:lvl w:ilvl="0">
      <w:start w:val="2"/>
      <w:numFmt w:val="decimal"/>
      <w:lvlText w:val="%1."/>
      <w:lvlJc w:val="left"/>
      <w:pPr>
        <w:ind w:left="360" w:hanging="360"/>
      </w:pPr>
      <w:rPr>
        <w:rFonts w:hint="default"/>
      </w:rPr>
    </w:lvl>
    <w:lvl w:ilvl="1">
      <w:start w:val="7"/>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31"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32" w15:restartNumberingAfterBreak="0">
    <w:nsid w:val="506C0497"/>
    <w:multiLevelType w:val="hybridMultilevel"/>
    <w:tmpl w:val="16A4E98E"/>
    <w:lvl w:ilvl="0" w:tplc="0409000F">
      <w:start w:val="1"/>
      <w:numFmt w:val="decimal"/>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15:restartNumberingAfterBreak="0">
    <w:nsid w:val="55D817FA"/>
    <w:multiLevelType w:val="hybridMultilevel"/>
    <w:tmpl w:val="F4060B7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DB239B7"/>
    <w:multiLevelType w:val="multilevel"/>
    <w:tmpl w:val="B4D84CAA"/>
    <w:lvl w:ilvl="0">
      <w:start w:val="4"/>
      <w:numFmt w:val="decimal"/>
      <w:lvlText w:val="%1."/>
      <w:lvlJc w:val="left"/>
      <w:pPr>
        <w:ind w:left="360" w:hanging="360"/>
      </w:pPr>
      <w:rPr>
        <w:rFonts w:hint="default"/>
      </w:rPr>
    </w:lvl>
    <w:lvl w:ilvl="1">
      <w:start w:val="5"/>
      <w:numFmt w:val="decimal"/>
      <w:lvlText w:val="%1.%2."/>
      <w:lvlJc w:val="left"/>
      <w:pPr>
        <w:ind w:left="1658" w:hanging="360"/>
      </w:pPr>
      <w:rPr>
        <w:rFonts w:hint="default"/>
      </w:rPr>
    </w:lvl>
    <w:lvl w:ilvl="2">
      <w:start w:val="1"/>
      <w:numFmt w:val="decimal"/>
      <w:lvlText w:val="%1.%2.%3."/>
      <w:lvlJc w:val="left"/>
      <w:pPr>
        <w:ind w:left="3316" w:hanging="720"/>
      </w:pPr>
      <w:rPr>
        <w:rFonts w:hint="default"/>
      </w:rPr>
    </w:lvl>
    <w:lvl w:ilvl="3">
      <w:start w:val="1"/>
      <w:numFmt w:val="decimal"/>
      <w:lvlText w:val="%1.%2.%3.%4."/>
      <w:lvlJc w:val="left"/>
      <w:pPr>
        <w:ind w:left="4614" w:hanging="720"/>
      </w:pPr>
      <w:rPr>
        <w:rFonts w:hint="default"/>
      </w:rPr>
    </w:lvl>
    <w:lvl w:ilvl="4">
      <w:start w:val="1"/>
      <w:numFmt w:val="decimal"/>
      <w:lvlText w:val="%1.%2.%3.%4.%5."/>
      <w:lvlJc w:val="left"/>
      <w:pPr>
        <w:ind w:left="6272" w:hanging="1080"/>
      </w:pPr>
      <w:rPr>
        <w:rFonts w:hint="default"/>
      </w:rPr>
    </w:lvl>
    <w:lvl w:ilvl="5">
      <w:start w:val="1"/>
      <w:numFmt w:val="decimal"/>
      <w:lvlText w:val="%1.%2.%3.%4.%5.%6."/>
      <w:lvlJc w:val="left"/>
      <w:pPr>
        <w:ind w:left="7570" w:hanging="1080"/>
      </w:pPr>
      <w:rPr>
        <w:rFonts w:hint="default"/>
      </w:rPr>
    </w:lvl>
    <w:lvl w:ilvl="6">
      <w:start w:val="1"/>
      <w:numFmt w:val="decimal"/>
      <w:lvlText w:val="%1.%2.%3.%4.%5.%6.%7."/>
      <w:lvlJc w:val="left"/>
      <w:pPr>
        <w:ind w:left="9228" w:hanging="1440"/>
      </w:pPr>
      <w:rPr>
        <w:rFonts w:hint="default"/>
      </w:rPr>
    </w:lvl>
    <w:lvl w:ilvl="7">
      <w:start w:val="1"/>
      <w:numFmt w:val="decimal"/>
      <w:lvlText w:val="%1.%2.%3.%4.%5.%6.%7.%8."/>
      <w:lvlJc w:val="left"/>
      <w:pPr>
        <w:ind w:left="10526" w:hanging="1440"/>
      </w:pPr>
      <w:rPr>
        <w:rFonts w:hint="default"/>
      </w:rPr>
    </w:lvl>
    <w:lvl w:ilvl="8">
      <w:start w:val="1"/>
      <w:numFmt w:val="decimal"/>
      <w:lvlText w:val="%1.%2.%3.%4.%5.%6.%7.%8.%9."/>
      <w:lvlJc w:val="left"/>
      <w:pPr>
        <w:ind w:left="12184" w:hanging="1800"/>
      </w:pPr>
      <w:rPr>
        <w:rFonts w:hint="default"/>
      </w:rPr>
    </w:lvl>
  </w:abstractNum>
  <w:abstractNum w:abstractNumId="35" w15:restartNumberingAfterBreak="0">
    <w:nsid w:val="610B330A"/>
    <w:multiLevelType w:val="multilevel"/>
    <w:tmpl w:val="0AC80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1303285"/>
    <w:multiLevelType w:val="multilevel"/>
    <w:tmpl w:val="AE348270"/>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6.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3284DB8"/>
    <w:multiLevelType w:val="hybridMultilevel"/>
    <w:tmpl w:val="32041386"/>
    <w:lvl w:ilvl="0" w:tplc="0FD6FBDE">
      <w:start w:val="1"/>
      <w:numFmt w:val="decimal"/>
      <w:lvlText w:val="%1."/>
      <w:lvlJc w:val="left"/>
      <w:pPr>
        <w:ind w:left="765" w:hanging="360"/>
      </w:pPr>
      <w:rPr>
        <w:rFonts w:hint="default"/>
      </w:rPr>
    </w:lvl>
    <w:lvl w:ilvl="1" w:tplc="04270019" w:tentative="1">
      <w:start w:val="1"/>
      <w:numFmt w:val="lowerLetter"/>
      <w:lvlText w:val="%2."/>
      <w:lvlJc w:val="left"/>
      <w:pPr>
        <w:ind w:left="1485" w:hanging="360"/>
      </w:pPr>
    </w:lvl>
    <w:lvl w:ilvl="2" w:tplc="0427001B" w:tentative="1">
      <w:start w:val="1"/>
      <w:numFmt w:val="lowerRoman"/>
      <w:lvlText w:val="%3."/>
      <w:lvlJc w:val="right"/>
      <w:pPr>
        <w:ind w:left="2205" w:hanging="180"/>
      </w:pPr>
    </w:lvl>
    <w:lvl w:ilvl="3" w:tplc="0427000F" w:tentative="1">
      <w:start w:val="1"/>
      <w:numFmt w:val="decimal"/>
      <w:lvlText w:val="%4."/>
      <w:lvlJc w:val="left"/>
      <w:pPr>
        <w:ind w:left="2925" w:hanging="360"/>
      </w:pPr>
    </w:lvl>
    <w:lvl w:ilvl="4" w:tplc="04270019" w:tentative="1">
      <w:start w:val="1"/>
      <w:numFmt w:val="lowerLetter"/>
      <w:lvlText w:val="%5."/>
      <w:lvlJc w:val="left"/>
      <w:pPr>
        <w:ind w:left="3645" w:hanging="360"/>
      </w:pPr>
    </w:lvl>
    <w:lvl w:ilvl="5" w:tplc="0427001B" w:tentative="1">
      <w:start w:val="1"/>
      <w:numFmt w:val="lowerRoman"/>
      <w:lvlText w:val="%6."/>
      <w:lvlJc w:val="right"/>
      <w:pPr>
        <w:ind w:left="4365" w:hanging="180"/>
      </w:pPr>
    </w:lvl>
    <w:lvl w:ilvl="6" w:tplc="0427000F" w:tentative="1">
      <w:start w:val="1"/>
      <w:numFmt w:val="decimal"/>
      <w:lvlText w:val="%7."/>
      <w:lvlJc w:val="left"/>
      <w:pPr>
        <w:ind w:left="5085" w:hanging="360"/>
      </w:pPr>
    </w:lvl>
    <w:lvl w:ilvl="7" w:tplc="04270019" w:tentative="1">
      <w:start w:val="1"/>
      <w:numFmt w:val="lowerLetter"/>
      <w:lvlText w:val="%8."/>
      <w:lvlJc w:val="left"/>
      <w:pPr>
        <w:ind w:left="5805" w:hanging="360"/>
      </w:pPr>
    </w:lvl>
    <w:lvl w:ilvl="8" w:tplc="0427001B" w:tentative="1">
      <w:start w:val="1"/>
      <w:numFmt w:val="lowerRoman"/>
      <w:lvlText w:val="%9."/>
      <w:lvlJc w:val="right"/>
      <w:pPr>
        <w:ind w:left="6525" w:hanging="180"/>
      </w:pPr>
    </w:lvl>
  </w:abstractNum>
  <w:abstractNum w:abstractNumId="38"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55D6881"/>
    <w:multiLevelType w:val="multilevel"/>
    <w:tmpl w:val="56A091EE"/>
    <w:lvl w:ilvl="0">
      <w:start w:val="12"/>
      <w:numFmt w:val="decimal"/>
      <w:lvlText w:val="%1."/>
      <w:lvlJc w:val="left"/>
      <w:pPr>
        <w:ind w:left="660" w:hanging="660"/>
      </w:pPr>
      <w:rPr>
        <w:rFonts w:hint="default"/>
      </w:rPr>
    </w:lvl>
    <w:lvl w:ilvl="1">
      <w:start w:val="3"/>
      <w:numFmt w:val="decimal"/>
      <w:lvlText w:val="%1.%2."/>
      <w:lvlJc w:val="left"/>
      <w:pPr>
        <w:ind w:left="731" w:hanging="660"/>
      </w:pPr>
      <w:rPr>
        <w:rFonts w:hint="default"/>
      </w:rPr>
    </w:lvl>
    <w:lvl w:ilvl="2">
      <w:start w:val="1"/>
      <w:numFmt w:val="decimal"/>
      <w:suff w:val="space"/>
      <w:lvlText w:val="13.3.%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0" w15:restartNumberingAfterBreak="0">
    <w:nsid w:val="65B3591C"/>
    <w:multiLevelType w:val="hybridMultilevel"/>
    <w:tmpl w:val="AE9C0B96"/>
    <w:lvl w:ilvl="0" w:tplc="39609312">
      <w:start w:val="1"/>
      <w:numFmt w:val="decimal"/>
      <w:lvlText w:val="%1."/>
      <w:lvlJc w:val="left"/>
      <w:pPr>
        <w:ind w:left="1494" w:hanging="360"/>
      </w:pPr>
      <w:rPr>
        <w:rFonts w:eastAsia="Calibri"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41" w15:restartNumberingAfterBreak="0">
    <w:nsid w:val="68A71645"/>
    <w:multiLevelType w:val="multilevel"/>
    <w:tmpl w:val="F4ECA4D4"/>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3" w15:restartNumberingAfterBreak="0">
    <w:nsid w:val="720A3259"/>
    <w:multiLevelType w:val="multilevel"/>
    <w:tmpl w:val="D90ADFAE"/>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4" w15:restartNumberingAfterBreak="0">
    <w:nsid w:val="72F75010"/>
    <w:multiLevelType w:val="hybridMultilevel"/>
    <w:tmpl w:val="01C8973A"/>
    <w:lvl w:ilvl="0" w:tplc="DDCA121C">
      <w:start w:val="4"/>
      <w:numFmt w:val="decimal"/>
      <w:lvlText w:val="%1."/>
      <w:lvlJc w:val="left"/>
      <w:pPr>
        <w:tabs>
          <w:tab w:val="num" w:pos="1656"/>
        </w:tabs>
        <w:ind w:left="1656" w:hanging="360"/>
      </w:pPr>
      <w:rPr>
        <w:rFonts w:hint="default"/>
      </w:rPr>
    </w:lvl>
    <w:lvl w:ilvl="1" w:tplc="04270019" w:tentative="1">
      <w:start w:val="1"/>
      <w:numFmt w:val="lowerLetter"/>
      <w:lvlText w:val="%2."/>
      <w:lvlJc w:val="left"/>
      <w:pPr>
        <w:tabs>
          <w:tab w:val="num" w:pos="2376"/>
        </w:tabs>
        <w:ind w:left="2376" w:hanging="360"/>
      </w:pPr>
    </w:lvl>
    <w:lvl w:ilvl="2" w:tplc="0427001B" w:tentative="1">
      <w:start w:val="1"/>
      <w:numFmt w:val="lowerRoman"/>
      <w:lvlText w:val="%3."/>
      <w:lvlJc w:val="right"/>
      <w:pPr>
        <w:tabs>
          <w:tab w:val="num" w:pos="3096"/>
        </w:tabs>
        <w:ind w:left="3096" w:hanging="180"/>
      </w:pPr>
    </w:lvl>
    <w:lvl w:ilvl="3" w:tplc="0427000F" w:tentative="1">
      <w:start w:val="1"/>
      <w:numFmt w:val="decimal"/>
      <w:lvlText w:val="%4."/>
      <w:lvlJc w:val="left"/>
      <w:pPr>
        <w:tabs>
          <w:tab w:val="num" w:pos="3816"/>
        </w:tabs>
        <w:ind w:left="3816" w:hanging="360"/>
      </w:pPr>
    </w:lvl>
    <w:lvl w:ilvl="4" w:tplc="04270019" w:tentative="1">
      <w:start w:val="1"/>
      <w:numFmt w:val="lowerLetter"/>
      <w:lvlText w:val="%5."/>
      <w:lvlJc w:val="left"/>
      <w:pPr>
        <w:tabs>
          <w:tab w:val="num" w:pos="4536"/>
        </w:tabs>
        <w:ind w:left="4536" w:hanging="360"/>
      </w:pPr>
    </w:lvl>
    <w:lvl w:ilvl="5" w:tplc="0427001B" w:tentative="1">
      <w:start w:val="1"/>
      <w:numFmt w:val="lowerRoman"/>
      <w:lvlText w:val="%6."/>
      <w:lvlJc w:val="right"/>
      <w:pPr>
        <w:tabs>
          <w:tab w:val="num" w:pos="5256"/>
        </w:tabs>
        <w:ind w:left="5256" w:hanging="180"/>
      </w:pPr>
    </w:lvl>
    <w:lvl w:ilvl="6" w:tplc="0427000F" w:tentative="1">
      <w:start w:val="1"/>
      <w:numFmt w:val="decimal"/>
      <w:lvlText w:val="%7."/>
      <w:lvlJc w:val="left"/>
      <w:pPr>
        <w:tabs>
          <w:tab w:val="num" w:pos="5976"/>
        </w:tabs>
        <w:ind w:left="5976" w:hanging="360"/>
      </w:pPr>
    </w:lvl>
    <w:lvl w:ilvl="7" w:tplc="04270019" w:tentative="1">
      <w:start w:val="1"/>
      <w:numFmt w:val="lowerLetter"/>
      <w:lvlText w:val="%8."/>
      <w:lvlJc w:val="left"/>
      <w:pPr>
        <w:tabs>
          <w:tab w:val="num" w:pos="6696"/>
        </w:tabs>
        <w:ind w:left="6696" w:hanging="360"/>
      </w:pPr>
    </w:lvl>
    <w:lvl w:ilvl="8" w:tplc="0427001B" w:tentative="1">
      <w:start w:val="1"/>
      <w:numFmt w:val="lowerRoman"/>
      <w:lvlText w:val="%9."/>
      <w:lvlJc w:val="right"/>
      <w:pPr>
        <w:tabs>
          <w:tab w:val="num" w:pos="7416"/>
        </w:tabs>
        <w:ind w:left="7416" w:hanging="180"/>
      </w:pPr>
    </w:lvl>
  </w:abstractNum>
  <w:abstractNum w:abstractNumId="45" w15:restartNumberingAfterBreak="0">
    <w:nsid w:val="73765225"/>
    <w:multiLevelType w:val="multilevel"/>
    <w:tmpl w:val="2BFCE5D4"/>
    <w:lvl w:ilvl="0">
      <w:start w:val="4"/>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72E61E4"/>
    <w:multiLevelType w:val="multilevel"/>
    <w:tmpl w:val="920C6984"/>
    <w:lvl w:ilvl="0">
      <w:start w:val="7"/>
      <w:numFmt w:val="decimal"/>
      <w:lvlText w:val="%1."/>
      <w:lvlJc w:val="left"/>
      <w:pPr>
        <w:ind w:left="360" w:hanging="360"/>
      </w:pPr>
      <w:rPr>
        <w:rFonts w:hint="default"/>
      </w:rPr>
    </w:lvl>
    <w:lvl w:ilvl="1">
      <w:start w:val="1"/>
      <w:numFmt w:val="decimal"/>
      <w:lvlText w:val="6.%2."/>
      <w:lvlJc w:val="left"/>
      <w:pPr>
        <w:ind w:left="1080"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15:restartNumberingAfterBreak="0">
    <w:nsid w:val="796D0B68"/>
    <w:multiLevelType w:val="multilevel"/>
    <w:tmpl w:val="33E093AE"/>
    <w:lvl w:ilvl="0">
      <w:start w:val="1"/>
      <w:numFmt w:val="decimal"/>
      <w:suff w:val="space"/>
      <w:lvlText w:val="%1."/>
      <w:lvlJc w:val="left"/>
      <w:pPr>
        <w:ind w:left="1512" w:hanging="432"/>
      </w:pPr>
    </w:lvl>
    <w:lvl w:ilvl="1">
      <w:start w:val="1"/>
      <w:numFmt w:val="decimal"/>
      <w:suff w:val="space"/>
      <w:lvlText w:val="%1.%2."/>
      <w:lvlJc w:val="left"/>
      <w:pPr>
        <w:ind w:left="540" w:firstLine="720"/>
      </w:pPr>
      <w:rPr>
        <w:b w:val="0"/>
        <w:i w:val="0"/>
        <w:strike/>
      </w:rPr>
    </w:lvl>
    <w:lvl w:ilvl="2">
      <w:start w:val="1"/>
      <w:numFmt w:val="decimal"/>
      <w:suff w:val="space"/>
      <w:lvlText w:val="%1.%2.%3."/>
      <w:lvlJc w:val="left"/>
      <w:pPr>
        <w:ind w:left="2966" w:firstLine="720"/>
      </w:pPr>
    </w:lvl>
    <w:lvl w:ilvl="3">
      <w:start w:val="1"/>
      <w:numFmt w:val="decimal"/>
      <w:lvlText w:val="%1.%2.%3.%4"/>
      <w:lvlJc w:val="left"/>
      <w:pPr>
        <w:tabs>
          <w:tab w:val="num" w:pos="1944"/>
        </w:tabs>
        <w:ind w:left="1944" w:hanging="864"/>
      </w:pPr>
    </w:lvl>
    <w:lvl w:ilvl="4">
      <w:start w:val="1"/>
      <w:numFmt w:val="decimal"/>
      <w:lvlText w:val="%1.%2.%3.%4.%5"/>
      <w:lvlJc w:val="left"/>
      <w:pPr>
        <w:tabs>
          <w:tab w:val="num" w:pos="2088"/>
        </w:tabs>
        <w:ind w:left="2088" w:hanging="1008"/>
      </w:pPr>
    </w:lvl>
    <w:lvl w:ilvl="5">
      <w:start w:val="1"/>
      <w:numFmt w:val="decimal"/>
      <w:lvlText w:val="%1.%2.%3.%4.%5.%6"/>
      <w:lvlJc w:val="left"/>
      <w:pPr>
        <w:tabs>
          <w:tab w:val="num" w:pos="2232"/>
        </w:tabs>
        <w:ind w:left="2232" w:hanging="1152"/>
      </w:pPr>
    </w:lvl>
    <w:lvl w:ilvl="6">
      <w:start w:val="1"/>
      <w:numFmt w:val="decimal"/>
      <w:lvlText w:val="%1.%2.%3.%4.%5.%6.%7"/>
      <w:lvlJc w:val="left"/>
      <w:pPr>
        <w:tabs>
          <w:tab w:val="num" w:pos="2376"/>
        </w:tabs>
        <w:ind w:left="2376" w:hanging="1296"/>
      </w:pPr>
    </w:lvl>
    <w:lvl w:ilvl="7">
      <w:start w:val="1"/>
      <w:numFmt w:val="decimal"/>
      <w:lvlText w:val="%1.%2.%3.%4.%5.%6.%7.%8"/>
      <w:lvlJc w:val="left"/>
      <w:pPr>
        <w:tabs>
          <w:tab w:val="num" w:pos="2520"/>
        </w:tabs>
        <w:ind w:left="2520" w:hanging="1440"/>
      </w:pPr>
    </w:lvl>
    <w:lvl w:ilvl="8">
      <w:start w:val="1"/>
      <w:numFmt w:val="decimal"/>
      <w:lvlText w:val="%1.%2.%3.%4.%5.%6.%7.%8.%9"/>
      <w:lvlJc w:val="left"/>
      <w:pPr>
        <w:tabs>
          <w:tab w:val="num" w:pos="2664"/>
        </w:tabs>
        <w:ind w:left="2664" w:hanging="1584"/>
      </w:pPr>
    </w:lvl>
  </w:abstractNum>
  <w:abstractNum w:abstractNumId="49" w15:restartNumberingAfterBreak="0">
    <w:nsid w:val="7A183396"/>
    <w:multiLevelType w:val="hybridMultilevel"/>
    <w:tmpl w:val="7824892A"/>
    <w:lvl w:ilvl="0" w:tplc="2F76241E">
      <w:start w:val="3"/>
      <w:numFmt w:val="decimal"/>
      <w:lvlText w:val="8.%1."/>
      <w:lvlJc w:val="right"/>
      <w:pPr>
        <w:ind w:left="185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A560DB1"/>
    <w:multiLevelType w:val="multilevel"/>
    <w:tmpl w:val="F63ADA5A"/>
    <w:lvl w:ilvl="0">
      <w:start w:val="3"/>
      <w:numFmt w:val="decimal"/>
      <w:lvlText w:val="%1."/>
      <w:lvlJc w:val="left"/>
      <w:pPr>
        <w:ind w:left="360" w:hanging="360"/>
      </w:pPr>
      <w:rPr>
        <w:rFonts w:hint="default"/>
      </w:rPr>
    </w:lvl>
    <w:lvl w:ilvl="1">
      <w:start w:val="1"/>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5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FE95462"/>
    <w:multiLevelType w:val="hybridMultilevel"/>
    <w:tmpl w:val="E96679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2625497">
    <w:abstractNumId w:val="6"/>
  </w:num>
  <w:num w:numId="2" w16cid:durableId="468255529">
    <w:abstractNumId w:val="42"/>
  </w:num>
  <w:num w:numId="3" w16cid:durableId="1048606679">
    <w:abstractNumId w:val="22"/>
  </w:num>
  <w:num w:numId="4" w16cid:durableId="855966893">
    <w:abstractNumId w:val="51"/>
  </w:num>
  <w:num w:numId="5" w16cid:durableId="504172656">
    <w:abstractNumId w:val="11"/>
  </w:num>
  <w:num w:numId="6" w16cid:durableId="1473015497">
    <w:abstractNumId w:val="3"/>
  </w:num>
  <w:num w:numId="7" w16cid:durableId="987126666">
    <w:abstractNumId w:val="23"/>
  </w:num>
  <w:num w:numId="8" w16cid:durableId="64306369">
    <w:abstractNumId w:val="43"/>
  </w:num>
  <w:num w:numId="9" w16cid:durableId="1364403639">
    <w:abstractNumId w:val="50"/>
  </w:num>
  <w:num w:numId="10" w16cid:durableId="2066370267">
    <w:abstractNumId w:val="47"/>
  </w:num>
  <w:num w:numId="11" w16cid:durableId="1568492285">
    <w:abstractNumId w:val="2"/>
  </w:num>
  <w:num w:numId="12" w16cid:durableId="1448116168">
    <w:abstractNumId w:val="36"/>
  </w:num>
  <w:num w:numId="13" w16cid:durableId="1097362572">
    <w:abstractNumId w:val="13"/>
  </w:num>
  <w:num w:numId="14" w16cid:durableId="1463426253">
    <w:abstractNumId w:val="7"/>
  </w:num>
  <w:num w:numId="15" w16cid:durableId="598215606">
    <w:abstractNumId w:val="29"/>
  </w:num>
  <w:num w:numId="16" w16cid:durableId="465586170">
    <w:abstractNumId w:val="5"/>
  </w:num>
  <w:num w:numId="17" w16cid:durableId="1709915509">
    <w:abstractNumId w:val="24"/>
  </w:num>
  <w:num w:numId="18" w16cid:durableId="1831866694">
    <w:abstractNumId w:val="30"/>
  </w:num>
  <w:num w:numId="19" w16cid:durableId="930891126">
    <w:abstractNumId w:val="49"/>
  </w:num>
  <w:num w:numId="20" w16cid:durableId="579026631">
    <w:abstractNumId w:val="40"/>
  </w:num>
  <w:num w:numId="21" w16cid:durableId="151528537">
    <w:abstractNumId w:val="44"/>
  </w:num>
  <w:num w:numId="22" w16cid:durableId="988560257">
    <w:abstractNumId w:val="19"/>
  </w:num>
  <w:num w:numId="23" w16cid:durableId="20623184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3263153">
    <w:abstractNumId w:val="18"/>
  </w:num>
  <w:num w:numId="25" w16cid:durableId="1154371186">
    <w:abstractNumId w:val="35"/>
  </w:num>
  <w:num w:numId="26" w16cid:durableId="2010448764">
    <w:abstractNumId w:val="25"/>
  </w:num>
  <w:num w:numId="27" w16cid:durableId="422997902">
    <w:abstractNumId w:val="1"/>
  </w:num>
  <w:num w:numId="28" w16cid:durableId="389354143">
    <w:abstractNumId w:val="4"/>
  </w:num>
  <w:num w:numId="29" w16cid:durableId="467743833">
    <w:abstractNumId w:val="34"/>
  </w:num>
  <w:num w:numId="30" w16cid:durableId="682975746">
    <w:abstractNumId w:val="12"/>
  </w:num>
  <w:num w:numId="31" w16cid:durableId="1052385865">
    <w:abstractNumId w:val="16"/>
  </w:num>
  <w:num w:numId="32" w16cid:durableId="454568171">
    <w:abstractNumId w:val="32"/>
  </w:num>
  <w:num w:numId="33" w16cid:durableId="1159267007">
    <w:abstractNumId w:val="28"/>
  </w:num>
  <w:num w:numId="34" w16cid:durableId="622076264">
    <w:abstractNumId w:val="27"/>
  </w:num>
  <w:num w:numId="35" w16cid:durableId="2065979266">
    <w:abstractNumId w:val="15"/>
  </w:num>
  <w:num w:numId="36" w16cid:durableId="1985616773">
    <w:abstractNumId w:val="41"/>
  </w:num>
  <w:num w:numId="37" w16cid:durableId="155003356">
    <w:abstractNumId w:val="26"/>
  </w:num>
  <w:num w:numId="38" w16cid:durableId="849762215">
    <w:abstractNumId w:val="31"/>
  </w:num>
  <w:num w:numId="39" w16cid:durableId="1440028613">
    <w:abstractNumId w:val="9"/>
  </w:num>
  <w:num w:numId="40" w16cid:durableId="391199789">
    <w:abstractNumId w:val="46"/>
  </w:num>
  <w:num w:numId="41" w16cid:durableId="1599100893">
    <w:abstractNumId w:val="38"/>
  </w:num>
  <w:num w:numId="42" w16cid:durableId="2049990290">
    <w:abstractNumId w:val="17"/>
  </w:num>
  <w:num w:numId="43" w16cid:durableId="1201893825">
    <w:abstractNumId w:val="14"/>
  </w:num>
  <w:num w:numId="44" w16cid:durableId="1063681422">
    <w:abstractNumId w:val="21"/>
  </w:num>
  <w:num w:numId="45" w16cid:durableId="822432576">
    <w:abstractNumId w:val="0"/>
  </w:num>
  <w:num w:numId="46" w16cid:durableId="923684970">
    <w:abstractNumId w:val="33"/>
  </w:num>
  <w:num w:numId="47" w16cid:durableId="1271351877">
    <w:abstractNumId w:val="10"/>
  </w:num>
  <w:num w:numId="48" w16cid:durableId="734278787">
    <w:abstractNumId w:val="52"/>
  </w:num>
  <w:num w:numId="49" w16cid:durableId="1114784333">
    <w:abstractNumId w:val="20"/>
  </w:num>
  <w:num w:numId="50" w16cid:durableId="241109992">
    <w:abstractNumId w:val="37"/>
  </w:num>
  <w:num w:numId="51" w16cid:durableId="2062359655">
    <w:abstractNumId w:val="45"/>
  </w:num>
  <w:num w:numId="52" w16cid:durableId="466823560">
    <w:abstractNumId w:val="39"/>
  </w:num>
  <w:num w:numId="53" w16cid:durableId="103635257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742"/>
    <w:rsid w:val="00004A0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27E"/>
    <w:rsid w:val="00013DC6"/>
    <w:rsid w:val="00013EF1"/>
    <w:rsid w:val="00013FF6"/>
    <w:rsid w:val="00014A61"/>
    <w:rsid w:val="0001618D"/>
    <w:rsid w:val="00016836"/>
    <w:rsid w:val="00020176"/>
    <w:rsid w:val="00020DD7"/>
    <w:rsid w:val="00020FD4"/>
    <w:rsid w:val="00021293"/>
    <w:rsid w:val="00021ECC"/>
    <w:rsid w:val="00021EFA"/>
    <w:rsid w:val="00023019"/>
    <w:rsid w:val="000238BE"/>
    <w:rsid w:val="000240D8"/>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AD6"/>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54"/>
    <w:rsid w:val="00063DE1"/>
    <w:rsid w:val="00064868"/>
    <w:rsid w:val="00064D40"/>
    <w:rsid w:val="000659E9"/>
    <w:rsid w:val="000662A8"/>
    <w:rsid w:val="00066BB9"/>
    <w:rsid w:val="00066D29"/>
    <w:rsid w:val="00067A88"/>
    <w:rsid w:val="0007051B"/>
    <w:rsid w:val="000714BF"/>
    <w:rsid w:val="00071CD2"/>
    <w:rsid w:val="00072213"/>
    <w:rsid w:val="000727BA"/>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199E"/>
    <w:rsid w:val="0008241E"/>
    <w:rsid w:val="000825EC"/>
    <w:rsid w:val="00082F6A"/>
    <w:rsid w:val="0008378B"/>
    <w:rsid w:val="00084742"/>
    <w:rsid w:val="000847DC"/>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1BC"/>
    <w:rsid w:val="000A7BF8"/>
    <w:rsid w:val="000B0BE3"/>
    <w:rsid w:val="000B0CED"/>
    <w:rsid w:val="000B1465"/>
    <w:rsid w:val="000B1DB2"/>
    <w:rsid w:val="000B220A"/>
    <w:rsid w:val="000B24B0"/>
    <w:rsid w:val="000B297F"/>
    <w:rsid w:val="000B47E4"/>
    <w:rsid w:val="000B4E6D"/>
    <w:rsid w:val="000B6976"/>
    <w:rsid w:val="000B7223"/>
    <w:rsid w:val="000C006A"/>
    <w:rsid w:val="000C017C"/>
    <w:rsid w:val="000C02F3"/>
    <w:rsid w:val="000C12E1"/>
    <w:rsid w:val="000C1AE5"/>
    <w:rsid w:val="000C1F59"/>
    <w:rsid w:val="000C2217"/>
    <w:rsid w:val="000C25AE"/>
    <w:rsid w:val="000C3F71"/>
    <w:rsid w:val="000C4DF9"/>
    <w:rsid w:val="000C5CD0"/>
    <w:rsid w:val="000C5D95"/>
    <w:rsid w:val="000C6068"/>
    <w:rsid w:val="000C657D"/>
    <w:rsid w:val="000C7E24"/>
    <w:rsid w:val="000D0B55"/>
    <w:rsid w:val="000D13D6"/>
    <w:rsid w:val="000D18E9"/>
    <w:rsid w:val="000D26D8"/>
    <w:rsid w:val="000D412D"/>
    <w:rsid w:val="000D4406"/>
    <w:rsid w:val="000D4B9C"/>
    <w:rsid w:val="000D4E2B"/>
    <w:rsid w:val="000D5039"/>
    <w:rsid w:val="000D5C58"/>
    <w:rsid w:val="000D638A"/>
    <w:rsid w:val="000D6BFE"/>
    <w:rsid w:val="000D78C7"/>
    <w:rsid w:val="000E083B"/>
    <w:rsid w:val="000E0EAE"/>
    <w:rsid w:val="000E1743"/>
    <w:rsid w:val="000E24FE"/>
    <w:rsid w:val="000E266E"/>
    <w:rsid w:val="000E2FD9"/>
    <w:rsid w:val="000E31D4"/>
    <w:rsid w:val="000E3448"/>
    <w:rsid w:val="000E37BD"/>
    <w:rsid w:val="000E430C"/>
    <w:rsid w:val="000E4D68"/>
    <w:rsid w:val="000E5999"/>
    <w:rsid w:val="000E6130"/>
    <w:rsid w:val="000E6657"/>
    <w:rsid w:val="000E681E"/>
    <w:rsid w:val="000E6A15"/>
    <w:rsid w:val="000E7154"/>
    <w:rsid w:val="000E71F1"/>
    <w:rsid w:val="000E763D"/>
    <w:rsid w:val="000F01E1"/>
    <w:rsid w:val="000F1287"/>
    <w:rsid w:val="000F1809"/>
    <w:rsid w:val="000F1C8C"/>
    <w:rsid w:val="000F21C5"/>
    <w:rsid w:val="000F2282"/>
    <w:rsid w:val="000F28A5"/>
    <w:rsid w:val="000F32EB"/>
    <w:rsid w:val="000F46E5"/>
    <w:rsid w:val="000F4AA3"/>
    <w:rsid w:val="000F513D"/>
    <w:rsid w:val="000F6EDF"/>
    <w:rsid w:val="000F7102"/>
    <w:rsid w:val="00100B38"/>
    <w:rsid w:val="001010F7"/>
    <w:rsid w:val="00101313"/>
    <w:rsid w:val="0010148D"/>
    <w:rsid w:val="00101669"/>
    <w:rsid w:val="00101C48"/>
    <w:rsid w:val="0010270D"/>
    <w:rsid w:val="00103049"/>
    <w:rsid w:val="00103CEC"/>
    <w:rsid w:val="001045C0"/>
    <w:rsid w:val="00105DAD"/>
    <w:rsid w:val="00107057"/>
    <w:rsid w:val="0010728A"/>
    <w:rsid w:val="001072BE"/>
    <w:rsid w:val="00107A04"/>
    <w:rsid w:val="00107DDA"/>
    <w:rsid w:val="0011199A"/>
    <w:rsid w:val="001126FB"/>
    <w:rsid w:val="0011280B"/>
    <w:rsid w:val="001128FB"/>
    <w:rsid w:val="00112A50"/>
    <w:rsid w:val="00112F92"/>
    <w:rsid w:val="0011320C"/>
    <w:rsid w:val="0011344C"/>
    <w:rsid w:val="00113B07"/>
    <w:rsid w:val="00115BB9"/>
    <w:rsid w:val="0011798C"/>
    <w:rsid w:val="00117D8E"/>
    <w:rsid w:val="001207D3"/>
    <w:rsid w:val="00120F58"/>
    <w:rsid w:val="00121982"/>
    <w:rsid w:val="0012267C"/>
    <w:rsid w:val="00122E1C"/>
    <w:rsid w:val="00123B1C"/>
    <w:rsid w:val="00123C99"/>
    <w:rsid w:val="00124338"/>
    <w:rsid w:val="00124345"/>
    <w:rsid w:val="001244DF"/>
    <w:rsid w:val="00124FB1"/>
    <w:rsid w:val="00125082"/>
    <w:rsid w:val="001250AF"/>
    <w:rsid w:val="001256F0"/>
    <w:rsid w:val="00125D4A"/>
    <w:rsid w:val="001266B7"/>
    <w:rsid w:val="0012726D"/>
    <w:rsid w:val="001275FB"/>
    <w:rsid w:val="0013010B"/>
    <w:rsid w:val="0013140B"/>
    <w:rsid w:val="001329A7"/>
    <w:rsid w:val="0013353A"/>
    <w:rsid w:val="00133C40"/>
    <w:rsid w:val="00134825"/>
    <w:rsid w:val="001351A4"/>
    <w:rsid w:val="00135EEE"/>
    <w:rsid w:val="001365CA"/>
    <w:rsid w:val="0013703C"/>
    <w:rsid w:val="001373BA"/>
    <w:rsid w:val="001404CC"/>
    <w:rsid w:val="00140D50"/>
    <w:rsid w:val="00142352"/>
    <w:rsid w:val="001424F3"/>
    <w:rsid w:val="0014359C"/>
    <w:rsid w:val="00143940"/>
    <w:rsid w:val="00143F3F"/>
    <w:rsid w:val="0014414A"/>
    <w:rsid w:val="0014541E"/>
    <w:rsid w:val="00146095"/>
    <w:rsid w:val="00146BC9"/>
    <w:rsid w:val="00147397"/>
    <w:rsid w:val="00147A63"/>
    <w:rsid w:val="00147A8C"/>
    <w:rsid w:val="00150260"/>
    <w:rsid w:val="00150492"/>
    <w:rsid w:val="0015057D"/>
    <w:rsid w:val="00152306"/>
    <w:rsid w:val="00152497"/>
    <w:rsid w:val="0015376E"/>
    <w:rsid w:val="001538C5"/>
    <w:rsid w:val="00153D1C"/>
    <w:rsid w:val="00156AC9"/>
    <w:rsid w:val="001607EC"/>
    <w:rsid w:val="00162900"/>
    <w:rsid w:val="00164443"/>
    <w:rsid w:val="001647BD"/>
    <w:rsid w:val="00166280"/>
    <w:rsid w:val="0016665C"/>
    <w:rsid w:val="001666D5"/>
    <w:rsid w:val="00167377"/>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3CAD"/>
    <w:rsid w:val="00185454"/>
    <w:rsid w:val="00185997"/>
    <w:rsid w:val="00185BC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EF6"/>
    <w:rsid w:val="001A0DF2"/>
    <w:rsid w:val="001A1062"/>
    <w:rsid w:val="001A1301"/>
    <w:rsid w:val="001A18C1"/>
    <w:rsid w:val="001A1DD2"/>
    <w:rsid w:val="001A225E"/>
    <w:rsid w:val="001A2892"/>
    <w:rsid w:val="001A2E70"/>
    <w:rsid w:val="001A3DA0"/>
    <w:rsid w:val="001A4191"/>
    <w:rsid w:val="001A42BC"/>
    <w:rsid w:val="001A5289"/>
    <w:rsid w:val="001A5FBA"/>
    <w:rsid w:val="001A6029"/>
    <w:rsid w:val="001A67B2"/>
    <w:rsid w:val="001A77FB"/>
    <w:rsid w:val="001A7B3D"/>
    <w:rsid w:val="001B0043"/>
    <w:rsid w:val="001B0E43"/>
    <w:rsid w:val="001B13F2"/>
    <w:rsid w:val="001B1CD4"/>
    <w:rsid w:val="001B2226"/>
    <w:rsid w:val="001B30C2"/>
    <w:rsid w:val="001B370C"/>
    <w:rsid w:val="001B3BCE"/>
    <w:rsid w:val="001B3C7D"/>
    <w:rsid w:val="001B50F3"/>
    <w:rsid w:val="001B6DA8"/>
    <w:rsid w:val="001B7035"/>
    <w:rsid w:val="001B70E1"/>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41C6"/>
    <w:rsid w:val="001D567F"/>
    <w:rsid w:val="001D5DDC"/>
    <w:rsid w:val="001D65F8"/>
    <w:rsid w:val="001D7492"/>
    <w:rsid w:val="001E0107"/>
    <w:rsid w:val="001E03FB"/>
    <w:rsid w:val="001E2135"/>
    <w:rsid w:val="001E250F"/>
    <w:rsid w:val="001E2BC5"/>
    <w:rsid w:val="001E2D34"/>
    <w:rsid w:val="001E36CB"/>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32AA"/>
    <w:rsid w:val="001F5180"/>
    <w:rsid w:val="001F568A"/>
    <w:rsid w:val="001F5BA5"/>
    <w:rsid w:val="001F6551"/>
    <w:rsid w:val="001F70BC"/>
    <w:rsid w:val="001F74B8"/>
    <w:rsid w:val="001F78B9"/>
    <w:rsid w:val="001F7C60"/>
    <w:rsid w:val="00200101"/>
    <w:rsid w:val="00200212"/>
    <w:rsid w:val="002007BB"/>
    <w:rsid w:val="00200CA9"/>
    <w:rsid w:val="00200F5D"/>
    <w:rsid w:val="00201DC4"/>
    <w:rsid w:val="00202139"/>
    <w:rsid w:val="0020230F"/>
    <w:rsid w:val="00202A46"/>
    <w:rsid w:val="00203725"/>
    <w:rsid w:val="002037C0"/>
    <w:rsid w:val="002044E1"/>
    <w:rsid w:val="002058A4"/>
    <w:rsid w:val="00206179"/>
    <w:rsid w:val="00206F2A"/>
    <w:rsid w:val="0020706E"/>
    <w:rsid w:val="002078B2"/>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3B02"/>
    <w:rsid w:val="00234717"/>
    <w:rsid w:val="00234920"/>
    <w:rsid w:val="0023505D"/>
    <w:rsid w:val="00235284"/>
    <w:rsid w:val="002374F8"/>
    <w:rsid w:val="00237EA0"/>
    <w:rsid w:val="00237EB4"/>
    <w:rsid w:val="002411FB"/>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57D89"/>
    <w:rsid w:val="002601F1"/>
    <w:rsid w:val="002603C7"/>
    <w:rsid w:val="00260E03"/>
    <w:rsid w:val="002616A9"/>
    <w:rsid w:val="002617A4"/>
    <w:rsid w:val="002620D1"/>
    <w:rsid w:val="00262386"/>
    <w:rsid w:val="00262D3D"/>
    <w:rsid w:val="00263460"/>
    <w:rsid w:val="00263E7F"/>
    <w:rsid w:val="0026424A"/>
    <w:rsid w:val="00264AAE"/>
    <w:rsid w:val="00264DE7"/>
    <w:rsid w:val="00266187"/>
    <w:rsid w:val="00267751"/>
    <w:rsid w:val="00267E9A"/>
    <w:rsid w:val="00270EFE"/>
    <w:rsid w:val="00271411"/>
    <w:rsid w:val="00271E3F"/>
    <w:rsid w:val="00272488"/>
    <w:rsid w:val="002727F7"/>
    <w:rsid w:val="00273F59"/>
    <w:rsid w:val="00274B64"/>
    <w:rsid w:val="00274C8A"/>
    <w:rsid w:val="0027575B"/>
    <w:rsid w:val="00275B72"/>
    <w:rsid w:val="00276A15"/>
    <w:rsid w:val="00277655"/>
    <w:rsid w:val="00280265"/>
    <w:rsid w:val="00280AF0"/>
    <w:rsid w:val="00281309"/>
    <w:rsid w:val="00281735"/>
    <w:rsid w:val="0028173B"/>
    <w:rsid w:val="002827A2"/>
    <w:rsid w:val="00282C67"/>
    <w:rsid w:val="00283391"/>
    <w:rsid w:val="00283C6E"/>
    <w:rsid w:val="00283D6A"/>
    <w:rsid w:val="00284221"/>
    <w:rsid w:val="00284427"/>
    <w:rsid w:val="002847F1"/>
    <w:rsid w:val="00285B02"/>
    <w:rsid w:val="00285E5E"/>
    <w:rsid w:val="002866F6"/>
    <w:rsid w:val="00286B61"/>
    <w:rsid w:val="002902C1"/>
    <w:rsid w:val="00290E4B"/>
    <w:rsid w:val="002917EB"/>
    <w:rsid w:val="00291C92"/>
    <w:rsid w:val="00291D99"/>
    <w:rsid w:val="00291DCB"/>
    <w:rsid w:val="00291EAC"/>
    <w:rsid w:val="00292169"/>
    <w:rsid w:val="0029216D"/>
    <w:rsid w:val="002926A1"/>
    <w:rsid w:val="00294BE3"/>
    <w:rsid w:val="002970CF"/>
    <w:rsid w:val="00297490"/>
    <w:rsid w:val="002974D4"/>
    <w:rsid w:val="002A00F7"/>
    <w:rsid w:val="002A1EB6"/>
    <w:rsid w:val="002A2A1D"/>
    <w:rsid w:val="002A2EF6"/>
    <w:rsid w:val="002A3B3E"/>
    <w:rsid w:val="002A3C89"/>
    <w:rsid w:val="002A4038"/>
    <w:rsid w:val="002A4AC9"/>
    <w:rsid w:val="002A523D"/>
    <w:rsid w:val="002A55FA"/>
    <w:rsid w:val="002A58C9"/>
    <w:rsid w:val="002A62B6"/>
    <w:rsid w:val="002A6658"/>
    <w:rsid w:val="002A6CBA"/>
    <w:rsid w:val="002A70E6"/>
    <w:rsid w:val="002A71C8"/>
    <w:rsid w:val="002A7A35"/>
    <w:rsid w:val="002B062F"/>
    <w:rsid w:val="002B144C"/>
    <w:rsid w:val="002B189A"/>
    <w:rsid w:val="002B19CD"/>
    <w:rsid w:val="002B3F04"/>
    <w:rsid w:val="002B42DA"/>
    <w:rsid w:val="002B6B9E"/>
    <w:rsid w:val="002B7D13"/>
    <w:rsid w:val="002C14FC"/>
    <w:rsid w:val="002C15C0"/>
    <w:rsid w:val="002C2936"/>
    <w:rsid w:val="002C2DD1"/>
    <w:rsid w:val="002C350D"/>
    <w:rsid w:val="002C362D"/>
    <w:rsid w:val="002C3C04"/>
    <w:rsid w:val="002C41AA"/>
    <w:rsid w:val="002C4AE8"/>
    <w:rsid w:val="002C4B0F"/>
    <w:rsid w:val="002C50AE"/>
    <w:rsid w:val="002C5249"/>
    <w:rsid w:val="002C53E8"/>
    <w:rsid w:val="002D1083"/>
    <w:rsid w:val="002D1C99"/>
    <w:rsid w:val="002D1EFA"/>
    <w:rsid w:val="002D236C"/>
    <w:rsid w:val="002D28EF"/>
    <w:rsid w:val="002D2EC0"/>
    <w:rsid w:val="002D3701"/>
    <w:rsid w:val="002D3712"/>
    <w:rsid w:val="002D48BB"/>
    <w:rsid w:val="002D4A0D"/>
    <w:rsid w:val="002D4BED"/>
    <w:rsid w:val="002D51D8"/>
    <w:rsid w:val="002D5ABC"/>
    <w:rsid w:val="002D6348"/>
    <w:rsid w:val="002D636A"/>
    <w:rsid w:val="002D6AF4"/>
    <w:rsid w:val="002D6E52"/>
    <w:rsid w:val="002D7D2F"/>
    <w:rsid w:val="002D7F06"/>
    <w:rsid w:val="002E00F1"/>
    <w:rsid w:val="002E1129"/>
    <w:rsid w:val="002E115D"/>
    <w:rsid w:val="002E259F"/>
    <w:rsid w:val="002E2B93"/>
    <w:rsid w:val="002E2CD8"/>
    <w:rsid w:val="002E3C32"/>
    <w:rsid w:val="002E3DCA"/>
    <w:rsid w:val="002E417E"/>
    <w:rsid w:val="002E4A0C"/>
    <w:rsid w:val="002E5EA9"/>
    <w:rsid w:val="002E6BB6"/>
    <w:rsid w:val="002E75FD"/>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D9F"/>
    <w:rsid w:val="00306F87"/>
    <w:rsid w:val="00307207"/>
    <w:rsid w:val="003074D1"/>
    <w:rsid w:val="0031000F"/>
    <w:rsid w:val="003101E1"/>
    <w:rsid w:val="00310997"/>
    <w:rsid w:val="00310DEF"/>
    <w:rsid w:val="0031104A"/>
    <w:rsid w:val="0031109D"/>
    <w:rsid w:val="0031284C"/>
    <w:rsid w:val="00313C60"/>
    <w:rsid w:val="0031420A"/>
    <w:rsid w:val="00314F7D"/>
    <w:rsid w:val="003155D3"/>
    <w:rsid w:val="00316D64"/>
    <w:rsid w:val="00316DC6"/>
    <w:rsid w:val="0031757A"/>
    <w:rsid w:val="00317AC3"/>
    <w:rsid w:val="0032046A"/>
    <w:rsid w:val="00320B5A"/>
    <w:rsid w:val="00321A79"/>
    <w:rsid w:val="00321B1F"/>
    <w:rsid w:val="0032266C"/>
    <w:rsid w:val="003230AA"/>
    <w:rsid w:val="003230ED"/>
    <w:rsid w:val="003232C3"/>
    <w:rsid w:val="00324073"/>
    <w:rsid w:val="003241B0"/>
    <w:rsid w:val="003241B4"/>
    <w:rsid w:val="003258C3"/>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569"/>
    <w:rsid w:val="00341929"/>
    <w:rsid w:val="00341D9A"/>
    <w:rsid w:val="00341E3C"/>
    <w:rsid w:val="00342130"/>
    <w:rsid w:val="00342444"/>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3AE"/>
    <w:rsid w:val="0035041E"/>
    <w:rsid w:val="00350733"/>
    <w:rsid w:val="0035091B"/>
    <w:rsid w:val="0035241D"/>
    <w:rsid w:val="00352626"/>
    <w:rsid w:val="00352C40"/>
    <w:rsid w:val="0035320F"/>
    <w:rsid w:val="003536CF"/>
    <w:rsid w:val="00353831"/>
    <w:rsid w:val="003555E7"/>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43C5"/>
    <w:rsid w:val="00365384"/>
    <w:rsid w:val="003660B8"/>
    <w:rsid w:val="003671C3"/>
    <w:rsid w:val="00370489"/>
    <w:rsid w:val="00371433"/>
    <w:rsid w:val="003716F1"/>
    <w:rsid w:val="00372CDB"/>
    <w:rsid w:val="003741B0"/>
    <w:rsid w:val="00374650"/>
    <w:rsid w:val="00374A04"/>
    <w:rsid w:val="00374F82"/>
    <w:rsid w:val="00374FD6"/>
    <w:rsid w:val="00375417"/>
    <w:rsid w:val="003754D9"/>
    <w:rsid w:val="00376493"/>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279"/>
    <w:rsid w:val="0038651C"/>
    <w:rsid w:val="00386A7C"/>
    <w:rsid w:val="003878F0"/>
    <w:rsid w:val="003903FB"/>
    <w:rsid w:val="0039114B"/>
    <w:rsid w:val="003918AE"/>
    <w:rsid w:val="00392458"/>
    <w:rsid w:val="0039299B"/>
    <w:rsid w:val="0039307E"/>
    <w:rsid w:val="003943EC"/>
    <w:rsid w:val="00394B3D"/>
    <w:rsid w:val="00394C27"/>
    <w:rsid w:val="00396F38"/>
    <w:rsid w:val="00397706"/>
    <w:rsid w:val="00397E1C"/>
    <w:rsid w:val="00397EA8"/>
    <w:rsid w:val="003A050E"/>
    <w:rsid w:val="003A050F"/>
    <w:rsid w:val="003A1229"/>
    <w:rsid w:val="003A15A3"/>
    <w:rsid w:val="003A20CF"/>
    <w:rsid w:val="003A2F4F"/>
    <w:rsid w:val="003A30C5"/>
    <w:rsid w:val="003A3C99"/>
    <w:rsid w:val="003A441C"/>
    <w:rsid w:val="003A65F9"/>
    <w:rsid w:val="003A6756"/>
    <w:rsid w:val="003A6BC4"/>
    <w:rsid w:val="003A6CC6"/>
    <w:rsid w:val="003A75AD"/>
    <w:rsid w:val="003B0093"/>
    <w:rsid w:val="003B03D1"/>
    <w:rsid w:val="003B0C37"/>
    <w:rsid w:val="003B12DE"/>
    <w:rsid w:val="003B2617"/>
    <w:rsid w:val="003B26CD"/>
    <w:rsid w:val="003B39F9"/>
    <w:rsid w:val="003B3D2C"/>
    <w:rsid w:val="003B3D6C"/>
    <w:rsid w:val="003B5568"/>
    <w:rsid w:val="003B6389"/>
    <w:rsid w:val="003B6924"/>
    <w:rsid w:val="003B7004"/>
    <w:rsid w:val="003B7634"/>
    <w:rsid w:val="003C018A"/>
    <w:rsid w:val="003C09C7"/>
    <w:rsid w:val="003C0F82"/>
    <w:rsid w:val="003C11AA"/>
    <w:rsid w:val="003C126F"/>
    <w:rsid w:val="003C1AB1"/>
    <w:rsid w:val="003C2412"/>
    <w:rsid w:val="003C253D"/>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4EF9"/>
    <w:rsid w:val="003D5A05"/>
    <w:rsid w:val="003D5EC9"/>
    <w:rsid w:val="003D6258"/>
    <w:rsid w:val="003D6501"/>
    <w:rsid w:val="003D73C2"/>
    <w:rsid w:val="003E0731"/>
    <w:rsid w:val="003E0A08"/>
    <w:rsid w:val="003E0FEA"/>
    <w:rsid w:val="003E1026"/>
    <w:rsid w:val="003E1160"/>
    <w:rsid w:val="003E1371"/>
    <w:rsid w:val="003E2200"/>
    <w:rsid w:val="003E2295"/>
    <w:rsid w:val="003E2296"/>
    <w:rsid w:val="003E23F7"/>
    <w:rsid w:val="003E3871"/>
    <w:rsid w:val="003E436D"/>
    <w:rsid w:val="003E4C10"/>
    <w:rsid w:val="003E4DB9"/>
    <w:rsid w:val="003E4E8A"/>
    <w:rsid w:val="003E51C1"/>
    <w:rsid w:val="003E6FE5"/>
    <w:rsid w:val="003E713F"/>
    <w:rsid w:val="003E7361"/>
    <w:rsid w:val="003F092C"/>
    <w:rsid w:val="003F0DA7"/>
    <w:rsid w:val="003F139A"/>
    <w:rsid w:val="003F1531"/>
    <w:rsid w:val="003F18FD"/>
    <w:rsid w:val="003F246A"/>
    <w:rsid w:val="003F2587"/>
    <w:rsid w:val="003F25CB"/>
    <w:rsid w:val="003F2E3E"/>
    <w:rsid w:val="003F3617"/>
    <w:rsid w:val="003F3EFE"/>
    <w:rsid w:val="003F3FC9"/>
    <w:rsid w:val="003F43D6"/>
    <w:rsid w:val="003F5489"/>
    <w:rsid w:val="003F54D8"/>
    <w:rsid w:val="003F5524"/>
    <w:rsid w:val="003F5D40"/>
    <w:rsid w:val="003F740A"/>
    <w:rsid w:val="004003B4"/>
    <w:rsid w:val="00401CAD"/>
    <w:rsid w:val="00402612"/>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D28"/>
    <w:rsid w:val="00415117"/>
    <w:rsid w:val="004157B6"/>
    <w:rsid w:val="004159FF"/>
    <w:rsid w:val="00415A37"/>
    <w:rsid w:val="0041685F"/>
    <w:rsid w:val="00416D08"/>
    <w:rsid w:val="00417604"/>
    <w:rsid w:val="00421A49"/>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809"/>
    <w:rsid w:val="00440E78"/>
    <w:rsid w:val="00441581"/>
    <w:rsid w:val="004419AE"/>
    <w:rsid w:val="00441ACD"/>
    <w:rsid w:val="00441C33"/>
    <w:rsid w:val="00442738"/>
    <w:rsid w:val="00443DE5"/>
    <w:rsid w:val="00443FA8"/>
    <w:rsid w:val="00443FEB"/>
    <w:rsid w:val="00444DC8"/>
    <w:rsid w:val="0044540D"/>
    <w:rsid w:val="00446913"/>
    <w:rsid w:val="00447B36"/>
    <w:rsid w:val="00447D54"/>
    <w:rsid w:val="00450767"/>
    <w:rsid w:val="00450E09"/>
    <w:rsid w:val="004511A8"/>
    <w:rsid w:val="004512A8"/>
    <w:rsid w:val="00451E77"/>
    <w:rsid w:val="004525F0"/>
    <w:rsid w:val="0045276F"/>
    <w:rsid w:val="00452C1D"/>
    <w:rsid w:val="00453770"/>
    <w:rsid w:val="0045551A"/>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85"/>
    <w:rsid w:val="00463897"/>
    <w:rsid w:val="00463CE8"/>
    <w:rsid w:val="004642FA"/>
    <w:rsid w:val="0046472C"/>
    <w:rsid w:val="00464D07"/>
    <w:rsid w:val="004658BF"/>
    <w:rsid w:val="00466519"/>
    <w:rsid w:val="00467B1D"/>
    <w:rsid w:val="00471043"/>
    <w:rsid w:val="004713B5"/>
    <w:rsid w:val="00472F7A"/>
    <w:rsid w:val="00472F8C"/>
    <w:rsid w:val="004730BE"/>
    <w:rsid w:val="0047509D"/>
    <w:rsid w:val="0047554A"/>
    <w:rsid w:val="004758C1"/>
    <w:rsid w:val="00475F9B"/>
    <w:rsid w:val="0047687E"/>
    <w:rsid w:val="00477068"/>
    <w:rsid w:val="00477E28"/>
    <w:rsid w:val="00481C35"/>
    <w:rsid w:val="00482A1E"/>
    <w:rsid w:val="00482BC0"/>
    <w:rsid w:val="00483462"/>
    <w:rsid w:val="00483E10"/>
    <w:rsid w:val="004847DE"/>
    <w:rsid w:val="00485E23"/>
    <w:rsid w:val="0048654D"/>
    <w:rsid w:val="004867B9"/>
    <w:rsid w:val="00486B0D"/>
    <w:rsid w:val="00492862"/>
    <w:rsid w:val="00492D5F"/>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2"/>
    <w:rsid w:val="004B57E8"/>
    <w:rsid w:val="004B630B"/>
    <w:rsid w:val="004B6BCA"/>
    <w:rsid w:val="004B6FBD"/>
    <w:rsid w:val="004B7455"/>
    <w:rsid w:val="004C03F1"/>
    <w:rsid w:val="004C050D"/>
    <w:rsid w:val="004C076A"/>
    <w:rsid w:val="004C0C4F"/>
    <w:rsid w:val="004C11AA"/>
    <w:rsid w:val="004C29F1"/>
    <w:rsid w:val="004C32D2"/>
    <w:rsid w:val="004C34F4"/>
    <w:rsid w:val="004C3894"/>
    <w:rsid w:val="004C40E5"/>
    <w:rsid w:val="004C42C8"/>
    <w:rsid w:val="004C4413"/>
    <w:rsid w:val="004C46D9"/>
    <w:rsid w:val="004C7DC4"/>
    <w:rsid w:val="004C7E0B"/>
    <w:rsid w:val="004C7E53"/>
    <w:rsid w:val="004D017C"/>
    <w:rsid w:val="004D0866"/>
    <w:rsid w:val="004D0FA2"/>
    <w:rsid w:val="004D1010"/>
    <w:rsid w:val="004D1673"/>
    <w:rsid w:val="004D248A"/>
    <w:rsid w:val="004D2A3C"/>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55DB"/>
    <w:rsid w:val="004E6424"/>
    <w:rsid w:val="004E6952"/>
    <w:rsid w:val="004E6AD3"/>
    <w:rsid w:val="004E6DDD"/>
    <w:rsid w:val="004E6F7E"/>
    <w:rsid w:val="004E71CB"/>
    <w:rsid w:val="004E7957"/>
    <w:rsid w:val="004E7FB6"/>
    <w:rsid w:val="004F0C1D"/>
    <w:rsid w:val="004F1560"/>
    <w:rsid w:val="004F1A11"/>
    <w:rsid w:val="004F1C97"/>
    <w:rsid w:val="004F1E4F"/>
    <w:rsid w:val="004F30E1"/>
    <w:rsid w:val="004F33F0"/>
    <w:rsid w:val="004F36B1"/>
    <w:rsid w:val="004F38EB"/>
    <w:rsid w:val="004F57E9"/>
    <w:rsid w:val="004F58BD"/>
    <w:rsid w:val="004F6423"/>
    <w:rsid w:val="004F6FEF"/>
    <w:rsid w:val="004F7322"/>
    <w:rsid w:val="004F7943"/>
    <w:rsid w:val="005002B8"/>
    <w:rsid w:val="00500818"/>
    <w:rsid w:val="00500FED"/>
    <w:rsid w:val="00501200"/>
    <w:rsid w:val="005020EF"/>
    <w:rsid w:val="0050218B"/>
    <w:rsid w:val="0050224F"/>
    <w:rsid w:val="005031DC"/>
    <w:rsid w:val="005032DE"/>
    <w:rsid w:val="005033DA"/>
    <w:rsid w:val="005035B0"/>
    <w:rsid w:val="00503A5B"/>
    <w:rsid w:val="00503E5F"/>
    <w:rsid w:val="005047B8"/>
    <w:rsid w:val="00504AD9"/>
    <w:rsid w:val="00504B1A"/>
    <w:rsid w:val="0050534C"/>
    <w:rsid w:val="00506996"/>
    <w:rsid w:val="005070CC"/>
    <w:rsid w:val="005070F4"/>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C4A"/>
    <w:rsid w:val="005357BB"/>
    <w:rsid w:val="00536E3D"/>
    <w:rsid w:val="00536E98"/>
    <w:rsid w:val="005377B5"/>
    <w:rsid w:val="005379E7"/>
    <w:rsid w:val="00540094"/>
    <w:rsid w:val="00540C9A"/>
    <w:rsid w:val="0054132A"/>
    <w:rsid w:val="0054171F"/>
    <w:rsid w:val="005418B8"/>
    <w:rsid w:val="00541A24"/>
    <w:rsid w:val="005420ED"/>
    <w:rsid w:val="005422B5"/>
    <w:rsid w:val="0054231A"/>
    <w:rsid w:val="00542A74"/>
    <w:rsid w:val="00543400"/>
    <w:rsid w:val="00543727"/>
    <w:rsid w:val="005448A6"/>
    <w:rsid w:val="00547265"/>
    <w:rsid w:val="00547443"/>
    <w:rsid w:val="005505A6"/>
    <w:rsid w:val="005505BF"/>
    <w:rsid w:val="00550751"/>
    <w:rsid w:val="00550C47"/>
    <w:rsid w:val="00551B0D"/>
    <w:rsid w:val="00551F66"/>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54A"/>
    <w:rsid w:val="00565E49"/>
    <w:rsid w:val="0056688C"/>
    <w:rsid w:val="00567348"/>
    <w:rsid w:val="00567497"/>
    <w:rsid w:val="00567800"/>
    <w:rsid w:val="00567A52"/>
    <w:rsid w:val="00567B26"/>
    <w:rsid w:val="00570722"/>
    <w:rsid w:val="00570754"/>
    <w:rsid w:val="005717E5"/>
    <w:rsid w:val="005717E7"/>
    <w:rsid w:val="0057188A"/>
    <w:rsid w:val="00571D6C"/>
    <w:rsid w:val="00572BCF"/>
    <w:rsid w:val="0057328C"/>
    <w:rsid w:val="005737EC"/>
    <w:rsid w:val="005753B6"/>
    <w:rsid w:val="00576088"/>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643"/>
    <w:rsid w:val="00596895"/>
    <w:rsid w:val="00596BDA"/>
    <w:rsid w:val="00597972"/>
    <w:rsid w:val="005A07D8"/>
    <w:rsid w:val="005A0C5B"/>
    <w:rsid w:val="005A4255"/>
    <w:rsid w:val="005A513E"/>
    <w:rsid w:val="005A5204"/>
    <w:rsid w:val="005A52E6"/>
    <w:rsid w:val="005A5610"/>
    <w:rsid w:val="005A6185"/>
    <w:rsid w:val="005B0040"/>
    <w:rsid w:val="005B0749"/>
    <w:rsid w:val="005B19E4"/>
    <w:rsid w:val="005B1D8D"/>
    <w:rsid w:val="005B24C3"/>
    <w:rsid w:val="005B2628"/>
    <w:rsid w:val="005B2A1D"/>
    <w:rsid w:val="005B2C82"/>
    <w:rsid w:val="005B2D90"/>
    <w:rsid w:val="005B2D9B"/>
    <w:rsid w:val="005B2FD0"/>
    <w:rsid w:val="005B34A6"/>
    <w:rsid w:val="005B383F"/>
    <w:rsid w:val="005B3C60"/>
    <w:rsid w:val="005B3FEB"/>
    <w:rsid w:val="005B46C1"/>
    <w:rsid w:val="005B48AC"/>
    <w:rsid w:val="005B57A2"/>
    <w:rsid w:val="005B75CE"/>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72"/>
    <w:rsid w:val="005D1EC0"/>
    <w:rsid w:val="005D23ED"/>
    <w:rsid w:val="005D280D"/>
    <w:rsid w:val="005D2A92"/>
    <w:rsid w:val="005D2C0F"/>
    <w:rsid w:val="005D30B4"/>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48CB"/>
    <w:rsid w:val="005E5976"/>
    <w:rsid w:val="005E5A4F"/>
    <w:rsid w:val="005E5FE0"/>
    <w:rsid w:val="005E655D"/>
    <w:rsid w:val="005E6774"/>
    <w:rsid w:val="005F0E6E"/>
    <w:rsid w:val="005F13F0"/>
    <w:rsid w:val="005F1501"/>
    <w:rsid w:val="005F28E9"/>
    <w:rsid w:val="005F2D7B"/>
    <w:rsid w:val="005F348F"/>
    <w:rsid w:val="005F35B9"/>
    <w:rsid w:val="005F3C6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05E"/>
    <w:rsid w:val="00621335"/>
    <w:rsid w:val="0062150E"/>
    <w:rsid w:val="00623F37"/>
    <w:rsid w:val="00623F56"/>
    <w:rsid w:val="006242E9"/>
    <w:rsid w:val="00624348"/>
    <w:rsid w:val="0062439A"/>
    <w:rsid w:val="006250F6"/>
    <w:rsid w:val="006258F1"/>
    <w:rsid w:val="00626341"/>
    <w:rsid w:val="00626844"/>
    <w:rsid w:val="00626BBC"/>
    <w:rsid w:val="006274B9"/>
    <w:rsid w:val="00627808"/>
    <w:rsid w:val="0062788C"/>
    <w:rsid w:val="00627CD4"/>
    <w:rsid w:val="00630BA9"/>
    <w:rsid w:val="00630DE9"/>
    <w:rsid w:val="00630F03"/>
    <w:rsid w:val="00631E78"/>
    <w:rsid w:val="00632B0E"/>
    <w:rsid w:val="00633526"/>
    <w:rsid w:val="00634187"/>
    <w:rsid w:val="0063491E"/>
    <w:rsid w:val="006349FB"/>
    <w:rsid w:val="00634E47"/>
    <w:rsid w:val="00635013"/>
    <w:rsid w:val="0063557A"/>
    <w:rsid w:val="00635AF4"/>
    <w:rsid w:val="00635E49"/>
    <w:rsid w:val="00636208"/>
    <w:rsid w:val="006366F2"/>
    <w:rsid w:val="00637037"/>
    <w:rsid w:val="00640399"/>
    <w:rsid w:val="00640DBD"/>
    <w:rsid w:val="00640F21"/>
    <w:rsid w:val="006423D2"/>
    <w:rsid w:val="00642683"/>
    <w:rsid w:val="0064351F"/>
    <w:rsid w:val="00643C6F"/>
    <w:rsid w:val="00643C90"/>
    <w:rsid w:val="006440AA"/>
    <w:rsid w:val="0064525D"/>
    <w:rsid w:val="00645DF8"/>
    <w:rsid w:val="006460FF"/>
    <w:rsid w:val="00646974"/>
    <w:rsid w:val="006512AF"/>
    <w:rsid w:val="00651301"/>
    <w:rsid w:val="00651664"/>
    <w:rsid w:val="00651E2B"/>
    <w:rsid w:val="00653069"/>
    <w:rsid w:val="00653A37"/>
    <w:rsid w:val="006541EB"/>
    <w:rsid w:val="006545F9"/>
    <w:rsid w:val="006553EF"/>
    <w:rsid w:val="00656E18"/>
    <w:rsid w:val="00656F8A"/>
    <w:rsid w:val="00657EEC"/>
    <w:rsid w:val="00660F6D"/>
    <w:rsid w:val="00660FD8"/>
    <w:rsid w:val="0066179A"/>
    <w:rsid w:val="00661860"/>
    <w:rsid w:val="00662606"/>
    <w:rsid w:val="0066271C"/>
    <w:rsid w:val="00663099"/>
    <w:rsid w:val="006630D5"/>
    <w:rsid w:val="00664184"/>
    <w:rsid w:val="00664C39"/>
    <w:rsid w:val="0066500F"/>
    <w:rsid w:val="00665B16"/>
    <w:rsid w:val="00665D82"/>
    <w:rsid w:val="006666F6"/>
    <w:rsid w:val="006701C3"/>
    <w:rsid w:val="00670373"/>
    <w:rsid w:val="00670606"/>
    <w:rsid w:val="00671B2B"/>
    <w:rsid w:val="00671D4E"/>
    <w:rsid w:val="00671DB5"/>
    <w:rsid w:val="00671E8F"/>
    <w:rsid w:val="006727BF"/>
    <w:rsid w:val="0067281B"/>
    <w:rsid w:val="00673538"/>
    <w:rsid w:val="006760FC"/>
    <w:rsid w:val="00677B00"/>
    <w:rsid w:val="00677F40"/>
    <w:rsid w:val="00680281"/>
    <w:rsid w:val="00681CDE"/>
    <w:rsid w:val="006824FC"/>
    <w:rsid w:val="0068448B"/>
    <w:rsid w:val="00685C49"/>
    <w:rsid w:val="00687997"/>
    <w:rsid w:val="00687E47"/>
    <w:rsid w:val="0069058D"/>
    <w:rsid w:val="006912A0"/>
    <w:rsid w:val="006912EA"/>
    <w:rsid w:val="00691FF3"/>
    <w:rsid w:val="00692635"/>
    <w:rsid w:val="00693C7B"/>
    <w:rsid w:val="00694911"/>
    <w:rsid w:val="006966D7"/>
    <w:rsid w:val="00696EED"/>
    <w:rsid w:val="006A02C4"/>
    <w:rsid w:val="006A0320"/>
    <w:rsid w:val="006A0559"/>
    <w:rsid w:val="006A0E67"/>
    <w:rsid w:val="006A19E0"/>
    <w:rsid w:val="006A1A30"/>
    <w:rsid w:val="006A24E5"/>
    <w:rsid w:val="006A2889"/>
    <w:rsid w:val="006A2DF5"/>
    <w:rsid w:val="006A3415"/>
    <w:rsid w:val="006A3851"/>
    <w:rsid w:val="006A39B7"/>
    <w:rsid w:val="006A4AF7"/>
    <w:rsid w:val="006A539D"/>
    <w:rsid w:val="006A58FD"/>
    <w:rsid w:val="006A614E"/>
    <w:rsid w:val="006A61B1"/>
    <w:rsid w:val="006A6750"/>
    <w:rsid w:val="006A675A"/>
    <w:rsid w:val="006A6A5B"/>
    <w:rsid w:val="006A7476"/>
    <w:rsid w:val="006A7CD5"/>
    <w:rsid w:val="006B0550"/>
    <w:rsid w:val="006B1131"/>
    <w:rsid w:val="006B257C"/>
    <w:rsid w:val="006B3563"/>
    <w:rsid w:val="006B3FBF"/>
    <w:rsid w:val="006B4773"/>
    <w:rsid w:val="006B4B0E"/>
    <w:rsid w:val="006B4D7E"/>
    <w:rsid w:val="006B5492"/>
    <w:rsid w:val="006B5692"/>
    <w:rsid w:val="006B56F2"/>
    <w:rsid w:val="006C176F"/>
    <w:rsid w:val="006C1CEA"/>
    <w:rsid w:val="006C244B"/>
    <w:rsid w:val="006C29FF"/>
    <w:rsid w:val="006C2ED7"/>
    <w:rsid w:val="006C32D6"/>
    <w:rsid w:val="006C497D"/>
    <w:rsid w:val="006C4A69"/>
    <w:rsid w:val="006C5438"/>
    <w:rsid w:val="006C5FDC"/>
    <w:rsid w:val="006C613D"/>
    <w:rsid w:val="006C6272"/>
    <w:rsid w:val="006C63B5"/>
    <w:rsid w:val="006C7F4D"/>
    <w:rsid w:val="006D0977"/>
    <w:rsid w:val="006D1390"/>
    <w:rsid w:val="006D1BC0"/>
    <w:rsid w:val="006D2363"/>
    <w:rsid w:val="006D3202"/>
    <w:rsid w:val="006D3C8B"/>
    <w:rsid w:val="006D3FB5"/>
    <w:rsid w:val="006D463E"/>
    <w:rsid w:val="006D6694"/>
    <w:rsid w:val="006D67EE"/>
    <w:rsid w:val="006E04DD"/>
    <w:rsid w:val="006E05DF"/>
    <w:rsid w:val="006E28D7"/>
    <w:rsid w:val="006E2957"/>
    <w:rsid w:val="006E2B14"/>
    <w:rsid w:val="006E42EC"/>
    <w:rsid w:val="006E533D"/>
    <w:rsid w:val="006E6883"/>
    <w:rsid w:val="006E75C7"/>
    <w:rsid w:val="006E7679"/>
    <w:rsid w:val="006F05AA"/>
    <w:rsid w:val="006F1F4B"/>
    <w:rsid w:val="006F2F71"/>
    <w:rsid w:val="006F486C"/>
    <w:rsid w:val="006F631C"/>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BD5"/>
    <w:rsid w:val="00706DAC"/>
    <w:rsid w:val="00706F4D"/>
    <w:rsid w:val="00707CE0"/>
    <w:rsid w:val="0071041E"/>
    <w:rsid w:val="00710621"/>
    <w:rsid w:val="0071065A"/>
    <w:rsid w:val="00710F05"/>
    <w:rsid w:val="007128D8"/>
    <w:rsid w:val="007128DA"/>
    <w:rsid w:val="00713645"/>
    <w:rsid w:val="00713CFD"/>
    <w:rsid w:val="00714305"/>
    <w:rsid w:val="00715222"/>
    <w:rsid w:val="0071539A"/>
    <w:rsid w:val="007160DA"/>
    <w:rsid w:val="0071650A"/>
    <w:rsid w:val="00716F5E"/>
    <w:rsid w:val="00717339"/>
    <w:rsid w:val="007176E1"/>
    <w:rsid w:val="00717909"/>
    <w:rsid w:val="00717D94"/>
    <w:rsid w:val="00720E2A"/>
    <w:rsid w:val="00721077"/>
    <w:rsid w:val="0072163C"/>
    <w:rsid w:val="00721655"/>
    <w:rsid w:val="0072168C"/>
    <w:rsid w:val="00721A8D"/>
    <w:rsid w:val="00721C5B"/>
    <w:rsid w:val="00721E06"/>
    <w:rsid w:val="007228DF"/>
    <w:rsid w:val="00722B34"/>
    <w:rsid w:val="00723C3F"/>
    <w:rsid w:val="007243EB"/>
    <w:rsid w:val="00724719"/>
    <w:rsid w:val="00724B68"/>
    <w:rsid w:val="00725AB6"/>
    <w:rsid w:val="00725D1E"/>
    <w:rsid w:val="00726D3A"/>
    <w:rsid w:val="00726E63"/>
    <w:rsid w:val="007306D3"/>
    <w:rsid w:val="00731344"/>
    <w:rsid w:val="007317B5"/>
    <w:rsid w:val="00731D1E"/>
    <w:rsid w:val="0073210C"/>
    <w:rsid w:val="0073238A"/>
    <w:rsid w:val="00732CB6"/>
    <w:rsid w:val="007334EA"/>
    <w:rsid w:val="0073352B"/>
    <w:rsid w:val="00733758"/>
    <w:rsid w:val="00734BBA"/>
    <w:rsid w:val="00735BCF"/>
    <w:rsid w:val="00735C0D"/>
    <w:rsid w:val="00735CDD"/>
    <w:rsid w:val="00735E40"/>
    <w:rsid w:val="0073602A"/>
    <w:rsid w:val="00736E69"/>
    <w:rsid w:val="00736EA4"/>
    <w:rsid w:val="00736ECE"/>
    <w:rsid w:val="0073711D"/>
    <w:rsid w:val="007372D9"/>
    <w:rsid w:val="0073778F"/>
    <w:rsid w:val="00740C4A"/>
    <w:rsid w:val="00741376"/>
    <w:rsid w:val="007419CD"/>
    <w:rsid w:val="00741C24"/>
    <w:rsid w:val="007422EF"/>
    <w:rsid w:val="00742AB1"/>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0E77"/>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11E9"/>
    <w:rsid w:val="00761429"/>
    <w:rsid w:val="0076284D"/>
    <w:rsid w:val="00762CB3"/>
    <w:rsid w:val="00764FD6"/>
    <w:rsid w:val="007654C6"/>
    <w:rsid w:val="00765F24"/>
    <w:rsid w:val="00766211"/>
    <w:rsid w:val="007706FF"/>
    <w:rsid w:val="00771EC8"/>
    <w:rsid w:val="007720C2"/>
    <w:rsid w:val="007724D3"/>
    <w:rsid w:val="007731F0"/>
    <w:rsid w:val="007740AD"/>
    <w:rsid w:val="00774FA3"/>
    <w:rsid w:val="0077554C"/>
    <w:rsid w:val="007763E1"/>
    <w:rsid w:val="00777670"/>
    <w:rsid w:val="007818F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CD8"/>
    <w:rsid w:val="00791E5B"/>
    <w:rsid w:val="00791FC9"/>
    <w:rsid w:val="0079488E"/>
    <w:rsid w:val="007948D0"/>
    <w:rsid w:val="007976F5"/>
    <w:rsid w:val="007A059A"/>
    <w:rsid w:val="007A0F1C"/>
    <w:rsid w:val="007A100B"/>
    <w:rsid w:val="007A130B"/>
    <w:rsid w:val="007A2B7F"/>
    <w:rsid w:val="007A50A9"/>
    <w:rsid w:val="007A5BDA"/>
    <w:rsid w:val="007A7466"/>
    <w:rsid w:val="007A769D"/>
    <w:rsid w:val="007A7D55"/>
    <w:rsid w:val="007A7E8A"/>
    <w:rsid w:val="007B12FF"/>
    <w:rsid w:val="007B185F"/>
    <w:rsid w:val="007B2A01"/>
    <w:rsid w:val="007B2A34"/>
    <w:rsid w:val="007B2E75"/>
    <w:rsid w:val="007B39E1"/>
    <w:rsid w:val="007B4A34"/>
    <w:rsid w:val="007B4DFE"/>
    <w:rsid w:val="007B6219"/>
    <w:rsid w:val="007B6AEC"/>
    <w:rsid w:val="007B790D"/>
    <w:rsid w:val="007C0612"/>
    <w:rsid w:val="007C0697"/>
    <w:rsid w:val="007C080C"/>
    <w:rsid w:val="007C348D"/>
    <w:rsid w:val="007C3B9B"/>
    <w:rsid w:val="007C427A"/>
    <w:rsid w:val="007C483C"/>
    <w:rsid w:val="007C484E"/>
    <w:rsid w:val="007C4972"/>
    <w:rsid w:val="007C4FA1"/>
    <w:rsid w:val="007C7480"/>
    <w:rsid w:val="007C7A8A"/>
    <w:rsid w:val="007C7D60"/>
    <w:rsid w:val="007C7D9A"/>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3D46"/>
    <w:rsid w:val="007E3D62"/>
    <w:rsid w:val="007E625C"/>
    <w:rsid w:val="007E6C65"/>
    <w:rsid w:val="007E7010"/>
    <w:rsid w:val="007F0164"/>
    <w:rsid w:val="007F1A0D"/>
    <w:rsid w:val="007F1B2E"/>
    <w:rsid w:val="007F1B84"/>
    <w:rsid w:val="007F2173"/>
    <w:rsid w:val="007F3812"/>
    <w:rsid w:val="007F3D95"/>
    <w:rsid w:val="007F47E7"/>
    <w:rsid w:val="007F4A4D"/>
    <w:rsid w:val="007F4F75"/>
    <w:rsid w:val="007F5196"/>
    <w:rsid w:val="007F6402"/>
    <w:rsid w:val="007F65C2"/>
    <w:rsid w:val="007F6F26"/>
    <w:rsid w:val="007F7397"/>
    <w:rsid w:val="0080046E"/>
    <w:rsid w:val="00800E6A"/>
    <w:rsid w:val="0080269D"/>
    <w:rsid w:val="008040CB"/>
    <w:rsid w:val="008043C9"/>
    <w:rsid w:val="00805BB5"/>
    <w:rsid w:val="00806044"/>
    <w:rsid w:val="00807185"/>
    <w:rsid w:val="00807B75"/>
    <w:rsid w:val="00810237"/>
    <w:rsid w:val="00810AF3"/>
    <w:rsid w:val="00811777"/>
    <w:rsid w:val="00813105"/>
    <w:rsid w:val="00813B3B"/>
    <w:rsid w:val="00814153"/>
    <w:rsid w:val="0081425E"/>
    <w:rsid w:val="008142E7"/>
    <w:rsid w:val="00814F72"/>
    <w:rsid w:val="008150F0"/>
    <w:rsid w:val="00816837"/>
    <w:rsid w:val="008176D9"/>
    <w:rsid w:val="00817AB9"/>
    <w:rsid w:val="00820787"/>
    <w:rsid w:val="0082094F"/>
    <w:rsid w:val="00821BB1"/>
    <w:rsid w:val="008221D5"/>
    <w:rsid w:val="00822206"/>
    <w:rsid w:val="00823BF2"/>
    <w:rsid w:val="0082502F"/>
    <w:rsid w:val="008253EC"/>
    <w:rsid w:val="008256DD"/>
    <w:rsid w:val="00825FEE"/>
    <w:rsid w:val="0082692A"/>
    <w:rsid w:val="00826A7E"/>
    <w:rsid w:val="008272CE"/>
    <w:rsid w:val="0082733A"/>
    <w:rsid w:val="00827AF2"/>
    <w:rsid w:val="00831133"/>
    <w:rsid w:val="0083270B"/>
    <w:rsid w:val="008335C6"/>
    <w:rsid w:val="00833852"/>
    <w:rsid w:val="008339CC"/>
    <w:rsid w:val="00833AB8"/>
    <w:rsid w:val="00833C48"/>
    <w:rsid w:val="008344ED"/>
    <w:rsid w:val="008349ED"/>
    <w:rsid w:val="00834CBF"/>
    <w:rsid w:val="00834D3E"/>
    <w:rsid w:val="00835378"/>
    <w:rsid w:val="00836C8F"/>
    <w:rsid w:val="00837056"/>
    <w:rsid w:val="008409D4"/>
    <w:rsid w:val="00840BEE"/>
    <w:rsid w:val="0084174D"/>
    <w:rsid w:val="008417FF"/>
    <w:rsid w:val="00841A95"/>
    <w:rsid w:val="00841D69"/>
    <w:rsid w:val="00841F51"/>
    <w:rsid w:val="00841F69"/>
    <w:rsid w:val="008429BA"/>
    <w:rsid w:val="00842A2A"/>
    <w:rsid w:val="008447D0"/>
    <w:rsid w:val="008454E2"/>
    <w:rsid w:val="00845AD5"/>
    <w:rsid w:val="00846788"/>
    <w:rsid w:val="008475C6"/>
    <w:rsid w:val="00851498"/>
    <w:rsid w:val="00851768"/>
    <w:rsid w:val="00851A48"/>
    <w:rsid w:val="008520B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3E0"/>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F92"/>
    <w:rsid w:val="00875092"/>
    <w:rsid w:val="008753A8"/>
    <w:rsid w:val="00875609"/>
    <w:rsid w:val="00876410"/>
    <w:rsid w:val="00876B6A"/>
    <w:rsid w:val="00876F48"/>
    <w:rsid w:val="00877A5D"/>
    <w:rsid w:val="008802B8"/>
    <w:rsid w:val="00881064"/>
    <w:rsid w:val="0088228F"/>
    <w:rsid w:val="008829B2"/>
    <w:rsid w:val="008835A9"/>
    <w:rsid w:val="00884B13"/>
    <w:rsid w:val="00886207"/>
    <w:rsid w:val="0088657A"/>
    <w:rsid w:val="00886C5B"/>
    <w:rsid w:val="00887B5D"/>
    <w:rsid w:val="008903B1"/>
    <w:rsid w:val="008910AC"/>
    <w:rsid w:val="00891677"/>
    <w:rsid w:val="0089307B"/>
    <w:rsid w:val="008930CD"/>
    <w:rsid w:val="008931B4"/>
    <w:rsid w:val="0089331B"/>
    <w:rsid w:val="008933BC"/>
    <w:rsid w:val="00893C2B"/>
    <w:rsid w:val="00894FEF"/>
    <w:rsid w:val="00895FDB"/>
    <w:rsid w:val="008969D4"/>
    <w:rsid w:val="00897B2D"/>
    <w:rsid w:val="008A0157"/>
    <w:rsid w:val="008A1D5F"/>
    <w:rsid w:val="008A216D"/>
    <w:rsid w:val="008A2970"/>
    <w:rsid w:val="008A3657"/>
    <w:rsid w:val="008A37DA"/>
    <w:rsid w:val="008A3A6F"/>
    <w:rsid w:val="008A3C76"/>
    <w:rsid w:val="008A456F"/>
    <w:rsid w:val="008A51A5"/>
    <w:rsid w:val="008A52F4"/>
    <w:rsid w:val="008A5873"/>
    <w:rsid w:val="008A5D2E"/>
    <w:rsid w:val="008A6002"/>
    <w:rsid w:val="008A6B05"/>
    <w:rsid w:val="008A6B36"/>
    <w:rsid w:val="008A71C4"/>
    <w:rsid w:val="008A71F6"/>
    <w:rsid w:val="008A7E15"/>
    <w:rsid w:val="008B12C0"/>
    <w:rsid w:val="008B1FB2"/>
    <w:rsid w:val="008B2E27"/>
    <w:rsid w:val="008B31B9"/>
    <w:rsid w:val="008B34B1"/>
    <w:rsid w:val="008B3825"/>
    <w:rsid w:val="008B4204"/>
    <w:rsid w:val="008B4851"/>
    <w:rsid w:val="008B5087"/>
    <w:rsid w:val="008B5444"/>
    <w:rsid w:val="008B6309"/>
    <w:rsid w:val="008B6B87"/>
    <w:rsid w:val="008B6C07"/>
    <w:rsid w:val="008B7024"/>
    <w:rsid w:val="008C046C"/>
    <w:rsid w:val="008C0807"/>
    <w:rsid w:val="008C11D7"/>
    <w:rsid w:val="008C142E"/>
    <w:rsid w:val="008C1D31"/>
    <w:rsid w:val="008C1E31"/>
    <w:rsid w:val="008C27A0"/>
    <w:rsid w:val="008C3328"/>
    <w:rsid w:val="008C3D60"/>
    <w:rsid w:val="008C3FB4"/>
    <w:rsid w:val="008C4071"/>
    <w:rsid w:val="008C50F5"/>
    <w:rsid w:val="008C5210"/>
    <w:rsid w:val="008C5433"/>
    <w:rsid w:val="008C5658"/>
    <w:rsid w:val="008C5B4B"/>
    <w:rsid w:val="008C6767"/>
    <w:rsid w:val="008C6D60"/>
    <w:rsid w:val="008C7B15"/>
    <w:rsid w:val="008C7CA2"/>
    <w:rsid w:val="008D07EC"/>
    <w:rsid w:val="008D1798"/>
    <w:rsid w:val="008D277C"/>
    <w:rsid w:val="008D2D3D"/>
    <w:rsid w:val="008D3AE8"/>
    <w:rsid w:val="008D4E41"/>
    <w:rsid w:val="008D6F67"/>
    <w:rsid w:val="008D704D"/>
    <w:rsid w:val="008D7E50"/>
    <w:rsid w:val="008E04A0"/>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077D2"/>
    <w:rsid w:val="0091204C"/>
    <w:rsid w:val="009122A7"/>
    <w:rsid w:val="00912795"/>
    <w:rsid w:val="00913EE3"/>
    <w:rsid w:val="00914D3F"/>
    <w:rsid w:val="0091557F"/>
    <w:rsid w:val="00915EBC"/>
    <w:rsid w:val="0091615C"/>
    <w:rsid w:val="0091670E"/>
    <w:rsid w:val="00916CA4"/>
    <w:rsid w:val="00916DDB"/>
    <w:rsid w:val="00917759"/>
    <w:rsid w:val="0091DCB7"/>
    <w:rsid w:val="0092026D"/>
    <w:rsid w:val="00920619"/>
    <w:rsid w:val="009207CE"/>
    <w:rsid w:val="00920A13"/>
    <w:rsid w:val="00920DF2"/>
    <w:rsid w:val="00922B63"/>
    <w:rsid w:val="00923A02"/>
    <w:rsid w:val="00924B58"/>
    <w:rsid w:val="00924E4C"/>
    <w:rsid w:val="00925348"/>
    <w:rsid w:val="009265B6"/>
    <w:rsid w:val="00927D63"/>
    <w:rsid w:val="00927FB2"/>
    <w:rsid w:val="00927FFC"/>
    <w:rsid w:val="009302A6"/>
    <w:rsid w:val="0093049E"/>
    <w:rsid w:val="00931CA2"/>
    <w:rsid w:val="00931E5B"/>
    <w:rsid w:val="0093234E"/>
    <w:rsid w:val="0093252D"/>
    <w:rsid w:val="009333C0"/>
    <w:rsid w:val="00933845"/>
    <w:rsid w:val="00933DEF"/>
    <w:rsid w:val="00934E53"/>
    <w:rsid w:val="00935371"/>
    <w:rsid w:val="00937444"/>
    <w:rsid w:val="0093767A"/>
    <w:rsid w:val="00941625"/>
    <w:rsid w:val="0094210F"/>
    <w:rsid w:val="009425A7"/>
    <w:rsid w:val="00942B80"/>
    <w:rsid w:val="00942BCA"/>
    <w:rsid w:val="00943649"/>
    <w:rsid w:val="009438E2"/>
    <w:rsid w:val="00946722"/>
    <w:rsid w:val="00946D8B"/>
    <w:rsid w:val="009502F5"/>
    <w:rsid w:val="00951E6A"/>
    <w:rsid w:val="0095251F"/>
    <w:rsid w:val="00952A6D"/>
    <w:rsid w:val="00954A8F"/>
    <w:rsid w:val="00955F2F"/>
    <w:rsid w:val="0095653E"/>
    <w:rsid w:val="00956A4E"/>
    <w:rsid w:val="00956AB5"/>
    <w:rsid w:val="00956DE7"/>
    <w:rsid w:val="00957691"/>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1D0"/>
    <w:rsid w:val="0097378E"/>
    <w:rsid w:val="00973E16"/>
    <w:rsid w:val="0097609B"/>
    <w:rsid w:val="009773F1"/>
    <w:rsid w:val="00980AC6"/>
    <w:rsid w:val="00980CB2"/>
    <w:rsid w:val="00980D68"/>
    <w:rsid w:val="009816E0"/>
    <w:rsid w:val="009823C1"/>
    <w:rsid w:val="00983A43"/>
    <w:rsid w:val="009841CD"/>
    <w:rsid w:val="00984F6B"/>
    <w:rsid w:val="009855D4"/>
    <w:rsid w:val="00985A84"/>
    <w:rsid w:val="00985BB8"/>
    <w:rsid w:val="00985C03"/>
    <w:rsid w:val="00985F55"/>
    <w:rsid w:val="009861F7"/>
    <w:rsid w:val="00986CE1"/>
    <w:rsid w:val="00986FE3"/>
    <w:rsid w:val="00987DE7"/>
    <w:rsid w:val="009905AD"/>
    <w:rsid w:val="00990A2D"/>
    <w:rsid w:val="009910A4"/>
    <w:rsid w:val="0099179F"/>
    <w:rsid w:val="00991A8A"/>
    <w:rsid w:val="009921F1"/>
    <w:rsid w:val="009922E3"/>
    <w:rsid w:val="0099297C"/>
    <w:rsid w:val="0099299E"/>
    <w:rsid w:val="00992E10"/>
    <w:rsid w:val="00992F47"/>
    <w:rsid w:val="00993027"/>
    <w:rsid w:val="00993376"/>
    <w:rsid w:val="00993CDB"/>
    <w:rsid w:val="00993EC5"/>
    <w:rsid w:val="00995FEE"/>
    <w:rsid w:val="00996076"/>
    <w:rsid w:val="00996FBB"/>
    <w:rsid w:val="009978CF"/>
    <w:rsid w:val="009A01ED"/>
    <w:rsid w:val="009A0886"/>
    <w:rsid w:val="009A180D"/>
    <w:rsid w:val="009A2A2B"/>
    <w:rsid w:val="009A2E1A"/>
    <w:rsid w:val="009A2F47"/>
    <w:rsid w:val="009A43BF"/>
    <w:rsid w:val="009A6B2F"/>
    <w:rsid w:val="009A6B3A"/>
    <w:rsid w:val="009A7D11"/>
    <w:rsid w:val="009B3266"/>
    <w:rsid w:val="009B338B"/>
    <w:rsid w:val="009B3F3E"/>
    <w:rsid w:val="009B3FDD"/>
    <w:rsid w:val="009B4090"/>
    <w:rsid w:val="009B520E"/>
    <w:rsid w:val="009B62AA"/>
    <w:rsid w:val="009B654D"/>
    <w:rsid w:val="009B6595"/>
    <w:rsid w:val="009B6E32"/>
    <w:rsid w:val="009B6F95"/>
    <w:rsid w:val="009B711D"/>
    <w:rsid w:val="009B73E1"/>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030"/>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A6B"/>
    <w:rsid w:val="009D3B30"/>
    <w:rsid w:val="009D41AE"/>
    <w:rsid w:val="009D57A5"/>
    <w:rsid w:val="009D7222"/>
    <w:rsid w:val="009D7294"/>
    <w:rsid w:val="009D7770"/>
    <w:rsid w:val="009D779F"/>
    <w:rsid w:val="009E1FFB"/>
    <w:rsid w:val="009E20B7"/>
    <w:rsid w:val="009E2403"/>
    <w:rsid w:val="009E2820"/>
    <w:rsid w:val="009E3D03"/>
    <w:rsid w:val="009E43D5"/>
    <w:rsid w:val="009E46BC"/>
    <w:rsid w:val="009E4CDE"/>
    <w:rsid w:val="009F474E"/>
    <w:rsid w:val="009F4E56"/>
    <w:rsid w:val="009F52D7"/>
    <w:rsid w:val="009F5AAD"/>
    <w:rsid w:val="009F639D"/>
    <w:rsid w:val="009F644C"/>
    <w:rsid w:val="009F644F"/>
    <w:rsid w:val="009F6A1B"/>
    <w:rsid w:val="009F713C"/>
    <w:rsid w:val="009F7690"/>
    <w:rsid w:val="009F783D"/>
    <w:rsid w:val="009F7959"/>
    <w:rsid w:val="009F7C63"/>
    <w:rsid w:val="009F7D62"/>
    <w:rsid w:val="009F7F79"/>
    <w:rsid w:val="00A000F5"/>
    <w:rsid w:val="00A00765"/>
    <w:rsid w:val="00A007D1"/>
    <w:rsid w:val="00A0136C"/>
    <w:rsid w:val="00A01B3A"/>
    <w:rsid w:val="00A02524"/>
    <w:rsid w:val="00A033EB"/>
    <w:rsid w:val="00A0346A"/>
    <w:rsid w:val="00A0430F"/>
    <w:rsid w:val="00A04ACA"/>
    <w:rsid w:val="00A0504D"/>
    <w:rsid w:val="00A06543"/>
    <w:rsid w:val="00A065A2"/>
    <w:rsid w:val="00A10489"/>
    <w:rsid w:val="00A10DB9"/>
    <w:rsid w:val="00A10FCA"/>
    <w:rsid w:val="00A113C1"/>
    <w:rsid w:val="00A11E57"/>
    <w:rsid w:val="00A1297F"/>
    <w:rsid w:val="00A130D3"/>
    <w:rsid w:val="00A13EAF"/>
    <w:rsid w:val="00A144B6"/>
    <w:rsid w:val="00A147C9"/>
    <w:rsid w:val="00A14833"/>
    <w:rsid w:val="00A15389"/>
    <w:rsid w:val="00A16983"/>
    <w:rsid w:val="00A1776F"/>
    <w:rsid w:val="00A215B6"/>
    <w:rsid w:val="00A23B71"/>
    <w:rsid w:val="00A24A76"/>
    <w:rsid w:val="00A24FC3"/>
    <w:rsid w:val="00A25751"/>
    <w:rsid w:val="00A26601"/>
    <w:rsid w:val="00A26794"/>
    <w:rsid w:val="00A26C1D"/>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A81"/>
    <w:rsid w:val="00A43C02"/>
    <w:rsid w:val="00A44AE6"/>
    <w:rsid w:val="00A45433"/>
    <w:rsid w:val="00A4599F"/>
    <w:rsid w:val="00A466F1"/>
    <w:rsid w:val="00A47CF5"/>
    <w:rsid w:val="00A50B73"/>
    <w:rsid w:val="00A510B9"/>
    <w:rsid w:val="00A5253F"/>
    <w:rsid w:val="00A52666"/>
    <w:rsid w:val="00A529EF"/>
    <w:rsid w:val="00A52B08"/>
    <w:rsid w:val="00A52BA0"/>
    <w:rsid w:val="00A54EAE"/>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068"/>
    <w:rsid w:val="00A744AD"/>
    <w:rsid w:val="00A747AC"/>
    <w:rsid w:val="00A74B22"/>
    <w:rsid w:val="00A75E04"/>
    <w:rsid w:val="00A76EAF"/>
    <w:rsid w:val="00A76F66"/>
    <w:rsid w:val="00A77900"/>
    <w:rsid w:val="00A80545"/>
    <w:rsid w:val="00A8071F"/>
    <w:rsid w:val="00A80C02"/>
    <w:rsid w:val="00A80C6D"/>
    <w:rsid w:val="00A81851"/>
    <w:rsid w:val="00A81AA2"/>
    <w:rsid w:val="00A81FB7"/>
    <w:rsid w:val="00A829C4"/>
    <w:rsid w:val="00A83EDB"/>
    <w:rsid w:val="00A83F3F"/>
    <w:rsid w:val="00A84437"/>
    <w:rsid w:val="00A84786"/>
    <w:rsid w:val="00A85128"/>
    <w:rsid w:val="00A857C4"/>
    <w:rsid w:val="00A865DA"/>
    <w:rsid w:val="00A90309"/>
    <w:rsid w:val="00A90821"/>
    <w:rsid w:val="00A90C03"/>
    <w:rsid w:val="00A91483"/>
    <w:rsid w:val="00A9253A"/>
    <w:rsid w:val="00A92611"/>
    <w:rsid w:val="00A934E0"/>
    <w:rsid w:val="00A9367C"/>
    <w:rsid w:val="00A94866"/>
    <w:rsid w:val="00A95620"/>
    <w:rsid w:val="00A96630"/>
    <w:rsid w:val="00A97192"/>
    <w:rsid w:val="00A97DDD"/>
    <w:rsid w:val="00A97EF0"/>
    <w:rsid w:val="00AA05AD"/>
    <w:rsid w:val="00AA1198"/>
    <w:rsid w:val="00AA2718"/>
    <w:rsid w:val="00AA29DF"/>
    <w:rsid w:val="00AA362E"/>
    <w:rsid w:val="00AA4446"/>
    <w:rsid w:val="00AA4ADC"/>
    <w:rsid w:val="00AA4C18"/>
    <w:rsid w:val="00AA52E1"/>
    <w:rsid w:val="00AA53F1"/>
    <w:rsid w:val="00AA62D6"/>
    <w:rsid w:val="00AA66DF"/>
    <w:rsid w:val="00AA6796"/>
    <w:rsid w:val="00AA6EA8"/>
    <w:rsid w:val="00AA78B2"/>
    <w:rsid w:val="00AA7ABB"/>
    <w:rsid w:val="00AA7C0D"/>
    <w:rsid w:val="00AA7DD1"/>
    <w:rsid w:val="00AB0036"/>
    <w:rsid w:val="00AB1754"/>
    <w:rsid w:val="00AB2DB9"/>
    <w:rsid w:val="00AB2E78"/>
    <w:rsid w:val="00AB3B35"/>
    <w:rsid w:val="00AB47AB"/>
    <w:rsid w:val="00AB4E5F"/>
    <w:rsid w:val="00AB5541"/>
    <w:rsid w:val="00AB5657"/>
    <w:rsid w:val="00AB7367"/>
    <w:rsid w:val="00AB7432"/>
    <w:rsid w:val="00AB76FA"/>
    <w:rsid w:val="00AB7730"/>
    <w:rsid w:val="00AB7DC0"/>
    <w:rsid w:val="00AC0300"/>
    <w:rsid w:val="00AC0420"/>
    <w:rsid w:val="00AC086D"/>
    <w:rsid w:val="00AC1757"/>
    <w:rsid w:val="00AC2788"/>
    <w:rsid w:val="00AC2A50"/>
    <w:rsid w:val="00AC32A3"/>
    <w:rsid w:val="00AC450C"/>
    <w:rsid w:val="00AC59AF"/>
    <w:rsid w:val="00AC6CCC"/>
    <w:rsid w:val="00AC6F14"/>
    <w:rsid w:val="00AC7575"/>
    <w:rsid w:val="00AC7C29"/>
    <w:rsid w:val="00AD049C"/>
    <w:rsid w:val="00AD0911"/>
    <w:rsid w:val="00AD0F2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6725"/>
    <w:rsid w:val="00AD6ACA"/>
    <w:rsid w:val="00AD7D83"/>
    <w:rsid w:val="00AE0354"/>
    <w:rsid w:val="00AE1244"/>
    <w:rsid w:val="00AE1A0D"/>
    <w:rsid w:val="00AE1C5F"/>
    <w:rsid w:val="00AE2258"/>
    <w:rsid w:val="00AE2AEF"/>
    <w:rsid w:val="00AE2B70"/>
    <w:rsid w:val="00AE2FC6"/>
    <w:rsid w:val="00AE3439"/>
    <w:rsid w:val="00AE34E5"/>
    <w:rsid w:val="00AE422D"/>
    <w:rsid w:val="00AE5294"/>
    <w:rsid w:val="00AE55E5"/>
    <w:rsid w:val="00AE60D1"/>
    <w:rsid w:val="00AF0703"/>
    <w:rsid w:val="00AF0AB7"/>
    <w:rsid w:val="00AF1844"/>
    <w:rsid w:val="00AF2399"/>
    <w:rsid w:val="00AF2695"/>
    <w:rsid w:val="00AF2FFB"/>
    <w:rsid w:val="00AF3747"/>
    <w:rsid w:val="00AF42F9"/>
    <w:rsid w:val="00AF5CF4"/>
    <w:rsid w:val="00AF6074"/>
    <w:rsid w:val="00AF62E6"/>
    <w:rsid w:val="00AF6844"/>
    <w:rsid w:val="00AF76C1"/>
    <w:rsid w:val="00AF7DC1"/>
    <w:rsid w:val="00AF7FB3"/>
    <w:rsid w:val="00B004F2"/>
    <w:rsid w:val="00B00C12"/>
    <w:rsid w:val="00B00E6F"/>
    <w:rsid w:val="00B012CF"/>
    <w:rsid w:val="00B01B29"/>
    <w:rsid w:val="00B01C30"/>
    <w:rsid w:val="00B037A0"/>
    <w:rsid w:val="00B058DA"/>
    <w:rsid w:val="00B05A03"/>
    <w:rsid w:val="00B06374"/>
    <w:rsid w:val="00B07665"/>
    <w:rsid w:val="00B076FD"/>
    <w:rsid w:val="00B07D65"/>
    <w:rsid w:val="00B1096B"/>
    <w:rsid w:val="00B1123C"/>
    <w:rsid w:val="00B12512"/>
    <w:rsid w:val="00B14544"/>
    <w:rsid w:val="00B145F6"/>
    <w:rsid w:val="00B15291"/>
    <w:rsid w:val="00B16439"/>
    <w:rsid w:val="00B16562"/>
    <w:rsid w:val="00B176FD"/>
    <w:rsid w:val="00B17BD9"/>
    <w:rsid w:val="00B17DBA"/>
    <w:rsid w:val="00B2082D"/>
    <w:rsid w:val="00B210DB"/>
    <w:rsid w:val="00B216AA"/>
    <w:rsid w:val="00B21AC5"/>
    <w:rsid w:val="00B21EFA"/>
    <w:rsid w:val="00B24214"/>
    <w:rsid w:val="00B2459A"/>
    <w:rsid w:val="00B24A32"/>
    <w:rsid w:val="00B24A96"/>
    <w:rsid w:val="00B252D4"/>
    <w:rsid w:val="00B254ED"/>
    <w:rsid w:val="00B2694E"/>
    <w:rsid w:val="00B26D34"/>
    <w:rsid w:val="00B27C11"/>
    <w:rsid w:val="00B27D89"/>
    <w:rsid w:val="00B3055F"/>
    <w:rsid w:val="00B30561"/>
    <w:rsid w:val="00B3068F"/>
    <w:rsid w:val="00B30AC8"/>
    <w:rsid w:val="00B30E86"/>
    <w:rsid w:val="00B30EF1"/>
    <w:rsid w:val="00B312C4"/>
    <w:rsid w:val="00B315BC"/>
    <w:rsid w:val="00B3287D"/>
    <w:rsid w:val="00B33394"/>
    <w:rsid w:val="00B3376A"/>
    <w:rsid w:val="00B33EAC"/>
    <w:rsid w:val="00B34189"/>
    <w:rsid w:val="00B349C5"/>
    <w:rsid w:val="00B34FE6"/>
    <w:rsid w:val="00B3551C"/>
    <w:rsid w:val="00B359A7"/>
    <w:rsid w:val="00B35B28"/>
    <w:rsid w:val="00B35FC1"/>
    <w:rsid w:val="00B36625"/>
    <w:rsid w:val="00B3691F"/>
    <w:rsid w:val="00B3699E"/>
    <w:rsid w:val="00B37893"/>
    <w:rsid w:val="00B411DB"/>
    <w:rsid w:val="00B413C6"/>
    <w:rsid w:val="00B42128"/>
    <w:rsid w:val="00B439EE"/>
    <w:rsid w:val="00B4460C"/>
    <w:rsid w:val="00B467AE"/>
    <w:rsid w:val="00B4694C"/>
    <w:rsid w:val="00B4698A"/>
    <w:rsid w:val="00B46FBA"/>
    <w:rsid w:val="00B4722C"/>
    <w:rsid w:val="00B47BA4"/>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12C7"/>
    <w:rsid w:val="00B71986"/>
    <w:rsid w:val="00B71B06"/>
    <w:rsid w:val="00B72BAC"/>
    <w:rsid w:val="00B741D0"/>
    <w:rsid w:val="00B74438"/>
    <w:rsid w:val="00B7449E"/>
    <w:rsid w:val="00B744AE"/>
    <w:rsid w:val="00B744D7"/>
    <w:rsid w:val="00B7494D"/>
    <w:rsid w:val="00B7560A"/>
    <w:rsid w:val="00B75AF1"/>
    <w:rsid w:val="00B7632D"/>
    <w:rsid w:val="00B76501"/>
    <w:rsid w:val="00B76FA2"/>
    <w:rsid w:val="00B7716A"/>
    <w:rsid w:val="00B772DE"/>
    <w:rsid w:val="00B80039"/>
    <w:rsid w:val="00B80083"/>
    <w:rsid w:val="00B809D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2AC6"/>
    <w:rsid w:val="00B937E7"/>
    <w:rsid w:val="00B93A46"/>
    <w:rsid w:val="00B946B2"/>
    <w:rsid w:val="00B9576F"/>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01F1"/>
    <w:rsid w:val="00BB174C"/>
    <w:rsid w:val="00BB23D1"/>
    <w:rsid w:val="00BB2F46"/>
    <w:rsid w:val="00BB3B0E"/>
    <w:rsid w:val="00BB3FAC"/>
    <w:rsid w:val="00BB45B4"/>
    <w:rsid w:val="00BB45DF"/>
    <w:rsid w:val="00BB4A57"/>
    <w:rsid w:val="00BB5270"/>
    <w:rsid w:val="00BB54F0"/>
    <w:rsid w:val="00BB6B79"/>
    <w:rsid w:val="00BC0EC9"/>
    <w:rsid w:val="00BC1CD4"/>
    <w:rsid w:val="00BC1D86"/>
    <w:rsid w:val="00BC22EF"/>
    <w:rsid w:val="00BC2E44"/>
    <w:rsid w:val="00BC3440"/>
    <w:rsid w:val="00BC3DF9"/>
    <w:rsid w:val="00BC3EEA"/>
    <w:rsid w:val="00BC403A"/>
    <w:rsid w:val="00BC46EB"/>
    <w:rsid w:val="00BC7052"/>
    <w:rsid w:val="00BC74E7"/>
    <w:rsid w:val="00BC759E"/>
    <w:rsid w:val="00BC7964"/>
    <w:rsid w:val="00BD00CF"/>
    <w:rsid w:val="00BD2E81"/>
    <w:rsid w:val="00BD3702"/>
    <w:rsid w:val="00BD3D5D"/>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2E49"/>
    <w:rsid w:val="00BF3638"/>
    <w:rsid w:val="00BF4594"/>
    <w:rsid w:val="00BF47C2"/>
    <w:rsid w:val="00BF5AEB"/>
    <w:rsid w:val="00BF5EA3"/>
    <w:rsid w:val="00BF5F45"/>
    <w:rsid w:val="00BF64AF"/>
    <w:rsid w:val="00BF6BED"/>
    <w:rsid w:val="00BF6C92"/>
    <w:rsid w:val="00BF780E"/>
    <w:rsid w:val="00C006CB"/>
    <w:rsid w:val="00C00F86"/>
    <w:rsid w:val="00C013F9"/>
    <w:rsid w:val="00C0152F"/>
    <w:rsid w:val="00C01740"/>
    <w:rsid w:val="00C02B55"/>
    <w:rsid w:val="00C04FFE"/>
    <w:rsid w:val="00C05462"/>
    <w:rsid w:val="00C06A41"/>
    <w:rsid w:val="00C06CA3"/>
    <w:rsid w:val="00C075EF"/>
    <w:rsid w:val="00C07985"/>
    <w:rsid w:val="00C07B07"/>
    <w:rsid w:val="00C07FA5"/>
    <w:rsid w:val="00C10116"/>
    <w:rsid w:val="00C11375"/>
    <w:rsid w:val="00C114E1"/>
    <w:rsid w:val="00C11848"/>
    <w:rsid w:val="00C11B4C"/>
    <w:rsid w:val="00C11DD1"/>
    <w:rsid w:val="00C122CF"/>
    <w:rsid w:val="00C1268D"/>
    <w:rsid w:val="00C12A34"/>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A8D"/>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734E"/>
    <w:rsid w:val="00C373EA"/>
    <w:rsid w:val="00C374F1"/>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1F05"/>
    <w:rsid w:val="00C62047"/>
    <w:rsid w:val="00C62355"/>
    <w:rsid w:val="00C62A41"/>
    <w:rsid w:val="00C6399F"/>
    <w:rsid w:val="00C63A88"/>
    <w:rsid w:val="00C641C4"/>
    <w:rsid w:val="00C643C7"/>
    <w:rsid w:val="00C64A65"/>
    <w:rsid w:val="00C64F87"/>
    <w:rsid w:val="00C654DD"/>
    <w:rsid w:val="00C665FD"/>
    <w:rsid w:val="00C66E3C"/>
    <w:rsid w:val="00C671FD"/>
    <w:rsid w:val="00C67553"/>
    <w:rsid w:val="00C67DBA"/>
    <w:rsid w:val="00C67E20"/>
    <w:rsid w:val="00C70C67"/>
    <w:rsid w:val="00C70E3A"/>
    <w:rsid w:val="00C70F76"/>
    <w:rsid w:val="00C71157"/>
    <w:rsid w:val="00C714A2"/>
    <w:rsid w:val="00C71C6F"/>
    <w:rsid w:val="00C71DD7"/>
    <w:rsid w:val="00C721C7"/>
    <w:rsid w:val="00C725E4"/>
    <w:rsid w:val="00C74421"/>
    <w:rsid w:val="00C74B05"/>
    <w:rsid w:val="00C757EB"/>
    <w:rsid w:val="00C75E83"/>
    <w:rsid w:val="00C76FC1"/>
    <w:rsid w:val="00C7706C"/>
    <w:rsid w:val="00C77938"/>
    <w:rsid w:val="00C779A4"/>
    <w:rsid w:val="00C80519"/>
    <w:rsid w:val="00C8106D"/>
    <w:rsid w:val="00C814A2"/>
    <w:rsid w:val="00C8319C"/>
    <w:rsid w:val="00C83859"/>
    <w:rsid w:val="00C83FE2"/>
    <w:rsid w:val="00C84434"/>
    <w:rsid w:val="00C8502B"/>
    <w:rsid w:val="00C85179"/>
    <w:rsid w:val="00C85777"/>
    <w:rsid w:val="00C8585F"/>
    <w:rsid w:val="00C86519"/>
    <w:rsid w:val="00C87E49"/>
    <w:rsid w:val="00C8D941"/>
    <w:rsid w:val="00C904AC"/>
    <w:rsid w:val="00C906F5"/>
    <w:rsid w:val="00C9077C"/>
    <w:rsid w:val="00C90917"/>
    <w:rsid w:val="00C90E94"/>
    <w:rsid w:val="00C91381"/>
    <w:rsid w:val="00C91D8B"/>
    <w:rsid w:val="00C92C00"/>
    <w:rsid w:val="00C93190"/>
    <w:rsid w:val="00C93240"/>
    <w:rsid w:val="00C94445"/>
    <w:rsid w:val="00C948BF"/>
    <w:rsid w:val="00C94A83"/>
    <w:rsid w:val="00C94B9F"/>
    <w:rsid w:val="00C955E6"/>
    <w:rsid w:val="00C95B05"/>
    <w:rsid w:val="00C95F80"/>
    <w:rsid w:val="00C96406"/>
    <w:rsid w:val="00C970BE"/>
    <w:rsid w:val="00C970C8"/>
    <w:rsid w:val="00CA02E5"/>
    <w:rsid w:val="00CA0343"/>
    <w:rsid w:val="00CA0CC5"/>
    <w:rsid w:val="00CA23C1"/>
    <w:rsid w:val="00CA2B04"/>
    <w:rsid w:val="00CA347D"/>
    <w:rsid w:val="00CA3A0F"/>
    <w:rsid w:val="00CA3A72"/>
    <w:rsid w:val="00CA3FAE"/>
    <w:rsid w:val="00CA47CB"/>
    <w:rsid w:val="00CA5166"/>
    <w:rsid w:val="00CA65C6"/>
    <w:rsid w:val="00CA6D81"/>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3E4"/>
    <w:rsid w:val="00CC045F"/>
    <w:rsid w:val="00CC0C98"/>
    <w:rsid w:val="00CC0E46"/>
    <w:rsid w:val="00CC1E27"/>
    <w:rsid w:val="00CC3925"/>
    <w:rsid w:val="00CC41D0"/>
    <w:rsid w:val="00CC45EE"/>
    <w:rsid w:val="00CC4E78"/>
    <w:rsid w:val="00CC4EEC"/>
    <w:rsid w:val="00CC654F"/>
    <w:rsid w:val="00CC6C5E"/>
    <w:rsid w:val="00CC7C6B"/>
    <w:rsid w:val="00CD0287"/>
    <w:rsid w:val="00CD03A8"/>
    <w:rsid w:val="00CD03AD"/>
    <w:rsid w:val="00CD0435"/>
    <w:rsid w:val="00CD1327"/>
    <w:rsid w:val="00CD2536"/>
    <w:rsid w:val="00CD2678"/>
    <w:rsid w:val="00CD26EB"/>
    <w:rsid w:val="00CD2CC2"/>
    <w:rsid w:val="00CD38A0"/>
    <w:rsid w:val="00CD457C"/>
    <w:rsid w:val="00CD46EA"/>
    <w:rsid w:val="00CD4A66"/>
    <w:rsid w:val="00CD580D"/>
    <w:rsid w:val="00CD59E8"/>
    <w:rsid w:val="00CD5F1C"/>
    <w:rsid w:val="00CD684F"/>
    <w:rsid w:val="00CD6974"/>
    <w:rsid w:val="00CD6F81"/>
    <w:rsid w:val="00CD71FC"/>
    <w:rsid w:val="00CD73FF"/>
    <w:rsid w:val="00CE0A3E"/>
    <w:rsid w:val="00CE1414"/>
    <w:rsid w:val="00CE275A"/>
    <w:rsid w:val="00CE2A25"/>
    <w:rsid w:val="00CE3247"/>
    <w:rsid w:val="00CE43D4"/>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81B"/>
    <w:rsid w:val="00CF7B33"/>
    <w:rsid w:val="00D004A2"/>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1769E"/>
    <w:rsid w:val="00D20B5F"/>
    <w:rsid w:val="00D218DD"/>
    <w:rsid w:val="00D21C14"/>
    <w:rsid w:val="00D22226"/>
    <w:rsid w:val="00D2324F"/>
    <w:rsid w:val="00D232F1"/>
    <w:rsid w:val="00D25782"/>
    <w:rsid w:val="00D25A1A"/>
    <w:rsid w:val="00D26F9A"/>
    <w:rsid w:val="00D278FA"/>
    <w:rsid w:val="00D3069A"/>
    <w:rsid w:val="00D31FE9"/>
    <w:rsid w:val="00D324CF"/>
    <w:rsid w:val="00D325C1"/>
    <w:rsid w:val="00D331C2"/>
    <w:rsid w:val="00D341BE"/>
    <w:rsid w:val="00D354EB"/>
    <w:rsid w:val="00D35F9A"/>
    <w:rsid w:val="00D375A3"/>
    <w:rsid w:val="00D37664"/>
    <w:rsid w:val="00D4001D"/>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5FEC"/>
    <w:rsid w:val="00D4630D"/>
    <w:rsid w:val="00D4699A"/>
    <w:rsid w:val="00D4785E"/>
    <w:rsid w:val="00D5020B"/>
    <w:rsid w:val="00D50C54"/>
    <w:rsid w:val="00D526C8"/>
    <w:rsid w:val="00D53BF4"/>
    <w:rsid w:val="00D54149"/>
    <w:rsid w:val="00D5456D"/>
    <w:rsid w:val="00D551E2"/>
    <w:rsid w:val="00D5520A"/>
    <w:rsid w:val="00D56B13"/>
    <w:rsid w:val="00D5770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AB3"/>
    <w:rsid w:val="00D65A1B"/>
    <w:rsid w:val="00D6652F"/>
    <w:rsid w:val="00D66697"/>
    <w:rsid w:val="00D66A43"/>
    <w:rsid w:val="00D66F4C"/>
    <w:rsid w:val="00D67710"/>
    <w:rsid w:val="00D70555"/>
    <w:rsid w:val="00D70CC9"/>
    <w:rsid w:val="00D7155A"/>
    <w:rsid w:val="00D720E9"/>
    <w:rsid w:val="00D722C8"/>
    <w:rsid w:val="00D73174"/>
    <w:rsid w:val="00D734C0"/>
    <w:rsid w:val="00D734C6"/>
    <w:rsid w:val="00D73763"/>
    <w:rsid w:val="00D73765"/>
    <w:rsid w:val="00D7377C"/>
    <w:rsid w:val="00D74236"/>
    <w:rsid w:val="00D75062"/>
    <w:rsid w:val="00D75609"/>
    <w:rsid w:val="00D757CE"/>
    <w:rsid w:val="00D75BD3"/>
    <w:rsid w:val="00D77C78"/>
    <w:rsid w:val="00D8073E"/>
    <w:rsid w:val="00D80CDF"/>
    <w:rsid w:val="00D8178E"/>
    <w:rsid w:val="00D81E9E"/>
    <w:rsid w:val="00D8349A"/>
    <w:rsid w:val="00D8368E"/>
    <w:rsid w:val="00D83945"/>
    <w:rsid w:val="00D83C57"/>
    <w:rsid w:val="00D83F39"/>
    <w:rsid w:val="00D84542"/>
    <w:rsid w:val="00D85943"/>
    <w:rsid w:val="00D8625D"/>
    <w:rsid w:val="00D86A7B"/>
    <w:rsid w:val="00D86CCF"/>
    <w:rsid w:val="00D870AC"/>
    <w:rsid w:val="00D904F9"/>
    <w:rsid w:val="00D90C01"/>
    <w:rsid w:val="00D91242"/>
    <w:rsid w:val="00D91250"/>
    <w:rsid w:val="00D91780"/>
    <w:rsid w:val="00D91789"/>
    <w:rsid w:val="00D92B4C"/>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792"/>
    <w:rsid w:val="00DA5ED0"/>
    <w:rsid w:val="00DA5F66"/>
    <w:rsid w:val="00DA62B5"/>
    <w:rsid w:val="00DA6C8C"/>
    <w:rsid w:val="00DA758B"/>
    <w:rsid w:val="00DB0683"/>
    <w:rsid w:val="00DB0BDF"/>
    <w:rsid w:val="00DB2857"/>
    <w:rsid w:val="00DB35AF"/>
    <w:rsid w:val="00DB374C"/>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A1C"/>
    <w:rsid w:val="00DC3A1D"/>
    <w:rsid w:val="00DC3D76"/>
    <w:rsid w:val="00DC3F3B"/>
    <w:rsid w:val="00DC4BE0"/>
    <w:rsid w:val="00DC6585"/>
    <w:rsid w:val="00DC673E"/>
    <w:rsid w:val="00DC7576"/>
    <w:rsid w:val="00DD0085"/>
    <w:rsid w:val="00DD008C"/>
    <w:rsid w:val="00DD0202"/>
    <w:rsid w:val="00DD1047"/>
    <w:rsid w:val="00DD10C2"/>
    <w:rsid w:val="00DD21DA"/>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921"/>
    <w:rsid w:val="00DE3D84"/>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10A"/>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615"/>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50D4"/>
    <w:rsid w:val="00E36020"/>
    <w:rsid w:val="00E373AA"/>
    <w:rsid w:val="00E375BF"/>
    <w:rsid w:val="00E3782C"/>
    <w:rsid w:val="00E37D44"/>
    <w:rsid w:val="00E405E7"/>
    <w:rsid w:val="00E407FC"/>
    <w:rsid w:val="00E41860"/>
    <w:rsid w:val="00E42587"/>
    <w:rsid w:val="00E4266A"/>
    <w:rsid w:val="00E42A6B"/>
    <w:rsid w:val="00E42B7C"/>
    <w:rsid w:val="00E43E61"/>
    <w:rsid w:val="00E44058"/>
    <w:rsid w:val="00E448B7"/>
    <w:rsid w:val="00E4584D"/>
    <w:rsid w:val="00E46A71"/>
    <w:rsid w:val="00E508D6"/>
    <w:rsid w:val="00E50D81"/>
    <w:rsid w:val="00E50F51"/>
    <w:rsid w:val="00E50F94"/>
    <w:rsid w:val="00E5156E"/>
    <w:rsid w:val="00E51974"/>
    <w:rsid w:val="00E52B67"/>
    <w:rsid w:val="00E54BE2"/>
    <w:rsid w:val="00E55C4A"/>
    <w:rsid w:val="00E55E1A"/>
    <w:rsid w:val="00E55E31"/>
    <w:rsid w:val="00E56BA8"/>
    <w:rsid w:val="00E57BC3"/>
    <w:rsid w:val="00E6008D"/>
    <w:rsid w:val="00E6084D"/>
    <w:rsid w:val="00E60B06"/>
    <w:rsid w:val="00E615AD"/>
    <w:rsid w:val="00E61D90"/>
    <w:rsid w:val="00E62E95"/>
    <w:rsid w:val="00E6378C"/>
    <w:rsid w:val="00E63A09"/>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1B4"/>
    <w:rsid w:val="00E7230D"/>
    <w:rsid w:val="00E729B9"/>
    <w:rsid w:val="00E72AC2"/>
    <w:rsid w:val="00E732E1"/>
    <w:rsid w:val="00E733D7"/>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233"/>
    <w:rsid w:val="00E9431B"/>
    <w:rsid w:val="00E9470E"/>
    <w:rsid w:val="00E94E29"/>
    <w:rsid w:val="00E9649D"/>
    <w:rsid w:val="00E96E22"/>
    <w:rsid w:val="00E97C7F"/>
    <w:rsid w:val="00EA001C"/>
    <w:rsid w:val="00EA0CD1"/>
    <w:rsid w:val="00EA100E"/>
    <w:rsid w:val="00EA141A"/>
    <w:rsid w:val="00EA1FEA"/>
    <w:rsid w:val="00EA2280"/>
    <w:rsid w:val="00EA256A"/>
    <w:rsid w:val="00EA2B27"/>
    <w:rsid w:val="00EA36C4"/>
    <w:rsid w:val="00EA4970"/>
    <w:rsid w:val="00EA6573"/>
    <w:rsid w:val="00EA6E8F"/>
    <w:rsid w:val="00EA7AEC"/>
    <w:rsid w:val="00EB0E73"/>
    <w:rsid w:val="00EB15AF"/>
    <w:rsid w:val="00EB1C0F"/>
    <w:rsid w:val="00EB2367"/>
    <w:rsid w:val="00EB35C1"/>
    <w:rsid w:val="00EB3686"/>
    <w:rsid w:val="00EB3779"/>
    <w:rsid w:val="00EB381D"/>
    <w:rsid w:val="00EB58C7"/>
    <w:rsid w:val="00EB5DC1"/>
    <w:rsid w:val="00EB6D85"/>
    <w:rsid w:val="00EB7FCE"/>
    <w:rsid w:val="00EC03C0"/>
    <w:rsid w:val="00EC0799"/>
    <w:rsid w:val="00EC121F"/>
    <w:rsid w:val="00EC1554"/>
    <w:rsid w:val="00EC297B"/>
    <w:rsid w:val="00EC3339"/>
    <w:rsid w:val="00EC42F8"/>
    <w:rsid w:val="00EC4A1B"/>
    <w:rsid w:val="00EC6361"/>
    <w:rsid w:val="00EC6C73"/>
    <w:rsid w:val="00EC702A"/>
    <w:rsid w:val="00EC790E"/>
    <w:rsid w:val="00ED0C16"/>
    <w:rsid w:val="00ED0DC7"/>
    <w:rsid w:val="00ED0F34"/>
    <w:rsid w:val="00ED1268"/>
    <w:rsid w:val="00ED199D"/>
    <w:rsid w:val="00ED1C85"/>
    <w:rsid w:val="00ED1D2F"/>
    <w:rsid w:val="00ED2787"/>
    <w:rsid w:val="00ED2CE2"/>
    <w:rsid w:val="00ED315B"/>
    <w:rsid w:val="00ED45A8"/>
    <w:rsid w:val="00ED4A3A"/>
    <w:rsid w:val="00ED4CED"/>
    <w:rsid w:val="00ED51C8"/>
    <w:rsid w:val="00ED5775"/>
    <w:rsid w:val="00ED582C"/>
    <w:rsid w:val="00ED5AC7"/>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EA9"/>
    <w:rsid w:val="00EE2FC5"/>
    <w:rsid w:val="00EE33F3"/>
    <w:rsid w:val="00EE3CDB"/>
    <w:rsid w:val="00EE433A"/>
    <w:rsid w:val="00EE4477"/>
    <w:rsid w:val="00EE523A"/>
    <w:rsid w:val="00EE54B9"/>
    <w:rsid w:val="00EE68F7"/>
    <w:rsid w:val="00EE6920"/>
    <w:rsid w:val="00EE6CEE"/>
    <w:rsid w:val="00EE6E84"/>
    <w:rsid w:val="00EE7654"/>
    <w:rsid w:val="00EE7AE4"/>
    <w:rsid w:val="00EE7D60"/>
    <w:rsid w:val="00EF01FE"/>
    <w:rsid w:val="00EF098A"/>
    <w:rsid w:val="00EF13E9"/>
    <w:rsid w:val="00EF1BBD"/>
    <w:rsid w:val="00EF3105"/>
    <w:rsid w:val="00EF393F"/>
    <w:rsid w:val="00EF4018"/>
    <w:rsid w:val="00EF6136"/>
    <w:rsid w:val="00EF67DA"/>
    <w:rsid w:val="00EF7124"/>
    <w:rsid w:val="00EF7384"/>
    <w:rsid w:val="00F00238"/>
    <w:rsid w:val="00F00EAA"/>
    <w:rsid w:val="00F01880"/>
    <w:rsid w:val="00F01B51"/>
    <w:rsid w:val="00F01DAE"/>
    <w:rsid w:val="00F02806"/>
    <w:rsid w:val="00F028DB"/>
    <w:rsid w:val="00F02982"/>
    <w:rsid w:val="00F02C2E"/>
    <w:rsid w:val="00F03F27"/>
    <w:rsid w:val="00F04805"/>
    <w:rsid w:val="00F0480A"/>
    <w:rsid w:val="00F0515F"/>
    <w:rsid w:val="00F05F84"/>
    <w:rsid w:val="00F10CF1"/>
    <w:rsid w:val="00F10EB1"/>
    <w:rsid w:val="00F1174E"/>
    <w:rsid w:val="00F11796"/>
    <w:rsid w:val="00F126A8"/>
    <w:rsid w:val="00F13399"/>
    <w:rsid w:val="00F13570"/>
    <w:rsid w:val="00F13FC9"/>
    <w:rsid w:val="00F158C7"/>
    <w:rsid w:val="00F166A2"/>
    <w:rsid w:val="00F16BEB"/>
    <w:rsid w:val="00F170D1"/>
    <w:rsid w:val="00F17EDA"/>
    <w:rsid w:val="00F20241"/>
    <w:rsid w:val="00F20A26"/>
    <w:rsid w:val="00F20FBA"/>
    <w:rsid w:val="00F211FE"/>
    <w:rsid w:val="00F229DE"/>
    <w:rsid w:val="00F2421D"/>
    <w:rsid w:val="00F24A9F"/>
    <w:rsid w:val="00F25241"/>
    <w:rsid w:val="00F25E16"/>
    <w:rsid w:val="00F277ED"/>
    <w:rsid w:val="00F30B7D"/>
    <w:rsid w:val="00F31B00"/>
    <w:rsid w:val="00F33516"/>
    <w:rsid w:val="00F33852"/>
    <w:rsid w:val="00F342E4"/>
    <w:rsid w:val="00F34532"/>
    <w:rsid w:val="00F346E3"/>
    <w:rsid w:val="00F34725"/>
    <w:rsid w:val="00F354ED"/>
    <w:rsid w:val="00F3565B"/>
    <w:rsid w:val="00F363F1"/>
    <w:rsid w:val="00F368F7"/>
    <w:rsid w:val="00F36BDE"/>
    <w:rsid w:val="00F37882"/>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47496"/>
    <w:rsid w:val="00F479F6"/>
    <w:rsid w:val="00F500F9"/>
    <w:rsid w:val="00F50491"/>
    <w:rsid w:val="00F510FD"/>
    <w:rsid w:val="00F511B0"/>
    <w:rsid w:val="00F51433"/>
    <w:rsid w:val="00F51A87"/>
    <w:rsid w:val="00F526BB"/>
    <w:rsid w:val="00F527B1"/>
    <w:rsid w:val="00F5284C"/>
    <w:rsid w:val="00F52939"/>
    <w:rsid w:val="00F52B84"/>
    <w:rsid w:val="00F52F91"/>
    <w:rsid w:val="00F5388C"/>
    <w:rsid w:val="00F5411E"/>
    <w:rsid w:val="00F54219"/>
    <w:rsid w:val="00F54F61"/>
    <w:rsid w:val="00F55531"/>
    <w:rsid w:val="00F5585C"/>
    <w:rsid w:val="00F560B4"/>
    <w:rsid w:val="00F56281"/>
    <w:rsid w:val="00F56579"/>
    <w:rsid w:val="00F56594"/>
    <w:rsid w:val="00F56E7D"/>
    <w:rsid w:val="00F5729B"/>
    <w:rsid w:val="00F57665"/>
    <w:rsid w:val="00F57868"/>
    <w:rsid w:val="00F60294"/>
    <w:rsid w:val="00F6063A"/>
    <w:rsid w:val="00F612BD"/>
    <w:rsid w:val="00F6137A"/>
    <w:rsid w:val="00F61A15"/>
    <w:rsid w:val="00F630EB"/>
    <w:rsid w:val="00F6347F"/>
    <w:rsid w:val="00F638A8"/>
    <w:rsid w:val="00F644F1"/>
    <w:rsid w:val="00F65227"/>
    <w:rsid w:val="00F65FF2"/>
    <w:rsid w:val="00F66226"/>
    <w:rsid w:val="00F6692D"/>
    <w:rsid w:val="00F6698E"/>
    <w:rsid w:val="00F66E96"/>
    <w:rsid w:val="00F67417"/>
    <w:rsid w:val="00F6746E"/>
    <w:rsid w:val="00F67F4E"/>
    <w:rsid w:val="00F701BD"/>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B99"/>
    <w:rsid w:val="00F80768"/>
    <w:rsid w:val="00F8142D"/>
    <w:rsid w:val="00F81F56"/>
    <w:rsid w:val="00F8218F"/>
    <w:rsid w:val="00F82C3C"/>
    <w:rsid w:val="00F83243"/>
    <w:rsid w:val="00F83398"/>
    <w:rsid w:val="00F84093"/>
    <w:rsid w:val="00F84C15"/>
    <w:rsid w:val="00F85285"/>
    <w:rsid w:val="00F85DD6"/>
    <w:rsid w:val="00F85F5F"/>
    <w:rsid w:val="00F86619"/>
    <w:rsid w:val="00F869FF"/>
    <w:rsid w:val="00F86F43"/>
    <w:rsid w:val="00F87DF1"/>
    <w:rsid w:val="00F91313"/>
    <w:rsid w:val="00F91643"/>
    <w:rsid w:val="00F91F16"/>
    <w:rsid w:val="00F929B7"/>
    <w:rsid w:val="00F9327D"/>
    <w:rsid w:val="00F9415C"/>
    <w:rsid w:val="00F94D71"/>
    <w:rsid w:val="00F95039"/>
    <w:rsid w:val="00F952BE"/>
    <w:rsid w:val="00F953B3"/>
    <w:rsid w:val="00F9566B"/>
    <w:rsid w:val="00F9576C"/>
    <w:rsid w:val="00F96594"/>
    <w:rsid w:val="00F96714"/>
    <w:rsid w:val="00FA144D"/>
    <w:rsid w:val="00FA2925"/>
    <w:rsid w:val="00FA36EB"/>
    <w:rsid w:val="00FA4042"/>
    <w:rsid w:val="00FA4B39"/>
    <w:rsid w:val="00FA56CE"/>
    <w:rsid w:val="00FA659D"/>
    <w:rsid w:val="00FA675B"/>
    <w:rsid w:val="00FA6ECE"/>
    <w:rsid w:val="00FA7142"/>
    <w:rsid w:val="00FB00BA"/>
    <w:rsid w:val="00FB0339"/>
    <w:rsid w:val="00FB10F0"/>
    <w:rsid w:val="00FB1FBE"/>
    <w:rsid w:val="00FB275B"/>
    <w:rsid w:val="00FB2EAD"/>
    <w:rsid w:val="00FB2EFD"/>
    <w:rsid w:val="00FB31A7"/>
    <w:rsid w:val="00FB3981"/>
    <w:rsid w:val="00FB3A44"/>
    <w:rsid w:val="00FB3C75"/>
    <w:rsid w:val="00FB3D71"/>
    <w:rsid w:val="00FB3D84"/>
    <w:rsid w:val="00FB458B"/>
    <w:rsid w:val="00FB4B5E"/>
    <w:rsid w:val="00FB4C99"/>
    <w:rsid w:val="00FB5D95"/>
    <w:rsid w:val="00FB5EF4"/>
    <w:rsid w:val="00FB66D2"/>
    <w:rsid w:val="00FB6905"/>
    <w:rsid w:val="00FB69D5"/>
    <w:rsid w:val="00FB7BCA"/>
    <w:rsid w:val="00FC2982"/>
    <w:rsid w:val="00FC2B03"/>
    <w:rsid w:val="00FC2EC6"/>
    <w:rsid w:val="00FC30FB"/>
    <w:rsid w:val="00FC3EFB"/>
    <w:rsid w:val="00FC46D9"/>
    <w:rsid w:val="00FC4B37"/>
    <w:rsid w:val="00FC4C61"/>
    <w:rsid w:val="00FC5449"/>
    <w:rsid w:val="00FC5CAE"/>
    <w:rsid w:val="00FC5EA5"/>
    <w:rsid w:val="00FC674E"/>
    <w:rsid w:val="00FD003B"/>
    <w:rsid w:val="00FD0613"/>
    <w:rsid w:val="00FD06E2"/>
    <w:rsid w:val="00FD0F2E"/>
    <w:rsid w:val="00FD18A1"/>
    <w:rsid w:val="00FD1A28"/>
    <w:rsid w:val="00FD1BA9"/>
    <w:rsid w:val="00FD1E9A"/>
    <w:rsid w:val="00FD2A30"/>
    <w:rsid w:val="00FD2D9A"/>
    <w:rsid w:val="00FD34DC"/>
    <w:rsid w:val="00FD5736"/>
    <w:rsid w:val="00FD6FC4"/>
    <w:rsid w:val="00FD75A0"/>
    <w:rsid w:val="00FE0385"/>
    <w:rsid w:val="00FE1B67"/>
    <w:rsid w:val="00FE252E"/>
    <w:rsid w:val="00FE35B3"/>
    <w:rsid w:val="00FE3D1F"/>
    <w:rsid w:val="00FE3D60"/>
    <w:rsid w:val="00FE3D7C"/>
    <w:rsid w:val="00FE4654"/>
    <w:rsid w:val="00FE4885"/>
    <w:rsid w:val="00FE5036"/>
    <w:rsid w:val="00FE5735"/>
    <w:rsid w:val="00FE6998"/>
    <w:rsid w:val="00FE6B95"/>
    <w:rsid w:val="00FE7908"/>
    <w:rsid w:val="00FF0550"/>
    <w:rsid w:val="00FF0594"/>
    <w:rsid w:val="00FF05F7"/>
    <w:rsid w:val="00FF0B90"/>
    <w:rsid w:val="00FF116E"/>
    <w:rsid w:val="00FF1DBF"/>
    <w:rsid w:val="00FF203A"/>
    <w:rsid w:val="00FF3486"/>
    <w:rsid w:val="00FF3518"/>
    <w:rsid w:val="00FF5672"/>
    <w:rsid w:val="00FF5BD4"/>
    <w:rsid w:val="00FF5E30"/>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E2258"/>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EE3CDB"/>
    <w:pPr>
      <w:tabs>
        <w:tab w:val="left" w:pos="426"/>
        <w:tab w:val="right" w:leader="dot" w:pos="9962"/>
      </w:tabs>
      <w:ind w:right="-1" w:firstLine="0"/>
    </w:pPr>
    <w:rPr>
      <w:rFonts w:ascii="Times New Roman" w:hAnsi="Times New Roman" w:cs="Times New Roman"/>
      <w:b/>
      <w:bCs/>
      <w:cap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1C35"/>
    <w:pPr>
      <w:tabs>
        <w:tab w:val="right" w:leader="dot" w:pos="9962"/>
      </w:tabs>
      <w:ind w:right="-1" w:firstLine="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218DD"/>
    <w:rPr>
      <w:rFonts w:ascii="Segoe UI" w:hAnsi="Segoe UI" w:cs="Segoe UI" w:hint="default"/>
      <w:sz w:val="18"/>
      <w:szCs w:val="18"/>
    </w:rPr>
  </w:style>
  <w:style w:type="paragraph" w:customStyle="1" w:styleId="Style4">
    <w:name w:val="Style4"/>
    <w:basedOn w:val="prastasis"/>
    <w:uiPriority w:val="99"/>
    <w:rsid w:val="00F6137A"/>
    <w:pPr>
      <w:widowControl w:val="0"/>
      <w:autoSpaceDE w:val="0"/>
      <w:autoSpaceDN w:val="0"/>
      <w:adjustRightInd w:val="0"/>
      <w:spacing w:line="273" w:lineRule="exact"/>
      <w:ind w:firstLine="912"/>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F6137A"/>
    <w:rPr>
      <w:rFonts w:ascii="Times New Roman" w:hAnsi="Times New Roman" w:cs="Times New Roman"/>
      <w:sz w:val="22"/>
      <w:szCs w:val="22"/>
    </w:rPr>
  </w:style>
  <w:style w:type="paragraph" w:customStyle="1" w:styleId="Style3">
    <w:name w:val="Style3"/>
    <w:basedOn w:val="prastasis"/>
    <w:rsid w:val="00F6137A"/>
    <w:pPr>
      <w:widowControl w:val="0"/>
      <w:autoSpaceDE w:val="0"/>
      <w:autoSpaceDN w:val="0"/>
      <w:adjustRightInd w:val="0"/>
      <w:spacing w:line="240" w:lineRule="auto"/>
      <w:ind w:firstLine="0"/>
      <w:jc w:val="left"/>
    </w:pPr>
    <w:rPr>
      <w:rFonts w:ascii="Times New Roman" w:eastAsia="SimSun" w:hAnsi="Times New Roman" w:cs="Times New Roman"/>
      <w:sz w:val="24"/>
      <w:szCs w:val="24"/>
      <w:lang w:eastAsia="zh-CN"/>
    </w:rPr>
  </w:style>
  <w:style w:type="character" w:customStyle="1" w:styleId="FontStyle12">
    <w:name w:val="Font Style12"/>
    <w:uiPriority w:val="99"/>
    <w:rsid w:val="00F6137A"/>
    <w:rPr>
      <w:rFonts w:ascii="Times New Roman" w:hAnsi="Times New Roman" w:cs="Times New Roman"/>
      <w:b/>
      <w:bCs/>
      <w:sz w:val="22"/>
      <w:szCs w:val="22"/>
    </w:rPr>
  </w:style>
  <w:style w:type="character" w:styleId="Puslapionumeris">
    <w:name w:val="page number"/>
    <w:rsid w:val="00F6137A"/>
  </w:style>
  <w:style w:type="character" w:customStyle="1" w:styleId="Bodytext">
    <w:name w:val="Body text_"/>
    <w:link w:val="Pagrindinistekstas1"/>
    <w:rsid w:val="00F6137A"/>
    <w:rPr>
      <w:rFonts w:eastAsia="Times New Roman" w:cs="Times New Roman"/>
      <w:shd w:val="clear" w:color="auto" w:fill="FFFFFF"/>
    </w:rPr>
  </w:style>
  <w:style w:type="paragraph" w:customStyle="1" w:styleId="Pagrindinistekstas1">
    <w:name w:val="Pagrindinis tekstas1"/>
    <w:basedOn w:val="prastasis"/>
    <w:link w:val="Bodytext"/>
    <w:rsid w:val="00F6137A"/>
    <w:pPr>
      <w:shd w:val="clear" w:color="auto" w:fill="FFFFFF"/>
      <w:spacing w:line="0" w:lineRule="atLeast"/>
      <w:ind w:firstLine="0"/>
      <w:jc w:val="left"/>
    </w:pPr>
    <w:rPr>
      <w:rFonts w:eastAsia="Times New Roman" w:cs="Times New Roman"/>
    </w:rPr>
  </w:style>
  <w:style w:type="character" w:customStyle="1" w:styleId="Bodytext2">
    <w:name w:val="Body text (2)_"/>
    <w:link w:val="Bodytext20"/>
    <w:rsid w:val="00F6137A"/>
    <w:rPr>
      <w:rFonts w:eastAsia="Times New Roman" w:cs="Times New Roman"/>
      <w:sz w:val="23"/>
      <w:szCs w:val="23"/>
      <w:shd w:val="clear" w:color="auto" w:fill="FFFFFF"/>
    </w:rPr>
  </w:style>
  <w:style w:type="paragraph" w:customStyle="1" w:styleId="Bodytext20">
    <w:name w:val="Body text (2)"/>
    <w:basedOn w:val="prastasis"/>
    <w:link w:val="Bodytext2"/>
    <w:rsid w:val="00F6137A"/>
    <w:pPr>
      <w:shd w:val="clear" w:color="auto" w:fill="FFFFFF"/>
      <w:spacing w:line="0" w:lineRule="atLeast"/>
      <w:ind w:firstLine="0"/>
      <w:jc w:val="left"/>
    </w:pPr>
    <w:rPr>
      <w:rFonts w:eastAsia="Times New Roman" w:cs="Times New Roman"/>
      <w:sz w:val="23"/>
      <w:szCs w:val="23"/>
    </w:rPr>
  </w:style>
  <w:style w:type="character" w:customStyle="1" w:styleId="Bodytext115pt">
    <w:name w:val="Body text + 11.5 pt"/>
    <w:aliases w:val="Italic,Body text + Bold,Spacing -1 pt"/>
    <w:rsid w:val="00F6137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F6137A"/>
    <w:rPr>
      <w:rFonts w:eastAsia="Times New Roman"/>
      <w:sz w:val="16"/>
      <w:szCs w:val="16"/>
      <w:shd w:val="clear" w:color="auto" w:fill="FFFFFF"/>
    </w:rPr>
  </w:style>
  <w:style w:type="paragraph" w:customStyle="1" w:styleId="Bodytext30">
    <w:name w:val="Body text (3)"/>
    <w:basedOn w:val="prastasis"/>
    <w:link w:val="Bodytext3"/>
    <w:rsid w:val="00F6137A"/>
    <w:pPr>
      <w:shd w:val="clear" w:color="auto" w:fill="FFFFFF"/>
      <w:spacing w:before="360" w:after="240" w:line="0" w:lineRule="atLeast"/>
      <w:ind w:firstLine="0"/>
      <w:jc w:val="left"/>
    </w:pPr>
    <w:rPr>
      <w:rFonts w:eastAsia="Times New Roman"/>
      <w:sz w:val="16"/>
      <w:szCs w:val="16"/>
    </w:rPr>
  </w:style>
  <w:style w:type="character" w:customStyle="1" w:styleId="BodytextCenturyGothic">
    <w:name w:val="Body text + Century Gothic"/>
    <w:aliases w:val="9.5 pt"/>
    <w:rsid w:val="00F6137A"/>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F6137A"/>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F6137A"/>
    <w:rPr>
      <w:rFonts w:ascii="Times New Roman" w:hAnsi="Times New Roman" w:cs="Times New Roman"/>
      <w:sz w:val="20"/>
      <w:szCs w:val="20"/>
    </w:rPr>
  </w:style>
  <w:style w:type="paragraph" w:styleId="Pagrindinistekstas2">
    <w:name w:val="Body Text 2"/>
    <w:basedOn w:val="prastasis"/>
    <w:link w:val="Pagrindinistekstas2Diagrama"/>
    <w:unhideWhenUsed/>
    <w:rsid w:val="00F6137A"/>
    <w:pPr>
      <w:spacing w:after="120" w:line="480" w:lineRule="auto"/>
      <w:ind w:firstLine="0"/>
      <w:jc w:val="left"/>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F6137A"/>
    <w:rPr>
      <w:rFonts w:ascii="Times New Roman" w:eastAsia="Times New Roman" w:hAnsi="Times New Roman" w:cs="Times New Roman"/>
      <w:sz w:val="24"/>
      <w:szCs w:val="20"/>
      <w:lang w:eastAsia="en-US"/>
    </w:rPr>
  </w:style>
  <w:style w:type="character" w:customStyle="1" w:styleId="Neapdorotaspaminjimas1">
    <w:name w:val="Neapdorotas paminėjimas1"/>
    <w:basedOn w:val="Numatytasispastraiposriftas"/>
    <w:uiPriority w:val="99"/>
    <w:semiHidden/>
    <w:unhideWhenUsed/>
    <w:rsid w:val="00F6137A"/>
    <w:rPr>
      <w:color w:val="605E5C"/>
      <w:shd w:val="clear" w:color="auto" w:fill="E1DFDD"/>
    </w:rPr>
  </w:style>
  <w:style w:type="character" w:customStyle="1" w:styleId="Neapdorotaspaminjimas2">
    <w:name w:val="Neapdorotas paminėjimas2"/>
    <w:basedOn w:val="Numatytasispastraiposriftas"/>
    <w:uiPriority w:val="99"/>
    <w:semiHidden/>
    <w:unhideWhenUsed/>
    <w:rsid w:val="00F6137A"/>
    <w:rPr>
      <w:color w:val="605E5C"/>
      <w:shd w:val="clear" w:color="auto" w:fill="E1DFDD"/>
    </w:rPr>
  </w:style>
  <w:style w:type="paragraph" w:customStyle="1" w:styleId="Stilius3">
    <w:name w:val="Stilius3"/>
    <w:basedOn w:val="prastasis"/>
    <w:qFormat/>
    <w:rsid w:val="00F6137A"/>
    <w:pPr>
      <w:spacing w:before="200" w:line="240" w:lineRule="auto"/>
      <w:ind w:firstLine="0"/>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F6137A"/>
    <w:pPr>
      <w:spacing w:line="240" w:lineRule="auto"/>
      <w:ind w:firstLine="0"/>
      <w:jc w:val="left"/>
    </w:pPr>
    <w:rPr>
      <w:rFonts w:ascii="Times New Roman" w:eastAsiaTheme="minorHAnsi" w:hAnsi="Times New Roman"/>
      <w:sz w:val="24"/>
      <w:szCs w:val="22"/>
      <w:lang w:eastAsia="en-US"/>
    </w:rPr>
    <w:tblPr>
      <w:tblCellMar>
        <w:top w:w="0" w:type="dxa"/>
        <w:left w:w="108" w:type="dxa"/>
        <w:bottom w:w="0" w:type="dxa"/>
        <w:right w:w="108" w:type="dxa"/>
      </w:tblCellMar>
    </w:tblPr>
  </w:style>
  <w:style w:type="numbering" w:customStyle="1" w:styleId="Sraonra1">
    <w:name w:val="Sąrašo nėra1"/>
    <w:next w:val="Sraonra"/>
    <w:uiPriority w:val="99"/>
    <w:semiHidden/>
    <w:unhideWhenUsed/>
    <w:rsid w:val="001373BA"/>
  </w:style>
  <w:style w:type="table" w:customStyle="1" w:styleId="prastojilentel11">
    <w:name w:val="Įprastoji lentelė11"/>
    <w:uiPriority w:val="99"/>
    <w:semiHidden/>
    <w:rsid w:val="001373BA"/>
    <w:pPr>
      <w:spacing w:line="240" w:lineRule="auto"/>
      <w:ind w:firstLine="0"/>
      <w:jc w:val="left"/>
    </w:pPr>
    <w:rPr>
      <w:rFonts w:ascii="Times New Roman" w:eastAsia="Calibri" w:hAnsi="Times New Roman" w:cs="Times New Roman"/>
      <w:sz w:val="24"/>
      <w:szCs w:val="22"/>
      <w:lang w:eastAsia="en-US"/>
    </w:rPr>
    <w:tblPr>
      <w:tblCellMar>
        <w:top w:w="0" w:type="dxa"/>
        <w:left w:w="108" w:type="dxa"/>
        <w:bottom w:w="0" w:type="dxa"/>
        <w:right w:w="108" w:type="dxa"/>
      </w:tblCellMar>
    </w:tblPr>
  </w:style>
  <w:style w:type="table" w:customStyle="1" w:styleId="Lentelstinklelis1">
    <w:name w:val="Lentelės tinklelis1"/>
    <w:basedOn w:val="prastojilentel"/>
    <w:next w:val="Lentelstinklelis"/>
    <w:uiPriority w:val="59"/>
    <w:rsid w:val="001373BA"/>
    <w:pPr>
      <w:spacing w:line="240" w:lineRule="auto"/>
      <w:ind w:firstLine="0"/>
      <w:jc w:val="left"/>
    </w:pPr>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1791955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sinvesticijos.lt" TargetMode="External"/><Relationship Id="rId26" Type="http://schemas.openxmlformats.org/officeDocument/2006/relationships/oleObject" Target="embeddings/oleObject4.bin"/><Relationship Id="rId39" Type="http://schemas.openxmlformats.org/officeDocument/2006/relationships/theme" Target="theme/theme1.xml"/><Relationship Id="rId21" Type="http://schemas.openxmlformats.org/officeDocument/2006/relationships/image" Target="media/image8.w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lvydas.aleksonis@alytus.lt" TargetMode="External"/><Relationship Id="rId25" Type="http://schemas.openxmlformats.org/officeDocument/2006/relationships/image" Target="media/image10.wmf"/><Relationship Id="rId33" Type="http://schemas.openxmlformats.org/officeDocument/2006/relationships/header" Target="header2.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hyperlink" Target="http://www.osp.stat.gov.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hyperlink" Target="https://www.ssva.lt/cm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hyperlink" Target="http://www.osp.stat.gov.lt"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7868041F294BF8888BB23784B4ED56"/>
        <w:category>
          <w:name w:val="Bendrosios nuostatos"/>
          <w:gallery w:val="placeholder"/>
        </w:category>
        <w:types>
          <w:type w:val="bbPlcHdr"/>
        </w:types>
        <w:behaviors>
          <w:behavior w:val="content"/>
        </w:behaviors>
        <w:guid w:val="{EF6EC3B7-4EAC-411E-BC7D-614CC4E86E14}"/>
      </w:docPartPr>
      <w:docPartBody>
        <w:p w:rsidR="00454234" w:rsidRDefault="0045423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21A9"/>
    <w:rsid w:val="000041FD"/>
    <w:rsid w:val="0000743B"/>
    <w:rsid w:val="00035887"/>
    <w:rsid w:val="000825EC"/>
    <w:rsid w:val="0009304E"/>
    <w:rsid w:val="000C215D"/>
    <w:rsid w:val="000E3D5E"/>
    <w:rsid w:val="000E62D1"/>
    <w:rsid w:val="00121227"/>
    <w:rsid w:val="001251FC"/>
    <w:rsid w:val="00127A9E"/>
    <w:rsid w:val="0018001D"/>
    <w:rsid w:val="00190AA0"/>
    <w:rsid w:val="001E2E45"/>
    <w:rsid w:val="001E3B26"/>
    <w:rsid w:val="002007BB"/>
    <w:rsid w:val="00295EF8"/>
    <w:rsid w:val="002B1758"/>
    <w:rsid w:val="002C1509"/>
    <w:rsid w:val="002D4BED"/>
    <w:rsid w:val="002E5F25"/>
    <w:rsid w:val="003503AE"/>
    <w:rsid w:val="003661A6"/>
    <w:rsid w:val="0038651C"/>
    <w:rsid w:val="003E3651"/>
    <w:rsid w:val="00430113"/>
    <w:rsid w:val="00440A48"/>
    <w:rsid w:val="0044555A"/>
    <w:rsid w:val="00454234"/>
    <w:rsid w:val="0045551A"/>
    <w:rsid w:val="00460C76"/>
    <w:rsid w:val="0046126A"/>
    <w:rsid w:val="0048598C"/>
    <w:rsid w:val="004B6893"/>
    <w:rsid w:val="004D38E9"/>
    <w:rsid w:val="004E1132"/>
    <w:rsid w:val="00626116"/>
    <w:rsid w:val="00652F79"/>
    <w:rsid w:val="0068083B"/>
    <w:rsid w:val="00691FF3"/>
    <w:rsid w:val="006A260F"/>
    <w:rsid w:val="006D77F5"/>
    <w:rsid w:val="00713CFD"/>
    <w:rsid w:val="00731487"/>
    <w:rsid w:val="00746EB5"/>
    <w:rsid w:val="0078514A"/>
    <w:rsid w:val="007A0877"/>
    <w:rsid w:val="007A100B"/>
    <w:rsid w:val="007C7D73"/>
    <w:rsid w:val="007F25D7"/>
    <w:rsid w:val="00810A25"/>
    <w:rsid w:val="008633E0"/>
    <w:rsid w:val="00866587"/>
    <w:rsid w:val="00890D14"/>
    <w:rsid w:val="008A7F57"/>
    <w:rsid w:val="008B1F5D"/>
    <w:rsid w:val="008D6E2A"/>
    <w:rsid w:val="008F372C"/>
    <w:rsid w:val="00906FC8"/>
    <w:rsid w:val="00926BF1"/>
    <w:rsid w:val="00937790"/>
    <w:rsid w:val="009520DA"/>
    <w:rsid w:val="00975C18"/>
    <w:rsid w:val="009C5E39"/>
    <w:rsid w:val="009D5D6E"/>
    <w:rsid w:val="009E2C6D"/>
    <w:rsid w:val="009E6FBD"/>
    <w:rsid w:val="00A02E8E"/>
    <w:rsid w:val="00A87851"/>
    <w:rsid w:val="00AD09B5"/>
    <w:rsid w:val="00B02DFF"/>
    <w:rsid w:val="00B031BD"/>
    <w:rsid w:val="00B32647"/>
    <w:rsid w:val="00B335C6"/>
    <w:rsid w:val="00B47BA4"/>
    <w:rsid w:val="00B604DE"/>
    <w:rsid w:val="00B70DD9"/>
    <w:rsid w:val="00BC6052"/>
    <w:rsid w:val="00C17A8D"/>
    <w:rsid w:val="00C374F1"/>
    <w:rsid w:val="00C64F5A"/>
    <w:rsid w:val="00C75AB4"/>
    <w:rsid w:val="00C811DC"/>
    <w:rsid w:val="00CA2A01"/>
    <w:rsid w:val="00CB3B53"/>
    <w:rsid w:val="00CD27B6"/>
    <w:rsid w:val="00CF4CEB"/>
    <w:rsid w:val="00D1288B"/>
    <w:rsid w:val="00D23AA4"/>
    <w:rsid w:val="00D347A2"/>
    <w:rsid w:val="00D40F09"/>
    <w:rsid w:val="00D65A1B"/>
    <w:rsid w:val="00E0384F"/>
    <w:rsid w:val="00E45BF4"/>
    <w:rsid w:val="00E464CE"/>
    <w:rsid w:val="00E53C35"/>
    <w:rsid w:val="00EA7AEC"/>
    <w:rsid w:val="00EB4F82"/>
    <w:rsid w:val="00EB73CB"/>
    <w:rsid w:val="00EF6792"/>
    <w:rsid w:val="00F554AC"/>
    <w:rsid w:val="00F66226"/>
    <w:rsid w:val="00F669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5DFDAF-977F-403B-B971-DEA958E0DB39}">
  <ds:schemaRefs>
    <ds:schemaRef ds:uri="http://schemas.openxmlformats.org/officeDocument/2006/bibliography"/>
  </ds:schemaRefs>
</ds:datastoreItem>
</file>

<file path=customXml/itemProps2.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62</Pages>
  <Words>91145</Words>
  <Characters>51954</Characters>
  <Application>Microsoft Office Word</Application>
  <DocSecurity>0</DocSecurity>
  <Lines>432</Lines>
  <Paragraphs>285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Asadauskienė</cp:lastModifiedBy>
  <cp:revision>42</cp:revision>
  <cp:lastPrinted>2021-11-02T20:49:00Z</cp:lastPrinted>
  <dcterms:created xsi:type="dcterms:W3CDTF">2025-02-28T14:50:00Z</dcterms:created>
  <dcterms:modified xsi:type="dcterms:W3CDTF">2025-03-19T07:49:00Z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