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F83A7" w14:textId="0A1376F9" w:rsidR="00831FFA" w:rsidRPr="00954138" w:rsidRDefault="002F7F09" w:rsidP="00083912">
      <w:pPr>
        <w:pBdr>
          <w:bottom w:val="single" w:sz="4" w:space="1" w:color="ED7D31" w:themeColor="accent2"/>
        </w:pBdr>
        <w:suppressAutoHyphens/>
        <w:spacing w:after="120"/>
        <w:ind w:left="284"/>
        <w:jc w:val="right"/>
        <w:rPr>
          <w:rFonts w:ascii="Times New Roman" w:eastAsia="Times New Roman" w:hAnsi="Times New Roman" w:cs="Times New Roman"/>
          <w:b/>
          <w:color w:val="000000"/>
          <w:sz w:val="28"/>
          <w:lang w:val="lt-LT" w:eastAsia="zh-CN"/>
        </w:rPr>
      </w:pPr>
      <w:r>
        <w:rPr>
          <w:rFonts w:ascii="Times New Roman" w:eastAsiaTheme="majorEastAsia" w:hAnsi="Times New Roman" w:cs="Times New Roman"/>
          <w:b/>
          <w:lang w:val="lt-LT" w:eastAsia="lt-LT"/>
        </w:rPr>
        <w:t>Specialiųjų p</w:t>
      </w:r>
      <w:r w:rsidR="00831FFA" w:rsidRPr="00954138">
        <w:rPr>
          <w:rFonts w:ascii="Times New Roman" w:eastAsiaTheme="majorEastAsia" w:hAnsi="Times New Roman" w:cs="Times New Roman"/>
          <w:b/>
          <w:lang w:val="lt-LT" w:eastAsia="lt-LT"/>
        </w:rPr>
        <w:t>irkimo sąlygų 2 priedas „Techninė specifikacija“</w:t>
      </w:r>
    </w:p>
    <w:p w14:paraId="1214B1AA" w14:textId="77777777" w:rsidR="006A1AEF" w:rsidRPr="00954138" w:rsidRDefault="006A1AEF" w:rsidP="25929995">
      <w:pPr>
        <w:jc w:val="center"/>
        <w:rPr>
          <w:rFonts w:ascii="Times New Roman" w:hAnsi="Times New Roman" w:cs="Times New Roman"/>
          <w:b/>
          <w:bCs/>
          <w:color w:val="000000" w:themeColor="text1"/>
          <w:sz w:val="28"/>
          <w:szCs w:val="28"/>
          <w:lang w:val="lt-LT" w:eastAsia="lt-LT"/>
        </w:rPr>
      </w:pPr>
    </w:p>
    <w:p w14:paraId="2A3DA517" w14:textId="6E0296DA" w:rsidR="00E04A95" w:rsidRPr="00954138" w:rsidRDefault="00551366" w:rsidP="25929995">
      <w:pPr>
        <w:rPr>
          <w:rFonts w:ascii="Times New Roman" w:hAnsi="Times New Roman" w:cs="Times New Roman"/>
          <w:b/>
          <w:bCs/>
          <w:sz w:val="28"/>
          <w:szCs w:val="28"/>
          <w:lang w:val="lt-LT" w:eastAsia="lt-LT"/>
        </w:rPr>
      </w:pPr>
      <w:bookmarkStart w:id="0" w:name="_Hlk147425324"/>
      <w:bookmarkStart w:id="1" w:name="_Hlk147318523"/>
      <w:r w:rsidRPr="00954138">
        <w:rPr>
          <w:rFonts w:ascii="Times New Roman" w:hAnsi="Times New Roman" w:cs="Times New Roman"/>
          <w:b/>
          <w:sz w:val="28"/>
          <w:szCs w:val="28"/>
          <w:lang w:val="lt-LT" w:eastAsia="lt-LT"/>
        </w:rPr>
        <w:t>INERTINĖS ATMOSFEROS KAMEROS SU GARINIMO IR ALD SISTEMA</w:t>
      </w:r>
      <w:bookmarkEnd w:id="0"/>
      <w:bookmarkEnd w:id="1"/>
    </w:p>
    <w:p w14:paraId="4145B747" w14:textId="77777777" w:rsidR="00F32189" w:rsidRPr="00954138" w:rsidRDefault="00F32189" w:rsidP="25929995">
      <w:pPr>
        <w:rPr>
          <w:rFonts w:asciiTheme="majorBidi" w:hAnsiTheme="majorBidi" w:cstheme="majorBidi"/>
          <w:b/>
          <w:bCs/>
          <w:color w:val="000000" w:themeColor="text1"/>
          <w:lang w:val="lt-LT"/>
        </w:rPr>
      </w:pPr>
    </w:p>
    <w:p w14:paraId="19F33D0C" w14:textId="77777777" w:rsidR="001422D3" w:rsidRPr="00954138" w:rsidRDefault="001422D3" w:rsidP="25929995">
      <w:pPr>
        <w:jc w:val="center"/>
        <w:rPr>
          <w:rFonts w:ascii="Times New Roman" w:hAnsi="Times New Roman" w:cs="Times New Roman"/>
          <w:b/>
          <w:bCs/>
          <w:color w:val="000000" w:themeColor="text1"/>
          <w:sz w:val="20"/>
          <w:szCs w:val="20"/>
          <w:lang w:val="lt-LT"/>
        </w:rPr>
      </w:pPr>
      <w:r w:rsidRPr="00954138">
        <w:rPr>
          <w:rFonts w:ascii="Times New Roman" w:hAnsi="Times New Roman" w:cs="Times New Roman"/>
          <w:b/>
          <w:bCs/>
          <w:color w:val="000000" w:themeColor="text1"/>
          <w:sz w:val="20"/>
          <w:szCs w:val="20"/>
          <w:lang w:val="lt-LT"/>
        </w:rPr>
        <w:t>BENDRIEJI REIKALAVIMAI</w:t>
      </w:r>
    </w:p>
    <w:p w14:paraId="2379B919" w14:textId="77777777" w:rsidR="001422D3" w:rsidRPr="00954138" w:rsidRDefault="001422D3" w:rsidP="25929995">
      <w:pPr>
        <w:rPr>
          <w:rFonts w:asciiTheme="majorBidi" w:hAnsiTheme="majorBidi" w:cstheme="majorBidi"/>
          <w:b/>
          <w:bCs/>
          <w:color w:val="000000" w:themeColor="text1"/>
          <w:lang w:val="lt-LT"/>
        </w:rPr>
      </w:pPr>
    </w:p>
    <w:p w14:paraId="0187B24B" w14:textId="0B9BD566" w:rsidR="00551366" w:rsidRPr="00954138" w:rsidRDefault="00576050" w:rsidP="25929995">
      <w:pPr>
        <w:tabs>
          <w:tab w:val="left" w:pos="426"/>
        </w:tabs>
        <w:ind w:firstLine="567"/>
        <w:jc w:val="both"/>
        <w:rPr>
          <w:rFonts w:ascii="Times New Roman" w:hAnsi="Times New Roman" w:cs="Times New Roman"/>
          <w:lang w:val="lt-LT"/>
        </w:rPr>
      </w:pPr>
      <w:bookmarkStart w:id="2" w:name="_Hlk125995986"/>
      <w:r w:rsidRPr="00954138">
        <w:rPr>
          <w:rFonts w:ascii="Times New Roman" w:hAnsi="Times New Roman" w:cs="Times New Roman"/>
          <w:lang w:val="lt-LT"/>
        </w:rPr>
        <w:t>Kauno technologijos universitetas (toliau – KTU/Perkančioji organizacija/pirkėjas)</w:t>
      </w:r>
      <w:r w:rsidR="00551366" w:rsidRPr="00954138">
        <w:rPr>
          <w:rFonts w:ascii="Times New Roman" w:hAnsi="Times New Roman" w:cs="Times New Roman"/>
          <w:lang w:val="lt-LT"/>
        </w:rPr>
        <w:t xml:space="preserve"> įgyvendina projektą „Misijomis grįstų mokslo ir inovacijų programų įgyvendinimas“ Nr. 02-002-P-00</w:t>
      </w:r>
      <w:r w:rsidR="00AD7155" w:rsidRPr="00954138">
        <w:rPr>
          <w:rFonts w:ascii="Times New Roman" w:hAnsi="Times New Roman" w:cs="Times New Roman"/>
          <w:lang w:val="lt-LT"/>
        </w:rPr>
        <w:t>0</w:t>
      </w:r>
      <w:r w:rsidR="00551366" w:rsidRPr="00954138">
        <w:rPr>
          <w:rFonts w:ascii="Times New Roman" w:hAnsi="Times New Roman" w:cs="Times New Roman"/>
          <w:lang w:val="lt-LT"/>
        </w:rPr>
        <w:t>1, finansuojamą 2021-2027 m. Europos sąjungos fondų, Ekonomikos gaivinimo ir atsparumo didinimo „Naujos kartos Lietuva“ priemonės ir Lietuvos Respublikos valstybės biudžeto lėšomis.</w:t>
      </w:r>
    </w:p>
    <w:p w14:paraId="3D503299" w14:textId="2D4B721E" w:rsidR="00551366" w:rsidRPr="00954138" w:rsidRDefault="00696EA0" w:rsidP="005533CF">
      <w:pPr>
        <w:tabs>
          <w:tab w:val="left" w:pos="426"/>
        </w:tabs>
        <w:ind w:firstLine="567"/>
        <w:jc w:val="both"/>
        <w:rPr>
          <w:rFonts w:ascii="Times New Roman" w:hAnsi="Times New Roman" w:cs="Times New Roman"/>
          <w:lang w:val="lt-LT"/>
        </w:rPr>
      </w:pPr>
      <w:r w:rsidRPr="00954138">
        <w:rPr>
          <w:rFonts w:ascii="Times New Roman" w:hAnsi="Times New Roman" w:cs="Times New Roman"/>
          <w:lang w:val="lt-LT"/>
        </w:rPr>
        <w:t xml:space="preserve">Pirkimo objektas – </w:t>
      </w:r>
      <w:r w:rsidR="00AA6A71">
        <w:rPr>
          <w:rFonts w:ascii="Times New Roman" w:hAnsi="Times New Roman" w:cs="Times New Roman"/>
          <w:lang w:val="lt-LT"/>
        </w:rPr>
        <w:t>I</w:t>
      </w:r>
      <w:r w:rsidR="00551366" w:rsidRPr="00954138">
        <w:rPr>
          <w:rFonts w:ascii="Times New Roman" w:hAnsi="Times New Roman" w:cs="Times New Roman"/>
          <w:lang w:val="lt-LT"/>
        </w:rPr>
        <w:t xml:space="preserve">nertinės atmosferos kameros su garinimo ir ALD </w:t>
      </w:r>
      <w:r w:rsidR="00287A50" w:rsidRPr="00954138">
        <w:rPr>
          <w:rFonts w:ascii="Times New Roman" w:hAnsi="Times New Roman" w:cs="Times New Roman"/>
          <w:lang w:val="lt-LT"/>
        </w:rPr>
        <w:t xml:space="preserve">(atominių sluoksnių nusodinimo) </w:t>
      </w:r>
      <w:r w:rsidR="00551366" w:rsidRPr="00954138">
        <w:rPr>
          <w:rFonts w:ascii="Times New Roman" w:hAnsi="Times New Roman" w:cs="Times New Roman"/>
          <w:lang w:val="lt-LT"/>
        </w:rPr>
        <w:t xml:space="preserve">sistema Kauno technologijos universiteto kuriamam </w:t>
      </w:r>
      <w:proofErr w:type="spellStart"/>
      <w:r w:rsidR="00551366" w:rsidRPr="00954138">
        <w:rPr>
          <w:rFonts w:ascii="Times New Roman" w:hAnsi="Times New Roman" w:cs="Times New Roman"/>
          <w:lang w:val="lt-LT"/>
        </w:rPr>
        <w:t>SmartEcoTech</w:t>
      </w:r>
      <w:proofErr w:type="spellEnd"/>
      <w:r w:rsidR="00551366" w:rsidRPr="00954138">
        <w:rPr>
          <w:rFonts w:ascii="Times New Roman" w:hAnsi="Times New Roman" w:cs="Times New Roman"/>
          <w:lang w:val="lt-LT"/>
        </w:rPr>
        <w:t xml:space="preserve"> kompetencijų centrui („Sumani ir klimatui neutrali Lietuva“) (toliau – Prekė).</w:t>
      </w:r>
    </w:p>
    <w:p w14:paraId="7CDC9266" w14:textId="3E5E9558" w:rsidR="00BD3C26" w:rsidRPr="00954138" w:rsidRDefault="00472E29" w:rsidP="00472E29">
      <w:pPr>
        <w:tabs>
          <w:tab w:val="left" w:pos="426"/>
        </w:tabs>
        <w:ind w:firstLine="567"/>
        <w:jc w:val="both"/>
        <w:rPr>
          <w:rFonts w:ascii="Times New Roman" w:hAnsi="Times New Roman" w:cs="Times New Roman"/>
          <w:color w:val="000000" w:themeColor="text1"/>
          <w:lang w:val="lt-LT"/>
        </w:rPr>
      </w:pPr>
      <w:r w:rsidRPr="00954138">
        <w:rPr>
          <w:rFonts w:ascii="Times New Roman" w:hAnsi="Times New Roman" w:cs="Times New Roman"/>
          <w:color w:val="000000" w:themeColor="text1"/>
          <w:lang w:val="lt-LT"/>
        </w:rPr>
        <w:t xml:space="preserve">Pirkimo objekto pagrindinis kodas pagal Bendrą viešųjų pirkimų žodyną: </w:t>
      </w:r>
      <w:r w:rsidR="00BD3C26" w:rsidRPr="00954138">
        <w:rPr>
          <w:rFonts w:ascii="Times New Roman" w:hAnsi="Times New Roman" w:cs="Times New Roman"/>
          <w:color w:val="000000" w:themeColor="text1"/>
          <w:lang w:val="lt-LT"/>
        </w:rPr>
        <w:t>38970000</w:t>
      </w:r>
      <w:r w:rsidR="00B01E99" w:rsidRPr="00954138">
        <w:rPr>
          <w:rFonts w:ascii="Times New Roman" w:hAnsi="Times New Roman" w:cs="Times New Roman"/>
          <w:color w:val="000000" w:themeColor="text1"/>
          <w:lang w:val="lt-LT"/>
        </w:rPr>
        <w:t>-5</w:t>
      </w:r>
      <w:r w:rsidR="00BD3C26" w:rsidRPr="00954138">
        <w:rPr>
          <w:rFonts w:ascii="Times New Roman" w:hAnsi="Times New Roman" w:cs="Times New Roman"/>
          <w:color w:val="000000" w:themeColor="text1"/>
          <w:lang w:val="lt-LT"/>
        </w:rPr>
        <w:t xml:space="preserve"> - Tyrimų, bandymų ir moksliniai techniniai </w:t>
      </w:r>
      <w:proofErr w:type="spellStart"/>
      <w:r w:rsidR="00BD3C26" w:rsidRPr="00954138">
        <w:rPr>
          <w:rFonts w:ascii="Times New Roman" w:hAnsi="Times New Roman" w:cs="Times New Roman"/>
          <w:color w:val="000000" w:themeColor="text1"/>
          <w:lang w:val="lt-LT"/>
        </w:rPr>
        <w:t>imituokliai</w:t>
      </w:r>
      <w:proofErr w:type="spellEnd"/>
      <w:r w:rsidR="00903D74" w:rsidRPr="00954138">
        <w:rPr>
          <w:rFonts w:ascii="Times New Roman" w:hAnsi="Times New Roman" w:cs="Times New Roman"/>
          <w:color w:val="000000" w:themeColor="text1"/>
          <w:lang w:val="lt-LT"/>
        </w:rPr>
        <w:t>.</w:t>
      </w:r>
      <w:r w:rsidR="00BD3C26" w:rsidRPr="00954138">
        <w:rPr>
          <w:rFonts w:ascii="Times New Roman" w:hAnsi="Times New Roman" w:cs="Times New Roman"/>
          <w:color w:val="000000" w:themeColor="text1"/>
          <w:lang w:val="lt-LT"/>
        </w:rPr>
        <w:t xml:space="preserve"> </w:t>
      </w:r>
    </w:p>
    <w:p w14:paraId="6DC964AD" w14:textId="77777777" w:rsidR="003C2DEE" w:rsidRPr="00954138" w:rsidRDefault="003C2DEE" w:rsidP="25929995">
      <w:pPr>
        <w:tabs>
          <w:tab w:val="left" w:pos="426"/>
        </w:tabs>
        <w:ind w:firstLine="567"/>
        <w:jc w:val="both"/>
        <w:rPr>
          <w:rFonts w:ascii="Times New Roman" w:hAnsi="Times New Roman" w:cs="Times New Roman"/>
          <w:color w:val="000000" w:themeColor="text1"/>
          <w:lang w:val="lt-LT"/>
        </w:rPr>
      </w:pPr>
      <w:r w:rsidRPr="00954138">
        <w:rPr>
          <w:rFonts w:ascii="Times New Roman" w:hAnsi="Times New Roman" w:cs="Times New Roman"/>
          <w:color w:val="000000" w:themeColor="text1"/>
          <w:lang w:val="lt-LT"/>
        </w:rPr>
        <w:t>Pirkimo objektas į dalis neskaidomas.</w:t>
      </w:r>
    </w:p>
    <w:p w14:paraId="62282DCB" w14:textId="7FD28C3B" w:rsidR="003C2DEE" w:rsidRPr="00954138" w:rsidRDefault="003C2DEE" w:rsidP="25929995">
      <w:pPr>
        <w:tabs>
          <w:tab w:val="left" w:pos="426"/>
        </w:tabs>
        <w:ind w:firstLine="567"/>
        <w:jc w:val="both"/>
        <w:rPr>
          <w:rFonts w:ascii="Times New Roman" w:hAnsi="Times New Roman" w:cs="Times New Roman"/>
          <w:color w:val="000000" w:themeColor="text1"/>
          <w:lang w:val="lt-LT"/>
        </w:rPr>
      </w:pPr>
      <w:r w:rsidRPr="00954138">
        <w:rPr>
          <w:rFonts w:ascii="Times New Roman" w:hAnsi="Times New Roman" w:cs="Times New Roman"/>
          <w:color w:val="000000" w:themeColor="text1"/>
          <w:lang w:val="lt-LT"/>
        </w:rPr>
        <w:t>Pirkimo objekto neskaidymo į dalis pagrindas: perkama sistema turi būti vientisa, užtikrinant inertines (azoto atmosferos) sąlygas</w:t>
      </w:r>
      <w:r w:rsidR="009254AF">
        <w:rPr>
          <w:rFonts w:ascii="Times New Roman" w:hAnsi="Times New Roman" w:cs="Times New Roman"/>
          <w:color w:val="000000" w:themeColor="text1"/>
          <w:lang w:val="lt-LT"/>
        </w:rPr>
        <w:t xml:space="preserve"> visoje sistemoje</w:t>
      </w:r>
      <w:r w:rsidRPr="00954138">
        <w:rPr>
          <w:rFonts w:ascii="Times New Roman" w:hAnsi="Times New Roman" w:cs="Times New Roman"/>
          <w:color w:val="000000" w:themeColor="text1"/>
          <w:lang w:val="lt-LT"/>
        </w:rPr>
        <w:t>, išvengiant nuotekų bei užtikrinant nuoseklų darbą bei rezultatų patikimumą ir palyginamumą. Pirkimo objektą skaidant į dalis būtų neįmanoma užtikrinti optimalaus sistemos funkcionalumo.</w:t>
      </w:r>
    </w:p>
    <w:p w14:paraId="6571DF0C" w14:textId="7A62DFF4" w:rsidR="008055BA" w:rsidRPr="00954138" w:rsidRDefault="008055BA" w:rsidP="008055BA">
      <w:pPr>
        <w:tabs>
          <w:tab w:val="left" w:pos="426"/>
        </w:tabs>
        <w:ind w:firstLine="567"/>
        <w:jc w:val="both"/>
        <w:rPr>
          <w:rFonts w:ascii="Times New Roman" w:hAnsi="Times New Roman" w:cs="Times New Roman"/>
          <w:color w:val="000000" w:themeColor="text1"/>
          <w:lang w:val="lt-LT"/>
        </w:rPr>
      </w:pPr>
      <w:r w:rsidRPr="00954138">
        <w:rPr>
          <w:rFonts w:ascii="Times New Roman" w:hAnsi="Times New Roman" w:cs="Times New Roman"/>
          <w:color w:val="000000" w:themeColor="text1"/>
          <w:lang w:val="lt-LT"/>
        </w:rPr>
        <w:t>Maksimali pirkimui skirtų lėšų suma be PVM – 79</w:t>
      </w:r>
      <w:r w:rsidR="00AB4946" w:rsidRPr="00954138">
        <w:rPr>
          <w:rFonts w:ascii="Times New Roman" w:hAnsi="Times New Roman" w:cs="Times New Roman"/>
          <w:color w:val="000000" w:themeColor="text1"/>
          <w:lang w:val="lt-LT"/>
        </w:rPr>
        <w:t>5</w:t>
      </w:r>
      <w:r w:rsidRPr="00954138">
        <w:rPr>
          <w:rFonts w:ascii="Times New Roman" w:hAnsi="Times New Roman" w:cs="Times New Roman"/>
          <w:color w:val="000000" w:themeColor="text1"/>
          <w:lang w:val="lt-LT"/>
        </w:rPr>
        <w:t xml:space="preserve"> 000,00 EUR (septyni šimtai devyniasdešimt</w:t>
      </w:r>
      <w:r w:rsidR="00FC20FD" w:rsidRPr="00954138">
        <w:rPr>
          <w:rFonts w:ascii="Times New Roman" w:hAnsi="Times New Roman" w:cs="Times New Roman"/>
          <w:color w:val="000000" w:themeColor="text1"/>
          <w:lang w:val="lt-LT"/>
        </w:rPr>
        <w:t xml:space="preserve"> penki</w:t>
      </w:r>
      <w:r w:rsidRPr="00954138">
        <w:rPr>
          <w:rFonts w:ascii="Times New Roman" w:hAnsi="Times New Roman" w:cs="Times New Roman"/>
          <w:color w:val="000000" w:themeColor="text1"/>
          <w:lang w:val="lt-LT"/>
        </w:rPr>
        <w:t xml:space="preserve"> tūkstanči</w:t>
      </w:r>
      <w:r w:rsidR="00FC20FD" w:rsidRPr="00954138">
        <w:rPr>
          <w:rFonts w:ascii="Times New Roman" w:hAnsi="Times New Roman" w:cs="Times New Roman"/>
          <w:color w:val="000000" w:themeColor="text1"/>
          <w:lang w:val="lt-LT"/>
        </w:rPr>
        <w:t>ai</w:t>
      </w:r>
      <w:r w:rsidRPr="00954138">
        <w:rPr>
          <w:rFonts w:ascii="Times New Roman" w:hAnsi="Times New Roman" w:cs="Times New Roman"/>
          <w:color w:val="000000" w:themeColor="text1"/>
          <w:lang w:val="lt-LT"/>
        </w:rPr>
        <w:t xml:space="preserve"> EUR, 00 ct. )</w:t>
      </w:r>
    </w:p>
    <w:p w14:paraId="3DABCE7B" w14:textId="0F82AC6E" w:rsidR="00472E29" w:rsidRPr="00954138" w:rsidRDefault="00472E29" w:rsidP="00472E29">
      <w:pPr>
        <w:ind w:firstLine="720"/>
        <w:jc w:val="both"/>
        <w:rPr>
          <w:rFonts w:ascii="Times New Roman" w:hAnsi="Times New Roman" w:cs="Times New Roman"/>
          <w:color w:val="000000" w:themeColor="text1"/>
          <w:lang w:val="lt-LT"/>
        </w:rPr>
      </w:pPr>
      <w:r w:rsidRPr="00954138">
        <w:rPr>
          <w:rFonts w:ascii="Times New Roman" w:hAnsi="Times New Roman" w:cs="Times New Roman"/>
          <w:color w:val="000000" w:themeColor="text1"/>
          <w:lang w:val="lt-LT"/>
        </w:rPr>
        <w:t>Šis prekių pirkimas apima:</w:t>
      </w:r>
    </w:p>
    <w:p w14:paraId="031D21D3" w14:textId="77777777" w:rsidR="00472E29" w:rsidRPr="00954138" w:rsidRDefault="00472E29" w:rsidP="00472E29">
      <w:pPr>
        <w:pStyle w:val="ListParagraph"/>
        <w:numPr>
          <w:ilvl w:val="0"/>
          <w:numId w:val="33"/>
        </w:numPr>
        <w:ind w:left="1134" w:hanging="425"/>
        <w:jc w:val="both"/>
        <w:rPr>
          <w:rFonts w:ascii="Times New Roman" w:hAnsi="Times New Roman" w:cs="Times New Roman"/>
          <w:lang w:val="lt-LT"/>
        </w:rPr>
      </w:pPr>
      <w:r w:rsidRPr="00954138">
        <w:rPr>
          <w:rFonts w:ascii="Times New Roman" w:hAnsi="Times New Roman" w:cs="Times New Roman"/>
          <w:lang w:val="lt-LT"/>
        </w:rPr>
        <w:t>įrangos pristatymą, sumontavimą, įdiegimą;</w:t>
      </w:r>
    </w:p>
    <w:p w14:paraId="0FA746AA" w14:textId="09816442" w:rsidR="00472E29" w:rsidRPr="00954138" w:rsidRDefault="00472E29" w:rsidP="006F7107">
      <w:pPr>
        <w:pStyle w:val="ListParagraph"/>
        <w:numPr>
          <w:ilvl w:val="0"/>
          <w:numId w:val="33"/>
        </w:numPr>
        <w:spacing w:after="0"/>
        <w:ind w:left="1134" w:hanging="425"/>
        <w:jc w:val="both"/>
        <w:rPr>
          <w:rFonts w:ascii="Times New Roman" w:hAnsi="Times New Roman" w:cs="Times New Roman"/>
          <w:lang w:val="lt-LT"/>
        </w:rPr>
      </w:pPr>
      <w:r w:rsidRPr="00954138">
        <w:rPr>
          <w:rFonts w:ascii="Times New Roman" w:hAnsi="Times New Roman" w:cs="Times New Roman"/>
          <w:lang w:val="lt-LT"/>
        </w:rPr>
        <w:t>įrangos išbandymą, jos veikimo ir valdymo funkcijų pademonstravimą</w:t>
      </w:r>
      <w:r w:rsidR="006F7107" w:rsidRPr="00954138">
        <w:rPr>
          <w:rFonts w:ascii="Times New Roman" w:hAnsi="Times New Roman" w:cs="Times New Roman"/>
          <w:lang w:val="lt-LT"/>
        </w:rPr>
        <w:t>.</w:t>
      </w:r>
    </w:p>
    <w:p w14:paraId="1F4EA547" w14:textId="739F649C" w:rsidR="00472E29" w:rsidRPr="00954138" w:rsidRDefault="00696EA0" w:rsidP="005533CF">
      <w:pPr>
        <w:tabs>
          <w:tab w:val="left" w:pos="426"/>
        </w:tabs>
        <w:ind w:firstLine="567"/>
        <w:jc w:val="both"/>
        <w:rPr>
          <w:rFonts w:ascii="Times New Roman" w:hAnsi="Times New Roman" w:cs="Times New Roman"/>
          <w:color w:val="000000" w:themeColor="text1"/>
          <w:lang w:val="lt-LT"/>
        </w:rPr>
      </w:pPr>
      <w:r w:rsidRPr="00954138">
        <w:rPr>
          <w:rFonts w:ascii="Times New Roman" w:hAnsi="Times New Roman" w:cs="Times New Roman"/>
          <w:color w:val="000000" w:themeColor="text1"/>
          <w:lang w:val="lt-LT"/>
        </w:rPr>
        <w:t xml:space="preserve">Į prekės kainą privalo būti įskaičiuotos visos nurodytos (pristatymo, sumontavimo, </w:t>
      </w:r>
      <w:r w:rsidR="00506D5A" w:rsidRPr="00954138">
        <w:rPr>
          <w:rFonts w:ascii="Times New Roman" w:hAnsi="Times New Roman" w:cs="Times New Roman"/>
          <w:color w:val="000000" w:themeColor="text1"/>
          <w:lang w:val="lt-LT"/>
        </w:rPr>
        <w:t>įdiegimo</w:t>
      </w:r>
      <w:r w:rsidRPr="00954138">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2D39A0A1" w14:textId="17F38D26" w:rsidR="00696EA0" w:rsidRPr="00954138" w:rsidRDefault="00696EA0" w:rsidP="25929995">
      <w:pPr>
        <w:ind w:firstLine="720"/>
        <w:jc w:val="both"/>
        <w:rPr>
          <w:rFonts w:ascii="Times New Roman" w:hAnsi="Times New Roman" w:cs="Times New Roman"/>
          <w:bCs/>
          <w:color w:val="FF0000"/>
          <w:lang w:val="lt-LT"/>
        </w:rPr>
      </w:pPr>
      <w:r w:rsidRPr="00954138">
        <w:rPr>
          <w:rFonts w:ascii="Times New Roman" w:hAnsi="Times New Roman" w:cs="Times New Roman"/>
          <w:color w:val="000000" w:themeColor="text1"/>
          <w:lang w:val="lt-LT"/>
        </w:rPr>
        <w:t xml:space="preserve">Prekės turi būti pristatytos </w:t>
      </w:r>
      <w:r w:rsidR="00924F20" w:rsidRPr="00954138">
        <w:rPr>
          <w:rFonts w:ascii="Times New Roman" w:hAnsi="Times New Roman" w:cs="Times New Roman"/>
          <w:color w:val="000000" w:themeColor="text1"/>
          <w:lang w:val="lt-LT"/>
        </w:rPr>
        <w:t>T</w:t>
      </w:r>
      <w:r w:rsidRPr="00954138">
        <w:rPr>
          <w:rFonts w:ascii="Times New Roman" w:hAnsi="Times New Roman" w:cs="Times New Roman"/>
          <w:color w:val="000000" w:themeColor="text1"/>
          <w:lang w:val="lt-LT"/>
        </w:rPr>
        <w:t xml:space="preserve">iekėjo transportu, sumontuotos bei instaliuotos Kauno technologijos universiteto </w:t>
      </w:r>
      <w:proofErr w:type="spellStart"/>
      <w:r w:rsidR="003C2DEE" w:rsidRPr="00954138">
        <w:rPr>
          <w:rFonts w:ascii="Times New Roman" w:hAnsi="Times New Roman" w:cs="Times New Roman"/>
          <w:color w:val="000000" w:themeColor="text1"/>
          <w:lang w:val="lt-LT"/>
        </w:rPr>
        <w:t>SmartEcoTech</w:t>
      </w:r>
      <w:proofErr w:type="spellEnd"/>
      <w:r w:rsidR="003C2DEE" w:rsidRPr="00954138">
        <w:rPr>
          <w:rFonts w:ascii="Times New Roman" w:hAnsi="Times New Roman" w:cs="Times New Roman"/>
          <w:color w:val="000000" w:themeColor="text1"/>
          <w:lang w:val="lt-LT"/>
        </w:rPr>
        <w:t xml:space="preserve"> kompetencijų centro</w:t>
      </w:r>
      <w:r w:rsidR="0096321A" w:rsidRPr="00954138">
        <w:rPr>
          <w:rFonts w:ascii="Times New Roman" w:hAnsi="Times New Roman" w:cs="Times New Roman"/>
          <w:color w:val="000000" w:themeColor="text1"/>
          <w:lang w:val="lt-LT"/>
        </w:rPr>
        <w:t xml:space="preserve"> </w:t>
      </w:r>
      <w:r w:rsidRPr="00954138">
        <w:rPr>
          <w:rFonts w:ascii="Times New Roman" w:hAnsi="Times New Roman" w:cs="Times New Roman"/>
          <w:color w:val="000000" w:themeColor="text1"/>
          <w:lang w:val="lt-LT"/>
        </w:rPr>
        <w:t xml:space="preserve">patalpose, </w:t>
      </w:r>
      <w:r w:rsidR="003C2DEE" w:rsidRPr="00954138">
        <w:rPr>
          <w:rFonts w:ascii="Times New Roman" w:hAnsi="Times New Roman" w:cs="Times New Roman"/>
          <w:color w:val="000000" w:themeColor="text1"/>
          <w:lang w:val="lt-LT"/>
        </w:rPr>
        <w:t>Tunelio g. 60</w:t>
      </w:r>
      <w:r w:rsidRPr="00954138">
        <w:rPr>
          <w:rFonts w:ascii="Times New Roman" w:hAnsi="Times New Roman" w:cs="Times New Roman"/>
          <w:color w:val="000000" w:themeColor="text1"/>
          <w:lang w:val="lt-LT"/>
        </w:rPr>
        <w:t>, Kaune</w:t>
      </w:r>
      <w:r w:rsidR="0096321A" w:rsidRPr="00954138">
        <w:rPr>
          <w:rFonts w:ascii="Times New Roman" w:hAnsi="Times New Roman" w:cs="Times New Roman"/>
          <w:color w:val="000000" w:themeColor="text1"/>
          <w:lang w:val="lt-LT"/>
        </w:rPr>
        <w:t>.</w:t>
      </w:r>
      <w:r w:rsidRPr="00954138">
        <w:rPr>
          <w:rFonts w:ascii="Times New Roman" w:hAnsi="Times New Roman" w:cs="Times New Roman"/>
          <w:bCs/>
          <w:color w:val="FF0000"/>
          <w:lang w:val="lt-LT"/>
        </w:rPr>
        <w:t xml:space="preserve"> </w:t>
      </w:r>
    </w:p>
    <w:p w14:paraId="29835A39" w14:textId="276486D5" w:rsidR="006B3FFB" w:rsidRPr="00954138" w:rsidRDefault="00BC23EF" w:rsidP="25929995">
      <w:pPr>
        <w:ind w:firstLine="720"/>
        <w:jc w:val="both"/>
        <w:rPr>
          <w:rFonts w:ascii="Times New Roman" w:hAnsi="Times New Roman"/>
          <w:color w:val="000000"/>
          <w:lang w:val="lt-LT"/>
        </w:rPr>
      </w:pPr>
      <w:r w:rsidRPr="00954138">
        <w:rPr>
          <w:rFonts w:ascii="Times New Roman" w:hAnsi="Times New Roman"/>
          <w:color w:val="000000"/>
          <w:lang w:val="lt-LT"/>
        </w:rPr>
        <w:t xml:space="preserve">Prekės turi turėti CE ženklinimą ir </w:t>
      </w:r>
      <w:r w:rsidR="005935F2" w:rsidRPr="00954138">
        <w:rPr>
          <w:rFonts w:ascii="Times New Roman" w:hAnsi="Times New Roman"/>
          <w:color w:val="000000"/>
          <w:lang w:val="lt-LT"/>
        </w:rPr>
        <w:t xml:space="preserve">Tiekėjas </w:t>
      </w:r>
      <w:r w:rsidRPr="00954138">
        <w:rPr>
          <w:rFonts w:ascii="Times New Roman" w:hAnsi="Times New Roman"/>
          <w:color w:val="000000"/>
          <w:lang w:val="lt-LT"/>
        </w:rPr>
        <w:t xml:space="preserve">turi </w:t>
      </w:r>
      <w:r w:rsidR="007A2BCA" w:rsidRPr="00954138">
        <w:rPr>
          <w:rFonts w:ascii="Times New Roman" w:hAnsi="Times New Roman"/>
          <w:color w:val="000000"/>
          <w:lang w:val="lt-LT"/>
        </w:rPr>
        <w:t>p</w:t>
      </w:r>
      <w:r w:rsidRPr="00954138">
        <w:rPr>
          <w:rFonts w:ascii="Times New Roman" w:hAnsi="Times New Roman"/>
          <w:color w:val="000000"/>
          <w:lang w:val="lt-LT"/>
        </w:rPr>
        <w:t>ateikti tai įrodan</w:t>
      </w:r>
      <w:r w:rsidR="004A0251" w:rsidRPr="00954138">
        <w:rPr>
          <w:rFonts w:ascii="Times New Roman" w:hAnsi="Times New Roman"/>
          <w:color w:val="000000"/>
          <w:lang w:val="lt-LT"/>
        </w:rPr>
        <w:t>čius</w:t>
      </w:r>
      <w:r w:rsidRPr="00954138">
        <w:rPr>
          <w:rFonts w:ascii="Times New Roman" w:hAnsi="Times New Roman"/>
          <w:color w:val="000000"/>
          <w:lang w:val="lt-LT"/>
        </w:rPr>
        <w:t xml:space="preserve"> dokument</w:t>
      </w:r>
      <w:r w:rsidR="004A0251" w:rsidRPr="00954138">
        <w:rPr>
          <w:rFonts w:ascii="Times New Roman" w:hAnsi="Times New Roman"/>
          <w:color w:val="000000"/>
          <w:lang w:val="lt-LT"/>
        </w:rPr>
        <w:t>us</w:t>
      </w:r>
      <w:r w:rsidRPr="00954138">
        <w:rPr>
          <w:rFonts w:ascii="Times New Roman" w:hAnsi="Times New Roman"/>
          <w:color w:val="000000"/>
          <w:lang w:val="lt-LT"/>
        </w:rPr>
        <w:t xml:space="preserve"> </w:t>
      </w:r>
      <w:r w:rsidR="00E81C83" w:rsidRPr="00954138">
        <w:rPr>
          <w:rFonts w:ascii="Times New Roman" w:hAnsi="Times New Roman"/>
          <w:color w:val="000000"/>
          <w:lang w:val="lt-LT"/>
        </w:rPr>
        <w:t xml:space="preserve">prekės pristatymo metu </w:t>
      </w:r>
      <w:r w:rsidRPr="00954138">
        <w:rPr>
          <w:rFonts w:ascii="Times New Roman" w:hAnsi="Times New Roman"/>
          <w:color w:val="000000"/>
          <w:lang w:val="lt-LT"/>
        </w:rPr>
        <w:t>(notifikuotos įstaigos išduotas sertifikatas</w:t>
      </w:r>
      <w:r w:rsidR="00566F40" w:rsidRPr="00954138">
        <w:rPr>
          <w:rFonts w:ascii="Times New Roman" w:hAnsi="Times New Roman"/>
          <w:color w:val="000000"/>
          <w:lang w:val="lt-LT"/>
        </w:rPr>
        <w:t xml:space="preserve"> (arba lygiavertis)</w:t>
      </w:r>
      <w:r w:rsidRPr="00954138">
        <w:rPr>
          <w:rFonts w:ascii="Times New Roman" w:hAnsi="Times New Roman"/>
          <w:color w:val="000000"/>
          <w:lang w:val="lt-LT"/>
        </w:rPr>
        <w:t xml:space="preserve">). </w:t>
      </w:r>
    </w:p>
    <w:p w14:paraId="16D41B61" w14:textId="77777777" w:rsidR="00472E29" w:rsidRPr="00954138" w:rsidRDefault="00472E29" w:rsidP="00472E29">
      <w:pPr>
        <w:ind w:firstLine="720"/>
        <w:jc w:val="both"/>
        <w:rPr>
          <w:rFonts w:ascii="Times New Roman" w:hAnsi="Times New Roman" w:cs="Times New Roman"/>
          <w:color w:val="000000" w:themeColor="text1"/>
          <w:lang w:val="lt-LT"/>
        </w:rPr>
      </w:pPr>
      <w:r w:rsidRPr="00954138">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622B1860" w14:textId="19AAF15A" w:rsidR="00472E29" w:rsidRPr="00954138" w:rsidRDefault="00472E29" w:rsidP="00472E29">
      <w:pPr>
        <w:ind w:firstLine="720"/>
        <w:jc w:val="both"/>
        <w:rPr>
          <w:rFonts w:ascii="Times New Roman" w:hAnsi="Times New Roman" w:cs="Times New Roman"/>
          <w:color w:val="000000" w:themeColor="text1"/>
          <w:lang w:val="lt-LT"/>
        </w:rPr>
      </w:pPr>
      <w:r w:rsidRPr="00954138">
        <w:rPr>
          <w:rFonts w:ascii="Times New Roman" w:hAnsi="Times New Roman" w:cs="Times New Roman"/>
          <w:color w:val="000000" w:themeColor="text1"/>
          <w:lang w:val="lt-LT"/>
        </w:rPr>
        <w:t xml:space="preserve">Įsigyta įranga bus priimama iš </w:t>
      </w:r>
      <w:r w:rsidR="00DA1E43" w:rsidRPr="00954138">
        <w:rPr>
          <w:rFonts w:ascii="Times New Roman" w:hAnsi="Times New Roman" w:cs="Times New Roman"/>
          <w:color w:val="000000" w:themeColor="text1"/>
          <w:lang w:val="lt-LT"/>
        </w:rPr>
        <w:t>T</w:t>
      </w:r>
      <w:r w:rsidRPr="00954138">
        <w:rPr>
          <w:rFonts w:ascii="Times New Roman" w:hAnsi="Times New Roman" w:cs="Times New Roman"/>
          <w:color w:val="000000" w:themeColor="text1"/>
          <w:lang w:val="lt-LT"/>
        </w:rPr>
        <w:t>iekėjo tik tada, kai visa įsigyta įranga bus visiškai veikianti perkančiosios organizacijos patalpose, išbandyta, pademonstruotas įrangos veikimas ir valdymo funkcionavimas.</w:t>
      </w:r>
    </w:p>
    <w:p w14:paraId="2A53074C" w14:textId="3CE26EFE" w:rsidR="00696EA0" w:rsidRPr="00954138" w:rsidRDefault="00696EA0" w:rsidP="00696EA0">
      <w:pPr>
        <w:ind w:firstLine="720"/>
        <w:jc w:val="both"/>
        <w:rPr>
          <w:rFonts w:ascii="Times New Roman" w:hAnsi="Times New Roman" w:cs="Times New Roman"/>
          <w:lang w:val="lt-LT"/>
        </w:rPr>
      </w:pPr>
      <w:r w:rsidRPr="00954138">
        <w:rPr>
          <w:rFonts w:ascii="Times New Roman" w:hAnsi="Times New Roman" w:cs="Times New Roman"/>
          <w:bCs/>
          <w:color w:val="000000" w:themeColor="text1"/>
          <w:lang w:val="lt-LT"/>
        </w:rPr>
        <w:t xml:space="preserve">Sutartyje Tiekėjo numatytų įsipareigojimų atlikimo terminas – </w:t>
      </w:r>
      <w:r w:rsidRPr="00954138">
        <w:rPr>
          <w:rFonts w:ascii="Times New Roman" w:hAnsi="Times New Roman" w:cs="Times New Roman"/>
          <w:b/>
          <w:color w:val="000000" w:themeColor="text1"/>
          <w:lang w:val="lt-LT"/>
        </w:rPr>
        <w:t xml:space="preserve">ne vėliau kaip per </w:t>
      </w:r>
      <w:r w:rsidR="00E80E13" w:rsidRPr="00954138">
        <w:rPr>
          <w:rFonts w:ascii="Times New Roman" w:hAnsi="Times New Roman" w:cs="Times New Roman"/>
          <w:b/>
          <w:lang w:val="lt-LT"/>
        </w:rPr>
        <w:t>1</w:t>
      </w:r>
      <w:r w:rsidR="00E81C83" w:rsidRPr="00954138">
        <w:rPr>
          <w:rFonts w:ascii="Times New Roman" w:hAnsi="Times New Roman" w:cs="Times New Roman"/>
          <w:b/>
          <w:lang w:val="lt-LT"/>
        </w:rPr>
        <w:t>0</w:t>
      </w:r>
      <w:r w:rsidR="00D729E5" w:rsidRPr="00954138">
        <w:rPr>
          <w:rFonts w:ascii="Times New Roman" w:hAnsi="Times New Roman" w:cs="Times New Roman"/>
          <w:b/>
          <w:lang w:val="lt-LT"/>
        </w:rPr>
        <w:t xml:space="preserve"> </w:t>
      </w:r>
      <w:r w:rsidRPr="00954138">
        <w:rPr>
          <w:rFonts w:ascii="Times New Roman" w:hAnsi="Times New Roman" w:cs="Times New Roman"/>
          <w:b/>
          <w:lang w:val="lt-LT"/>
        </w:rPr>
        <w:t>mėnesi</w:t>
      </w:r>
      <w:r w:rsidR="00E80E13" w:rsidRPr="00954138">
        <w:rPr>
          <w:rFonts w:ascii="Times New Roman" w:hAnsi="Times New Roman" w:cs="Times New Roman"/>
          <w:b/>
          <w:lang w:val="lt-LT"/>
        </w:rPr>
        <w:t>ų</w:t>
      </w:r>
      <w:r w:rsidRPr="00954138">
        <w:rPr>
          <w:rFonts w:ascii="Times New Roman" w:hAnsi="Times New Roman" w:cs="Times New Roman"/>
          <w:lang w:val="lt-LT"/>
        </w:rPr>
        <w:t xml:space="preserve"> nuo sutarties įsigaliojimo dienos.</w:t>
      </w:r>
    </w:p>
    <w:p w14:paraId="3C38A83D" w14:textId="77777777" w:rsidR="00696EA0" w:rsidRPr="00954138" w:rsidRDefault="00696EA0" w:rsidP="00696EA0">
      <w:pPr>
        <w:ind w:firstLine="720"/>
        <w:jc w:val="both"/>
        <w:rPr>
          <w:rFonts w:ascii="Times New Roman" w:hAnsi="Times New Roman" w:cs="Times New Roman"/>
          <w:color w:val="000000" w:themeColor="text1"/>
          <w:lang w:val="lt-LT"/>
        </w:rPr>
      </w:pPr>
      <w:r w:rsidRPr="00954138">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kalba (nuorodas į gaminio pasą, bukletą ar internetinio puslapio adresą, kuriuose Perkančioji organizacija galėtų patikrinti siūlomo gaminio charakteristikas arba pateikti atitinkamos informacijos dokumento skenuotą </w:t>
      </w:r>
      <w:r w:rsidRPr="00954138">
        <w:rPr>
          <w:rFonts w:ascii="Times New Roman" w:hAnsi="Times New Roman" w:cs="Times New Roman"/>
          <w:color w:val="000000" w:themeColor="text1"/>
          <w:lang w:val="lt-LT"/>
        </w:rPr>
        <w:t>versiją</w:t>
      </w:r>
      <w:r w:rsidR="005B5646" w:rsidRPr="00954138">
        <w:rPr>
          <w:rFonts w:ascii="Times New Roman" w:hAnsi="Times New Roman" w:cs="Times New Roman"/>
          <w:color w:val="000000" w:themeColor="text1"/>
          <w:lang w:val="lt-LT"/>
        </w:rPr>
        <w:t>)</w:t>
      </w:r>
      <w:r w:rsidRPr="00954138">
        <w:rPr>
          <w:rFonts w:ascii="Times New Roman" w:hAnsi="Times New Roman" w:cs="Times New Roman"/>
          <w:color w:val="000000" w:themeColor="text1"/>
          <w:lang w:val="lt-LT"/>
        </w:rPr>
        <w:t>.</w:t>
      </w:r>
    </w:p>
    <w:p w14:paraId="649B0194" w14:textId="5F64E218" w:rsidR="00696EA0" w:rsidRPr="00954138" w:rsidRDefault="00696EA0" w:rsidP="00696EA0">
      <w:pPr>
        <w:ind w:firstLine="720"/>
        <w:jc w:val="both"/>
        <w:rPr>
          <w:rFonts w:ascii="Times New Roman" w:hAnsi="Times New Roman" w:cs="Times New Roman"/>
          <w:b/>
          <w:bCs/>
          <w:color w:val="000000" w:themeColor="text1"/>
          <w:lang w:val="lt-LT"/>
        </w:rPr>
      </w:pPr>
      <w:r w:rsidRPr="00954138">
        <w:rPr>
          <w:rFonts w:ascii="Times New Roman" w:hAnsi="Times New Roman" w:cs="Times New Roman"/>
          <w:color w:val="000000" w:themeColor="text1"/>
          <w:lang w:val="lt-LT"/>
        </w:rPr>
        <w:t xml:space="preserve">Visai įrangai ir ją sudarančioms atskiroms prekėms turi būti suteikiama </w:t>
      </w:r>
      <w:r w:rsidRPr="00977323">
        <w:rPr>
          <w:rFonts w:ascii="Times New Roman" w:hAnsi="Times New Roman" w:cs="Times New Roman"/>
          <w:b/>
          <w:bCs/>
          <w:lang w:val="lt-LT"/>
        </w:rPr>
        <w:t>ne trumpesnė nei</w:t>
      </w:r>
      <w:r w:rsidR="009B34ED" w:rsidRPr="00977323">
        <w:rPr>
          <w:rFonts w:ascii="Times New Roman" w:hAnsi="Times New Roman" w:cs="Times New Roman"/>
          <w:b/>
          <w:bCs/>
          <w:lang w:val="lt-LT"/>
        </w:rPr>
        <w:t xml:space="preserve"> </w:t>
      </w:r>
      <w:r w:rsidR="00DD35DC" w:rsidRPr="00977323">
        <w:rPr>
          <w:rFonts w:ascii="Times New Roman" w:hAnsi="Times New Roman" w:cs="Times New Roman"/>
          <w:b/>
          <w:bCs/>
          <w:lang w:val="lt-LT"/>
        </w:rPr>
        <w:t>12</w:t>
      </w:r>
      <w:r w:rsidRPr="00954138">
        <w:rPr>
          <w:rFonts w:ascii="Times New Roman" w:hAnsi="Times New Roman" w:cs="Times New Roman"/>
          <w:b/>
          <w:bCs/>
          <w:lang w:val="lt-LT"/>
        </w:rPr>
        <w:t xml:space="preserve"> mėnesių garantija.</w:t>
      </w:r>
      <w:r w:rsidRPr="00954138">
        <w:rPr>
          <w:rFonts w:ascii="Times New Roman" w:hAnsi="Times New Roman" w:cs="Times New Roman"/>
          <w:lang w:val="lt-LT"/>
        </w:rPr>
        <w:t xml:space="preserve"> Tiekėjas privalo su parduodamomis prekėmis perduoti Prekių garantiją patvirtinančius dokumentus. </w:t>
      </w:r>
      <w:r w:rsidRPr="00954138">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240C4AAB" w:rsidR="00696EA0" w:rsidRPr="00954138" w:rsidRDefault="00696EA0" w:rsidP="00696EA0">
      <w:pPr>
        <w:ind w:firstLine="720"/>
        <w:jc w:val="both"/>
        <w:rPr>
          <w:rFonts w:ascii="Times New Roman" w:hAnsi="Times New Roman" w:cs="Times New Roman"/>
          <w:lang w:val="lt-LT"/>
        </w:rPr>
      </w:pPr>
      <w:r w:rsidRPr="00954138">
        <w:rPr>
          <w:rFonts w:ascii="Times New Roman" w:hAnsi="Times New Roman" w:cs="Times New Roman"/>
          <w:lang w:val="lt-LT"/>
        </w:rPr>
        <w:t xml:space="preserve">Garantiniu laikotarpiu </w:t>
      </w:r>
      <w:r w:rsidR="00DA1E43" w:rsidRPr="00954138">
        <w:rPr>
          <w:rFonts w:ascii="Times New Roman" w:hAnsi="Times New Roman" w:cs="Times New Roman"/>
          <w:lang w:val="lt-LT"/>
        </w:rPr>
        <w:t>T</w:t>
      </w:r>
      <w:r w:rsidRPr="00954138">
        <w:rPr>
          <w:rFonts w:ascii="Times New Roman" w:hAnsi="Times New Roman" w:cs="Times New Roman"/>
          <w:lang w:val="lt-LT"/>
        </w:rPr>
        <w:t xml:space="preserve">iekėjas privalo </w:t>
      </w:r>
      <w:r w:rsidRPr="00977323">
        <w:rPr>
          <w:rFonts w:ascii="Times New Roman" w:hAnsi="Times New Roman" w:cs="Times New Roman"/>
          <w:b/>
          <w:bCs/>
          <w:lang w:val="lt-LT"/>
        </w:rPr>
        <w:t>ne ilgiau kaip per 10 darbo</w:t>
      </w:r>
      <w:r w:rsidRPr="00954138">
        <w:rPr>
          <w:rFonts w:ascii="Times New Roman" w:hAnsi="Times New Roman" w:cs="Times New Roman"/>
          <w:b/>
          <w:bCs/>
          <w:lang w:val="lt-LT"/>
        </w:rPr>
        <w:t xml:space="preserve"> dienų</w:t>
      </w:r>
      <w:r w:rsidRPr="00954138">
        <w:rPr>
          <w:rFonts w:ascii="Times New Roman" w:hAnsi="Times New Roman" w:cs="Times New Roman"/>
          <w:lang w:val="lt-LT"/>
        </w:rPr>
        <w:t xml:space="preserve"> nuo pranešimo apie gedimą dienos pašalinti gedimą, o jei to neįmanoma atlikti vietoje, išsiųsti remontuoti </w:t>
      </w:r>
      <w:r w:rsidR="00DA1E43" w:rsidRPr="00954138">
        <w:rPr>
          <w:rFonts w:ascii="Times New Roman" w:hAnsi="Times New Roman" w:cs="Times New Roman"/>
          <w:lang w:val="lt-LT"/>
        </w:rPr>
        <w:t>T</w:t>
      </w:r>
      <w:r w:rsidRPr="00954138">
        <w:rPr>
          <w:rFonts w:ascii="Times New Roman" w:hAnsi="Times New Roman" w:cs="Times New Roman"/>
          <w:lang w:val="lt-LT"/>
        </w:rPr>
        <w:t xml:space="preserve">iekėjui </w:t>
      </w:r>
      <w:r w:rsidRPr="00954138">
        <w:rPr>
          <w:rFonts w:ascii="Times New Roman" w:hAnsi="Times New Roman" w:cs="Times New Roman"/>
          <w:lang w:val="lt-LT"/>
        </w:rPr>
        <w:lastRenderedPageBreak/>
        <w:t>ir pateikti Perkančiosios organizacijos atsakingam už sutarties vykdymą asmeniui išsiuntimo dokumentų kopiją.</w:t>
      </w:r>
    </w:p>
    <w:p w14:paraId="56BFDB53" w14:textId="3F87564C" w:rsidR="00696EA0" w:rsidRPr="00954138" w:rsidRDefault="00696EA0" w:rsidP="00F66F34">
      <w:pPr>
        <w:ind w:firstLine="567"/>
        <w:jc w:val="both"/>
        <w:rPr>
          <w:rFonts w:ascii="Times New Roman" w:hAnsi="Times New Roman" w:cs="Times New Roman"/>
          <w:color w:val="000000" w:themeColor="text1"/>
          <w:lang w:val="lt-LT"/>
        </w:rPr>
      </w:pPr>
      <w:r w:rsidRPr="00954138">
        <w:rPr>
          <w:rFonts w:ascii="Times New Roman" w:hAnsi="Times New Roman" w:cs="Times New Roman"/>
          <w:color w:val="000000" w:themeColor="text1"/>
          <w:lang w:val="lt-LT"/>
        </w:rPr>
        <w:t xml:space="preserve">Garantiniu laikotarpiu </w:t>
      </w:r>
      <w:r w:rsidR="00DA1E43" w:rsidRPr="00954138">
        <w:rPr>
          <w:rFonts w:ascii="Times New Roman" w:hAnsi="Times New Roman" w:cs="Times New Roman"/>
          <w:color w:val="000000" w:themeColor="text1"/>
          <w:lang w:val="lt-LT"/>
        </w:rPr>
        <w:t>T</w:t>
      </w:r>
      <w:r w:rsidRPr="00954138">
        <w:rPr>
          <w:rFonts w:ascii="Times New Roman" w:hAnsi="Times New Roman" w:cs="Times New Roman"/>
          <w:color w:val="000000" w:themeColor="text1"/>
          <w:lang w:val="lt-LT"/>
        </w:rPr>
        <w:t xml:space="preserve">iekėjas turi užtikrinti pirkėjui konsultacijų teikimą telefonu arba nuotoliniu būdu (el. paštu ar kitokiomis nuotolinio vaizdo ir (ar) garso ryšių priemonėmis  ir (ar) kitomis elektroninių ryšių technologijų priemonėmis) pagal poreikį. </w:t>
      </w:r>
    </w:p>
    <w:bookmarkEnd w:id="2"/>
    <w:p w14:paraId="3897E5F5" w14:textId="6EB09616" w:rsidR="00800688" w:rsidRPr="00954138" w:rsidRDefault="002601B1" w:rsidP="00E52FC3">
      <w:pPr>
        <w:ind w:firstLine="567"/>
        <w:jc w:val="both"/>
        <w:rPr>
          <w:rFonts w:asciiTheme="majorBidi" w:hAnsiTheme="majorBidi" w:cstheme="majorBidi"/>
          <w:bCs/>
          <w:color w:val="000000" w:themeColor="text1"/>
          <w:lang w:val="lt-LT"/>
        </w:rPr>
      </w:pPr>
      <w:r w:rsidRPr="00954138">
        <w:rPr>
          <w:rFonts w:asciiTheme="majorBidi" w:hAnsiTheme="majorBidi" w:cstheme="majorBidi"/>
          <w:bCs/>
          <w:color w:val="000000" w:themeColor="text1"/>
          <w:lang w:val="lt-LT"/>
        </w:rPr>
        <w:t xml:space="preserve">Aplinkosauginiai kriterijai Prekei nustatomi vadovaujantis Aplinkos apsaugos kriterijų taikymo, vykdant žaliuosius pirkimus, tvarkos aprašo, patvirtinto 2011 m. </w:t>
      </w:r>
      <w:r w:rsidRPr="00954138">
        <w:rPr>
          <w:rFonts w:asciiTheme="majorBidi" w:hAnsiTheme="majorBidi" w:cstheme="majorBidi"/>
          <w:color w:val="000000" w:themeColor="text1"/>
          <w:lang w:val="lt-LT"/>
        </w:rPr>
        <w:t xml:space="preserve">birželio 28 d. </w:t>
      </w:r>
      <w:r w:rsidRPr="00954138">
        <w:rPr>
          <w:rFonts w:asciiTheme="majorBidi" w:hAnsiTheme="majorBidi" w:cstheme="majorBidi"/>
          <w:bCs/>
          <w:color w:val="000000" w:themeColor="text1"/>
          <w:lang w:val="lt-LT"/>
        </w:rPr>
        <w:t>įsakymu</w:t>
      </w:r>
      <w:r w:rsidRPr="00954138">
        <w:rPr>
          <w:rFonts w:asciiTheme="majorBidi" w:hAnsiTheme="majorBidi" w:cstheme="majorBidi"/>
          <w:color w:val="000000" w:themeColor="text1"/>
          <w:lang w:val="lt-LT"/>
        </w:rPr>
        <w:t xml:space="preserve"> D1-508 „Dėl Aplinkos apsaugos kriterijų </w:t>
      </w:r>
      <w:r w:rsidRPr="00954138">
        <w:rPr>
          <w:rFonts w:asciiTheme="majorBidi" w:hAnsiTheme="majorBidi" w:cstheme="majorBidi"/>
          <w:bCs/>
          <w:color w:val="000000" w:themeColor="text1"/>
          <w:lang w:val="lt-LT"/>
        </w:rPr>
        <w:t>taikymo, vykdant žaliuosius pirkimus</w:t>
      </w:r>
      <w:r w:rsidRPr="00954138">
        <w:rPr>
          <w:rFonts w:asciiTheme="majorBidi" w:hAnsiTheme="majorBidi" w:cstheme="majorBidi"/>
          <w:color w:val="000000" w:themeColor="text1"/>
          <w:lang w:val="lt-LT"/>
        </w:rPr>
        <w:t xml:space="preserve">, tvarkos aprašo patvirtinimo“ </w:t>
      </w:r>
      <w:r w:rsidRPr="00954138">
        <w:rPr>
          <w:rFonts w:asciiTheme="majorBidi" w:hAnsiTheme="majorBidi" w:cstheme="majorBidi"/>
          <w:bCs/>
          <w:color w:val="000000" w:themeColor="text1"/>
          <w:lang w:val="lt-LT"/>
        </w:rPr>
        <w:t>(toliau – Tvarkos aprašas)</w:t>
      </w:r>
      <w:r w:rsidRPr="00954138">
        <w:rPr>
          <w:rFonts w:asciiTheme="majorBidi" w:hAnsiTheme="majorBidi" w:cstheme="majorBidi"/>
          <w:color w:val="000000" w:themeColor="text1"/>
          <w:lang w:val="lt-LT"/>
        </w:rPr>
        <w:t xml:space="preserve"> </w:t>
      </w:r>
      <w:r w:rsidR="00284361" w:rsidRPr="00954138">
        <w:rPr>
          <w:rFonts w:asciiTheme="majorBidi" w:hAnsiTheme="majorBidi" w:cstheme="majorBidi"/>
          <w:bCs/>
          <w:color w:val="000000" w:themeColor="text1"/>
          <w:lang w:val="lt-LT"/>
        </w:rPr>
        <w:t>aktualios redakcijos 4.4.4 punktu</w:t>
      </w:r>
      <w:r w:rsidRPr="00954138">
        <w:rPr>
          <w:rFonts w:asciiTheme="majorBidi" w:hAnsiTheme="majorBidi" w:cstheme="majorBidi"/>
          <w:bCs/>
          <w:color w:val="000000" w:themeColor="text1"/>
          <w:lang w:val="lt-LT"/>
        </w:rPr>
        <w:t xml:space="preserve">: </w:t>
      </w:r>
    </w:p>
    <w:p w14:paraId="194DDDA4" w14:textId="5678F19E" w:rsidR="001422D3" w:rsidRPr="00954138" w:rsidRDefault="00800688" w:rsidP="00800688">
      <w:pPr>
        <w:pStyle w:val="ListParagraph"/>
        <w:numPr>
          <w:ilvl w:val="0"/>
          <w:numId w:val="36"/>
        </w:numPr>
        <w:jc w:val="both"/>
        <w:rPr>
          <w:rFonts w:ascii="Times New Roman" w:hAnsi="Times New Roman" w:cs="Times New Roman"/>
          <w:bCs/>
          <w:iCs/>
          <w:lang w:val="lt-LT"/>
        </w:rPr>
      </w:pPr>
      <w:r w:rsidRPr="00954138">
        <w:rPr>
          <w:rFonts w:ascii="Times New Roman" w:hAnsi="Times New Roman" w:cs="Times New Roman"/>
          <w:bCs/>
          <w:iCs/>
          <w:lang w:val="lt-LT"/>
        </w:rPr>
        <w:t>P</w:t>
      </w:r>
      <w:r w:rsidR="002601B1" w:rsidRPr="00954138">
        <w:rPr>
          <w:rFonts w:ascii="Times New Roman" w:hAnsi="Times New Roman" w:cs="Times New Roman"/>
          <w:bCs/>
          <w:iCs/>
          <w:lang w:val="lt-LT"/>
        </w:rPr>
        <w:t>erkama Prekė turi būti ilgaamžė, o jos sudedamosios dalys lengvai pataisomos</w:t>
      </w:r>
      <w:r w:rsidR="003C6B33" w:rsidRPr="00954138">
        <w:rPr>
          <w:rFonts w:ascii="Times New Roman" w:hAnsi="Times New Roman" w:cs="Times New Roman"/>
          <w:bCs/>
          <w:iCs/>
          <w:lang w:val="lt-LT"/>
        </w:rPr>
        <w:t xml:space="preserve"> </w:t>
      </w:r>
      <w:r w:rsidR="00BF57A6" w:rsidRPr="00954138">
        <w:rPr>
          <w:rFonts w:ascii="Times New Roman" w:hAnsi="Times New Roman" w:cs="Times New Roman"/>
          <w:bCs/>
          <w:iCs/>
          <w:lang w:val="lt-LT"/>
        </w:rPr>
        <w:t>ar</w:t>
      </w:r>
      <w:r w:rsidR="003C6B33" w:rsidRPr="00954138">
        <w:rPr>
          <w:rFonts w:ascii="Times New Roman" w:hAnsi="Times New Roman" w:cs="Times New Roman"/>
          <w:bCs/>
          <w:iCs/>
          <w:lang w:val="lt-LT"/>
        </w:rPr>
        <w:t xml:space="preserve"> </w:t>
      </w:r>
      <w:r w:rsidR="002601B1" w:rsidRPr="00954138">
        <w:rPr>
          <w:rFonts w:ascii="Times New Roman" w:hAnsi="Times New Roman" w:cs="Times New Roman"/>
          <w:bCs/>
          <w:iCs/>
          <w:lang w:val="lt-LT"/>
        </w:rPr>
        <w:t>pakeičiamos. Tiekėjas turi užtikrinti, kad per garantinį įrangos naudojimo laikotarpį ir bent 5 metus po garantinio laikotarpio būtų galima įsigyti originalių arba joms lygiaverčių atsarginių dalių.</w:t>
      </w:r>
    </w:p>
    <w:p w14:paraId="631EA49F" w14:textId="4D333E62" w:rsidR="00800688" w:rsidRPr="00954138" w:rsidRDefault="00726F0B" w:rsidP="00800688">
      <w:pPr>
        <w:pStyle w:val="ListParagraph"/>
        <w:numPr>
          <w:ilvl w:val="0"/>
          <w:numId w:val="36"/>
        </w:numPr>
        <w:jc w:val="both"/>
        <w:rPr>
          <w:rFonts w:ascii="Times New Roman" w:hAnsi="Times New Roman" w:cs="Times New Roman"/>
          <w:bCs/>
          <w:iCs/>
          <w:lang w:val="lt-LT"/>
        </w:rPr>
      </w:pPr>
      <w:r w:rsidRPr="00954138">
        <w:rPr>
          <w:rFonts w:ascii="Times New Roman" w:hAnsi="Times New Roman" w:cs="Times New Roman"/>
          <w:shd w:val="clear" w:color="auto" w:fill="FFFFFF"/>
          <w:lang w:val="lt-LT"/>
        </w:rPr>
        <w:t>Tiekėjas privalo Prekes atvežti Pirkėjui ne kelių eismo piko valandomis, pirmadieniais − ketvirtadieniais nuo 10:00 iki 16:00 val., penktadieniais ir švenčių dienų išvakarėse nuo 10:00 iki 14:00 val. ir trumpiausiais galimais maršrutais.</w:t>
      </w:r>
    </w:p>
    <w:p w14:paraId="106843F1" w14:textId="77777777" w:rsidR="006C7460" w:rsidRPr="00954138" w:rsidRDefault="006C7460" w:rsidP="006C7460">
      <w:pPr>
        <w:jc w:val="both"/>
        <w:rPr>
          <w:rFonts w:ascii="Times New Roman" w:hAnsi="Times New Roman" w:cs="Times New Roman"/>
          <w:b/>
          <w:bCs/>
          <w:color w:val="000000" w:themeColor="text1"/>
          <w:lang w:val="lt-LT"/>
        </w:rPr>
      </w:pPr>
    </w:p>
    <w:p w14:paraId="5B3C91ED" w14:textId="729F4F5F" w:rsidR="001422D3" w:rsidRPr="00954138" w:rsidRDefault="001422D3" w:rsidP="25929995">
      <w:pPr>
        <w:jc w:val="center"/>
        <w:rPr>
          <w:rFonts w:ascii="Times New Roman" w:hAnsi="Times New Roman" w:cs="Times New Roman"/>
          <w:b/>
          <w:bCs/>
          <w:color w:val="000000" w:themeColor="text1"/>
          <w:lang w:val="lt-LT"/>
        </w:rPr>
      </w:pPr>
      <w:r w:rsidRPr="00954138">
        <w:rPr>
          <w:rFonts w:ascii="Times New Roman" w:hAnsi="Times New Roman" w:cs="Times New Roman"/>
          <w:b/>
          <w:bCs/>
          <w:color w:val="000000" w:themeColor="text1"/>
          <w:lang w:val="lt-LT"/>
        </w:rPr>
        <w:t>DETALI TECHNINĖ SPECIFIKACIJ</w:t>
      </w:r>
      <w:r w:rsidR="00F343C1" w:rsidRPr="00954138">
        <w:rPr>
          <w:rFonts w:ascii="Times New Roman" w:hAnsi="Times New Roman" w:cs="Times New Roman"/>
          <w:b/>
          <w:bCs/>
          <w:color w:val="000000" w:themeColor="text1"/>
          <w:lang w:val="lt-LT"/>
        </w:rPr>
        <w:t>A</w:t>
      </w:r>
    </w:p>
    <w:p w14:paraId="340E5522" w14:textId="77777777" w:rsidR="00E04A95" w:rsidRPr="00954138" w:rsidRDefault="00E04A95" w:rsidP="25929995">
      <w:pPr>
        <w:rPr>
          <w:rFonts w:asciiTheme="majorBidi" w:hAnsiTheme="majorBidi" w:cstheme="majorBidi"/>
          <w:b/>
          <w:bCs/>
          <w:color w:val="000000" w:themeColor="text1"/>
          <w:lang w:val="lt-LT"/>
        </w:rPr>
      </w:pPr>
    </w:p>
    <w:tbl>
      <w:tblPr>
        <w:tblW w:w="5000" w:type="pct"/>
        <w:jc w:val="center"/>
        <w:tblLook w:val="04A0" w:firstRow="1" w:lastRow="0" w:firstColumn="1" w:lastColumn="0" w:noHBand="0" w:noVBand="1"/>
      </w:tblPr>
      <w:tblGrid>
        <w:gridCol w:w="971"/>
        <w:gridCol w:w="2617"/>
        <w:gridCol w:w="3849"/>
        <w:gridCol w:w="2191"/>
      </w:tblGrid>
      <w:tr w:rsidR="00E80E13" w:rsidRPr="00954138" w14:paraId="18913BDC"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5EF5B" w14:textId="77777777" w:rsidR="00E80E13" w:rsidRPr="00954138" w:rsidRDefault="00E80E13" w:rsidP="00781039">
            <w:pPr>
              <w:jc w:val="center"/>
              <w:rPr>
                <w:rFonts w:ascii="Times New Roman" w:hAnsi="Times New Roman"/>
                <w:b/>
                <w:bCs/>
                <w:lang w:val="lt-LT" w:eastAsia="lt-LT"/>
              </w:rPr>
            </w:pPr>
            <w:r w:rsidRPr="00954138">
              <w:rPr>
                <w:rFonts w:ascii="Times New Roman" w:hAnsi="Times New Roman"/>
                <w:b/>
                <w:bCs/>
                <w:lang w:val="lt-LT" w:eastAsia="lt-LT"/>
              </w:rPr>
              <w:t>Eil. Nr.</w:t>
            </w:r>
          </w:p>
        </w:tc>
        <w:tc>
          <w:tcPr>
            <w:tcW w:w="1359" w:type="pct"/>
            <w:tcBorders>
              <w:top w:val="single" w:sz="4" w:space="0" w:color="auto"/>
              <w:left w:val="nil"/>
              <w:bottom w:val="single" w:sz="4" w:space="0" w:color="auto"/>
              <w:right w:val="single" w:sz="4" w:space="0" w:color="auto"/>
            </w:tcBorders>
            <w:shd w:val="clear" w:color="auto" w:fill="auto"/>
            <w:vAlign w:val="center"/>
            <w:hideMark/>
          </w:tcPr>
          <w:p w14:paraId="1A8C4B1B" w14:textId="77777777" w:rsidR="00E80E13" w:rsidRPr="00954138" w:rsidRDefault="00E80E13" w:rsidP="00781039">
            <w:pPr>
              <w:jc w:val="center"/>
              <w:rPr>
                <w:rFonts w:ascii="Times New Roman" w:hAnsi="Times New Roman"/>
                <w:b/>
                <w:bCs/>
                <w:lang w:val="lt-LT" w:eastAsia="lt-LT"/>
              </w:rPr>
            </w:pPr>
            <w:r w:rsidRPr="00954138">
              <w:rPr>
                <w:rFonts w:ascii="Times New Roman" w:hAnsi="Times New Roman"/>
                <w:b/>
                <w:bCs/>
                <w:lang w:val="lt-LT" w:eastAsia="lt-LT"/>
              </w:rPr>
              <w:t>Techninės specifikacijos savybė</w:t>
            </w:r>
          </w:p>
        </w:tc>
        <w:tc>
          <w:tcPr>
            <w:tcW w:w="1999" w:type="pct"/>
            <w:tcBorders>
              <w:top w:val="single" w:sz="4" w:space="0" w:color="auto"/>
              <w:left w:val="nil"/>
              <w:bottom w:val="single" w:sz="4" w:space="0" w:color="auto"/>
              <w:right w:val="single" w:sz="4" w:space="0" w:color="auto"/>
            </w:tcBorders>
            <w:shd w:val="clear" w:color="auto" w:fill="auto"/>
            <w:vAlign w:val="center"/>
            <w:hideMark/>
          </w:tcPr>
          <w:p w14:paraId="132A0482" w14:textId="77777777" w:rsidR="00E80E13" w:rsidRPr="00954138" w:rsidRDefault="00E80E13" w:rsidP="00781039">
            <w:pPr>
              <w:jc w:val="center"/>
              <w:rPr>
                <w:rFonts w:ascii="Times New Roman" w:hAnsi="Times New Roman" w:cs="Times New Roman"/>
                <w:b/>
                <w:bCs/>
                <w:lang w:val="lt-LT" w:eastAsia="lt-LT"/>
              </w:rPr>
            </w:pPr>
            <w:r w:rsidRPr="00954138">
              <w:rPr>
                <w:rFonts w:ascii="Times New Roman" w:hAnsi="Times New Roman" w:cs="Times New Roman"/>
                <w:b/>
                <w:bCs/>
                <w:lang w:val="lt-LT" w:eastAsia="lt-LT"/>
              </w:rPr>
              <w:t>Minimalūs reikalavimai</w:t>
            </w:r>
          </w:p>
        </w:tc>
        <w:tc>
          <w:tcPr>
            <w:tcW w:w="1138" w:type="pct"/>
            <w:tcBorders>
              <w:top w:val="single" w:sz="4" w:space="0" w:color="auto"/>
              <w:left w:val="nil"/>
              <w:bottom w:val="single" w:sz="4" w:space="0" w:color="auto"/>
              <w:right w:val="single" w:sz="4" w:space="0" w:color="auto"/>
            </w:tcBorders>
            <w:vAlign w:val="center"/>
          </w:tcPr>
          <w:p w14:paraId="589D45BF" w14:textId="77777777" w:rsidR="00C93B67" w:rsidRPr="00954138" w:rsidRDefault="00C93B67" w:rsidP="00C93B67">
            <w:pPr>
              <w:jc w:val="center"/>
              <w:rPr>
                <w:rFonts w:asciiTheme="majorBidi" w:hAnsiTheme="majorBidi" w:cstheme="majorBidi"/>
                <w:b/>
                <w:bCs/>
                <w:sz w:val="22"/>
                <w:szCs w:val="22"/>
                <w:lang w:val="lt-LT"/>
              </w:rPr>
            </w:pPr>
            <w:r w:rsidRPr="00954138">
              <w:rPr>
                <w:rFonts w:asciiTheme="majorBidi" w:hAnsiTheme="majorBidi" w:cstheme="majorBidi"/>
                <w:b/>
                <w:bCs/>
                <w:sz w:val="22"/>
                <w:szCs w:val="22"/>
                <w:lang w:val="lt-LT"/>
              </w:rPr>
              <w:t>Siūlomų prekių konkretūs techniniai parametrai; tiksli nuoroda kuriame prisegtame dokumente ir jo puslapyje yra pateikta informacija apie prekę;</w:t>
            </w:r>
          </w:p>
          <w:p w14:paraId="2489958B" w14:textId="77777777" w:rsidR="00C93B67" w:rsidRPr="00954138" w:rsidRDefault="00C93B67" w:rsidP="00C93B67">
            <w:pPr>
              <w:jc w:val="center"/>
              <w:rPr>
                <w:rFonts w:asciiTheme="majorBidi" w:hAnsiTheme="majorBidi" w:cstheme="majorBidi"/>
                <w:b/>
                <w:bCs/>
                <w:sz w:val="22"/>
                <w:szCs w:val="22"/>
                <w:lang w:val="lt-LT"/>
              </w:rPr>
            </w:pPr>
            <w:r w:rsidRPr="00954138">
              <w:rPr>
                <w:rFonts w:asciiTheme="majorBidi" w:hAnsiTheme="majorBidi" w:cstheme="majorBidi"/>
                <w:b/>
                <w:bCs/>
                <w:sz w:val="22"/>
                <w:szCs w:val="22"/>
                <w:lang w:val="lt-LT"/>
              </w:rPr>
              <w:t>Gamintojas ir modelis</w:t>
            </w:r>
          </w:p>
          <w:p w14:paraId="5FAD5BE7" w14:textId="2C964864" w:rsidR="00C93B67" w:rsidRPr="00954138" w:rsidRDefault="00C93B67" w:rsidP="00C93B67">
            <w:pPr>
              <w:rPr>
                <w:rFonts w:eastAsia="Calibri"/>
                <w:b/>
                <w:bCs/>
                <w:sz w:val="18"/>
                <w:szCs w:val="18"/>
                <w:lang w:val="lt-LT"/>
              </w:rPr>
            </w:pPr>
          </w:p>
          <w:p w14:paraId="48D46E1D" w14:textId="07AAC040" w:rsidR="00E80E13" w:rsidRPr="00954138" w:rsidRDefault="008B0947" w:rsidP="008B0947">
            <w:pPr>
              <w:jc w:val="center"/>
              <w:rPr>
                <w:rFonts w:ascii="Times New Roman" w:hAnsi="Times New Roman" w:cs="Times New Roman"/>
                <w:b/>
                <w:lang w:val="lt-LT" w:eastAsia="lt-LT"/>
              </w:rPr>
            </w:pPr>
            <w:r w:rsidRPr="00954138">
              <w:rPr>
                <w:rFonts w:ascii="Times New Roman" w:eastAsia="Calibri" w:hAnsi="Times New Roman" w:cs="Times New Roman"/>
                <w:b/>
                <w:bCs/>
                <w:lang w:val="lt-LT" w:eastAsia="lt-LT"/>
              </w:rPr>
              <w:t>(Pildo tiekėjas)</w:t>
            </w:r>
          </w:p>
        </w:tc>
      </w:tr>
      <w:tr w:rsidR="00CC22B1" w:rsidRPr="00954138" w14:paraId="0E80C98F"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6B21AED" w14:textId="77777777" w:rsidR="00CC22B1" w:rsidRPr="00954138" w:rsidRDefault="00CC22B1" w:rsidP="00CC22B1">
            <w:pPr>
              <w:rPr>
                <w:rFonts w:ascii="Times New Roman" w:hAnsi="Times New Roman"/>
                <w:b/>
                <w:bCs/>
                <w:lang w:val="lt-LT" w:eastAsia="lt-LT"/>
              </w:rPr>
            </w:pPr>
            <w:r w:rsidRPr="00954138">
              <w:rPr>
                <w:rFonts w:ascii="Times New Roman" w:hAnsi="Times New Roman"/>
                <w:b/>
                <w:bCs/>
                <w:lang w:val="lt-LT" w:eastAsia="lt-LT"/>
              </w:rPr>
              <w:t>1.</w:t>
            </w:r>
          </w:p>
        </w:tc>
        <w:tc>
          <w:tcPr>
            <w:tcW w:w="1359" w:type="pct"/>
            <w:tcBorders>
              <w:top w:val="single" w:sz="4" w:space="0" w:color="auto"/>
              <w:left w:val="nil"/>
              <w:bottom w:val="single" w:sz="4" w:space="0" w:color="auto"/>
              <w:right w:val="single" w:sz="4" w:space="0" w:color="auto"/>
            </w:tcBorders>
            <w:shd w:val="clear" w:color="auto" w:fill="auto"/>
          </w:tcPr>
          <w:p w14:paraId="49BFABD2" w14:textId="77777777" w:rsidR="00CC22B1" w:rsidRPr="00954138" w:rsidRDefault="00CC22B1" w:rsidP="00CC22B1">
            <w:pPr>
              <w:rPr>
                <w:rFonts w:ascii="Times New Roman" w:hAnsi="Times New Roman"/>
                <w:b/>
                <w:bCs/>
                <w:lang w:val="lt-LT" w:eastAsia="lt-LT"/>
              </w:rPr>
            </w:pPr>
            <w:r w:rsidRPr="00954138">
              <w:rPr>
                <w:rFonts w:ascii="Times New Roman" w:hAnsi="Times New Roman"/>
                <w:b/>
                <w:bCs/>
                <w:lang w:val="lt-LT" w:eastAsia="lt-LT"/>
              </w:rPr>
              <w:t>Komplektacija</w:t>
            </w:r>
          </w:p>
        </w:tc>
        <w:tc>
          <w:tcPr>
            <w:tcW w:w="1999" w:type="pct"/>
            <w:tcBorders>
              <w:top w:val="single" w:sz="4" w:space="0" w:color="auto"/>
              <w:left w:val="nil"/>
              <w:bottom w:val="single" w:sz="4" w:space="0" w:color="auto"/>
              <w:right w:val="single" w:sz="4" w:space="0" w:color="auto"/>
            </w:tcBorders>
            <w:shd w:val="clear" w:color="auto" w:fill="auto"/>
          </w:tcPr>
          <w:p w14:paraId="592F7A31" w14:textId="27F58934" w:rsidR="00CC22B1" w:rsidRPr="00954138" w:rsidRDefault="00CC22B1" w:rsidP="00CC22B1">
            <w:pPr>
              <w:rPr>
                <w:rFonts w:ascii="Times New Roman" w:hAnsi="Times New Roman"/>
                <w:lang w:val="lt-LT" w:eastAsia="lt-LT"/>
              </w:rPr>
            </w:pPr>
            <w:r w:rsidRPr="00954138">
              <w:rPr>
                <w:rFonts w:ascii="Times New Roman" w:hAnsi="Times New Roman"/>
                <w:lang w:val="lt-LT"/>
              </w:rPr>
              <w:t xml:space="preserve">Sistema turi susidėti iš </w:t>
            </w:r>
            <w:r w:rsidRPr="00954138">
              <w:rPr>
                <w:rFonts w:ascii="Times New Roman" w:hAnsi="Times New Roman"/>
                <w:b/>
                <w:bCs/>
                <w:lang w:val="lt-LT"/>
              </w:rPr>
              <w:t>dviejų inertinės atmosferos kamerų</w:t>
            </w:r>
            <w:r w:rsidRPr="00954138">
              <w:rPr>
                <w:rFonts w:ascii="Times New Roman" w:hAnsi="Times New Roman"/>
                <w:lang w:val="lt-LT"/>
              </w:rPr>
              <w:t xml:space="preserve">, kurios tarpusavyje yra sujungtos per </w:t>
            </w:r>
            <w:r w:rsidRPr="00954138">
              <w:rPr>
                <w:rFonts w:ascii="Times New Roman" w:hAnsi="Times New Roman"/>
                <w:b/>
                <w:bCs/>
                <w:lang w:val="lt-LT"/>
              </w:rPr>
              <w:t>vakuuminių šliuzų komplektą</w:t>
            </w:r>
            <w:r w:rsidRPr="00954138">
              <w:rPr>
                <w:rFonts w:ascii="Times New Roman" w:hAnsi="Times New Roman"/>
                <w:lang w:val="lt-LT"/>
              </w:rPr>
              <w:t xml:space="preserve">. Kameros turi būti skirtos darbui su deguoniui ir vandeniui jautriomis medžiagomis azoto dujų aplinkoje. Inertinės atmosferos kamerose turi būti įrengtos papildomos įrangos darbui su plonomis dangomis: </w:t>
            </w:r>
            <w:r w:rsidRPr="00954138">
              <w:rPr>
                <w:rFonts w:ascii="Times New Roman" w:hAnsi="Times New Roman"/>
                <w:b/>
                <w:bCs/>
                <w:lang w:val="lt-LT"/>
              </w:rPr>
              <w:t>plonų dangų liejimo įrenginys, vakuuminiai garintuvai ir atominių sluoksnių nusodinimo (ALD) sistemos</w:t>
            </w:r>
            <w:r w:rsidRPr="00954138">
              <w:rPr>
                <w:rFonts w:ascii="Times New Roman" w:hAnsi="Times New Roman"/>
                <w:lang w:val="lt-LT"/>
              </w:rPr>
              <w:t>.</w:t>
            </w:r>
          </w:p>
        </w:tc>
        <w:tc>
          <w:tcPr>
            <w:tcW w:w="1138" w:type="pct"/>
            <w:tcBorders>
              <w:top w:val="single" w:sz="4" w:space="0" w:color="auto"/>
              <w:left w:val="nil"/>
              <w:bottom w:val="single" w:sz="4" w:space="0" w:color="auto"/>
              <w:right w:val="single" w:sz="4" w:space="0" w:color="auto"/>
            </w:tcBorders>
          </w:tcPr>
          <w:p w14:paraId="0D6FA104" w14:textId="77777777" w:rsidR="00CC22B1" w:rsidRPr="00954138" w:rsidRDefault="00CC22B1" w:rsidP="00CC22B1">
            <w:pPr>
              <w:rPr>
                <w:rFonts w:ascii="Times New Roman" w:hAnsi="Times New Roman"/>
                <w:lang w:val="lt-LT"/>
              </w:rPr>
            </w:pPr>
          </w:p>
        </w:tc>
      </w:tr>
      <w:tr w:rsidR="00E80E13" w:rsidRPr="00954138" w14:paraId="22A93FAE"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7DC121C7" w14:textId="77777777" w:rsidR="00E80E13" w:rsidRPr="00954138" w:rsidRDefault="00E80E13" w:rsidP="00893F5F">
            <w:pPr>
              <w:rPr>
                <w:rFonts w:ascii="Times New Roman" w:hAnsi="Times New Roman"/>
                <w:b/>
                <w:bCs/>
                <w:lang w:val="lt-LT" w:eastAsia="lt-LT"/>
              </w:rPr>
            </w:pPr>
            <w:r w:rsidRPr="00954138">
              <w:rPr>
                <w:rFonts w:ascii="Times New Roman" w:hAnsi="Times New Roman"/>
                <w:b/>
                <w:bCs/>
                <w:lang w:val="lt-LT" w:eastAsia="lt-LT"/>
              </w:rPr>
              <w:t>2.</w:t>
            </w:r>
          </w:p>
        </w:tc>
        <w:tc>
          <w:tcPr>
            <w:tcW w:w="1359" w:type="pct"/>
            <w:tcBorders>
              <w:top w:val="single" w:sz="4" w:space="0" w:color="auto"/>
              <w:left w:val="nil"/>
              <w:bottom w:val="single" w:sz="4" w:space="0" w:color="auto"/>
              <w:right w:val="single" w:sz="4" w:space="0" w:color="auto"/>
            </w:tcBorders>
            <w:shd w:val="clear" w:color="auto" w:fill="auto"/>
          </w:tcPr>
          <w:p w14:paraId="7539BD49" w14:textId="77777777" w:rsidR="00E80E13" w:rsidRPr="00954138" w:rsidRDefault="00E80E13" w:rsidP="00893F5F">
            <w:pPr>
              <w:rPr>
                <w:rFonts w:ascii="Times New Roman" w:hAnsi="Times New Roman"/>
                <w:b/>
                <w:bCs/>
                <w:lang w:val="lt-LT" w:eastAsia="lt-LT"/>
              </w:rPr>
            </w:pPr>
            <w:r w:rsidRPr="00954138">
              <w:rPr>
                <w:rFonts w:ascii="Times New Roman" w:hAnsi="Times New Roman"/>
                <w:b/>
                <w:bCs/>
                <w:lang w:val="lt-LT" w:eastAsia="lt-LT"/>
              </w:rPr>
              <w:t xml:space="preserve">Pirma inertinės atmosferos kamera </w:t>
            </w:r>
          </w:p>
        </w:tc>
        <w:tc>
          <w:tcPr>
            <w:tcW w:w="1999" w:type="pct"/>
            <w:tcBorders>
              <w:top w:val="single" w:sz="4" w:space="0" w:color="auto"/>
              <w:left w:val="nil"/>
              <w:bottom w:val="single" w:sz="4" w:space="0" w:color="auto"/>
              <w:right w:val="single" w:sz="4" w:space="0" w:color="auto"/>
            </w:tcBorders>
            <w:shd w:val="clear" w:color="auto" w:fill="auto"/>
          </w:tcPr>
          <w:p w14:paraId="431F8C3C" w14:textId="77777777" w:rsidR="00E80E13" w:rsidRPr="00954138" w:rsidRDefault="00E80E13" w:rsidP="00893F5F">
            <w:pPr>
              <w:rPr>
                <w:rFonts w:ascii="Times New Roman" w:hAnsi="Times New Roman"/>
                <w:lang w:val="lt-LT"/>
              </w:rPr>
            </w:pPr>
          </w:p>
        </w:tc>
        <w:tc>
          <w:tcPr>
            <w:tcW w:w="1138" w:type="pct"/>
            <w:tcBorders>
              <w:top w:val="single" w:sz="4" w:space="0" w:color="auto"/>
              <w:left w:val="nil"/>
              <w:bottom w:val="single" w:sz="4" w:space="0" w:color="auto"/>
              <w:right w:val="single" w:sz="4" w:space="0" w:color="auto"/>
            </w:tcBorders>
          </w:tcPr>
          <w:p w14:paraId="2C53B73C" w14:textId="77777777" w:rsidR="00E80E13" w:rsidRPr="00954138" w:rsidRDefault="00E80E13" w:rsidP="00893F5F">
            <w:pPr>
              <w:rPr>
                <w:rFonts w:ascii="Times New Roman" w:hAnsi="Times New Roman"/>
                <w:lang w:val="lt-LT"/>
              </w:rPr>
            </w:pPr>
          </w:p>
        </w:tc>
      </w:tr>
      <w:tr w:rsidR="00E80E13" w:rsidRPr="00954138" w14:paraId="4D870A94"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1FCC99B"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2.1</w:t>
            </w:r>
          </w:p>
        </w:tc>
        <w:tc>
          <w:tcPr>
            <w:tcW w:w="1359" w:type="pct"/>
            <w:tcBorders>
              <w:top w:val="single" w:sz="4" w:space="0" w:color="auto"/>
              <w:left w:val="nil"/>
              <w:bottom w:val="single" w:sz="4" w:space="0" w:color="auto"/>
              <w:right w:val="single" w:sz="4" w:space="0" w:color="auto"/>
            </w:tcBorders>
            <w:shd w:val="clear" w:color="auto" w:fill="auto"/>
          </w:tcPr>
          <w:p w14:paraId="69CF1F84"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 xml:space="preserve">Paskirtis </w:t>
            </w:r>
          </w:p>
        </w:tc>
        <w:tc>
          <w:tcPr>
            <w:tcW w:w="1999" w:type="pct"/>
            <w:tcBorders>
              <w:top w:val="single" w:sz="4" w:space="0" w:color="auto"/>
              <w:left w:val="nil"/>
              <w:bottom w:val="single" w:sz="4" w:space="0" w:color="auto"/>
              <w:right w:val="single" w:sz="4" w:space="0" w:color="auto"/>
            </w:tcBorders>
            <w:shd w:val="clear" w:color="auto" w:fill="auto"/>
          </w:tcPr>
          <w:p w14:paraId="49F8ED7C" w14:textId="77777777" w:rsidR="00E80E13" w:rsidRPr="00954138" w:rsidRDefault="00E80E13" w:rsidP="00893F5F">
            <w:pPr>
              <w:rPr>
                <w:rFonts w:ascii="Times New Roman" w:hAnsi="Times New Roman"/>
                <w:lang w:val="lt-LT"/>
              </w:rPr>
            </w:pPr>
            <w:r w:rsidRPr="00954138">
              <w:rPr>
                <w:rFonts w:ascii="Times New Roman" w:hAnsi="Times New Roman"/>
                <w:lang w:val="lt-LT"/>
              </w:rPr>
              <w:t>Sistema skirta darbui su plonų dangų padengimo sistema liejimo išsukant metodu (angl</w:t>
            </w:r>
            <w:r w:rsidRPr="00954138">
              <w:rPr>
                <w:rFonts w:ascii="Times New Roman" w:hAnsi="Times New Roman"/>
                <w:i/>
                <w:iCs/>
                <w:lang w:val="lt-LT"/>
              </w:rPr>
              <w:t xml:space="preserve">. </w:t>
            </w:r>
            <w:proofErr w:type="spellStart"/>
            <w:r w:rsidRPr="00954138">
              <w:rPr>
                <w:rFonts w:ascii="Times New Roman" w:hAnsi="Times New Roman"/>
                <w:i/>
                <w:iCs/>
                <w:lang w:val="lt-LT"/>
              </w:rPr>
              <w:t>spin-coater</w:t>
            </w:r>
            <w:proofErr w:type="spellEnd"/>
            <w:r w:rsidRPr="00954138">
              <w:rPr>
                <w:rFonts w:ascii="Times New Roman" w:hAnsi="Times New Roman"/>
                <w:lang w:val="lt-LT"/>
              </w:rPr>
              <w:t xml:space="preserve">). Kamera </w:t>
            </w:r>
            <w:r w:rsidRPr="00954138">
              <w:rPr>
                <w:rFonts w:ascii="Times New Roman" w:hAnsi="Times New Roman"/>
                <w:lang w:val="lt-LT"/>
              </w:rPr>
              <w:lastRenderedPageBreak/>
              <w:t xml:space="preserve">turi būti kairėje pusėje žiūrint iš priekio. </w:t>
            </w:r>
          </w:p>
        </w:tc>
        <w:tc>
          <w:tcPr>
            <w:tcW w:w="1138" w:type="pct"/>
            <w:tcBorders>
              <w:top w:val="single" w:sz="4" w:space="0" w:color="auto"/>
              <w:left w:val="nil"/>
              <w:bottom w:val="single" w:sz="4" w:space="0" w:color="auto"/>
              <w:right w:val="single" w:sz="4" w:space="0" w:color="auto"/>
            </w:tcBorders>
          </w:tcPr>
          <w:p w14:paraId="6DBB826A" w14:textId="77777777" w:rsidR="00E80E13" w:rsidRPr="00954138" w:rsidRDefault="00E80E13" w:rsidP="00893F5F">
            <w:pPr>
              <w:rPr>
                <w:rFonts w:ascii="Times New Roman" w:hAnsi="Times New Roman"/>
                <w:lang w:val="lt-LT"/>
              </w:rPr>
            </w:pPr>
          </w:p>
        </w:tc>
      </w:tr>
      <w:tr w:rsidR="00E80E13" w:rsidRPr="00954138" w14:paraId="78C1D4BB"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0ADA329"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2.2</w:t>
            </w:r>
          </w:p>
        </w:tc>
        <w:tc>
          <w:tcPr>
            <w:tcW w:w="1359" w:type="pct"/>
            <w:tcBorders>
              <w:top w:val="single" w:sz="4" w:space="0" w:color="auto"/>
              <w:left w:val="nil"/>
              <w:bottom w:val="single" w:sz="4" w:space="0" w:color="auto"/>
              <w:right w:val="single" w:sz="4" w:space="0" w:color="auto"/>
            </w:tcBorders>
            <w:shd w:val="clear" w:color="auto" w:fill="auto"/>
          </w:tcPr>
          <w:p w14:paraId="30593C1B"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Vidiniai išmatavimai</w:t>
            </w:r>
          </w:p>
        </w:tc>
        <w:tc>
          <w:tcPr>
            <w:tcW w:w="1999" w:type="pct"/>
            <w:tcBorders>
              <w:top w:val="single" w:sz="4" w:space="0" w:color="auto"/>
              <w:left w:val="nil"/>
              <w:bottom w:val="single" w:sz="4" w:space="0" w:color="auto"/>
              <w:right w:val="single" w:sz="4" w:space="0" w:color="auto"/>
            </w:tcBorders>
            <w:shd w:val="clear" w:color="auto" w:fill="auto"/>
          </w:tcPr>
          <w:p w14:paraId="6A6393F9" w14:textId="77777777" w:rsidR="00E80E13" w:rsidRPr="00954138" w:rsidRDefault="00E80E13" w:rsidP="00893F5F">
            <w:pPr>
              <w:rPr>
                <w:rFonts w:ascii="Times New Roman" w:hAnsi="Times New Roman"/>
                <w:lang w:val="lt-LT"/>
              </w:rPr>
            </w:pPr>
            <w:r w:rsidRPr="00954138">
              <w:rPr>
                <w:rFonts w:ascii="Times New Roman" w:hAnsi="Times New Roman"/>
                <w:lang w:val="lt-LT"/>
              </w:rPr>
              <w:t>Ne mažesni kaip:</w:t>
            </w:r>
          </w:p>
          <w:p w14:paraId="0930B231"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P – 2000 mm </w:t>
            </w:r>
          </w:p>
          <w:p w14:paraId="2C30C982"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A – 900 mm </w:t>
            </w:r>
          </w:p>
          <w:p w14:paraId="66AF538B"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G – 750 mm </w:t>
            </w:r>
          </w:p>
        </w:tc>
        <w:tc>
          <w:tcPr>
            <w:tcW w:w="1138" w:type="pct"/>
            <w:tcBorders>
              <w:top w:val="single" w:sz="4" w:space="0" w:color="auto"/>
              <w:left w:val="nil"/>
              <w:bottom w:val="single" w:sz="4" w:space="0" w:color="auto"/>
              <w:right w:val="single" w:sz="4" w:space="0" w:color="auto"/>
            </w:tcBorders>
          </w:tcPr>
          <w:p w14:paraId="6F24FB19" w14:textId="77777777" w:rsidR="00E80E13" w:rsidRPr="00954138" w:rsidRDefault="00E80E13" w:rsidP="00893F5F">
            <w:pPr>
              <w:rPr>
                <w:rFonts w:ascii="Times New Roman" w:hAnsi="Times New Roman"/>
                <w:lang w:val="lt-LT"/>
              </w:rPr>
            </w:pPr>
          </w:p>
        </w:tc>
      </w:tr>
      <w:tr w:rsidR="00E80E13" w:rsidRPr="00954138" w14:paraId="32D80A82"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F0B0471"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2.3</w:t>
            </w:r>
          </w:p>
        </w:tc>
        <w:tc>
          <w:tcPr>
            <w:tcW w:w="1359" w:type="pct"/>
            <w:tcBorders>
              <w:top w:val="single" w:sz="4" w:space="0" w:color="auto"/>
              <w:left w:val="nil"/>
              <w:bottom w:val="single" w:sz="4" w:space="0" w:color="auto"/>
              <w:right w:val="single" w:sz="4" w:space="0" w:color="auto"/>
            </w:tcBorders>
            <w:shd w:val="clear" w:color="auto" w:fill="auto"/>
          </w:tcPr>
          <w:p w14:paraId="24B63C4B"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Stovas</w:t>
            </w:r>
          </w:p>
        </w:tc>
        <w:tc>
          <w:tcPr>
            <w:tcW w:w="1999" w:type="pct"/>
            <w:tcBorders>
              <w:top w:val="single" w:sz="4" w:space="0" w:color="auto"/>
              <w:left w:val="nil"/>
              <w:bottom w:val="single" w:sz="4" w:space="0" w:color="auto"/>
              <w:right w:val="single" w:sz="4" w:space="0" w:color="auto"/>
            </w:tcBorders>
            <w:shd w:val="clear" w:color="auto" w:fill="auto"/>
          </w:tcPr>
          <w:p w14:paraId="7E33C988"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Būtinas, ne žemesnis kaip 1000 mm aukščio su ratukais ir keičiamo aukščio kojelėmis. </w:t>
            </w:r>
          </w:p>
        </w:tc>
        <w:tc>
          <w:tcPr>
            <w:tcW w:w="1138" w:type="pct"/>
            <w:tcBorders>
              <w:top w:val="single" w:sz="4" w:space="0" w:color="auto"/>
              <w:left w:val="nil"/>
              <w:bottom w:val="single" w:sz="4" w:space="0" w:color="auto"/>
              <w:right w:val="single" w:sz="4" w:space="0" w:color="auto"/>
            </w:tcBorders>
          </w:tcPr>
          <w:p w14:paraId="23C760C4" w14:textId="77777777" w:rsidR="00E80E13" w:rsidRPr="00954138" w:rsidRDefault="00E80E13" w:rsidP="00893F5F">
            <w:pPr>
              <w:rPr>
                <w:rFonts w:ascii="Times New Roman" w:hAnsi="Times New Roman"/>
                <w:lang w:val="lt-LT"/>
              </w:rPr>
            </w:pPr>
          </w:p>
        </w:tc>
      </w:tr>
      <w:tr w:rsidR="00E80E13" w:rsidRPr="00954138" w14:paraId="14CA8457"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517E5C2"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2.4</w:t>
            </w:r>
          </w:p>
        </w:tc>
        <w:tc>
          <w:tcPr>
            <w:tcW w:w="1359" w:type="pct"/>
            <w:tcBorders>
              <w:top w:val="single" w:sz="4" w:space="0" w:color="auto"/>
              <w:left w:val="nil"/>
              <w:bottom w:val="single" w:sz="4" w:space="0" w:color="auto"/>
              <w:right w:val="single" w:sz="4" w:space="0" w:color="auto"/>
            </w:tcBorders>
            <w:shd w:val="clear" w:color="auto" w:fill="auto"/>
          </w:tcPr>
          <w:p w14:paraId="20D616B9"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Konstrukcija</w:t>
            </w:r>
          </w:p>
        </w:tc>
        <w:tc>
          <w:tcPr>
            <w:tcW w:w="1999" w:type="pct"/>
            <w:tcBorders>
              <w:top w:val="single" w:sz="4" w:space="0" w:color="auto"/>
              <w:left w:val="nil"/>
              <w:bottom w:val="single" w:sz="4" w:space="0" w:color="auto"/>
              <w:right w:val="single" w:sz="4" w:space="0" w:color="auto"/>
            </w:tcBorders>
            <w:shd w:val="clear" w:color="auto" w:fill="auto"/>
          </w:tcPr>
          <w:p w14:paraId="5032897A"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Kameros korpusas turi būti pagamintas ne prasčiau kaip iš nerūdijančio plieno, išorė dažyta, o vidus turi būti poliruotas. </w:t>
            </w:r>
          </w:p>
        </w:tc>
        <w:tc>
          <w:tcPr>
            <w:tcW w:w="1138" w:type="pct"/>
            <w:tcBorders>
              <w:top w:val="single" w:sz="4" w:space="0" w:color="auto"/>
              <w:left w:val="nil"/>
              <w:bottom w:val="single" w:sz="4" w:space="0" w:color="auto"/>
              <w:right w:val="single" w:sz="4" w:space="0" w:color="auto"/>
            </w:tcBorders>
          </w:tcPr>
          <w:p w14:paraId="3DD0F818" w14:textId="77777777" w:rsidR="00E80E13" w:rsidRPr="00954138" w:rsidRDefault="00E80E13" w:rsidP="00893F5F">
            <w:pPr>
              <w:rPr>
                <w:rFonts w:ascii="Times New Roman" w:hAnsi="Times New Roman"/>
                <w:lang w:val="lt-LT"/>
              </w:rPr>
            </w:pPr>
          </w:p>
        </w:tc>
      </w:tr>
      <w:tr w:rsidR="00E80E13" w:rsidRPr="00954138" w14:paraId="5DA98E28"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843CC5B"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2.5</w:t>
            </w:r>
          </w:p>
        </w:tc>
        <w:tc>
          <w:tcPr>
            <w:tcW w:w="1359" w:type="pct"/>
            <w:tcBorders>
              <w:top w:val="single" w:sz="4" w:space="0" w:color="auto"/>
              <w:left w:val="nil"/>
              <w:bottom w:val="single" w:sz="4" w:space="0" w:color="auto"/>
              <w:right w:val="single" w:sz="4" w:space="0" w:color="auto"/>
            </w:tcBorders>
            <w:shd w:val="clear" w:color="auto" w:fill="auto"/>
          </w:tcPr>
          <w:p w14:paraId="1C03953B"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Priekinis langas</w:t>
            </w:r>
          </w:p>
        </w:tc>
        <w:tc>
          <w:tcPr>
            <w:tcW w:w="1999" w:type="pct"/>
            <w:tcBorders>
              <w:top w:val="single" w:sz="4" w:space="0" w:color="auto"/>
              <w:left w:val="nil"/>
              <w:bottom w:val="single" w:sz="4" w:space="0" w:color="auto"/>
              <w:right w:val="single" w:sz="4" w:space="0" w:color="auto"/>
            </w:tcBorders>
            <w:shd w:val="clear" w:color="auto" w:fill="auto"/>
          </w:tcPr>
          <w:p w14:paraId="5080A790"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Priekinis langas turi būti pagamintas iš ne prasčiau kaip </w:t>
            </w:r>
            <w:proofErr w:type="spellStart"/>
            <w:r w:rsidRPr="00954138">
              <w:rPr>
                <w:rFonts w:ascii="Times New Roman" w:hAnsi="Times New Roman"/>
                <w:lang w:val="lt-LT"/>
              </w:rPr>
              <w:t>polikarbonato</w:t>
            </w:r>
            <w:proofErr w:type="spellEnd"/>
            <w:r w:rsidRPr="00954138">
              <w:rPr>
                <w:rFonts w:ascii="Times New Roman" w:hAnsi="Times New Roman"/>
                <w:lang w:val="lt-LT"/>
              </w:rPr>
              <w:t xml:space="preserve"> dengto specialia danga apsaugančia nuo subraižymu ir cheminių medžiagų.</w:t>
            </w:r>
          </w:p>
        </w:tc>
        <w:tc>
          <w:tcPr>
            <w:tcW w:w="1138" w:type="pct"/>
            <w:tcBorders>
              <w:top w:val="single" w:sz="4" w:space="0" w:color="auto"/>
              <w:left w:val="nil"/>
              <w:bottom w:val="single" w:sz="4" w:space="0" w:color="auto"/>
              <w:right w:val="single" w:sz="4" w:space="0" w:color="auto"/>
            </w:tcBorders>
          </w:tcPr>
          <w:p w14:paraId="72A922D1" w14:textId="77777777" w:rsidR="00E80E13" w:rsidRPr="00954138" w:rsidRDefault="00E80E13" w:rsidP="00893F5F">
            <w:pPr>
              <w:rPr>
                <w:rFonts w:ascii="Times New Roman" w:hAnsi="Times New Roman"/>
                <w:lang w:val="lt-LT"/>
              </w:rPr>
            </w:pPr>
          </w:p>
        </w:tc>
      </w:tr>
      <w:tr w:rsidR="00E80E13" w:rsidRPr="00954138" w14:paraId="741ED858"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CBF7377"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2.6</w:t>
            </w:r>
          </w:p>
        </w:tc>
        <w:tc>
          <w:tcPr>
            <w:tcW w:w="1359" w:type="pct"/>
            <w:tcBorders>
              <w:top w:val="single" w:sz="4" w:space="0" w:color="auto"/>
              <w:left w:val="nil"/>
              <w:bottom w:val="single" w:sz="4" w:space="0" w:color="auto"/>
              <w:right w:val="single" w:sz="4" w:space="0" w:color="auto"/>
            </w:tcBorders>
            <w:shd w:val="clear" w:color="auto" w:fill="auto"/>
          </w:tcPr>
          <w:p w14:paraId="67BD7B63"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Lango pasvirimas</w:t>
            </w:r>
          </w:p>
        </w:tc>
        <w:tc>
          <w:tcPr>
            <w:tcW w:w="1999" w:type="pct"/>
            <w:tcBorders>
              <w:top w:val="single" w:sz="4" w:space="0" w:color="auto"/>
              <w:left w:val="nil"/>
              <w:bottom w:val="single" w:sz="4" w:space="0" w:color="auto"/>
              <w:right w:val="single" w:sz="4" w:space="0" w:color="auto"/>
            </w:tcBorders>
            <w:shd w:val="clear" w:color="auto" w:fill="auto"/>
          </w:tcPr>
          <w:p w14:paraId="6B337907" w14:textId="77777777" w:rsidR="00E80E13" w:rsidRPr="00954138" w:rsidRDefault="00E80E13" w:rsidP="00893F5F">
            <w:pPr>
              <w:rPr>
                <w:rFonts w:ascii="Times New Roman" w:hAnsi="Times New Roman"/>
                <w:lang w:val="lt-LT"/>
              </w:rPr>
            </w:pPr>
            <w:r w:rsidRPr="00954138">
              <w:rPr>
                <w:rFonts w:ascii="Times New Roman" w:hAnsi="Times New Roman"/>
                <w:lang w:val="lt-LT"/>
              </w:rPr>
              <w:t>Priekinis langas turi būti pasviręs nuo vertikalės ne mažiau kaip 7 laipsniais.</w:t>
            </w:r>
          </w:p>
        </w:tc>
        <w:tc>
          <w:tcPr>
            <w:tcW w:w="1138" w:type="pct"/>
            <w:tcBorders>
              <w:top w:val="single" w:sz="4" w:space="0" w:color="auto"/>
              <w:left w:val="nil"/>
              <w:bottom w:val="single" w:sz="4" w:space="0" w:color="auto"/>
              <w:right w:val="single" w:sz="4" w:space="0" w:color="auto"/>
            </w:tcBorders>
          </w:tcPr>
          <w:p w14:paraId="30B6E93F" w14:textId="77777777" w:rsidR="00E80E13" w:rsidRPr="00954138" w:rsidRDefault="00E80E13" w:rsidP="00893F5F">
            <w:pPr>
              <w:rPr>
                <w:rFonts w:ascii="Times New Roman" w:hAnsi="Times New Roman"/>
                <w:lang w:val="lt-LT"/>
              </w:rPr>
            </w:pPr>
          </w:p>
        </w:tc>
      </w:tr>
      <w:tr w:rsidR="00E80E13" w:rsidRPr="00954138" w14:paraId="0A75518A"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E5EAC97"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2.7</w:t>
            </w:r>
          </w:p>
        </w:tc>
        <w:tc>
          <w:tcPr>
            <w:tcW w:w="1359" w:type="pct"/>
            <w:tcBorders>
              <w:top w:val="single" w:sz="4" w:space="0" w:color="auto"/>
              <w:left w:val="nil"/>
              <w:bottom w:val="single" w:sz="4" w:space="0" w:color="auto"/>
              <w:right w:val="single" w:sz="4" w:space="0" w:color="auto"/>
            </w:tcBorders>
            <w:shd w:val="clear" w:color="auto" w:fill="auto"/>
          </w:tcPr>
          <w:p w14:paraId="71100A2C"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Priekinio lango angos</w:t>
            </w:r>
          </w:p>
        </w:tc>
        <w:tc>
          <w:tcPr>
            <w:tcW w:w="1999" w:type="pct"/>
            <w:tcBorders>
              <w:top w:val="single" w:sz="4" w:space="0" w:color="auto"/>
              <w:left w:val="nil"/>
              <w:bottom w:val="single" w:sz="4" w:space="0" w:color="auto"/>
              <w:right w:val="single" w:sz="4" w:space="0" w:color="auto"/>
            </w:tcBorders>
            <w:shd w:val="clear" w:color="auto" w:fill="auto"/>
          </w:tcPr>
          <w:p w14:paraId="0F633AB7"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Priekiniame lange turi būti ne mažiau kaip keturios 220 mm (+/-10 mm) diametro angos su pirštinių tvirtinimu, skirtų dirbti inertinės atmosferos viduje. Turi būti pateikiamos keturios pirštinės, kurių dydis ne mažesnis kaip L ir storis ne mažesnis kaip 0,4 mm. </w:t>
            </w:r>
          </w:p>
        </w:tc>
        <w:tc>
          <w:tcPr>
            <w:tcW w:w="1138" w:type="pct"/>
            <w:tcBorders>
              <w:top w:val="single" w:sz="4" w:space="0" w:color="auto"/>
              <w:left w:val="nil"/>
              <w:bottom w:val="single" w:sz="4" w:space="0" w:color="auto"/>
              <w:right w:val="single" w:sz="4" w:space="0" w:color="auto"/>
            </w:tcBorders>
          </w:tcPr>
          <w:p w14:paraId="6CD0345A" w14:textId="77777777" w:rsidR="00E80E13" w:rsidRPr="00954138" w:rsidRDefault="00E80E13" w:rsidP="00893F5F">
            <w:pPr>
              <w:rPr>
                <w:rFonts w:ascii="Times New Roman" w:hAnsi="Times New Roman"/>
                <w:lang w:val="lt-LT"/>
              </w:rPr>
            </w:pPr>
          </w:p>
        </w:tc>
      </w:tr>
      <w:tr w:rsidR="00E80E13" w:rsidRPr="00954138" w14:paraId="14E1ACDB"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1C5E3E3"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2.8</w:t>
            </w:r>
          </w:p>
        </w:tc>
        <w:tc>
          <w:tcPr>
            <w:tcW w:w="1359" w:type="pct"/>
            <w:tcBorders>
              <w:top w:val="single" w:sz="4" w:space="0" w:color="auto"/>
              <w:left w:val="nil"/>
              <w:bottom w:val="single" w:sz="4" w:space="0" w:color="auto"/>
              <w:right w:val="single" w:sz="4" w:space="0" w:color="auto"/>
            </w:tcBorders>
            <w:shd w:val="clear" w:color="auto" w:fill="auto"/>
          </w:tcPr>
          <w:p w14:paraId="2FC4639E"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 xml:space="preserve">Vidinės lentynos </w:t>
            </w:r>
          </w:p>
        </w:tc>
        <w:tc>
          <w:tcPr>
            <w:tcW w:w="1999" w:type="pct"/>
            <w:tcBorders>
              <w:top w:val="single" w:sz="4" w:space="0" w:color="auto"/>
              <w:left w:val="nil"/>
              <w:bottom w:val="single" w:sz="4" w:space="0" w:color="auto"/>
              <w:right w:val="single" w:sz="4" w:space="0" w:color="auto"/>
            </w:tcBorders>
            <w:shd w:val="clear" w:color="auto" w:fill="auto"/>
          </w:tcPr>
          <w:p w14:paraId="1C2E6A4F"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Ant inertinės atmosferos kameros galinės sienelės turi būti sumontuotos ne mažiau kaip šešios keičiamo aukščio lentynos. </w:t>
            </w:r>
          </w:p>
        </w:tc>
        <w:tc>
          <w:tcPr>
            <w:tcW w:w="1138" w:type="pct"/>
            <w:tcBorders>
              <w:top w:val="single" w:sz="4" w:space="0" w:color="auto"/>
              <w:left w:val="nil"/>
              <w:bottom w:val="single" w:sz="4" w:space="0" w:color="auto"/>
              <w:right w:val="single" w:sz="4" w:space="0" w:color="auto"/>
            </w:tcBorders>
          </w:tcPr>
          <w:p w14:paraId="3BB11E3C" w14:textId="77777777" w:rsidR="00E80E13" w:rsidRPr="00954138" w:rsidRDefault="00E80E13" w:rsidP="00893F5F">
            <w:pPr>
              <w:rPr>
                <w:rFonts w:ascii="Times New Roman" w:hAnsi="Times New Roman"/>
                <w:lang w:val="lt-LT"/>
              </w:rPr>
            </w:pPr>
          </w:p>
        </w:tc>
      </w:tr>
      <w:tr w:rsidR="00E80E13" w:rsidRPr="00954138" w14:paraId="67EBADDD"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0B104DB"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2.9</w:t>
            </w:r>
          </w:p>
        </w:tc>
        <w:tc>
          <w:tcPr>
            <w:tcW w:w="1359" w:type="pct"/>
            <w:tcBorders>
              <w:top w:val="single" w:sz="4" w:space="0" w:color="auto"/>
              <w:left w:val="nil"/>
              <w:bottom w:val="single" w:sz="4" w:space="0" w:color="auto"/>
              <w:right w:val="single" w:sz="4" w:space="0" w:color="auto"/>
            </w:tcBorders>
            <w:shd w:val="clear" w:color="auto" w:fill="auto"/>
          </w:tcPr>
          <w:p w14:paraId="12142159"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Komunikacijų angos</w:t>
            </w:r>
          </w:p>
        </w:tc>
        <w:tc>
          <w:tcPr>
            <w:tcW w:w="1999" w:type="pct"/>
            <w:tcBorders>
              <w:top w:val="single" w:sz="4" w:space="0" w:color="auto"/>
              <w:left w:val="nil"/>
              <w:bottom w:val="single" w:sz="4" w:space="0" w:color="auto"/>
              <w:right w:val="single" w:sz="4" w:space="0" w:color="auto"/>
            </w:tcBorders>
            <w:shd w:val="clear" w:color="auto" w:fill="auto"/>
          </w:tcPr>
          <w:p w14:paraId="29501A5E" w14:textId="3D4BA4DD" w:rsidR="00E80E13" w:rsidRPr="00954138" w:rsidRDefault="00E80E13" w:rsidP="00893F5F">
            <w:pPr>
              <w:rPr>
                <w:rFonts w:ascii="Times New Roman" w:hAnsi="Times New Roman"/>
                <w:lang w:val="lt-LT"/>
              </w:rPr>
            </w:pPr>
            <w:r w:rsidRPr="00954138">
              <w:rPr>
                <w:rFonts w:ascii="Times New Roman" w:hAnsi="Times New Roman"/>
                <w:lang w:val="lt-LT"/>
              </w:rPr>
              <w:t>Ant inertinės atmosferos kameros galinės sienelės turi būti sumontuotos ne mažiau kaip penkios DN40KF jungtys ir ne mažiau kaip dvi jungtys DN40KF ant inertinės atmosferos kameros viršaus, per kurias būt</w:t>
            </w:r>
            <w:r w:rsidR="009D4BDF" w:rsidRPr="00954138">
              <w:rPr>
                <w:rFonts w:ascii="Times New Roman" w:hAnsi="Times New Roman"/>
                <w:lang w:val="lt-LT"/>
              </w:rPr>
              <w:t>ų</w:t>
            </w:r>
            <w:r w:rsidRPr="00954138">
              <w:rPr>
                <w:rFonts w:ascii="Times New Roman" w:hAnsi="Times New Roman"/>
                <w:lang w:val="lt-LT"/>
              </w:rPr>
              <w:t xml:space="preserve"> galima įvesti papildomus laidus į kameros vidų. Turi būti pridedamas vienas perėjimas elektros įvadui į kameros vidų kuriuo būtu galima užtikrinti 220 V elektros tiekimą vidiniams įrenginiams. Per elektros įvadą turi būti užtikrinamas ne mažiau kaip 4 prietaisų aprūpinimas elektra.</w:t>
            </w:r>
          </w:p>
        </w:tc>
        <w:tc>
          <w:tcPr>
            <w:tcW w:w="1138" w:type="pct"/>
            <w:tcBorders>
              <w:top w:val="single" w:sz="4" w:space="0" w:color="auto"/>
              <w:left w:val="nil"/>
              <w:bottom w:val="single" w:sz="4" w:space="0" w:color="auto"/>
              <w:right w:val="single" w:sz="4" w:space="0" w:color="auto"/>
            </w:tcBorders>
          </w:tcPr>
          <w:p w14:paraId="0110431F" w14:textId="77777777" w:rsidR="00E80E13" w:rsidRPr="00954138" w:rsidRDefault="00E80E13" w:rsidP="00893F5F">
            <w:pPr>
              <w:rPr>
                <w:rFonts w:ascii="Times New Roman" w:hAnsi="Times New Roman"/>
                <w:lang w:val="lt-LT"/>
              </w:rPr>
            </w:pPr>
          </w:p>
        </w:tc>
      </w:tr>
      <w:tr w:rsidR="00E80E13" w:rsidRPr="00954138" w14:paraId="7DB1D956"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779DA91"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2.10</w:t>
            </w:r>
          </w:p>
        </w:tc>
        <w:tc>
          <w:tcPr>
            <w:tcW w:w="1359" w:type="pct"/>
            <w:tcBorders>
              <w:top w:val="single" w:sz="4" w:space="0" w:color="auto"/>
              <w:left w:val="nil"/>
              <w:bottom w:val="single" w:sz="4" w:space="0" w:color="auto"/>
              <w:right w:val="single" w:sz="4" w:space="0" w:color="auto"/>
            </w:tcBorders>
            <w:shd w:val="clear" w:color="auto" w:fill="auto"/>
          </w:tcPr>
          <w:p w14:paraId="78C2C576"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 xml:space="preserve">Apšvietimas </w:t>
            </w:r>
          </w:p>
        </w:tc>
        <w:tc>
          <w:tcPr>
            <w:tcW w:w="1999" w:type="pct"/>
            <w:tcBorders>
              <w:top w:val="single" w:sz="4" w:space="0" w:color="auto"/>
              <w:left w:val="nil"/>
              <w:bottom w:val="single" w:sz="4" w:space="0" w:color="auto"/>
              <w:right w:val="single" w:sz="4" w:space="0" w:color="auto"/>
            </w:tcBorders>
            <w:shd w:val="clear" w:color="auto" w:fill="auto"/>
          </w:tcPr>
          <w:p w14:paraId="631E496F"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Būtinas. Ne prasčiau kaip išorėje sumontuotas LED tipo vidinės kameros apšvietimas. </w:t>
            </w:r>
          </w:p>
        </w:tc>
        <w:tc>
          <w:tcPr>
            <w:tcW w:w="1138" w:type="pct"/>
            <w:tcBorders>
              <w:top w:val="single" w:sz="4" w:space="0" w:color="auto"/>
              <w:left w:val="nil"/>
              <w:bottom w:val="single" w:sz="4" w:space="0" w:color="auto"/>
              <w:right w:val="single" w:sz="4" w:space="0" w:color="auto"/>
            </w:tcBorders>
          </w:tcPr>
          <w:p w14:paraId="1BF4140C" w14:textId="77777777" w:rsidR="00E80E13" w:rsidRPr="00954138" w:rsidRDefault="00E80E13" w:rsidP="00893F5F">
            <w:pPr>
              <w:rPr>
                <w:rFonts w:ascii="Times New Roman" w:hAnsi="Times New Roman"/>
                <w:lang w:val="lt-LT"/>
              </w:rPr>
            </w:pPr>
          </w:p>
        </w:tc>
      </w:tr>
      <w:tr w:rsidR="00E80E13" w:rsidRPr="00954138" w14:paraId="6624BC79"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AEBB54D"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lastRenderedPageBreak/>
              <w:t>2.11</w:t>
            </w:r>
          </w:p>
        </w:tc>
        <w:tc>
          <w:tcPr>
            <w:tcW w:w="1359" w:type="pct"/>
            <w:tcBorders>
              <w:top w:val="single" w:sz="4" w:space="0" w:color="auto"/>
              <w:left w:val="nil"/>
              <w:bottom w:val="single" w:sz="4" w:space="0" w:color="auto"/>
              <w:right w:val="single" w:sz="4" w:space="0" w:color="auto"/>
            </w:tcBorders>
            <w:shd w:val="clear" w:color="auto" w:fill="auto"/>
          </w:tcPr>
          <w:p w14:paraId="2F970498"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Dujinis pistoletas</w:t>
            </w:r>
          </w:p>
        </w:tc>
        <w:tc>
          <w:tcPr>
            <w:tcW w:w="1999" w:type="pct"/>
            <w:tcBorders>
              <w:top w:val="single" w:sz="4" w:space="0" w:color="auto"/>
              <w:left w:val="nil"/>
              <w:bottom w:val="single" w:sz="4" w:space="0" w:color="auto"/>
              <w:right w:val="single" w:sz="4" w:space="0" w:color="auto"/>
            </w:tcBorders>
            <w:shd w:val="clear" w:color="auto" w:fill="auto"/>
          </w:tcPr>
          <w:p w14:paraId="4F9808D8"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Būtinas. Turi būti sumontuotas inertinės atmosferos kameros viduje ant lanksčios žarnos. </w:t>
            </w:r>
          </w:p>
        </w:tc>
        <w:tc>
          <w:tcPr>
            <w:tcW w:w="1138" w:type="pct"/>
            <w:tcBorders>
              <w:top w:val="single" w:sz="4" w:space="0" w:color="auto"/>
              <w:left w:val="nil"/>
              <w:bottom w:val="single" w:sz="4" w:space="0" w:color="auto"/>
              <w:right w:val="single" w:sz="4" w:space="0" w:color="auto"/>
            </w:tcBorders>
          </w:tcPr>
          <w:p w14:paraId="16982734" w14:textId="77777777" w:rsidR="00E80E13" w:rsidRPr="00954138" w:rsidRDefault="00E80E13" w:rsidP="00893F5F">
            <w:pPr>
              <w:rPr>
                <w:rFonts w:ascii="Times New Roman" w:hAnsi="Times New Roman"/>
                <w:lang w:val="lt-LT"/>
              </w:rPr>
            </w:pPr>
          </w:p>
        </w:tc>
      </w:tr>
      <w:tr w:rsidR="00E80E13" w:rsidRPr="00954138" w14:paraId="736E6E2B"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A5F4BD8" w14:textId="77777777" w:rsidR="00E80E13" w:rsidRPr="00954138" w:rsidRDefault="00E80E13" w:rsidP="00893F5F">
            <w:pPr>
              <w:rPr>
                <w:rFonts w:ascii="Times New Roman" w:hAnsi="Times New Roman"/>
                <w:b/>
                <w:bCs/>
                <w:lang w:val="lt-LT" w:eastAsia="lt-LT"/>
              </w:rPr>
            </w:pPr>
            <w:r w:rsidRPr="00954138">
              <w:rPr>
                <w:rFonts w:ascii="Times New Roman" w:hAnsi="Times New Roman"/>
                <w:b/>
                <w:bCs/>
                <w:lang w:val="lt-LT" w:eastAsia="lt-LT"/>
              </w:rPr>
              <w:t>3.</w:t>
            </w:r>
          </w:p>
        </w:tc>
        <w:tc>
          <w:tcPr>
            <w:tcW w:w="1359" w:type="pct"/>
            <w:tcBorders>
              <w:top w:val="single" w:sz="4" w:space="0" w:color="auto"/>
              <w:left w:val="nil"/>
              <w:bottom w:val="single" w:sz="4" w:space="0" w:color="auto"/>
              <w:right w:val="single" w:sz="4" w:space="0" w:color="auto"/>
            </w:tcBorders>
            <w:shd w:val="clear" w:color="auto" w:fill="auto"/>
          </w:tcPr>
          <w:p w14:paraId="24ED67CD" w14:textId="77777777" w:rsidR="00E80E13" w:rsidRPr="00954138" w:rsidRDefault="00E80E13" w:rsidP="00893F5F">
            <w:pPr>
              <w:rPr>
                <w:rFonts w:ascii="Times New Roman" w:hAnsi="Times New Roman"/>
                <w:b/>
                <w:bCs/>
                <w:lang w:val="lt-LT" w:eastAsia="lt-LT"/>
              </w:rPr>
            </w:pPr>
            <w:r w:rsidRPr="00954138">
              <w:rPr>
                <w:rFonts w:ascii="Times New Roman" w:hAnsi="Times New Roman"/>
                <w:b/>
                <w:bCs/>
                <w:lang w:val="lt-LT" w:eastAsia="lt-LT"/>
              </w:rPr>
              <w:t>Antra inertinės atmosferos kamera</w:t>
            </w:r>
          </w:p>
        </w:tc>
        <w:tc>
          <w:tcPr>
            <w:tcW w:w="1999" w:type="pct"/>
            <w:tcBorders>
              <w:top w:val="single" w:sz="4" w:space="0" w:color="auto"/>
              <w:left w:val="nil"/>
              <w:bottom w:val="single" w:sz="4" w:space="0" w:color="auto"/>
              <w:right w:val="single" w:sz="4" w:space="0" w:color="auto"/>
            </w:tcBorders>
            <w:shd w:val="clear" w:color="auto" w:fill="auto"/>
          </w:tcPr>
          <w:p w14:paraId="42B3DE24" w14:textId="77777777" w:rsidR="00E80E13" w:rsidRPr="00954138" w:rsidRDefault="00E80E13" w:rsidP="00893F5F">
            <w:pPr>
              <w:rPr>
                <w:rFonts w:ascii="Times New Roman" w:hAnsi="Times New Roman"/>
                <w:lang w:val="lt-LT"/>
              </w:rPr>
            </w:pPr>
          </w:p>
        </w:tc>
        <w:tc>
          <w:tcPr>
            <w:tcW w:w="1138" w:type="pct"/>
            <w:tcBorders>
              <w:top w:val="single" w:sz="4" w:space="0" w:color="auto"/>
              <w:left w:val="nil"/>
              <w:bottom w:val="single" w:sz="4" w:space="0" w:color="auto"/>
              <w:right w:val="single" w:sz="4" w:space="0" w:color="auto"/>
            </w:tcBorders>
          </w:tcPr>
          <w:p w14:paraId="095DED8A" w14:textId="77777777" w:rsidR="00E80E13" w:rsidRPr="00954138" w:rsidRDefault="00E80E13" w:rsidP="00893F5F">
            <w:pPr>
              <w:rPr>
                <w:rFonts w:ascii="Times New Roman" w:hAnsi="Times New Roman"/>
                <w:lang w:val="lt-LT"/>
              </w:rPr>
            </w:pPr>
          </w:p>
        </w:tc>
      </w:tr>
      <w:tr w:rsidR="00E80E13" w:rsidRPr="00954138" w14:paraId="4AAD0ED9"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E8559CF"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3.1</w:t>
            </w:r>
          </w:p>
        </w:tc>
        <w:tc>
          <w:tcPr>
            <w:tcW w:w="1359" w:type="pct"/>
            <w:tcBorders>
              <w:top w:val="single" w:sz="4" w:space="0" w:color="auto"/>
              <w:left w:val="nil"/>
              <w:bottom w:val="single" w:sz="4" w:space="0" w:color="auto"/>
              <w:right w:val="single" w:sz="4" w:space="0" w:color="auto"/>
            </w:tcBorders>
            <w:shd w:val="clear" w:color="auto" w:fill="auto"/>
          </w:tcPr>
          <w:p w14:paraId="0CD35383"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 xml:space="preserve">Paskirtis </w:t>
            </w:r>
          </w:p>
        </w:tc>
        <w:tc>
          <w:tcPr>
            <w:tcW w:w="1999" w:type="pct"/>
            <w:tcBorders>
              <w:top w:val="single" w:sz="4" w:space="0" w:color="auto"/>
              <w:left w:val="nil"/>
              <w:bottom w:val="single" w:sz="4" w:space="0" w:color="auto"/>
              <w:right w:val="single" w:sz="4" w:space="0" w:color="auto"/>
            </w:tcBorders>
            <w:shd w:val="clear" w:color="auto" w:fill="auto"/>
          </w:tcPr>
          <w:p w14:paraId="22377F11" w14:textId="77777777" w:rsidR="00E80E13" w:rsidRPr="00954138" w:rsidRDefault="00E80E13" w:rsidP="00893F5F">
            <w:pPr>
              <w:rPr>
                <w:rFonts w:ascii="Times New Roman" w:hAnsi="Times New Roman"/>
                <w:lang w:val="lt-LT"/>
              </w:rPr>
            </w:pPr>
            <w:r w:rsidRPr="00954138">
              <w:rPr>
                <w:rFonts w:ascii="Times New Roman" w:hAnsi="Times New Roman"/>
                <w:lang w:val="lt-LT"/>
              </w:rPr>
              <w:t>Sistema skirta darbui su vakuuminio garinimo ir atominių sluoksnių nusodinimo sistemomis.  Kamera turi būti dešinėje pusėje žiūrint iš priekio.</w:t>
            </w:r>
          </w:p>
        </w:tc>
        <w:tc>
          <w:tcPr>
            <w:tcW w:w="1138" w:type="pct"/>
            <w:tcBorders>
              <w:top w:val="single" w:sz="4" w:space="0" w:color="auto"/>
              <w:left w:val="nil"/>
              <w:bottom w:val="single" w:sz="4" w:space="0" w:color="auto"/>
              <w:right w:val="single" w:sz="4" w:space="0" w:color="auto"/>
            </w:tcBorders>
          </w:tcPr>
          <w:p w14:paraId="461264AD" w14:textId="77777777" w:rsidR="00E80E13" w:rsidRPr="00954138" w:rsidRDefault="00E80E13" w:rsidP="00893F5F">
            <w:pPr>
              <w:rPr>
                <w:rFonts w:ascii="Times New Roman" w:hAnsi="Times New Roman"/>
                <w:lang w:val="lt-LT"/>
              </w:rPr>
            </w:pPr>
          </w:p>
        </w:tc>
      </w:tr>
      <w:tr w:rsidR="00E80E13" w:rsidRPr="00954138" w14:paraId="49AD7BF6"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C1F780A"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3.2</w:t>
            </w:r>
          </w:p>
        </w:tc>
        <w:tc>
          <w:tcPr>
            <w:tcW w:w="1359" w:type="pct"/>
            <w:tcBorders>
              <w:top w:val="single" w:sz="4" w:space="0" w:color="auto"/>
              <w:left w:val="nil"/>
              <w:bottom w:val="single" w:sz="4" w:space="0" w:color="auto"/>
              <w:right w:val="single" w:sz="4" w:space="0" w:color="auto"/>
            </w:tcBorders>
            <w:shd w:val="clear" w:color="auto" w:fill="auto"/>
          </w:tcPr>
          <w:p w14:paraId="0E4D1657"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Vidiniai išmatavimai</w:t>
            </w:r>
          </w:p>
        </w:tc>
        <w:tc>
          <w:tcPr>
            <w:tcW w:w="1999" w:type="pct"/>
            <w:tcBorders>
              <w:top w:val="single" w:sz="4" w:space="0" w:color="auto"/>
              <w:left w:val="nil"/>
              <w:bottom w:val="single" w:sz="4" w:space="0" w:color="auto"/>
              <w:right w:val="single" w:sz="4" w:space="0" w:color="auto"/>
            </w:tcBorders>
            <w:shd w:val="clear" w:color="auto" w:fill="auto"/>
          </w:tcPr>
          <w:p w14:paraId="3E5EC113" w14:textId="77777777" w:rsidR="00E80E13" w:rsidRPr="00954138" w:rsidRDefault="00E80E13" w:rsidP="00893F5F">
            <w:pPr>
              <w:rPr>
                <w:rFonts w:ascii="Times New Roman" w:hAnsi="Times New Roman"/>
                <w:lang w:val="lt-LT"/>
              </w:rPr>
            </w:pPr>
            <w:r w:rsidRPr="00954138">
              <w:rPr>
                <w:rFonts w:ascii="Times New Roman" w:hAnsi="Times New Roman"/>
                <w:lang w:val="lt-LT"/>
              </w:rPr>
              <w:t>Ne mažesni kaip:</w:t>
            </w:r>
          </w:p>
          <w:p w14:paraId="5421DBF4"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P – 3300 mm </w:t>
            </w:r>
          </w:p>
          <w:p w14:paraId="3200089E"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A – 900 mm </w:t>
            </w:r>
          </w:p>
          <w:p w14:paraId="46575B3B"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G – 750 mm </w:t>
            </w:r>
          </w:p>
        </w:tc>
        <w:tc>
          <w:tcPr>
            <w:tcW w:w="1138" w:type="pct"/>
            <w:tcBorders>
              <w:top w:val="single" w:sz="4" w:space="0" w:color="auto"/>
              <w:left w:val="nil"/>
              <w:bottom w:val="single" w:sz="4" w:space="0" w:color="auto"/>
              <w:right w:val="single" w:sz="4" w:space="0" w:color="auto"/>
            </w:tcBorders>
          </w:tcPr>
          <w:p w14:paraId="2053CB5D" w14:textId="77777777" w:rsidR="00E80E13" w:rsidRPr="00954138" w:rsidRDefault="00E80E13" w:rsidP="00893F5F">
            <w:pPr>
              <w:rPr>
                <w:rFonts w:ascii="Times New Roman" w:hAnsi="Times New Roman"/>
                <w:lang w:val="lt-LT"/>
              </w:rPr>
            </w:pPr>
          </w:p>
        </w:tc>
      </w:tr>
      <w:tr w:rsidR="00E80E13" w:rsidRPr="00954138" w14:paraId="3496C5F1"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F7969A8"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3.3</w:t>
            </w:r>
          </w:p>
        </w:tc>
        <w:tc>
          <w:tcPr>
            <w:tcW w:w="1359" w:type="pct"/>
            <w:tcBorders>
              <w:top w:val="single" w:sz="4" w:space="0" w:color="auto"/>
              <w:left w:val="nil"/>
              <w:bottom w:val="single" w:sz="4" w:space="0" w:color="auto"/>
              <w:right w:val="single" w:sz="4" w:space="0" w:color="auto"/>
            </w:tcBorders>
            <w:shd w:val="clear" w:color="auto" w:fill="auto"/>
          </w:tcPr>
          <w:p w14:paraId="0FD70AFB"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Stovas</w:t>
            </w:r>
          </w:p>
        </w:tc>
        <w:tc>
          <w:tcPr>
            <w:tcW w:w="1999" w:type="pct"/>
            <w:tcBorders>
              <w:top w:val="single" w:sz="4" w:space="0" w:color="auto"/>
              <w:left w:val="nil"/>
              <w:bottom w:val="single" w:sz="4" w:space="0" w:color="auto"/>
              <w:right w:val="single" w:sz="4" w:space="0" w:color="auto"/>
            </w:tcBorders>
            <w:shd w:val="clear" w:color="auto" w:fill="auto"/>
          </w:tcPr>
          <w:p w14:paraId="47CCF475"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Būtinas, ne žemesnis kaip 1000 mm aukščio su ratukais ir keičiamo aukščio kojelėmis. </w:t>
            </w:r>
          </w:p>
        </w:tc>
        <w:tc>
          <w:tcPr>
            <w:tcW w:w="1138" w:type="pct"/>
            <w:tcBorders>
              <w:top w:val="single" w:sz="4" w:space="0" w:color="auto"/>
              <w:left w:val="nil"/>
              <w:bottom w:val="single" w:sz="4" w:space="0" w:color="auto"/>
              <w:right w:val="single" w:sz="4" w:space="0" w:color="auto"/>
            </w:tcBorders>
          </w:tcPr>
          <w:p w14:paraId="1CCB0BF7" w14:textId="77777777" w:rsidR="00E80E13" w:rsidRPr="00954138" w:rsidRDefault="00E80E13" w:rsidP="00893F5F">
            <w:pPr>
              <w:rPr>
                <w:rFonts w:ascii="Times New Roman" w:hAnsi="Times New Roman"/>
                <w:lang w:val="lt-LT"/>
              </w:rPr>
            </w:pPr>
          </w:p>
        </w:tc>
      </w:tr>
      <w:tr w:rsidR="00E80E13" w:rsidRPr="00954138" w14:paraId="6B9A727F"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73485C5"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3.4</w:t>
            </w:r>
          </w:p>
        </w:tc>
        <w:tc>
          <w:tcPr>
            <w:tcW w:w="1359" w:type="pct"/>
            <w:tcBorders>
              <w:top w:val="single" w:sz="4" w:space="0" w:color="auto"/>
              <w:left w:val="nil"/>
              <w:bottom w:val="single" w:sz="4" w:space="0" w:color="auto"/>
              <w:right w:val="single" w:sz="4" w:space="0" w:color="auto"/>
            </w:tcBorders>
            <w:shd w:val="clear" w:color="auto" w:fill="auto"/>
          </w:tcPr>
          <w:p w14:paraId="54FC9A87"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Konstrukcija</w:t>
            </w:r>
          </w:p>
        </w:tc>
        <w:tc>
          <w:tcPr>
            <w:tcW w:w="1999" w:type="pct"/>
            <w:tcBorders>
              <w:top w:val="single" w:sz="4" w:space="0" w:color="auto"/>
              <w:left w:val="nil"/>
              <w:bottom w:val="single" w:sz="4" w:space="0" w:color="auto"/>
              <w:right w:val="single" w:sz="4" w:space="0" w:color="auto"/>
            </w:tcBorders>
            <w:shd w:val="clear" w:color="auto" w:fill="auto"/>
          </w:tcPr>
          <w:p w14:paraId="79C0FD37"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Kameros korpusas turi būti pagamintas ne prasčiau kaip iš nerūdijančio plieno, išorė dažyta, o vidus turi būti poliruotas. </w:t>
            </w:r>
          </w:p>
        </w:tc>
        <w:tc>
          <w:tcPr>
            <w:tcW w:w="1138" w:type="pct"/>
            <w:tcBorders>
              <w:top w:val="single" w:sz="4" w:space="0" w:color="auto"/>
              <w:left w:val="nil"/>
              <w:bottom w:val="single" w:sz="4" w:space="0" w:color="auto"/>
              <w:right w:val="single" w:sz="4" w:space="0" w:color="auto"/>
            </w:tcBorders>
          </w:tcPr>
          <w:p w14:paraId="7BBF0E74" w14:textId="77777777" w:rsidR="00E80E13" w:rsidRPr="00954138" w:rsidRDefault="00E80E13" w:rsidP="00893F5F">
            <w:pPr>
              <w:rPr>
                <w:rFonts w:ascii="Times New Roman" w:hAnsi="Times New Roman"/>
                <w:lang w:val="lt-LT"/>
              </w:rPr>
            </w:pPr>
          </w:p>
        </w:tc>
      </w:tr>
      <w:tr w:rsidR="00E80E13" w:rsidRPr="00954138" w14:paraId="0A52C359"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F2763CE"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3.5</w:t>
            </w:r>
          </w:p>
        </w:tc>
        <w:tc>
          <w:tcPr>
            <w:tcW w:w="1359" w:type="pct"/>
            <w:tcBorders>
              <w:top w:val="single" w:sz="4" w:space="0" w:color="auto"/>
              <w:left w:val="nil"/>
              <w:bottom w:val="single" w:sz="4" w:space="0" w:color="auto"/>
              <w:right w:val="single" w:sz="4" w:space="0" w:color="auto"/>
            </w:tcBorders>
            <w:shd w:val="clear" w:color="auto" w:fill="auto"/>
          </w:tcPr>
          <w:p w14:paraId="452C9E71"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Priekinis langas</w:t>
            </w:r>
          </w:p>
        </w:tc>
        <w:tc>
          <w:tcPr>
            <w:tcW w:w="1999" w:type="pct"/>
            <w:tcBorders>
              <w:top w:val="single" w:sz="4" w:space="0" w:color="auto"/>
              <w:left w:val="nil"/>
              <w:bottom w:val="single" w:sz="4" w:space="0" w:color="auto"/>
              <w:right w:val="single" w:sz="4" w:space="0" w:color="auto"/>
            </w:tcBorders>
            <w:shd w:val="clear" w:color="auto" w:fill="auto"/>
          </w:tcPr>
          <w:p w14:paraId="5BC72F43"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Priekinis langas turi būti pagamintas iš ne prasčiau kaip </w:t>
            </w:r>
            <w:proofErr w:type="spellStart"/>
            <w:r w:rsidRPr="00954138">
              <w:rPr>
                <w:rFonts w:ascii="Times New Roman" w:hAnsi="Times New Roman"/>
                <w:lang w:val="lt-LT"/>
              </w:rPr>
              <w:t>polikarbonato</w:t>
            </w:r>
            <w:proofErr w:type="spellEnd"/>
            <w:r w:rsidRPr="00954138">
              <w:rPr>
                <w:rFonts w:ascii="Times New Roman" w:hAnsi="Times New Roman"/>
                <w:lang w:val="lt-LT"/>
              </w:rPr>
              <w:t xml:space="preserve"> dengto specialia danga apsaugančia nuo subraižymu ir cheminių medžiagų.</w:t>
            </w:r>
          </w:p>
        </w:tc>
        <w:tc>
          <w:tcPr>
            <w:tcW w:w="1138" w:type="pct"/>
            <w:tcBorders>
              <w:top w:val="single" w:sz="4" w:space="0" w:color="auto"/>
              <w:left w:val="nil"/>
              <w:bottom w:val="single" w:sz="4" w:space="0" w:color="auto"/>
              <w:right w:val="single" w:sz="4" w:space="0" w:color="auto"/>
            </w:tcBorders>
          </w:tcPr>
          <w:p w14:paraId="036D11DB" w14:textId="77777777" w:rsidR="00E80E13" w:rsidRPr="00954138" w:rsidRDefault="00E80E13" w:rsidP="00893F5F">
            <w:pPr>
              <w:rPr>
                <w:rFonts w:ascii="Times New Roman" w:hAnsi="Times New Roman"/>
                <w:lang w:val="lt-LT"/>
              </w:rPr>
            </w:pPr>
          </w:p>
        </w:tc>
      </w:tr>
      <w:tr w:rsidR="00E80E13" w:rsidRPr="00954138" w14:paraId="460DCE30"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41CD712"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3.6</w:t>
            </w:r>
          </w:p>
        </w:tc>
        <w:tc>
          <w:tcPr>
            <w:tcW w:w="1359" w:type="pct"/>
            <w:tcBorders>
              <w:top w:val="single" w:sz="4" w:space="0" w:color="auto"/>
              <w:left w:val="nil"/>
              <w:bottom w:val="single" w:sz="4" w:space="0" w:color="auto"/>
              <w:right w:val="single" w:sz="4" w:space="0" w:color="auto"/>
            </w:tcBorders>
            <w:shd w:val="clear" w:color="auto" w:fill="auto"/>
          </w:tcPr>
          <w:p w14:paraId="017387B0"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Lango pasvirimas</w:t>
            </w:r>
          </w:p>
        </w:tc>
        <w:tc>
          <w:tcPr>
            <w:tcW w:w="1999" w:type="pct"/>
            <w:tcBorders>
              <w:top w:val="single" w:sz="4" w:space="0" w:color="auto"/>
              <w:left w:val="nil"/>
              <w:bottom w:val="single" w:sz="4" w:space="0" w:color="auto"/>
              <w:right w:val="single" w:sz="4" w:space="0" w:color="auto"/>
            </w:tcBorders>
            <w:shd w:val="clear" w:color="auto" w:fill="auto"/>
          </w:tcPr>
          <w:p w14:paraId="48291C9D" w14:textId="77777777" w:rsidR="00E80E13" w:rsidRPr="00954138" w:rsidRDefault="00E80E13" w:rsidP="00893F5F">
            <w:pPr>
              <w:rPr>
                <w:rFonts w:ascii="Times New Roman" w:hAnsi="Times New Roman"/>
                <w:lang w:val="lt-LT"/>
              </w:rPr>
            </w:pPr>
            <w:r w:rsidRPr="00954138">
              <w:rPr>
                <w:rFonts w:ascii="Times New Roman" w:hAnsi="Times New Roman"/>
                <w:lang w:val="lt-LT"/>
              </w:rPr>
              <w:t>Priekinis langas turi būti pasviręs nuo vertikalės ne mažiau kaip 7 laipsniais.</w:t>
            </w:r>
          </w:p>
        </w:tc>
        <w:tc>
          <w:tcPr>
            <w:tcW w:w="1138" w:type="pct"/>
            <w:tcBorders>
              <w:top w:val="single" w:sz="4" w:space="0" w:color="auto"/>
              <w:left w:val="nil"/>
              <w:bottom w:val="single" w:sz="4" w:space="0" w:color="auto"/>
              <w:right w:val="single" w:sz="4" w:space="0" w:color="auto"/>
            </w:tcBorders>
          </w:tcPr>
          <w:p w14:paraId="6C3B9D48" w14:textId="77777777" w:rsidR="00E80E13" w:rsidRPr="00954138" w:rsidRDefault="00E80E13" w:rsidP="00893F5F">
            <w:pPr>
              <w:rPr>
                <w:rFonts w:ascii="Times New Roman" w:hAnsi="Times New Roman"/>
                <w:lang w:val="lt-LT"/>
              </w:rPr>
            </w:pPr>
          </w:p>
        </w:tc>
      </w:tr>
      <w:tr w:rsidR="00E80E13" w:rsidRPr="00954138" w14:paraId="6D99D75E"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AABEB2B"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3.7</w:t>
            </w:r>
          </w:p>
        </w:tc>
        <w:tc>
          <w:tcPr>
            <w:tcW w:w="1359" w:type="pct"/>
            <w:tcBorders>
              <w:top w:val="single" w:sz="4" w:space="0" w:color="auto"/>
              <w:left w:val="nil"/>
              <w:bottom w:val="single" w:sz="4" w:space="0" w:color="auto"/>
              <w:right w:val="single" w:sz="4" w:space="0" w:color="auto"/>
            </w:tcBorders>
            <w:shd w:val="clear" w:color="auto" w:fill="auto"/>
          </w:tcPr>
          <w:p w14:paraId="5069A165"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Priekinio lango angos</w:t>
            </w:r>
          </w:p>
        </w:tc>
        <w:tc>
          <w:tcPr>
            <w:tcW w:w="1999" w:type="pct"/>
            <w:tcBorders>
              <w:top w:val="single" w:sz="4" w:space="0" w:color="auto"/>
              <w:left w:val="nil"/>
              <w:bottom w:val="single" w:sz="4" w:space="0" w:color="auto"/>
              <w:right w:val="single" w:sz="4" w:space="0" w:color="auto"/>
            </w:tcBorders>
            <w:shd w:val="clear" w:color="auto" w:fill="auto"/>
          </w:tcPr>
          <w:p w14:paraId="7F61722F"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Priekiniame lange turi būti ne mažiau kaip septynios 220 mm (+/-10 mm) diametro angos su pirštinių tvirtinimu, skirtų dirbti inertinės atmosferos viduje. Turi būti pateikiamos septynios pirštinės, kurių dydis ne mažesnis kaip L ir storis ne mažesnis kaip 0,4 mm. </w:t>
            </w:r>
          </w:p>
        </w:tc>
        <w:tc>
          <w:tcPr>
            <w:tcW w:w="1138" w:type="pct"/>
            <w:tcBorders>
              <w:top w:val="single" w:sz="4" w:space="0" w:color="auto"/>
              <w:left w:val="nil"/>
              <w:bottom w:val="single" w:sz="4" w:space="0" w:color="auto"/>
              <w:right w:val="single" w:sz="4" w:space="0" w:color="auto"/>
            </w:tcBorders>
          </w:tcPr>
          <w:p w14:paraId="586674C0" w14:textId="77777777" w:rsidR="00E80E13" w:rsidRPr="00954138" w:rsidRDefault="00E80E13" w:rsidP="00893F5F">
            <w:pPr>
              <w:rPr>
                <w:rFonts w:ascii="Times New Roman" w:hAnsi="Times New Roman"/>
                <w:lang w:val="lt-LT"/>
              </w:rPr>
            </w:pPr>
          </w:p>
        </w:tc>
      </w:tr>
      <w:tr w:rsidR="00E80E13" w:rsidRPr="00954138" w14:paraId="3808A282"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1E82763"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3.8</w:t>
            </w:r>
          </w:p>
        </w:tc>
        <w:tc>
          <w:tcPr>
            <w:tcW w:w="1359" w:type="pct"/>
            <w:tcBorders>
              <w:top w:val="single" w:sz="4" w:space="0" w:color="auto"/>
              <w:left w:val="nil"/>
              <w:bottom w:val="single" w:sz="4" w:space="0" w:color="auto"/>
              <w:right w:val="single" w:sz="4" w:space="0" w:color="auto"/>
            </w:tcBorders>
            <w:shd w:val="clear" w:color="auto" w:fill="auto"/>
          </w:tcPr>
          <w:p w14:paraId="023BCCB9"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 xml:space="preserve">Vidinės lentynos </w:t>
            </w:r>
          </w:p>
        </w:tc>
        <w:tc>
          <w:tcPr>
            <w:tcW w:w="1999" w:type="pct"/>
            <w:tcBorders>
              <w:top w:val="single" w:sz="4" w:space="0" w:color="auto"/>
              <w:left w:val="nil"/>
              <w:bottom w:val="single" w:sz="4" w:space="0" w:color="auto"/>
              <w:right w:val="single" w:sz="4" w:space="0" w:color="auto"/>
            </w:tcBorders>
            <w:shd w:val="clear" w:color="auto" w:fill="auto"/>
          </w:tcPr>
          <w:p w14:paraId="4B297AD2"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Ant inertinės atmosferos kameros galinės sienelės turi būti sumontuotos ne mažiau kaip šešios keičiamo aukščio lentynos. </w:t>
            </w:r>
          </w:p>
        </w:tc>
        <w:tc>
          <w:tcPr>
            <w:tcW w:w="1138" w:type="pct"/>
            <w:tcBorders>
              <w:top w:val="single" w:sz="4" w:space="0" w:color="auto"/>
              <w:left w:val="nil"/>
              <w:bottom w:val="single" w:sz="4" w:space="0" w:color="auto"/>
              <w:right w:val="single" w:sz="4" w:space="0" w:color="auto"/>
            </w:tcBorders>
          </w:tcPr>
          <w:p w14:paraId="1159AB2D" w14:textId="77777777" w:rsidR="00E80E13" w:rsidRPr="00954138" w:rsidRDefault="00E80E13" w:rsidP="00893F5F">
            <w:pPr>
              <w:rPr>
                <w:rFonts w:ascii="Times New Roman" w:hAnsi="Times New Roman"/>
                <w:lang w:val="lt-LT"/>
              </w:rPr>
            </w:pPr>
          </w:p>
        </w:tc>
      </w:tr>
      <w:tr w:rsidR="00E80E13" w:rsidRPr="00954138" w14:paraId="4854AA57"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E4F21CE"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3.9</w:t>
            </w:r>
          </w:p>
        </w:tc>
        <w:tc>
          <w:tcPr>
            <w:tcW w:w="1359" w:type="pct"/>
            <w:tcBorders>
              <w:top w:val="single" w:sz="4" w:space="0" w:color="auto"/>
              <w:left w:val="nil"/>
              <w:bottom w:val="single" w:sz="4" w:space="0" w:color="auto"/>
              <w:right w:val="single" w:sz="4" w:space="0" w:color="auto"/>
            </w:tcBorders>
            <w:shd w:val="clear" w:color="auto" w:fill="auto"/>
          </w:tcPr>
          <w:p w14:paraId="7CD0A7BC"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Komunikacijų angos</w:t>
            </w:r>
          </w:p>
        </w:tc>
        <w:tc>
          <w:tcPr>
            <w:tcW w:w="1999" w:type="pct"/>
            <w:tcBorders>
              <w:top w:val="single" w:sz="4" w:space="0" w:color="auto"/>
              <w:left w:val="nil"/>
              <w:bottom w:val="single" w:sz="4" w:space="0" w:color="auto"/>
              <w:right w:val="single" w:sz="4" w:space="0" w:color="auto"/>
            </w:tcBorders>
            <w:shd w:val="clear" w:color="auto" w:fill="auto"/>
          </w:tcPr>
          <w:p w14:paraId="6BBFD792" w14:textId="1380EF7C" w:rsidR="00E80E13" w:rsidRPr="00954138" w:rsidRDefault="00E80E13" w:rsidP="00893F5F">
            <w:pPr>
              <w:rPr>
                <w:rFonts w:ascii="Times New Roman" w:hAnsi="Times New Roman"/>
                <w:lang w:val="lt-LT"/>
              </w:rPr>
            </w:pPr>
            <w:r w:rsidRPr="00954138">
              <w:rPr>
                <w:rFonts w:ascii="Times New Roman" w:hAnsi="Times New Roman"/>
                <w:lang w:val="lt-LT"/>
              </w:rPr>
              <w:t>Ant inertinės atmosferos kameros galinės sienelės turi būti sumontuotos ne mažiau kaip keturios DN40KF jungtys, per kurias būt</w:t>
            </w:r>
            <w:r w:rsidR="00E3570F" w:rsidRPr="00954138">
              <w:rPr>
                <w:rFonts w:ascii="Times New Roman" w:hAnsi="Times New Roman"/>
                <w:lang w:val="lt-LT"/>
              </w:rPr>
              <w:t>ų</w:t>
            </w:r>
            <w:r w:rsidRPr="00954138">
              <w:rPr>
                <w:rFonts w:ascii="Times New Roman" w:hAnsi="Times New Roman"/>
                <w:lang w:val="lt-LT"/>
              </w:rPr>
              <w:t xml:space="preserve"> galima įvesti papildomus laidus į kameros vidų. Turi būti pridedamas vienas perėjimas elektros įvadui į kameros vidų kuriuo būtu galima užtikrinti 220 V elektros tiekimą vidiniams įrenginiams. Per elektros įvadą turi būti užtikrinamas ne mažiau kaip 4 prietaisų aprūpinimas elektra.   </w:t>
            </w:r>
          </w:p>
        </w:tc>
        <w:tc>
          <w:tcPr>
            <w:tcW w:w="1138" w:type="pct"/>
            <w:tcBorders>
              <w:top w:val="single" w:sz="4" w:space="0" w:color="auto"/>
              <w:left w:val="nil"/>
              <w:bottom w:val="single" w:sz="4" w:space="0" w:color="auto"/>
              <w:right w:val="single" w:sz="4" w:space="0" w:color="auto"/>
            </w:tcBorders>
          </w:tcPr>
          <w:p w14:paraId="39BDFB0B" w14:textId="77777777" w:rsidR="00E80E13" w:rsidRPr="00954138" w:rsidRDefault="00E80E13" w:rsidP="00893F5F">
            <w:pPr>
              <w:rPr>
                <w:rFonts w:ascii="Times New Roman" w:hAnsi="Times New Roman"/>
                <w:lang w:val="lt-LT"/>
              </w:rPr>
            </w:pPr>
          </w:p>
        </w:tc>
      </w:tr>
      <w:tr w:rsidR="00E80E13" w:rsidRPr="00954138" w14:paraId="25EC9480"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7317A12C"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lastRenderedPageBreak/>
              <w:t>3.10</w:t>
            </w:r>
          </w:p>
        </w:tc>
        <w:tc>
          <w:tcPr>
            <w:tcW w:w="1359" w:type="pct"/>
            <w:tcBorders>
              <w:top w:val="single" w:sz="4" w:space="0" w:color="auto"/>
              <w:left w:val="nil"/>
              <w:bottom w:val="single" w:sz="4" w:space="0" w:color="auto"/>
              <w:right w:val="single" w:sz="4" w:space="0" w:color="auto"/>
            </w:tcBorders>
            <w:shd w:val="clear" w:color="auto" w:fill="auto"/>
          </w:tcPr>
          <w:p w14:paraId="6C8EFF75"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 xml:space="preserve">Apšvietimas </w:t>
            </w:r>
          </w:p>
        </w:tc>
        <w:tc>
          <w:tcPr>
            <w:tcW w:w="1999" w:type="pct"/>
            <w:tcBorders>
              <w:top w:val="single" w:sz="4" w:space="0" w:color="auto"/>
              <w:left w:val="nil"/>
              <w:bottom w:val="single" w:sz="4" w:space="0" w:color="auto"/>
              <w:right w:val="single" w:sz="4" w:space="0" w:color="auto"/>
            </w:tcBorders>
            <w:shd w:val="clear" w:color="auto" w:fill="auto"/>
          </w:tcPr>
          <w:p w14:paraId="44EB09B0" w14:textId="77777777" w:rsidR="00E80E13" w:rsidRPr="00954138" w:rsidRDefault="00E80E13" w:rsidP="00893F5F">
            <w:pPr>
              <w:rPr>
                <w:rFonts w:ascii="Times New Roman" w:hAnsi="Times New Roman"/>
                <w:lang w:val="lt-LT"/>
              </w:rPr>
            </w:pPr>
            <w:r w:rsidRPr="00954138">
              <w:rPr>
                <w:rFonts w:ascii="Times New Roman" w:hAnsi="Times New Roman"/>
                <w:lang w:val="lt-LT"/>
              </w:rPr>
              <w:t>Būtinas. Ne prasčiau kaip išorėje sumontuotas LED tipo vidinės kameros apšvietimas.</w:t>
            </w:r>
          </w:p>
        </w:tc>
        <w:tc>
          <w:tcPr>
            <w:tcW w:w="1138" w:type="pct"/>
            <w:tcBorders>
              <w:top w:val="single" w:sz="4" w:space="0" w:color="auto"/>
              <w:left w:val="nil"/>
              <w:bottom w:val="single" w:sz="4" w:space="0" w:color="auto"/>
              <w:right w:val="single" w:sz="4" w:space="0" w:color="auto"/>
            </w:tcBorders>
          </w:tcPr>
          <w:p w14:paraId="07DF8B38" w14:textId="77777777" w:rsidR="00E80E13" w:rsidRPr="00954138" w:rsidRDefault="00E80E13" w:rsidP="00893F5F">
            <w:pPr>
              <w:rPr>
                <w:rFonts w:ascii="Times New Roman" w:hAnsi="Times New Roman"/>
                <w:lang w:val="lt-LT"/>
              </w:rPr>
            </w:pPr>
          </w:p>
        </w:tc>
      </w:tr>
      <w:tr w:rsidR="00E80E13" w:rsidRPr="00954138" w14:paraId="4A8B93BB"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0009ABF9"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3.11</w:t>
            </w:r>
          </w:p>
        </w:tc>
        <w:tc>
          <w:tcPr>
            <w:tcW w:w="1359" w:type="pct"/>
            <w:tcBorders>
              <w:top w:val="single" w:sz="4" w:space="0" w:color="auto"/>
              <w:left w:val="nil"/>
              <w:bottom w:val="single" w:sz="4" w:space="0" w:color="auto"/>
              <w:right w:val="single" w:sz="4" w:space="0" w:color="auto"/>
            </w:tcBorders>
            <w:shd w:val="clear" w:color="auto" w:fill="auto"/>
          </w:tcPr>
          <w:p w14:paraId="0E172F26"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Dujinis pistoletas</w:t>
            </w:r>
          </w:p>
        </w:tc>
        <w:tc>
          <w:tcPr>
            <w:tcW w:w="1999" w:type="pct"/>
            <w:tcBorders>
              <w:top w:val="single" w:sz="4" w:space="0" w:color="auto"/>
              <w:left w:val="nil"/>
              <w:bottom w:val="single" w:sz="4" w:space="0" w:color="auto"/>
              <w:right w:val="single" w:sz="4" w:space="0" w:color="auto"/>
            </w:tcBorders>
            <w:shd w:val="clear" w:color="auto" w:fill="auto"/>
          </w:tcPr>
          <w:p w14:paraId="2A78876B"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Būtinas. Turi būti sumontuotas inertinės atmosferos kameros viduje ant lanksčios žarnos. 2 </w:t>
            </w:r>
            <w:proofErr w:type="spellStart"/>
            <w:r w:rsidRPr="00954138">
              <w:rPr>
                <w:rFonts w:ascii="Times New Roman" w:hAnsi="Times New Roman"/>
                <w:lang w:val="lt-LT"/>
              </w:rPr>
              <w:t>vnt</w:t>
            </w:r>
            <w:proofErr w:type="spellEnd"/>
            <w:r w:rsidRPr="00954138">
              <w:rPr>
                <w:rFonts w:ascii="Times New Roman" w:hAnsi="Times New Roman"/>
                <w:lang w:val="lt-LT"/>
              </w:rPr>
              <w:t xml:space="preserve"> po vieną kiekviename kameros šone.  </w:t>
            </w:r>
          </w:p>
        </w:tc>
        <w:tc>
          <w:tcPr>
            <w:tcW w:w="1138" w:type="pct"/>
            <w:tcBorders>
              <w:top w:val="single" w:sz="4" w:space="0" w:color="auto"/>
              <w:left w:val="nil"/>
              <w:bottom w:val="single" w:sz="4" w:space="0" w:color="auto"/>
              <w:right w:val="single" w:sz="4" w:space="0" w:color="auto"/>
            </w:tcBorders>
          </w:tcPr>
          <w:p w14:paraId="6CEFE75C" w14:textId="77777777" w:rsidR="00E80E13" w:rsidRPr="00954138" w:rsidRDefault="00E80E13" w:rsidP="00893F5F">
            <w:pPr>
              <w:rPr>
                <w:rFonts w:ascii="Times New Roman" w:hAnsi="Times New Roman"/>
                <w:lang w:val="lt-LT"/>
              </w:rPr>
            </w:pPr>
          </w:p>
        </w:tc>
      </w:tr>
      <w:tr w:rsidR="00E80E13" w:rsidRPr="00954138" w14:paraId="36BAF134"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7AF4892" w14:textId="77777777" w:rsidR="00E80E13" w:rsidRPr="00954138" w:rsidRDefault="00E80E13" w:rsidP="00893F5F">
            <w:pPr>
              <w:rPr>
                <w:rFonts w:ascii="Times New Roman" w:hAnsi="Times New Roman"/>
                <w:b/>
                <w:bCs/>
                <w:lang w:val="lt-LT" w:eastAsia="lt-LT"/>
              </w:rPr>
            </w:pPr>
            <w:r w:rsidRPr="00954138">
              <w:rPr>
                <w:rFonts w:ascii="Times New Roman" w:hAnsi="Times New Roman"/>
                <w:b/>
                <w:bCs/>
                <w:lang w:val="lt-LT" w:eastAsia="lt-LT"/>
              </w:rPr>
              <w:t xml:space="preserve">4. </w:t>
            </w:r>
          </w:p>
        </w:tc>
        <w:tc>
          <w:tcPr>
            <w:tcW w:w="1359" w:type="pct"/>
            <w:tcBorders>
              <w:top w:val="single" w:sz="4" w:space="0" w:color="auto"/>
              <w:left w:val="nil"/>
              <w:bottom w:val="single" w:sz="4" w:space="0" w:color="auto"/>
              <w:right w:val="single" w:sz="4" w:space="0" w:color="auto"/>
            </w:tcBorders>
            <w:shd w:val="clear" w:color="auto" w:fill="auto"/>
          </w:tcPr>
          <w:p w14:paraId="4A7FE87F" w14:textId="77777777" w:rsidR="00E80E13" w:rsidRPr="00954138" w:rsidRDefault="00E80E13" w:rsidP="00893F5F">
            <w:pPr>
              <w:rPr>
                <w:rFonts w:ascii="Times New Roman" w:hAnsi="Times New Roman"/>
                <w:b/>
                <w:bCs/>
                <w:lang w:val="lt-LT" w:eastAsia="lt-LT"/>
              </w:rPr>
            </w:pPr>
            <w:r w:rsidRPr="00954138">
              <w:rPr>
                <w:rFonts w:ascii="Times New Roman" w:hAnsi="Times New Roman"/>
                <w:b/>
                <w:bCs/>
                <w:lang w:val="lt-LT" w:eastAsia="lt-LT"/>
              </w:rPr>
              <w:t>Optinis langas</w:t>
            </w:r>
          </w:p>
        </w:tc>
        <w:tc>
          <w:tcPr>
            <w:tcW w:w="1999" w:type="pct"/>
            <w:tcBorders>
              <w:top w:val="single" w:sz="4" w:space="0" w:color="auto"/>
              <w:left w:val="nil"/>
              <w:bottom w:val="single" w:sz="4" w:space="0" w:color="auto"/>
              <w:right w:val="single" w:sz="4" w:space="0" w:color="auto"/>
            </w:tcBorders>
            <w:shd w:val="clear" w:color="auto" w:fill="auto"/>
          </w:tcPr>
          <w:p w14:paraId="280739B6" w14:textId="77777777" w:rsidR="00E80E13" w:rsidRPr="00954138" w:rsidRDefault="00E80E13" w:rsidP="00893F5F">
            <w:pPr>
              <w:rPr>
                <w:rFonts w:ascii="Times New Roman" w:hAnsi="Times New Roman"/>
                <w:lang w:val="lt-LT"/>
              </w:rPr>
            </w:pPr>
          </w:p>
        </w:tc>
        <w:tc>
          <w:tcPr>
            <w:tcW w:w="1138" w:type="pct"/>
            <w:tcBorders>
              <w:top w:val="single" w:sz="4" w:space="0" w:color="auto"/>
              <w:left w:val="nil"/>
              <w:bottom w:val="single" w:sz="4" w:space="0" w:color="auto"/>
              <w:right w:val="single" w:sz="4" w:space="0" w:color="auto"/>
            </w:tcBorders>
          </w:tcPr>
          <w:p w14:paraId="383DD256" w14:textId="77777777" w:rsidR="00E80E13" w:rsidRPr="00954138" w:rsidRDefault="00E80E13" w:rsidP="00893F5F">
            <w:pPr>
              <w:rPr>
                <w:rFonts w:ascii="Times New Roman" w:hAnsi="Times New Roman"/>
                <w:lang w:val="lt-LT"/>
              </w:rPr>
            </w:pPr>
          </w:p>
        </w:tc>
      </w:tr>
      <w:tr w:rsidR="00E80E13" w:rsidRPr="00954138" w14:paraId="72569EC3"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CC42810" w14:textId="77777777" w:rsidR="00E80E13" w:rsidRPr="00954138" w:rsidRDefault="00E80E13" w:rsidP="00893F5F">
            <w:pPr>
              <w:rPr>
                <w:rFonts w:ascii="Times New Roman" w:hAnsi="Times New Roman"/>
                <w:b/>
                <w:bCs/>
                <w:lang w:val="lt-LT" w:eastAsia="lt-LT"/>
              </w:rPr>
            </w:pPr>
            <w:r w:rsidRPr="00954138">
              <w:rPr>
                <w:rFonts w:ascii="Times New Roman" w:hAnsi="Times New Roman"/>
                <w:lang w:val="lt-LT" w:eastAsia="lt-LT"/>
              </w:rPr>
              <w:t>4.1</w:t>
            </w:r>
          </w:p>
        </w:tc>
        <w:tc>
          <w:tcPr>
            <w:tcW w:w="1359" w:type="pct"/>
            <w:tcBorders>
              <w:top w:val="single" w:sz="4" w:space="0" w:color="auto"/>
              <w:left w:val="nil"/>
              <w:bottom w:val="single" w:sz="4" w:space="0" w:color="auto"/>
              <w:right w:val="single" w:sz="4" w:space="0" w:color="auto"/>
            </w:tcBorders>
            <w:shd w:val="clear" w:color="auto" w:fill="auto"/>
          </w:tcPr>
          <w:p w14:paraId="4C41D54A"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Paskirtis</w:t>
            </w:r>
          </w:p>
        </w:tc>
        <w:tc>
          <w:tcPr>
            <w:tcW w:w="1999" w:type="pct"/>
            <w:tcBorders>
              <w:top w:val="single" w:sz="4" w:space="0" w:color="auto"/>
              <w:left w:val="nil"/>
              <w:bottom w:val="single" w:sz="4" w:space="0" w:color="auto"/>
              <w:right w:val="single" w:sz="4" w:space="0" w:color="auto"/>
            </w:tcBorders>
            <w:shd w:val="clear" w:color="auto" w:fill="auto"/>
          </w:tcPr>
          <w:p w14:paraId="14A04BCE" w14:textId="77777777" w:rsidR="00E80E13" w:rsidRPr="00954138" w:rsidRDefault="00E80E13" w:rsidP="00893F5F">
            <w:pPr>
              <w:rPr>
                <w:rFonts w:ascii="Times New Roman" w:hAnsi="Times New Roman"/>
                <w:lang w:val="lt-LT"/>
              </w:rPr>
            </w:pPr>
            <w:r w:rsidRPr="00954138">
              <w:rPr>
                <w:rFonts w:ascii="Times New Roman" w:hAnsi="Times New Roman"/>
                <w:lang w:val="lt-LT"/>
              </w:rPr>
              <w:t>Atlikti optinius matavimus su parengtais bandiniais, išlaikant juos azoto atmosferoje</w:t>
            </w:r>
          </w:p>
        </w:tc>
        <w:tc>
          <w:tcPr>
            <w:tcW w:w="1138" w:type="pct"/>
            <w:tcBorders>
              <w:top w:val="single" w:sz="4" w:space="0" w:color="auto"/>
              <w:left w:val="nil"/>
              <w:bottom w:val="single" w:sz="4" w:space="0" w:color="auto"/>
              <w:right w:val="single" w:sz="4" w:space="0" w:color="auto"/>
            </w:tcBorders>
          </w:tcPr>
          <w:p w14:paraId="6488E218" w14:textId="77777777" w:rsidR="00E80E13" w:rsidRPr="00954138" w:rsidRDefault="00E80E13" w:rsidP="00893F5F">
            <w:pPr>
              <w:rPr>
                <w:rFonts w:ascii="Times New Roman" w:hAnsi="Times New Roman"/>
                <w:lang w:val="lt-LT"/>
              </w:rPr>
            </w:pPr>
          </w:p>
        </w:tc>
      </w:tr>
      <w:tr w:rsidR="00E80E13" w:rsidRPr="00954138" w14:paraId="5D501452"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00159C33" w14:textId="77777777" w:rsidR="00E80E13" w:rsidRPr="00954138" w:rsidRDefault="00E80E13" w:rsidP="00893F5F">
            <w:pPr>
              <w:rPr>
                <w:rFonts w:ascii="Times New Roman" w:hAnsi="Times New Roman"/>
                <w:b/>
                <w:bCs/>
                <w:lang w:val="lt-LT" w:eastAsia="lt-LT"/>
              </w:rPr>
            </w:pPr>
            <w:r w:rsidRPr="00954138">
              <w:rPr>
                <w:rFonts w:ascii="Times New Roman" w:hAnsi="Times New Roman"/>
                <w:lang w:val="lt-LT" w:eastAsia="lt-LT"/>
              </w:rPr>
              <w:t>4.2</w:t>
            </w:r>
          </w:p>
        </w:tc>
        <w:tc>
          <w:tcPr>
            <w:tcW w:w="1359" w:type="pct"/>
            <w:tcBorders>
              <w:top w:val="single" w:sz="4" w:space="0" w:color="auto"/>
              <w:left w:val="nil"/>
              <w:bottom w:val="single" w:sz="4" w:space="0" w:color="auto"/>
              <w:right w:val="single" w:sz="4" w:space="0" w:color="auto"/>
            </w:tcBorders>
            <w:shd w:val="clear" w:color="auto" w:fill="auto"/>
          </w:tcPr>
          <w:p w14:paraId="5815FFA8"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Montavimo vieta</w:t>
            </w:r>
          </w:p>
        </w:tc>
        <w:tc>
          <w:tcPr>
            <w:tcW w:w="1999" w:type="pct"/>
            <w:tcBorders>
              <w:top w:val="single" w:sz="4" w:space="0" w:color="auto"/>
              <w:left w:val="nil"/>
              <w:bottom w:val="single" w:sz="4" w:space="0" w:color="auto"/>
              <w:right w:val="single" w:sz="4" w:space="0" w:color="auto"/>
            </w:tcBorders>
            <w:shd w:val="clear" w:color="auto" w:fill="auto"/>
          </w:tcPr>
          <w:p w14:paraId="5EFDB389" w14:textId="77777777" w:rsidR="00E80E13" w:rsidRPr="00954138" w:rsidRDefault="00E80E13" w:rsidP="00893F5F">
            <w:pPr>
              <w:rPr>
                <w:rFonts w:ascii="Times New Roman" w:hAnsi="Times New Roman"/>
                <w:lang w:val="lt-LT"/>
              </w:rPr>
            </w:pPr>
            <w:r w:rsidRPr="00954138">
              <w:rPr>
                <w:rFonts w:ascii="Times New Roman" w:hAnsi="Times New Roman"/>
                <w:lang w:val="lt-LT"/>
              </w:rPr>
              <w:t>Turi būti sumontuotas antrajame inertinės atmosferos kameros dešiniame šone, stalviršyje.</w:t>
            </w:r>
          </w:p>
        </w:tc>
        <w:tc>
          <w:tcPr>
            <w:tcW w:w="1138" w:type="pct"/>
            <w:tcBorders>
              <w:top w:val="single" w:sz="4" w:space="0" w:color="auto"/>
              <w:left w:val="nil"/>
              <w:bottom w:val="single" w:sz="4" w:space="0" w:color="auto"/>
              <w:right w:val="single" w:sz="4" w:space="0" w:color="auto"/>
            </w:tcBorders>
          </w:tcPr>
          <w:p w14:paraId="45DD7EA3" w14:textId="77777777" w:rsidR="00E80E13" w:rsidRPr="00954138" w:rsidRDefault="00E80E13" w:rsidP="00893F5F">
            <w:pPr>
              <w:rPr>
                <w:rFonts w:ascii="Times New Roman" w:hAnsi="Times New Roman"/>
                <w:lang w:val="lt-LT"/>
              </w:rPr>
            </w:pPr>
          </w:p>
        </w:tc>
      </w:tr>
      <w:tr w:rsidR="00E80E13" w:rsidRPr="00954138" w14:paraId="66548CC2"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4287736"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4.3</w:t>
            </w:r>
          </w:p>
        </w:tc>
        <w:tc>
          <w:tcPr>
            <w:tcW w:w="1359" w:type="pct"/>
            <w:tcBorders>
              <w:top w:val="single" w:sz="4" w:space="0" w:color="auto"/>
              <w:left w:val="nil"/>
              <w:bottom w:val="single" w:sz="4" w:space="0" w:color="auto"/>
              <w:right w:val="single" w:sz="4" w:space="0" w:color="auto"/>
            </w:tcBorders>
            <w:shd w:val="clear" w:color="auto" w:fill="auto"/>
          </w:tcPr>
          <w:p w14:paraId="7F724242"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 xml:space="preserve">Dydis </w:t>
            </w:r>
          </w:p>
        </w:tc>
        <w:tc>
          <w:tcPr>
            <w:tcW w:w="1999" w:type="pct"/>
            <w:tcBorders>
              <w:top w:val="single" w:sz="4" w:space="0" w:color="auto"/>
              <w:left w:val="nil"/>
              <w:bottom w:val="single" w:sz="4" w:space="0" w:color="auto"/>
              <w:right w:val="single" w:sz="4" w:space="0" w:color="auto"/>
            </w:tcBorders>
            <w:shd w:val="clear" w:color="auto" w:fill="auto"/>
          </w:tcPr>
          <w:p w14:paraId="5D64D08A" w14:textId="77777777" w:rsidR="00E80E13" w:rsidRPr="00954138" w:rsidRDefault="00E80E13" w:rsidP="00893F5F">
            <w:pPr>
              <w:rPr>
                <w:rFonts w:ascii="Times New Roman" w:hAnsi="Times New Roman"/>
                <w:lang w:val="lt-LT"/>
              </w:rPr>
            </w:pPr>
            <w:r w:rsidRPr="00954138">
              <w:rPr>
                <w:rFonts w:ascii="Times New Roman" w:hAnsi="Times New Roman"/>
                <w:lang w:val="lt-LT"/>
              </w:rPr>
              <w:t>Langas turi būti ne mažesnis kaip 100 mm x 100 mm.</w:t>
            </w:r>
          </w:p>
        </w:tc>
        <w:tc>
          <w:tcPr>
            <w:tcW w:w="1138" w:type="pct"/>
            <w:tcBorders>
              <w:top w:val="single" w:sz="4" w:space="0" w:color="auto"/>
              <w:left w:val="nil"/>
              <w:bottom w:val="single" w:sz="4" w:space="0" w:color="auto"/>
              <w:right w:val="single" w:sz="4" w:space="0" w:color="auto"/>
            </w:tcBorders>
          </w:tcPr>
          <w:p w14:paraId="7FA133FE" w14:textId="77777777" w:rsidR="00E80E13" w:rsidRPr="00954138" w:rsidRDefault="00E80E13" w:rsidP="00893F5F">
            <w:pPr>
              <w:rPr>
                <w:rFonts w:ascii="Times New Roman" w:hAnsi="Times New Roman"/>
                <w:lang w:val="lt-LT"/>
              </w:rPr>
            </w:pPr>
          </w:p>
        </w:tc>
      </w:tr>
      <w:tr w:rsidR="00E80E13" w:rsidRPr="00954138" w14:paraId="36B94933"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4A8E77C"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4.4</w:t>
            </w:r>
          </w:p>
        </w:tc>
        <w:tc>
          <w:tcPr>
            <w:tcW w:w="1359" w:type="pct"/>
            <w:tcBorders>
              <w:top w:val="single" w:sz="4" w:space="0" w:color="auto"/>
              <w:left w:val="nil"/>
              <w:bottom w:val="single" w:sz="4" w:space="0" w:color="auto"/>
              <w:right w:val="single" w:sz="4" w:space="0" w:color="auto"/>
            </w:tcBorders>
            <w:shd w:val="clear" w:color="auto" w:fill="auto"/>
          </w:tcPr>
          <w:p w14:paraId="6EC5674C"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Medžiaga</w:t>
            </w:r>
          </w:p>
        </w:tc>
        <w:tc>
          <w:tcPr>
            <w:tcW w:w="1999" w:type="pct"/>
            <w:tcBorders>
              <w:top w:val="single" w:sz="4" w:space="0" w:color="auto"/>
              <w:left w:val="nil"/>
              <w:bottom w:val="single" w:sz="4" w:space="0" w:color="auto"/>
              <w:right w:val="single" w:sz="4" w:space="0" w:color="auto"/>
            </w:tcBorders>
            <w:shd w:val="clear" w:color="auto" w:fill="auto"/>
          </w:tcPr>
          <w:p w14:paraId="2618B3FD"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Kvarcinis stiklas su ne mažesniu pralaidumu kaip &gt;90% bangos ilgiams nuo 280 </w:t>
            </w:r>
            <w:proofErr w:type="spellStart"/>
            <w:r w:rsidRPr="00954138">
              <w:rPr>
                <w:rFonts w:ascii="Times New Roman" w:hAnsi="Times New Roman"/>
                <w:lang w:val="lt-LT"/>
              </w:rPr>
              <w:t>nm</w:t>
            </w:r>
            <w:proofErr w:type="spellEnd"/>
            <w:r w:rsidRPr="00954138">
              <w:rPr>
                <w:rFonts w:ascii="Times New Roman" w:hAnsi="Times New Roman"/>
                <w:lang w:val="lt-LT"/>
              </w:rPr>
              <w:t>.</w:t>
            </w:r>
          </w:p>
        </w:tc>
        <w:tc>
          <w:tcPr>
            <w:tcW w:w="1138" w:type="pct"/>
            <w:tcBorders>
              <w:top w:val="single" w:sz="4" w:space="0" w:color="auto"/>
              <w:left w:val="nil"/>
              <w:bottom w:val="single" w:sz="4" w:space="0" w:color="auto"/>
              <w:right w:val="single" w:sz="4" w:space="0" w:color="auto"/>
            </w:tcBorders>
          </w:tcPr>
          <w:p w14:paraId="1CBDC19C" w14:textId="77777777" w:rsidR="00E80E13" w:rsidRPr="00954138" w:rsidRDefault="00E80E13" w:rsidP="00893F5F">
            <w:pPr>
              <w:rPr>
                <w:rFonts w:ascii="Times New Roman" w:hAnsi="Times New Roman"/>
                <w:lang w:val="lt-LT"/>
              </w:rPr>
            </w:pPr>
          </w:p>
        </w:tc>
      </w:tr>
      <w:tr w:rsidR="00E80E13" w:rsidRPr="00954138" w14:paraId="398115F0"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7D3A06F6" w14:textId="77777777" w:rsidR="00E80E13" w:rsidRPr="00954138" w:rsidRDefault="00E80E13" w:rsidP="00893F5F">
            <w:pPr>
              <w:rPr>
                <w:rFonts w:ascii="Times New Roman" w:hAnsi="Times New Roman"/>
                <w:b/>
                <w:bCs/>
                <w:lang w:val="lt-LT" w:eastAsia="lt-LT"/>
              </w:rPr>
            </w:pPr>
            <w:r w:rsidRPr="00954138">
              <w:rPr>
                <w:rFonts w:ascii="Times New Roman" w:hAnsi="Times New Roman"/>
                <w:b/>
                <w:bCs/>
                <w:lang w:val="lt-LT" w:eastAsia="lt-LT"/>
              </w:rPr>
              <w:t xml:space="preserve">5. </w:t>
            </w:r>
          </w:p>
        </w:tc>
        <w:tc>
          <w:tcPr>
            <w:tcW w:w="1359" w:type="pct"/>
            <w:tcBorders>
              <w:top w:val="single" w:sz="4" w:space="0" w:color="auto"/>
              <w:left w:val="nil"/>
              <w:bottom w:val="single" w:sz="4" w:space="0" w:color="auto"/>
              <w:right w:val="single" w:sz="4" w:space="0" w:color="auto"/>
            </w:tcBorders>
            <w:shd w:val="clear" w:color="auto" w:fill="auto"/>
          </w:tcPr>
          <w:p w14:paraId="3629F89D" w14:textId="77777777" w:rsidR="00E80E13" w:rsidRPr="00954138" w:rsidRDefault="00E80E13" w:rsidP="00893F5F">
            <w:pPr>
              <w:rPr>
                <w:rFonts w:ascii="Times New Roman" w:hAnsi="Times New Roman"/>
                <w:b/>
                <w:bCs/>
                <w:lang w:val="lt-LT" w:eastAsia="lt-LT"/>
              </w:rPr>
            </w:pPr>
            <w:r w:rsidRPr="00954138">
              <w:rPr>
                <w:rFonts w:ascii="Times New Roman" w:hAnsi="Times New Roman"/>
                <w:b/>
                <w:bCs/>
                <w:lang w:val="lt-LT" w:eastAsia="lt-LT"/>
              </w:rPr>
              <w:t>Vakuuminių šliuzų komplektas</w:t>
            </w:r>
          </w:p>
        </w:tc>
        <w:tc>
          <w:tcPr>
            <w:tcW w:w="1999" w:type="pct"/>
            <w:tcBorders>
              <w:top w:val="single" w:sz="4" w:space="0" w:color="auto"/>
              <w:left w:val="nil"/>
              <w:bottom w:val="single" w:sz="4" w:space="0" w:color="auto"/>
              <w:right w:val="single" w:sz="4" w:space="0" w:color="auto"/>
            </w:tcBorders>
            <w:shd w:val="clear" w:color="auto" w:fill="auto"/>
          </w:tcPr>
          <w:p w14:paraId="03337296" w14:textId="77777777" w:rsidR="00E80E13" w:rsidRPr="00954138" w:rsidRDefault="00E80E13" w:rsidP="00893F5F">
            <w:pPr>
              <w:rPr>
                <w:rFonts w:ascii="Times New Roman" w:hAnsi="Times New Roman"/>
                <w:lang w:val="lt-LT"/>
              </w:rPr>
            </w:pPr>
          </w:p>
        </w:tc>
        <w:tc>
          <w:tcPr>
            <w:tcW w:w="1138" w:type="pct"/>
            <w:tcBorders>
              <w:top w:val="single" w:sz="4" w:space="0" w:color="auto"/>
              <w:left w:val="nil"/>
              <w:bottom w:val="single" w:sz="4" w:space="0" w:color="auto"/>
              <w:right w:val="single" w:sz="4" w:space="0" w:color="auto"/>
            </w:tcBorders>
          </w:tcPr>
          <w:p w14:paraId="67BF85E8" w14:textId="77777777" w:rsidR="00E80E13" w:rsidRPr="00954138" w:rsidRDefault="00E80E13" w:rsidP="00893F5F">
            <w:pPr>
              <w:rPr>
                <w:rFonts w:ascii="Times New Roman" w:hAnsi="Times New Roman"/>
                <w:lang w:val="lt-LT"/>
              </w:rPr>
            </w:pPr>
          </w:p>
        </w:tc>
      </w:tr>
      <w:tr w:rsidR="00E80E13" w:rsidRPr="00954138" w14:paraId="2133C086"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8335DF3"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5.1</w:t>
            </w:r>
          </w:p>
        </w:tc>
        <w:tc>
          <w:tcPr>
            <w:tcW w:w="1359" w:type="pct"/>
            <w:tcBorders>
              <w:top w:val="single" w:sz="4" w:space="0" w:color="auto"/>
              <w:left w:val="nil"/>
              <w:bottom w:val="single" w:sz="4" w:space="0" w:color="auto"/>
              <w:right w:val="single" w:sz="4" w:space="0" w:color="auto"/>
            </w:tcBorders>
            <w:shd w:val="clear" w:color="auto" w:fill="auto"/>
          </w:tcPr>
          <w:p w14:paraId="55A7EAE0"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 xml:space="preserve">Paskirtis </w:t>
            </w:r>
          </w:p>
        </w:tc>
        <w:tc>
          <w:tcPr>
            <w:tcW w:w="1999" w:type="pct"/>
            <w:tcBorders>
              <w:top w:val="single" w:sz="4" w:space="0" w:color="auto"/>
              <w:left w:val="nil"/>
              <w:bottom w:val="single" w:sz="4" w:space="0" w:color="auto"/>
              <w:right w:val="single" w:sz="4" w:space="0" w:color="auto"/>
            </w:tcBorders>
            <w:shd w:val="clear" w:color="auto" w:fill="auto"/>
          </w:tcPr>
          <w:p w14:paraId="25EA64AD"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Šliuzai skirti sujungti pirmą ir antrą inertinės atmosferos kamerą, kad būtu galima perduoti medžiagas iš vienos kameros į kitą, bei galima būtu įnešti naujus produktus/priemones į kamerų vidų iš laboratorijos. </w:t>
            </w:r>
          </w:p>
        </w:tc>
        <w:tc>
          <w:tcPr>
            <w:tcW w:w="1138" w:type="pct"/>
            <w:tcBorders>
              <w:top w:val="single" w:sz="4" w:space="0" w:color="auto"/>
              <w:left w:val="nil"/>
              <w:bottom w:val="single" w:sz="4" w:space="0" w:color="auto"/>
              <w:right w:val="single" w:sz="4" w:space="0" w:color="auto"/>
            </w:tcBorders>
          </w:tcPr>
          <w:p w14:paraId="2C24F766" w14:textId="77777777" w:rsidR="00E80E13" w:rsidRPr="00954138" w:rsidRDefault="00E80E13" w:rsidP="00893F5F">
            <w:pPr>
              <w:rPr>
                <w:rFonts w:ascii="Times New Roman" w:hAnsi="Times New Roman"/>
                <w:lang w:val="lt-LT"/>
              </w:rPr>
            </w:pPr>
          </w:p>
        </w:tc>
      </w:tr>
      <w:tr w:rsidR="00E80E13" w:rsidRPr="00954138" w14:paraId="4B641AAF"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96D9E8F"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5.2</w:t>
            </w:r>
          </w:p>
        </w:tc>
        <w:tc>
          <w:tcPr>
            <w:tcW w:w="1359" w:type="pct"/>
            <w:tcBorders>
              <w:top w:val="single" w:sz="4" w:space="0" w:color="auto"/>
              <w:left w:val="nil"/>
              <w:bottom w:val="single" w:sz="4" w:space="0" w:color="auto"/>
              <w:right w:val="single" w:sz="4" w:space="0" w:color="auto"/>
            </w:tcBorders>
            <w:shd w:val="clear" w:color="auto" w:fill="auto"/>
          </w:tcPr>
          <w:p w14:paraId="5D68B188"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 xml:space="preserve">Komplektas </w:t>
            </w:r>
          </w:p>
        </w:tc>
        <w:tc>
          <w:tcPr>
            <w:tcW w:w="1999" w:type="pct"/>
            <w:tcBorders>
              <w:top w:val="single" w:sz="4" w:space="0" w:color="auto"/>
              <w:left w:val="nil"/>
              <w:bottom w:val="single" w:sz="4" w:space="0" w:color="auto"/>
              <w:right w:val="single" w:sz="4" w:space="0" w:color="auto"/>
            </w:tcBorders>
            <w:shd w:val="clear" w:color="auto" w:fill="auto"/>
          </w:tcPr>
          <w:p w14:paraId="146FA997" w14:textId="77777777" w:rsidR="00E80E13" w:rsidRPr="00954138" w:rsidRDefault="00E80E13" w:rsidP="00893F5F">
            <w:pPr>
              <w:rPr>
                <w:rFonts w:ascii="Times New Roman" w:hAnsi="Times New Roman"/>
                <w:lang w:val="lt-LT"/>
              </w:rPr>
            </w:pPr>
            <w:r w:rsidRPr="00954138">
              <w:rPr>
                <w:rFonts w:ascii="Times New Roman" w:hAnsi="Times New Roman"/>
                <w:lang w:val="lt-LT"/>
              </w:rPr>
              <w:t>Šliuzų komplektą turi sudaryti trys perdavimo šliuzai: didysis ir du maži šliuzai.</w:t>
            </w:r>
          </w:p>
        </w:tc>
        <w:tc>
          <w:tcPr>
            <w:tcW w:w="1138" w:type="pct"/>
            <w:tcBorders>
              <w:top w:val="single" w:sz="4" w:space="0" w:color="auto"/>
              <w:left w:val="nil"/>
              <w:bottom w:val="single" w:sz="4" w:space="0" w:color="auto"/>
              <w:right w:val="single" w:sz="4" w:space="0" w:color="auto"/>
            </w:tcBorders>
          </w:tcPr>
          <w:p w14:paraId="1AC9D103" w14:textId="77777777" w:rsidR="00E80E13" w:rsidRPr="00954138" w:rsidRDefault="00E80E13" w:rsidP="00893F5F">
            <w:pPr>
              <w:rPr>
                <w:rFonts w:ascii="Times New Roman" w:hAnsi="Times New Roman"/>
                <w:lang w:val="lt-LT"/>
              </w:rPr>
            </w:pPr>
          </w:p>
        </w:tc>
      </w:tr>
      <w:tr w:rsidR="00E80E13" w:rsidRPr="00954138" w14:paraId="22E1625B"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A60870F"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5.3</w:t>
            </w:r>
          </w:p>
        </w:tc>
        <w:tc>
          <w:tcPr>
            <w:tcW w:w="1359" w:type="pct"/>
            <w:tcBorders>
              <w:top w:val="single" w:sz="4" w:space="0" w:color="auto"/>
              <w:left w:val="nil"/>
              <w:bottom w:val="single" w:sz="4" w:space="0" w:color="auto"/>
              <w:right w:val="single" w:sz="4" w:space="0" w:color="auto"/>
            </w:tcBorders>
            <w:shd w:val="clear" w:color="auto" w:fill="auto"/>
          </w:tcPr>
          <w:p w14:paraId="442A4256" w14:textId="77777777" w:rsidR="00E80E13" w:rsidRPr="00954138" w:rsidRDefault="00E80E13" w:rsidP="00893F5F">
            <w:pPr>
              <w:rPr>
                <w:rFonts w:ascii="Times New Roman" w:hAnsi="Times New Roman"/>
                <w:b/>
                <w:bCs/>
                <w:lang w:val="lt-LT" w:eastAsia="lt-LT"/>
              </w:rPr>
            </w:pPr>
            <w:r w:rsidRPr="00954138">
              <w:rPr>
                <w:rFonts w:ascii="Times New Roman" w:hAnsi="Times New Roman"/>
                <w:b/>
                <w:bCs/>
                <w:lang w:val="lt-LT" w:eastAsia="lt-LT"/>
              </w:rPr>
              <w:t>Didysis šliuzas</w:t>
            </w:r>
          </w:p>
        </w:tc>
        <w:tc>
          <w:tcPr>
            <w:tcW w:w="1999" w:type="pct"/>
            <w:tcBorders>
              <w:top w:val="single" w:sz="4" w:space="0" w:color="auto"/>
              <w:left w:val="nil"/>
              <w:bottom w:val="single" w:sz="4" w:space="0" w:color="auto"/>
              <w:right w:val="single" w:sz="4" w:space="0" w:color="auto"/>
            </w:tcBorders>
            <w:shd w:val="clear" w:color="auto" w:fill="auto"/>
          </w:tcPr>
          <w:p w14:paraId="243FA8B2"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Turi būti „T“ formos su trejomis durelėmis. </w:t>
            </w:r>
          </w:p>
        </w:tc>
        <w:tc>
          <w:tcPr>
            <w:tcW w:w="1138" w:type="pct"/>
            <w:tcBorders>
              <w:top w:val="single" w:sz="4" w:space="0" w:color="auto"/>
              <w:left w:val="nil"/>
              <w:bottom w:val="single" w:sz="4" w:space="0" w:color="auto"/>
              <w:right w:val="single" w:sz="4" w:space="0" w:color="auto"/>
            </w:tcBorders>
          </w:tcPr>
          <w:p w14:paraId="39378B22" w14:textId="77777777" w:rsidR="00E80E13" w:rsidRPr="00954138" w:rsidRDefault="00E80E13" w:rsidP="00893F5F">
            <w:pPr>
              <w:rPr>
                <w:rFonts w:ascii="Times New Roman" w:hAnsi="Times New Roman"/>
                <w:lang w:val="lt-LT"/>
              </w:rPr>
            </w:pPr>
          </w:p>
        </w:tc>
      </w:tr>
      <w:tr w:rsidR="00E80E13" w:rsidRPr="00954138" w14:paraId="1867FBE5"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B871014"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5.3.1</w:t>
            </w:r>
          </w:p>
        </w:tc>
        <w:tc>
          <w:tcPr>
            <w:tcW w:w="1359" w:type="pct"/>
            <w:tcBorders>
              <w:top w:val="single" w:sz="4" w:space="0" w:color="auto"/>
              <w:left w:val="nil"/>
              <w:bottom w:val="single" w:sz="4" w:space="0" w:color="auto"/>
              <w:right w:val="single" w:sz="4" w:space="0" w:color="auto"/>
            </w:tcBorders>
            <w:shd w:val="clear" w:color="auto" w:fill="auto"/>
          </w:tcPr>
          <w:p w14:paraId="4780B2FF"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Montavimo vieta</w:t>
            </w:r>
          </w:p>
        </w:tc>
        <w:tc>
          <w:tcPr>
            <w:tcW w:w="1999" w:type="pct"/>
            <w:tcBorders>
              <w:top w:val="single" w:sz="4" w:space="0" w:color="auto"/>
              <w:left w:val="nil"/>
              <w:bottom w:val="single" w:sz="4" w:space="0" w:color="auto"/>
              <w:right w:val="single" w:sz="4" w:space="0" w:color="auto"/>
            </w:tcBorders>
            <w:shd w:val="clear" w:color="auto" w:fill="auto"/>
          </w:tcPr>
          <w:p w14:paraId="2F5FB169" w14:textId="77777777" w:rsidR="00E80E13" w:rsidRPr="00954138" w:rsidRDefault="00E80E13" w:rsidP="00893F5F">
            <w:pPr>
              <w:rPr>
                <w:rFonts w:ascii="Times New Roman" w:hAnsi="Times New Roman"/>
                <w:lang w:val="lt-LT"/>
              </w:rPr>
            </w:pPr>
            <w:r w:rsidRPr="00954138">
              <w:rPr>
                <w:rFonts w:ascii="Times New Roman" w:hAnsi="Times New Roman"/>
                <w:lang w:val="lt-LT"/>
              </w:rPr>
              <w:t>Šliuzas turi sujungti tarpusavyje pirmą ir antrą inertinės atmosferos kameras.</w:t>
            </w:r>
          </w:p>
        </w:tc>
        <w:tc>
          <w:tcPr>
            <w:tcW w:w="1138" w:type="pct"/>
            <w:tcBorders>
              <w:top w:val="single" w:sz="4" w:space="0" w:color="auto"/>
              <w:left w:val="nil"/>
              <w:bottom w:val="single" w:sz="4" w:space="0" w:color="auto"/>
              <w:right w:val="single" w:sz="4" w:space="0" w:color="auto"/>
            </w:tcBorders>
          </w:tcPr>
          <w:p w14:paraId="0525DBA5" w14:textId="77777777" w:rsidR="00E80E13" w:rsidRPr="00954138" w:rsidRDefault="00E80E13" w:rsidP="00893F5F">
            <w:pPr>
              <w:rPr>
                <w:rFonts w:ascii="Times New Roman" w:hAnsi="Times New Roman"/>
                <w:lang w:val="lt-LT"/>
              </w:rPr>
            </w:pPr>
          </w:p>
        </w:tc>
      </w:tr>
      <w:tr w:rsidR="00E80E13" w:rsidRPr="00954138" w14:paraId="13ED63B9"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8374772"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5.3.2</w:t>
            </w:r>
          </w:p>
        </w:tc>
        <w:tc>
          <w:tcPr>
            <w:tcW w:w="1359" w:type="pct"/>
            <w:tcBorders>
              <w:top w:val="single" w:sz="4" w:space="0" w:color="auto"/>
              <w:left w:val="nil"/>
              <w:bottom w:val="single" w:sz="4" w:space="0" w:color="auto"/>
              <w:right w:val="single" w:sz="4" w:space="0" w:color="auto"/>
            </w:tcBorders>
            <w:shd w:val="clear" w:color="auto" w:fill="auto"/>
          </w:tcPr>
          <w:p w14:paraId="2BBCD6A7"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 xml:space="preserve">Išmatavimai </w:t>
            </w:r>
          </w:p>
        </w:tc>
        <w:tc>
          <w:tcPr>
            <w:tcW w:w="1999" w:type="pct"/>
            <w:tcBorders>
              <w:top w:val="single" w:sz="4" w:space="0" w:color="auto"/>
              <w:left w:val="nil"/>
              <w:bottom w:val="single" w:sz="4" w:space="0" w:color="auto"/>
              <w:right w:val="single" w:sz="4" w:space="0" w:color="auto"/>
            </w:tcBorders>
            <w:shd w:val="clear" w:color="auto" w:fill="auto"/>
          </w:tcPr>
          <w:p w14:paraId="06839046" w14:textId="77777777" w:rsidR="00E80E13" w:rsidRPr="00954138" w:rsidRDefault="00E80E13" w:rsidP="00893F5F">
            <w:pPr>
              <w:rPr>
                <w:rFonts w:ascii="Times New Roman" w:hAnsi="Times New Roman"/>
                <w:lang w:val="lt-LT"/>
              </w:rPr>
            </w:pPr>
            <w:r w:rsidRPr="00954138">
              <w:rPr>
                <w:rFonts w:ascii="Times New Roman" w:hAnsi="Times New Roman"/>
                <w:lang w:val="lt-LT"/>
              </w:rPr>
              <w:t>Vidiniai išmatavimai ne mažesni kaip: 350 mm diametras x 800 mm ilgis.</w:t>
            </w:r>
          </w:p>
        </w:tc>
        <w:tc>
          <w:tcPr>
            <w:tcW w:w="1138" w:type="pct"/>
            <w:tcBorders>
              <w:top w:val="single" w:sz="4" w:space="0" w:color="auto"/>
              <w:left w:val="nil"/>
              <w:bottom w:val="single" w:sz="4" w:space="0" w:color="auto"/>
              <w:right w:val="single" w:sz="4" w:space="0" w:color="auto"/>
            </w:tcBorders>
          </w:tcPr>
          <w:p w14:paraId="00428B79" w14:textId="77777777" w:rsidR="00E80E13" w:rsidRPr="00954138" w:rsidRDefault="00E80E13" w:rsidP="00893F5F">
            <w:pPr>
              <w:rPr>
                <w:rFonts w:ascii="Times New Roman" w:hAnsi="Times New Roman"/>
                <w:lang w:val="lt-LT"/>
              </w:rPr>
            </w:pPr>
          </w:p>
        </w:tc>
      </w:tr>
      <w:tr w:rsidR="00E80E13" w:rsidRPr="00954138" w14:paraId="366DBF88"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5175D9E"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5.3.3</w:t>
            </w:r>
          </w:p>
        </w:tc>
        <w:tc>
          <w:tcPr>
            <w:tcW w:w="1359" w:type="pct"/>
            <w:tcBorders>
              <w:top w:val="single" w:sz="4" w:space="0" w:color="auto"/>
              <w:left w:val="nil"/>
              <w:bottom w:val="single" w:sz="4" w:space="0" w:color="auto"/>
              <w:right w:val="single" w:sz="4" w:space="0" w:color="auto"/>
            </w:tcBorders>
            <w:shd w:val="clear" w:color="auto" w:fill="auto"/>
          </w:tcPr>
          <w:p w14:paraId="3C6F3B17"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 xml:space="preserve">Lentynėlė </w:t>
            </w:r>
          </w:p>
        </w:tc>
        <w:tc>
          <w:tcPr>
            <w:tcW w:w="1999" w:type="pct"/>
            <w:tcBorders>
              <w:top w:val="single" w:sz="4" w:space="0" w:color="auto"/>
              <w:left w:val="nil"/>
              <w:bottom w:val="single" w:sz="4" w:space="0" w:color="auto"/>
              <w:right w:val="single" w:sz="4" w:space="0" w:color="auto"/>
            </w:tcBorders>
            <w:shd w:val="clear" w:color="auto" w:fill="auto"/>
          </w:tcPr>
          <w:p w14:paraId="123AB256"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Šliuzo viduje turi būti slankiojanti lentynėlė, leidžianti medžiagas perduoti iš vienos kameros į kitą.  </w:t>
            </w:r>
          </w:p>
        </w:tc>
        <w:tc>
          <w:tcPr>
            <w:tcW w:w="1138" w:type="pct"/>
            <w:tcBorders>
              <w:top w:val="single" w:sz="4" w:space="0" w:color="auto"/>
              <w:left w:val="nil"/>
              <w:bottom w:val="single" w:sz="4" w:space="0" w:color="auto"/>
              <w:right w:val="single" w:sz="4" w:space="0" w:color="auto"/>
            </w:tcBorders>
          </w:tcPr>
          <w:p w14:paraId="70D85625" w14:textId="77777777" w:rsidR="00E80E13" w:rsidRPr="00954138" w:rsidRDefault="00E80E13" w:rsidP="00893F5F">
            <w:pPr>
              <w:rPr>
                <w:rFonts w:ascii="Times New Roman" w:hAnsi="Times New Roman"/>
                <w:lang w:val="lt-LT"/>
              </w:rPr>
            </w:pPr>
          </w:p>
        </w:tc>
      </w:tr>
      <w:tr w:rsidR="00E80E13" w:rsidRPr="00954138" w14:paraId="264D8664"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B598213"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5.3.4</w:t>
            </w:r>
          </w:p>
        </w:tc>
        <w:tc>
          <w:tcPr>
            <w:tcW w:w="1359" w:type="pct"/>
            <w:tcBorders>
              <w:top w:val="single" w:sz="4" w:space="0" w:color="auto"/>
              <w:left w:val="nil"/>
              <w:bottom w:val="single" w:sz="4" w:space="0" w:color="auto"/>
              <w:right w:val="single" w:sz="4" w:space="0" w:color="auto"/>
            </w:tcBorders>
            <w:shd w:val="clear" w:color="auto" w:fill="auto"/>
          </w:tcPr>
          <w:p w14:paraId="23DFD930"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 xml:space="preserve">Durelės </w:t>
            </w:r>
          </w:p>
        </w:tc>
        <w:tc>
          <w:tcPr>
            <w:tcW w:w="1999" w:type="pct"/>
            <w:tcBorders>
              <w:top w:val="single" w:sz="4" w:space="0" w:color="auto"/>
              <w:left w:val="nil"/>
              <w:bottom w:val="single" w:sz="4" w:space="0" w:color="auto"/>
              <w:right w:val="single" w:sz="4" w:space="0" w:color="auto"/>
            </w:tcBorders>
            <w:shd w:val="clear" w:color="auto" w:fill="auto"/>
          </w:tcPr>
          <w:p w14:paraId="5D9BC873"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Turi būti atidaromos pakeliant vertikaliai su dujiniais stūmokliais. </w:t>
            </w:r>
          </w:p>
        </w:tc>
        <w:tc>
          <w:tcPr>
            <w:tcW w:w="1138" w:type="pct"/>
            <w:tcBorders>
              <w:top w:val="single" w:sz="4" w:space="0" w:color="auto"/>
              <w:left w:val="nil"/>
              <w:bottom w:val="single" w:sz="4" w:space="0" w:color="auto"/>
              <w:right w:val="single" w:sz="4" w:space="0" w:color="auto"/>
            </w:tcBorders>
          </w:tcPr>
          <w:p w14:paraId="3C65BE97" w14:textId="77777777" w:rsidR="00E80E13" w:rsidRPr="00954138" w:rsidRDefault="00E80E13" w:rsidP="00893F5F">
            <w:pPr>
              <w:rPr>
                <w:rFonts w:ascii="Times New Roman" w:hAnsi="Times New Roman"/>
                <w:lang w:val="lt-LT"/>
              </w:rPr>
            </w:pPr>
          </w:p>
        </w:tc>
      </w:tr>
      <w:tr w:rsidR="00E80E13" w:rsidRPr="00954138" w14:paraId="66F6AEAE"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07297483"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5.4</w:t>
            </w:r>
          </w:p>
        </w:tc>
        <w:tc>
          <w:tcPr>
            <w:tcW w:w="1359" w:type="pct"/>
            <w:tcBorders>
              <w:top w:val="single" w:sz="4" w:space="0" w:color="auto"/>
              <w:left w:val="nil"/>
              <w:bottom w:val="single" w:sz="4" w:space="0" w:color="auto"/>
              <w:right w:val="single" w:sz="4" w:space="0" w:color="auto"/>
            </w:tcBorders>
            <w:shd w:val="clear" w:color="auto" w:fill="auto"/>
          </w:tcPr>
          <w:p w14:paraId="5C677252" w14:textId="77777777" w:rsidR="00E80E13" w:rsidRPr="00954138" w:rsidRDefault="00E80E13" w:rsidP="00893F5F">
            <w:pPr>
              <w:rPr>
                <w:rFonts w:ascii="Times New Roman" w:hAnsi="Times New Roman"/>
                <w:b/>
                <w:bCs/>
                <w:lang w:val="lt-LT" w:eastAsia="lt-LT"/>
              </w:rPr>
            </w:pPr>
            <w:r w:rsidRPr="00954138">
              <w:rPr>
                <w:rFonts w:ascii="Times New Roman" w:hAnsi="Times New Roman"/>
                <w:b/>
                <w:bCs/>
                <w:lang w:val="lt-LT" w:eastAsia="lt-LT"/>
              </w:rPr>
              <w:t>Pirmas mažasis šliuzas</w:t>
            </w:r>
          </w:p>
        </w:tc>
        <w:tc>
          <w:tcPr>
            <w:tcW w:w="1999" w:type="pct"/>
            <w:tcBorders>
              <w:top w:val="single" w:sz="4" w:space="0" w:color="auto"/>
              <w:left w:val="nil"/>
              <w:bottom w:val="single" w:sz="4" w:space="0" w:color="auto"/>
              <w:right w:val="single" w:sz="4" w:space="0" w:color="auto"/>
            </w:tcBorders>
            <w:shd w:val="clear" w:color="auto" w:fill="auto"/>
          </w:tcPr>
          <w:p w14:paraId="07999E7E"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Turi būti „T“ formos su </w:t>
            </w:r>
            <w:proofErr w:type="spellStart"/>
            <w:r w:rsidRPr="00954138">
              <w:rPr>
                <w:rFonts w:ascii="Times New Roman" w:hAnsi="Times New Roman"/>
                <w:lang w:val="lt-LT"/>
              </w:rPr>
              <w:t>trijomis</w:t>
            </w:r>
            <w:proofErr w:type="spellEnd"/>
            <w:r w:rsidRPr="00954138">
              <w:rPr>
                <w:rFonts w:ascii="Times New Roman" w:hAnsi="Times New Roman"/>
                <w:lang w:val="lt-LT"/>
              </w:rPr>
              <w:t xml:space="preserve"> durelėmis. </w:t>
            </w:r>
          </w:p>
        </w:tc>
        <w:tc>
          <w:tcPr>
            <w:tcW w:w="1138" w:type="pct"/>
            <w:tcBorders>
              <w:top w:val="single" w:sz="4" w:space="0" w:color="auto"/>
              <w:left w:val="nil"/>
              <w:bottom w:val="single" w:sz="4" w:space="0" w:color="auto"/>
              <w:right w:val="single" w:sz="4" w:space="0" w:color="auto"/>
            </w:tcBorders>
          </w:tcPr>
          <w:p w14:paraId="2B61EE10" w14:textId="77777777" w:rsidR="00E80E13" w:rsidRPr="00954138" w:rsidRDefault="00E80E13" w:rsidP="00893F5F">
            <w:pPr>
              <w:rPr>
                <w:rFonts w:ascii="Times New Roman" w:hAnsi="Times New Roman"/>
                <w:lang w:val="lt-LT"/>
              </w:rPr>
            </w:pPr>
          </w:p>
        </w:tc>
      </w:tr>
      <w:tr w:rsidR="00E80E13" w:rsidRPr="00954138" w14:paraId="6E847675"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098455F"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5.4.1</w:t>
            </w:r>
          </w:p>
        </w:tc>
        <w:tc>
          <w:tcPr>
            <w:tcW w:w="1359" w:type="pct"/>
            <w:tcBorders>
              <w:top w:val="single" w:sz="4" w:space="0" w:color="auto"/>
              <w:left w:val="nil"/>
              <w:bottom w:val="single" w:sz="4" w:space="0" w:color="auto"/>
              <w:right w:val="single" w:sz="4" w:space="0" w:color="auto"/>
            </w:tcBorders>
            <w:shd w:val="clear" w:color="auto" w:fill="auto"/>
          </w:tcPr>
          <w:p w14:paraId="0CAA002B" w14:textId="77777777" w:rsidR="00E80E13" w:rsidRPr="00954138" w:rsidRDefault="00E80E13" w:rsidP="00893F5F">
            <w:pPr>
              <w:rPr>
                <w:rFonts w:ascii="Times New Roman" w:hAnsi="Times New Roman"/>
                <w:b/>
                <w:bCs/>
                <w:lang w:val="lt-LT" w:eastAsia="lt-LT"/>
              </w:rPr>
            </w:pPr>
            <w:r w:rsidRPr="00954138">
              <w:rPr>
                <w:rFonts w:ascii="Times New Roman" w:hAnsi="Times New Roman"/>
                <w:lang w:val="lt-LT" w:eastAsia="lt-LT"/>
              </w:rPr>
              <w:t xml:space="preserve">Montavimo vieta </w:t>
            </w:r>
          </w:p>
        </w:tc>
        <w:tc>
          <w:tcPr>
            <w:tcW w:w="1999" w:type="pct"/>
            <w:tcBorders>
              <w:top w:val="single" w:sz="4" w:space="0" w:color="auto"/>
              <w:left w:val="nil"/>
              <w:bottom w:val="single" w:sz="4" w:space="0" w:color="auto"/>
              <w:right w:val="single" w:sz="4" w:space="0" w:color="auto"/>
            </w:tcBorders>
            <w:shd w:val="clear" w:color="auto" w:fill="auto"/>
          </w:tcPr>
          <w:p w14:paraId="70D51D00" w14:textId="77777777" w:rsidR="00E80E13" w:rsidRPr="00954138" w:rsidRDefault="00E80E13" w:rsidP="00893F5F">
            <w:pPr>
              <w:rPr>
                <w:rFonts w:ascii="Times New Roman" w:hAnsi="Times New Roman"/>
                <w:lang w:val="lt-LT"/>
              </w:rPr>
            </w:pPr>
            <w:r w:rsidRPr="00954138">
              <w:rPr>
                <w:rFonts w:ascii="Times New Roman" w:hAnsi="Times New Roman"/>
                <w:lang w:val="lt-LT"/>
              </w:rPr>
              <w:t>Šliuzas turi sujungti tarpusavyje pirmą ir antrą inertinės atmosferos kameras.</w:t>
            </w:r>
          </w:p>
        </w:tc>
        <w:tc>
          <w:tcPr>
            <w:tcW w:w="1138" w:type="pct"/>
            <w:tcBorders>
              <w:top w:val="single" w:sz="4" w:space="0" w:color="auto"/>
              <w:left w:val="nil"/>
              <w:bottom w:val="single" w:sz="4" w:space="0" w:color="auto"/>
              <w:right w:val="single" w:sz="4" w:space="0" w:color="auto"/>
            </w:tcBorders>
          </w:tcPr>
          <w:p w14:paraId="3AC68FB9" w14:textId="77777777" w:rsidR="00E80E13" w:rsidRPr="00954138" w:rsidRDefault="00E80E13" w:rsidP="00893F5F">
            <w:pPr>
              <w:rPr>
                <w:rFonts w:ascii="Times New Roman" w:hAnsi="Times New Roman"/>
                <w:lang w:val="lt-LT"/>
              </w:rPr>
            </w:pPr>
          </w:p>
        </w:tc>
      </w:tr>
      <w:tr w:rsidR="00E80E13" w:rsidRPr="00954138" w14:paraId="5C2721FA"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AC166EE"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5.4.2</w:t>
            </w:r>
          </w:p>
        </w:tc>
        <w:tc>
          <w:tcPr>
            <w:tcW w:w="1359" w:type="pct"/>
            <w:tcBorders>
              <w:top w:val="single" w:sz="4" w:space="0" w:color="auto"/>
              <w:left w:val="nil"/>
              <w:bottom w:val="single" w:sz="4" w:space="0" w:color="auto"/>
              <w:right w:val="single" w:sz="4" w:space="0" w:color="auto"/>
            </w:tcBorders>
            <w:shd w:val="clear" w:color="auto" w:fill="auto"/>
          </w:tcPr>
          <w:p w14:paraId="18969F31"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 xml:space="preserve">Išmatavimai </w:t>
            </w:r>
          </w:p>
        </w:tc>
        <w:tc>
          <w:tcPr>
            <w:tcW w:w="1999" w:type="pct"/>
            <w:tcBorders>
              <w:top w:val="single" w:sz="4" w:space="0" w:color="auto"/>
              <w:left w:val="nil"/>
              <w:bottom w:val="single" w:sz="4" w:space="0" w:color="auto"/>
              <w:right w:val="single" w:sz="4" w:space="0" w:color="auto"/>
            </w:tcBorders>
            <w:shd w:val="clear" w:color="auto" w:fill="auto"/>
          </w:tcPr>
          <w:p w14:paraId="6565CF66" w14:textId="77777777" w:rsidR="00E80E13" w:rsidRPr="00954138" w:rsidRDefault="00E80E13" w:rsidP="00893F5F">
            <w:pPr>
              <w:rPr>
                <w:rFonts w:ascii="Times New Roman" w:hAnsi="Times New Roman"/>
                <w:lang w:val="lt-LT"/>
              </w:rPr>
            </w:pPr>
            <w:r w:rsidRPr="00954138">
              <w:rPr>
                <w:rFonts w:ascii="Times New Roman" w:hAnsi="Times New Roman"/>
                <w:lang w:val="lt-LT"/>
              </w:rPr>
              <w:t>Vidiniai išmatavimai ne mažesni kaip: 150 mm diametras x 800 mm ilgis.</w:t>
            </w:r>
          </w:p>
        </w:tc>
        <w:tc>
          <w:tcPr>
            <w:tcW w:w="1138" w:type="pct"/>
            <w:tcBorders>
              <w:top w:val="single" w:sz="4" w:space="0" w:color="auto"/>
              <w:left w:val="nil"/>
              <w:bottom w:val="single" w:sz="4" w:space="0" w:color="auto"/>
              <w:right w:val="single" w:sz="4" w:space="0" w:color="auto"/>
            </w:tcBorders>
          </w:tcPr>
          <w:p w14:paraId="0DD26987" w14:textId="77777777" w:rsidR="00E80E13" w:rsidRPr="00954138" w:rsidRDefault="00E80E13" w:rsidP="00893F5F">
            <w:pPr>
              <w:rPr>
                <w:rFonts w:ascii="Times New Roman" w:hAnsi="Times New Roman"/>
                <w:lang w:val="lt-LT"/>
              </w:rPr>
            </w:pPr>
          </w:p>
        </w:tc>
      </w:tr>
      <w:tr w:rsidR="00E80E13" w:rsidRPr="00954138" w14:paraId="7E5D2413"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44F6E07"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lastRenderedPageBreak/>
              <w:t>5.4.3</w:t>
            </w:r>
          </w:p>
        </w:tc>
        <w:tc>
          <w:tcPr>
            <w:tcW w:w="1359" w:type="pct"/>
            <w:tcBorders>
              <w:top w:val="single" w:sz="4" w:space="0" w:color="auto"/>
              <w:left w:val="nil"/>
              <w:bottom w:val="single" w:sz="4" w:space="0" w:color="auto"/>
              <w:right w:val="single" w:sz="4" w:space="0" w:color="auto"/>
            </w:tcBorders>
            <w:shd w:val="clear" w:color="auto" w:fill="auto"/>
          </w:tcPr>
          <w:p w14:paraId="563CE632"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 xml:space="preserve">Lentynėlė </w:t>
            </w:r>
          </w:p>
        </w:tc>
        <w:tc>
          <w:tcPr>
            <w:tcW w:w="1999" w:type="pct"/>
            <w:tcBorders>
              <w:top w:val="single" w:sz="4" w:space="0" w:color="auto"/>
              <w:left w:val="nil"/>
              <w:bottom w:val="single" w:sz="4" w:space="0" w:color="auto"/>
              <w:right w:val="single" w:sz="4" w:space="0" w:color="auto"/>
            </w:tcBorders>
            <w:shd w:val="clear" w:color="auto" w:fill="auto"/>
          </w:tcPr>
          <w:p w14:paraId="7957FC54"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Šliuzo viduje turi būti slankiojanti lentynėlė, leidžianti medžiagas perduoti iš vienos kameros į kitą.  </w:t>
            </w:r>
          </w:p>
        </w:tc>
        <w:tc>
          <w:tcPr>
            <w:tcW w:w="1138" w:type="pct"/>
            <w:tcBorders>
              <w:top w:val="single" w:sz="4" w:space="0" w:color="auto"/>
              <w:left w:val="nil"/>
              <w:bottom w:val="single" w:sz="4" w:space="0" w:color="auto"/>
              <w:right w:val="single" w:sz="4" w:space="0" w:color="auto"/>
            </w:tcBorders>
          </w:tcPr>
          <w:p w14:paraId="3F781F7F" w14:textId="77777777" w:rsidR="00E80E13" w:rsidRPr="00954138" w:rsidRDefault="00E80E13" w:rsidP="00893F5F">
            <w:pPr>
              <w:rPr>
                <w:rFonts w:ascii="Times New Roman" w:hAnsi="Times New Roman"/>
                <w:lang w:val="lt-LT"/>
              </w:rPr>
            </w:pPr>
          </w:p>
        </w:tc>
      </w:tr>
      <w:tr w:rsidR="00E80E13" w:rsidRPr="00954138" w14:paraId="7E7845FA"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63DDE0B"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5.5</w:t>
            </w:r>
          </w:p>
        </w:tc>
        <w:tc>
          <w:tcPr>
            <w:tcW w:w="1359" w:type="pct"/>
            <w:tcBorders>
              <w:top w:val="single" w:sz="4" w:space="0" w:color="auto"/>
              <w:left w:val="nil"/>
              <w:bottom w:val="single" w:sz="4" w:space="0" w:color="auto"/>
              <w:right w:val="single" w:sz="4" w:space="0" w:color="auto"/>
            </w:tcBorders>
            <w:shd w:val="clear" w:color="auto" w:fill="auto"/>
          </w:tcPr>
          <w:p w14:paraId="1E7C30A1" w14:textId="77777777" w:rsidR="00E80E13" w:rsidRPr="00954138" w:rsidRDefault="00E80E13" w:rsidP="00893F5F">
            <w:pPr>
              <w:rPr>
                <w:rFonts w:ascii="Times New Roman" w:hAnsi="Times New Roman"/>
                <w:b/>
                <w:bCs/>
                <w:lang w:val="lt-LT" w:eastAsia="lt-LT"/>
              </w:rPr>
            </w:pPr>
            <w:r w:rsidRPr="00954138">
              <w:rPr>
                <w:rFonts w:ascii="Times New Roman" w:hAnsi="Times New Roman"/>
                <w:b/>
                <w:bCs/>
                <w:lang w:val="lt-LT" w:eastAsia="lt-LT"/>
              </w:rPr>
              <w:t>Antras mažasis šliuzas</w:t>
            </w:r>
          </w:p>
        </w:tc>
        <w:tc>
          <w:tcPr>
            <w:tcW w:w="1999" w:type="pct"/>
            <w:tcBorders>
              <w:top w:val="single" w:sz="4" w:space="0" w:color="auto"/>
              <w:left w:val="nil"/>
              <w:bottom w:val="single" w:sz="4" w:space="0" w:color="auto"/>
              <w:right w:val="single" w:sz="4" w:space="0" w:color="auto"/>
            </w:tcBorders>
            <w:shd w:val="clear" w:color="auto" w:fill="auto"/>
          </w:tcPr>
          <w:p w14:paraId="1D6241CB"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Turi būti su dvejomis durelėmis. </w:t>
            </w:r>
          </w:p>
        </w:tc>
        <w:tc>
          <w:tcPr>
            <w:tcW w:w="1138" w:type="pct"/>
            <w:tcBorders>
              <w:top w:val="single" w:sz="4" w:space="0" w:color="auto"/>
              <w:left w:val="nil"/>
              <w:bottom w:val="single" w:sz="4" w:space="0" w:color="auto"/>
              <w:right w:val="single" w:sz="4" w:space="0" w:color="auto"/>
            </w:tcBorders>
          </w:tcPr>
          <w:p w14:paraId="5D82D027" w14:textId="77777777" w:rsidR="00E80E13" w:rsidRPr="00954138" w:rsidRDefault="00E80E13" w:rsidP="00893F5F">
            <w:pPr>
              <w:rPr>
                <w:rFonts w:ascii="Times New Roman" w:hAnsi="Times New Roman"/>
                <w:lang w:val="lt-LT"/>
              </w:rPr>
            </w:pPr>
          </w:p>
        </w:tc>
      </w:tr>
      <w:tr w:rsidR="00E80E13" w:rsidRPr="00954138" w14:paraId="22FEB32D"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721718B"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5.5.1</w:t>
            </w:r>
          </w:p>
        </w:tc>
        <w:tc>
          <w:tcPr>
            <w:tcW w:w="1359" w:type="pct"/>
            <w:tcBorders>
              <w:top w:val="single" w:sz="4" w:space="0" w:color="auto"/>
              <w:left w:val="nil"/>
              <w:bottom w:val="single" w:sz="4" w:space="0" w:color="auto"/>
              <w:right w:val="single" w:sz="4" w:space="0" w:color="auto"/>
            </w:tcBorders>
            <w:shd w:val="clear" w:color="auto" w:fill="auto"/>
          </w:tcPr>
          <w:p w14:paraId="090DC6BA" w14:textId="77777777" w:rsidR="00E80E13" w:rsidRPr="00954138" w:rsidRDefault="00E80E13" w:rsidP="00893F5F">
            <w:pPr>
              <w:rPr>
                <w:rFonts w:ascii="Times New Roman" w:hAnsi="Times New Roman"/>
                <w:b/>
                <w:bCs/>
                <w:lang w:val="lt-LT" w:eastAsia="lt-LT"/>
              </w:rPr>
            </w:pPr>
            <w:r w:rsidRPr="00954138">
              <w:rPr>
                <w:rFonts w:ascii="Times New Roman" w:hAnsi="Times New Roman"/>
                <w:lang w:val="lt-LT" w:eastAsia="lt-LT"/>
              </w:rPr>
              <w:t>Montavimo vieta</w:t>
            </w:r>
          </w:p>
        </w:tc>
        <w:tc>
          <w:tcPr>
            <w:tcW w:w="1999" w:type="pct"/>
            <w:tcBorders>
              <w:top w:val="single" w:sz="4" w:space="0" w:color="auto"/>
              <w:left w:val="nil"/>
              <w:bottom w:val="single" w:sz="4" w:space="0" w:color="auto"/>
              <w:right w:val="single" w:sz="4" w:space="0" w:color="auto"/>
            </w:tcBorders>
            <w:shd w:val="clear" w:color="auto" w:fill="auto"/>
          </w:tcPr>
          <w:p w14:paraId="708D9041" w14:textId="77777777" w:rsidR="00E80E13" w:rsidRPr="00954138" w:rsidRDefault="00E80E13" w:rsidP="00893F5F">
            <w:pPr>
              <w:rPr>
                <w:rFonts w:ascii="Times New Roman" w:hAnsi="Times New Roman"/>
                <w:lang w:val="lt-LT"/>
              </w:rPr>
            </w:pPr>
            <w:r w:rsidRPr="00954138">
              <w:rPr>
                <w:rFonts w:ascii="Times New Roman" w:hAnsi="Times New Roman"/>
                <w:lang w:val="lt-LT"/>
              </w:rPr>
              <w:t>Šliuzas turi būti sumontuotas ant pirmos inertinės atmosferos kameros kairiojo šono.</w:t>
            </w:r>
          </w:p>
        </w:tc>
        <w:tc>
          <w:tcPr>
            <w:tcW w:w="1138" w:type="pct"/>
            <w:tcBorders>
              <w:top w:val="single" w:sz="4" w:space="0" w:color="auto"/>
              <w:left w:val="nil"/>
              <w:bottom w:val="single" w:sz="4" w:space="0" w:color="auto"/>
              <w:right w:val="single" w:sz="4" w:space="0" w:color="auto"/>
            </w:tcBorders>
          </w:tcPr>
          <w:p w14:paraId="01E400C8" w14:textId="77777777" w:rsidR="00E80E13" w:rsidRPr="00954138" w:rsidRDefault="00E80E13" w:rsidP="00893F5F">
            <w:pPr>
              <w:rPr>
                <w:rFonts w:ascii="Times New Roman" w:hAnsi="Times New Roman"/>
                <w:lang w:val="lt-LT"/>
              </w:rPr>
            </w:pPr>
          </w:p>
        </w:tc>
      </w:tr>
      <w:tr w:rsidR="00E80E13" w:rsidRPr="00954138" w14:paraId="74B707EF"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02C99DF"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5.5.2</w:t>
            </w:r>
          </w:p>
        </w:tc>
        <w:tc>
          <w:tcPr>
            <w:tcW w:w="1359" w:type="pct"/>
            <w:tcBorders>
              <w:top w:val="single" w:sz="4" w:space="0" w:color="auto"/>
              <w:left w:val="nil"/>
              <w:bottom w:val="single" w:sz="4" w:space="0" w:color="auto"/>
              <w:right w:val="single" w:sz="4" w:space="0" w:color="auto"/>
            </w:tcBorders>
            <w:shd w:val="clear" w:color="auto" w:fill="auto"/>
          </w:tcPr>
          <w:p w14:paraId="6A17C64B"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 xml:space="preserve">Išmatavimai </w:t>
            </w:r>
          </w:p>
        </w:tc>
        <w:tc>
          <w:tcPr>
            <w:tcW w:w="1999" w:type="pct"/>
            <w:tcBorders>
              <w:top w:val="single" w:sz="4" w:space="0" w:color="auto"/>
              <w:left w:val="nil"/>
              <w:bottom w:val="single" w:sz="4" w:space="0" w:color="auto"/>
              <w:right w:val="single" w:sz="4" w:space="0" w:color="auto"/>
            </w:tcBorders>
            <w:shd w:val="clear" w:color="auto" w:fill="auto"/>
          </w:tcPr>
          <w:p w14:paraId="2D1F139F" w14:textId="77777777" w:rsidR="00E80E13" w:rsidRPr="00954138" w:rsidRDefault="00E80E13" w:rsidP="00893F5F">
            <w:pPr>
              <w:rPr>
                <w:rFonts w:ascii="Times New Roman" w:hAnsi="Times New Roman"/>
                <w:lang w:val="lt-LT"/>
              </w:rPr>
            </w:pPr>
            <w:r w:rsidRPr="00954138">
              <w:rPr>
                <w:rFonts w:ascii="Times New Roman" w:hAnsi="Times New Roman"/>
                <w:lang w:val="lt-LT"/>
              </w:rPr>
              <w:t>Vidiniai išmatavimai ne mažesni kaip: 150 mm diametras x 300 mm ilgis.</w:t>
            </w:r>
          </w:p>
        </w:tc>
        <w:tc>
          <w:tcPr>
            <w:tcW w:w="1138" w:type="pct"/>
            <w:tcBorders>
              <w:top w:val="single" w:sz="4" w:space="0" w:color="auto"/>
              <w:left w:val="nil"/>
              <w:bottom w:val="single" w:sz="4" w:space="0" w:color="auto"/>
              <w:right w:val="single" w:sz="4" w:space="0" w:color="auto"/>
            </w:tcBorders>
          </w:tcPr>
          <w:p w14:paraId="1C409594" w14:textId="77777777" w:rsidR="00E80E13" w:rsidRPr="00954138" w:rsidRDefault="00E80E13" w:rsidP="00893F5F">
            <w:pPr>
              <w:rPr>
                <w:rFonts w:ascii="Times New Roman" w:hAnsi="Times New Roman"/>
                <w:lang w:val="lt-LT"/>
              </w:rPr>
            </w:pPr>
          </w:p>
        </w:tc>
      </w:tr>
      <w:tr w:rsidR="00E80E13" w:rsidRPr="00954138" w14:paraId="19870DB3"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CB84C5E"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5.5.3</w:t>
            </w:r>
          </w:p>
        </w:tc>
        <w:tc>
          <w:tcPr>
            <w:tcW w:w="1359" w:type="pct"/>
            <w:tcBorders>
              <w:top w:val="single" w:sz="4" w:space="0" w:color="auto"/>
              <w:left w:val="nil"/>
              <w:bottom w:val="single" w:sz="4" w:space="0" w:color="auto"/>
              <w:right w:val="single" w:sz="4" w:space="0" w:color="auto"/>
            </w:tcBorders>
            <w:shd w:val="clear" w:color="auto" w:fill="auto"/>
          </w:tcPr>
          <w:p w14:paraId="35568565"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 xml:space="preserve">Lentynėlė </w:t>
            </w:r>
          </w:p>
        </w:tc>
        <w:tc>
          <w:tcPr>
            <w:tcW w:w="1999" w:type="pct"/>
            <w:tcBorders>
              <w:top w:val="single" w:sz="4" w:space="0" w:color="auto"/>
              <w:left w:val="nil"/>
              <w:bottom w:val="single" w:sz="4" w:space="0" w:color="auto"/>
              <w:right w:val="single" w:sz="4" w:space="0" w:color="auto"/>
            </w:tcBorders>
            <w:shd w:val="clear" w:color="auto" w:fill="auto"/>
          </w:tcPr>
          <w:p w14:paraId="534845F6"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Šliuzo viduje turi būti slankiojanti lentynėlė, leidžianti medžiagas perduoti iš vienos kameros į kitą.  </w:t>
            </w:r>
          </w:p>
        </w:tc>
        <w:tc>
          <w:tcPr>
            <w:tcW w:w="1138" w:type="pct"/>
            <w:tcBorders>
              <w:top w:val="single" w:sz="4" w:space="0" w:color="auto"/>
              <w:left w:val="nil"/>
              <w:bottom w:val="single" w:sz="4" w:space="0" w:color="auto"/>
              <w:right w:val="single" w:sz="4" w:space="0" w:color="auto"/>
            </w:tcBorders>
          </w:tcPr>
          <w:p w14:paraId="16B0D925" w14:textId="77777777" w:rsidR="00E80E13" w:rsidRPr="00954138" w:rsidRDefault="00E80E13" w:rsidP="00893F5F">
            <w:pPr>
              <w:rPr>
                <w:rFonts w:ascii="Times New Roman" w:hAnsi="Times New Roman"/>
                <w:lang w:val="lt-LT"/>
              </w:rPr>
            </w:pPr>
          </w:p>
        </w:tc>
      </w:tr>
      <w:tr w:rsidR="00E80E13" w:rsidRPr="00954138" w14:paraId="4A291C1C"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D255AC6"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5.6</w:t>
            </w:r>
          </w:p>
        </w:tc>
        <w:tc>
          <w:tcPr>
            <w:tcW w:w="1359" w:type="pct"/>
            <w:tcBorders>
              <w:top w:val="single" w:sz="4" w:space="0" w:color="auto"/>
              <w:left w:val="nil"/>
              <w:bottom w:val="single" w:sz="4" w:space="0" w:color="auto"/>
              <w:right w:val="single" w:sz="4" w:space="0" w:color="auto"/>
            </w:tcBorders>
            <w:shd w:val="clear" w:color="auto" w:fill="auto"/>
          </w:tcPr>
          <w:p w14:paraId="4D185A76"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Šliuzų valymas ir pildymas dujomis</w:t>
            </w:r>
          </w:p>
        </w:tc>
        <w:tc>
          <w:tcPr>
            <w:tcW w:w="1999" w:type="pct"/>
            <w:tcBorders>
              <w:top w:val="single" w:sz="4" w:space="0" w:color="auto"/>
              <w:left w:val="nil"/>
              <w:bottom w:val="single" w:sz="4" w:space="0" w:color="auto"/>
              <w:right w:val="single" w:sz="4" w:space="0" w:color="auto"/>
            </w:tcBorders>
            <w:shd w:val="clear" w:color="auto" w:fill="auto"/>
          </w:tcPr>
          <w:p w14:paraId="3A533683"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Visi trys šliuzai turi turėti galimybę juose sudaryti vakuumo aplinką ir juos pripildyti inertinėmis dujomis tiesiai iš dujų tiekimo linijos. Dujų tiekimas iš inertinės atmosferos kameros vidaus negalimas. </w:t>
            </w:r>
          </w:p>
        </w:tc>
        <w:tc>
          <w:tcPr>
            <w:tcW w:w="1138" w:type="pct"/>
            <w:tcBorders>
              <w:top w:val="single" w:sz="4" w:space="0" w:color="auto"/>
              <w:left w:val="nil"/>
              <w:bottom w:val="single" w:sz="4" w:space="0" w:color="auto"/>
              <w:right w:val="single" w:sz="4" w:space="0" w:color="auto"/>
            </w:tcBorders>
          </w:tcPr>
          <w:p w14:paraId="255F0AAC" w14:textId="77777777" w:rsidR="00E80E13" w:rsidRPr="00954138" w:rsidRDefault="00E80E13" w:rsidP="00893F5F">
            <w:pPr>
              <w:rPr>
                <w:rFonts w:ascii="Times New Roman" w:hAnsi="Times New Roman"/>
                <w:lang w:val="lt-LT"/>
              </w:rPr>
            </w:pPr>
          </w:p>
        </w:tc>
      </w:tr>
      <w:tr w:rsidR="00CF7807" w:rsidRPr="00954138" w14:paraId="3DF9C54D"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6283DC8" w14:textId="77777777" w:rsidR="00CF7807" w:rsidRPr="00954138" w:rsidRDefault="00CF7807" w:rsidP="00CF7807">
            <w:pPr>
              <w:rPr>
                <w:rFonts w:ascii="Times New Roman" w:hAnsi="Times New Roman"/>
                <w:b/>
                <w:bCs/>
                <w:lang w:val="lt-LT" w:eastAsia="lt-LT"/>
              </w:rPr>
            </w:pPr>
            <w:r w:rsidRPr="00954138">
              <w:rPr>
                <w:rFonts w:ascii="Times New Roman" w:hAnsi="Times New Roman"/>
                <w:b/>
                <w:bCs/>
                <w:lang w:val="lt-LT" w:eastAsia="lt-LT"/>
              </w:rPr>
              <w:t xml:space="preserve">6. </w:t>
            </w:r>
          </w:p>
        </w:tc>
        <w:tc>
          <w:tcPr>
            <w:tcW w:w="1359" w:type="pct"/>
            <w:tcBorders>
              <w:top w:val="single" w:sz="4" w:space="0" w:color="auto"/>
              <w:left w:val="nil"/>
              <w:bottom w:val="single" w:sz="4" w:space="0" w:color="auto"/>
              <w:right w:val="single" w:sz="4" w:space="0" w:color="auto"/>
            </w:tcBorders>
            <w:shd w:val="clear" w:color="auto" w:fill="auto"/>
          </w:tcPr>
          <w:p w14:paraId="70D6F2CD" w14:textId="79B945A4" w:rsidR="00CF7807" w:rsidRPr="00954138" w:rsidRDefault="00CF7807" w:rsidP="00CF7807">
            <w:pPr>
              <w:rPr>
                <w:rFonts w:ascii="Times New Roman" w:hAnsi="Times New Roman"/>
                <w:b/>
                <w:bCs/>
                <w:lang w:val="lt-LT" w:eastAsia="lt-LT"/>
              </w:rPr>
            </w:pPr>
            <w:r w:rsidRPr="00954138">
              <w:rPr>
                <w:rFonts w:ascii="Times New Roman" w:hAnsi="Times New Roman"/>
                <w:b/>
                <w:bCs/>
                <w:lang w:val="lt-LT" w:eastAsia="lt-LT"/>
              </w:rPr>
              <w:t>Dujų gryninimo sistema, 2 vnt.</w:t>
            </w:r>
          </w:p>
        </w:tc>
        <w:tc>
          <w:tcPr>
            <w:tcW w:w="1999" w:type="pct"/>
            <w:tcBorders>
              <w:top w:val="single" w:sz="4" w:space="0" w:color="auto"/>
              <w:left w:val="nil"/>
              <w:bottom w:val="single" w:sz="4" w:space="0" w:color="auto"/>
              <w:right w:val="single" w:sz="4" w:space="0" w:color="auto"/>
            </w:tcBorders>
            <w:shd w:val="clear" w:color="auto" w:fill="auto"/>
          </w:tcPr>
          <w:p w14:paraId="012D97D1" w14:textId="53B1A83A" w:rsidR="00CF7807" w:rsidRPr="00954138" w:rsidRDefault="00CF7807" w:rsidP="00CF7807">
            <w:pPr>
              <w:rPr>
                <w:rFonts w:ascii="Times New Roman" w:hAnsi="Times New Roman"/>
                <w:lang w:val="lt-LT"/>
              </w:rPr>
            </w:pPr>
            <w:r w:rsidRPr="00954138">
              <w:rPr>
                <w:rFonts w:ascii="Times New Roman" w:hAnsi="Times New Roman"/>
                <w:lang w:val="lt-LT"/>
              </w:rPr>
              <w:t>Abi dujų gryninimo sistemos turi turėti sekančias funkcijas išvardintas nuo 6.1 iki 6.14.</w:t>
            </w:r>
          </w:p>
        </w:tc>
        <w:tc>
          <w:tcPr>
            <w:tcW w:w="1138" w:type="pct"/>
            <w:tcBorders>
              <w:top w:val="single" w:sz="4" w:space="0" w:color="auto"/>
              <w:left w:val="nil"/>
              <w:bottom w:val="single" w:sz="4" w:space="0" w:color="auto"/>
              <w:right w:val="single" w:sz="4" w:space="0" w:color="auto"/>
            </w:tcBorders>
          </w:tcPr>
          <w:p w14:paraId="4D25CB6C" w14:textId="77777777" w:rsidR="00CF7807" w:rsidRPr="00954138" w:rsidRDefault="00CF7807" w:rsidP="00CF7807">
            <w:pPr>
              <w:rPr>
                <w:rFonts w:ascii="Times New Roman" w:hAnsi="Times New Roman"/>
                <w:lang w:val="lt-LT"/>
              </w:rPr>
            </w:pPr>
          </w:p>
        </w:tc>
      </w:tr>
      <w:tr w:rsidR="00E80E13" w:rsidRPr="00954138" w14:paraId="7BCB2E82"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21302D3"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6.1</w:t>
            </w:r>
          </w:p>
        </w:tc>
        <w:tc>
          <w:tcPr>
            <w:tcW w:w="1359" w:type="pct"/>
            <w:tcBorders>
              <w:top w:val="single" w:sz="4" w:space="0" w:color="auto"/>
              <w:left w:val="nil"/>
              <w:bottom w:val="single" w:sz="4" w:space="0" w:color="auto"/>
              <w:right w:val="single" w:sz="4" w:space="0" w:color="auto"/>
            </w:tcBorders>
            <w:shd w:val="clear" w:color="auto" w:fill="auto"/>
          </w:tcPr>
          <w:p w14:paraId="1E60290E"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Paskirtis</w:t>
            </w:r>
          </w:p>
        </w:tc>
        <w:tc>
          <w:tcPr>
            <w:tcW w:w="1999" w:type="pct"/>
            <w:tcBorders>
              <w:top w:val="single" w:sz="4" w:space="0" w:color="auto"/>
              <w:left w:val="nil"/>
              <w:bottom w:val="single" w:sz="4" w:space="0" w:color="auto"/>
              <w:right w:val="single" w:sz="4" w:space="0" w:color="auto"/>
            </w:tcBorders>
            <w:shd w:val="clear" w:color="auto" w:fill="auto"/>
          </w:tcPr>
          <w:p w14:paraId="6A13ADBD"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Skirta inertinių atmosferos kamerų atmosferos valymui.  </w:t>
            </w:r>
          </w:p>
        </w:tc>
        <w:tc>
          <w:tcPr>
            <w:tcW w:w="1138" w:type="pct"/>
            <w:tcBorders>
              <w:top w:val="single" w:sz="4" w:space="0" w:color="auto"/>
              <w:left w:val="nil"/>
              <w:bottom w:val="single" w:sz="4" w:space="0" w:color="auto"/>
              <w:right w:val="single" w:sz="4" w:space="0" w:color="auto"/>
            </w:tcBorders>
          </w:tcPr>
          <w:p w14:paraId="0FFD1995" w14:textId="77777777" w:rsidR="00E80E13" w:rsidRPr="00954138" w:rsidRDefault="00E80E13" w:rsidP="00893F5F">
            <w:pPr>
              <w:rPr>
                <w:rFonts w:ascii="Times New Roman" w:hAnsi="Times New Roman"/>
                <w:lang w:val="lt-LT"/>
              </w:rPr>
            </w:pPr>
          </w:p>
        </w:tc>
      </w:tr>
      <w:tr w:rsidR="00E80E13" w:rsidRPr="00954138" w14:paraId="08860B59"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CC43912"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6.2</w:t>
            </w:r>
          </w:p>
        </w:tc>
        <w:tc>
          <w:tcPr>
            <w:tcW w:w="1359" w:type="pct"/>
            <w:tcBorders>
              <w:top w:val="single" w:sz="4" w:space="0" w:color="auto"/>
              <w:left w:val="nil"/>
              <w:bottom w:val="single" w:sz="4" w:space="0" w:color="auto"/>
              <w:right w:val="single" w:sz="4" w:space="0" w:color="auto"/>
            </w:tcBorders>
            <w:shd w:val="clear" w:color="auto" w:fill="auto"/>
          </w:tcPr>
          <w:p w14:paraId="4ECE4D84"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Veikimo principas</w:t>
            </w:r>
          </w:p>
        </w:tc>
        <w:tc>
          <w:tcPr>
            <w:tcW w:w="1999" w:type="pct"/>
            <w:tcBorders>
              <w:top w:val="single" w:sz="4" w:space="0" w:color="auto"/>
              <w:left w:val="nil"/>
              <w:bottom w:val="single" w:sz="4" w:space="0" w:color="auto"/>
              <w:right w:val="single" w:sz="4" w:space="0" w:color="auto"/>
            </w:tcBorders>
            <w:shd w:val="clear" w:color="auto" w:fill="auto"/>
          </w:tcPr>
          <w:p w14:paraId="5B80A2F5" w14:textId="77777777" w:rsidR="00E80E13" w:rsidRPr="00954138" w:rsidRDefault="00E80E13" w:rsidP="00893F5F">
            <w:pPr>
              <w:rPr>
                <w:rFonts w:ascii="Times New Roman" w:hAnsi="Times New Roman"/>
                <w:lang w:val="lt-LT"/>
              </w:rPr>
            </w:pPr>
            <w:r w:rsidRPr="00954138">
              <w:rPr>
                <w:rFonts w:ascii="Times New Roman" w:hAnsi="Times New Roman"/>
                <w:lang w:val="lt-LT"/>
              </w:rPr>
              <w:t>Vienos kolonėlės sistema cirkuliuojanti dujas per inertinės atmosferos kameras ir gryninimo kolonėle išvalant nuo O</w:t>
            </w:r>
            <w:r w:rsidRPr="00954138">
              <w:rPr>
                <w:rFonts w:ascii="Times New Roman" w:hAnsi="Times New Roman"/>
                <w:vertAlign w:val="subscript"/>
                <w:lang w:val="lt-LT"/>
              </w:rPr>
              <w:t>2</w:t>
            </w:r>
            <w:r w:rsidRPr="00954138">
              <w:rPr>
                <w:rFonts w:ascii="Times New Roman" w:hAnsi="Times New Roman"/>
                <w:lang w:val="lt-LT"/>
              </w:rPr>
              <w:t xml:space="preserve"> ir H</w:t>
            </w:r>
            <w:r w:rsidRPr="00954138">
              <w:rPr>
                <w:rFonts w:ascii="Times New Roman" w:hAnsi="Times New Roman"/>
                <w:vertAlign w:val="subscript"/>
                <w:lang w:val="lt-LT"/>
              </w:rPr>
              <w:t>2</w:t>
            </w:r>
            <w:r w:rsidRPr="00954138">
              <w:rPr>
                <w:rFonts w:ascii="Times New Roman" w:hAnsi="Times New Roman"/>
                <w:lang w:val="lt-LT"/>
              </w:rPr>
              <w:t xml:space="preserve">O ne prasčiau kaip iki 1 </w:t>
            </w:r>
            <w:proofErr w:type="spellStart"/>
            <w:r w:rsidRPr="00954138">
              <w:rPr>
                <w:rFonts w:ascii="Times New Roman" w:hAnsi="Times New Roman"/>
                <w:lang w:val="lt-LT"/>
              </w:rPr>
              <w:t>ppm</w:t>
            </w:r>
            <w:proofErr w:type="spellEnd"/>
            <w:r w:rsidRPr="00954138">
              <w:rPr>
                <w:rFonts w:ascii="Times New Roman" w:hAnsi="Times New Roman"/>
                <w:lang w:val="lt-LT"/>
              </w:rPr>
              <w:t xml:space="preserve"> koncentracijos.</w:t>
            </w:r>
          </w:p>
        </w:tc>
        <w:tc>
          <w:tcPr>
            <w:tcW w:w="1138" w:type="pct"/>
            <w:tcBorders>
              <w:top w:val="single" w:sz="4" w:space="0" w:color="auto"/>
              <w:left w:val="nil"/>
              <w:bottom w:val="single" w:sz="4" w:space="0" w:color="auto"/>
              <w:right w:val="single" w:sz="4" w:space="0" w:color="auto"/>
            </w:tcBorders>
          </w:tcPr>
          <w:p w14:paraId="70F88152" w14:textId="77777777" w:rsidR="00E80E13" w:rsidRPr="00954138" w:rsidRDefault="00E80E13" w:rsidP="00893F5F">
            <w:pPr>
              <w:rPr>
                <w:rFonts w:ascii="Times New Roman" w:hAnsi="Times New Roman"/>
                <w:lang w:val="lt-LT"/>
              </w:rPr>
            </w:pPr>
          </w:p>
        </w:tc>
      </w:tr>
      <w:tr w:rsidR="00B61051" w:rsidRPr="00954138" w14:paraId="76AFD469"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96DFFD2" w14:textId="77777777" w:rsidR="00B61051" w:rsidRPr="00954138" w:rsidRDefault="00B61051" w:rsidP="00B61051">
            <w:pPr>
              <w:rPr>
                <w:rFonts w:ascii="Times New Roman" w:hAnsi="Times New Roman"/>
                <w:lang w:val="lt-LT" w:eastAsia="lt-LT"/>
              </w:rPr>
            </w:pPr>
            <w:r w:rsidRPr="00954138">
              <w:rPr>
                <w:rFonts w:ascii="Times New Roman" w:hAnsi="Times New Roman"/>
                <w:lang w:val="lt-LT" w:eastAsia="lt-LT"/>
              </w:rPr>
              <w:t>6.3</w:t>
            </w:r>
          </w:p>
        </w:tc>
        <w:tc>
          <w:tcPr>
            <w:tcW w:w="1359" w:type="pct"/>
            <w:tcBorders>
              <w:top w:val="single" w:sz="4" w:space="0" w:color="auto"/>
              <w:left w:val="nil"/>
              <w:bottom w:val="single" w:sz="4" w:space="0" w:color="auto"/>
              <w:right w:val="single" w:sz="4" w:space="0" w:color="auto"/>
            </w:tcBorders>
            <w:shd w:val="clear" w:color="auto" w:fill="auto"/>
          </w:tcPr>
          <w:p w14:paraId="2BFBCE64" w14:textId="77777777" w:rsidR="00B61051" w:rsidRPr="00954138" w:rsidRDefault="00B61051" w:rsidP="00B61051">
            <w:pPr>
              <w:rPr>
                <w:rFonts w:ascii="Times New Roman" w:hAnsi="Times New Roman"/>
                <w:lang w:val="lt-LT" w:eastAsia="lt-LT"/>
              </w:rPr>
            </w:pPr>
            <w:r w:rsidRPr="00954138">
              <w:rPr>
                <w:rFonts w:ascii="Times New Roman" w:hAnsi="Times New Roman"/>
                <w:lang w:val="lt-LT" w:eastAsia="lt-LT"/>
              </w:rPr>
              <w:t>Pajungimas</w:t>
            </w:r>
          </w:p>
        </w:tc>
        <w:tc>
          <w:tcPr>
            <w:tcW w:w="1999" w:type="pct"/>
            <w:tcBorders>
              <w:top w:val="single" w:sz="4" w:space="0" w:color="auto"/>
              <w:left w:val="nil"/>
              <w:bottom w:val="single" w:sz="4" w:space="0" w:color="auto"/>
              <w:right w:val="single" w:sz="4" w:space="0" w:color="auto"/>
            </w:tcBorders>
            <w:shd w:val="clear" w:color="auto" w:fill="auto"/>
          </w:tcPr>
          <w:p w14:paraId="7629A785" w14:textId="644545A1" w:rsidR="00B61051" w:rsidRPr="00954138" w:rsidRDefault="00B61051" w:rsidP="00B61051">
            <w:pPr>
              <w:rPr>
                <w:rFonts w:ascii="Times New Roman" w:hAnsi="Times New Roman"/>
                <w:lang w:val="lt-LT"/>
              </w:rPr>
            </w:pPr>
            <w:r w:rsidRPr="00954138">
              <w:rPr>
                <w:rFonts w:ascii="Times New Roman" w:hAnsi="Times New Roman"/>
                <w:lang w:val="lt-LT"/>
              </w:rPr>
              <w:t xml:space="preserve">Viena dujų gryninimo sistema turi būti pajungta prie vienos inertinės atmosferos kameros. Pajungimas turi užtikrinti kad vidinės atmosferos iš pirmos ir antros inertinės kameros </w:t>
            </w:r>
            <w:proofErr w:type="spellStart"/>
            <w:r w:rsidRPr="00954138">
              <w:rPr>
                <w:rFonts w:ascii="Times New Roman" w:hAnsi="Times New Roman"/>
                <w:lang w:val="lt-LT"/>
              </w:rPr>
              <w:t>nesimaišytu</w:t>
            </w:r>
            <w:proofErr w:type="spellEnd"/>
            <w:r w:rsidRPr="00954138">
              <w:rPr>
                <w:rFonts w:ascii="Times New Roman" w:hAnsi="Times New Roman"/>
                <w:lang w:val="lt-LT"/>
              </w:rPr>
              <w:t xml:space="preserve"> tarpusavyje. </w:t>
            </w:r>
          </w:p>
        </w:tc>
        <w:tc>
          <w:tcPr>
            <w:tcW w:w="1138" w:type="pct"/>
            <w:tcBorders>
              <w:top w:val="single" w:sz="4" w:space="0" w:color="auto"/>
              <w:left w:val="nil"/>
              <w:bottom w:val="single" w:sz="4" w:space="0" w:color="auto"/>
              <w:right w:val="single" w:sz="4" w:space="0" w:color="auto"/>
            </w:tcBorders>
          </w:tcPr>
          <w:p w14:paraId="370C8750" w14:textId="77777777" w:rsidR="00B61051" w:rsidRPr="00954138" w:rsidRDefault="00B61051" w:rsidP="00B61051">
            <w:pPr>
              <w:rPr>
                <w:rFonts w:ascii="Times New Roman" w:hAnsi="Times New Roman"/>
                <w:lang w:val="lt-LT"/>
              </w:rPr>
            </w:pPr>
          </w:p>
        </w:tc>
      </w:tr>
      <w:tr w:rsidR="00E80E13" w:rsidRPr="00954138" w14:paraId="38C9511B"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274C3DE"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6.4</w:t>
            </w:r>
          </w:p>
        </w:tc>
        <w:tc>
          <w:tcPr>
            <w:tcW w:w="1359" w:type="pct"/>
            <w:tcBorders>
              <w:top w:val="single" w:sz="4" w:space="0" w:color="auto"/>
              <w:left w:val="nil"/>
              <w:bottom w:val="single" w:sz="4" w:space="0" w:color="auto"/>
              <w:right w:val="single" w:sz="4" w:space="0" w:color="auto"/>
            </w:tcBorders>
            <w:shd w:val="clear" w:color="auto" w:fill="auto"/>
          </w:tcPr>
          <w:p w14:paraId="648B0213"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 xml:space="preserve">Ventiliatorius </w:t>
            </w:r>
          </w:p>
        </w:tc>
        <w:tc>
          <w:tcPr>
            <w:tcW w:w="1999" w:type="pct"/>
            <w:tcBorders>
              <w:top w:val="single" w:sz="4" w:space="0" w:color="auto"/>
              <w:left w:val="nil"/>
              <w:bottom w:val="single" w:sz="4" w:space="0" w:color="auto"/>
              <w:right w:val="single" w:sz="4" w:space="0" w:color="auto"/>
            </w:tcBorders>
            <w:shd w:val="clear" w:color="auto" w:fill="auto"/>
          </w:tcPr>
          <w:p w14:paraId="43DB785B" w14:textId="77777777" w:rsidR="00E80E13" w:rsidRPr="00954138" w:rsidRDefault="00E80E13" w:rsidP="00893F5F">
            <w:pPr>
              <w:rPr>
                <w:rFonts w:ascii="Times New Roman" w:hAnsi="Times New Roman"/>
                <w:lang w:val="lt-LT"/>
              </w:rPr>
            </w:pPr>
            <w:r w:rsidRPr="00954138">
              <w:rPr>
                <w:rFonts w:ascii="Times New Roman" w:hAnsi="Times New Roman"/>
                <w:lang w:val="lt-LT"/>
              </w:rPr>
              <w:t>Turi būti vidinis ventiliatorius sumontuotas dujų gryninimo sistemos viduje, kuris užtikrina inertinių dujų cirkuliaciją per abi inertinės atmosferos kameras. Ventiliatoriaus greitis ne mažesnis kaip 80 m</w:t>
            </w:r>
            <w:r w:rsidRPr="00954138">
              <w:rPr>
                <w:rFonts w:ascii="Times New Roman" w:hAnsi="Times New Roman"/>
                <w:vertAlign w:val="superscript"/>
                <w:lang w:val="lt-LT"/>
              </w:rPr>
              <w:t>3</w:t>
            </w:r>
            <w:r w:rsidRPr="00954138">
              <w:rPr>
                <w:rFonts w:ascii="Times New Roman" w:hAnsi="Times New Roman"/>
                <w:lang w:val="lt-LT"/>
              </w:rPr>
              <w:t>/val.</w:t>
            </w:r>
          </w:p>
        </w:tc>
        <w:tc>
          <w:tcPr>
            <w:tcW w:w="1138" w:type="pct"/>
            <w:tcBorders>
              <w:top w:val="single" w:sz="4" w:space="0" w:color="auto"/>
              <w:left w:val="nil"/>
              <w:bottom w:val="single" w:sz="4" w:space="0" w:color="auto"/>
              <w:right w:val="single" w:sz="4" w:space="0" w:color="auto"/>
            </w:tcBorders>
          </w:tcPr>
          <w:p w14:paraId="55A512A6" w14:textId="77777777" w:rsidR="00E80E13" w:rsidRPr="00954138" w:rsidRDefault="00E80E13" w:rsidP="00893F5F">
            <w:pPr>
              <w:rPr>
                <w:rFonts w:ascii="Times New Roman" w:hAnsi="Times New Roman"/>
                <w:lang w:val="lt-LT"/>
              </w:rPr>
            </w:pPr>
          </w:p>
        </w:tc>
      </w:tr>
      <w:tr w:rsidR="00E80E13" w:rsidRPr="00954138" w14:paraId="60FC6E12"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E395ABE"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6.5</w:t>
            </w:r>
          </w:p>
        </w:tc>
        <w:tc>
          <w:tcPr>
            <w:tcW w:w="1359" w:type="pct"/>
            <w:tcBorders>
              <w:top w:val="single" w:sz="4" w:space="0" w:color="auto"/>
              <w:left w:val="nil"/>
              <w:bottom w:val="single" w:sz="4" w:space="0" w:color="auto"/>
              <w:right w:val="single" w:sz="4" w:space="0" w:color="auto"/>
            </w:tcBorders>
            <w:shd w:val="clear" w:color="auto" w:fill="auto"/>
          </w:tcPr>
          <w:p w14:paraId="195AEE03"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 xml:space="preserve">Valdymas </w:t>
            </w:r>
          </w:p>
        </w:tc>
        <w:tc>
          <w:tcPr>
            <w:tcW w:w="1999" w:type="pct"/>
            <w:tcBorders>
              <w:top w:val="single" w:sz="4" w:space="0" w:color="auto"/>
              <w:left w:val="nil"/>
              <w:bottom w:val="single" w:sz="4" w:space="0" w:color="auto"/>
              <w:right w:val="single" w:sz="4" w:space="0" w:color="auto"/>
            </w:tcBorders>
            <w:shd w:val="clear" w:color="auto" w:fill="auto"/>
          </w:tcPr>
          <w:p w14:paraId="5069AB67"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Turi būti ne prastesnis kaip lietimams jautrus kontrolės ekranas, leidžiantis keisti sistemos parametrus ir matyti darbinius inertinių atmosferos kamerų parametrus. </w:t>
            </w:r>
          </w:p>
        </w:tc>
        <w:tc>
          <w:tcPr>
            <w:tcW w:w="1138" w:type="pct"/>
            <w:tcBorders>
              <w:top w:val="single" w:sz="4" w:space="0" w:color="auto"/>
              <w:left w:val="nil"/>
              <w:bottom w:val="single" w:sz="4" w:space="0" w:color="auto"/>
              <w:right w:val="single" w:sz="4" w:space="0" w:color="auto"/>
            </w:tcBorders>
          </w:tcPr>
          <w:p w14:paraId="00E15EBF" w14:textId="77777777" w:rsidR="00E80E13" w:rsidRPr="00954138" w:rsidRDefault="00E80E13" w:rsidP="00893F5F">
            <w:pPr>
              <w:rPr>
                <w:rFonts w:ascii="Times New Roman" w:hAnsi="Times New Roman"/>
                <w:lang w:val="lt-LT"/>
              </w:rPr>
            </w:pPr>
          </w:p>
        </w:tc>
      </w:tr>
      <w:tr w:rsidR="00E80E13" w:rsidRPr="00954138" w14:paraId="1226721A"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F179A95"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6.6</w:t>
            </w:r>
          </w:p>
        </w:tc>
        <w:tc>
          <w:tcPr>
            <w:tcW w:w="1359" w:type="pct"/>
            <w:tcBorders>
              <w:top w:val="single" w:sz="4" w:space="0" w:color="auto"/>
              <w:left w:val="nil"/>
              <w:bottom w:val="single" w:sz="4" w:space="0" w:color="auto"/>
              <w:right w:val="single" w:sz="4" w:space="0" w:color="auto"/>
            </w:tcBorders>
            <w:shd w:val="clear" w:color="auto" w:fill="auto"/>
          </w:tcPr>
          <w:p w14:paraId="5792169A"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Valymo pajėgumai</w:t>
            </w:r>
          </w:p>
        </w:tc>
        <w:tc>
          <w:tcPr>
            <w:tcW w:w="1999" w:type="pct"/>
            <w:tcBorders>
              <w:top w:val="single" w:sz="4" w:space="0" w:color="auto"/>
              <w:left w:val="nil"/>
              <w:bottom w:val="single" w:sz="4" w:space="0" w:color="auto"/>
              <w:right w:val="single" w:sz="4" w:space="0" w:color="auto"/>
            </w:tcBorders>
            <w:shd w:val="clear" w:color="auto" w:fill="auto"/>
          </w:tcPr>
          <w:p w14:paraId="1A79EEEF" w14:textId="21D78F09" w:rsidR="00E80E13" w:rsidRPr="00954138" w:rsidRDefault="00E80E13" w:rsidP="00893F5F">
            <w:pPr>
              <w:rPr>
                <w:rFonts w:ascii="Times New Roman" w:hAnsi="Times New Roman"/>
                <w:lang w:val="lt-LT"/>
              </w:rPr>
            </w:pPr>
            <w:r w:rsidRPr="00954138">
              <w:rPr>
                <w:rFonts w:ascii="Times New Roman" w:hAnsi="Times New Roman"/>
                <w:lang w:val="lt-LT"/>
              </w:rPr>
              <w:t>Gryninimo kolonėlė turi būti užpildyta specialia medžiaga, kuri leidžia sulaikyti ne mažiau kaip 3</w:t>
            </w:r>
            <w:r w:rsidR="00405F7D" w:rsidRPr="00954138">
              <w:rPr>
                <w:rFonts w:ascii="Times New Roman" w:hAnsi="Times New Roman"/>
                <w:lang w:val="lt-LT"/>
              </w:rPr>
              <w:t>0</w:t>
            </w:r>
            <w:r w:rsidRPr="00954138">
              <w:rPr>
                <w:rFonts w:ascii="Times New Roman" w:hAnsi="Times New Roman"/>
                <w:lang w:val="lt-LT"/>
              </w:rPr>
              <w:t xml:space="preserve"> litrus O</w:t>
            </w:r>
            <w:r w:rsidRPr="00954138">
              <w:rPr>
                <w:rFonts w:ascii="Times New Roman" w:hAnsi="Times New Roman"/>
                <w:vertAlign w:val="subscript"/>
                <w:lang w:val="lt-LT"/>
              </w:rPr>
              <w:t>2</w:t>
            </w:r>
            <w:r w:rsidRPr="00954138">
              <w:rPr>
                <w:rFonts w:ascii="Times New Roman" w:hAnsi="Times New Roman"/>
                <w:lang w:val="lt-LT"/>
              </w:rPr>
              <w:t xml:space="preserve"> ir 1</w:t>
            </w:r>
            <w:r w:rsidR="00405F7D" w:rsidRPr="00954138">
              <w:rPr>
                <w:rFonts w:ascii="Times New Roman" w:hAnsi="Times New Roman"/>
                <w:lang w:val="lt-LT"/>
              </w:rPr>
              <w:t>0</w:t>
            </w:r>
            <w:r w:rsidRPr="00954138">
              <w:rPr>
                <w:rFonts w:ascii="Times New Roman" w:hAnsi="Times New Roman"/>
                <w:lang w:val="lt-LT"/>
              </w:rPr>
              <w:t>00 g H</w:t>
            </w:r>
            <w:r w:rsidRPr="00954138">
              <w:rPr>
                <w:rFonts w:ascii="Times New Roman" w:hAnsi="Times New Roman"/>
                <w:vertAlign w:val="subscript"/>
                <w:lang w:val="lt-LT"/>
              </w:rPr>
              <w:t>2</w:t>
            </w:r>
            <w:r w:rsidRPr="00954138">
              <w:rPr>
                <w:rFonts w:ascii="Times New Roman" w:hAnsi="Times New Roman"/>
                <w:lang w:val="lt-LT"/>
              </w:rPr>
              <w:t xml:space="preserve">O. </w:t>
            </w:r>
          </w:p>
        </w:tc>
        <w:tc>
          <w:tcPr>
            <w:tcW w:w="1138" w:type="pct"/>
            <w:tcBorders>
              <w:top w:val="single" w:sz="4" w:space="0" w:color="auto"/>
              <w:left w:val="nil"/>
              <w:bottom w:val="single" w:sz="4" w:space="0" w:color="auto"/>
              <w:right w:val="single" w:sz="4" w:space="0" w:color="auto"/>
            </w:tcBorders>
          </w:tcPr>
          <w:p w14:paraId="52D00A42" w14:textId="77777777" w:rsidR="00E80E13" w:rsidRPr="00954138" w:rsidRDefault="00E80E13" w:rsidP="00893F5F">
            <w:pPr>
              <w:rPr>
                <w:rFonts w:ascii="Times New Roman" w:hAnsi="Times New Roman"/>
                <w:lang w:val="lt-LT"/>
              </w:rPr>
            </w:pPr>
          </w:p>
        </w:tc>
      </w:tr>
      <w:tr w:rsidR="00E80E13" w:rsidRPr="00954138" w14:paraId="0BC5EAAB"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7F4070A"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lastRenderedPageBreak/>
              <w:t>6.7</w:t>
            </w:r>
          </w:p>
        </w:tc>
        <w:tc>
          <w:tcPr>
            <w:tcW w:w="1359" w:type="pct"/>
            <w:tcBorders>
              <w:top w:val="single" w:sz="4" w:space="0" w:color="auto"/>
              <w:left w:val="nil"/>
              <w:bottom w:val="single" w:sz="4" w:space="0" w:color="auto"/>
              <w:right w:val="single" w:sz="4" w:space="0" w:color="auto"/>
            </w:tcBorders>
            <w:shd w:val="clear" w:color="auto" w:fill="auto"/>
          </w:tcPr>
          <w:p w14:paraId="17BF024C"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 xml:space="preserve">Kolonėlės valymas </w:t>
            </w:r>
          </w:p>
        </w:tc>
        <w:tc>
          <w:tcPr>
            <w:tcW w:w="1999" w:type="pct"/>
            <w:tcBorders>
              <w:top w:val="single" w:sz="4" w:space="0" w:color="auto"/>
              <w:left w:val="nil"/>
              <w:bottom w:val="single" w:sz="4" w:space="0" w:color="auto"/>
              <w:right w:val="single" w:sz="4" w:space="0" w:color="auto"/>
            </w:tcBorders>
            <w:shd w:val="clear" w:color="auto" w:fill="auto"/>
          </w:tcPr>
          <w:p w14:paraId="15C7D429" w14:textId="77777777" w:rsidR="00E80E13" w:rsidRPr="00954138" w:rsidRDefault="00E80E13" w:rsidP="00893F5F">
            <w:pPr>
              <w:rPr>
                <w:rFonts w:ascii="Times New Roman" w:hAnsi="Times New Roman"/>
                <w:lang w:val="lt-LT"/>
              </w:rPr>
            </w:pPr>
            <w:r w:rsidRPr="00954138">
              <w:rPr>
                <w:rFonts w:ascii="Times New Roman" w:hAnsi="Times New Roman"/>
                <w:lang w:val="lt-LT"/>
              </w:rPr>
              <w:t>Sulaikytas O</w:t>
            </w:r>
            <w:r w:rsidRPr="00954138">
              <w:rPr>
                <w:rFonts w:ascii="Times New Roman" w:hAnsi="Times New Roman"/>
                <w:vertAlign w:val="subscript"/>
                <w:lang w:val="lt-LT"/>
              </w:rPr>
              <w:t>2</w:t>
            </w:r>
            <w:r w:rsidRPr="00954138">
              <w:rPr>
                <w:rFonts w:ascii="Times New Roman" w:hAnsi="Times New Roman"/>
                <w:lang w:val="lt-LT"/>
              </w:rPr>
              <w:t xml:space="preserve"> ir H</w:t>
            </w:r>
            <w:r w:rsidRPr="00954138">
              <w:rPr>
                <w:rFonts w:ascii="Times New Roman" w:hAnsi="Times New Roman"/>
                <w:vertAlign w:val="subscript"/>
                <w:lang w:val="lt-LT"/>
              </w:rPr>
              <w:t>2</w:t>
            </w:r>
            <w:r w:rsidRPr="00954138">
              <w:rPr>
                <w:rFonts w:ascii="Times New Roman" w:hAnsi="Times New Roman"/>
                <w:lang w:val="lt-LT"/>
              </w:rPr>
              <w:t xml:space="preserve">O turi būti galima pašalinti kaitinimo būdu nekeičiant kolonėlės užpildo medžiagos. Kolonėlės išvalymas turi būti automatinis. </w:t>
            </w:r>
          </w:p>
        </w:tc>
        <w:tc>
          <w:tcPr>
            <w:tcW w:w="1138" w:type="pct"/>
            <w:tcBorders>
              <w:top w:val="single" w:sz="4" w:space="0" w:color="auto"/>
              <w:left w:val="nil"/>
              <w:bottom w:val="single" w:sz="4" w:space="0" w:color="auto"/>
              <w:right w:val="single" w:sz="4" w:space="0" w:color="auto"/>
            </w:tcBorders>
          </w:tcPr>
          <w:p w14:paraId="2E22E55D" w14:textId="77777777" w:rsidR="00E80E13" w:rsidRPr="00954138" w:rsidRDefault="00E80E13" w:rsidP="00893F5F">
            <w:pPr>
              <w:rPr>
                <w:rFonts w:ascii="Times New Roman" w:hAnsi="Times New Roman"/>
                <w:lang w:val="lt-LT"/>
              </w:rPr>
            </w:pPr>
          </w:p>
        </w:tc>
      </w:tr>
      <w:tr w:rsidR="00E80E13" w:rsidRPr="00954138" w14:paraId="635CD00E"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2C85958"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6.8</w:t>
            </w:r>
          </w:p>
        </w:tc>
        <w:tc>
          <w:tcPr>
            <w:tcW w:w="1359" w:type="pct"/>
            <w:tcBorders>
              <w:top w:val="single" w:sz="4" w:space="0" w:color="auto"/>
              <w:left w:val="nil"/>
              <w:bottom w:val="single" w:sz="4" w:space="0" w:color="auto"/>
              <w:right w:val="single" w:sz="4" w:space="0" w:color="auto"/>
            </w:tcBorders>
            <w:shd w:val="clear" w:color="auto" w:fill="auto"/>
          </w:tcPr>
          <w:p w14:paraId="1B1859CA"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Jutikliai</w:t>
            </w:r>
          </w:p>
        </w:tc>
        <w:tc>
          <w:tcPr>
            <w:tcW w:w="1999" w:type="pct"/>
            <w:tcBorders>
              <w:top w:val="single" w:sz="4" w:space="0" w:color="auto"/>
              <w:left w:val="nil"/>
              <w:bottom w:val="single" w:sz="4" w:space="0" w:color="auto"/>
              <w:right w:val="single" w:sz="4" w:space="0" w:color="auto"/>
            </w:tcBorders>
            <w:shd w:val="clear" w:color="auto" w:fill="auto"/>
          </w:tcPr>
          <w:p w14:paraId="1039658A" w14:textId="42C25F6C" w:rsidR="00E80E13" w:rsidRPr="00954138" w:rsidRDefault="00603A77" w:rsidP="00893F5F">
            <w:pPr>
              <w:rPr>
                <w:rFonts w:ascii="Times New Roman" w:hAnsi="Times New Roman"/>
                <w:lang w:val="lt-LT"/>
              </w:rPr>
            </w:pPr>
            <w:r w:rsidRPr="00954138">
              <w:rPr>
                <w:rFonts w:ascii="Times New Roman" w:hAnsi="Times New Roman"/>
                <w:lang w:val="lt-LT"/>
              </w:rPr>
              <w:t>Būtini. Turi būti po vieną jutiklį skirtą O</w:t>
            </w:r>
            <w:r w:rsidRPr="00954138">
              <w:rPr>
                <w:rFonts w:ascii="Times New Roman" w:hAnsi="Times New Roman"/>
                <w:vertAlign w:val="subscript"/>
                <w:lang w:val="lt-LT"/>
              </w:rPr>
              <w:t>2</w:t>
            </w:r>
            <w:r w:rsidRPr="00954138">
              <w:rPr>
                <w:rFonts w:ascii="Times New Roman" w:hAnsi="Times New Roman"/>
                <w:lang w:val="lt-LT"/>
              </w:rPr>
              <w:t xml:space="preserve"> ir H</w:t>
            </w:r>
            <w:r w:rsidRPr="00954138">
              <w:rPr>
                <w:rFonts w:ascii="Times New Roman" w:hAnsi="Times New Roman"/>
                <w:vertAlign w:val="subscript"/>
                <w:lang w:val="lt-LT"/>
              </w:rPr>
              <w:t>2</w:t>
            </w:r>
            <w:r w:rsidRPr="00954138">
              <w:rPr>
                <w:rFonts w:ascii="Times New Roman" w:hAnsi="Times New Roman"/>
                <w:lang w:val="lt-LT"/>
              </w:rPr>
              <w:t>O koncentracijai fiksuoti kiekvienoje inertinės atmosferos kameros viduje.</w:t>
            </w:r>
          </w:p>
        </w:tc>
        <w:tc>
          <w:tcPr>
            <w:tcW w:w="1138" w:type="pct"/>
            <w:tcBorders>
              <w:top w:val="single" w:sz="4" w:space="0" w:color="auto"/>
              <w:left w:val="nil"/>
              <w:bottom w:val="single" w:sz="4" w:space="0" w:color="auto"/>
              <w:right w:val="single" w:sz="4" w:space="0" w:color="auto"/>
            </w:tcBorders>
          </w:tcPr>
          <w:p w14:paraId="04F919BB" w14:textId="77777777" w:rsidR="00E80E13" w:rsidRPr="00954138" w:rsidRDefault="00E80E13" w:rsidP="00893F5F">
            <w:pPr>
              <w:rPr>
                <w:rFonts w:ascii="Times New Roman" w:hAnsi="Times New Roman"/>
                <w:lang w:val="lt-LT"/>
              </w:rPr>
            </w:pPr>
          </w:p>
        </w:tc>
      </w:tr>
      <w:tr w:rsidR="00E80E13" w:rsidRPr="00954138" w14:paraId="1D4A520C"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7AA6A0F8"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6.9</w:t>
            </w:r>
          </w:p>
        </w:tc>
        <w:tc>
          <w:tcPr>
            <w:tcW w:w="1359" w:type="pct"/>
            <w:tcBorders>
              <w:top w:val="single" w:sz="4" w:space="0" w:color="auto"/>
              <w:left w:val="nil"/>
              <w:bottom w:val="single" w:sz="4" w:space="0" w:color="auto"/>
              <w:right w:val="single" w:sz="4" w:space="0" w:color="auto"/>
            </w:tcBorders>
            <w:shd w:val="clear" w:color="auto" w:fill="auto"/>
          </w:tcPr>
          <w:p w14:paraId="657A3BE8"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O</w:t>
            </w:r>
            <w:r w:rsidRPr="00954138">
              <w:rPr>
                <w:rFonts w:ascii="Times New Roman" w:hAnsi="Times New Roman"/>
                <w:vertAlign w:val="subscript"/>
                <w:lang w:val="lt-LT" w:eastAsia="lt-LT"/>
              </w:rPr>
              <w:t>2</w:t>
            </w:r>
            <w:r w:rsidRPr="00954138">
              <w:rPr>
                <w:rFonts w:ascii="Times New Roman" w:hAnsi="Times New Roman"/>
                <w:lang w:val="lt-LT" w:eastAsia="lt-LT"/>
              </w:rPr>
              <w:t xml:space="preserve"> jutiklis</w:t>
            </w:r>
          </w:p>
        </w:tc>
        <w:tc>
          <w:tcPr>
            <w:tcW w:w="1999" w:type="pct"/>
            <w:tcBorders>
              <w:top w:val="single" w:sz="4" w:space="0" w:color="auto"/>
              <w:left w:val="nil"/>
              <w:bottom w:val="single" w:sz="4" w:space="0" w:color="auto"/>
              <w:right w:val="single" w:sz="4" w:space="0" w:color="auto"/>
            </w:tcBorders>
            <w:shd w:val="clear" w:color="auto" w:fill="auto"/>
          </w:tcPr>
          <w:p w14:paraId="1D593030"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Matavimo ribos ne prastesnės kaip nuo 0 iki 1000 </w:t>
            </w:r>
            <w:proofErr w:type="spellStart"/>
            <w:r w:rsidRPr="00954138">
              <w:rPr>
                <w:rFonts w:ascii="Times New Roman" w:hAnsi="Times New Roman"/>
                <w:lang w:val="lt-LT"/>
              </w:rPr>
              <w:t>ppm</w:t>
            </w:r>
            <w:proofErr w:type="spellEnd"/>
            <w:r w:rsidRPr="00954138">
              <w:rPr>
                <w:rFonts w:ascii="Times New Roman" w:hAnsi="Times New Roman"/>
                <w:lang w:val="lt-LT"/>
              </w:rPr>
              <w:t>.</w:t>
            </w:r>
          </w:p>
        </w:tc>
        <w:tc>
          <w:tcPr>
            <w:tcW w:w="1138" w:type="pct"/>
            <w:tcBorders>
              <w:top w:val="single" w:sz="4" w:space="0" w:color="auto"/>
              <w:left w:val="nil"/>
              <w:bottom w:val="single" w:sz="4" w:space="0" w:color="auto"/>
              <w:right w:val="single" w:sz="4" w:space="0" w:color="auto"/>
            </w:tcBorders>
          </w:tcPr>
          <w:p w14:paraId="019A736A" w14:textId="77777777" w:rsidR="00E80E13" w:rsidRPr="00954138" w:rsidRDefault="00E80E13" w:rsidP="00893F5F">
            <w:pPr>
              <w:rPr>
                <w:rFonts w:ascii="Times New Roman" w:hAnsi="Times New Roman"/>
                <w:lang w:val="lt-LT"/>
              </w:rPr>
            </w:pPr>
          </w:p>
        </w:tc>
      </w:tr>
      <w:tr w:rsidR="00E80E13" w:rsidRPr="00954138" w14:paraId="6DD83E07"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73A541A"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6.10</w:t>
            </w:r>
          </w:p>
        </w:tc>
        <w:tc>
          <w:tcPr>
            <w:tcW w:w="1359" w:type="pct"/>
            <w:tcBorders>
              <w:top w:val="single" w:sz="4" w:space="0" w:color="auto"/>
              <w:left w:val="nil"/>
              <w:bottom w:val="single" w:sz="4" w:space="0" w:color="auto"/>
              <w:right w:val="single" w:sz="4" w:space="0" w:color="auto"/>
            </w:tcBorders>
            <w:shd w:val="clear" w:color="auto" w:fill="auto"/>
          </w:tcPr>
          <w:p w14:paraId="23B94233"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H</w:t>
            </w:r>
            <w:r w:rsidRPr="00954138">
              <w:rPr>
                <w:rFonts w:ascii="Times New Roman" w:hAnsi="Times New Roman"/>
                <w:vertAlign w:val="subscript"/>
                <w:lang w:val="lt-LT" w:eastAsia="lt-LT"/>
              </w:rPr>
              <w:t>2</w:t>
            </w:r>
            <w:r w:rsidRPr="00954138">
              <w:rPr>
                <w:rFonts w:ascii="Times New Roman" w:hAnsi="Times New Roman"/>
                <w:lang w:val="lt-LT" w:eastAsia="lt-LT"/>
              </w:rPr>
              <w:t>O jutiklis</w:t>
            </w:r>
          </w:p>
        </w:tc>
        <w:tc>
          <w:tcPr>
            <w:tcW w:w="1999" w:type="pct"/>
            <w:tcBorders>
              <w:top w:val="single" w:sz="4" w:space="0" w:color="auto"/>
              <w:left w:val="nil"/>
              <w:bottom w:val="single" w:sz="4" w:space="0" w:color="auto"/>
              <w:right w:val="single" w:sz="4" w:space="0" w:color="auto"/>
            </w:tcBorders>
            <w:shd w:val="clear" w:color="auto" w:fill="auto"/>
          </w:tcPr>
          <w:p w14:paraId="152D6B1B" w14:textId="77777777" w:rsidR="00E80E13" w:rsidRPr="00954138" w:rsidRDefault="00E80E13" w:rsidP="00893F5F">
            <w:pPr>
              <w:rPr>
                <w:rFonts w:ascii="Times New Roman" w:hAnsi="Times New Roman"/>
                <w:lang w:val="lt-LT"/>
              </w:rPr>
            </w:pPr>
            <w:r w:rsidRPr="00954138">
              <w:rPr>
                <w:rFonts w:ascii="Times New Roman" w:hAnsi="Times New Roman"/>
                <w:lang w:val="lt-LT"/>
              </w:rPr>
              <w:t xml:space="preserve">Matavimo ribos ne prastesnės kaip nuo 0 iki 500 </w:t>
            </w:r>
            <w:proofErr w:type="spellStart"/>
            <w:r w:rsidRPr="00954138">
              <w:rPr>
                <w:rFonts w:ascii="Times New Roman" w:hAnsi="Times New Roman"/>
                <w:lang w:val="lt-LT"/>
              </w:rPr>
              <w:t>ppm</w:t>
            </w:r>
            <w:proofErr w:type="spellEnd"/>
            <w:r w:rsidRPr="00954138">
              <w:rPr>
                <w:rFonts w:ascii="Times New Roman" w:hAnsi="Times New Roman"/>
                <w:lang w:val="lt-LT"/>
              </w:rPr>
              <w:t>.</w:t>
            </w:r>
          </w:p>
        </w:tc>
        <w:tc>
          <w:tcPr>
            <w:tcW w:w="1138" w:type="pct"/>
            <w:tcBorders>
              <w:top w:val="single" w:sz="4" w:space="0" w:color="auto"/>
              <w:left w:val="nil"/>
              <w:bottom w:val="single" w:sz="4" w:space="0" w:color="auto"/>
              <w:right w:val="single" w:sz="4" w:space="0" w:color="auto"/>
            </w:tcBorders>
          </w:tcPr>
          <w:p w14:paraId="0A72B6B7" w14:textId="77777777" w:rsidR="00E80E13" w:rsidRPr="00954138" w:rsidRDefault="00E80E13" w:rsidP="00893F5F">
            <w:pPr>
              <w:rPr>
                <w:rFonts w:ascii="Times New Roman" w:hAnsi="Times New Roman"/>
                <w:lang w:val="lt-LT"/>
              </w:rPr>
            </w:pPr>
          </w:p>
        </w:tc>
      </w:tr>
      <w:tr w:rsidR="00E80E13" w:rsidRPr="00954138" w14:paraId="7945D001"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BD0918D"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6.11</w:t>
            </w:r>
          </w:p>
        </w:tc>
        <w:tc>
          <w:tcPr>
            <w:tcW w:w="1359" w:type="pct"/>
            <w:tcBorders>
              <w:top w:val="single" w:sz="4" w:space="0" w:color="auto"/>
              <w:left w:val="nil"/>
              <w:bottom w:val="single" w:sz="4" w:space="0" w:color="auto"/>
              <w:right w:val="single" w:sz="4" w:space="0" w:color="auto"/>
            </w:tcBorders>
            <w:shd w:val="clear" w:color="auto" w:fill="auto"/>
          </w:tcPr>
          <w:p w14:paraId="2B6C7D34"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Darbiniai slėgiai</w:t>
            </w:r>
          </w:p>
        </w:tc>
        <w:tc>
          <w:tcPr>
            <w:tcW w:w="1999" w:type="pct"/>
            <w:tcBorders>
              <w:top w:val="single" w:sz="4" w:space="0" w:color="auto"/>
              <w:left w:val="nil"/>
              <w:bottom w:val="single" w:sz="4" w:space="0" w:color="auto"/>
              <w:right w:val="single" w:sz="4" w:space="0" w:color="auto"/>
            </w:tcBorders>
            <w:shd w:val="clear" w:color="auto" w:fill="auto"/>
          </w:tcPr>
          <w:p w14:paraId="7C0C0975" w14:textId="1909A4DF" w:rsidR="00E80E13" w:rsidRPr="00954138" w:rsidRDefault="00E80E13" w:rsidP="00893F5F">
            <w:pPr>
              <w:rPr>
                <w:rFonts w:ascii="Times New Roman" w:hAnsi="Times New Roman"/>
                <w:lang w:val="lt-LT"/>
              </w:rPr>
            </w:pPr>
            <w:r w:rsidRPr="00954138">
              <w:rPr>
                <w:rFonts w:ascii="Times New Roman" w:hAnsi="Times New Roman"/>
                <w:lang w:val="lt-LT"/>
              </w:rPr>
              <w:t>Sistema turi leisti dirbti inertinės atmosferos kameros viduje ne siauresnėse ribose kaip nuo -1</w:t>
            </w:r>
            <w:r w:rsidR="001938D7" w:rsidRPr="00954138">
              <w:rPr>
                <w:rFonts w:ascii="Times New Roman" w:hAnsi="Times New Roman"/>
                <w:lang w:val="lt-LT"/>
              </w:rPr>
              <w:t>0</w:t>
            </w:r>
            <w:r w:rsidRPr="00954138">
              <w:rPr>
                <w:rFonts w:ascii="Times New Roman" w:hAnsi="Times New Roman"/>
                <w:lang w:val="lt-LT"/>
              </w:rPr>
              <w:t xml:space="preserve"> iki +1</w:t>
            </w:r>
            <w:r w:rsidR="001938D7" w:rsidRPr="00954138">
              <w:rPr>
                <w:rFonts w:ascii="Times New Roman" w:hAnsi="Times New Roman"/>
                <w:lang w:val="lt-LT"/>
              </w:rPr>
              <w:t>0</w:t>
            </w:r>
            <w:r w:rsidRPr="00954138">
              <w:rPr>
                <w:rFonts w:ascii="Times New Roman" w:hAnsi="Times New Roman"/>
                <w:lang w:val="lt-LT"/>
              </w:rPr>
              <w:t xml:space="preserve"> mbar. Slėgius turi būti galima keisti per kontrolės ekraną ir per kojinį pedalą. </w:t>
            </w:r>
          </w:p>
        </w:tc>
        <w:tc>
          <w:tcPr>
            <w:tcW w:w="1138" w:type="pct"/>
            <w:tcBorders>
              <w:top w:val="single" w:sz="4" w:space="0" w:color="auto"/>
              <w:left w:val="nil"/>
              <w:bottom w:val="single" w:sz="4" w:space="0" w:color="auto"/>
              <w:right w:val="single" w:sz="4" w:space="0" w:color="auto"/>
            </w:tcBorders>
          </w:tcPr>
          <w:p w14:paraId="74D3B7F9" w14:textId="77777777" w:rsidR="00E80E13" w:rsidRPr="00954138" w:rsidRDefault="00E80E13" w:rsidP="00893F5F">
            <w:pPr>
              <w:rPr>
                <w:rFonts w:ascii="Times New Roman" w:hAnsi="Times New Roman"/>
                <w:lang w:val="lt-LT"/>
              </w:rPr>
            </w:pPr>
          </w:p>
        </w:tc>
      </w:tr>
      <w:tr w:rsidR="00E80E13" w:rsidRPr="00954138" w14:paraId="2B7FEC9C"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06499CA5"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6.12</w:t>
            </w:r>
          </w:p>
        </w:tc>
        <w:tc>
          <w:tcPr>
            <w:tcW w:w="1359" w:type="pct"/>
            <w:tcBorders>
              <w:top w:val="single" w:sz="4" w:space="0" w:color="auto"/>
              <w:left w:val="nil"/>
              <w:bottom w:val="single" w:sz="4" w:space="0" w:color="auto"/>
              <w:right w:val="single" w:sz="4" w:space="0" w:color="auto"/>
            </w:tcBorders>
            <w:shd w:val="clear" w:color="auto" w:fill="auto"/>
          </w:tcPr>
          <w:p w14:paraId="510B172B"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Greito prapūtimo funkcija</w:t>
            </w:r>
          </w:p>
        </w:tc>
        <w:tc>
          <w:tcPr>
            <w:tcW w:w="1999" w:type="pct"/>
            <w:tcBorders>
              <w:top w:val="single" w:sz="4" w:space="0" w:color="auto"/>
              <w:left w:val="nil"/>
              <w:bottom w:val="single" w:sz="4" w:space="0" w:color="auto"/>
              <w:right w:val="single" w:sz="4" w:space="0" w:color="auto"/>
            </w:tcBorders>
            <w:shd w:val="clear" w:color="auto" w:fill="auto"/>
          </w:tcPr>
          <w:p w14:paraId="3184B36D" w14:textId="77777777" w:rsidR="00E80E13" w:rsidRPr="00954138" w:rsidRDefault="00E80E13" w:rsidP="00893F5F">
            <w:pPr>
              <w:rPr>
                <w:rFonts w:ascii="Times New Roman" w:hAnsi="Times New Roman"/>
                <w:lang w:val="lt-LT"/>
              </w:rPr>
            </w:pPr>
            <w:r w:rsidRPr="00954138">
              <w:rPr>
                <w:rFonts w:ascii="Times New Roman" w:hAnsi="Times New Roman"/>
                <w:lang w:val="lt-LT"/>
              </w:rPr>
              <w:t>Dujų gryninimo sistema turi turėti apsaugą nuo inertinės atmosferos kameros užsiteršimo O</w:t>
            </w:r>
            <w:r w:rsidRPr="00954138">
              <w:rPr>
                <w:rFonts w:ascii="Times New Roman" w:hAnsi="Times New Roman"/>
                <w:vertAlign w:val="subscript"/>
                <w:lang w:val="lt-LT"/>
              </w:rPr>
              <w:t>2</w:t>
            </w:r>
            <w:r w:rsidRPr="00954138">
              <w:rPr>
                <w:rFonts w:ascii="Times New Roman" w:hAnsi="Times New Roman"/>
                <w:lang w:val="lt-LT"/>
              </w:rPr>
              <w:t xml:space="preserve"> ir H</w:t>
            </w:r>
            <w:r w:rsidRPr="00954138">
              <w:rPr>
                <w:rFonts w:ascii="Times New Roman" w:hAnsi="Times New Roman"/>
                <w:vertAlign w:val="subscript"/>
                <w:lang w:val="lt-LT"/>
              </w:rPr>
              <w:t>2</w:t>
            </w:r>
            <w:r w:rsidRPr="00954138">
              <w:rPr>
                <w:rFonts w:ascii="Times New Roman" w:hAnsi="Times New Roman"/>
                <w:lang w:val="lt-LT"/>
              </w:rPr>
              <w:t>O. Turi būti galima dujų gryninimo sistemą užprogramuoti taip, kad jei pasiekiami nebeleistini O</w:t>
            </w:r>
            <w:r w:rsidRPr="00954138">
              <w:rPr>
                <w:rFonts w:ascii="Times New Roman" w:hAnsi="Times New Roman"/>
                <w:vertAlign w:val="subscript"/>
                <w:lang w:val="lt-LT"/>
              </w:rPr>
              <w:t>2</w:t>
            </w:r>
            <w:r w:rsidRPr="00954138">
              <w:rPr>
                <w:rFonts w:ascii="Times New Roman" w:hAnsi="Times New Roman"/>
                <w:lang w:val="lt-LT"/>
              </w:rPr>
              <w:t xml:space="preserve"> arba H</w:t>
            </w:r>
            <w:r w:rsidRPr="00954138">
              <w:rPr>
                <w:rFonts w:ascii="Times New Roman" w:hAnsi="Times New Roman"/>
                <w:vertAlign w:val="subscript"/>
                <w:lang w:val="lt-LT"/>
              </w:rPr>
              <w:t>2</w:t>
            </w:r>
            <w:r w:rsidRPr="00954138">
              <w:rPr>
                <w:rFonts w:ascii="Times New Roman" w:hAnsi="Times New Roman"/>
                <w:lang w:val="lt-LT"/>
              </w:rPr>
              <w:t>O lygiai sistema automatiškai įjungia kamerų prapūtimą švariomis dujomis iš dujų tiekimo sistemos ir automatiškai išsijungia kai sumažėja O</w:t>
            </w:r>
            <w:r w:rsidRPr="00954138">
              <w:rPr>
                <w:rFonts w:ascii="Times New Roman" w:hAnsi="Times New Roman"/>
                <w:vertAlign w:val="subscript"/>
                <w:lang w:val="lt-LT"/>
              </w:rPr>
              <w:t>2</w:t>
            </w:r>
            <w:r w:rsidRPr="00954138">
              <w:rPr>
                <w:rFonts w:ascii="Times New Roman" w:hAnsi="Times New Roman"/>
                <w:lang w:val="lt-LT"/>
              </w:rPr>
              <w:t xml:space="preserve"> ir H</w:t>
            </w:r>
            <w:r w:rsidRPr="00954138">
              <w:rPr>
                <w:rFonts w:ascii="Times New Roman" w:hAnsi="Times New Roman"/>
                <w:vertAlign w:val="subscript"/>
                <w:lang w:val="lt-LT"/>
              </w:rPr>
              <w:t>2</w:t>
            </w:r>
            <w:r w:rsidRPr="00954138">
              <w:rPr>
                <w:rFonts w:ascii="Times New Roman" w:hAnsi="Times New Roman"/>
                <w:lang w:val="lt-LT"/>
              </w:rPr>
              <w:t xml:space="preserve">O lygiai iki leistinų ribų.  </w:t>
            </w:r>
          </w:p>
        </w:tc>
        <w:tc>
          <w:tcPr>
            <w:tcW w:w="1138" w:type="pct"/>
            <w:tcBorders>
              <w:top w:val="single" w:sz="4" w:space="0" w:color="auto"/>
              <w:left w:val="nil"/>
              <w:bottom w:val="single" w:sz="4" w:space="0" w:color="auto"/>
              <w:right w:val="single" w:sz="4" w:space="0" w:color="auto"/>
            </w:tcBorders>
          </w:tcPr>
          <w:p w14:paraId="4AE4182A" w14:textId="77777777" w:rsidR="00E80E13" w:rsidRPr="00954138" w:rsidRDefault="00E80E13" w:rsidP="00893F5F">
            <w:pPr>
              <w:rPr>
                <w:rFonts w:ascii="Times New Roman" w:hAnsi="Times New Roman"/>
                <w:lang w:val="lt-LT"/>
              </w:rPr>
            </w:pPr>
          </w:p>
        </w:tc>
      </w:tr>
      <w:tr w:rsidR="00E80E13" w:rsidRPr="00954138" w14:paraId="33C82649"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5A4DEFB"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6.13</w:t>
            </w:r>
          </w:p>
        </w:tc>
        <w:tc>
          <w:tcPr>
            <w:tcW w:w="1359" w:type="pct"/>
            <w:tcBorders>
              <w:top w:val="single" w:sz="4" w:space="0" w:color="auto"/>
              <w:left w:val="nil"/>
              <w:bottom w:val="single" w:sz="4" w:space="0" w:color="auto"/>
              <w:right w:val="single" w:sz="4" w:space="0" w:color="auto"/>
            </w:tcBorders>
            <w:shd w:val="clear" w:color="auto" w:fill="auto"/>
          </w:tcPr>
          <w:p w14:paraId="010B39E0"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Ekonominio veikimo funkcija</w:t>
            </w:r>
          </w:p>
        </w:tc>
        <w:tc>
          <w:tcPr>
            <w:tcW w:w="1999" w:type="pct"/>
            <w:tcBorders>
              <w:top w:val="single" w:sz="4" w:space="0" w:color="auto"/>
              <w:left w:val="nil"/>
              <w:bottom w:val="single" w:sz="4" w:space="0" w:color="auto"/>
              <w:right w:val="single" w:sz="4" w:space="0" w:color="auto"/>
            </w:tcBorders>
            <w:shd w:val="clear" w:color="auto" w:fill="auto"/>
          </w:tcPr>
          <w:p w14:paraId="26B7EF10" w14:textId="5BC0FDBA" w:rsidR="00E80E13" w:rsidRPr="00954138" w:rsidRDefault="00E80E13" w:rsidP="00893F5F">
            <w:pPr>
              <w:rPr>
                <w:rFonts w:ascii="Times New Roman" w:hAnsi="Times New Roman"/>
                <w:lang w:val="lt-LT"/>
              </w:rPr>
            </w:pPr>
            <w:r w:rsidRPr="00954138">
              <w:rPr>
                <w:rFonts w:ascii="Times New Roman" w:hAnsi="Times New Roman"/>
                <w:lang w:val="lt-LT"/>
              </w:rPr>
              <w:t>Dujų gryninimo sistema turi turėti ekonominio veikimo galimybę, kurią aktyvavus, sistema pereina į miegojimo režimą palaikydama darbinius inertinių atmosferos kamerų parametrus.</w:t>
            </w:r>
          </w:p>
        </w:tc>
        <w:tc>
          <w:tcPr>
            <w:tcW w:w="1138" w:type="pct"/>
            <w:tcBorders>
              <w:top w:val="single" w:sz="4" w:space="0" w:color="auto"/>
              <w:left w:val="nil"/>
              <w:bottom w:val="single" w:sz="4" w:space="0" w:color="auto"/>
              <w:right w:val="single" w:sz="4" w:space="0" w:color="auto"/>
            </w:tcBorders>
          </w:tcPr>
          <w:p w14:paraId="795B047D" w14:textId="77777777" w:rsidR="00E80E13" w:rsidRPr="00954138" w:rsidRDefault="00E80E13" w:rsidP="00893F5F">
            <w:pPr>
              <w:rPr>
                <w:rFonts w:ascii="Times New Roman" w:hAnsi="Times New Roman"/>
                <w:lang w:val="lt-LT"/>
              </w:rPr>
            </w:pPr>
          </w:p>
        </w:tc>
      </w:tr>
      <w:tr w:rsidR="00E80E13" w:rsidRPr="00954138" w14:paraId="5E930E8D"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0718BEC"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6.14</w:t>
            </w:r>
          </w:p>
        </w:tc>
        <w:tc>
          <w:tcPr>
            <w:tcW w:w="1359" w:type="pct"/>
            <w:tcBorders>
              <w:top w:val="single" w:sz="4" w:space="0" w:color="auto"/>
              <w:left w:val="nil"/>
              <w:bottom w:val="single" w:sz="4" w:space="0" w:color="auto"/>
              <w:right w:val="single" w:sz="4" w:space="0" w:color="auto"/>
            </w:tcBorders>
            <w:shd w:val="clear" w:color="auto" w:fill="auto"/>
          </w:tcPr>
          <w:p w14:paraId="3F11A890" w14:textId="77777777" w:rsidR="00E80E13" w:rsidRPr="00954138" w:rsidRDefault="00E80E13" w:rsidP="00893F5F">
            <w:pPr>
              <w:rPr>
                <w:rFonts w:ascii="Times New Roman" w:hAnsi="Times New Roman"/>
                <w:lang w:val="lt-LT" w:eastAsia="lt-LT"/>
              </w:rPr>
            </w:pPr>
            <w:r w:rsidRPr="00954138">
              <w:rPr>
                <w:rFonts w:ascii="Times New Roman" w:hAnsi="Times New Roman"/>
                <w:lang w:val="lt-LT" w:eastAsia="lt-LT"/>
              </w:rPr>
              <w:t>Išmetamų dujų vamzdynas</w:t>
            </w:r>
          </w:p>
        </w:tc>
        <w:tc>
          <w:tcPr>
            <w:tcW w:w="1999" w:type="pct"/>
            <w:tcBorders>
              <w:top w:val="single" w:sz="4" w:space="0" w:color="auto"/>
              <w:left w:val="nil"/>
              <w:bottom w:val="single" w:sz="4" w:space="0" w:color="auto"/>
              <w:right w:val="single" w:sz="4" w:space="0" w:color="auto"/>
            </w:tcBorders>
            <w:shd w:val="clear" w:color="auto" w:fill="auto"/>
          </w:tcPr>
          <w:p w14:paraId="237C6F43" w14:textId="77777777" w:rsidR="00E80E13" w:rsidRPr="00954138" w:rsidRDefault="00E80E13" w:rsidP="00893F5F">
            <w:pPr>
              <w:rPr>
                <w:rFonts w:ascii="Times New Roman" w:hAnsi="Times New Roman"/>
                <w:lang w:val="lt-LT"/>
              </w:rPr>
            </w:pPr>
            <w:r w:rsidRPr="00954138">
              <w:rPr>
                <w:rFonts w:ascii="Times New Roman" w:hAnsi="Times New Roman"/>
                <w:lang w:val="lt-LT"/>
              </w:rPr>
              <w:t>Dujų gryninimo sistema turi turėti vieną dujų išmetimo vamzdį, prie kurio būtu prijungti visi dujas išmetantys prietaisai.</w:t>
            </w:r>
          </w:p>
        </w:tc>
        <w:tc>
          <w:tcPr>
            <w:tcW w:w="1138" w:type="pct"/>
            <w:tcBorders>
              <w:top w:val="single" w:sz="4" w:space="0" w:color="auto"/>
              <w:left w:val="nil"/>
              <w:bottom w:val="single" w:sz="4" w:space="0" w:color="auto"/>
              <w:right w:val="single" w:sz="4" w:space="0" w:color="auto"/>
            </w:tcBorders>
          </w:tcPr>
          <w:p w14:paraId="77C513BC" w14:textId="77777777" w:rsidR="00E80E13" w:rsidRPr="00954138" w:rsidRDefault="00E80E13" w:rsidP="00893F5F">
            <w:pPr>
              <w:rPr>
                <w:rFonts w:ascii="Times New Roman" w:hAnsi="Times New Roman"/>
                <w:lang w:val="lt-LT"/>
              </w:rPr>
            </w:pPr>
          </w:p>
        </w:tc>
      </w:tr>
      <w:tr w:rsidR="00E80E13" w:rsidRPr="00954138" w14:paraId="0B1A9A0D"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AA22FC8" w14:textId="77777777" w:rsidR="00E80E13" w:rsidRPr="00954138" w:rsidRDefault="00E80E13" w:rsidP="00893F5F">
            <w:pPr>
              <w:rPr>
                <w:rFonts w:ascii="Times New Roman" w:hAnsi="Times New Roman"/>
                <w:b/>
                <w:bCs/>
                <w:lang w:val="lt-LT" w:eastAsia="lt-LT"/>
              </w:rPr>
            </w:pPr>
            <w:r w:rsidRPr="00954138">
              <w:rPr>
                <w:rFonts w:ascii="Times New Roman" w:hAnsi="Times New Roman"/>
                <w:b/>
                <w:bCs/>
                <w:lang w:val="lt-LT" w:eastAsia="lt-LT"/>
              </w:rPr>
              <w:t>7.</w:t>
            </w:r>
          </w:p>
        </w:tc>
        <w:tc>
          <w:tcPr>
            <w:tcW w:w="1359" w:type="pct"/>
            <w:tcBorders>
              <w:top w:val="single" w:sz="4" w:space="0" w:color="auto"/>
              <w:left w:val="nil"/>
              <w:bottom w:val="single" w:sz="4" w:space="0" w:color="auto"/>
              <w:right w:val="single" w:sz="4" w:space="0" w:color="auto"/>
            </w:tcBorders>
            <w:shd w:val="clear" w:color="auto" w:fill="auto"/>
          </w:tcPr>
          <w:p w14:paraId="4B0FEF76" w14:textId="77777777" w:rsidR="00E80E13" w:rsidRPr="00954138" w:rsidRDefault="00E80E13" w:rsidP="00893F5F">
            <w:pPr>
              <w:rPr>
                <w:rFonts w:ascii="Times New Roman" w:hAnsi="Times New Roman"/>
                <w:b/>
                <w:bCs/>
                <w:lang w:val="lt-LT" w:eastAsia="lt-LT"/>
              </w:rPr>
            </w:pPr>
            <w:r w:rsidRPr="00954138">
              <w:rPr>
                <w:rFonts w:ascii="Times New Roman" w:hAnsi="Times New Roman"/>
                <w:b/>
                <w:bCs/>
                <w:lang w:val="lt-LT" w:eastAsia="lt-LT"/>
              </w:rPr>
              <w:t>Vakuuminis siurblys</w:t>
            </w:r>
          </w:p>
        </w:tc>
        <w:tc>
          <w:tcPr>
            <w:tcW w:w="1999" w:type="pct"/>
            <w:tcBorders>
              <w:top w:val="single" w:sz="4" w:space="0" w:color="auto"/>
              <w:left w:val="nil"/>
              <w:bottom w:val="single" w:sz="4" w:space="0" w:color="auto"/>
              <w:right w:val="single" w:sz="4" w:space="0" w:color="auto"/>
            </w:tcBorders>
            <w:shd w:val="clear" w:color="auto" w:fill="auto"/>
          </w:tcPr>
          <w:p w14:paraId="3D62599C" w14:textId="77777777" w:rsidR="00E80E13" w:rsidRPr="00954138" w:rsidRDefault="00E80E13" w:rsidP="00893F5F">
            <w:pPr>
              <w:rPr>
                <w:rFonts w:ascii="Times New Roman" w:hAnsi="Times New Roman"/>
                <w:lang w:val="lt-LT"/>
              </w:rPr>
            </w:pPr>
          </w:p>
        </w:tc>
        <w:tc>
          <w:tcPr>
            <w:tcW w:w="1138" w:type="pct"/>
            <w:tcBorders>
              <w:top w:val="single" w:sz="4" w:space="0" w:color="auto"/>
              <w:left w:val="nil"/>
              <w:bottom w:val="single" w:sz="4" w:space="0" w:color="auto"/>
              <w:right w:val="single" w:sz="4" w:space="0" w:color="auto"/>
            </w:tcBorders>
          </w:tcPr>
          <w:p w14:paraId="0114840D" w14:textId="77777777" w:rsidR="00E80E13" w:rsidRPr="00954138" w:rsidRDefault="00E80E13" w:rsidP="00893F5F">
            <w:pPr>
              <w:rPr>
                <w:rFonts w:ascii="Times New Roman" w:hAnsi="Times New Roman"/>
                <w:lang w:val="lt-LT"/>
              </w:rPr>
            </w:pPr>
          </w:p>
        </w:tc>
      </w:tr>
      <w:tr w:rsidR="007E1C85" w:rsidRPr="00954138" w14:paraId="2C146636"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3345390" w14:textId="1915E074" w:rsidR="007E1C85" w:rsidRPr="00954138" w:rsidRDefault="007E1C85" w:rsidP="007E1C85">
            <w:pPr>
              <w:rPr>
                <w:rFonts w:ascii="Times New Roman" w:hAnsi="Times New Roman"/>
                <w:b/>
                <w:bCs/>
                <w:lang w:val="lt-LT" w:eastAsia="lt-LT"/>
              </w:rPr>
            </w:pPr>
            <w:r w:rsidRPr="00954138">
              <w:rPr>
                <w:rFonts w:ascii="Times New Roman" w:hAnsi="Times New Roman"/>
                <w:b/>
                <w:bCs/>
                <w:lang w:val="lt-LT" w:eastAsia="lt-LT"/>
              </w:rPr>
              <w:t>7.1</w:t>
            </w:r>
          </w:p>
        </w:tc>
        <w:tc>
          <w:tcPr>
            <w:tcW w:w="1359" w:type="pct"/>
            <w:tcBorders>
              <w:top w:val="single" w:sz="4" w:space="0" w:color="auto"/>
              <w:left w:val="nil"/>
              <w:bottom w:val="single" w:sz="4" w:space="0" w:color="auto"/>
              <w:right w:val="single" w:sz="4" w:space="0" w:color="auto"/>
            </w:tcBorders>
            <w:shd w:val="clear" w:color="auto" w:fill="auto"/>
          </w:tcPr>
          <w:p w14:paraId="497680C5" w14:textId="775082CD" w:rsidR="007E1C85" w:rsidRPr="00954138" w:rsidRDefault="007E1C85" w:rsidP="007E1C85">
            <w:pPr>
              <w:rPr>
                <w:rFonts w:ascii="Times New Roman" w:hAnsi="Times New Roman"/>
                <w:b/>
                <w:bCs/>
                <w:lang w:val="lt-LT" w:eastAsia="lt-LT"/>
              </w:rPr>
            </w:pPr>
            <w:r w:rsidRPr="00954138">
              <w:rPr>
                <w:rFonts w:ascii="Times New Roman" w:hAnsi="Times New Roman"/>
                <w:b/>
                <w:bCs/>
                <w:lang w:val="lt-LT" w:eastAsia="lt-LT"/>
              </w:rPr>
              <w:t>Pirmos inertinės atmosferos kameros siurblys</w:t>
            </w:r>
          </w:p>
        </w:tc>
        <w:tc>
          <w:tcPr>
            <w:tcW w:w="1999" w:type="pct"/>
            <w:tcBorders>
              <w:top w:val="single" w:sz="4" w:space="0" w:color="auto"/>
              <w:left w:val="nil"/>
              <w:bottom w:val="single" w:sz="4" w:space="0" w:color="auto"/>
              <w:right w:val="single" w:sz="4" w:space="0" w:color="auto"/>
            </w:tcBorders>
            <w:shd w:val="clear" w:color="auto" w:fill="auto"/>
          </w:tcPr>
          <w:p w14:paraId="6236EE04" w14:textId="77777777" w:rsidR="007E1C85" w:rsidRPr="00954138" w:rsidRDefault="007E1C85" w:rsidP="007E1C85">
            <w:pPr>
              <w:rPr>
                <w:rFonts w:ascii="Times New Roman" w:hAnsi="Times New Roman"/>
                <w:lang w:val="lt-LT"/>
              </w:rPr>
            </w:pPr>
          </w:p>
        </w:tc>
        <w:tc>
          <w:tcPr>
            <w:tcW w:w="1138" w:type="pct"/>
            <w:tcBorders>
              <w:top w:val="single" w:sz="4" w:space="0" w:color="auto"/>
              <w:left w:val="nil"/>
              <w:bottom w:val="single" w:sz="4" w:space="0" w:color="auto"/>
              <w:right w:val="single" w:sz="4" w:space="0" w:color="auto"/>
            </w:tcBorders>
          </w:tcPr>
          <w:p w14:paraId="7055F13B" w14:textId="77777777" w:rsidR="007E1C85" w:rsidRPr="00954138" w:rsidRDefault="007E1C85" w:rsidP="007E1C85">
            <w:pPr>
              <w:rPr>
                <w:rFonts w:ascii="Times New Roman" w:hAnsi="Times New Roman"/>
                <w:lang w:val="lt-LT"/>
              </w:rPr>
            </w:pPr>
          </w:p>
        </w:tc>
      </w:tr>
      <w:tr w:rsidR="005C6925" w:rsidRPr="00954138" w14:paraId="19584B99"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694A876" w14:textId="69948F55" w:rsidR="005C6925" w:rsidRPr="00954138" w:rsidRDefault="005C6925" w:rsidP="005C6925">
            <w:pPr>
              <w:rPr>
                <w:rFonts w:ascii="Times New Roman" w:hAnsi="Times New Roman"/>
                <w:lang w:eastAsia="lt-LT"/>
              </w:rPr>
            </w:pPr>
            <w:r w:rsidRPr="00954138">
              <w:rPr>
                <w:rFonts w:ascii="Times New Roman" w:hAnsi="Times New Roman"/>
                <w:lang w:val="lt-LT" w:eastAsia="lt-LT"/>
              </w:rPr>
              <w:t>7.1.</w:t>
            </w:r>
            <w:r w:rsidRPr="00954138">
              <w:rPr>
                <w:rFonts w:ascii="Times New Roman" w:hAnsi="Times New Roman"/>
                <w:lang w:eastAsia="lt-LT"/>
              </w:rPr>
              <w:t>1</w:t>
            </w:r>
          </w:p>
        </w:tc>
        <w:tc>
          <w:tcPr>
            <w:tcW w:w="1359" w:type="pct"/>
            <w:tcBorders>
              <w:top w:val="single" w:sz="4" w:space="0" w:color="auto"/>
              <w:left w:val="nil"/>
              <w:bottom w:val="single" w:sz="4" w:space="0" w:color="auto"/>
              <w:right w:val="single" w:sz="4" w:space="0" w:color="auto"/>
            </w:tcBorders>
            <w:shd w:val="clear" w:color="auto" w:fill="auto"/>
          </w:tcPr>
          <w:p w14:paraId="600F7DA3" w14:textId="77777777" w:rsidR="005C6925" w:rsidRPr="00954138" w:rsidRDefault="005C6925" w:rsidP="005C6925">
            <w:pPr>
              <w:rPr>
                <w:rFonts w:ascii="Times New Roman" w:hAnsi="Times New Roman"/>
                <w:lang w:val="lt-LT" w:eastAsia="lt-LT"/>
              </w:rPr>
            </w:pPr>
            <w:r w:rsidRPr="00954138">
              <w:rPr>
                <w:rFonts w:ascii="Times New Roman" w:hAnsi="Times New Roman"/>
                <w:lang w:val="lt-LT" w:eastAsia="lt-LT"/>
              </w:rPr>
              <w:t>Pajungimas</w:t>
            </w:r>
          </w:p>
        </w:tc>
        <w:tc>
          <w:tcPr>
            <w:tcW w:w="1999" w:type="pct"/>
            <w:tcBorders>
              <w:top w:val="single" w:sz="4" w:space="0" w:color="auto"/>
              <w:left w:val="nil"/>
              <w:bottom w:val="single" w:sz="4" w:space="0" w:color="auto"/>
              <w:right w:val="single" w:sz="4" w:space="0" w:color="auto"/>
            </w:tcBorders>
            <w:shd w:val="clear" w:color="auto" w:fill="auto"/>
          </w:tcPr>
          <w:p w14:paraId="4D53B257" w14:textId="3A29BDB4" w:rsidR="005C6925" w:rsidRPr="00954138" w:rsidRDefault="005C6925" w:rsidP="005C6925">
            <w:pPr>
              <w:rPr>
                <w:rFonts w:ascii="Times New Roman" w:hAnsi="Times New Roman"/>
                <w:lang w:val="lt-LT"/>
              </w:rPr>
            </w:pPr>
            <w:r w:rsidRPr="00954138">
              <w:rPr>
                <w:rFonts w:ascii="Times New Roman" w:hAnsi="Times New Roman"/>
                <w:lang w:val="lt-LT"/>
              </w:rPr>
              <w:t xml:space="preserve">Siurblys turi būti prijungtas prie dujų gryninimo sistemos, plonų sluoksnių liejimo sistemos (10 pozicija), cheminių medžiagų gaudyklės (8 pozicija) ir antrojo mažojo šliuzo (5.5 pozicija). </w:t>
            </w:r>
          </w:p>
        </w:tc>
        <w:tc>
          <w:tcPr>
            <w:tcW w:w="1138" w:type="pct"/>
            <w:tcBorders>
              <w:top w:val="single" w:sz="4" w:space="0" w:color="auto"/>
              <w:left w:val="nil"/>
              <w:bottom w:val="single" w:sz="4" w:space="0" w:color="auto"/>
              <w:right w:val="single" w:sz="4" w:space="0" w:color="auto"/>
            </w:tcBorders>
          </w:tcPr>
          <w:p w14:paraId="1EED86C7" w14:textId="77777777" w:rsidR="005C6925" w:rsidRPr="00954138" w:rsidRDefault="005C6925" w:rsidP="005C6925">
            <w:pPr>
              <w:rPr>
                <w:rFonts w:ascii="Times New Roman" w:hAnsi="Times New Roman"/>
                <w:lang w:val="lt-LT"/>
              </w:rPr>
            </w:pPr>
          </w:p>
        </w:tc>
      </w:tr>
      <w:tr w:rsidR="007E1C85" w:rsidRPr="00954138" w14:paraId="2C3C1486"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B58F51C" w14:textId="08D47122" w:rsidR="007E1C85" w:rsidRPr="00954138" w:rsidRDefault="007E1C85" w:rsidP="007E1C85">
            <w:pPr>
              <w:rPr>
                <w:rFonts w:ascii="Times New Roman" w:hAnsi="Times New Roman"/>
                <w:lang w:val="lt-LT" w:eastAsia="lt-LT"/>
              </w:rPr>
            </w:pPr>
            <w:r w:rsidRPr="00954138">
              <w:rPr>
                <w:rFonts w:ascii="Times New Roman" w:hAnsi="Times New Roman"/>
                <w:lang w:val="lt-LT" w:eastAsia="lt-LT"/>
              </w:rPr>
              <w:t>7.</w:t>
            </w:r>
            <w:r w:rsidR="004B0249" w:rsidRPr="00954138">
              <w:rPr>
                <w:rFonts w:ascii="Times New Roman" w:hAnsi="Times New Roman"/>
                <w:lang w:val="lt-LT" w:eastAsia="lt-LT"/>
              </w:rPr>
              <w:t>1.</w:t>
            </w:r>
            <w:r w:rsidRPr="00954138">
              <w:rPr>
                <w:rFonts w:ascii="Times New Roman" w:hAnsi="Times New Roman"/>
                <w:lang w:val="lt-LT" w:eastAsia="lt-LT"/>
              </w:rPr>
              <w:t>2</w:t>
            </w:r>
          </w:p>
        </w:tc>
        <w:tc>
          <w:tcPr>
            <w:tcW w:w="1359" w:type="pct"/>
            <w:tcBorders>
              <w:top w:val="single" w:sz="4" w:space="0" w:color="auto"/>
              <w:left w:val="nil"/>
              <w:bottom w:val="single" w:sz="4" w:space="0" w:color="auto"/>
              <w:right w:val="single" w:sz="4" w:space="0" w:color="auto"/>
            </w:tcBorders>
            <w:shd w:val="clear" w:color="auto" w:fill="auto"/>
          </w:tcPr>
          <w:p w14:paraId="4EC02CC8" w14:textId="77777777" w:rsidR="007E1C85" w:rsidRPr="00954138" w:rsidRDefault="007E1C85" w:rsidP="007E1C85">
            <w:pPr>
              <w:rPr>
                <w:rFonts w:ascii="Times New Roman" w:hAnsi="Times New Roman"/>
                <w:lang w:val="lt-LT" w:eastAsia="lt-LT"/>
              </w:rPr>
            </w:pPr>
            <w:r w:rsidRPr="00954138">
              <w:rPr>
                <w:rFonts w:ascii="Times New Roman" w:hAnsi="Times New Roman"/>
                <w:lang w:val="lt-LT" w:eastAsia="lt-LT"/>
              </w:rPr>
              <w:t xml:space="preserve">Tipas </w:t>
            </w:r>
          </w:p>
        </w:tc>
        <w:tc>
          <w:tcPr>
            <w:tcW w:w="1999" w:type="pct"/>
            <w:tcBorders>
              <w:top w:val="single" w:sz="4" w:space="0" w:color="auto"/>
              <w:left w:val="nil"/>
              <w:bottom w:val="single" w:sz="4" w:space="0" w:color="auto"/>
              <w:right w:val="single" w:sz="4" w:space="0" w:color="auto"/>
            </w:tcBorders>
            <w:shd w:val="clear" w:color="auto" w:fill="auto"/>
          </w:tcPr>
          <w:p w14:paraId="3D82C701" w14:textId="77777777" w:rsidR="007E1C85" w:rsidRPr="00954138" w:rsidRDefault="007E1C85" w:rsidP="007E1C85">
            <w:pPr>
              <w:rPr>
                <w:rFonts w:ascii="Times New Roman" w:hAnsi="Times New Roman"/>
                <w:lang w:val="lt-LT"/>
              </w:rPr>
            </w:pPr>
            <w:r w:rsidRPr="00954138">
              <w:rPr>
                <w:rFonts w:ascii="Times New Roman" w:hAnsi="Times New Roman"/>
                <w:lang w:val="lt-LT"/>
              </w:rPr>
              <w:t xml:space="preserve">Siurblys turi būti sauso tipo (angl. </w:t>
            </w:r>
            <w:proofErr w:type="spellStart"/>
            <w:r w:rsidRPr="00954138">
              <w:rPr>
                <w:rFonts w:ascii="Times New Roman" w:hAnsi="Times New Roman"/>
                <w:i/>
                <w:iCs/>
                <w:lang w:val="lt-LT"/>
              </w:rPr>
              <w:t>dry</w:t>
            </w:r>
            <w:proofErr w:type="spellEnd"/>
            <w:r w:rsidRPr="00954138">
              <w:rPr>
                <w:rFonts w:ascii="Times New Roman" w:hAnsi="Times New Roman"/>
                <w:i/>
                <w:iCs/>
                <w:lang w:val="lt-LT"/>
              </w:rPr>
              <w:t xml:space="preserve"> </w:t>
            </w:r>
            <w:proofErr w:type="spellStart"/>
            <w:r w:rsidRPr="00954138">
              <w:rPr>
                <w:rFonts w:ascii="Times New Roman" w:hAnsi="Times New Roman"/>
                <w:i/>
                <w:iCs/>
                <w:lang w:val="lt-LT"/>
              </w:rPr>
              <w:t>vacuum</w:t>
            </w:r>
            <w:proofErr w:type="spellEnd"/>
            <w:r w:rsidRPr="00954138">
              <w:rPr>
                <w:rFonts w:ascii="Times New Roman" w:hAnsi="Times New Roman"/>
                <w:i/>
                <w:iCs/>
                <w:lang w:val="lt-LT"/>
              </w:rPr>
              <w:t xml:space="preserve"> </w:t>
            </w:r>
            <w:proofErr w:type="spellStart"/>
            <w:r w:rsidRPr="00954138">
              <w:rPr>
                <w:rFonts w:ascii="Times New Roman" w:hAnsi="Times New Roman"/>
                <w:i/>
                <w:iCs/>
                <w:lang w:val="lt-LT"/>
              </w:rPr>
              <w:t>pump</w:t>
            </w:r>
            <w:proofErr w:type="spellEnd"/>
            <w:r w:rsidRPr="00954138">
              <w:rPr>
                <w:rFonts w:ascii="Times New Roman" w:hAnsi="Times New Roman"/>
                <w:lang w:val="lt-LT"/>
              </w:rPr>
              <w:t>).</w:t>
            </w:r>
          </w:p>
        </w:tc>
        <w:tc>
          <w:tcPr>
            <w:tcW w:w="1138" w:type="pct"/>
            <w:tcBorders>
              <w:top w:val="single" w:sz="4" w:space="0" w:color="auto"/>
              <w:left w:val="nil"/>
              <w:bottom w:val="single" w:sz="4" w:space="0" w:color="auto"/>
              <w:right w:val="single" w:sz="4" w:space="0" w:color="auto"/>
            </w:tcBorders>
          </w:tcPr>
          <w:p w14:paraId="5D193CBD" w14:textId="77777777" w:rsidR="007E1C85" w:rsidRPr="00954138" w:rsidRDefault="007E1C85" w:rsidP="007E1C85">
            <w:pPr>
              <w:rPr>
                <w:rFonts w:ascii="Times New Roman" w:hAnsi="Times New Roman"/>
                <w:lang w:val="lt-LT"/>
              </w:rPr>
            </w:pPr>
          </w:p>
        </w:tc>
      </w:tr>
      <w:tr w:rsidR="007E1C85" w:rsidRPr="00954138" w14:paraId="07C4C284"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7EC27CF" w14:textId="2ADF5B98" w:rsidR="007E1C85" w:rsidRPr="00954138" w:rsidRDefault="007E1C85" w:rsidP="007E1C85">
            <w:pPr>
              <w:rPr>
                <w:rFonts w:ascii="Times New Roman" w:hAnsi="Times New Roman"/>
                <w:lang w:val="lt-LT" w:eastAsia="lt-LT"/>
              </w:rPr>
            </w:pPr>
            <w:r w:rsidRPr="00954138">
              <w:rPr>
                <w:rFonts w:ascii="Times New Roman" w:hAnsi="Times New Roman"/>
                <w:lang w:val="lt-LT" w:eastAsia="lt-LT"/>
              </w:rPr>
              <w:lastRenderedPageBreak/>
              <w:t>7.</w:t>
            </w:r>
            <w:r w:rsidR="004B0249" w:rsidRPr="00954138">
              <w:rPr>
                <w:rFonts w:ascii="Times New Roman" w:hAnsi="Times New Roman"/>
                <w:lang w:val="lt-LT" w:eastAsia="lt-LT"/>
              </w:rPr>
              <w:t>1.</w:t>
            </w:r>
            <w:r w:rsidRPr="00954138">
              <w:rPr>
                <w:rFonts w:ascii="Times New Roman" w:hAnsi="Times New Roman"/>
                <w:lang w:val="lt-LT" w:eastAsia="lt-LT"/>
              </w:rPr>
              <w:t>3</w:t>
            </w:r>
          </w:p>
        </w:tc>
        <w:tc>
          <w:tcPr>
            <w:tcW w:w="1359" w:type="pct"/>
            <w:tcBorders>
              <w:top w:val="single" w:sz="4" w:space="0" w:color="auto"/>
              <w:left w:val="nil"/>
              <w:bottom w:val="single" w:sz="4" w:space="0" w:color="auto"/>
              <w:right w:val="single" w:sz="4" w:space="0" w:color="auto"/>
            </w:tcBorders>
            <w:shd w:val="clear" w:color="auto" w:fill="auto"/>
          </w:tcPr>
          <w:p w14:paraId="59BFDC7B" w14:textId="77777777" w:rsidR="007E1C85" w:rsidRPr="00954138" w:rsidRDefault="007E1C85" w:rsidP="007E1C85">
            <w:pPr>
              <w:rPr>
                <w:rFonts w:ascii="Times New Roman" w:hAnsi="Times New Roman"/>
                <w:lang w:val="lt-LT" w:eastAsia="lt-LT"/>
              </w:rPr>
            </w:pPr>
            <w:r w:rsidRPr="00954138">
              <w:rPr>
                <w:rFonts w:ascii="Times New Roman" w:hAnsi="Times New Roman"/>
                <w:lang w:val="lt-LT" w:eastAsia="lt-LT"/>
              </w:rPr>
              <w:t>Siurbimo greitis</w:t>
            </w:r>
          </w:p>
        </w:tc>
        <w:tc>
          <w:tcPr>
            <w:tcW w:w="1999" w:type="pct"/>
            <w:tcBorders>
              <w:top w:val="single" w:sz="4" w:space="0" w:color="auto"/>
              <w:left w:val="nil"/>
              <w:bottom w:val="single" w:sz="4" w:space="0" w:color="auto"/>
              <w:right w:val="single" w:sz="4" w:space="0" w:color="auto"/>
            </w:tcBorders>
            <w:shd w:val="clear" w:color="auto" w:fill="auto"/>
          </w:tcPr>
          <w:p w14:paraId="307A41F0" w14:textId="77777777" w:rsidR="007E1C85" w:rsidRPr="00954138" w:rsidRDefault="007E1C85" w:rsidP="007E1C85">
            <w:pPr>
              <w:rPr>
                <w:rFonts w:ascii="Times New Roman" w:hAnsi="Times New Roman"/>
                <w:lang w:val="lt-LT"/>
              </w:rPr>
            </w:pPr>
            <w:r w:rsidRPr="00954138">
              <w:rPr>
                <w:rFonts w:ascii="Times New Roman" w:hAnsi="Times New Roman"/>
                <w:lang w:val="lt-LT"/>
              </w:rPr>
              <w:t>Ne mažesnis kaip 10 m</w:t>
            </w:r>
            <w:r w:rsidRPr="00954138">
              <w:rPr>
                <w:rFonts w:ascii="Times New Roman" w:hAnsi="Times New Roman"/>
                <w:vertAlign w:val="superscript"/>
                <w:lang w:val="lt-LT"/>
              </w:rPr>
              <w:t>3</w:t>
            </w:r>
            <w:r w:rsidRPr="00954138">
              <w:rPr>
                <w:rFonts w:ascii="Times New Roman" w:hAnsi="Times New Roman"/>
                <w:lang w:val="lt-LT"/>
              </w:rPr>
              <w:t xml:space="preserve">/val. </w:t>
            </w:r>
          </w:p>
        </w:tc>
        <w:tc>
          <w:tcPr>
            <w:tcW w:w="1138" w:type="pct"/>
            <w:tcBorders>
              <w:top w:val="single" w:sz="4" w:space="0" w:color="auto"/>
              <w:left w:val="nil"/>
              <w:bottom w:val="single" w:sz="4" w:space="0" w:color="auto"/>
              <w:right w:val="single" w:sz="4" w:space="0" w:color="auto"/>
            </w:tcBorders>
          </w:tcPr>
          <w:p w14:paraId="5D405333" w14:textId="77777777" w:rsidR="007E1C85" w:rsidRPr="00954138" w:rsidRDefault="007E1C85" w:rsidP="007E1C85">
            <w:pPr>
              <w:rPr>
                <w:rFonts w:ascii="Times New Roman" w:hAnsi="Times New Roman"/>
                <w:lang w:val="lt-LT"/>
              </w:rPr>
            </w:pPr>
          </w:p>
        </w:tc>
      </w:tr>
      <w:tr w:rsidR="00D06382" w:rsidRPr="00954138" w14:paraId="1EFA981A"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D2C371E" w14:textId="3535D65F" w:rsidR="00D06382" w:rsidRPr="00954138" w:rsidRDefault="00D06382" w:rsidP="00D06382">
            <w:pPr>
              <w:rPr>
                <w:rFonts w:ascii="Times New Roman" w:hAnsi="Times New Roman"/>
                <w:lang w:val="lt-LT" w:eastAsia="lt-LT"/>
              </w:rPr>
            </w:pPr>
            <w:r w:rsidRPr="00954138">
              <w:rPr>
                <w:rFonts w:ascii="Times New Roman" w:hAnsi="Times New Roman"/>
                <w:b/>
                <w:bCs/>
                <w:lang w:val="lt-LT" w:eastAsia="lt-LT"/>
              </w:rPr>
              <w:t>7.2</w:t>
            </w:r>
          </w:p>
        </w:tc>
        <w:tc>
          <w:tcPr>
            <w:tcW w:w="1359" w:type="pct"/>
            <w:tcBorders>
              <w:top w:val="single" w:sz="4" w:space="0" w:color="auto"/>
              <w:left w:val="nil"/>
              <w:bottom w:val="single" w:sz="4" w:space="0" w:color="auto"/>
              <w:right w:val="single" w:sz="4" w:space="0" w:color="auto"/>
            </w:tcBorders>
            <w:shd w:val="clear" w:color="auto" w:fill="auto"/>
          </w:tcPr>
          <w:p w14:paraId="644B4E7E" w14:textId="6D6DBC69" w:rsidR="00D06382" w:rsidRPr="00954138" w:rsidRDefault="00D06382" w:rsidP="00D06382">
            <w:pPr>
              <w:rPr>
                <w:rFonts w:ascii="Times New Roman" w:hAnsi="Times New Roman"/>
                <w:lang w:val="lt-LT" w:eastAsia="lt-LT"/>
              </w:rPr>
            </w:pPr>
            <w:r w:rsidRPr="00954138">
              <w:rPr>
                <w:rFonts w:ascii="Times New Roman" w:hAnsi="Times New Roman"/>
                <w:b/>
                <w:bCs/>
                <w:lang w:val="lt-LT" w:eastAsia="lt-LT"/>
              </w:rPr>
              <w:t>Antros inertinės atmosferos kameros siurblys</w:t>
            </w:r>
          </w:p>
        </w:tc>
        <w:tc>
          <w:tcPr>
            <w:tcW w:w="1999" w:type="pct"/>
            <w:tcBorders>
              <w:top w:val="single" w:sz="4" w:space="0" w:color="auto"/>
              <w:left w:val="nil"/>
              <w:bottom w:val="single" w:sz="4" w:space="0" w:color="auto"/>
              <w:right w:val="single" w:sz="4" w:space="0" w:color="auto"/>
            </w:tcBorders>
            <w:shd w:val="clear" w:color="auto" w:fill="auto"/>
          </w:tcPr>
          <w:p w14:paraId="380F1463" w14:textId="77777777" w:rsidR="00D06382" w:rsidRPr="00954138" w:rsidRDefault="00D06382" w:rsidP="00D06382">
            <w:pPr>
              <w:rPr>
                <w:rFonts w:ascii="Times New Roman" w:hAnsi="Times New Roman"/>
                <w:lang w:val="lt-LT"/>
              </w:rPr>
            </w:pPr>
          </w:p>
        </w:tc>
        <w:tc>
          <w:tcPr>
            <w:tcW w:w="1138" w:type="pct"/>
            <w:tcBorders>
              <w:top w:val="single" w:sz="4" w:space="0" w:color="auto"/>
              <w:left w:val="nil"/>
              <w:bottom w:val="single" w:sz="4" w:space="0" w:color="auto"/>
              <w:right w:val="single" w:sz="4" w:space="0" w:color="auto"/>
            </w:tcBorders>
          </w:tcPr>
          <w:p w14:paraId="358DE0EC" w14:textId="77777777" w:rsidR="00D06382" w:rsidRPr="00954138" w:rsidRDefault="00D06382" w:rsidP="00D06382">
            <w:pPr>
              <w:rPr>
                <w:rFonts w:ascii="Times New Roman" w:hAnsi="Times New Roman"/>
                <w:lang w:val="lt-LT"/>
              </w:rPr>
            </w:pPr>
          </w:p>
        </w:tc>
      </w:tr>
      <w:tr w:rsidR="00D06382" w:rsidRPr="00954138" w14:paraId="1BDEBF28"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9CA616E" w14:textId="25E1EBB0"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7.2.1</w:t>
            </w:r>
          </w:p>
        </w:tc>
        <w:tc>
          <w:tcPr>
            <w:tcW w:w="1359" w:type="pct"/>
            <w:tcBorders>
              <w:top w:val="single" w:sz="4" w:space="0" w:color="auto"/>
              <w:left w:val="nil"/>
              <w:bottom w:val="single" w:sz="4" w:space="0" w:color="auto"/>
              <w:right w:val="single" w:sz="4" w:space="0" w:color="auto"/>
            </w:tcBorders>
            <w:shd w:val="clear" w:color="auto" w:fill="auto"/>
          </w:tcPr>
          <w:p w14:paraId="54088BFB" w14:textId="671B9195"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Pajungimas</w:t>
            </w:r>
          </w:p>
        </w:tc>
        <w:tc>
          <w:tcPr>
            <w:tcW w:w="1999" w:type="pct"/>
            <w:tcBorders>
              <w:top w:val="single" w:sz="4" w:space="0" w:color="auto"/>
              <w:left w:val="nil"/>
              <w:bottom w:val="single" w:sz="4" w:space="0" w:color="auto"/>
              <w:right w:val="single" w:sz="4" w:space="0" w:color="auto"/>
            </w:tcBorders>
            <w:shd w:val="clear" w:color="auto" w:fill="auto"/>
          </w:tcPr>
          <w:p w14:paraId="66EEFFE9" w14:textId="27ACE862" w:rsidR="00D06382" w:rsidRPr="00954138" w:rsidRDefault="00D06382" w:rsidP="00D06382">
            <w:pPr>
              <w:rPr>
                <w:rFonts w:ascii="Times New Roman" w:hAnsi="Times New Roman"/>
                <w:lang w:val="lt-LT"/>
              </w:rPr>
            </w:pPr>
            <w:r w:rsidRPr="00954138">
              <w:rPr>
                <w:rFonts w:ascii="Times New Roman" w:hAnsi="Times New Roman"/>
                <w:lang w:val="lt-LT"/>
              </w:rPr>
              <w:t xml:space="preserve">Siurblys turi būti prijungtas prie dujų gryninimo sistemos ir „T“ formos perdavimo šliuzų (5.3 ir 5.4 pozicijos). </w:t>
            </w:r>
          </w:p>
        </w:tc>
        <w:tc>
          <w:tcPr>
            <w:tcW w:w="1138" w:type="pct"/>
            <w:tcBorders>
              <w:top w:val="single" w:sz="4" w:space="0" w:color="auto"/>
              <w:left w:val="nil"/>
              <w:bottom w:val="single" w:sz="4" w:space="0" w:color="auto"/>
              <w:right w:val="single" w:sz="4" w:space="0" w:color="auto"/>
            </w:tcBorders>
          </w:tcPr>
          <w:p w14:paraId="79DC84C7" w14:textId="77777777" w:rsidR="00D06382" w:rsidRPr="00954138" w:rsidRDefault="00D06382" w:rsidP="00D06382">
            <w:pPr>
              <w:rPr>
                <w:rFonts w:ascii="Times New Roman" w:hAnsi="Times New Roman"/>
                <w:lang w:val="lt-LT"/>
              </w:rPr>
            </w:pPr>
          </w:p>
        </w:tc>
      </w:tr>
      <w:tr w:rsidR="00D06382" w:rsidRPr="00954138" w14:paraId="271F46AF"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429B95F" w14:textId="2F5BB69E"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7.2.2</w:t>
            </w:r>
          </w:p>
        </w:tc>
        <w:tc>
          <w:tcPr>
            <w:tcW w:w="1359" w:type="pct"/>
            <w:tcBorders>
              <w:top w:val="single" w:sz="4" w:space="0" w:color="auto"/>
              <w:left w:val="nil"/>
              <w:bottom w:val="single" w:sz="4" w:space="0" w:color="auto"/>
              <w:right w:val="single" w:sz="4" w:space="0" w:color="auto"/>
            </w:tcBorders>
            <w:shd w:val="clear" w:color="auto" w:fill="auto"/>
          </w:tcPr>
          <w:p w14:paraId="6FB928BB" w14:textId="6C799C05"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 xml:space="preserve">Tipas </w:t>
            </w:r>
          </w:p>
        </w:tc>
        <w:tc>
          <w:tcPr>
            <w:tcW w:w="1999" w:type="pct"/>
            <w:tcBorders>
              <w:top w:val="single" w:sz="4" w:space="0" w:color="auto"/>
              <w:left w:val="nil"/>
              <w:bottom w:val="single" w:sz="4" w:space="0" w:color="auto"/>
              <w:right w:val="single" w:sz="4" w:space="0" w:color="auto"/>
            </w:tcBorders>
            <w:shd w:val="clear" w:color="auto" w:fill="auto"/>
          </w:tcPr>
          <w:p w14:paraId="2D5C891E" w14:textId="106356BE" w:rsidR="00D06382" w:rsidRPr="00954138" w:rsidRDefault="00D06382" w:rsidP="00D06382">
            <w:pPr>
              <w:rPr>
                <w:rFonts w:ascii="Times New Roman" w:hAnsi="Times New Roman"/>
                <w:lang w:val="lt-LT"/>
              </w:rPr>
            </w:pPr>
            <w:r w:rsidRPr="00954138">
              <w:rPr>
                <w:rFonts w:ascii="Times New Roman" w:hAnsi="Times New Roman"/>
                <w:lang w:val="lt-LT"/>
              </w:rPr>
              <w:t xml:space="preserve">Siurblys turi būti sauso tipo (angl. </w:t>
            </w:r>
            <w:proofErr w:type="spellStart"/>
            <w:r w:rsidRPr="00954138">
              <w:rPr>
                <w:rFonts w:ascii="Times New Roman" w:hAnsi="Times New Roman"/>
                <w:i/>
                <w:iCs/>
                <w:lang w:val="lt-LT"/>
              </w:rPr>
              <w:t>dry</w:t>
            </w:r>
            <w:proofErr w:type="spellEnd"/>
            <w:r w:rsidRPr="00954138">
              <w:rPr>
                <w:rFonts w:ascii="Times New Roman" w:hAnsi="Times New Roman"/>
                <w:i/>
                <w:iCs/>
                <w:lang w:val="lt-LT"/>
              </w:rPr>
              <w:t xml:space="preserve"> </w:t>
            </w:r>
            <w:proofErr w:type="spellStart"/>
            <w:r w:rsidRPr="00954138">
              <w:rPr>
                <w:rFonts w:ascii="Times New Roman" w:hAnsi="Times New Roman"/>
                <w:i/>
                <w:iCs/>
                <w:lang w:val="lt-LT"/>
              </w:rPr>
              <w:t>vacuum</w:t>
            </w:r>
            <w:proofErr w:type="spellEnd"/>
            <w:r w:rsidRPr="00954138">
              <w:rPr>
                <w:rFonts w:ascii="Times New Roman" w:hAnsi="Times New Roman"/>
                <w:i/>
                <w:iCs/>
                <w:lang w:val="lt-LT"/>
              </w:rPr>
              <w:t xml:space="preserve"> </w:t>
            </w:r>
            <w:proofErr w:type="spellStart"/>
            <w:r w:rsidRPr="00954138">
              <w:rPr>
                <w:rFonts w:ascii="Times New Roman" w:hAnsi="Times New Roman"/>
                <w:i/>
                <w:iCs/>
                <w:lang w:val="lt-LT"/>
              </w:rPr>
              <w:t>pump</w:t>
            </w:r>
            <w:proofErr w:type="spellEnd"/>
            <w:r w:rsidRPr="00954138">
              <w:rPr>
                <w:rFonts w:ascii="Times New Roman" w:hAnsi="Times New Roman"/>
                <w:lang w:val="lt-LT"/>
              </w:rPr>
              <w:t>).</w:t>
            </w:r>
          </w:p>
        </w:tc>
        <w:tc>
          <w:tcPr>
            <w:tcW w:w="1138" w:type="pct"/>
            <w:tcBorders>
              <w:top w:val="single" w:sz="4" w:space="0" w:color="auto"/>
              <w:left w:val="nil"/>
              <w:bottom w:val="single" w:sz="4" w:space="0" w:color="auto"/>
              <w:right w:val="single" w:sz="4" w:space="0" w:color="auto"/>
            </w:tcBorders>
          </w:tcPr>
          <w:p w14:paraId="52050F0D" w14:textId="77777777" w:rsidR="00D06382" w:rsidRPr="00954138" w:rsidRDefault="00D06382" w:rsidP="00D06382">
            <w:pPr>
              <w:rPr>
                <w:rFonts w:ascii="Times New Roman" w:hAnsi="Times New Roman"/>
                <w:lang w:val="lt-LT"/>
              </w:rPr>
            </w:pPr>
          </w:p>
        </w:tc>
      </w:tr>
      <w:tr w:rsidR="00D06382" w:rsidRPr="00954138" w14:paraId="4551609D"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EBE41D9" w14:textId="4E03724B"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7.2.3</w:t>
            </w:r>
          </w:p>
        </w:tc>
        <w:tc>
          <w:tcPr>
            <w:tcW w:w="1359" w:type="pct"/>
            <w:tcBorders>
              <w:top w:val="single" w:sz="4" w:space="0" w:color="auto"/>
              <w:left w:val="nil"/>
              <w:bottom w:val="single" w:sz="4" w:space="0" w:color="auto"/>
              <w:right w:val="single" w:sz="4" w:space="0" w:color="auto"/>
            </w:tcBorders>
            <w:shd w:val="clear" w:color="auto" w:fill="auto"/>
          </w:tcPr>
          <w:p w14:paraId="03F0E20D" w14:textId="754474B8"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Siurbimo greitis</w:t>
            </w:r>
          </w:p>
        </w:tc>
        <w:tc>
          <w:tcPr>
            <w:tcW w:w="1999" w:type="pct"/>
            <w:tcBorders>
              <w:top w:val="single" w:sz="4" w:space="0" w:color="auto"/>
              <w:left w:val="nil"/>
              <w:bottom w:val="single" w:sz="4" w:space="0" w:color="auto"/>
              <w:right w:val="single" w:sz="4" w:space="0" w:color="auto"/>
            </w:tcBorders>
            <w:shd w:val="clear" w:color="auto" w:fill="auto"/>
          </w:tcPr>
          <w:p w14:paraId="4B1CB363" w14:textId="5E3EB000" w:rsidR="00D06382" w:rsidRPr="00954138" w:rsidRDefault="00D06382" w:rsidP="00D06382">
            <w:pPr>
              <w:rPr>
                <w:rFonts w:ascii="Times New Roman" w:hAnsi="Times New Roman"/>
                <w:lang w:val="lt-LT"/>
              </w:rPr>
            </w:pPr>
            <w:r w:rsidRPr="00954138">
              <w:rPr>
                <w:rFonts w:ascii="Times New Roman" w:hAnsi="Times New Roman"/>
                <w:lang w:val="lt-LT"/>
              </w:rPr>
              <w:t>Ne mažesnis kaip 10 m</w:t>
            </w:r>
            <w:r w:rsidRPr="00954138">
              <w:rPr>
                <w:rFonts w:ascii="Times New Roman" w:hAnsi="Times New Roman"/>
                <w:vertAlign w:val="superscript"/>
                <w:lang w:val="lt-LT"/>
              </w:rPr>
              <w:t>3</w:t>
            </w:r>
            <w:r w:rsidRPr="00954138">
              <w:rPr>
                <w:rFonts w:ascii="Times New Roman" w:hAnsi="Times New Roman"/>
                <w:lang w:val="lt-LT"/>
              </w:rPr>
              <w:t xml:space="preserve">/val. </w:t>
            </w:r>
          </w:p>
        </w:tc>
        <w:tc>
          <w:tcPr>
            <w:tcW w:w="1138" w:type="pct"/>
            <w:tcBorders>
              <w:top w:val="single" w:sz="4" w:space="0" w:color="auto"/>
              <w:left w:val="nil"/>
              <w:bottom w:val="single" w:sz="4" w:space="0" w:color="auto"/>
              <w:right w:val="single" w:sz="4" w:space="0" w:color="auto"/>
            </w:tcBorders>
          </w:tcPr>
          <w:p w14:paraId="271AAC51" w14:textId="77777777" w:rsidR="00D06382" w:rsidRPr="00954138" w:rsidRDefault="00D06382" w:rsidP="00D06382">
            <w:pPr>
              <w:rPr>
                <w:rFonts w:ascii="Times New Roman" w:hAnsi="Times New Roman"/>
                <w:lang w:val="lt-LT"/>
              </w:rPr>
            </w:pPr>
          </w:p>
        </w:tc>
      </w:tr>
      <w:tr w:rsidR="00D06382" w:rsidRPr="00954138" w14:paraId="3F21BFA2"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2670684" w14:textId="77777777" w:rsidR="00D06382" w:rsidRPr="00954138" w:rsidRDefault="00D06382" w:rsidP="00D06382">
            <w:pPr>
              <w:rPr>
                <w:rFonts w:ascii="Times New Roman" w:hAnsi="Times New Roman"/>
                <w:b/>
                <w:bCs/>
                <w:lang w:val="lt-LT" w:eastAsia="lt-LT"/>
              </w:rPr>
            </w:pPr>
            <w:r w:rsidRPr="00954138">
              <w:rPr>
                <w:rFonts w:ascii="Times New Roman" w:hAnsi="Times New Roman"/>
                <w:b/>
                <w:bCs/>
                <w:lang w:val="lt-LT" w:eastAsia="lt-LT"/>
              </w:rPr>
              <w:t xml:space="preserve">8. </w:t>
            </w:r>
          </w:p>
        </w:tc>
        <w:tc>
          <w:tcPr>
            <w:tcW w:w="1359" w:type="pct"/>
            <w:tcBorders>
              <w:top w:val="single" w:sz="4" w:space="0" w:color="auto"/>
              <w:left w:val="nil"/>
              <w:bottom w:val="single" w:sz="4" w:space="0" w:color="auto"/>
              <w:right w:val="single" w:sz="4" w:space="0" w:color="auto"/>
            </w:tcBorders>
            <w:shd w:val="clear" w:color="auto" w:fill="auto"/>
          </w:tcPr>
          <w:p w14:paraId="6571B125" w14:textId="77777777" w:rsidR="00D06382" w:rsidRPr="00954138" w:rsidRDefault="00D06382" w:rsidP="00D06382">
            <w:pPr>
              <w:rPr>
                <w:rFonts w:ascii="Times New Roman" w:hAnsi="Times New Roman"/>
                <w:b/>
                <w:bCs/>
                <w:lang w:val="lt-LT" w:eastAsia="lt-LT"/>
              </w:rPr>
            </w:pPr>
            <w:r w:rsidRPr="00954138">
              <w:rPr>
                <w:rFonts w:ascii="Times New Roman" w:hAnsi="Times New Roman"/>
                <w:b/>
                <w:bCs/>
                <w:lang w:val="lt-LT" w:eastAsia="lt-LT"/>
              </w:rPr>
              <w:t>Cheminių medžiagų (tirpiklių) gaudyklė</w:t>
            </w:r>
          </w:p>
        </w:tc>
        <w:tc>
          <w:tcPr>
            <w:tcW w:w="1999" w:type="pct"/>
            <w:tcBorders>
              <w:top w:val="single" w:sz="4" w:space="0" w:color="auto"/>
              <w:left w:val="nil"/>
              <w:bottom w:val="single" w:sz="4" w:space="0" w:color="auto"/>
              <w:right w:val="single" w:sz="4" w:space="0" w:color="auto"/>
            </w:tcBorders>
            <w:shd w:val="clear" w:color="auto" w:fill="auto"/>
          </w:tcPr>
          <w:p w14:paraId="55A5C550" w14:textId="77777777" w:rsidR="00D06382" w:rsidRPr="00954138" w:rsidRDefault="00D06382" w:rsidP="00D06382">
            <w:pPr>
              <w:rPr>
                <w:rFonts w:ascii="Times New Roman" w:hAnsi="Times New Roman"/>
                <w:lang w:val="lt-LT"/>
              </w:rPr>
            </w:pPr>
          </w:p>
        </w:tc>
        <w:tc>
          <w:tcPr>
            <w:tcW w:w="1138" w:type="pct"/>
            <w:tcBorders>
              <w:top w:val="single" w:sz="4" w:space="0" w:color="auto"/>
              <w:left w:val="nil"/>
              <w:bottom w:val="single" w:sz="4" w:space="0" w:color="auto"/>
              <w:right w:val="single" w:sz="4" w:space="0" w:color="auto"/>
            </w:tcBorders>
          </w:tcPr>
          <w:p w14:paraId="538F64FA" w14:textId="77777777" w:rsidR="00D06382" w:rsidRPr="00954138" w:rsidRDefault="00D06382" w:rsidP="00D06382">
            <w:pPr>
              <w:rPr>
                <w:rFonts w:ascii="Times New Roman" w:hAnsi="Times New Roman"/>
                <w:lang w:val="lt-LT"/>
              </w:rPr>
            </w:pPr>
          </w:p>
        </w:tc>
      </w:tr>
      <w:tr w:rsidR="00D06382" w:rsidRPr="00954138" w14:paraId="281997C8"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0CC18A83"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8.1</w:t>
            </w:r>
          </w:p>
        </w:tc>
        <w:tc>
          <w:tcPr>
            <w:tcW w:w="1359" w:type="pct"/>
            <w:tcBorders>
              <w:top w:val="single" w:sz="4" w:space="0" w:color="auto"/>
              <w:left w:val="nil"/>
              <w:bottom w:val="single" w:sz="4" w:space="0" w:color="auto"/>
              <w:right w:val="single" w:sz="4" w:space="0" w:color="auto"/>
            </w:tcBorders>
            <w:shd w:val="clear" w:color="auto" w:fill="auto"/>
          </w:tcPr>
          <w:p w14:paraId="77EB8333"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Paskirtis</w:t>
            </w:r>
          </w:p>
        </w:tc>
        <w:tc>
          <w:tcPr>
            <w:tcW w:w="1999" w:type="pct"/>
            <w:tcBorders>
              <w:top w:val="single" w:sz="4" w:space="0" w:color="auto"/>
              <w:left w:val="nil"/>
              <w:bottom w:val="single" w:sz="4" w:space="0" w:color="auto"/>
              <w:right w:val="single" w:sz="4" w:space="0" w:color="auto"/>
            </w:tcBorders>
            <w:shd w:val="clear" w:color="auto" w:fill="auto"/>
          </w:tcPr>
          <w:p w14:paraId="211543E6" w14:textId="77777777" w:rsidR="00D06382" w:rsidRPr="00954138" w:rsidRDefault="00D06382" w:rsidP="00D06382">
            <w:pPr>
              <w:rPr>
                <w:rFonts w:ascii="Times New Roman" w:hAnsi="Times New Roman"/>
                <w:lang w:val="lt-LT"/>
              </w:rPr>
            </w:pPr>
            <w:r w:rsidRPr="00954138">
              <w:rPr>
                <w:rFonts w:ascii="Times New Roman" w:hAnsi="Times New Roman"/>
                <w:lang w:val="lt-LT"/>
              </w:rPr>
              <w:t>Skirta sulaikyti/sugaudyti inertinės atmosferos kameros viduje naudojamas chemines medžiagas (tirpiklius), kad jie nepakliūtų į dujų gryninimo sistemą ir nesugadintu gryninimo sistemos kolonėlės užpildo.</w:t>
            </w:r>
          </w:p>
        </w:tc>
        <w:tc>
          <w:tcPr>
            <w:tcW w:w="1138" w:type="pct"/>
            <w:tcBorders>
              <w:top w:val="single" w:sz="4" w:space="0" w:color="auto"/>
              <w:left w:val="nil"/>
              <w:bottom w:val="single" w:sz="4" w:space="0" w:color="auto"/>
              <w:right w:val="single" w:sz="4" w:space="0" w:color="auto"/>
            </w:tcBorders>
          </w:tcPr>
          <w:p w14:paraId="47DA9882" w14:textId="77777777" w:rsidR="00D06382" w:rsidRPr="00954138" w:rsidRDefault="00D06382" w:rsidP="00D06382">
            <w:pPr>
              <w:rPr>
                <w:rFonts w:ascii="Times New Roman" w:hAnsi="Times New Roman"/>
                <w:lang w:val="lt-LT"/>
              </w:rPr>
            </w:pPr>
          </w:p>
        </w:tc>
      </w:tr>
      <w:tr w:rsidR="00D06382" w:rsidRPr="00954138" w14:paraId="64496983"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78E0A45A"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8.2</w:t>
            </w:r>
          </w:p>
        </w:tc>
        <w:tc>
          <w:tcPr>
            <w:tcW w:w="1359" w:type="pct"/>
            <w:tcBorders>
              <w:top w:val="single" w:sz="4" w:space="0" w:color="auto"/>
              <w:left w:val="nil"/>
              <w:bottom w:val="single" w:sz="4" w:space="0" w:color="auto"/>
              <w:right w:val="single" w:sz="4" w:space="0" w:color="auto"/>
            </w:tcBorders>
            <w:shd w:val="clear" w:color="auto" w:fill="auto"/>
          </w:tcPr>
          <w:p w14:paraId="5D0E0296"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Pajungimas</w:t>
            </w:r>
          </w:p>
        </w:tc>
        <w:tc>
          <w:tcPr>
            <w:tcW w:w="1999" w:type="pct"/>
            <w:tcBorders>
              <w:top w:val="single" w:sz="4" w:space="0" w:color="auto"/>
              <w:left w:val="nil"/>
              <w:bottom w:val="single" w:sz="4" w:space="0" w:color="auto"/>
              <w:right w:val="single" w:sz="4" w:space="0" w:color="auto"/>
            </w:tcBorders>
            <w:shd w:val="clear" w:color="auto" w:fill="auto"/>
          </w:tcPr>
          <w:p w14:paraId="7D8611ED"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Gaudyklė turi būti prijungta prie pirmos inertinės atmosferos kameros. </w:t>
            </w:r>
          </w:p>
        </w:tc>
        <w:tc>
          <w:tcPr>
            <w:tcW w:w="1138" w:type="pct"/>
            <w:tcBorders>
              <w:top w:val="single" w:sz="4" w:space="0" w:color="auto"/>
              <w:left w:val="nil"/>
              <w:bottom w:val="single" w:sz="4" w:space="0" w:color="auto"/>
              <w:right w:val="single" w:sz="4" w:space="0" w:color="auto"/>
            </w:tcBorders>
          </w:tcPr>
          <w:p w14:paraId="1B6A9E58" w14:textId="77777777" w:rsidR="00D06382" w:rsidRPr="00954138" w:rsidRDefault="00D06382" w:rsidP="00D06382">
            <w:pPr>
              <w:rPr>
                <w:rFonts w:ascii="Times New Roman" w:hAnsi="Times New Roman"/>
                <w:lang w:val="lt-LT"/>
              </w:rPr>
            </w:pPr>
          </w:p>
        </w:tc>
      </w:tr>
      <w:tr w:rsidR="00D06382" w:rsidRPr="00954138" w14:paraId="5DDEF164"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F61B4BB"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8.3</w:t>
            </w:r>
          </w:p>
        </w:tc>
        <w:tc>
          <w:tcPr>
            <w:tcW w:w="1359" w:type="pct"/>
            <w:tcBorders>
              <w:top w:val="single" w:sz="4" w:space="0" w:color="auto"/>
              <w:left w:val="nil"/>
              <w:bottom w:val="single" w:sz="4" w:space="0" w:color="auto"/>
              <w:right w:val="single" w:sz="4" w:space="0" w:color="auto"/>
            </w:tcBorders>
            <w:shd w:val="clear" w:color="auto" w:fill="auto"/>
          </w:tcPr>
          <w:p w14:paraId="125F6A97"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 xml:space="preserve">Užpildas </w:t>
            </w:r>
          </w:p>
        </w:tc>
        <w:tc>
          <w:tcPr>
            <w:tcW w:w="1999" w:type="pct"/>
            <w:tcBorders>
              <w:top w:val="single" w:sz="4" w:space="0" w:color="auto"/>
              <w:left w:val="nil"/>
              <w:bottom w:val="single" w:sz="4" w:space="0" w:color="auto"/>
              <w:right w:val="single" w:sz="4" w:space="0" w:color="auto"/>
            </w:tcBorders>
            <w:shd w:val="clear" w:color="auto" w:fill="auto"/>
          </w:tcPr>
          <w:p w14:paraId="7188D1AF" w14:textId="64AD8698" w:rsidR="00D06382" w:rsidRPr="00954138" w:rsidRDefault="00D06382" w:rsidP="00D06382">
            <w:pPr>
              <w:rPr>
                <w:rFonts w:ascii="Times New Roman" w:hAnsi="Times New Roman"/>
                <w:lang w:val="lt-LT"/>
              </w:rPr>
            </w:pPr>
            <w:r w:rsidRPr="00954138">
              <w:rPr>
                <w:rFonts w:ascii="Times New Roman" w:hAnsi="Times New Roman"/>
                <w:lang w:val="lt-LT"/>
              </w:rPr>
              <w:t xml:space="preserve">Reagentų gaudyklė turi būti užpildyta ne mažiau kaip 8 kg </w:t>
            </w:r>
            <w:r w:rsidR="006E10B5" w:rsidRPr="00954138">
              <w:rPr>
                <w:rFonts w:ascii="Times New Roman" w:hAnsi="Times New Roman"/>
                <w:lang w:val="lt-LT"/>
              </w:rPr>
              <w:t>tirpiklių</w:t>
            </w:r>
            <w:r w:rsidRPr="00954138">
              <w:rPr>
                <w:rFonts w:ascii="Times New Roman" w:hAnsi="Times New Roman"/>
                <w:lang w:val="lt-LT"/>
              </w:rPr>
              <w:t xml:space="preserve"> absorbuojančia medžiaga. 1 kg absorbento turi sulaikyti iki 100 ml </w:t>
            </w:r>
            <w:r w:rsidR="006E10B5" w:rsidRPr="00954138">
              <w:rPr>
                <w:rFonts w:ascii="Times New Roman" w:hAnsi="Times New Roman"/>
                <w:lang w:val="lt-LT"/>
              </w:rPr>
              <w:t>tirpiklių</w:t>
            </w:r>
            <w:r w:rsidRPr="00954138">
              <w:rPr>
                <w:rFonts w:ascii="Times New Roman" w:hAnsi="Times New Roman"/>
                <w:lang w:val="lt-LT"/>
              </w:rPr>
              <w:t xml:space="preserve">. </w:t>
            </w:r>
          </w:p>
        </w:tc>
        <w:tc>
          <w:tcPr>
            <w:tcW w:w="1138" w:type="pct"/>
            <w:tcBorders>
              <w:top w:val="single" w:sz="4" w:space="0" w:color="auto"/>
              <w:left w:val="nil"/>
              <w:bottom w:val="single" w:sz="4" w:space="0" w:color="auto"/>
              <w:right w:val="single" w:sz="4" w:space="0" w:color="auto"/>
            </w:tcBorders>
          </w:tcPr>
          <w:p w14:paraId="28E11492" w14:textId="77777777" w:rsidR="00D06382" w:rsidRPr="00954138" w:rsidRDefault="00D06382" w:rsidP="00D06382">
            <w:pPr>
              <w:rPr>
                <w:rFonts w:ascii="Times New Roman" w:hAnsi="Times New Roman"/>
                <w:lang w:val="lt-LT"/>
              </w:rPr>
            </w:pPr>
          </w:p>
        </w:tc>
      </w:tr>
      <w:tr w:rsidR="00D06382" w:rsidRPr="00954138" w14:paraId="7E021C25"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CDF66B0"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8.4</w:t>
            </w:r>
          </w:p>
        </w:tc>
        <w:tc>
          <w:tcPr>
            <w:tcW w:w="1359" w:type="pct"/>
            <w:tcBorders>
              <w:top w:val="single" w:sz="4" w:space="0" w:color="auto"/>
              <w:left w:val="nil"/>
              <w:bottom w:val="single" w:sz="4" w:space="0" w:color="auto"/>
              <w:right w:val="single" w:sz="4" w:space="0" w:color="auto"/>
            </w:tcBorders>
            <w:shd w:val="clear" w:color="auto" w:fill="auto"/>
          </w:tcPr>
          <w:p w14:paraId="31735437"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Gaudyklės valymas</w:t>
            </w:r>
          </w:p>
        </w:tc>
        <w:tc>
          <w:tcPr>
            <w:tcW w:w="1999" w:type="pct"/>
            <w:tcBorders>
              <w:top w:val="single" w:sz="4" w:space="0" w:color="auto"/>
              <w:left w:val="nil"/>
              <w:bottom w:val="single" w:sz="4" w:space="0" w:color="auto"/>
              <w:right w:val="single" w:sz="4" w:space="0" w:color="auto"/>
            </w:tcBorders>
            <w:shd w:val="clear" w:color="auto" w:fill="auto"/>
          </w:tcPr>
          <w:p w14:paraId="3072997F"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Absorbento valymas nuo reagentų turi būti automatinis kaitinimo būdu, nekeičiant absorbento medžiagos. </w:t>
            </w:r>
          </w:p>
        </w:tc>
        <w:tc>
          <w:tcPr>
            <w:tcW w:w="1138" w:type="pct"/>
            <w:tcBorders>
              <w:top w:val="single" w:sz="4" w:space="0" w:color="auto"/>
              <w:left w:val="nil"/>
              <w:bottom w:val="single" w:sz="4" w:space="0" w:color="auto"/>
              <w:right w:val="single" w:sz="4" w:space="0" w:color="auto"/>
            </w:tcBorders>
          </w:tcPr>
          <w:p w14:paraId="37777CF9" w14:textId="77777777" w:rsidR="00D06382" w:rsidRPr="00954138" w:rsidRDefault="00D06382" w:rsidP="00D06382">
            <w:pPr>
              <w:rPr>
                <w:rFonts w:ascii="Times New Roman" w:hAnsi="Times New Roman"/>
                <w:lang w:val="lt-LT"/>
              </w:rPr>
            </w:pPr>
          </w:p>
        </w:tc>
      </w:tr>
      <w:tr w:rsidR="00D06382" w:rsidRPr="00954138" w14:paraId="28D32338"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1FEA06B" w14:textId="77777777" w:rsidR="00D06382" w:rsidRPr="00954138" w:rsidRDefault="00D06382" w:rsidP="00D06382">
            <w:pPr>
              <w:rPr>
                <w:rFonts w:ascii="Times New Roman" w:hAnsi="Times New Roman"/>
                <w:b/>
                <w:bCs/>
                <w:lang w:val="lt-LT" w:eastAsia="lt-LT"/>
              </w:rPr>
            </w:pPr>
            <w:r w:rsidRPr="00954138">
              <w:rPr>
                <w:rFonts w:ascii="Times New Roman" w:hAnsi="Times New Roman"/>
                <w:b/>
                <w:bCs/>
                <w:lang w:val="lt-LT" w:eastAsia="lt-LT"/>
              </w:rPr>
              <w:t xml:space="preserve">9. </w:t>
            </w:r>
          </w:p>
        </w:tc>
        <w:tc>
          <w:tcPr>
            <w:tcW w:w="1359" w:type="pct"/>
            <w:tcBorders>
              <w:top w:val="single" w:sz="4" w:space="0" w:color="auto"/>
              <w:left w:val="nil"/>
              <w:bottom w:val="single" w:sz="4" w:space="0" w:color="auto"/>
              <w:right w:val="single" w:sz="4" w:space="0" w:color="auto"/>
            </w:tcBorders>
            <w:shd w:val="clear" w:color="auto" w:fill="auto"/>
          </w:tcPr>
          <w:p w14:paraId="105CEEC8" w14:textId="77777777" w:rsidR="00D06382" w:rsidRPr="00954138" w:rsidRDefault="00D06382" w:rsidP="00D06382">
            <w:pPr>
              <w:rPr>
                <w:rFonts w:ascii="Times New Roman" w:hAnsi="Times New Roman"/>
                <w:b/>
                <w:bCs/>
                <w:lang w:val="lt-LT" w:eastAsia="lt-LT"/>
              </w:rPr>
            </w:pPr>
            <w:r w:rsidRPr="00954138">
              <w:rPr>
                <w:rFonts w:ascii="Times New Roman" w:hAnsi="Times New Roman"/>
                <w:b/>
                <w:bCs/>
                <w:lang w:val="lt-LT" w:eastAsia="lt-LT"/>
              </w:rPr>
              <w:t xml:space="preserve">Vandens aušintuvas </w:t>
            </w:r>
          </w:p>
        </w:tc>
        <w:tc>
          <w:tcPr>
            <w:tcW w:w="1999" w:type="pct"/>
            <w:tcBorders>
              <w:top w:val="single" w:sz="4" w:space="0" w:color="auto"/>
              <w:left w:val="nil"/>
              <w:bottom w:val="single" w:sz="4" w:space="0" w:color="auto"/>
              <w:right w:val="single" w:sz="4" w:space="0" w:color="auto"/>
            </w:tcBorders>
            <w:shd w:val="clear" w:color="auto" w:fill="auto"/>
          </w:tcPr>
          <w:p w14:paraId="58413430" w14:textId="77777777" w:rsidR="00D06382" w:rsidRPr="00954138" w:rsidRDefault="00D06382" w:rsidP="00D06382">
            <w:pPr>
              <w:rPr>
                <w:rFonts w:ascii="Times New Roman" w:hAnsi="Times New Roman"/>
                <w:lang w:val="lt-LT"/>
              </w:rPr>
            </w:pPr>
          </w:p>
        </w:tc>
        <w:tc>
          <w:tcPr>
            <w:tcW w:w="1138" w:type="pct"/>
            <w:tcBorders>
              <w:top w:val="single" w:sz="4" w:space="0" w:color="auto"/>
              <w:left w:val="nil"/>
              <w:bottom w:val="single" w:sz="4" w:space="0" w:color="auto"/>
              <w:right w:val="single" w:sz="4" w:space="0" w:color="auto"/>
            </w:tcBorders>
          </w:tcPr>
          <w:p w14:paraId="587C04DB" w14:textId="77777777" w:rsidR="00D06382" w:rsidRPr="00954138" w:rsidRDefault="00D06382" w:rsidP="00D06382">
            <w:pPr>
              <w:rPr>
                <w:rFonts w:ascii="Times New Roman" w:hAnsi="Times New Roman"/>
                <w:lang w:val="lt-LT"/>
              </w:rPr>
            </w:pPr>
          </w:p>
        </w:tc>
      </w:tr>
      <w:tr w:rsidR="00D06382" w:rsidRPr="00954138" w14:paraId="5D9242A9"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6FAF721"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9.1</w:t>
            </w:r>
          </w:p>
        </w:tc>
        <w:tc>
          <w:tcPr>
            <w:tcW w:w="1359" w:type="pct"/>
            <w:tcBorders>
              <w:top w:val="single" w:sz="4" w:space="0" w:color="auto"/>
              <w:left w:val="nil"/>
              <w:bottom w:val="single" w:sz="4" w:space="0" w:color="auto"/>
              <w:right w:val="single" w:sz="4" w:space="0" w:color="auto"/>
            </w:tcBorders>
            <w:shd w:val="clear" w:color="auto" w:fill="auto"/>
          </w:tcPr>
          <w:p w14:paraId="24E79A63"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 xml:space="preserve">Paskirtis </w:t>
            </w:r>
          </w:p>
        </w:tc>
        <w:tc>
          <w:tcPr>
            <w:tcW w:w="1999" w:type="pct"/>
            <w:tcBorders>
              <w:top w:val="single" w:sz="4" w:space="0" w:color="auto"/>
              <w:left w:val="nil"/>
              <w:bottom w:val="single" w:sz="4" w:space="0" w:color="auto"/>
              <w:right w:val="single" w:sz="4" w:space="0" w:color="auto"/>
            </w:tcBorders>
            <w:shd w:val="clear" w:color="auto" w:fill="auto"/>
          </w:tcPr>
          <w:p w14:paraId="641A82EE"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Aušinti inertinių atmosferos kamerų viduje cirkuliuojančių dujų temperatūrą ir aušinti garinimo sistemos procesus. </w:t>
            </w:r>
          </w:p>
        </w:tc>
        <w:tc>
          <w:tcPr>
            <w:tcW w:w="1138" w:type="pct"/>
            <w:tcBorders>
              <w:top w:val="single" w:sz="4" w:space="0" w:color="auto"/>
              <w:left w:val="nil"/>
              <w:bottom w:val="single" w:sz="4" w:space="0" w:color="auto"/>
              <w:right w:val="single" w:sz="4" w:space="0" w:color="auto"/>
            </w:tcBorders>
          </w:tcPr>
          <w:p w14:paraId="681DE2CA" w14:textId="77777777" w:rsidR="00D06382" w:rsidRPr="00954138" w:rsidRDefault="00D06382" w:rsidP="00D06382">
            <w:pPr>
              <w:rPr>
                <w:rFonts w:ascii="Times New Roman" w:hAnsi="Times New Roman"/>
                <w:lang w:val="lt-LT"/>
              </w:rPr>
            </w:pPr>
          </w:p>
        </w:tc>
      </w:tr>
      <w:tr w:rsidR="00D06382" w:rsidRPr="00954138" w14:paraId="5FD3B8FC"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F144115"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9.2</w:t>
            </w:r>
          </w:p>
        </w:tc>
        <w:tc>
          <w:tcPr>
            <w:tcW w:w="1359" w:type="pct"/>
            <w:tcBorders>
              <w:top w:val="single" w:sz="4" w:space="0" w:color="auto"/>
              <w:left w:val="nil"/>
              <w:bottom w:val="single" w:sz="4" w:space="0" w:color="auto"/>
              <w:right w:val="single" w:sz="4" w:space="0" w:color="auto"/>
            </w:tcBorders>
            <w:shd w:val="clear" w:color="auto" w:fill="auto"/>
          </w:tcPr>
          <w:p w14:paraId="5711ADDA"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Tipas</w:t>
            </w:r>
          </w:p>
        </w:tc>
        <w:tc>
          <w:tcPr>
            <w:tcW w:w="1999" w:type="pct"/>
            <w:tcBorders>
              <w:top w:val="single" w:sz="4" w:space="0" w:color="auto"/>
              <w:left w:val="nil"/>
              <w:bottom w:val="single" w:sz="4" w:space="0" w:color="auto"/>
              <w:right w:val="single" w:sz="4" w:space="0" w:color="auto"/>
            </w:tcBorders>
            <w:shd w:val="clear" w:color="auto" w:fill="auto"/>
          </w:tcPr>
          <w:p w14:paraId="5C475B43" w14:textId="77777777" w:rsidR="00D06382" w:rsidRPr="00954138" w:rsidRDefault="00D06382" w:rsidP="00D06382">
            <w:pPr>
              <w:rPr>
                <w:rFonts w:ascii="Times New Roman" w:hAnsi="Times New Roman"/>
                <w:lang w:val="lt-LT"/>
              </w:rPr>
            </w:pPr>
            <w:r w:rsidRPr="00954138">
              <w:rPr>
                <w:rFonts w:ascii="Times New Roman" w:hAnsi="Times New Roman"/>
                <w:lang w:val="lt-LT"/>
              </w:rPr>
              <w:t>Uždaro ciklo vandens aušintuvas.</w:t>
            </w:r>
          </w:p>
        </w:tc>
        <w:tc>
          <w:tcPr>
            <w:tcW w:w="1138" w:type="pct"/>
            <w:tcBorders>
              <w:top w:val="single" w:sz="4" w:space="0" w:color="auto"/>
              <w:left w:val="nil"/>
              <w:bottom w:val="single" w:sz="4" w:space="0" w:color="auto"/>
              <w:right w:val="single" w:sz="4" w:space="0" w:color="auto"/>
            </w:tcBorders>
          </w:tcPr>
          <w:p w14:paraId="3884F5BA" w14:textId="77777777" w:rsidR="00D06382" w:rsidRPr="00954138" w:rsidRDefault="00D06382" w:rsidP="00D06382">
            <w:pPr>
              <w:rPr>
                <w:rFonts w:ascii="Times New Roman" w:hAnsi="Times New Roman"/>
                <w:lang w:val="lt-LT"/>
              </w:rPr>
            </w:pPr>
          </w:p>
        </w:tc>
      </w:tr>
      <w:tr w:rsidR="00D06382" w:rsidRPr="00954138" w14:paraId="0E0BACFE"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86C8246"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9.3</w:t>
            </w:r>
          </w:p>
        </w:tc>
        <w:tc>
          <w:tcPr>
            <w:tcW w:w="1359" w:type="pct"/>
            <w:tcBorders>
              <w:top w:val="single" w:sz="4" w:space="0" w:color="auto"/>
              <w:left w:val="nil"/>
              <w:bottom w:val="single" w:sz="4" w:space="0" w:color="auto"/>
              <w:right w:val="single" w:sz="4" w:space="0" w:color="auto"/>
            </w:tcBorders>
            <w:shd w:val="clear" w:color="auto" w:fill="auto"/>
          </w:tcPr>
          <w:p w14:paraId="55CE9264"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 xml:space="preserve">Pajungimas </w:t>
            </w:r>
          </w:p>
        </w:tc>
        <w:tc>
          <w:tcPr>
            <w:tcW w:w="1999" w:type="pct"/>
            <w:tcBorders>
              <w:top w:val="single" w:sz="4" w:space="0" w:color="auto"/>
              <w:left w:val="nil"/>
              <w:bottom w:val="single" w:sz="4" w:space="0" w:color="auto"/>
              <w:right w:val="single" w:sz="4" w:space="0" w:color="auto"/>
            </w:tcBorders>
            <w:shd w:val="clear" w:color="auto" w:fill="auto"/>
          </w:tcPr>
          <w:p w14:paraId="70D2F3CC"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Aušintuvas turi būti prijungtas prie dujų gryninimo sistemos ir prie vakuuminių garinimo sistemų. </w:t>
            </w:r>
          </w:p>
        </w:tc>
        <w:tc>
          <w:tcPr>
            <w:tcW w:w="1138" w:type="pct"/>
            <w:tcBorders>
              <w:top w:val="single" w:sz="4" w:space="0" w:color="auto"/>
              <w:left w:val="nil"/>
              <w:bottom w:val="single" w:sz="4" w:space="0" w:color="auto"/>
              <w:right w:val="single" w:sz="4" w:space="0" w:color="auto"/>
            </w:tcBorders>
          </w:tcPr>
          <w:p w14:paraId="67DFC168" w14:textId="77777777" w:rsidR="00D06382" w:rsidRPr="00954138" w:rsidRDefault="00D06382" w:rsidP="00D06382">
            <w:pPr>
              <w:rPr>
                <w:rFonts w:ascii="Times New Roman" w:hAnsi="Times New Roman"/>
                <w:lang w:val="lt-LT"/>
              </w:rPr>
            </w:pPr>
          </w:p>
        </w:tc>
      </w:tr>
      <w:tr w:rsidR="00D06382" w:rsidRPr="00954138" w14:paraId="673B480B"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70F84990" w14:textId="77777777" w:rsidR="00D06382" w:rsidRPr="00954138" w:rsidRDefault="00D06382" w:rsidP="00D06382">
            <w:pPr>
              <w:rPr>
                <w:rFonts w:ascii="Times New Roman" w:hAnsi="Times New Roman"/>
                <w:b/>
                <w:bCs/>
                <w:lang w:val="lt-LT" w:eastAsia="lt-LT"/>
              </w:rPr>
            </w:pPr>
            <w:r w:rsidRPr="00954138">
              <w:rPr>
                <w:rFonts w:ascii="Times New Roman" w:hAnsi="Times New Roman"/>
                <w:b/>
                <w:bCs/>
                <w:lang w:val="lt-LT" w:eastAsia="lt-LT"/>
              </w:rPr>
              <w:t xml:space="preserve">10. </w:t>
            </w:r>
          </w:p>
        </w:tc>
        <w:tc>
          <w:tcPr>
            <w:tcW w:w="1359" w:type="pct"/>
            <w:tcBorders>
              <w:top w:val="single" w:sz="4" w:space="0" w:color="auto"/>
              <w:left w:val="nil"/>
              <w:bottom w:val="single" w:sz="4" w:space="0" w:color="auto"/>
              <w:right w:val="single" w:sz="4" w:space="0" w:color="auto"/>
            </w:tcBorders>
            <w:shd w:val="clear" w:color="auto" w:fill="auto"/>
          </w:tcPr>
          <w:p w14:paraId="002B097C" w14:textId="77777777" w:rsidR="00D06382" w:rsidRPr="00954138" w:rsidRDefault="00D06382" w:rsidP="00D06382">
            <w:pPr>
              <w:rPr>
                <w:rFonts w:ascii="Times New Roman" w:hAnsi="Times New Roman"/>
                <w:b/>
                <w:bCs/>
                <w:lang w:val="lt-LT" w:eastAsia="lt-LT"/>
              </w:rPr>
            </w:pPr>
            <w:r w:rsidRPr="00954138">
              <w:rPr>
                <w:rFonts w:ascii="Times New Roman" w:hAnsi="Times New Roman"/>
                <w:b/>
                <w:bCs/>
                <w:lang w:val="lt-LT" w:eastAsia="lt-LT"/>
              </w:rPr>
              <w:t xml:space="preserve">Plonų dangų padengimo sistema liejimo išsukant metodu (angl. </w:t>
            </w:r>
            <w:proofErr w:type="spellStart"/>
            <w:r w:rsidRPr="00954138">
              <w:rPr>
                <w:rFonts w:ascii="Times New Roman" w:hAnsi="Times New Roman"/>
                <w:b/>
                <w:bCs/>
                <w:i/>
                <w:iCs/>
                <w:lang w:val="lt-LT" w:eastAsia="lt-LT"/>
              </w:rPr>
              <w:t>spin-coater</w:t>
            </w:r>
            <w:proofErr w:type="spellEnd"/>
            <w:r w:rsidRPr="00954138">
              <w:rPr>
                <w:rFonts w:ascii="Times New Roman" w:hAnsi="Times New Roman"/>
                <w:b/>
                <w:bCs/>
                <w:lang w:val="lt-LT" w:eastAsia="lt-LT"/>
              </w:rPr>
              <w:t>).</w:t>
            </w:r>
          </w:p>
        </w:tc>
        <w:tc>
          <w:tcPr>
            <w:tcW w:w="1999" w:type="pct"/>
            <w:tcBorders>
              <w:top w:val="single" w:sz="4" w:space="0" w:color="auto"/>
              <w:left w:val="nil"/>
              <w:bottom w:val="single" w:sz="4" w:space="0" w:color="auto"/>
              <w:right w:val="single" w:sz="4" w:space="0" w:color="auto"/>
            </w:tcBorders>
            <w:shd w:val="clear" w:color="auto" w:fill="auto"/>
          </w:tcPr>
          <w:p w14:paraId="0E178A61" w14:textId="77777777" w:rsidR="00D06382" w:rsidRPr="00954138" w:rsidRDefault="00D06382" w:rsidP="00D06382">
            <w:pPr>
              <w:rPr>
                <w:rFonts w:ascii="Times New Roman" w:hAnsi="Times New Roman"/>
                <w:lang w:val="lt-LT"/>
              </w:rPr>
            </w:pPr>
          </w:p>
        </w:tc>
        <w:tc>
          <w:tcPr>
            <w:tcW w:w="1138" w:type="pct"/>
            <w:tcBorders>
              <w:top w:val="single" w:sz="4" w:space="0" w:color="auto"/>
              <w:left w:val="nil"/>
              <w:bottom w:val="single" w:sz="4" w:space="0" w:color="auto"/>
              <w:right w:val="single" w:sz="4" w:space="0" w:color="auto"/>
            </w:tcBorders>
          </w:tcPr>
          <w:p w14:paraId="382464C9" w14:textId="77777777" w:rsidR="00D06382" w:rsidRPr="00954138" w:rsidRDefault="00D06382" w:rsidP="00D06382">
            <w:pPr>
              <w:rPr>
                <w:rFonts w:ascii="Times New Roman" w:hAnsi="Times New Roman"/>
                <w:lang w:val="lt-LT"/>
              </w:rPr>
            </w:pPr>
          </w:p>
        </w:tc>
      </w:tr>
      <w:tr w:rsidR="00D06382" w:rsidRPr="00954138" w14:paraId="6B3997C7"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847B5EB"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10.1</w:t>
            </w:r>
          </w:p>
        </w:tc>
        <w:tc>
          <w:tcPr>
            <w:tcW w:w="1359" w:type="pct"/>
            <w:tcBorders>
              <w:top w:val="single" w:sz="4" w:space="0" w:color="auto"/>
              <w:left w:val="nil"/>
              <w:bottom w:val="single" w:sz="4" w:space="0" w:color="auto"/>
              <w:right w:val="single" w:sz="4" w:space="0" w:color="auto"/>
            </w:tcBorders>
            <w:shd w:val="clear" w:color="auto" w:fill="auto"/>
          </w:tcPr>
          <w:p w14:paraId="221AF61A"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 xml:space="preserve">Paskirtis </w:t>
            </w:r>
          </w:p>
        </w:tc>
        <w:tc>
          <w:tcPr>
            <w:tcW w:w="1999" w:type="pct"/>
            <w:tcBorders>
              <w:top w:val="single" w:sz="4" w:space="0" w:color="auto"/>
              <w:left w:val="nil"/>
              <w:bottom w:val="single" w:sz="4" w:space="0" w:color="auto"/>
              <w:right w:val="single" w:sz="4" w:space="0" w:color="auto"/>
            </w:tcBorders>
            <w:shd w:val="clear" w:color="auto" w:fill="auto"/>
          </w:tcPr>
          <w:p w14:paraId="7F601557"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Plonų dangų padengimui iš skysčių išcentrinės jėgos principu, liejimo išsukant metodu. </w:t>
            </w:r>
          </w:p>
        </w:tc>
        <w:tc>
          <w:tcPr>
            <w:tcW w:w="1138" w:type="pct"/>
            <w:tcBorders>
              <w:top w:val="single" w:sz="4" w:space="0" w:color="auto"/>
              <w:left w:val="nil"/>
              <w:bottom w:val="single" w:sz="4" w:space="0" w:color="auto"/>
              <w:right w:val="single" w:sz="4" w:space="0" w:color="auto"/>
            </w:tcBorders>
          </w:tcPr>
          <w:p w14:paraId="241F98E7" w14:textId="77777777" w:rsidR="00D06382" w:rsidRPr="00954138" w:rsidRDefault="00D06382" w:rsidP="00D06382">
            <w:pPr>
              <w:rPr>
                <w:rFonts w:ascii="Times New Roman" w:hAnsi="Times New Roman"/>
                <w:lang w:val="lt-LT"/>
              </w:rPr>
            </w:pPr>
          </w:p>
        </w:tc>
      </w:tr>
      <w:tr w:rsidR="00D06382" w:rsidRPr="00954138" w14:paraId="3D7721F4"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B80A089"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10.2</w:t>
            </w:r>
          </w:p>
        </w:tc>
        <w:tc>
          <w:tcPr>
            <w:tcW w:w="1359" w:type="pct"/>
            <w:tcBorders>
              <w:top w:val="single" w:sz="4" w:space="0" w:color="auto"/>
              <w:left w:val="nil"/>
              <w:bottom w:val="single" w:sz="4" w:space="0" w:color="auto"/>
              <w:right w:val="single" w:sz="4" w:space="0" w:color="auto"/>
            </w:tcBorders>
            <w:shd w:val="clear" w:color="auto" w:fill="auto"/>
          </w:tcPr>
          <w:p w14:paraId="309B6955"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 xml:space="preserve">Montavimas </w:t>
            </w:r>
          </w:p>
        </w:tc>
        <w:tc>
          <w:tcPr>
            <w:tcW w:w="1999" w:type="pct"/>
            <w:tcBorders>
              <w:top w:val="single" w:sz="4" w:space="0" w:color="auto"/>
              <w:left w:val="nil"/>
              <w:bottom w:val="single" w:sz="4" w:space="0" w:color="auto"/>
              <w:right w:val="single" w:sz="4" w:space="0" w:color="auto"/>
            </w:tcBorders>
            <w:shd w:val="clear" w:color="auto" w:fill="auto"/>
          </w:tcPr>
          <w:p w14:paraId="5524B93F"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Sistema turi būti patalpinama pirmoje inertinės atmosferos kameroje. Turi būti įvadai užtikrinantys vakuumo ir skysčių surinkimo pajungimui. </w:t>
            </w:r>
          </w:p>
        </w:tc>
        <w:tc>
          <w:tcPr>
            <w:tcW w:w="1138" w:type="pct"/>
            <w:tcBorders>
              <w:top w:val="single" w:sz="4" w:space="0" w:color="auto"/>
              <w:left w:val="nil"/>
              <w:bottom w:val="single" w:sz="4" w:space="0" w:color="auto"/>
              <w:right w:val="single" w:sz="4" w:space="0" w:color="auto"/>
            </w:tcBorders>
          </w:tcPr>
          <w:p w14:paraId="7CE377C8" w14:textId="77777777" w:rsidR="00D06382" w:rsidRPr="00954138" w:rsidRDefault="00D06382" w:rsidP="00D06382">
            <w:pPr>
              <w:rPr>
                <w:rFonts w:ascii="Times New Roman" w:hAnsi="Times New Roman"/>
                <w:lang w:val="lt-LT"/>
              </w:rPr>
            </w:pPr>
          </w:p>
        </w:tc>
      </w:tr>
      <w:tr w:rsidR="00D06382" w:rsidRPr="00954138" w14:paraId="52DC1109"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E5E4F81"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lastRenderedPageBreak/>
              <w:t>10.3</w:t>
            </w:r>
          </w:p>
        </w:tc>
        <w:tc>
          <w:tcPr>
            <w:tcW w:w="1359" w:type="pct"/>
            <w:tcBorders>
              <w:top w:val="single" w:sz="4" w:space="0" w:color="auto"/>
              <w:left w:val="nil"/>
              <w:bottom w:val="single" w:sz="4" w:space="0" w:color="auto"/>
              <w:right w:val="single" w:sz="4" w:space="0" w:color="auto"/>
            </w:tcBorders>
            <w:shd w:val="clear" w:color="auto" w:fill="auto"/>
          </w:tcPr>
          <w:p w14:paraId="231CD4BE"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Skysčių surinkimo sistema</w:t>
            </w:r>
          </w:p>
        </w:tc>
        <w:tc>
          <w:tcPr>
            <w:tcW w:w="1999" w:type="pct"/>
            <w:tcBorders>
              <w:top w:val="single" w:sz="4" w:space="0" w:color="auto"/>
              <w:left w:val="nil"/>
              <w:bottom w:val="single" w:sz="4" w:space="0" w:color="auto"/>
              <w:right w:val="single" w:sz="4" w:space="0" w:color="auto"/>
            </w:tcBorders>
            <w:shd w:val="clear" w:color="auto" w:fill="auto"/>
          </w:tcPr>
          <w:p w14:paraId="241A3E70"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Po inertinės atmosferos kamera turi būti sumontuotas skysčių surinkimo indas, leidžiantis surinkti perteklinį centrifugavimo skystį neužteršiant inertinės atmosferos kameros aplinkos. </w:t>
            </w:r>
          </w:p>
        </w:tc>
        <w:tc>
          <w:tcPr>
            <w:tcW w:w="1138" w:type="pct"/>
            <w:tcBorders>
              <w:top w:val="single" w:sz="4" w:space="0" w:color="auto"/>
              <w:left w:val="nil"/>
              <w:bottom w:val="single" w:sz="4" w:space="0" w:color="auto"/>
              <w:right w:val="single" w:sz="4" w:space="0" w:color="auto"/>
            </w:tcBorders>
          </w:tcPr>
          <w:p w14:paraId="1DDA181F" w14:textId="77777777" w:rsidR="00D06382" w:rsidRPr="00954138" w:rsidRDefault="00D06382" w:rsidP="00D06382">
            <w:pPr>
              <w:rPr>
                <w:rFonts w:ascii="Times New Roman" w:hAnsi="Times New Roman"/>
                <w:lang w:val="lt-LT"/>
              </w:rPr>
            </w:pPr>
          </w:p>
        </w:tc>
      </w:tr>
      <w:tr w:rsidR="00D06382" w:rsidRPr="00954138" w14:paraId="64CEF361"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B6E3B52" w14:textId="6D255F22"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10.</w:t>
            </w:r>
            <w:r w:rsidR="00365CA9" w:rsidRPr="00954138">
              <w:rPr>
                <w:rFonts w:ascii="Times New Roman" w:hAnsi="Times New Roman"/>
                <w:lang w:val="lt-LT" w:eastAsia="lt-LT"/>
              </w:rPr>
              <w:t>4</w:t>
            </w:r>
          </w:p>
        </w:tc>
        <w:tc>
          <w:tcPr>
            <w:tcW w:w="1359" w:type="pct"/>
            <w:tcBorders>
              <w:top w:val="single" w:sz="4" w:space="0" w:color="auto"/>
              <w:left w:val="nil"/>
              <w:bottom w:val="single" w:sz="4" w:space="0" w:color="auto"/>
              <w:right w:val="single" w:sz="4" w:space="0" w:color="auto"/>
            </w:tcBorders>
            <w:shd w:val="clear" w:color="auto" w:fill="auto"/>
          </w:tcPr>
          <w:p w14:paraId="5EE6939A"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 xml:space="preserve">Centrifugavimo greitis </w:t>
            </w:r>
          </w:p>
        </w:tc>
        <w:tc>
          <w:tcPr>
            <w:tcW w:w="1999" w:type="pct"/>
            <w:tcBorders>
              <w:top w:val="single" w:sz="4" w:space="0" w:color="auto"/>
              <w:left w:val="nil"/>
              <w:bottom w:val="single" w:sz="4" w:space="0" w:color="auto"/>
              <w:right w:val="single" w:sz="4" w:space="0" w:color="auto"/>
            </w:tcBorders>
            <w:shd w:val="clear" w:color="auto" w:fill="auto"/>
          </w:tcPr>
          <w:p w14:paraId="4EB95A7A" w14:textId="0559ECAA" w:rsidR="00D06382" w:rsidRPr="00954138" w:rsidRDefault="00D06382" w:rsidP="00D06382">
            <w:pPr>
              <w:rPr>
                <w:rFonts w:ascii="Times New Roman" w:hAnsi="Times New Roman"/>
                <w:lang w:val="lt-LT"/>
              </w:rPr>
            </w:pPr>
            <w:r w:rsidRPr="00954138">
              <w:rPr>
                <w:rFonts w:ascii="Times New Roman" w:hAnsi="Times New Roman"/>
                <w:lang w:val="lt-LT"/>
              </w:rPr>
              <w:t>Ne prasčiau kaip nuo 0 iki 1</w:t>
            </w:r>
            <w:r w:rsidR="00365CA9" w:rsidRPr="00954138">
              <w:rPr>
                <w:rFonts w:ascii="Times New Roman" w:hAnsi="Times New Roman"/>
                <w:lang w:val="lt-LT"/>
              </w:rPr>
              <w:t>0</w:t>
            </w:r>
            <w:r w:rsidRPr="00954138">
              <w:rPr>
                <w:rFonts w:ascii="Times New Roman" w:hAnsi="Times New Roman"/>
                <w:lang w:val="lt-LT"/>
              </w:rPr>
              <w:t xml:space="preserve"> 000 </w:t>
            </w:r>
            <w:proofErr w:type="spellStart"/>
            <w:r w:rsidRPr="00954138">
              <w:rPr>
                <w:rFonts w:ascii="Times New Roman" w:hAnsi="Times New Roman"/>
                <w:lang w:val="lt-LT"/>
              </w:rPr>
              <w:t>apsk</w:t>
            </w:r>
            <w:proofErr w:type="spellEnd"/>
            <w:r w:rsidRPr="00954138">
              <w:rPr>
                <w:rFonts w:ascii="Times New Roman" w:hAnsi="Times New Roman"/>
                <w:lang w:val="lt-LT"/>
              </w:rPr>
              <w:t xml:space="preserve">./min. </w:t>
            </w:r>
          </w:p>
        </w:tc>
        <w:tc>
          <w:tcPr>
            <w:tcW w:w="1138" w:type="pct"/>
            <w:tcBorders>
              <w:top w:val="single" w:sz="4" w:space="0" w:color="auto"/>
              <w:left w:val="nil"/>
              <w:bottom w:val="single" w:sz="4" w:space="0" w:color="auto"/>
              <w:right w:val="single" w:sz="4" w:space="0" w:color="auto"/>
            </w:tcBorders>
          </w:tcPr>
          <w:p w14:paraId="37D0EADD" w14:textId="77777777" w:rsidR="00D06382" w:rsidRPr="00954138" w:rsidRDefault="00D06382" w:rsidP="00D06382">
            <w:pPr>
              <w:rPr>
                <w:rFonts w:ascii="Times New Roman" w:hAnsi="Times New Roman"/>
                <w:lang w:val="lt-LT"/>
              </w:rPr>
            </w:pPr>
          </w:p>
        </w:tc>
      </w:tr>
      <w:tr w:rsidR="00D06382" w:rsidRPr="00954138" w14:paraId="4CBBE8F1"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725BBAEF" w14:textId="492CFA70"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10.</w:t>
            </w:r>
            <w:r w:rsidR="00365CA9" w:rsidRPr="00954138">
              <w:rPr>
                <w:rFonts w:ascii="Times New Roman" w:hAnsi="Times New Roman"/>
                <w:lang w:val="lt-LT" w:eastAsia="lt-LT"/>
              </w:rPr>
              <w:t>5</w:t>
            </w:r>
          </w:p>
        </w:tc>
        <w:tc>
          <w:tcPr>
            <w:tcW w:w="1359" w:type="pct"/>
            <w:tcBorders>
              <w:top w:val="single" w:sz="4" w:space="0" w:color="auto"/>
              <w:left w:val="nil"/>
              <w:bottom w:val="single" w:sz="4" w:space="0" w:color="auto"/>
              <w:right w:val="single" w:sz="4" w:space="0" w:color="auto"/>
            </w:tcBorders>
            <w:shd w:val="clear" w:color="auto" w:fill="auto"/>
          </w:tcPr>
          <w:p w14:paraId="441F55D7"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 xml:space="preserve">Centrifugavimo pagreitis </w:t>
            </w:r>
          </w:p>
        </w:tc>
        <w:tc>
          <w:tcPr>
            <w:tcW w:w="1999" w:type="pct"/>
            <w:tcBorders>
              <w:top w:val="single" w:sz="4" w:space="0" w:color="auto"/>
              <w:left w:val="nil"/>
              <w:bottom w:val="single" w:sz="4" w:space="0" w:color="auto"/>
              <w:right w:val="single" w:sz="4" w:space="0" w:color="auto"/>
            </w:tcBorders>
            <w:shd w:val="clear" w:color="auto" w:fill="auto"/>
          </w:tcPr>
          <w:p w14:paraId="012CEC0E" w14:textId="17DFB52B" w:rsidR="00D06382" w:rsidRPr="00954138" w:rsidRDefault="00D06382" w:rsidP="00D06382">
            <w:pPr>
              <w:rPr>
                <w:rFonts w:ascii="Times New Roman" w:hAnsi="Times New Roman"/>
                <w:lang w:val="lt-LT"/>
              </w:rPr>
            </w:pPr>
            <w:r w:rsidRPr="00954138">
              <w:rPr>
                <w:rFonts w:ascii="Times New Roman" w:hAnsi="Times New Roman"/>
                <w:lang w:val="lt-LT"/>
              </w:rPr>
              <w:t xml:space="preserve">Ne prasčiau kaip nuo 0 iki </w:t>
            </w:r>
            <w:r w:rsidR="00365CA9" w:rsidRPr="00954138">
              <w:rPr>
                <w:rFonts w:ascii="Times New Roman" w:hAnsi="Times New Roman"/>
                <w:lang w:val="pl-PL"/>
              </w:rPr>
              <w:t>1</w:t>
            </w:r>
            <w:r w:rsidRPr="00954138">
              <w:rPr>
                <w:rFonts w:ascii="Times New Roman" w:hAnsi="Times New Roman"/>
                <w:lang w:val="lt-LT"/>
              </w:rPr>
              <w:t xml:space="preserve">0 000 </w:t>
            </w:r>
            <w:proofErr w:type="spellStart"/>
            <w:r w:rsidRPr="00954138">
              <w:rPr>
                <w:rFonts w:ascii="Times New Roman" w:hAnsi="Times New Roman"/>
                <w:lang w:val="lt-LT"/>
              </w:rPr>
              <w:t>apsk</w:t>
            </w:r>
            <w:proofErr w:type="spellEnd"/>
            <w:r w:rsidRPr="00954138">
              <w:rPr>
                <w:rFonts w:ascii="Times New Roman" w:hAnsi="Times New Roman"/>
                <w:lang w:val="lt-LT"/>
              </w:rPr>
              <w:t>./sek.</w:t>
            </w:r>
          </w:p>
        </w:tc>
        <w:tc>
          <w:tcPr>
            <w:tcW w:w="1138" w:type="pct"/>
            <w:tcBorders>
              <w:top w:val="single" w:sz="4" w:space="0" w:color="auto"/>
              <w:left w:val="nil"/>
              <w:bottom w:val="single" w:sz="4" w:space="0" w:color="auto"/>
              <w:right w:val="single" w:sz="4" w:space="0" w:color="auto"/>
            </w:tcBorders>
          </w:tcPr>
          <w:p w14:paraId="33688B7C" w14:textId="77777777" w:rsidR="00D06382" w:rsidRPr="00954138" w:rsidRDefault="00D06382" w:rsidP="00D06382">
            <w:pPr>
              <w:rPr>
                <w:rFonts w:ascii="Times New Roman" w:hAnsi="Times New Roman"/>
                <w:lang w:val="lt-LT"/>
              </w:rPr>
            </w:pPr>
          </w:p>
        </w:tc>
      </w:tr>
      <w:tr w:rsidR="00D06382" w:rsidRPr="00954138" w14:paraId="4AC19F5F"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FE4432C" w14:textId="0B06C2E1"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10.</w:t>
            </w:r>
            <w:r w:rsidR="00365CA9" w:rsidRPr="00954138">
              <w:rPr>
                <w:rFonts w:ascii="Times New Roman" w:hAnsi="Times New Roman"/>
                <w:lang w:val="lt-LT" w:eastAsia="lt-LT"/>
              </w:rPr>
              <w:t>6</w:t>
            </w:r>
          </w:p>
        </w:tc>
        <w:tc>
          <w:tcPr>
            <w:tcW w:w="1359" w:type="pct"/>
            <w:tcBorders>
              <w:top w:val="single" w:sz="4" w:space="0" w:color="auto"/>
              <w:left w:val="nil"/>
              <w:bottom w:val="single" w:sz="4" w:space="0" w:color="auto"/>
              <w:right w:val="single" w:sz="4" w:space="0" w:color="auto"/>
            </w:tcBorders>
            <w:shd w:val="clear" w:color="auto" w:fill="auto"/>
          </w:tcPr>
          <w:p w14:paraId="52F1DA6E"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 xml:space="preserve">Programavimas </w:t>
            </w:r>
          </w:p>
        </w:tc>
        <w:tc>
          <w:tcPr>
            <w:tcW w:w="1999" w:type="pct"/>
            <w:tcBorders>
              <w:top w:val="single" w:sz="4" w:space="0" w:color="auto"/>
              <w:left w:val="nil"/>
              <w:bottom w:val="single" w:sz="4" w:space="0" w:color="auto"/>
              <w:right w:val="single" w:sz="4" w:space="0" w:color="auto"/>
            </w:tcBorders>
            <w:shd w:val="clear" w:color="auto" w:fill="auto"/>
          </w:tcPr>
          <w:p w14:paraId="235599EF" w14:textId="77777777" w:rsidR="00D06382" w:rsidRPr="00954138" w:rsidRDefault="00D06382" w:rsidP="00D06382">
            <w:pPr>
              <w:rPr>
                <w:rFonts w:ascii="Times New Roman" w:hAnsi="Times New Roman"/>
                <w:lang w:val="lt-LT"/>
              </w:rPr>
            </w:pPr>
            <w:r w:rsidRPr="00954138">
              <w:rPr>
                <w:rFonts w:ascii="Times New Roman" w:hAnsi="Times New Roman"/>
                <w:lang w:val="lt-LT"/>
              </w:rPr>
              <w:t>Būtinas. Turi būti programų saugojimo galimybė.</w:t>
            </w:r>
          </w:p>
        </w:tc>
        <w:tc>
          <w:tcPr>
            <w:tcW w:w="1138" w:type="pct"/>
            <w:tcBorders>
              <w:top w:val="single" w:sz="4" w:space="0" w:color="auto"/>
              <w:left w:val="nil"/>
              <w:bottom w:val="single" w:sz="4" w:space="0" w:color="auto"/>
              <w:right w:val="single" w:sz="4" w:space="0" w:color="auto"/>
            </w:tcBorders>
          </w:tcPr>
          <w:p w14:paraId="25FF35D9" w14:textId="77777777" w:rsidR="00D06382" w:rsidRPr="00954138" w:rsidRDefault="00D06382" w:rsidP="00D06382">
            <w:pPr>
              <w:rPr>
                <w:rFonts w:ascii="Times New Roman" w:hAnsi="Times New Roman"/>
                <w:lang w:val="lt-LT"/>
              </w:rPr>
            </w:pPr>
          </w:p>
        </w:tc>
      </w:tr>
      <w:tr w:rsidR="00D06382" w:rsidRPr="00954138" w14:paraId="56E5D7D3"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010BDBAD" w14:textId="45337FEF"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10.</w:t>
            </w:r>
            <w:r w:rsidR="00365CA9" w:rsidRPr="00954138">
              <w:rPr>
                <w:rFonts w:ascii="Times New Roman" w:hAnsi="Times New Roman"/>
                <w:lang w:val="lt-LT" w:eastAsia="lt-LT"/>
              </w:rPr>
              <w:t>7</w:t>
            </w:r>
          </w:p>
        </w:tc>
        <w:tc>
          <w:tcPr>
            <w:tcW w:w="1359" w:type="pct"/>
            <w:tcBorders>
              <w:top w:val="single" w:sz="4" w:space="0" w:color="auto"/>
              <w:left w:val="nil"/>
              <w:bottom w:val="single" w:sz="4" w:space="0" w:color="auto"/>
              <w:right w:val="single" w:sz="4" w:space="0" w:color="auto"/>
            </w:tcBorders>
            <w:shd w:val="clear" w:color="auto" w:fill="auto"/>
          </w:tcPr>
          <w:p w14:paraId="3EF73F5C"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 xml:space="preserve">Bandinių laikiklis </w:t>
            </w:r>
          </w:p>
        </w:tc>
        <w:tc>
          <w:tcPr>
            <w:tcW w:w="1999" w:type="pct"/>
            <w:tcBorders>
              <w:top w:val="single" w:sz="4" w:space="0" w:color="auto"/>
              <w:left w:val="nil"/>
              <w:bottom w:val="single" w:sz="4" w:space="0" w:color="auto"/>
              <w:right w:val="single" w:sz="4" w:space="0" w:color="auto"/>
            </w:tcBorders>
            <w:shd w:val="clear" w:color="auto" w:fill="auto"/>
          </w:tcPr>
          <w:p w14:paraId="2E467927" w14:textId="6D0DF9A9" w:rsidR="00D06382" w:rsidRPr="00954138" w:rsidRDefault="00D06382" w:rsidP="00D06382">
            <w:pPr>
              <w:rPr>
                <w:rFonts w:ascii="Times New Roman" w:hAnsi="Times New Roman"/>
                <w:lang w:val="lt-LT"/>
              </w:rPr>
            </w:pPr>
            <w:r w:rsidRPr="00954138">
              <w:rPr>
                <w:rFonts w:ascii="Times New Roman" w:hAnsi="Times New Roman"/>
                <w:lang w:val="lt-LT"/>
              </w:rPr>
              <w:t>Turi turėti vakuuminius laikiklius leidžiančius tvirtinti bandinius nuo 15 mm iki 1</w:t>
            </w:r>
            <w:r w:rsidR="006A0D48" w:rsidRPr="00954138">
              <w:rPr>
                <w:rFonts w:ascii="Times New Roman" w:hAnsi="Times New Roman"/>
                <w:lang w:val="lt-LT"/>
              </w:rPr>
              <w:t>5</w:t>
            </w:r>
            <w:r w:rsidRPr="00954138">
              <w:rPr>
                <w:rFonts w:ascii="Times New Roman" w:hAnsi="Times New Roman"/>
                <w:lang w:val="lt-LT"/>
              </w:rPr>
              <w:t xml:space="preserve">0 mm diametro. </w:t>
            </w:r>
          </w:p>
        </w:tc>
        <w:tc>
          <w:tcPr>
            <w:tcW w:w="1138" w:type="pct"/>
            <w:tcBorders>
              <w:top w:val="single" w:sz="4" w:space="0" w:color="auto"/>
              <w:left w:val="nil"/>
              <w:bottom w:val="single" w:sz="4" w:space="0" w:color="auto"/>
              <w:right w:val="single" w:sz="4" w:space="0" w:color="auto"/>
            </w:tcBorders>
          </w:tcPr>
          <w:p w14:paraId="60A28C1B" w14:textId="77777777" w:rsidR="00D06382" w:rsidRPr="00954138" w:rsidRDefault="00D06382" w:rsidP="00D06382">
            <w:pPr>
              <w:rPr>
                <w:rFonts w:ascii="Times New Roman" w:hAnsi="Times New Roman"/>
                <w:lang w:val="lt-LT"/>
              </w:rPr>
            </w:pPr>
          </w:p>
        </w:tc>
      </w:tr>
      <w:tr w:rsidR="00D06382" w:rsidRPr="00954138" w14:paraId="05577FFF"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A95A8B2" w14:textId="3D6B69F5"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10.</w:t>
            </w:r>
            <w:r w:rsidR="00365CA9" w:rsidRPr="00954138">
              <w:rPr>
                <w:rFonts w:ascii="Times New Roman" w:hAnsi="Times New Roman"/>
                <w:lang w:val="lt-LT" w:eastAsia="lt-LT"/>
              </w:rPr>
              <w:t>8</w:t>
            </w:r>
          </w:p>
        </w:tc>
        <w:tc>
          <w:tcPr>
            <w:tcW w:w="1359" w:type="pct"/>
            <w:tcBorders>
              <w:top w:val="single" w:sz="4" w:space="0" w:color="auto"/>
              <w:left w:val="nil"/>
              <w:bottom w:val="single" w:sz="4" w:space="0" w:color="auto"/>
              <w:right w:val="single" w:sz="4" w:space="0" w:color="auto"/>
            </w:tcBorders>
            <w:shd w:val="clear" w:color="auto" w:fill="auto"/>
          </w:tcPr>
          <w:p w14:paraId="6A7595D8"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 xml:space="preserve">Korpusas </w:t>
            </w:r>
          </w:p>
        </w:tc>
        <w:tc>
          <w:tcPr>
            <w:tcW w:w="1999" w:type="pct"/>
            <w:tcBorders>
              <w:top w:val="single" w:sz="4" w:space="0" w:color="auto"/>
              <w:left w:val="nil"/>
              <w:bottom w:val="single" w:sz="4" w:space="0" w:color="auto"/>
              <w:right w:val="single" w:sz="4" w:space="0" w:color="auto"/>
            </w:tcBorders>
            <w:shd w:val="clear" w:color="auto" w:fill="auto"/>
          </w:tcPr>
          <w:p w14:paraId="3C026FDD" w14:textId="77777777" w:rsidR="00D06382" w:rsidRPr="00954138" w:rsidRDefault="00D06382" w:rsidP="00D06382">
            <w:pPr>
              <w:rPr>
                <w:rFonts w:ascii="Times New Roman" w:hAnsi="Times New Roman"/>
                <w:lang w:val="lt-LT"/>
              </w:rPr>
            </w:pPr>
            <w:r w:rsidRPr="00954138">
              <w:rPr>
                <w:rFonts w:ascii="Times New Roman" w:hAnsi="Times New Roman"/>
                <w:lang w:val="lt-LT"/>
              </w:rPr>
              <w:t>Turi būti pagamintas iš chemiškai atsparios medžiagos.</w:t>
            </w:r>
          </w:p>
        </w:tc>
        <w:tc>
          <w:tcPr>
            <w:tcW w:w="1138" w:type="pct"/>
            <w:tcBorders>
              <w:top w:val="single" w:sz="4" w:space="0" w:color="auto"/>
              <w:left w:val="nil"/>
              <w:bottom w:val="single" w:sz="4" w:space="0" w:color="auto"/>
              <w:right w:val="single" w:sz="4" w:space="0" w:color="auto"/>
            </w:tcBorders>
          </w:tcPr>
          <w:p w14:paraId="448A3672" w14:textId="77777777" w:rsidR="00D06382" w:rsidRPr="00954138" w:rsidRDefault="00D06382" w:rsidP="00D06382">
            <w:pPr>
              <w:rPr>
                <w:rFonts w:ascii="Times New Roman" w:hAnsi="Times New Roman"/>
                <w:lang w:val="lt-LT"/>
              </w:rPr>
            </w:pPr>
          </w:p>
        </w:tc>
      </w:tr>
      <w:tr w:rsidR="00D06382" w:rsidRPr="00954138" w14:paraId="0F9F33BE"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08D5FF2E" w14:textId="15C2D9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10.</w:t>
            </w:r>
            <w:r w:rsidR="00365CA9" w:rsidRPr="00954138">
              <w:rPr>
                <w:rFonts w:ascii="Times New Roman" w:hAnsi="Times New Roman"/>
                <w:lang w:val="lt-LT" w:eastAsia="lt-LT"/>
              </w:rPr>
              <w:t>9</w:t>
            </w:r>
          </w:p>
        </w:tc>
        <w:tc>
          <w:tcPr>
            <w:tcW w:w="1359" w:type="pct"/>
            <w:tcBorders>
              <w:top w:val="single" w:sz="4" w:space="0" w:color="auto"/>
              <w:left w:val="nil"/>
              <w:bottom w:val="single" w:sz="4" w:space="0" w:color="auto"/>
              <w:right w:val="single" w:sz="4" w:space="0" w:color="auto"/>
            </w:tcBorders>
            <w:shd w:val="clear" w:color="auto" w:fill="auto"/>
          </w:tcPr>
          <w:p w14:paraId="14AB3B44"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 xml:space="preserve">Kontrolės ekranas </w:t>
            </w:r>
          </w:p>
        </w:tc>
        <w:tc>
          <w:tcPr>
            <w:tcW w:w="1999" w:type="pct"/>
            <w:tcBorders>
              <w:top w:val="single" w:sz="4" w:space="0" w:color="auto"/>
              <w:left w:val="nil"/>
              <w:bottom w:val="single" w:sz="4" w:space="0" w:color="auto"/>
              <w:right w:val="single" w:sz="4" w:space="0" w:color="auto"/>
            </w:tcBorders>
            <w:shd w:val="clear" w:color="auto" w:fill="auto"/>
          </w:tcPr>
          <w:p w14:paraId="080D51FC"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Būtinas ne prastesnis kaip lietimams jautrus ekranas, kuris leidžia nustatyti parametrus dėvint pirštines. </w:t>
            </w:r>
          </w:p>
        </w:tc>
        <w:tc>
          <w:tcPr>
            <w:tcW w:w="1138" w:type="pct"/>
            <w:tcBorders>
              <w:top w:val="single" w:sz="4" w:space="0" w:color="auto"/>
              <w:left w:val="nil"/>
              <w:bottom w:val="single" w:sz="4" w:space="0" w:color="auto"/>
              <w:right w:val="single" w:sz="4" w:space="0" w:color="auto"/>
            </w:tcBorders>
          </w:tcPr>
          <w:p w14:paraId="020EDF75" w14:textId="77777777" w:rsidR="00D06382" w:rsidRPr="00954138" w:rsidRDefault="00D06382" w:rsidP="00D06382">
            <w:pPr>
              <w:rPr>
                <w:rFonts w:ascii="Times New Roman" w:hAnsi="Times New Roman"/>
                <w:lang w:val="lt-LT"/>
              </w:rPr>
            </w:pPr>
          </w:p>
        </w:tc>
      </w:tr>
      <w:tr w:rsidR="00D06382" w:rsidRPr="00954138" w14:paraId="7A2A8DF3"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4F337C4" w14:textId="77777777" w:rsidR="00D06382" w:rsidRPr="00954138" w:rsidRDefault="00D06382" w:rsidP="00D06382">
            <w:pPr>
              <w:rPr>
                <w:rFonts w:ascii="Times New Roman" w:hAnsi="Times New Roman"/>
                <w:b/>
                <w:bCs/>
                <w:lang w:val="lt-LT" w:eastAsia="lt-LT"/>
              </w:rPr>
            </w:pPr>
            <w:r w:rsidRPr="00954138">
              <w:rPr>
                <w:rFonts w:ascii="Times New Roman" w:hAnsi="Times New Roman"/>
                <w:b/>
                <w:bCs/>
                <w:lang w:val="lt-LT" w:eastAsia="lt-LT"/>
              </w:rPr>
              <w:t>11.</w:t>
            </w:r>
          </w:p>
        </w:tc>
        <w:tc>
          <w:tcPr>
            <w:tcW w:w="1359" w:type="pct"/>
            <w:tcBorders>
              <w:top w:val="single" w:sz="4" w:space="0" w:color="auto"/>
              <w:left w:val="nil"/>
              <w:bottom w:val="single" w:sz="4" w:space="0" w:color="auto"/>
              <w:right w:val="single" w:sz="4" w:space="0" w:color="auto"/>
            </w:tcBorders>
            <w:shd w:val="clear" w:color="auto" w:fill="auto"/>
          </w:tcPr>
          <w:p w14:paraId="51AF0702" w14:textId="77777777" w:rsidR="00D06382" w:rsidRPr="00954138" w:rsidRDefault="00D06382" w:rsidP="00D06382">
            <w:pPr>
              <w:rPr>
                <w:rFonts w:ascii="Times New Roman" w:hAnsi="Times New Roman"/>
                <w:b/>
                <w:bCs/>
                <w:lang w:val="lt-LT" w:eastAsia="lt-LT"/>
              </w:rPr>
            </w:pPr>
            <w:r w:rsidRPr="00954138">
              <w:rPr>
                <w:rFonts w:ascii="Times New Roman" w:hAnsi="Times New Roman"/>
                <w:b/>
                <w:bCs/>
                <w:lang w:val="lt-LT" w:eastAsia="lt-LT"/>
              </w:rPr>
              <w:t>Vakuuminė terminio garinimo sistema</w:t>
            </w:r>
          </w:p>
        </w:tc>
        <w:tc>
          <w:tcPr>
            <w:tcW w:w="1999" w:type="pct"/>
            <w:tcBorders>
              <w:top w:val="single" w:sz="4" w:space="0" w:color="auto"/>
              <w:left w:val="nil"/>
              <w:bottom w:val="single" w:sz="4" w:space="0" w:color="auto"/>
              <w:right w:val="single" w:sz="4" w:space="0" w:color="auto"/>
            </w:tcBorders>
            <w:shd w:val="clear" w:color="auto" w:fill="auto"/>
          </w:tcPr>
          <w:p w14:paraId="42ACC965" w14:textId="77777777" w:rsidR="00D06382" w:rsidRPr="00954138" w:rsidRDefault="00D06382" w:rsidP="00D06382">
            <w:pPr>
              <w:rPr>
                <w:rFonts w:ascii="Times New Roman" w:hAnsi="Times New Roman"/>
                <w:lang w:val="lt-LT"/>
              </w:rPr>
            </w:pPr>
          </w:p>
        </w:tc>
        <w:tc>
          <w:tcPr>
            <w:tcW w:w="1138" w:type="pct"/>
            <w:tcBorders>
              <w:top w:val="single" w:sz="4" w:space="0" w:color="auto"/>
              <w:left w:val="nil"/>
              <w:bottom w:val="single" w:sz="4" w:space="0" w:color="auto"/>
              <w:right w:val="single" w:sz="4" w:space="0" w:color="auto"/>
            </w:tcBorders>
          </w:tcPr>
          <w:p w14:paraId="79B6F038" w14:textId="77777777" w:rsidR="00D06382" w:rsidRPr="00954138" w:rsidRDefault="00D06382" w:rsidP="00D06382">
            <w:pPr>
              <w:rPr>
                <w:rFonts w:ascii="Times New Roman" w:hAnsi="Times New Roman"/>
                <w:lang w:val="lt-LT"/>
              </w:rPr>
            </w:pPr>
          </w:p>
        </w:tc>
      </w:tr>
      <w:tr w:rsidR="00D06382" w:rsidRPr="00954138" w14:paraId="65CC726B"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D949BFC"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11.1</w:t>
            </w:r>
          </w:p>
        </w:tc>
        <w:tc>
          <w:tcPr>
            <w:tcW w:w="1359" w:type="pct"/>
            <w:tcBorders>
              <w:top w:val="single" w:sz="4" w:space="0" w:color="auto"/>
              <w:left w:val="nil"/>
              <w:bottom w:val="single" w:sz="4" w:space="0" w:color="auto"/>
              <w:right w:val="single" w:sz="4" w:space="0" w:color="auto"/>
            </w:tcBorders>
            <w:shd w:val="clear" w:color="auto" w:fill="auto"/>
          </w:tcPr>
          <w:p w14:paraId="5931045D"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 xml:space="preserve">Paskirtis </w:t>
            </w:r>
          </w:p>
        </w:tc>
        <w:tc>
          <w:tcPr>
            <w:tcW w:w="1999" w:type="pct"/>
            <w:tcBorders>
              <w:top w:val="single" w:sz="4" w:space="0" w:color="auto"/>
              <w:left w:val="nil"/>
              <w:bottom w:val="single" w:sz="4" w:space="0" w:color="auto"/>
              <w:right w:val="single" w:sz="4" w:space="0" w:color="auto"/>
            </w:tcBorders>
            <w:shd w:val="clear" w:color="auto" w:fill="auto"/>
          </w:tcPr>
          <w:p w14:paraId="48813A41" w14:textId="77777777" w:rsidR="00D06382" w:rsidRPr="00954138" w:rsidRDefault="00D06382" w:rsidP="00D06382">
            <w:pPr>
              <w:rPr>
                <w:rFonts w:ascii="Times New Roman" w:hAnsi="Times New Roman"/>
                <w:lang w:val="lt-LT"/>
              </w:rPr>
            </w:pPr>
            <w:r w:rsidRPr="00954138">
              <w:rPr>
                <w:rFonts w:ascii="Times New Roman" w:hAnsi="Times New Roman"/>
                <w:lang w:val="lt-LT"/>
              </w:rPr>
              <w:t>Skirta garinti medžiagas ant bandinių vakuumo aplinkoje terminio garinimo principu.</w:t>
            </w:r>
          </w:p>
        </w:tc>
        <w:tc>
          <w:tcPr>
            <w:tcW w:w="1138" w:type="pct"/>
            <w:tcBorders>
              <w:top w:val="single" w:sz="4" w:space="0" w:color="auto"/>
              <w:left w:val="nil"/>
              <w:bottom w:val="single" w:sz="4" w:space="0" w:color="auto"/>
              <w:right w:val="single" w:sz="4" w:space="0" w:color="auto"/>
            </w:tcBorders>
          </w:tcPr>
          <w:p w14:paraId="20A49A9E" w14:textId="77777777" w:rsidR="00D06382" w:rsidRPr="00954138" w:rsidRDefault="00D06382" w:rsidP="00D06382">
            <w:pPr>
              <w:rPr>
                <w:rFonts w:ascii="Times New Roman" w:hAnsi="Times New Roman"/>
                <w:lang w:val="lt-LT"/>
              </w:rPr>
            </w:pPr>
          </w:p>
        </w:tc>
      </w:tr>
      <w:tr w:rsidR="00D06382" w:rsidRPr="00954138" w14:paraId="495A09C6"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F4E5699"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11.2</w:t>
            </w:r>
          </w:p>
        </w:tc>
        <w:tc>
          <w:tcPr>
            <w:tcW w:w="1359" w:type="pct"/>
            <w:tcBorders>
              <w:top w:val="single" w:sz="4" w:space="0" w:color="auto"/>
              <w:left w:val="nil"/>
              <w:bottom w:val="single" w:sz="4" w:space="0" w:color="auto"/>
              <w:right w:val="single" w:sz="4" w:space="0" w:color="auto"/>
            </w:tcBorders>
            <w:shd w:val="clear" w:color="auto" w:fill="auto"/>
          </w:tcPr>
          <w:p w14:paraId="2B5D22B8"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Montavimo vieta</w:t>
            </w:r>
          </w:p>
        </w:tc>
        <w:tc>
          <w:tcPr>
            <w:tcW w:w="1999" w:type="pct"/>
            <w:tcBorders>
              <w:top w:val="single" w:sz="4" w:space="0" w:color="auto"/>
              <w:left w:val="nil"/>
              <w:bottom w:val="single" w:sz="4" w:space="0" w:color="auto"/>
              <w:right w:val="single" w:sz="4" w:space="0" w:color="auto"/>
            </w:tcBorders>
            <w:shd w:val="clear" w:color="auto" w:fill="auto"/>
          </w:tcPr>
          <w:p w14:paraId="2F09BF7E"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Turi būti sumontuota antroje inertinės atmosferos kameroje kairėje pusėje, kad būtu galima joje dirbti su antra ir trečia inertinės atmosferos kameros pirštine (pirštinės skaičiuojamos nuo kairiojo šono). </w:t>
            </w:r>
          </w:p>
        </w:tc>
        <w:tc>
          <w:tcPr>
            <w:tcW w:w="1138" w:type="pct"/>
            <w:tcBorders>
              <w:top w:val="single" w:sz="4" w:space="0" w:color="auto"/>
              <w:left w:val="nil"/>
              <w:bottom w:val="single" w:sz="4" w:space="0" w:color="auto"/>
              <w:right w:val="single" w:sz="4" w:space="0" w:color="auto"/>
            </w:tcBorders>
          </w:tcPr>
          <w:p w14:paraId="240405AA" w14:textId="77777777" w:rsidR="00D06382" w:rsidRPr="00954138" w:rsidRDefault="00D06382" w:rsidP="00D06382">
            <w:pPr>
              <w:rPr>
                <w:rFonts w:ascii="Times New Roman" w:hAnsi="Times New Roman"/>
                <w:lang w:val="lt-LT"/>
              </w:rPr>
            </w:pPr>
          </w:p>
        </w:tc>
      </w:tr>
      <w:tr w:rsidR="00D06382" w:rsidRPr="00954138" w14:paraId="737AFC60"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E35C18E"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11.3</w:t>
            </w:r>
          </w:p>
        </w:tc>
        <w:tc>
          <w:tcPr>
            <w:tcW w:w="1359" w:type="pct"/>
            <w:tcBorders>
              <w:top w:val="single" w:sz="4" w:space="0" w:color="auto"/>
              <w:left w:val="nil"/>
              <w:bottom w:val="single" w:sz="4" w:space="0" w:color="auto"/>
              <w:right w:val="single" w:sz="4" w:space="0" w:color="auto"/>
            </w:tcBorders>
            <w:shd w:val="clear" w:color="auto" w:fill="auto"/>
          </w:tcPr>
          <w:p w14:paraId="0F4F2926"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Vidinis vakuuminės kameros dydis</w:t>
            </w:r>
          </w:p>
        </w:tc>
        <w:tc>
          <w:tcPr>
            <w:tcW w:w="1999" w:type="pct"/>
            <w:tcBorders>
              <w:top w:val="single" w:sz="4" w:space="0" w:color="auto"/>
              <w:left w:val="nil"/>
              <w:bottom w:val="single" w:sz="4" w:space="0" w:color="auto"/>
              <w:right w:val="single" w:sz="4" w:space="0" w:color="auto"/>
            </w:tcBorders>
            <w:shd w:val="clear" w:color="auto" w:fill="auto"/>
          </w:tcPr>
          <w:p w14:paraId="6AEA51FF" w14:textId="77777777" w:rsidR="00D06382" w:rsidRPr="00954138" w:rsidRDefault="00D06382" w:rsidP="00D06382">
            <w:pPr>
              <w:rPr>
                <w:rFonts w:ascii="Times New Roman" w:hAnsi="Times New Roman"/>
                <w:lang w:val="lt-LT"/>
              </w:rPr>
            </w:pPr>
            <w:r w:rsidRPr="00954138">
              <w:rPr>
                <w:rFonts w:ascii="Times New Roman" w:hAnsi="Times New Roman"/>
                <w:lang w:val="lt-LT"/>
              </w:rPr>
              <w:t>Plotis: 500 mm, ± 20 mm</w:t>
            </w:r>
          </w:p>
          <w:p w14:paraId="3A589082" w14:textId="77777777" w:rsidR="00D06382" w:rsidRPr="00954138" w:rsidRDefault="00D06382" w:rsidP="00D06382">
            <w:pPr>
              <w:rPr>
                <w:rFonts w:ascii="Times New Roman" w:hAnsi="Times New Roman"/>
                <w:lang w:val="lt-LT"/>
              </w:rPr>
            </w:pPr>
            <w:r w:rsidRPr="00954138">
              <w:rPr>
                <w:rFonts w:ascii="Times New Roman" w:hAnsi="Times New Roman"/>
                <w:lang w:val="lt-LT"/>
              </w:rPr>
              <w:t>Gylis: 500 mm, ± 20 mm</w:t>
            </w:r>
          </w:p>
          <w:p w14:paraId="72ACA237" w14:textId="77777777" w:rsidR="00D06382" w:rsidRPr="00954138" w:rsidRDefault="00D06382" w:rsidP="00D06382">
            <w:pPr>
              <w:rPr>
                <w:rFonts w:ascii="Times New Roman" w:hAnsi="Times New Roman"/>
                <w:lang w:val="lt-LT"/>
              </w:rPr>
            </w:pPr>
            <w:r w:rsidRPr="00954138">
              <w:rPr>
                <w:rFonts w:ascii="Times New Roman" w:hAnsi="Times New Roman"/>
                <w:lang w:val="lt-LT"/>
              </w:rPr>
              <w:t>Aukštis: 600 mm, ± 20 mm</w:t>
            </w:r>
          </w:p>
        </w:tc>
        <w:tc>
          <w:tcPr>
            <w:tcW w:w="1138" w:type="pct"/>
            <w:tcBorders>
              <w:top w:val="single" w:sz="4" w:space="0" w:color="auto"/>
              <w:left w:val="nil"/>
              <w:bottom w:val="single" w:sz="4" w:space="0" w:color="auto"/>
              <w:right w:val="single" w:sz="4" w:space="0" w:color="auto"/>
            </w:tcBorders>
          </w:tcPr>
          <w:p w14:paraId="63D813C3" w14:textId="77777777" w:rsidR="00D06382" w:rsidRPr="00954138" w:rsidRDefault="00D06382" w:rsidP="00D06382">
            <w:pPr>
              <w:rPr>
                <w:rFonts w:ascii="Times New Roman" w:hAnsi="Times New Roman"/>
                <w:lang w:val="lt-LT"/>
              </w:rPr>
            </w:pPr>
          </w:p>
        </w:tc>
      </w:tr>
      <w:tr w:rsidR="00D06382" w:rsidRPr="00954138" w14:paraId="2CD4ABDF"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030D53A"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11.4</w:t>
            </w:r>
          </w:p>
        </w:tc>
        <w:tc>
          <w:tcPr>
            <w:tcW w:w="1359" w:type="pct"/>
            <w:tcBorders>
              <w:top w:val="single" w:sz="4" w:space="0" w:color="auto"/>
              <w:left w:val="nil"/>
              <w:bottom w:val="single" w:sz="4" w:space="0" w:color="auto"/>
              <w:right w:val="single" w:sz="4" w:space="0" w:color="auto"/>
            </w:tcBorders>
            <w:shd w:val="clear" w:color="auto" w:fill="auto"/>
          </w:tcPr>
          <w:p w14:paraId="7C70F0B4"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Kameros tūris</w:t>
            </w:r>
          </w:p>
        </w:tc>
        <w:tc>
          <w:tcPr>
            <w:tcW w:w="1999" w:type="pct"/>
            <w:tcBorders>
              <w:top w:val="single" w:sz="4" w:space="0" w:color="auto"/>
              <w:left w:val="nil"/>
              <w:bottom w:val="single" w:sz="4" w:space="0" w:color="auto"/>
              <w:right w:val="single" w:sz="4" w:space="0" w:color="auto"/>
            </w:tcBorders>
            <w:shd w:val="clear" w:color="auto" w:fill="auto"/>
          </w:tcPr>
          <w:p w14:paraId="13CF130B" w14:textId="77777777" w:rsidR="00D06382" w:rsidRPr="00954138" w:rsidRDefault="00D06382" w:rsidP="00D06382">
            <w:pPr>
              <w:rPr>
                <w:rFonts w:ascii="Times New Roman" w:hAnsi="Times New Roman"/>
                <w:lang w:val="lt-LT"/>
              </w:rPr>
            </w:pPr>
            <w:r w:rsidRPr="00954138">
              <w:rPr>
                <w:rFonts w:ascii="Times New Roman" w:hAnsi="Times New Roman"/>
                <w:lang w:val="lt-LT"/>
              </w:rPr>
              <w:t>Ne daugiau 160 L.</w:t>
            </w:r>
          </w:p>
        </w:tc>
        <w:tc>
          <w:tcPr>
            <w:tcW w:w="1138" w:type="pct"/>
            <w:tcBorders>
              <w:top w:val="single" w:sz="4" w:space="0" w:color="auto"/>
              <w:left w:val="nil"/>
              <w:bottom w:val="single" w:sz="4" w:space="0" w:color="auto"/>
              <w:right w:val="single" w:sz="4" w:space="0" w:color="auto"/>
            </w:tcBorders>
          </w:tcPr>
          <w:p w14:paraId="0A1A44F9" w14:textId="77777777" w:rsidR="00D06382" w:rsidRPr="00954138" w:rsidRDefault="00D06382" w:rsidP="00D06382">
            <w:pPr>
              <w:rPr>
                <w:rFonts w:ascii="Times New Roman" w:hAnsi="Times New Roman"/>
                <w:lang w:val="lt-LT"/>
              </w:rPr>
            </w:pPr>
          </w:p>
        </w:tc>
      </w:tr>
      <w:tr w:rsidR="00D06382" w:rsidRPr="00954138" w14:paraId="407FAD54"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75D25251"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11.5</w:t>
            </w:r>
          </w:p>
        </w:tc>
        <w:tc>
          <w:tcPr>
            <w:tcW w:w="1359" w:type="pct"/>
            <w:tcBorders>
              <w:top w:val="single" w:sz="4" w:space="0" w:color="auto"/>
              <w:left w:val="nil"/>
              <w:bottom w:val="single" w:sz="4" w:space="0" w:color="auto"/>
              <w:right w:val="single" w:sz="4" w:space="0" w:color="auto"/>
            </w:tcBorders>
            <w:shd w:val="clear" w:color="auto" w:fill="auto"/>
          </w:tcPr>
          <w:p w14:paraId="20ACD222"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 xml:space="preserve">Korpuso medžiaga </w:t>
            </w:r>
          </w:p>
        </w:tc>
        <w:tc>
          <w:tcPr>
            <w:tcW w:w="1999" w:type="pct"/>
            <w:tcBorders>
              <w:top w:val="single" w:sz="4" w:space="0" w:color="auto"/>
              <w:left w:val="nil"/>
              <w:bottom w:val="single" w:sz="4" w:space="0" w:color="auto"/>
              <w:right w:val="single" w:sz="4" w:space="0" w:color="auto"/>
            </w:tcBorders>
            <w:shd w:val="clear" w:color="auto" w:fill="auto"/>
          </w:tcPr>
          <w:p w14:paraId="21061AA0" w14:textId="77777777" w:rsidR="00D06382" w:rsidRPr="00954138" w:rsidRDefault="00D06382" w:rsidP="00D06382">
            <w:pPr>
              <w:rPr>
                <w:rFonts w:ascii="Times New Roman" w:hAnsi="Times New Roman"/>
                <w:lang w:val="lt-LT"/>
              </w:rPr>
            </w:pPr>
            <w:r w:rsidRPr="00954138">
              <w:rPr>
                <w:rFonts w:ascii="Times New Roman" w:hAnsi="Times New Roman"/>
                <w:lang w:val="lt-LT"/>
              </w:rPr>
              <w:t>Turi būti pagaminta iš ne prasčiau kaip nerūdijančio plieno.</w:t>
            </w:r>
          </w:p>
        </w:tc>
        <w:tc>
          <w:tcPr>
            <w:tcW w:w="1138" w:type="pct"/>
            <w:tcBorders>
              <w:top w:val="single" w:sz="4" w:space="0" w:color="auto"/>
              <w:left w:val="nil"/>
              <w:bottom w:val="single" w:sz="4" w:space="0" w:color="auto"/>
              <w:right w:val="single" w:sz="4" w:space="0" w:color="auto"/>
            </w:tcBorders>
          </w:tcPr>
          <w:p w14:paraId="02382F6A" w14:textId="77777777" w:rsidR="00D06382" w:rsidRPr="00954138" w:rsidRDefault="00D06382" w:rsidP="00D06382">
            <w:pPr>
              <w:rPr>
                <w:rFonts w:ascii="Times New Roman" w:hAnsi="Times New Roman"/>
                <w:lang w:val="lt-LT"/>
              </w:rPr>
            </w:pPr>
          </w:p>
        </w:tc>
      </w:tr>
      <w:tr w:rsidR="00D06382" w:rsidRPr="00954138" w14:paraId="6328A0E7"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7D2955B7"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11.6</w:t>
            </w:r>
          </w:p>
        </w:tc>
        <w:tc>
          <w:tcPr>
            <w:tcW w:w="1359" w:type="pct"/>
            <w:tcBorders>
              <w:top w:val="single" w:sz="4" w:space="0" w:color="auto"/>
              <w:left w:val="nil"/>
              <w:bottom w:val="single" w:sz="4" w:space="0" w:color="auto"/>
              <w:right w:val="single" w:sz="4" w:space="0" w:color="auto"/>
            </w:tcBorders>
            <w:shd w:val="clear" w:color="auto" w:fill="auto"/>
          </w:tcPr>
          <w:p w14:paraId="35CA5B65"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Vidinė kameros sienelių apsauga</w:t>
            </w:r>
          </w:p>
        </w:tc>
        <w:tc>
          <w:tcPr>
            <w:tcW w:w="1999" w:type="pct"/>
            <w:tcBorders>
              <w:top w:val="single" w:sz="4" w:space="0" w:color="auto"/>
              <w:left w:val="nil"/>
              <w:bottom w:val="single" w:sz="4" w:space="0" w:color="auto"/>
              <w:right w:val="single" w:sz="4" w:space="0" w:color="auto"/>
            </w:tcBorders>
            <w:shd w:val="clear" w:color="auto" w:fill="auto"/>
          </w:tcPr>
          <w:p w14:paraId="2F210CBB"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Būtini išimami, valomi apsauginiai skydai, apsaugantys vidines kameros sieneles ir duris nuo garinamos medžiagos. </w:t>
            </w:r>
          </w:p>
        </w:tc>
        <w:tc>
          <w:tcPr>
            <w:tcW w:w="1138" w:type="pct"/>
            <w:tcBorders>
              <w:top w:val="single" w:sz="4" w:space="0" w:color="auto"/>
              <w:left w:val="nil"/>
              <w:bottom w:val="single" w:sz="4" w:space="0" w:color="auto"/>
              <w:right w:val="single" w:sz="4" w:space="0" w:color="auto"/>
            </w:tcBorders>
          </w:tcPr>
          <w:p w14:paraId="21F23003" w14:textId="77777777" w:rsidR="00D06382" w:rsidRPr="00954138" w:rsidRDefault="00D06382" w:rsidP="00D06382">
            <w:pPr>
              <w:rPr>
                <w:rFonts w:ascii="Times New Roman" w:hAnsi="Times New Roman"/>
                <w:lang w:val="lt-LT"/>
              </w:rPr>
            </w:pPr>
          </w:p>
        </w:tc>
      </w:tr>
      <w:tr w:rsidR="00D06382" w:rsidRPr="00954138" w14:paraId="34D2EAE7"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8B1B881"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11.7</w:t>
            </w:r>
          </w:p>
        </w:tc>
        <w:tc>
          <w:tcPr>
            <w:tcW w:w="1359" w:type="pct"/>
            <w:tcBorders>
              <w:top w:val="single" w:sz="4" w:space="0" w:color="auto"/>
              <w:left w:val="nil"/>
              <w:bottom w:val="single" w:sz="4" w:space="0" w:color="auto"/>
              <w:right w:val="single" w:sz="4" w:space="0" w:color="auto"/>
            </w:tcBorders>
            <w:shd w:val="clear" w:color="auto" w:fill="auto"/>
          </w:tcPr>
          <w:p w14:paraId="44FFE6A2"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Kameros durys</w:t>
            </w:r>
          </w:p>
        </w:tc>
        <w:tc>
          <w:tcPr>
            <w:tcW w:w="1999" w:type="pct"/>
            <w:tcBorders>
              <w:top w:val="single" w:sz="4" w:space="0" w:color="auto"/>
              <w:left w:val="nil"/>
              <w:bottom w:val="single" w:sz="4" w:space="0" w:color="auto"/>
              <w:right w:val="single" w:sz="4" w:space="0" w:color="auto"/>
            </w:tcBorders>
            <w:shd w:val="clear" w:color="auto" w:fill="auto"/>
          </w:tcPr>
          <w:p w14:paraId="283FB06A" w14:textId="77777777" w:rsidR="00D06382" w:rsidRPr="00954138" w:rsidRDefault="00D06382" w:rsidP="00D06382">
            <w:pPr>
              <w:rPr>
                <w:rFonts w:ascii="Times New Roman" w:hAnsi="Times New Roman"/>
                <w:lang w:val="lt-LT"/>
              </w:rPr>
            </w:pPr>
            <w:r w:rsidRPr="00954138">
              <w:rPr>
                <w:rFonts w:ascii="Times New Roman" w:hAnsi="Times New Roman"/>
                <w:lang w:val="lt-LT"/>
              </w:rPr>
              <w:t>Turi būti dvi kameros durys.</w:t>
            </w:r>
          </w:p>
          <w:p w14:paraId="2E5FAB00" w14:textId="77777777" w:rsidR="00D06382" w:rsidRPr="00954138" w:rsidRDefault="00D06382" w:rsidP="00D06382">
            <w:pPr>
              <w:rPr>
                <w:rFonts w:ascii="Times New Roman" w:hAnsi="Times New Roman"/>
                <w:lang w:val="lt-LT"/>
              </w:rPr>
            </w:pPr>
            <w:r w:rsidRPr="00954138">
              <w:rPr>
                <w:rFonts w:ascii="Times New Roman" w:hAnsi="Times New Roman"/>
                <w:lang w:val="lt-LT"/>
              </w:rPr>
              <w:t>Vienos galinėje kameros pusėje atidaromos į laboratoriją.</w:t>
            </w:r>
          </w:p>
          <w:p w14:paraId="272FE655"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Antros priekyje atidaromos į inertinės atmosferos kameros vidų. </w:t>
            </w:r>
          </w:p>
          <w:p w14:paraId="73A421B8"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Priekinės durys turi būti atidaromos ant bėgių jas patraukiant į kairė pusę. Priekinėse durelėse turi būti langelis su pakeliama uždanga garinimo proceso stebėjimui. </w:t>
            </w:r>
          </w:p>
          <w:p w14:paraId="7AAE7DAF" w14:textId="77777777" w:rsidR="00D06382" w:rsidRPr="00954138" w:rsidRDefault="00D06382" w:rsidP="00D06382">
            <w:pPr>
              <w:rPr>
                <w:rFonts w:ascii="Times New Roman" w:hAnsi="Times New Roman"/>
                <w:lang w:val="lt-LT"/>
              </w:rPr>
            </w:pPr>
            <w:r w:rsidRPr="00954138">
              <w:rPr>
                <w:rFonts w:ascii="Times New Roman" w:hAnsi="Times New Roman"/>
                <w:lang w:val="lt-LT"/>
              </w:rPr>
              <w:lastRenderedPageBreak/>
              <w:t xml:space="preserve">Turi būti įdiegta apsauga neleidžianti atidaryti abiejų durų vienu metu. </w:t>
            </w:r>
          </w:p>
        </w:tc>
        <w:tc>
          <w:tcPr>
            <w:tcW w:w="1138" w:type="pct"/>
            <w:tcBorders>
              <w:top w:val="single" w:sz="4" w:space="0" w:color="auto"/>
              <w:left w:val="nil"/>
              <w:bottom w:val="single" w:sz="4" w:space="0" w:color="auto"/>
              <w:right w:val="single" w:sz="4" w:space="0" w:color="auto"/>
            </w:tcBorders>
          </w:tcPr>
          <w:p w14:paraId="1318ADDE" w14:textId="77777777" w:rsidR="00D06382" w:rsidRPr="00954138" w:rsidRDefault="00D06382" w:rsidP="00D06382">
            <w:pPr>
              <w:rPr>
                <w:rFonts w:ascii="Times New Roman" w:hAnsi="Times New Roman"/>
                <w:lang w:val="lt-LT"/>
              </w:rPr>
            </w:pPr>
          </w:p>
        </w:tc>
      </w:tr>
      <w:tr w:rsidR="00D06382" w:rsidRPr="00954138" w14:paraId="4AD49294"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A8A5DD0"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11.8</w:t>
            </w:r>
          </w:p>
        </w:tc>
        <w:tc>
          <w:tcPr>
            <w:tcW w:w="1359" w:type="pct"/>
            <w:tcBorders>
              <w:top w:val="single" w:sz="4" w:space="0" w:color="auto"/>
              <w:left w:val="nil"/>
              <w:bottom w:val="single" w:sz="4" w:space="0" w:color="auto"/>
              <w:right w:val="single" w:sz="4" w:space="0" w:color="auto"/>
            </w:tcBorders>
            <w:shd w:val="clear" w:color="auto" w:fill="auto"/>
          </w:tcPr>
          <w:p w14:paraId="493DA963"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Vakuuminių siurblių sistema</w:t>
            </w:r>
          </w:p>
        </w:tc>
        <w:tc>
          <w:tcPr>
            <w:tcW w:w="1999" w:type="pct"/>
            <w:tcBorders>
              <w:top w:val="single" w:sz="4" w:space="0" w:color="auto"/>
              <w:left w:val="nil"/>
              <w:bottom w:val="single" w:sz="4" w:space="0" w:color="auto"/>
              <w:right w:val="single" w:sz="4" w:space="0" w:color="auto"/>
            </w:tcBorders>
            <w:shd w:val="clear" w:color="auto" w:fill="auto"/>
          </w:tcPr>
          <w:p w14:paraId="5D9816FA"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Turi būti tarpusavyje suderinti dviejų vakuuminių siurblių sistema, su vakuumo davikliais. </w:t>
            </w:r>
          </w:p>
          <w:p w14:paraId="2EB650C2" w14:textId="77777777" w:rsidR="00D06382" w:rsidRPr="00954138" w:rsidRDefault="00D06382" w:rsidP="00D06382">
            <w:pPr>
              <w:rPr>
                <w:rFonts w:ascii="Times New Roman" w:hAnsi="Times New Roman"/>
                <w:lang w:val="lt-LT"/>
              </w:rPr>
            </w:pPr>
            <w:r w:rsidRPr="00954138">
              <w:rPr>
                <w:rFonts w:ascii="Times New Roman" w:hAnsi="Times New Roman"/>
                <w:lang w:val="lt-LT"/>
              </w:rPr>
              <w:t>Pirminio vakuumo sudarymui turi būti naudojamas sauso tipo (angl</w:t>
            </w:r>
            <w:r w:rsidRPr="00954138">
              <w:rPr>
                <w:rFonts w:ascii="Times New Roman" w:hAnsi="Times New Roman"/>
                <w:i/>
                <w:iCs/>
                <w:lang w:val="lt-LT"/>
              </w:rPr>
              <w:t xml:space="preserve">. </w:t>
            </w:r>
            <w:proofErr w:type="spellStart"/>
            <w:r w:rsidRPr="00954138">
              <w:rPr>
                <w:rFonts w:ascii="Times New Roman" w:hAnsi="Times New Roman"/>
                <w:i/>
                <w:iCs/>
                <w:lang w:val="lt-LT"/>
              </w:rPr>
              <w:t>dry</w:t>
            </w:r>
            <w:proofErr w:type="spellEnd"/>
            <w:r w:rsidRPr="00954138">
              <w:rPr>
                <w:rFonts w:ascii="Times New Roman" w:hAnsi="Times New Roman"/>
                <w:i/>
                <w:iCs/>
                <w:lang w:val="lt-LT"/>
              </w:rPr>
              <w:t xml:space="preserve"> </w:t>
            </w:r>
            <w:proofErr w:type="spellStart"/>
            <w:r w:rsidRPr="00954138">
              <w:rPr>
                <w:rFonts w:ascii="Times New Roman" w:hAnsi="Times New Roman"/>
                <w:i/>
                <w:iCs/>
                <w:lang w:val="lt-LT"/>
              </w:rPr>
              <w:t>vacuum</w:t>
            </w:r>
            <w:proofErr w:type="spellEnd"/>
            <w:r w:rsidRPr="00954138">
              <w:rPr>
                <w:rFonts w:ascii="Times New Roman" w:hAnsi="Times New Roman"/>
                <w:i/>
                <w:iCs/>
                <w:lang w:val="lt-LT"/>
              </w:rPr>
              <w:t xml:space="preserve"> </w:t>
            </w:r>
            <w:proofErr w:type="spellStart"/>
            <w:r w:rsidRPr="00954138">
              <w:rPr>
                <w:rFonts w:ascii="Times New Roman" w:hAnsi="Times New Roman"/>
                <w:i/>
                <w:iCs/>
                <w:lang w:val="lt-LT"/>
              </w:rPr>
              <w:t>pump</w:t>
            </w:r>
            <w:proofErr w:type="spellEnd"/>
            <w:r w:rsidRPr="00954138">
              <w:rPr>
                <w:rFonts w:ascii="Times New Roman" w:hAnsi="Times New Roman"/>
                <w:lang w:val="lt-LT"/>
              </w:rPr>
              <w:t>), kurio siurbimo greitis ne mažesnis kaip 10 m</w:t>
            </w:r>
            <w:r w:rsidRPr="00954138">
              <w:rPr>
                <w:rFonts w:ascii="Times New Roman" w:hAnsi="Times New Roman"/>
                <w:vertAlign w:val="superscript"/>
                <w:lang w:val="lt-LT"/>
              </w:rPr>
              <w:t>3</w:t>
            </w:r>
            <w:r w:rsidRPr="00954138">
              <w:rPr>
                <w:rFonts w:ascii="Times New Roman" w:hAnsi="Times New Roman"/>
                <w:lang w:val="lt-LT"/>
              </w:rPr>
              <w:t xml:space="preserve">/val. Gilaus vakuumo sudarymui turi būti naudojamas ne prastesnis kaip </w:t>
            </w:r>
            <w:proofErr w:type="spellStart"/>
            <w:r w:rsidRPr="00954138">
              <w:rPr>
                <w:rFonts w:ascii="Times New Roman" w:hAnsi="Times New Roman"/>
                <w:lang w:val="lt-LT"/>
              </w:rPr>
              <w:t>turbomolekulinis</w:t>
            </w:r>
            <w:proofErr w:type="spellEnd"/>
            <w:r w:rsidRPr="00954138">
              <w:rPr>
                <w:rFonts w:ascii="Times New Roman" w:hAnsi="Times New Roman"/>
                <w:lang w:val="lt-LT"/>
              </w:rPr>
              <w:t xml:space="preserve"> siurblys (angl</w:t>
            </w:r>
            <w:r w:rsidRPr="00954138">
              <w:rPr>
                <w:rFonts w:ascii="Times New Roman" w:hAnsi="Times New Roman"/>
                <w:i/>
                <w:iCs/>
                <w:lang w:val="lt-LT"/>
              </w:rPr>
              <w:t xml:space="preserve">. </w:t>
            </w:r>
            <w:proofErr w:type="spellStart"/>
            <w:r w:rsidRPr="00954138">
              <w:rPr>
                <w:rFonts w:ascii="Times New Roman" w:hAnsi="Times New Roman"/>
                <w:i/>
                <w:iCs/>
                <w:lang w:val="lt-LT"/>
              </w:rPr>
              <w:t>turbo</w:t>
            </w:r>
            <w:proofErr w:type="spellEnd"/>
            <w:r w:rsidRPr="00954138">
              <w:rPr>
                <w:rFonts w:ascii="Times New Roman" w:hAnsi="Times New Roman"/>
                <w:i/>
                <w:iCs/>
                <w:lang w:val="lt-LT"/>
              </w:rPr>
              <w:t xml:space="preserve"> </w:t>
            </w:r>
            <w:proofErr w:type="spellStart"/>
            <w:r w:rsidRPr="00954138">
              <w:rPr>
                <w:rFonts w:ascii="Times New Roman" w:hAnsi="Times New Roman"/>
                <w:i/>
                <w:iCs/>
                <w:lang w:val="lt-LT"/>
              </w:rPr>
              <w:t>molecular</w:t>
            </w:r>
            <w:proofErr w:type="spellEnd"/>
            <w:r w:rsidRPr="00954138">
              <w:rPr>
                <w:rFonts w:ascii="Times New Roman" w:hAnsi="Times New Roman"/>
                <w:i/>
                <w:iCs/>
                <w:lang w:val="lt-LT"/>
              </w:rPr>
              <w:t xml:space="preserve"> </w:t>
            </w:r>
            <w:proofErr w:type="spellStart"/>
            <w:r w:rsidRPr="00954138">
              <w:rPr>
                <w:rFonts w:ascii="Times New Roman" w:hAnsi="Times New Roman"/>
                <w:i/>
                <w:iCs/>
                <w:lang w:val="lt-LT"/>
              </w:rPr>
              <w:t>pump</w:t>
            </w:r>
            <w:proofErr w:type="spellEnd"/>
            <w:r w:rsidRPr="00954138">
              <w:rPr>
                <w:rFonts w:ascii="Times New Roman" w:hAnsi="Times New Roman"/>
                <w:lang w:val="lt-LT"/>
              </w:rPr>
              <w:t xml:space="preserve">), kurio siurbimo greitis ne mažesnis kaip 650 l/s. </w:t>
            </w:r>
          </w:p>
          <w:p w14:paraId="2344F773" w14:textId="77777777" w:rsidR="00D06382" w:rsidRPr="00954138" w:rsidRDefault="00D06382" w:rsidP="00D06382">
            <w:pPr>
              <w:rPr>
                <w:rFonts w:ascii="Times New Roman" w:hAnsi="Times New Roman"/>
                <w:lang w:val="lt-LT"/>
              </w:rPr>
            </w:pPr>
            <w:r w:rsidRPr="00954138">
              <w:rPr>
                <w:rFonts w:ascii="Times New Roman" w:hAnsi="Times New Roman"/>
                <w:lang w:val="lt-LT"/>
              </w:rPr>
              <w:t>Vakuumo matavimui turi būti naudojamas ne mažiau kaip vienas vakuumo sensorius apimantis matavimus nuo atmosferinio slėgio iki ne mažiau kaip 5x10</w:t>
            </w:r>
            <w:r w:rsidRPr="00954138">
              <w:rPr>
                <w:rFonts w:ascii="Times New Roman" w:hAnsi="Times New Roman"/>
                <w:vertAlign w:val="superscript"/>
                <w:lang w:val="lt-LT"/>
              </w:rPr>
              <w:t>-9</w:t>
            </w:r>
            <w:r w:rsidRPr="00954138">
              <w:rPr>
                <w:rFonts w:ascii="Times New Roman" w:hAnsi="Times New Roman"/>
                <w:lang w:val="lt-LT"/>
              </w:rPr>
              <w:t xml:space="preserve"> mbar. </w:t>
            </w:r>
          </w:p>
        </w:tc>
        <w:tc>
          <w:tcPr>
            <w:tcW w:w="1138" w:type="pct"/>
            <w:tcBorders>
              <w:top w:val="single" w:sz="4" w:space="0" w:color="auto"/>
              <w:left w:val="nil"/>
              <w:bottom w:val="single" w:sz="4" w:space="0" w:color="auto"/>
              <w:right w:val="single" w:sz="4" w:space="0" w:color="auto"/>
            </w:tcBorders>
          </w:tcPr>
          <w:p w14:paraId="27D5A981" w14:textId="77777777" w:rsidR="00D06382" w:rsidRPr="00954138" w:rsidRDefault="00D06382" w:rsidP="00D06382">
            <w:pPr>
              <w:rPr>
                <w:rFonts w:ascii="Times New Roman" w:hAnsi="Times New Roman"/>
                <w:lang w:val="lt-LT"/>
              </w:rPr>
            </w:pPr>
          </w:p>
        </w:tc>
      </w:tr>
      <w:tr w:rsidR="00D06382" w:rsidRPr="00954138" w14:paraId="1AFAF70D"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8081400"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11.9</w:t>
            </w:r>
          </w:p>
        </w:tc>
        <w:tc>
          <w:tcPr>
            <w:tcW w:w="1359" w:type="pct"/>
            <w:tcBorders>
              <w:top w:val="single" w:sz="4" w:space="0" w:color="auto"/>
              <w:left w:val="nil"/>
              <w:bottom w:val="single" w:sz="4" w:space="0" w:color="auto"/>
              <w:right w:val="single" w:sz="4" w:space="0" w:color="auto"/>
            </w:tcBorders>
            <w:shd w:val="clear" w:color="auto" w:fill="auto"/>
          </w:tcPr>
          <w:p w14:paraId="48F434D7"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 xml:space="preserve">Bandinių laikiklis </w:t>
            </w:r>
          </w:p>
        </w:tc>
        <w:tc>
          <w:tcPr>
            <w:tcW w:w="1999" w:type="pct"/>
            <w:tcBorders>
              <w:top w:val="single" w:sz="4" w:space="0" w:color="auto"/>
              <w:left w:val="nil"/>
              <w:bottom w:val="single" w:sz="4" w:space="0" w:color="auto"/>
              <w:right w:val="single" w:sz="4" w:space="0" w:color="auto"/>
            </w:tcBorders>
            <w:shd w:val="clear" w:color="auto" w:fill="auto"/>
          </w:tcPr>
          <w:p w14:paraId="5B9C0B13" w14:textId="51C6FA14" w:rsidR="00D06382" w:rsidRPr="00954138" w:rsidRDefault="00D06382" w:rsidP="00D06382">
            <w:pPr>
              <w:rPr>
                <w:rFonts w:ascii="Times New Roman" w:hAnsi="Times New Roman"/>
                <w:lang w:val="lt-LT"/>
              </w:rPr>
            </w:pPr>
            <w:r w:rsidRPr="00954138">
              <w:rPr>
                <w:rFonts w:ascii="Times New Roman" w:hAnsi="Times New Roman"/>
                <w:lang w:val="lt-LT"/>
              </w:rPr>
              <w:t>Būtinas. Prie laikiklio turi būti galima pritvirtinti įvairaus dydžio bandinius, kurių dydis yra nuo: 2</w:t>
            </w:r>
            <w:r w:rsidR="00F16953" w:rsidRPr="00954138">
              <w:rPr>
                <w:rFonts w:ascii="Times New Roman" w:hAnsi="Times New Roman"/>
                <w:lang w:val="lt-LT"/>
              </w:rPr>
              <w:t>0</w:t>
            </w:r>
            <w:r w:rsidRPr="00954138">
              <w:rPr>
                <w:rFonts w:ascii="Times New Roman" w:hAnsi="Times New Roman"/>
                <w:lang w:val="lt-LT"/>
              </w:rPr>
              <w:t>x2</w:t>
            </w:r>
            <w:r w:rsidR="00F16953" w:rsidRPr="00954138">
              <w:rPr>
                <w:rFonts w:ascii="Times New Roman" w:hAnsi="Times New Roman"/>
                <w:lang w:val="lt-LT"/>
              </w:rPr>
              <w:t>5</w:t>
            </w:r>
            <w:r w:rsidRPr="00954138">
              <w:rPr>
                <w:rFonts w:ascii="Times New Roman" w:hAnsi="Times New Roman"/>
                <w:lang w:val="lt-LT"/>
              </w:rPr>
              <w:t xml:space="preserve">x0,5 mm iki 150x150x0,5 mm arba 150x0,5 mm diametro. </w:t>
            </w:r>
          </w:p>
        </w:tc>
        <w:tc>
          <w:tcPr>
            <w:tcW w:w="1138" w:type="pct"/>
            <w:tcBorders>
              <w:top w:val="single" w:sz="4" w:space="0" w:color="auto"/>
              <w:left w:val="nil"/>
              <w:bottom w:val="single" w:sz="4" w:space="0" w:color="auto"/>
              <w:right w:val="single" w:sz="4" w:space="0" w:color="auto"/>
            </w:tcBorders>
          </w:tcPr>
          <w:p w14:paraId="0C61B21F" w14:textId="77777777" w:rsidR="00D06382" w:rsidRPr="00954138" w:rsidRDefault="00D06382" w:rsidP="00D06382">
            <w:pPr>
              <w:rPr>
                <w:rFonts w:ascii="Times New Roman" w:hAnsi="Times New Roman"/>
                <w:lang w:val="lt-LT"/>
              </w:rPr>
            </w:pPr>
          </w:p>
        </w:tc>
      </w:tr>
      <w:tr w:rsidR="00D06382" w:rsidRPr="00954138" w14:paraId="68E58492"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8E47282"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11.10</w:t>
            </w:r>
          </w:p>
        </w:tc>
        <w:tc>
          <w:tcPr>
            <w:tcW w:w="1359" w:type="pct"/>
            <w:tcBorders>
              <w:top w:val="single" w:sz="4" w:space="0" w:color="auto"/>
              <w:left w:val="nil"/>
              <w:bottom w:val="single" w:sz="4" w:space="0" w:color="auto"/>
              <w:right w:val="single" w:sz="4" w:space="0" w:color="auto"/>
            </w:tcBorders>
            <w:shd w:val="clear" w:color="auto" w:fill="auto"/>
          </w:tcPr>
          <w:p w14:paraId="5F09B553"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Bandinių laikiklio sukimas</w:t>
            </w:r>
          </w:p>
        </w:tc>
        <w:tc>
          <w:tcPr>
            <w:tcW w:w="1999" w:type="pct"/>
            <w:tcBorders>
              <w:top w:val="single" w:sz="4" w:space="0" w:color="auto"/>
              <w:left w:val="nil"/>
              <w:bottom w:val="single" w:sz="4" w:space="0" w:color="auto"/>
              <w:right w:val="single" w:sz="4" w:space="0" w:color="auto"/>
            </w:tcBorders>
            <w:shd w:val="clear" w:color="auto" w:fill="auto"/>
          </w:tcPr>
          <w:p w14:paraId="127E11AA"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Būtinas. Turi būti galima vakuumo aplinkoje bandinių laikiklį sukti ratu ne siauresnėse greičio ribose kaip nuo 0 iki 30 </w:t>
            </w:r>
            <w:proofErr w:type="spellStart"/>
            <w:r w:rsidRPr="00954138">
              <w:rPr>
                <w:rFonts w:ascii="Times New Roman" w:hAnsi="Times New Roman"/>
                <w:lang w:val="lt-LT"/>
              </w:rPr>
              <w:t>apsk</w:t>
            </w:r>
            <w:proofErr w:type="spellEnd"/>
            <w:r w:rsidRPr="00954138">
              <w:rPr>
                <w:rFonts w:ascii="Times New Roman" w:hAnsi="Times New Roman"/>
                <w:lang w:val="lt-LT"/>
              </w:rPr>
              <w:t>./min.</w:t>
            </w:r>
          </w:p>
        </w:tc>
        <w:tc>
          <w:tcPr>
            <w:tcW w:w="1138" w:type="pct"/>
            <w:tcBorders>
              <w:top w:val="single" w:sz="4" w:space="0" w:color="auto"/>
              <w:left w:val="nil"/>
              <w:bottom w:val="single" w:sz="4" w:space="0" w:color="auto"/>
              <w:right w:val="single" w:sz="4" w:space="0" w:color="auto"/>
            </w:tcBorders>
          </w:tcPr>
          <w:p w14:paraId="09785870" w14:textId="77777777" w:rsidR="00D06382" w:rsidRPr="00954138" w:rsidRDefault="00D06382" w:rsidP="00D06382">
            <w:pPr>
              <w:rPr>
                <w:rFonts w:ascii="Times New Roman" w:hAnsi="Times New Roman"/>
                <w:lang w:val="lt-LT"/>
              </w:rPr>
            </w:pPr>
          </w:p>
        </w:tc>
      </w:tr>
      <w:tr w:rsidR="00D06382" w:rsidRPr="00954138" w14:paraId="09217446"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81BC49B"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11.11</w:t>
            </w:r>
          </w:p>
        </w:tc>
        <w:tc>
          <w:tcPr>
            <w:tcW w:w="1359" w:type="pct"/>
            <w:tcBorders>
              <w:top w:val="single" w:sz="4" w:space="0" w:color="auto"/>
              <w:left w:val="nil"/>
              <w:bottom w:val="single" w:sz="4" w:space="0" w:color="auto"/>
              <w:right w:val="single" w:sz="4" w:space="0" w:color="auto"/>
            </w:tcBorders>
            <w:shd w:val="clear" w:color="auto" w:fill="auto"/>
          </w:tcPr>
          <w:p w14:paraId="6C5259E7"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Bandinių laikiklio uždanga</w:t>
            </w:r>
          </w:p>
        </w:tc>
        <w:tc>
          <w:tcPr>
            <w:tcW w:w="1999" w:type="pct"/>
            <w:tcBorders>
              <w:top w:val="single" w:sz="4" w:space="0" w:color="auto"/>
              <w:left w:val="nil"/>
              <w:bottom w:val="single" w:sz="4" w:space="0" w:color="auto"/>
              <w:right w:val="single" w:sz="4" w:space="0" w:color="auto"/>
            </w:tcBorders>
            <w:shd w:val="clear" w:color="auto" w:fill="auto"/>
          </w:tcPr>
          <w:p w14:paraId="2E4FECD4"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Būtina. Uždanga turi būti galima atidengti pasirinktu metu, kai pasiekiami norimi garinimo srautai, apsaugant bandinius nuo nepageidaujamo medžiagos padengimo. </w:t>
            </w:r>
          </w:p>
        </w:tc>
        <w:tc>
          <w:tcPr>
            <w:tcW w:w="1138" w:type="pct"/>
            <w:tcBorders>
              <w:top w:val="single" w:sz="4" w:space="0" w:color="auto"/>
              <w:left w:val="nil"/>
              <w:bottom w:val="single" w:sz="4" w:space="0" w:color="auto"/>
              <w:right w:val="single" w:sz="4" w:space="0" w:color="auto"/>
            </w:tcBorders>
          </w:tcPr>
          <w:p w14:paraId="4B3D48DF" w14:textId="77777777" w:rsidR="00D06382" w:rsidRPr="00954138" w:rsidRDefault="00D06382" w:rsidP="00D06382">
            <w:pPr>
              <w:rPr>
                <w:rFonts w:ascii="Times New Roman" w:hAnsi="Times New Roman"/>
                <w:lang w:val="lt-LT"/>
              </w:rPr>
            </w:pPr>
          </w:p>
        </w:tc>
      </w:tr>
      <w:tr w:rsidR="00D06382" w:rsidRPr="00954138" w14:paraId="32F5B290"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3764C10"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11.12</w:t>
            </w:r>
          </w:p>
        </w:tc>
        <w:tc>
          <w:tcPr>
            <w:tcW w:w="1359" w:type="pct"/>
            <w:tcBorders>
              <w:top w:val="single" w:sz="4" w:space="0" w:color="auto"/>
              <w:left w:val="nil"/>
              <w:bottom w:val="single" w:sz="4" w:space="0" w:color="auto"/>
              <w:right w:val="single" w:sz="4" w:space="0" w:color="auto"/>
            </w:tcBorders>
            <w:shd w:val="clear" w:color="auto" w:fill="auto"/>
          </w:tcPr>
          <w:p w14:paraId="4C50E937"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Bandinių „kaukės“ tvirtinimas</w:t>
            </w:r>
          </w:p>
        </w:tc>
        <w:tc>
          <w:tcPr>
            <w:tcW w:w="1999" w:type="pct"/>
            <w:tcBorders>
              <w:top w:val="single" w:sz="4" w:space="0" w:color="auto"/>
              <w:left w:val="nil"/>
              <w:bottom w:val="single" w:sz="4" w:space="0" w:color="auto"/>
              <w:right w:val="single" w:sz="4" w:space="0" w:color="auto"/>
            </w:tcBorders>
            <w:shd w:val="clear" w:color="auto" w:fill="auto"/>
          </w:tcPr>
          <w:p w14:paraId="570FAFEE"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Būtina. </w:t>
            </w:r>
            <w:r w:rsidRPr="00954138">
              <w:rPr>
                <w:rFonts w:ascii="Times New Roman" w:hAnsi="Times New Roman"/>
                <w:lang w:val="lt-LT" w:eastAsia="lt-LT"/>
              </w:rPr>
              <w:t>Bandinių</w:t>
            </w:r>
            <w:r w:rsidRPr="00954138">
              <w:rPr>
                <w:rFonts w:ascii="Times New Roman" w:hAnsi="Times New Roman"/>
                <w:lang w:val="lt-LT"/>
              </w:rPr>
              <w:t xml:space="preserve"> laikiklis turi turėti galimybę tvirtinti kaukes (angl. </w:t>
            </w:r>
            <w:proofErr w:type="spellStart"/>
            <w:r w:rsidRPr="00954138">
              <w:rPr>
                <w:rFonts w:ascii="Times New Roman" w:hAnsi="Times New Roman"/>
                <w:i/>
                <w:iCs/>
                <w:lang w:val="lt-LT"/>
              </w:rPr>
              <w:t>mask</w:t>
            </w:r>
            <w:proofErr w:type="spellEnd"/>
            <w:r w:rsidRPr="00954138">
              <w:rPr>
                <w:rFonts w:ascii="Times New Roman" w:hAnsi="Times New Roman"/>
                <w:lang w:val="lt-LT"/>
              </w:rPr>
              <w:t xml:space="preserve">), kurios leistu ant garinamų bandinių užgarinti medžiagas tiktais pasirinktose vietose. </w:t>
            </w:r>
          </w:p>
        </w:tc>
        <w:tc>
          <w:tcPr>
            <w:tcW w:w="1138" w:type="pct"/>
            <w:tcBorders>
              <w:top w:val="single" w:sz="4" w:space="0" w:color="auto"/>
              <w:left w:val="nil"/>
              <w:bottom w:val="single" w:sz="4" w:space="0" w:color="auto"/>
              <w:right w:val="single" w:sz="4" w:space="0" w:color="auto"/>
            </w:tcBorders>
          </w:tcPr>
          <w:p w14:paraId="0FDD2C35" w14:textId="77777777" w:rsidR="00D06382" w:rsidRPr="00954138" w:rsidRDefault="00D06382" w:rsidP="00D06382">
            <w:pPr>
              <w:rPr>
                <w:rFonts w:ascii="Times New Roman" w:hAnsi="Times New Roman"/>
                <w:lang w:val="lt-LT"/>
              </w:rPr>
            </w:pPr>
          </w:p>
        </w:tc>
      </w:tr>
      <w:tr w:rsidR="00E728B1" w:rsidRPr="00954138" w14:paraId="2AD94F45"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6D018D4" w14:textId="77777777" w:rsidR="00E728B1" w:rsidRPr="00954138" w:rsidRDefault="00E728B1" w:rsidP="00E728B1">
            <w:pPr>
              <w:rPr>
                <w:rFonts w:ascii="Times New Roman" w:hAnsi="Times New Roman"/>
                <w:lang w:val="lt-LT" w:eastAsia="lt-LT"/>
              </w:rPr>
            </w:pPr>
            <w:r w:rsidRPr="00954138">
              <w:rPr>
                <w:rFonts w:ascii="Times New Roman" w:hAnsi="Times New Roman"/>
                <w:lang w:val="lt-LT" w:eastAsia="lt-LT"/>
              </w:rPr>
              <w:t>11.13</w:t>
            </w:r>
          </w:p>
        </w:tc>
        <w:tc>
          <w:tcPr>
            <w:tcW w:w="1359" w:type="pct"/>
            <w:tcBorders>
              <w:top w:val="single" w:sz="4" w:space="0" w:color="auto"/>
              <w:left w:val="nil"/>
              <w:bottom w:val="single" w:sz="4" w:space="0" w:color="auto"/>
              <w:right w:val="single" w:sz="4" w:space="0" w:color="auto"/>
            </w:tcBorders>
            <w:shd w:val="clear" w:color="auto" w:fill="auto"/>
          </w:tcPr>
          <w:p w14:paraId="485540AD" w14:textId="6204CE61" w:rsidR="00E728B1" w:rsidRPr="00954138" w:rsidRDefault="00E728B1" w:rsidP="00E728B1">
            <w:pPr>
              <w:rPr>
                <w:rFonts w:ascii="Times New Roman" w:hAnsi="Times New Roman"/>
                <w:lang w:val="lt-LT" w:eastAsia="lt-LT"/>
              </w:rPr>
            </w:pPr>
            <w:r w:rsidRPr="00954138">
              <w:rPr>
                <w:rFonts w:ascii="Times New Roman" w:hAnsi="Times New Roman"/>
                <w:lang w:val="lt-LT" w:eastAsia="lt-LT"/>
              </w:rPr>
              <w:t>Storio matavimo ir padengimo sistema</w:t>
            </w:r>
          </w:p>
        </w:tc>
        <w:tc>
          <w:tcPr>
            <w:tcW w:w="1999" w:type="pct"/>
            <w:tcBorders>
              <w:top w:val="single" w:sz="4" w:space="0" w:color="auto"/>
              <w:left w:val="nil"/>
              <w:bottom w:val="single" w:sz="4" w:space="0" w:color="auto"/>
              <w:right w:val="single" w:sz="4" w:space="0" w:color="auto"/>
            </w:tcBorders>
            <w:shd w:val="clear" w:color="auto" w:fill="auto"/>
          </w:tcPr>
          <w:p w14:paraId="3C229CD0" w14:textId="77777777" w:rsidR="00E728B1" w:rsidRPr="00954138" w:rsidRDefault="00E728B1" w:rsidP="00E728B1">
            <w:pPr>
              <w:rPr>
                <w:rFonts w:ascii="Times New Roman" w:hAnsi="Times New Roman"/>
                <w:lang w:val="lt-LT"/>
              </w:rPr>
            </w:pPr>
            <w:r w:rsidRPr="00954138">
              <w:rPr>
                <w:rFonts w:ascii="Times New Roman" w:hAnsi="Times New Roman"/>
                <w:lang w:val="lt-LT"/>
              </w:rPr>
              <w:t xml:space="preserve">Būtina. Sistema turi leisti garinti metalus ir organines medžiagas iš garinimo šaltinių. </w:t>
            </w:r>
          </w:p>
          <w:p w14:paraId="16E6AAD0" w14:textId="77777777" w:rsidR="00E728B1" w:rsidRPr="00954138" w:rsidRDefault="00E728B1" w:rsidP="00E728B1">
            <w:pPr>
              <w:rPr>
                <w:rFonts w:ascii="Times New Roman" w:hAnsi="Times New Roman"/>
                <w:lang w:val="lt-LT"/>
              </w:rPr>
            </w:pPr>
            <w:r w:rsidRPr="00954138">
              <w:rPr>
                <w:rFonts w:ascii="Times New Roman" w:hAnsi="Times New Roman"/>
                <w:lang w:val="lt-LT"/>
              </w:rPr>
              <w:t>Sistema turi turėti galimybę išsaugoti ne mažiau kaip 50 skirtingų garinimo sluoksnių.</w:t>
            </w:r>
          </w:p>
          <w:p w14:paraId="34EFFE30" w14:textId="2A339979" w:rsidR="00E728B1" w:rsidRPr="00954138" w:rsidRDefault="00E728B1" w:rsidP="00E728B1">
            <w:pPr>
              <w:rPr>
                <w:rFonts w:ascii="Times New Roman" w:hAnsi="Times New Roman"/>
                <w:lang w:val="lt-LT"/>
              </w:rPr>
            </w:pPr>
            <w:r w:rsidRPr="00954138">
              <w:rPr>
                <w:rFonts w:ascii="Times New Roman" w:hAnsi="Times New Roman"/>
                <w:lang w:val="lt-LT"/>
              </w:rPr>
              <w:t xml:space="preserve">Turi būti ne mažiau kaip 2 vnt. storio matavimo sensorių, sumontuotų vakuuminėje kameroje. </w:t>
            </w:r>
          </w:p>
        </w:tc>
        <w:tc>
          <w:tcPr>
            <w:tcW w:w="1138" w:type="pct"/>
            <w:tcBorders>
              <w:top w:val="single" w:sz="4" w:space="0" w:color="auto"/>
              <w:left w:val="nil"/>
              <w:bottom w:val="single" w:sz="4" w:space="0" w:color="auto"/>
              <w:right w:val="single" w:sz="4" w:space="0" w:color="auto"/>
            </w:tcBorders>
          </w:tcPr>
          <w:p w14:paraId="75F749DB" w14:textId="77777777" w:rsidR="00E728B1" w:rsidRPr="00954138" w:rsidRDefault="00E728B1" w:rsidP="00E728B1">
            <w:pPr>
              <w:rPr>
                <w:rFonts w:ascii="Times New Roman" w:hAnsi="Times New Roman"/>
                <w:lang w:val="lt-LT"/>
              </w:rPr>
            </w:pPr>
          </w:p>
        </w:tc>
      </w:tr>
      <w:tr w:rsidR="00D06382" w:rsidRPr="00954138" w14:paraId="167832E5"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3BDC53B" w14:textId="72F3DF36"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11.1</w:t>
            </w:r>
            <w:r w:rsidR="00B20A52" w:rsidRPr="00954138">
              <w:rPr>
                <w:rFonts w:ascii="Times New Roman" w:hAnsi="Times New Roman"/>
                <w:lang w:val="lt-LT" w:eastAsia="lt-LT"/>
              </w:rPr>
              <w:t>4</w:t>
            </w:r>
          </w:p>
        </w:tc>
        <w:tc>
          <w:tcPr>
            <w:tcW w:w="1359" w:type="pct"/>
            <w:tcBorders>
              <w:top w:val="single" w:sz="4" w:space="0" w:color="auto"/>
              <w:left w:val="nil"/>
              <w:bottom w:val="single" w:sz="4" w:space="0" w:color="auto"/>
              <w:right w:val="single" w:sz="4" w:space="0" w:color="auto"/>
            </w:tcBorders>
            <w:shd w:val="clear" w:color="auto" w:fill="auto"/>
          </w:tcPr>
          <w:p w14:paraId="42443ADB"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Žemos temperatūros garintuvas</w:t>
            </w:r>
          </w:p>
        </w:tc>
        <w:tc>
          <w:tcPr>
            <w:tcW w:w="1999" w:type="pct"/>
            <w:tcBorders>
              <w:top w:val="single" w:sz="4" w:space="0" w:color="auto"/>
              <w:left w:val="nil"/>
              <w:bottom w:val="single" w:sz="4" w:space="0" w:color="auto"/>
              <w:right w:val="single" w:sz="4" w:space="0" w:color="auto"/>
            </w:tcBorders>
            <w:shd w:val="clear" w:color="auto" w:fill="auto"/>
          </w:tcPr>
          <w:p w14:paraId="4E92B5E7"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Būtini ne mažiau kaip du žemos temperatūros garintuvai, kurie turi būti sumontuoti vakuuminės kameros </w:t>
            </w:r>
            <w:r w:rsidRPr="00954138">
              <w:rPr>
                <w:rFonts w:ascii="Times New Roman" w:hAnsi="Times New Roman"/>
                <w:lang w:val="lt-LT"/>
              </w:rPr>
              <w:lastRenderedPageBreak/>
              <w:t>pagrinde. Garintuve turi būti galima talpinti ne mažesnės kaip 4 cm</w:t>
            </w:r>
            <w:r w:rsidRPr="00954138">
              <w:rPr>
                <w:rFonts w:ascii="Times New Roman" w:hAnsi="Times New Roman"/>
                <w:vertAlign w:val="superscript"/>
                <w:lang w:val="lt-LT"/>
              </w:rPr>
              <w:t>3</w:t>
            </w:r>
            <w:r w:rsidRPr="00954138">
              <w:rPr>
                <w:rFonts w:ascii="Times New Roman" w:hAnsi="Times New Roman"/>
                <w:lang w:val="lt-LT"/>
              </w:rPr>
              <w:t xml:space="preserve"> talpos laikiklį medžiagos išgarinimui. Garintuvas turi būti skirtas garinti medžiagas pasirinktoje temperatūroje nuo 50 iki 800 </w:t>
            </w:r>
            <w:proofErr w:type="spellStart"/>
            <w:r w:rsidRPr="00954138">
              <w:rPr>
                <w:rFonts w:ascii="Times New Roman" w:hAnsi="Times New Roman"/>
                <w:vertAlign w:val="superscript"/>
                <w:lang w:val="lt-LT"/>
              </w:rPr>
              <w:t>o</w:t>
            </w:r>
            <w:r w:rsidRPr="00954138">
              <w:rPr>
                <w:rFonts w:ascii="Times New Roman" w:hAnsi="Times New Roman"/>
                <w:lang w:val="lt-LT"/>
              </w:rPr>
              <w:t>C</w:t>
            </w:r>
            <w:proofErr w:type="spellEnd"/>
            <w:r w:rsidRPr="00954138">
              <w:rPr>
                <w:rFonts w:ascii="Times New Roman" w:hAnsi="Times New Roman"/>
                <w:lang w:val="lt-LT"/>
              </w:rPr>
              <w:t xml:space="preserve">, temperatūra matuojama su vidine termopora. Temperatūros stabilumas ne prastesnis kaip +/-0,1 K. Garintuvas turi būti aušinamas vandeniu.   </w:t>
            </w:r>
          </w:p>
        </w:tc>
        <w:tc>
          <w:tcPr>
            <w:tcW w:w="1138" w:type="pct"/>
            <w:tcBorders>
              <w:top w:val="single" w:sz="4" w:space="0" w:color="auto"/>
              <w:left w:val="nil"/>
              <w:bottom w:val="single" w:sz="4" w:space="0" w:color="auto"/>
              <w:right w:val="single" w:sz="4" w:space="0" w:color="auto"/>
            </w:tcBorders>
          </w:tcPr>
          <w:p w14:paraId="6D5950A8" w14:textId="77777777" w:rsidR="00D06382" w:rsidRPr="00954138" w:rsidRDefault="00D06382" w:rsidP="00D06382">
            <w:pPr>
              <w:rPr>
                <w:rFonts w:ascii="Times New Roman" w:hAnsi="Times New Roman"/>
                <w:lang w:val="lt-LT"/>
              </w:rPr>
            </w:pPr>
          </w:p>
        </w:tc>
      </w:tr>
      <w:tr w:rsidR="00D06382" w:rsidRPr="00954138" w14:paraId="51ED7BD5"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C454A65" w14:textId="4142DD46"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11.1</w:t>
            </w:r>
            <w:r w:rsidR="00B20A52" w:rsidRPr="00954138">
              <w:rPr>
                <w:rFonts w:ascii="Times New Roman" w:hAnsi="Times New Roman"/>
                <w:lang w:val="lt-LT" w:eastAsia="lt-LT"/>
              </w:rPr>
              <w:t>5</w:t>
            </w:r>
          </w:p>
        </w:tc>
        <w:tc>
          <w:tcPr>
            <w:tcW w:w="1359" w:type="pct"/>
            <w:tcBorders>
              <w:top w:val="single" w:sz="4" w:space="0" w:color="auto"/>
              <w:left w:val="nil"/>
              <w:bottom w:val="single" w:sz="4" w:space="0" w:color="auto"/>
              <w:right w:val="single" w:sz="4" w:space="0" w:color="auto"/>
            </w:tcBorders>
            <w:shd w:val="clear" w:color="auto" w:fill="auto"/>
          </w:tcPr>
          <w:p w14:paraId="2943B7F2"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Aukštos temperatūros garintuvas</w:t>
            </w:r>
          </w:p>
        </w:tc>
        <w:tc>
          <w:tcPr>
            <w:tcW w:w="1999" w:type="pct"/>
            <w:tcBorders>
              <w:top w:val="single" w:sz="4" w:space="0" w:color="auto"/>
              <w:left w:val="nil"/>
              <w:bottom w:val="single" w:sz="4" w:space="0" w:color="auto"/>
              <w:right w:val="single" w:sz="4" w:space="0" w:color="auto"/>
            </w:tcBorders>
            <w:shd w:val="clear" w:color="auto" w:fill="auto"/>
          </w:tcPr>
          <w:p w14:paraId="25F47BAF" w14:textId="77777777" w:rsidR="00D06382" w:rsidRPr="00954138" w:rsidRDefault="00D06382" w:rsidP="00D06382">
            <w:pPr>
              <w:rPr>
                <w:rFonts w:ascii="Times New Roman" w:hAnsi="Times New Roman"/>
                <w:lang w:val="lt-LT"/>
              </w:rPr>
            </w:pPr>
            <w:r w:rsidRPr="00954138">
              <w:rPr>
                <w:rFonts w:ascii="Times New Roman" w:hAnsi="Times New Roman"/>
                <w:lang w:val="lt-LT"/>
              </w:rPr>
              <w:t>Būtini ne mažiau kaip du arba vienas dvigubas aukštos temperatūros garintuvas, kuri-e(s) turi būti sumontuot-i(</w:t>
            </w:r>
            <w:proofErr w:type="spellStart"/>
            <w:r w:rsidRPr="00954138">
              <w:rPr>
                <w:rFonts w:ascii="Times New Roman" w:hAnsi="Times New Roman"/>
                <w:lang w:val="lt-LT"/>
              </w:rPr>
              <w:t>as</w:t>
            </w:r>
            <w:proofErr w:type="spellEnd"/>
            <w:r w:rsidRPr="00954138">
              <w:rPr>
                <w:rFonts w:ascii="Times New Roman" w:hAnsi="Times New Roman"/>
                <w:lang w:val="lt-LT"/>
              </w:rPr>
              <w:t xml:space="preserve">) vakuuminės kameros pagrinde. Garintuve turi būti galima tvirtinti ne mažesnius kaip 75 mm ilgio garinimo laivelius (angl. </w:t>
            </w:r>
            <w:proofErr w:type="spellStart"/>
            <w:r w:rsidRPr="00954138">
              <w:rPr>
                <w:rFonts w:ascii="Times New Roman" w:hAnsi="Times New Roman"/>
                <w:i/>
                <w:iCs/>
                <w:lang w:val="lt-LT"/>
              </w:rPr>
              <w:t>boat</w:t>
            </w:r>
            <w:proofErr w:type="spellEnd"/>
            <w:r w:rsidRPr="00954138">
              <w:rPr>
                <w:rFonts w:ascii="Times New Roman" w:hAnsi="Times New Roman"/>
                <w:lang w:val="lt-LT"/>
              </w:rPr>
              <w:t xml:space="preserve"> </w:t>
            </w:r>
            <w:proofErr w:type="spellStart"/>
            <w:r w:rsidRPr="00954138">
              <w:rPr>
                <w:rFonts w:ascii="Times New Roman" w:hAnsi="Times New Roman"/>
                <w:i/>
                <w:iCs/>
                <w:lang w:val="lt-LT"/>
              </w:rPr>
              <w:t>type</w:t>
            </w:r>
            <w:proofErr w:type="spellEnd"/>
            <w:r w:rsidRPr="00954138">
              <w:rPr>
                <w:rFonts w:ascii="Times New Roman" w:hAnsi="Times New Roman"/>
                <w:lang w:val="lt-LT"/>
              </w:rPr>
              <w:t xml:space="preserve">) medžiagos išgarinimui. Garintuvas turi būti skirtas garinti medžiagas ne mažesnėje temperatūroje kaip iki 1800 </w:t>
            </w:r>
            <w:proofErr w:type="spellStart"/>
            <w:r w:rsidRPr="00954138">
              <w:rPr>
                <w:rFonts w:ascii="Times New Roman" w:hAnsi="Times New Roman"/>
                <w:vertAlign w:val="superscript"/>
                <w:lang w:val="lt-LT"/>
              </w:rPr>
              <w:t>o</w:t>
            </w:r>
            <w:r w:rsidRPr="00954138">
              <w:rPr>
                <w:rFonts w:ascii="Times New Roman" w:hAnsi="Times New Roman"/>
                <w:lang w:val="lt-LT"/>
              </w:rPr>
              <w:t>C</w:t>
            </w:r>
            <w:proofErr w:type="spellEnd"/>
            <w:r w:rsidRPr="00954138">
              <w:rPr>
                <w:rFonts w:ascii="Times New Roman" w:hAnsi="Times New Roman"/>
                <w:lang w:val="lt-LT"/>
              </w:rPr>
              <w:t xml:space="preserve">. Garintuvas turi būti aušinamas vandeniu.   </w:t>
            </w:r>
          </w:p>
        </w:tc>
        <w:tc>
          <w:tcPr>
            <w:tcW w:w="1138" w:type="pct"/>
            <w:tcBorders>
              <w:top w:val="single" w:sz="4" w:space="0" w:color="auto"/>
              <w:left w:val="nil"/>
              <w:bottom w:val="single" w:sz="4" w:space="0" w:color="auto"/>
              <w:right w:val="single" w:sz="4" w:space="0" w:color="auto"/>
            </w:tcBorders>
          </w:tcPr>
          <w:p w14:paraId="2F39A7F7" w14:textId="77777777" w:rsidR="00D06382" w:rsidRPr="00954138" w:rsidRDefault="00D06382" w:rsidP="00D06382">
            <w:pPr>
              <w:rPr>
                <w:rFonts w:ascii="Times New Roman" w:hAnsi="Times New Roman"/>
                <w:lang w:val="lt-LT"/>
              </w:rPr>
            </w:pPr>
          </w:p>
        </w:tc>
      </w:tr>
      <w:tr w:rsidR="00D06382" w:rsidRPr="00954138" w14:paraId="77E22E12"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EB470B3" w14:textId="68F8D3A8"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11.1</w:t>
            </w:r>
            <w:r w:rsidR="00B20A52" w:rsidRPr="00954138">
              <w:rPr>
                <w:rFonts w:ascii="Times New Roman" w:hAnsi="Times New Roman"/>
                <w:lang w:val="lt-LT" w:eastAsia="lt-LT"/>
              </w:rPr>
              <w:t>6</w:t>
            </w:r>
          </w:p>
        </w:tc>
        <w:tc>
          <w:tcPr>
            <w:tcW w:w="1359" w:type="pct"/>
            <w:tcBorders>
              <w:top w:val="single" w:sz="4" w:space="0" w:color="auto"/>
              <w:left w:val="nil"/>
              <w:bottom w:val="single" w:sz="4" w:space="0" w:color="auto"/>
              <w:right w:val="single" w:sz="4" w:space="0" w:color="auto"/>
            </w:tcBorders>
            <w:shd w:val="clear" w:color="auto" w:fill="auto"/>
          </w:tcPr>
          <w:p w14:paraId="0B544019"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Garintuvų atskyrimas</w:t>
            </w:r>
          </w:p>
        </w:tc>
        <w:tc>
          <w:tcPr>
            <w:tcW w:w="1999" w:type="pct"/>
            <w:tcBorders>
              <w:top w:val="single" w:sz="4" w:space="0" w:color="auto"/>
              <w:left w:val="nil"/>
              <w:bottom w:val="single" w:sz="4" w:space="0" w:color="auto"/>
              <w:right w:val="single" w:sz="4" w:space="0" w:color="auto"/>
            </w:tcBorders>
            <w:shd w:val="clear" w:color="auto" w:fill="auto"/>
          </w:tcPr>
          <w:p w14:paraId="3A2BB3FB"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Visi garintuvai vienas nuo kito turi turėti apsaugas, kurios užtikrina kad garinimo proceso metu garinama medžiaga nepatektu į tuo metu nenaudojamą garintuvą (angl. </w:t>
            </w:r>
            <w:proofErr w:type="spellStart"/>
            <w:r w:rsidRPr="00954138">
              <w:rPr>
                <w:rFonts w:ascii="Times New Roman" w:hAnsi="Times New Roman"/>
                <w:i/>
                <w:iCs/>
                <w:lang w:val="lt-LT"/>
              </w:rPr>
              <w:t>source</w:t>
            </w:r>
            <w:proofErr w:type="spellEnd"/>
            <w:r w:rsidRPr="00954138">
              <w:rPr>
                <w:rFonts w:ascii="Times New Roman" w:hAnsi="Times New Roman"/>
                <w:lang w:val="lt-LT"/>
              </w:rPr>
              <w:t xml:space="preserve"> </w:t>
            </w:r>
            <w:proofErr w:type="spellStart"/>
            <w:r w:rsidRPr="00954138">
              <w:rPr>
                <w:rFonts w:ascii="Times New Roman" w:hAnsi="Times New Roman"/>
                <w:i/>
                <w:iCs/>
                <w:lang w:val="lt-LT"/>
              </w:rPr>
              <w:t>shielding</w:t>
            </w:r>
            <w:proofErr w:type="spellEnd"/>
            <w:r w:rsidRPr="00954138">
              <w:rPr>
                <w:rFonts w:ascii="Times New Roman" w:hAnsi="Times New Roman"/>
                <w:i/>
                <w:iCs/>
                <w:lang w:val="lt-LT"/>
              </w:rPr>
              <w:t xml:space="preserve"> to </w:t>
            </w:r>
            <w:proofErr w:type="spellStart"/>
            <w:r w:rsidRPr="00954138">
              <w:rPr>
                <w:rFonts w:ascii="Times New Roman" w:hAnsi="Times New Roman"/>
                <w:i/>
                <w:iCs/>
                <w:lang w:val="lt-LT"/>
              </w:rPr>
              <w:t>minimize</w:t>
            </w:r>
            <w:proofErr w:type="spellEnd"/>
            <w:r w:rsidRPr="00954138">
              <w:rPr>
                <w:rFonts w:ascii="Times New Roman" w:hAnsi="Times New Roman"/>
                <w:i/>
                <w:iCs/>
                <w:lang w:val="lt-LT"/>
              </w:rPr>
              <w:t xml:space="preserve"> </w:t>
            </w:r>
            <w:proofErr w:type="spellStart"/>
            <w:r w:rsidRPr="00954138">
              <w:rPr>
                <w:rFonts w:ascii="Times New Roman" w:hAnsi="Times New Roman"/>
                <w:i/>
                <w:iCs/>
                <w:lang w:val="lt-LT"/>
              </w:rPr>
              <w:t>material</w:t>
            </w:r>
            <w:proofErr w:type="spellEnd"/>
            <w:r w:rsidRPr="00954138">
              <w:rPr>
                <w:rFonts w:ascii="Times New Roman" w:hAnsi="Times New Roman"/>
                <w:i/>
                <w:iCs/>
                <w:lang w:val="lt-LT"/>
              </w:rPr>
              <w:t xml:space="preserve"> </w:t>
            </w:r>
            <w:proofErr w:type="spellStart"/>
            <w:r w:rsidRPr="00954138">
              <w:rPr>
                <w:rFonts w:ascii="Times New Roman" w:hAnsi="Times New Roman"/>
                <w:i/>
                <w:iCs/>
                <w:lang w:val="lt-LT"/>
              </w:rPr>
              <w:t>cross</w:t>
            </w:r>
            <w:proofErr w:type="spellEnd"/>
            <w:r w:rsidRPr="00954138">
              <w:rPr>
                <w:rFonts w:ascii="Times New Roman" w:hAnsi="Times New Roman"/>
                <w:i/>
                <w:iCs/>
                <w:lang w:val="lt-LT"/>
              </w:rPr>
              <w:t xml:space="preserve"> </w:t>
            </w:r>
            <w:proofErr w:type="spellStart"/>
            <w:r w:rsidRPr="00954138">
              <w:rPr>
                <w:rFonts w:ascii="Times New Roman" w:hAnsi="Times New Roman"/>
                <w:i/>
                <w:iCs/>
                <w:lang w:val="lt-LT"/>
              </w:rPr>
              <w:t>talk</w:t>
            </w:r>
            <w:proofErr w:type="spellEnd"/>
            <w:r w:rsidRPr="00954138">
              <w:rPr>
                <w:rFonts w:ascii="Times New Roman" w:hAnsi="Times New Roman"/>
                <w:lang w:val="lt-LT"/>
              </w:rPr>
              <w:t>).</w:t>
            </w:r>
          </w:p>
        </w:tc>
        <w:tc>
          <w:tcPr>
            <w:tcW w:w="1138" w:type="pct"/>
            <w:tcBorders>
              <w:top w:val="single" w:sz="4" w:space="0" w:color="auto"/>
              <w:left w:val="nil"/>
              <w:bottom w:val="single" w:sz="4" w:space="0" w:color="auto"/>
              <w:right w:val="single" w:sz="4" w:space="0" w:color="auto"/>
            </w:tcBorders>
          </w:tcPr>
          <w:p w14:paraId="39A4872A" w14:textId="77777777" w:rsidR="00D06382" w:rsidRPr="00954138" w:rsidRDefault="00D06382" w:rsidP="00D06382">
            <w:pPr>
              <w:rPr>
                <w:rFonts w:ascii="Times New Roman" w:hAnsi="Times New Roman"/>
                <w:lang w:val="lt-LT"/>
              </w:rPr>
            </w:pPr>
          </w:p>
        </w:tc>
      </w:tr>
      <w:tr w:rsidR="00D06382" w:rsidRPr="00954138" w14:paraId="5F9619E0"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B0E643F" w14:textId="2BC75600"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11.1</w:t>
            </w:r>
            <w:r w:rsidR="00B20A52" w:rsidRPr="00954138">
              <w:rPr>
                <w:rFonts w:ascii="Times New Roman" w:hAnsi="Times New Roman"/>
                <w:lang w:val="lt-LT" w:eastAsia="lt-LT"/>
              </w:rPr>
              <w:t>7</w:t>
            </w:r>
          </w:p>
        </w:tc>
        <w:tc>
          <w:tcPr>
            <w:tcW w:w="1359" w:type="pct"/>
            <w:tcBorders>
              <w:top w:val="single" w:sz="4" w:space="0" w:color="auto"/>
              <w:left w:val="nil"/>
              <w:bottom w:val="single" w:sz="4" w:space="0" w:color="auto"/>
              <w:right w:val="single" w:sz="4" w:space="0" w:color="auto"/>
            </w:tcBorders>
            <w:shd w:val="clear" w:color="auto" w:fill="auto"/>
          </w:tcPr>
          <w:p w14:paraId="32289A88"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Garintuvų uždangos</w:t>
            </w:r>
          </w:p>
        </w:tc>
        <w:tc>
          <w:tcPr>
            <w:tcW w:w="1999" w:type="pct"/>
            <w:tcBorders>
              <w:top w:val="single" w:sz="4" w:space="0" w:color="auto"/>
              <w:left w:val="nil"/>
              <w:bottom w:val="single" w:sz="4" w:space="0" w:color="auto"/>
              <w:right w:val="single" w:sz="4" w:space="0" w:color="auto"/>
            </w:tcBorders>
            <w:shd w:val="clear" w:color="auto" w:fill="auto"/>
          </w:tcPr>
          <w:p w14:paraId="5ABD1E7C"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Kiekvienas garintuvas, tiek žemos tiek aukštos temperatūros, turi turėti savo uždangą, kuri atidaroma garinimo proceso metu. Uždangos dangtelis turi būti nuimamas užgarintos medžiagos nuvalymui. </w:t>
            </w:r>
          </w:p>
        </w:tc>
        <w:tc>
          <w:tcPr>
            <w:tcW w:w="1138" w:type="pct"/>
            <w:tcBorders>
              <w:top w:val="single" w:sz="4" w:space="0" w:color="auto"/>
              <w:left w:val="nil"/>
              <w:bottom w:val="single" w:sz="4" w:space="0" w:color="auto"/>
              <w:right w:val="single" w:sz="4" w:space="0" w:color="auto"/>
            </w:tcBorders>
          </w:tcPr>
          <w:p w14:paraId="2447550A" w14:textId="77777777" w:rsidR="00D06382" w:rsidRPr="00954138" w:rsidRDefault="00D06382" w:rsidP="00D06382">
            <w:pPr>
              <w:rPr>
                <w:rFonts w:ascii="Times New Roman" w:hAnsi="Times New Roman"/>
                <w:lang w:val="lt-LT"/>
              </w:rPr>
            </w:pPr>
          </w:p>
        </w:tc>
      </w:tr>
      <w:tr w:rsidR="00D06382" w:rsidRPr="00954138" w14:paraId="1FDB42BA"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C6B9DE3" w14:textId="77777777" w:rsidR="00D06382" w:rsidRPr="00954138" w:rsidRDefault="00D06382" w:rsidP="00D06382">
            <w:pPr>
              <w:rPr>
                <w:rFonts w:ascii="Times New Roman" w:hAnsi="Times New Roman"/>
                <w:b/>
                <w:bCs/>
                <w:lang w:val="lt-LT" w:eastAsia="lt-LT"/>
              </w:rPr>
            </w:pPr>
            <w:r w:rsidRPr="00954138">
              <w:rPr>
                <w:rFonts w:ascii="Times New Roman" w:hAnsi="Times New Roman"/>
                <w:b/>
                <w:bCs/>
                <w:lang w:val="lt-LT" w:eastAsia="lt-LT"/>
              </w:rPr>
              <w:t>12.</w:t>
            </w:r>
          </w:p>
        </w:tc>
        <w:tc>
          <w:tcPr>
            <w:tcW w:w="1359" w:type="pct"/>
            <w:tcBorders>
              <w:top w:val="single" w:sz="4" w:space="0" w:color="auto"/>
              <w:left w:val="nil"/>
              <w:bottom w:val="single" w:sz="4" w:space="0" w:color="auto"/>
              <w:right w:val="single" w:sz="4" w:space="0" w:color="auto"/>
            </w:tcBorders>
            <w:shd w:val="clear" w:color="auto" w:fill="auto"/>
          </w:tcPr>
          <w:p w14:paraId="6794DC70" w14:textId="77777777" w:rsidR="00D06382" w:rsidRPr="00954138" w:rsidRDefault="00D06382" w:rsidP="00D06382">
            <w:pPr>
              <w:rPr>
                <w:rFonts w:ascii="Times New Roman" w:hAnsi="Times New Roman"/>
                <w:b/>
                <w:bCs/>
                <w:lang w:val="lt-LT" w:eastAsia="lt-LT"/>
              </w:rPr>
            </w:pPr>
            <w:r w:rsidRPr="00954138">
              <w:rPr>
                <w:rFonts w:ascii="Times New Roman" w:hAnsi="Times New Roman"/>
                <w:b/>
                <w:bCs/>
                <w:lang w:val="lt-LT" w:eastAsia="lt-LT"/>
              </w:rPr>
              <w:t xml:space="preserve">Vakuuminė </w:t>
            </w:r>
            <w:proofErr w:type="spellStart"/>
            <w:r w:rsidRPr="00954138">
              <w:rPr>
                <w:rFonts w:ascii="Times New Roman" w:hAnsi="Times New Roman"/>
                <w:b/>
                <w:bCs/>
                <w:lang w:val="lt-LT" w:eastAsia="lt-LT"/>
              </w:rPr>
              <w:t>magnetroninio</w:t>
            </w:r>
            <w:proofErr w:type="spellEnd"/>
            <w:r w:rsidRPr="00954138">
              <w:rPr>
                <w:rFonts w:ascii="Times New Roman" w:hAnsi="Times New Roman"/>
                <w:b/>
                <w:bCs/>
                <w:lang w:val="lt-LT" w:eastAsia="lt-LT"/>
              </w:rPr>
              <w:t xml:space="preserve"> garinimo sistema</w:t>
            </w:r>
          </w:p>
        </w:tc>
        <w:tc>
          <w:tcPr>
            <w:tcW w:w="1999" w:type="pct"/>
            <w:tcBorders>
              <w:top w:val="single" w:sz="4" w:space="0" w:color="auto"/>
              <w:left w:val="nil"/>
              <w:bottom w:val="single" w:sz="4" w:space="0" w:color="auto"/>
              <w:right w:val="single" w:sz="4" w:space="0" w:color="auto"/>
            </w:tcBorders>
            <w:shd w:val="clear" w:color="auto" w:fill="auto"/>
          </w:tcPr>
          <w:p w14:paraId="54D99FC2" w14:textId="77777777" w:rsidR="00D06382" w:rsidRPr="00954138" w:rsidRDefault="00D06382" w:rsidP="00D06382">
            <w:pPr>
              <w:rPr>
                <w:rFonts w:ascii="Times New Roman" w:hAnsi="Times New Roman"/>
                <w:lang w:val="lt-LT"/>
              </w:rPr>
            </w:pPr>
          </w:p>
        </w:tc>
        <w:tc>
          <w:tcPr>
            <w:tcW w:w="1138" w:type="pct"/>
            <w:tcBorders>
              <w:top w:val="single" w:sz="4" w:space="0" w:color="auto"/>
              <w:left w:val="nil"/>
              <w:bottom w:val="single" w:sz="4" w:space="0" w:color="auto"/>
              <w:right w:val="single" w:sz="4" w:space="0" w:color="auto"/>
            </w:tcBorders>
          </w:tcPr>
          <w:p w14:paraId="3BD2C4F8" w14:textId="77777777" w:rsidR="00D06382" w:rsidRPr="00954138" w:rsidRDefault="00D06382" w:rsidP="00D06382">
            <w:pPr>
              <w:rPr>
                <w:rFonts w:ascii="Times New Roman" w:hAnsi="Times New Roman"/>
                <w:lang w:val="lt-LT"/>
              </w:rPr>
            </w:pPr>
          </w:p>
        </w:tc>
      </w:tr>
      <w:tr w:rsidR="00D06382" w:rsidRPr="00954138" w14:paraId="4559E3CB"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99B8AE0"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12.1</w:t>
            </w:r>
          </w:p>
        </w:tc>
        <w:tc>
          <w:tcPr>
            <w:tcW w:w="1359" w:type="pct"/>
            <w:tcBorders>
              <w:top w:val="single" w:sz="4" w:space="0" w:color="auto"/>
              <w:left w:val="nil"/>
              <w:bottom w:val="single" w:sz="4" w:space="0" w:color="auto"/>
              <w:right w:val="single" w:sz="4" w:space="0" w:color="auto"/>
            </w:tcBorders>
            <w:shd w:val="clear" w:color="auto" w:fill="auto"/>
          </w:tcPr>
          <w:p w14:paraId="1F2B7AC9" w14:textId="77777777" w:rsidR="00D06382" w:rsidRPr="00954138" w:rsidRDefault="00D06382" w:rsidP="00D06382">
            <w:pPr>
              <w:rPr>
                <w:rFonts w:ascii="Times New Roman" w:hAnsi="Times New Roman"/>
                <w:b/>
                <w:bCs/>
                <w:lang w:val="lt-LT" w:eastAsia="lt-LT"/>
              </w:rPr>
            </w:pPr>
            <w:r w:rsidRPr="00954138">
              <w:rPr>
                <w:rFonts w:ascii="Times New Roman" w:hAnsi="Times New Roman"/>
                <w:lang w:val="lt-LT" w:eastAsia="lt-LT"/>
              </w:rPr>
              <w:t xml:space="preserve">Paskirtis </w:t>
            </w:r>
          </w:p>
        </w:tc>
        <w:tc>
          <w:tcPr>
            <w:tcW w:w="1999" w:type="pct"/>
            <w:tcBorders>
              <w:top w:val="single" w:sz="4" w:space="0" w:color="auto"/>
              <w:left w:val="nil"/>
              <w:bottom w:val="single" w:sz="4" w:space="0" w:color="auto"/>
              <w:right w:val="single" w:sz="4" w:space="0" w:color="auto"/>
            </w:tcBorders>
            <w:shd w:val="clear" w:color="auto" w:fill="auto"/>
          </w:tcPr>
          <w:p w14:paraId="62122877"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Skirta garinti medžiagas ant bandinių vakuumo aplinkoje </w:t>
            </w:r>
            <w:proofErr w:type="spellStart"/>
            <w:r w:rsidRPr="00954138">
              <w:rPr>
                <w:rFonts w:ascii="Times New Roman" w:hAnsi="Times New Roman"/>
                <w:lang w:val="lt-LT"/>
              </w:rPr>
              <w:t>magnetroninio</w:t>
            </w:r>
            <w:proofErr w:type="spellEnd"/>
            <w:r w:rsidRPr="00954138">
              <w:rPr>
                <w:rFonts w:ascii="Times New Roman" w:hAnsi="Times New Roman"/>
                <w:lang w:val="lt-LT"/>
              </w:rPr>
              <w:t xml:space="preserve"> (angl. </w:t>
            </w:r>
            <w:proofErr w:type="spellStart"/>
            <w:r w:rsidRPr="00954138">
              <w:rPr>
                <w:rFonts w:ascii="Times New Roman" w:hAnsi="Times New Roman"/>
                <w:i/>
                <w:iCs/>
                <w:lang w:val="lt-LT"/>
              </w:rPr>
              <w:t>sputtering</w:t>
            </w:r>
            <w:proofErr w:type="spellEnd"/>
            <w:r w:rsidRPr="00954138">
              <w:rPr>
                <w:rFonts w:ascii="Times New Roman" w:hAnsi="Times New Roman"/>
                <w:lang w:val="lt-LT"/>
              </w:rPr>
              <w:t>) garinimo principu.</w:t>
            </w:r>
          </w:p>
        </w:tc>
        <w:tc>
          <w:tcPr>
            <w:tcW w:w="1138" w:type="pct"/>
            <w:tcBorders>
              <w:top w:val="single" w:sz="4" w:space="0" w:color="auto"/>
              <w:left w:val="nil"/>
              <w:bottom w:val="single" w:sz="4" w:space="0" w:color="auto"/>
              <w:right w:val="single" w:sz="4" w:space="0" w:color="auto"/>
            </w:tcBorders>
          </w:tcPr>
          <w:p w14:paraId="6DA746F4" w14:textId="77777777" w:rsidR="00D06382" w:rsidRPr="00954138" w:rsidRDefault="00D06382" w:rsidP="00D06382">
            <w:pPr>
              <w:rPr>
                <w:rFonts w:ascii="Times New Roman" w:hAnsi="Times New Roman"/>
                <w:lang w:val="lt-LT"/>
              </w:rPr>
            </w:pPr>
          </w:p>
        </w:tc>
      </w:tr>
      <w:tr w:rsidR="00D06382" w:rsidRPr="00954138" w14:paraId="2CB0D87D"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484C4FB"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12.2</w:t>
            </w:r>
          </w:p>
        </w:tc>
        <w:tc>
          <w:tcPr>
            <w:tcW w:w="1359" w:type="pct"/>
            <w:tcBorders>
              <w:top w:val="single" w:sz="4" w:space="0" w:color="auto"/>
              <w:left w:val="nil"/>
              <w:bottom w:val="single" w:sz="4" w:space="0" w:color="auto"/>
              <w:right w:val="single" w:sz="4" w:space="0" w:color="auto"/>
            </w:tcBorders>
            <w:shd w:val="clear" w:color="auto" w:fill="auto"/>
          </w:tcPr>
          <w:p w14:paraId="148589AF" w14:textId="77777777" w:rsidR="00D06382" w:rsidRPr="00954138" w:rsidRDefault="00D06382" w:rsidP="00D06382">
            <w:pPr>
              <w:rPr>
                <w:rFonts w:ascii="Times New Roman" w:hAnsi="Times New Roman"/>
                <w:b/>
                <w:bCs/>
                <w:lang w:val="lt-LT" w:eastAsia="lt-LT"/>
              </w:rPr>
            </w:pPr>
            <w:r w:rsidRPr="00954138">
              <w:rPr>
                <w:rFonts w:ascii="Times New Roman" w:hAnsi="Times New Roman"/>
                <w:lang w:val="lt-LT" w:eastAsia="lt-LT"/>
              </w:rPr>
              <w:t>Montavimo vieta</w:t>
            </w:r>
          </w:p>
        </w:tc>
        <w:tc>
          <w:tcPr>
            <w:tcW w:w="1999" w:type="pct"/>
            <w:tcBorders>
              <w:top w:val="single" w:sz="4" w:space="0" w:color="auto"/>
              <w:left w:val="nil"/>
              <w:bottom w:val="single" w:sz="4" w:space="0" w:color="auto"/>
              <w:right w:val="single" w:sz="4" w:space="0" w:color="auto"/>
            </w:tcBorders>
            <w:shd w:val="clear" w:color="auto" w:fill="auto"/>
          </w:tcPr>
          <w:p w14:paraId="61FFB066"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Turi būti sumontuota antroje inertinės atmosferos kameroje per vidurį, dešinėje pusėje prie terminio garinimo sistemos, kad būtu galima joje dirbti su ketvirta ir penkta inertinės atmosferos kameros pirštine (pirštinės skaičiuojamos nuo kairiojo šono). </w:t>
            </w:r>
          </w:p>
        </w:tc>
        <w:tc>
          <w:tcPr>
            <w:tcW w:w="1138" w:type="pct"/>
            <w:tcBorders>
              <w:top w:val="single" w:sz="4" w:space="0" w:color="auto"/>
              <w:left w:val="nil"/>
              <w:bottom w:val="single" w:sz="4" w:space="0" w:color="auto"/>
              <w:right w:val="single" w:sz="4" w:space="0" w:color="auto"/>
            </w:tcBorders>
          </w:tcPr>
          <w:p w14:paraId="291F313E" w14:textId="77777777" w:rsidR="00D06382" w:rsidRPr="00954138" w:rsidRDefault="00D06382" w:rsidP="00D06382">
            <w:pPr>
              <w:rPr>
                <w:rFonts w:ascii="Times New Roman" w:hAnsi="Times New Roman"/>
                <w:lang w:val="lt-LT"/>
              </w:rPr>
            </w:pPr>
          </w:p>
        </w:tc>
      </w:tr>
      <w:tr w:rsidR="00D06382" w:rsidRPr="00954138" w14:paraId="4861D49B"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76DF965"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12.3</w:t>
            </w:r>
          </w:p>
        </w:tc>
        <w:tc>
          <w:tcPr>
            <w:tcW w:w="1359" w:type="pct"/>
            <w:tcBorders>
              <w:top w:val="single" w:sz="4" w:space="0" w:color="auto"/>
              <w:left w:val="nil"/>
              <w:bottom w:val="single" w:sz="4" w:space="0" w:color="auto"/>
              <w:right w:val="single" w:sz="4" w:space="0" w:color="auto"/>
            </w:tcBorders>
            <w:shd w:val="clear" w:color="auto" w:fill="auto"/>
          </w:tcPr>
          <w:p w14:paraId="71056431" w14:textId="77777777" w:rsidR="00D06382" w:rsidRPr="00954138" w:rsidRDefault="00D06382" w:rsidP="00D06382">
            <w:pPr>
              <w:rPr>
                <w:rFonts w:ascii="Times New Roman" w:hAnsi="Times New Roman"/>
                <w:b/>
                <w:bCs/>
                <w:lang w:val="lt-LT" w:eastAsia="lt-LT"/>
              </w:rPr>
            </w:pPr>
            <w:r w:rsidRPr="00954138">
              <w:rPr>
                <w:rFonts w:ascii="Times New Roman" w:hAnsi="Times New Roman"/>
                <w:lang w:val="lt-LT" w:eastAsia="lt-LT"/>
              </w:rPr>
              <w:t>Vidinis vakuuminės kameros dydis</w:t>
            </w:r>
          </w:p>
        </w:tc>
        <w:tc>
          <w:tcPr>
            <w:tcW w:w="1999" w:type="pct"/>
            <w:tcBorders>
              <w:top w:val="single" w:sz="4" w:space="0" w:color="auto"/>
              <w:left w:val="nil"/>
              <w:bottom w:val="single" w:sz="4" w:space="0" w:color="auto"/>
              <w:right w:val="single" w:sz="4" w:space="0" w:color="auto"/>
            </w:tcBorders>
            <w:shd w:val="clear" w:color="auto" w:fill="auto"/>
          </w:tcPr>
          <w:p w14:paraId="76E19718" w14:textId="77777777" w:rsidR="00D06382" w:rsidRPr="00954138" w:rsidRDefault="00D06382" w:rsidP="00D06382">
            <w:pPr>
              <w:rPr>
                <w:rFonts w:ascii="Times New Roman" w:hAnsi="Times New Roman"/>
                <w:lang w:val="lt-LT"/>
              </w:rPr>
            </w:pPr>
            <w:r w:rsidRPr="00954138">
              <w:rPr>
                <w:rFonts w:ascii="Times New Roman" w:hAnsi="Times New Roman"/>
                <w:lang w:val="lt-LT"/>
              </w:rPr>
              <w:t>Plotis: 500 mm, ± 20 mm</w:t>
            </w:r>
          </w:p>
          <w:p w14:paraId="476E781E" w14:textId="77777777" w:rsidR="00D06382" w:rsidRPr="00954138" w:rsidRDefault="00D06382" w:rsidP="00D06382">
            <w:pPr>
              <w:rPr>
                <w:rFonts w:ascii="Times New Roman" w:hAnsi="Times New Roman"/>
                <w:lang w:val="lt-LT"/>
              </w:rPr>
            </w:pPr>
            <w:r w:rsidRPr="00954138">
              <w:rPr>
                <w:rFonts w:ascii="Times New Roman" w:hAnsi="Times New Roman"/>
                <w:lang w:val="lt-LT"/>
              </w:rPr>
              <w:t>Gylis: 500 mm, ± 20 mm</w:t>
            </w:r>
          </w:p>
          <w:p w14:paraId="7402EF3C" w14:textId="77777777" w:rsidR="00D06382" w:rsidRPr="00954138" w:rsidRDefault="00D06382" w:rsidP="00D06382">
            <w:pPr>
              <w:rPr>
                <w:rFonts w:ascii="Times New Roman" w:hAnsi="Times New Roman"/>
                <w:lang w:val="lt-LT"/>
              </w:rPr>
            </w:pPr>
            <w:r w:rsidRPr="00954138">
              <w:rPr>
                <w:rFonts w:ascii="Times New Roman" w:hAnsi="Times New Roman"/>
                <w:lang w:val="lt-LT"/>
              </w:rPr>
              <w:lastRenderedPageBreak/>
              <w:t>Aukštis: 600 mm, ± 20 mm</w:t>
            </w:r>
          </w:p>
        </w:tc>
        <w:tc>
          <w:tcPr>
            <w:tcW w:w="1138" w:type="pct"/>
            <w:tcBorders>
              <w:top w:val="single" w:sz="4" w:space="0" w:color="auto"/>
              <w:left w:val="nil"/>
              <w:bottom w:val="single" w:sz="4" w:space="0" w:color="auto"/>
              <w:right w:val="single" w:sz="4" w:space="0" w:color="auto"/>
            </w:tcBorders>
          </w:tcPr>
          <w:p w14:paraId="2FA0D6EB" w14:textId="77777777" w:rsidR="00D06382" w:rsidRPr="00954138" w:rsidRDefault="00D06382" w:rsidP="00D06382">
            <w:pPr>
              <w:rPr>
                <w:rFonts w:ascii="Times New Roman" w:hAnsi="Times New Roman"/>
                <w:lang w:val="lt-LT"/>
              </w:rPr>
            </w:pPr>
          </w:p>
        </w:tc>
      </w:tr>
      <w:tr w:rsidR="00D06382" w:rsidRPr="00954138" w14:paraId="0BD1AD28"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C2612FA"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12.4</w:t>
            </w:r>
          </w:p>
        </w:tc>
        <w:tc>
          <w:tcPr>
            <w:tcW w:w="1359" w:type="pct"/>
            <w:tcBorders>
              <w:top w:val="single" w:sz="4" w:space="0" w:color="auto"/>
              <w:left w:val="nil"/>
              <w:bottom w:val="single" w:sz="4" w:space="0" w:color="auto"/>
              <w:right w:val="single" w:sz="4" w:space="0" w:color="auto"/>
            </w:tcBorders>
            <w:shd w:val="clear" w:color="auto" w:fill="auto"/>
          </w:tcPr>
          <w:p w14:paraId="0BB2E467" w14:textId="77777777" w:rsidR="00D06382" w:rsidRPr="00954138" w:rsidRDefault="00D06382" w:rsidP="00D06382">
            <w:pPr>
              <w:rPr>
                <w:rFonts w:ascii="Times New Roman" w:hAnsi="Times New Roman"/>
                <w:b/>
                <w:bCs/>
                <w:lang w:val="lt-LT" w:eastAsia="lt-LT"/>
              </w:rPr>
            </w:pPr>
            <w:r w:rsidRPr="00954138">
              <w:rPr>
                <w:rFonts w:ascii="Times New Roman" w:hAnsi="Times New Roman"/>
                <w:lang w:val="lt-LT" w:eastAsia="lt-LT"/>
              </w:rPr>
              <w:t>Kameros tūris</w:t>
            </w:r>
          </w:p>
        </w:tc>
        <w:tc>
          <w:tcPr>
            <w:tcW w:w="1999" w:type="pct"/>
            <w:tcBorders>
              <w:top w:val="single" w:sz="4" w:space="0" w:color="auto"/>
              <w:left w:val="nil"/>
              <w:bottom w:val="single" w:sz="4" w:space="0" w:color="auto"/>
              <w:right w:val="single" w:sz="4" w:space="0" w:color="auto"/>
            </w:tcBorders>
            <w:shd w:val="clear" w:color="auto" w:fill="auto"/>
          </w:tcPr>
          <w:p w14:paraId="68F10654" w14:textId="77777777" w:rsidR="00D06382" w:rsidRPr="00954138" w:rsidRDefault="00D06382" w:rsidP="00D06382">
            <w:pPr>
              <w:rPr>
                <w:rFonts w:ascii="Times New Roman" w:hAnsi="Times New Roman"/>
                <w:lang w:val="lt-LT"/>
              </w:rPr>
            </w:pPr>
            <w:r w:rsidRPr="00954138">
              <w:rPr>
                <w:rFonts w:ascii="Times New Roman" w:hAnsi="Times New Roman"/>
                <w:lang w:val="lt-LT"/>
              </w:rPr>
              <w:t>Ne daugiau 160 L.</w:t>
            </w:r>
          </w:p>
        </w:tc>
        <w:tc>
          <w:tcPr>
            <w:tcW w:w="1138" w:type="pct"/>
            <w:tcBorders>
              <w:top w:val="single" w:sz="4" w:space="0" w:color="auto"/>
              <w:left w:val="nil"/>
              <w:bottom w:val="single" w:sz="4" w:space="0" w:color="auto"/>
              <w:right w:val="single" w:sz="4" w:space="0" w:color="auto"/>
            </w:tcBorders>
          </w:tcPr>
          <w:p w14:paraId="018CA63A" w14:textId="77777777" w:rsidR="00D06382" w:rsidRPr="00954138" w:rsidRDefault="00D06382" w:rsidP="00D06382">
            <w:pPr>
              <w:rPr>
                <w:rFonts w:ascii="Times New Roman" w:hAnsi="Times New Roman"/>
                <w:lang w:val="lt-LT"/>
              </w:rPr>
            </w:pPr>
          </w:p>
        </w:tc>
      </w:tr>
      <w:tr w:rsidR="00D06382" w:rsidRPr="00954138" w14:paraId="1242E68B"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05EC7FD9"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12.5</w:t>
            </w:r>
          </w:p>
        </w:tc>
        <w:tc>
          <w:tcPr>
            <w:tcW w:w="1359" w:type="pct"/>
            <w:tcBorders>
              <w:top w:val="single" w:sz="4" w:space="0" w:color="auto"/>
              <w:left w:val="nil"/>
              <w:bottom w:val="single" w:sz="4" w:space="0" w:color="auto"/>
              <w:right w:val="single" w:sz="4" w:space="0" w:color="auto"/>
            </w:tcBorders>
            <w:shd w:val="clear" w:color="auto" w:fill="auto"/>
          </w:tcPr>
          <w:p w14:paraId="5CF15C2B" w14:textId="77777777" w:rsidR="00D06382" w:rsidRPr="00954138" w:rsidRDefault="00D06382" w:rsidP="00D06382">
            <w:pPr>
              <w:rPr>
                <w:rFonts w:ascii="Times New Roman" w:hAnsi="Times New Roman"/>
                <w:b/>
                <w:bCs/>
                <w:lang w:val="lt-LT" w:eastAsia="lt-LT"/>
              </w:rPr>
            </w:pPr>
            <w:r w:rsidRPr="00954138">
              <w:rPr>
                <w:rFonts w:ascii="Times New Roman" w:hAnsi="Times New Roman"/>
                <w:lang w:val="lt-LT" w:eastAsia="lt-LT"/>
              </w:rPr>
              <w:t xml:space="preserve">Korpuso medžiaga </w:t>
            </w:r>
          </w:p>
        </w:tc>
        <w:tc>
          <w:tcPr>
            <w:tcW w:w="1999" w:type="pct"/>
            <w:tcBorders>
              <w:top w:val="single" w:sz="4" w:space="0" w:color="auto"/>
              <w:left w:val="nil"/>
              <w:bottom w:val="single" w:sz="4" w:space="0" w:color="auto"/>
              <w:right w:val="single" w:sz="4" w:space="0" w:color="auto"/>
            </w:tcBorders>
            <w:shd w:val="clear" w:color="auto" w:fill="auto"/>
          </w:tcPr>
          <w:p w14:paraId="3269C5E3" w14:textId="77777777" w:rsidR="00D06382" w:rsidRPr="00954138" w:rsidRDefault="00D06382" w:rsidP="00D06382">
            <w:pPr>
              <w:rPr>
                <w:rFonts w:ascii="Times New Roman" w:hAnsi="Times New Roman"/>
                <w:lang w:val="lt-LT"/>
              </w:rPr>
            </w:pPr>
            <w:r w:rsidRPr="00954138">
              <w:rPr>
                <w:rFonts w:ascii="Times New Roman" w:hAnsi="Times New Roman"/>
                <w:lang w:val="lt-LT"/>
              </w:rPr>
              <w:t>Turi būti pagaminta iš ne prasčiau kaip nerūdijančio plieno.</w:t>
            </w:r>
          </w:p>
        </w:tc>
        <w:tc>
          <w:tcPr>
            <w:tcW w:w="1138" w:type="pct"/>
            <w:tcBorders>
              <w:top w:val="single" w:sz="4" w:space="0" w:color="auto"/>
              <w:left w:val="nil"/>
              <w:bottom w:val="single" w:sz="4" w:space="0" w:color="auto"/>
              <w:right w:val="single" w:sz="4" w:space="0" w:color="auto"/>
            </w:tcBorders>
          </w:tcPr>
          <w:p w14:paraId="1ED9529C" w14:textId="77777777" w:rsidR="00D06382" w:rsidRPr="00954138" w:rsidRDefault="00D06382" w:rsidP="00D06382">
            <w:pPr>
              <w:rPr>
                <w:rFonts w:ascii="Times New Roman" w:hAnsi="Times New Roman"/>
                <w:lang w:val="lt-LT"/>
              </w:rPr>
            </w:pPr>
          </w:p>
        </w:tc>
      </w:tr>
      <w:tr w:rsidR="00D06382" w:rsidRPr="00954138" w14:paraId="30F8CBB5"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B931AFE"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12.6</w:t>
            </w:r>
          </w:p>
        </w:tc>
        <w:tc>
          <w:tcPr>
            <w:tcW w:w="1359" w:type="pct"/>
            <w:tcBorders>
              <w:top w:val="single" w:sz="4" w:space="0" w:color="auto"/>
              <w:left w:val="nil"/>
              <w:bottom w:val="single" w:sz="4" w:space="0" w:color="auto"/>
              <w:right w:val="single" w:sz="4" w:space="0" w:color="auto"/>
            </w:tcBorders>
            <w:shd w:val="clear" w:color="auto" w:fill="auto"/>
          </w:tcPr>
          <w:p w14:paraId="457F5A77" w14:textId="77777777" w:rsidR="00D06382" w:rsidRPr="00954138" w:rsidRDefault="00D06382" w:rsidP="00D06382">
            <w:pPr>
              <w:rPr>
                <w:rFonts w:ascii="Times New Roman" w:hAnsi="Times New Roman"/>
                <w:b/>
                <w:bCs/>
                <w:lang w:val="lt-LT" w:eastAsia="lt-LT"/>
              </w:rPr>
            </w:pPr>
            <w:r w:rsidRPr="00954138">
              <w:rPr>
                <w:rFonts w:ascii="Times New Roman" w:hAnsi="Times New Roman"/>
                <w:lang w:val="lt-LT" w:eastAsia="lt-LT"/>
              </w:rPr>
              <w:t>Vidinė kameros sienelių apsauga</w:t>
            </w:r>
          </w:p>
        </w:tc>
        <w:tc>
          <w:tcPr>
            <w:tcW w:w="1999" w:type="pct"/>
            <w:tcBorders>
              <w:top w:val="single" w:sz="4" w:space="0" w:color="auto"/>
              <w:left w:val="nil"/>
              <w:bottom w:val="single" w:sz="4" w:space="0" w:color="auto"/>
              <w:right w:val="single" w:sz="4" w:space="0" w:color="auto"/>
            </w:tcBorders>
            <w:shd w:val="clear" w:color="auto" w:fill="auto"/>
          </w:tcPr>
          <w:p w14:paraId="41BE590D"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Būtini išimami, valomi apsauginiai skydai, apsaugantys vidines kameros sieneles ir duris nuo garinamos medžiagos. </w:t>
            </w:r>
          </w:p>
        </w:tc>
        <w:tc>
          <w:tcPr>
            <w:tcW w:w="1138" w:type="pct"/>
            <w:tcBorders>
              <w:top w:val="single" w:sz="4" w:space="0" w:color="auto"/>
              <w:left w:val="nil"/>
              <w:bottom w:val="single" w:sz="4" w:space="0" w:color="auto"/>
              <w:right w:val="single" w:sz="4" w:space="0" w:color="auto"/>
            </w:tcBorders>
          </w:tcPr>
          <w:p w14:paraId="3E6B2F0D" w14:textId="77777777" w:rsidR="00D06382" w:rsidRPr="00954138" w:rsidRDefault="00D06382" w:rsidP="00D06382">
            <w:pPr>
              <w:rPr>
                <w:rFonts w:ascii="Times New Roman" w:hAnsi="Times New Roman"/>
                <w:lang w:val="lt-LT"/>
              </w:rPr>
            </w:pPr>
          </w:p>
        </w:tc>
      </w:tr>
      <w:tr w:rsidR="00D06382" w:rsidRPr="00954138" w14:paraId="5D7096E9"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3ABAB41"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12.7</w:t>
            </w:r>
          </w:p>
        </w:tc>
        <w:tc>
          <w:tcPr>
            <w:tcW w:w="1359" w:type="pct"/>
            <w:tcBorders>
              <w:top w:val="single" w:sz="4" w:space="0" w:color="auto"/>
              <w:left w:val="nil"/>
              <w:bottom w:val="single" w:sz="4" w:space="0" w:color="auto"/>
              <w:right w:val="single" w:sz="4" w:space="0" w:color="auto"/>
            </w:tcBorders>
            <w:shd w:val="clear" w:color="auto" w:fill="auto"/>
          </w:tcPr>
          <w:p w14:paraId="7BD5C7E8" w14:textId="77777777" w:rsidR="00D06382" w:rsidRPr="00954138" w:rsidRDefault="00D06382" w:rsidP="00D06382">
            <w:pPr>
              <w:rPr>
                <w:rFonts w:ascii="Times New Roman" w:hAnsi="Times New Roman"/>
                <w:b/>
                <w:bCs/>
                <w:lang w:val="lt-LT" w:eastAsia="lt-LT"/>
              </w:rPr>
            </w:pPr>
            <w:r w:rsidRPr="00954138">
              <w:rPr>
                <w:rFonts w:ascii="Times New Roman" w:hAnsi="Times New Roman"/>
                <w:lang w:val="lt-LT" w:eastAsia="lt-LT"/>
              </w:rPr>
              <w:t>Kameros durys</w:t>
            </w:r>
          </w:p>
        </w:tc>
        <w:tc>
          <w:tcPr>
            <w:tcW w:w="1999" w:type="pct"/>
            <w:tcBorders>
              <w:top w:val="single" w:sz="4" w:space="0" w:color="auto"/>
              <w:left w:val="nil"/>
              <w:bottom w:val="single" w:sz="4" w:space="0" w:color="auto"/>
              <w:right w:val="single" w:sz="4" w:space="0" w:color="auto"/>
            </w:tcBorders>
            <w:shd w:val="clear" w:color="auto" w:fill="auto"/>
          </w:tcPr>
          <w:p w14:paraId="536313AE" w14:textId="77777777" w:rsidR="00D06382" w:rsidRPr="00954138" w:rsidRDefault="00D06382" w:rsidP="00D06382">
            <w:pPr>
              <w:rPr>
                <w:rFonts w:ascii="Times New Roman" w:hAnsi="Times New Roman"/>
                <w:lang w:val="lt-LT"/>
              </w:rPr>
            </w:pPr>
            <w:r w:rsidRPr="00954138">
              <w:rPr>
                <w:rFonts w:ascii="Times New Roman" w:hAnsi="Times New Roman"/>
                <w:lang w:val="lt-LT"/>
              </w:rPr>
              <w:t>Turi būti dvi kameros durys.</w:t>
            </w:r>
          </w:p>
          <w:p w14:paraId="1AF6D28E" w14:textId="77777777" w:rsidR="00D06382" w:rsidRPr="00954138" w:rsidRDefault="00D06382" w:rsidP="00D06382">
            <w:pPr>
              <w:rPr>
                <w:rFonts w:ascii="Times New Roman" w:hAnsi="Times New Roman"/>
                <w:lang w:val="lt-LT"/>
              </w:rPr>
            </w:pPr>
            <w:r w:rsidRPr="00954138">
              <w:rPr>
                <w:rFonts w:ascii="Times New Roman" w:hAnsi="Times New Roman"/>
                <w:lang w:val="lt-LT"/>
              </w:rPr>
              <w:t>Vienos galinėje kameros pusėje atidaromos į laboratoriją.</w:t>
            </w:r>
          </w:p>
          <w:p w14:paraId="09F84AFC"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Antros priekyje atidaromos į inertinės atmosferos kameros vidų. </w:t>
            </w:r>
          </w:p>
          <w:p w14:paraId="15615E45"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Priekinės durys turi būti atidaromos ant bėgių jas patraukiant į dešinę pusę. Priekinėse durelėse turi būti langelis su pakeliama uždanga garinimo proceso stebėjimui. </w:t>
            </w:r>
          </w:p>
          <w:p w14:paraId="536A43CC"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Turi būti įdiegta apsauga neleidžianti atidaryti abiejų durų vienu metu. </w:t>
            </w:r>
          </w:p>
        </w:tc>
        <w:tc>
          <w:tcPr>
            <w:tcW w:w="1138" w:type="pct"/>
            <w:tcBorders>
              <w:top w:val="single" w:sz="4" w:space="0" w:color="auto"/>
              <w:left w:val="nil"/>
              <w:bottom w:val="single" w:sz="4" w:space="0" w:color="auto"/>
              <w:right w:val="single" w:sz="4" w:space="0" w:color="auto"/>
            </w:tcBorders>
          </w:tcPr>
          <w:p w14:paraId="2EB7D4EF" w14:textId="77777777" w:rsidR="00D06382" w:rsidRPr="00954138" w:rsidRDefault="00D06382" w:rsidP="00D06382">
            <w:pPr>
              <w:rPr>
                <w:rFonts w:ascii="Times New Roman" w:hAnsi="Times New Roman"/>
                <w:lang w:val="lt-LT"/>
              </w:rPr>
            </w:pPr>
          </w:p>
        </w:tc>
      </w:tr>
      <w:tr w:rsidR="00D06382" w:rsidRPr="00954138" w14:paraId="69F826EE"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35A4A6D"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12.8</w:t>
            </w:r>
          </w:p>
        </w:tc>
        <w:tc>
          <w:tcPr>
            <w:tcW w:w="1359" w:type="pct"/>
            <w:tcBorders>
              <w:top w:val="single" w:sz="4" w:space="0" w:color="auto"/>
              <w:left w:val="nil"/>
              <w:bottom w:val="single" w:sz="4" w:space="0" w:color="auto"/>
              <w:right w:val="single" w:sz="4" w:space="0" w:color="auto"/>
            </w:tcBorders>
            <w:shd w:val="clear" w:color="auto" w:fill="auto"/>
          </w:tcPr>
          <w:p w14:paraId="79E61302" w14:textId="77777777" w:rsidR="00D06382" w:rsidRPr="00954138" w:rsidRDefault="00D06382" w:rsidP="00D06382">
            <w:pPr>
              <w:rPr>
                <w:rFonts w:ascii="Times New Roman" w:hAnsi="Times New Roman"/>
                <w:b/>
                <w:bCs/>
                <w:lang w:val="lt-LT" w:eastAsia="lt-LT"/>
              </w:rPr>
            </w:pPr>
            <w:r w:rsidRPr="00954138">
              <w:rPr>
                <w:rFonts w:ascii="Times New Roman" w:hAnsi="Times New Roman"/>
                <w:lang w:val="lt-LT" w:eastAsia="lt-LT"/>
              </w:rPr>
              <w:t>Vakuuminių siurblių sistema</w:t>
            </w:r>
          </w:p>
        </w:tc>
        <w:tc>
          <w:tcPr>
            <w:tcW w:w="1999" w:type="pct"/>
            <w:tcBorders>
              <w:top w:val="single" w:sz="4" w:space="0" w:color="auto"/>
              <w:left w:val="nil"/>
              <w:bottom w:val="single" w:sz="4" w:space="0" w:color="auto"/>
              <w:right w:val="single" w:sz="4" w:space="0" w:color="auto"/>
            </w:tcBorders>
            <w:shd w:val="clear" w:color="auto" w:fill="auto"/>
          </w:tcPr>
          <w:p w14:paraId="0A7424A6"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Turi būti tarpusavyje suderinti dviejų vakuuminių siurblių sistema, su vakuumo davikliais. </w:t>
            </w:r>
          </w:p>
          <w:p w14:paraId="24AE9D98" w14:textId="77777777" w:rsidR="00D06382" w:rsidRPr="00954138" w:rsidRDefault="00D06382" w:rsidP="00D06382">
            <w:pPr>
              <w:rPr>
                <w:rFonts w:ascii="Times New Roman" w:hAnsi="Times New Roman"/>
                <w:lang w:val="lt-LT"/>
              </w:rPr>
            </w:pPr>
            <w:r w:rsidRPr="00954138">
              <w:rPr>
                <w:rFonts w:ascii="Times New Roman" w:hAnsi="Times New Roman"/>
                <w:lang w:val="lt-LT"/>
              </w:rPr>
              <w:t>Pirminio vakuumo sudarymui turi būti naudojamas sauso tipo (angl</w:t>
            </w:r>
            <w:r w:rsidRPr="00954138">
              <w:rPr>
                <w:rFonts w:ascii="Times New Roman" w:hAnsi="Times New Roman"/>
                <w:i/>
                <w:iCs/>
                <w:lang w:val="lt-LT"/>
              </w:rPr>
              <w:t xml:space="preserve">. </w:t>
            </w:r>
            <w:proofErr w:type="spellStart"/>
            <w:r w:rsidRPr="00954138">
              <w:rPr>
                <w:rFonts w:ascii="Times New Roman" w:hAnsi="Times New Roman"/>
                <w:i/>
                <w:iCs/>
                <w:lang w:val="lt-LT"/>
              </w:rPr>
              <w:t>dry</w:t>
            </w:r>
            <w:proofErr w:type="spellEnd"/>
            <w:r w:rsidRPr="00954138">
              <w:rPr>
                <w:rFonts w:ascii="Times New Roman" w:hAnsi="Times New Roman"/>
                <w:i/>
                <w:iCs/>
                <w:lang w:val="lt-LT"/>
              </w:rPr>
              <w:t xml:space="preserve"> </w:t>
            </w:r>
            <w:proofErr w:type="spellStart"/>
            <w:r w:rsidRPr="00954138">
              <w:rPr>
                <w:rFonts w:ascii="Times New Roman" w:hAnsi="Times New Roman"/>
                <w:i/>
                <w:iCs/>
                <w:lang w:val="lt-LT"/>
              </w:rPr>
              <w:t>vacuum</w:t>
            </w:r>
            <w:proofErr w:type="spellEnd"/>
            <w:r w:rsidRPr="00954138">
              <w:rPr>
                <w:rFonts w:ascii="Times New Roman" w:hAnsi="Times New Roman"/>
                <w:i/>
                <w:iCs/>
                <w:lang w:val="lt-LT"/>
              </w:rPr>
              <w:t xml:space="preserve"> </w:t>
            </w:r>
            <w:proofErr w:type="spellStart"/>
            <w:r w:rsidRPr="00954138">
              <w:rPr>
                <w:rFonts w:ascii="Times New Roman" w:hAnsi="Times New Roman"/>
                <w:i/>
                <w:iCs/>
                <w:lang w:val="lt-LT"/>
              </w:rPr>
              <w:t>pump</w:t>
            </w:r>
            <w:proofErr w:type="spellEnd"/>
            <w:r w:rsidRPr="00954138">
              <w:rPr>
                <w:rFonts w:ascii="Times New Roman" w:hAnsi="Times New Roman"/>
                <w:lang w:val="lt-LT"/>
              </w:rPr>
              <w:t>), kurio siurbimo greitis ne mažesnis kaip 10 m</w:t>
            </w:r>
            <w:r w:rsidRPr="00954138">
              <w:rPr>
                <w:rFonts w:ascii="Times New Roman" w:hAnsi="Times New Roman"/>
                <w:vertAlign w:val="superscript"/>
                <w:lang w:val="lt-LT"/>
              </w:rPr>
              <w:t>3</w:t>
            </w:r>
            <w:r w:rsidRPr="00954138">
              <w:rPr>
                <w:rFonts w:ascii="Times New Roman" w:hAnsi="Times New Roman"/>
                <w:lang w:val="lt-LT"/>
              </w:rPr>
              <w:t xml:space="preserve">/val. Gilaus vakuumo sudarymui turi būti naudojamas ne prastesnis kaip </w:t>
            </w:r>
            <w:proofErr w:type="spellStart"/>
            <w:r w:rsidRPr="00954138">
              <w:rPr>
                <w:rFonts w:ascii="Times New Roman" w:hAnsi="Times New Roman"/>
                <w:lang w:val="lt-LT"/>
              </w:rPr>
              <w:t>turbomolekulinis</w:t>
            </w:r>
            <w:proofErr w:type="spellEnd"/>
            <w:r w:rsidRPr="00954138">
              <w:rPr>
                <w:rFonts w:ascii="Times New Roman" w:hAnsi="Times New Roman"/>
                <w:lang w:val="lt-LT"/>
              </w:rPr>
              <w:t xml:space="preserve"> siurblys (angl</w:t>
            </w:r>
            <w:r w:rsidRPr="00954138">
              <w:rPr>
                <w:rFonts w:ascii="Times New Roman" w:hAnsi="Times New Roman"/>
                <w:i/>
                <w:iCs/>
                <w:lang w:val="lt-LT"/>
              </w:rPr>
              <w:t xml:space="preserve">. </w:t>
            </w:r>
            <w:proofErr w:type="spellStart"/>
            <w:r w:rsidRPr="00954138">
              <w:rPr>
                <w:rFonts w:ascii="Times New Roman" w:hAnsi="Times New Roman"/>
                <w:i/>
                <w:iCs/>
                <w:lang w:val="lt-LT"/>
              </w:rPr>
              <w:t>turbo</w:t>
            </w:r>
            <w:proofErr w:type="spellEnd"/>
            <w:r w:rsidRPr="00954138">
              <w:rPr>
                <w:rFonts w:ascii="Times New Roman" w:hAnsi="Times New Roman"/>
                <w:i/>
                <w:iCs/>
                <w:lang w:val="lt-LT"/>
              </w:rPr>
              <w:t xml:space="preserve"> </w:t>
            </w:r>
            <w:proofErr w:type="spellStart"/>
            <w:r w:rsidRPr="00954138">
              <w:rPr>
                <w:rFonts w:ascii="Times New Roman" w:hAnsi="Times New Roman"/>
                <w:i/>
                <w:iCs/>
                <w:lang w:val="lt-LT"/>
              </w:rPr>
              <w:t>molecular</w:t>
            </w:r>
            <w:proofErr w:type="spellEnd"/>
            <w:r w:rsidRPr="00954138">
              <w:rPr>
                <w:rFonts w:ascii="Times New Roman" w:hAnsi="Times New Roman"/>
                <w:i/>
                <w:iCs/>
                <w:lang w:val="lt-LT"/>
              </w:rPr>
              <w:t xml:space="preserve"> </w:t>
            </w:r>
            <w:proofErr w:type="spellStart"/>
            <w:r w:rsidRPr="00954138">
              <w:rPr>
                <w:rFonts w:ascii="Times New Roman" w:hAnsi="Times New Roman"/>
                <w:i/>
                <w:iCs/>
                <w:lang w:val="lt-LT"/>
              </w:rPr>
              <w:t>pump</w:t>
            </w:r>
            <w:proofErr w:type="spellEnd"/>
            <w:r w:rsidRPr="00954138">
              <w:rPr>
                <w:rFonts w:ascii="Times New Roman" w:hAnsi="Times New Roman"/>
                <w:lang w:val="lt-LT"/>
              </w:rPr>
              <w:t xml:space="preserve">), kurio siurbimo greitis ne mažesnis kaip 650 l/s. </w:t>
            </w:r>
          </w:p>
          <w:p w14:paraId="59E086EA" w14:textId="77777777" w:rsidR="00D06382" w:rsidRPr="00954138" w:rsidRDefault="00D06382" w:rsidP="00D06382">
            <w:pPr>
              <w:rPr>
                <w:rFonts w:ascii="Times New Roman" w:hAnsi="Times New Roman"/>
                <w:lang w:val="lt-LT"/>
              </w:rPr>
            </w:pPr>
            <w:r w:rsidRPr="00954138">
              <w:rPr>
                <w:rFonts w:ascii="Times New Roman" w:hAnsi="Times New Roman"/>
                <w:lang w:val="lt-LT"/>
              </w:rPr>
              <w:t>Vakuumo matavimui turi būti naudojamas ne mažiau kaip vienas vakuumo sensorius apimantis matavimus nuo atmosferinio slėgio iki ne mažiau kaip 5x10</w:t>
            </w:r>
            <w:r w:rsidRPr="00954138">
              <w:rPr>
                <w:rFonts w:ascii="Times New Roman" w:hAnsi="Times New Roman"/>
                <w:vertAlign w:val="superscript"/>
                <w:lang w:val="lt-LT"/>
              </w:rPr>
              <w:t>-9</w:t>
            </w:r>
            <w:r w:rsidRPr="00954138">
              <w:rPr>
                <w:rFonts w:ascii="Times New Roman" w:hAnsi="Times New Roman"/>
                <w:lang w:val="lt-LT"/>
              </w:rPr>
              <w:t xml:space="preserve"> mbar. </w:t>
            </w:r>
          </w:p>
        </w:tc>
        <w:tc>
          <w:tcPr>
            <w:tcW w:w="1138" w:type="pct"/>
            <w:tcBorders>
              <w:top w:val="single" w:sz="4" w:space="0" w:color="auto"/>
              <w:left w:val="nil"/>
              <w:bottom w:val="single" w:sz="4" w:space="0" w:color="auto"/>
              <w:right w:val="single" w:sz="4" w:space="0" w:color="auto"/>
            </w:tcBorders>
          </w:tcPr>
          <w:p w14:paraId="15A4AFC7" w14:textId="77777777" w:rsidR="00D06382" w:rsidRPr="00954138" w:rsidRDefault="00D06382" w:rsidP="00D06382">
            <w:pPr>
              <w:rPr>
                <w:rFonts w:ascii="Times New Roman" w:hAnsi="Times New Roman"/>
                <w:lang w:val="lt-LT"/>
              </w:rPr>
            </w:pPr>
          </w:p>
        </w:tc>
      </w:tr>
      <w:tr w:rsidR="00D06382" w:rsidRPr="00954138" w14:paraId="5530A85A"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FFA56CB"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12.9</w:t>
            </w:r>
          </w:p>
        </w:tc>
        <w:tc>
          <w:tcPr>
            <w:tcW w:w="1359" w:type="pct"/>
            <w:tcBorders>
              <w:top w:val="single" w:sz="4" w:space="0" w:color="auto"/>
              <w:left w:val="nil"/>
              <w:bottom w:val="single" w:sz="4" w:space="0" w:color="auto"/>
              <w:right w:val="single" w:sz="4" w:space="0" w:color="auto"/>
            </w:tcBorders>
            <w:shd w:val="clear" w:color="auto" w:fill="auto"/>
          </w:tcPr>
          <w:p w14:paraId="71E09DE2" w14:textId="77777777" w:rsidR="00D06382" w:rsidRPr="00954138" w:rsidRDefault="00D06382" w:rsidP="00D06382">
            <w:pPr>
              <w:rPr>
                <w:rFonts w:ascii="Times New Roman" w:hAnsi="Times New Roman"/>
                <w:b/>
                <w:bCs/>
                <w:lang w:val="lt-LT" w:eastAsia="lt-LT"/>
              </w:rPr>
            </w:pPr>
            <w:r w:rsidRPr="00954138">
              <w:rPr>
                <w:rFonts w:ascii="Times New Roman" w:hAnsi="Times New Roman"/>
                <w:lang w:val="lt-LT" w:eastAsia="lt-LT"/>
              </w:rPr>
              <w:t xml:space="preserve">Bandinių laikiklis </w:t>
            </w:r>
          </w:p>
        </w:tc>
        <w:tc>
          <w:tcPr>
            <w:tcW w:w="1999" w:type="pct"/>
            <w:tcBorders>
              <w:top w:val="single" w:sz="4" w:space="0" w:color="auto"/>
              <w:left w:val="nil"/>
              <w:bottom w:val="single" w:sz="4" w:space="0" w:color="auto"/>
              <w:right w:val="single" w:sz="4" w:space="0" w:color="auto"/>
            </w:tcBorders>
            <w:shd w:val="clear" w:color="auto" w:fill="auto"/>
          </w:tcPr>
          <w:p w14:paraId="5115D5EB" w14:textId="4A490000" w:rsidR="00D06382" w:rsidRPr="00954138" w:rsidRDefault="00D06382" w:rsidP="00D06382">
            <w:pPr>
              <w:rPr>
                <w:rFonts w:ascii="Times New Roman" w:hAnsi="Times New Roman"/>
                <w:lang w:val="lt-LT"/>
              </w:rPr>
            </w:pPr>
            <w:r w:rsidRPr="00954138">
              <w:rPr>
                <w:rFonts w:ascii="Times New Roman" w:hAnsi="Times New Roman"/>
                <w:lang w:val="lt-LT"/>
              </w:rPr>
              <w:t>Būtinas. Prie laikiklio turi būti galima pritvirtinti įvairaus dydžio bandinius, kurių dydis yra nuo: 2</w:t>
            </w:r>
            <w:r w:rsidR="007C3186" w:rsidRPr="00954138">
              <w:rPr>
                <w:rFonts w:ascii="Times New Roman" w:hAnsi="Times New Roman"/>
                <w:lang w:val="lt-LT"/>
              </w:rPr>
              <w:t>0</w:t>
            </w:r>
            <w:r w:rsidRPr="00954138">
              <w:rPr>
                <w:rFonts w:ascii="Times New Roman" w:hAnsi="Times New Roman"/>
                <w:lang w:val="lt-LT"/>
              </w:rPr>
              <w:t>x2</w:t>
            </w:r>
            <w:r w:rsidR="007C3186" w:rsidRPr="00954138">
              <w:rPr>
                <w:rFonts w:ascii="Times New Roman" w:hAnsi="Times New Roman"/>
                <w:lang w:val="lt-LT"/>
              </w:rPr>
              <w:t>5</w:t>
            </w:r>
            <w:r w:rsidRPr="00954138">
              <w:rPr>
                <w:rFonts w:ascii="Times New Roman" w:hAnsi="Times New Roman"/>
                <w:lang w:val="lt-LT"/>
              </w:rPr>
              <w:t xml:space="preserve">x0,5 mm iki 150x150x0,5 mm arba 150x0,5 mm diametro. </w:t>
            </w:r>
          </w:p>
        </w:tc>
        <w:tc>
          <w:tcPr>
            <w:tcW w:w="1138" w:type="pct"/>
            <w:tcBorders>
              <w:top w:val="single" w:sz="4" w:space="0" w:color="auto"/>
              <w:left w:val="nil"/>
              <w:bottom w:val="single" w:sz="4" w:space="0" w:color="auto"/>
              <w:right w:val="single" w:sz="4" w:space="0" w:color="auto"/>
            </w:tcBorders>
          </w:tcPr>
          <w:p w14:paraId="4DBC8B16" w14:textId="77777777" w:rsidR="00D06382" w:rsidRPr="00954138" w:rsidRDefault="00D06382" w:rsidP="00D06382">
            <w:pPr>
              <w:rPr>
                <w:rFonts w:ascii="Times New Roman" w:hAnsi="Times New Roman"/>
                <w:lang w:val="lt-LT"/>
              </w:rPr>
            </w:pPr>
          </w:p>
        </w:tc>
      </w:tr>
      <w:tr w:rsidR="00D06382" w:rsidRPr="00954138" w14:paraId="5CFD42F2"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6B76AF9"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12.10</w:t>
            </w:r>
          </w:p>
        </w:tc>
        <w:tc>
          <w:tcPr>
            <w:tcW w:w="1359" w:type="pct"/>
            <w:tcBorders>
              <w:top w:val="single" w:sz="4" w:space="0" w:color="auto"/>
              <w:left w:val="nil"/>
              <w:bottom w:val="single" w:sz="4" w:space="0" w:color="auto"/>
              <w:right w:val="single" w:sz="4" w:space="0" w:color="auto"/>
            </w:tcBorders>
            <w:shd w:val="clear" w:color="auto" w:fill="auto"/>
          </w:tcPr>
          <w:p w14:paraId="058FA9FA" w14:textId="77777777" w:rsidR="00D06382" w:rsidRPr="00954138" w:rsidRDefault="00D06382" w:rsidP="00D06382">
            <w:pPr>
              <w:rPr>
                <w:rFonts w:ascii="Times New Roman" w:hAnsi="Times New Roman"/>
                <w:b/>
                <w:bCs/>
                <w:lang w:val="lt-LT" w:eastAsia="lt-LT"/>
              </w:rPr>
            </w:pPr>
            <w:r w:rsidRPr="00954138">
              <w:rPr>
                <w:rFonts w:ascii="Times New Roman" w:hAnsi="Times New Roman"/>
                <w:lang w:val="lt-LT" w:eastAsia="lt-LT"/>
              </w:rPr>
              <w:t>Bandinių laikiklio sukimas</w:t>
            </w:r>
          </w:p>
        </w:tc>
        <w:tc>
          <w:tcPr>
            <w:tcW w:w="1999" w:type="pct"/>
            <w:tcBorders>
              <w:top w:val="single" w:sz="4" w:space="0" w:color="auto"/>
              <w:left w:val="nil"/>
              <w:bottom w:val="single" w:sz="4" w:space="0" w:color="auto"/>
              <w:right w:val="single" w:sz="4" w:space="0" w:color="auto"/>
            </w:tcBorders>
            <w:shd w:val="clear" w:color="auto" w:fill="auto"/>
          </w:tcPr>
          <w:p w14:paraId="7378954A"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Būtinas. Turi būti galima vakuumo aplinkoje bandinių laikiklį sukti ratu ne siauresnėse greičio ribose kaip nuo 0 iki 30 </w:t>
            </w:r>
            <w:proofErr w:type="spellStart"/>
            <w:r w:rsidRPr="00954138">
              <w:rPr>
                <w:rFonts w:ascii="Times New Roman" w:hAnsi="Times New Roman"/>
                <w:lang w:val="lt-LT"/>
              </w:rPr>
              <w:t>apsk</w:t>
            </w:r>
            <w:proofErr w:type="spellEnd"/>
            <w:r w:rsidRPr="00954138">
              <w:rPr>
                <w:rFonts w:ascii="Times New Roman" w:hAnsi="Times New Roman"/>
                <w:lang w:val="lt-LT"/>
              </w:rPr>
              <w:t>./min.</w:t>
            </w:r>
          </w:p>
        </w:tc>
        <w:tc>
          <w:tcPr>
            <w:tcW w:w="1138" w:type="pct"/>
            <w:tcBorders>
              <w:top w:val="single" w:sz="4" w:space="0" w:color="auto"/>
              <w:left w:val="nil"/>
              <w:bottom w:val="single" w:sz="4" w:space="0" w:color="auto"/>
              <w:right w:val="single" w:sz="4" w:space="0" w:color="auto"/>
            </w:tcBorders>
          </w:tcPr>
          <w:p w14:paraId="74041DEF" w14:textId="77777777" w:rsidR="00D06382" w:rsidRPr="00954138" w:rsidRDefault="00D06382" w:rsidP="00D06382">
            <w:pPr>
              <w:rPr>
                <w:rFonts w:ascii="Times New Roman" w:hAnsi="Times New Roman"/>
                <w:lang w:val="lt-LT"/>
              </w:rPr>
            </w:pPr>
          </w:p>
        </w:tc>
      </w:tr>
      <w:tr w:rsidR="00D06382" w:rsidRPr="00954138" w14:paraId="41EC9D74"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7AFE381E"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12.11</w:t>
            </w:r>
          </w:p>
        </w:tc>
        <w:tc>
          <w:tcPr>
            <w:tcW w:w="1359" w:type="pct"/>
            <w:tcBorders>
              <w:top w:val="single" w:sz="4" w:space="0" w:color="auto"/>
              <w:left w:val="nil"/>
              <w:bottom w:val="single" w:sz="4" w:space="0" w:color="auto"/>
              <w:right w:val="single" w:sz="4" w:space="0" w:color="auto"/>
            </w:tcBorders>
            <w:shd w:val="clear" w:color="auto" w:fill="auto"/>
          </w:tcPr>
          <w:p w14:paraId="05BBE0EC" w14:textId="77777777" w:rsidR="00D06382" w:rsidRPr="00954138" w:rsidRDefault="00D06382" w:rsidP="00D06382">
            <w:pPr>
              <w:rPr>
                <w:rFonts w:ascii="Times New Roman" w:hAnsi="Times New Roman"/>
                <w:b/>
                <w:bCs/>
                <w:lang w:val="lt-LT" w:eastAsia="lt-LT"/>
              </w:rPr>
            </w:pPr>
            <w:r w:rsidRPr="00954138">
              <w:rPr>
                <w:rFonts w:ascii="Times New Roman" w:hAnsi="Times New Roman"/>
                <w:lang w:val="lt-LT" w:eastAsia="lt-LT"/>
              </w:rPr>
              <w:t>Bandinių laikiklio uždanga</w:t>
            </w:r>
          </w:p>
        </w:tc>
        <w:tc>
          <w:tcPr>
            <w:tcW w:w="1999" w:type="pct"/>
            <w:tcBorders>
              <w:top w:val="single" w:sz="4" w:space="0" w:color="auto"/>
              <w:left w:val="nil"/>
              <w:bottom w:val="single" w:sz="4" w:space="0" w:color="auto"/>
              <w:right w:val="single" w:sz="4" w:space="0" w:color="auto"/>
            </w:tcBorders>
            <w:shd w:val="clear" w:color="auto" w:fill="auto"/>
          </w:tcPr>
          <w:p w14:paraId="13B06154"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Būtina. Uždanga turi būti galima atidengti pasirinktu metu, kai pasiekiami norimi garinimo srautai, apsaugant bandinius nuo </w:t>
            </w:r>
            <w:r w:rsidRPr="00954138">
              <w:rPr>
                <w:rFonts w:ascii="Times New Roman" w:hAnsi="Times New Roman"/>
                <w:lang w:val="lt-LT"/>
              </w:rPr>
              <w:lastRenderedPageBreak/>
              <w:t xml:space="preserve">nepageidaujamo medžiagos padengimo. </w:t>
            </w:r>
          </w:p>
        </w:tc>
        <w:tc>
          <w:tcPr>
            <w:tcW w:w="1138" w:type="pct"/>
            <w:tcBorders>
              <w:top w:val="single" w:sz="4" w:space="0" w:color="auto"/>
              <w:left w:val="nil"/>
              <w:bottom w:val="single" w:sz="4" w:space="0" w:color="auto"/>
              <w:right w:val="single" w:sz="4" w:space="0" w:color="auto"/>
            </w:tcBorders>
          </w:tcPr>
          <w:p w14:paraId="709291B4" w14:textId="77777777" w:rsidR="00D06382" w:rsidRPr="00954138" w:rsidRDefault="00D06382" w:rsidP="00D06382">
            <w:pPr>
              <w:rPr>
                <w:rFonts w:ascii="Times New Roman" w:hAnsi="Times New Roman"/>
                <w:lang w:val="lt-LT"/>
              </w:rPr>
            </w:pPr>
          </w:p>
        </w:tc>
      </w:tr>
      <w:tr w:rsidR="00D06382" w:rsidRPr="00954138" w14:paraId="107948E9"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0C57D27"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12.13</w:t>
            </w:r>
          </w:p>
        </w:tc>
        <w:tc>
          <w:tcPr>
            <w:tcW w:w="1359" w:type="pct"/>
            <w:tcBorders>
              <w:top w:val="single" w:sz="4" w:space="0" w:color="auto"/>
              <w:left w:val="nil"/>
              <w:bottom w:val="single" w:sz="4" w:space="0" w:color="auto"/>
              <w:right w:val="single" w:sz="4" w:space="0" w:color="auto"/>
            </w:tcBorders>
            <w:shd w:val="clear" w:color="auto" w:fill="auto"/>
          </w:tcPr>
          <w:p w14:paraId="235F176A" w14:textId="77777777" w:rsidR="00D06382" w:rsidRPr="00954138" w:rsidRDefault="00D06382" w:rsidP="00D06382">
            <w:pPr>
              <w:rPr>
                <w:rFonts w:ascii="Times New Roman" w:hAnsi="Times New Roman"/>
                <w:lang w:val="lt-LT" w:eastAsia="lt-LT"/>
              </w:rPr>
            </w:pPr>
            <w:proofErr w:type="spellStart"/>
            <w:r w:rsidRPr="00954138">
              <w:rPr>
                <w:rFonts w:ascii="Times New Roman" w:hAnsi="Times New Roman"/>
                <w:lang w:val="lt-LT" w:eastAsia="lt-LT"/>
              </w:rPr>
              <w:t>Magnetroninis</w:t>
            </w:r>
            <w:proofErr w:type="spellEnd"/>
            <w:r w:rsidRPr="00954138">
              <w:rPr>
                <w:rFonts w:ascii="Times New Roman" w:hAnsi="Times New Roman"/>
                <w:lang w:val="lt-LT" w:eastAsia="lt-LT"/>
              </w:rPr>
              <w:t xml:space="preserve"> garintuvas</w:t>
            </w:r>
          </w:p>
        </w:tc>
        <w:tc>
          <w:tcPr>
            <w:tcW w:w="1999" w:type="pct"/>
            <w:tcBorders>
              <w:top w:val="single" w:sz="4" w:space="0" w:color="auto"/>
              <w:left w:val="nil"/>
              <w:bottom w:val="single" w:sz="4" w:space="0" w:color="auto"/>
              <w:right w:val="single" w:sz="4" w:space="0" w:color="auto"/>
            </w:tcBorders>
            <w:shd w:val="clear" w:color="auto" w:fill="auto"/>
          </w:tcPr>
          <w:p w14:paraId="1211F39C"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Būtinas bent vienas garintuvas, kuriame galima naudoti ne mažesnius kaip 75 mm (3 colių) diametro ir 1-6 mm storio taikinius. Taikiniai proceso metu turi būti aušinami. </w:t>
            </w:r>
          </w:p>
        </w:tc>
        <w:tc>
          <w:tcPr>
            <w:tcW w:w="1138" w:type="pct"/>
            <w:tcBorders>
              <w:top w:val="single" w:sz="4" w:space="0" w:color="auto"/>
              <w:left w:val="nil"/>
              <w:bottom w:val="single" w:sz="4" w:space="0" w:color="auto"/>
              <w:right w:val="single" w:sz="4" w:space="0" w:color="auto"/>
            </w:tcBorders>
          </w:tcPr>
          <w:p w14:paraId="55BB60B1" w14:textId="77777777" w:rsidR="00D06382" w:rsidRPr="00954138" w:rsidRDefault="00D06382" w:rsidP="00D06382">
            <w:pPr>
              <w:rPr>
                <w:rFonts w:ascii="Times New Roman" w:hAnsi="Times New Roman"/>
                <w:lang w:val="lt-LT"/>
              </w:rPr>
            </w:pPr>
          </w:p>
        </w:tc>
      </w:tr>
      <w:tr w:rsidR="00D06382" w:rsidRPr="00954138" w14:paraId="7BEB5A62"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7EEC79F"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12.14</w:t>
            </w:r>
          </w:p>
        </w:tc>
        <w:tc>
          <w:tcPr>
            <w:tcW w:w="1359" w:type="pct"/>
            <w:tcBorders>
              <w:top w:val="single" w:sz="4" w:space="0" w:color="auto"/>
              <w:left w:val="nil"/>
              <w:bottom w:val="single" w:sz="4" w:space="0" w:color="auto"/>
              <w:right w:val="single" w:sz="4" w:space="0" w:color="auto"/>
            </w:tcBorders>
            <w:shd w:val="clear" w:color="auto" w:fill="auto"/>
          </w:tcPr>
          <w:p w14:paraId="3E6CE259"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Srovės šaltinis garintuvui</w:t>
            </w:r>
          </w:p>
        </w:tc>
        <w:tc>
          <w:tcPr>
            <w:tcW w:w="1999" w:type="pct"/>
            <w:tcBorders>
              <w:top w:val="single" w:sz="4" w:space="0" w:color="auto"/>
              <w:left w:val="nil"/>
              <w:bottom w:val="single" w:sz="4" w:space="0" w:color="auto"/>
              <w:right w:val="single" w:sz="4" w:space="0" w:color="auto"/>
            </w:tcBorders>
            <w:shd w:val="clear" w:color="auto" w:fill="auto"/>
          </w:tcPr>
          <w:p w14:paraId="72344406" w14:textId="248489CC" w:rsidR="00D06382" w:rsidRPr="00954138" w:rsidRDefault="00D06382" w:rsidP="00D06382">
            <w:pPr>
              <w:rPr>
                <w:rFonts w:ascii="Times New Roman" w:hAnsi="Times New Roman"/>
                <w:lang w:val="lt-LT"/>
              </w:rPr>
            </w:pPr>
            <w:r w:rsidRPr="00954138">
              <w:rPr>
                <w:rFonts w:ascii="Times New Roman" w:hAnsi="Times New Roman"/>
                <w:lang w:val="lt-LT"/>
              </w:rPr>
              <w:t xml:space="preserve">Būtinas ne prastesnis kaip radijo dažnio (angl. </w:t>
            </w:r>
            <w:r w:rsidRPr="00954138">
              <w:rPr>
                <w:rFonts w:ascii="Times New Roman" w:hAnsi="Times New Roman"/>
                <w:i/>
                <w:iCs/>
                <w:lang w:val="lt-LT"/>
              </w:rPr>
              <w:t xml:space="preserve">RF – </w:t>
            </w:r>
            <w:proofErr w:type="spellStart"/>
            <w:r w:rsidRPr="00954138">
              <w:rPr>
                <w:rFonts w:ascii="Times New Roman" w:hAnsi="Times New Roman"/>
                <w:i/>
                <w:iCs/>
                <w:lang w:val="lt-LT"/>
              </w:rPr>
              <w:t>Radio</w:t>
            </w:r>
            <w:proofErr w:type="spellEnd"/>
            <w:r w:rsidRPr="00954138">
              <w:rPr>
                <w:rFonts w:ascii="Times New Roman" w:hAnsi="Times New Roman"/>
                <w:i/>
                <w:iCs/>
                <w:lang w:val="lt-LT"/>
              </w:rPr>
              <w:t xml:space="preserve"> </w:t>
            </w:r>
            <w:proofErr w:type="spellStart"/>
            <w:r w:rsidRPr="00954138">
              <w:rPr>
                <w:rFonts w:ascii="Times New Roman" w:hAnsi="Times New Roman"/>
                <w:i/>
                <w:iCs/>
                <w:lang w:val="lt-LT"/>
              </w:rPr>
              <w:t>frequency</w:t>
            </w:r>
            <w:proofErr w:type="spellEnd"/>
            <w:r w:rsidRPr="00954138">
              <w:rPr>
                <w:rFonts w:ascii="Times New Roman" w:hAnsi="Times New Roman"/>
                <w:lang w:val="lt-LT"/>
              </w:rPr>
              <w:t>) srovės šaltinis. Galia ne mažesnė kaip 750 W. Dažnis 13,56 MHz.</w:t>
            </w:r>
            <w:r w:rsidR="00AA6BCF" w:rsidRPr="00954138">
              <w:rPr>
                <w:rFonts w:ascii="Times New Roman" w:hAnsi="Times New Roman"/>
                <w:lang w:val="lt-LT"/>
              </w:rPr>
              <w:t xml:space="preserve"> Alternatyvūs dažniai gali būti priimami, jei jie užtikrina ekvivalentų proceso našumą ir atitinka visas proceso specifikacijas. </w:t>
            </w:r>
            <w:r w:rsidRPr="00954138">
              <w:rPr>
                <w:rFonts w:ascii="Times New Roman" w:hAnsi="Times New Roman"/>
                <w:lang w:val="lt-LT"/>
              </w:rPr>
              <w:t xml:space="preserve">Šaltinis turi turėti automatinio suderinimo sistemą (angl. </w:t>
            </w:r>
            <w:r w:rsidRPr="00954138">
              <w:rPr>
                <w:rFonts w:ascii="Times New Roman" w:hAnsi="Times New Roman"/>
                <w:i/>
                <w:iCs/>
                <w:lang w:val="lt-LT"/>
              </w:rPr>
              <w:t xml:space="preserve">auto </w:t>
            </w:r>
            <w:proofErr w:type="spellStart"/>
            <w:r w:rsidRPr="00954138">
              <w:rPr>
                <w:rFonts w:ascii="Times New Roman" w:hAnsi="Times New Roman"/>
                <w:i/>
                <w:iCs/>
                <w:lang w:val="lt-LT"/>
              </w:rPr>
              <w:t>match</w:t>
            </w:r>
            <w:proofErr w:type="spellEnd"/>
            <w:r w:rsidRPr="00954138">
              <w:rPr>
                <w:rFonts w:ascii="Times New Roman" w:hAnsi="Times New Roman"/>
                <w:i/>
                <w:iCs/>
                <w:lang w:val="lt-LT"/>
              </w:rPr>
              <w:t xml:space="preserve"> </w:t>
            </w:r>
            <w:proofErr w:type="spellStart"/>
            <w:r w:rsidRPr="00954138">
              <w:rPr>
                <w:rFonts w:ascii="Times New Roman" w:hAnsi="Times New Roman"/>
                <w:i/>
                <w:iCs/>
                <w:lang w:val="lt-LT"/>
              </w:rPr>
              <w:t>box</w:t>
            </w:r>
            <w:proofErr w:type="spellEnd"/>
            <w:r w:rsidRPr="00954138">
              <w:rPr>
                <w:rFonts w:ascii="Times New Roman" w:hAnsi="Times New Roman"/>
                <w:lang w:val="lt-LT"/>
              </w:rPr>
              <w:t xml:space="preserve">). </w:t>
            </w:r>
          </w:p>
        </w:tc>
        <w:tc>
          <w:tcPr>
            <w:tcW w:w="1138" w:type="pct"/>
            <w:tcBorders>
              <w:top w:val="single" w:sz="4" w:space="0" w:color="auto"/>
              <w:left w:val="nil"/>
              <w:bottom w:val="single" w:sz="4" w:space="0" w:color="auto"/>
              <w:right w:val="single" w:sz="4" w:space="0" w:color="auto"/>
            </w:tcBorders>
          </w:tcPr>
          <w:p w14:paraId="5A229642" w14:textId="77777777" w:rsidR="00D06382" w:rsidRPr="00954138" w:rsidRDefault="00D06382" w:rsidP="00D06382">
            <w:pPr>
              <w:rPr>
                <w:rFonts w:ascii="Times New Roman" w:hAnsi="Times New Roman"/>
                <w:lang w:val="lt-LT"/>
              </w:rPr>
            </w:pPr>
          </w:p>
        </w:tc>
      </w:tr>
      <w:tr w:rsidR="00D06382" w:rsidRPr="00954138" w14:paraId="78B113B9"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0EF75DD6"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12.15</w:t>
            </w:r>
          </w:p>
        </w:tc>
        <w:tc>
          <w:tcPr>
            <w:tcW w:w="1359" w:type="pct"/>
            <w:tcBorders>
              <w:top w:val="single" w:sz="4" w:space="0" w:color="auto"/>
              <w:left w:val="nil"/>
              <w:bottom w:val="single" w:sz="4" w:space="0" w:color="auto"/>
              <w:right w:val="single" w:sz="4" w:space="0" w:color="auto"/>
            </w:tcBorders>
            <w:shd w:val="clear" w:color="auto" w:fill="auto"/>
          </w:tcPr>
          <w:p w14:paraId="42D79483" w14:textId="77777777" w:rsidR="00D06382" w:rsidRPr="00954138" w:rsidRDefault="00D06382" w:rsidP="00D06382">
            <w:pPr>
              <w:rPr>
                <w:rFonts w:ascii="Times New Roman" w:hAnsi="Times New Roman"/>
                <w:b/>
                <w:bCs/>
                <w:lang w:val="lt-LT" w:eastAsia="lt-LT"/>
              </w:rPr>
            </w:pPr>
            <w:r w:rsidRPr="00954138">
              <w:rPr>
                <w:rFonts w:ascii="Times New Roman" w:hAnsi="Times New Roman"/>
                <w:lang w:val="lt-LT" w:eastAsia="lt-LT"/>
              </w:rPr>
              <w:t>Garintuvo uždanga</w:t>
            </w:r>
          </w:p>
        </w:tc>
        <w:tc>
          <w:tcPr>
            <w:tcW w:w="1999" w:type="pct"/>
            <w:tcBorders>
              <w:top w:val="single" w:sz="4" w:space="0" w:color="auto"/>
              <w:left w:val="nil"/>
              <w:bottom w:val="single" w:sz="4" w:space="0" w:color="auto"/>
              <w:right w:val="single" w:sz="4" w:space="0" w:color="auto"/>
            </w:tcBorders>
            <w:shd w:val="clear" w:color="auto" w:fill="auto"/>
          </w:tcPr>
          <w:p w14:paraId="63694126"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Būtina. </w:t>
            </w:r>
          </w:p>
        </w:tc>
        <w:tc>
          <w:tcPr>
            <w:tcW w:w="1138" w:type="pct"/>
            <w:tcBorders>
              <w:top w:val="single" w:sz="4" w:space="0" w:color="auto"/>
              <w:left w:val="nil"/>
              <w:bottom w:val="single" w:sz="4" w:space="0" w:color="auto"/>
              <w:right w:val="single" w:sz="4" w:space="0" w:color="auto"/>
            </w:tcBorders>
          </w:tcPr>
          <w:p w14:paraId="57F54DA8" w14:textId="77777777" w:rsidR="00D06382" w:rsidRPr="00954138" w:rsidRDefault="00D06382" w:rsidP="00D06382">
            <w:pPr>
              <w:rPr>
                <w:rFonts w:ascii="Times New Roman" w:hAnsi="Times New Roman"/>
                <w:lang w:val="lt-LT"/>
              </w:rPr>
            </w:pPr>
          </w:p>
        </w:tc>
      </w:tr>
      <w:tr w:rsidR="00D06382" w:rsidRPr="00954138" w14:paraId="12DA2CDE"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C4E9D6A"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12.16</w:t>
            </w:r>
          </w:p>
        </w:tc>
        <w:tc>
          <w:tcPr>
            <w:tcW w:w="1359" w:type="pct"/>
            <w:tcBorders>
              <w:top w:val="single" w:sz="4" w:space="0" w:color="auto"/>
              <w:left w:val="nil"/>
              <w:bottom w:val="single" w:sz="4" w:space="0" w:color="auto"/>
              <w:right w:val="single" w:sz="4" w:space="0" w:color="auto"/>
            </w:tcBorders>
            <w:shd w:val="clear" w:color="auto" w:fill="auto"/>
          </w:tcPr>
          <w:p w14:paraId="2EF9B311"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Garinimo proceso dujos</w:t>
            </w:r>
          </w:p>
        </w:tc>
        <w:tc>
          <w:tcPr>
            <w:tcW w:w="1999" w:type="pct"/>
            <w:tcBorders>
              <w:top w:val="single" w:sz="4" w:space="0" w:color="auto"/>
              <w:left w:val="nil"/>
              <w:bottom w:val="single" w:sz="4" w:space="0" w:color="auto"/>
              <w:right w:val="single" w:sz="4" w:space="0" w:color="auto"/>
            </w:tcBorders>
            <w:shd w:val="clear" w:color="auto" w:fill="auto"/>
          </w:tcPr>
          <w:p w14:paraId="3C57588F" w14:textId="77777777" w:rsidR="00D06382" w:rsidRPr="00954138" w:rsidRDefault="00D06382" w:rsidP="00D06382">
            <w:pPr>
              <w:rPr>
                <w:rFonts w:ascii="Times New Roman" w:hAnsi="Times New Roman"/>
                <w:lang w:val="lt-LT"/>
              </w:rPr>
            </w:pPr>
            <w:proofErr w:type="spellStart"/>
            <w:r w:rsidRPr="00954138">
              <w:rPr>
                <w:rFonts w:ascii="Times New Roman" w:hAnsi="Times New Roman"/>
                <w:lang w:val="lt-LT"/>
              </w:rPr>
              <w:t>Magnetroninis</w:t>
            </w:r>
            <w:proofErr w:type="spellEnd"/>
            <w:r w:rsidRPr="00954138">
              <w:rPr>
                <w:rFonts w:ascii="Times New Roman" w:hAnsi="Times New Roman"/>
                <w:lang w:val="lt-LT"/>
              </w:rPr>
              <w:t xml:space="preserve"> garinimas turi būti atliekamas argono dujų pagalba, kurios naudojamos plazmos sudarymui.</w:t>
            </w:r>
          </w:p>
        </w:tc>
        <w:tc>
          <w:tcPr>
            <w:tcW w:w="1138" w:type="pct"/>
            <w:tcBorders>
              <w:top w:val="single" w:sz="4" w:space="0" w:color="auto"/>
              <w:left w:val="nil"/>
              <w:bottom w:val="single" w:sz="4" w:space="0" w:color="auto"/>
              <w:right w:val="single" w:sz="4" w:space="0" w:color="auto"/>
            </w:tcBorders>
          </w:tcPr>
          <w:p w14:paraId="7DED476D" w14:textId="77777777" w:rsidR="00D06382" w:rsidRPr="00954138" w:rsidRDefault="00D06382" w:rsidP="00D06382">
            <w:pPr>
              <w:rPr>
                <w:rFonts w:ascii="Times New Roman" w:hAnsi="Times New Roman"/>
                <w:lang w:val="lt-LT"/>
              </w:rPr>
            </w:pPr>
          </w:p>
        </w:tc>
      </w:tr>
      <w:tr w:rsidR="00D06382" w:rsidRPr="00954138" w14:paraId="6208FE30"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6F7F552" w14:textId="77777777" w:rsidR="00D06382" w:rsidRPr="00954138" w:rsidRDefault="00D06382" w:rsidP="00D06382">
            <w:pPr>
              <w:rPr>
                <w:rFonts w:ascii="Times New Roman" w:hAnsi="Times New Roman"/>
                <w:b/>
                <w:bCs/>
                <w:lang w:val="lt-LT" w:eastAsia="lt-LT"/>
              </w:rPr>
            </w:pPr>
            <w:r w:rsidRPr="00954138">
              <w:rPr>
                <w:rFonts w:ascii="Times New Roman" w:hAnsi="Times New Roman"/>
                <w:b/>
                <w:bCs/>
                <w:lang w:val="lt-LT" w:eastAsia="lt-LT"/>
              </w:rPr>
              <w:t>13.</w:t>
            </w:r>
          </w:p>
        </w:tc>
        <w:tc>
          <w:tcPr>
            <w:tcW w:w="1359" w:type="pct"/>
            <w:tcBorders>
              <w:top w:val="single" w:sz="4" w:space="0" w:color="auto"/>
              <w:left w:val="nil"/>
              <w:bottom w:val="single" w:sz="4" w:space="0" w:color="auto"/>
              <w:right w:val="single" w:sz="4" w:space="0" w:color="auto"/>
            </w:tcBorders>
            <w:shd w:val="clear" w:color="auto" w:fill="auto"/>
          </w:tcPr>
          <w:p w14:paraId="018B3F3B" w14:textId="77777777" w:rsidR="00D06382" w:rsidRPr="00954138" w:rsidRDefault="00D06382" w:rsidP="00D06382">
            <w:pPr>
              <w:rPr>
                <w:rFonts w:ascii="Times New Roman" w:hAnsi="Times New Roman"/>
                <w:b/>
                <w:bCs/>
                <w:lang w:val="lt-LT" w:eastAsia="lt-LT"/>
              </w:rPr>
            </w:pPr>
            <w:r w:rsidRPr="00954138">
              <w:rPr>
                <w:rFonts w:ascii="Times New Roman" w:hAnsi="Times New Roman"/>
                <w:b/>
                <w:bCs/>
                <w:lang w:val="lt-LT"/>
              </w:rPr>
              <w:t>Atominių sluoksnių nusodinimo (ALD) sistema</w:t>
            </w:r>
          </w:p>
        </w:tc>
        <w:tc>
          <w:tcPr>
            <w:tcW w:w="1999" w:type="pct"/>
            <w:tcBorders>
              <w:top w:val="single" w:sz="4" w:space="0" w:color="auto"/>
              <w:left w:val="nil"/>
              <w:bottom w:val="single" w:sz="4" w:space="0" w:color="auto"/>
              <w:right w:val="single" w:sz="4" w:space="0" w:color="auto"/>
            </w:tcBorders>
            <w:shd w:val="clear" w:color="auto" w:fill="auto"/>
          </w:tcPr>
          <w:p w14:paraId="56057840" w14:textId="77777777" w:rsidR="00D06382" w:rsidRPr="00954138" w:rsidRDefault="00D06382" w:rsidP="00D06382">
            <w:pPr>
              <w:rPr>
                <w:rFonts w:ascii="Times New Roman" w:hAnsi="Times New Roman"/>
                <w:lang w:val="lt-LT"/>
              </w:rPr>
            </w:pPr>
          </w:p>
        </w:tc>
        <w:tc>
          <w:tcPr>
            <w:tcW w:w="1138" w:type="pct"/>
            <w:tcBorders>
              <w:top w:val="single" w:sz="4" w:space="0" w:color="auto"/>
              <w:left w:val="nil"/>
              <w:bottom w:val="single" w:sz="4" w:space="0" w:color="auto"/>
              <w:right w:val="single" w:sz="4" w:space="0" w:color="auto"/>
            </w:tcBorders>
          </w:tcPr>
          <w:p w14:paraId="2AE30379" w14:textId="77777777" w:rsidR="00D06382" w:rsidRPr="00954138" w:rsidRDefault="00D06382" w:rsidP="00D06382">
            <w:pPr>
              <w:rPr>
                <w:rFonts w:ascii="Times New Roman" w:hAnsi="Times New Roman"/>
                <w:lang w:val="lt-LT"/>
              </w:rPr>
            </w:pPr>
          </w:p>
        </w:tc>
      </w:tr>
      <w:tr w:rsidR="00D06382" w:rsidRPr="00954138" w14:paraId="165E4C98"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0E0C7159"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13.1</w:t>
            </w:r>
          </w:p>
        </w:tc>
        <w:tc>
          <w:tcPr>
            <w:tcW w:w="1359" w:type="pct"/>
            <w:tcBorders>
              <w:top w:val="single" w:sz="4" w:space="0" w:color="auto"/>
              <w:left w:val="nil"/>
              <w:bottom w:val="single" w:sz="4" w:space="0" w:color="auto"/>
              <w:right w:val="single" w:sz="4" w:space="0" w:color="auto"/>
            </w:tcBorders>
            <w:shd w:val="clear" w:color="auto" w:fill="auto"/>
          </w:tcPr>
          <w:p w14:paraId="0E652B1E"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 xml:space="preserve">Paskirtis </w:t>
            </w:r>
          </w:p>
        </w:tc>
        <w:tc>
          <w:tcPr>
            <w:tcW w:w="1999" w:type="pct"/>
            <w:tcBorders>
              <w:top w:val="single" w:sz="4" w:space="0" w:color="auto"/>
              <w:left w:val="nil"/>
              <w:bottom w:val="single" w:sz="4" w:space="0" w:color="auto"/>
              <w:right w:val="single" w:sz="4" w:space="0" w:color="auto"/>
            </w:tcBorders>
            <w:shd w:val="clear" w:color="auto" w:fill="auto"/>
          </w:tcPr>
          <w:p w14:paraId="5A33D1D3"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Skirta saulės elementų gamybai padengiant medžiagą ant bandinio vakuumo aplinkoje terminiu atominiu sluoksnių nusodinimo principu (angl. </w:t>
            </w:r>
            <w:proofErr w:type="spellStart"/>
            <w:r w:rsidRPr="00954138">
              <w:rPr>
                <w:rFonts w:ascii="Times New Roman" w:hAnsi="Times New Roman"/>
                <w:i/>
                <w:iCs/>
                <w:lang w:val="lt-LT"/>
              </w:rPr>
              <w:t>thermal</w:t>
            </w:r>
            <w:proofErr w:type="spellEnd"/>
            <w:r w:rsidRPr="00954138">
              <w:rPr>
                <w:rFonts w:ascii="Times New Roman" w:hAnsi="Times New Roman"/>
                <w:i/>
                <w:iCs/>
                <w:lang w:val="lt-LT"/>
              </w:rPr>
              <w:t xml:space="preserve"> </w:t>
            </w:r>
            <w:proofErr w:type="spellStart"/>
            <w:r w:rsidRPr="00954138">
              <w:rPr>
                <w:rFonts w:ascii="Times New Roman" w:hAnsi="Times New Roman"/>
                <w:i/>
                <w:iCs/>
                <w:lang w:val="lt-LT"/>
              </w:rPr>
              <w:t>atomic</w:t>
            </w:r>
            <w:proofErr w:type="spellEnd"/>
            <w:r w:rsidRPr="00954138">
              <w:rPr>
                <w:rFonts w:ascii="Times New Roman" w:hAnsi="Times New Roman"/>
                <w:i/>
                <w:iCs/>
                <w:lang w:val="lt-LT"/>
              </w:rPr>
              <w:t xml:space="preserve"> </w:t>
            </w:r>
            <w:proofErr w:type="spellStart"/>
            <w:r w:rsidRPr="00954138">
              <w:rPr>
                <w:rFonts w:ascii="Times New Roman" w:hAnsi="Times New Roman"/>
                <w:i/>
                <w:iCs/>
                <w:lang w:val="lt-LT"/>
              </w:rPr>
              <w:t>layer</w:t>
            </w:r>
            <w:proofErr w:type="spellEnd"/>
            <w:r w:rsidRPr="00954138">
              <w:rPr>
                <w:rFonts w:ascii="Times New Roman" w:hAnsi="Times New Roman"/>
                <w:i/>
                <w:iCs/>
                <w:lang w:val="lt-LT"/>
              </w:rPr>
              <w:t xml:space="preserve"> </w:t>
            </w:r>
            <w:proofErr w:type="spellStart"/>
            <w:r w:rsidRPr="00954138">
              <w:rPr>
                <w:rFonts w:ascii="Times New Roman" w:hAnsi="Times New Roman"/>
                <w:i/>
                <w:iCs/>
                <w:lang w:val="lt-LT"/>
              </w:rPr>
              <w:t>deposition</w:t>
            </w:r>
            <w:proofErr w:type="spellEnd"/>
            <w:r w:rsidRPr="00954138">
              <w:rPr>
                <w:rFonts w:ascii="Times New Roman" w:hAnsi="Times New Roman"/>
                <w:lang w:val="lt-LT"/>
              </w:rPr>
              <w:t xml:space="preserve">). </w:t>
            </w:r>
          </w:p>
        </w:tc>
        <w:tc>
          <w:tcPr>
            <w:tcW w:w="1138" w:type="pct"/>
            <w:tcBorders>
              <w:top w:val="single" w:sz="4" w:space="0" w:color="auto"/>
              <w:left w:val="nil"/>
              <w:bottom w:val="single" w:sz="4" w:space="0" w:color="auto"/>
              <w:right w:val="single" w:sz="4" w:space="0" w:color="auto"/>
            </w:tcBorders>
          </w:tcPr>
          <w:p w14:paraId="110560C6" w14:textId="77777777" w:rsidR="00D06382" w:rsidRPr="00954138" w:rsidRDefault="00D06382" w:rsidP="00D06382">
            <w:pPr>
              <w:rPr>
                <w:rFonts w:ascii="Times New Roman" w:hAnsi="Times New Roman"/>
                <w:lang w:val="lt-LT"/>
              </w:rPr>
            </w:pPr>
          </w:p>
        </w:tc>
      </w:tr>
      <w:tr w:rsidR="00D06382" w:rsidRPr="00954138" w14:paraId="102B07D3"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AAD33B1"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13.2</w:t>
            </w:r>
          </w:p>
        </w:tc>
        <w:tc>
          <w:tcPr>
            <w:tcW w:w="1359" w:type="pct"/>
            <w:tcBorders>
              <w:top w:val="single" w:sz="4" w:space="0" w:color="auto"/>
              <w:left w:val="nil"/>
              <w:bottom w:val="single" w:sz="4" w:space="0" w:color="auto"/>
              <w:right w:val="single" w:sz="4" w:space="0" w:color="auto"/>
            </w:tcBorders>
            <w:shd w:val="clear" w:color="auto" w:fill="auto"/>
          </w:tcPr>
          <w:p w14:paraId="21A4EA4A"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Montavimo vieta</w:t>
            </w:r>
          </w:p>
        </w:tc>
        <w:tc>
          <w:tcPr>
            <w:tcW w:w="1999" w:type="pct"/>
            <w:tcBorders>
              <w:top w:val="single" w:sz="4" w:space="0" w:color="auto"/>
              <w:left w:val="nil"/>
              <w:bottom w:val="single" w:sz="4" w:space="0" w:color="auto"/>
              <w:right w:val="single" w:sz="4" w:space="0" w:color="auto"/>
            </w:tcBorders>
            <w:shd w:val="clear" w:color="auto" w:fill="auto"/>
          </w:tcPr>
          <w:p w14:paraId="4EBCDC51"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ALD sistema turi būti sumontuota antros inertinės atmosferos kameros dešinėje pusėje ant šoninės sienelės. Į inertinės atmosferos kamerą turi atsidaryti tiktais ALD sistemos durelės. Pati sistema turi būti sumontuota inertinės atmosferos išorėje ant papildomo stovo. </w:t>
            </w:r>
          </w:p>
        </w:tc>
        <w:tc>
          <w:tcPr>
            <w:tcW w:w="1138" w:type="pct"/>
            <w:tcBorders>
              <w:top w:val="single" w:sz="4" w:space="0" w:color="auto"/>
              <w:left w:val="nil"/>
              <w:bottom w:val="single" w:sz="4" w:space="0" w:color="auto"/>
              <w:right w:val="single" w:sz="4" w:space="0" w:color="auto"/>
            </w:tcBorders>
          </w:tcPr>
          <w:p w14:paraId="3E5CFB8C" w14:textId="77777777" w:rsidR="00D06382" w:rsidRPr="00954138" w:rsidRDefault="00D06382" w:rsidP="00D06382">
            <w:pPr>
              <w:rPr>
                <w:rFonts w:ascii="Times New Roman" w:hAnsi="Times New Roman"/>
                <w:lang w:val="lt-LT"/>
              </w:rPr>
            </w:pPr>
          </w:p>
        </w:tc>
      </w:tr>
      <w:tr w:rsidR="00D06382" w:rsidRPr="00954138" w14:paraId="70883592"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DD7D496"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13.3</w:t>
            </w:r>
          </w:p>
        </w:tc>
        <w:tc>
          <w:tcPr>
            <w:tcW w:w="1359" w:type="pct"/>
            <w:tcBorders>
              <w:top w:val="single" w:sz="4" w:space="0" w:color="auto"/>
              <w:left w:val="nil"/>
              <w:bottom w:val="single" w:sz="4" w:space="0" w:color="auto"/>
              <w:right w:val="single" w:sz="4" w:space="0" w:color="auto"/>
            </w:tcBorders>
            <w:shd w:val="clear" w:color="auto" w:fill="auto"/>
          </w:tcPr>
          <w:p w14:paraId="3C035B67"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Kameros dydis</w:t>
            </w:r>
          </w:p>
        </w:tc>
        <w:tc>
          <w:tcPr>
            <w:tcW w:w="1999" w:type="pct"/>
            <w:tcBorders>
              <w:top w:val="single" w:sz="4" w:space="0" w:color="auto"/>
              <w:left w:val="nil"/>
              <w:bottom w:val="single" w:sz="4" w:space="0" w:color="auto"/>
              <w:right w:val="single" w:sz="4" w:space="0" w:color="auto"/>
            </w:tcBorders>
            <w:shd w:val="clear" w:color="auto" w:fill="auto"/>
          </w:tcPr>
          <w:p w14:paraId="67D6613F" w14:textId="77777777" w:rsidR="00D06382" w:rsidRPr="00954138" w:rsidRDefault="00D06382" w:rsidP="00D06382">
            <w:pPr>
              <w:rPr>
                <w:rFonts w:ascii="Times New Roman" w:hAnsi="Times New Roman"/>
                <w:lang w:val="lt-LT"/>
              </w:rPr>
            </w:pPr>
            <w:r w:rsidRPr="00954138">
              <w:rPr>
                <w:rFonts w:ascii="Times New Roman" w:hAnsi="Times New Roman"/>
                <w:lang w:val="lt-LT"/>
              </w:rPr>
              <w:t>Turi būti galimybė kameros viduje talpinti iki 150 mm diametro bandinį.</w:t>
            </w:r>
          </w:p>
        </w:tc>
        <w:tc>
          <w:tcPr>
            <w:tcW w:w="1138" w:type="pct"/>
            <w:tcBorders>
              <w:top w:val="single" w:sz="4" w:space="0" w:color="auto"/>
              <w:left w:val="nil"/>
              <w:bottom w:val="single" w:sz="4" w:space="0" w:color="auto"/>
              <w:right w:val="single" w:sz="4" w:space="0" w:color="auto"/>
            </w:tcBorders>
          </w:tcPr>
          <w:p w14:paraId="265D9E22" w14:textId="77777777" w:rsidR="00D06382" w:rsidRPr="00954138" w:rsidRDefault="00D06382" w:rsidP="00D06382">
            <w:pPr>
              <w:rPr>
                <w:rFonts w:ascii="Times New Roman" w:hAnsi="Times New Roman"/>
                <w:lang w:val="lt-LT"/>
              </w:rPr>
            </w:pPr>
          </w:p>
        </w:tc>
      </w:tr>
      <w:tr w:rsidR="00D06382" w:rsidRPr="00954138" w14:paraId="661AD797"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47C1D39"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13.4</w:t>
            </w:r>
          </w:p>
        </w:tc>
        <w:tc>
          <w:tcPr>
            <w:tcW w:w="1359" w:type="pct"/>
            <w:tcBorders>
              <w:top w:val="single" w:sz="4" w:space="0" w:color="auto"/>
              <w:left w:val="nil"/>
              <w:bottom w:val="single" w:sz="4" w:space="0" w:color="auto"/>
              <w:right w:val="single" w:sz="4" w:space="0" w:color="auto"/>
            </w:tcBorders>
            <w:shd w:val="clear" w:color="auto" w:fill="auto"/>
          </w:tcPr>
          <w:p w14:paraId="1879DEDD"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Kameros durys</w:t>
            </w:r>
          </w:p>
        </w:tc>
        <w:tc>
          <w:tcPr>
            <w:tcW w:w="1999" w:type="pct"/>
            <w:tcBorders>
              <w:top w:val="single" w:sz="4" w:space="0" w:color="auto"/>
              <w:left w:val="nil"/>
              <w:bottom w:val="single" w:sz="4" w:space="0" w:color="auto"/>
              <w:right w:val="single" w:sz="4" w:space="0" w:color="auto"/>
            </w:tcBorders>
            <w:shd w:val="clear" w:color="auto" w:fill="auto"/>
          </w:tcPr>
          <w:p w14:paraId="16677EE2"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Turi būti atidaromos link galinės inertinės atmosferos kameros sienelės, kad būtu galima lengvai įdėti ir išimti laikiklį su bandiniais. </w:t>
            </w:r>
          </w:p>
        </w:tc>
        <w:tc>
          <w:tcPr>
            <w:tcW w:w="1138" w:type="pct"/>
            <w:tcBorders>
              <w:top w:val="single" w:sz="4" w:space="0" w:color="auto"/>
              <w:left w:val="nil"/>
              <w:bottom w:val="single" w:sz="4" w:space="0" w:color="auto"/>
              <w:right w:val="single" w:sz="4" w:space="0" w:color="auto"/>
            </w:tcBorders>
          </w:tcPr>
          <w:p w14:paraId="1B7B593A" w14:textId="77777777" w:rsidR="00D06382" w:rsidRPr="00954138" w:rsidRDefault="00D06382" w:rsidP="00D06382">
            <w:pPr>
              <w:rPr>
                <w:rFonts w:ascii="Times New Roman" w:hAnsi="Times New Roman"/>
                <w:lang w:val="lt-LT"/>
              </w:rPr>
            </w:pPr>
          </w:p>
        </w:tc>
      </w:tr>
      <w:tr w:rsidR="00D06382" w:rsidRPr="00954138" w14:paraId="15B3591A"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ECDADAC"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13.5</w:t>
            </w:r>
          </w:p>
        </w:tc>
        <w:tc>
          <w:tcPr>
            <w:tcW w:w="1359" w:type="pct"/>
            <w:tcBorders>
              <w:top w:val="single" w:sz="4" w:space="0" w:color="auto"/>
              <w:left w:val="nil"/>
              <w:bottom w:val="single" w:sz="4" w:space="0" w:color="auto"/>
              <w:right w:val="single" w:sz="4" w:space="0" w:color="auto"/>
            </w:tcBorders>
            <w:shd w:val="clear" w:color="auto" w:fill="auto"/>
          </w:tcPr>
          <w:p w14:paraId="238C75F4"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Padengimo procesas</w:t>
            </w:r>
          </w:p>
        </w:tc>
        <w:tc>
          <w:tcPr>
            <w:tcW w:w="1999" w:type="pct"/>
            <w:tcBorders>
              <w:top w:val="single" w:sz="4" w:space="0" w:color="auto"/>
              <w:left w:val="nil"/>
              <w:bottom w:val="single" w:sz="4" w:space="0" w:color="auto"/>
              <w:right w:val="single" w:sz="4" w:space="0" w:color="auto"/>
            </w:tcBorders>
            <w:shd w:val="clear" w:color="auto" w:fill="auto"/>
          </w:tcPr>
          <w:p w14:paraId="5E95DCA4"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Turi būti atliekamas automatiškai, kameroje turi būti bent dvi kontroliuojamos kaitinimo zonos, kurios gali pasiekti ne mažesnę kaip 300 </w:t>
            </w:r>
            <w:proofErr w:type="spellStart"/>
            <w:r w:rsidRPr="00954138">
              <w:rPr>
                <w:rFonts w:ascii="Times New Roman" w:hAnsi="Times New Roman"/>
                <w:vertAlign w:val="superscript"/>
                <w:lang w:val="lt-LT"/>
              </w:rPr>
              <w:t>o</w:t>
            </w:r>
            <w:r w:rsidRPr="00954138">
              <w:rPr>
                <w:rFonts w:ascii="Times New Roman" w:hAnsi="Times New Roman"/>
                <w:lang w:val="lt-LT"/>
              </w:rPr>
              <w:t>C</w:t>
            </w:r>
            <w:proofErr w:type="spellEnd"/>
            <w:r w:rsidRPr="00954138">
              <w:rPr>
                <w:rFonts w:ascii="Times New Roman" w:hAnsi="Times New Roman"/>
                <w:lang w:val="lt-LT"/>
              </w:rPr>
              <w:t xml:space="preserve"> proceso temperatūrą. </w:t>
            </w:r>
          </w:p>
        </w:tc>
        <w:tc>
          <w:tcPr>
            <w:tcW w:w="1138" w:type="pct"/>
            <w:tcBorders>
              <w:top w:val="single" w:sz="4" w:space="0" w:color="auto"/>
              <w:left w:val="nil"/>
              <w:bottom w:val="single" w:sz="4" w:space="0" w:color="auto"/>
              <w:right w:val="single" w:sz="4" w:space="0" w:color="auto"/>
            </w:tcBorders>
          </w:tcPr>
          <w:p w14:paraId="363E78F6" w14:textId="77777777" w:rsidR="00D06382" w:rsidRPr="00954138" w:rsidRDefault="00D06382" w:rsidP="00D06382">
            <w:pPr>
              <w:rPr>
                <w:rFonts w:ascii="Times New Roman" w:hAnsi="Times New Roman"/>
                <w:lang w:val="lt-LT"/>
              </w:rPr>
            </w:pPr>
          </w:p>
        </w:tc>
      </w:tr>
      <w:tr w:rsidR="00D06382" w:rsidRPr="00954138" w14:paraId="4247B4B9"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C6DE4DB"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13.6</w:t>
            </w:r>
          </w:p>
        </w:tc>
        <w:tc>
          <w:tcPr>
            <w:tcW w:w="1359" w:type="pct"/>
            <w:tcBorders>
              <w:top w:val="single" w:sz="4" w:space="0" w:color="auto"/>
              <w:left w:val="nil"/>
              <w:bottom w:val="single" w:sz="4" w:space="0" w:color="auto"/>
              <w:right w:val="single" w:sz="4" w:space="0" w:color="auto"/>
            </w:tcBorders>
            <w:shd w:val="clear" w:color="auto" w:fill="auto"/>
          </w:tcPr>
          <w:p w14:paraId="3EF1780E"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Medžiagos tiekimas padengimo procesui</w:t>
            </w:r>
          </w:p>
        </w:tc>
        <w:tc>
          <w:tcPr>
            <w:tcW w:w="1999" w:type="pct"/>
            <w:tcBorders>
              <w:top w:val="single" w:sz="4" w:space="0" w:color="auto"/>
              <w:left w:val="nil"/>
              <w:bottom w:val="single" w:sz="4" w:space="0" w:color="auto"/>
              <w:right w:val="single" w:sz="4" w:space="0" w:color="auto"/>
            </w:tcBorders>
            <w:shd w:val="clear" w:color="auto" w:fill="auto"/>
          </w:tcPr>
          <w:p w14:paraId="50978A66"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Turi būti bent viena medžiagos tiekimo linija iš procesui naudojamos medžiagos butelio. Butelio tūris ne </w:t>
            </w:r>
            <w:r w:rsidRPr="00954138">
              <w:rPr>
                <w:rFonts w:ascii="Times New Roman" w:hAnsi="Times New Roman"/>
                <w:lang w:val="lt-LT"/>
              </w:rPr>
              <w:lastRenderedPageBreak/>
              <w:t>mažesnis kaip 130 ml. Tiekimo linija ir butelis turi būti kaitinami. Butelio kaitinimas ne mažiau kaip iki 170</w:t>
            </w:r>
            <w:r w:rsidRPr="00954138">
              <w:rPr>
                <w:rFonts w:ascii="Times New Roman" w:hAnsi="Times New Roman"/>
                <w:vertAlign w:val="superscript"/>
                <w:lang w:val="lt-LT"/>
              </w:rPr>
              <w:t xml:space="preserve"> </w:t>
            </w:r>
            <w:proofErr w:type="spellStart"/>
            <w:r w:rsidRPr="00954138">
              <w:rPr>
                <w:rFonts w:ascii="Times New Roman" w:hAnsi="Times New Roman"/>
                <w:vertAlign w:val="superscript"/>
                <w:lang w:val="lt-LT"/>
              </w:rPr>
              <w:t>o</w:t>
            </w:r>
            <w:r w:rsidRPr="00954138">
              <w:rPr>
                <w:rFonts w:ascii="Times New Roman" w:hAnsi="Times New Roman"/>
                <w:lang w:val="lt-LT"/>
              </w:rPr>
              <w:t>C</w:t>
            </w:r>
            <w:proofErr w:type="spellEnd"/>
            <w:r w:rsidRPr="00954138">
              <w:rPr>
                <w:rFonts w:ascii="Times New Roman" w:hAnsi="Times New Roman"/>
                <w:lang w:val="lt-LT"/>
              </w:rPr>
              <w:t xml:space="preserve"> temperatūros, tiekimo linija iki ne mažesnės kaip 200 </w:t>
            </w:r>
            <w:proofErr w:type="spellStart"/>
            <w:r w:rsidRPr="00954138">
              <w:rPr>
                <w:rFonts w:ascii="Times New Roman" w:hAnsi="Times New Roman"/>
                <w:vertAlign w:val="superscript"/>
                <w:lang w:val="lt-LT"/>
              </w:rPr>
              <w:t>o</w:t>
            </w:r>
            <w:r w:rsidRPr="00954138">
              <w:rPr>
                <w:rFonts w:ascii="Times New Roman" w:hAnsi="Times New Roman"/>
                <w:lang w:val="lt-LT"/>
              </w:rPr>
              <w:t>C</w:t>
            </w:r>
            <w:proofErr w:type="spellEnd"/>
            <w:r w:rsidRPr="00954138">
              <w:rPr>
                <w:rFonts w:ascii="Times New Roman" w:hAnsi="Times New Roman"/>
                <w:lang w:val="lt-LT"/>
              </w:rPr>
              <w:t xml:space="preserve"> temperatūros. </w:t>
            </w:r>
          </w:p>
        </w:tc>
        <w:tc>
          <w:tcPr>
            <w:tcW w:w="1138" w:type="pct"/>
            <w:tcBorders>
              <w:top w:val="single" w:sz="4" w:space="0" w:color="auto"/>
              <w:left w:val="nil"/>
              <w:bottom w:val="single" w:sz="4" w:space="0" w:color="auto"/>
              <w:right w:val="single" w:sz="4" w:space="0" w:color="auto"/>
            </w:tcBorders>
          </w:tcPr>
          <w:p w14:paraId="60A558AC" w14:textId="77777777" w:rsidR="00D06382" w:rsidRPr="00954138" w:rsidRDefault="00D06382" w:rsidP="00D06382">
            <w:pPr>
              <w:rPr>
                <w:rFonts w:ascii="Times New Roman" w:hAnsi="Times New Roman"/>
                <w:lang w:val="lt-LT"/>
              </w:rPr>
            </w:pPr>
          </w:p>
        </w:tc>
      </w:tr>
      <w:tr w:rsidR="00D06382" w:rsidRPr="00954138" w14:paraId="184FFB63"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3ECE8CF"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13.7</w:t>
            </w:r>
          </w:p>
        </w:tc>
        <w:tc>
          <w:tcPr>
            <w:tcW w:w="1359" w:type="pct"/>
            <w:tcBorders>
              <w:top w:val="single" w:sz="4" w:space="0" w:color="auto"/>
              <w:left w:val="nil"/>
              <w:bottom w:val="single" w:sz="4" w:space="0" w:color="auto"/>
              <w:right w:val="single" w:sz="4" w:space="0" w:color="auto"/>
            </w:tcBorders>
            <w:shd w:val="clear" w:color="auto" w:fill="auto"/>
          </w:tcPr>
          <w:p w14:paraId="42AC319A"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Proceso generatorius</w:t>
            </w:r>
          </w:p>
        </w:tc>
        <w:tc>
          <w:tcPr>
            <w:tcW w:w="1999" w:type="pct"/>
            <w:tcBorders>
              <w:top w:val="single" w:sz="4" w:space="0" w:color="auto"/>
              <w:left w:val="nil"/>
              <w:bottom w:val="single" w:sz="4" w:space="0" w:color="auto"/>
              <w:right w:val="single" w:sz="4" w:space="0" w:color="auto"/>
            </w:tcBorders>
            <w:shd w:val="clear" w:color="auto" w:fill="auto"/>
          </w:tcPr>
          <w:p w14:paraId="62F7CA11"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Būtinas. Ne mažesnės galios kaip 6 </w:t>
            </w:r>
            <w:proofErr w:type="spellStart"/>
            <w:r w:rsidRPr="00954138">
              <w:rPr>
                <w:rFonts w:ascii="Times New Roman" w:hAnsi="Times New Roman"/>
                <w:lang w:val="lt-LT"/>
              </w:rPr>
              <w:t>kVA</w:t>
            </w:r>
            <w:proofErr w:type="spellEnd"/>
            <w:r w:rsidRPr="00954138">
              <w:rPr>
                <w:rFonts w:ascii="Times New Roman" w:hAnsi="Times New Roman"/>
                <w:lang w:val="lt-LT"/>
              </w:rPr>
              <w:t>.</w:t>
            </w:r>
          </w:p>
        </w:tc>
        <w:tc>
          <w:tcPr>
            <w:tcW w:w="1138" w:type="pct"/>
            <w:tcBorders>
              <w:top w:val="single" w:sz="4" w:space="0" w:color="auto"/>
              <w:left w:val="nil"/>
              <w:bottom w:val="single" w:sz="4" w:space="0" w:color="auto"/>
              <w:right w:val="single" w:sz="4" w:space="0" w:color="auto"/>
            </w:tcBorders>
          </w:tcPr>
          <w:p w14:paraId="570FE84F" w14:textId="77777777" w:rsidR="00D06382" w:rsidRPr="00954138" w:rsidRDefault="00D06382" w:rsidP="00D06382">
            <w:pPr>
              <w:rPr>
                <w:rFonts w:ascii="Times New Roman" w:hAnsi="Times New Roman"/>
                <w:lang w:val="lt-LT"/>
              </w:rPr>
            </w:pPr>
          </w:p>
        </w:tc>
      </w:tr>
      <w:tr w:rsidR="00D06382" w:rsidRPr="00954138" w14:paraId="50EA12F3"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F6BD2E4"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13.8</w:t>
            </w:r>
          </w:p>
        </w:tc>
        <w:tc>
          <w:tcPr>
            <w:tcW w:w="1359" w:type="pct"/>
            <w:tcBorders>
              <w:top w:val="single" w:sz="4" w:space="0" w:color="auto"/>
              <w:left w:val="nil"/>
              <w:bottom w:val="single" w:sz="4" w:space="0" w:color="auto"/>
              <w:right w:val="single" w:sz="4" w:space="0" w:color="auto"/>
            </w:tcBorders>
            <w:shd w:val="clear" w:color="auto" w:fill="auto"/>
          </w:tcPr>
          <w:p w14:paraId="76864B11"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Vakuumo siurblys</w:t>
            </w:r>
          </w:p>
        </w:tc>
        <w:tc>
          <w:tcPr>
            <w:tcW w:w="1999" w:type="pct"/>
            <w:tcBorders>
              <w:top w:val="single" w:sz="4" w:space="0" w:color="auto"/>
              <w:left w:val="nil"/>
              <w:bottom w:val="single" w:sz="4" w:space="0" w:color="auto"/>
              <w:right w:val="single" w:sz="4" w:space="0" w:color="auto"/>
            </w:tcBorders>
            <w:shd w:val="clear" w:color="auto" w:fill="auto"/>
          </w:tcPr>
          <w:p w14:paraId="18FACE01" w14:textId="77777777" w:rsidR="00D06382" w:rsidRPr="00954138" w:rsidRDefault="00D06382" w:rsidP="00D06382">
            <w:pPr>
              <w:rPr>
                <w:rFonts w:ascii="Times New Roman" w:hAnsi="Times New Roman"/>
                <w:lang w:val="lt-LT"/>
              </w:rPr>
            </w:pPr>
            <w:r w:rsidRPr="00954138">
              <w:rPr>
                <w:rFonts w:ascii="Times New Roman" w:hAnsi="Times New Roman"/>
                <w:lang w:val="lt-LT"/>
              </w:rPr>
              <w:t>ALD sistema turi turėti savo atskirą sauso tipo vakuuminį siurblį, kurio siurbimo greitis ne mažesnis kaip 20 m</w:t>
            </w:r>
            <w:r w:rsidRPr="00954138">
              <w:rPr>
                <w:rFonts w:ascii="Times New Roman" w:hAnsi="Times New Roman"/>
                <w:vertAlign w:val="superscript"/>
                <w:lang w:val="lt-LT"/>
              </w:rPr>
              <w:t>3</w:t>
            </w:r>
            <w:r w:rsidRPr="00954138">
              <w:rPr>
                <w:rFonts w:ascii="Times New Roman" w:hAnsi="Times New Roman"/>
                <w:lang w:val="lt-LT"/>
              </w:rPr>
              <w:t>/val.</w:t>
            </w:r>
          </w:p>
        </w:tc>
        <w:tc>
          <w:tcPr>
            <w:tcW w:w="1138" w:type="pct"/>
            <w:tcBorders>
              <w:top w:val="single" w:sz="4" w:space="0" w:color="auto"/>
              <w:left w:val="nil"/>
              <w:bottom w:val="single" w:sz="4" w:space="0" w:color="auto"/>
              <w:right w:val="single" w:sz="4" w:space="0" w:color="auto"/>
            </w:tcBorders>
          </w:tcPr>
          <w:p w14:paraId="68BDB588" w14:textId="77777777" w:rsidR="00D06382" w:rsidRPr="00954138" w:rsidRDefault="00D06382" w:rsidP="00D06382">
            <w:pPr>
              <w:rPr>
                <w:rFonts w:ascii="Times New Roman" w:hAnsi="Times New Roman"/>
                <w:lang w:val="lt-LT"/>
              </w:rPr>
            </w:pPr>
          </w:p>
        </w:tc>
      </w:tr>
      <w:tr w:rsidR="00D06382" w:rsidRPr="00954138" w14:paraId="3E13F021"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EE5C760"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13.9</w:t>
            </w:r>
          </w:p>
        </w:tc>
        <w:tc>
          <w:tcPr>
            <w:tcW w:w="1359" w:type="pct"/>
            <w:tcBorders>
              <w:top w:val="single" w:sz="4" w:space="0" w:color="auto"/>
              <w:left w:val="nil"/>
              <w:bottom w:val="single" w:sz="4" w:space="0" w:color="auto"/>
              <w:right w:val="single" w:sz="4" w:space="0" w:color="auto"/>
            </w:tcBorders>
            <w:shd w:val="clear" w:color="auto" w:fill="auto"/>
          </w:tcPr>
          <w:p w14:paraId="101E7236"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 xml:space="preserve">Valdymas </w:t>
            </w:r>
          </w:p>
        </w:tc>
        <w:tc>
          <w:tcPr>
            <w:tcW w:w="1999" w:type="pct"/>
            <w:tcBorders>
              <w:top w:val="single" w:sz="4" w:space="0" w:color="auto"/>
              <w:left w:val="nil"/>
              <w:bottom w:val="single" w:sz="4" w:space="0" w:color="auto"/>
              <w:right w:val="single" w:sz="4" w:space="0" w:color="auto"/>
            </w:tcBorders>
            <w:shd w:val="clear" w:color="auto" w:fill="auto"/>
          </w:tcPr>
          <w:p w14:paraId="7B104E44"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Padengimo procesas turi būti valdomas kompiuteriu. Kompiuteris su programinę įranga turi būti pridedamas. </w:t>
            </w:r>
          </w:p>
        </w:tc>
        <w:tc>
          <w:tcPr>
            <w:tcW w:w="1138" w:type="pct"/>
            <w:tcBorders>
              <w:top w:val="single" w:sz="4" w:space="0" w:color="auto"/>
              <w:left w:val="nil"/>
              <w:bottom w:val="single" w:sz="4" w:space="0" w:color="auto"/>
              <w:right w:val="single" w:sz="4" w:space="0" w:color="auto"/>
            </w:tcBorders>
          </w:tcPr>
          <w:p w14:paraId="3B977FF0" w14:textId="77777777" w:rsidR="00D06382" w:rsidRPr="00954138" w:rsidRDefault="00D06382" w:rsidP="00D06382">
            <w:pPr>
              <w:rPr>
                <w:rFonts w:ascii="Times New Roman" w:hAnsi="Times New Roman"/>
                <w:lang w:val="lt-LT"/>
              </w:rPr>
            </w:pPr>
          </w:p>
        </w:tc>
      </w:tr>
      <w:tr w:rsidR="00D06382" w:rsidRPr="00954138" w14:paraId="6C066C6C"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DF008F1"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13.10</w:t>
            </w:r>
          </w:p>
        </w:tc>
        <w:tc>
          <w:tcPr>
            <w:tcW w:w="1359" w:type="pct"/>
            <w:tcBorders>
              <w:top w:val="single" w:sz="4" w:space="0" w:color="auto"/>
              <w:left w:val="nil"/>
              <w:bottom w:val="single" w:sz="4" w:space="0" w:color="auto"/>
              <w:right w:val="single" w:sz="4" w:space="0" w:color="auto"/>
            </w:tcBorders>
            <w:shd w:val="clear" w:color="auto" w:fill="auto"/>
          </w:tcPr>
          <w:p w14:paraId="1C93CF0F" w14:textId="77777777" w:rsidR="00D06382" w:rsidRPr="00954138" w:rsidRDefault="00D06382" w:rsidP="00D06382">
            <w:pPr>
              <w:rPr>
                <w:rFonts w:ascii="Times New Roman" w:hAnsi="Times New Roman"/>
                <w:lang w:val="lt-LT" w:eastAsia="lt-LT"/>
              </w:rPr>
            </w:pPr>
            <w:r w:rsidRPr="00954138">
              <w:rPr>
                <w:rFonts w:ascii="Times New Roman" w:hAnsi="Times New Roman"/>
                <w:lang w:val="lt-LT" w:eastAsia="lt-LT"/>
              </w:rPr>
              <w:t xml:space="preserve">Dujų pajungimas </w:t>
            </w:r>
          </w:p>
        </w:tc>
        <w:tc>
          <w:tcPr>
            <w:tcW w:w="1999" w:type="pct"/>
            <w:tcBorders>
              <w:top w:val="single" w:sz="4" w:space="0" w:color="auto"/>
              <w:left w:val="nil"/>
              <w:bottom w:val="single" w:sz="4" w:space="0" w:color="auto"/>
              <w:right w:val="single" w:sz="4" w:space="0" w:color="auto"/>
            </w:tcBorders>
            <w:shd w:val="clear" w:color="auto" w:fill="auto"/>
          </w:tcPr>
          <w:p w14:paraId="6D7B2D31"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Turi būti jungtis skirta inertinių dujų (azoto - N2) pajungimui prie proceso kameros. </w:t>
            </w:r>
          </w:p>
        </w:tc>
        <w:tc>
          <w:tcPr>
            <w:tcW w:w="1138" w:type="pct"/>
            <w:tcBorders>
              <w:top w:val="single" w:sz="4" w:space="0" w:color="auto"/>
              <w:left w:val="nil"/>
              <w:bottom w:val="single" w:sz="4" w:space="0" w:color="auto"/>
              <w:right w:val="single" w:sz="4" w:space="0" w:color="auto"/>
            </w:tcBorders>
          </w:tcPr>
          <w:p w14:paraId="29819A3A" w14:textId="77777777" w:rsidR="00D06382" w:rsidRPr="00954138" w:rsidRDefault="00D06382" w:rsidP="00D06382">
            <w:pPr>
              <w:rPr>
                <w:rFonts w:ascii="Times New Roman" w:hAnsi="Times New Roman"/>
                <w:lang w:val="lt-LT"/>
              </w:rPr>
            </w:pPr>
          </w:p>
        </w:tc>
      </w:tr>
      <w:tr w:rsidR="00D06382" w:rsidRPr="00954138" w14:paraId="01339572"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D7A64C5" w14:textId="77777777" w:rsidR="00D06382" w:rsidRPr="00954138" w:rsidRDefault="00D06382" w:rsidP="00D06382">
            <w:pPr>
              <w:rPr>
                <w:rFonts w:ascii="Times New Roman" w:hAnsi="Times New Roman"/>
                <w:b/>
                <w:bCs/>
                <w:lang w:val="lt-LT" w:eastAsia="lt-LT"/>
              </w:rPr>
            </w:pPr>
            <w:r w:rsidRPr="00954138">
              <w:rPr>
                <w:rFonts w:ascii="Times New Roman" w:hAnsi="Times New Roman"/>
                <w:b/>
                <w:bCs/>
                <w:lang w:val="lt-LT" w:eastAsia="lt-LT"/>
              </w:rPr>
              <w:t>14.</w:t>
            </w:r>
          </w:p>
        </w:tc>
        <w:tc>
          <w:tcPr>
            <w:tcW w:w="1359" w:type="pct"/>
            <w:tcBorders>
              <w:top w:val="single" w:sz="4" w:space="0" w:color="auto"/>
              <w:left w:val="nil"/>
              <w:bottom w:val="single" w:sz="4" w:space="0" w:color="auto"/>
              <w:right w:val="single" w:sz="4" w:space="0" w:color="auto"/>
            </w:tcBorders>
            <w:shd w:val="clear" w:color="auto" w:fill="auto"/>
          </w:tcPr>
          <w:p w14:paraId="6B78A504" w14:textId="77777777" w:rsidR="00D06382" w:rsidRPr="00954138" w:rsidRDefault="00D06382" w:rsidP="00D06382">
            <w:pPr>
              <w:rPr>
                <w:rFonts w:ascii="Times New Roman" w:hAnsi="Times New Roman"/>
                <w:b/>
                <w:bCs/>
                <w:lang w:val="lt-LT" w:eastAsia="lt-LT"/>
              </w:rPr>
            </w:pPr>
            <w:r w:rsidRPr="00954138">
              <w:rPr>
                <w:rFonts w:ascii="Times New Roman" w:hAnsi="Times New Roman"/>
                <w:b/>
                <w:bCs/>
                <w:lang w:val="lt-LT" w:eastAsia="lt-LT"/>
              </w:rPr>
              <w:t>Priedai</w:t>
            </w:r>
          </w:p>
        </w:tc>
        <w:tc>
          <w:tcPr>
            <w:tcW w:w="1999" w:type="pct"/>
            <w:tcBorders>
              <w:top w:val="single" w:sz="4" w:space="0" w:color="auto"/>
              <w:left w:val="nil"/>
              <w:bottom w:val="single" w:sz="4" w:space="0" w:color="auto"/>
              <w:right w:val="single" w:sz="4" w:space="0" w:color="auto"/>
            </w:tcBorders>
            <w:shd w:val="clear" w:color="auto" w:fill="auto"/>
          </w:tcPr>
          <w:p w14:paraId="0E5F8749"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Turi būti bent viena pirštinių angos uždanga, kuri naudojama jei plyšta inertinės atmosferos kameros pirštinė. Uždanga turi būti montuojama iš vidinės pusės, taip leisdama pakeisti plyšusią pirštinę. </w:t>
            </w:r>
          </w:p>
        </w:tc>
        <w:tc>
          <w:tcPr>
            <w:tcW w:w="1138" w:type="pct"/>
            <w:tcBorders>
              <w:top w:val="single" w:sz="4" w:space="0" w:color="auto"/>
              <w:left w:val="nil"/>
              <w:bottom w:val="single" w:sz="4" w:space="0" w:color="auto"/>
              <w:right w:val="single" w:sz="4" w:space="0" w:color="auto"/>
            </w:tcBorders>
          </w:tcPr>
          <w:p w14:paraId="01D5C6AD" w14:textId="77777777" w:rsidR="00D06382" w:rsidRPr="00954138" w:rsidRDefault="00D06382" w:rsidP="00D06382">
            <w:pPr>
              <w:rPr>
                <w:rFonts w:ascii="Times New Roman" w:hAnsi="Times New Roman"/>
                <w:lang w:val="lt-LT"/>
              </w:rPr>
            </w:pPr>
          </w:p>
        </w:tc>
      </w:tr>
      <w:tr w:rsidR="00D06382" w:rsidRPr="00954138" w14:paraId="5C62371F"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2F8EB8B" w14:textId="77777777" w:rsidR="00D06382" w:rsidRPr="00954138" w:rsidRDefault="00D06382" w:rsidP="00D06382">
            <w:pPr>
              <w:rPr>
                <w:rFonts w:ascii="Times New Roman" w:hAnsi="Times New Roman"/>
                <w:b/>
                <w:bCs/>
                <w:lang w:val="lt-LT" w:eastAsia="lt-LT"/>
              </w:rPr>
            </w:pPr>
            <w:r w:rsidRPr="00954138">
              <w:rPr>
                <w:rFonts w:ascii="Times New Roman" w:hAnsi="Times New Roman"/>
                <w:b/>
                <w:bCs/>
                <w:lang w:val="lt-LT" w:eastAsia="lt-LT"/>
              </w:rPr>
              <w:t>15.</w:t>
            </w:r>
          </w:p>
        </w:tc>
        <w:tc>
          <w:tcPr>
            <w:tcW w:w="1359" w:type="pct"/>
            <w:tcBorders>
              <w:top w:val="single" w:sz="4" w:space="0" w:color="auto"/>
              <w:left w:val="nil"/>
              <w:bottom w:val="single" w:sz="4" w:space="0" w:color="auto"/>
              <w:right w:val="single" w:sz="4" w:space="0" w:color="auto"/>
            </w:tcBorders>
            <w:shd w:val="clear" w:color="auto" w:fill="auto"/>
          </w:tcPr>
          <w:p w14:paraId="1270F5A8" w14:textId="77777777" w:rsidR="00D06382" w:rsidRPr="00954138" w:rsidRDefault="00D06382" w:rsidP="00D06382">
            <w:pPr>
              <w:rPr>
                <w:rFonts w:ascii="Times New Roman" w:hAnsi="Times New Roman"/>
                <w:b/>
                <w:bCs/>
                <w:lang w:val="lt-LT" w:eastAsia="lt-LT"/>
              </w:rPr>
            </w:pPr>
            <w:r w:rsidRPr="00954138">
              <w:rPr>
                <w:rFonts w:ascii="Times New Roman" w:hAnsi="Times New Roman"/>
                <w:b/>
                <w:bCs/>
                <w:lang w:val="lt-LT" w:eastAsia="lt-LT"/>
              </w:rPr>
              <w:t>Instaliavimas ir mokymai</w:t>
            </w:r>
          </w:p>
        </w:tc>
        <w:tc>
          <w:tcPr>
            <w:tcW w:w="1999" w:type="pct"/>
            <w:tcBorders>
              <w:top w:val="single" w:sz="4" w:space="0" w:color="auto"/>
              <w:left w:val="nil"/>
              <w:bottom w:val="single" w:sz="4" w:space="0" w:color="auto"/>
              <w:right w:val="single" w:sz="4" w:space="0" w:color="auto"/>
            </w:tcBorders>
            <w:shd w:val="clear" w:color="auto" w:fill="auto"/>
          </w:tcPr>
          <w:p w14:paraId="128CDD47"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Būtini. Pristačius sistemą ją būtina sumontuoti pirkėjo patalpose ir atlikti ne trumpesnius kaip 2 dienų mokymus, bent 2 pirkėjo atstovams. </w:t>
            </w:r>
          </w:p>
        </w:tc>
        <w:tc>
          <w:tcPr>
            <w:tcW w:w="1138" w:type="pct"/>
            <w:tcBorders>
              <w:top w:val="single" w:sz="4" w:space="0" w:color="auto"/>
              <w:left w:val="nil"/>
              <w:bottom w:val="single" w:sz="4" w:space="0" w:color="auto"/>
              <w:right w:val="single" w:sz="4" w:space="0" w:color="auto"/>
            </w:tcBorders>
          </w:tcPr>
          <w:p w14:paraId="4111A135" w14:textId="77777777" w:rsidR="00D06382" w:rsidRPr="00954138" w:rsidRDefault="00D06382" w:rsidP="00D06382">
            <w:pPr>
              <w:rPr>
                <w:rFonts w:ascii="Times New Roman" w:hAnsi="Times New Roman"/>
                <w:lang w:val="lt-LT"/>
              </w:rPr>
            </w:pPr>
          </w:p>
        </w:tc>
      </w:tr>
      <w:tr w:rsidR="00D06382" w:rsidRPr="00954138" w14:paraId="1E708C9A"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EE97FB9" w14:textId="77777777" w:rsidR="00D06382" w:rsidRPr="00954138" w:rsidRDefault="00D06382" w:rsidP="00D06382">
            <w:pPr>
              <w:rPr>
                <w:rFonts w:ascii="Times New Roman" w:hAnsi="Times New Roman"/>
                <w:b/>
                <w:bCs/>
                <w:lang w:val="lt-LT" w:eastAsia="lt-LT"/>
              </w:rPr>
            </w:pPr>
            <w:r w:rsidRPr="00954138">
              <w:rPr>
                <w:rFonts w:ascii="Times New Roman" w:hAnsi="Times New Roman"/>
                <w:b/>
                <w:bCs/>
                <w:lang w:val="lt-LT" w:eastAsia="lt-LT"/>
              </w:rPr>
              <w:t>16.</w:t>
            </w:r>
          </w:p>
        </w:tc>
        <w:tc>
          <w:tcPr>
            <w:tcW w:w="1359" w:type="pct"/>
            <w:tcBorders>
              <w:top w:val="single" w:sz="4" w:space="0" w:color="auto"/>
              <w:left w:val="nil"/>
              <w:bottom w:val="single" w:sz="4" w:space="0" w:color="auto"/>
              <w:right w:val="single" w:sz="4" w:space="0" w:color="auto"/>
            </w:tcBorders>
            <w:shd w:val="clear" w:color="auto" w:fill="auto"/>
          </w:tcPr>
          <w:p w14:paraId="1ED59F6C" w14:textId="77777777" w:rsidR="00D06382" w:rsidRPr="00954138" w:rsidRDefault="00D06382" w:rsidP="00D06382">
            <w:pPr>
              <w:rPr>
                <w:rFonts w:ascii="Times New Roman" w:hAnsi="Times New Roman"/>
                <w:b/>
                <w:bCs/>
                <w:lang w:val="lt-LT" w:eastAsia="lt-LT"/>
              </w:rPr>
            </w:pPr>
            <w:r w:rsidRPr="00954138">
              <w:rPr>
                <w:rFonts w:ascii="Times New Roman" w:hAnsi="Times New Roman"/>
                <w:b/>
                <w:bCs/>
                <w:lang w:val="lt-LT" w:eastAsia="lt-LT"/>
              </w:rPr>
              <w:t xml:space="preserve">Testavimas </w:t>
            </w:r>
          </w:p>
        </w:tc>
        <w:tc>
          <w:tcPr>
            <w:tcW w:w="1999" w:type="pct"/>
            <w:tcBorders>
              <w:top w:val="single" w:sz="4" w:space="0" w:color="auto"/>
              <w:left w:val="nil"/>
              <w:bottom w:val="single" w:sz="4" w:space="0" w:color="auto"/>
              <w:right w:val="single" w:sz="4" w:space="0" w:color="auto"/>
            </w:tcBorders>
            <w:shd w:val="clear" w:color="auto" w:fill="auto"/>
          </w:tcPr>
          <w:p w14:paraId="0451A317"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Po sistemos instaliavimo turi būti pademonstruotas sistemos veikimas užgarinant metalinę dangą ant stiklo bandinio, pademonstruojant, kad su sistema galima pasiekti sluoksnio vientisumą ne prastesnį kaip +/-3% ant 100x100 mm bandinio dydžio. Taipogi pademonstruoti </w:t>
            </w:r>
            <w:proofErr w:type="spellStart"/>
            <w:r w:rsidRPr="00954138">
              <w:rPr>
                <w:rFonts w:ascii="Times New Roman" w:hAnsi="Times New Roman"/>
                <w:lang w:val="lt-LT"/>
              </w:rPr>
              <w:t>SnOx</w:t>
            </w:r>
            <w:proofErr w:type="spellEnd"/>
            <w:r w:rsidRPr="00954138">
              <w:rPr>
                <w:rFonts w:ascii="Times New Roman" w:hAnsi="Times New Roman"/>
                <w:lang w:val="lt-LT"/>
              </w:rPr>
              <w:t xml:space="preserve"> sluoksnio formavimo </w:t>
            </w:r>
            <w:proofErr w:type="spellStart"/>
            <w:r w:rsidRPr="00954138">
              <w:rPr>
                <w:rFonts w:ascii="Times New Roman" w:hAnsi="Times New Roman"/>
                <w:lang w:val="lt-LT"/>
              </w:rPr>
              <w:t>procesa</w:t>
            </w:r>
            <w:proofErr w:type="spellEnd"/>
            <w:r w:rsidRPr="00954138">
              <w:rPr>
                <w:rFonts w:ascii="Times New Roman" w:hAnsi="Times New Roman"/>
                <w:lang w:val="lt-LT"/>
              </w:rPr>
              <w:t xml:space="preserve"> </w:t>
            </w:r>
            <w:proofErr w:type="spellStart"/>
            <w:r w:rsidRPr="00954138">
              <w:rPr>
                <w:rFonts w:ascii="Times New Roman" w:hAnsi="Times New Roman"/>
                <w:lang w:val="lt-LT"/>
              </w:rPr>
              <w:t>and</w:t>
            </w:r>
            <w:proofErr w:type="spellEnd"/>
            <w:r w:rsidRPr="00954138">
              <w:rPr>
                <w:rFonts w:ascii="Times New Roman" w:hAnsi="Times New Roman"/>
                <w:lang w:val="lt-LT"/>
              </w:rPr>
              <w:t xml:space="preserve"> 100x100 bandinio ALD procesu. Medžiagas testavimui pateikia pirkėjas. </w:t>
            </w:r>
          </w:p>
        </w:tc>
        <w:tc>
          <w:tcPr>
            <w:tcW w:w="1138" w:type="pct"/>
            <w:tcBorders>
              <w:top w:val="single" w:sz="4" w:space="0" w:color="auto"/>
              <w:left w:val="nil"/>
              <w:bottom w:val="single" w:sz="4" w:space="0" w:color="auto"/>
              <w:right w:val="single" w:sz="4" w:space="0" w:color="auto"/>
            </w:tcBorders>
          </w:tcPr>
          <w:p w14:paraId="4AEA6D51" w14:textId="77777777" w:rsidR="00D06382" w:rsidRPr="00954138" w:rsidRDefault="00D06382" w:rsidP="00D06382">
            <w:pPr>
              <w:rPr>
                <w:rFonts w:ascii="Times New Roman" w:hAnsi="Times New Roman"/>
                <w:lang w:val="lt-LT"/>
              </w:rPr>
            </w:pPr>
          </w:p>
        </w:tc>
      </w:tr>
      <w:tr w:rsidR="00D06382" w:rsidRPr="00954138" w14:paraId="24A14B07"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ECEB10E" w14:textId="77777777" w:rsidR="00D06382" w:rsidRPr="00954138" w:rsidRDefault="00D06382" w:rsidP="00D06382">
            <w:pPr>
              <w:rPr>
                <w:rFonts w:ascii="Times New Roman" w:hAnsi="Times New Roman"/>
                <w:b/>
                <w:bCs/>
                <w:lang w:val="lt-LT" w:eastAsia="lt-LT"/>
              </w:rPr>
            </w:pPr>
            <w:r w:rsidRPr="00954138">
              <w:rPr>
                <w:rFonts w:ascii="Times New Roman" w:hAnsi="Times New Roman"/>
                <w:b/>
                <w:bCs/>
                <w:lang w:val="lt-LT" w:eastAsia="lt-LT"/>
              </w:rPr>
              <w:t>17.</w:t>
            </w:r>
          </w:p>
        </w:tc>
        <w:tc>
          <w:tcPr>
            <w:tcW w:w="1359" w:type="pct"/>
            <w:tcBorders>
              <w:top w:val="single" w:sz="4" w:space="0" w:color="auto"/>
              <w:left w:val="nil"/>
              <w:bottom w:val="single" w:sz="4" w:space="0" w:color="auto"/>
              <w:right w:val="single" w:sz="4" w:space="0" w:color="auto"/>
            </w:tcBorders>
            <w:shd w:val="clear" w:color="auto" w:fill="auto"/>
          </w:tcPr>
          <w:p w14:paraId="3A6B605F" w14:textId="77777777" w:rsidR="00D06382" w:rsidRPr="00954138" w:rsidRDefault="00D06382" w:rsidP="00D06382">
            <w:pPr>
              <w:rPr>
                <w:rFonts w:ascii="Times New Roman" w:hAnsi="Times New Roman"/>
                <w:b/>
                <w:bCs/>
                <w:lang w:val="lt-LT" w:eastAsia="lt-LT"/>
              </w:rPr>
            </w:pPr>
            <w:r w:rsidRPr="00954138">
              <w:rPr>
                <w:rFonts w:ascii="Times New Roman" w:hAnsi="Times New Roman"/>
                <w:b/>
                <w:bCs/>
                <w:lang w:val="lt-LT" w:eastAsia="lt-LT"/>
              </w:rPr>
              <w:t xml:space="preserve">Garantija </w:t>
            </w:r>
          </w:p>
        </w:tc>
        <w:tc>
          <w:tcPr>
            <w:tcW w:w="1999" w:type="pct"/>
            <w:tcBorders>
              <w:top w:val="single" w:sz="4" w:space="0" w:color="auto"/>
              <w:left w:val="nil"/>
              <w:bottom w:val="single" w:sz="4" w:space="0" w:color="auto"/>
              <w:right w:val="single" w:sz="4" w:space="0" w:color="auto"/>
            </w:tcBorders>
            <w:shd w:val="clear" w:color="auto" w:fill="auto"/>
          </w:tcPr>
          <w:p w14:paraId="445CE0C5" w14:textId="1696CDFB" w:rsidR="00D06382" w:rsidRPr="00954138" w:rsidRDefault="00D06382" w:rsidP="00D06382">
            <w:pPr>
              <w:rPr>
                <w:rFonts w:ascii="Times New Roman" w:hAnsi="Times New Roman"/>
                <w:lang w:val="lt-LT"/>
              </w:rPr>
            </w:pPr>
            <w:r w:rsidRPr="00954138">
              <w:rPr>
                <w:rFonts w:ascii="Times New Roman" w:hAnsi="Times New Roman"/>
                <w:lang w:val="lt-LT"/>
              </w:rPr>
              <w:t xml:space="preserve">Po sistemos instaliavimo ne trumpiau kaip </w:t>
            </w:r>
            <w:r w:rsidR="0049454B" w:rsidRPr="00954138">
              <w:rPr>
                <w:rFonts w:ascii="Times New Roman" w:hAnsi="Times New Roman"/>
                <w:lang w:val="lt-LT"/>
              </w:rPr>
              <w:t>12</w:t>
            </w:r>
            <w:r w:rsidRPr="00954138">
              <w:rPr>
                <w:rFonts w:ascii="Times New Roman" w:hAnsi="Times New Roman"/>
                <w:lang w:val="lt-LT"/>
              </w:rPr>
              <w:t xml:space="preserve"> mėn. </w:t>
            </w:r>
          </w:p>
        </w:tc>
        <w:tc>
          <w:tcPr>
            <w:tcW w:w="1138" w:type="pct"/>
            <w:tcBorders>
              <w:top w:val="single" w:sz="4" w:space="0" w:color="auto"/>
              <w:left w:val="nil"/>
              <w:bottom w:val="single" w:sz="4" w:space="0" w:color="auto"/>
              <w:right w:val="single" w:sz="4" w:space="0" w:color="auto"/>
            </w:tcBorders>
          </w:tcPr>
          <w:p w14:paraId="3A27D19D" w14:textId="77777777" w:rsidR="00D06382" w:rsidRPr="00954138" w:rsidRDefault="00D06382" w:rsidP="00D06382">
            <w:pPr>
              <w:rPr>
                <w:rFonts w:ascii="Times New Roman" w:hAnsi="Times New Roman"/>
                <w:lang w:val="lt-LT"/>
              </w:rPr>
            </w:pPr>
          </w:p>
        </w:tc>
      </w:tr>
      <w:tr w:rsidR="00D06382" w:rsidRPr="00954138" w14:paraId="4AF39EEF"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AC820F6" w14:textId="77777777" w:rsidR="00D06382" w:rsidRPr="00954138" w:rsidRDefault="00D06382" w:rsidP="00D06382">
            <w:pPr>
              <w:rPr>
                <w:rFonts w:ascii="Times New Roman" w:hAnsi="Times New Roman"/>
                <w:b/>
                <w:bCs/>
                <w:lang w:val="lt-LT" w:eastAsia="lt-LT"/>
              </w:rPr>
            </w:pPr>
            <w:r w:rsidRPr="00954138">
              <w:rPr>
                <w:rFonts w:ascii="Times New Roman" w:hAnsi="Times New Roman"/>
                <w:b/>
                <w:bCs/>
                <w:lang w:val="lt-LT" w:eastAsia="lt-LT"/>
              </w:rPr>
              <w:t>18.</w:t>
            </w:r>
          </w:p>
        </w:tc>
        <w:tc>
          <w:tcPr>
            <w:tcW w:w="1359" w:type="pct"/>
            <w:tcBorders>
              <w:top w:val="single" w:sz="4" w:space="0" w:color="auto"/>
              <w:left w:val="nil"/>
              <w:bottom w:val="single" w:sz="4" w:space="0" w:color="auto"/>
              <w:right w:val="single" w:sz="4" w:space="0" w:color="auto"/>
            </w:tcBorders>
            <w:shd w:val="clear" w:color="auto" w:fill="auto"/>
          </w:tcPr>
          <w:p w14:paraId="4AA559E7" w14:textId="77777777" w:rsidR="00D06382" w:rsidRPr="00954138" w:rsidRDefault="00D06382" w:rsidP="00D06382">
            <w:pPr>
              <w:rPr>
                <w:rFonts w:ascii="Times New Roman" w:hAnsi="Times New Roman"/>
                <w:b/>
                <w:bCs/>
                <w:lang w:val="lt-LT" w:eastAsia="lt-LT"/>
              </w:rPr>
            </w:pPr>
            <w:r w:rsidRPr="00954138">
              <w:rPr>
                <w:rFonts w:ascii="Times New Roman" w:hAnsi="Times New Roman"/>
                <w:b/>
                <w:bCs/>
                <w:lang w:val="lt-LT" w:eastAsia="lt-LT"/>
              </w:rPr>
              <w:t xml:space="preserve">Sistemos brėžinys </w:t>
            </w:r>
          </w:p>
        </w:tc>
        <w:tc>
          <w:tcPr>
            <w:tcW w:w="1999" w:type="pct"/>
            <w:tcBorders>
              <w:top w:val="single" w:sz="4" w:space="0" w:color="auto"/>
              <w:left w:val="nil"/>
              <w:bottom w:val="single" w:sz="4" w:space="0" w:color="auto"/>
              <w:right w:val="single" w:sz="4" w:space="0" w:color="auto"/>
            </w:tcBorders>
            <w:shd w:val="clear" w:color="auto" w:fill="auto"/>
          </w:tcPr>
          <w:p w14:paraId="4476D945" w14:textId="77777777" w:rsidR="00D06382" w:rsidRPr="00954138" w:rsidRDefault="00D06382" w:rsidP="00D06382">
            <w:pPr>
              <w:rPr>
                <w:rFonts w:ascii="Times New Roman" w:hAnsi="Times New Roman"/>
                <w:lang w:val="lt-LT"/>
              </w:rPr>
            </w:pPr>
            <w:r w:rsidRPr="00954138">
              <w:rPr>
                <w:rFonts w:ascii="Times New Roman" w:hAnsi="Times New Roman"/>
                <w:lang w:val="lt-LT"/>
              </w:rPr>
              <w:t>Su pasiūlymu turi būti pateikiamas visos siūlomos sistemos brėžinys su išmatavimais ir instaliuojamų prietaisų nuorodomis.</w:t>
            </w:r>
          </w:p>
        </w:tc>
        <w:tc>
          <w:tcPr>
            <w:tcW w:w="1138" w:type="pct"/>
            <w:tcBorders>
              <w:top w:val="single" w:sz="4" w:space="0" w:color="auto"/>
              <w:left w:val="nil"/>
              <w:bottom w:val="single" w:sz="4" w:space="0" w:color="auto"/>
              <w:right w:val="single" w:sz="4" w:space="0" w:color="auto"/>
            </w:tcBorders>
          </w:tcPr>
          <w:p w14:paraId="1E7A0A8E" w14:textId="77777777" w:rsidR="00D06382" w:rsidRPr="00954138" w:rsidRDefault="00D06382" w:rsidP="00D06382">
            <w:pPr>
              <w:rPr>
                <w:rFonts w:ascii="Times New Roman" w:hAnsi="Times New Roman"/>
                <w:lang w:val="lt-LT"/>
              </w:rPr>
            </w:pPr>
          </w:p>
        </w:tc>
      </w:tr>
      <w:tr w:rsidR="00D06382" w:rsidRPr="00954138" w14:paraId="67A57942"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7F251D3F" w14:textId="77777777" w:rsidR="00D06382" w:rsidRPr="00954138" w:rsidRDefault="00D06382" w:rsidP="00D06382">
            <w:pPr>
              <w:rPr>
                <w:rFonts w:ascii="Times New Roman" w:hAnsi="Times New Roman"/>
                <w:b/>
                <w:bCs/>
                <w:lang w:val="lt-LT" w:eastAsia="lt-LT"/>
              </w:rPr>
            </w:pPr>
            <w:r w:rsidRPr="00954138">
              <w:rPr>
                <w:rFonts w:ascii="Times New Roman" w:hAnsi="Times New Roman"/>
                <w:b/>
                <w:bCs/>
                <w:lang w:val="lt-LT" w:eastAsia="lt-LT"/>
              </w:rPr>
              <w:t>19.</w:t>
            </w:r>
          </w:p>
        </w:tc>
        <w:tc>
          <w:tcPr>
            <w:tcW w:w="1359" w:type="pct"/>
            <w:tcBorders>
              <w:top w:val="single" w:sz="4" w:space="0" w:color="auto"/>
              <w:left w:val="nil"/>
              <w:bottom w:val="single" w:sz="4" w:space="0" w:color="auto"/>
              <w:right w:val="single" w:sz="4" w:space="0" w:color="auto"/>
            </w:tcBorders>
            <w:shd w:val="clear" w:color="auto" w:fill="auto"/>
          </w:tcPr>
          <w:p w14:paraId="4DE005B4" w14:textId="77777777" w:rsidR="00D06382" w:rsidRPr="00954138" w:rsidRDefault="00D06382" w:rsidP="00D06382">
            <w:pPr>
              <w:rPr>
                <w:rFonts w:ascii="Times New Roman" w:hAnsi="Times New Roman"/>
                <w:b/>
                <w:bCs/>
                <w:lang w:val="lt-LT" w:eastAsia="lt-LT"/>
              </w:rPr>
            </w:pPr>
            <w:r w:rsidRPr="00954138">
              <w:rPr>
                <w:rFonts w:ascii="Times New Roman" w:hAnsi="Times New Roman"/>
                <w:b/>
                <w:bCs/>
                <w:lang w:val="lt-LT" w:eastAsia="lt-LT"/>
              </w:rPr>
              <w:t xml:space="preserve">Sistemos pristatymas </w:t>
            </w:r>
          </w:p>
        </w:tc>
        <w:tc>
          <w:tcPr>
            <w:tcW w:w="1999" w:type="pct"/>
            <w:tcBorders>
              <w:top w:val="single" w:sz="4" w:space="0" w:color="auto"/>
              <w:left w:val="nil"/>
              <w:bottom w:val="single" w:sz="4" w:space="0" w:color="auto"/>
              <w:right w:val="single" w:sz="4" w:space="0" w:color="auto"/>
            </w:tcBorders>
            <w:shd w:val="clear" w:color="auto" w:fill="auto"/>
          </w:tcPr>
          <w:p w14:paraId="2647A222" w14:textId="77DF57A4" w:rsidR="00D06382" w:rsidRPr="00954138" w:rsidRDefault="00D06382" w:rsidP="00D06382">
            <w:pPr>
              <w:rPr>
                <w:rFonts w:ascii="Times New Roman" w:hAnsi="Times New Roman"/>
                <w:lang w:val="lt-LT"/>
              </w:rPr>
            </w:pPr>
            <w:r w:rsidRPr="00954138">
              <w:rPr>
                <w:rFonts w:ascii="Times New Roman" w:hAnsi="Times New Roman"/>
                <w:lang w:val="lt-LT"/>
              </w:rPr>
              <w:t>Ne ilgiau kaip 1</w:t>
            </w:r>
            <w:r w:rsidR="0049454B" w:rsidRPr="00954138">
              <w:rPr>
                <w:rFonts w:ascii="Times New Roman" w:hAnsi="Times New Roman"/>
                <w:lang w:val="lt-LT"/>
              </w:rPr>
              <w:t>0</w:t>
            </w:r>
            <w:r w:rsidRPr="00954138">
              <w:rPr>
                <w:rFonts w:ascii="Times New Roman" w:hAnsi="Times New Roman"/>
                <w:lang w:val="lt-LT"/>
              </w:rPr>
              <w:t xml:space="preserve"> </w:t>
            </w:r>
            <w:proofErr w:type="spellStart"/>
            <w:r w:rsidRPr="00954138">
              <w:rPr>
                <w:rFonts w:ascii="Times New Roman" w:hAnsi="Times New Roman"/>
                <w:lang w:val="lt-LT"/>
              </w:rPr>
              <w:t>mėn</w:t>
            </w:r>
            <w:proofErr w:type="spellEnd"/>
            <w:r w:rsidRPr="00954138">
              <w:rPr>
                <w:rFonts w:ascii="Times New Roman" w:hAnsi="Times New Roman"/>
                <w:lang w:val="lt-LT"/>
              </w:rPr>
              <w:t xml:space="preserve"> po sutarties pasirašymo. </w:t>
            </w:r>
          </w:p>
        </w:tc>
        <w:tc>
          <w:tcPr>
            <w:tcW w:w="1138" w:type="pct"/>
            <w:tcBorders>
              <w:top w:val="single" w:sz="4" w:space="0" w:color="auto"/>
              <w:left w:val="nil"/>
              <w:bottom w:val="single" w:sz="4" w:space="0" w:color="auto"/>
              <w:right w:val="single" w:sz="4" w:space="0" w:color="auto"/>
            </w:tcBorders>
          </w:tcPr>
          <w:p w14:paraId="2523C0BB" w14:textId="77777777" w:rsidR="00D06382" w:rsidRPr="00954138" w:rsidRDefault="00D06382" w:rsidP="00D06382">
            <w:pPr>
              <w:rPr>
                <w:rFonts w:ascii="Times New Roman" w:hAnsi="Times New Roman"/>
                <w:lang w:val="lt-LT"/>
              </w:rPr>
            </w:pPr>
          </w:p>
        </w:tc>
      </w:tr>
      <w:tr w:rsidR="00D06382" w:rsidRPr="00954138" w14:paraId="7447F165"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229C313" w14:textId="77777777" w:rsidR="00D06382" w:rsidRPr="00954138" w:rsidRDefault="00D06382" w:rsidP="00D06382">
            <w:pPr>
              <w:rPr>
                <w:rFonts w:ascii="Times New Roman" w:hAnsi="Times New Roman"/>
                <w:b/>
                <w:bCs/>
                <w:lang w:val="lt-LT" w:eastAsia="lt-LT"/>
              </w:rPr>
            </w:pPr>
            <w:r w:rsidRPr="00954138">
              <w:rPr>
                <w:rFonts w:ascii="Times New Roman" w:hAnsi="Times New Roman"/>
                <w:b/>
                <w:bCs/>
                <w:lang w:val="lt-LT" w:eastAsia="lt-LT"/>
              </w:rPr>
              <w:t>20.</w:t>
            </w:r>
          </w:p>
        </w:tc>
        <w:tc>
          <w:tcPr>
            <w:tcW w:w="1359" w:type="pct"/>
            <w:tcBorders>
              <w:top w:val="single" w:sz="4" w:space="0" w:color="auto"/>
              <w:left w:val="nil"/>
              <w:bottom w:val="single" w:sz="4" w:space="0" w:color="auto"/>
              <w:right w:val="single" w:sz="4" w:space="0" w:color="auto"/>
            </w:tcBorders>
            <w:shd w:val="clear" w:color="auto" w:fill="auto"/>
          </w:tcPr>
          <w:p w14:paraId="272D9189" w14:textId="77777777" w:rsidR="00D06382" w:rsidRPr="00954138" w:rsidRDefault="00D06382" w:rsidP="00D06382">
            <w:pPr>
              <w:rPr>
                <w:rFonts w:ascii="Times New Roman" w:hAnsi="Times New Roman"/>
                <w:b/>
                <w:bCs/>
                <w:lang w:val="lt-LT" w:eastAsia="lt-LT"/>
              </w:rPr>
            </w:pPr>
            <w:r w:rsidRPr="00954138">
              <w:rPr>
                <w:rFonts w:ascii="Times New Roman" w:hAnsi="Times New Roman"/>
                <w:b/>
                <w:bCs/>
                <w:lang w:val="lt-LT" w:eastAsia="lt-LT"/>
              </w:rPr>
              <w:t>Dokumentacija</w:t>
            </w:r>
          </w:p>
        </w:tc>
        <w:tc>
          <w:tcPr>
            <w:tcW w:w="1999" w:type="pct"/>
            <w:tcBorders>
              <w:top w:val="single" w:sz="4" w:space="0" w:color="auto"/>
              <w:left w:val="nil"/>
              <w:bottom w:val="single" w:sz="4" w:space="0" w:color="auto"/>
              <w:right w:val="single" w:sz="4" w:space="0" w:color="auto"/>
            </w:tcBorders>
            <w:shd w:val="clear" w:color="auto" w:fill="auto"/>
          </w:tcPr>
          <w:p w14:paraId="1A35023F" w14:textId="77777777" w:rsidR="00D06382" w:rsidRPr="00954138" w:rsidRDefault="00D06382" w:rsidP="00D06382">
            <w:pPr>
              <w:rPr>
                <w:rFonts w:ascii="Times New Roman" w:hAnsi="Times New Roman"/>
                <w:lang w:val="lt-LT"/>
              </w:rPr>
            </w:pPr>
            <w:r w:rsidRPr="00954138">
              <w:rPr>
                <w:rFonts w:ascii="Times New Roman" w:hAnsi="Times New Roman"/>
                <w:lang w:val="lt-LT"/>
              </w:rPr>
              <w:t xml:space="preserve">Turi būti pateikiama popierinė ir elektroninė vartotojo instrukcija Lietuvių arba Anglų kalba. </w:t>
            </w:r>
          </w:p>
        </w:tc>
        <w:tc>
          <w:tcPr>
            <w:tcW w:w="1138" w:type="pct"/>
            <w:tcBorders>
              <w:top w:val="single" w:sz="4" w:space="0" w:color="auto"/>
              <w:left w:val="nil"/>
              <w:bottom w:val="single" w:sz="4" w:space="0" w:color="auto"/>
              <w:right w:val="single" w:sz="4" w:space="0" w:color="auto"/>
            </w:tcBorders>
          </w:tcPr>
          <w:p w14:paraId="7EA3FDAE" w14:textId="77777777" w:rsidR="00D06382" w:rsidRPr="00954138" w:rsidRDefault="00D06382" w:rsidP="00D06382">
            <w:pPr>
              <w:rPr>
                <w:rFonts w:ascii="Times New Roman" w:hAnsi="Times New Roman"/>
                <w:lang w:val="lt-LT"/>
              </w:rPr>
            </w:pPr>
          </w:p>
        </w:tc>
      </w:tr>
    </w:tbl>
    <w:p w14:paraId="4C871026" w14:textId="28D67E64" w:rsidR="00FD232A" w:rsidRPr="00954138" w:rsidRDefault="00D74666" w:rsidP="004C15CD">
      <w:pPr>
        <w:jc w:val="both"/>
        <w:rPr>
          <w:rFonts w:ascii="Times New Roman" w:hAnsi="Times New Roman" w:cs="Times New Roman"/>
          <w:bCs/>
          <w:i/>
          <w:lang w:val="lt-LT"/>
        </w:rPr>
      </w:pPr>
      <w:r w:rsidRPr="00954138">
        <w:rPr>
          <w:rFonts w:ascii="Times New Roman" w:hAnsi="Times New Roman" w:cs="Times New Roman"/>
          <w:bCs/>
          <w:i/>
          <w:lang w:val="lt-LT"/>
        </w:rPr>
        <w:t xml:space="preserve">Pastaba: </w:t>
      </w:r>
    </w:p>
    <w:p w14:paraId="2752B9D5" w14:textId="5752FBDC" w:rsidR="00CA5A6D" w:rsidRPr="00954138" w:rsidRDefault="00CA5A6D" w:rsidP="00FD232A">
      <w:pPr>
        <w:pStyle w:val="ListParagraph"/>
        <w:numPr>
          <w:ilvl w:val="0"/>
          <w:numId w:val="35"/>
        </w:numPr>
        <w:jc w:val="both"/>
        <w:rPr>
          <w:rFonts w:ascii="Times New Roman" w:eastAsiaTheme="minorHAnsi" w:hAnsi="Times New Roman"/>
          <w:i/>
          <w:iCs/>
          <w:lang w:val="lt-LT" w:eastAsia="lt-LT"/>
        </w:rPr>
      </w:pPr>
      <w:r w:rsidRPr="00954138">
        <w:rPr>
          <w:rFonts w:ascii="Times New Roman" w:eastAsiaTheme="minorHAnsi" w:hAnsi="Times New Roman"/>
          <w:i/>
          <w:iCs/>
          <w:lang w:val="lt-LT" w:eastAsia="lt-LT"/>
        </w:rPr>
        <w:lastRenderedPageBreak/>
        <w:t>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w:t>
      </w:r>
      <w:r w:rsidR="00405C98" w:rsidRPr="00954138">
        <w:rPr>
          <w:rFonts w:ascii="Times New Roman" w:eastAsiaTheme="minorHAnsi" w:hAnsi="Times New Roman"/>
          <w:i/>
          <w:iCs/>
          <w:lang w:val="lt-LT" w:eastAsia="lt-LT"/>
        </w:rPr>
        <w:t xml:space="preserve">, </w:t>
      </w:r>
      <w:r w:rsidRPr="00954138">
        <w:rPr>
          <w:rFonts w:ascii="Times New Roman" w:eastAsiaTheme="minorHAnsi" w:hAnsi="Times New Roman"/>
          <w:i/>
          <w:iCs/>
          <w:lang w:val="lt-LT" w:eastAsia="lt-LT"/>
        </w:rPr>
        <w:t>tačiau Tiekėjas gali siūlyti geresnių charakteristikų pirkimo objektą.</w:t>
      </w:r>
    </w:p>
    <w:p w14:paraId="793A4D09" w14:textId="45D601D0" w:rsidR="00D74666" w:rsidRPr="00954138" w:rsidRDefault="00B15FD5" w:rsidP="00D32D22">
      <w:pPr>
        <w:pStyle w:val="ListParagraph"/>
        <w:numPr>
          <w:ilvl w:val="0"/>
          <w:numId w:val="35"/>
        </w:numPr>
        <w:jc w:val="both"/>
        <w:rPr>
          <w:rFonts w:ascii="Times New Roman" w:hAnsi="Times New Roman" w:cs="Times New Roman"/>
          <w:b/>
          <w:bCs/>
          <w:color w:val="000000" w:themeColor="text1"/>
          <w:sz w:val="28"/>
          <w:szCs w:val="28"/>
          <w:lang w:val="lt-LT" w:eastAsia="lt-LT"/>
        </w:rPr>
      </w:pPr>
      <w:r w:rsidRPr="00954138">
        <w:rPr>
          <w:rFonts w:ascii="Times New Roman" w:eastAsiaTheme="minorHAnsi" w:hAnsi="Times New Roman"/>
          <w:i/>
          <w:iCs/>
          <w:lang w:val="lt-LT" w:eastAsia="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7A5BEB" w:rsidRPr="00954138">
        <w:rPr>
          <w:rFonts w:ascii="Times New Roman" w:eastAsiaTheme="minorHAnsi" w:hAnsi="Times New Roman"/>
          <w:i/>
          <w:iCs/>
          <w:lang w:val="lt-LT" w:eastAsia="lt-LT"/>
        </w:rPr>
        <w:t xml:space="preserve"> ir </w:t>
      </w:r>
      <w:r w:rsidR="00D74666" w:rsidRPr="00954138">
        <w:rPr>
          <w:rFonts w:ascii="Times New Roman" w:hAnsi="Times New Roman" w:cs="Times New Roman"/>
          <w:bCs/>
          <w:i/>
          <w:lang w:val="lt-LT"/>
        </w:rPr>
        <w:t>reiškia, kad pirkėjas priima ir kitus dalyvių lygiaverčių prekių įrodymus.</w:t>
      </w:r>
      <w:r w:rsidR="00D74666" w:rsidRPr="00954138">
        <w:rPr>
          <w:rFonts w:ascii="Times New Roman" w:hAnsi="Times New Roman" w:cs="Times New Roman"/>
          <w:i/>
          <w:iCs/>
          <w:lang w:val="lt-LT"/>
        </w:rPr>
        <w:t xml:space="preserve"> Lygiavertiškumo įrodymas yra tiekėjo pareiga.</w:t>
      </w:r>
    </w:p>
    <w:sectPr w:rsidR="00D74666" w:rsidRPr="00954138" w:rsidSect="000839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0BCD5" w14:textId="77777777" w:rsidR="00930B7D" w:rsidRDefault="00930B7D" w:rsidP="008A19CC">
      <w:r>
        <w:separator/>
      </w:r>
    </w:p>
  </w:endnote>
  <w:endnote w:type="continuationSeparator" w:id="0">
    <w:p w14:paraId="6578BC1A" w14:textId="77777777" w:rsidR="00930B7D" w:rsidRDefault="00930B7D" w:rsidP="008A19CC">
      <w:r>
        <w:continuationSeparator/>
      </w:r>
    </w:p>
  </w:endnote>
  <w:endnote w:type="continuationNotice" w:id="1">
    <w:p w14:paraId="03E18A5C" w14:textId="77777777" w:rsidR="00930B7D" w:rsidRDefault="00930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4C5A" w14:textId="77777777" w:rsidR="00930B7D" w:rsidRDefault="00930B7D" w:rsidP="008A19CC">
      <w:r>
        <w:separator/>
      </w:r>
    </w:p>
  </w:footnote>
  <w:footnote w:type="continuationSeparator" w:id="0">
    <w:p w14:paraId="0EEB4795" w14:textId="77777777" w:rsidR="00930B7D" w:rsidRDefault="00930B7D" w:rsidP="008A19CC">
      <w:r>
        <w:continuationSeparator/>
      </w:r>
    </w:p>
  </w:footnote>
  <w:footnote w:type="continuationNotice" w:id="1">
    <w:p w14:paraId="0F7FF9CA" w14:textId="77777777" w:rsidR="00930B7D" w:rsidRDefault="00930B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DA44B2"/>
    <w:multiLevelType w:val="hybridMultilevel"/>
    <w:tmpl w:val="D4A69E5A"/>
    <w:lvl w:ilvl="0" w:tplc="D7EC0778">
      <w:start w:val="1"/>
      <w:numFmt w:val="decimal"/>
      <w:lvlText w:val="%1."/>
      <w:lvlJc w:val="left"/>
      <w:pPr>
        <w:ind w:left="927" w:hanging="360"/>
      </w:pPr>
      <w:rPr>
        <w:rFonts w:asciiTheme="majorBidi" w:hAnsiTheme="majorBidi" w:cstheme="majorBid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0"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1"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webHidden w:val="0"/>
        <w:color w:val="000000"/>
        <w:sz w:val="24"/>
        <w:szCs w:val="24"/>
        <w:u w:val="none"/>
        <w:effect w:val="none"/>
        <w:vertAlign w:val="baseline"/>
        <w:specVanish w:val="0"/>
      </w:rPr>
    </w:lvl>
    <w:lvl w:ilvl="1">
      <w:start w:val="1"/>
      <w:numFmt w:val="decimal"/>
      <w:lvlText w:val="%1.%2."/>
      <w:lvlJc w:val="left"/>
      <w:pPr>
        <w:tabs>
          <w:tab w:val="num" w:pos="350"/>
        </w:tabs>
        <w:ind w:left="350" w:hanging="170"/>
      </w:pPr>
      <w:rPr>
        <w:b w:val="0"/>
        <w:i w:val="0"/>
      </w:rPr>
    </w:lvl>
    <w:lvl w:ilvl="2">
      <w:start w:val="1"/>
      <w:numFmt w:val="decimal"/>
      <w:lvlText w:val="%1.%2.%3."/>
      <w:lvlJc w:val="left"/>
      <w:pPr>
        <w:tabs>
          <w:tab w:val="num" w:pos="738"/>
        </w:tabs>
        <w:ind w:left="738" w:hanging="17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1"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5600306">
    <w:abstractNumId w:val="2"/>
  </w:num>
  <w:num w:numId="2" w16cid:durableId="1349526739">
    <w:abstractNumId w:val="31"/>
  </w:num>
  <w:num w:numId="3" w16cid:durableId="1116292785">
    <w:abstractNumId w:val="16"/>
  </w:num>
  <w:num w:numId="4" w16cid:durableId="780760961">
    <w:abstractNumId w:val="9"/>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860050164">
    <w:abstractNumId w:val="1"/>
  </w:num>
  <w:num w:numId="6" w16cid:durableId="1512644154">
    <w:abstractNumId w:val="0"/>
  </w:num>
  <w:num w:numId="7" w16cid:durableId="465320452">
    <w:abstractNumId w:val="21"/>
  </w:num>
  <w:num w:numId="8" w16cid:durableId="586882886">
    <w:abstractNumId w:val="3"/>
  </w:num>
  <w:num w:numId="9" w16cid:durableId="1512525406">
    <w:abstractNumId w:val="23"/>
  </w:num>
  <w:num w:numId="10" w16cid:durableId="1624573685">
    <w:abstractNumId w:val="28"/>
  </w:num>
  <w:num w:numId="11" w16cid:durableId="607276929">
    <w:abstractNumId w:val="9"/>
  </w:num>
  <w:num w:numId="12" w16cid:durableId="1443451745">
    <w:abstractNumId w:val="6"/>
  </w:num>
  <w:num w:numId="13" w16cid:durableId="129713504">
    <w:abstractNumId w:val="14"/>
  </w:num>
  <w:num w:numId="14" w16cid:durableId="1632444634">
    <w:abstractNumId w:val="34"/>
  </w:num>
  <w:num w:numId="15" w16cid:durableId="1150440640">
    <w:abstractNumId w:val="10"/>
  </w:num>
  <w:num w:numId="16" w16cid:durableId="528226218">
    <w:abstractNumId w:val="7"/>
  </w:num>
  <w:num w:numId="17" w16cid:durableId="421417977">
    <w:abstractNumId w:val="26"/>
  </w:num>
  <w:num w:numId="18" w16cid:durableId="1368096046">
    <w:abstractNumId w:val="17"/>
  </w:num>
  <w:num w:numId="19" w16cid:durableId="2062289535">
    <w:abstractNumId w:val="18"/>
  </w:num>
  <w:num w:numId="20" w16cid:durableId="558441606">
    <w:abstractNumId w:val="27"/>
  </w:num>
  <w:num w:numId="21" w16cid:durableId="743332543">
    <w:abstractNumId w:val="29"/>
  </w:num>
  <w:num w:numId="22" w16cid:durableId="1939672110">
    <w:abstractNumId w:val="5"/>
  </w:num>
  <w:num w:numId="23" w16cid:durableId="259260822">
    <w:abstractNumId w:val="12"/>
  </w:num>
  <w:num w:numId="24" w16cid:durableId="969093940">
    <w:abstractNumId w:val="32"/>
  </w:num>
  <w:num w:numId="25" w16cid:durableId="636185582">
    <w:abstractNumId w:val="11"/>
  </w:num>
  <w:num w:numId="26" w16cid:durableId="1107115930">
    <w:abstractNumId w:val="25"/>
  </w:num>
  <w:num w:numId="27" w16cid:durableId="171258725">
    <w:abstractNumId w:val="19"/>
  </w:num>
  <w:num w:numId="28" w16cid:durableId="537550097">
    <w:abstractNumId w:val="33"/>
  </w:num>
  <w:num w:numId="29" w16cid:durableId="927351459">
    <w:abstractNumId w:val="24"/>
  </w:num>
  <w:num w:numId="30" w16cid:durableId="1453793041">
    <w:abstractNumId w:val="20"/>
  </w:num>
  <w:num w:numId="31" w16cid:durableId="1089737526">
    <w:abstractNumId w:val="13"/>
  </w:num>
  <w:num w:numId="32" w16cid:durableId="1142306466">
    <w:abstractNumId w:val="4"/>
  </w:num>
  <w:num w:numId="33" w16cid:durableId="754865866">
    <w:abstractNumId w:val="30"/>
  </w:num>
  <w:num w:numId="34" w16cid:durableId="1478681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05550397">
    <w:abstractNumId w:val="15"/>
  </w:num>
  <w:num w:numId="36" w16cid:durableId="2011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activeWritingStyle w:appName="MSWord" w:lang="fr-FR" w:vendorID="64" w:dllVersion="0" w:nlCheck="1" w:checkStyle="0"/>
  <w:activeWritingStyle w:appName="MSWord" w:lang="en-US" w:vendorID="64" w:dllVersion="0" w:nlCheck="1" w:checkStyle="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02840"/>
    <w:rsid w:val="000079E2"/>
    <w:rsid w:val="00010DE1"/>
    <w:rsid w:val="00023221"/>
    <w:rsid w:val="00024C79"/>
    <w:rsid w:val="00024E39"/>
    <w:rsid w:val="00027F86"/>
    <w:rsid w:val="00033FBC"/>
    <w:rsid w:val="00042C50"/>
    <w:rsid w:val="00047B38"/>
    <w:rsid w:val="00047E5E"/>
    <w:rsid w:val="0005188F"/>
    <w:rsid w:val="00053BAC"/>
    <w:rsid w:val="0005729C"/>
    <w:rsid w:val="00060CAB"/>
    <w:rsid w:val="00066258"/>
    <w:rsid w:val="00066749"/>
    <w:rsid w:val="000669D3"/>
    <w:rsid w:val="000710EB"/>
    <w:rsid w:val="00071841"/>
    <w:rsid w:val="0007518F"/>
    <w:rsid w:val="00077C50"/>
    <w:rsid w:val="000822D4"/>
    <w:rsid w:val="00082D8B"/>
    <w:rsid w:val="00083912"/>
    <w:rsid w:val="00084FAC"/>
    <w:rsid w:val="00086E63"/>
    <w:rsid w:val="00087E71"/>
    <w:rsid w:val="0009122D"/>
    <w:rsid w:val="000912F7"/>
    <w:rsid w:val="000957DD"/>
    <w:rsid w:val="000A089A"/>
    <w:rsid w:val="000A1670"/>
    <w:rsid w:val="000A311E"/>
    <w:rsid w:val="000A4859"/>
    <w:rsid w:val="000A5825"/>
    <w:rsid w:val="000A6036"/>
    <w:rsid w:val="000A676C"/>
    <w:rsid w:val="000B0263"/>
    <w:rsid w:val="000B0E08"/>
    <w:rsid w:val="000B0FAD"/>
    <w:rsid w:val="000B32A1"/>
    <w:rsid w:val="000B3476"/>
    <w:rsid w:val="000B55AB"/>
    <w:rsid w:val="000B6C52"/>
    <w:rsid w:val="000C2A6F"/>
    <w:rsid w:val="000C4EE0"/>
    <w:rsid w:val="000D0390"/>
    <w:rsid w:val="000D05F1"/>
    <w:rsid w:val="000F0600"/>
    <w:rsid w:val="000F43A1"/>
    <w:rsid w:val="000F4698"/>
    <w:rsid w:val="000F6467"/>
    <w:rsid w:val="000F780F"/>
    <w:rsid w:val="00100500"/>
    <w:rsid w:val="00103DC7"/>
    <w:rsid w:val="001136C2"/>
    <w:rsid w:val="00122D21"/>
    <w:rsid w:val="001275B5"/>
    <w:rsid w:val="00135395"/>
    <w:rsid w:val="001361C5"/>
    <w:rsid w:val="00136CCC"/>
    <w:rsid w:val="00140D90"/>
    <w:rsid w:val="00141CE3"/>
    <w:rsid w:val="001422D3"/>
    <w:rsid w:val="001434BB"/>
    <w:rsid w:val="0015102C"/>
    <w:rsid w:val="00161877"/>
    <w:rsid w:val="00162952"/>
    <w:rsid w:val="0016542D"/>
    <w:rsid w:val="00165A84"/>
    <w:rsid w:val="00167FD1"/>
    <w:rsid w:val="00180996"/>
    <w:rsid w:val="0018163C"/>
    <w:rsid w:val="00181887"/>
    <w:rsid w:val="00186E18"/>
    <w:rsid w:val="001938D7"/>
    <w:rsid w:val="00195419"/>
    <w:rsid w:val="001B7A19"/>
    <w:rsid w:val="001C5BE2"/>
    <w:rsid w:val="001C7C35"/>
    <w:rsid w:val="001D2D37"/>
    <w:rsid w:val="001D5977"/>
    <w:rsid w:val="001E4199"/>
    <w:rsid w:val="001E4A77"/>
    <w:rsid w:val="001E4AE3"/>
    <w:rsid w:val="001F3990"/>
    <w:rsid w:val="001F4291"/>
    <w:rsid w:val="002020B8"/>
    <w:rsid w:val="00205DA8"/>
    <w:rsid w:val="002105B4"/>
    <w:rsid w:val="00211269"/>
    <w:rsid w:val="00214BA4"/>
    <w:rsid w:val="00221A0B"/>
    <w:rsid w:val="00223214"/>
    <w:rsid w:val="002234F0"/>
    <w:rsid w:val="00225B00"/>
    <w:rsid w:val="002265FD"/>
    <w:rsid w:val="00227E17"/>
    <w:rsid w:val="00230432"/>
    <w:rsid w:val="0023204A"/>
    <w:rsid w:val="002346F7"/>
    <w:rsid w:val="002400C3"/>
    <w:rsid w:val="00241D52"/>
    <w:rsid w:val="00244C30"/>
    <w:rsid w:val="00251532"/>
    <w:rsid w:val="0025470A"/>
    <w:rsid w:val="00254D1C"/>
    <w:rsid w:val="00256746"/>
    <w:rsid w:val="002601B1"/>
    <w:rsid w:val="0026169D"/>
    <w:rsid w:val="00267D3B"/>
    <w:rsid w:val="00271D98"/>
    <w:rsid w:val="00273DF1"/>
    <w:rsid w:val="00275489"/>
    <w:rsid w:val="00275F91"/>
    <w:rsid w:val="00280690"/>
    <w:rsid w:val="00284361"/>
    <w:rsid w:val="00287A50"/>
    <w:rsid w:val="0029034F"/>
    <w:rsid w:val="00294339"/>
    <w:rsid w:val="0029606F"/>
    <w:rsid w:val="0029616A"/>
    <w:rsid w:val="002C011E"/>
    <w:rsid w:val="002C1452"/>
    <w:rsid w:val="002C2634"/>
    <w:rsid w:val="002C36B1"/>
    <w:rsid w:val="002C4197"/>
    <w:rsid w:val="002C6348"/>
    <w:rsid w:val="002D25EC"/>
    <w:rsid w:val="002D2CFC"/>
    <w:rsid w:val="002D53FF"/>
    <w:rsid w:val="002E2612"/>
    <w:rsid w:val="002F7F09"/>
    <w:rsid w:val="0030020D"/>
    <w:rsid w:val="0030186B"/>
    <w:rsid w:val="00301FEC"/>
    <w:rsid w:val="003031D9"/>
    <w:rsid w:val="003040C3"/>
    <w:rsid w:val="00306625"/>
    <w:rsid w:val="00310A9C"/>
    <w:rsid w:val="00311FC3"/>
    <w:rsid w:val="00312423"/>
    <w:rsid w:val="003129B8"/>
    <w:rsid w:val="00313934"/>
    <w:rsid w:val="00313D7A"/>
    <w:rsid w:val="003146BC"/>
    <w:rsid w:val="0031628D"/>
    <w:rsid w:val="0031722F"/>
    <w:rsid w:val="0031782C"/>
    <w:rsid w:val="00321058"/>
    <w:rsid w:val="0032416C"/>
    <w:rsid w:val="00324654"/>
    <w:rsid w:val="00324C23"/>
    <w:rsid w:val="0032722B"/>
    <w:rsid w:val="003308B6"/>
    <w:rsid w:val="00331933"/>
    <w:rsid w:val="00332931"/>
    <w:rsid w:val="00333F9E"/>
    <w:rsid w:val="003340E8"/>
    <w:rsid w:val="003352F6"/>
    <w:rsid w:val="00335CB3"/>
    <w:rsid w:val="00342C70"/>
    <w:rsid w:val="00346CA4"/>
    <w:rsid w:val="00351B00"/>
    <w:rsid w:val="003536CA"/>
    <w:rsid w:val="00354433"/>
    <w:rsid w:val="00360191"/>
    <w:rsid w:val="0036048A"/>
    <w:rsid w:val="00360E69"/>
    <w:rsid w:val="003622DC"/>
    <w:rsid w:val="00363A7A"/>
    <w:rsid w:val="00365CA9"/>
    <w:rsid w:val="00367070"/>
    <w:rsid w:val="00374D23"/>
    <w:rsid w:val="003753FF"/>
    <w:rsid w:val="003759BE"/>
    <w:rsid w:val="00380FCF"/>
    <w:rsid w:val="00381D0A"/>
    <w:rsid w:val="00383F26"/>
    <w:rsid w:val="00384A0B"/>
    <w:rsid w:val="0038729F"/>
    <w:rsid w:val="00387682"/>
    <w:rsid w:val="00391AFE"/>
    <w:rsid w:val="00392607"/>
    <w:rsid w:val="003A0F11"/>
    <w:rsid w:val="003A226D"/>
    <w:rsid w:val="003A2483"/>
    <w:rsid w:val="003A30BD"/>
    <w:rsid w:val="003A6ACB"/>
    <w:rsid w:val="003B1AB9"/>
    <w:rsid w:val="003B1EB5"/>
    <w:rsid w:val="003B1EF8"/>
    <w:rsid w:val="003B4ACF"/>
    <w:rsid w:val="003C16D2"/>
    <w:rsid w:val="003C241D"/>
    <w:rsid w:val="003C2CAC"/>
    <w:rsid w:val="003C2DEE"/>
    <w:rsid w:val="003C38E3"/>
    <w:rsid w:val="003C5972"/>
    <w:rsid w:val="003C5D24"/>
    <w:rsid w:val="003C5EB7"/>
    <w:rsid w:val="003C5FF8"/>
    <w:rsid w:val="003C6A7E"/>
    <w:rsid w:val="003C6B33"/>
    <w:rsid w:val="003D4D4A"/>
    <w:rsid w:val="003E77D3"/>
    <w:rsid w:val="003F12C9"/>
    <w:rsid w:val="003F45A3"/>
    <w:rsid w:val="003F4792"/>
    <w:rsid w:val="00401974"/>
    <w:rsid w:val="00402530"/>
    <w:rsid w:val="004037B2"/>
    <w:rsid w:val="00405C98"/>
    <w:rsid w:val="00405F7D"/>
    <w:rsid w:val="00406D80"/>
    <w:rsid w:val="00410055"/>
    <w:rsid w:val="0041142B"/>
    <w:rsid w:val="00414563"/>
    <w:rsid w:val="004145ED"/>
    <w:rsid w:val="004369CD"/>
    <w:rsid w:val="00437678"/>
    <w:rsid w:val="00447B41"/>
    <w:rsid w:val="00447DE5"/>
    <w:rsid w:val="004530C4"/>
    <w:rsid w:val="004544BE"/>
    <w:rsid w:val="0045610B"/>
    <w:rsid w:val="00456D20"/>
    <w:rsid w:val="00456FF7"/>
    <w:rsid w:val="00462C8E"/>
    <w:rsid w:val="00472E29"/>
    <w:rsid w:val="0047377A"/>
    <w:rsid w:val="00480A36"/>
    <w:rsid w:val="00484DBF"/>
    <w:rsid w:val="00486C3F"/>
    <w:rsid w:val="00487176"/>
    <w:rsid w:val="0049454B"/>
    <w:rsid w:val="0049592A"/>
    <w:rsid w:val="004A0251"/>
    <w:rsid w:val="004A14BB"/>
    <w:rsid w:val="004A1B99"/>
    <w:rsid w:val="004A1C68"/>
    <w:rsid w:val="004A4034"/>
    <w:rsid w:val="004A45CC"/>
    <w:rsid w:val="004A765A"/>
    <w:rsid w:val="004B0209"/>
    <w:rsid w:val="004B0249"/>
    <w:rsid w:val="004C15CD"/>
    <w:rsid w:val="004C2850"/>
    <w:rsid w:val="004C2E2E"/>
    <w:rsid w:val="004C3100"/>
    <w:rsid w:val="004C4888"/>
    <w:rsid w:val="004C58D5"/>
    <w:rsid w:val="004E01AA"/>
    <w:rsid w:val="004E13CB"/>
    <w:rsid w:val="004E31FF"/>
    <w:rsid w:val="004E339D"/>
    <w:rsid w:val="004F050A"/>
    <w:rsid w:val="004F07FC"/>
    <w:rsid w:val="004F4182"/>
    <w:rsid w:val="004F42D3"/>
    <w:rsid w:val="004F5504"/>
    <w:rsid w:val="004F5C4B"/>
    <w:rsid w:val="004F7DDE"/>
    <w:rsid w:val="00506664"/>
    <w:rsid w:val="00506D5A"/>
    <w:rsid w:val="00510132"/>
    <w:rsid w:val="00510A7A"/>
    <w:rsid w:val="00511874"/>
    <w:rsid w:val="00514475"/>
    <w:rsid w:val="00517DE6"/>
    <w:rsid w:val="005232BC"/>
    <w:rsid w:val="005248B7"/>
    <w:rsid w:val="00532EB8"/>
    <w:rsid w:val="005342C4"/>
    <w:rsid w:val="00547727"/>
    <w:rsid w:val="00550962"/>
    <w:rsid w:val="00551366"/>
    <w:rsid w:val="005533CF"/>
    <w:rsid w:val="00554E9B"/>
    <w:rsid w:val="00561DE9"/>
    <w:rsid w:val="00562BC8"/>
    <w:rsid w:val="005639A4"/>
    <w:rsid w:val="00563DA9"/>
    <w:rsid w:val="00566F40"/>
    <w:rsid w:val="00572C31"/>
    <w:rsid w:val="00576050"/>
    <w:rsid w:val="005848C1"/>
    <w:rsid w:val="005877A9"/>
    <w:rsid w:val="00592F5F"/>
    <w:rsid w:val="005935F2"/>
    <w:rsid w:val="0059448B"/>
    <w:rsid w:val="0059469E"/>
    <w:rsid w:val="005A7155"/>
    <w:rsid w:val="005B0B56"/>
    <w:rsid w:val="005B1520"/>
    <w:rsid w:val="005B478C"/>
    <w:rsid w:val="005B535F"/>
    <w:rsid w:val="005B5646"/>
    <w:rsid w:val="005C316B"/>
    <w:rsid w:val="005C3A8C"/>
    <w:rsid w:val="005C6925"/>
    <w:rsid w:val="005D4E6D"/>
    <w:rsid w:val="005E2705"/>
    <w:rsid w:val="005E347D"/>
    <w:rsid w:val="005E3C1A"/>
    <w:rsid w:val="005E4700"/>
    <w:rsid w:val="005F7CDF"/>
    <w:rsid w:val="00602352"/>
    <w:rsid w:val="006030D8"/>
    <w:rsid w:val="006034EF"/>
    <w:rsid w:val="00603A77"/>
    <w:rsid w:val="00607AAA"/>
    <w:rsid w:val="0061213F"/>
    <w:rsid w:val="00612E31"/>
    <w:rsid w:val="00615E4A"/>
    <w:rsid w:val="006217D9"/>
    <w:rsid w:val="00622FCB"/>
    <w:rsid w:val="00623137"/>
    <w:rsid w:val="00623212"/>
    <w:rsid w:val="00623461"/>
    <w:rsid w:val="006237E1"/>
    <w:rsid w:val="0063147C"/>
    <w:rsid w:val="006321ED"/>
    <w:rsid w:val="00640740"/>
    <w:rsid w:val="00642A4D"/>
    <w:rsid w:val="0064411C"/>
    <w:rsid w:val="006447CF"/>
    <w:rsid w:val="00646640"/>
    <w:rsid w:val="00650671"/>
    <w:rsid w:val="006513FA"/>
    <w:rsid w:val="00651547"/>
    <w:rsid w:val="0065277E"/>
    <w:rsid w:val="00652FFB"/>
    <w:rsid w:val="00653132"/>
    <w:rsid w:val="006617DF"/>
    <w:rsid w:val="006637BF"/>
    <w:rsid w:val="00667AE2"/>
    <w:rsid w:val="006736BA"/>
    <w:rsid w:val="00676352"/>
    <w:rsid w:val="0068036B"/>
    <w:rsid w:val="00680872"/>
    <w:rsid w:val="00682813"/>
    <w:rsid w:val="006856BB"/>
    <w:rsid w:val="00686190"/>
    <w:rsid w:val="0069048C"/>
    <w:rsid w:val="00692EBB"/>
    <w:rsid w:val="00693ED2"/>
    <w:rsid w:val="006943E5"/>
    <w:rsid w:val="00696EA0"/>
    <w:rsid w:val="00697921"/>
    <w:rsid w:val="006A0D48"/>
    <w:rsid w:val="006A1AEF"/>
    <w:rsid w:val="006A360A"/>
    <w:rsid w:val="006A4DE5"/>
    <w:rsid w:val="006A58E3"/>
    <w:rsid w:val="006A6FA8"/>
    <w:rsid w:val="006A7B3D"/>
    <w:rsid w:val="006B19A6"/>
    <w:rsid w:val="006B2573"/>
    <w:rsid w:val="006B3FFB"/>
    <w:rsid w:val="006B45D9"/>
    <w:rsid w:val="006B4805"/>
    <w:rsid w:val="006B579F"/>
    <w:rsid w:val="006B5ED0"/>
    <w:rsid w:val="006C7460"/>
    <w:rsid w:val="006D7AE4"/>
    <w:rsid w:val="006E10B5"/>
    <w:rsid w:val="006E29E2"/>
    <w:rsid w:val="006E4AFF"/>
    <w:rsid w:val="006E56CC"/>
    <w:rsid w:val="006F158E"/>
    <w:rsid w:val="006F465D"/>
    <w:rsid w:val="006F5789"/>
    <w:rsid w:val="006F7107"/>
    <w:rsid w:val="006F7351"/>
    <w:rsid w:val="006F7864"/>
    <w:rsid w:val="006F7F55"/>
    <w:rsid w:val="007064DA"/>
    <w:rsid w:val="00711A25"/>
    <w:rsid w:val="007146B7"/>
    <w:rsid w:val="00717908"/>
    <w:rsid w:val="00721224"/>
    <w:rsid w:val="007228FF"/>
    <w:rsid w:val="00726F0B"/>
    <w:rsid w:val="00730A36"/>
    <w:rsid w:val="007347F7"/>
    <w:rsid w:val="007352D2"/>
    <w:rsid w:val="00743E6E"/>
    <w:rsid w:val="0074442B"/>
    <w:rsid w:val="00747472"/>
    <w:rsid w:val="00747E5C"/>
    <w:rsid w:val="00751555"/>
    <w:rsid w:val="00752FE9"/>
    <w:rsid w:val="007536ED"/>
    <w:rsid w:val="00760124"/>
    <w:rsid w:val="007626E9"/>
    <w:rsid w:val="007654AE"/>
    <w:rsid w:val="007656D6"/>
    <w:rsid w:val="007704AD"/>
    <w:rsid w:val="00774351"/>
    <w:rsid w:val="00781039"/>
    <w:rsid w:val="00782EB8"/>
    <w:rsid w:val="0078422D"/>
    <w:rsid w:val="00786F8E"/>
    <w:rsid w:val="00790242"/>
    <w:rsid w:val="007904CF"/>
    <w:rsid w:val="007906CE"/>
    <w:rsid w:val="00792F69"/>
    <w:rsid w:val="00795D3C"/>
    <w:rsid w:val="007A2BCA"/>
    <w:rsid w:val="007A2F9B"/>
    <w:rsid w:val="007A5BEB"/>
    <w:rsid w:val="007A6A99"/>
    <w:rsid w:val="007B0F1A"/>
    <w:rsid w:val="007B2318"/>
    <w:rsid w:val="007B2810"/>
    <w:rsid w:val="007B40BF"/>
    <w:rsid w:val="007B656D"/>
    <w:rsid w:val="007C14DB"/>
    <w:rsid w:val="007C26ED"/>
    <w:rsid w:val="007C3186"/>
    <w:rsid w:val="007C6785"/>
    <w:rsid w:val="007D346E"/>
    <w:rsid w:val="007D3EE4"/>
    <w:rsid w:val="007D61F7"/>
    <w:rsid w:val="007D67A2"/>
    <w:rsid w:val="007D7353"/>
    <w:rsid w:val="007E1C85"/>
    <w:rsid w:val="007F1EFF"/>
    <w:rsid w:val="00800688"/>
    <w:rsid w:val="008055BA"/>
    <w:rsid w:val="00811016"/>
    <w:rsid w:val="0081734B"/>
    <w:rsid w:val="00817EC1"/>
    <w:rsid w:val="00824DA4"/>
    <w:rsid w:val="0082710D"/>
    <w:rsid w:val="0082738D"/>
    <w:rsid w:val="008313C4"/>
    <w:rsid w:val="00831FFA"/>
    <w:rsid w:val="0083327D"/>
    <w:rsid w:val="00834966"/>
    <w:rsid w:val="00837B0D"/>
    <w:rsid w:val="00844B01"/>
    <w:rsid w:val="0084592F"/>
    <w:rsid w:val="00847D69"/>
    <w:rsid w:val="00850BDD"/>
    <w:rsid w:val="00852696"/>
    <w:rsid w:val="008577C9"/>
    <w:rsid w:val="00860553"/>
    <w:rsid w:val="008655FD"/>
    <w:rsid w:val="00884A34"/>
    <w:rsid w:val="0089132D"/>
    <w:rsid w:val="00891395"/>
    <w:rsid w:val="008935D3"/>
    <w:rsid w:val="00893F5F"/>
    <w:rsid w:val="00897983"/>
    <w:rsid w:val="008A19CC"/>
    <w:rsid w:val="008A2659"/>
    <w:rsid w:val="008B0947"/>
    <w:rsid w:val="008B604A"/>
    <w:rsid w:val="008C4226"/>
    <w:rsid w:val="008C6249"/>
    <w:rsid w:val="008D0987"/>
    <w:rsid w:val="008D2B80"/>
    <w:rsid w:val="008D3858"/>
    <w:rsid w:val="008D3FBE"/>
    <w:rsid w:val="008D4A48"/>
    <w:rsid w:val="008E019B"/>
    <w:rsid w:val="008E0392"/>
    <w:rsid w:val="008E217C"/>
    <w:rsid w:val="008E33FC"/>
    <w:rsid w:val="008F2A1F"/>
    <w:rsid w:val="008F2A9B"/>
    <w:rsid w:val="008F3D80"/>
    <w:rsid w:val="00902039"/>
    <w:rsid w:val="0090394A"/>
    <w:rsid w:val="00903B40"/>
    <w:rsid w:val="00903D74"/>
    <w:rsid w:val="009044F1"/>
    <w:rsid w:val="00904915"/>
    <w:rsid w:val="00911BDC"/>
    <w:rsid w:val="00920921"/>
    <w:rsid w:val="00924F20"/>
    <w:rsid w:val="009254AF"/>
    <w:rsid w:val="00927328"/>
    <w:rsid w:val="00930B7D"/>
    <w:rsid w:val="00931315"/>
    <w:rsid w:val="00932D6D"/>
    <w:rsid w:val="00942464"/>
    <w:rsid w:val="00947078"/>
    <w:rsid w:val="00950396"/>
    <w:rsid w:val="00951A0B"/>
    <w:rsid w:val="00954138"/>
    <w:rsid w:val="0096321A"/>
    <w:rsid w:val="00965F24"/>
    <w:rsid w:val="009671DD"/>
    <w:rsid w:val="009754AB"/>
    <w:rsid w:val="00976E4D"/>
    <w:rsid w:val="00977323"/>
    <w:rsid w:val="00977BC2"/>
    <w:rsid w:val="00981BDC"/>
    <w:rsid w:val="00981C8F"/>
    <w:rsid w:val="009821D2"/>
    <w:rsid w:val="0098275C"/>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4BDF"/>
    <w:rsid w:val="009D5827"/>
    <w:rsid w:val="009D6759"/>
    <w:rsid w:val="009D7104"/>
    <w:rsid w:val="009D7918"/>
    <w:rsid w:val="009E1B22"/>
    <w:rsid w:val="009E3DFE"/>
    <w:rsid w:val="009E4643"/>
    <w:rsid w:val="009E4DB2"/>
    <w:rsid w:val="009E52D7"/>
    <w:rsid w:val="009F04ED"/>
    <w:rsid w:val="009F28E9"/>
    <w:rsid w:val="009F6E8C"/>
    <w:rsid w:val="00A030FF"/>
    <w:rsid w:val="00A121C5"/>
    <w:rsid w:val="00A125D0"/>
    <w:rsid w:val="00A17144"/>
    <w:rsid w:val="00A21AE0"/>
    <w:rsid w:val="00A23055"/>
    <w:rsid w:val="00A2647E"/>
    <w:rsid w:val="00A33E81"/>
    <w:rsid w:val="00A34FDE"/>
    <w:rsid w:val="00A40517"/>
    <w:rsid w:val="00A40753"/>
    <w:rsid w:val="00A41FEE"/>
    <w:rsid w:val="00A42907"/>
    <w:rsid w:val="00A45523"/>
    <w:rsid w:val="00A46631"/>
    <w:rsid w:val="00A55EDA"/>
    <w:rsid w:val="00A57C67"/>
    <w:rsid w:val="00A63726"/>
    <w:rsid w:val="00A65394"/>
    <w:rsid w:val="00A75DF8"/>
    <w:rsid w:val="00A857A2"/>
    <w:rsid w:val="00A87216"/>
    <w:rsid w:val="00A92237"/>
    <w:rsid w:val="00A968A8"/>
    <w:rsid w:val="00A97ADC"/>
    <w:rsid w:val="00AA0110"/>
    <w:rsid w:val="00AA3BB2"/>
    <w:rsid w:val="00AA5030"/>
    <w:rsid w:val="00AA6A71"/>
    <w:rsid w:val="00AA6AD2"/>
    <w:rsid w:val="00AA6BCF"/>
    <w:rsid w:val="00AA7F6B"/>
    <w:rsid w:val="00AB04B6"/>
    <w:rsid w:val="00AB4946"/>
    <w:rsid w:val="00AB4B13"/>
    <w:rsid w:val="00AB658C"/>
    <w:rsid w:val="00AB70F6"/>
    <w:rsid w:val="00AC2C9F"/>
    <w:rsid w:val="00AD65D7"/>
    <w:rsid w:val="00AD6BD2"/>
    <w:rsid w:val="00AD7155"/>
    <w:rsid w:val="00AE3861"/>
    <w:rsid w:val="00AE4DE8"/>
    <w:rsid w:val="00AE62BD"/>
    <w:rsid w:val="00AE68BC"/>
    <w:rsid w:val="00AF1EEF"/>
    <w:rsid w:val="00AF670C"/>
    <w:rsid w:val="00B01E99"/>
    <w:rsid w:val="00B0334E"/>
    <w:rsid w:val="00B041DD"/>
    <w:rsid w:val="00B11B3F"/>
    <w:rsid w:val="00B14518"/>
    <w:rsid w:val="00B14902"/>
    <w:rsid w:val="00B15FD5"/>
    <w:rsid w:val="00B20A52"/>
    <w:rsid w:val="00B26BE6"/>
    <w:rsid w:val="00B3625C"/>
    <w:rsid w:val="00B36E6A"/>
    <w:rsid w:val="00B37C10"/>
    <w:rsid w:val="00B43CE5"/>
    <w:rsid w:val="00B46B7B"/>
    <w:rsid w:val="00B51687"/>
    <w:rsid w:val="00B52A02"/>
    <w:rsid w:val="00B55560"/>
    <w:rsid w:val="00B557DB"/>
    <w:rsid w:val="00B61051"/>
    <w:rsid w:val="00B624DB"/>
    <w:rsid w:val="00B7516F"/>
    <w:rsid w:val="00B75651"/>
    <w:rsid w:val="00B80221"/>
    <w:rsid w:val="00B8158A"/>
    <w:rsid w:val="00B83B40"/>
    <w:rsid w:val="00B84ACF"/>
    <w:rsid w:val="00B84CA5"/>
    <w:rsid w:val="00B9202A"/>
    <w:rsid w:val="00B92C8E"/>
    <w:rsid w:val="00BA155C"/>
    <w:rsid w:val="00BA38D8"/>
    <w:rsid w:val="00BB7C1C"/>
    <w:rsid w:val="00BC0557"/>
    <w:rsid w:val="00BC1189"/>
    <w:rsid w:val="00BC149D"/>
    <w:rsid w:val="00BC23EF"/>
    <w:rsid w:val="00BC602F"/>
    <w:rsid w:val="00BD02D4"/>
    <w:rsid w:val="00BD23A8"/>
    <w:rsid w:val="00BD3C26"/>
    <w:rsid w:val="00BD5D89"/>
    <w:rsid w:val="00BE2007"/>
    <w:rsid w:val="00BE37B6"/>
    <w:rsid w:val="00BE3834"/>
    <w:rsid w:val="00BE4B19"/>
    <w:rsid w:val="00BE6822"/>
    <w:rsid w:val="00BF57A6"/>
    <w:rsid w:val="00BF5E0B"/>
    <w:rsid w:val="00BF7DC2"/>
    <w:rsid w:val="00C01DEE"/>
    <w:rsid w:val="00C1070B"/>
    <w:rsid w:val="00C17D43"/>
    <w:rsid w:val="00C211D9"/>
    <w:rsid w:val="00C22915"/>
    <w:rsid w:val="00C250FC"/>
    <w:rsid w:val="00C30C98"/>
    <w:rsid w:val="00C349D6"/>
    <w:rsid w:val="00C36352"/>
    <w:rsid w:val="00C373D8"/>
    <w:rsid w:val="00C41297"/>
    <w:rsid w:val="00C41C4C"/>
    <w:rsid w:val="00C448E5"/>
    <w:rsid w:val="00C507D6"/>
    <w:rsid w:val="00C50A92"/>
    <w:rsid w:val="00C5208F"/>
    <w:rsid w:val="00C53094"/>
    <w:rsid w:val="00C56DD8"/>
    <w:rsid w:val="00C5740F"/>
    <w:rsid w:val="00C5760A"/>
    <w:rsid w:val="00C62B60"/>
    <w:rsid w:val="00C62EBF"/>
    <w:rsid w:val="00C63404"/>
    <w:rsid w:val="00C6393E"/>
    <w:rsid w:val="00C63E1E"/>
    <w:rsid w:val="00C65455"/>
    <w:rsid w:val="00C672E0"/>
    <w:rsid w:val="00C70865"/>
    <w:rsid w:val="00C715DC"/>
    <w:rsid w:val="00C71D70"/>
    <w:rsid w:val="00C77B57"/>
    <w:rsid w:val="00C80983"/>
    <w:rsid w:val="00C82994"/>
    <w:rsid w:val="00C866D1"/>
    <w:rsid w:val="00C86951"/>
    <w:rsid w:val="00C913FC"/>
    <w:rsid w:val="00C93B67"/>
    <w:rsid w:val="00C96EB2"/>
    <w:rsid w:val="00CA03D0"/>
    <w:rsid w:val="00CA03F7"/>
    <w:rsid w:val="00CA0642"/>
    <w:rsid w:val="00CA2A1A"/>
    <w:rsid w:val="00CA45C4"/>
    <w:rsid w:val="00CA5432"/>
    <w:rsid w:val="00CA5A6D"/>
    <w:rsid w:val="00CB1911"/>
    <w:rsid w:val="00CB20D4"/>
    <w:rsid w:val="00CB44AC"/>
    <w:rsid w:val="00CB791C"/>
    <w:rsid w:val="00CB7F81"/>
    <w:rsid w:val="00CC0B70"/>
    <w:rsid w:val="00CC22B1"/>
    <w:rsid w:val="00CC352E"/>
    <w:rsid w:val="00CD0988"/>
    <w:rsid w:val="00CD57E7"/>
    <w:rsid w:val="00CD6EF7"/>
    <w:rsid w:val="00CE2A72"/>
    <w:rsid w:val="00CE44E7"/>
    <w:rsid w:val="00CE5242"/>
    <w:rsid w:val="00CF0AAD"/>
    <w:rsid w:val="00CF7807"/>
    <w:rsid w:val="00D00834"/>
    <w:rsid w:val="00D06382"/>
    <w:rsid w:val="00D1062A"/>
    <w:rsid w:val="00D10BEF"/>
    <w:rsid w:val="00D20005"/>
    <w:rsid w:val="00D214CD"/>
    <w:rsid w:val="00D27BC1"/>
    <w:rsid w:val="00D31009"/>
    <w:rsid w:val="00D35727"/>
    <w:rsid w:val="00D361E6"/>
    <w:rsid w:val="00D424A7"/>
    <w:rsid w:val="00D451FC"/>
    <w:rsid w:val="00D4679A"/>
    <w:rsid w:val="00D5318A"/>
    <w:rsid w:val="00D5341F"/>
    <w:rsid w:val="00D54847"/>
    <w:rsid w:val="00D54B6E"/>
    <w:rsid w:val="00D60885"/>
    <w:rsid w:val="00D63633"/>
    <w:rsid w:val="00D729E5"/>
    <w:rsid w:val="00D74666"/>
    <w:rsid w:val="00D746C4"/>
    <w:rsid w:val="00D758CB"/>
    <w:rsid w:val="00D8065A"/>
    <w:rsid w:val="00D91957"/>
    <w:rsid w:val="00D936FE"/>
    <w:rsid w:val="00D94C5C"/>
    <w:rsid w:val="00D956B4"/>
    <w:rsid w:val="00D96D30"/>
    <w:rsid w:val="00DA1030"/>
    <w:rsid w:val="00DA1E43"/>
    <w:rsid w:val="00DA3E23"/>
    <w:rsid w:val="00DB0D37"/>
    <w:rsid w:val="00DB0E4F"/>
    <w:rsid w:val="00DB61AB"/>
    <w:rsid w:val="00DC40F4"/>
    <w:rsid w:val="00DC475C"/>
    <w:rsid w:val="00DC6653"/>
    <w:rsid w:val="00DD0CC8"/>
    <w:rsid w:val="00DD16ED"/>
    <w:rsid w:val="00DD35DC"/>
    <w:rsid w:val="00DD6532"/>
    <w:rsid w:val="00DE0342"/>
    <w:rsid w:val="00DE134C"/>
    <w:rsid w:val="00DE6C8B"/>
    <w:rsid w:val="00DF038D"/>
    <w:rsid w:val="00DF2753"/>
    <w:rsid w:val="00DF2939"/>
    <w:rsid w:val="00DF3599"/>
    <w:rsid w:val="00E00617"/>
    <w:rsid w:val="00E01429"/>
    <w:rsid w:val="00E04668"/>
    <w:rsid w:val="00E04A95"/>
    <w:rsid w:val="00E070C5"/>
    <w:rsid w:val="00E109A5"/>
    <w:rsid w:val="00E15C6F"/>
    <w:rsid w:val="00E200B1"/>
    <w:rsid w:val="00E218CD"/>
    <w:rsid w:val="00E24FB0"/>
    <w:rsid w:val="00E333EF"/>
    <w:rsid w:val="00E3570F"/>
    <w:rsid w:val="00E35B20"/>
    <w:rsid w:val="00E375F6"/>
    <w:rsid w:val="00E37BA3"/>
    <w:rsid w:val="00E37DAE"/>
    <w:rsid w:val="00E41552"/>
    <w:rsid w:val="00E4523A"/>
    <w:rsid w:val="00E52FC3"/>
    <w:rsid w:val="00E611E9"/>
    <w:rsid w:val="00E63B77"/>
    <w:rsid w:val="00E7272F"/>
    <w:rsid w:val="00E728B1"/>
    <w:rsid w:val="00E72CF1"/>
    <w:rsid w:val="00E76602"/>
    <w:rsid w:val="00E80E13"/>
    <w:rsid w:val="00E81C83"/>
    <w:rsid w:val="00E861C1"/>
    <w:rsid w:val="00E9308E"/>
    <w:rsid w:val="00E93D83"/>
    <w:rsid w:val="00E94B43"/>
    <w:rsid w:val="00E96EDC"/>
    <w:rsid w:val="00E9736D"/>
    <w:rsid w:val="00EA5D35"/>
    <w:rsid w:val="00EB44FF"/>
    <w:rsid w:val="00ED41C8"/>
    <w:rsid w:val="00EE13F5"/>
    <w:rsid w:val="00EE3BB8"/>
    <w:rsid w:val="00EE55CD"/>
    <w:rsid w:val="00EF0982"/>
    <w:rsid w:val="00EF3825"/>
    <w:rsid w:val="00EF781A"/>
    <w:rsid w:val="00EF7C48"/>
    <w:rsid w:val="00F01310"/>
    <w:rsid w:val="00F16953"/>
    <w:rsid w:val="00F21022"/>
    <w:rsid w:val="00F22790"/>
    <w:rsid w:val="00F2305C"/>
    <w:rsid w:val="00F31534"/>
    <w:rsid w:val="00F32189"/>
    <w:rsid w:val="00F32594"/>
    <w:rsid w:val="00F33C86"/>
    <w:rsid w:val="00F343C1"/>
    <w:rsid w:val="00F40775"/>
    <w:rsid w:val="00F413BD"/>
    <w:rsid w:val="00F50C52"/>
    <w:rsid w:val="00F521C8"/>
    <w:rsid w:val="00F5256B"/>
    <w:rsid w:val="00F60B78"/>
    <w:rsid w:val="00F65634"/>
    <w:rsid w:val="00F65A38"/>
    <w:rsid w:val="00F665CE"/>
    <w:rsid w:val="00F66F34"/>
    <w:rsid w:val="00F702DD"/>
    <w:rsid w:val="00F7207E"/>
    <w:rsid w:val="00F72A3C"/>
    <w:rsid w:val="00F72AB5"/>
    <w:rsid w:val="00F75CF8"/>
    <w:rsid w:val="00F779D1"/>
    <w:rsid w:val="00F77D06"/>
    <w:rsid w:val="00F84B93"/>
    <w:rsid w:val="00F856D7"/>
    <w:rsid w:val="00F85D67"/>
    <w:rsid w:val="00F86746"/>
    <w:rsid w:val="00F94263"/>
    <w:rsid w:val="00F9779D"/>
    <w:rsid w:val="00FA6573"/>
    <w:rsid w:val="00FA7E2D"/>
    <w:rsid w:val="00FB146C"/>
    <w:rsid w:val="00FB3045"/>
    <w:rsid w:val="00FB689D"/>
    <w:rsid w:val="00FB6EF9"/>
    <w:rsid w:val="00FB7C54"/>
    <w:rsid w:val="00FC20FD"/>
    <w:rsid w:val="00FC5BFA"/>
    <w:rsid w:val="00FC6DEC"/>
    <w:rsid w:val="00FC7BD4"/>
    <w:rsid w:val="00FD232A"/>
    <w:rsid w:val="00FD5C8F"/>
    <w:rsid w:val="00FD7A88"/>
    <w:rsid w:val="00FE17E6"/>
    <w:rsid w:val="00FE2ACA"/>
    <w:rsid w:val="00FE4F75"/>
    <w:rsid w:val="00FF6482"/>
    <w:rsid w:val="00FF65A5"/>
    <w:rsid w:val="25929995"/>
    <w:rsid w:val="691AA8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246E96AB-F022-4E44-9532-E1B1CB38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basedOn w:val="Normal"/>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87846348">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168523843">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05349478">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054544007">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165392349">
      <w:bodyDiv w:val="1"/>
      <w:marLeft w:val="0"/>
      <w:marRight w:val="0"/>
      <w:marTop w:val="0"/>
      <w:marBottom w:val="0"/>
      <w:divBdr>
        <w:top w:val="none" w:sz="0" w:space="0" w:color="auto"/>
        <w:left w:val="none" w:sz="0" w:space="0" w:color="auto"/>
        <w:bottom w:val="none" w:sz="0" w:space="0" w:color="auto"/>
        <w:right w:val="none" w:sz="0" w:space="0" w:color="auto"/>
      </w:divBdr>
    </w:div>
    <w:div w:id="1165971034">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383091839">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493138826">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79692334">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813980584">
      <w:bodyDiv w:val="1"/>
      <w:marLeft w:val="0"/>
      <w:marRight w:val="0"/>
      <w:marTop w:val="0"/>
      <w:marBottom w:val="0"/>
      <w:divBdr>
        <w:top w:val="none" w:sz="0" w:space="0" w:color="auto"/>
        <w:left w:val="none" w:sz="0" w:space="0" w:color="auto"/>
        <w:bottom w:val="none" w:sz="0" w:space="0" w:color="auto"/>
        <w:right w:val="none" w:sz="0" w:space="0" w:color="auto"/>
      </w:divBdr>
    </w:div>
    <w:div w:id="1879009838">
      <w:bodyDiv w:val="1"/>
      <w:marLeft w:val="0"/>
      <w:marRight w:val="0"/>
      <w:marTop w:val="0"/>
      <w:marBottom w:val="0"/>
      <w:divBdr>
        <w:top w:val="none" w:sz="0" w:space="0" w:color="auto"/>
        <w:left w:val="none" w:sz="0" w:space="0" w:color="auto"/>
        <w:bottom w:val="none" w:sz="0" w:space="0" w:color="auto"/>
        <w:right w:val="none" w:sz="0" w:space="0" w:color="auto"/>
      </w:divBdr>
    </w:div>
    <w:div w:id="1924145983">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4" ma:contentTypeDescription="Kurkite naują dokumentą." ma:contentTypeScope="" ma:versionID="b57026e3e2fbfce4856e8f116f9d857e">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fb30f556805b605478efd583caf3dbc6"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2.xml><?xml version="1.0" encoding="utf-8"?>
<ds:datastoreItem xmlns:ds="http://schemas.openxmlformats.org/officeDocument/2006/customXml" ds:itemID="{3F360C27-C8DA-4C0A-AEDB-AC70C3E65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619a639a-1591-47e1-a7d1-e63cbcb5dfbd"/>
  </ds:schemaRefs>
</ds:datastoreItem>
</file>

<file path=customXml/itemProps4.xml><?xml version="1.0" encoding="utf-8"?>
<ds:datastoreItem xmlns:ds="http://schemas.openxmlformats.org/officeDocument/2006/customXml" ds:itemID="{7345DB88-576F-4352-902B-FF2C6879E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1535</TotalTime>
  <Pages>15</Pages>
  <Words>3794</Words>
  <Characters>25061</Characters>
  <Application>Microsoft Office Word</Application>
  <DocSecurity>0</DocSecurity>
  <Lines>208</Lines>
  <Paragraphs>57</Paragraphs>
  <ScaleCrop>false</ScaleCrop>
  <Company/>
  <LinksUpToDate>false</LinksUpToDate>
  <CharactersWithSpaces>28798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Kestutis</dc:creator>
  <cp:keywords/>
  <cp:lastModifiedBy>Violeta Dumčienė</cp:lastModifiedBy>
  <cp:revision>159</cp:revision>
  <dcterms:created xsi:type="dcterms:W3CDTF">2024-09-10T13:54:00Z</dcterms:created>
  <dcterms:modified xsi:type="dcterms:W3CDTF">2025-03-10T12:57:00Z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y fmtid="{D5CDD505-2E9C-101B-9397-08002B2CF9AE}" pid="3" name="GrammarlyDocumentId">
    <vt:lpwstr>4a0bd7468cc684537823a8099d83946962fef11ffd12aab0b6e0ad226768b450</vt:lpwstr>
  </property>
</Properties>
</file>