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D767" w14:textId="77777777" w:rsidR="79A52F8C" w:rsidRPr="001E5FF3"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A27520E" w14:textId="77777777" w:rsidR="00617982" w:rsidRPr="00780655"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780655" w14:paraId="4E2E7B43" w14:textId="77777777" w:rsidTr="00EF50CA">
            <w:tc>
              <w:tcPr>
                <w:tcW w:w="9675" w:type="dxa"/>
                <w:shd w:val="clear" w:color="auto" w:fill="auto"/>
              </w:tcPr>
              <w:p w14:paraId="21838914"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UAB „PAKRUOJO VANDENTIEKIS“</w:t>
                </w:r>
              </w:p>
            </w:tc>
          </w:tr>
          <w:tr w:rsidR="00617982" w:rsidRPr="00780655" w14:paraId="4A3AA081" w14:textId="77777777" w:rsidTr="00EF50CA">
            <w:trPr>
              <w:trHeight w:val="78"/>
            </w:trPr>
            <w:tc>
              <w:tcPr>
                <w:tcW w:w="9675" w:type="dxa"/>
                <w:tcBorders>
                  <w:top w:val="single" w:sz="4" w:space="0" w:color="000000"/>
                </w:tcBorders>
                <w:shd w:val="clear" w:color="auto" w:fill="auto"/>
              </w:tcPr>
              <w:p w14:paraId="683B9F9D"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Uždaroji akcinė bendrovė, Pakruojo r. sav. Pakruojo m. LT-83163 Pramonės g. 1,</w:t>
                </w:r>
              </w:p>
              <w:p w14:paraId="526747EA"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Tel. ( 8  421)  61 227. El. paštas info@vandentiekis.com</w:t>
                </w:r>
              </w:p>
              <w:p w14:paraId="5F3EBBD7"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Duomenys kaupiami ir saugomi Juridinių asmenų registre, kodas 167922698 PVM kodas LT679226917</w:t>
                </w:r>
              </w:p>
              <w:p w14:paraId="04B90D29"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Atsisk.sąsk. LT47 4010 0456 0003 0308 Luminor Bank AB.</w:t>
                </w:r>
              </w:p>
            </w:tc>
          </w:tr>
        </w:tbl>
        <w:p w14:paraId="462C610F" w14:textId="77777777" w:rsidR="00C32E53" w:rsidRPr="00780655" w:rsidRDefault="00C32E53" w:rsidP="00617982">
          <w:pPr>
            <w:spacing w:after="120" w:line="20" w:lineRule="atLeast"/>
            <w:contextualSpacing/>
            <w:jc w:val="center"/>
            <w:rPr>
              <w:rFonts w:cstheme="minorHAnsi"/>
              <w:color w:val="00B050"/>
              <w:sz w:val="24"/>
              <w:szCs w:val="24"/>
            </w:rPr>
          </w:pPr>
        </w:p>
        <w:p w14:paraId="2F946161"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6A68936A" w14:textId="77777777" w:rsidR="00D526C8" w:rsidRPr="00780655" w:rsidRDefault="00D526C8" w:rsidP="004E4612">
          <w:pPr>
            <w:spacing w:after="120" w:line="20" w:lineRule="atLeast"/>
            <w:contextualSpacing/>
            <w:jc w:val="center"/>
            <w:rPr>
              <w:rFonts w:cstheme="minorHAnsi"/>
              <w:sz w:val="24"/>
              <w:szCs w:val="24"/>
            </w:rPr>
          </w:pPr>
        </w:p>
        <w:p w14:paraId="48EC26CB" w14:textId="5FF06AA3"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PATVIRTINTA</w:t>
          </w:r>
          <w:r w:rsidR="000F4516">
            <w:rPr>
              <w:rFonts w:cstheme="minorHAnsi"/>
              <w:sz w:val="24"/>
              <w:szCs w:val="24"/>
            </w:rPr>
            <w:t>:</w:t>
          </w:r>
          <w:r w:rsidRPr="00780655">
            <w:rPr>
              <w:rFonts w:cstheme="minorHAnsi"/>
              <w:sz w:val="24"/>
              <w:szCs w:val="24"/>
            </w:rPr>
            <w:t xml:space="preserve"> </w:t>
          </w:r>
        </w:p>
        <w:p w14:paraId="2699190F" w14:textId="61428BBF" w:rsidR="001C24BC" w:rsidRPr="001728BD" w:rsidRDefault="00AC5BF2" w:rsidP="004E4612">
          <w:pPr>
            <w:spacing w:after="120" w:line="20" w:lineRule="atLeast"/>
            <w:ind w:left="5245"/>
            <w:contextualSpacing/>
            <w:rPr>
              <w:rFonts w:cstheme="minorHAnsi"/>
              <w:sz w:val="24"/>
              <w:szCs w:val="24"/>
            </w:rPr>
          </w:pPr>
          <w:r>
            <w:rPr>
              <w:rFonts w:cstheme="minorHAnsi"/>
              <w:sz w:val="24"/>
              <w:szCs w:val="24"/>
            </w:rPr>
            <w:t>Perkančiojo subjekto</w:t>
          </w:r>
          <w:r w:rsidR="001C24BC" w:rsidRPr="001728BD">
            <w:rPr>
              <w:rFonts w:cstheme="minorHAnsi"/>
              <w:sz w:val="24"/>
              <w:szCs w:val="24"/>
            </w:rPr>
            <w:t xml:space="preserve"> Viešųjų pirkimų komisijos </w:t>
          </w:r>
          <w:r w:rsidR="00617982" w:rsidRPr="001728BD">
            <w:rPr>
              <w:rFonts w:cstheme="minorHAnsi"/>
              <w:sz w:val="24"/>
              <w:szCs w:val="24"/>
            </w:rPr>
            <w:t>202</w:t>
          </w:r>
          <w:r w:rsidR="0057506F">
            <w:rPr>
              <w:rFonts w:cstheme="minorHAnsi"/>
              <w:sz w:val="24"/>
              <w:szCs w:val="24"/>
            </w:rPr>
            <w:t>5</w:t>
          </w:r>
          <w:r w:rsidR="00617982" w:rsidRPr="00A16496">
            <w:rPr>
              <w:rFonts w:cstheme="minorHAnsi"/>
              <w:sz w:val="24"/>
              <w:szCs w:val="24"/>
            </w:rPr>
            <w:t>-</w:t>
          </w:r>
          <w:r w:rsidR="00A16496" w:rsidRPr="00A16496">
            <w:rPr>
              <w:rFonts w:cstheme="minorHAnsi"/>
              <w:sz w:val="24"/>
              <w:szCs w:val="24"/>
            </w:rPr>
            <w:t>03</w:t>
          </w:r>
          <w:r w:rsidR="00F74151" w:rsidRPr="00A16496">
            <w:rPr>
              <w:rFonts w:cstheme="minorHAnsi"/>
              <w:sz w:val="24"/>
              <w:szCs w:val="24"/>
            </w:rPr>
            <w:t>-</w:t>
          </w:r>
          <w:r w:rsidR="00A16496">
            <w:rPr>
              <w:rFonts w:cstheme="minorHAnsi"/>
              <w:sz w:val="24"/>
              <w:szCs w:val="24"/>
            </w:rPr>
            <w:t>17</w:t>
          </w:r>
          <w:r w:rsidR="001C24BC" w:rsidRPr="001728BD">
            <w:rPr>
              <w:rFonts w:cstheme="minorHAnsi"/>
              <w:sz w:val="24"/>
              <w:szCs w:val="24"/>
            </w:rPr>
            <w:t xml:space="preserve"> protokolu</w:t>
          </w:r>
        </w:p>
        <w:p w14:paraId="5A6309B9" w14:textId="67BE948A"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 </w:t>
          </w:r>
        </w:p>
        <w:p w14:paraId="2478DDAB" w14:textId="77777777" w:rsidR="00D526C8" w:rsidRPr="00780655" w:rsidRDefault="00D526C8" w:rsidP="004E4612">
          <w:pPr>
            <w:spacing w:after="120" w:line="20" w:lineRule="atLeast"/>
            <w:contextualSpacing/>
            <w:jc w:val="center"/>
            <w:rPr>
              <w:rFonts w:cstheme="minorHAnsi"/>
              <w:sz w:val="24"/>
              <w:szCs w:val="24"/>
            </w:rPr>
          </w:pPr>
        </w:p>
        <w:p w14:paraId="4BDCAC55" w14:textId="77777777" w:rsidR="00D526C8" w:rsidRPr="00780655" w:rsidRDefault="00D526C8" w:rsidP="004E4612">
          <w:pPr>
            <w:spacing w:after="120" w:line="20" w:lineRule="atLeast"/>
            <w:contextualSpacing/>
            <w:jc w:val="center"/>
            <w:rPr>
              <w:rFonts w:cstheme="minorHAnsi"/>
              <w:sz w:val="24"/>
              <w:szCs w:val="24"/>
            </w:rPr>
          </w:pPr>
        </w:p>
        <w:p w14:paraId="6BCC1018" w14:textId="7A7B1FD6" w:rsidR="00D526C8" w:rsidRPr="009A0F53"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VIEŠOJO „</w:t>
          </w:r>
          <w:bookmarkStart w:id="0" w:name="_Hlk190028211"/>
          <w:r w:rsidR="000F4516">
            <w:rPr>
              <w:rFonts w:cstheme="minorHAnsi"/>
              <w:b/>
              <w:bCs/>
              <w:sz w:val="28"/>
              <w:szCs w:val="28"/>
            </w:rPr>
            <w:t xml:space="preserve">ROZALIMO MSTL. </w:t>
          </w:r>
          <w:r w:rsidR="00E22F5F" w:rsidRPr="001728BD">
            <w:rPr>
              <w:rFonts w:cstheme="minorHAnsi"/>
              <w:b/>
              <w:bCs/>
              <w:sz w:val="28"/>
              <w:szCs w:val="28"/>
            </w:rPr>
            <w:t xml:space="preserve"> NUOTEKŲ VALYM</w:t>
          </w:r>
          <w:r w:rsidR="000F4516">
            <w:rPr>
              <w:rFonts w:cstheme="minorHAnsi"/>
              <w:b/>
              <w:bCs/>
              <w:sz w:val="28"/>
              <w:szCs w:val="28"/>
            </w:rPr>
            <w:t>O</w:t>
          </w:r>
          <w:r w:rsidR="00E22F5F" w:rsidRPr="001728BD">
            <w:rPr>
              <w:rFonts w:cstheme="minorHAnsi"/>
              <w:b/>
              <w:bCs/>
              <w:sz w:val="28"/>
              <w:szCs w:val="28"/>
            </w:rPr>
            <w:t xml:space="preserve"> ĮRENGINIŲ REKONSTRU</w:t>
          </w:r>
          <w:r w:rsidR="00986B23" w:rsidRPr="001728BD">
            <w:rPr>
              <w:rFonts w:cstheme="minorHAnsi"/>
              <w:b/>
              <w:bCs/>
              <w:sz w:val="28"/>
              <w:szCs w:val="28"/>
            </w:rPr>
            <w:t>K</w:t>
          </w:r>
          <w:r w:rsidR="00E22F5F" w:rsidRPr="001728BD">
            <w:rPr>
              <w:rFonts w:cstheme="minorHAnsi"/>
              <w:b/>
              <w:bCs/>
              <w:sz w:val="28"/>
              <w:szCs w:val="28"/>
            </w:rPr>
            <w:t>CIJOS PROJEKTAVIM</w:t>
          </w:r>
          <w:r w:rsidR="00404AD7">
            <w:rPr>
              <w:rFonts w:cstheme="minorHAnsi"/>
              <w:b/>
              <w:bCs/>
              <w:sz w:val="28"/>
              <w:szCs w:val="28"/>
            </w:rPr>
            <w:t>O</w:t>
          </w:r>
          <w:r w:rsidR="00E22F5F" w:rsidRPr="001728BD">
            <w:rPr>
              <w:rFonts w:cstheme="minorHAnsi"/>
              <w:b/>
              <w:bCs/>
              <w:sz w:val="28"/>
              <w:szCs w:val="28"/>
            </w:rPr>
            <w:t xml:space="preserve"> IR STATYB</w:t>
          </w:r>
          <w:r w:rsidR="00404AD7">
            <w:rPr>
              <w:rFonts w:cstheme="minorHAnsi"/>
              <w:b/>
              <w:bCs/>
              <w:sz w:val="28"/>
              <w:szCs w:val="28"/>
            </w:rPr>
            <w:t>OS RANGOS DARBŲ PIRKIMAS</w:t>
          </w:r>
          <w:bookmarkEnd w:id="0"/>
          <w:r w:rsidR="00D526C8" w:rsidRPr="001D68D2">
            <w:rPr>
              <w:rFonts w:cstheme="minorHAnsi"/>
              <w:b/>
              <w:bCs/>
              <w:sz w:val="28"/>
              <w:szCs w:val="28"/>
            </w:rPr>
            <w:t>“</w:t>
          </w:r>
        </w:p>
        <w:p w14:paraId="0E92530C"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1E889D3F" w14:textId="77777777"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D56E18" w:rsidRPr="001728BD">
            <w:rPr>
              <w:rFonts w:cstheme="minorHAnsi"/>
              <w:b/>
              <w:bCs/>
              <w:sz w:val="28"/>
              <w:szCs w:val="28"/>
            </w:rPr>
            <w:t>1</w:t>
          </w:r>
        </w:p>
        <w:p w14:paraId="7A0541F7" w14:textId="77777777" w:rsidR="00D526C8" w:rsidRPr="001D68D2" w:rsidRDefault="00D526C8" w:rsidP="0048654D">
          <w:pPr>
            <w:spacing w:after="120" w:line="20" w:lineRule="atLeast"/>
            <w:contextualSpacing/>
            <w:rPr>
              <w:rFonts w:cstheme="minorHAnsi"/>
              <w:sz w:val="28"/>
              <w:szCs w:val="28"/>
            </w:rPr>
          </w:pPr>
        </w:p>
        <w:p w14:paraId="36C096E5" w14:textId="77777777" w:rsidR="001C24BC" w:rsidRPr="00780655" w:rsidRDefault="005F13F0" w:rsidP="004E4612">
          <w:pPr>
            <w:spacing w:after="120" w:line="20" w:lineRule="atLeast"/>
            <w:contextualSpacing/>
            <w:rPr>
              <w:rFonts w:cstheme="minorHAnsi"/>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993E7"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07FC93BE" w14:textId="47F0BD47" w:rsidR="00E2216A"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187054395" w:history="1">
                <w:r w:rsidR="00E2216A" w:rsidRPr="008B4F66">
                  <w:rPr>
                    <w:rStyle w:val="Hipersaitas"/>
                    <w:rFonts w:cstheme="minorHAnsi"/>
                    <w:noProof/>
                  </w:rPr>
                  <w:t>1.</w:t>
                </w:r>
                <w:r w:rsidR="00E2216A">
                  <w:rPr>
                    <w:noProof/>
                    <w:sz w:val="22"/>
                    <w:szCs w:val="22"/>
                    <w:lang w:val="en-US" w:eastAsia="en-US"/>
                  </w:rPr>
                  <w:tab/>
                </w:r>
                <w:r w:rsidR="00E2216A" w:rsidRPr="008B4F66">
                  <w:rPr>
                    <w:rStyle w:val="Hipersaitas"/>
                    <w:rFonts w:cstheme="minorHAnsi"/>
                    <w:noProof/>
                  </w:rPr>
                  <w:t>Bendra informacija</w:t>
                </w:r>
                <w:r w:rsidR="00E2216A">
                  <w:rPr>
                    <w:noProof/>
                    <w:webHidden/>
                  </w:rPr>
                  <w:tab/>
                </w:r>
                <w:r w:rsidR="00E2216A">
                  <w:rPr>
                    <w:noProof/>
                    <w:webHidden/>
                  </w:rPr>
                  <w:fldChar w:fldCharType="begin"/>
                </w:r>
                <w:r w:rsidR="00E2216A">
                  <w:rPr>
                    <w:noProof/>
                    <w:webHidden/>
                  </w:rPr>
                  <w:instrText xml:space="preserve"> PAGEREF _Toc187054395 \h </w:instrText>
                </w:r>
                <w:r w:rsidR="00E2216A">
                  <w:rPr>
                    <w:noProof/>
                    <w:webHidden/>
                  </w:rPr>
                </w:r>
                <w:r w:rsidR="00E2216A">
                  <w:rPr>
                    <w:noProof/>
                    <w:webHidden/>
                  </w:rPr>
                  <w:fldChar w:fldCharType="separate"/>
                </w:r>
                <w:r w:rsidR="00874BE1">
                  <w:rPr>
                    <w:noProof/>
                    <w:webHidden/>
                  </w:rPr>
                  <w:t>3</w:t>
                </w:r>
                <w:r w:rsidR="00E2216A">
                  <w:rPr>
                    <w:noProof/>
                    <w:webHidden/>
                  </w:rPr>
                  <w:fldChar w:fldCharType="end"/>
                </w:r>
              </w:hyperlink>
            </w:p>
            <w:p w14:paraId="7FBC88DB" w14:textId="36842826" w:rsidR="00E2216A" w:rsidRDefault="00E2216A">
              <w:pPr>
                <w:pStyle w:val="Turinys1"/>
                <w:rPr>
                  <w:noProof/>
                  <w:sz w:val="22"/>
                  <w:szCs w:val="22"/>
                  <w:lang w:val="en-US" w:eastAsia="en-US"/>
                </w:rPr>
              </w:pPr>
              <w:hyperlink w:anchor="_Toc187054396" w:history="1">
                <w:r w:rsidRPr="008B4F66">
                  <w:rPr>
                    <w:rStyle w:val="Hipersaitas"/>
                    <w:rFonts w:ascii="Calibri" w:hAnsi="Calibri" w:cs="Calibri"/>
                    <w:noProof/>
                  </w:rPr>
                  <w:t>2</w:t>
                </w:r>
                <w:r w:rsidRPr="008B4F66">
                  <w:rPr>
                    <w:rStyle w:val="Hipersaitas"/>
                    <w:noProof/>
                  </w:rPr>
                  <w:t xml:space="preserve">. </w:t>
                </w:r>
                <w:r w:rsidRPr="008B4F66">
                  <w:rPr>
                    <w:rStyle w:val="Hipersaitas"/>
                    <w:rFonts w:cstheme="minorHAnsi"/>
                    <w:noProof/>
                  </w:rPr>
                  <w:t>Pirkimo objektas</w:t>
                </w:r>
                <w:r>
                  <w:rPr>
                    <w:noProof/>
                    <w:webHidden/>
                  </w:rPr>
                  <w:tab/>
                </w:r>
                <w:r>
                  <w:rPr>
                    <w:noProof/>
                    <w:webHidden/>
                  </w:rPr>
                  <w:fldChar w:fldCharType="begin"/>
                </w:r>
                <w:r>
                  <w:rPr>
                    <w:noProof/>
                    <w:webHidden/>
                  </w:rPr>
                  <w:instrText xml:space="preserve"> PAGEREF _Toc187054396 \h </w:instrText>
                </w:r>
                <w:r>
                  <w:rPr>
                    <w:noProof/>
                    <w:webHidden/>
                  </w:rPr>
                </w:r>
                <w:r>
                  <w:rPr>
                    <w:noProof/>
                    <w:webHidden/>
                  </w:rPr>
                  <w:fldChar w:fldCharType="separate"/>
                </w:r>
                <w:r w:rsidR="00874BE1">
                  <w:rPr>
                    <w:noProof/>
                    <w:webHidden/>
                  </w:rPr>
                  <w:t>3</w:t>
                </w:r>
                <w:r>
                  <w:rPr>
                    <w:noProof/>
                    <w:webHidden/>
                  </w:rPr>
                  <w:fldChar w:fldCharType="end"/>
                </w:r>
              </w:hyperlink>
            </w:p>
            <w:p w14:paraId="7EDB3988" w14:textId="65C75587" w:rsidR="00E2216A" w:rsidRDefault="00E2216A">
              <w:pPr>
                <w:pStyle w:val="Turinys1"/>
                <w:rPr>
                  <w:noProof/>
                  <w:sz w:val="22"/>
                  <w:szCs w:val="22"/>
                  <w:lang w:val="en-US" w:eastAsia="en-US"/>
                </w:rPr>
              </w:pPr>
              <w:hyperlink w:anchor="_Toc187054397" w:history="1">
                <w:r w:rsidRPr="008B4F6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_Toc187054397 \h </w:instrText>
                </w:r>
                <w:r>
                  <w:rPr>
                    <w:noProof/>
                    <w:webHidden/>
                  </w:rPr>
                </w:r>
                <w:r>
                  <w:rPr>
                    <w:noProof/>
                    <w:webHidden/>
                  </w:rPr>
                  <w:fldChar w:fldCharType="separate"/>
                </w:r>
                <w:r w:rsidR="00874BE1">
                  <w:rPr>
                    <w:noProof/>
                    <w:webHidden/>
                  </w:rPr>
                  <w:t>3</w:t>
                </w:r>
                <w:r>
                  <w:rPr>
                    <w:noProof/>
                    <w:webHidden/>
                  </w:rPr>
                  <w:fldChar w:fldCharType="end"/>
                </w:r>
              </w:hyperlink>
            </w:p>
            <w:p w14:paraId="3B3B1FE6" w14:textId="6321EF13" w:rsidR="00E2216A" w:rsidRDefault="00E2216A">
              <w:pPr>
                <w:pStyle w:val="Turinys1"/>
                <w:rPr>
                  <w:noProof/>
                  <w:sz w:val="22"/>
                  <w:szCs w:val="22"/>
                  <w:lang w:val="en-US" w:eastAsia="en-US"/>
                </w:rPr>
              </w:pPr>
              <w:hyperlink w:anchor="_Toc187054398" w:history="1">
                <w:r w:rsidRPr="008B4F66">
                  <w:rPr>
                    <w:rStyle w:val="Hipersaitas"/>
                    <w:rFonts w:cstheme="majorHAnsi"/>
                    <w:noProof/>
                  </w:rPr>
                  <w:t xml:space="preserve">4. </w:t>
                </w:r>
                <w:r w:rsidRPr="008B4F6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_Toc187054398 \h </w:instrText>
                </w:r>
                <w:r>
                  <w:rPr>
                    <w:noProof/>
                    <w:webHidden/>
                  </w:rPr>
                </w:r>
                <w:r>
                  <w:rPr>
                    <w:noProof/>
                    <w:webHidden/>
                  </w:rPr>
                  <w:fldChar w:fldCharType="separate"/>
                </w:r>
                <w:r w:rsidR="00874BE1">
                  <w:rPr>
                    <w:noProof/>
                    <w:webHidden/>
                  </w:rPr>
                  <w:t>4</w:t>
                </w:r>
                <w:r>
                  <w:rPr>
                    <w:noProof/>
                    <w:webHidden/>
                  </w:rPr>
                  <w:fldChar w:fldCharType="end"/>
                </w:r>
              </w:hyperlink>
            </w:p>
            <w:p w14:paraId="6643A061" w14:textId="7AC7C004" w:rsidR="00E2216A" w:rsidRDefault="00E2216A">
              <w:pPr>
                <w:pStyle w:val="Turinys1"/>
                <w:rPr>
                  <w:noProof/>
                  <w:sz w:val="22"/>
                  <w:szCs w:val="22"/>
                  <w:lang w:val="en-US" w:eastAsia="en-US"/>
                </w:rPr>
              </w:pPr>
              <w:hyperlink w:anchor="_Toc187054399" w:history="1">
                <w:r w:rsidRPr="008B4F66">
                  <w:rPr>
                    <w:rStyle w:val="Hipersaitas"/>
                    <w:rFonts w:cstheme="minorHAnsi"/>
                    <w:noProof/>
                  </w:rPr>
                  <w:t>5.</w:t>
                </w:r>
                <w:r w:rsidRPr="008B4F6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_Toc187054399 \h </w:instrText>
                </w:r>
                <w:r>
                  <w:rPr>
                    <w:noProof/>
                    <w:webHidden/>
                  </w:rPr>
                </w:r>
                <w:r>
                  <w:rPr>
                    <w:noProof/>
                    <w:webHidden/>
                  </w:rPr>
                  <w:fldChar w:fldCharType="separate"/>
                </w:r>
                <w:r w:rsidR="00874BE1">
                  <w:rPr>
                    <w:noProof/>
                    <w:webHidden/>
                  </w:rPr>
                  <w:t>4</w:t>
                </w:r>
                <w:r>
                  <w:rPr>
                    <w:noProof/>
                    <w:webHidden/>
                  </w:rPr>
                  <w:fldChar w:fldCharType="end"/>
                </w:r>
              </w:hyperlink>
            </w:p>
            <w:p w14:paraId="4B6CA3AC" w14:textId="136253C8" w:rsidR="00E2216A" w:rsidRDefault="00E2216A">
              <w:pPr>
                <w:pStyle w:val="Turinys1"/>
                <w:rPr>
                  <w:noProof/>
                  <w:sz w:val="22"/>
                  <w:szCs w:val="22"/>
                  <w:lang w:val="en-US" w:eastAsia="en-US"/>
                </w:rPr>
              </w:pPr>
              <w:hyperlink w:anchor="_Toc187054400" w:history="1">
                <w:r w:rsidRPr="008B4F6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_Toc187054400 \h </w:instrText>
                </w:r>
                <w:r>
                  <w:rPr>
                    <w:noProof/>
                    <w:webHidden/>
                  </w:rPr>
                </w:r>
                <w:r>
                  <w:rPr>
                    <w:noProof/>
                    <w:webHidden/>
                  </w:rPr>
                  <w:fldChar w:fldCharType="separate"/>
                </w:r>
                <w:r w:rsidR="00874BE1">
                  <w:rPr>
                    <w:noProof/>
                    <w:webHidden/>
                  </w:rPr>
                  <w:t>4</w:t>
                </w:r>
                <w:r>
                  <w:rPr>
                    <w:noProof/>
                    <w:webHidden/>
                  </w:rPr>
                  <w:fldChar w:fldCharType="end"/>
                </w:r>
              </w:hyperlink>
            </w:p>
            <w:p w14:paraId="21CFCFAF" w14:textId="0C8EA5C7" w:rsidR="00E2216A" w:rsidRDefault="00E2216A">
              <w:pPr>
                <w:pStyle w:val="Turinys1"/>
                <w:tabs>
                  <w:tab w:val="left" w:pos="660"/>
                </w:tabs>
                <w:rPr>
                  <w:noProof/>
                  <w:sz w:val="22"/>
                  <w:szCs w:val="22"/>
                  <w:lang w:val="en-US" w:eastAsia="en-US"/>
                </w:rPr>
              </w:pPr>
              <w:hyperlink w:anchor="_Toc187054401" w:history="1">
                <w:r w:rsidRPr="008B4F66">
                  <w:rPr>
                    <w:rStyle w:val="Hipersaitas"/>
                    <w:rFonts w:eastAsia="Calibri" w:cstheme="minorHAnsi"/>
                    <w:noProof/>
                  </w:rPr>
                  <w:t>7.</w:t>
                </w:r>
                <w:r>
                  <w:rPr>
                    <w:noProof/>
                    <w:sz w:val="22"/>
                    <w:szCs w:val="22"/>
                    <w:lang w:val="en-US" w:eastAsia="en-US"/>
                  </w:rPr>
                  <w:tab/>
                </w:r>
                <w:r w:rsidRPr="008B4F6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_Toc187054401 \h </w:instrText>
                </w:r>
                <w:r>
                  <w:rPr>
                    <w:noProof/>
                    <w:webHidden/>
                  </w:rPr>
                </w:r>
                <w:r>
                  <w:rPr>
                    <w:noProof/>
                    <w:webHidden/>
                  </w:rPr>
                  <w:fldChar w:fldCharType="separate"/>
                </w:r>
                <w:r w:rsidR="00874BE1">
                  <w:rPr>
                    <w:noProof/>
                    <w:webHidden/>
                  </w:rPr>
                  <w:t>5</w:t>
                </w:r>
                <w:r>
                  <w:rPr>
                    <w:noProof/>
                    <w:webHidden/>
                  </w:rPr>
                  <w:fldChar w:fldCharType="end"/>
                </w:r>
              </w:hyperlink>
            </w:p>
            <w:p w14:paraId="3C5F2A04" w14:textId="0E1D2CE9" w:rsidR="00E2216A" w:rsidRDefault="00E2216A">
              <w:pPr>
                <w:pStyle w:val="Turinys1"/>
                <w:tabs>
                  <w:tab w:val="left" w:pos="660"/>
                </w:tabs>
                <w:rPr>
                  <w:noProof/>
                  <w:sz w:val="22"/>
                  <w:szCs w:val="22"/>
                  <w:lang w:val="en-US" w:eastAsia="en-US"/>
                </w:rPr>
              </w:pPr>
              <w:hyperlink w:anchor="_Toc187054402" w:history="1">
                <w:r w:rsidRPr="008B4F66">
                  <w:rPr>
                    <w:rStyle w:val="Hipersaitas"/>
                    <w:rFonts w:cstheme="minorHAnsi"/>
                    <w:noProof/>
                  </w:rPr>
                  <w:t>8.</w:t>
                </w:r>
                <w:r>
                  <w:rPr>
                    <w:noProof/>
                    <w:sz w:val="22"/>
                    <w:szCs w:val="22"/>
                    <w:lang w:val="en-US" w:eastAsia="en-US"/>
                  </w:rPr>
                  <w:tab/>
                </w:r>
                <w:r w:rsidRPr="008B4F6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_Toc187054402 \h </w:instrText>
                </w:r>
                <w:r>
                  <w:rPr>
                    <w:noProof/>
                    <w:webHidden/>
                  </w:rPr>
                </w:r>
                <w:r>
                  <w:rPr>
                    <w:noProof/>
                    <w:webHidden/>
                  </w:rPr>
                  <w:fldChar w:fldCharType="separate"/>
                </w:r>
                <w:r w:rsidR="00874BE1">
                  <w:rPr>
                    <w:noProof/>
                    <w:webHidden/>
                  </w:rPr>
                  <w:t>6</w:t>
                </w:r>
                <w:r>
                  <w:rPr>
                    <w:noProof/>
                    <w:webHidden/>
                  </w:rPr>
                  <w:fldChar w:fldCharType="end"/>
                </w:r>
              </w:hyperlink>
            </w:p>
            <w:p w14:paraId="29DBB332" w14:textId="7D2D2057" w:rsidR="00E2216A" w:rsidRDefault="00E2216A">
              <w:pPr>
                <w:pStyle w:val="Turinys1"/>
                <w:tabs>
                  <w:tab w:val="left" w:pos="660"/>
                </w:tabs>
                <w:rPr>
                  <w:noProof/>
                  <w:sz w:val="22"/>
                  <w:szCs w:val="22"/>
                  <w:lang w:val="en-US" w:eastAsia="en-US"/>
                </w:rPr>
              </w:pPr>
              <w:hyperlink w:anchor="_Toc187054403" w:history="1">
                <w:r w:rsidRPr="008B4F66">
                  <w:rPr>
                    <w:rStyle w:val="Hipersaitas"/>
                    <w:rFonts w:cstheme="minorHAnsi"/>
                    <w:noProof/>
                  </w:rPr>
                  <w:t>9.</w:t>
                </w:r>
                <w:r>
                  <w:rPr>
                    <w:noProof/>
                    <w:sz w:val="22"/>
                    <w:szCs w:val="22"/>
                    <w:lang w:val="en-US" w:eastAsia="en-US"/>
                  </w:rPr>
                  <w:tab/>
                </w:r>
                <w:r w:rsidRPr="008B4F6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_Toc187054403 \h </w:instrText>
                </w:r>
                <w:r>
                  <w:rPr>
                    <w:noProof/>
                    <w:webHidden/>
                  </w:rPr>
                </w:r>
                <w:r>
                  <w:rPr>
                    <w:noProof/>
                    <w:webHidden/>
                  </w:rPr>
                  <w:fldChar w:fldCharType="separate"/>
                </w:r>
                <w:r w:rsidR="00874BE1">
                  <w:rPr>
                    <w:noProof/>
                    <w:webHidden/>
                  </w:rPr>
                  <w:t>6</w:t>
                </w:r>
                <w:r>
                  <w:rPr>
                    <w:noProof/>
                    <w:webHidden/>
                  </w:rPr>
                  <w:fldChar w:fldCharType="end"/>
                </w:r>
              </w:hyperlink>
            </w:p>
            <w:p w14:paraId="6C765389" w14:textId="46C0C181" w:rsidR="00E2216A" w:rsidRDefault="00E2216A">
              <w:pPr>
                <w:pStyle w:val="Turinys1"/>
                <w:tabs>
                  <w:tab w:val="left" w:pos="660"/>
                </w:tabs>
                <w:rPr>
                  <w:noProof/>
                  <w:sz w:val="22"/>
                  <w:szCs w:val="22"/>
                  <w:lang w:val="en-US" w:eastAsia="en-US"/>
                </w:rPr>
              </w:pPr>
              <w:hyperlink w:anchor="_Toc187054404" w:history="1">
                <w:r w:rsidRPr="008B4F66">
                  <w:rPr>
                    <w:rStyle w:val="Hipersaitas"/>
                    <w:rFonts w:cstheme="minorHAnsi"/>
                    <w:noProof/>
                  </w:rPr>
                  <w:t>10.</w:t>
                </w:r>
                <w:r>
                  <w:rPr>
                    <w:noProof/>
                    <w:sz w:val="22"/>
                    <w:szCs w:val="22"/>
                    <w:lang w:val="en-US" w:eastAsia="en-US"/>
                  </w:rPr>
                  <w:tab/>
                </w:r>
                <w:r w:rsidRPr="008B4F66">
                  <w:rPr>
                    <w:rStyle w:val="Hipersaitas"/>
                    <w:rFonts w:cstheme="minorHAnsi"/>
                    <w:noProof/>
                  </w:rPr>
                  <w:t>Sutarties sudarymas</w:t>
                </w:r>
                <w:r>
                  <w:rPr>
                    <w:noProof/>
                    <w:webHidden/>
                  </w:rPr>
                  <w:tab/>
                </w:r>
                <w:r>
                  <w:rPr>
                    <w:noProof/>
                    <w:webHidden/>
                  </w:rPr>
                  <w:fldChar w:fldCharType="begin"/>
                </w:r>
                <w:r>
                  <w:rPr>
                    <w:noProof/>
                    <w:webHidden/>
                  </w:rPr>
                  <w:instrText xml:space="preserve"> PAGEREF _Toc187054404 \h </w:instrText>
                </w:r>
                <w:r>
                  <w:rPr>
                    <w:noProof/>
                    <w:webHidden/>
                  </w:rPr>
                </w:r>
                <w:r>
                  <w:rPr>
                    <w:noProof/>
                    <w:webHidden/>
                  </w:rPr>
                  <w:fldChar w:fldCharType="separate"/>
                </w:r>
                <w:r w:rsidR="00874BE1">
                  <w:rPr>
                    <w:noProof/>
                    <w:webHidden/>
                  </w:rPr>
                  <w:t>6</w:t>
                </w:r>
                <w:r>
                  <w:rPr>
                    <w:noProof/>
                    <w:webHidden/>
                  </w:rPr>
                  <w:fldChar w:fldCharType="end"/>
                </w:r>
              </w:hyperlink>
            </w:p>
            <w:p w14:paraId="126FAED3" w14:textId="18EE19A4" w:rsidR="00E2216A" w:rsidRDefault="00E2216A">
              <w:pPr>
                <w:pStyle w:val="Turinys1"/>
                <w:rPr>
                  <w:noProof/>
                  <w:sz w:val="22"/>
                  <w:szCs w:val="22"/>
                  <w:lang w:val="en-US" w:eastAsia="en-US"/>
                </w:rPr>
              </w:pPr>
              <w:hyperlink w:anchor="_Toc187054405" w:history="1">
                <w:r w:rsidRPr="008B4F6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_Toc187054405 \h </w:instrText>
                </w:r>
                <w:r>
                  <w:rPr>
                    <w:noProof/>
                    <w:webHidden/>
                  </w:rPr>
                </w:r>
                <w:r>
                  <w:rPr>
                    <w:noProof/>
                    <w:webHidden/>
                  </w:rPr>
                  <w:fldChar w:fldCharType="separate"/>
                </w:r>
                <w:r w:rsidR="00874BE1">
                  <w:rPr>
                    <w:noProof/>
                    <w:webHidden/>
                  </w:rPr>
                  <w:t>13</w:t>
                </w:r>
                <w:r>
                  <w:rPr>
                    <w:noProof/>
                    <w:webHidden/>
                  </w:rPr>
                  <w:fldChar w:fldCharType="end"/>
                </w:r>
              </w:hyperlink>
            </w:p>
            <w:p w14:paraId="61929876" w14:textId="0489FFBE" w:rsidR="00E2216A" w:rsidRDefault="00E2216A">
              <w:pPr>
                <w:pStyle w:val="Turinys2"/>
                <w:rPr>
                  <w:noProof/>
                  <w:sz w:val="22"/>
                  <w:szCs w:val="22"/>
                  <w:lang w:val="en-US" w:eastAsia="en-US"/>
                </w:rPr>
              </w:pPr>
              <w:hyperlink w:anchor="_Toc187054406" w:history="1">
                <w:r w:rsidRPr="008B4F6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_Toc187054406 \h </w:instrText>
                </w:r>
                <w:r>
                  <w:rPr>
                    <w:noProof/>
                    <w:webHidden/>
                  </w:rPr>
                </w:r>
                <w:r>
                  <w:rPr>
                    <w:noProof/>
                    <w:webHidden/>
                  </w:rPr>
                  <w:fldChar w:fldCharType="separate"/>
                </w:r>
                <w:r w:rsidR="00874BE1">
                  <w:rPr>
                    <w:noProof/>
                    <w:webHidden/>
                  </w:rPr>
                  <w:t>16</w:t>
                </w:r>
                <w:r>
                  <w:rPr>
                    <w:noProof/>
                    <w:webHidden/>
                  </w:rPr>
                  <w:fldChar w:fldCharType="end"/>
                </w:r>
              </w:hyperlink>
            </w:p>
            <w:p w14:paraId="4FEFCF77" w14:textId="4775C776" w:rsidR="00E2216A" w:rsidRDefault="00E2216A">
              <w:pPr>
                <w:pStyle w:val="Turinys2"/>
                <w:rPr>
                  <w:noProof/>
                  <w:sz w:val="22"/>
                  <w:szCs w:val="22"/>
                  <w:lang w:val="en-US" w:eastAsia="en-US"/>
                </w:rPr>
              </w:pPr>
              <w:hyperlink w:anchor="_Toc187054407" w:history="1">
                <w:r w:rsidRPr="008B4F6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_Toc187054407 \h </w:instrText>
                </w:r>
                <w:r>
                  <w:rPr>
                    <w:noProof/>
                    <w:webHidden/>
                  </w:rPr>
                </w:r>
                <w:r>
                  <w:rPr>
                    <w:noProof/>
                    <w:webHidden/>
                  </w:rPr>
                  <w:fldChar w:fldCharType="separate"/>
                </w:r>
                <w:r w:rsidR="00874BE1">
                  <w:rPr>
                    <w:noProof/>
                    <w:webHidden/>
                  </w:rPr>
                  <w:t>21</w:t>
                </w:r>
                <w:r>
                  <w:rPr>
                    <w:noProof/>
                    <w:webHidden/>
                  </w:rPr>
                  <w:fldChar w:fldCharType="end"/>
                </w:r>
              </w:hyperlink>
            </w:p>
            <w:p w14:paraId="3DF6F7F3" w14:textId="0890F8E0" w:rsidR="00E2216A" w:rsidRDefault="00E2216A">
              <w:pPr>
                <w:pStyle w:val="Turinys2"/>
                <w:rPr>
                  <w:noProof/>
                  <w:sz w:val="22"/>
                  <w:szCs w:val="22"/>
                  <w:lang w:val="en-US" w:eastAsia="en-US"/>
                </w:rPr>
              </w:pPr>
              <w:hyperlink w:anchor="_Toc187054408" w:history="1">
                <w:r w:rsidRPr="008B4F6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_Toc187054408 \h </w:instrText>
                </w:r>
                <w:r>
                  <w:rPr>
                    <w:noProof/>
                    <w:webHidden/>
                  </w:rPr>
                </w:r>
                <w:r>
                  <w:rPr>
                    <w:noProof/>
                    <w:webHidden/>
                  </w:rPr>
                  <w:fldChar w:fldCharType="separate"/>
                </w:r>
                <w:r w:rsidR="00874BE1">
                  <w:rPr>
                    <w:noProof/>
                    <w:webHidden/>
                  </w:rPr>
                  <w:t>22</w:t>
                </w:r>
                <w:r>
                  <w:rPr>
                    <w:noProof/>
                    <w:webHidden/>
                  </w:rPr>
                  <w:fldChar w:fldCharType="end"/>
                </w:r>
              </w:hyperlink>
            </w:p>
            <w:p w14:paraId="4692F873" w14:textId="20B7379D" w:rsidR="00E2216A" w:rsidRDefault="00E2216A">
              <w:pPr>
                <w:pStyle w:val="Turinys2"/>
                <w:rPr>
                  <w:noProof/>
                  <w:sz w:val="22"/>
                  <w:szCs w:val="22"/>
                  <w:lang w:val="en-US" w:eastAsia="en-US"/>
                </w:rPr>
              </w:pPr>
              <w:hyperlink w:anchor="_Toc187054409" w:history="1">
                <w:r w:rsidRPr="008B4F66">
                  <w:rPr>
                    <w:rStyle w:val="Hipersaitas"/>
                    <w:rFonts w:eastAsia="Calibri" w:cstheme="minorHAnsi"/>
                    <w:noProof/>
                  </w:rPr>
                  <w:t xml:space="preserve">Pirkimo sąlygų 5 priedas „EBVPD“ </w:t>
                </w:r>
                <w:r w:rsidRPr="008B4F66">
                  <w:rPr>
                    <w:rStyle w:val="Hipersaitas"/>
                    <w:rFonts w:cstheme="minorHAnsi"/>
                    <w:noProof/>
                  </w:rPr>
                  <w:t>(XML formatu)</w:t>
                </w:r>
                <w:r>
                  <w:rPr>
                    <w:noProof/>
                    <w:webHidden/>
                  </w:rPr>
                  <w:tab/>
                </w:r>
                <w:r>
                  <w:rPr>
                    <w:noProof/>
                    <w:webHidden/>
                  </w:rPr>
                  <w:fldChar w:fldCharType="begin"/>
                </w:r>
                <w:r>
                  <w:rPr>
                    <w:noProof/>
                    <w:webHidden/>
                  </w:rPr>
                  <w:instrText xml:space="preserve"> PAGEREF _Toc187054409 \h </w:instrText>
                </w:r>
                <w:r>
                  <w:rPr>
                    <w:noProof/>
                    <w:webHidden/>
                  </w:rPr>
                </w:r>
                <w:r>
                  <w:rPr>
                    <w:noProof/>
                    <w:webHidden/>
                  </w:rPr>
                  <w:fldChar w:fldCharType="separate"/>
                </w:r>
                <w:r w:rsidR="00874BE1">
                  <w:rPr>
                    <w:noProof/>
                    <w:webHidden/>
                  </w:rPr>
                  <w:t>26</w:t>
                </w:r>
                <w:r>
                  <w:rPr>
                    <w:noProof/>
                    <w:webHidden/>
                  </w:rPr>
                  <w:fldChar w:fldCharType="end"/>
                </w:r>
              </w:hyperlink>
            </w:p>
            <w:p w14:paraId="0F521F15" w14:textId="55B3A4BE" w:rsidR="00E2216A" w:rsidRDefault="00E2216A">
              <w:pPr>
                <w:pStyle w:val="Turinys2"/>
                <w:rPr>
                  <w:noProof/>
                  <w:sz w:val="22"/>
                  <w:szCs w:val="22"/>
                  <w:lang w:val="en-US" w:eastAsia="en-US"/>
                </w:rPr>
              </w:pPr>
              <w:hyperlink w:anchor="_Toc187054410" w:history="1">
                <w:r w:rsidRPr="008B4F6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_Toc187054410 \h </w:instrText>
                </w:r>
                <w:r>
                  <w:rPr>
                    <w:noProof/>
                    <w:webHidden/>
                  </w:rPr>
                </w:r>
                <w:r>
                  <w:rPr>
                    <w:noProof/>
                    <w:webHidden/>
                  </w:rPr>
                  <w:fldChar w:fldCharType="separate"/>
                </w:r>
                <w:r w:rsidR="00874BE1">
                  <w:rPr>
                    <w:noProof/>
                    <w:webHidden/>
                  </w:rPr>
                  <w:t>27</w:t>
                </w:r>
                <w:r>
                  <w:rPr>
                    <w:noProof/>
                    <w:webHidden/>
                  </w:rPr>
                  <w:fldChar w:fldCharType="end"/>
                </w:r>
              </w:hyperlink>
            </w:p>
            <w:p w14:paraId="5C7F3128" w14:textId="620C377D" w:rsidR="00E2216A" w:rsidRDefault="00E2216A">
              <w:pPr>
                <w:pStyle w:val="Turinys2"/>
                <w:rPr>
                  <w:noProof/>
                  <w:sz w:val="22"/>
                  <w:szCs w:val="22"/>
                  <w:lang w:val="en-US" w:eastAsia="en-US"/>
                </w:rPr>
              </w:pPr>
              <w:hyperlink w:anchor="_Toc187054411" w:history="1">
                <w:r w:rsidRPr="008B4F66">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_Toc187054411 \h </w:instrText>
                </w:r>
                <w:r>
                  <w:rPr>
                    <w:noProof/>
                    <w:webHidden/>
                  </w:rPr>
                </w:r>
                <w:r>
                  <w:rPr>
                    <w:noProof/>
                    <w:webHidden/>
                  </w:rPr>
                  <w:fldChar w:fldCharType="separate"/>
                </w:r>
                <w:r w:rsidR="00874BE1">
                  <w:rPr>
                    <w:noProof/>
                    <w:webHidden/>
                  </w:rPr>
                  <w:t>28</w:t>
                </w:r>
                <w:r>
                  <w:rPr>
                    <w:noProof/>
                    <w:webHidden/>
                  </w:rPr>
                  <w:fldChar w:fldCharType="end"/>
                </w:r>
              </w:hyperlink>
            </w:p>
            <w:p w14:paraId="168DC525" w14:textId="326C100E" w:rsidR="00E2216A" w:rsidRDefault="00E2216A">
              <w:pPr>
                <w:pStyle w:val="Turinys2"/>
                <w:rPr>
                  <w:noProof/>
                  <w:sz w:val="22"/>
                  <w:szCs w:val="22"/>
                  <w:lang w:val="en-US" w:eastAsia="en-US"/>
                </w:rPr>
              </w:pPr>
              <w:hyperlink w:anchor="_Toc187054412" w:history="1">
                <w:r w:rsidRPr="008B4F6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_Toc187054412 \h </w:instrText>
                </w:r>
                <w:r>
                  <w:rPr>
                    <w:noProof/>
                    <w:webHidden/>
                  </w:rPr>
                </w:r>
                <w:r>
                  <w:rPr>
                    <w:noProof/>
                    <w:webHidden/>
                  </w:rPr>
                  <w:fldChar w:fldCharType="separate"/>
                </w:r>
                <w:r w:rsidR="00874BE1">
                  <w:rPr>
                    <w:noProof/>
                    <w:webHidden/>
                  </w:rPr>
                  <w:t>32</w:t>
                </w:r>
                <w:r>
                  <w:rPr>
                    <w:noProof/>
                    <w:webHidden/>
                  </w:rPr>
                  <w:fldChar w:fldCharType="end"/>
                </w:r>
              </w:hyperlink>
            </w:p>
            <w:p w14:paraId="57D0C859" w14:textId="76720CEC" w:rsidR="00E2216A" w:rsidRDefault="00E2216A">
              <w:pPr>
                <w:pStyle w:val="Turinys2"/>
                <w:rPr>
                  <w:noProof/>
                  <w:sz w:val="22"/>
                  <w:szCs w:val="22"/>
                  <w:lang w:val="en-US" w:eastAsia="en-US"/>
                </w:rPr>
              </w:pPr>
              <w:hyperlink w:anchor="_Toc187054413" w:history="1">
                <w:r w:rsidRPr="008B4F6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_Toc187054413 \h </w:instrText>
                </w:r>
                <w:r>
                  <w:rPr>
                    <w:noProof/>
                    <w:webHidden/>
                  </w:rPr>
                </w:r>
                <w:r>
                  <w:rPr>
                    <w:noProof/>
                    <w:webHidden/>
                  </w:rPr>
                  <w:fldChar w:fldCharType="separate"/>
                </w:r>
                <w:r w:rsidR="00874BE1">
                  <w:rPr>
                    <w:noProof/>
                    <w:webHidden/>
                  </w:rPr>
                  <w:t>34</w:t>
                </w:r>
                <w:r>
                  <w:rPr>
                    <w:noProof/>
                    <w:webHidden/>
                  </w:rPr>
                  <w:fldChar w:fldCharType="end"/>
                </w:r>
              </w:hyperlink>
            </w:p>
            <w:p w14:paraId="7FA2E91A" w14:textId="4DD016C4" w:rsidR="00E2216A" w:rsidRDefault="00E2216A">
              <w:pPr>
                <w:pStyle w:val="Turinys2"/>
                <w:rPr>
                  <w:noProof/>
                  <w:sz w:val="22"/>
                  <w:szCs w:val="22"/>
                  <w:lang w:val="en-US" w:eastAsia="en-US"/>
                </w:rPr>
              </w:pPr>
              <w:hyperlink w:anchor="_Toc187054414" w:history="1">
                <w:r w:rsidRPr="008B4F66">
                  <w:rPr>
                    <w:rStyle w:val="Hipersaitas"/>
                    <w:noProof/>
                  </w:rPr>
                  <w:t>Pirkimo sąlygų 10 priedas „Rangos sutarties projektas“</w:t>
                </w:r>
                <w:r>
                  <w:rPr>
                    <w:noProof/>
                    <w:webHidden/>
                  </w:rPr>
                  <w:tab/>
                </w:r>
                <w:r>
                  <w:rPr>
                    <w:noProof/>
                    <w:webHidden/>
                  </w:rPr>
                  <w:fldChar w:fldCharType="begin"/>
                </w:r>
                <w:r>
                  <w:rPr>
                    <w:noProof/>
                    <w:webHidden/>
                  </w:rPr>
                  <w:instrText xml:space="preserve"> PAGEREF _Toc187054414 \h </w:instrText>
                </w:r>
                <w:r>
                  <w:rPr>
                    <w:noProof/>
                    <w:webHidden/>
                  </w:rPr>
                </w:r>
                <w:r>
                  <w:rPr>
                    <w:noProof/>
                    <w:webHidden/>
                  </w:rPr>
                  <w:fldChar w:fldCharType="separate"/>
                </w:r>
                <w:r w:rsidR="00874BE1">
                  <w:rPr>
                    <w:noProof/>
                    <w:webHidden/>
                  </w:rPr>
                  <w:t>35</w:t>
                </w:r>
                <w:r>
                  <w:rPr>
                    <w:noProof/>
                    <w:webHidden/>
                  </w:rPr>
                  <w:fldChar w:fldCharType="end"/>
                </w:r>
              </w:hyperlink>
            </w:p>
            <w:p w14:paraId="27D5846E" w14:textId="5F4CA03F" w:rsidR="00E2216A" w:rsidRDefault="00E2216A">
              <w:pPr>
                <w:pStyle w:val="Turinys2"/>
                <w:rPr>
                  <w:noProof/>
                  <w:sz w:val="22"/>
                  <w:szCs w:val="22"/>
                  <w:lang w:val="en-US" w:eastAsia="en-US"/>
                </w:rPr>
              </w:pPr>
              <w:hyperlink w:anchor="_Toc187054415" w:history="1">
                <w:r w:rsidRPr="008B4F66">
                  <w:rPr>
                    <w:rStyle w:val="Hipersaitas"/>
                    <w:rFonts w:ascii="Trebuchet MS" w:eastAsiaTheme="majorEastAsia" w:hAnsi="Trebuchet MS" w:cstheme="majorBidi"/>
                    <w:noProof/>
                  </w:rPr>
                  <w:t>Pirkimo sąlygų 11 priedas „</w:t>
                </w:r>
                <w:r w:rsidRPr="008B4F66">
                  <w:rPr>
                    <w:rStyle w:val="Hipersaitas"/>
                    <w:rFonts w:ascii="Trebuchet MS" w:hAnsi="Trebuchet MS"/>
                    <w:noProof/>
                  </w:rPr>
                  <w:t xml:space="preserve">Tiekėjo deklaracija dėl atitikties PĮ 58 str. 4 </w:t>
                </w:r>
                <w:r w:rsidRPr="008B4F66">
                  <w:rPr>
                    <w:rStyle w:val="Hipersaitas"/>
                    <w:rFonts w:ascii="Trebuchet MS" w:hAnsi="Trebuchet MS"/>
                    <w:noProof/>
                    <w:vertAlign w:val="superscript"/>
                  </w:rPr>
                  <w:t xml:space="preserve">1 </w:t>
                </w:r>
                <w:r w:rsidRPr="008B4F66">
                  <w:rPr>
                    <w:rStyle w:val="Hipersaitas"/>
                    <w:rFonts w:ascii="Trebuchet MS" w:hAnsi="Trebuchet MS"/>
                    <w:noProof/>
                  </w:rPr>
                  <w:t>d. nuostatoms</w:t>
                </w:r>
                <w:r w:rsidRPr="008B4F66">
                  <w:rPr>
                    <w:rStyle w:val="Hipersaitas"/>
                    <w:rFonts w:ascii="Trebuchet MS" w:eastAsiaTheme="majorEastAsia" w:hAnsi="Trebuchet MS" w:cstheme="majorBidi"/>
                    <w:noProof/>
                  </w:rPr>
                  <w:t>“</w:t>
                </w:r>
                <w:r>
                  <w:rPr>
                    <w:noProof/>
                    <w:webHidden/>
                  </w:rPr>
                  <w:tab/>
                </w:r>
                <w:r>
                  <w:rPr>
                    <w:noProof/>
                    <w:webHidden/>
                  </w:rPr>
                  <w:fldChar w:fldCharType="begin"/>
                </w:r>
                <w:r>
                  <w:rPr>
                    <w:noProof/>
                    <w:webHidden/>
                  </w:rPr>
                  <w:instrText xml:space="preserve"> PAGEREF _Toc187054415 \h </w:instrText>
                </w:r>
                <w:r>
                  <w:rPr>
                    <w:noProof/>
                    <w:webHidden/>
                  </w:rPr>
                </w:r>
                <w:r>
                  <w:rPr>
                    <w:noProof/>
                    <w:webHidden/>
                  </w:rPr>
                  <w:fldChar w:fldCharType="separate"/>
                </w:r>
                <w:r w:rsidR="00874BE1">
                  <w:rPr>
                    <w:noProof/>
                    <w:webHidden/>
                  </w:rPr>
                  <w:t>36</w:t>
                </w:r>
                <w:r>
                  <w:rPr>
                    <w:noProof/>
                    <w:webHidden/>
                  </w:rPr>
                  <w:fldChar w:fldCharType="end"/>
                </w:r>
              </w:hyperlink>
            </w:p>
            <w:p w14:paraId="45463EB6" w14:textId="08110187" w:rsidR="00E2216A" w:rsidRDefault="00E2216A">
              <w:pPr>
                <w:pStyle w:val="Turinys2"/>
                <w:rPr>
                  <w:noProof/>
                  <w:sz w:val="22"/>
                  <w:szCs w:val="22"/>
                  <w:lang w:val="en-US" w:eastAsia="en-US"/>
                </w:rPr>
              </w:pPr>
              <w:hyperlink w:anchor="_Toc187054416" w:history="1">
                <w:r w:rsidRPr="008B4F66">
                  <w:rPr>
                    <w:rStyle w:val="Hipersaitas"/>
                    <w:rFonts w:ascii="Trebuchet MS" w:eastAsiaTheme="majorEastAsia" w:hAnsi="Trebuchet MS" w:cstheme="majorBidi"/>
                    <w:noProof/>
                  </w:rPr>
                  <w:t>Pirkimo sąlygų 12 priedas „Darbo apskaitos deklaracija“</w:t>
                </w:r>
                <w:r>
                  <w:rPr>
                    <w:noProof/>
                    <w:webHidden/>
                  </w:rPr>
                  <w:tab/>
                </w:r>
                <w:r>
                  <w:rPr>
                    <w:noProof/>
                    <w:webHidden/>
                  </w:rPr>
                  <w:fldChar w:fldCharType="begin"/>
                </w:r>
                <w:r>
                  <w:rPr>
                    <w:noProof/>
                    <w:webHidden/>
                  </w:rPr>
                  <w:instrText xml:space="preserve"> PAGEREF _Toc187054416 \h </w:instrText>
                </w:r>
                <w:r>
                  <w:rPr>
                    <w:noProof/>
                    <w:webHidden/>
                  </w:rPr>
                </w:r>
                <w:r>
                  <w:rPr>
                    <w:noProof/>
                    <w:webHidden/>
                  </w:rPr>
                  <w:fldChar w:fldCharType="separate"/>
                </w:r>
                <w:r w:rsidR="00874BE1">
                  <w:rPr>
                    <w:noProof/>
                    <w:webHidden/>
                  </w:rPr>
                  <w:t>38</w:t>
                </w:r>
                <w:r>
                  <w:rPr>
                    <w:noProof/>
                    <w:webHidden/>
                  </w:rPr>
                  <w:fldChar w:fldCharType="end"/>
                </w:r>
              </w:hyperlink>
            </w:p>
            <w:p w14:paraId="32E0A249" w14:textId="7D118D02" w:rsidR="00E2216A" w:rsidRDefault="00E2216A">
              <w:pPr>
                <w:pStyle w:val="Turinys2"/>
                <w:rPr>
                  <w:noProof/>
                  <w:sz w:val="22"/>
                  <w:szCs w:val="22"/>
                  <w:lang w:val="en-US" w:eastAsia="en-US"/>
                </w:rPr>
              </w:pPr>
              <w:hyperlink w:anchor="_Toc187054417" w:history="1">
                <w:r w:rsidRPr="008B4F66">
                  <w:rPr>
                    <w:rStyle w:val="Hipersaitas"/>
                    <w:rFonts w:eastAsia="Calibri" w:cstheme="minorHAnsi"/>
                    <w:noProof/>
                  </w:rPr>
                  <w:t>Pirkimo sąlygų 13 priedas „Atliktų statybos darbų sąrašas“</w:t>
                </w:r>
                <w:r>
                  <w:rPr>
                    <w:noProof/>
                    <w:webHidden/>
                  </w:rPr>
                  <w:tab/>
                </w:r>
                <w:r>
                  <w:rPr>
                    <w:noProof/>
                    <w:webHidden/>
                  </w:rPr>
                  <w:fldChar w:fldCharType="begin"/>
                </w:r>
                <w:r>
                  <w:rPr>
                    <w:noProof/>
                    <w:webHidden/>
                  </w:rPr>
                  <w:instrText xml:space="preserve"> PAGEREF _Toc187054417 \h </w:instrText>
                </w:r>
                <w:r>
                  <w:rPr>
                    <w:noProof/>
                    <w:webHidden/>
                  </w:rPr>
                </w:r>
                <w:r>
                  <w:rPr>
                    <w:noProof/>
                    <w:webHidden/>
                  </w:rPr>
                  <w:fldChar w:fldCharType="separate"/>
                </w:r>
                <w:r w:rsidR="00874BE1">
                  <w:rPr>
                    <w:noProof/>
                    <w:webHidden/>
                  </w:rPr>
                  <w:t>39</w:t>
                </w:r>
                <w:r>
                  <w:rPr>
                    <w:noProof/>
                    <w:webHidden/>
                  </w:rPr>
                  <w:fldChar w:fldCharType="end"/>
                </w:r>
              </w:hyperlink>
            </w:p>
            <w:p w14:paraId="6EBEA003" w14:textId="43812962" w:rsidR="00E2216A" w:rsidRDefault="00E2216A">
              <w:pPr>
                <w:pStyle w:val="Turinys2"/>
                <w:rPr>
                  <w:noProof/>
                  <w:sz w:val="22"/>
                  <w:szCs w:val="22"/>
                  <w:lang w:val="en-US" w:eastAsia="en-US"/>
                </w:rPr>
              </w:pPr>
              <w:hyperlink w:anchor="_Toc187054418" w:history="1">
                <w:r w:rsidRPr="008B4F66">
                  <w:rPr>
                    <w:rStyle w:val="Hipersaitas"/>
                    <w:rFonts w:eastAsia="Calibri" w:cstheme="minorHAnsi"/>
                    <w:noProof/>
                  </w:rPr>
                  <w:t>Pirkimo sąlygų 14 priedas „Tiekėjo vadovaujančio specialisto objektų sąrašas“</w:t>
                </w:r>
                <w:r>
                  <w:rPr>
                    <w:noProof/>
                    <w:webHidden/>
                  </w:rPr>
                  <w:tab/>
                </w:r>
                <w:r>
                  <w:rPr>
                    <w:noProof/>
                    <w:webHidden/>
                  </w:rPr>
                  <w:fldChar w:fldCharType="begin"/>
                </w:r>
                <w:r>
                  <w:rPr>
                    <w:noProof/>
                    <w:webHidden/>
                  </w:rPr>
                  <w:instrText xml:space="preserve"> PAGEREF _Toc187054418 \h </w:instrText>
                </w:r>
                <w:r>
                  <w:rPr>
                    <w:noProof/>
                    <w:webHidden/>
                  </w:rPr>
                </w:r>
                <w:r>
                  <w:rPr>
                    <w:noProof/>
                    <w:webHidden/>
                  </w:rPr>
                  <w:fldChar w:fldCharType="separate"/>
                </w:r>
                <w:r w:rsidR="00874BE1">
                  <w:rPr>
                    <w:noProof/>
                    <w:webHidden/>
                  </w:rPr>
                  <w:t>40</w:t>
                </w:r>
                <w:r>
                  <w:rPr>
                    <w:noProof/>
                    <w:webHidden/>
                  </w:rPr>
                  <w:fldChar w:fldCharType="end"/>
                </w:r>
              </w:hyperlink>
            </w:p>
            <w:p w14:paraId="220D7699" w14:textId="7C67DF20" w:rsidR="00E2216A" w:rsidRDefault="00E2216A">
              <w:pPr>
                <w:pStyle w:val="Turinys2"/>
                <w:rPr>
                  <w:noProof/>
                  <w:sz w:val="22"/>
                  <w:szCs w:val="22"/>
                  <w:lang w:val="en-US" w:eastAsia="en-US"/>
                </w:rPr>
              </w:pPr>
              <w:hyperlink w:anchor="_Toc187054419" w:history="1">
                <w:r w:rsidRPr="008B4F66">
                  <w:rPr>
                    <w:rStyle w:val="Hipersaitas"/>
                    <w:rFonts w:eastAsia="Calibri" w:cstheme="minorHAnsi"/>
                    <w:noProof/>
                  </w:rPr>
                  <w:t>Pirkimo sąlygų 15 priedas „Atliktų svarbiausių statybos darbų sąrašas“</w:t>
                </w:r>
                <w:r>
                  <w:rPr>
                    <w:noProof/>
                    <w:webHidden/>
                  </w:rPr>
                  <w:tab/>
                </w:r>
                <w:r>
                  <w:rPr>
                    <w:noProof/>
                    <w:webHidden/>
                  </w:rPr>
                  <w:fldChar w:fldCharType="begin"/>
                </w:r>
                <w:r>
                  <w:rPr>
                    <w:noProof/>
                    <w:webHidden/>
                  </w:rPr>
                  <w:instrText xml:space="preserve"> PAGEREF _Toc187054419 \h </w:instrText>
                </w:r>
                <w:r>
                  <w:rPr>
                    <w:noProof/>
                    <w:webHidden/>
                  </w:rPr>
                </w:r>
                <w:r>
                  <w:rPr>
                    <w:noProof/>
                    <w:webHidden/>
                  </w:rPr>
                  <w:fldChar w:fldCharType="separate"/>
                </w:r>
                <w:r w:rsidR="00874BE1">
                  <w:rPr>
                    <w:noProof/>
                    <w:webHidden/>
                  </w:rPr>
                  <w:t>42</w:t>
                </w:r>
                <w:r>
                  <w:rPr>
                    <w:noProof/>
                    <w:webHidden/>
                  </w:rPr>
                  <w:fldChar w:fldCharType="end"/>
                </w:r>
              </w:hyperlink>
            </w:p>
            <w:p w14:paraId="798B8772" w14:textId="52CB4EA0" w:rsidR="00E2216A" w:rsidRDefault="00E2216A">
              <w:pPr>
                <w:pStyle w:val="Turinys2"/>
                <w:rPr>
                  <w:noProof/>
                  <w:sz w:val="22"/>
                  <w:szCs w:val="22"/>
                  <w:lang w:val="en-US" w:eastAsia="en-US"/>
                </w:rPr>
              </w:pPr>
              <w:hyperlink w:anchor="_Toc187054420" w:history="1">
                <w:r w:rsidRPr="008B4F66">
                  <w:rPr>
                    <w:rStyle w:val="Hipersaitas"/>
                    <w:rFonts w:eastAsia="Calibri" w:cstheme="minorHAnsi"/>
                    <w:noProof/>
                  </w:rPr>
                  <w:t>Pirkimo sąlygų 16 priedas „Specialistų  sąrašas“</w:t>
                </w:r>
                <w:r>
                  <w:rPr>
                    <w:noProof/>
                    <w:webHidden/>
                  </w:rPr>
                  <w:tab/>
                </w:r>
                <w:r>
                  <w:rPr>
                    <w:noProof/>
                    <w:webHidden/>
                  </w:rPr>
                  <w:fldChar w:fldCharType="begin"/>
                </w:r>
                <w:r>
                  <w:rPr>
                    <w:noProof/>
                    <w:webHidden/>
                  </w:rPr>
                  <w:instrText xml:space="preserve"> PAGEREF _Toc187054420 \h </w:instrText>
                </w:r>
                <w:r>
                  <w:rPr>
                    <w:noProof/>
                    <w:webHidden/>
                  </w:rPr>
                </w:r>
                <w:r>
                  <w:rPr>
                    <w:noProof/>
                    <w:webHidden/>
                  </w:rPr>
                  <w:fldChar w:fldCharType="separate"/>
                </w:r>
                <w:r w:rsidR="00874BE1">
                  <w:rPr>
                    <w:noProof/>
                    <w:webHidden/>
                  </w:rPr>
                  <w:t>43</w:t>
                </w:r>
                <w:r>
                  <w:rPr>
                    <w:noProof/>
                    <w:webHidden/>
                  </w:rPr>
                  <w:fldChar w:fldCharType="end"/>
                </w:r>
              </w:hyperlink>
            </w:p>
            <w:p w14:paraId="78D825A2" w14:textId="3E8D32B3" w:rsidR="00E2216A" w:rsidRDefault="00E2216A">
              <w:pPr>
                <w:pStyle w:val="Turinys2"/>
                <w:rPr>
                  <w:noProof/>
                  <w:sz w:val="22"/>
                  <w:szCs w:val="22"/>
                  <w:lang w:val="en-US" w:eastAsia="en-US"/>
                </w:rPr>
              </w:pPr>
              <w:hyperlink w:anchor="_Toc187054421" w:history="1">
                <w:r w:rsidRPr="008B4F66">
                  <w:rPr>
                    <w:rStyle w:val="Hipersaitas"/>
                    <w:rFonts w:eastAsia="Calibri" w:cstheme="minorHAnsi"/>
                    <w:noProof/>
                  </w:rPr>
                  <w:t>Pirkimo sąlygų 17 priedas „Preliminariosios sutarties projektas“</w:t>
                </w:r>
                <w:r>
                  <w:rPr>
                    <w:noProof/>
                    <w:webHidden/>
                  </w:rPr>
                  <w:tab/>
                </w:r>
                <w:r>
                  <w:rPr>
                    <w:noProof/>
                    <w:webHidden/>
                  </w:rPr>
                  <w:fldChar w:fldCharType="begin"/>
                </w:r>
                <w:r>
                  <w:rPr>
                    <w:noProof/>
                    <w:webHidden/>
                  </w:rPr>
                  <w:instrText xml:space="preserve"> PAGEREF _Toc187054421 \h </w:instrText>
                </w:r>
                <w:r>
                  <w:rPr>
                    <w:noProof/>
                    <w:webHidden/>
                  </w:rPr>
                </w:r>
                <w:r>
                  <w:rPr>
                    <w:noProof/>
                    <w:webHidden/>
                  </w:rPr>
                  <w:fldChar w:fldCharType="separate"/>
                </w:r>
                <w:r w:rsidR="00874BE1">
                  <w:rPr>
                    <w:noProof/>
                    <w:webHidden/>
                  </w:rPr>
                  <w:t>44</w:t>
                </w:r>
                <w:r>
                  <w:rPr>
                    <w:noProof/>
                    <w:webHidden/>
                  </w:rPr>
                  <w:fldChar w:fldCharType="end"/>
                </w:r>
              </w:hyperlink>
            </w:p>
            <w:p w14:paraId="0543531B" w14:textId="1728B68F"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02D7F8F2"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32760FFE"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7054395"/>
      <w:bookmarkStart w:id="2" w:name="_Toc335201954"/>
      <w:bookmarkStart w:id="3" w:name="_Toc147739116"/>
      <w:r w:rsidRPr="001D68D2">
        <w:rPr>
          <w:rFonts w:asciiTheme="minorHAnsi" w:hAnsiTheme="minorHAnsi" w:cstheme="minorHAnsi"/>
        </w:rPr>
        <w:lastRenderedPageBreak/>
        <w:t>Bendra informacija</w:t>
      </w:r>
      <w:bookmarkEnd w:id="1"/>
    </w:p>
    <w:p w14:paraId="76503FF7" w14:textId="0F404E95" w:rsidR="00DA1796" w:rsidRPr="000F4516" w:rsidRDefault="0003139F" w:rsidP="00DA1796">
      <w:pPr>
        <w:pStyle w:val="Sraopastraipa"/>
        <w:numPr>
          <w:ilvl w:val="1"/>
          <w:numId w:val="1"/>
        </w:numPr>
        <w:spacing w:after="0" w:line="20" w:lineRule="atLeast"/>
        <w:ind w:left="0" w:firstLine="567"/>
        <w:jc w:val="both"/>
        <w:rPr>
          <w:rFonts w:cstheme="minorHAnsi"/>
          <w:sz w:val="20"/>
          <w:szCs w:val="20"/>
        </w:rPr>
      </w:pPr>
      <w:r w:rsidRPr="000F4516">
        <w:rPr>
          <w:rFonts w:cstheme="minorHAnsi"/>
          <w:sz w:val="20"/>
          <w:szCs w:val="20"/>
        </w:rPr>
        <w:t>Perkantysis subjektas</w:t>
      </w:r>
      <w:r w:rsidR="008272CE" w:rsidRPr="000F4516">
        <w:rPr>
          <w:rFonts w:cstheme="minorHAnsi"/>
          <w:sz w:val="20"/>
          <w:szCs w:val="20"/>
        </w:rPr>
        <w:t xml:space="preserve"> –</w:t>
      </w:r>
      <w:r w:rsidR="000372F4" w:rsidRPr="000F4516">
        <w:rPr>
          <w:rFonts w:cstheme="minorHAnsi"/>
          <w:sz w:val="20"/>
          <w:szCs w:val="20"/>
        </w:rPr>
        <w:t xml:space="preserve"> </w:t>
      </w:r>
      <w:r w:rsidR="00B053AF" w:rsidRPr="000F4516">
        <w:rPr>
          <w:rFonts w:eastAsia="Calibri" w:cstheme="minorHAnsi"/>
          <w:sz w:val="20"/>
          <w:szCs w:val="20"/>
        </w:rPr>
        <w:t>UAB „Pakruojo vandentiekis</w:t>
      </w:r>
      <w:r w:rsidR="00E56BA8" w:rsidRPr="000F4516">
        <w:rPr>
          <w:rFonts w:eastAsia="Calibri" w:cstheme="minorHAnsi"/>
          <w:sz w:val="20"/>
          <w:szCs w:val="20"/>
        </w:rPr>
        <w:t xml:space="preserve">, juridinio asmens kodas </w:t>
      </w:r>
      <w:r w:rsidR="00B053AF" w:rsidRPr="000F4516">
        <w:rPr>
          <w:rFonts w:cstheme="minorHAnsi"/>
          <w:sz w:val="20"/>
          <w:szCs w:val="20"/>
        </w:rPr>
        <w:t xml:space="preserve">167922698, </w:t>
      </w:r>
      <w:r w:rsidR="00E56BA8" w:rsidRPr="000F4516">
        <w:rPr>
          <w:rFonts w:eastAsia="Calibri" w:cstheme="minorHAnsi"/>
          <w:sz w:val="20"/>
          <w:szCs w:val="20"/>
        </w:rPr>
        <w:t xml:space="preserve">adresas </w:t>
      </w:r>
      <w:r w:rsidR="00B053AF" w:rsidRPr="000F4516">
        <w:rPr>
          <w:rFonts w:cstheme="minorHAnsi"/>
          <w:sz w:val="20"/>
          <w:szCs w:val="20"/>
        </w:rPr>
        <w:t>Pakruojo r. sav. Pakruojo m. LT-83163 Pramonės g. 1,</w:t>
      </w:r>
      <w:r w:rsidR="00B053AF" w:rsidRPr="000F4516">
        <w:rPr>
          <w:rFonts w:cstheme="minorHAnsi"/>
          <w:b/>
          <w:bCs/>
          <w:sz w:val="20"/>
          <w:szCs w:val="20"/>
        </w:rPr>
        <w:t xml:space="preserve"> </w:t>
      </w:r>
      <w:r w:rsidR="008C5433" w:rsidRPr="000F4516">
        <w:rPr>
          <w:rFonts w:eastAsia="Calibri" w:cstheme="minorHAnsi"/>
          <w:sz w:val="20"/>
          <w:szCs w:val="20"/>
        </w:rPr>
        <w:t>darbo laik</w:t>
      </w:r>
      <w:r w:rsidR="00E56BA8" w:rsidRPr="000F4516">
        <w:rPr>
          <w:rFonts w:eastAsia="Calibri" w:cstheme="minorHAnsi"/>
          <w:sz w:val="20"/>
          <w:szCs w:val="20"/>
        </w:rPr>
        <w:t xml:space="preserve">as </w:t>
      </w:r>
      <w:r w:rsidR="00B053AF" w:rsidRPr="000F4516">
        <w:rPr>
          <w:rFonts w:eastAsia="Calibri" w:cstheme="minorHAnsi"/>
          <w:sz w:val="20"/>
          <w:szCs w:val="20"/>
        </w:rPr>
        <w:t>I-IV nuo 8:00 iki 17:00, V nuo 8:00 iki 15:45, pietų pertrauka nuo 12:00 iki 12:45</w:t>
      </w:r>
      <w:r w:rsidR="008C5433" w:rsidRPr="000F4516">
        <w:rPr>
          <w:rFonts w:eastAsia="Calibri" w:cstheme="minorHAnsi"/>
          <w:sz w:val="20"/>
          <w:szCs w:val="20"/>
        </w:rPr>
        <w:t xml:space="preserve"> </w:t>
      </w:r>
      <w:r w:rsidRPr="000F4516">
        <w:rPr>
          <w:rFonts w:eastAsia="Calibri" w:cstheme="minorHAnsi"/>
          <w:sz w:val="20"/>
          <w:szCs w:val="20"/>
        </w:rPr>
        <w:t>Perkantysis subjektas</w:t>
      </w:r>
      <w:r w:rsidR="00D94650" w:rsidRPr="000F4516">
        <w:rPr>
          <w:rFonts w:eastAsia="Calibri" w:cstheme="minorHAnsi"/>
          <w:sz w:val="20"/>
          <w:szCs w:val="20"/>
        </w:rPr>
        <w:t xml:space="preserve"> yra PVM mokėtoja</w:t>
      </w:r>
      <w:r w:rsidR="00F865C3">
        <w:rPr>
          <w:rFonts w:eastAsia="Calibri" w:cstheme="minorHAnsi"/>
          <w:sz w:val="20"/>
          <w:szCs w:val="20"/>
        </w:rPr>
        <w:t>s</w:t>
      </w:r>
      <w:r w:rsidR="009C69A4" w:rsidRPr="000F4516">
        <w:rPr>
          <w:rFonts w:eastAsia="Calibri" w:cstheme="minorHAnsi"/>
          <w:sz w:val="20"/>
          <w:szCs w:val="20"/>
        </w:rPr>
        <w:t>.</w:t>
      </w:r>
    </w:p>
    <w:p w14:paraId="7FB2DC84" w14:textId="02719BCE" w:rsidR="00DA1796" w:rsidRPr="000F4516" w:rsidRDefault="007D6857" w:rsidP="00DA1796">
      <w:pPr>
        <w:pStyle w:val="Sraopastraipa"/>
        <w:numPr>
          <w:ilvl w:val="1"/>
          <w:numId w:val="1"/>
        </w:numPr>
        <w:spacing w:after="0" w:line="20" w:lineRule="atLeast"/>
        <w:ind w:left="0" w:firstLine="567"/>
        <w:jc w:val="both"/>
        <w:rPr>
          <w:rFonts w:cstheme="minorHAnsi"/>
          <w:sz w:val="20"/>
          <w:szCs w:val="20"/>
        </w:rPr>
      </w:pPr>
      <w:r w:rsidRPr="000F4516">
        <w:rPr>
          <w:sz w:val="20"/>
          <w:szCs w:val="20"/>
        </w:rPr>
        <w:t>Pirkimas</w:t>
      </w:r>
      <w:r w:rsidR="00B37854" w:rsidRPr="000F4516">
        <w:rPr>
          <w:sz w:val="20"/>
          <w:szCs w:val="20"/>
        </w:rPr>
        <w:t xml:space="preserve"> neatlieka</w:t>
      </w:r>
      <w:r w:rsidRPr="000F4516">
        <w:rPr>
          <w:sz w:val="20"/>
          <w:szCs w:val="20"/>
        </w:rPr>
        <w:t>mas</w:t>
      </w:r>
      <w:r w:rsidR="00B37854" w:rsidRPr="000F4516">
        <w:rPr>
          <w:sz w:val="20"/>
          <w:szCs w:val="20"/>
        </w:rPr>
        <w:t xml:space="preserve"> </w:t>
      </w:r>
      <w:r w:rsidR="002F5F8E" w:rsidRPr="000F4516">
        <w:rPr>
          <w:sz w:val="20"/>
          <w:szCs w:val="20"/>
        </w:rPr>
        <w:t xml:space="preserve">naudojantis </w:t>
      </w:r>
      <w:r w:rsidR="005B11B1" w:rsidRPr="000F4516">
        <w:rPr>
          <w:sz w:val="20"/>
          <w:szCs w:val="20"/>
        </w:rPr>
        <w:t xml:space="preserve">centrinės </w:t>
      </w:r>
      <w:r w:rsidR="00AC5BF2" w:rsidRPr="000F4516">
        <w:rPr>
          <w:sz w:val="20"/>
          <w:szCs w:val="20"/>
        </w:rPr>
        <w:t>perkančiosios organizacijos</w:t>
      </w:r>
      <w:r w:rsidR="005B11B1" w:rsidRPr="000F4516">
        <w:rPr>
          <w:sz w:val="20"/>
          <w:szCs w:val="20"/>
        </w:rPr>
        <w:t xml:space="preserve"> </w:t>
      </w:r>
      <w:r w:rsidR="002F5F8E" w:rsidRPr="000F4516">
        <w:rPr>
          <w:sz w:val="20"/>
          <w:szCs w:val="20"/>
        </w:rPr>
        <w:t>centralizuotų pirkimų katalogu</w:t>
      </w:r>
      <w:r w:rsidR="005B11B1" w:rsidRPr="000F4516">
        <w:rPr>
          <w:sz w:val="20"/>
          <w:szCs w:val="20"/>
        </w:rPr>
        <w:t xml:space="preserve"> CPO.LT</w:t>
      </w:r>
      <w:r w:rsidRPr="000F4516">
        <w:rPr>
          <w:sz w:val="20"/>
          <w:szCs w:val="20"/>
        </w:rPr>
        <w:t xml:space="preserve">, nes </w:t>
      </w:r>
      <w:r w:rsidR="005B11B1" w:rsidRPr="000F4516">
        <w:rPr>
          <w:sz w:val="20"/>
          <w:szCs w:val="20"/>
        </w:rPr>
        <w:t>kataloge nėra pirkimo specifikacijos žemiau nurodyto objekto pirkimui</w:t>
      </w:r>
      <w:r w:rsidR="00DA1796" w:rsidRPr="000F4516">
        <w:rPr>
          <w:sz w:val="20"/>
          <w:szCs w:val="20"/>
        </w:rPr>
        <w:t>.</w:t>
      </w:r>
    </w:p>
    <w:p w14:paraId="0BC2A27A" w14:textId="77777777" w:rsidR="00DA1796" w:rsidRPr="000F4516" w:rsidRDefault="00E32C8E" w:rsidP="00DA1796">
      <w:pPr>
        <w:pStyle w:val="Sraopastraipa"/>
        <w:numPr>
          <w:ilvl w:val="1"/>
          <w:numId w:val="1"/>
        </w:numPr>
        <w:spacing w:after="0" w:line="20" w:lineRule="atLeast"/>
        <w:ind w:left="0" w:firstLine="567"/>
        <w:jc w:val="both"/>
        <w:rPr>
          <w:rFonts w:cstheme="minorHAnsi"/>
          <w:sz w:val="20"/>
          <w:szCs w:val="20"/>
        </w:rPr>
      </w:pPr>
      <w:r w:rsidRPr="000F4516">
        <w:rPr>
          <w:rFonts w:cstheme="minorHAnsi"/>
          <w:sz w:val="20"/>
          <w:szCs w:val="20"/>
        </w:rPr>
        <w:t xml:space="preserve">Stebėtojai dalyvauti </w:t>
      </w:r>
      <w:r w:rsidR="008A3C98" w:rsidRPr="000F4516">
        <w:rPr>
          <w:rFonts w:cstheme="minorHAnsi"/>
          <w:sz w:val="20"/>
          <w:szCs w:val="20"/>
        </w:rPr>
        <w:t>K</w:t>
      </w:r>
      <w:r w:rsidRPr="000F4516">
        <w:rPr>
          <w:rFonts w:cstheme="minorHAnsi"/>
          <w:sz w:val="20"/>
          <w:szCs w:val="20"/>
        </w:rPr>
        <w:t>omisijos posėdžiuose nėra kviečiami.</w:t>
      </w:r>
    </w:p>
    <w:p w14:paraId="44DFD2CD" w14:textId="64AC1BA8" w:rsidR="00A33772" w:rsidRPr="000F4516" w:rsidRDefault="003A502A" w:rsidP="00A33772">
      <w:pPr>
        <w:pStyle w:val="Sraopastraipa"/>
        <w:numPr>
          <w:ilvl w:val="1"/>
          <w:numId w:val="1"/>
        </w:numPr>
        <w:spacing w:after="0" w:line="20" w:lineRule="atLeast"/>
        <w:ind w:left="0" w:firstLine="567"/>
        <w:jc w:val="both"/>
        <w:rPr>
          <w:rFonts w:cstheme="minorHAnsi"/>
          <w:sz w:val="20"/>
          <w:szCs w:val="20"/>
        </w:rPr>
      </w:pPr>
      <w:r w:rsidRPr="000F4516">
        <w:rPr>
          <w:rFonts w:cstheme="minorHAnsi"/>
          <w:sz w:val="20"/>
          <w:szCs w:val="20"/>
        </w:rPr>
        <w:t>Atliekamas žaliasis pirkimas. Pirkimas vykdomas vadovaujantis Lietuvos Respublikos aplinkos ministro 2011 m. birželio 28 d. įsakymo Nr. D1-508 „</w:t>
      </w:r>
      <w:hyperlink r:id="rId11" w:history="1">
        <w:r w:rsidRPr="000F4516">
          <w:rPr>
            <w:rStyle w:val="Hipersaitas"/>
            <w:rFonts w:cstheme="minorHAnsi"/>
            <w:sz w:val="20"/>
            <w:szCs w:val="20"/>
            <w:u w:val="single"/>
          </w:rPr>
          <w:t>Dėl Aplinkos apsaugos kriterijų taikymo, vykdant žaliuosius pirkimus, tvarkos aprašo patvirtinimo</w:t>
        </w:r>
      </w:hyperlink>
      <w:r w:rsidRPr="000F4516">
        <w:rPr>
          <w:rFonts w:cstheme="minorHAnsi"/>
          <w:sz w:val="20"/>
          <w:szCs w:val="20"/>
        </w:rPr>
        <w:t xml:space="preserve">“ </w:t>
      </w:r>
      <w:r w:rsidR="000001A6" w:rsidRPr="000F4516">
        <w:rPr>
          <w:rFonts w:cstheme="minorHAnsi"/>
          <w:sz w:val="20"/>
          <w:szCs w:val="20"/>
        </w:rPr>
        <w:t>4.</w:t>
      </w:r>
      <w:r w:rsidR="00422C77">
        <w:rPr>
          <w:rFonts w:cstheme="minorHAnsi"/>
          <w:sz w:val="20"/>
          <w:szCs w:val="20"/>
        </w:rPr>
        <w:t>3</w:t>
      </w:r>
      <w:r w:rsidR="000001A6" w:rsidRPr="000F4516">
        <w:rPr>
          <w:rFonts w:cstheme="minorHAnsi"/>
          <w:sz w:val="20"/>
          <w:szCs w:val="20"/>
        </w:rPr>
        <w:t xml:space="preserve"> </w:t>
      </w:r>
      <w:r w:rsidRPr="000F4516">
        <w:rPr>
          <w:rFonts w:cstheme="minorHAnsi"/>
          <w:sz w:val="20"/>
          <w:szCs w:val="20"/>
        </w:rPr>
        <w:t>punktu</w:t>
      </w:r>
      <w:r w:rsidR="00422C77">
        <w:rPr>
          <w:rFonts w:cstheme="minorHAnsi"/>
          <w:sz w:val="20"/>
          <w:szCs w:val="20"/>
        </w:rPr>
        <w:t xml:space="preserve"> ir 4.4.1 papunkčiu, kai</w:t>
      </w:r>
      <w:r w:rsidR="00422C77" w:rsidRPr="00422C77">
        <w:t xml:space="preserve"> </w:t>
      </w:r>
      <w:r w:rsidR="00422C77" w:rsidRPr="00422C77">
        <w:rPr>
          <w:rFonts w:cstheme="minorHAnsi"/>
          <w:sz w:val="20"/>
          <w:szCs w:val="20"/>
        </w:rPr>
        <w:t>perkamas aplinkosauginis ir aplinkai palankus produktas</w:t>
      </w:r>
      <w:r w:rsidR="00422C77">
        <w:rPr>
          <w:rFonts w:cstheme="minorHAnsi"/>
          <w:sz w:val="20"/>
          <w:szCs w:val="20"/>
        </w:rPr>
        <w:t>.</w:t>
      </w:r>
      <w:r w:rsidRPr="000F4516">
        <w:rPr>
          <w:rFonts w:cstheme="minorHAnsi"/>
          <w:sz w:val="20"/>
          <w:szCs w:val="20"/>
        </w:rPr>
        <w:t xml:space="preserve"> Aplinkos ap</w:t>
      </w:r>
      <w:r w:rsidR="00D60C96">
        <w:rPr>
          <w:rFonts w:cstheme="minorHAnsi"/>
          <w:sz w:val="20"/>
          <w:szCs w:val="20"/>
        </w:rPr>
        <w:t>s</w:t>
      </w:r>
      <w:r w:rsidRPr="000F4516">
        <w:rPr>
          <w:rFonts w:cstheme="minorHAnsi"/>
          <w:sz w:val="20"/>
          <w:szCs w:val="20"/>
        </w:rPr>
        <w:t xml:space="preserve">augos kriterijai nustatyti </w:t>
      </w:r>
      <w:r w:rsidR="00A33772" w:rsidRPr="000F4516">
        <w:rPr>
          <w:rFonts w:cstheme="minorHAnsi"/>
          <w:color w:val="0070C0"/>
          <w:sz w:val="20"/>
          <w:szCs w:val="20"/>
        </w:rPr>
        <w:t xml:space="preserve">priede Nr. </w:t>
      </w:r>
      <w:r w:rsidR="003E4301" w:rsidRPr="000F4516">
        <w:rPr>
          <w:rFonts w:cstheme="minorHAnsi"/>
          <w:color w:val="0070C0"/>
          <w:sz w:val="20"/>
          <w:szCs w:val="20"/>
        </w:rPr>
        <w:t>4</w:t>
      </w:r>
      <w:r w:rsidR="003E4301" w:rsidRPr="000F4516">
        <w:rPr>
          <w:rFonts w:cstheme="minorHAnsi"/>
          <w:color w:val="00B050"/>
          <w:sz w:val="20"/>
          <w:szCs w:val="20"/>
        </w:rPr>
        <w:t xml:space="preserve">. </w:t>
      </w:r>
    </w:p>
    <w:p w14:paraId="59A6C9F4" w14:textId="77777777" w:rsidR="00E32C8E" w:rsidRPr="000F4516" w:rsidRDefault="00E32C8E" w:rsidP="00A33772">
      <w:pPr>
        <w:pStyle w:val="Sraopastraipa"/>
        <w:numPr>
          <w:ilvl w:val="1"/>
          <w:numId w:val="1"/>
        </w:numPr>
        <w:spacing w:after="0" w:line="20" w:lineRule="atLeast"/>
        <w:ind w:left="0" w:firstLine="567"/>
        <w:jc w:val="both"/>
        <w:rPr>
          <w:rFonts w:cstheme="minorHAnsi"/>
          <w:sz w:val="20"/>
          <w:szCs w:val="20"/>
        </w:rPr>
      </w:pPr>
      <w:r w:rsidRPr="000F4516">
        <w:rPr>
          <w:rFonts w:eastAsia="Arial"/>
          <w:sz w:val="20"/>
          <w:szCs w:val="20"/>
        </w:rPr>
        <w:t xml:space="preserve">Išankstinis skelbimas apie </w:t>
      </w:r>
      <w:r w:rsidR="007A68AD" w:rsidRPr="000F4516">
        <w:rPr>
          <w:rFonts w:eastAsia="Arial"/>
          <w:sz w:val="20"/>
          <w:szCs w:val="20"/>
        </w:rPr>
        <w:t>p</w:t>
      </w:r>
      <w:r w:rsidRPr="000F4516">
        <w:rPr>
          <w:rFonts w:eastAsia="Arial"/>
          <w:sz w:val="20"/>
          <w:szCs w:val="20"/>
        </w:rPr>
        <w:t xml:space="preserve">irkimą nebuvo paskelbtas. </w:t>
      </w:r>
    </w:p>
    <w:p w14:paraId="6E9E7A6B" w14:textId="23AFCF20" w:rsidR="00AF1430" w:rsidRPr="000F4516" w:rsidRDefault="00015FC9" w:rsidP="00D60C96">
      <w:pPr>
        <w:pStyle w:val="Sraopastraipa"/>
        <w:numPr>
          <w:ilvl w:val="1"/>
          <w:numId w:val="7"/>
        </w:numPr>
        <w:tabs>
          <w:tab w:val="left" w:pos="567"/>
          <w:tab w:val="left" w:pos="851"/>
        </w:tabs>
        <w:spacing w:after="0" w:line="240" w:lineRule="auto"/>
        <w:ind w:left="0" w:firstLine="567"/>
        <w:jc w:val="both"/>
        <w:rPr>
          <w:rFonts w:cstheme="minorHAnsi"/>
          <w:sz w:val="20"/>
          <w:szCs w:val="20"/>
        </w:rPr>
      </w:pPr>
      <w:r w:rsidRPr="000F4516">
        <w:rPr>
          <w:rFonts w:cstheme="minorHAnsi"/>
          <w:sz w:val="20"/>
          <w:szCs w:val="20"/>
          <w:lang w:eastAsia="en-US"/>
        </w:rPr>
        <w:t>P</w:t>
      </w:r>
      <w:r w:rsidR="00E32C8E" w:rsidRPr="000F4516">
        <w:rPr>
          <w:rFonts w:cstheme="minorHAnsi"/>
          <w:sz w:val="20"/>
          <w:szCs w:val="20"/>
          <w:lang w:eastAsia="en-US"/>
        </w:rPr>
        <w:t xml:space="preserve">irkime </w:t>
      </w:r>
      <w:r w:rsidR="00E32C8E" w:rsidRPr="000F4516">
        <w:rPr>
          <w:rFonts w:cstheme="minorHAnsi"/>
          <w:sz w:val="20"/>
          <w:szCs w:val="20"/>
        </w:rPr>
        <w:t xml:space="preserve"> </w:t>
      </w:r>
      <w:r w:rsidR="0003139F" w:rsidRPr="000F4516">
        <w:rPr>
          <w:rFonts w:cstheme="minorHAnsi"/>
          <w:sz w:val="20"/>
          <w:szCs w:val="20"/>
        </w:rPr>
        <w:t>Perkantysis subjektas</w:t>
      </w:r>
      <w:r w:rsidR="00E32C8E" w:rsidRPr="000F4516">
        <w:rPr>
          <w:rFonts w:cstheme="minorHAnsi"/>
          <w:sz w:val="20"/>
          <w:szCs w:val="20"/>
          <w:lang w:eastAsia="en-US"/>
        </w:rPr>
        <w:t xml:space="preserve"> nenumato skelbti pranešimo dėl savanoriško </w:t>
      </w:r>
      <w:r w:rsidR="00E32C8E" w:rsidRPr="000F4516">
        <w:rPr>
          <w:rFonts w:cstheme="minorHAnsi"/>
          <w:i/>
          <w:iCs/>
          <w:sz w:val="20"/>
          <w:szCs w:val="20"/>
          <w:lang w:eastAsia="en-US"/>
        </w:rPr>
        <w:t>ex ante</w:t>
      </w:r>
      <w:r w:rsidR="00E32C8E" w:rsidRPr="000F4516">
        <w:rPr>
          <w:rFonts w:cstheme="minorHAnsi"/>
          <w:sz w:val="20"/>
          <w:szCs w:val="20"/>
          <w:lang w:eastAsia="en-US"/>
        </w:rPr>
        <w:t xml:space="preserve"> skaidrumo.</w:t>
      </w:r>
    </w:p>
    <w:p w14:paraId="50CB4079" w14:textId="77777777" w:rsidR="004D070C" w:rsidRPr="000F4516" w:rsidRDefault="007466F8" w:rsidP="00D60C96">
      <w:pPr>
        <w:pStyle w:val="Sraopastraipa"/>
        <w:numPr>
          <w:ilvl w:val="1"/>
          <w:numId w:val="7"/>
        </w:numPr>
        <w:tabs>
          <w:tab w:val="left" w:pos="567"/>
          <w:tab w:val="left" w:pos="851"/>
        </w:tabs>
        <w:spacing w:after="0" w:line="240" w:lineRule="auto"/>
        <w:ind w:left="0" w:firstLine="567"/>
        <w:jc w:val="both"/>
        <w:rPr>
          <w:rFonts w:cstheme="minorHAnsi"/>
          <w:sz w:val="20"/>
          <w:szCs w:val="20"/>
        </w:rPr>
      </w:pPr>
      <w:r w:rsidRPr="000F4516">
        <w:rPr>
          <w:rFonts w:cstheme="minorHAnsi"/>
          <w:sz w:val="20"/>
          <w:szCs w:val="20"/>
        </w:rPr>
        <w:t>Pirkime neleidžia</w:t>
      </w:r>
      <w:r w:rsidR="00216820" w:rsidRPr="000F4516">
        <w:rPr>
          <w:rFonts w:cstheme="minorHAnsi"/>
          <w:sz w:val="20"/>
          <w:szCs w:val="20"/>
        </w:rPr>
        <w:t>ma</w:t>
      </w:r>
      <w:r w:rsidRPr="000F4516">
        <w:rPr>
          <w:rFonts w:cstheme="minorHAnsi"/>
          <w:sz w:val="20"/>
          <w:szCs w:val="20"/>
        </w:rPr>
        <w:t xml:space="preserve"> pateikti alternatyvių </w:t>
      </w:r>
      <w:r w:rsidR="00D27E76" w:rsidRPr="000F4516">
        <w:rPr>
          <w:rFonts w:cstheme="minorHAnsi"/>
          <w:sz w:val="20"/>
          <w:szCs w:val="20"/>
        </w:rPr>
        <w:t>p</w:t>
      </w:r>
      <w:r w:rsidRPr="000F4516">
        <w:rPr>
          <w:rFonts w:cstheme="minorHAnsi"/>
          <w:sz w:val="20"/>
          <w:szCs w:val="20"/>
        </w:rPr>
        <w:t xml:space="preserve">asiūlymų. </w:t>
      </w:r>
    </w:p>
    <w:p w14:paraId="2075477D" w14:textId="77777777" w:rsidR="004D070C" w:rsidRPr="000F4516" w:rsidRDefault="004D070C" w:rsidP="00D60C96">
      <w:pPr>
        <w:pStyle w:val="Sraopastraipa"/>
        <w:numPr>
          <w:ilvl w:val="1"/>
          <w:numId w:val="7"/>
        </w:numPr>
        <w:tabs>
          <w:tab w:val="left" w:pos="567"/>
          <w:tab w:val="left" w:pos="851"/>
        </w:tabs>
        <w:spacing w:after="0" w:line="240" w:lineRule="auto"/>
        <w:ind w:left="0" w:firstLine="567"/>
        <w:jc w:val="both"/>
        <w:rPr>
          <w:rFonts w:cstheme="minorHAnsi"/>
          <w:sz w:val="20"/>
          <w:szCs w:val="20"/>
        </w:rPr>
      </w:pPr>
      <w:r w:rsidRPr="000F4516">
        <w:rPr>
          <w:rFonts w:cstheme="minorHAnsi"/>
          <w:sz w:val="20"/>
          <w:szCs w:val="20"/>
        </w:rPr>
        <w:t xml:space="preserve"> Pirkimo metu bus atliekama patikra Nacionaliniam saugumui užtikrinti svarbių objektų apsaugos įstatyme nustatyta tvarka, dalyvis turės pateikti tokiai patikrai atlikti reikalingus dokumentus.</w:t>
      </w:r>
    </w:p>
    <w:p w14:paraId="4E443E9B" w14:textId="77777777" w:rsidR="00E32C8E" w:rsidRPr="000F4516" w:rsidRDefault="00E32C8E" w:rsidP="00D60C96">
      <w:pPr>
        <w:pStyle w:val="Sraopastraipa"/>
        <w:numPr>
          <w:ilvl w:val="1"/>
          <w:numId w:val="7"/>
        </w:numPr>
        <w:tabs>
          <w:tab w:val="left" w:pos="567"/>
        </w:tabs>
        <w:spacing w:after="0" w:line="240" w:lineRule="auto"/>
        <w:ind w:left="0" w:firstLine="567"/>
        <w:jc w:val="both"/>
        <w:rPr>
          <w:rFonts w:cstheme="minorHAnsi"/>
          <w:sz w:val="20"/>
          <w:szCs w:val="20"/>
        </w:rPr>
      </w:pPr>
      <w:r w:rsidRPr="000F4516">
        <w:rPr>
          <w:rFonts w:eastAsia="Arial" w:cstheme="minorHAnsi"/>
          <w:color w:val="333333"/>
          <w:sz w:val="20"/>
          <w:szCs w:val="20"/>
        </w:rPr>
        <w:t xml:space="preserve">Bendrosios </w:t>
      </w:r>
      <w:r w:rsidR="007E5F55" w:rsidRPr="000F4516">
        <w:rPr>
          <w:rFonts w:eastAsia="Arial" w:cstheme="minorHAnsi"/>
          <w:color w:val="333333"/>
          <w:sz w:val="20"/>
          <w:szCs w:val="20"/>
        </w:rPr>
        <w:t xml:space="preserve">pirkimo </w:t>
      </w:r>
      <w:r w:rsidRPr="000F4516">
        <w:rPr>
          <w:rFonts w:eastAsia="Arial" w:cstheme="minorHAnsi"/>
          <w:color w:val="333333"/>
          <w:sz w:val="20"/>
          <w:szCs w:val="20"/>
        </w:rPr>
        <w:t>sąlygos yra neatskiriama ši</w:t>
      </w:r>
      <w:r w:rsidR="00C07F25" w:rsidRPr="000F4516">
        <w:rPr>
          <w:rFonts w:eastAsia="Arial" w:cstheme="minorHAnsi"/>
          <w:color w:val="333333"/>
          <w:sz w:val="20"/>
          <w:szCs w:val="20"/>
        </w:rPr>
        <w:t>ų</w:t>
      </w:r>
      <w:r w:rsidRPr="000F4516">
        <w:rPr>
          <w:rFonts w:eastAsia="Arial" w:cstheme="minorHAnsi"/>
          <w:color w:val="333333"/>
          <w:sz w:val="20"/>
          <w:szCs w:val="20"/>
        </w:rPr>
        <w:t xml:space="preserve"> </w:t>
      </w:r>
      <w:r w:rsidR="00F4541C" w:rsidRPr="000F4516">
        <w:rPr>
          <w:rFonts w:eastAsia="Arial" w:cstheme="minorHAnsi"/>
          <w:color w:val="333333"/>
          <w:sz w:val="20"/>
          <w:szCs w:val="20"/>
        </w:rPr>
        <w:t>p</w:t>
      </w:r>
      <w:r w:rsidRPr="000F4516">
        <w:rPr>
          <w:rFonts w:eastAsia="Arial" w:cstheme="minorHAnsi"/>
          <w:color w:val="333333"/>
          <w:sz w:val="20"/>
          <w:szCs w:val="20"/>
        </w:rPr>
        <w:t>irkimo sąlygų dalis.</w:t>
      </w:r>
    </w:p>
    <w:p w14:paraId="2B22A2FE" w14:textId="77777777" w:rsidR="00B41C66" w:rsidRPr="00780655" w:rsidRDefault="00507DC9" w:rsidP="00717DCC">
      <w:pPr>
        <w:pStyle w:val="Antrat1"/>
        <w:spacing w:line="20" w:lineRule="atLeast"/>
        <w:contextualSpacing/>
      </w:pPr>
      <w:bookmarkStart w:id="4" w:name="_Ref39426332"/>
      <w:bookmarkStart w:id="5" w:name="_Ref39426338"/>
      <w:bookmarkStart w:id="6" w:name="_Toc187054396"/>
      <w:bookmarkEnd w:id="2"/>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4"/>
      <w:bookmarkEnd w:id="5"/>
      <w:bookmarkEnd w:id="6"/>
    </w:p>
    <w:p w14:paraId="6AD3A637" w14:textId="14485972" w:rsidR="00C70030" w:rsidRPr="00087879" w:rsidRDefault="0003139F" w:rsidP="00087879">
      <w:pPr>
        <w:pStyle w:val="Betarp"/>
        <w:numPr>
          <w:ilvl w:val="1"/>
          <w:numId w:val="5"/>
        </w:numPr>
        <w:spacing w:after="120"/>
        <w:ind w:left="0" w:firstLine="567"/>
        <w:contextualSpacing/>
        <w:jc w:val="both"/>
        <w:rPr>
          <w:rFonts w:cstheme="minorHAnsi"/>
          <w:color w:val="00B050"/>
        </w:rPr>
      </w:pPr>
      <w:r w:rsidRPr="00087879">
        <w:rPr>
          <w:rFonts w:eastAsia="Calibri"/>
          <w:color w:val="000000" w:themeColor="text1"/>
        </w:rPr>
        <w:t>Perkantysis subjektas</w:t>
      </w:r>
      <w:r w:rsidR="00B41C66" w:rsidRPr="00087879">
        <w:rPr>
          <w:rFonts w:eastAsia="Calibri"/>
          <w:color w:val="000000" w:themeColor="text1"/>
        </w:rPr>
        <w:t xml:space="preserve"> numato įsigyti </w:t>
      </w:r>
      <w:r w:rsidR="00490684">
        <w:rPr>
          <w:rFonts w:eastAsia="Calibri"/>
        </w:rPr>
        <w:t>n</w:t>
      </w:r>
      <w:r w:rsidR="00B6343D" w:rsidRPr="00087879">
        <w:rPr>
          <w:rFonts w:eastAsia="Calibri"/>
        </w:rPr>
        <w:t>uotekų valym</w:t>
      </w:r>
      <w:r w:rsidR="00490684">
        <w:rPr>
          <w:rFonts w:eastAsia="Calibri"/>
        </w:rPr>
        <w:t>o</w:t>
      </w:r>
      <w:r w:rsidR="00B6343D" w:rsidRPr="00087879">
        <w:rPr>
          <w:rFonts w:eastAsia="Calibri"/>
        </w:rPr>
        <w:t xml:space="preserve"> įrenginių</w:t>
      </w:r>
      <w:r w:rsidR="00906FEA" w:rsidRPr="00087879">
        <w:rPr>
          <w:rFonts w:eastAsia="Calibri"/>
        </w:rPr>
        <w:t xml:space="preserve"> </w:t>
      </w:r>
      <w:bookmarkStart w:id="7" w:name="_Hlk184896499"/>
      <w:bookmarkStart w:id="8" w:name="_Hlk190028324"/>
      <w:r w:rsidR="004F2D41" w:rsidRPr="00087879">
        <w:rPr>
          <w:rFonts w:eastAsia="Calibri"/>
        </w:rPr>
        <w:t xml:space="preserve">Pakruojo r. sav., </w:t>
      </w:r>
      <w:r w:rsidR="000F4516">
        <w:rPr>
          <w:rFonts w:eastAsia="Calibri"/>
        </w:rPr>
        <w:t>Rozalimo mstl.</w:t>
      </w:r>
      <w:r w:rsidR="004F2D41" w:rsidRPr="00087879">
        <w:rPr>
          <w:rFonts w:eastAsia="Calibri"/>
        </w:rPr>
        <w:t xml:space="preserve">, </w:t>
      </w:r>
      <w:bookmarkEnd w:id="7"/>
      <w:r w:rsidR="00490684" w:rsidRPr="00490684">
        <w:rPr>
          <w:rFonts w:eastAsia="Calibri"/>
        </w:rPr>
        <w:t>Dobilų</w:t>
      </w:r>
      <w:r w:rsidR="000F4516" w:rsidRPr="00490684">
        <w:rPr>
          <w:rFonts w:eastAsia="Calibri"/>
        </w:rPr>
        <w:t xml:space="preserve"> g.</w:t>
      </w:r>
      <w:r w:rsidR="006476BF" w:rsidRPr="00087879">
        <w:rPr>
          <w:rFonts w:eastAsia="Calibri"/>
        </w:rPr>
        <w:t xml:space="preserve"> </w:t>
      </w:r>
      <w:bookmarkEnd w:id="8"/>
      <w:r w:rsidR="006476BF" w:rsidRPr="00087879">
        <w:rPr>
          <w:rFonts w:eastAsia="Calibri"/>
        </w:rPr>
        <w:t>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906FEA" w:rsidRPr="00087879">
        <w:rPr>
          <w:rFonts w:eastAsia="Calibri"/>
        </w:rPr>
        <w:t xml:space="preserve"> parengim</w:t>
      </w:r>
      <w:r w:rsidR="00B50A0E" w:rsidRPr="00087879">
        <w:rPr>
          <w:rFonts w:eastAsia="Calibri"/>
        </w:rPr>
        <w:t>ą</w:t>
      </w:r>
      <w:r w:rsidR="00B6343D" w:rsidRPr="00087879">
        <w:rPr>
          <w:rFonts w:eastAsia="Calibri"/>
        </w:rPr>
        <w:t xml:space="preserve"> ir statyb</w:t>
      </w:r>
      <w:r w:rsidR="00B50A0E" w:rsidRPr="00087879">
        <w:rPr>
          <w:rFonts w:eastAsia="Calibri"/>
        </w:rPr>
        <w:t>os rangos darbus</w:t>
      </w:r>
      <w:r w:rsidR="00FF0E7D">
        <w:rPr>
          <w:rFonts w:eastAsia="Calibri"/>
        </w:rPr>
        <w:t>, sudarant preliminarią sutartį</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B41C66" w:rsidRPr="00087879">
        <w:rPr>
          <w:rFonts w:cstheme="minorHAnsi"/>
          <w:color w:val="0070C0"/>
        </w:rPr>
        <w:t>.</w:t>
      </w:r>
    </w:p>
    <w:p w14:paraId="549C71CF" w14:textId="416B92E4"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10C6E659"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97F9722"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6ED5D308" w14:textId="77777777" w:rsidR="0083071D" w:rsidRPr="00780655" w:rsidRDefault="0083071D" w:rsidP="00DE7037">
      <w:pPr>
        <w:pStyle w:val="Sraopastraipa"/>
        <w:spacing w:after="0" w:line="240" w:lineRule="auto"/>
        <w:ind w:left="0" w:firstLine="567"/>
        <w:jc w:val="both"/>
        <w:rPr>
          <w:rFonts w:cstheme="minorHAnsi"/>
        </w:rPr>
      </w:pPr>
    </w:p>
    <w:p w14:paraId="1C0DD863" w14:textId="77777777" w:rsidR="00D22226" w:rsidRPr="00780655" w:rsidRDefault="00202323" w:rsidP="00202323">
      <w:pPr>
        <w:pStyle w:val="Antrat1"/>
        <w:spacing w:line="20" w:lineRule="atLeast"/>
        <w:contextualSpacing/>
        <w:rPr>
          <w:rFonts w:asciiTheme="minorHAnsi" w:hAnsiTheme="minorHAnsi" w:cstheme="minorHAnsi"/>
        </w:rPr>
      </w:pPr>
      <w:bookmarkStart w:id="9" w:name="_Toc187054397"/>
      <w:r w:rsidRPr="00780655">
        <w:rPr>
          <w:rFonts w:asciiTheme="minorHAnsi" w:hAnsiTheme="minorHAnsi" w:cstheme="minorHAnsi"/>
        </w:rPr>
        <w:t>3.</w:t>
      </w:r>
      <w:r w:rsidR="00D24970" w:rsidRPr="00780655">
        <w:rPr>
          <w:rFonts w:asciiTheme="minorHAnsi" w:hAnsiTheme="minorHAnsi" w:cstheme="minorHAnsi"/>
        </w:rPr>
        <w:t xml:space="preserve"> </w:t>
      </w:r>
      <w:bookmarkStart w:id="10" w:name="_Ref39427921"/>
      <w:bookmarkStart w:id="11" w:name="_Ref39427927"/>
      <w:bookmarkStart w:id="12" w:name="_Ref39740354"/>
      <w:r w:rsidR="00D22226" w:rsidRPr="00780655">
        <w:rPr>
          <w:rFonts w:asciiTheme="minorHAnsi" w:hAnsiTheme="minorHAnsi" w:cstheme="minorHAnsi"/>
        </w:rPr>
        <w:t>Susitikimai su tiekėjais</w:t>
      </w:r>
      <w:bookmarkEnd w:id="10"/>
      <w:bookmarkEnd w:id="11"/>
      <w:r w:rsidR="003B6924" w:rsidRPr="00780655">
        <w:rPr>
          <w:rFonts w:asciiTheme="minorHAnsi" w:hAnsiTheme="minorHAnsi" w:cstheme="minorHAnsi"/>
        </w:rPr>
        <w:t xml:space="preserve"> ir objekto apžiūra</w:t>
      </w:r>
      <w:bookmarkEnd w:id="9"/>
      <w:bookmarkEnd w:id="12"/>
    </w:p>
    <w:p w14:paraId="5A3318D1" w14:textId="56EF1E7A"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754BF55F" w14:textId="1F2537BA"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Pr>
          <w:rFonts w:eastAsiaTheme="minorHAnsi" w:cstheme="minorHAnsi"/>
          <w:lang w:eastAsia="en-US"/>
        </w:rPr>
        <w:t>Perkantysis subjektas</w:t>
      </w:r>
      <w:r w:rsidR="00BE0587" w:rsidRPr="001D68D2">
        <w:rPr>
          <w:rFonts w:cstheme="minorHAnsi"/>
        </w:rPr>
        <w:t xml:space="preserve"> nerengs objekto </w:t>
      </w:r>
      <w:r w:rsidR="00BE0587" w:rsidRPr="009A0F53">
        <w:rPr>
          <w:rFonts w:cstheme="minorHAnsi"/>
        </w:rPr>
        <w:t>apžiūros.</w:t>
      </w:r>
    </w:p>
    <w:p w14:paraId="7E11297B" w14:textId="77777777" w:rsidR="00C94B9F" w:rsidRPr="00780655"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87054398"/>
      <w:r w:rsidRPr="00780655">
        <w:rPr>
          <w:rFonts w:cstheme="majorHAnsi"/>
        </w:rPr>
        <w:lastRenderedPageBreak/>
        <w:t xml:space="preserve">4. </w:t>
      </w:r>
      <w:r w:rsidR="00173ACB" w:rsidRPr="00780655">
        <w:rPr>
          <w:rFonts w:asciiTheme="minorHAnsi" w:hAnsiTheme="minorHAnsi" w:cstheme="minorHAnsi"/>
        </w:rPr>
        <w:t>Tiekėjų pašalinimo pagrindai</w:t>
      </w:r>
      <w:bookmarkEnd w:id="13"/>
      <w:bookmarkEnd w:id="14"/>
      <w:bookmarkEnd w:id="15"/>
      <w:r w:rsidR="00975F1F" w:rsidRPr="00780655">
        <w:rPr>
          <w:rFonts w:asciiTheme="minorHAnsi" w:hAnsiTheme="minorHAnsi" w:cstheme="minorHAnsi"/>
        </w:rPr>
        <w:t xml:space="preserve"> ir kvalifikacijos reikalavimai</w:t>
      </w:r>
      <w:bookmarkEnd w:id="16"/>
    </w:p>
    <w:p w14:paraId="73714A24" w14:textId="71D79829"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7"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7"/>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5C364E06" w14:textId="1874869C"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11E7071B" w14:textId="77777777" w:rsidTr="00FE0D49">
        <w:trPr>
          <w:trHeight w:val="513"/>
        </w:trPr>
        <w:tc>
          <w:tcPr>
            <w:tcW w:w="10314" w:type="dxa"/>
          </w:tcPr>
          <w:p w14:paraId="2BE6B33A" w14:textId="3CFE7D9D" w:rsid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w:t>
            </w:r>
            <w:r w:rsidR="00490684">
              <w:t>k</w:t>
            </w:r>
            <w:r w:rsidRPr="00B87BF2">
              <w:t>valifikacijos reikalavimams  ir reikalavim</w:t>
            </w:r>
            <w:r w:rsidR="00490684">
              <w:t>ams</w:t>
            </w:r>
            <w:r w:rsidRPr="00B87BF2">
              <w:t xml:space="preserve"> dėl kokybės vadybos sistemos ir (arba) aplinkos apsaugos vadybos sistemos standartų laikymosi</w:t>
            </w:r>
            <w:r w:rsidR="00490684">
              <w:t xml:space="preserve">, kurie nurodyti </w:t>
            </w:r>
            <w:r w:rsidR="00490684" w:rsidRPr="00490684">
              <w:rPr>
                <w:color w:val="0070C0"/>
              </w:rPr>
              <w:t>4 priede</w:t>
            </w:r>
            <w:r>
              <w:t>.</w:t>
            </w:r>
          </w:p>
          <w:p w14:paraId="796424DC" w14:textId="7D878020" w:rsidR="00B87BF2" w:rsidRPr="00B87BF2" w:rsidRDefault="00490684" w:rsidP="00490684">
            <w:pPr>
              <w:pStyle w:val="Sraopastraipa"/>
              <w:tabs>
                <w:tab w:val="left" w:pos="851"/>
              </w:tabs>
              <w:spacing w:line="20" w:lineRule="atLeast"/>
              <w:ind w:left="0" w:firstLine="567"/>
              <w:jc w:val="both"/>
              <w:rPr>
                <w:lang w:val="en-US"/>
              </w:rPr>
            </w:pPr>
            <w:r>
              <w:t xml:space="preserve">4.4. Tiekėjui </w:t>
            </w:r>
            <w:r w:rsidRPr="00490684">
              <w:t>pateik</w:t>
            </w:r>
            <w:r>
              <w:t>us</w:t>
            </w:r>
            <w:r w:rsidRPr="00490684">
              <w:t xml:space="preserve"> EBVPD, pažymų, patvirtinančių VPĮ 46 straipsnyje nurodytų tiekėjo pašalinimo pagrindų nebuvimą, nereikalaujama. Pažymų, patvirtinančių tiekėjo pašalinimo pagrindų nebuvimą, </w:t>
            </w:r>
            <w:r>
              <w:t>P</w:t>
            </w:r>
            <w:r w:rsidRPr="00490684">
              <w:t>erkantysis subjektas gali reikalauti iš tiekėjų tik turėdamas pagrįstų abejonių dėl šių tiekėjų patikimumo</w:t>
            </w:r>
            <w:r>
              <w:t xml:space="preserve">. </w:t>
            </w:r>
            <w:r w:rsidRPr="00490684">
              <w:t>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r>
              <w:t>.</w:t>
            </w:r>
          </w:p>
        </w:tc>
      </w:tr>
    </w:tbl>
    <w:p w14:paraId="2A5C1B44" w14:textId="77777777" w:rsidR="00A000BE" w:rsidRPr="00780655" w:rsidRDefault="00D24970" w:rsidP="0037632B">
      <w:pPr>
        <w:pStyle w:val="Antrat1"/>
        <w:tabs>
          <w:tab w:val="left" w:pos="567"/>
        </w:tabs>
        <w:spacing w:after="0"/>
        <w:contextualSpacing/>
        <w:jc w:val="both"/>
        <w:rPr>
          <w:rFonts w:cstheme="minorBidi"/>
        </w:rPr>
      </w:pPr>
      <w:bookmarkStart w:id="18" w:name="_Toc187054399"/>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8"/>
      <w:r w:rsidR="009743D3" w:rsidRPr="00780655">
        <w:t xml:space="preserve"> </w:t>
      </w:r>
    </w:p>
    <w:p w14:paraId="2A8EC670" w14:textId="48B132DF"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7E3A91" w:rsidRPr="0057506F">
        <w:rPr>
          <w:rFonts w:cstheme="minorHAnsi"/>
          <w:b/>
          <w:bCs/>
          <w:iCs/>
          <w:color w:val="0070C0"/>
        </w:rPr>
        <w:t>1-</w:t>
      </w:r>
      <w:r w:rsidR="00F045F9" w:rsidRPr="0057506F">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w:t>
      </w:r>
      <w:r w:rsidR="00E2216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425F7C25" w14:textId="115366FC"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urodytos informacijos teisingumo, ji</w:t>
      </w:r>
      <w:r w:rsidR="004673FD">
        <w:rPr>
          <w:rFonts w:cstheme="minorHAnsi"/>
        </w:rPr>
        <w:t>s</w:t>
      </w:r>
      <w:r w:rsidRPr="009A0F53">
        <w:rPr>
          <w:rFonts w:cstheme="minorHAnsi"/>
        </w:rPr>
        <w:t xml:space="preserve">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w:t>
      </w:r>
      <w:r w:rsidR="004673FD">
        <w:rPr>
          <w:rFonts w:cstheme="minorHAnsi"/>
        </w:rPr>
        <w:t>s</w:t>
      </w:r>
      <w:r w:rsidRPr="001D68D2">
        <w:rPr>
          <w:rFonts w:cstheme="minorHAnsi"/>
        </w:rPr>
        <w:t xml:space="preserve"> užtikrinti tinkamą pirki</w:t>
      </w:r>
      <w:r w:rsidRPr="009A0F53">
        <w:rPr>
          <w:rFonts w:cstheme="minorHAnsi"/>
        </w:rPr>
        <w:t>mo procedūros atlikimą.</w:t>
      </w:r>
    </w:p>
    <w:p w14:paraId="642A7FE4" w14:textId="47A27DD4" w:rsidR="006B30B8" w:rsidRPr="00780655" w:rsidRDefault="00861A73" w:rsidP="00861A73">
      <w:pPr>
        <w:pStyle w:val="Sraopastraipa"/>
        <w:spacing w:after="0" w:line="240" w:lineRule="auto"/>
        <w:ind w:left="0" w:firstLine="567"/>
        <w:jc w:val="both"/>
        <w:rPr>
          <w:rFonts w:cstheme="minorHAnsi"/>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6B30B8" w:rsidRPr="00780655">
        <w:rPr>
          <w:shd w:val="clear" w:color="auto" w:fill="FFFFFF"/>
        </w:rPr>
        <w:t xml:space="preserve">kelia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Nustačius pasiūlymų eilę</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4D792F9C" w14:textId="77777777" w:rsidR="00AF62E6" w:rsidRPr="00780655"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87054400"/>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9"/>
      <w:bookmarkEnd w:id="20"/>
      <w:bookmarkEnd w:id="21"/>
    </w:p>
    <w:p w14:paraId="3D244F16"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34FAC98C" w14:textId="663D35DD"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w:t>
      </w:r>
      <w:r w:rsidR="005709B8" w:rsidRPr="00B14C3A">
        <w:rPr>
          <w:rFonts w:cstheme="minorHAnsi"/>
          <w:color w:val="0070C0"/>
        </w:rPr>
        <w:t>Įkainotą veiklų sąrašą</w:t>
      </w:r>
      <w:r w:rsidR="005709B8">
        <w:rPr>
          <w:rFonts w:cstheme="minorHAnsi"/>
        </w:rPr>
        <w:t>“</w:t>
      </w:r>
      <w:r w:rsidRPr="00780655">
        <w:rPr>
          <w:rFonts w:cstheme="minorHAnsi"/>
        </w:rPr>
        <w:t>.</w:t>
      </w:r>
    </w:p>
    <w:p w14:paraId="1412CF70" w14:textId="39D1BD9B"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E63B5A8" w14:textId="51705D1C"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lastRenderedPageBreak/>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00087879">
        <w:t xml:space="preserve">, specialiųjų pirkimo sąlygų </w:t>
      </w:r>
      <w:r w:rsidR="00087879" w:rsidRPr="00087879">
        <w:rPr>
          <w:color w:val="0070C0"/>
        </w:rPr>
        <w:t xml:space="preserve">4 priede </w:t>
      </w:r>
      <w:r w:rsidR="00087879">
        <w:t>„</w:t>
      </w:r>
      <w:r w:rsidR="00087879" w:rsidRPr="001D68D2">
        <w:rPr>
          <w:rFonts w:eastAsia="Calibri" w:cstheme="minorHAnsi"/>
          <w:color w:val="0070C0"/>
        </w:rPr>
        <w:t>Tiekėjų kvalifikacijos reikalavimai</w:t>
      </w:r>
      <w:r w:rsidR="00087879" w:rsidRPr="009A0F53">
        <w:rPr>
          <w:rFonts w:eastAsia="Calibri" w:cstheme="minorHAnsi"/>
          <w:color w:val="0070C0"/>
        </w:rPr>
        <w:t xml:space="preserve"> ir reikalaujami kokybės bei aplinkos apsaugos vadybos sistemų standartai</w:t>
      </w:r>
      <w:r w:rsidR="00087879">
        <w:rPr>
          <w:rFonts w:eastAsia="Calibri" w:cstheme="minorHAnsi"/>
          <w:color w:val="0070C0"/>
        </w:rPr>
        <w:t xml:space="preserve">“ </w:t>
      </w:r>
      <w:r w:rsidR="00087879" w:rsidRPr="00087879">
        <w:rPr>
          <w:rFonts w:eastAsia="Calibri" w:cstheme="minorHAnsi"/>
        </w:rPr>
        <w:t>nurodyti dokumentai</w:t>
      </w:r>
      <w:r w:rsidRPr="00087879">
        <w:t>.</w:t>
      </w:r>
    </w:p>
    <w:p w14:paraId="30ACAB6B"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6B38F665"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03516852" w14:textId="085A9648"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651BCD5B"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76A20568"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40B66676" w14:textId="3BB4D331"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30858420" w14:textId="2316C622"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0D2A8F81"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34CFED1B"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27C7E2DA" w14:textId="6F6A34B8"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3A5687F5"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4AA95C7"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3F40A99E"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7054401"/>
      <w:bookmarkEnd w:id="22"/>
      <w:bookmarkEnd w:id="23"/>
      <w:bookmarkEnd w:id="24"/>
      <w:bookmarkEnd w:id="25"/>
      <w:bookmarkEnd w:id="26"/>
      <w:r w:rsidRPr="00780655">
        <w:rPr>
          <w:rFonts w:asciiTheme="minorHAnsi" w:hAnsiTheme="minorHAnsi" w:cstheme="minorHAnsi"/>
        </w:rPr>
        <w:t>Pasiūlymo galiojimo užtikrinimas</w:t>
      </w:r>
      <w:bookmarkEnd w:id="27"/>
      <w:bookmarkEnd w:id="28"/>
      <w:bookmarkEnd w:id="29"/>
    </w:p>
    <w:p w14:paraId="2EB7E053" w14:textId="58755C72"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5F25A665" w14:textId="77777777"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Pr="001728BD">
        <w:rPr>
          <w:rFonts w:ascii="Calibri" w:eastAsia="Times New Roman" w:hAnsi="Calibri" w:cs="Calibri"/>
        </w:rPr>
        <w:t>- 20.000 Eur (dvidešimt tūkstančių eurų).</w:t>
      </w:r>
    </w:p>
    <w:p w14:paraId="426D4D27" w14:textId="7F911842" w:rsidR="007F6E2E" w:rsidRPr="00780655"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Tiekėjo pateikiamo pasiūlymo galiojimas turi būti užtikrintas 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Garantija</w:t>
      </w:r>
      <w:r w:rsidR="00490684">
        <w:rPr>
          <w:rFonts w:ascii="Calibri" w:eastAsia="Times New Roman" w:hAnsi="Calibri" w:cs="Calibri"/>
        </w:rPr>
        <w:t xml:space="preserve"> </w:t>
      </w:r>
      <w:r w:rsidRPr="00780655">
        <w:rPr>
          <w:rFonts w:ascii="Calibri" w:eastAsia="Times New Roman" w:hAnsi="Calibri" w:cs="Calibri"/>
        </w:rPr>
        <w:t>turi būti besąlygin</w:t>
      </w:r>
      <w:r w:rsidR="001E5FF3">
        <w:rPr>
          <w:rFonts w:ascii="Calibri" w:eastAsia="Times New Roman" w:hAnsi="Calibri" w:cs="Calibri"/>
        </w:rPr>
        <w:t>ė</w:t>
      </w:r>
      <w:r w:rsidRPr="00780655">
        <w:rPr>
          <w:rFonts w:ascii="Calibri" w:eastAsia="Times New Roman" w:hAnsi="Calibri" w:cs="Calibri"/>
        </w:rPr>
        <w:t xml:space="preserve"> ir neatšaukiama ir negali būti ribojama jokiomis išankstinėmis sąlygomis ar papildomomis prievolėmis Perkančiajam subjektui</w:t>
      </w:r>
      <w:r w:rsidR="004D5277" w:rsidRPr="00780655">
        <w:rPr>
          <w:rFonts w:ascii="Calibri" w:eastAsia="Times New Roman" w:hAnsi="Calibri" w:cs="Calibri"/>
        </w:rPr>
        <w:t>.</w:t>
      </w:r>
    </w:p>
    <w:p w14:paraId="7635B08C"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4C2F3D5"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ne trumpiau nei 90 dienų nuo pasiūlymų pateikimo termino pabaigos;</w:t>
      </w:r>
    </w:p>
    <w:p w14:paraId="4610E75A"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118851A6" w14:textId="718AB6DA"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lastRenderedPageBreak/>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35B0FAA3"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618C14EE" w14:textId="632E2182"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laimėjęs viešąjį pirkimą dalyvis atsisako pasirašyti </w:t>
      </w:r>
      <w:r w:rsidR="002E7296">
        <w:rPr>
          <w:rFonts w:ascii="Calibri" w:eastAsia="Times New Roman" w:hAnsi="Calibri" w:cs="Calibri"/>
          <w:lang w:eastAsia="x-none"/>
        </w:rPr>
        <w:t xml:space="preserve">preliminariąją </w:t>
      </w:r>
      <w:r w:rsidRPr="00780655">
        <w:rPr>
          <w:rFonts w:ascii="Calibri" w:eastAsia="Times New Roman" w:hAnsi="Calibri" w:cs="Calibri"/>
          <w:lang w:eastAsia="x-none"/>
        </w:rPr>
        <w:t xml:space="preserve">pirkimo sutartį pagal Pirkimo dokumentuose pateiktą </w:t>
      </w:r>
      <w:r w:rsidR="002E7296">
        <w:rPr>
          <w:rFonts w:ascii="Calibri" w:eastAsia="Times New Roman" w:hAnsi="Calibri" w:cs="Calibri"/>
          <w:lang w:eastAsia="x-none"/>
        </w:rPr>
        <w:t>preliminariosios s</w:t>
      </w:r>
      <w:r w:rsidRPr="00780655">
        <w:rPr>
          <w:rFonts w:ascii="Calibri" w:eastAsia="Times New Roman" w:hAnsi="Calibri" w:cs="Calibri"/>
          <w:lang w:eastAsia="x-none"/>
        </w:rPr>
        <w:t xml:space="preserve">utarties projektą. Jei per nurodytą terminą nepasirašo </w:t>
      </w:r>
      <w:r w:rsidR="002E7296">
        <w:rPr>
          <w:rFonts w:ascii="Calibri" w:eastAsia="Times New Roman" w:hAnsi="Calibri" w:cs="Calibri"/>
          <w:lang w:eastAsia="x-none"/>
        </w:rPr>
        <w:t xml:space="preserve">preliminariosios </w:t>
      </w:r>
      <w:r w:rsidRPr="00780655">
        <w:rPr>
          <w:rFonts w:ascii="Calibri" w:eastAsia="Times New Roman" w:hAnsi="Calibri" w:cs="Calibri"/>
          <w:lang w:eastAsia="x-none"/>
        </w:rPr>
        <w:t xml:space="preserve">pirkimo sutarties, laikoma, kad tiekėjas atsisakė pasirašyti </w:t>
      </w:r>
      <w:r w:rsidR="002E7296">
        <w:rPr>
          <w:rFonts w:ascii="Calibri" w:eastAsia="Times New Roman" w:hAnsi="Calibri" w:cs="Calibri"/>
          <w:lang w:eastAsia="x-none"/>
        </w:rPr>
        <w:t xml:space="preserve">preliminarią </w:t>
      </w:r>
      <w:r w:rsidRPr="00780655">
        <w:rPr>
          <w:rFonts w:ascii="Calibri" w:eastAsia="Times New Roman" w:hAnsi="Calibri" w:cs="Calibri"/>
          <w:lang w:eastAsia="x-none"/>
        </w:rPr>
        <w:t>pirkimo sutartį;</w:t>
      </w:r>
    </w:p>
    <w:p w14:paraId="560BE6DF" w14:textId="7A2B16F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kurio pasiūlymas laimėjo viešąjį pirkimą, per 10 darbo dienų nuo </w:t>
      </w:r>
      <w:r w:rsidR="002E7296">
        <w:rPr>
          <w:rFonts w:ascii="Calibri" w:eastAsia="Times New Roman" w:hAnsi="Calibri" w:cs="Calibri"/>
          <w:lang w:eastAsia="x-none"/>
        </w:rPr>
        <w:t>preliminarios p</w:t>
      </w:r>
      <w:r w:rsidRPr="00780655">
        <w:rPr>
          <w:rFonts w:ascii="Calibri" w:eastAsia="Times New Roman" w:hAnsi="Calibri" w:cs="Calibri"/>
          <w:lang w:eastAsia="x-none"/>
        </w:rPr>
        <w:t xml:space="preserve">irkimo sutarties sudarymo dienos nepateikia </w:t>
      </w:r>
      <w:r w:rsidR="002E7296">
        <w:rPr>
          <w:rFonts w:ascii="Calibri" w:eastAsia="Times New Roman" w:hAnsi="Calibri" w:cs="Calibri"/>
          <w:lang w:eastAsia="x-none"/>
        </w:rPr>
        <w:t>preliminarios p</w:t>
      </w:r>
      <w:r w:rsidRPr="00780655">
        <w:rPr>
          <w:rFonts w:ascii="Calibri" w:eastAsia="Times New Roman" w:hAnsi="Calibri" w:cs="Calibri"/>
          <w:lang w:eastAsia="x-none"/>
        </w:rPr>
        <w:t>irkimo sutarties įvykdymo užtikrinimo.</w:t>
      </w:r>
    </w:p>
    <w:p w14:paraId="21A4CEE2"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4AA16DB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2DFB1FD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16010F1D" w14:textId="50A26080"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r w:rsidR="009936F7">
        <w:rPr>
          <w:rFonts w:ascii="Calibri" w:eastAsia="Times New Roman" w:hAnsi="Calibri" w:cs="Calibri"/>
        </w:rPr>
        <w:t>.</w:t>
      </w:r>
    </w:p>
    <w:p w14:paraId="41AD921E" w14:textId="77777777" w:rsidR="007F6E2E" w:rsidRPr="00780655"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3ACB66C9"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7054402"/>
      <w:bookmarkStart w:id="35" w:name="_Ref39485250"/>
      <w:bookmarkStart w:id="36" w:name="_Ref39485258"/>
      <w:r w:rsidRPr="00780655">
        <w:rPr>
          <w:rFonts w:asciiTheme="minorHAnsi" w:hAnsiTheme="minorHAnsi" w:cstheme="minorHAnsi"/>
        </w:rPr>
        <w:t>Elektroninis aukcionas</w:t>
      </w:r>
      <w:bookmarkEnd w:id="30"/>
      <w:bookmarkEnd w:id="31"/>
      <w:bookmarkEnd w:id="32"/>
      <w:bookmarkEnd w:id="33"/>
      <w:bookmarkEnd w:id="34"/>
    </w:p>
    <w:p w14:paraId="2832F75A"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4647F25D" w14:textId="7195AB80" w:rsidR="00040C0F" w:rsidRPr="009A0F53" w:rsidRDefault="002827E4" w:rsidP="008E4B62">
      <w:pPr>
        <w:spacing w:after="0" w:line="240" w:lineRule="auto"/>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5129BC3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7054403"/>
      <w:r w:rsidRPr="009A0F53">
        <w:rPr>
          <w:rFonts w:asciiTheme="minorHAnsi" w:hAnsiTheme="minorHAnsi" w:cstheme="minorHAnsi"/>
        </w:rPr>
        <w:t>P</w:t>
      </w:r>
      <w:r w:rsidR="00014A61" w:rsidRPr="00780655">
        <w:rPr>
          <w:rFonts w:asciiTheme="minorHAnsi" w:hAnsiTheme="minorHAnsi" w:cstheme="minorHAnsi"/>
        </w:rPr>
        <w:t>asiūlymų vertinimas</w:t>
      </w:r>
      <w:bookmarkEnd w:id="35"/>
      <w:bookmarkEnd w:id="36"/>
      <w:bookmarkEnd w:id="37"/>
      <w:bookmarkEnd w:id="38"/>
      <w:bookmarkEnd w:id="39"/>
    </w:p>
    <w:p w14:paraId="492763ED" w14:textId="15E13355" w:rsidR="0012527F" w:rsidRPr="00780655" w:rsidRDefault="002D470F" w:rsidP="0012527F">
      <w:pPr>
        <w:spacing w:after="0" w:line="240" w:lineRule="auto"/>
        <w:ind w:firstLine="180"/>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073146EE" w14:textId="77777777" w:rsidR="00C8691C" w:rsidRPr="00780655" w:rsidRDefault="0012527F" w:rsidP="00C8691C">
      <w:pPr>
        <w:spacing w:after="0" w:line="240" w:lineRule="auto"/>
        <w:ind w:firstLine="90"/>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087AC50C" w14:textId="413CB3D6" w:rsidR="001A25FD" w:rsidRDefault="00C8691C" w:rsidP="00C8691C">
      <w:pPr>
        <w:spacing w:after="0" w:line="240" w:lineRule="auto"/>
        <w:ind w:firstLine="90"/>
        <w:jc w:val="both"/>
        <w:rPr>
          <w:rFonts w:cstheme="minorHAnsi"/>
          <w:color w:val="0070C0"/>
        </w:rPr>
      </w:pPr>
      <w:r w:rsidRPr="00780655">
        <w:rPr>
          <w:rFonts w:cstheme="minorHAnsi"/>
          <w:color w:val="000000" w:themeColor="text1"/>
        </w:rPr>
        <w:t xml:space="preserve">9.3. </w:t>
      </w:r>
      <w:r w:rsidR="0003139F">
        <w:rPr>
          <w:rStyle w:val="cf01"/>
          <w:rFonts w:asciiTheme="minorHAnsi" w:hAnsiTheme="minorHAnsi" w:cstheme="minorHAnsi"/>
          <w:sz w:val="21"/>
          <w:szCs w:val="21"/>
        </w:rPr>
        <w:t>Perkantysis subjektas</w:t>
      </w:r>
      <w:r w:rsidR="00A9488B" w:rsidRPr="001D68D2">
        <w:rPr>
          <w:rStyle w:val="cf01"/>
          <w:rFonts w:asciiTheme="minorHAnsi" w:hAnsiTheme="minorHAnsi" w:cstheme="minorHAnsi"/>
          <w:sz w:val="21"/>
          <w:szCs w:val="21"/>
        </w:rPr>
        <w:t xml:space="preserve"> </w:t>
      </w:r>
      <w:r w:rsidR="00A9488B" w:rsidRPr="00854A6C">
        <w:rPr>
          <w:rStyle w:val="cf01"/>
          <w:rFonts w:asciiTheme="minorHAnsi" w:hAnsiTheme="minorHAnsi" w:cstheme="minorHAnsi"/>
          <w:b/>
          <w:bCs/>
          <w:sz w:val="21"/>
          <w:szCs w:val="21"/>
        </w:rPr>
        <w:t>atmes tiekėjo pasiūlymą</w:t>
      </w:r>
      <w:r w:rsidR="00A9488B" w:rsidRPr="001D68D2">
        <w:rPr>
          <w:rStyle w:val="cf01"/>
          <w:rFonts w:asciiTheme="minorHAnsi" w:hAnsiTheme="minorHAnsi" w:cstheme="minorHAnsi"/>
          <w:sz w:val="21"/>
          <w:szCs w:val="21"/>
        </w:rPr>
        <w:t>, jei</w:t>
      </w:r>
      <w:r w:rsidR="00195572" w:rsidRPr="001D68D2">
        <w:rPr>
          <w:rStyle w:val="cf01"/>
          <w:rFonts w:asciiTheme="minorHAnsi" w:hAnsiTheme="minorHAnsi" w:cstheme="minorHAnsi"/>
          <w:sz w:val="21"/>
          <w:szCs w:val="21"/>
        </w:rPr>
        <w:t xml:space="preserve">gu </w:t>
      </w:r>
      <w:r w:rsidR="00195572" w:rsidRPr="00854A6C">
        <w:rPr>
          <w:rStyle w:val="cf01"/>
          <w:rFonts w:asciiTheme="minorHAnsi" w:hAnsiTheme="minorHAnsi" w:cstheme="minorHAnsi"/>
          <w:b/>
          <w:bCs/>
          <w:sz w:val="21"/>
          <w:szCs w:val="21"/>
        </w:rPr>
        <w:t>kartu su pasiūlymu</w:t>
      </w:r>
      <w:r w:rsidR="00195572" w:rsidRPr="001D68D2">
        <w:rPr>
          <w:rStyle w:val="cf01"/>
          <w:rFonts w:asciiTheme="minorHAnsi" w:hAnsiTheme="minorHAnsi" w:cstheme="minorHAnsi"/>
          <w:sz w:val="21"/>
          <w:szCs w:val="21"/>
        </w:rPr>
        <w:t xml:space="preserve"> </w:t>
      </w:r>
      <w:r w:rsidR="00B2125E" w:rsidRPr="009A0F53">
        <w:rPr>
          <w:rStyle w:val="cf01"/>
          <w:rFonts w:asciiTheme="minorHAnsi" w:hAnsiTheme="minorHAnsi" w:cstheme="minorHAnsi"/>
          <w:sz w:val="21"/>
          <w:szCs w:val="21"/>
        </w:rPr>
        <w:t xml:space="preserve">nebus pateikti šie </w:t>
      </w:r>
      <w:r w:rsidR="00277634" w:rsidRPr="009A0F53">
        <w:rPr>
          <w:rStyle w:val="cf01"/>
          <w:rFonts w:asciiTheme="minorHAnsi" w:hAnsiTheme="minorHAnsi" w:cstheme="minorHAnsi"/>
          <w:sz w:val="21"/>
          <w:szCs w:val="21"/>
        </w:rPr>
        <w:t>p</w:t>
      </w:r>
      <w:r w:rsidR="00B2125E" w:rsidRPr="00780655">
        <w:rPr>
          <w:rStyle w:val="cf01"/>
          <w:rFonts w:asciiTheme="minorHAnsi" w:hAnsiTheme="minorHAnsi" w:cstheme="minorHAnsi"/>
          <w:sz w:val="21"/>
          <w:szCs w:val="21"/>
        </w:rPr>
        <w:t xml:space="preserve">irkimo sąlygose reikalaujami pateikti dokumentai: </w:t>
      </w:r>
      <w:r w:rsidRPr="00780655">
        <w:rPr>
          <w:rStyle w:val="cf01"/>
          <w:rFonts w:asciiTheme="minorHAnsi" w:hAnsiTheme="minorHAnsi" w:cstheme="minorHAnsi"/>
          <w:sz w:val="21"/>
          <w:szCs w:val="21"/>
        </w:rPr>
        <w:t>užpildyta</w:t>
      </w:r>
      <w:r w:rsidR="00880723" w:rsidRPr="00780655">
        <w:rPr>
          <w:rStyle w:val="cf01"/>
          <w:rFonts w:asciiTheme="minorHAnsi" w:hAnsiTheme="minorHAnsi" w:cstheme="minorHAnsi"/>
          <w:sz w:val="21"/>
          <w:szCs w:val="21"/>
        </w:rPr>
        <w:t>s</w:t>
      </w:r>
      <w:r w:rsidR="00E235D5" w:rsidRPr="00780655">
        <w:rPr>
          <w:rStyle w:val="cf01"/>
          <w:rFonts w:asciiTheme="minorHAnsi" w:hAnsiTheme="minorHAnsi" w:cstheme="minorHAnsi"/>
          <w:sz w:val="21"/>
          <w:szCs w:val="21"/>
        </w:rPr>
        <w:t xml:space="preserve"> </w:t>
      </w:r>
      <w:r w:rsidR="00E235D5" w:rsidRPr="00780655">
        <w:rPr>
          <w:rStyle w:val="cf01"/>
          <w:rFonts w:asciiTheme="minorHAnsi" w:hAnsiTheme="minorHAnsi" w:cstheme="minorHAnsi"/>
          <w:color w:val="0070C0"/>
          <w:sz w:val="21"/>
          <w:szCs w:val="21"/>
        </w:rPr>
        <w:t xml:space="preserve">6 </w:t>
      </w:r>
      <w:r w:rsidR="001D68D2" w:rsidRPr="001D68D2">
        <w:rPr>
          <w:rStyle w:val="cf01"/>
          <w:rFonts w:asciiTheme="minorHAnsi" w:hAnsiTheme="minorHAnsi" w:cstheme="minorHAnsi"/>
          <w:color w:val="0070C0"/>
          <w:sz w:val="21"/>
          <w:szCs w:val="21"/>
        </w:rPr>
        <w:t>Priedas</w:t>
      </w:r>
      <w:r w:rsidRPr="001D68D2">
        <w:rPr>
          <w:rStyle w:val="cf01"/>
          <w:rFonts w:asciiTheme="minorHAnsi" w:hAnsiTheme="minorHAnsi" w:cstheme="minorHAnsi"/>
          <w:color w:val="0070C0"/>
          <w:sz w:val="21"/>
          <w:szCs w:val="21"/>
        </w:rPr>
        <w:t xml:space="preserve"> </w:t>
      </w:r>
      <w:r w:rsidRPr="001728BD">
        <w:rPr>
          <w:rStyle w:val="cf01"/>
          <w:rFonts w:asciiTheme="minorHAnsi" w:hAnsiTheme="minorHAnsi" w:cstheme="minorHAnsi"/>
          <w:i/>
          <w:iCs/>
          <w:color w:val="0070C0"/>
          <w:sz w:val="21"/>
          <w:szCs w:val="21"/>
        </w:rPr>
        <w:t>„</w:t>
      </w:r>
      <w:r w:rsidRPr="001728BD">
        <w:rPr>
          <w:rFonts w:cstheme="minorHAnsi"/>
          <w:i/>
          <w:iCs/>
          <w:color w:val="0070C0"/>
        </w:rPr>
        <w:t>Pasiūlymo forma“</w:t>
      </w:r>
      <w:r w:rsidR="009936F7">
        <w:rPr>
          <w:rFonts w:cstheme="minorHAnsi"/>
          <w:i/>
          <w:iCs/>
          <w:color w:val="0070C0"/>
        </w:rPr>
        <w:t xml:space="preserve"> su priedu</w:t>
      </w:r>
      <w:r w:rsidR="00854A6C">
        <w:rPr>
          <w:rFonts w:cstheme="minorHAnsi"/>
          <w:i/>
          <w:iCs/>
          <w:color w:val="0070C0"/>
        </w:rPr>
        <w:t xml:space="preserve"> „Įkainotas veiklų sąrašas“</w:t>
      </w:r>
      <w:r w:rsidR="00A74FC5">
        <w:rPr>
          <w:rFonts w:cstheme="minorHAnsi"/>
          <w:i/>
          <w:iCs/>
          <w:color w:val="0070C0"/>
        </w:rPr>
        <w:t xml:space="preserve">, </w:t>
      </w:r>
      <w:r w:rsidR="00FE521C" w:rsidRPr="00FE521C">
        <w:rPr>
          <w:rFonts w:cstheme="minorHAnsi"/>
        </w:rPr>
        <w:t>specialiųjų pirkimo sąlygų</w:t>
      </w:r>
      <w:r w:rsidR="00FE521C" w:rsidRPr="00FE521C">
        <w:rPr>
          <w:rFonts w:cstheme="minorHAnsi"/>
          <w:i/>
          <w:iCs/>
        </w:rPr>
        <w:t xml:space="preserve"> </w:t>
      </w:r>
      <w:r w:rsidR="00A74FC5">
        <w:rPr>
          <w:rFonts w:cstheme="minorHAnsi"/>
          <w:i/>
          <w:iCs/>
          <w:color w:val="0070C0"/>
        </w:rPr>
        <w:t>7 priede nurodyti dokumentai</w:t>
      </w:r>
      <w:r w:rsidR="00854A6C">
        <w:rPr>
          <w:rFonts w:cstheme="minorHAnsi"/>
          <w:i/>
          <w:iCs/>
          <w:color w:val="0070C0"/>
        </w:rPr>
        <w:t xml:space="preserve"> , </w:t>
      </w:r>
      <w:r w:rsidR="00854A6C" w:rsidRPr="00C312D4">
        <w:rPr>
          <w:rFonts w:cstheme="minorHAnsi"/>
          <w:i/>
          <w:iCs/>
        </w:rPr>
        <w:t>pasiūly</w:t>
      </w:r>
      <w:r w:rsidR="00C312D4" w:rsidRPr="00C312D4">
        <w:rPr>
          <w:rFonts w:cstheme="minorHAnsi"/>
          <w:i/>
          <w:iCs/>
        </w:rPr>
        <w:t>m</w:t>
      </w:r>
      <w:r w:rsidR="00854A6C" w:rsidRPr="00C312D4">
        <w:rPr>
          <w:rFonts w:cstheme="minorHAnsi"/>
          <w:i/>
          <w:iCs/>
        </w:rPr>
        <w:t>o galiojimo užtikrinimas</w:t>
      </w:r>
      <w:r w:rsidR="00C312D4">
        <w:rPr>
          <w:rFonts w:cstheme="minorHAnsi"/>
          <w:i/>
          <w:iCs/>
        </w:rPr>
        <w:t xml:space="preserve"> su apmokėjimą patvirtinančiu dokumentu.</w:t>
      </w:r>
    </w:p>
    <w:p w14:paraId="68E613C1"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7054404"/>
      <w:r w:rsidRPr="001D68D2">
        <w:rPr>
          <w:rFonts w:asciiTheme="minorHAnsi" w:hAnsiTheme="minorHAnsi" w:cstheme="minorHAnsi"/>
        </w:rPr>
        <w:t>S</w:t>
      </w:r>
      <w:r w:rsidR="00281735" w:rsidRPr="009A0F53">
        <w:rPr>
          <w:rFonts w:asciiTheme="minorHAnsi" w:hAnsiTheme="minorHAnsi" w:cstheme="minorHAnsi"/>
        </w:rPr>
        <w:t>utarties sudarymas</w:t>
      </w:r>
      <w:bookmarkEnd w:id="40"/>
      <w:bookmarkEnd w:id="41"/>
      <w:bookmarkEnd w:id="42"/>
    </w:p>
    <w:p w14:paraId="5D90CE5E" w14:textId="2953EDDE"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728BD">
        <w:rPr>
          <w:rFonts w:cstheme="minorHAnsi"/>
        </w:rPr>
        <w:t xml:space="preserve">Ši </w:t>
      </w:r>
      <w:r w:rsidRPr="00064E4C">
        <w:rPr>
          <w:rFonts w:cstheme="minorHAnsi"/>
        </w:rPr>
        <w:t xml:space="preserve">pirkimo procedūra atliekama siekiant sudaryti </w:t>
      </w:r>
      <w:r w:rsidRPr="00064E4C">
        <w:rPr>
          <w:rFonts w:cstheme="minorHAnsi"/>
          <w:b/>
          <w:bCs/>
        </w:rPr>
        <w:t>preliminariąją sutartį</w:t>
      </w:r>
      <w:r w:rsidRPr="00064E4C">
        <w:rPr>
          <w:rFonts w:cstheme="minorHAnsi"/>
        </w:rPr>
        <w:t>. Pr</w:t>
      </w:r>
      <w:r w:rsidRPr="001728BD">
        <w:rPr>
          <w:rFonts w:cstheme="minorHAnsi"/>
        </w:rPr>
        <w:t>eliminarioji sutartis bus sudaroma su vienu tiekėju, kurio pasiūlymas, vadovaujantis pirkimo sąlygose nustatyta tvarka, bus pripažintas laimėjęs</w:t>
      </w:r>
      <w:r w:rsidRPr="009A0F53">
        <w:rPr>
          <w:rFonts w:cstheme="minorHAnsi"/>
        </w:rPr>
        <w:t xml:space="preserve">. </w:t>
      </w:r>
      <w:r w:rsidRPr="001728BD">
        <w:rPr>
          <w:rFonts w:cstheme="minorHAnsi"/>
        </w:rPr>
        <w:t xml:space="preserve">Tvarka, kurios laikantis pagal šią preliminarią sutartį bus sudaroma sutartis, pateikiama specialiųjų pirkimo sąlygų </w:t>
      </w:r>
      <w:r w:rsidRPr="001728BD">
        <w:rPr>
          <w:rFonts w:cstheme="minorHAnsi"/>
          <w:color w:val="0070C0"/>
        </w:rPr>
        <w:t xml:space="preserve">17 </w:t>
      </w:r>
      <w:r w:rsidRPr="009A0F53">
        <w:rPr>
          <w:rFonts w:cstheme="minorHAnsi"/>
          <w:color w:val="0070C0"/>
        </w:rPr>
        <w:t xml:space="preserve">priede </w:t>
      </w:r>
      <w:r w:rsidRPr="00337019">
        <w:rPr>
          <w:rFonts w:cstheme="minorHAnsi"/>
          <w:color w:val="0070C0"/>
        </w:rPr>
        <w:t>„Preliminariosios sutarties projektas“</w:t>
      </w:r>
      <w:r w:rsidRPr="001728BD">
        <w:rPr>
          <w:rFonts w:cstheme="minorHAnsi"/>
        </w:rPr>
        <w:t xml:space="preserve">. </w:t>
      </w:r>
      <w:r w:rsidR="009936F7">
        <w:rPr>
          <w:rFonts w:cstheme="minorHAnsi"/>
        </w:rPr>
        <w:t>Pagrindinės s</w:t>
      </w:r>
      <w:r w:rsidRPr="001728BD">
        <w:rPr>
          <w:rFonts w:cstheme="minorHAnsi"/>
        </w:rPr>
        <w:t xml:space="preserve">utarties sąlygos pateikiamos specialiųjų pirkimo sąlygų </w:t>
      </w:r>
      <w:r w:rsidRPr="001728BD">
        <w:rPr>
          <w:rFonts w:cstheme="minorHAnsi"/>
          <w:color w:val="0070C0"/>
        </w:rPr>
        <w:t xml:space="preserve">10 </w:t>
      </w:r>
      <w:r w:rsidRPr="009A0F53">
        <w:rPr>
          <w:rFonts w:cstheme="minorHAnsi"/>
          <w:color w:val="0070C0"/>
        </w:rPr>
        <w:t>priede  „Sutarties projektas“</w:t>
      </w:r>
      <w:r w:rsidRPr="001728BD">
        <w:rPr>
          <w:rFonts w:cstheme="minorHAnsi"/>
        </w:rPr>
        <w:t>.</w:t>
      </w:r>
    </w:p>
    <w:p w14:paraId="1749E4A3" w14:textId="26C19A48"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cstheme="minorHAnsi"/>
        </w:rPr>
        <w:t xml:space="preserve">Preliminariosios </w:t>
      </w:r>
      <w:r w:rsidRPr="006E3DAD">
        <w:rPr>
          <w:rFonts w:cstheme="minorHAnsi"/>
        </w:rPr>
        <w:t xml:space="preserve">sutarties galiojimo terminas- </w:t>
      </w:r>
      <w:r w:rsidR="00064E4C" w:rsidRPr="006E3DAD">
        <w:rPr>
          <w:rFonts w:cstheme="minorHAnsi"/>
        </w:rPr>
        <w:t>12</w:t>
      </w:r>
      <w:r w:rsidRPr="006E3DAD">
        <w:rPr>
          <w:rFonts w:cstheme="minorHAnsi"/>
        </w:rPr>
        <w:t xml:space="preserve"> mėn.</w:t>
      </w:r>
    </w:p>
    <w:p w14:paraId="3DBEE479" w14:textId="183ACE84" w:rsidR="00557EA9" w:rsidRPr="001728BD" w:rsidRDefault="00FE4908"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Pr>
          <w:rFonts w:cstheme="minorHAnsi"/>
        </w:rPr>
        <w:t>Pagrindinės p</w:t>
      </w:r>
      <w:r w:rsidR="00337019" w:rsidRPr="00FE4908">
        <w:rPr>
          <w:rFonts w:cstheme="minorHAnsi"/>
        </w:rPr>
        <w:t>irkimo sutarties įvykdymo terminas- 18 mėn.</w:t>
      </w:r>
    </w:p>
    <w:bookmarkEnd w:id="3"/>
    <w:p w14:paraId="5F4FD33E" w14:textId="7F310474" w:rsidR="00716C8D" w:rsidRDefault="00716C8D" w:rsidP="001728BD">
      <w:pPr>
        <w:spacing w:after="0" w:line="240" w:lineRule="auto"/>
        <w:jc w:val="center"/>
        <w:rPr>
          <w:rFonts w:eastAsia="Calibri" w:cstheme="minorHAnsi"/>
        </w:rPr>
        <w:sectPr w:rsidR="00716C8D" w:rsidSect="001728BD">
          <w:headerReference w:type="default" r:id="rId12"/>
          <w:footerReference w:type="default" r:id="rId13"/>
          <w:headerReference w:type="first" r:id="rId14"/>
          <w:footerReference w:type="first" r:id="rId15"/>
          <w:pgSz w:w="12240" w:h="15840"/>
          <w:pgMar w:top="944" w:right="567" w:bottom="1134" w:left="1530" w:header="720" w:footer="720" w:gutter="0"/>
          <w:pgNumType w:start="1"/>
          <w:cols w:space="720"/>
          <w:titlePg/>
          <w:docGrid w:linePitch="360"/>
        </w:sectPr>
      </w:pPr>
    </w:p>
    <w:p w14:paraId="1467D0D6" w14:textId="6044F3D9" w:rsidR="00774AA5" w:rsidRPr="009A0F53" w:rsidRDefault="000631F1" w:rsidP="005C1E12">
      <w:pPr>
        <w:pStyle w:val="Antrat1"/>
        <w:jc w:val="right"/>
        <w:rPr>
          <w:rFonts w:asciiTheme="minorHAnsi" w:hAnsiTheme="minorHAnsi" w:cstheme="minorHAnsi"/>
          <w:sz w:val="21"/>
          <w:szCs w:val="21"/>
        </w:rPr>
      </w:pPr>
      <w:bookmarkStart w:id="43" w:name="_Toc187054405"/>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3"/>
    </w:p>
    <w:p w14:paraId="6DC3570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19BBDD5D"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9EE13E9"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3D7EBB5E"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E6EA60"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2BA4DEC"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04C49E6"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C7FEACF" w14:textId="77777777" w:rsidTr="127DD6E8">
        <w:trPr>
          <w:trHeight w:val="20"/>
        </w:trPr>
        <w:tc>
          <w:tcPr>
            <w:tcW w:w="726" w:type="dxa"/>
            <w:shd w:val="clear" w:color="auto" w:fill="auto"/>
            <w:tcMar>
              <w:top w:w="0" w:type="dxa"/>
              <w:left w:w="108" w:type="dxa"/>
              <w:bottom w:w="0" w:type="dxa"/>
              <w:right w:w="108" w:type="dxa"/>
            </w:tcMar>
          </w:tcPr>
          <w:p w14:paraId="57280656"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shd w:val="clear" w:color="auto" w:fill="auto"/>
            <w:tcMar>
              <w:top w:w="0" w:type="dxa"/>
              <w:left w:w="108" w:type="dxa"/>
              <w:bottom w:w="0" w:type="dxa"/>
              <w:right w:w="108" w:type="dxa"/>
            </w:tcMar>
          </w:tcPr>
          <w:p w14:paraId="3587EB02"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shd w:val="clear" w:color="auto" w:fill="auto"/>
            <w:tcMar>
              <w:top w:w="0" w:type="dxa"/>
              <w:left w:w="108" w:type="dxa"/>
              <w:bottom w:w="0" w:type="dxa"/>
              <w:right w:w="108" w:type="dxa"/>
            </w:tcMar>
          </w:tcPr>
          <w:p w14:paraId="3A4F766E"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shd w:val="clear" w:color="auto" w:fill="auto"/>
            <w:tcMar>
              <w:top w:w="0" w:type="dxa"/>
              <w:left w:w="108" w:type="dxa"/>
              <w:bottom w:w="0" w:type="dxa"/>
              <w:right w:w="108" w:type="dxa"/>
            </w:tcMar>
          </w:tcPr>
          <w:p w14:paraId="157F3779" w14:textId="504BBDA6"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73CF6ED5" w14:textId="77777777" w:rsidTr="127DD6E8">
        <w:trPr>
          <w:trHeight w:val="20"/>
        </w:trPr>
        <w:tc>
          <w:tcPr>
            <w:tcW w:w="726" w:type="dxa"/>
            <w:shd w:val="clear" w:color="auto" w:fill="auto"/>
            <w:tcMar>
              <w:top w:w="0" w:type="dxa"/>
              <w:left w:w="108" w:type="dxa"/>
              <w:bottom w:w="0" w:type="dxa"/>
              <w:right w:w="108" w:type="dxa"/>
            </w:tcMar>
          </w:tcPr>
          <w:p w14:paraId="625FD679"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shd w:val="clear" w:color="auto" w:fill="auto"/>
            <w:tcMar>
              <w:top w:w="0" w:type="dxa"/>
              <w:left w:w="108" w:type="dxa"/>
              <w:bottom w:w="0" w:type="dxa"/>
              <w:right w:w="108" w:type="dxa"/>
            </w:tcMar>
          </w:tcPr>
          <w:p w14:paraId="11B3C08B"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7EE4D25"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po 45 minučių</w:t>
            </w:r>
            <w:r w:rsidRPr="007806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124434" w14:textId="77777777" w:rsidR="00774AA5" w:rsidRPr="00780655" w:rsidRDefault="00774AA5" w:rsidP="0003169B">
            <w:pPr>
              <w:spacing w:after="0" w:line="240" w:lineRule="auto"/>
              <w:rPr>
                <w:rFonts w:cstheme="minorHAnsi"/>
                <w:iCs/>
              </w:rPr>
            </w:pPr>
          </w:p>
        </w:tc>
      </w:tr>
      <w:tr w:rsidR="00774AA5" w:rsidRPr="00780655" w14:paraId="02FE41A0" w14:textId="77777777" w:rsidTr="127DD6E8">
        <w:trPr>
          <w:trHeight w:val="20"/>
        </w:trPr>
        <w:tc>
          <w:tcPr>
            <w:tcW w:w="726" w:type="dxa"/>
            <w:shd w:val="clear" w:color="auto" w:fill="auto"/>
            <w:tcMar>
              <w:top w:w="0" w:type="dxa"/>
              <w:left w:w="108" w:type="dxa"/>
              <w:bottom w:w="0" w:type="dxa"/>
              <w:right w:w="108" w:type="dxa"/>
            </w:tcMar>
          </w:tcPr>
          <w:p w14:paraId="77DBC974"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shd w:val="clear" w:color="auto" w:fill="auto"/>
            <w:tcMar>
              <w:top w:w="0" w:type="dxa"/>
              <w:left w:w="108" w:type="dxa"/>
              <w:bottom w:w="0" w:type="dxa"/>
              <w:right w:w="108" w:type="dxa"/>
            </w:tcMar>
          </w:tcPr>
          <w:p w14:paraId="45CC4C85" w14:textId="77777777" w:rsidR="00774AA5" w:rsidRPr="00780655" w:rsidRDefault="00774AA5" w:rsidP="0003169B">
            <w:pPr>
              <w:keepNext/>
              <w:spacing w:after="0" w:line="240" w:lineRule="auto"/>
              <w:rPr>
                <w:rFonts w:cstheme="minorHAnsi"/>
                <w:bCs/>
              </w:rPr>
            </w:pPr>
            <w:r w:rsidRPr="00780655">
              <w:rPr>
                <w:rFonts w:cstheme="minorHAnsi"/>
              </w:rPr>
              <w:t xml:space="preserve">Prašymą paaiškinti, patikslinti pirkimo </w:t>
            </w:r>
            <w:r w:rsidR="00EF5E21" w:rsidRPr="00780655">
              <w:rPr>
                <w:rFonts w:cstheme="minorHAnsi"/>
              </w:rPr>
              <w:t>sąlygas</w:t>
            </w:r>
            <w:r w:rsidRPr="0078065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9A05B04"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6 (šešios) </w:t>
            </w:r>
            <w:r w:rsidR="005F17E7" w:rsidRPr="00780655">
              <w:rPr>
                <w:rFonts w:cstheme="minorHAnsi"/>
              </w:rPr>
              <w:t>dien</w:t>
            </w:r>
            <w:r w:rsidRPr="00780655">
              <w:rPr>
                <w:rFonts w:cstheme="minorHAnsi"/>
              </w:rPr>
              <w:t>os</w:t>
            </w:r>
            <w:r w:rsidR="005F17E7" w:rsidRPr="0078065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7D073FC" w14:textId="77777777" w:rsidR="00774AA5" w:rsidRPr="00780655" w:rsidRDefault="00774AA5" w:rsidP="00424668">
            <w:pPr>
              <w:spacing w:after="0" w:line="240" w:lineRule="auto"/>
              <w:rPr>
                <w:rFonts w:cstheme="minorHAnsi"/>
                <w:iCs/>
                <w:color w:val="7030A0"/>
              </w:rPr>
            </w:pPr>
          </w:p>
        </w:tc>
      </w:tr>
      <w:tr w:rsidR="00774AA5" w:rsidRPr="00780655" w14:paraId="57FC305F" w14:textId="77777777" w:rsidTr="127DD6E8">
        <w:trPr>
          <w:trHeight w:val="20"/>
        </w:trPr>
        <w:tc>
          <w:tcPr>
            <w:tcW w:w="726" w:type="dxa"/>
            <w:shd w:val="clear" w:color="auto" w:fill="auto"/>
            <w:tcMar>
              <w:top w:w="0" w:type="dxa"/>
              <w:left w:w="108" w:type="dxa"/>
              <w:bottom w:w="0" w:type="dxa"/>
              <w:right w:w="108" w:type="dxa"/>
            </w:tcMar>
          </w:tcPr>
          <w:p w14:paraId="6F2837A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EB8856" w14:textId="04B75FC7" w:rsidR="00774AA5" w:rsidRPr="00780655" w:rsidRDefault="0003139F" w:rsidP="0003169B">
            <w:pPr>
              <w:spacing w:after="0" w:line="240" w:lineRule="auto"/>
              <w:rPr>
                <w:rFonts w:cstheme="minorHAnsi"/>
              </w:rPr>
            </w:pPr>
            <w:r>
              <w:rPr>
                <w:rFonts w:cstheme="minorHAnsi"/>
                <w:sz w:val="22"/>
                <w:szCs w:val="22"/>
              </w:rPr>
              <w:t>Perkantysis subjektas</w:t>
            </w:r>
            <w:r w:rsidR="00774AA5" w:rsidRPr="001D68D2">
              <w:rPr>
                <w:rFonts w:cstheme="minorHAnsi"/>
                <w:sz w:val="22"/>
                <w:szCs w:val="22"/>
              </w:rPr>
              <w:t xml:space="preserve"> </w:t>
            </w:r>
            <w:r w:rsidR="009B3AF8" w:rsidRPr="009A0F53">
              <w:rPr>
                <w:rFonts w:cstheme="minorHAnsi"/>
                <w:sz w:val="22"/>
                <w:szCs w:val="22"/>
              </w:rPr>
              <w:t>p</w:t>
            </w:r>
            <w:r w:rsidR="00774AA5" w:rsidRPr="00780655">
              <w:rPr>
                <w:rFonts w:cstheme="minorHAnsi"/>
                <w:sz w:val="22"/>
                <w:szCs w:val="22"/>
              </w:rPr>
              <w:t xml:space="preserve">irkimo </w:t>
            </w:r>
            <w:r w:rsidR="00EF5E21" w:rsidRPr="00780655">
              <w:rPr>
                <w:rFonts w:cstheme="minorHAnsi"/>
                <w:sz w:val="22"/>
                <w:szCs w:val="22"/>
              </w:rPr>
              <w:t>sąlygų</w:t>
            </w:r>
            <w:r w:rsidR="00774AA5" w:rsidRPr="0078065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ADA4275"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4 (keturios) </w:t>
            </w:r>
            <w:r w:rsidR="00CE1F13" w:rsidRPr="00780655">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723435AD" w14:textId="77777777" w:rsidR="00774AA5" w:rsidRPr="00780655" w:rsidRDefault="00774AA5" w:rsidP="00CE1F13">
            <w:pPr>
              <w:spacing w:after="0" w:line="240" w:lineRule="auto"/>
              <w:rPr>
                <w:rFonts w:cstheme="minorHAnsi"/>
              </w:rPr>
            </w:pPr>
          </w:p>
        </w:tc>
      </w:tr>
      <w:tr w:rsidR="00774AA5" w:rsidRPr="00780655" w14:paraId="70D727FC" w14:textId="77777777" w:rsidTr="127DD6E8">
        <w:trPr>
          <w:trHeight w:val="20"/>
        </w:trPr>
        <w:tc>
          <w:tcPr>
            <w:tcW w:w="726" w:type="dxa"/>
            <w:shd w:val="clear" w:color="auto" w:fill="auto"/>
            <w:tcMar>
              <w:top w:w="0" w:type="dxa"/>
              <w:left w:w="108" w:type="dxa"/>
              <w:bottom w:w="0" w:type="dxa"/>
              <w:right w:w="108" w:type="dxa"/>
            </w:tcMar>
          </w:tcPr>
          <w:p w14:paraId="00D8968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13E070" w14:textId="77777777" w:rsidR="00774AA5" w:rsidRPr="00780655" w:rsidRDefault="00455131" w:rsidP="0003169B">
            <w:pPr>
              <w:spacing w:after="0" w:line="240" w:lineRule="auto"/>
              <w:rPr>
                <w:rFonts w:cstheme="minorHAnsi"/>
                <w:sz w:val="22"/>
                <w:szCs w:val="22"/>
              </w:rPr>
            </w:pPr>
            <w:r w:rsidRPr="00780655">
              <w:rPr>
                <w:rFonts w:cstheme="minorHAnsi"/>
                <w:sz w:val="22"/>
                <w:szCs w:val="22"/>
              </w:rPr>
              <w:t>O</w:t>
            </w:r>
            <w:r w:rsidR="00774AA5" w:rsidRPr="0078065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95D3EC" w14:textId="77777777" w:rsidR="00774AA5" w:rsidRPr="00780655" w:rsidRDefault="00774AA5" w:rsidP="0003169B">
            <w:pPr>
              <w:spacing w:after="0" w:line="240" w:lineRule="auto"/>
              <w:rPr>
                <w:rFonts w:cstheme="minorHAnsi"/>
                <w:iCs/>
                <w:color w:val="FF0000"/>
              </w:rPr>
            </w:pPr>
            <w:r w:rsidRPr="00780655">
              <w:rPr>
                <w:rFonts w:cstheme="minorHAnsi"/>
                <w:iCs/>
              </w:rPr>
              <w:t>NETAIKOMA</w:t>
            </w:r>
          </w:p>
        </w:tc>
        <w:tc>
          <w:tcPr>
            <w:tcW w:w="2954" w:type="dxa"/>
            <w:shd w:val="clear" w:color="auto" w:fill="auto"/>
            <w:tcMar>
              <w:top w:w="0" w:type="dxa"/>
              <w:left w:w="108" w:type="dxa"/>
              <w:bottom w:w="0" w:type="dxa"/>
              <w:right w:w="108" w:type="dxa"/>
            </w:tcMar>
          </w:tcPr>
          <w:p w14:paraId="3FEFE2A8" w14:textId="77777777" w:rsidR="00774AA5" w:rsidRPr="00780655" w:rsidRDefault="00774AA5" w:rsidP="0003169B">
            <w:pPr>
              <w:spacing w:after="0" w:line="240" w:lineRule="auto"/>
              <w:rPr>
                <w:rFonts w:cstheme="minorHAnsi"/>
              </w:rPr>
            </w:pPr>
          </w:p>
        </w:tc>
      </w:tr>
      <w:tr w:rsidR="00774AA5" w:rsidRPr="00780655" w14:paraId="287A4BC5" w14:textId="77777777" w:rsidTr="127DD6E8">
        <w:trPr>
          <w:trHeight w:val="20"/>
        </w:trPr>
        <w:tc>
          <w:tcPr>
            <w:tcW w:w="726" w:type="dxa"/>
            <w:shd w:val="clear" w:color="auto" w:fill="auto"/>
            <w:tcMar>
              <w:top w:w="0" w:type="dxa"/>
              <w:left w:w="108" w:type="dxa"/>
              <w:bottom w:w="0" w:type="dxa"/>
              <w:right w:w="108" w:type="dxa"/>
            </w:tcMar>
          </w:tcPr>
          <w:p w14:paraId="0925F06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F844AA8" w14:textId="09E1F9F0" w:rsidR="00774AA5" w:rsidRPr="00780655"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rengs susitikimus su tiekėjais dėl pirkimo </w:t>
            </w:r>
            <w:r w:rsidR="006932C2" w:rsidRPr="009A0F53">
              <w:rPr>
                <w:rFonts w:cstheme="minorHAnsi"/>
              </w:rPr>
              <w:t>sąlygų</w:t>
            </w:r>
            <w:r w:rsidR="00774AA5" w:rsidRPr="00780655">
              <w:rPr>
                <w:rFonts w:cstheme="minorHAnsi"/>
              </w:rPr>
              <w:t xml:space="preserve"> paaiškinimo</w:t>
            </w:r>
          </w:p>
        </w:tc>
        <w:tc>
          <w:tcPr>
            <w:tcW w:w="3643" w:type="dxa"/>
            <w:shd w:val="clear" w:color="auto" w:fill="auto"/>
            <w:tcMar>
              <w:top w:w="0" w:type="dxa"/>
              <w:left w:w="108" w:type="dxa"/>
              <w:bottom w:w="0" w:type="dxa"/>
              <w:right w:w="108" w:type="dxa"/>
            </w:tcMar>
          </w:tcPr>
          <w:p w14:paraId="6130BB16" w14:textId="77777777" w:rsidR="00774AA5" w:rsidRPr="00780655" w:rsidRDefault="00774AA5" w:rsidP="0003169B">
            <w:pPr>
              <w:spacing w:after="0" w:line="240" w:lineRule="auto"/>
              <w:rPr>
                <w:rFonts w:cstheme="minorHAnsi"/>
                <w:iCs/>
              </w:rPr>
            </w:pPr>
            <w:r w:rsidRPr="00780655">
              <w:rPr>
                <w:rFonts w:cstheme="minorHAnsi"/>
                <w:iCs/>
              </w:rPr>
              <w:t>NETAIKOMA</w:t>
            </w:r>
          </w:p>
        </w:tc>
        <w:tc>
          <w:tcPr>
            <w:tcW w:w="2954" w:type="dxa"/>
            <w:shd w:val="clear" w:color="auto" w:fill="auto"/>
            <w:tcMar>
              <w:top w:w="0" w:type="dxa"/>
              <w:left w:w="108" w:type="dxa"/>
              <w:bottom w:w="0" w:type="dxa"/>
              <w:right w:w="108" w:type="dxa"/>
            </w:tcMar>
          </w:tcPr>
          <w:p w14:paraId="258633B4" w14:textId="77777777" w:rsidR="00774AA5" w:rsidRPr="00780655" w:rsidRDefault="00774AA5" w:rsidP="0003169B">
            <w:pPr>
              <w:spacing w:after="0" w:line="240" w:lineRule="auto"/>
              <w:rPr>
                <w:rFonts w:cstheme="minorHAnsi"/>
              </w:rPr>
            </w:pPr>
          </w:p>
        </w:tc>
      </w:tr>
      <w:tr w:rsidR="00774AA5" w:rsidRPr="00780655" w14:paraId="2317EA33" w14:textId="77777777" w:rsidTr="127DD6E8">
        <w:trPr>
          <w:trHeight w:val="20"/>
        </w:trPr>
        <w:tc>
          <w:tcPr>
            <w:tcW w:w="726" w:type="dxa"/>
            <w:shd w:val="clear" w:color="auto" w:fill="auto"/>
            <w:tcMar>
              <w:top w:w="0" w:type="dxa"/>
              <w:left w:w="108" w:type="dxa"/>
              <w:bottom w:w="0" w:type="dxa"/>
              <w:right w:w="108" w:type="dxa"/>
            </w:tcMar>
          </w:tcPr>
          <w:p w14:paraId="76B9941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721F4D" w14:textId="77777777" w:rsidR="00774AA5" w:rsidRPr="00780655" w:rsidRDefault="00774AA5" w:rsidP="0003169B">
            <w:pPr>
              <w:spacing w:after="0" w:line="240" w:lineRule="auto"/>
            </w:pPr>
            <w:r w:rsidRPr="00780655">
              <w:t>Tiekėjai turi pateikti prekių pavyzdžius</w:t>
            </w:r>
          </w:p>
        </w:tc>
        <w:tc>
          <w:tcPr>
            <w:tcW w:w="3643" w:type="dxa"/>
            <w:shd w:val="clear" w:color="auto" w:fill="auto"/>
            <w:tcMar>
              <w:top w:w="0" w:type="dxa"/>
              <w:left w:w="108" w:type="dxa"/>
              <w:bottom w:w="0" w:type="dxa"/>
              <w:right w:w="108" w:type="dxa"/>
            </w:tcMar>
          </w:tcPr>
          <w:p w14:paraId="5D279F9E" w14:textId="77777777" w:rsidR="00774AA5" w:rsidRPr="00780655" w:rsidRDefault="00774AA5" w:rsidP="0003169B">
            <w:pPr>
              <w:pStyle w:val="Body2"/>
              <w:spacing w:after="0"/>
              <w:rPr>
                <w:rFonts w:asciiTheme="minorHAnsi" w:hAnsiTheme="minorHAnsi" w:cstheme="minorHAnsi"/>
                <w:color w:val="auto"/>
                <w:lang w:val="lt-LT"/>
              </w:rPr>
            </w:pPr>
            <w:r w:rsidRPr="00780655">
              <w:rPr>
                <w:rFonts w:asciiTheme="minorHAnsi" w:hAnsiTheme="minorHAnsi" w:cstheme="minorHAnsi"/>
                <w:color w:val="auto"/>
                <w:lang w:val="lt-LT"/>
              </w:rPr>
              <w:t>NETAIKOMA</w:t>
            </w:r>
          </w:p>
          <w:p w14:paraId="542357A6" w14:textId="77777777" w:rsidR="00774AA5" w:rsidRPr="00780655" w:rsidRDefault="00955067" w:rsidP="0003169B">
            <w:pPr>
              <w:spacing w:after="0" w:line="240" w:lineRule="auto"/>
              <w:rPr>
                <w:rFonts w:cstheme="minorHAnsi"/>
                <w:iCs/>
                <w:color w:val="00B050"/>
              </w:rPr>
            </w:pPr>
            <w:r w:rsidRPr="00780655">
              <w:rPr>
                <w:rFonts w:cstheme="minorHAnsi"/>
                <w:i/>
                <w:iCs/>
                <w:color w:val="7030A0"/>
              </w:rPr>
              <w:t xml:space="preserve"> </w:t>
            </w:r>
          </w:p>
        </w:tc>
        <w:tc>
          <w:tcPr>
            <w:tcW w:w="2954" w:type="dxa"/>
            <w:shd w:val="clear" w:color="auto" w:fill="auto"/>
            <w:tcMar>
              <w:top w:w="0" w:type="dxa"/>
              <w:left w:w="108" w:type="dxa"/>
              <w:bottom w:w="0" w:type="dxa"/>
              <w:right w:w="108" w:type="dxa"/>
            </w:tcMar>
          </w:tcPr>
          <w:p w14:paraId="6AE660AE" w14:textId="77777777" w:rsidR="00774AA5" w:rsidRPr="00780655" w:rsidRDefault="00774AA5" w:rsidP="0003169B">
            <w:pPr>
              <w:spacing w:after="0" w:line="240" w:lineRule="auto"/>
              <w:rPr>
                <w:rFonts w:cstheme="minorHAnsi"/>
              </w:rPr>
            </w:pPr>
          </w:p>
        </w:tc>
      </w:tr>
      <w:tr w:rsidR="00774AA5" w:rsidRPr="00780655" w14:paraId="043400A6" w14:textId="77777777" w:rsidTr="127DD6E8">
        <w:trPr>
          <w:trHeight w:val="20"/>
        </w:trPr>
        <w:tc>
          <w:tcPr>
            <w:tcW w:w="726" w:type="dxa"/>
            <w:shd w:val="clear" w:color="auto" w:fill="auto"/>
            <w:tcMar>
              <w:top w:w="0" w:type="dxa"/>
              <w:left w:w="108" w:type="dxa"/>
              <w:bottom w:w="0" w:type="dxa"/>
              <w:right w:w="108" w:type="dxa"/>
            </w:tcMar>
          </w:tcPr>
          <w:p w14:paraId="67806B16"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4990C8D" w14:textId="77777777" w:rsidR="00774AA5" w:rsidRPr="00780655" w:rsidRDefault="00774AA5" w:rsidP="0003169B">
            <w:pPr>
              <w:spacing w:after="0" w:line="240" w:lineRule="auto"/>
              <w:rPr>
                <w:rFonts w:cstheme="minorHAnsi"/>
                <w:bCs/>
              </w:rPr>
            </w:pPr>
            <w:r w:rsidRPr="0078065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E8343BB" w14:textId="2127F4AC" w:rsidR="00774AA5" w:rsidRPr="00780655" w:rsidRDefault="006E3DAD" w:rsidP="0003169B">
            <w:pPr>
              <w:spacing w:after="0" w:line="240" w:lineRule="auto"/>
              <w:rPr>
                <w:rFonts w:cstheme="minorHAnsi"/>
                <w:iCs/>
              </w:rPr>
            </w:pPr>
            <w:r>
              <w:rPr>
                <w:rFonts w:cstheme="minorHAnsi"/>
                <w:iCs/>
                <w:color w:val="00B050"/>
              </w:rPr>
              <w:t>90</w:t>
            </w:r>
            <w:r w:rsidR="00774AA5" w:rsidRPr="00780655">
              <w:rPr>
                <w:rFonts w:cstheme="minorHAnsi"/>
                <w:iCs/>
                <w:color w:val="00B050"/>
              </w:rPr>
              <w:t xml:space="preserve"> (</w:t>
            </w:r>
            <w:r>
              <w:rPr>
                <w:rFonts w:cstheme="minorHAnsi"/>
                <w:iCs/>
                <w:color w:val="00B050"/>
              </w:rPr>
              <w:t>devyniasdešimt</w:t>
            </w:r>
            <w:r w:rsidR="00774AA5" w:rsidRPr="00780655">
              <w:rPr>
                <w:rFonts w:cstheme="minorHAnsi"/>
                <w:iCs/>
                <w:color w:val="00B050"/>
              </w:rPr>
              <w:t xml:space="preserve">) dienų </w:t>
            </w:r>
            <w:r w:rsidR="00774AA5" w:rsidRPr="0078065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CCA33DA" w14:textId="77777777" w:rsidR="00774AA5" w:rsidRPr="00780655" w:rsidRDefault="00774AA5" w:rsidP="0003169B">
            <w:pPr>
              <w:spacing w:after="0" w:line="240" w:lineRule="auto"/>
              <w:rPr>
                <w:rFonts w:cstheme="minorHAnsi"/>
              </w:rPr>
            </w:pPr>
          </w:p>
        </w:tc>
      </w:tr>
      <w:tr w:rsidR="00774AA5" w:rsidRPr="00780655" w14:paraId="370D4D98" w14:textId="77777777" w:rsidTr="127DD6E8">
        <w:trPr>
          <w:trHeight w:val="20"/>
        </w:trPr>
        <w:tc>
          <w:tcPr>
            <w:tcW w:w="726" w:type="dxa"/>
            <w:shd w:val="clear" w:color="auto" w:fill="auto"/>
            <w:tcMar>
              <w:top w:w="0" w:type="dxa"/>
              <w:left w:w="108" w:type="dxa"/>
              <w:bottom w:w="0" w:type="dxa"/>
              <w:right w:w="108" w:type="dxa"/>
            </w:tcMar>
          </w:tcPr>
          <w:p w14:paraId="5A099A99" w14:textId="77777777" w:rsidR="00774AA5" w:rsidRPr="00780655"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D7CC58F" w14:textId="3D3E18D8"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6B3E0F4"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6DC9E0F5" w14:textId="77777777" w:rsidR="00774AA5" w:rsidRPr="001F45C3"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4C7FBA1" w14:textId="77777777" w:rsidR="00774AA5" w:rsidRPr="00780655" w:rsidRDefault="00774AA5" w:rsidP="127DD6E8">
            <w:pPr>
              <w:spacing w:after="0" w:line="240" w:lineRule="auto"/>
            </w:pPr>
          </w:p>
        </w:tc>
      </w:tr>
      <w:tr w:rsidR="00774AA5" w:rsidRPr="00780655" w14:paraId="21F5DF1D" w14:textId="77777777" w:rsidTr="127DD6E8">
        <w:trPr>
          <w:trHeight w:val="20"/>
        </w:trPr>
        <w:tc>
          <w:tcPr>
            <w:tcW w:w="726" w:type="dxa"/>
            <w:shd w:val="clear" w:color="auto" w:fill="auto"/>
            <w:tcMar>
              <w:top w:w="0" w:type="dxa"/>
              <w:left w:w="108" w:type="dxa"/>
              <w:bottom w:w="0" w:type="dxa"/>
              <w:right w:w="108" w:type="dxa"/>
            </w:tcMar>
          </w:tcPr>
          <w:p w14:paraId="14668EA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C16C7"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C82B645"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1D975713" w14:textId="77777777" w:rsidR="00774AA5" w:rsidRPr="001F45C3"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1F43DDB" w14:textId="77777777" w:rsidR="00774AA5" w:rsidRPr="00780655" w:rsidRDefault="00774AA5" w:rsidP="0003169B">
            <w:pPr>
              <w:spacing w:after="0" w:line="240" w:lineRule="auto"/>
            </w:pPr>
          </w:p>
        </w:tc>
      </w:tr>
      <w:tr w:rsidR="00774AA5" w:rsidRPr="00780655" w14:paraId="0A5FDF0F" w14:textId="77777777" w:rsidTr="127DD6E8">
        <w:trPr>
          <w:trHeight w:val="20"/>
        </w:trPr>
        <w:tc>
          <w:tcPr>
            <w:tcW w:w="726" w:type="dxa"/>
            <w:shd w:val="clear" w:color="auto" w:fill="auto"/>
            <w:tcMar>
              <w:top w:w="0" w:type="dxa"/>
              <w:left w:w="108" w:type="dxa"/>
              <w:bottom w:w="0" w:type="dxa"/>
              <w:right w:w="108" w:type="dxa"/>
            </w:tcMar>
          </w:tcPr>
          <w:p w14:paraId="707D2C3B"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16C554" w14:textId="124BFA34"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D9CDE97"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46140DBD" w14:textId="77777777" w:rsidR="00774AA5" w:rsidRPr="00780655" w:rsidRDefault="00774AA5" w:rsidP="0003169B">
            <w:pPr>
              <w:spacing w:after="0" w:line="240" w:lineRule="auto"/>
              <w:rPr>
                <w:rFonts w:cstheme="minorHAnsi"/>
                <w:bCs/>
              </w:rPr>
            </w:pPr>
          </w:p>
        </w:tc>
      </w:tr>
      <w:tr w:rsidR="00774AA5" w:rsidRPr="00780655" w14:paraId="0F58B24C" w14:textId="77777777" w:rsidTr="127DD6E8">
        <w:trPr>
          <w:trHeight w:val="20"/>
        </w:trPr>
        <w:tc>
          <w:tcPr>
            <w:tcW w:w="726" w:type="dxa"/>
            <w:shd w:val="clear" w:color="auto" w:fill="auto"/>
            <w:tcMar>
              <w:top w:w="0" w:type="dxa"/>
              <w:left w:w="108" w:type="dxa"/>
              <w:bottom w:w="0" w:type="dxa"/>
              <w:right w:w="108" w:type="dxa"/>
            </w:tcMar>
          </w:tcPr>
          <w:p w14:paraId="1AFCFC4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667ABC6" w14:textId="07CA474E"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35C5AB"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ECD29D" w14:textId="77777777" w:rsidR="00774AA5" w:rsidRPr="00780655" w:rsidRDefault="00774AA5" w:rsidP="0003169B">
            <w:pPr>
              <w:spacing w:after="0" w:line="240" w:lineRule="auto"/>
              <w:rPr>
                <w:rFonts w:cstheme="minorHAnsi"/>
              </w:rPr>
            </w:pPr>
          </w:p>
        </w:tc>
      </w:tr>
      <w:tr w:rsidR="00774AA5" w:rsidRPr="00780655" w14:paraId="269CCC67" w14:textId="77777777" w:rsidTr="127DD6E8">
        <w:trPr>
          <w:trHeight w:val="20"/>
        </w:trPr>
        <w:tc>
          <w:tcPr>
            <w:tcW w:w="726" w:type="dxa"/>
            <w:shd w:val="clear" w:color="auto" w:fill="auto"/>
            <w:tcMar>
              <w:top w:w="0" w:type="dxa"/>
              <w:left w:w="108" w:type="dxa"/>
              <w:bottom w:w="0" w:type="dxa"/>
              <w:right w:w="108" w:type="dxa"/>
            </w:tcMar>
          </w:tcPr>
          <w:p w14:paraId="58BCCF3F"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678238" w14:textId="761E2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3FB927C"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52F675B"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262B3C46" w14:textId="77777777" w:rsidTr="127DD6E8">
        <w:trPr>
          <w:trHeight w:val="20"/>
        </w:trPr>
        <w:tc>
          <w:tcPr>
            <w:tcW w:w="726" w:type="dxa"/>
            <w:shd w:val="clear" w:color="auto" w:fill="auto"/>
            <w:tcMar>
              <w:top w:w="0" w:type="dxa"/>
              <w:left w:w="108" w:type="dxa"/>
              <w:bottom w:w="0" w:type="dxa"/>
              <w:right w:w="108" w:type="dxa"/>
            </w:tcMar>
          </w:tcPr>
          <w:p w14:paraId="685A43B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9E3A096" w14:textId="7DDCFFE8"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shd w:val="clear" w:color="auto" w:fill="auto"/>
            <w:tcMar>
              <w:top w:w="0" w:type="dxa"/>
              <w:left w:w="108" w:type="dxa"/>
              <w:bottom w:w="0" w:type="dxa"/>
              <w:right w:w="108" w:type="dxa"/>
            </w:tcMar>
          </w:tcPr>
          <w:p w14:paraId="5C9478AD"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46E66B0D" w14:textId="77777777" w:rsidR="00D65C16" w:rsidRPr="00780655" w:rsidRDefault="00D65C16" w:rsidP="00CE7FDF">
            <w:pPr>
              <w:spacing w:after="0" w:line="240" w:lineRule="auto"/>
              <w:rPr>
                <w:rFonts w:cstheme="minorHAnsi"/>
              </w:rPr>
            </w:pPr>
          </w:p>
          <w:p w14:paraId="10A5A246" w14:textId="3A2ED8A1"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VPĮ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3D4F1505"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DE6467F" w14:textId="77777777" w:rsidR="00774AA5" w:rsidRPr="00780655" w:rsidRDefault="00774AA5" w:rsidP="0003169B">
            <w:pPr>
              <w:spacing w:after="0" w:line="240" w:lineRule="auto"/>
              <w:rPr>
                <w:rFonts w:cstheme="minorHAnsi"/>
                <w:bCs/>
              </w:rPr>
            </w:pPr>
          </w:p>
        </w:tc>
      </w:tr>
      <w:tr w:rsidR="00774AA5" w:rsidRPr="00780655" w14:paraId="770DDB0E" w14:textId="77777777" w:rsidTr="127DD6E8">
        <w:trPr>
          <w:trHeight w:val="20"/>
        </w:trPr>
        <w:tc>
          <w:tcPr>
            <w:tcW w:w="726" w:type="dxa"/>
            <w:shd w:val="clear" w:color="auto" w:fill="auto"/>
            <w:tcMar>
              <w:top w:w="0" w:type="dxa"/>
              <w:left w:w="108" w:type="dxa"/>
              <w:bottom w:w="0" w:type="dxa"/>
              <w:right w:w="108" w:type="dxa"/>
            </w:tcMar>
          </w:tcPr>
          <w:p w14:paraId="63B3FD8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120EC" w14:textId="32395BB3"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B28B628"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3E0EDC1" w14:textId="77777777" w:rsidR="00774AA5" w:rsidRPr="00780655" w:rsidRDefault="00774AA5" w:rsidP="0003169B">
            <w:pPr>
              <w:spacing w:after="0" w:line="240" w:lineRule="auto"/>
              <w:rPr>
                <w:rFonts w:cstheme="minorHAnsi"/>
              </w:rPr>
            </w:pPr>
          </w:p>
        </w:tc>
      </w:tr>
      <w:tr w:rsidR="00774AA5" w:rsidRPr="00780655" w14:paraId="1499962B" w14:textId="77777777" w:rsidTr="127DD6E8">
        <w:trPr>
          <w:trHeight w:val="20"/>
        </w:trPr>
        <w:tc>
          <w:tcPr>
            <w:tcW w:w="726" w:type="dxa"/>
            <w:shd w:val="clear" w:color="auto" w:fill="auto"/>
            <w:tcMar>
              <w:top w:w="0" w:type="dxa"/>
              <w:left w:w="108" w:type="dxa"/>
              <w:bottom w:w="0" w:type="dxa"/>
              <w:right w:w="108" w:type="dxa"/>
            </w:tcMar>
          </w:tcPr>
          <w:p w14:paraId="69998F0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113C4A" w14:textId="5D7FB93E"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(išskyrus ieškinį dėl </w:t>
            </w:r>
            <w:r w:rsidRPr="001D68D2">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0742AB91" w14:textId="07F269DA" w:rsidR="00774AA5" w:rsidRPr="001D68D2" w:rsidRDefault="00774AA5" w:rsidP="0003169B">
            <w:pPr>
              <w:spacing w:after="0" w:line="240" w:lineRule="auto"/>
              <w:rPr>
                <w:rFonts w:cstheme="minorHAnsi"/>
              </w:rPr>
            </w:pPr>
            <w:r w:rsidRPr="009A0F53">
              <w:rPr>
                <w:rFonts w:cstheme="minorHAnsi"/>
              </w:rPr>
              <w:lastRenderedPageBreak/>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BC947F" w14:textId="77777777" w:rsidR="00774AA5" w:rsidRPr="009A0F53" w:rsidRDefault="00774AA5" w:rsidP="0003169B">
            <w:pPr>
              <w:spacing w:after="0" w:line="240" w:lineRule="auto"/>
              <w:rPr>
                <w:rFonts w:cstheme="minorHAnsi"/>
              </w:rPr>
            </w:pPr>
          </w:p>
        </w:tc>
      </w:tr>
      <w:tr w:rsidR="00774AA5" w:rsidRPr="00780655" w14:paraId="0676FD26" w14:textId="77777777" w:rsidTr="127DD6E8">
        <w:trPr>
          <w:trHeight w:val="20"/>
        </w:trPr>
        <w:tc>
          <w:tcPr>
            <w:tcW w:w="726" w:type="dxa"/>
            <w:shd w:val="clear" w:color="auto" w:fill="auto"/>
            <w:tcMar>
              <w:top w:w="0" w:type="dxa"/>
              <w:left w:w="108" w:type="dxa"/>
              <w:bottom w:w="0" w:type="dxa"/>
              <w:right w:w="108" w:type="dxa"/>
            </w:tcMar>
          </w:tcPr>
          <w:p w14:paraId="6322B4C7"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7E293C" w14:textId="79D37A01"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793AE2F0" w14:textId="65FEA77C"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3211030" w14:textId="77777777" w:rsidR="00774AA5" w:rsidRPr="001728BD" w:rsidRDefault="00774AA5" w:rsidP="0003169B">
            <w:pPr>
              <w:spacing w:after="0" w:line="240" w:lineRule="auto"/>
              <w:rPr>
                <w:rFonts w:cstheme="minorHAnsi"/>
              </w:rPr>
            </w:pPr>
          </w:p>
        </w:tc>
      </w:tr>
      <w:tr w:rsidR="00451AF7" w:rsidRPr="00780655" w14:paraId="301E67FF" w14:textId="77777777" w:rsidTr="54A44937">
        <w:trPr>
          <w:trHeight w:val="20"/>
        </w:trPr>
        <w:tc>
          <w:tcPr>
            <w:tcW w:w="726" w:type="dxa"/>
            <w:shd w:val="clear" w:color="auto" w:fill="auto"/>
            <w:tcMar>
              <w:top w:w="0" w:type="dxa"/>
              <w:left w:w="108" w:type="dxa"/>
              <w:bottom w:w="0" w:type="dxa"/>
              <w:right w:w="108" w:type="dxa"/>
            </w:tcMar>
          </w:tcPr>
          <w:p w14:paraId="1DDA4A03" w14:textId="77777777" w:rsidR="00F50C57" w:rsidRPr="00780655"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561933" w14:textId="756C2E5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shd w:val="clear" w:color="auto" w:fill="auto"/>
            <w:tcMar>
              <w:top w:w="0" w:type="dxa"/>
              <w:left w:w="108" w:type="dxa"/>
              <w:bottom w:w="0" w:type="dxa"/>
              <w:right w:w="108" w:type="dxa"/>
            </w:tcMar>
          </w:tcPr>
          <w:p w14:paraId="341197A3" w14:textId="691649D1"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21F32773" w14:textId="77777777" w:rsidR="00ED5B78" w:rsidRPr="00780655"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083D3B73" w14:textId="77777777" w:rsidR="00F50C57" w:rsidRPr="00780655" w:rsidRDefault="00F50C57" w:rsidP="0003169B">
            <w:pPr>
              <w:spacing w:after="0" w:line="240" w:lineRule="auto"/>
              <w:rPr>
                <w:rFonts w:cstheme="minorHAnsi"/>
              </w:rPr>
            </w:pPr>
          </w:p>
        </w:tc>
      </w:tr>
    </w:tbl>
    <w:p w14:paraId="1988647A" w14:textId="77777777" w:rsidR="008F59C5" w:rsidRPr="00780655" w:rsidRDefault="008F59C5" w:rsidP="008D704D">
      <w:pPr>
        <w:tabs>
          <w:tab w:val="left" w:pos="2977"/>
        </w:tabs>
        <w:spacing w:after="120" w:line="20" w:lineRule="atLeast"/>
        <w:jc w:val="center"/>
        <w:rPr>
          <w:rFonts w:eastAsia="Calibri" w:cstheme="minorHAnsi"/>
        </w:rPr>
      </w:pPr>
    </w:p>
    <w:p w14:paraId="208350B3" w14:textId="77777777" w:rsidR="00A4599F" w:rsidRPr="00780655" w:rsidRDefault="008F59C5" w:rsidP="009F0698">
      <w:pPr>
        <w:rPr>
          <w:rFonts w:eastAsia="Calibri" w:cstheme="minorHAnsi"/>
        </w:rPr>
      </w:pPr>
      <w:r w:rsidRPr="00780655">
        <w:rPr>
          <w:rFonts w:eastAsia="Calibri" w:cstheme="minorHAnsi"/>
        </w:rPr>
        <w:br w:type="page"/>
      </w:r>
    </w:p>
    <w:p w14:paraId="68BB953A" w14:textId="171AC0F4" w:rsidR="008D704D" w:rsidRPr="001D68D2"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7054406"/>
      <w:bookmarkStart w:id="49"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bookmarkEnd w:id="44"/>
      <w:bookmarkEnd w:id="45"/>
      <w:bookmarkEnd w:id="46"/>
      <w:bookmarkEnd w:id="47"/>
      <w:bookmarkEnd w:id="48"/>
    </w:p>
    <w:bookmarkEnd w:id="49"/>
    <w:p w14:paraId="7F58C6BB" w14:textId="77777777" w:rsidR="00281735" w:rsidRPr="009A0F53" w:rsidRDefault="00281735" w:rsidP="00281735">
      <w:pPr>
        <w:jc w:val="center"/>
        <w:rPr>
          <w:rFonts w:cstheme="minorHAnsi"/>
          <w:b/>
          <w:bCs/>
        </w:rPr>
      </w:pPr>
    </w:p>
    <w:p w14:paraId="0BCCED05" w14:textId="77777777" w:rsidR="008D704D" w:rsidRPr="00780655" w:rsidRDefault="00281735" w:rsidP="00BE1858">
      <w:pPr>
        <w:pStyle w:val="Paantrat"/>
        <w:jc w:val="center"/>
      </w:pPr>
      <w:r w:rsidRPr="009A0F53">
        <w:t>TECHNINĖ SPECIFIKACIJA</w:t>
      </w:r>
      <w:r w:rsidR="000C6641" w:rsidRPr="00780655">
        <w:t xml:space="preserve"> /užsakovo reikalavimai/</w:t>
      </w:r>
    </w:p>
    <w:p w14:paraId="4FADA0AC" w14:textId="51B7BE18" w:rsidR="00C15A13" w:rsidRPr="009A0F5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780655">
        <w:rPr>
          <w:rFonts w:eastAsia="Calibri" w:cstheme="minorHAnsi"/>
          <w:i/>
          <w:iCs/>
          <w:sz w:val="22"/>
          <w:szCs w:val="22"/>
        </w:rPr>
        <w:t xml:space="preserve">Rangovas privalo parengti </w:t>
      </w:r>
      <w:r w:rsidR="006D5FE3" w:rsidRPr="00780655">
        <w:rPr>
          <w:rFonts w:eastAsia="Calibri" w:cstheme="minorHAnsi"/>
          <w:i/>
          <w:iCs/>
          <w:sz w:val="22"/>
          <w:szCs w:val="22"/>
        </w:rPr>
        <w:t xml:space="preserve">sklypo topografinį planą, </w:t>
      </w:r>
      <w:r w:rsidR="00FE4908">
        <w:rPr>
          <w:rFonts w:eastAsia="Calibri" w:cstheme="minorHAnsi"/>
          <w:i/>
          <w:iCs/>
          <w:sz w:val="22"/>
          <w:szCs w:val="22"/>
        </w:rPr>
        <w:t xml:space="preserve">atlikti geologinius tyrimus (jei būtina techninio darbo projekto parengimui), parengti </w:t>
      </w:r>
      <w:r w:rsidRPr="00780655">
        <w:rPr>
          <w:rFonts w:eastAsia="Calibri" w:cstheme="minorHAnsi"/>
          <w:i/>
          <w:iCs/>
          <w:sz w:val="22"/>
          <w:szCs w:val="22"/>
        </w:rPr>
        <w:t>nuotekų valym</w:t>
      </w:r>
      <w:r w:rsidR="00C557C6">
        <w:rPr>
          <w:rFonts w:eastAsia="Calibri" w:cstheme="minorHAnsi"/>
          <w:i/>
          <w:iCs/>
          <w:sz w:val="22"/>
          <w:szCs w:val="22"/>
        </w:rPr>
        <w:t>o</w:t>
      </w:r>
      <w:r w:rsidRPr="00780655">
        <w:rPr>
          <w:rFonts w:eastAsia="Calibri" w:cstheme="minorHAnsi"/>
          <w:i/>
          <w:iCs/>
          <w:sz w:val="22"/>
          <w:szCs w:val="22"/>
        </w:rPr>
        <w:t xml:space="preserve"> įrenginių </w:t>
      </w:r>
      <w:r w:rsidR="001002FC" w:rsidRPr="00780655">
        <w:rPr>
          <w:rFonts w:eastAsia="Calibri" w:cstheme="minorHAnsi"/>
          <w:i/>
          <w:iCs/>
          <w:sz w:val="22"/>
          <w:szCs w:val="22"/>
        </w:rPr>
        <w:t xml:space="preserve">(toliau-NVĮ) </w:t>
      </w:r>
      <w:r w:rsidRPr="00780655">
        <w:rPr>
          <w:rFonts w:eastAsia="Calibri" w:cstheme="minorHAnsi"/>
          <w:i/>
          <w:iCs/>
          <w:sz w:val="22"/>
          <w:szCs w:val="22"/>
        </w:rPr>
        <w:t xml:space="preserve"> </w:t>
      </w:r>
      <w:bookmarkStart w:id="50" w:name="_Hlk190028248"/>
      <w:bookmarkStart w:id="51" w:name="_Hlk190031267"/>
      <w:r w:rsidR="000F4516" w:rsidRPr="000F4516">
        <w:rPr>
          <w:rFonts w:eastAsia="Calibri" w:cstheme="minorHAnsi"/>
          <w:b/>
          <w:bCs/>
          <w:i/>
          <w:iCs/>
          <w:sz w:val="22"/>
          <w:szCs w:val="22"/>
        </w:rPr>
        <w:t>Pakruojo r. sav., Rozalimo mstl</w:t>
      </w:r>
      <w:r w:rsidR="000F4516" w:rsidRPr="005C29D8">
        <w:rPr>
          <w:rFonts w:eastAsia="Calibri" w:cstheme="minorHAnsi"/>
          <w:b/>
          <w:bCs/>
          <w:i/>
          <w:iCs/>
          <w:sz w:val="22"/>
          <w:szCs w:val="22"/>
        </w:rPr>
        <w:t xml:space="preserve">., </w:t>
      </w:r>
      <w:r w:rsidR="00FE4908" w:rsidRPr="005C29D8">
        <w:rPr>
          <w:rFonts w:eastAsia="Calibri" w:cstheme="minorHAnsi"/>
          <w:b/>
          <w:bCs/>
          <w:i/>
          <w:iCs/>
          <w:sz w:val="22"/>
          <w:szCs w:val="22"/>
        </w:rPr>
        <w:t>Dobilų</w:t>
      </w:r>
      <w:r w:rsidR="000F4516" w:rsidRPr="005C29D8">
        <w:rPr>
          <w:rFonts w:eastAsia="Calibri" w:cstheme="minorHAnsi"/>
          <w:b/>
          <w:bCs/>
          <w:i/>
          <w:iCs/>
          <w:sz w:val="22"/>
          <w:szCs w:val="22"/>
        </w:rPr>
        <w:t xml:space="preserve"> g.</w:t>
      </w:r>
      <w:bookmarkEnd w:id="50"/>
      <w:r w:rsidR="000F4516" w:rsidRPr="000F4516">
        <w:rPr>
          <w:rFonts w:eastAsia="Calibri" w:cstheme="minorHAnsi"/>
          <w:b/>
          <w:bCs/>
          <w:i/>
          <w:iCs/>
          <w:sz w:val="22"/>
          <w:szCs w:val="22"/>
        </w:rPr>
        <w:t xml:space="preserve"> </w:t>
      </w:r>
      <w:r w:rsidRPr="00780655">
        <w:rPr>
          <w:rFonts w:eastAsia="Calibri" w:cstheme="minorHAnsi"/>
          <w:i/>
          <w:iCs/>
          <w:sz w:val="22"/>
          <w:szCs w:val="22"/>
        </w:rPr>
        <w:t xml:space="preserve"> </w:t>
      </w:r>
      <w:bookmarkEnd w:id="51"/>
      <w:r w:rsidR="00C15A13" w:rsidRPr="00780655">
        <w:rPr>
          <w:rFonts w:eastAsia="Calibri" w:cstheme="minorHAnsi"/>
          <w:i/>
          <w:iCs/>
          <w:sz w:val="22"/>
          <w:szCs w:val="22"/>
        </w:rPr>
        <w:t xml:space="preserve">projektinius pasiūlymus, gauti statybą leidžiantį dokumentą, parengti </w:t>
      </w:r>
      <w:r w:rsidRPr="00780655">
        <w:rPr>
          <w:rFonts w:eastAsia="Calibri" w:cstheme="minorHAnsi"/>
          <w:i/>
          <w:iCs/>
          <w:sz w:val="22"/>
          <w:szCs w:val="22"/>
        </w:rPr>
        <w:t>rekonstrukcijos technin</w:t>
      </w:r>
      <w:r w:rsidR="00C15A13" w:rsidRPr="00780655">
        <w:rPr>
          <w:rFonts w:eastAsia="Calibri" w:cstheme="minorHAnsi"/>
          <w:i/>
          <w:iCs/>
          <w:sz w:val="22"/>
          <w:szCs w:val="22"/>
        </w:rPr>
        <w:t xml:space="preserve">į </w:t>
      </w:r>
      <w:r w:rsidRPr="00780655">
        <w:rPr>
          <w:rFonts w:eastAsia="Calibri" w:cstheme="minorHAnsi"/>
          <w:i/>
          <w:iCs/>
          <w:sz w:val="22"/>
          <w:szCs w:val="22"/>
        </w:rPr>
        <w:t>darbo projekt</w:t>
      </w:r>
      <w:r w:rsidR="00C15A13" w:rsidRPr="00780655">
        <w:rPr>
          <w:rFonts w:eastAsia="Calibri" w:cstheme="minorHAnsi"/>
          <w:i/>
          <w:iCs/>
          <w:sz w:val="22"/>
          <w:szCs w:val="22"/>
        </w:rPr>
        <w:t>ą</w:t>
      </w:r>
      <w:r w:rsidR="000F4516">
        <w:rPr>
          <w:rFonts w:eastAsia="Calibri" w:cstheme="minorHAnsi"/>
          <w:i/>
          <w:iCs/>
          <w:sz w:val="22"/>
          <w:szCs w:val="22"/>
        </w:rPr>
        <w:t xml:space="preserve"> (toliau- TDP)</w:t>
      </w:r>
      <w:r w:rsidR="00C15A13" w:rsidRPr="00780655">
        <w:rPr>
          <w:rFonts w:eastAsia="Calibri" w:cstheme="minorHAnsi"/>
          <w:i/>
          <w:iCs/>
          <w:sz w:val="22"/>
          <w:szCs w:val="22"/>
        </w:rPr>
        <w:t xml:space="preserve"> </w:t>
      </w:r>
      <w:r w:rsidR="008E3094" w:rsidRPr="00780655">
        <w:rPr>
          <w:rFonts w:eastAsia="Calibri" w:cstheme="minorHAnsi"/>
          <w:i/>
          <w:iCs/>
          <w:sz w:val="22"/>
          <w:szCs w:val="22"/>
        </w:rPr>
        <w:t xml:space="preserve">ir atlikti </w:t>
      </w:r>
      <w:r w:rsidR="008A079B">
        <w:rPr>
          <w:rFonts w:eastAsia="Calibri" w:cstheme="minorHAnsi"/>
          <w:i/>
          <w:iCs/>
          <w:sz w:val="22"/>
          <w:szCs w:val="22"/>
        </w:rPr>
        <w:t>suprojektuotus</w:t>
      </w:r>
      <w:r w:rsidR="008E3094" w:rsidRPr="00780655">
        <w:rPr>
          <w:rFonts w:eastAsia="Calibri" w:cstheme="minorHAnsi"/>
          <w:i/>
          <w:iCs/>
          <w:sz w:val="22"/>
          <w:szCs w:val="22"/>
        </w:rPr>
        <w:t xml:space="preserve"> statybos darbus</w:t>
      </w:r>
      <w:r w:rsidR="00D60C96">
        <w:rPr>
          <w:rFonts w:eastAsia="Calibri" w:cstheme="minorHAnsi"/>
          <w:i/>
          <w:iCs/>
          <w:sz w:val="22"/>
          <w:szCs w:val="22"/>
        </w:rPr>
        <w:t xml:space="preserve">, </w:t>
      </w:r>
      <w:r w:rsidR="006A0CED">
        <w:rPr>
          <w:rFonts w:eastAsia="Calibri" w:cstheme="minorHAnsi"/>
          <w:i/>
          <w:iCs/>
          <w:sz w:val="22"/>
          <w:szCs w:val="22"/>
        </w:rPr>
        <w:t xml:space="preserve">dalyvauti statybos užbaigimo procedūroje, įskaitant techninės ir kitos dokumentacijos elektroniniu būdu įkėlimą į informacinę sistemą „Infostatyba“; </w:t>
      </w:r>
      <w:r w:rsidR="00D60C96">
        <w:rPr>
          <w:rFonts w:eastAsia="Calibri" w:cstheme="minorHAnsi"/>
          <w:i/>
          <w:iCs/>
          <w:sz w:val="22"/>
          <w:szCs w:val="22"/>
        </w:rPr>
        <w:t>parengti išpildom</w:t>
      </w:r>
      <w:r w:rsidR="006A0CED">
        <w:rPr>
          <w:rFonts w:eastAsia="Calibri" w:cstheme="minorHAnsi"/>
          <w:i/>
          <w:iCs/>
          <w:sz w:val="22"/>
          <w:szCs w:val="22"/>
        </w:rPr>
        <w:t xml:space="preserve">uosius brėžinius, atlikti geodezinius matavimus, atlikti statinių </w:t>
      </w:r>
      <w:r w:rsidR="00D60C96">
        <w:rPr>
          <w:rFonts w:eastAsia="Calibri" w:cstheme="minorHAnsi"/>
          <w:i/>
          <w:iCs/>
          <w:sz w:val="22"/>
          <w:szCs w:val="22"/>
        </w:rPr>
        <w:t>kadastrinius matavimus</w:t>
      </w:r>
      <w:r w:rsidR="006A0CED">
        <w:rPr>
          <w:rFonts w:eastAsia="Calibri" w:cstheme="minorHAnsi"/>
          <w:i/>
          <w:iCs/>
          <w:sz w:val="22"/>
          <w:szCs w:val="22"/>
        </w:rPr>
        <w:t>, parengti kadastrinių matavimų bylas ir jas Užsakovo vardu įregistruoti VĮ Registrų centre.</w:t>
      </w:r>
      <w:r w:rsidR="006D5FE3" w:rsidRPr="00780655">
        <w:rPr>
          <w:rFonts w:eastAsia="Calibri" w:cstheme="minorHAnsi"/>
          <w:i/>
          <w:iCs/>
          <w:sz w:val="22"/>
          <w:szCs w:val="22"/>
        </w:rPr>
        <w:t xml:space="preserve"> Užsakovas suteiks įgaliojimus rangovui </w:t>
      </w:r>
      <w:bookmarkStart w:id="52" w:name="_Hlk185412299"/>
      <w:r w:rsidR="007828CA">
        <w:rPr>
          <w:rFonts w:eastAsia="Calibri" w:cstheme="minorHAnsi"/>
          <w:i/>
          <w:iCs/>
          <w:sz w:val="22"/>
          <w:szCs w:val="22"/>
        </w:rPr>
        <w:t xml:space="preserve">parengti paraiškas ir </w:t>
      </w:r>
      <w:r w:rsidR="006D5FE3" w:rsidRPr="009A0F53">
        <w:rPr>
          <w:rFonts w:eastAsia="Calibri" w:cstheme="minorHAnsi"/>
          <w:i/>
          <w:iCs/>
          <w:sz w:val="22"/>
          <w:szCs w:val="22"/>
        </w:rPr>
        <w:t xml:space="preserve">gauti specialiąsias sąlygas, prisijungimo </w:t>
      </w:r>
      <w:r w:rsidR="006D5FE3" w:rsidRPr="00780655">
        <w:rPr>
          <w:rFonts w:eastAsia="Calibri" w:cstheme="minorHAnsi"/>
          <w:i/>
          <w:iCs/>
          <w:sz w:val="22"/>
          <w:szCs w:val="22"/>
        </w:rPr>
        <w:t>prie inžinerinių tinklų</w:t>
      </w:r>
      <w:r w:rsidR="001F5AC6">
        <w:rPr>
          <w:rFonts w:eastAsia="Calibri" w:cstheme="minorHAnsi"/>
          <w:i/>
          <w:iCs/>
          <w:sz w:val="22"/>
          <w:szCs w:val="22"/>
        </w:rPr>
        <w:t>/susisiekimo komunikacijų</w:t>
      </w:r>
      <w:r w:rsidR="006D5FE3" w:rsidRPr="00780655">
        <w:rPr>
          <w:rFonts w:eastAsia="Calibri" w:cstheme="minorHAnsi"/>
          <w:i/>
          <w:iCs/>
          <w:sz w:val="22"/>
          <w:szCs w:val="22"/>
        </w:rPr>
        <w:t xml:space="preserve"> technines sąlygas</w:t>
      </w:r>
      <w:bookmarkEnd w:id="52"/>
      <w:r w:rsidR="006D5FE3" w:rsidRPr="00780655">
        <w:rPr>
          <w:rFonts w:eastAsia="Calibri" w:cstheme="minorHAnsi"/>
          <w:i/>
          <w:iCs/>
          <w:sz w:val="22"/>
          <w:szCs w:val="22"/>
        </w:rPr>
        <w:t>. Esant poreikiui,</w:t>
      </w:r>
      <w:r w:rsidR="00295BD6">
        <w:rPr>
          <w:rFonts w:eastAsia="Calibri" w:cstheme="minorHAnsi"/>
          <w:i/>
          <w:iCs/>
          <w:sz w:val="22"/>
          <w:szCs w:val="22"/>
        </w:rPr>
        <w:t xml:space="preserve"> rengiant NVĮ </w:t>
      </w:r>
      <w:r w:rsidR="000F4516">
        <w:rPr>
          <w:rFonts w:eastAsia="Calibri" w:cstheme="minorHAnsi"/>
          <w:i/>
          <w:iCs/>
          <w:sz w:val="22"/>
          <w:szCs w:val="22"/>
        </w:rPr>
        <w:t>TDP</w:t>
      </w:r>
      <w:r w:rsidR="00295BD6">
        <w:rPr>
          <w:rFonts w:eastAsia="Calibri" w:cstheme="minorHAnsi"/>
          <w:i/>
          <w:iCs/>
          <w:sz w:val="22"/>
          <w:szCs w:val="22"/>
        </w:rPr>
        <w:t xml:space="preserve">, </w:t>
      </w:r>
      <w:r w:rsidR="006D5FE3" w:rsidRPr="009A0F53">
        <w:rPr>
          <w:rFonts w:eastAsia="Calibri" w:cstheme="minorHAnsi"/>
          <w:i/>
          <w:iCs/>
          <w:sz w:val="22"/>
          <w:szCs w:val="22"/>
        </w:rPr>
        <w:t xml:space="preserve"> rangovas privalės įsivertinti ir nusimaty</w:t>
      </w:r>
      <w:r w:rsidR="006D5FE3" w:rsidRPr="00780655">
        <w:rPr>
          <w:rFonts w:eastAsia="Calibri" w:cstheme="minorHAnsi"/>
          <w:i/>
          <w:iCs/>
          <w:sz w:val="22"/>
          <w:szCs w:val="22"/>
        </w:rPr>
        <w:t>ti išlaidas ir laiko sąnaudas geologinių tyrimų atlikimui.</w:t>
      </w:r>
      <w:r w:rsidR="00295BD6">
        <w:rPr>
          <w:rFonts w:eastAsia="Calibri" w:cstheme="minorHAnsi"/>
          <w:i/>
          <w:iCs/>
          <w:sz w:val="22"/>
          <w:szCs w:val="22"/>
        </w:rPr>
        <w:t xml:space="preserve"> Rangovas privalės </w:t>
      </w:r>
      <w:r w:rsidR="00484BA1">
        <w:rPr>
          <w:rFonts w:eastAsia="Calibri" w:cstheme="minorHAnsi"/>
          <w:i/>
          <w:iCs/>
          <w:sz w:val="22"/>
          <w:szCs w:val="22"/>
        </w:rPr>
        <w:t>apmokėti</w:t>
      </w:r>
      <w:r w:rsidR="00295BD6">
        <w:rPr>
          <w:rFonts w:eastAsia="Calibri" w:cstheme="minorHAnsi"/>
          <w:i/>
          <w:iCs/>
          <w:sz w:val="22"/>
          <w:szCs w:val="22"/>
        </w:rPr>
        <w:t xml:space="preserve"> elektronin</w:t>
      </w:r>
      <w:r w:rsidR="00484BA1">
        <w:rPr>
          <w:rFonts w:eastAsia="Calibri" w:cstheme="minorHAnsi"/>
          <w:i/>
          <w:iCs/>
          <w:sz w:val="22"/>
          <w:szCs w:val="22"/>
        </w:rPr>
        <w:t>io</w:t>
      </w:r>
      <w:r w:rsidR="00295BD6">
        <w:rPr>
          <w:rFonts w:eastAsia="Calibri" w:cstheme="minorHAnsi"/>
          <w:i/>
          <w:iCs/>
          <w:sz w:val="22"/>
          <w:szCs w:val="22"/>
        </w:rPr>
        <w:t xml:space="preserve"> statybos darbų žurnal</w:t>
      </w:r>
      <w:r w:rsidR="00484BA1">
        <w:rPr>
          <w:rFonts w:eastAsia="Calibri" w:cstheme="minorHAnsi"/>
          <w:i/>
          <w:iCs/>
          <w:sz w:val="22"/>
          <w:szCs w:val="22"/>
        </w:rPr>
        <w:t>o įsigijimo kaštus</w:t>
      </w:r>
      <w:r w:rsidR="00C557C6">
        <w:rPr>
          <w:rFonts w:eastAsia="Calibri" w:cstheme="minorHAnsi"/>
          <w:i/>
          <w:iCs/>
          <w:sz w:val="22"/>
          <w:szCs w:val="22"/>
        </w:rPr>
        <w:t xml:space="preserve"> </w:t>
      </w:r>
      <w:r w:rsidR="00295BD6">
        <w:rPr>
          <w:rFonts w:eastAsia="Calibri" w:cstheme="minorHAnsi"/>
          <w:i/>
          <w:iCs/>
          <w:sz w:val="22"/>
          <w:szCs w:val="22"/>
        </w:rPr>
        <w:t xml:space="preserve"> </w:t>
      </w:r>
      <w:r w:rsidR="00484BA1">
        <w:rPr>
          <w:rFonts w:eastAsia="Calibri" w:cstheme="minorHAnsi"/>
          <w:i/>
          <w:iCs/>
          <w:sz w:val="22"/>
          <w:szCs w:val="22"/>
        </w:rPr>
        <w:t xml:space="preserve">ir bus </w:t>
      </w:r>
      <w:r w:rsidR="00484BA1" w:rsidRPr="00484BA1">
        <w:rPr>
          <w:rFonts w:eastAsia="Calibri" w:cstheme="minorHAnsi"/>
          <w:i/>
          <w:iCs/>
          <w:sz w:val="22"/>
          <w:szCs w:val="22"/>
        </w:rPr>
        <w:t>atsakingas už jo pildymą ir  prieinamumą visiems statybos dalyviams, bei statybos priežiūrą kontroliuojančioms institucijoms</w:t>
      </w:r>
      <w:r w:rsidR="00484BA1">
        <w:rPr>
          <w:rFonts w:eastAsia="Calibri" w:cstheme="minorHAnsi"/>
          <w:i/>
          <w:iCs/>
          <w:sz w:val="22"/>
          <w:szCs w:val="22"/>
        </w:rPr>
        <w:t>.</w:t>
      </w:r>
    </w:p>
    <w:p w14:paraId="19A554FD" w14:textId="0FC53695" w:rsidR="005E2F31" w:rsidRDefault="005E2F31"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i/>
          <w:iCs/>
          <w:sz w:val="22"/>
          <w:szCs w:val="22"/>
        </w:rPr>
        <w:t>Atliekant NVĮ rekonstrukcijos darbus, numatoma:</w:t>
      </w:r>
    </w:p>
    <w:p w14:paraId="1BCBB7E4" w14:textId="18B6F713" w:rsidR="00086DF2" w:rsidRDefault="00086DF2" w:rsidP="00086DF2">
      <w:pPr>
        <w:pStyle w:val="Sraopastraipa"/>
        <w:numPr>
          <w:ilvl w:val="0"/>
          <w:numId w:val="36"/>
        </w:numPr>
        <w:tabs>
          <w:tab w:val="left" w:pos="450"/>
          <w:tab w:val="left" w:pos="990"/>
        </w:tabs>
        <w:spacing w:after="0" w:line="240" w:lineRule="auto"/>
        <w:jc w:val="both"/>
        <w:rPr>
          <w:rFonts w:eastAsia="Calibri" w:cstheme="minorHAnsi"/>
          <w:i/>
          <w:iCs/>
          <w:sz w:val="22"/>
          <w:szCs w:val="22"/>
        </w:rPr>
      </w:pPr>
      <w:r w:rsidRPr="00086DF2">
        <w:rPr>
          <w:rFonts w:eastAsia="Calibri" w:cstheme="minorHAnsi"/>
          <w:i/>
          <w:iCs/>
          <w:sz w:val="22"/>
          <w:szCs w:val="22"/>
        </w:rPr>
        <w:t>Esam</w:t>
      </w:r>
      <w:r>
        <w:rPr>
          <w:rFonts w:eastAsia="Calibri" w:cstheme="minorHAnsi"/>
          <w:i/>
          <w:iCs/>
          <w:sz w:val="22"/>
          <w:szCs w:val="22"/>
        </w:rPr>
        <w:t>us</w:t>
      </w:r>
      <w:r w:rsidRPr="00086DF2">
        <w:rPr>
          <w:rFonts w:eastAsia="Calibri" w:cstheme="minorHAnsi"/>
          <w:i/>
          <w:iCs/>
          <w:sz w:val="22"/>
          <w:szCs w:val="22"/>
        </w:rPr>
        <w:t xml:space="preserve"> NVĮ  statini</w:t>
      </w:r>
      <w:r>
        <w:rPr>
          <w:rFonts w:eastAsia="Calibri" w:cstheme="minorHAnsi"/>
          <w:i/>
          <w:iCs/>
          <w:sz w:val="22"/>
          <w:szCs w:val="22"/>
        </w:rPr>
        <w:t>us</w:t>
      </w:r>
      <w:r w:rsidRPr="00086DF2">
        <w:rPr>
          <w:rFonts w:eastAsia="Calibri" w:cstheme="minorHAnsi"/>
          <w:i/>
          <w:iCs/>
          <w:sz w:val="22"/>
          <w:szCs w:val="22"/>
        </w:rPr>
        <w:t xml:space="preserve"> (orapūtinė 1 H1p, slėgio gesinimo šulinys, aerotankas, debito matavimo šulinys, </w:t>
      </w:r>
      <w:r w:rsidR="00547400">
        <w:rPr>
          <w:rFonts w:eastAsia="Calibri" w:cstheme="minorHAnsi"/>
          <w:i/>
          <w:iCs/>
          <w:sz w:val="22"/>
          <w:szCs w:val="22"/>
        </w:rPr>
        <w:t xml:space="preserve">esami </w:t>
      </w:r>
      <w:r w:rsidRPr="00086DF2">
        <w:rPr>
          <w:rFonts w:eastAsia="Calibri" w:cstheme="minorHAnsi"/>
          <w:i/>
          <w:iCs/>
          <w:sz w:val="22"/>
          <w:szCs w:val="22"/>
        </w:rPr>
        <w:t>nuotekų šuliniai),  demontuo</w:t>
      </w:r>
      <w:r>
        <w:rPr>
          <w:rFonts w:eastAsia="Calibri" w:cstheme="minorHAnsi"/>
          <w:i/>
          <w:iCs/>
          <w:sz w:val="22"/>
          <w:szCs w:val="22"/>
        </w:rPr>
        <w:t>ti;</w:t>
      </w:r>
    </w:p>
    <w:p w14:paraId="4DF82CF4" w14:textId="077CED78" w:rsidR="00086DF2" w:rsidRDefault="00086DF2" w:rsidP="00086DF2">
      <w:pPr>
        <w:tabs>
          <w:tab w:val="left" w:pos="450"/>
          <w:tab w:val="left" w:pos="990"/>
        </w:tabs>
        <w:spacing w:after="0" w:line="240" w:lineRule="auto"/>
        <w:ind w:left="360"/>
        <w:jc w:val="both"/>
        <w:rPr>
          <w:rFonts w:eastAsia="Calibri" w:cstheme="minorHAnsi"/>
          <w:i/>
          <w:iCs/>
          <w:sz w:val="22"/>
          <w:szCs w:val="22"/>
        </w:rPr>
      </w:pPr>
      <w:r>
        <w:rPr>
          <w:rFonts w:eastAsia="Calibri" w:cstheme="minorHAnsi"/>
          <w:i/>
          <w:iCs/>
          <w:sz w:val="22"/>
          <w:szCs w:val="22"/>
        </w:rPr>
        <w:t>2.2 Įreng</w:t>
      </w:r>
      <w:r w:rsidR="00C75D94">
        <w:rPr>
          <w:rFonts w:eastAsia="Calibri" w:cstheme="minorHAnsi"/>
          <w:i/>
          <w:iCs/>
          <w:sz w:val="22"/>
          <w:szCs w:val="22"/>
        </w:rPr>
        <w:t>ti</w:t>
      </w:r>
      <w:r>
        <w:rPr>
          <w:rFonts w:eastAsia="Calibri" w:cstheme="minorHAnsi"/>
          <w:i/>
          <w:iCs/>
          <w:sz w:val="22"/>
          <w:szCs w:val="22"/>
        </w:rPr>
        <w:t xml:space="preserve"> nauj</w:t>
      </w:r>
      <w:r w:rsidR="00D60C96">
        <w:rPr>
          <w:rFonts w:eastAsia="Calibri" w:cstheme="minorHAnsi"/>
          <w:i/>
          <w:iCs/>
          <w:sz w:val="22"/>
          <w:szCs w:val="22"/>
        </w:rPr>
        <w:t>ų</w:t>
      </w:r>
      <w:r>
        <w:rPr>
          <w:rFonts w:eastAsia="Calibri" w:cstheme="minorHAnsi"/>
          <w:i/>
          <w:iCs/>
          <w:sz w:val="22"/>
          <w:szCs w:val="22"/>
        </w:rPr>
        <w:t xml:space="preserve"> NVĮ darbui reikaling</w:t>
      </w:r>
      <w:r w:rsidR="00C75D94">
        <w:rPr>
          <w:rFonts w:eastAsia="Calibri" w:cstheme="minorHAnsi"/>
          <w:i/>
          <w:iCs/>
          <w:sz w:val="22"/>
          <w:szCs w:val="22"/>
        </w:rPr>
        <w:t>us</w:t>
      </w:r>
      <w:r>
        <w:rPr>
          <w:rFonts w:eastAsia="Calibri" w:cstheme="minorHAnsi"/>
          <w:i/>
          <w:iCs/>
          <w:sz w:val="22"/>
          <w:szCs w:val="22"/>
        </w:rPr>
        <w:t xml:space="preserve"> inžinerini</w:t>
      </w:r>
      <w:r w:rsidR="00C75D94">
        <w:rPr>
          <w:rFonts w:eastAsia="Calibri" w:cstheme="minorHAnsi"/>
          <w:i/>
          <w:iCs/>
          <w:sz w:val="22"/>
          <w:szCs w:val="22"/>
        </w:rPr>
        <w:t>us</w:t>
      </w:r>
      <w:r>
        <w:rPr>
          <w:rFonts w:eastAsia="Calibri" w:cstheme="minorHAnsi"/>
          <w:i/>
          <w:iCs/>
          <w:sz w:val="22"/>
          <w:szCs w:val="22"/>
        </w:rPr>
        <w:t xml:space="preserve"> tinkl</w:t>
      </w:r>
      <w:r w:rsidR="00C75D94">
        <w:rPr>
          <w:rFonts w:eastAsia="Calibri" w:cstheme="minorHAnsi"/>
          <w:i/>
          <w:iCs/>
          <w:sz w:val="22"/>
          <w:szCs w:val="22"/>
        </w:rPr>
        <w:t>us</w:t>
      </w:r>
      <w:r>
        <w:rPr>
          <w:rFonts w:eastAsia="Calibri" w:cstheme="minorHAnsi"/>
          <w:i/>
          <w:iCs/>
          <w:sz w:val="22"/>
          <w:szCs w:val="22"/>
        </w:rPr>
        <w:t>;</w:t>
      </w:r>
    </w:p>
    <w:p w14:paraId="3C454390" w14:textId="27C38140" w:rsidR="005E2F31" w:rsidRDefault="00086DF2" w:rsidP="00C04CCE">
      <w:pPr>
        <w:tabs>
          <w:tab w:val="left" w:pos="450"/>
          <w:tab w:val="left" w:pos="990"/>
        </w:tabs>
        <w:spacing w:after="0" w:line="240" w:lineRule="auto"/>
        <w:ind w:left="360"/>
        <w:jc w:val="both"/>
        <w:rPr>
          <w:rFonts w:eastAsia="Calibri" w:cstheme="minorHAnsi"/>
          <w:i/>
          <w:iCs/>
          <w:sz w:val="22"/>
          <w:szCs w:val="22"/>
        </w:rPr>
      </w:pPr>
      <w:r>
        <w:rPr>
          <w:rFonts w:eastAsia="Calibri" w:cstheme="minorHAnsi"/>
          <w:i/>
          <w:iCs/>
          <w:sz w:val="22"/>
          <w:szCs w:val="22"/>
        </w:rPr>
        <w:t>2.</w:t>
      </w:r>
      <w:r w:rsidR="00D60C96">
        <w:rPr>
          <w:rFonts w:eastAsia="Calibri" w:cstheme="minorHAnsi"/>
          <w:i/>
          <w:iCs/>
          <w:sz w:val="22"/>
          <w:szCs w:val="22"/>
        </w:rPr>
        <w:t>3</w:t>
      </w:r>
      <w:r>
        <w:rPr>
          <w:rFonts w:eastAsia="Calibri" w:cstheme="minorHAnsi"/>
          <w:i/>
          <w:iCs/>
          <w:sz w:val="22"/>
          <w:szCs w:val="22"/>
        </w:rPr>
        <w:t xml:space="preserve"> </w:t>
      </w:r>
      <w:r w:rsidR="00091027">
        <w:rPr>
          <w:rFonts w:eastAsia="Calibri" w:cstheme="minorHAnsi"/>
          <w:i/>
          <w:iCs/>
          <w:sz w:val="22"/>
          <w:szCs w:val="22"/>
        </w:rPr>
        <w:t>Pastatyti</w:t>
      </w:r>
      <w:r>
        <w:rPr>
          <w:rFonts w:eastAsia="Calibri" w:cstheme="minorHAnsi"/>
          <w:i/>
          <w:iCs/>
          <w:sz w:val="22"/>
          <w:szCs w:val="22"/>
        </w:rPr>
        <w:t xml:space="preserve"> nauj</w:t>
      </w:r>
      <w:r w:rsidR="00091027">
        <w:rPr>
          <w:rFonts w:eastAsia="Calibri" w:cstheme="minorHAnsi"/>
          <w:i/>
          <w:iCs/>
          <w:sz w:val="22"/>
          <w:szCs w:val="22"/>
        </w:rPr>
        <w:t>ą</w:t>
      </w:r>
      <w:r>
        <w:rPr>
          <w:rFonts w:eastAsia="Calibri" w:cstheme="minorHAnsi"/>
          <w:i/>
          <w:iCs/>
          <w:sz w:val="22"/>
          <w:szCs w:val="22"/>
        </w:rPr>
        <w:t xml:space="preserve"> lengvų konstrukcijų</w:t>
      </w:r>
      <w:r w:rsidR="00A82588">
        <w:rPr>
          <w:rFonts w:eastAsia="Calibri" w:cstheme="minorHAnsi"/>
          <w:i/>
          <w:iCs/>
          <w:sz w:val="22"/>
          <w:szCs w:val="22"/>
        </w:rPr>
        <w:t>, apšiltintą „Sandwich“ tipo (arba lygiavertėmis) plokštėmis</w:t>
      </w:r>
      <w:r w:rsidR="006A2AB8">
        <w:rPr>
          <w:rFonts w:eastAsia="Calibri" w:cstheme="minorHAnsi"/>
          <w:i/>
          <w:iCs/>
          <w:sz w:val="22"/>
          <w:szCs w:val="22"/>
        </w:rPr>
        <w:t xml:space="preserve"> su poliuretanu, apdaila</w:t>
      </w:r>
      <w:r w:rsidR="00A82588">
        <w:rPr>
          <w:rFonts w:eastAsia="Calibri" w:cstheme="minorHAnsi"/>
          <w:i/>
          <w:iCs/>
          <w:sz w:val="22"/>
          <w:szCs w:val="22"/>
        </w:rPr>
        <w:t>,</w:t>
      </w:r>
      <w:r>
        <w:rPr>
          <w:rFonts w:eastAsia="Calibri" w:cstheme="minorHAnsi"/>
          <w:i/>
          <w:iCs/>
          <w:sz w:val="22"/>
          <w:szCs w:val="22"/>
        </w:rPr>
        <w:t xml:space="preserve"> </w:t>
      </w:r>
      <w:r w:rsidR="00C04CCE">
        <w:rPr>
          <w:rFonts w:eastAsia="Calibri" w:cstheme="minorHAnsi"/>
          <w:i/>
          <w:iCs/>
          <w:sz w:val="22"/>
          <w:szCs w:val="22"/>
        </w:rPr>
        <w:t xml:space="preserve">NVĮ </w:t>
      </w:r>
      <w:r>
        <w:rPr>
          <w:rFonts w:eastAsia="Calibri" w:cstheme="minorHAnsi"/>
          <w:i/>
          <w:iCs/>
          <w:sz w:val="22"/>
          <w:szCs w:val="22"/>
        </w:rPr>
        <w:t>technologi</w:t>
      </w:r>
      <w:r w:rsidR="00091027">
        <w:rPr>
          <w:rFonts w:eastAsia="Calibri" w:cstheme="minorHAnsi"/>
          <w:i/>
          <w:iCs/>
          <w:sz w:val="22"/>
          <w:szCs w:val="22"/>
        </w:rPr>
        <w:t>nį</w:t>
      </w:r>
      <w:r>
        <w:rPr>
          <w:rFonts w:eastAsia="Calibri" w:cstheme="minorHAnsi"/>
          <w:i/>
          <w:iCs/>
          <w:sz w:val="22"/>
          <w:szCs w:val="22"/>
        </w:rPr>
        <w:t xml:space="preserve"> pastat</w:t>
      </w:r>
      <w:r w:rsidR="00091027">
        <w:rPr>
          <w:rFonts w:eastAsia="Calibri" w:cstheme="minorHAnsi"/>
          <w:i/>
          <w:iCs/>
          <w:sz w:val="22"/>
          <w:szCs w:val="22"/>
        </w:rPr>
        <w:t>ą</w:t>
      </w:r>
      <w:r w:rsidR="00C04CCE">
        <w:rPr>
          <w:rFonts w:eastAsia="Calibri" w:cstheme="minorHAnsi"/>
          <w:i/>
          <w:iCs/>
          <w:sz w:val="22"/>
          <w:szCs w:val="22"/>
        </w:rPr>
        <w:t xml:space="preserve">, kuriame, vadovaujantis </w:t>
      </w:r>
      <w:r w:rsidR="00F3247A">
        <w:rPr>
          <w:rFonts w:eastAsia="Calibri" w:cstheme="minorHAnsi"/>
          <w:i/>
          <w:iCs/>
          <w:sz w:val="22"/>
          <w:szCs w:val="22"/>
        </w:rPr>
        <w:t xml:space="preserve">prie priešprojektinių pasiūlymų </w:t>
      </w:r>
      <w:r w:rsidR="00C04CCE">
        <w:rPr>
          <w:rFonts w:eastAsia="Calibri" w:cstheme="minorHAnsi"/>
          <w:i/>
          <w:iCs/>
          <w:sz w:val="22"/>
          <w:szCs w:val="22"/>
        </w:rPr>
        <w:t>pridedama technologine schema</w:t>
      </w:r>
      <w:r w:rsidR="000A754C">
        <w:rPr>
          <w:rFonts w:eastAsia="Calibri" w:cstheme="minorHAnsi"/>
          <w:i/>
          <w:iCs/>
          <w:sz w:val="22"/>
          <w:szCs w:val="22"/>
        </w:rPr>
        <w:t xml:space="preserve"> (</w:t>
      </w:r>
      <w:r w:rsidR="00F3247A">
        <w:rPr>
          <w:rFonts w:eastAsia="Calibri" w:cstheme="minorHAnsi"/>
          <w:i/>
          <w:iCs/>
          <w:color w:val="0070C0"/>
          <w:sz w:val="22"/>
          <w:szCs w:val="22"/>
        </w:rPr>
        <w:t>1</w:t>
      </w:r>
      <w:r w:rsidR="000A754C" w:rsidRPr="007B392D">
        <w:rPr>
          <w:rFonts w:eastAsia="Calibri" w:cstheme="minorHAnsi"/>
          <w:i/>
          <w:iCs/>
          <w:color w:val="0070C0"/>
          <w:sz w:val="22"/>
          <w:szCs w:val="22"/>
        </w:rPr>
        <w:t xml:space="preserve"> pried</w:t>
      </w:r>
      <w:r w:rsidR="00F3247A">
        <w:rPr>
          <w:rFonts w:eastAsia="Calibri" w:cstheme="minorHAnsi"/>
          <w:i/>
          <w:iCs/>
          <w:color w:val="0070C0"/>
          <w:sz w:val="22"/>
          <w:szCs w:val="22"/>
        </w:rPr>
        <w:t>o 1 priedas</w:t>
      </w:r>
      <w:r w:rsidR="000A754C">
        <w:rPr>
          <w:rFonts w:eastAsia="Calibri" w:cstheme="minorHAnsi"/>
          <w:i/>
          <w:iCs/>
          <w:sz w:val="22"/>
          <w:szCs w:val="22"/>
        </w:rPr>
        <w:t>)</w:t>
      </w:r>
      <w:r w:rsidR="00C04CCE">
        <w:rPr>
          <w:rFonts w:eastAsia="Calibri" w:cstheme="minorHAnsi"/>
          <w:i/>
          <w:iCs/>
          <w:sz w:val="22"/>
          <w:szCs w:val="22"/>
        </w:rPr>
        <w:t>,  bus montuojam</w:t>
      </w:r>
      <w:r w:rsidR="000A754C">
        <w:rPr>
          <w:rFonts w:eastAsia="Calibri" w:cstheme="minorHAnsi"/>
          <w:i/>
          <w:iCs/>
          <w:sz w:val="22"/>
          <w:szCs w:val="22"/>
        </w:rPr>
        <w:t>a</w:t>
      </w:r>
      <w:r w:rsidR="00C04CCE">
        <w:rPr>
          <w:rFonts w:eastAsia="Calibri" w:cstheme="minorHAnsi"/>
          <w:i/>
          <w:iCs/>
          <w:sz w:val="22"/>
          <w:szCs w:val="22"/>
        </w:rPr>
        <w:t xml:space="preserve"> gesinimo kamera, </w:t>
      </w:r>
      <w:r w:rsidR="00C04CCE" w:rsidRPr="00C04CCE">
        <w:rPr>
          <w:rFonts w:eastAsia="Calibri" w:cstheme="minorHAnsi"/>
          <w:i/>
          <w:iCs/>
          <w:sz w:val="22"/>
          <w:szCs w:val="22"/>
        </w:rPr>
        <w:t>mechaninio valymo įranga (kombinuotos mechaninės grotos su integruota smėliagaude, rankinės grotos</w:t>
      </w:r>
      <w:r w:rsidR="00C04CCE">
        <w:rPr>
          <w:rFonts w:eastAsia="Calibri" w:cstheme="minorHAnsi"/>
          <w:i/>
          <w:iCs/>
          <w:sz w:val="22"/>
          <w:szCs w:val="22"/>
        </w:rPr>
        <w:t>),</w:t>
      </w:r>
      <w:r w:rsidR="00C04CCE" w:rsidRPr="00C04CCE">
        <w:rPr>
          <w:rFonts w:eastAsia="Calibri" w:cstheme="minorHAnsi"/>
          <w:i/>
          <w:iCs/>
          <w:sz w:val="22"/>
          <w:szCs w:val="22"/>
        </w:rPr>
        <w:t xml:space="preserve"> vieta fosforo šalinimo įrangai, vieta anglies šaltinio dozavimui, orapūčių patalpa</w:t>
      </w:r>
      <w:r w:rsidR="00C04CCE">
        <w:rPr>
          <w:rFonts w:eastAsia="Calibri" w:cstheme="minorHAnsi"/>
          <w:i/>
          <w:iCs/>
          <w:sz w:val="22"/>
          <w:szCs w:val="22"/>
        </w:rPr>
        <w:t xml:space="preserve"> su orapūtėmis</w:t>
      </w:r>
      <w:r w:rsidR="00C04CCE" w:rsidRPr="00C04CCE">
        <w:rPr>
          <w:rFonts w:eastAsia="Calibri" w:cstheme="minorHAnsi"/>
          <w:i/>
          <w:iCs/>
          <w:sz w:val="22"/>
          <w:szCs w:val="22"/>
        </w:rPr>
        <w:t>,</w:t>
      </w:r>
      <w:r w:rsidR="00C04CCE">
        <w:rPr>
          <w:rFonts w:eastAsia="Calibri" w:cstheme="minorHAnsi"/>
          <w:i/>
          <w:iCs/>
          <w:sz w:val="22"/>
          <w:szCs w:val="22"/>
        </w:rPr>
        <w:t xml:space="preserve"> maišyklė, </w:t>
      </w:r>
      <w:r w:rsidR="00C04CCE" w:rsidRPr="00C04CCE">
        <w:rPr>
          <w:rFonts w:eastAsia="Calibri" w:cstheme="minorHAnsi"/>
          <w:i/>
          <w:iCs/>
          <w:sz w:val="22"/>
          <w:szCs w:val="22"/>
        </w:rPr>
        <w:t xml:space="preserve"> el. skydinė, valdymo skyda</w:t>
      </w:r>
      <w:r w:rsidR="00C04CCE">
        <w:rPr>
          <w:rFonts w:eastAsia="Calibri" w:cstheme="minorHAnsi"/>
          <w:i/>
          <w:iCs/>
          <w:sz w:val="22"/>
          <w:szCs w:val="22"/>
        </w:rPr>
        <w:t>s</w:t>
      </w:r>
      <w:r w:rsidR="006A2AB8">
        <w:rPr>
          <w:rFonts w:eastAsia="Calibri" w:cstheme="minorHAnsi"/>
          <w:i/>
          <w:iCs/>
          <w:sz w:val="22"/>
          <w:szCs w:val="22"/>
        </w:rPr>
        <w:t xml:space="preserve">. </w:t>
      </w:r>
      <w:r w:rsidR="00635787">
        <w:rPr>
          <w:rFonts w:eastAsia="Calibri" w:cstheme="minorHAnsi"/>
          <w:i/>
          <w:iCs/>
          <w:sz w:val="22"/>
          <w:szCs w:val="22"/>
        </w:rPr>
        <w:t>Pastate turės būti numatyta: natūralios traukos vėdinimo sistema; v</w:t>
      </w:r>
      <w:r w:rsidR="00635787" w:rsidRPr="00635787">
        <w:rPr>
          <w:rFonts w:eastAsia="Calibri" w:cstheme="minorHAnsi"/>
          <w:i/>
          <w:iCs/>
          <w:sz w:val="22"/>
          <w:szCs w:val="22"/>
        </w:rPr>
        <w:t>andentiekio ir nuotekų tinklai mechaninio valymo įrangai, fosforo šalinimo ir anglies šaltinio dozavimo įrangų vietoms</w:t>
      </w:r>
      <w:r w:rsidR="00BC45F4">
        <w:rPr>
          <w:rFonts w:eastAsia="Calibri" w:cstheme="minorHAnsi"/>
          <w:i/>
          <w:iCs/>
          <w:sz w:val="22"/>
          <w:szCs w:val="22"/>
        </w:rPr>
        <w:t>;</w:t>
      </w:r>
      <w:r w:rsidR="00C04CCE">
        <w:rPr>
          <w:rFonts w:eastAsia="Calibri" w:cstheme="minorHAnsi"/>
          <w:i/>
          <w:iCs/>
          <w:sz w:val="22"/>
          <w:szCs w:val="22"/>
        </w:rPr>
        <w:t xml:space="preserve"> </w:t>
      </w:r>
      <w:r w:rsidR="00635787">
        <w:rPr>
          <w:rFonts w:eastAsia="Calibri" w:cstheme="minorHAnsi"/>
          <w:i/>
          <w:iCs/>
          <w:sz w:val="22"/>
          <w:szCs w:val="22"/>
        </w:rPr>
        <w:t xml:space="preserve">patalpų apšvietimui numatomi energiją taupantys LED technologijos šviestuvai; įrengiamos gaisrinė ir apsauginė signalizacijos. Pastato išorėje </w:t>
      </w:r>
      <w:r w:rsidR="00635787" w:rsidRPr="00442D7C">
        <w:rPr>
          <w:rFonts w:eastAsia="Calibri" w:cstheme="minorHAnsi"/>
          <w:i/>
          <w:iCs/>
          <w:sz w:val="22"/>
          <w:szCs w:val="22"/>
        </w:rPr>
        <w:t>numatyti 4 vnt.</w:t>
      </w:r>
      <w:r w:rsidR="00635787">
        <w:rPr>
          <w:rFonts w:eastAsia="Calibri" w:cstheme="minorHAnsi"/>
          <w:i/>
          <w:iCs/>
          <w:sz w:val="22"/>
          <w:szCs w:val="22"/>
        </w:rPr>
        <w:t xml:space="preserve"> LED tipo prožektorius su judesio davikliais; 1</w:t>
      </w:r>
      <w:r w:rsidR="00442D7C">
        <w:rPr>
          <w:rFonts w:eastAsia="Calibri" w:cstheme="minorHAnsi"/>
          <w:i/>
          <w:iCs/>
          <w:sz w:val="22"/>
          <w:szCs w:val="22"/>
        </w:rPr>
        <w:t xml:space="preserve"> vnt.</w:t>
      </w:r>
      <w:r w:rsidR="00635787">
        <w:rPr>
          <w:rFonts w:eastAsia="Calibri" w:cstheme="minorHAnsi"/>
          <w:i/>
          <w:iCs/>
          <w:sz w:val="22"/>
          <w:szCs w:val="22"/>
        </w:rPr>
        <w:t xml:space="preserve"> kupolinę 360</w:t>
      </w:r>
      <w:r w:rsidR="00635787">
        <w:rPr>
          <w:rFonts w:eastAsia="Calibri" w:cstheme="minorHAnsi"/>
          <w:i/>
          <w:iCs/>
          <w:sz w:val="22"/>
          <w:szCs w:val="22"/>
          <w:vertAlign w:val="superscript"/>
        </w:rPr>
        <w:t>0</w:t>
      </w:r>
      <w:r w:rsidR="00635787">
        <w:rPr>
          <w:rFonts w:eastAsia="Calibri" w:cstheme="minorHAnsi"/>
          <w:i/>
          <w:iCs/>
          <w:sz w:val="22"/>
          <w:szCs w:val="22"/>
        </w:rPr>
        <w:t xml:space="preserve">  tipo vaizdo stebėjimo kamerą</w:t>
      </w:r>
      <w:r w:rsidR="006F0F5D">
        <w:rPr>
          <w:rFonts w:eastAsia="Calibri" w:cstheme="minorHAnsi"/>
          <w:i/>
          <w:iCs/>
          <w:sz w:val="22"/>
          <w:szCs w:val="22"/>
        </w:rPr>
        <w:t>, užtikrinančią kokybišką dieninį/naktinį vaizdo stebėjimą ir įrašymą</w:t>
      </w:r>
      <w:r w:rsidR="006F0F5D" w:rsidRPr="00442D7C">
        <w:rPr>
          <w:rFonts w:eastAsia="Calibri" w:cstheme="minorHAnsi"/>
          <w:i/>
          <w:iCs/>
          <w:sz w:val="22"/>
          <w:szCs w:val="22"/>
        </w:rPr>
        <w:t>,</w:t>
      </w:r>
      <w:r w:rsidR="00A76ECF" w:rsidRPr="00442D7C">
        <w:rPr>
          <w:rFonts w:eastAsia="Calibri" w:cstheme="minorHAnsi"/>
          <w:i/>
          <w:iCs/>
          <w:sz w:val="22"/>
          <w:szCs w:val="22"/>
        </w:rPr>
        <w:t xml:space="preserve">  </w:t>
      </w:r>
      <w:r w:rsidR="0085599F" w:rsidRPr="00442D7C">
        <w:rPr>
          <w:rFonts w:eastAsia="Calibri" w:cstheme="minorHAnsi"/>
          <w:i/>
          <w:iCs/>
          <w:sz w:val="22"/>
          <w:szCs w:val="22"/>
        </w:rPr>
        <w:t xml:space="preserve">su </w:t>
      </w:r>
      <w:r w:rsidR="00A76ECF" w:rsidRPr="00442D7C">
        <w:rPr>
          <w:rFonts w:eastAsia="Calibri" w:cstheme="minorHAnsi"/>
          <w:i/>
          <w:iCs/>
          <w:sz w:val="22"/>
          <w:szCs w:val="22"/>
        </w:rPr>
        <w:t xml:space="preserve">vidiniu pakraunamu akumuliatoriumi, užtikrinančiu autonominį veikimą iki </w:t>
      </w:r>
      <w:r w:rsidR="006F0F5D" w:rsidRPr="00442D7C">
        <w:rPr>
          <w:rFonts w:eastAsia="Calibri" w:cstheme="minorHAnsi"/>
          <w:i/>
          <w:iCs/>
          <w:sz w:val="22"/>
          <w:szCs w:val="22"/>
        </w:rPr>
        <w:t>8</w:t>
      </w:r>
      <w:r w:rsidR="00A76ECF" w:rsidRPr="00442D7C">
        <w:rPr>
          <w:rFonts w:eastAsia="Calibri" w:cstheme="minorHAnsi"/>
          <w:i/>
          <w:iCs/>
          <w:sz w:val="22"/>
          <w:szCs w:val="22"/>
        </w:rPr>
        <w:t xml:space="preserve"> val.,  ir v</w:t>
      </w:r>
      <w:r w:rsidR="00A76ECF">
        <w:rPr>
          <w:rFonts w:eastAsia="Calibri" w:cstheme="minorHAnsi"/>
          <w:i/>
          <w:iCs/>
          <w:sz w:val="22"/>
          <w:szCs w:val="22"/>
        </w:rPr>
        <w:t>aizdo perdavimu GSM ryšiu</w:t>
      </w:r>
      <w:r w:rsidR="006F0F5D">
        <w:rPr>
          <w:rFonts w:eastAsia="Calibri" w:cstheme="minorHAnsi"/>
          <w:i/>
          <w:iCs/>
          <w:sz w:val="22"/>
          <w:szCs w:val="22"/>
        </w:rPr>
        <w:t xml:space="preserve"> į dispečerinę</w:t>
      </w:r>
      <w:r w:rsidR="00635787">
        <w:rPr>
          <w:rFonts w:eastAsia="Calibri" w:cstheme="minorHAnsi"/>
          <w:i/>
          <w:iCs/>
          <w:sz w:val="22"/>
          <w:szCs w:val="22"/>
        </w:rPr>
        <w:t>; virš lauko įėjimo durų</w:t>
      </w:r>
      <w:r w:rsidR="00A76ECF">
        <w:rPr>
          <w:rFonts w:eastAsia="Calibri" w:cstheme="minorHAnsi"/>
          <w:i/>
          <w:iCs/>
          <w:sz w:val="22"/>
          <w:szCs w:val="22"/>
        </w:rPr>
        <w:t xml:space="preserve"> apsauginį</w:t>
      </w:r>
      <w:r w:rsidR="00635787">
        <w:rPr>
          <w:rFonts w:eastAsia="Calibri" w:cstheme="minorHAnsi"/>
          <w:i/>
          <w:iCs/>
          <w:sz w:val="22"/>
          <w:szCs w:val="22"/>
        </w:rPr>
        <w:t xml:space="preserve"> </w:t>
      </w:r>
      <w:r w:rsidR="00A76ECF">
        <w:rPr>
          <w:rFonts w:eastAsia="Calibri" w:cstheme="minorHAnsi"/>
          <w:i/>
          <w:iCs/>
          <w:sz w:val="22"/>
          <w:szCs w:val="22"/>
        </w:rPr>
        <w:t>stogelį. Numatyti pastato žaibosaugą</w:t>
      </w:r>
      <w:r w:rsidR="00442D7C">
        <w:rPr>
          <w:rFonts w:eastAsia="Calibri" w:cstheme="minorHAnsi"/>
          <w:i/>
          <w:iCs/>
          <w:sz w:val="22"/>
          <w:szCs w:val="22"/>
        </w:rPr>
        <w:t>;</w:t>
      </w:r>
    </w:p>
    <w:p w14:paraId="45987EA8" w14:textId="0BA697ED" w:rsidR="00C04CCE" w:rsidRDefault="00C04CCE" w:rsidP="00C04CCE">
      <w:pPr>
        <w:tabs>
          <w:tab w:val="left" w:pos="450"/>
          <w:tab w:val="left" w:pos="990"/>
        </w:tabs>
        <w:spacing w:after="0" w:line="240" w:lineRule="auto"/>
        <w:ind w:left="360"/>
        <w:jc w:val="both"/>
        <w:rPr>
          <w:rFonts w:eastAsia="Calibri" w:cstheme="minorHAnsi"/>
          <w:i/>
          <w:iCs/>
          <w:sz w:val="22"/>
          <w:szCs w:val="22"/>
        </w:rPr>
      </w:pPr>
      <w:r>
        <w:rPr>
          <w:rFonts w:eastAsia="Calibri" w:cstheme="minorHAnsi"/>
          <w:i/>
          <w:iCs/>
          <w:sz w:val="22"/>
          <w:szCs w:val="22"/>
        </w:rPr>
        <w:t>2.</w:t>
      </w:r>
      <w:r w:rsidR="00D60C96">
        <w:rPr>
          <w:rFonts w:eastAsia="Calibri" w:cstheme="minorHAnsi"/>
          <w:i/>
          <w:iCs/>
          <w:sz w:val="22"/>
          <w:szCs w:val="22"/>
        </w:rPr>
        <w:t>4</w:t>
      </w:r>
      <w:r>
        <w:rPr>
          <w:rFonts w:eastAsia="Calibri" w:cstheme="minorHAnsi"/>
          <w:i/>
          <w:iCs/>
          <w:sz w:val="22"/>
          <w:szCs w:val="22"/>
        </w:rPr>
        <w:t xml:space="preserve"> </w:t>
      </w:r>
      <w:r w:rsidR="000A754C">
        <w:rPr>
          <w:rFonts w:eastAsia="Calibri" w:cstheme="minorHAnsi"/>
          <w:i/>
          <w:iCs/>
          <w:sz w:val="22"/>
          <w:szCs w:val="22"/>
        </w:rPr>
        <w:t>Įreng</w:t>
      </w:r>
      <w:r w:rsidR="00091027">
        <w:rPr>
          <w:rFonts w:eastAsia="Calibri" w:cstheme="minorHAnsi"/>
          <w:i/>
          <w:iCs/>
          <w:sz w:val="22"/>
          <w:szCs w:val="22"/>
        </w:rPr>
        <w:t>ti/sumontuoti</w:t>
      </w:r>
      <w:r w:rsidR="000A754C">
        <w:rPr>
          <w:rFonts w:eastAsia="Calibri" w:cstheme="minorHAnsi"/>
          <w:i/>
          <w:iCs/>
          <w:sz w:val="22"/>
          <w:szCs w:val="22"/>
        </w:rPr>
        <w:t xml:space="preserve"> nuotekų išlyginimo talp</w:t>
      </w:r>
      <w:r w:rsidR="00091027">
        <w:rPr>
          <w:rFonts w:eastAsia="Calibri" w:cstheme="minorHAnsi"/>
          <w:i/>
          <w:iCs/>
          <w:sz w:val="22"/>
          <w:szCs w:val="22"/>
        </w:rPr>
        <w:t>ą</w:t>
      </w:r>
      <w:r w:rsidR="000A754C">
        <w:rPr>
          <w:rFonts w:eastAsia="Calibri" w:cstheme="minorHAnsi"/>
          <w:i/>
          <w:iCs/>
          <w:sz w:val="22"/>
          <w:szCs w:val="22"/>
        </w:rPr>
        <w:t>, anaerobin</w:t>
      </w:r>
      <w:r w:rsidR="00091027">
        <w:rPr>
          <w:rFonts w:eastAsia="Calibri" w:cstheme="minorHAnsi"/>
          <w:i/>
          <w:iCs/>
          <w:sz w:val="22"/>
          <w:szCs w:val="22"/>
        </w:rPr>
        <w:t>e</w:t>
      </w:r>
      <w:r w:rsidR="000A754C">
        <w:rPr>
          <w:rFonts w:eastAsia="Calibri" w:cstheme="minorHAnsi"/>
          <w:i/>
          <w:iCs/>
          <w:sz w:val="22"/>
          <w:szCs w:val="22"/>
        </w:rPr>
        <w:t>s kamer</w:t>
      </w:r>
      <w:r w:rsidR="00091027">
        <w:rPr>
          <w:rFonts w:eastAsia="Calibri" w:cstheme="minorHAnsi"/>
          <w:i/>
          <w:iCs/>
          <w:sz w:val="22"/>
          <w:szCs w:val="22"/>
        </w:rPr>
        <w:t>a</w:t>
      </w:r>
      <w:r w:rsidR="000A754C">
        <w:rPr>
          <w:rFonts w:eastAsia="Calibri" w:cstheme="minorHAnsi"/>
          <w:i/>
          <w:iCs/>
          <w:sz w:val="22"/>
          <w:szCs w:val="22"/>
        </w:rPr>
        <w:t>s, sekos bioreaktori</w:t>
      </w:r>
      <w:r w:rsidR="00091027">
        <w:rPr>
          <w:rFonts w:eastAsia="Calibri" w:cstheme="minorHAnsi"/>
          <w:i/>
          <w:iCs/>
          <w:sz w:val="22"/>
          <w:szCs w:val="22"/>
        </w:rPr>
        <w:t>us</w:t>
      </w:r>
      <w:r w:rsidR="000A754C">
        <w:rPr>
          <w:rFonts w:eastAsia="Calibri" w:cstheme="minorHAnsi"/>
          <w:i/>
          <w:iCs/>
          <w:sz w:val="22"/>
          <w:szCs w:val="22"/>
        </w:rPr>
        <w:t xml:space="preserve"> 2 vnt., dumblo talp</w:t>
      </w:r>
      <w:r w:rsidR="00091027">
        <w:rPr>
          <w:rFonts w:eastAsia="Calibri" w:cstheme="minorHAnsi"/>
          <w:i/>
          <w:iCs/>
          <w:sz w:val="22"/>
          <w:szCs w:val="22"/>
        </w:rPr>
        <w:t>ą</w:t>
      </w:r>
      <w:r w:rsidR="000A754C">
        <w:rPr>
          <w:rFonts w:eastAsia="Calibri" w:cstheme="minorHAnsi"/>
          <w:i/>
          <w:iCs/>
          <w:sz w:val="22"/>
          <w:szCs w:val="22"/>
        </w:rPr>
        <w:t>, mėginių ėmimo/debito matavimo talp</w:t>
      </w:r>
      <w:r w:rsidR="00091027">
        <w:rPr>
          <w:rFonts w:eastAsia="Calibri" w:cstheme="minorHAnsi"/>
          <w:i/>
          <w:iCs/>
          <w:sz w:val="22"/>
          <w:szCs w:val="22"/>
        </w:rPr>
        <w:t>ą</w:t>
      </w:r>
      <w:r w:rsidR="00442D7C">
        <w:rPr>
          <w:rFonts w:eastAsia="Calibri" w:cstheme="minorHAnsi"/>
          <w:i/>
          <w:iCs/>
          <w:sz w:val="22"/>
          <w:szCs w:val="22"/>
        </w:rPr>
        <w:t>;</w:t>
      </w:r>
    </w:p>
    <w:p w14:paraId="74B0D004" w14:textId="6F046F7D" w:rsidR="00D60C96" w:rsidRDefault="00D60C96" w:rsidP="00C04CCE">
      <w:pPr>
        <w:tabs>
          <w:tab w:val="left" w:pos="450"/>
          <w:tab w:val="left" w:pos="990"/>
        </w:tabs>
        <w:spacing w:after="0" w:line="240" w:lineRule="auto"/>
        <w:ind w:left="360"/>
        <w:jc w:val="both"/>
        <w:rPr>
          <w:rFonts w:eastAsia="Calibri" w:cstheme="minorHAnsi"/>
          <w:i/>
          <w:iCs/>
          <w:sz w:val="22"/>
          <w:szCs w:val="22"/>
        </w:rPr>
      </w:pPr>
      <w:r>
        <w:rPr>
          <w:rFonts w:eastAsia="Calibri" w:cstheme="minorHAnsi"/>
          <w:i/>
          <w:iCs/>
          <w:sz w:val="22"/>
          <w:szCs w:val="22"/>
        </w:rPr>
        <w:t xml:space="preserve">2.5 </w:t>
      </w:r>
      <w:r w:rsidRPr="00086DF2">
        <w:rPr>
          <w:rFonts w:eastAsia="Calibri" w:cstheme="minorHAnsi"/>
          <w:i/>
          <w:iCs/>
          <w:sz w:val="22"/>
          <w:szCs w:val="22"/>
        </w:rPr>
        <w:t>Pastačius naujus NVĮ su jų funkcionavimui reikalingais inžineriniais tinklais, vamzdynais, demontuo</w:t>
      </w:r>
      <w:r>
        <w:rPr>
          <w:rFonts w:eastAsia="Calibri" w:cstheme="minorHAnsi"/>
          <w:i/>
          <w:iCs/>
          <w:sz w:val="22"/>
          <w:szCs w:val="22"/>
        </w:rPr>
        <w:t>ti</w:t>
      </w:r>
      <w:r w:rsidRPr="00086DF2">
        <w:rPr>
          <w:rFonts w:eastAsia="Calibri" w:cstheme="minorHAnsi"/>
          <w:i/>
          <w:iCs/>
          <w:sz w:val="22"/>
          <w:szCs w:val="22"/>
        </w:rPr>
        <w:t xml:space="preserve"> </w:t>
      </w:r>
      <w:r w:rsidR="0048108B">
        <w:rPr>
          <w:rFonts w:eastAsia="Calibri" w:cstheme="minorHAnsi"/>
          <w:i/>
          <w:iCs/>
          <w:sz w:val="22"/>
          <w:szCs w:val="22"/>
        </w:rPr>
        <w:t xml:space="preserve">visus </w:t>
      </w:r>
      <w:r w:rsidRPr="00086DF2">
        <w:rPr>
          <w:rFonts w:eastAsia="Calibri" w:cstheme="minorHAnsi"/>
          <w:i/>
          <w:iCs/>
          <w:sz w:val="22"/>
          <w:szCs w:val="22"/>
        </w:rPr>
        <w:t>esam</w:t>
      </w:r>
      <w:r>
        <w:rPr>
          <w:rFonts w:eastAsia="Calibri" w:cstheme="minorHAnsi"/>
          <w:i/>
          <w:iCs/>
          <w:sz w:val="22"/>
          <w:szCs w:val="22"/>
        </w:rPr>
        <w:t xml:space="preserve">us </w:t>
      </w:r>
      <w:r w:rsidRPr="00086DF2">
        <w:rPr>
          <w:rFonts w:eastAsia="Calibri" w:cstheme="minorHAnsi"/>
          <w:i/>
          <w:iCs/>
          <w:sz w:val="22"/>
          <w:szCs w:val="22"/>
        </w:rPr>
        <w:t>NVĮ teritorijoje esan</w:t>
      </w:r>
      <w:r>
        <w:rPr>
          <w:rFonts w:eastAsia="Calibri" w:cstheme="minorHAnsi"/>
          <w:i/>
          <w:iCs/>
          <w:sz w:val="22"/>
          <w:szCs w:val="22"/>
        </w:rPr>
        <w:t>čius</w:t>
      </w:r>
      <w:r w:rsidRPr="00086DF2">
        <w:rPr>
          <w:rFonts w:eastAsia="Calibri" w:cstheme="minorHAnsi"/>
          <w:i/>
          <w:iCs/>
          <w:sz w:val="22"/>
          <w:szCs w:val="22"/>
        </w:rPr>
        <w:t xml:space="preserve"> nuotekų tinkl</w:t>
      </w:r>
      <w:r>
        <w:rPr>
          <w:rFonts w:eastAsia="Calibri" w:cstheme="minorHAnsi"/>
          <w:i/>
          <w:iCs/>
          <w:sz w:val="22"/>
          <w:szCs w:val="22"/>
        </w:rPr>
        <w:t>us</w:t>
      </w:r>
      <w:r w:rsidR="0048108B">
        <w:rPr>
          <w:rFonts w:eastAsia="Calibri" w:cstheme="minorHAnsi"/>
          <w:i/>
          <w:iCs/>
          <w:sz w:val="22"/>
          <w:szCs w:val="22"/>
        </w:rPr>
        <w:t>, kurie nebereikalingi naujų NVĮ funkcionavimui</w:t>
      </w:r>
      <w:r w:rsidR="00442D7C">
        <w:rPr>
          <w:rFonts w:eastAsia="Calibri" w:cstheme="minorHAnsi"/>
          <w:i/>
          <w:iCs/>
          <w:sz w:val="22"/>
          <w:szCs w:val="22"/>
        </w:rPr>
        <w:t>;</w:t>
      </w:r>
    </w:p>
    <w:p w14:paraId="7D7361B6" w14:textId="068873C6" w:rsidR="00BC45F4" w:rsidRDefault="00BC45F4" w:rsidP="00C04CCE">
      <w:pPr>
        <w:tabs>
          <w:tab w:val="left" w:pos="450"/>
          <w:tab w:val="left" w:pos="990"/>
        </w:tabs>
        <w:spacing w:after="0" w:line="240" w:lineRule="auto"/>
        <w:ind w:left="360"/>
        <w:jc w:val="both"/>
        <w:rPr>
          <w:rFonts w:eastAsia="Calibri" w:cstheme="minorHAnsi"/>
          <w:i/>
          <w:iCs/>
          <w:sz w:val="22"/>
          <w:szCs w:val="22"/>
        </w:rPr>
      </w:pPr>
      <w:r>
        <w:rPr>
          <w:rFonts w:eastAsia="Calibri" w:cstheme="minorHAnsi"/>
          <w:i/>
          <w:iCs/>
          <w:sz w:val="22"/>
          <w:szCs w:val="22"/>
        </w:rPr>
        <w:t>2.</w:t>
      </w:r>
      <w:r w:rsidR="00D60C96">
        <w:rPr>
          <w:rFonts w:eastAsia="Calibri" w:cstheme="minorHAnsi"/>
          <w:i/>
          <w:iCs/>
          <w:sz w:val="22"/>
          <w:szCs w:val="22"/>
        </w:rPr>
        <w:t>6</w:t>
      </w:r>
      <w:r>
        <w:rPr>
          <w:rFonts w:eastAsia="Calibri" w:cstheme="minorHAnsi"/>
          <w:i/>
          <w:iCs/>
          <w:sz w:val="22"/>
          <w:szCs w:val="22"/>
        </w:rPr>
        <w:t xml:space="preserve"> </w:t>
      </w:r>
      <w:r w:rsidRPr="00BC45F4">
        <w:rPr>
          <w:rFonts w:eastAsia="Calibri" w:cstheme="minorHAnsi"/>
          <w:i/>
          <w:iCs/>
          <w:sz w:val="22"/>
          <w:szCs w:val="22"/>
        </w:rPr>
        <w:t xml:space="preserve">Privaloma suprojektuoti ir įrengti (prijungti)  laisvai pastatomą dyzelinį elektros generatorių su pastoge. Generatoriaus galingumas parenkamas pagal suprojektuotų NVĮ </w:t>
      </w:r>
      <w:r w:rsidR="00442D7C">
        <w:rPr>
          <w:rFonts w:eastAsia="Calibri" w:cstheme="minorHAnsi"/>
          <w:i/>
          <w:iCs/>
          <w:sz w:val="22"/>
          <w:szCs w:val="22"/>
        </w:rPr>
        <w:t xml:space="preserve">įrenginių elektros energijos </w:t>
      </w:r>
      <w:r w:rsidRPr="00BC45F4">
        <w:rPr>
          <w:rFonts w:eastAsia="Calibri" w:cstheme="minorHAnsi"/>
          <w:i/>
          <w:iCs/>
          <w:sz w:val="22"/>
          <w:szCs w:val="22"/>
        </w:rPr>
        <w:t>poreikį, įskaitant teritorijos apšvietimą.</w:t>
      </w:r>
      <w:r w:rsidR="0048108B">
        <w:rPr>
          <w:rFonts w:eastAsia="Calibri" w:cstheme="minorHAnsi"/>
          <w:i/>
          <w:iCs/>
          <w:sz w:val="22"/>
          <w:szCs w:val="22"/>
        </w:rPr>
        <w:t xml:space="preserve"> </w:t>
      </w:r>
      <w:r w:rsidR="0048108B" w:rsidRPr="00442D7C">
        <w:rPr>
          <w:rFonts w:eastAsia="Calibri" w:cstheme="minorHAnsi"/>
          <w:i/>
          <w:iCs/>
          <w:sz w:val="22"/>
          <w:szCs w:val="22"/>
        </w:rPr>
        <w:t xml:space="preserve">Dyzelinis generatorius turi užtikrinti </w:t>
      </w:r>
      <w:r w:rsidR="00442D7C">
        <w:rPr>
          <w:rFonts w:eastAsia="Calibri" w:cstheme="minorHAnsi"/>
          <w:i/>
          <w:iCs/>
          <w:sz w:val="22"/>
          <w:szCs w:val="22"/>
        </w:rPr>
        <w:t xml:space="preserve">ne mažiau, kaip </w:t>
      </w:r>
      <w:r w:rsidR="0048108B" w:rsidRPr="00442D7C">
        <w:rPr>
          <w:rFonts w:eastAsia="Calibri" w:cstheme="minorHAnsi"/>
          <w:i/>
          <w:iCs/>
          <w:sz w:val="22"/>
          <w:szCs w:val="22"/>
        </w:rPr>
        <w:t>48 val. autonominį NVĮ veikimą, nutraukus elektros energijos tiekimą ESO tinkl</w:t>
      </w:r>
      <w:r w:rsidR="00442D7C">
        <w:rPr>
          <w:rFonts w:eastAsia="Calibri" w:cstheme="minorHAnsi"/>
          <w:i/>
          <w:iCs/>
          <w:sz w:val="22"/>
          <w:szCs w:val="22"/>
        </w:rPr>
        <w:t>u</w:t>
      </w:r>
      <w:r w:rsidR="0048108B" w:rsidRPr="00442D7C">
        <w:rPr>
          <w:rFonts w:eastAsia="Calibri" w:cstheme="minorHAnsi"/>
          <w:i/>
          <w:iCs/>
          <w:sz w:val="22"/>
          <w:szCs w:val="22"/>
        </w:rPr>
        <w:t xml:space="preserve">. </w:t>
      </w:r>
      <w:r w:rsidR="00442D7C">
        <w:rPr>
          <w:rFonts w:eastAsia="Calibri" w:cstheme="minorHAnsi"/>
          <w:i/>
          <w:iCs/>
          <w:sz w:val="22"/>
          <w:szCs w:val="22"/>
        </w:rPr>
        <w:t>G</w:t>
      </w:r>
      <w:r w:rsidR="00442D7C" w:rsidRPr="00442D7C">
        <w:rPr>
          <w:rFonts w:eastAsia="Calibri" w:cstheme="minorHAnsi"/>
          <w:i/>
          <w:iCs/>
          <w:sz w:val="22"/>
          <w:szCs w:val="22"/>
        </w:rPr>
        <w:t>eneratorius turi automatiškai įsijungti, dingus elektrai</w:t>
      </w:r>
      <w:r w:rsidR="00442D7C">
        <w:rPr>
          <w:rFonts w:eastAsia="Calibri" w:cstheme="minorHAnsi"/>
          <w:i/>
          <w:iCs/>
          <w:sz w:val="22"/>
          <w:szCs w:val="22"/>
        </w:rPr>
        <w:t>,</w:t>
      </w:r>
      <w:r w:rsidR="00442D7C" w:rsidRPr="00442D7C">
        <w:rPr>
          <w:rFonts w:eastAsia="Calibri" w:cstheme="minorHAnsi"/>
          <w:i/>
          <w:iCs/>
          <w:sz w:val="22"/>
          <w:szCs w:val="22"/>
        </w:rPr>
        <w:t xml:space="preserve"> ir išsijungti, atstačius elektros tiekimo iš ESO</w:t>
      </w:r>
      <w:r w:rsidR="00442D7C">
        <w:rPr>
          <w:rFonts w:eastAsia="Calibri" w:cstheme="minorHAnsi"/>
          <w:i/>
          <w:iCs/>
          <w:sz w:val="22"/>
          <w:szCs w:val="22"/>
        </w:rPr>
        <w:t xml:space="preserve"> tinklo</w:t>
      </w:r>
      <w:r w:rsidR="00442D7C" w:rsidRPr="00442D7C">
        <w:rPr>
          <w:rFonts w:eastAsia="Calibri" w:cstheme="minorHAnsi"/>
          <w:i/>
          <w:iCs/>
          <w:sz w:val="22"/>
          <w:szCs w:val="22"/>
        </w:rPr>
        <w:t>, rankinio įjungimo/išjungimo galimybė,  turi būti numatyta nuotolinio parametrų (įtampa, srovė, kuro likutis)</w:t>
      </w:r>
      <w:r w:rsidR="00442D7C">
        <w:rPr>
          <w:rFonts w:eastAsia="Calibri" w:cstheme="minorHAnsi"/>
          <w:i/>
          <w:iCs/>
          <w:sz w:val="22"/>
          <w:szCs w:val="22"/>
        </w:rPr>
        <w:t xml:space="preserve"> stebėjimo galimybė.</w:t>
      </w:r>
      <w:r w:rsidR="00442D7C" w:rsidRPr="00442D7C">
        <w:rPr>
          <w:rFonts w:eastAsia="Calibri" w:cstheme="minorHAnsi"/>
          <w:i/>
          <w:iCs/>
          <w:sz w:val="22"/>
          <w:szCs w:val="22"/>
        </w:rPr>
        <w:t> </w:t>
      </w:r>
      <w:r w:rsidR="0048108B" w:rsidRPr="00442D7C">
        <w:rPr>
          <w:rFonts w:eastAsia="Calibri" w:cstheme="minorHAnsi"/>
          <w:i/>
          <w:iCs/>
          <w:sz w:val="22"/>
          <w:szCs w:val="22"/>
        </w:rPr>
        <w:t>Generatoriaus aptarnavimui, kuro užpylimui turi būti suprojektuotas ir įrengtas privažiavimo kelias su skaldos danga</w:t>
      </w:r>
      <w:r w:rsidR="00442D7C">
        <w:rPr>
          <w:rFonts w:eastAsia="Calibri" w:cstheme="minorHAnsi"/>
          <w:i/>
          <w:iCs/>
          <w:sz w:val="22"/>
          <w:szCs w:val="22"/>
        </w:rPr>
        <w:t>;</w:t>
      </w:r>
    </w:p>
    <w:p w14:paraId="641CC045" w14:textId="254BB971" w:rsidR="00BC45F4" w:rsidRDefault="00BC45F4" w:rsidP="006F0F5D">
      <w:pPr>
        <w:tabs>
          <w:tab w:val="left" w:pos="450"/>
          <w:tab w:val="left" w:pos="990"/>
        </w:tabs>
        <w:spacing w:after="0" w:line="240" w:lineRule="auto"/>
        <w:ind w:left="360"/>
        <w:jc w:val="both"/>
        <w:rPr>
          <w:rFonts w:eastAsia="Calibri" w:cstheme="minorHAnsi"/>
          <w:bCs/>
          <w:i/>
          <w:iCs/>
          <w:sz w:val="22"/>
          <w:szCs w:val="22"/>
        </w:rPr>
      </w:pPr>
      <w:r>
        <w:rPr>
          <w:rFonts w:eastAsia="Calibri" w:cstheme="minorHAnsi"/>
          <w:i/>
          <w:iCs/>
          <w:sz w:val="22"/>
          <w:szCs w:val="22"/>
        </w:rPr>
        <w:t>2.</w:t>
      </w:r>
      <w:r w:rsidR="00D60C96">
        <w:rPr>
          <w:rFonts w:eastAsia="Calibri" w:cstheme="minorHAnsi"/>
          <w:i/>
          <w:iCs/>
          <w:sz w:val="22"/>
          <w:szCs w:val="22"/>
        </w:rPr>
        <w:t>7</w:t>
      </w:r>
      <w:r>
        <w:rPr>
          <w:rFonts w:eastAsia="Calibri" w:cstheme="minorHAnsi"/>
          <w:i/>
          <w:iCs/>
          <w:sz w:val="22"/>
          <w:szCs w:val="22"/>
        </w:rPr>
        <w:t xml:space="preserve"> </w:t>
      </w:r>
      <w:r w:rsidR="00595710">
        <w:rPr>
          <w:rFonts w:eastAsia="Calibri" w:cstheme="minorHAnsi"/>
          <w:i/>
          <w:iCs/>
          <w:sz w:val="22"/>
          <w:szCs w:val="22"/>
        </w:rPr>
        <w:t>Išard</w:t>
      </w:r>
      <w:r w:rsidR="008E6B4C">
        <w:rPr>
          <w:rFonts w:eastAsia="Calibri" w:cstheme="minorHAnsi"/>
          <w:i/>
          <w:iCs/>
          <w:sz w:val="22"/>
          <w:szCs w:val="22"/>
        </w:rPr>
        <w:t>yti</w:t>
      </w:r>
      <w:r w:rsidR="00595710">
        <w:rPr>
          <w:rFonts w:eastAsia="Calibri" w:cstheme="minorHAnsi"/>
          <w:i/>
          <w:iCs/>
          <w:sz w:val="22"/>
          <w:szCs w:val="22"/>
        </w:rPr>
        <w:t xml:space="preserve"> esamą tvorą</w:t>
      </w:r>
      <w:r w:rsidR="00166070">
        <w:rPr>
          <w:rFonts w:eastAsia="Calibri" w:cstheme="minorHAnsi"/>
          <w:i/>
          <w:iCs/>
          <w:sz w:val="22"/>
          <w:szCs w:val="22"/>
        </w:rPr>
        <w:t xml:space="preserve"> ir išpj</w:t>
      </w:r>
      <w:r w:rsidR="008E6B4C">
        <w:rPr>
          <w:rFonts w:eastAsia="Calibri" w:cstheme="minorHAnsi"/>
          <w:i/>
          <w:iCs/>
          <w:sz w:val="22"/>
          <w:szCs w:val="22"/>
        </w:rPr>
        <w:t>auti</w:t>
      </w:r>
      <w:r w:rsidR="00166070">
        <w:rPr>
          <w:rFonts w:eastAsia="Calibri" w:cstheme="minorHAnsi"/>
          <w:i/>
          <w:iCs/>
          <w:sz w:val="22"/>
          <w:szCs w:val="22"/>
        </w:rPr>
        <w:t xml:space="preserve"> medžius</w:t>
      </w:r>
      <w:r w:rsidR="00846EA4">
        <w:rPr>
          <w:rFonts w:eastAsia="Calibri" w:cstheme="minorHAnsi"/>
          <w:i/>
          <w:iCs/>
          <w:sz w:val="22"/>
          <w:szCs w:val="22"/>
        </w:rPr>
        <w:t xml:space="preserve">, </w:t>
      </w:r>
      <w:r w:rsidR="00846EA4">
        <w:rPr>
          <w:rFonts w:eastAsia="Calibri" w:cstheme="minorHAnsi"/>
          <w:bCs/>
          <w:i/>
          <w:iCs/>
          <w:sz w:val="22"/>
          <w:szCs w:val="22"/>
        </w:rPr>
        <w:t>a</w:t>
      </w:r>
      <w:r w:rsidRPr="00BC45F4">
        <w:rPr>
          <w:rFonts w:eastAsia="Calibri" w:cstheme="minorHAnsi"/>
          <w:bCs/>
          <w:i/>
          <w:iCs/>
          <w:sz w:val="22"/>
          <w:szCs w:val="22"/>
        </w:rPr>
        <w:t xml:space="preserve">ptverti </w:t>
      </w:r>
      <w:r w:rsidR="00D60C96">
        <w:rPr>
          <w:rFonts w:eastAsia="Calibri" w:cstheme="minorHAnsi"/>
          <w:bCs/>
          <w:i/>
          <w:iCs/>
          <w:sz w:val="22"/>
          <w:szCs w:val="22"/>
        </w:rPr>
        <w:t xml:space="preserve">NVĮ </w:t>
      </w:r>
      <w:r w:rsidRPr="00BC45F4">
        <w:rPr>
          <w:rFonts w:eastAsia="Calibri" w:cstheme="minorHAnsi"/>
          <w:bCs/>
          <w:i/>
          <w:iCs/>
          <w:sz w:val="22"/>
          <w:szCs w:val="22"/>
        </w:rPr>
        <w:t xml:space="preserve"> teritoriją ne žemesne kaip 2,50 m. aukščio tvora, kuri turi būti sudaryta iš metalinių cinkuotų ir milteliniu dažymu padengtų stulpelių ir tarp jų montuojamų tvoros segmentų. Įrengti dvivėrius ne mažesnius nei 3,</w:t>
      </w:r>
      <w:r w:rsidR="00BF2D7E">
        <w:rPr>
          <w:rFonts w:eastAsia="Calibri" w:cstheme="minorHAnsi"/>
          <w:bCs/>
          <w:i/>
          <w:iCs/>
          <w:sz w:val="22"/>
          <w:szCs w:val="22"/>
        </w:rPr>
        <w:t>5</w:t>
      </w:r>
      <w:r w:rsidRPr="00BC45F4">
        <w:rPr>
          <w:rFonts w:eastAsia="Calibri" w:cstheme="minorHAnsi"/>
          <w:bCs/>
          <w:i/>
          <w:iCs/>
          <w:sz w:val="22"/>
          <w:szCs w:val="22"/>
        </w:rPr>
        <w:t xml:space="preserve"> m. pločio vartus ir vartelius (plotis – 0,9-1,0 m). </w:t>
      </w:r>
      <w:r w:rsidR="006F0F5D" w:rsidRPr="0085599F">
        <w:rPr>
          <w:rFonts w:eastAsia="Calibri" w:cstheme="minorHAnsi"/>
          <w:bCs/>
          <w:i/>
          <w:iCs/>
          <w:sz w:val="22"/>
          <w:szCs w:val="22"/>
        </w:rPr>
        <w:t>NVĮ teritorijos kampuose</w:t>
      </w:r>
      <w:r w:rsidRPr="0085599F">
        <w:rPr>
          <w:rFonts w:eastAsia="Calibri" w:cstheme="minorHAnsi"/>
          <w:bCs/>
          <w:i/>
          <w:iCs/>
          <w:sz w:val="22"/>
          <w:szCs w:val="22"/>
        </w:rPr>
        <w:t xml:space="preserve"> turi būti įrengtas </w:t>
      </w:r>
      <w:r w:rsidR="00D95D4C" w:rsidRPr="0085599F">
        <w:rPr>
          <w:rFonts w:eastAsia="Calibri" w:cstheme="minorHAnsi"/>
          <w:bCs/>
          <w:i/>
          <w:iCs/>
          <w:sz w:val="22"/>
          <w:szCs w:val="22"/>
        </w:rPr>
        <w:t xml:space="preserve">apšvietimas su </w:t>
      </w:r>
      <w:r w:rsidRPr="0085599F">
        <w:rPr>
          <w:rFonts w:eastAsia="Calibri" w:cstheme="minorHAnsi"/>
          <w:bCs/>
          <w:i/>
          <w:iCs/>
          <w:sz w:val="22"/>
          <w:szCs w:val="22"/>
        </w:rPr>
        <w:t xml:space="preserve">LED </w:t>
      </w:r>
      <w:r w:rsidR="006F0F5D" w:rsidRPr="0085599F">
        <w:rPr>
          <w:rFonts w:eastAsia="Calibri" w:cstheme="minorHAnsi"/>
          <w:bCs/>
          <w:i/>
          <w:iCs/>
          <w:sz w:val="22"/>
          <w:szCs w:val="22"/>
        </w:rPr>
        <w:t>lauko šviestuvai</w:t>
      </w:r>
      <w:r w:rsidR="00D95D4C" w:rsidRPr="0085599F">
        <w:rPr>
          <w:rFonts w:eastAsia="Calibri" w:cstheme="minorHAnsi"/>
          <w:bCs/>
          <w:i/>
          <w:iCs/>
          <w:sz w:val="22"/>
          <w:szCs w:val="22"/>
        </w:rPr>
        <w:t xml:space="preserve">s </w:t>
      </w:r>
      <w:r w:rsidR="006F0F5D" w:rsidRPr="0085599F">
        <w:rPr>
          <w:rFonts w:eastAsia="Calibri" w:cstheme="minorHAnsi"/>
          <w:bCs/>
          <w:i/>
          <w:iCs/>
          <w:sz w:val="22"/>
          <w:szCs w:val="22"/>
        </w:rPr>
        <w:t>4 vnt.</w:t>
      </w:r>
      <w:r w:rsidR="00D95D4C" w:rsidRPr="0085599F">
        <w:rPr>
          <w:rFonts w:eastAsia="Calibri" w:cstheme="minorHAnsi"/>
          <w:bCs/>
          <w:i/>
          <w:iCs/>
          <w:sz w:val="22"/>
          <w:szCs w:val="22"/>
        </w:rPr>
        <w:t xml:space="preserve">, </w:t>
      </w:r>
      <w:r w:rsidR="006F0F5D" w:rsidRPr="0085599F">
        <w:rPr>
          <w:rFonts w:eastAsia="Calibri" w:cstheme="minorHAnsi"/>
          <w:bCs/>
          <w:i/>
          <w:iCs/>
          <w:sz w:val="22"/>
          <w:szCs w:val="22"/>
        </w:rPr>
        <w:t xml:space="preserve"> </w:t>
      </w:r>
      <w:r w:rsidRPr="0085599F">
        <w:rPr>
          <w:rFonts w:eastAsia="Calibri" w:cstheme="minorHAnsi"/>
          <w:bCs/>
          <w:i/>
          <w:iCs/>
          <w:sz w:val="22"/>
          <w:szCs w:val="22"/>
        </w:rPr>
        <w:t xml:space="preserve"> </w:t>
      </w:r>
      <w:r w:rsidR="006F0F5D" w:rsidRPr="0085599F">
        <w:rPr>
          <w:rFonts w:eastAsia="Calibri" w:cstheme="minorHAnsi"/>
          <w:bCs/>
          <w:i/>
          <w:iCs/>
          <w:sz w:val="22"/>
          <w:szCs w:val="22"/>
        </w:rPr>
        <w:t xml:space="preserve">ant stulpų </w:t>
      </w:r>
      <w:r w:rsidRPr="0085599F">
        <w:rPr>
          <w:rFonts w:eastAsia="Calibri" w:cstheme="minorHAnsi"/>
          <w:bCs/>
          <w:i/>
          <w:iCs/>
          <w:sz w:val="22"/>
          <w:szCs w:val="22"/>
        </w:rPr>
        <w:t xml:space="preserve">su judesio </w:t>
      </w:r>
      <w:r w:rsidRPr="0085599F">
        <w:rPr>
          <w:rFonts w:eastAsia="Calibri" w:cstheme="minorHAnsi"/>
          <w:bCs/>
          <w:i/>
          <w:iCs/>
          <w:sz w:val="22"/>
          <w:szCs w:val="22"/>
        </w:rPr>
        <w:lastRenderedPageBreak/>
        <w:t>davikliais</w:t>
      </w:r>
      <w:r w:rsidR="006F0F5D" w:rsidRPr="0085599F">
        <w:rPr>
          <w:rFonts w:eastAsia="Calibri" w:cstheme="minorHAnsi"/>
          <w:bCs/>
          <w:i/>
          <w:iCs/>
          <w:sz w:val="22"/>
          <w:szCs w:val="22"/>
        </w:rPr>
        <w:t xml:space="preserve">. Montuojami šviestuvai ne mažiau </w:t>
      </w:r>
      <w:r w:rsidR="00D95D4C" w:rsidRPr="0085599F">
        <w:rPr>
          <w:rFonts w:eastAsia="Calibri" w:cstheme="minorHAnsi"/>
          <w:bCs/>
          <w:i/>
          <w:iCs/>
          <w:sz w:val="22"/>
          <w:szCs w:val="22"/>
        </w:rPr>
        <w:t xml:space="preserve">nei </w:t>
      </w:r>
      <w:r w:rsidR="006F0F5D" w:rsidRPr="0085599F">
        <w:rPr>
          <w:rFonts w:eastAsia="Calibri" w:cstheme="minorHAnsi"/>
          <w:bCs/>
          <w:i/>
          <w:iCs/>
          <w:sz w:val="22"/>
          <w:szCs w:val="22"/>
        </w:rPr>
        <w:t>40 W galios, su LED lempa</w:t>
      </w:r>
      <w:r w:rsidR="00D95D4C" w:rsidRPr="0085599F">
        <w:rPr>
          <w:rFonts w:eastAsia="Calibri" w:cstheme="minorHAnsi"/>
          <w:bCs/>
          <w:i/>
          <w:iCs/>
          <w:sz w:val="22"/>
          <w:szCs w:val="22"/>
        </w:rPr>
        <w:t xml:space="preserve">, maitinama 230 V </w:t>
      </w:r>
      <w:r w:rsidR="006F0F5D" w:rsidRPr="0085599F">
        <w:rPr>
          <w:rFonts w:eastAsia="Calibri" w:cstheme="minorHAnsi"/>
          <w:bCs/>
          <w:i/>
          <w:iCs/>
          <w:sz w:val="22"/>
          <w:szCs w:val="22"/>
        </w:rPr>
        <w:t>, montuojama</w:t>
      </w:r>
      <w:r w:rsidR="00D95D4C" w:rsidRPr="0085599F">
        <w:rPr>
          <w:rFonts w:eastAsia="Calibri" w:cstheme="minorHAnsi"/>
          <w:bCs/>
          <w:i/>
          <w:iCs/>
          <w:sz w:val="22"/>
          <w:szCs w:val="22"/>
        </w:rPr>
        <w:t>i</w:t>
      </w:r>
      <w:r w:rsidR="006F0F5D" w:rsidRPr="0085599F">
        <w:rPr>
          <w:rFonts w:eastAsia="Calibri" w:cstheme="minorHAnsi"/>
          <w:bCs/>
          <w:i/>
          <w:iCs/>
          <w:sz w:val="22"/>
          <w:szCs w:val="22"/>
        </w:rPr>
        <w:t>s</w:t>
      </w:r>
      <w:r w:rsidR="006F0F5D" w:rsidRPr="00D95D4C">
        <w:rPr>
          <w:rFonts w:eastAsia="Calibri" w:cstheme="minorHAnsi"/>
          <w:bCs/>
          <w:i/>
          <w:iCs/>
          <w:sz w:val="22"/>
          <w:szCs w:val="22"/>
        </w:rPr>
        <w:t xml:space="preserve"> stulpe. Šviestuva</w:t>
      </w:r>
      <w:r w:rsidR="00D95D4C" w:rsidRPr="00D95D4C">
        <w:rPr>
          <w:rFonts w:eastAsia="Calibri" w:cstheme="minorHAnsi"/>
          <w:bCs/>
          <w:i/>
          <w:iCs/>
          <w:sz w:val="22"/>
          <w:szCs w:val="22"/>
        </w:rPr>
        <w:t xml:space="preserve">i </w:t>
      </w:r>
      <w:r w:rsidR="006F0F5D" w:rsidRPr="00D95D4C">
        <w:rPr>
          <w:rFonts w:eastAsia="Calibri" w:cstheme="minorHAnsi"/>
          <w:bCs/>
          <w:i/>
          <w:iCs/>
          <w:sz w:val="22"/>
          <w:szCs w:val="22"/>
        </w:rPr>
        <w:t xml:space="preserve"> būtų įjungiam</w:t>
      </w:r>
      <w:r w:rsidR="00D95D4C" w:rsidRPr="00D95D4C">
        <w:rPr>
          <w:rFonts w:eastAsia="Calibri" w:cstheme="minorHAnsi"/>
          <w:bCs/>
          <w:i/>
          <w:iCs/>
          <w:sz w:val="22"/>
          <w:szCs w:val="22"/>
        </w:rPr>
        <w:t>i</w:t>
      </w:r>
      <w:r w:rsidR="006F0F5D" w:rsidRPr="00D95D4C">
        <w:rPr>
          <w:rFonts w:eastAsia="Calibri" w:cstheme="minorHAnsi"/>
          <w:bCs/>
          <w:i/>
          <w:iCs/>
          <w:sz w:val="22"/>
          <w:szCs w:val="22"/>
        </w:rPr>
        <w:t xml:space="preserve"> rankiniu arba automatiniu režimu tamsiu paros metu – valdom</w:t>
      </w:r>
      <w:r w:rsidR="00D95D4C" w:rsidRPr="00D95D4C">
        <w:rPr>
          <w:rFonts w:eastAsia="Calibri" w:cstheme="minorHAnsi"/>
          <w:bCs/>
          <w:i/>
          <w:iCs/>
          <w:sz w:val="22"/>
          <w:szCs w:val="22"/>
        </w:rPr>
        <w:t xml:space="preserve">i </w:t>
      </w:r>
      <w:r w:rsidR="006F0F5D" w:rsidRPr="00D95D4C">
        <w:rPr>
          <w:rFonts w:eastAsia="Calibri" w:cstheme="minorHAnsi"/>
          <w:bCs/>
          <w:i/>
          <w:iCs/>
          <w:sz w:val="22"/>
          <w:szCs w:val="22"/>
        </w:rPr>
        <w:t>astronominiu laikrodžiu</w:t>
      </w:r>
      <w:r w:rsidR="00442D7C">
        <w:rPr>
          <w:rFonts w:eastAsia="Calibri" w:cstheme="minorHAnsi"/>
          <w:bCs/>
          <w:i/>
          <w:iCs/>
          <w:sz w:val="22"/>
          <w:szCs w:val="22"/>
        </w:rPr>
        <w:t xml:space="preserve">. Numatyti teritorijos </w:t>
      </w:r>
      <w:r w:rsidR="00442D7C" w:rsidRPr="00442D7C">
        <w:rPr>
          <w:rFonts w:eastAsia="Calibri" w:cstheme="minorHAnsi"/>
          <w:i/>
          <w:iCs/>
          <w:sz w:val="22"/>
          <w:szCs w:val="22"/>
        </w:rPr>
        <w:t>perimetro apsauginę signalizaciją</w:t>
      </w:r>
      <w:r w:rsidR="00442D7C">
        <w:rPr>
          <w:rFonts w:eastAsia="Calibri" w:cstheme="minorHAnsi"/>
          <w:bCs/>
          <w:i/>
          <w:iCs/>
          <w:sz w:val="22"/>
          <w:szCs w:val="22"/>
        </w:rPr>
        <w:t>;</w:t>
      </w:r>
    </w:p>
    <w:p w14:paraId="61B4B82E" w14:textId="3C2967CD" w:rsidR="00BC45F4" w:rsidRDefault="00BC45F4" w:rsidP="00C04CCE">
      <w:pPr>
        <w:tabs>
          <w:tab w:val="left" w:pos="450"/>
          <w:tab w:val="left" w:pos="990"/>
        </w:tabs>
        <w:spacing w:after="0" w:line="240" w:lineRule="auto"/>
        <w:ind w:left="360"/>
        <w:jc w:val="both"/>
        <w:rPr>
          <w:rFonts w:eastAsia="Calibri" w:cstheme="minorHAnsi"/>
          <w:bCs/>
          <w:i/>
          <w:iCs/>
          <w:sz w:val="22"/>
          <w:szCs w:val="22"/>
        </w:rPr>
      </w:pPr>
      <w:r>
        <w:rPr>
          <w:rFonts w:eastAsia="Calibri" w:cstheme="minorHAnsi"/>
          <w:bCs/>
          <w:i/>
          <w:iCs/>
          <w:sz w:val="22"/>
          <w:szCs w:val="22"/>
        </w:rPr>
        <w:t>2.</w:t>
      </w:r>
      <w:r w:rsidR="00AA74B7">
        <w:rPr>
          <w:rFonts w:eastAsia="Calibri" w:cstheme="minorHAnsi"/>
          <w:bCs/>
          <w:i/>
          <w:iCs/>
          <w:sz w:val="22"/>
          <w:szCs w:val="22"/>
        </w:rPr>
        <w:t>8</w:t>
      </w:r>
      <w:r>
        <w:rPr>
          <w:rFonts w:eastAsia="Calibri" w:cstheme="minorHAnsi"/>
          <w:bCs/>
          <w:i/>
          <w:iCs/>
          <w:sz w:val="22"/>
          <w:szCs w:val="22"/>
        </w:rPr>
        <w:t xml:space="preserve"> </w:t>
      </w:r>
      <w:r w:rsidR="007B392D">
        <w:rPr>
          <w:rFonts w:eastAsia="Calibri" w:cstheme="minorHAnsi"/>
          <w:bCs/>
          <w:i/>
          <w:iCs/>
          <w:sz w:val="22"/>
          <w:szCs w:val="22"/>
        </w:rPr>
        <w:t>NVĮ</w:t>
      </w:r>
      <w:r w:rsidRPr="00BC45F4">
        <w:rPr>
          <w:rFonts w:eastAsia="Calibri" w:cstheme="minorHAnsi"/>
          <w:bCs/>
          <w:i/>
          <w:iCs/>
          <w:sz w:val="22"/>
          <w:szCs w:val="22"/>
        </w:rPr>
        <w:t xml:space="preserve"> teritorija turi būti tolygiai planiruota ir apželdinta. Rangovas privalės atstatyti visus statybos laikotarpiu sugadintus kelius ir įrengti dolomito skaldos privažiavimo kelius valyklos teritorijoje aptarnaujančiam personalui</w:t>
      </w:r>
      <w:r w:rsidR="00442D7C">
        <w:rPr>
          <w:rFonts w:eastAsia="Calibri" w:cstheme="minorHAnsi"/>
          <w:bCs/>
          <w:i/>
          <w:iCs/>
          <w:sz w:val="22"/>
          <w:szCs w:val="22"/>
        </w:rPr>
        <w:t>.</w:t>
      </w:r>
    </w:p>
    <w:p w14:paraId="25ACEAD3" w14:textId="0AC9E5A0" w:rsidR="00895CAC" w:rsidRDefault="00B120C4" w:rsidP="00C04CCE">
      <w:pPr>
        <w:tabs>
          <w:tab w:val="left" w:pos="450"/>
          <w:tab w:val="left" w:pos="990"/>
        </w:tabs>
        <w:spacing w:after="0" w:line="240" w:lineRule="auto"/>
        <w:ind w:left="360"/>
        <w:jc w:val="both"/>
        <w:rPr>
          <w:rFonts w:eastAsia="Calibri" w:cstheme="minorHAnsi"/>
          <w:bCs/>
          <w:i/>
          <w:iCs/>
          <w:sz w:val="22"/>
          <w:szCs w:val="22"/>
        </w:rPr>
      </w:pPr>
      <w:r>
        <w:rPr>
          <w:rFonts w:eastAsia="Calibri" w:cstheme="minorHAnsi"/>
          <w:bCs/>
          <w:i/>
          <w:iCs/>
          <w:sz w:val="22"/>
          <w:szCs w:val="22"/>
        </w:rPr>
        <w:t xml:space="preserve">2.9. </w:t>
      </w:r>
      <w:r w:rsidR="00895CAC" w:rsidRPr="00895CAC">
        <w:rPr>
          <w:rFonts w:eastAsia="Calibri" w:cstheme="minorHAnsi"/>
          <w:bCs/>
          <w:i/>
          <w:iCs/>
          <w:sz w:val="22"/>
          <w:szCs w:val="22"/>
        </w:rPr>
        <w:t>Esant pertekliniam nuotekų debitui dalis nuotekų iš paskirstymo kameros per persipylimo vamzdyną bus nukreiptos į nuotekų išlyginimo talpą. Bioreaktoriaus remonto atveju dalis ar visos nuotekos gali būti nukreipiamos į išlyginimo talpą</w:t>
      </w:r>
      <w:r w:rsidR="0089379A">
        <w:rPr>
          <w:rFonts w:eastAsia="Calibri" w:cstheme="minorHAnsi"/>
          <w:bCs/>
          <w:i/>
          <w:iCs/>
          <w:sz w:val="22"/>
          <w:szCs w:val="22"/>
        </w:rPr>
        <w:t xml:space="preserve">. </w:t>
      </w:r>
      <w:r w:rsidR="00E557F1">
        <w:rPr>
          <w:rFonts w:eastAsia="Calibri" w:cstheme="minorHAnsi"/>
          <w:bCs/>
          <w:i/>
          <w:iCs/>
          <w:sz w:val="22"/>
          <w:szCs w:val="22"/>
        </w:rPr>
        <w:t>Išlyginamo</w:t>
      </w:r>
      <w:r w:rsidR="00406240">
        <w:rPr>
          <w:rFonts w:eastAsia="Calibri" w:cstheme="minorHAnsi"/>
          <w:bCs/>
          <w:i/>
          <w:iCs/>
          <w:sz w:val="22"/>
          <w:szCs w:val="22"/>
        </w:rPr>
        <w:t>ji talpa ne mažesnė kaip 1</w:t>
      </w:r>
      <w:r w:rsidR="00285664">
        <w:rPr>
          <w:rFonts w:eastAsia="Calibri" w:cstheme="minorHAnsi"/>
          <w:bCs/>
          <w:i/>
          <w:iCs/>
          <w:sz w:val="22"/>
          <w:szCs w:val="22"/>
        </w:rPr>
        <w:t>0</w:t>
      </w:r>
      <w:r w:rsidR="00406240">
        <w:rPr>
          <w:rFonts w:eastAsia="Calibri" w:cstheme="minorHAnsi"/>
          <w:bCs/>
          <w:i/>
          <w:iCs/>
          <w:sz w:val="22"/>
          <w:szCs w:val="22"/>
        </w:rPr>
        <w:t>0 kub. m</w:t>
      </w:r>
      <w:r w:rsidR="00285664">
        <w:rPr>
          <w:rFonts w:eastAsia="Calibri" w:cstheme="minorHAnsi"/>
          <w:bCs/>
          <w:i/>
          <w:iCs/>
          <w:sz w:val="22"/>
          <w:szCs w:val="22"/>
        </w:rPr>
        <w:t>.</w:t>
      </w:r>
    </w:p>
    <w:p w14:paraId="25EC0539" w14:textId="77777777" w:rsidR="002A4921" w:rsidRPr="00086DF2" w:rsidRDefault="002A4921" w:rsidP="00E071C5">
      <w:pPr>
        <w:tabs>
          <w:tab w:val="left" w:pos="450"/>
          <w:tab w:val="left" w:pos="990"/>
        </w:tabs>
        <w:spacing w:after="0" w:line="240" w:lineRule="auto"/>
        <w:jc w:val="both"/>
        <w:rPr>
          <w:rFonts w:eastAsia="Calibri" w:cstheme="minorHAnsi"/>
          <w:i/>
          <w:iCs/>
          <w:sz w:val="22"/>
          <w:szCs w:val="22"/>
        </w:rPr>
      </w:pPr>
    </w:p>
    <w:p w14:paraId="52F9C7BE" w14:textId="43A369ED"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Pr="001728BD">
        <w:rPr>
          <w:rFonts w:eastAsia="Calibri" w:cstheme="minorHAnsi"/>
          <w:i/>
          <w:iCs/>
          <w:sz w:val="22"/>
          <w:szCs w:val="22"/>
        </w:rPr>
        <w:t xml:space="preserve">UAB „Teisa“ </w:t>
      </w:r>
      <w:r w:rsidR="000F4516">
        <w:rPr>
          <w:rFonts w:eastAsia="Calibri" w:cstheme="minorHAnsi"/>
          <w:i/>
          <w:iCs/>
          <w:sz w:val="22"/>
          <w:szCs w:val="22"/>
        </w:rPr>
        <w:t>202</w:t>
      </w:r>
      <w:r w:rsidR="003633E5">
        <w:rPr>
          <w:rFonts w:eastAsia="Calibri" w:cstheme="minorHAnsi"/>
          <w:i/>
          <w:iCs/>
          <w:sz w:val="22"/>
          <w:szCs w:val="22"/>
        </w:rPr>
        <w:t>5</w:t>
      </w:r>
      <w:r w:rsidR="000F4516">
        <w:rPr>
          <w:rFonts w:eastAsia="Calibri" w:cstheme="minorHAnsi"/>
          <w:i/>
          <w:iCs/>
          <w:sz w:val="22"/>
          <w:szCs w:val="22"/>
        </w:rPr>
        <w:t xml:space="preserve"> m. </w:t>
      </w:r>
      <w:r w:rsidRPr="001728BD">
        <w:rPr>
          <w:rFonts w:eastAsia="Calibri" w:cstheme="minorHAnsi"/>
          <w:i/>
          <w:iCs/>
          <w:sz w:val="22"/>
          <w:szCs w:val="22"/>
        </w:rPr>
        <w:t xml:space="preserve">parengtais </w:t>
      </w:r>
      <w:r w:rsidR="00DC1DE2" w:rsidRPr="001728BD">
        <w:rPr>
          <w:rFonts w:eastAsia="Calibri" w:cstheme="minorHAnsi"/>
          <w:i/>
          <w:iCs/>
          <w:sz w:val="22"/>
          <w:szCs w:val="22"/>
        </w:rPr>
        <w:t>priešprojektin</w:t>
      </w:r>
      <w:r w:rsidRPr="001728BD">
        <w:rPr>
          <w:rFonts w:eastAsia="Calibri" w:cstheme="minorHAnsi"/>
          <w:i/>
          <w:iCs/>
          <w:sz w:val="22"/>
          <w:szCs w:val="22"/>
        </w:rPr>
        <w:t>iais</w:t>
      </w:r>
      <w:r w:rsidR="00DC1DE2" w:rsidRPr="001728BD">
        <w:rPr>
          <w:rFonts w:eastAsia="Calibri" w:cstheme="minorHAnsi"/>
          <w:i/>
          <w:iCs/>
          <w:sz w:val="22"/>
          <w:szCs w:val="22"/>
        </w:rPr>
        <w:t xml:space="preserve"> pasiūlym</w:t>
      </w:r>
      <w:r w:rsidRPr="001728BD">
        <w:rPr>
          <w:rFonts w:eastAsia="Calibri" w:cstheme="minorHAnsi"/>
          <w:i/>
          <w:iCs/>
          <w:sz w:val="22"/>
          <w:szCs w:val="22"/>
        </w:rPr>
        <w:t>ais</w:t>
      </w:r>
      <w:r w:rsidR="000C6641" w:rsidRPr="001728BD">
        <w:rPr>
          <w:rFonts w:eastAsia="Calibri" w:cstheme="minorHAnsi"/>
          <w:i/>
          <w:iCs/>
          <w:sz w:val="22"/>
          <w:szCs w:val="22"/>
        </w:rPr>
        <w:t>, bylos Nr. TU24-15-PP</w:t>
      </w:r>
      <w:r w:rsidR="000F4516">
        <w:rPr>
          <w:rFonts w:eastAsia="Calibri" w:cstheme="minorHAnsi"/>
          <w:i/>
          <w:iCs/>
          <w:sz w:val="22"/>
          <w:szCs w:val="22"/>
        </w:rPr>
        <w:t>/2</w:t>
      </w:r>
      <w:r w:rsidR="000C6641" w:rsidRPr="001728BD">
        <w:rPr>
          <w:rFonts w:eastAsia="Calibri" w:cstheme="minorHAnsi"/>
          <w:i/>
          <w:iCs/>
          <w:sz w:val="22"/>
          <w:szCs w:val="22"/>
        </w:rPr>
        <w:t xml:space="preserve">, </w:t>
      </w:r>
      <w:r w:rsidR="001B28BB" w:rsidRPr="001728BD">
        <w:rPr>
          <w:rFonts w:eastAsia="Calibri" w:cstheme="minorHAnsi"/>
          <w:i/>
          <w:iCs/>
          <w:sz w:val="22"/>
          <w:szCs w:val="22"/>
        </w:rPr>
        <w:t>(pridedam</w:t>
      </w:r>
      <w:r w:rsidRPr="001728BD">
        <w:rPr>
          <w:rFonts w:eastAsia="Calibri" w:cstheme="minorHAnsi"/>
          <w:i/>
          <w:iCs/>
          <w:sz w:val="22"/>
          <w:szCs w:val="22"/>
        </w:rPr>
        <w:t xml:space="preserve">as techninės specifikacijos </w:t>
      </w:r>
      <w:r w:rsidR="007B392D" w:rsidRPr="007B392D">
        <w:rPr>
          <w:rFonts w:eastAsia="Calibri" w:cstheme="minorHAnsi"/>
          <w:i/>
          <w:iCs/>
          <w:color w:val="0070C0"/>
          <w:sz w:val="22"/>
          <w:szCs w:val="22"/>
        </w:rPr>
        <w:t>1</w:t>
      </w:r>
      <w:r w:rsidR="007B392D">
        <w:rPr>
          <w:rFonts w:eastAsia="Calibri" w:cstheme="minorHAnsi"/>
          <w:i/>
          <w:iCs/>
          <w:sz w:val="22"/>
          <w:szCs w:val="22"/>
        </w:rPr>
        <w:t xml:space="preserve"> </w:t>
      </w:r>
      <w:r w:rsidR="001D68D2" w:rsidRPr="001D68D2">
        <w:rPr>
          <w:rFonts w:eastAsia="Calibri" w:cstheme="minorHAnsi"/>
          <w:i/>
          <w:iCs/>
          <w:color w:val="0070C0"/>
          <w:sz w:val="22"/>
          <w:szCs w:val="22"/>
        </w:rPr>
        <w:t>priedas</w:t>
      </w:r>
      <w:r w:rsidR="001B28BB" w:rsidRPr="001728BD">
        <w:rPr>
          <w:rFonts w:eastAsia="Calibri" w:cstheme="minorHAnsi"/>
          <w:i/>
          <w:iCs/>
          <w:sz w:val="22"/>
          <w:szCs w:val="22"/>
        </w:rPr>
        <w:t>)</w:t>
      </w:r>
      <w:r w:rsidRPr="001728BD">
        <w:rPr>
          <w:rFonts w:eastAsia="Calibri" w:cstheme="minorHAnsi"/>
          <w:i/>
          <w:iCs/>
          <w:sz w:val="22"/>
          <w:szCs w:val="22"/>
        </w:rPr>
        <w:t>, kiek tai neprieštaraus detaliems sprendiniams.</w:t>
      </w:r>
    </w:p>
    <w:p w14:paraId="7059C73A" w14:textId="77777777" w:rsidR="003633E5" w:rsidRPr="003633E5" w:rsidRDefault="00AA76D6" w:rsidP="00E43E5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633E5">
        <w:rPr>
          <w:rFonts w:eastAsia="Calibri" w:cstheme="minorHAnsi"/>
          <w:i/>
          <w:iCs/>
          <w:sz w:val="22"/>
          <w:szCs w:val="22"/>
        </w:rPr>
        <w:t xml:space="preserve">Rangovas turės parengti šias </w:t>
      </w:r>
      <w:r w:rsidR="006D5FE3" w:rsidRPr="003633E5">
        <w:rPr>
          <w:rFonts w:eastAsia="Calibri" w:cstheme="minorHAnsi"/>
          <w:i/>
          <w:iCs/>
          <w:sz w:val="22"/>
          <w:szCs w:val="22"/>
        </w:rPr>
        <w:t>TDP</w:t>
      </w:r>
      <w:r w:rsidRPr="003633E5">
        <w:rPr>
          <w:rFonts w:eastAsia="Calibri" w:cstheme="minorHAnsi"/>
          <w:i/>
          <w:iCs/>
          <w:sz w:val="22"/>
          <w:szCs w:val="22"/>
        </w:rPr>
        <w:t xml:space="preserve"> dalis: bendrąją, </w:t>
      </w:r>
      <w:r w:rsidR="000F4516" w:rsidRPr="003633E5">
        <w:rPr>
          <w:rFonts w:eastAsia="Calibri" w:cstheme="minorHAnsi"/>
          <w:i/>
          <w:iCs/>
          <w:sz w:val="22"/>
          <w:szCs w:val="22"/>
        </w:rPr>
        <w:t xml:space="preserve">architektūros, </w:t>
      </w:r>
      <w:r w:rsidRPr="003633E5">
        <w:rPr>
          <w:rFonts w:eastAsia="Calibri" w:cstheme="minorHAnsi"/>
          <w:i/>
          <w:iCs/>
          <w:sz w:val="22"/>
          <w:szCs w:val="22"/>
        </w:rPr>
        <w:t xml:space="preserve">konstrukcijų, gamybos technologijos, sklypo sutvarkymo, vandentiekio ir nuotekų šalinimo, elektrotechnikos, lauko elektrotechnikos, elektroninių ryšių </w:t>
      </w:r>
      <w:r w:rsidR="00553D6C" w:rsidRPr="003633E5">
        <w:rPr>
          <w:rFonts w:eastAsia="Calibri" w:cstheme="minorHAnsi"/>
          <w:i/>
          <w:iCs/>
          <w:sz w:val="22"/>
          <w:szCs w:val="22"/>
        </w:rPr>
        <w:t xml:space="preserve">ir </w:t>
      </w:r>
      <w:r w:rsidRPr="003633E5">
        <w:rPr>
          <w:rFonts w:eastAsia="Calibri" w:cstheme="minorHAnsi"/>
          <w:i/>
          <w:iCs/>
          <w:sz w:val="22"/>
          <w:szCs w:val="22"/>
        </w:rPr>
        <w:t xml:space="preserve">telekomunikacijų, apsauginės signalizacijos, gaisro aptikimo ir signalizavimo, procesų valdymo ir automatizacijos, pasirengimo statybai ir statybos darbų organizavimo, statybos skaičiuojamosios kainos nustatymo, ekonominę. </w:t>
      </w:r>
    </w:p>
    <w:p w14:paraId="2111C838" w14:textId="302757A3" w:rsidR="00AA76D6" w:rsidRPr="003633E5" w:rsidRDefault="008525AC" w:rsidP="003633E5">
      <w:pPr>
        <w:pStyle w:val="Sraopastraipa"/>
        <w:tabs>
          <w:tab w:val="left" w:pos="450"/>
          <w:tab w:val="left" w:pos="990"/>
        </w:tabs>
        <w:spacing w:after="0" w:line="240" w:lineRule="auto"/>
        <w:ind w:left="0"/>
        <w:jc w:val="both"/>
        <w:rPr>
          <w:rFonts w:cstheme="minorHAnsi"/>
          <w:b/>
          <w:bCs/>
          <w:iCs/>
          <w:sz w:val="22"/>
          <w:szCs w:val="22"/>
        </w:rPr>
      </w:pPr>
      <w:r w:rsidRPr="003633E5">
        <w:rPr>
          <w:rFonts w:eastAsia="Calibri" w:cstheme="minorHAnsi"/>
          <w:b/>
          <w:bCs/>
          <w:i/>
          <w:iCs/>
          <w:sz w:val="22"/>
          <w:szCs w:val="22"/>
        </w:rPr>
        <w:t>PASTABA:</w:t>
      </w:r>
      <w:r w:rsidRPr="003633E5">
        <w:rPr>
          <w:rFonts w:eastAsia="Calibri" w:cstheme="minorHAnsi"/>
          <w:i/>
          <w:iCs/>
          <w:sz w:val="22"/>
          <w:szCs w:val="22"/>
        </w:rPr>
        <w:t xml:space="preserve"> </w:t>
      </w:r>
      <w:r w:rsidR="00AA76D6" w:rsidRPr="003633E5">
        <w:rPr>
          <w:rFonts w:eastAsia="Calibri" w:cstheme="minorHAnsi"/>
          <w:b/>
          <w:bCs/>
          <w:i/>
          <w:iCs/>
          <w:sz w:val="22"/>
          <w:szCs w:val="22"/>
        </w:rPr>
        <w:t>Galutinę techninio darbo projekto sudėtį nustato projektą rengiantis projekto vadovas.</w:t>
      </w:r>
      <w:r w:rsidRPr="003633E5">
        <w:rPr>
          <w:rFonts w:eastAsia="Calibri" w:cstheme="minorHAnsi"/>
          <w:b/>
          <w:bCs/>
          <w:i/>
          <w:iCs/>
          <w:sz w:val="22"/>
          <w:szCs w:val="22"/>
        </w:rPr>
        <w:t xml:space="preserve"> </w:t>
      </w:r>
      <w:r w:rsidR="006D5FE3" w:rsidRPr="003633E5">
        <w:rPr>
          <w:rFonts w:eastAsia="Calibri" w:cstheme="minorHAnsi"/>
          <w:b/>
          <w:bCs/>
          <w:i/>
          <w:iCs/>
          <w:sz w:val="22"/>
          <w:szCs w:val="22"/>
        </w:rPr>
        <w:t>TDP sudėtyje arba atskiru projektu turi būti parengtas esamo</w:t>
      </w:r>
      <w:r w:rsidR="00C557C6" w:rsidRPr="003633E5">
        <w:rPr>
          <w:rFonts w:eastAsia="Calibri" w:cstheme="minorHAnsi"/>
          <w:b/>
          <w:bCs/>
          <w:i/>
          <w:iCs/>
          <w:sz w:val="22"/>
          <w:szCs w:val="22"/>
        </w:rPr>
        <w:t>s orapūtinės statinio,</w:t>
      </w:r>
      <w:r w:rsidR="00553D6C" w:rsidRPr="003633E5">
        <w:rPr>
          <w:rFonts w:eastAsia="Calibri" w:cstheme="minorHAnsi"/>
          <w:b/>
          <w:bCs/>
          <w:i/>
          <w:iCs/>
          <w:sz w:val="22"/>
          <w:szCs w:val="22"/>
        </w:rPr>
        <w:t xml:space="preserve"> </w:t>
      </w:r>
      <w:r w:rsidR="00172B5A" w:rsidRPr="003633E5">
        <w:rPr>
          <w:rFonts w:cstheme="minorHAnsi"/>
          <w:b/>
          <w:bCs/>
          <w:iCs/>
          <w:sz w:val="22"/>
          <w:szCs w:val="22"/>
        </w:rPr>
        <w:t>kurios žymėjimas kadastro bylos plane 1H1p (operatorinė)</w:t>
      </w:r>
      <w:r w:rsidR="006D5FE3" w:rsidRPr="003633E5">
        <w:rPr>
          <w:rFonts w:cstheme="minorHAnsi"/>
          <w:b/>
          <w:bCs/>
          <w:iCs/>
          <w:sz w:val="22"/>
          <w:szCs w:val="22"/>
        </w:rPr>
        <w:t>, griovimo aprašas.</w:t>
      </w:r>
    </w:p>
    <w:p w14:paraId="423AD94C" w14:textId="77777777" w:rsidR="001002FC" w:rsidRPr="00172B5A" w:rsidRDefault="001002FC" w:rsidP="001002FC">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 xml:space="preserve">Terminai. NVĮ rekonstrukcijos darbų, įskaitant prisijungimo techninių sąlygų gavimą, paraiškos specialiųjų sąlygų gavimui parengimą, tyrimų, matavimų, projektinių pasiūlymų ir TDP parengimo galutinis terminas yra </w:t>
      </w:r>
      <w:r w:rsidRPr="00172B5A">
        <w:rPr>
          <w:rFonts w:eastAsia="Calibri" w:cstheme="minorHAnsi"/>
          <w:i/>
          <w:iCs/>
          <w:sz w:val="22"/>
          <w:szCs w:val="22"/>
        </w:rPr>
        <w:t>18 mėn., tame skaičiuje:</w:t>
      </w:r>
    </w:p>
    <w:p w14:paraId="66AF00FD" w14:textId="49F579E0" w:rsidR="001002FC" w:rsidRPr="00172B5A" w:rsidRDefault="00303E36" w:rsidP="001002FC">
      <w:pPr>
        <w:tabs>
          <w:tab w:val="left" w:pos="450"/>
          <w:tab w:val="left" w:pos="990"/>
        </w:tabs>
        <w:spacing w:after="0" w:line="240" w:lineRule="auto"/>
        <w:ind w:left="720"/>
        <w:jc w:val="both"/>
        <w:rPr>
          <w:rFonts w:eastAsia="Calibri" w:cstheme="minorHAnsi"/>
          <w:i/>
          <w:iCs/>
          <w:sz w:val="22"/>
          <w:szCs w:val="22"/>
        </w:rPr>
      </w:pPr>
      <w:r>
        <w:rPr>
          <w:rFonts w:eastAsia="Calibri" w:cstheme="minorHAnsi"/>
          <w:i/>
          <w:iCs/>
          <w:sz w:val="22"/>
          <w:szCs w:val="22"/>
        </w:rPr>
        <w:t>5</w:t>
      </w:r>
      <w:r w:rsidR="001002FC" w:rsidRPr="00172B5A">
        <w:rPr>
          <w:rFonts w:eastAsia="Calibri" w:cstheme="minorHAnsi"/>
          <w:i/>
          <w:iCs/>
          <w:sz w:val="22"/>
          <w:szCs w:val="22"/>
        </w:rPr>
        <w:t xml:space="preserve">.1. </w:t>
      </w:r>
      <w:r w:rsidR="008131E0" w:rsidRPr="00172B5A">
        <w:rPr>
          <w:rFonts w:eastAsia="Calibri" w:cstheme="minorHAnsi"/>
          <w:i/>
          <w:iCs/>
          <w:sz w:val="22"/>
          <w:szCs w:val="22"/>
        </w:rPr>
        <w:t>Projektinių pasiūlymų parengimas: pradžia- nuo rangos sutarties įsigaliojimo, trukmė- 4 mėn.;</w:t>
      </w:r>
    </w:p>
    <w:p w14:paraId="62C5D595" w14:textId="70CB3C53" w:rsidR="008131E0" w:rsidRPr="00172B5A" w:rsidRDefault="00303E36" w:rsidP="001002FC">
      <w:pPr>
        <w:tabs>
          <w:tab w:val="left" w:pos="450"/>
          <w:tab w:val="left" w:pos="990"/>
        </w:tabs>
        <w:spacing w:after="0" w:line="240" w:lineRule="auto"/>
        <w:ind w:left="720"/>
        <w:jc w:val="both"/>
        <w:rPr>
          <w:rFonts w:eastAsia="Calibri" w:cstheme="minorHAnsi"/>
          <w:i/>
          <w:iCs/>
          <w:sz w:val="22"/>
          <w:szCs w:val="22"/>
        </w:rPr>
      </w:pPr>
      <w:r>
        <w:rPr>
          <w:rFonts w:eastAsia="Calibri" w:cstheme="minorHAnsi"/>
          <w:i/>
          <w:iCs/>
          <w:sz w:val="22"/>
          <w:szCs w:val="22"/>
        </w:rPr>
        <w:t>5</w:t>
      </w:r>
      <w:r w:rsidR="008131E0" w:rsidRPr="00172B5A">
        <w:rPr>
          <w:rFonts w:eastAsia="Calibri" w:cstheme="minorHAnsi"/>
          <w:i/>
          <w:iCs/>
          <w:sz w:val="22"/>
          <w:szCs w:val="22"/>
        </w:rPr>
        <w:t>.2. Techninio darbo projekto parengimas: pradžia- nuo projektinių pasiūlymų patvirtinimo, trukmė- 4 mėn.</w:t>
      </w:r>
    </w:p>
    <w:p w14:paraId="21AA0621" w14:textId="52425370" w:rsidR="002D6331" w:rsidRDefault="00303E36" w:rsidP="002D6331">
      <w:pPr>
        <w:tabs>
          <w:tab w:val="left" w:pos="450"/>
          <w:tab w:val="left" w:pos="990"/>
        </w:tabs>
        <w:spacing w:after="0" w:line="240" w:lineRule="auto"/>
        <w:ind w:left="720"/>
        <w:jc w:val="both"/>
        <w:rPr>
          <w:rFonts w:eastAsia="Calibri" w:cstheme="minorHAnsi"/>
          <w:i/>
          <w:iCs/>
          <w:sz w:val="22"/>
          <w:szCs w:val="22"/>
        </w:rPr>
      </w:pPr>
      <w:r>
        <w:rPr>
          <w:rFonts w:eastAsia="Calibri" w:cstheme="minorHAnsi"/>
          <w:i/>
          <w:iCs/>
          <w:sz w:val="22"/>
          <w:szCs w:val="22"/>
        </w:rPr>
        <w:t>5</w:t>
      </w:r>
      <w:r w:rsidR="008131E0" w:rsidRPr="00172B5A">
        <w:rPr>
          <w:rFonts w:eastAsia="Calibri" w:cstheme="minorHAnsi"/>
          <w:i/>
          <w:iCs/>
          <w:sz w:val="22"/>
          <w:szCs w:val="22"/>
        </w:rPr>
        <w:t>.3. NVĮ rekonstrukcijos rangos darbų atlikimas: pradžia-</w:t>
      </w:r>
      <w:r w:rsidR="00561085" w:rsidRPr="00172B5A">
        <w:rPr>
          <w:rFonts w:eastAsia="Calibri" w:cstheme="minorHAnsi"/>
          <w:i/>
          <w:iCs/>
          <w:sz w:val="22"/>
          <w:szCs w:val="22"/>
        </w:rPr>
        <w:t xml:space="preserve"> nuo</w:t>
      </w:r>
      <w:r w:rsidR="0085599F">
        <w:rPr>
          <w:rFonts w:eastAsia="Calibri" w:cstheme="minorHAnsi"/>
          <w:i/>
          <w:iCs/>
          <w:sz w:val="22"/>
          <w:szCs w:val="22"/>
        </w:rPr>
        <w:t xml:space="preserve"> </w:t>
      </w:r>
      <w:r w:rsidR="00561085" w:rsidRPr="00172B5A">
        <w:rPr>
          <w:rFonts w:eastAsia="Calibri" w:cstheme="minorHAnsi"/>
          <w:i/>
          <w:iCs/>
          <w:sz w:val="22"/>
          <w:szCs w:val="22"/>
        </w:rPr>
        <w:t xml:space="preserve"> statybvietės perdavimo</w:t>
      </w:r>
      <w:r w:rsidR="001F5AC6">
        <w:rPr>
          <w:rFonts w:eastAsia="Calibri" w:cstheme="minorHAnsi"/>
          <w:i/>
          <w:iCs/>
          <w:sz w:val="22"/>
          <w:szCs w:val="22"/>
        </w:rPr>
        <w:t xml:space="preserve"> ir pranešimo apie statybos darbų pradžią Statybos įstatymo nustatyta tvarka</w:t>
      </w:r>
      <w:r w:rsidR="00561085" w:rsidRPr="00172B5A">
        <w:rPr>
          <w:rFonts w:eastAsia="Calibri" w:cstheme="minorHAnsi"/>
          <w:i/>
          <w:iCs/>
          <w:sz w:val="22"/>
          <w:szCs w:val="22"/>
        </w:rPr>
        <w:t>, trukmė- 10 mėn.</w:t>
      </w:r>
    </w:p>
    <w:p w14:paraId="7E54D575" w14:textId="426FEB0B" w:rsidR="002D6331" w:rsidRDefault="00303E36" w:rsidP="002D6331">
      <w:pPr>
        <w:tabs>
          <w:tab w:val="left" w:pos="450"/>
          <w:tab w:val="left" w:pos="990"/>
        </w:tabs>
        <w:spacing w:after="0" w:line="240" w:lineRule="auto"/>
        <w:ind w:left="720"/>
        <w:jc w:val="both"/>
        <w:rPr>
          <w:rFonts w:eastAsia="Calibri" w:cstheme="minorHAnsi"/>
          <w:i/>
          <w:iCs/>
          <w:sz w:val="22"/>
          <w:szCs w:val="22"/>
        </w:rPr>
      </w:pPr>
      <w:r>
        <w:rPr>
          <w:rFonts w:eastAsia="Calibri" w:cstheme="minorHAnsi"/>
          <w:i/>
          <w:iCs/>
          <w:sz w:val="22"/>
          <w:szCs w:val="22"/>
        </w:rPr>
        <w:t>5</w:t>
      </w:r>
      <w:r w:rsidR="002D6331">
        <w:rPr>
          <w:rFonts w:eastAsia="Calibri" w:cstheme="minorHAnsi"/>
          <w:i/>
          <w:iCs/>
          <w:sz w:val="22"/>
          <w:szCs w:val="22"/>
        </w:rPr>
        <w:t xml:space="preserve">.4. </w:t>
      </w:r>
      <w:r w:rsidR="00F256D2">
        <w:rPr>
          <w:rFonts w:eastAsia="Calibri" w:cstheme="minorHAnsi"/>
          <w:i/>
          <w:iCs/>
          <w:sz w:val="22"/>
          <w:szCs w:val="22"/>
        </w:rPr>
        <w:t xml:space="preserve">Rangovas, po projektinių sprendinių parengimo ir suderinimo su </w:t>
      </w:r>
      <w:r w:rsidR="00B14C3A">
        <w:rPr>
          <w:rFonts w:eastAsia="Calibri" w:cstheme="minorHAnsi"/>
          <w:i/>
          <w:iCs/>
          <w:sz w:val="22"/>
          <w:szCs w:val="22"/>
        </w:rPr>
        <w:t>U</w:t>
      </w:r>
      <w:r w:rsidR="00F256D2">
        <w:rPr>
          <w:rFonts w:eastAsia="Calibri" w:cstheme="minorHAnsi"/>
          <w:i/>
          <w:iCs/>
          <w:sz w:val="22"/>
          <w:szCs w:val="22"/>
        </w:rPr>
        <w:t>žsakovu, privalės per 3 d.d. pateikti  dokumentus statybą leidžiančio dokumento gavimui.</w:t>
      </w:r>
      <w:r w:rsidR="00CC18F5" w:rsidRPr="00CC18F5">
        <w:rPr>
          <w:rFonts w:eastAsia="Calibri" w:cstheme="minorHAnsi"/>
          <w:i/>
          <w:iCs/>
          <w:sz w:val="22"/>
          <w:szCs w:val="22"/>
        </w:rPr>
        <w:t xml:space="preserve"> </w:t>
      </w:r>
      <w:r w:rsidR="00CC18F5">
        <w:rPr>
          <w:rFonts w:eastAsia="Calibri" w:cstheme="minorHAnsi"/>
          <w:i/>
          <w:iCs/>
          <w:sz w:val="22"/>
          <w:szCs w:val="22"/>
        </w:rPr>
        <w:t xml:space="preserve">Į rangos sutarties įgyvendinimo terminą neįskaičiuojamas statybą leidžiančio dokumento gavimo laikotarpis. </w:t>
      </w:r>
    </w:p>
    <w:p w14:paraId="2D2A9E9C" w14:textId="4F6EAFD2" w:rsidR="00DC07A8" w:rsidRDefault="00303E36" w:rsidP="002D6331">
      <w:pPr>
        <w:tabs>
          <w:tab w:val="left" w:pos="450"/>
          <w:tab w:val="left" w:pos="990"/>
        </w:tabs>
        <w:spacing w:after="0" w:line="240" w:lineRule="auto"/>
        <w:ind w:left="720"/>
        <w:jc w:val="both"/>
        <w:rPr>
          <w:rFonts w:eastAsia="Calibri" w:cstheme="minorHAnsi"/>
          <w:i/>
          <w:iCs/>
          <w:sz w:val="22"/>
          <w:szCs w:val="22"/>
        </w:rPr>
      </w:pPr>
      <w:r>
        <w:rPr>
          <w:rFonts w:eastAsia="Calibri" w:cstheme="minorHAnsi"/>
          <w:i/>
          <w:iCs/>
          <w:sz w:val="22"/>
          <w:szCs w:val="22"/>
        </w:rPr>
        <w:t>5</w:t>
      </w:r>
      <w:r w:rsidR="002D6331">
        <w:rPr>
          <w:rFonts w:eastAsia="Calibri" w:cstheme="minorHAnsi"/>
          <w:i/>
          <w:iCs/>
          <w:sz w:val="22"/>
          <w:szCs w:val="22"/>
        </w:rPr>
        <w:t xml:space="preserve">.5. </w:t>
      </w:r>
      <w:r w:rsidR="00780655">
        <w:rPr>
          <w:rFonts w:eastAsia="Calibri" w:cstheme="minorHAnsi"/>
          <w:i/>
          <w:iCs/>
          <w:sz w:val="22"/>
          <w:szCs w:val="22"/>
        </w:rPr>
        <w:t xml:space="preserve">Į projekto </w:t>
      </w:r>
      <w:r w:rsidR="00DC07A8">
        <w:rPr>
          <w:rFonts w:eastAsia="Calibri" w:cstheme="minorHAnsi"/>
          <w:i/>
          <w:iCs/>
          <w:sz w:val="22"/>
          <w:szCs w:val="22"/>
        </w:rPr>
        <w:t>pa</w:t>
      </w:r>
      <w:r w:rsidR="00780655">
        <w:rPr>
          <w:rFonts w:eastAsia="Calibri" w:cstheme="minorHAnsi"/>
          <w:i/>
          <w:iCs/>
          <w:sz w:val="22"/>
          <w:szCs w:val="22"/>
        </w:rPr>
        <w:t xml:space="preserve">rengimo terminą </w:t>
      </w:r>
      <w:r w:rsidR="00CC18F5">
        <w:rPr>
          <w:rFonts w:eastAsia="Calibri" w:cstheme="minorHAnsi"/>
          <w:i/>
          <w:iCs/>
          <w:sz w:val="22"/>
          <w:szCs w:val="22"/>
        </w:rPr>
        <w:t xml:space="preserve">taip pat </w:t>
      </w:r>
      <w:r w:rsidR="00780655">
        <w:rPr>
          <w:rFonts w:eastAsia="Calibri" w:cstheme="minorHAnsi"/>
          <w:i/>
          <w:iCs/>
          <w:sz w:val="22"/>
          <w:szCs w:val="22"/>
        </w:rPr>
        <w:t>neįskaičiuojama</w:t>
      </w:r>
      <w:r w:rsidR="00CC18F5">
        <w:rPr>
          <w:rFonts w:eastAsia="Calibri" w:cstheme="minorHAnsi"/>
          <w:i/>
          <w:iCs/>
          <w:sz w:val="22"/>
          <w:szCs w:val="22"/>
        </w:rPr>
        <w:t>s</w:t>
      </w:r>
      <w:r w:rsidR="00780655">
        <w:rPr>
          <w:rFonts w:eastAsia="Calibri" w:cstheme="minorHAnsi"/>
          <w:i/>
          <w:iCs/>
          <w:sz w:val="22"/>
          <w:szCs w:val="22"/>
        </w:rPr>
        <w:t xml:space="preserve"> TDP bendrosios ekspertizės atlikimas, kurį organizuoja </w:t>
      </w:r>
      <w:r w:rsidR="00F64349">
        <w:rPr>
          <w:rFonts w:eastAsia="Calibri" w:cstheme="minorHAnsi"/>
          <w:i/>
          <w:iCs/>
          <w:sz w:val="22"/>
          <w:szCs w:val="22"/>
        </w:rPr>
        <w:t>U</w:t>
      </w:r>
      <w:r w:rsidR="00780655">
        <w:rPr>
          <w:rFonts w:eastAsia="Calibri" w:cstheme="minorHAnsi"/>
          <w:i/>
          <w:iCs/>
          <w:sz w:val="22"/>
          <w:szCs w:val="22"/>
        </w:rPr>
        <w:t xml:space="preserve">žsakovas, terminas. </w:t>
      </w:r>
      <w:r w:rsidR="00CC18F5">
        <w:rPr>
          <w:rFonts w:eastAsia="Calibri" w:cstheme="minorHAnsi"/>
          <w:i/>
          <w:iCs/>
          <w:sz w:val="22"/>
          <w:szCs w:val="22"/>
        </w:rPr>
        <w:t xml:space="preserve">Bendrosios ekspertizės akto gavimo terminas- ne ilgiau, nei per </w:t>
      </w:r>
      <w:r w:rsidR="00F64349">
        <w:rPr>
          <w:rFonts w:eastAsia="Calibri" w:cstheme="minorHAnsi"/>
          <w:i/>
          <w:iCs/>
          <w:sz w:val="22"/>
          <w:szCs w:val="22"/>
        </w:rPr>
        <w:t xml:space="preserve">14 d.d. nuo tinkamai parengto, pilnos apimties TDP gavimo dienos. </w:t>
      </w:r>
      <w:r w:rsidR="00F256D2">
        <w:rPr>
          <w:rFonts w:eastAsia="Calibri" w:cstheme="minorHAnsi"/>
          <w:i/>
          <w:iCs/>
          <w:sz w:val="22"/>
          <w:szCs w:val="22"/>
        </w:rPr>
        <w:t xml:space="preserve">Rangovas po </w:t>
      </w:r>
      <w:r w:rsidR="00F64349">
        <w:rPr>
          <w:rFonts w:eastAsia="Calibri" w:cstheme="minorHAnsi"/>
          <w:i/>
          <w:iCs/>
          <w:sz w:val="22"/>
          <w:szCs w:val="22"/>
        </w:rPr>
        <w:t>U</w:t>
      </w:r>
      <w:r w:rsidR="00F256D2">
        <w:rPr>
          <w:rFonts w:eastAsia="Calibri" w:cstheme="minorHAnsi"/>
          <w:i/>
          <w:iCs/>
          <w:sz w:val="22"/>
          <w:szCs w:val="22"/>
        </w:rPr>
        <w:t>žsakovo pritarimo  parengtam TDP gavimo, privalo per 3 d.d. pateikti pilnos apimties TDP atrinktai ekspertizės paslaugas teiksiančiai įmonei</w:t>
      </w:r>
      <w:r w:rsidR="00136357">
        <w:rPr>
          <w:rFonts w:eastAsia="Calibri" w:cstheme="minorHAnsi"/>
          <w:i/>
          <w:iCs/>
          <w:sz w:val="22"/>
          <w:szCs w:val="22"/>
        </w:rPr>
        <w:t xml:space="preserve"> (ekspertizės rangovui)</w:t>
      </w:r>
      <w:r w:rsidR="00F256D2">
        <w:rPr>
          <w:rFonts w:eastAsia="Calibri" w:cstheme="minorHAnsi"/>
          <w:i/>
          <w:iCs/>
          <w:sz w:val="22"/>
          <w:szCs w:val="22"/>
        </w:rPr>
        <w:t xml:space="preserve">. </w:t>
      </w:r>
      <w:r w:rsidR="00DC07A8">
        <w:rPr>
          <w:rFonts w:eastAsia="Calibri" w:cstheme="minorHAnsi"/>
          <w:i/>
          <w:iCs/>
          <w:sz w:val="22"/>
          <w:szCs w:val="22"/>
        </w:rPr>
        <w:t xml:space="preserve">Rangovas atsakingas už TDP koregavimą, tikslinimą pagal ekspertų pastabas ir </w:t>
      </w:r>
      <w:r w:rsidR="00CC18F5">
        <w:rPr>
          <w:rFonts w:eastAsia="Calibri" w:cstheme="minorHAnsi"/>
          <w:i/>
          <w:iCs/>
          <w:sz w:val="22"/>
          <w:szCs w:val="22"/>
        </w:rPr>
        <w:t xml:space="preserve">galutinio TDP parengimą, kuriam būtų galima išduoti </w:t>
      </w:r>
      <w:r w:rsidR="00DC07A8">
        <w:rPr>
          <w:rFonts w:eastAsia="Calibri" w:cstheme="minorHAnsi"/>
          <w:i/>
          <w:iCs/>
          <w:sz w:val="22"/>
          <w:szCs w:val="22"/>
        </w:rPr>
        <w:t>teigiam</w:t>
      </w:r>
      <w:r w:rsidR="00CC18F5">
        <w:rPr>
          <w:rFonts w:eastAsia="Calibri" w:cstheme="minorHAnsi"/>
          <w:i/>
          <w:iCs/>
          <w:sz w:val="22"/>
          <w:szCs w:val="22"/>
        </w:rPr>
        <w:t>as</w:t>
      </w:r>
      <w:r w:rsidR="00DC07A8">
        <w:rPr>
          <w:rFonts w:eastAsia="Calibri" w:cstheme="minorHAnsi"/>
          <w:i/>
          <w:iCs/>
          <w:sz w:val="22"/>
          <w:szCs w:val="22"/>
        </w:rPr>
        <w:t xml:space="preserve"> </w:t>
      </w:r>
      <w:r w:rsidR="00CC18F5">
        <w:rPr>
          <w:rFonts w:eastAsia="Calibri" w:cstheme="minorHAnsi"/>
          <w:i/>
          <w:iCs/>
          <w:sz w:val="22"/>
          <w:szCs w:val="22"/>
        </w:rPr>
        <w:t xml:space="preserve">bendrosios </w:t>
      </w:r>
      <w:r w:rsidR="00DC07A8">
        <w:rPr>
          <w:rFonts w:eastAsia="Calibri" w:cstheme="minorHAnsi"/>
          <w:i/>
          <w:iCs/>
          <w:sz w:val="22"/>
          <w:szCs w:val="22"/>
        </w:rPr>
        <w:t>ekspertizės išvad</w:t>
      </w:r>
      <w:r w:rsidR="00CC18F5">
        <w:rPr>
          <w:rFonts w:eastAsia="Calibri" w:cstheme="minorHAnsi"/>
          <w:i/>
          <w:iCs/>
          <w:sz w:val="22"/>
          <w:szCs w:val="22"/>
        </w:rPr>
        <w:t>as.</w:t>
      </w:r>
      <w:r w:rsidR="00ED2A95">
        <w:rPr>
          <w:rFonts w:eastAsia="Calibri" w:cstheme="minorHAnsi"/>
          <w:i/>
          <w:iCs/>
          <w:sz w:val="22"/>
          <w:szCs w:val="22"/>
        </w:rPr>
        <w:t xml:space="preserve"> </w:t>
      </w:r>
      <w:r w:rsidR="00F256D2">
        <w:rPr>
          <w:rFonts w:eastAsia="Calibri" w:cstheme="minorHAnsi"/>
          <w:i/>
          <w:iCs/>
          <w:sz w:val="22"/>
          <w:szCs w:val="22"/>
        </w:rPr>
        <w:t>Bendras TDP koregavimo pagal ekspertizės pastabas</w:t>
      </w:r>
      <w:r w:rsidR="001D68D2">
        <w:rPr>
          <w:rFonts w:eastAsia="Calibri" w:cstheme="minorHAnsi"/>
          <w:i/>
          <w:iCs/>
          <w:sz w:val="22"/>
          <w:szCs w:val="22"/>
        </w:rPr>
        <w:t>, nurodytas tarpiniame(-iuose) ekspertizės aktuose,</w:t>
      </w:r>
      <w:r w:rsidR="00F256D2">
        <w:rPr>
          <w:rFonts w:eastAsia="Calibri" w:cstheme="minorHAnsi"/>
          <w:i/>
          <w:iCs/>
          <w:sz w:val="22"/>
          <w:szCs w:val="22"/>
        </w:rPr>
        <w:t xml:space="preserve"> terminas negali viršyti 30 d.d. Viršijus šį terminą, bus skaičiuojam</w:t>
      </w:r>
      <w:r w:rsidR="0003139F">
        <w:rPr>
          <w:rFonts w:eastAsia="Calibri" w:cstheme="minorHAnsi"/>
          <w:i/>
          <w:iCs/>
          <w:sz w:val="22"/>
          <w:szCs w:val="22"/>
        </w:rPr>
        <w:t>a bauda už kiekvieną praterminuotą dieną, pagal rangos sutarties Specialiųjų sąlygų 13.8 p.</w:t>
      </w:r>
    </w:p>
    <w:p w14:paraId="1A264B61" w14:textId="18AC102D"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netrukdo statybvietės neperdavimas. Užsakovas sudarys sąlygas aukščiau nurodytiems Rangovo veiksmams (matavimams, tyrimams, tyrinėjimams) atlikti per 5 d.d. nuo rangos sutarties įsigaliojimo ir Rangovo kreipimosi.</w:t>
      </w:r>
    </w:p>
    <w:p w14:paraId="25C5617D" w14:textId="6EF3CDAD"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2039CAC2" w14:textId="77777777" w:rsidR="001B28BB" w:rsidRPr="00780655" w:rsidRDefault="00787B28" w:rsidP="00787B28">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lastRenderedPageBreak/>
        <w:t>Je</w:t>
      </w:r>
      <w:r w:rsidR="001B28BB" w:rsidRPr="00780655">
        <w:rPr>
          <w:rFonts w:cstheme="minorHAnsi"/>
          <w:sz w:val="22"/>
          <w:szCs w:val="22"/>
        </w:rPr>
        <w:t xml:space="preserv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D09E33" w14:textId="5B41A1D8" w:rsidR="00227AFF" w:rsidRPr="007B392D" w:rsidRDefault="00227AFF" w:rsidP="00475F12">
      <w:pPr>
        <w:numPr>
          <w:ilvl w:val="0"/>
          <w:numId w:val="19"/>
        </w:numPr>
        <w:tabs>
          <w:tab w:val="left" w:pos="360"/>
        </w:tabs>
        <w:suppressAutoHyphens/>
        <w:autoSpaceDE w:val="0"/>
        <w:spacing w:after="0" w:line="240" w:lineRule="auto"/>
        <w:ind w:left="0" w:firstLine="0"/>
        <w:jc w:val="both"/>
        <w:rPr>
          <w:rFonts w:cstheme="minorHAnsi"/>
          <w:b/>
          <w:bCs/>
          <w:sz w:val="22"/>
          <w:szCs w:val="22"/>
        </w:rPr>
      </w:pPr>
      <w:r w:rsidRPr="007B392D">
        <w:rPr>
          <w:rFonts w:cstheme="minorHAnsi"/>
          <w:b/>
          <w:bCs/>
          <w:sz w:val="22"/>
          <w:szCs w:val="22"/>
        </w:rPr>
        <w:t>Rangovas turės užtikrinti nepertraukiamą NVĮ funkcionavimą rekonstrukcijos darbų metu, įrengiant laikiną technologinę įrangą arba naudoti esamus įrenginius ir juos demontuoti, pastačius naujus.</w:t>
      </w:r>
    </w:p>
    <w:p w14:paraId="64243FDA" w14:textId="65C031F3"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Darbų apimtį sudaro nuotekų valykl</w:t>
      </w:r>
      <w:r w:rsidR="000F4516">
        <w:rPr>
          <w:rFonts w:cstheme="minorHAnsi"/>
          <w:sz w:val="22"/>
          <w:szCs w:val="22"/>
        </w:rPr>
        <w:t>os</w:t>
      </w:r>
      <w:r w:rsidRPr="00780655">
        <w:rPr>
          <w:rFonts w:cstheme="minorHAnsi"/>
          <w:sz w:val="22"/>
          <w:szCs w:val="22"/>
        </w:rPr>
        <w:t xml:space="preserve"> ir j</w:t>
      </w:r>
      <w:r w:rsidR="000F4516">
        <w:rPr>
          <w:rFonts w:cstheme="minorHAnsi"/>
          <w:sz w:val="22"/>
          <w:szCs w:val="22"/>
        </w:rPr>
        <w:t>os</w:t>
      </w:r>
      <w:r w:rsidRPr="00780655">
        <w:rPr>
          <w:rFonts w:cstheme="minorHAnsi"/>
          <w:sz w:val="22"/>
          <w:szCs w:val="22"/>
        </w:rPr>
        <w:t xml:space="preserve"> įrengimui reikalingų reikmenų</w:t>
      </w:r>
      <w:r w:rsidR="000F4516">
        <w:rPr>
          <w:rFonts w:cstheme="minorHAnsi"/>
          <w:sz w:val="22"/>
          <w:szCs w:val="22"/>
        </w:rPr>
        <w:t>, įrenginių, įrengimų</w:t>
      </w:r>
      <w:r w:rsidRPr="00780655">
        <w:rPr>
          <w:rFonts w:cstheme="minorHAnsi"/>
          <w:sz w:val="22"/>
          <w:szCs w:val="22"/>
        </w:rPr>
        <w:t xml:space="preserve"> tiekimas ir sumontavimas, visus darbus atliekant iki galo, įskaitant išbandymą, įrengimų paleidimą-derinimą ir perdavimą eksploatuoti sutinkamai su sutarties dokumentais, kuriuose reikalaujama pastatyti reikalavimus visiškai atitinkančius įrenginius. Rangovas atsako už </w:t>
      </w:r>
      <w:r w:rsidRPr="007B392D">
        <w:rPr>
          <w:rFonts w:cstheme="minorHAnsi"/>
          <w:sz w:val="22"/>
          <w:szCs w:val="22"/>
        </w:rPr>
        <w:t xml:space="preserve">projektinių pasiūlymų, statybą leidžiančio dokumento gavimą, </w:t>
      </w:r>
      <w:r w:rsidR="000F4516" w:rsidRPr="007B392D">
        <w:rPr>
          <w:rFonts w:cstheme="minorHAnsi"/>
          <w:sz w:val="22"/>
          <w:szCs w:val="22"/>
        </w:rPr>
        <w:t>TDP</w:t>
      </w:r>
      <w:r w:rsidRPr="007B392D">
        <w:rPr>
          <w:rFonts w:cstheme="minorHAnsi"/>
          <w:sz w:val="22"/>
          <w:szCs w:val="22"/>
        </w:rPr>
        <w:t xml:space="preserve"> parengimą </w:t>
      </w:r>
      <w:r w:rsidRPr="00780655">
        <w:rPr>
          <w:rFonts w:cstheme="minorHAnsi"/>
          <w:sz w:val="22"/>
          <w:szCs w:val="22"/>
        </w:rPr>
        <w:t>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w:t>
      </w:r>
      <w:r w:rsidR="000F4516">
        <w:rPr>
          <w:rFonts w:cstheme="minorHAnsi"/>
          <w:sz w:val="22"/>
          <w:szCs w:val="22"/>
        </w:rPr>
        <w:t xml:space="preserve">sklypo ir statinių </w:t>
      </w:r>
      <w:r w:rsidR="00561085" w:rsidRPr="00780655">
        <w:rPr>
          <w:rFonts w:cstheme="minorHAnsi"/>
          <w:sz w:val="22"/>
          <w:szCs w:val="22"/>
        </w:rPr>
        <w:t xml:space="preserve">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24810293" w14:textId="45C41025" w:rsidR="00AA76D6" w:rsidRPr="00172B5A"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 xml:space="preserve">Esant poreikiui, suprojektuoti  elektros energijos galios didinimą (jei reikia), prieš tai </w:t>
      </w:r>
      <w:r w:rsidR="00172B5A">
        <w:rPr>
          <w:rFonts w:cstheme="minorHAnsi"/>
          <w:sz w:val="22"/>
          <w:szCs w:val="22"/>
        </w:rPr>
        <w:t>rangovo</w:t>
      </w:r>
      <w:r w:rsidRPr="001728BD">
        <w:rPr>
          <w:rFonts w:cstheme="minorHAnsi"/>
          <w:sz w:val="22"/>
          <w:szCs w:val="22"/>
        </w:rPr>
        <w:t xml:space="preserve"> sąskaita gavus technines (prisijungimo) sąlygas</w:t>
      </w:r>
      <w:r w:rsidRPr="001D68D2" w:rsidDel="00AA76D6">
        <w:rPr>
          <w:rFonts w:cstheme="minorHAnsi"/>
          <w:sz w:val="22"/>
          <w:szCs w:val="22"/>
        </w:rPr>
        <w:t xml:space="preserve"> </w:t>
      </w:r>
      <w:r w:rsidRPr="009A0F53">
        <w:rPr>
          <w:rFonts w:cstheme="minorHAnsi"/>
          <w:sz w:val="22"/>
          <w:szCs w:val="22"/>
        </w:rPr>
        <w:t xml:space="preserve">iš AB </w:t>
      </w:r>
      <w:r w:rsidR="00A01E14">
        <w:rPr>
          <w:rFonts w:cstheme="minorHAnsi"/>
          <w:sz w:val="22"/>
          <w:szCs w:val="22"/>
        </w:rPr>
        <w:t>Elektros skirstomųjų tinklų (</w:t>
      </w:r>
      <w:r w:rsidRPr="009A0F53">
        <w:rPr>
          <w:rFonts w:cstheme="minorHAnsi"/>
          <w:sz w:val="22"/>
          <w:szCs w:val="22"/>
        </w:rPr>
        <w:t>ESO</w:t>
      </w:r>
      <w:r w:rsidR="00A01E14">
        <w:rPr>
          <w:rFonts w:cstheme="minorHAnsi"/>
          <w:sz w:val="22"/>
          <w:szCs w:val="22"/>
        </w:rPr>
        <w:t>)</w:t>
      </w:r>
      <w:r w:rsidRPr="009A0F53">
        <w:rPr>
          <w:rFonts w:cstheme="minorHAnsi"/>
          <w:sz w:val="22"/>
          <w:szCs w:val="22"/>
        </w:rPr>
        <w:t>.</w:t>
      </w:r>
      <w:r w:rsidR="006E3DAD">
        <w:rPr>
          <w:rFonts w:cstheme="minorHAnsi"/>
          <w:sz w:val="22"/>
          <w:szCs w:val="22"/>
        </w:rPr>
        <w:t xml:space="preserve"> Šiuo metu NVĮ elektros įvado galia</w:t>
      </w:r>
      <w:r w:rsidR="006E3DAD" w:rsidRPr="00172B5A">
        <w:rPr>
          <w:rFonts w:cstheme="minorHAnsi"/>
          <w:sz w:val="22"/>
          <w:szCs w:val="22"/>
        </w:rPr>
        <w:t xml:space="preserve">- </w:t>
      </w:r>
      <w:r w:rsidR="00172B5A" w:rsidRPr="00172B5A">
        <w:rPr>
          <w:rFonts w:cstheme="minorHAnsi"/>
          <w:sz w:val="22"/>
          <w:szCs w:val="22"/>
        </w:rPr>
        <w:t>12</w:t>
      </w:r>
      <w:r w:rsidR="006E3DAD" w:rsidRPr="00172B5A">
        <w:rPr>
          <w:rFonts w:cstheme="minorHAnsi"/>
          <w:sz w:val="22"/>
          <w:szCs w:val="22"/>
        </w:rPr>
        <w:t xml:space="preserve"> kW. </w:t>
      </w:r>
      <w:r w:rsidR="00A01E14" w:rsidRPr="00172B5A">
        <w:rPr>
          <w:rFonts w:cstheme="minorHAnsi"/>
          <w:sz w:val="22"/>
          <w:szCs w:val="22"/>
        </w:rPr>
        <w:t xml:space="preserve"> Elektros galios didinimo poreikio įvertinimui pateikiame esamų NVĮ </w:t>
      </w:r>
      <w:r w:rsidR="00172B5A" w:rsidRPr="00172B5A">
        <w:rPr>
          <w:rFonts w:cstheme="minorHAnsi"/>
          <w:sz w:val="22"/>
          <w:szCs w:val="22"/>
        </w:rPr>
        <w:t>elektros tinklų</w:t>
      </w:r>
      <w:r w:rsidR="00A01E14" w:rsidRPr="00172B5A">
        <w:rPr>
          <w:rFonts w:cstheme="minorHAnsi"/>
          <w:sz w:val="22"/>
          <w:szCs w:val="22"/>
        </w:rPr>
        <w:t xml:space="preserve"> nuosavybės ribų aktą.</w:t>
      </w:r>
    </w:p>
    <w:p w14:paraId="044C940D" w14:textId="2B0B6DAD"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w:t>
      </w:r>
      <w:r w:rsidR="00475F12" w:rsidRPr="00780655">
        <w:rPr>
          <w:rFonts w:cstheme="minorHAnsi"/>
          <w:sz w:val="22"/>
          <w:szCs w:val="22"/>
        </w:rPr>
        <w:t>umontuoti biologinio valymo įrenginius su azoto ir fosforo šalinimu.</w:t>
      </w:r>
    </w:p>
    <w:p w14:paraId="08D8779D" w14:textId="4DF5A002"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sumontuoti nuotekų valykl</w:t>
      </w:r>
      <w:r w:rsidR="000F4516">
        <w:rPr>
          <w:rFonts w:cstheme="minorHAnsi"/>
          <w:sz w:val="22"/>
          <w:szCs w:val="22"/>
        </w:rPr>
        <w:t>os</w:t>
      </w:r>
      <w:r w:rsidRPr="00780655">
        <w:rPr>
          <w:rFonts w:cstheme="minorHAnsi"/>
          <w:sz w:val="22"/>
          <w:szCs w:val="22"/>
        </w:rPr>
        <w:t xml:space="preserve"> vidaus elektros tinklus</w:t>
      </w:r>
      <w:r w:rsidR="00313D8C" w:rsidRPr="00780655">
        <w:rPr>
          <w:rFonts w:cstheme="minorHAnsi"/>
          <w:sz w:val="22"/>
          <w:szCs w:val="22"/>
        </w:rPr>
        <w:t>.</w:t>
      </w:r>
    </w:p>
    <w:p w14:paraId="7371810C" w14:textId="707B489B"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umontuoti, išbandyti, suderinti visą nuotekų valymo technologinę ir automatinę įrangą.</w:t>
      </w:r>
    </w:p>
    <w:p w14:paraId="6470A058" w14:textId="7F04CE7A"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nuotekų valykl</w:t>
      </w:r>
      <w:r w:rsidR="000F4516">
        <w:rPr>
          <w:rFonts w:cstheme="minorHAnsi"/>
          <w:sz w:val="22"/>
          <w:szCs w:val="22"/>
        </w:rPr>
        <w:t>os</w:t>
      </w:r>
      <w:r w:rsidR="00475F12" w:rsidRPr="00780655">
        <w:rPr>
          <w:rFonts w:cstheme="minorHAnsi"/>
          <w:sz w:val="22"/>
          <w:szCs w:val="22"/>
        </w:rPr>
        <w:t xml:space="preserve"> procesų valdymo SCADA sistem</w:t>
      </w:r>
      <w:r w:rsidR="00313D8C" w:rsidRPr="00780655">
        <w:rPr>
          <w:rFonts w:cstheme="minorHAnsi"/>
          <w:sz w:val="22"/>
          <w:szCs w:val="22"/>
        </w:rPr>
        <w:t>as</w:t>
      </w:r>
      <w:r w:rsidR="00475F12" w:rsidRPr="00780655">
        <w:rPr>
          <w:rFonts w:cstheme="minorHAnsi"/>
          <w:sz w:val="22"/>
          <w:szCs w:val="22"/>
        </w:rPr>
        <w:t>.</w:t>
      </w:r>
    </w:p>
    <w:p w14:paraId="4FC43AE4"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automatikos valdymo ir technologinio proceso paleidimo – derinimo darbus, parengti tolimesnės eksploatacijos instrukcijas, apmokyti aptarnaujantį personalą.</w:t>
      </w:r>
    </w:p>
    <w:p w14:paraId="36141E63" w14:textId="0FAE5306"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telemetrinių parametrų perdavimo sistem</w:t>
      </w:r>
      <w:r w:rsidR="000F4516">
        <w:rPr>
          <w:rFonts w:cstheme="minorHAnsi"/>
          <w:sz w:val="22"/>
          <w:szCs w:val="22"/>
        </w:rPr>
        <w:t>ą</w:t>
      </w:r>
      <w:r w:rsidR="00475F12" w:rsidRPr="00780655">
        <w:rPr>
          <w:rFonts w:cstheme="minorHAnsi"/>
          <w:sz w:val="22"/>
          <w:szCs w:val="22"/>
        </w:rPr>
        <w:t xml:space="preserve"> į UAB „Pakruojo vandentiekis“ dispečerinėje</w:t>
      </w:r>
      <w:r w:rsidR="00457E18" w:rsidRPr="00780655">
        <w:rPr>
          <w:rFonts w:cstheme="minorHAnsi"/>
          <w:sz w:val="22"/>
          <w:szCs w:val="22"/>
        </w:rPr>
        <w:t xml:space="preserve">, </w:t>
      </w:r>
      <w:r w:rsidR="00457E18" w:rsidRPr="00780655">
        <w:rPr>
          <w:rFonts w:cstheme="minorHAnsi"/>
          <w:b/>
          <w:bCs/>
          <w:iCs/>
          <w:sz w:val="22"/>
          <w:szCs w:val="22"/>
        </w:rPr>
        <w:t>Pramonės g. 1, Pakruojo m.,</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p>
    <w:p w14:paraId="3CDE8279"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išvalytų nuotekų bandinių paėmimui.</w:t>
      </w:r>
    </w:p>
    <w:p w14:paraId="3F4032E0"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valytų nuotekų išleidimo linij</w:t>
      </w:r>
      <w:r w:rsidR="000C1B66" w:rsidRPr="00780655">
        <w:rPr>
          <w:rFonts w:cstheme="minorHAnsi"/>
          <w:sz w:val="22"/>
          <w:szCs w:val="22"/>
        </w:rPr>
        <w:t>as</w:t>
      </w:r>
      <w:r w:rsidR="00475F12" w:rsidRPr="00780655">
        <w:rPr>
          <w:rFonts w:cstheme="minorHAnsi"/>
          <w:sz w:val="22"/>
          <w:szCs w:val="22"/>
        </w:rPr>
        <w:t xml:space="preserve"> bei išleistuv</w:t>
      </w:r>
      <w:r w:rsidR="000C1B66" w:rsidRPr="00780655">
        <w:rPr>
          <w:rFonts w:cstheme="minorHAnsi"/>
          <w:sz w:val="22"/>
          <w:szCs w:val="22"/>
        </w:rPr>
        <w:t>us</w:t>
      </w:r>
      <w:r w:rsidR="00475F12" w:rsidRPr="00780655">
        <w:rPr>
          <w:rFonts w:cstheme="minorHAnsi"/>
          <w:sz w:val="22"/>
          <w:szCs w:val="22"/>
        </w:rPr>
        <w:t>.</w:t>
      </w:r>
    </w:p>
    <w:p w14:paraId="1CEC89D4" w14:textId="2F2E31BF"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užstatytos ir eksploatacijai reikalingos nuotekų valykl</w:t>
      </w:r>
      <w:r w:rsidR="000F4516">
        <w:rPr>
          <w:rFonts w:cstheme="minorHAnsi"/>
          <w:sz w:val="22"/>
          <w:szCs w:val="22"/>
        </w:rPr>
        <w:t>os</w:t>
      </w:r>
      <w:r w:rsidR="00475F12" w:rsidRPr="00780655">
        <w:rPr>
          <w:rFonts w:cstheme="minorHAnsi"/>
          <w:sz w:val="22"/>
          <w:szCs w:val="22"/>
        </w:rPr>
        <w:t xml:space="preserve"> </w:t>
      </w:r>
      <w:r w:rsidR="006D656B">
        <w:rPr>
          <w:rFonts w:cstheme="minorHAnsi"/>
          <w:sz w:val="22"/>
          <w:szCs w:val="22"/>
        </w:rPr>
        <w:t xml:space="preserve">visos </w:t>
      </w:r>
      <w:r w:rsidR="00475F12" w:rsidRPr="00780655">
        <w:rPr>
          <w:rFonts w:cstheme="minorHAnsi"/>
          <w:sz w:val="22"/>
          <w:szCs w:val="22"/>
        </w:rPr>
        <w:t>teritorij</w:t>
      </w:r>
      <w:r w:rsidR="000F4516">
        <w:rPr>
          <w:rFonts w:cstheme="minorHAnsi"/>
          <w:sz w:val="22"/>
          <w:szCs w:val="22"/>
        </w:rPr>
        <w:t>os</w:t>
      </w:r>
      <w:r w:rsidR="00475F12" w:rsidRPr="00780655">
        <w:rPr>
          <w:rFonts w:cstheme="minorHAnsi"/>
          <w:sz w:val="22"/>
          <w:szCs w:val="22"/>
        </w:rPr>
        <w:t xml:space="preserve"> aptvėrim</w:t>
      </w:r>
      <w:r w:rsidR="000C1B66" w:rsidRPr="00780655">
        <w:rPr>
          <w:rFonts w:cstheme="minorHAnsi"/>
          <w:sz w:val="22"/>
          <w:szCs w:val="22"/>
        </w:rPr>
        <w:t>us</w:t>
      </w:r>
      <w:r w:rsidR="00475F12" w:rsidRPr="00780655">
        <w:rPr>
          <w:rFonts w:cstheme="minorHAnsi"/>
          <w:sz w:val="22"/>
          <w:szCs w:val="22"/>
        </w:rPr>
        <w:t>.</w:t>
      </w:r>
    </w:p>
    <w:p w14:paraId="39704450" w14:textId="6B052D23"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privažiavimo </w:t>
      </w:r>
      <w:r w:rsidR="002200D0" w:rsidRPr="00780655">
        <w:rPr>
          <w:rFonts w:cstheme="minorHAnsi"/>
          <w:sz w:val="22"/>
          <w:szCs w:val="22"/>
        </w:rPr>
        <w:t>kel</w:t>
      </w:r>
      <w:r w:rsidR="002200D0">
        <w:rPr>
          <w:rFonts w:cstheme="minorHAnsi"/>
          <w:sz w:val="22"/>
          <w:szCs w:val="22"/>
        </w:rPr>
        <w:t>ią (aikštelę)</w:t>
      </w:r>
      <w:r w:rsidR="002200D0" w:rsidRPr="00780655">
        <w:rPr>
          <w:rFonts w:cstheme="minorHAnsi"/>
          <w:sz w:val="22"/>
          <w:szCs w:val="22"/>
        </w:rPr>
        <w:t xml:space="preserve"> </w:t>
      </w:r>
      <w:r w:rsidR="00475F12" w:rsidRPr="00780655">
        <w:rPr>
          <w:rFonts w:cstheme="minorHAnsi"/>
          <w:sz w:val="22"/>
          <w:szCs w:val="22"/>
        </w:rPr>
        <w:t>valykl</w:t>
      </w:r>
      <w:r w:rsidR="000F4516">
        <w:rPr>
          <w:rFonts w:cstheme="minorHAnsi"/>
          <w:sz w:val="22"/>
          <w:szCs w:val="22"/>
        </w:rPr>
        <w:t>os</w:t>
      </w:r>
      <w:r w:rsidR="00475F12" w:rsidRPr="00780655">
        <w:rPr>
          <w:rFonts w:cstheme="minorHAnsi"/>
          <w:sz w:val="22"/>
          <w:szCs w:val="22"/>
        </w:rPr>
        <w:t xml:space="preserve"> teritorijo</w:t>
      </w:r>
      <w:r w:rsidR="000F4516">
        <w:rPr>
          <w:rFonts w:cstheme="minorHAnsi"/>
          <w:sz w:val="22"/>
          <w:szCs w:val="22"/>
        </w:rPr>
        <w:t>je</w:t>
      </w:r>
      <w:r w:rsidR="00475F12" w:rsidRPr="00780655">
        <w:rPr>
          <w:rFonts w:cstheme="minorHAnsi"/>
          <w:sz w:val="22"/>
          <w:szCs w:val="22"/>
        </w:rPr>
        <w:t xml:space="preserve"> įrenginių aptarnavimui</w:t>
      </w:r>
      <w:r w:rsidRPr="00780655">
        <w:rPr>
          <w:rFonts w:cstheme="minorHAnsi"/>
          <w:sz w:val="22"/>
          <w:szCs w:val="22"/>
        </w:rPr>
        <w:t>, kaip nurodyta priešprojektinių pasiūlymų priede</w:t>
      </w:r>
      <w:r w:rsidR="00475F12" w:rsidRPr="00780655">
        <w:rPr>
          <w:rFonts w:cstheme="minorHAnsi"/>
          <w:sz w:val="22"/>
          <w:szCs w:val="22"/>
        </w:rPr>
        <w:t>.</w:t>
      </w:r>
    </w:p>
    <w:p w14:paraId="22F970AE" w14:textId="337FAE92"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w:t>
      </w:r>
      <w:r w:rsidR="00F303E1" w:rsidRPr="00780655">
        <w:rPr>
          <w:rFonts w:cstheme="minorHAnsi"/>
          <w:sz w:val="22"/>
          <w:szCs w:val="22"/>
        </w:rPr>
        <w:t xml:space="preserve">ir įrengti </w:t>
      </w:r>
      <w:r w:rsidRPr="00780655">
        <w:rPr>
          <w:rFonts w:cstheme="minorHAnsi"/>
          <w:sz w:val="22"/>
          <w:szCs w:val="22"/>
        </w:rPr>
        <w:t>slėgin</w:t>
      </w:r>
      <w:r w:rsidR="009B7478" w:rsidRPr="00780655">
        <w:rPr>
          <w:rFonts w:cstheme="minorHAnsi"/>
          <w:sz w:val="22"/>
          <w:szCs w:val="22"/>
        </w:rPr>
        <w:t>es</w:t>
      </w:r>
      <w:r w:rsidRPr="00780655">
        <w:rPr>
          <w:rFonts w:cstheme="minorHAnsi"/>
          <w:sz w:val="22"/>
          <w:szCs w:val="22"/>
        </w:rPr>
        <w:t xml:space="preserve"> nuotekų linij</w:t>
      </w:r>
      <w:r w:rsidR="000C1B66" w:rsidRPr="00780655">
        <w:rPr>
          <w:rFonts w:cstheme="minorHAnsi"/>
          <w:sz w:val="22"/>
          <w:szCs w:val="22"/>
        </w:rPr>
        <w:t>as</w:t>
      </w:r>
      <w:r w:rsidRPr="00780655">
        <w:rPr>
          <w:rFonts w:cstheme="minorHAnsi"/>
          <w:sz w:val="22"/>
          <w:szCs w:val="22"/>
        </w:rPr>
        <w:t xml:space="preserve"> nuo esam</w:t>
      </w:r>
      <w:r w:rsidR="000F4516">
        <w:rPr>
          <w:rFonts w:cstheme="minorHAnsi"/>
          <w:sz w:val="22"/>
          <w:szCs w:val="22"/>
        </w:rPr>
        <w:t>os</w:t>
      </w:r>
      <w:r w:rsidRPr="00780655">
        <w:rPr>
          <w:rFonts w:cstheme="minorHAnsi"/>
          <w:sz w:val="22"/>
          <w:szCs w:val="22"/>
        </w:rPr>
        <w:t xml:space="preserve"> nuotekų siurblin</w:t>
      </w:r>
      <w:r w:rsidR="000F4516">
        <w:rPr>
          <w:rFonts w:cstheme="minorHAnsi"/>
          <w:sz w:val="22"/>
          <w:szCs w:val="22"/>
        </w:rPr>
        <w:t>ės</w:t>
      </w:r>
      <w:r w:rsidRPr="00780655">
        <w:rPr>
          <w:rFonts w:cstheme="minorHAnsi"/>
          <w:sz w:val="22"/>
          <w:szCs w:val="22"/>
        </w:rPr>
        <w:t xml:space="preserve"> iki projektuojam</w:t>
      </w:r>
      <w:r w:rsidR="000F4516">
        <w:rPr>
          <w:rFonts w:cstheme="minorHAnsi"/>
          <w:sz w:val="22"/>
          <w:szCs w:val="22"/>
        </w:rPr>
        <w:t>os</w:t>
      </w:r>
      <w:r w:rsidRPr="00780655">
        <w:rPr>
          <w:rFonts w:cstheme="minorHAnsi"/>
          <w:sz w:val="22"/>
          <w:szCs w:val="22"/>
        </w:rPr>
        <w:t xml:space="preserve"> nuotekų valykl</w:t>
      </w:r>
      <w:r w:rsidR="000F4516">
        <w:rPr>
          <w:rFonts w:cstheme="minorHAnsi"/>
          <w:sz w:val="22"/>
          <w:szCs w:val="22"/>
        </w:rPr>
        <w:t>os</w:t>
      </w:r>
      <w:r w:rsidRPr="00780655">
        <w:rPr>
          <w:rFonts w:cstheme="minorHAnsi"/>
          <w:sz w:val="22"/>
          <w:szCs w:val="22"/>
        </w:rPr>
        <w:t>.</w:t>
      </w:r>
    </w:p>
    <w:p w14:paraId="56647EDA" w14:textId="6BBAAF1A"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Atlikti </w:t>
      </w:r>
      <w:r w:rsidR="000F4516">
        <w:rPr>
          <w:rFonts w:cstheme="minorHAnsi"/>
          <w:sz w:val="22"/>
          <w:szCs w:val="22"/>
        </w:rPr>
        <w:t>sklypo ir statinių</w:t>
      </w:r>
      <w:r w:rsidRPr="00780655">
        <w:rPr>
          <w:rFonts w:cstheme="minorHAnsi"/>
          <w:sz w:val="22"/>
          <w:szCs w:val="22"/>
        </w:rPr>
        <w:t xml:space="preserve"> kadastrinius matavimus ir parengti 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Pr="00780655">
        <w:rPr>
          <w:rFonts w:cstheme="minorHAnsi"/>
          <w:sz w:val="22"/>
          <w:szCs w:val="22"/>
        </w:rPr>
        <w:t>.</w:t>
      </w:r>
    </w:p>
    <w:p w14:paraId="68636183"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47A0C325" w14:textId="7CCCA865" w:rsidR="00475F12"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xml:space="preserve">. </w:t>
      </w:r>
      <w:r w:rsidR="000F4516">
        <w:rPr>
          <w:rFonts w:cstheme="minorHAnsi"/>
          <w:bCs/>
          <w:iCs/>
          <w:sz w:val="22"/>
          <w:szCs w:val="22"/>
        </w:rPr>
        <w:t>Aukščiau nurodytos techninės-projektinės dokumentacijos</w:t>
      </w:r>
      <w:r w:rsidRPr="00780655">
        <w:rPr>
          <w:rFonts w:cstheme="minorHAnsi"/>
          <w:bCs/>
          <w:iCs/>
          <w:sz w:val="22"/>
          <w:szCs w:val="22"/>
        </w:rPr>
        <w:t xml:space="preserve"> parengimo</w:t>
      </w:r>
      <w:r w:rsidR="000F4516">
        <w:rPr>
          <w:rFonts w:cstheme="minorHAnsi"/>
          <w:bCs/>
          <w:iCs/>
          <w:sz w:val="22"/>
          <w:szCs w:val="22"/>
        </w:rPr>
        <w:t>, leidimų, sutikimų</w:t>
      </w:r>
      <w:r w:rsidRPr="00780655">
        <w:rPr>
          <w:rFonts w:cstheme="minorHAnsi"/>
          <w:bCs/>
          <w:iCs/>
          <w:sz w:val="22"/>
          <w:szCs w:val="22"/>
        </w:rPr>
        <w:t xml:space="preserve">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000F4516">
        <w:rPr>
          <w:rFonts w:cstheme="minorHAnsi"/>
          <w:bCs/>
          <w:iCs/>
          <w:sz w:val="22"/>
          <w:szCs w:val="22"/>
        </w:rPr>
        <w:t>TDP</w:t>
      </w:r>
      <w:r w:rsidRPr="00780655">
        <w:rPr>
          <w:rFonts w:cstheme="minorHAnsi"/>
          <w:bCs/>
          <w:iCs/>
          <w:sz w:val="22"/>
          <w:szCs w:val="22"/>
        </w:rPr>
        <w:t xml:space="preserve">, tyrimus bei statybos darbus </w:t>
      </w:r>
      <w:r w:rsidRPr="00780655">
        <w:rPr>
          <w:rFonts w:cstheme="minorHAnsi"/>
          <w:bCs/>
          <w:iCs/>
          <w:sz w:val="22"/>
          <w:szCs w:val="22"/>
        </w:rPr>
        <w:lastRenderedPageBreak/>
        <w:t>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w:t>
      </w:r>
      <w:r w:rsidR="002D6331">
        <w:rPr>
          <w:rFonts w:cstheme="minorHAnsi"/>
          <w:bCs/>
          <w:iCs/>
          <w:sz w:val="22"/>
          <w:szCs w:val="22"/>
        </w:rPr>
        <w:t>s</w:t>
      </w:r>
      <w:r w:rsidRPr="00780655">
        <w:rPr>
          <w:rFonts w:cstheme="minorHAnsi"/>
          <w:bCs/>
          <w:iCs/>
          <w:sz w:val="22"/>
          <w:szCs w:val="22"/>
        </w:rPr>
        <w:t xml:space="preserve">tatybos </w:t>
      </w:r>
      <w:r w:rsidR="002D6331">
        <w:rPr>
          <w:rFonts w:cstheme="minorHAnsi"/>
          <w:bCs/>
          <w:iCs/>
          <w:sz w:val="22"/>
          <w:szCs w:val="22"/>
        </w:rPr>
        <w:t>t</w:t>
      </w:r>
      <w:r w:rsidRPr="00780655">
        <w:rPr>
          <w:rFonts w:cstheme="minorHAnsi"/>
          <w:bCs/>
          <w:iCs/>
          <w:sz w:val="22"/>
          <w:szCs w:val="22"/>
        </w:rPr>
        <w:t>echnin</w:t>
      </w:r>
      <w:r w:rsidR="002D6331">
        <w:rPr>
          <w:rFonts w:cstheme="minorHAnsi"/>
          <w:bCs/>
          <w:iCs/>
          <w:sz w:val="22"/>
          <w:szCs w:val="22"/>
        </w:rPr>
        <w:t>ių</w:t>
      </w:r>
      <w:r w:rsidRPr="00780655">
        <w:rPr>
          <w:rFonts w:cstheme="minorHAnsi"/>
          <w:bCs/>
          <w:iCs/>
          <w:sz w:val="22"/>
          <w:szCs w:val="22"/>
        </w:rPr>
        <w:t xml:space="preserve"> </w:t>
      </w:r>
      <w:r w:rsidR="002D6331">
        <w:rPr>
          <w:rFonts w:cstheme="minorHAnsi"/>
          <w:bCs/>
          <w:iCs/>
          <w:sz w:val="22"/>
          <w:szCs w:val="22"/>
        </w:rPr>
        <w:t>r</w:t>
      </w:r>
      <w:r w:rsidRPr="00780655">
        <w:rPr>
          <w:rFonts w:cstheme="minorHAnsi"/>
          <w:bCs/>
          <w:iCs/>
          <w:sz w:val="22"/>
          <w:szCs w:val="22"/>
        </w:rPr>
        <w:t>eglament</w:t>
      </w:r>
      <w:r w:rsidR="002D6331">
        <w:rPr>
          <w:rFonts w:cstheme="minorHAnsi"/>
          <w:bCs/>
          <w:iCs/>
          <w:sz w:val="22"/>
          <w:szCs w:val="22"/>
        </w:rPr>
        <w:t>ų</w:t>
      </w:r>
      <w:r w:rsidRPr="00780655">
        <w:rPr>
          <w:rFonts w:cstheme="minorHAnsi"/>
          <w:bCs/>
          <w:iCs/>
          <w:sz w:val="22"/>
          <w:szCs w:val="22"/>
        </w:rPr>
        <w:t xml:space="preserve"> ( STR), Lietuvos Techninių Standartų (LST), Statybos taisyklių (ST) ir Užsakovo reikalavimų nuostatų. Rangovas</w:t>
      </w:r>
      <w:r w:rsidR="000F4516">
        <w:rPr>
          <w:rFonts w:cstheme="minorHAnsi"/>
          <w:bCs/>
          <w:iCs/>
          <w:sz w:val="22"/>
          <w:szCs w:val="22"/>
        </w:rPr>
        <w:t>,</w:t>
      </w:r>
      <w:r w:rsidRPr="00780655">
        <w:rPr>
          <w:rFonts w:cstheme="minorHAnsi"/>
          <w:bCs/>
          <w:iCs/>
          <w:sz w:val="22"/>
          <w:szCs w:val="22"/>
        </w:rPr>
        <w:t xml:space="preserve"> prieš pradėdamas projektavimo darbus</w:t>
      </w:r>
      <w:r w:rsidR="000F4516">
        <w:rPr>
          <w:rFonts w:cstheme="minorHAnsi"/>
          <w:bCs/>
          <w:iCs/>
          <w:sz w:val="22"/>
          <w:szCs w:val="22"/>
        </w:rPr>
        <w:t>,</w:t>
      </w:r>
      <w:r w:rsidRPr="00780655">
        <w:rPr>
          <w:rFonts w:cstheme="minorHAnsi"/>
          <w:bCs/>
          <w:iCs/>
          <w:sz w:val="22"/>
          <w:szCs w:val="22"/>
        </w:rPr>
        <w:t xml:space="preserve"> privalės įdėmiai išnagrinėti užsakovo reikalavimus, išsamiai susipažinti su statybviet</w:t>
      </w:r>
      <w:r w:rsidR="000F4516">
        <w:rPr>
          <w:rFonts w:cstheme="minorHAnsi"/>
          <w:bCs/>
          <w:iCs/>
          <w:sz w:val="22"/>
          <w:szCs w:val="22"/>
        </w:rPr>
        <w:t>e</w:t>
      </w:r>
      <w:r w:rsidRPr="00780655">
        <w:rPr>
          <w:rFonts w:cstheme="minorHAnsi"/>
          <w:bCs/>
          <w:iCs/>
          <w:sz w:val="22"/>
          <w:szCs w:val="22"/>
        </w:rPr>
        <w:t>, patikrinti projektinius duomenis, užsakyti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A01E14">
        <w:rPr>
          <w:rFonts w:cstheme="minorHAnsi"/>
          <w:bCs/>
          <w:iCs/>
          <w:sz w:val="22"/>
          <w:szCs w:val="22"/>
        </w:rPr>
        <w:t>o</w:t>
      </w:r>
      <w:r w:rsidRPr="00780655">
        <w:rPr>
          <w:rFonts w:cstheme="minorHAnsi"/>
          <w:bCs/>
          <w:iCs/>
          <w:sz w:val="22"/>
          <w:szCs w:val="22"/>
        </w:rPr>
        <w:t xml:space="preserve"> apimčių atitikimą sutarties sąlygoms ir reikalavimams</w:t>
      </w:r>
      <w:r w:rsidR="002D6331">
        <w:rPr>
          <w:rFonts w:cstheme="minorHAnsi"/>
          <w:bCs/>
          <w:iCs/>
          <w:sz w:val="22"/>
          <w:szCs w:val="22"/>
        </w:rPr>
        <w:t>,</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3633E5">
        <w:rPr>
          <w:rFonts w:cstheme="minorHAnsi"/>
          <w:bCs/>
          <w:iCs/>
          <w:sz w:val="22"/>
          <w:szCs w:val="22"/>
        </w:rPr>
        <w:t xml:space="preserve">projektinių pasiūlymų ir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w:t>
      </w:r>
      <w:r w:rsidR="00A01E14">
        <w:rPr>
          <w:rFonts w:cstheme="minorHAnsi"/>
          <w:bCs/>
          <w:iCs/>
          <w:sz w:val="22"/>
          <w:szCs w:val="22"/>
        </w:rPr>
        <w:t xml:space="preserve">USB </w:t>
      </w:r>
      <w:r w:rsidRPr="00780655">
        <w:rPr>
          <w:rFonts w:cstheme="minorHAnsi"/>
          <w:bCs/>
          <w:iCs/>
          <w:sz w:val="22"/>
          <w:szCs w:val="22"/>
        </w:rPr>
        <w:t>laikmenoje</w:t>
      </w:r>
      <w:r w:rsidR="00A01E14">
        <w:rPr>
          <w:rFonts w:cstheme="minorHAnsi"/>
          <w:bCs/>
          <w:iCs/>
          <w:sz w:val="22"/>
          <w:szCs w:val="22"/>
        </w:rPr>
        <w:t>, įskaitant brėžinius pdf ir dwg formatais</w:t>
      </w:r>
      <w:r w:rsidRPr="00780655">
        <w:rPr>
          <w:rFonts w:cstheme="minorHAnsi"/>
          <w:bCs/>
          <w:iCs/>
          <w:sz w:val="22"/>
          <w:szCs w:val="22"/>
        </w:rPr>
        <w:t>.</w:t>
      </w:r>
      <w:r w:rsidR="00033FC6">
        <w:rPr>
          <w:rFonts w:cstheme="minorHAnsi"/>
          <w:bCs/>
          <w:iCs/>
          <w:sz w:val="22"/>
          <w:szCs w:val="22"/>
        </w:rPr>
        <w:t xml:space="preserve"> Po raštiško Užsakovo pritarimo Rangovas galės tęsti statybos leidimo gavimo, derinimų su valstybės kontroliuojančiomis institucijomis procedūras.</w:t>
      </w:r>
      <w:r w:rsidR="003633E5">
        <w:rPr>
          <w:rFonts w:cstheme="minorHAnsi"/>
          <w:bCs/>
          <w:iCs/>
          <w:sz w:val="22"/>
          <w:szCs w:val="22"/>
        </w:rPr>
        <w:t xml:space="preserve"> Su projektinių pasiūlymų ir TDP perdavimu Rangovas perleidžia autorines teises Užsakovui.</w:t>
      </w:r>
    </w:p>
    <w:p w14:paraId="526515EA" w14:textId="21A92D84" w:rsidR="003633E5" w:rsidRPr="003633E5" w:rsidRDefault="003633E5" w:rsidP="003633E5">
      <w:pPr>
        <w:numPr>
          <w:ilvl w:val="0"/>
          <w:numId w:val="19"/>
        </w:numPr>
        <w:tabs>
          <w:tab w:val="left" w:pos="360"/>
        </w:tabs>
        <w:suppressAutoHyphens/>
        <w:autoSpaceDE w:val="0"/>
        <w:spacing w:after="0" w:line="240" w:lineRule="auto"/>
        <w:ind w:left="0" w:firstLine="0"/>
        <w:jc w:val="both"/>
        <w:rPr>
          <w:rFonts w:cstheme="minorHAnsi"/>
          <w:bCs/>
          <w:iCs/>
          <w:sz w:val="22"/>
          <w:szCs w:val="22"/>
        </w:rPr>
      </w:pPr>
      <w:r>
        <w:rPr>
          <w:rFonts w:cstheme="minorHAnsi"/>
          <w:bCs/>
          <w:iCs/>
          <w:sz w:val="22"/>
          <w:szCs w:val="22"/>
        </w:rPr>
        <w:t>Rangovas</w:t>
      </w:r>
      <w:r w:rsidRPr="003633E5">
        <w:rPr>
          <w:rFonts w:cstheme="minorHAnsi"/>
          <w:bCs/>
          <w:iCs/>
          <w:sz w:val="22"/>
          <w:szCs w:val="22"/>
        </w:rPr>
        <w:t xml:space="preserve"> Užsakovui kartu su projektinių pasiūlymų / techninio darbo projekto /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w:t>
      </w:r>
      <w:r>
        <w:rPr>
          <w:rFonts w:cstheme="minorHAnsi"/>
          <w:bCs/>
          <w:iCs/>
          <w:sz w:val="22"/>
          <w:szCs w:val="22"/>
        </w:rPr>
        <w:t>p</w:t>
      </w:r>
      <w:r w:rsidRPr="003633E5">
        <w:rPr>
          <w:rFonts w:cstheme="minorHAnsi"/>
          <w:bCs/>
          <w:iCs/>
          <w:sz w:val="22"/>
          <w:szCs w:val="22"/>
        </w:rPr>
        <w:t>irkimo sutarties pagrindu. Rangovas  nurodo ir patvirtina, kad Užsakovas neprivalo sumokėti Tiekėjui papildomai už šiame punkte nurodytas perleistas autoriaus turtines teises į kūrinius (projektinę dokumentacija ir</w:t>
      </w:r>
      <w:r>
        <w:rPr>
          <w:rFonts w:cstheme="minorHAnsi"/>
          <w:bCs/>
          <w:iCs/>
          <w:sz w:val="22"/>
          <w:szCs w:val="22"/>
        </w:rPr>
        <w:t xml:space="preserve"> </w:t>
      </w:r>
      <w:r w:rsidRPr="003633E5">
        <w:rPr>
          <w:rFonts w:cstheme="minorHAnsi"/>
          <w:bCs/>
          <w:iCs/>
          <w:sz w:val="22"/>
          <w:szCs w:val="22"/>
        </w:rPr>
        <w:t>pavienes jos dalis</w:t>
      </w:r>
      <w:r w:rsidR="00DB2D9A">
        <w:rPr>
          <w:rFonts w:cstheme="minorHAnsi"/>
          <w:bCs/>
          <w:iCs/>
          <w:sz w:val="22"/>
          <w:szCs w:val="22"/>
        </w:rPr>
        <w:t>)</w:t>
      </w:r>
      <w:r>
        <w:rPr>
          <w:rFonts w:cstheme="minorHAnsi"/>
          <w:bCs/>
          <w:iCs/>
          <w:sz w:val="22"/>
          <w:szCs w:val="22"/>
        </w:rPr>
        <w:t>.</w:t>
      </w:r>
    </w:p>
    <w:p w14:paraId="7D6B3323"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1495B79C" w14:textId="26045321"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 xml:space="preserve">taisyti </w:t>
      </w:r>
      <w:r w:rsidR="00B14C3A">
        <w:rPr>
          <w:rFonts w:cstheme="minorHAnsi"/>
          <w:bCs/>
          <w:iCs/>
          <w:sz w:val="22"/>
          <w:szCs w:val="22"/>
        </w:rPr>
        <w:t>TDP</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w:t>
      </w:r>
      <w:r w:rsidR="00B14C3A">
        <w:rPr>
          <w:rFonts w:cstheme="minorHAnsi"/>
          <w:bCs/>
          <w:iCs/>
          <w:sz w:val="22"/>
          <w:szCs w:val="22"/>
        </w:rPr>
        <w:t>TDP</w:t>
      </w:r>
      <w:r w:rsidRPr="00780655">
        <w:rPr>
          <w:rFonts w:cstheme="minorHAnsi"/>
          <w:bCs/>
          <w:iCs/>
          <w:sz w:val="22"/>
          <w:szCs w:val="22"/>
        </w:rPr>
        <w:t xml:space="preserve">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4EB192BE" w14:textId="77777777"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iCs/>
          <w:sz w:val="22"/>
          <w:szCs w:val="22"/>
        </w:rPr>
        <w:t xml:space="preserve">Statiniai turi būti projektuojami ne trumpesniam nei </w:t>
      </w:r>
      <w:r w:rsidR="000D4718" w:rsidRPr="00780655">
        <w:rPr>
          <w:rFonts w:cstheme="minorHAnsi"/>
          <w:iCs/>
          <w:sz w:val="22"/>
          <w:szCs w:val="22"/>
        </w:rPr>
        <w:t>5</w:t>
      </w:r>
      <w:r w:rsidRPr="00780655">
        <w:rPr>
          <w:rFonts w:cstheme="minorHAnsi"/>
          <w:iCs/>
          <w:sz w:val="22"/>
          <w:szCs w:val="22"/>
        </w:rPr>
        <w:t>0 metų tarnavimo laikui. Mechaninė ir elektros įranga vietinėmis klimato sąlygomis turi gebėti dirbti 24 valandas per parą, tiek su pertrūkiais.</w:t>
      </w:r>
    </w:p>
    <w:p w14:paraId="0D577046" w14:textId="77777777"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Įrangos išplanavimas turi tenkinti geriausius šiuolaikinius reikalavimus: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15CAD870" w14:textId="314827AC" w:rsidR="001D68D2" w:rsidRDefault="00457E18" w:rsidP="00CC64E0">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nuotekų valymo technologiniai ir juos aptarnaujantys procesai turi vykti </w:t>
      </w:r>
      <w:r w:rsidR="00475F12" w:rsidRPr="00780655">
        <w:t xml:space="preserve">automatiškai pagal nustatytas programas. Nuotekų valymo procesai, vykdomi </w:t>
      </w:r>
      <w:r w:rsidR="000F4516">
        <w:t>NVĮ</w:t>
      </w:r>
      <w:r w:rsidR="00475F12" w:rsidRPr="00780655">
        <w:t>,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juose nenumatomas. Nuotekų valyklo</w:t>
      </w:r>
      <w:r w:rsidR="000F4516">
        <w:t>je</w:t>
      </w:r>
      <w:r w:rsidR="00475F12" w:rsidRPr="00780655">
        <w:t xml:space="preserve"> turi būti numatyta galimybė aptarnaujančiam personalui įjungti/išjungti atskirus įrengimus ir „rankiniame“ režime. Duomenys turi būti perduodami į dispečerinę, esanči</w:t>
      </w:r>
      <w:r w:rsidR="00B14C3A">
        <w:t>ą</w:t>
      </w:r>
      <w:r w:rsidR="00475F12" w:rsidRPr="00780655">
        <w:t xml:space="preserve"> UAB „Pakruojo vandentiekis“ patalpose.</w:t>
      </w:r>
      <w:r w:rsidRPr="00780655">
        <w:t xml:space="preserve"> </w:t>
      </w:r>
      <w:r w:rsidRPr="001728BD">
        <w:t>Duomenys planuojama perduoti GSM (mobiliojo telefono) tinklo pagalba. Turi būti numatyti nepertraukiamos srovės šaltiniai prie visų informacijos perdavimo šaltinių ir dispečerinėje.  Visi technologiniai procesai vykdomi nuotekų valykloje turi būti kontroliuojami, reguliuojami ir stebimi naudojant SCADA sistemą. Duomenys perduodami į esamą SCADA (Wonderware Intouch) sistemą centrinėje dispečerinėje. Sistema turi turėti darbinių parametrų stebėjimo ir modifikavimo galimybes, kad aptarnaujant nuotekų valymo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Pr="001728BD">
        <w:t xml:space="preserve">Nuotekų valymo įrenginių darbo parametrus, pranešimus apie darbo sutrikimus ir signalizacijos būklę bei vaizdo signalus perduoti į </w:t>
      </w:r>
      <w:r w:rsidR="00B14C3A">
        <w:t>Užsakovo</w:t>
      </w:r>
      <w:r w:rsidRPr="001728BD">
        <w:t xml:space="preserve"> dispečerinės esamą, nutolusių objektų valdymo ir kontrolės SCADA  (Wonderware Intouch) sistemą, ją atitinkamai išplečiant. Taip pat, turi būti numatyta galimybė atskirus įrenginius įjungti/ išjungti ir „rankiniame“ režime.</w:t>
      </w:r>
    </w:p>
    <w:p w14:paraId="21DDEEC5"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5740DFA1" w14:textId="77777777" w:rsidR="00953A34" w:rsidRPr="00953A34" w:rsidRDefault="00953A34" w:rsidP="00953A34">
      <w:pPr>
        <w:pStyle w:val="Sraopastraipa"/>
        <w:numPr>
          <w:ilvl w:val="0"/>
          <w:numId w:val="34"/>
        </w:numPr>
        <w:tabs>
          <w:tab w:val="left" w:pos="360"/>
        </w:tabs>
        <w:suppressAutoHyphens/>
        <w:autoSpaceDE w:val="0"/>
        <w:spacing w:after="0" w:line="240" w:lineRule="auto"/>
        <w:jc w:val="both"/>
        <w:rPr>
          <w:rFonts w:cstheme="minorHAnsi"/>
          <w:bCs/>
          <w:iCs/>
          <w:vanish/>
          <w:sz w:val="22"/>
          <w:szCs w:val="22"/>
        </w:rPr>
      </w:pPr>
    </w:p>
    <w:p w14:paraId="404CA21D" w14:textId="77777777" w:rsidR="00953A34" w:rsidRPr="00953A34" w:rsidRDefault="00953A34" w:rsidP="00953A34">
      <w:pPr>
        <w:pStyle w:val="Sraopastraipa"/>
        <w:numPr>
          <w:ilvl w:val="0"/>
          <w:numId w:val="34"/>
        </w:numPr>
        <w:tabs>
          <w:tab w:val="left" w:pos="360"/>
        </w:tabs>
        <w:suppressAutoHyphens/>
        <w:autoSpaceDE w:val="0"/>
        <w:spacing w:after="0" w:line="240" w:lineRule="auto"/>
        <w:jc w:val="both"/>
        <w:rPr>
          <w:rFonts w:cstheme="minorHAnsi"/>
          <w:bCs/>
          <w:iCs/>
          <w:vanish/>
          <w:sz w:val="22"/>
          <w:szCs w:val="22"/>
        </w:rPr>
      </w:pPr>
    </w:p>
    <w:p w14:paraId="5A1DCA3D" w14:textId="6ED01899" w:rsidR="00475F12" w:rsidRDefault="00475F12" w:rsidP="00953A34">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59BFFCBE" w14:textId="461EC79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25DBD907" w14:textId="6DEC8FD6"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2757040C" w14:textId="24363C45"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44D8D244" w14:textId="1BB6156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p>
    <w:p w14:paraId="22A68ED7" w14:textId="77777777" w:rsidR="00A82588" w:rsidRDefault="002D6331" w:rsidP="00A82588">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780655">
        <w:rPr>
          <w:rFonts w:cstheme="minorHAnsi"/>
          <w:bCs/>
          <w:iCs/>
          <w:sz w:val="22"/>
          <w:szCs w:val="22"/>
        </w:rPr>
        <w:lastRenderedPageBreak/>
        <w:t xml:space="preserve">Duomenys turi būti siunčiami į centrinę dispečerinę, esančią adresu </w:t>
      </w:r>
      <w:r w:rsidRPr="00780655">
        <w:rPr>
          <w:rFonts w:cstheme="minorHAnsi"/>
          <w:b/>
          <w:bCs/>
          <w:iCs/>
          <w:sz w:val="22"/>
          <w:szCs w:val="22"/>
        </w:rPr>
        <w:t>Pramonės g. 1, Pakruojo m.,</w:t>
      </w:r>
      <w:r w:rsidRPr="00780655">
        <w:rPr>
          <w:rFonts w:cstheme="minorHAnsi"/>
          <w:bCs/>
          <w:iCs/>
          <w:sz w:val="22"/>
          <w:szCs w:val="22"/>
        </w:rPr>
        <w:t xml:space="preserve"> GSM ryšiu.</w:t>
      </w:r>
    </w:p>
    <w:p w14:paraId="22FA2EA7" w14:textId="249F7368" w:rsidR="00A82588" w:rsidRPr="00A82588" w:rsidRDefault="00A82588" w:rsidP="00A82588">
      <w:pPr>
        <w:pStyle w:val="Sraopastraipa"/>
        <w:numPr>
          <w:ilvl w:val="0"/>
          <w:numId w:val="19"/>
        </w:numPr>
        <w:tabs>
          <w:tab w:val="left" w:pos="360"/>
        </w:tabs>
        <w:suppressAutoHyphens/>
        <w:autoSpaceDE w:val="0"/>
        <w:ind w:left="0" w:firstLine="0"/>
        <w:rPr>
          <w:rFonts w:cstheme="minorHAnsi"/>
          <w:bCs/>
          <w:iCs/>
          <w:sz w:val="22"/>
          <w:szCs w:val="22"/>
        </w:rPr>
      </w:pPr>
      <w:r>
        <w:rPr>
          <w:rFonts w:cstheme="minorHAnsi"/>
          <w:bCs/>
          <w:iCs/>
          <w:sz w:val="22"/>
          <w:szCs w:val="22"/>
        </w:rPr>
        <w:t xml:space="preserve">  </w:t>
      </w:r>
      <w:r w:rsidRPr="00A82588">
        <w:rPr>
          <w:rFonts w:cstheme="minorHAnsi"/>
          <w:bCs/>
          <w:iCs/>
          <w:sz w:val="22"/>
          <w:szCs w:val="22"/>
        </w:rPr>
        <w:t>Visos konstrukcijos, medžiagos</w:t>
      </w:r>
      <w:r>
        <w:rPr>
          <w:rFonts w:cstheme="minorHAnsi"/>
          <w:bCs/>
          <w:iCs/>
          <w:sz w:val="22"/>
          <w:szCs w:val="22"/>
        </w:rPr>
        <w:t>, įrenginiai</w:t>
      </w:r>
      <w:r w:rsidRPr="00A82588">
        <w:rPr>
          <w:rFonts w:cstheme="minorHAnsi"/>
          <w:bCs/>
          <w:iCs/>
          <w:sz w:val="22"/>
          <w:szCs w:val="22"/>
        </w:rPr>
        <w:t xml:space="preserve"> ir įranga turi būti sertifikuoti arba pripažinti tinkamai naudoti Lietuvoje nustatyta tvarka ir turėti atitikties įvertinimo dokumentą. Visoms panaudotoms medžiagoms ir gaminiams rangovas privalės pateikti eksploatacinių savybių deklaracijas.</w:t>
      </w:r>
    </w:p>
    <w:p w14:paraId="676CFF2D" w14:textId="2DD51EA7" w:rsidR="00F3247A" w:rsidRPr="00A82588" w:rsidRDefault="0086322E" w:rsidP="00A82588">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86322E">
        <w:rPr>
          <w:rFonts w:cstheme="minorHAnsi"/>
          <w:bCs/>
          <w:iCs/>
          <w:sz w:val="22"/>
          <w:szCs w:val="22"/>
        </w:rPr>
        <w:t xml:space="preserve">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perkamos paslaugos ir darbai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86322E">
        <w:rPr>
          <w:rFonts w:cstheme="minorHAnsi"/>
          <w:bCs/>
          <w:iCs/>
          <w:color w:val="0070C0"/>
          <w:sz w:val="22"/>
          <w:szCs w:val="22"/>
        </w:rPr>
        <w:t>4 priede</w:t>
      </w:r>
      <w:r w:rsidRPr="0086322E">
        <w:rPr>
          <w:rFonts w:cstheme="minorHAnsi"/>
          <w:bCs/>
          <w:iCs/>
          <w:sz w:val="22"/>
          <w:szCs w:val="22"/>
        </w:rPr>
        <w:t>) ir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Nuotekų valymo paslaugos.</w:t>
      </w:r>
      <w:r w:rsidR="00A82588" w:rsidRPr="00A82588">
        <w:rPr>
          <w:rFonts w:cstheme="minorHAnsi"/>
          <w:bCs/>
          <w:iCs/>
          <w:sz w:val="22"/>
          <w:szCs w:val="22"/>
        </w:rPr>
        <w:tab/>
      </w:r>
      <w:r w:rsidR="00A82588" w:rsidRPr="00A82588">
        <w:rPr>
          <w:rFonts w:cstheme="minorHAnsi"/>
          <w:bCs/>
          <w:iCs/>
          <w:sz w:val="22"/>
          <w:szCs w:val="22"/>
        </w:rPr>
        <w:tab/>
      </w:r>
    </w:p>
    <w:p w14:paraId="72D6E5F2"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39405F8A"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759DF6E3" w14:textId="007C622E" w:rsidR="001B28BB" w:rsidRDefault="00C15A13" w:rsidP="00CF6752">
      <w:pPr>
        <w:pStyle w:val="Sraopastraipa"/>
        <w:numPr>
          <w:ilvl w:val="0"/>
          <w:numId w:val="26"/>
        </w:numPr>
        <w:rPr>
          <w:rFonts w:ascii="Times New Roman" w:hAnsi="Times New Roman" w:cs="Times New Roman"/>
        </w:rPr>
      </w:pPr>
      <w:r w:rsidRPr="001728BD">
        <w:rPr>
          <w:rFonts w:ascii="Times New Roman" w:hAnsi="Times New Roman" w:cs="Times New Roman"/>
        </w:rPr>
        <w:t>„Priešprojektiniai pasiūlymai Nr. TU24-15-PP/</w:t>
      </w:r>
      <w:r w:rsidR="000F4516">
        <w:rPr>
          <w:rFonts w:ascii="Times New Roman" w:hAnsi="Times New Roman" w:cs="Times New Roman"/>
        </w:rPr>
        <w:t>2</w:t>
      </w:r>
      <w:r w:rsidRPr="001728BD">
        <w:rPr>
          <w:rFonts w:ascii="Times New Roman" w:hAnsi="Times New Roman" w:cs="Times New Roman"/>
        </w:rPr>
        <w:t>“</w:t>
      </w:r>
      <w:r w:rsidR="0086487B" w:rsidRPr="001728BD">
        <w:rPr>
          <w:rFonts w:ascii="Times New Roman" w:hAnsi="Times New Roman" w:cs="Times New Roman"/>
        </w:rPr>
        <w:t>, rengėjas  UAB „Teisa“</w:t>
      </w:r>
      <w:r w:rsidR="00172B5A">
        <w:rPr>
          <w:rFonts w:ascii="Times New Roman" w:hAnsi="Times New Roman" w:cs="Times New Roman"/>
        </w:rPr>
        <w:t xml:space="preserve"> su priedais</w:t>
      </w:r>
      <w:r w:rsidR="0086487B" w:rsidRPr="001728BD">
        <w:rPr>
          <w:rFonts w:ascii="Times New Roman" w:hAnsi="Times New Roman" w:cs="Times New Roman"/>
        </w:rPr>
        <w:t xml:space="preserve">, </w:t>
      </w:r>
      <w:r w:rsidR="00F3247A">
        <w:rPr>
          <w:rFonts w:ascii="Times New Roman" w:hAnsi="Times New Roman" w:cs="Times New Roman"/>
        </w:rPr>
        <w:t xml:space="preserve">16 </w:t>
      </w:r>
      <w:r w:rsidR="0086487B" w:rsidRPr="001728BD">
        <w:rPr>
          <w:rFonts w:ascii="Times New Roman" w:hAnsi="Times New Roman" w:cs="Times New Roman"/>
        </w:rPr>
        <w:t>lapų;</w:t>
      </w:r>
    </w:p>
    <w:p w14:paraId="481566CA" w14:textId="56B3FA78" w:rsidR="00CF6752" w:rsidRPr="00303E36" w:rsidRDefault="00CF6752" w:rsidP="00CF6752">
      <w:pPr>
        <w:pStyle w:val="Sraopastraipa"/>
        <w:numPr>
          <w:ilvl w:val="0"/>
          <w:numId w:val="26"/>
        </w:numPr>
        <w:rPr>
          <w:rFonts w:ascii="Times New Roman" w:hAnsi="Times New Roman" w:cs="Times New Roman"/>
        </w:rPr>
      </w:pPr>
      <w:r w:rsidRPr="00303E36">
        <w:rPr>
          <w:rFonts w:ascii="Times New Roman" w:hAnsi="Times New Roman" w:cs="Times New Roman"/>
        </w:rPr>
        <w:t xml:space="preserve">VĮ Registrų centras Nekilnojamojo turto registro duomenų bazės išrašas, </w:t>
      </w:r>
      <w:r w:rsidR="00303E36" w:rsidRPr="00303E36">
        <w:rPr>
          <w:rFonts w:ascii="Times New Roman" w:hAnsi="Times New Roman" w:cs="Times New Roman"/>
        </w:rPr>
        <w:t>2</w:t>
      </w:r>
      <w:r w:rsidRPr="00303E36">
        <w:rPr>
          <w:rFonts w:ascii="Times New Roman" w:hAnsi="Times New Roman" w:cs="Times New Roman"/>
        </w:rPr>
        <w:t xml:space="preserve"> lapa</w:t>
      </w:r>
      <w:r w:rsidR="00303E36" w:rsidRPr="00303E36">
        <w:rPr>
          <w:rFonts w:ascii="Times New Roman" w:hAnsi="Times New Roman" w:cs="Times New Roman"/>
        </w:rPr>
        <w:t>i</w:t>
      </w:r>
      <w:r w:rsidRPr="00303E36">
        <w:rPr>
          <w:rFonts w:ascii="Times New Roman" w:hAnsi="Times New Roman" w:cs="Times New Roman"/>
        </w:rPr>
        <w:t>;</w:t>
      </w:r>
    </w:p>
    <w:p w14:paraId="781524D4" w14:textId="3B254384" w:rsidR="00CF6752" w:rsidRPr="00303E36" w:rsidRDefault="00CF6752" w:rsidP="00CF6752">
      <w:pPr>
        <w:pStyle w:val="Sraopastraipa"/>
        <w:numPr>
          <w:ilvl w:val="0"/>
          <w:numId w:val="26"/>
        </w:numPr>
        <w:rPr>
          <w:rFonts w:ascii="Times New Roman" w:hAnsi="Times New Roman" w:cs="Times New Roman"/>
        </w:rPr>
      </w:pPr>
      <w:r w:rsidRPr="00303E36">
        <w:rPr>
          <w:rFonts w:ascii="Times New Roman" w:hAnsi="Times New Roman" w:cs="Times New Roman"/>
        </w:rPr>
        <w:t>Nekilnojam</w:t>
      </w:r>
      <w:r w:rsidR="0049742C" w:rsidRPr="00303E36">
        <w:rPr>
          <w:rFonts w:ascii="Times New Roman" w:hAnsi="Times New Roman" w:cs="Times New Roman"/>
        </w:rPr>
        <w:t>ojo</w:t>
      </w:r>
      <w:r w:rsidR="0086487B" w:rsidRPr="00303E36">
        <w:rPr>
          <w:rFonts w:ascii="Times New Roman" w:hAnsi="Times New Roman" w:cs="Times New Roman"/>
        </w:rPr>
        <w:t xml:space="preserve"> daikto (</w:t>
      </w:r>
      <w:r w:rsidR="00303E36" w:rsidRPr="00303E36">
        <w:rPr>
          <w:rFonts w:ascii="Times New Roman" w:hAnsi="Times New Roman" w:cs="Times New Roman"/>
        </w:rPr>
        <w:t>kitų inžinerinių statinių</w:t>
      </w:r>
      <w:r w:rsidR="0086487B" w:rsidRPr="00303E36">
        <w:rPr>
          <w:rFonts w:ascii="Times New Roman" w:hAnsi="Times New Roman" w:cs="Times New Roman"/>
        </w:rPr>
        <w:t xml:space="preserve"> Pakruojo r.sav., </w:t>
      </w:r>
      <w:r w:rsidR="00303E36" w:rsidRPr="00303E36">
        <w:rPr>
          <w:rFonts w:ascii="Times New Roman" w:hAnsi="Times New Roman" w:cs="Times New Roman"/>
        </w:rPr>
        <w:t>Rozalimo mstl.</w:t>
      </w:r>
      <w:r w:rsidR="0086487B" w:rsidRPr="00303E36">
        <w:rPr>
          <w:rFonts w:ascii="Times New Roman" w:hAnsi="Times New Roman" w:cs="Times New Roman"/>
        </w:rPr>
        <w:t xml:space="preserve">) kadastrinių matavimų byla, </w:t>
      </w:r>
      <w:r w:rsidR="00303E36" w:rsidRPr="00303E36">
        <w:rPr>
          <w:rFonts w:ascii="Times New Roman" w:hAnsi="Times New Roman" w:cs="Times New Roman"/>
        </w:rPr>
        <w:t>13</w:t>
      </w:r>
      <w:r w:rsidR="0086487B" w:rsidRPr="00303E36">
        <w:rPr>
          <w:rFonts w:ascii="Times New Roman" w:hAnsi="Times New Roman" w:cs="Times New Roman"/>
        </w:rPr>
        <w:t xml:space="preserve"> lapų.</w:t>
      </w:r>
      <w:r w:rsidR="0049742C" w:rsidRPr="00303E36">
        <w:rPr>
          <w:rFonts w:ascii="Times New Roman" w:hAnsi="Times New Roman" w:cs="Times New Roman"/>
        </w:rPr>
        <w:t xml:space="preserve">       </w:t>
      </w:r>
    </w:p>
    <w:p w14:paraId="56B5FAE3" w14:textId="3CB41034" w:rsidR="00C57BEF" w:rsidRDefault="00172B5A" w:rsidP="00CF6752">
      <w:pPr>
        <w:pStyle w:val="Sraopastraipa"/>
        <w:numPr>
          <w:ilvl w:val="0"/>
          <w:numId w:val="26"/>
        </w:numPr>
        <w:rPr>
          <w:rFonts w:ascii="Times New Roman" w:hAnsi="Times New Roman" w:cs="Times New Roman"/>
        </w:rPr>
      </w:pPr>
      <w:r>
        <w:rPr>
          <w:rFonts w:ascii="Times New Roman" w:hAnsi="Times New Roman" w:cs="Times New Roman"/>
        </w:rPr>
        <w:t>E</w:t>
      </w:r>
      <w:r w:rsidRPr="00172B5A">
        <w:rPr>
          <w:rFonts w:ascii="Times New Roman" w:hAnsi="Times New Roman" w:cs="Times New Roman"/>
        </w:rPr>
        <w:t>lektros tinklų nuosavybės ribų akt</w:t>
      </w:r>
      <w:r>
        <w:rPr>
          <w:rFonts w:ascii="Times New Roman" w:hAnsi="Times New Roman" w:cs="Times New Roman"/>
        </w:rPr>
        <w:t>as Nr. 24-RA36736, 2 lapai</w:t>
      </w:r>
      <w:r w:rsidR="00521404">
        <w:rPr>
          <w:rFonts w:ascii="Times New Roman" w:hAnsi="Times New Roman" w:cs="Times New Roman"/>
        </w:rPr>
        <w:t>.</w:t>
      </w:r>
    </w:p>
    <w:p w14:paraId="7ED5955F" w14:textId="77777777" w:rsidR="00172B5A" w:rsidRPr="001D68D2" w:rsidRDefault="00172B5A" w:rsidP="0086322E">
      <w:pPr>
        <w:pStyle w:val="Sraopastraipa"/>
        <w:rPr>
          <w:rFonts w:ascii="Times New Roman" w:hAnsi="Times New Roman" w:cs="Times New Roman"/>
        </w:rPr>
      </w:pPr>
    </w:p>
    <w:p w14:paraId="4BFFEE1B" w14:textId="391BD27C" w:rsidR="00E57F95" w:rsidRDefault="00E57F95" w:rsidP="008D704D">
      <w:pPr>
        <w:pStyle w:val="Antrat2"/>
        <w:ind w:left="5103"/>
        <w:rPr>
          <w:rFonts w:asciiTheme="minorHAnsi" w:eastAsia="Calibri" w:hAnsiTheme="minorHAnsi" w:cstheme="minorHAnsi"/>
          <w:color w:val="0070C0"/>
          <w:sz w:val="21"/>
          <w:szCs w:val="21"/>
        </w:rPr>
      </w:pPr>
      <w:bookmarkStart w:id="53" w:name="_Ref38285444"/>
      <w:bookmarkStart w:id="54" w:name="_Ref38291496"/>
    </w:p>
    <w:p w14:paraId="7B66A76D" w14:textId="2C31EC45" w:rsidR="00E57F95" w:rsidRDefault="00E57F95" w:rsidP="00E57F95"/>
    <w:p w14:paraId="12F9D1FA" w14:textId="77777777" w:rsidR="00E57F95" w:rsidRPr="00E57F95" w:rsidRDefault="00E57F95" w:rsidP="00E57F95"/>
    <w:p w14:paraId="368BE76A" w14:textId="77777777" w:rsidR="00E57F95" w:rsidRPr="00E57F95" w:rsidRDefault="00E57F95" w:rsidP="00E57F95"/>
    <w:p w14:paraId="2F151029" w14:textId="15C83F75" w:rsidR="00E57F95" w:rsidRDefault="00E57F95" w:rsidP="00E57F95"/>
    <w:p w14:paraId="3E37390E" w14:textId="6794A7D9" w:rsidR="00E57F95" w:rsidRDefault="00E57F95" w:rsidP="00E57F95"/>
    <w:p w14:paraId="4CF820E6" w14:textId="6612F510" w:rsidR="00E57F95" w:rsidRDefault="00E57F95" w:rsidP="00E57F95"/>
    <w:p w14:paraId="00505B08" w14:textId="25C0EAD2" w:rsidR="00E57F95" w:rsidRDefault="00E57F95" w:rsidP="00E57F95"/>
    <w:p w14:paraId="74FD3482" w14:textId="30D44CA0" w:rsidR="00E57F95" w:rsidRDefault="00E57F95" w:rsidP="00E57F95"/>
    <w:p w14:paraId="5B8C5118" w14:textId="310FDDB0" w:rsidR="00E57F95" w:rsidRDefault="00E57F95" w:rsidP="00E57F95"/>
    <w:p w14:paraId="48B865DB" w14:textId="65284FE2" w:rsidR="00E57F95" w:rsidRDefault="00E57F95" w:rsidP="00E57F95"/>
    <w:p w14:paraId="568D7C53" w14:textId="0CE75339" w:rsidR="00E57F95" w:rsidRDefault="00E57F95" w:rsidP="00E57F95"/>
    <w:p w14:paraId="5C90D006" w14:textId="085E9CB6" w:rsidR="008D704D" w:rsidRPr="001D68D2" w:rsidRDefault="008D704D" w:rsidP="008D704D">
      <w:pPr>
        <w:pStyle w:val="Antrat2"/>
        <w:ind w:left="5103"/>
        <w:rPr>
          <w:rFonts w:asciiTheme="minorHAnsi" w:eastAsia="Calibri" w:hAnsiTheme="minorHAnsi" w:cstheme="minorHAnsi"/>
          <w:color w:val="0070C0"/>
          <w:sz w:val="21"/>
          <w:szCs w:val="21"/>
        </w:rPr>
      </w:pPr>
      <w:bookmarkStart w:id="55" w:name="_Toc187054407"/>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53"/>
      <w:bookmarkEnd w:id="54"/>
      <w:bookmarkEnd w:id="55"/>
    </w:p>
    <w:p w14:paraId="3A894EBF" w14:textId="77777777" w:rsidR="000E6657" w:rsidRPr="009A0F53" w:rsidRDefault="000E6657" w:rsidP="000E6657">
      <w:pPr>
        <w:jc w:val="center"/>
        <w:rPr>
          <w:rFonts w:cstheme="minorHAnsi"/>
          <w:b/>
          <w:bCs/>
          <w:smallCaps/>
          <w:sz w:val="22"/>
          <w:szCs w:val="22"/>
        </w:rPr>
      </w:pPr>
    </w:p>
    <w:p w14:paraId="691FC202" w14:textId="77777777" w:rsidR="00A036C1" w:rsidRDefault="00A036C1" w:rsidP="00BE1858">
      <w:pPr>
        <w:pStyle w:val="Paantrat"/>
        <w:jc w:val="center"/>
      </w:pPr>
    </w:p>
    <w:p w14:paraId="0262BC38" w14:textId="77777777" w:rsidR="000E6657" w:rsidRPr="00780655" w:rsidRDefault="000E6657" w:rsidP="00BE1858">
      <w:pPr>
        <w:pStyle w:val="Paantrat"/>
        <w:jc w:val="center"/>
      </w:pPr>
      <w:r w:rsidRPr="00780655">
        <w:t>TIEKĖJŲ PAŠALINIMO PAGRINDAI</w:t>
      </w:r>
    </w:p>
    <w:p w14:paraId="20DB5CA1" w14:textId="77777777" w:rsidR="00FB71A2" w:rsidRPr="00780655" w:rsidRDefault="00FB71A2" w:rsidP="00FB71A2">
      <w:pPr>
        <w:jc w:val="center"/>
        <w:rPr>
          <w:b/>
          <w:bCs/>
        </w:rPr>
      </w:pPr>
      <w:r w:rsidRPr="00780655">
        <w:rPr>
          <w:b/>
          <w:bCs/>
        </w:rPr>
        <w:t>PRIDEDAMA ATSKIRU DOKUMENTU</w:t>
      </w:r>
    </w:p>
    <w:p w14:paraId="540E5841" w14:textId="62765C40"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6"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455CA388"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0DFA8428" w14:textId="2052796E" w:rsidR="008D704D" w:rsidRPr="00780655"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7054408"/>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6"/>
      <w:bookmarkEnd w:id="57"/>
      <w:bookmarkEnd w:id="58"/>
      <w:bookmarkEnd w:id="59"/>
    </w:p>
    <w:p w14:paraId="5EACADA6" w14:textId="77777777" w:rsidR="002F396F" w:rsidRPr="00780655" w:rsidRDefault="002F396F" w:rsidP="00DE290C">
      <w:pPr>
        <w:rPr>
          <w:rFonts w:cstheme="minorHAnsi"/>
          <w:b/>
          <w:bCs/>
          <w:smallCaps/>
          <w:sz w:val="22"/>
          <w:szCs w:val="22"/>
        </w:rPr>
      </w:pPr>
    </w:p>
    <w:p w14:paraId="218E9F36"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777E8F4A"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4BFE52"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776874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D3B850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6C42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731AFF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837CD8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D47C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5AAA7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EE5C53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CC5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4AAFC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845568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7165E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324BF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9891E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212E1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F2304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932DA4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EED92F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B2BE32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DB6055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F7C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B2557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86781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BB23B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854FC7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663FC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0AA0B1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677471F"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1728BD">
          <w:footerReference w:type="first" r:id="rId17"/>
          <w:pgSz w:w="12240" w:h="15840"/>
          <w:pgMar w:top="954" w:right="720" w:bottom="709" w:left="1701" w:header="720" w:footer="36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20"/>
        <w:gridCol w:w="2843"/>
        <w:gridCol w:w="8"/>
        <w:gridCol w:w="3364"/>
        <w:gridCol w:w="2753"/>
      </w:tblGrid>
      <w:tr w:rsidR="001728BD" w:rsidRPr="001F45C3" w14:paraId="554BA802" w14:textId="77777777" w:rsidTr="00B54B91">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F02FBB" w14:textId="77777777" w:rsidR="002F396F" w:rsidRPr="001F45C3" w:rsidRDefault="002F396F" w:rsidP="004D7E9D">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C6A4" w14:textId="77777777" w:rsidR="002F396F" w:rsidRPr="001F45C3" w:rsidRDefault="003D5EC9" w:rsidP="004D7E9D">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77"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BC853C5" w14:textId="77777777" w:rsidR="002F396F" w:rsidRPr="001F45C3" w:rsidRDefault="002F396F"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42B6BC" w14:textId="77777777" w:rsidR="0020417D" w:rsidRPr="001F45C3" w:rsidRDefault="0020417D"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4D69220A" w14:textId="77777777" w:rsidR="0020417D" w:rsidRPr="001F45C3" w:rsidRDefault="0020417D" w:rsidP="004D7E9D">
            <w:pPr>
              <w:autoSpaceDE w:val="0"/>
              <w:autoSpaceDN w:val="0"/>
              <w:adjustRightInd w:val="0"/>
              <w:jc w:val="center"/>
              <w:rPr>
                <w:rFonts w:asciiTheme="minorHAnsi" w:hAnsiTheme="minorHAnsi" w:cstheme="minorHAnsi"/>
                <w:b/>
                <w:bCs/>
                <w:color w:val="000000"/>
              </w:rPr>
            </w:pPr>
          </w:p>
        </w:tc>
      </w:tr>
      <w:tr w:rsidR="00AD291A" w:rsidRPr="001F45C3" w14:paraId="45D6CC07" w14:textId="77777777"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E6A"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3275" w:type="pct"/>
            <w:gridSpan w:val="3"/>
            <w:tcBorders>
              <w:top w:val="single" w:sz="4" w:space="0" w:color="000000" w:themeColor="text1"/>
              <w:left w:val="single" w:sz="4" w:space="0" w:color="000000" w:themeColor="text1"/>
              <w:bottom w:val="single" w:sz="4" w:space="0" w:color="auto"/>
              <w:right w:val="single" w:sz="4" w:space="0" w:color="auto"/>
            </w:tcBorders>
          </w:tcPr>
          <w:p w14:paraId="0DF6829C" w14:textId="77777777" w:rsidR="00AD291A" w:rsidRPr="001F45C3" w:rsidRDefault="00AD291A"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tc>
        <w:tc>
          <w:tcPr>
            <w:tcW w:w="1451" w:type="pct"/>
            <w:tcBorders>
              <w:top w:val="single" w:sz="4" w:space="0" w:color="000000" w:themeColor="text1"/>
              <w:left w:val="single" w:sz="4" w:space="0" w:color="auto"/>
              <w:bottom w:val="single" w:sz="4" w:space="0" w:color="auto"/>
              <w:right w:val="single" w:sz="4" w:space="0" w:color="000000" w:themeColor="text1"/>
            </w:tcBorders>
          </w:tcPr>
          <w:p w14:paraId="44FD55F1" w14:textId="54FE1FC2" w:rsidR="00AD291A" w:rsidRPr="001F45C3" w:rsidRDefault="00B54B91" w:rsidP="004D7E9D">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w:t>
            </w:r>
          </w:p>
        </w:tc>
      </w:tr>
      <w:tr w:rsidR="00AD291A" w:rsidRPr="001F45C3" w14:paraId="2FF2D337" w14:textId="77777777" w:rsidTr="004D7E9D">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A8F8"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01AC" w14:textId="77777777" w:rsidR="00AD291A" w:rsidRPr="001F45C3" w:rsidRDefault="00AD291A" w:rsidP="004D7E9D">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77159" w14:paraId="1C50C854" w14:textId="77777777"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B382" w14:textId="77777777" w:rsidR="00AD291A" w:rsidRPr="00177159"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69FC437D" w14:textId="0A80F176" w:rsidR="003F2AEB" w:rsidRPr="00177159" w:rsidRDefault="003F2AEB"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 xml:space="preserve">Tiekėjo vidutinės metinės pajamos iš veiklos, su kuria susijęs atliekamas pirkimas, per paskutinius 2 metus iki pasiūlymo pateikimo datos, o jei ūkio subjektas įregistruotas vėliau ar veiklą atitinkamoje srityje pradėjo vėliau – nuo ūkio subjekto įregistravimo ar veiklos su pirkimu susijusioje srityje pradžios, yra ne mažesnės nei </w:t>
            </w:r>
            <w:r w:rsidR="006E106B" w:rsidRPr="00177159">
              <w:rPr>
                <w:rFonts w:asciiTheme="minorHAnsi" w:hAnsiTheme="minorHAnsi" w:cstheme="minorHAnsi"/>
                <w:color w:val="000000"/>
                <w:sz w:val="22"/>
                <w:szCs w:val="22"/>
              </w:rPr>
              <w:t>6</w:t>
            </w:r>
            <w:r w:rsidRPr="00177159">
              <w:rPr>
                <w:rFonts w:asciiTheme="minorHAnsi" w:hAnsiTheme="minorHAnsi" w:cstheme="minorHAnsi"/>
                <w:color w:val="000000"/>
                <w:sz w:val="22"/>
                <w:szCs w:val="22"/>
              </w:rPr>
              <w:t>00 000 Eur be PVM.</w:t>
            </w:r>
          </w:p>
          <w:p w14:paraId="0DB5F445" w14:textId="6FE124BC" w:rsidR="00AD291A" w:rsidRPr="00177159" w:rsidRDefault="007A2CCD"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w:t>
            </w:r>
            <w:r w:rsidR="003F2AEB" w:rsidRPr="00177159">
              <w:rPr>
                <w:rFonts w:asciiTheme="minorHAnsi" w:hAnsiTheme="minorHAnsi" w:cstheme="minorHAnsi"/>
                <w:color w:val="000000"/>
                <w:sz w:val="22"/>
                <w:szCs w:val="22"/>
              </w:rPr>
              <w:t>Laikoma, kad su atliekamu pirkimu susijusi veikla yra: buitinių nuotekų valyklų naujos statybos/rekonstrukcijos/ statybos darbai.</w:t>
            </w:r>
          </w:p>
        </w:tc>
        <w:tc>
          <w:tcPr>
            <w:tcW w:w="17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4F25E8C" w14:textId="77777777" w:rsidR="00CF7F58" w:rsidRPr="00177159" w:rsidRDefault="00CF7F58" w:rsidP="004D7E9D">
            <w:pPr>
              <w:rPr>
                <w:rFonts w:asciiTheme="minorHAnsi" w:hAnsiTheme="minorHAnsi" w:cstheme="minorHAnsi"/>
                <w:sz w:val="22"/>
                <w:szCs w:val="22"/>
              </w:rPr>
            </w:pPr>
            <w:r w:rsidRPr="00177159">
              <w:rPr>
                <w:rFonts w:asciiTheme="minorHAnsi" w:hAnsiTheme="minorHAnsi" w:cstheme="minorHAnsi"/>
                <w:sz w:val="22"/>
                <w:szCs w:val="22"/>
              </w:rPr>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 xml:space="preserve">5 </w:t>
            </w:r>
            <w:r w:rsidR="001D68D2" w:rsidRPr="00177159">
              <w:rPr>
                <w:rFonts w:asciiTheme="minorHAnsi" w:hAnsiTheme="minorHAnsi" w:cstheme="minorHAnsi"/>
                <w:color w:val="0070C0"/>
                <w:sz w:val="22"/>
                <w:szCs w:val="22"/>
              </w:rPr>
              <w:t>priedas</w:t>
            </w:r>
            <w:r w:rsidRPr="00177159">
              <w:rPr>
                <w:rFonts w:asciiTheme="minorHAnsi" w:hAnsiTheme="minorHAnsi" w:cstheme="minorHAnsi"/>
                <w:sz w:val="22"/>
                <w:szCs w:val="22"/>
              </w:rPr>
              <w:t>).</w:t>
            </w:r>
          </w:p>
          <w:p w14:paraId="3E84A33F" w14:textId="77777777" w:rsidR="00CF7F58" w:rsidRPr="00177159" w:rsidRDefault="00CF7F58" w:rsidP="004D7E9D">
            <w:pPr>
              <w:autoSpaceDE w:val="0"/>
              <w:autoSpaceDN w:val="0"/>
              <w:adjustRightInd w:val="0"/>
              <w:rPr>
                <w:rFonts w:asciiTheme="minorHAnsi" w:hAnsiTheme="minorHAnsi" w:cstheme="minorHAnsi"/>
                <w:color w:val="000000"/>
                <w:sz w:val="22"/>
                <w:szCs w:val="22"/>
              </w:rPr>
            </w:pPr>
          </w:p>
          <w:p w14:paraId="01776B1A" w14:textId="67BBABF8" w:rsidR="00CF6F07" w:rsidRPr="00177159" w:rsidRDefault="00F3644F" w:rsidP="004D7E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w:t>
            </w:r>
            <w:r w:rsidR="00CF6F07" w:rsidRPr="00177159">
              <w:rPr>
                <w:rFonts w:asciiTheme="minorHAnsi" w:hAnsiTheme="minorHAnsi" w:cstheme="minorHAnsi"/>
                <w:color w:val="000000"/>
                <w:sz w:val="22"/>
                <w:szCs w:val="22"/>
              </w:rPr>
              <w:t>teikiama ūkio subjekto vadovo ir ūkio subjekto vyriausiojo buhalterio (buhalterio) arba kito asmens, galinčio tvarkyti ūkio subjekto buhalterinę apskaitą pagal teisės aktus, pasirašyt</w:t>
            </w:r>
            <w:r>
              <w:rPr>
                <w:rFonts w:asciiTheme="minorHAnsi" w:hAnsiTheme="minorHAnsi" w:cstheme="minorHAnsi"/>
                <w:color w:val="000000"/>
                <w:sz w:val="22"/>
                <w:szCs w:val="22"/>
              </w:rPr>
              <w:t>a</w:t>
            </w:r>
            <w:r w:rsidR="00CF6F07" w:rsidRPr="00177159">
              <w:rPr>
                <w:rFonts w:asciiTheme="minorHAnsi" w:hAnsiTheme="minorHAnsi" w:cstheme="minorHAnsi"/>
                <w:color w:val="000000"/>
                <w:sz w:val="22"/>
                <w:szCs w:val="22"/>
              </w:rPr>
              <w:t xml:space="preserve"> pažyma</w:t>
            </w:r>
            <w:r>
              <w:rPr>
                <w:rFonts w:asciiTheme="minorHAnsi" w:hAnsiTheme="minorHAnsi" w:cstheme="minorHAnsi"/>
                <w:color w:val="000000"/>
                <w:sz w:val="22"/>
                <w:szCs w:val="22"/>
              </w:rPr>
              <w:t xml:space="preserve"> apie paskutinius 2 finansiniais metais, o jeigu ūkio subjektas įregistruotas ar veiklą </w:t>
            </w:r>
            <w:r w:rsidR="00CF6F07" w:rsidRPr="00177159">
              <w:rPr>
                <w:rFonts w:asciiTheme="minorHAnsi" w:hAnsiTheme="minorHAnsi" w:cstheme="minorHAnsi"/>
                <w:color w:val="000000"/>
                <w:sz w:val="22"/>
                <w:szCs w:val="22"/>
              </w:rPr>
              <w:t xml:space="preserve"> </w:t>
            </w:r>
            <w:r>
              <w:t xml:space="preserve"> </w:t>
            </w:r>
            <w:r w:rsidRPr="00F3644F">
              <w:rPr>
                <w:rFonts w:asciiTheme="minorHAnsi" w:hAnsiTheme="minorHAnsi" w:cstheme="minorHAnsi"/>
                <w:color w:val="000000"/>
                <w:sz w:val="22"/>
                <w:szCs w:val="22"/>
              </w:rPr>
              <w:t xml:space="preserve">atitinkamoje srityje pradėjo vėliau, – nuo ūkio subjekto įregistravimo ar veiklos su pirkimu susijusioje srityje pradžios (jeigu ši informacija turima) </w:t>
            </w:r>
            <w:r w:rsidR="00CF6F07" w:rsidRPr="00177159">
              <w:rPr>
                <w:rFonts w:asciiTheme="minorHAnsi" w:hAnsiTheme="minorHAnsi" w:cstheme="minorHAnsi"/>
                <w:color w:val="000000"/>
                <w:sz w:val="22"/>
                <w:szCs w:val="22"/>
              </w:rPr>
              <w:t xml:space="preserve">apie </w:t>
            </w:r>
            <w:r w:rsidR="007A2CCD" w:rsidRPr="00177159">
              <w:rPr>
                <w:rFonts w:asciiTheme="minorHAnsi" w:hAnsiTheme="minorHAnsi" w:cstheme="minorHAnsi"/>
                <w:color w:val="000000"/>
                <w:sz w:val="22"/>
                <w:szCs w:val="22"/>
              </w:rPr>
              <w:t xml:space="preserve"> gautas metines pajamas iš veiklos, </w:t>
            </w:r>
            <w:r w:rsidR="007A2CCD" w:rsidRPr="00177159">
              <w:rPr>
                <w:rFonts w:asciiTheme="minorHAnsi" w:eastAsiaTheme="minorEastAsia" w:hAnsiTheme="minorHAnsi" w:cstheme="minorHAnsi"/>
                <w:color w:val="000000"/>
                <w:sz w:val="22"/>
                <w:szCs w:val="22"/>
              </w:rPr>
              <w:t>su kuria susijęs atliekamas pirkimas</w:t>
            </w:r>
            <w:r w:rsidR="00FB51C3" w:rsidRPr="00177159">
              <w:rPr>
                <w:rFonts w:asciiTheme="minorHAnsi" w:hAnsiTheme="minorHAnsi" w:cstheme="minorHAnsi"/>
                <w:color w:val="000000"/>
                <w:sz w:val="22"/>
                <w:szCs w:val="22"/>
              </w:rPr>
              <w:t>.</w:t>
            </w:r>
            <w:r w:rsidR="007A2CCD" w:rsidRPr="00177159">
              <w:rPr>
                <w:rFonts w:asciiTheme="minorHAnsi" w:eastAsiaTheme="minorEastAsia" w:hAnsiTheme="minorHAnsi" w:cstheme="minorHAnsi"/>
                <w:color w:val="000000"/>
                <w:sz w:val="22"/>
                <w:szCs w:val="22"/>
              </w:rPr>
              <w:t xml:space="preserve">  Pažyma turi būti parengta pagal specialiųjų </w:t>
            </w:r>
            <w:r w:rsidR="007A2CCD" w:rsidRPr="00177159">
              <w:rPr>
                <w:rFonts w:asciiTheme="minorHAnsi" w:eastAsiaTheme="minorEastAsia" w:hAnsiTheme="minorHAnsi" w:cstheme="minorHAnsi"/>
                <w:b/>
                <w:bCs/>
                <w:color w:val="0070C0"/>
                <w:sz w:val="22"/>
                <w:szCs w:val="22"/>
              </w:rPr>
              <w:t xml:space="preserve">pirkimo sąlygų </w:t>
            </w:r>
            <w:r w:rsidR="0051446A" w:rsidRPr="00177159">
              <w:rPr>
                <w:rFonts w:asciiTheme="minorHAnsi" w:eastAsiaTheme="minorEastAsia" w:hAnsiTheme="minorHAnsi" w:cstheme="minorHAnsi"/>
                <w:b/>
                <w:bCs/>
                <w:color w:val="0070C0"/>
                <w:sz w:val="22"/>
                <w:szCs w:val="22"/>
              </w:rPr>
              <w:t>13</w:t>
            </w:r>
            <w:r w:rsidR="007A2CCD" w:rsidRPr="00177159">
              <w:rPr>
                <w:rFonts w:asciiTheme="minorHAnsi" w:eastAsiaTheme="minorEastAsia" w:hAnsiTheme="minorHAnsi" w:cstheme="minorHAnsi"/>
                <w:b/>
                <w:bCs/>
                <w:color w:val="0070C0"/>
                <w:sz w:val="22"/>
                <w:szCs w:val="22"/>
              </w:rPr>
              <w:t xml:space="preserve"> priede </w:t>
            </w:r>
            <w:r w:rsidR="007A2CCD" w:rsidRPr="00F56634">
              <w:rPr>
                <w:rFonts w:asciiTheme="minorHAnsi" w:eastAsiaTheme="minorEastAsia" w:hAnsiTheme="minorHAnsi" w:cstheme="minorHAnsi"/>
                <w:sz w:val="22"/>
                <w:szCs w:val="22"/>
              </w:rPr>
              <w:t>pa</w:t>
            </w:r>
            <w:r w:rsidR="007A2CCD" w:rsidRPr="00177159">
              <w:rPr>
                <w:rFonts w:asciiTheme="minorHAnsi" w:eastAsiaTheme="minorEastAsia" w:hAnsiTheme="minorHAnsi" w:cstheme="minorHAnsi"/>
                <w:color w:val="000000"/>
                <w:sz w:val="22"/>
                <w:szCs w:val="22"/>
              </w:rPr>
              <w:t>teiktą formą.</w:t>
            </w:r>
            <w:r w:rsidR="007A2CCD" w:rsidRPr="00177159" w:rsidDel="007A2CCD">
              <w:rPr>
                <w:rFonts w:asciiTheme="minorHAnsi" w:hAnsiTheme="minorHAnsi" w:cstheme="minorHAnsi"/>
                <w:color w:val="000000"/>
                <w:sz w:val="22"/>
                <w:szCs w:val="22"/>
              </w:rPr>
              <w:t xml:space="preserve"> </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754C" w14:textId="77777777" w:rsidR="00CF6F07" w:rsidRPr="00177159" w:rsidRDefault="00CF6F07"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Jeigu pasiūlymą teikia ūkio subjektų grupė – reikalavimą turi atitikti visi kartu (pajėgumai sumuojami);</w:t>
            </w:r>
          </w:p>
          <w:p w14:paraId="0C24CEF0" w14:textId="77777777" w:rsidR="00CF6F07" w:rsidRPr="00177159" w:rsidRDefault="00CF6F07" w:rsidP="004D7E9D">
            <w:pPr>
              <w:autoSpaceDE w:val="0"/>
              <w:autoSpaceDN w:val="0"/>
              <w:adjustRightInd w:val="0"/>
              <w:rPr>
                <w:rFonts w:asciiTheme="minorHAnsi" w:hAnsiTheme="minorHAnsi" w:cstheme="minorHAnsi"/>
                <w:color w:val="000000"/>
                <w:sz w:val="22"/>
                <w:szCs w:val="22"/>
                <w:lang w:val="en-US"/>
              </w:rPr>
            </w:pPr>
            <w:r w:rsidRPr="00177159">
              <w:rPr>
                <w:rFonts w:asciiTheme="minorHAnsi" w:hAnsiTheme="minorHAnsi" w:cstheme="minorHAnsi"/>
                <w:color w:val="000000"/>
                <w:sz w:val="22"/>
                <w:szCs w:val="22"/>
              </w:rPr>
              <w:t>Tiekėjas gali remtis kitų ūkio subjektų pajėgumais: reikalavimą turi atitikti visi kartu (šių ūkio subjektų pajėgumai gali būti sumuojami su tiekėjo pajėgumais)</w:t>
            </w:r>
            <w:r w:rsidR="00173016" w:rsidRPr="00177159">
              <w:rPr>
                <w:rFonts w:asciiTheme="minorHAnsi" w:hAnsiTheme="minorHAnsi" w:cstheme="minorHAnsi"/>
                <w:color w:val="000000"/>
                <w:sz w:val="22"/>
                <w:szCs w:val="22"/>
              </w:rPr>
              <w:t>.</w:t>
            </w:r>
          </w:p>
          <w:p w14:paraId="7B238275" w14:textId="25C141CE" w:rsidR="00AD291A" w:rsidRPr="00177159" w:rsidRDefault="00F3644F" w:rsidP="004D7E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tc>
      </w:tr>
      <w:tr w:rsidR="00AD291A" w:rsidRPr="001F45C3" w14:paraId="36675CAF" w14:textId="77777777" w:rsidTr="004D7E9D">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ED52"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2AF1" w14:textId="77777777" w:rsidR="00AD291A" w:rsidRPr="001F45C3" w:rsidRDefault="00AD291A"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15F460EB" w14:textId="77777777"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B6617" w14:textId="77777777" w:rsidR="00AD291A" w:rsidRPr="001F45C3"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6B6842E4" w14:textId="68462B30" w:rsidR="002449EC"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002449EC" w:rsidRPr="001F45C3">
              <w:rPr>
                <w:rFonts w:asciiTheme="minorHAnsi" w:eastAsiaTheme="minorHAnsi" w:hAnsiTheme="minorHAnsi" w:cstheme="minorHAnsi"/>
                <w:sz w:val="22"/>
                <w:szCs w:val="22"/>
                <w:lang w:eastAsia="en-US"/>
              </w:rPr>
              <w:t xml:space="preserve"> </w:t>
            </w:r>
            <w:r w:rsidR="002449EC" w:rsidRPr="001F45C3">
              <w:rPr>
                <w:rFonts w:asciiTheme="minorHAnsi" w:hAnsiTheme="minorHAnsi" w:cstheme="minorHAnsi"/>
                <w:color w:val="000000"/>
                <w:sz w:val="22"/>
                <w:szCs w:val="22"/>
              </w:rPr>
              <w:t>yra pastatęs/</w:t>
            </w:r>
            <w:r w:rsidR="007A2CCD" w:rsidRPr="001F45C3" w:rsidDel="007A2CCD">
              <w:rPr>
                <w:rFonts w:asciiTheme="minorHAnsi" w:hAnsiTheme="minorHAnsi" w:cstheme="minorHAnsi"/>
                <w:color w:val="FF0000"/>
                <w:sz w:val="22"/>
                <w:szCs w:val="22"/>
              </w:rPr>
              <w:t xml:space="preserve"> </w:t>
            </w:r>
            <w:r w:rsidR="002449EC" w:rsidRPr="001F45C3">
              <w:rPr>
                <w:rFonts w:asciiTheme="minorHAnsi" w:hAnsiTheme="minorHAnsi" w:cstheme="minorHAnsi"/>
                <w:color w:val="000000"/>
                <w:sz w:val="22"/>
                <w:szCs w:val="22"/>
              </w:rPr>
              <w:t xml:space="preserve">rekonstravęs buitinių nuotekų valyklą, kurios našumas ne mažesnis kaip </w:t>
            </w:r>
            <w:r w:rsidR="00177159">
              <w:rPr>
                <w:rFonts w:asciiTheme="minorHAnsi" w:hAnsiTheme="minorHAnsi" w:cstheme="minorHAnsi"/>
                <w:color w:val="000000"/>
                <w:sz w:val="22"/>
                <w:szCs w:val="22"/>
              </w:rPr>
              <w:t>75</w:t>
            </w:r>
            <w:r w:rsidR="00E05724" w:rsidRPr="001F45C3">
              <w:rPr>
                <w:rFonts w:asciiTheme="minorHAnsi" w:hAnsiTheme="minorHAnsi" w:cstheme="minorHAnsi"/>
                <w:color w:val="000000"/>
                <w:sz w:val="22"/>
                <w:szCs w:val="22"/>
              </w:rPr>
              <w:t xml:space="preserve"> </w:t>
            </w:r>
            <w:r w:rsidR="002449EC" w:rsidRPr="001F45C3">
              <w:rPr>
                <w:rFonts w:asciiTheme="minorHAnsi" w:hAnsiTheme="minorHAnsi" w:cstheme="minorHAnsi"/>
                <w:color w:val="000000"/>
                <w:sz w:val="22"/>
                <w:szCs w:val="22"/>
              </w:rPr>
              <w:t>m</w:t>
            </w:r>
            <w:r w:rsidR="002449EC" w:rsidRPr="001F45C3">
              <w:rPr>
                <w:rFonts w:asciiTheme="minorHAnsi" w:hAnsiTheme="minorHAnsi" w:cstheme="minorHAnsi"/>
                <w:color w:val="000000"/>
                <w:sz w:val="22"/>
                <w:szCs w:val="22"/>
                <w:vertAlign w:val="superscript"/>
              </w:rPr>
              <w:t>3</w:t>
            </w:r>
            <w:r w:rsidR="002449EC" w:rsidRPr="001F45C3">
              <w:rPr>
                <w:rFonts w:asciiTheme="minorHAnsi" w:hAnsiTheme="minorHAnsi" w:cstheme="minorHAnsi"/>
                <w:color w:val="000000"/>
                <w:sz w:val="22"/>
                <w:szCs w:val="22"/>
              </w:rPr>
              <w:t xml:space="preserve">/d  ir svarbiausių darbų vertė </w:t>
            </w:r>
            <w:r w:rsidR="00052164" w:rsidRPr="00052164">
              <w:rPr>
                <w:rFonts w:asciiTheme="minorHAnsi" w:hAnsiTheme="minorHAnsi" w:cstheme="minorHAnsi"/>
                <w:b/>
                <w:bCs/>
                <w:color w:val="0070C0"/>
                <w:sz w:val="22"/>
                <w:szCs w:val="22"/>
              </w:rPr>
              <w:t>1</w:t>
            </w:r>
            <w:r w:rsidR="00F56634">
              <w:rPr>
                <w:rFonts w:asciiTheme="minorHAnsi" w:hAnsiTheme="minorHAnsi" w:cstheme="minorHAnsi"/>
                <w:b/>
                <w:bCs/>
                <w:color w:val="0070C0"/>
                <w:sz w:val="22"/>
                <w:szCs w:val="22"/>
              </w:rPr>
              <w:t xml:space="preserve"> (viename)</w:t>
            </w:r>
            <w:r w:rsidR="00052164" w:rsidRPr="00052164">
              <w:rPr>
                <w:rFonts w:asciiTheme="minorHAnsi" w:hAnsiTheme="minorHAnsi" w:cstheme="minorHAnsi"/>
                <w:b/>
                <w:bCs/>
                <w:color w:val="0070C0"/>
                <w:sz w:val="22"/>
                <w:szCs w:val="22"/>
              </w:rPr>
              <w:t xml:space="preserve"> </w:t>
            </w:r>
            <w:r w:rsidR="00F54183" w:rsidRPr="00052164">
              <w:rPr>
                <w:rFonts w:asciiTheme="minorHAnsi" w:hAnsiTheme="minorHAnsi" w:cstheme="minorHAnsi"/>
                <w:b/>
                <w:bCs/>
                <w:color w:val="0070C0"/>
                <w:sz w:val="22"/>
                <w:szCs w:val="22"/>
              </w:rPr>
              <w:t>objekte</w:t>
            </w:r>
            <w:r w:rsidR="00F54183" w:rsidRPr="00052164">
              <w:rPr>
                <w:rFonts w:asciiTheme="minorHAnsi" w:hAnsiTheme="minorHAnsi" w:cstheme="minorHAnsi"/>
                <w:color w:val="0070C0"/>
                <w:sz w:val="22"/>
                <w:szCs w:val="22"/>
              </w:rPr>
              <w:t xml:space="preserve"> </w:t>
            </w:r>
            <w:r w:rsidR="002449EC" w:rsidRPr="001F45C3">
              <w:rPr>
                <w:rFonts w:asciiTheme="minorHAnsi" w:hAnsiTheme="minorHAnsi" w:cstheme="minorHAnsi"/>
                <w:color w:val="000000"/>
                <w:sz w:val="22"/>
                <w:szCs w:val="22"/>
              </w:rPr>
              <w:lastRenderedPageBreak/>
              <w:t xml:space="preserve">buvo ne mažesnė kaip </w:t>
            </w:r>
            <w:r w:rsidR="00177159">
              <w:rPr>
                <w:rFonts w:asciiTheme="minorHAnsi" w:hAnsiTheme="minorHAnsi" w:cstheme="minorHAnsi"/>
                <w:color w:val="000000"/>
                <w:sz w:val="22"/>
                <w:szCs w:val="22"/>
              </w:rPr>
              <w:t>350</w:t>
            </w:r>
            <w:r w:rsidR="002449EC" w:rsidRPr="001F45C3">
              <w:rPr>
                <w:rFonts w:asciiTheme="minorHAnsi" w:hAnsiTheme="minorHAnsi" w:cstheme="minorHAnsi"/>
                <w:color w:val="000000"/>
                <w:sz w:val="22"/>
                <w:szCs w:val="22"/>
              </w:rPr>
              <w:t> 000 Eur be PVM, o darbų atlikimas ir galutiniai rezultatai buvo tinkami.</w:t>
            </w:r>
          </w:p>
          <w:p w14:paraId="19DB0A0F" w14:textId="0D9F7693" w:rsidR="00AD291A" w:rsidRPr="001F45C3" w:rsidRDefault="002449EC"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Svarbiausi darbai: </w:t>
            </w:r>
            <w:bookmarkStart w:id="60" w:name="_Hlk184198003"/>
            <w:r w:rsidRPr="001F45C3">
              <w:rPr>
                <w:rFonts w:asciiTheme="minorHAnsi" w:hAnsiTheme="minorHAnsi" w:cstheme="minorHAnsi"/>
                <w:color w:val="000000"/>
                <w:sz w:val="22"/>
                <w:szCs w:val="22"/>
              </w:rPr>
              <w:t>nuotekų valyklos technologinės įrangos</w:t>
            </w:r>
            <w:r w:rsidR="007A2CCD" w:rsidRPr="001F45C3">
              <w:rPr>
                <w:rFonts w:asciiTheme="minorHAnsi" w:hAnsiTheme="minorHAnsi" w:cstheme="minorHAnsi"/>
                <w:color w:val="000000"/>
                <w:sz w:val="22"/>
                <w:szCs w:val="22"/>
              </w:rPr>
              <w:t xml:space="preserve"> tiekimas ir</w:t>
            </w:r>
            <w:r w:rsidRPr="001F45C3">
              <w:rPr>
                <w:rFonts w:asciiTheme="minorHAnsi" w:hAnsiTheme="minorHAnsi" w:cstheme="minorHAnsi"/>
                <w:color w:val="000000"/>
                <w:sz w:val="22"/>
                <w:szCs w:val="22"/>
              </w:rPr>
              <w:t xml:space="preserve"> jos montavimo, paleidimo ir derinimo darbai</w:t>
            </w:r>
            <w:bookmarkEnd w:id="60"/>
            <w:r w:rsidRPr="001F45C3">
              <w:rPr>
                <w:rFonts w:asciiTheme="minorHAnsi" w:hAnsiTheme="minorHAnsi" w:cstheme="minorHAnsi"/>
                <w:color w:val="000000"/>
                <w:sz w:val="22"/>
                <w:szCs w:val="22"/>
              </w:rPr>
              <w:t>.</w:t>
            </w:r>
          </w:p>
          <w:p w14:paraId="031DA437"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Galutinį rezultatą tiekėjas gali būti pasiekęs pagal vieną ar kelias sutartis, sudarytas dėl to paties objekto.</w:t>
            </w:r>
          </w:p>
        </w:tc>
        <w:tc>
          <w:tcPr>
            <w:tcW w:w="17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317F64" w14:textId="77777777" w:rsidR="00CF7F58" w:rsidRPr="001F45C3" w:rsidRDefault="00CF7F58"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7E414C98" w14:textId="77777777" w:rsidR="00CF7F58" w:rsidRPr="001F45C3" w:rsidRDefault="00CF7F58" w:rsidP="004D7E9D">
            <w:pPr>
              <w:autoSpaceDE w:val="0"/>
              <w:autoSpaceDN w:val="0"/>
              <w:adjustRightInd w:val="0"/>
              <w:jc w:val="both"/>
              <w:rPr>
                <w:rFonts w:asciiTheme="minorHAnsi" w:hAnsiTheme="minorHAnsi" w:cstheme="minorHAnsi"/>
                <w:color w:val="000000"/>
                <w:sz w:val="22"/>
                <w:szCs w:val="22"/>
              </w:rPr>
            </w:pPr>
          </w:p>
          <w:p w14:paraId="2A2456C3" w14:textId="29CE4E86" w:rsidR="00AD291A" w:rsidRPr="00F56634" w:rsidRDefault="00CF7F58" w:rsidP="004D7E9D">
            <w:pPr>
              <w:autoSpaceDE w:val="0"/>
              <w:autoSpaceDN w:val="0"/>
              <w:adjustRightInd w:val="0"/>
              <w:jc w:val="both"/>
              <w:rPr>
                <w:rFonts w:asciiTheme="minorHAnsi" w:hAnsiTheme="minorHAnsi" w:cstheme="minorHAnsi"/>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C523D" w:rsidRPr="001F45C3">
              <w:rPr>
                <w:rFonts w:asciiTheme="minorHAnsi" w:eastAsia="Calibri" w:hAnsiTheme="minorHAnsi" w:cstheme="minorHAnsi"/>
                <w:b/>
                <w:bCs/>
                <w:color w:val="0070C0"/>
                <w:sz w:val="22"/>
                <w:szCs w:val="22"/>
              </w:rPr>
              <w:t xml:space="preserve">15 priede </w:t>
            </w:r>
            <w:r w:rsidR="00CC523D" w:rsidRPr="00F56634">
              <w:rPr>
                <w:rFonts w:asciiTheme="minorHAnsi" w:eastAsia="Calibri" w:hAnsiTheme="minorHAnsi" w:cstheme="minorHAnsi"/>
                <w:sz w:val="22"/>
                <w:szCs w:val="22"/>
              </w:rPr>
              <w:t>pateiktą formą</w:t>
            </w:r>
            <w:r w:rsidR="00F56634" w:rsidRPr="00F56634">
              <w:rPr>
                <w:rFonts w:asciiTheme="minorHAnsi" w:eastAsia="Calibri" w:hAnsiTheme="minorHAnsi" w:cstheme="minorHAnsi"/>
                <w:sz w:val="22"/>
                <w:szCs w:val="22"/>
              </w:rPr>
              <w:t>, kartu su</w:t>
            </w:r>
            <w:r w:rsidR="00F56634" w:rsidRPr="00F56634">
              <w:rPr>
                <w:rFonts w:asciiTheme="minorHAnsi" w:eastAsiaTheme="minorEastAsia" w:hAnsiTheme="minorHAnsi" w:cstheme="minorBidi"/>
                <w:sz w:val="22"/>
                <w:szCs w:val="22"/>
              </w:rPr>
              <w:t xml:space="preserve"> </w:t>
            </w:r>
            <w:r w:rsidR="00F56634" w:rsidRPr="00F56634">
              <w:rPr>
                <w:rFonts w:asciiTheme="minorHAnsi" w:eastAsia="Calibri" w:hAnsiTheme="minorHAnsi" w:cstheme="minorHAnsi"/>
                <w:sz w:val="22"/>
                <w:szCs w:val="22"/>
              </w:rPr>
              <w:t xml:space="preserve">statybos užbaigimo aktu (deklaracija), </w:t>
            </w:r>
            <w:r w:rsidR="00854A6C">
              <w:rPr>
                <w:rFonts w:asciiTheme="minorHAnsi" w:eastAsia="Calibri" w:hAnsiTheme="minorHAnsi" w:cstheme="minorHAnsi"/>
                <w:sz w:val="22"/>
                <w:szCs w:val="22"/>
              </w:rPr>
              <w:t>u</w:t>
            </w:r>
            <w:r w:rsidR="00F56634" w:rsidRPr="00F56634">
              <w:rPr>
                <w:rFonts w:asciiTheme="minorHAnsi" w:eastAsia="Calibri" w:hAnsiTheme="minorHAnsi" w:cstheme="minorHAnsi"/>
                <w:sz w:val="22"/>
                <w:szCs w:val="22"/>
              </w:rPr>
              <w:t>žsakovo pažyma, kad svarbiausi statybos darbai  buvo atlikti tinkamai ir laiku</w:t>
            </w:r>
            <w:r w:rsidR="00F56634">
              <w:rPr>
                <w:rFonts w:asciiTheme="minorHAnsi" w:eastAsia="Calibri" w:hAnsiTheme="minorHAnsi" w:cstheme="minorHAnsi"/>
                <w:sz w:val="22"/>
                <w:szCs w:val="22"/>
              </w:rPr>
              <w:t>.</w:t>
            </w:r>
          </w:p>
          <w:p w14:paraId="46EB30E4"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6E39"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B54B91" w:rsidRPr="000B6912" w14:paraId="1BEBF3C4" w14:textId="2E531A5D"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B7D4B" w14:textId="24CBFDC1" w:rsidR="00B54B91" w:rsidRPr="000B6912" w:rsidRDefault="00B54B91" w:rsidP="004D7E9D">
            <w:pPr>
              <w:rPr>
                <w:rFonts w:eastAsiaTheme="minorHAnsi"/>
                <w:sz w:val="22"/>
                <w:szCs w:val="22"/>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502"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73F8417"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Tiekėjas turi turėti </w:t>
            </w:r>
            <w:r>
              <w:rPr>
                <w:rFonts w:asciiTheme="minorHAnsi" w:hAnsiTheme="minorHAnsi" w:cstheme="minorHAnsi"/>
                <w:sz w:val="22"/>
                <w:szCs w:val="22"/>
                <w:lang w:eastAsia="ar-SA"/>
              </w:rPr>
              <w:t xml:space="preserve">bent 1 ar kelis neypatingojo statinio statybos techninės veiklos pagrindinių sričių vadovaujančius </w:t>
            </w:r>
            <w:r w:rsidRPr="001F45C3">
              <w:rPr>
                <w:rFonts w:asciiTheme="minorHAnsi" w:hAnsiTheme="minorHAnsi" w:cstheme="minorHAnsi"/>
                <w:sz w:val="22"/>
                <w:szCs w:val="22"/>
                <w:lang w:eastAsia="ar-SA"/>
              </w:rPr>
              <w:t>specialistus</w:t>
            </w:r>
            <w:r>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turinčius 2 m. profesinę patirtį, </w:t>
            </w:r>
            <w:r w:rsidRPr="001F45C3">
              <w:rPr>
                <w:rFonts w:asciiTheme="minorHAnsi" w:hAnsiTheme="minorHAnsi" w:cstheme="minorHAnsi"/>
                <w:sz w:val="22"/>
                <w:szCs w:val="22"/>
                <w:lang w:eastAsia="ar-SA"/>
              </w:rPr>
              <w:t>turinčius teisę eiti, nurodytas pareigas: </w:t>
            </w:r>
          </w:p>
          <w:p w14:paraId="3ABB558D"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3FCDCAFA"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1.  Ne mažiau kaip 1 (vieną) specialistą, turintį teisę eiti neypatingojo statinio  projekto vadovo pareigas: </w:t>
            </w:r>
            <w:r w:rsidRPr="001F45C3">
              <w:rPr>
                <w:rFonts w:asciiTheme="minorHAnsi" w:hAnsiTheme="minorHAnsi" w:cstheme="minorHAnsi"/>
                <w:i/>
                <w:iCs/>
                <w:sz w:val="22"/>
                <w:szCs w:val="22"/>
                <w:lang w:eastAsia="ar-SA"/>
              </w:rPr>
              <w:t>Inžinerinių statinių grupė</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nuotekų valyklos statiniai, k</w:t>
            </w:r>
            <w:r w:rsidRPr="001F45C3">
              <w:rPr>
                <w:rFonts w:asciiTheme="minorHAnsi" w:hAnsiTheme="minorHAnsi" w:cstheme="minorHAnsi"/>
                <w:sz w:val="22"/>
                <w:szCs w:val="22"/>
                <w:lang w:eastAsia="ar-SA"/>
              </w:rPr>
              <w:t>iti inžineriniai statiniai.</w:t>
            </w:r>
          </w:p>
          <w:p w14:paraId="54F0C0F8" w14:textId="77777777" w:rsidR="00B54B91" w:rsidRPr="001F45C3" w:rsidRDefault="00B54B91" w:rsidP="004D7E9D">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2. Ne mažiau kaip 1 (vieną) specialistą, turintį teisę eiti neypatingojo statinio statybos darbų vadovo pareigas:</w:t>
            </w:r>
          </w:p>
          <w:p w14:paraId="3327D65E"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i/>
                <w:iCs/>
                <w:sz w:val="22"/>
                <w:szCs w:val="22"/>
                <w:lang w:eastAsia="ar-SA"/>
              </w:rPr>
              <w:t>Inžinerinių statinių grupė</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n</w:t>
            </w:r>
            <w:r w:rsidRPr="001F45C3">
              <w:rPr>
                <w:rFonts w:asciiTheme="minorHAnsi" w:hAnsiTheme="minorHAnsi" w:cstheme="minorHAnsi"/>
                <w:sz w:val="22"/>
                <w:szCs w:val="22"/>
                <w:lang w:eastAsia="ar-SA"/>
              </w:rPr>
              <w:t>uotekų valyklos statiniai</w:t>
            </w:r>
            <w:r>
              <w:rPr>
                <w:rFonts w:asciiTheme="minorHAnsi" w:hAnsiTheme="minorHAnsi" w:cstheme="minorHAnsi"/>
                <w:sz w:val="22"/>
                <w:szCs w:val="22"/>
                <w:lang w:eastAsia="ar-SA"/>
              </w:rPr>
              <w:t>,</w:t>
            </w:r>
          </w:p>
          <w:p w14:paraId="1A5799AF" w14:textId="41409BC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Pr>
                <w:rFonts w:asciiTheme="minorHAnsi" w:hAnsiTheme="minorHAnsi" w:cstheme="minorHAnsi"/>
                <w:sz w:val="22"/>
                <w:szCs w:val="22"/>
                <w:lang w:eastAsia="ar-SA"/>
              </w:rPr>
              <w:t>k</w:t>
            </w:r>
            <w:r w:rsidRPr="001F45C3">
              <w:rPr>
                <w:rFonts w:asciiTheme="minorHAnsi" w:hAnsiTheme="minorHAnsi" w:cstheme="minorHAnsi"/>
                <w:sz w:val="22"/>
                <w:szCs w:val="22"/>
                <w:lang w:eastAsia="ar-SA"/>
              </w:rPr>
              <w:t>iti inžineriniai statiniai</w:t>
            </w:r>
            <w:r w:rsidR="00F56634">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p>
          <w:p w14:paraId="2DAF97A1" w14:textId="77777777" w:rsidR="00B54B91" w:rsidRPr="001F45C3" w:rsidRDefault="00B54B91" w:rsidP="004D7E9D">
            <w:pPr>
              <w:autoSpaceDE w:val="0"/>
              <w:autoSpaceDN w:val="0"/>
              <w:adjustRightInd w:val="0"/>
              <w:rPr>
                <w:rFonts w:asciiTheme="minorHAnsi" w:hAnsiTheme="minorHAnsi" w:cstheme="minorHAnsi"/>
                <w:sz w:val="22"/>
                <w:szCs w:val="22"/>
                <w:lang w:eastAsia="ar-SA"/>
              </w:rPr>
            </w:pPr>
          </w:p>
          <w:p w14:paraId="1D92985D"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773" w:type="pct"/>
            <w:tcBorders>
              <w:top w:val="single" w:sz="4" w:space="0" w:color="000000" w:themeColor="text1"/>
              <w:left w:val="single" w:sz="4" w:space="0" w:color="auto"/>
              <w:bottom w:val="single" w:sz="4" w:space="0" w:color="000000" w:themeColor="text1"/>
              <w:right w:val="single" w:sz="4" w:space="0" w:color="auto"/>
            </w:tcBorders>
          </w:tcPr>
          <w:p w14:paraId="4458D926"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1F8F6298"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5AC62840"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1. Užpildytas </w:t>
            </w:r>
            <w:r w:rsidRPr="00854A6C">
              <w:rPr>
                <w:rFonts w:asciiTheme="minorHAnsi" w:hAnsiTheme="minorHAnsi" w:cstheme="minorHAnsi"/>
                <w:b/>
                <w:bCs/>
                <w:color w:val="0070C0"/>
                <w:sz w:val="22"/>
                <w:szCs w:val="22"/>
              </w:rPr>
              <w:t>16 priedas</w:t>
            </w:r>
            <w:r w:rsidRPr="001F45C3">
              <w:rPr>
                <w:rFonts w:asciiTheme="minorHAnsi" w:hAnsiTheme="minorHAnsi" w:cstheme="minorHAnsi"/>
                <w:color w:val="0070C0"/>
                <w:sz w:val="22"/>
                <w:szCs w:val="22"/>
              </w:rPr>
              <w:t xml:space="preserve"> </w:t>
            </w:r>
            <w:r w:rsidRPr="001F45C3">
              <w:rPr>
                <w:rFonts w:asciiTheme="minorHAnsi" w:hAnsiTheme="minorHAnsi" w:cstheme="minorHAnsi"/>
                <w:color w:val="000000"/>
                <w:sz w:val="22"/>
                <w:szCs w:val="22"/>
              </w:rPr>
              <w:t xml:space="preserve">Tiekėjo siūlomų </w:t>
            </w:r>
            <w:r w:rsidRPr="001F45C3">
              <w:rPr>
                <w:rFonts w:asciiTheme="minorHAnsi" w:hAnsiTheme="minorHAnsi" w:cstheme="minorHAnsi"/>
                <w:color w:val="0070C0"/>
                <w:sz w:val="22"/>
                <w:szCs w:val="22"/>
              </w:rPr>
              <w:t xml:space="preserve">„Specialistų sąrašas“. </w:t>
            </w:r>
          </w:p>
          <w:p w14:paraId="7F030094" w14:textId="77777777" w:rsidR="00B54B91" w:rsidRPr="00942A86" w:rsidRDefault="00B54B91" w:rsidP="004D7E9D">
            <w:pPr>
              <w:autoSpaceDE w:val="0"/>
              <w:autoSpaceDN w:val="0"/>
              <w:adjustRightInd w:val="0"/>
              <w:rPr>
                <w:rFonts w:asciiTheme="minorHAnsi" w:hAnsiTheme="minorHAnsi" w:cstheme="minorHAnsi"/>
                <w:i/>
                <w:iCs/>
                <w:color w:val="000000"/>
                <w:sz w:val="22"/>
                <w:szCs w:val="22"/>
              </w:rPr>
            </w:pPr>
            <w:r w:rsidRPr="001F45C3">
              <w:rPr>
                <w:rFonts w:asciiTheme="minorHAnsi" w:hAnsiTheme="minorHAnsi" w:cstheme="minorHAnsi"/>
                <w:color w:val="000000"/>
                <w:sz w:val="22"/>
                <w:szCs w:val="22"/>
              </w:rPr>
              <w:t xml:space="preserve">2. </w:t>
            </w:r>
            <w:r>
              <w:rPr>
                <w:rFonts w:asciiTheme="minorHAnsi" w:hAnsiTheme="minorHAnsi" w:cstheme="minorHAnsi"/>
                <w:color w:val="000000"/>
                <w:sz w:val="22"/>
                <w:szCs w:val="22"/>
              </w:rPr>
              <w:t xml:space="preserve"> </w:t>
            </w:r>
            <w:r w:rsidRPr="00942A8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Pateikiami siūlomų specialistų, atitinkančių </w:t>
            </w:r>
            <w:r w:rsidRPr="00942A86">
              <w:rPr>
                <w:rFonts w:asciiTheme="minorHAnsi" w:hAnsiTheme="minorHAnsi" w:cstheme="minorHAnsi"/>
                <w:color w:val="000000"/>
                <w:sz w:val="22"/>
                <w:szCs w:val="22"/>
              </w:rPr>
              <w:t xml:space="preserve">Statybos įstatymo </w:t>
            </w:r>
          </w:p>
          <w:p w14:paraId="313A2C19" w14:textId="1185807C" w:rsidR="00B54B91" w:rsidRPr="00942A86" w:rsidRDefault="00B54B91" w:rsidP="004D7E9D">
            <w:pPr>
              <w:autoSpaceDE w:val="0"/>
              <w:autoSpaceDN w:val="0"/>
              <w:adjustRightInd w:val="0"/>
              <w:rPr>
                <w:rFonts w:asciiTheme="minorHAnsi" w:hAnsiTheme="minorHAnsi" w:cstheme="minorHAnsi"/>
                <w:i/>
                <w:iCs/>
                <w:color w:val="000000"/>
                <w:sz w:val="22"/>
                <w:szCs w:val="22"/>
              </w:rPr>
            </w:pPr>
            <w:r w:rsidRPr="00942A86">
              <w:rPr>
                <w:rFonts w:asciiTheme="minorHAnsi" w:hAnsiTheme="minorHAnsi" w:cstheme="minorHAnsi"/>
                <w:i/>
                <w:iCs/>
                <w:color w:val="000000"/>
                <w:sz w:val="22"/>
                <w:szCs w:val="22"/>
              </w:rPr>
              <w:t>12 str.</w:t>
            </w:r>
            <w:r>
              <w:rPr>
                <w:rFonts w:asciiTheme="minorHAnsi" w:hAnsiTheme="minorHAnsi" w:cstheme="minorHAnsi"/>
                <w:i/>
                <w:iCs/>
                <w:color w:val="000000"/>
                <w:sz w:val="22"/>
                <w:szCs w:val="22"/>
              </w:rPr>
              <w:t xml:space="preserve"> 4 ir </w:t>
            </w:r>
            <w:r w:rsidRPr="00942A86">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rPr>
              <w:t>5</w:t>
            </w:r>
            <w:r w:rsidRPr="00942A86">
              <w:rPr>
                <w:rFonts w:asciiTheme="minorHAnsi" w:hAnsiTheme="minorHAnsi" w:cstheme="minorHAnsi"/>
                <w:i/>
                <w:iCs/>
                <w:color w:val="000000"/>
                <w:sz w:val="22"/>
                <w:szCs w:val="22"/>
              </w:rPr>
              <w:t xml:space="preserve"> d. </w:t>
            </w:r>
            <w:r>
              <w:rPr>
                <w:rFonts w:asciiTheme="minorHAnsi" w:hAnsiTheme="minorHAnsi" w:cstheme="minorHAnsi"/>
                <w:i/>
                <w:iCs/>
                <w:color w:val="000000"/>
                <w:sz w:val="22"/>
                <w:szCs w:val="22"/>
              </w:rPr>
              <w:t xml:space="preserve">nurodytus kvalifikacijos </w:t>
            </w:r>
            <w:r w:rsidRPr="00942A86">
              <w:rPr>
                <w:rFonts w:asciiTheme="minorHAnsi" w:hAnsiTheme="minorHAnsi" w:cstheme="minorHAnsi"/>
                <w:i/>
                <w:iCs/>
                <w:color w:val="000000"/>
                <w:sz w:val="22"/>
                <w:szCs w:val="22"/>
              </w:rPr>
              <w:t>reikalavimus,</w:t>
            </w:r>
            <w:r>
              <w:rPr>
                <w:rFonts w:asciiTheme="minorHAnsi" w:hAnsiTheme="minorHAnsi" w:cstheme="minorHAnsi"/>
                <w:i/>
                <w:iCs/>
                <w:color w:val="000000"/>
                <w:sz w:val="22"/>
                <w:szCs w:val="22"/>
              </w:rPr>
              <w:t xml:space="preserve"> atestatai (arba teisės pripažinimo dokumentai).</w:t>
            </w:r>
            <w:r w:rsidRPr="00942A86">
              <w:rPr>
                <w:rFonts w:asciiTheme="minorHAnsi" w:hAnsiTheme="minorHAnsi" w:cstheme="minorHAnsi"/>
                <w:i/>
                <w:iCs/>
                <w:color w:val="000000"/>
                <w:sz w:val="22"/>
                <w:szCs w:val="22"/>
              </w:rPr>
              <w:t xml:space="preserve"> </w:t>
            </w:r>
          </w:p>
          <w:p w14:paraId="1FBA7827" w14:textId="77777777" w:rsidR="00B54B91" w:rsidRPr="009D243B" w:rsidRDefault="00B54B91" w:rsidP="004D7E9D">
            <w:pPr>
              <w:autoSpaceDE w:val="0"/>
              <w:autoSpaceDN w:val="0"/>
              <w:adjustRightInd w:val="0"/>
              <w:rPr>
                <w:rFonts w:asciiTheme="minorHAnsi" w:hAnsiTheme="minorHAnsi" w:cstheme="minorHAnsi"/>
                <w:color w:val="000000"/>
                <w:sz w:val="22"/>
                <w:szCs w:val="22"/>
                <w:lang w:val="en-US"/>
              </w:rPr>
            </w:pPr>
            <w:r w:rsidRPr="00942A86">
              <w:rPr>
                <w:rFonts w:asciiTheme="minorHAnsi" w:hAnsiTheme="minorHAnsi" w:cstheme="minorHAnsi"/>
                <w:color w:val="000000"/>
                <w:sz w:val="22"/>
                <w:szCs w:val="22"/>
              </w:rPr>
              <w:t>Tinkamu specialistu bus laikomas ir statinio darbų vadovas, turintis teisę eiti ypatingojo  statinio statybos vadovo pareigas</w:t>
            </w:r>
            <w:r>
              <w:rPr>
                <w:rFonts w:asciiTheme="minorHAnsi" w:hAnsiTheme="minorHAnsi" w:cstheme="minorHAnsi"/>
                <w:color w:val="000000"/>
                <w:sz w:val="22"/>
                <w:szCs w:val="22"/>
              </w:rPr>
              <w:t>, pateikiant atitinkamą kvalifikacijos atestatą.</w:t>
            </w:r>
          </w:p>
          <w:p w14:paraId="4FA02511" w14:textId="77777777" w:rsidR="00B54B91" w:rsidRDefault="00B54B91" w:rsidP="004D7E9D">
            <w:pPr>
              <w:autoSpaceDE w:val="0"/>
              <w:autoSpaceDN w:val="0"/>
              <w:adjustRightInd w:val="0"/>
              <w:rPr>
                <w:rFonts w:asciiTheme="minorHAnsi" w:hAnsiTheme="minorHAnsi" w:cstheme="minorHAnsi"/>
                <w:color w:val="000000"/>
                <w:sz w:val="22"/>
                <w:szCs w:val="22"/>
              </w:rPr>
            </w:pPr>
          </w:p>
          <w:p w14:paraId="11C0CBBB"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451" w:type="pct"/>
            <w:vMerge w:val="restart"/>
            <w:tcBorders>
              <w:top w:val="single" w:sz="4" w:space="0" w:color="000000" w:themeColor="text1"/>
              <w:left w:val="single" w:sz="4" w:space="0" w:color="auto"/>
              <w:right w:val="single" w:sz="4" w:space="0" w:color="000000" w:themeColor="text1"/>
            </w:tcBorders>
          </w:tcPr>
          <w:p w14:paraId="4DBAE028"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Jeigu pasiūlymą teikia ūkio subjektų grupė – reikalavimą turi atitikti ūkio subjektų grupės nario (-ių) specialistai, atsižvelgiant į jų prisiimamus įsipareigojimus pirkimo sutarčiai vykdyti;</w:t>
            </w:r>
          </w:p>
          <w:p w14:paraId="1536365A" w14:textId="77777777" w:rsidR="00B54B91" w:rsidRPr="001F45C3" w:rsidRDefault="00B54B91"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5BCFC9AD"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26ACC8F6" w14:textId="77777777" w:rsidR="00B54B91" w:rsidRPr="000B6912" w:rsidRDefault="00B54B91" w:rsidP="004D7E9D">
            <w:pPr>
              <w:autoSpaceDE w:val="0"/>
              <w:autoSpaceDN w:val="0"/>
              <w:adjustRightInd w:val="0"/>
              <w:jc w:val="both"/>
              <w:rPr>
                <w:rFonts w:cstheme="minorHAnsi"/>
                <w:b/>
                <w:bCs/>
                <w:color w:val="000000"/>
                <w:sz w:val="22"/>
                <w:szCs w:val="22"/>
              </w:rPr>
            </w:pPr>
            <w:r w:rsidRPr="001F45C3">
              <w:rPr>
                <w:rFonts w:asciiTheme="minorHAnsi" w:hAnsiTheme="minorHAnsi" w:cstheme="minorHAnsi"/>
                <w:iCs/>
                <w:color w:val="000000"/>
                <w:sz w:val="22"/>
                <w:szCs w:val="22"/>
              </w:rPr>
              <w:t>Tuo atveju jei siūlomas</w:t>
            </w:r>
          </w:p>
          <w:p w14:paraId="4DA64521"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 specialistas (specialistai) dirba kitoje įmonėje (ne tiekėjo ar ūkio subjekto, </w:t>
            </w:r>
            <w:r w:rsidRPr="001F45C3">
              <w:rPr>
                <w:rFonts w:asciiTheme="minorHAnsi" w:hAnsiTheme="minorHAnsi" w:cstheme="minorHAnsi"/>
                <w:iCs/>
                <w:color w:val="000000"/>
                <w:sz w:val="22"/>
                <w:szCs w:val="22"/>
              </w:rPr>
              <w:lastRenderedPageBreak/>
              <w:t>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4527401F" w14:textId="4D78C76A" w:rsidR="00B54B91" w:rsidRPr="000B6912" w:rsidRDefault="00B54B91" w:rsidP="00E55EC6">
            <w:pPr>
              <w:autoSpaceDE w:val="0"/>
              <w:autoSpaceDN w:val="0"/>
              <w:adjustRightInd w:val="0"/>
              <w:jc w:val="both"/>
              <w:rPr>
                <w:rFonts w:cstheme="minorHAnsi"/>
                <w:b/>
                <w:bCs/>
                <w:color w:val="000000"/>
                <w:sz w:val="22"/>
                <w:szCs w:val="22"/>
              </w:rPr>
            </w:pPr>
          </w:p>
        </w:tc>
      </w:tr>
      <w:tr w:rsidR="00B54B91" w:rsidRPr="000B6912" w14:paraId="70E49C6F" w14:textId="512F5684"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84E37" w14:textId="4F74F594" w:rsidR="00B54B91" w:rsidRPr="000B6912" w:rsidRDefault="00B54B91" w:rsidP="004D7E9D">
            <w:pPr>
              <w:rPr>
                <w:rFonts w:eastAsiaTheme="minorHAnsi"/>
                <w:sz w:val="22"/>
                <w:szCs w:val="22"/>
              </w:rPr>
            </w:pPr>
            <w:r>
              <w:rPr>
                <w:rFonts w:asciiTheme="minorHAnsi" w:eastAsiaTheme="minorHAnsi" w:hAnsiTheme="minorHAnsi" w:cstheme="minorHAnsi"/>
              </w:rPr>
              <w:t>3.3</w:t>
            </w:r>
            <w:r w:rsidRPr="001F45C3">
              <w:rPr>
                <w:rFonts w:asciiTheme="minorHAnsi" w:eastAsiaTheme="minorHAnsi" w:hAnsiTheme="minorHAnsi" w:cstheme="minorHAnsi"/>
              </w:rPr>
              <w:t>.</w:t>
            </w:r>
          </w:p>
        </w:tc>
        <w:tc>
          <w:tcPr>
            <w:tcW w:w="1502"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14C8DA2" w14:textId="77777777" w:rsidR="00B54B91" w:rsidRPr="001F45C3" w:rsidRDefault="00B54B91" w:rsidP="004D7E9D">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specialistą, turintį teisę </w:t>
            </w:r>
            <w:r w:rsidRPr="001F45C3">
              <w:rPr>
                <w:rFonts w:asciiTheme="minorHAnsi" w:hAnsiTheme="minorHAnsi" w:cstheme="minorHAnsi"/>
                <w:bCs/>
                <w:sz w:val="22"/>
                <w:szCs w:val="22"/>
                <w:lang w:eastAsia="ar-SA"/>
              </w:rPr>
              <w:lastRenderedPageBreak/>
              <w:t xml:space="preserve">verstis veikla, kuri būtina sutarčiai įgyvendinti: </w:t>
            </w:r>
          </w:p>
          <w:p w14:paraId="1A6D5F10" w14:textId="30E25A97" w:rsidR="00B54B91" w:rsidRPr="000B6912" w:rsidRDefault="00B54B91" w:rsidP="004D7E9D">
            <w:pPr>
              <w:autoSpaceDE w:val="0"/>
              <w:autoSpaceDN w:val="0"/>
              <w:adjustRightInd w:val="0"/>
              <w:jc w:val="both"/>
              <w:rPr>
                <w:rFonts w:cstheme="minorHAnsi"/>
                <w:b/>
                <w:bCs/>
                <w:color w:val="000000"/>
                <w:sz w:val="22"/>
                <w:szCs w:val="22"/>
              </w:rPr>
            </w:pPr>
            <w:r w:rsidRPr="001F45C3">
              <w:rPr>
                <w:rFonts w:asciiTheme="minorHAnsi" w:hAnsiTheme="minorHAnsi" w:cstheme="minorHAnsi"/>
                <w:bCs/>
                <w:sz w:val="22"/>
                <w:szCs w:val="22"/>
                <w:lang w:eastAsia="ar-SA"/>
              </w:rPr>
              <w:t xml:space="preserve"> Geodezijos ir kartografijos paslaugos</w:t>
            </w:r>
          </w:p>
        </w:tc>
        <w:tc>
          <w:tcPr>
            <w:tcW w:w="1773" w:type="pct"/>
            <w:tcBorders>
              <w:top w:val="single" w:sz="4" w:space="0" w:color="000000" w:themeColor="text1"/>
              <w:left w:val="single" w:sz="4" w:space="0" w:color="auto"/>
              <w:bottom w:val="single" w:sz="4" w:space="0" w:color="000000" w:themeColor="text1"/>
              <w:right w:val="single" w:sz="4" w:space="0" w:color="auto"/>
            </w:tcBorders>
          </w:tcPr>
          <w:p w14:paraId="76BA2B6B"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5F209C88"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01220692" w14:textId="11820476" w:rsidR="00B54B91" w:rsidRPr="001F45C3" w:rsidRDefault="00B54B91" w:rsidP="004D7E9D">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užpildytas </w:t>
            </w:r>
            <w:r w:rsidRPr="001F45C3">
              <w:rPr>
                <w:rFonts w:asciiTheme="minorHAnsi" w:hAnsiTheme="minorHAnsi" w:cstheme="minorHAnsi"/>
                <w:color w:val="0070C0"/>
                <w:sz w:val="22"/>
                <w:szCs w:val="22"/>
              </w:rPr>
              <w:t xml:space="preserve">16 priedas „Specialistų sąrašas“ </w:t>
            </w:r>
            <w:r w:rsidRPr="001F45C3">
              <w:rPr>
                <w:rFonts w:asciiTheme="minorHAnsi" w:hAnsiTheme="minorHAnsi" w:cstheme="minorHAnsi"/>
                <w:color w:val="000000"/>
                <w:sz w:val="22"/>
                <w:szCs w:val="22"/>
              </w:rPr>
              <w:t>ir tiekėjo siūlomo specialisto matininko ir geodezininko kvalifikacini</w:t>
            </w:r>
            <w:r w:rsidR="00854A6C">
              <w:rPr>
                <w:rFonts w:asciiTheme="minorHAnsi" w:hAnsiTheme="minorHAnsi" w:cstheme="minorHAnsi"/>
                <w:color w:val="000000"/>
                <w:sz w:val="22"/>
                <w:szCs w:val="22"/>
              </w:rPr>
              <w:t>o</w:t>
            </w:r>
            <w:r w:rsidRPr="001F45C3">
              <w:rPr>
                <w:rFonts w:asciiTheme="minorHAnsi" w:hAnsiTheme="minorHAnsi" w:cstheme="minorHAnsi"/>
                <w:color w:val="000000"/>
                <w:sz w:val="22"/>
                <w:szCs w:val="22"/>
              </w:rPr>
              <w:t>(-i</w:t>
            </w:r>
            <w:r w:rsidR="00854A6C">
              <w:rPr>
                <w:rFonts w:asciiTheme="minorHAnsi" w:hAnsiTheme="minorHAnsi" w:cstheme="minorHAnsi"/>
                <w:color w:val="000000"/>
                <w:sz w:val="22"/>
                <w:szCs w:val="22"/>
              </w:rPr>
              <w:t>ų</w:t>
            </w:r>
            <w:r w:rsidRPr="001F45C3">
              <w:rPr>
                <w:rFonts w:asciiTheme="minorHAnsi" w:hAnsiTheme="minorHAnsi" w:cstheme="minorHAnsi"/>
                <w:color w:val="000000"/>
                <w:sz w:val="22"/>
                <w:szCs w:val="22"/>
              </w:rPr>
              <w:t>) pažymėjim</w:t>
            </w:r>
            <w:r w:rsidR="00854A6C">
              <w:rPr>
                <w:rFonts w:asciiTheme="minorHAnsi" w:hAnsiTheme="minorHAnsi" w:cstheme="minorHAnsi"/>
                <w:color w:val="000000"/>
                <w:sz w:val="22"/>
                <w:szCs w:val="22"/>
              </w:rPr>
              <w:t>o</w:t>
            </w:r>
            <w:r w:rsidRPr="001F45C3">
              <w:rPr>
                <w:rFonts w:asciiTheme="minorHAnsi" w:hAnsiTheme="minorHAnsi" w:cstheme="minorHAnsi"/>
                <w:color w:val="000000"/>
                <w:sz w:val="22"/>
                <w:szCs w:val="22"/>
              </w:rPr>
              <w:t>(-</w:t>
            </w:r>
            <w:r w:rsidR="00854A6C">
              <w:rPr>
                <w:rFonts w:asciiTheme="minorHAnsi" w:hAnsiTheme="minorHAnsi" w:cstheme="minorHAnsi"/>
                <w:color w:val="000000"/>
                <w:sz w:val="22"/>
                <w:szCs w:val="22"/>
              </w:rPr>
              <w:t>ų</w:t>
            </w:r>
            <w:r w:rsidRPr="001F45C3">
              <w:rPr>
                <w:rFonts w:asciiTheme="minorHAnsi" w:hAnsiTheme="minorHAnsi" w:cstheme="minorHAnsi"/>
                <w:color w:val="000000"/>
                <w:sz w:val="22"/>
                <w:szCs w:val="22"/>
              </w:rPr>
              <w:t>)</w:t>
            </w:r>
            <w:r w:rsidR="00854A6C">
              <w:rPr>
                <w:rFonts w:asciiTheme="minorHAnsi" w:hAnsiTheme="minorHAnsi" w:cstheme="minorHAnsi"/>
                <w:color w:val="000000"/>
                <w:sz w:val="22"/>
                <w:szCs w:val="22"/>
              </w:rPr>
              <w:t xml:space="preserve"> Nr.</w:t>
            </w:r>
          </w:p>
          <w:p w14:paraId="7BF2E45E"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451" w:type="pct"/>
            <w:vMerge/>
            <w:tcBorders>
              <w:left w:val="single" w:sz="4" w:space="0" w:color="auto"/>
              <w:bottom w:val="single" w:sz="4" w:space="0" w:color="000000" w:themeColor="text1"/>
              <w:right w:val="single" w:sz="4" w:space="0" w:color="000000" w:themeColor="text1"/>
            </w:tcBorders>
          </w:tcPr>
          <w:p w14:paraId="2016E424" w14:textId="77777777" w:rsidR="00B54B91" w:rsidRPr="000B6912" w:rsidRDefault="00B54B91" w:rsidP="004D7E9D">
            <w:pPr>
              <w:autoSpaceDE w:val="0"/>
              <w:autoSpaceDN w:val="0"/>
              <w:adjustRightInd w:val="0"/>
              <w:jc w:val="both"/>
              <w:rPr>
                <w:rFonts w:cstheme="minorHAnsi"/>
                <w:b/>
                <w:bCs/>
                <w:color w:val="000000"/>
                <w:sz w:val="22"/>
                <w:szCs w:val="22"/>
              </w:rPr>
            </w:pPr>
          </w:p>
        </w:tc>
      </w:tr>
      <w:tr w:rsidR="004D7E9D" w:rsidRPr="000B6912" w14:paraId="746B0191" w14:textId="77777777" w:rsidTr="004D7E9D">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6D38A" w14:textId="15E6DD00" w:rsidR="004D7E9D" w:rsidRPr="000B6912" w:rsidRDefault="004D7E9D" w:rsidP="004D7E9D">
            <w:pPr>
              <w:rPr>
                <w:rFonts w:eastAsiaTheme="minorHAnsi"/>
                <w:sz w:val="22"/>
                <w:szCs w:val="22"/>
              </w:rPr>
            </w:pPr>
            <w:r w:rsidRPr="000B6912">
              <w:rPr>
                <w:rFonts w:eastAsiaTheme="minorHAnsi"/>
                <w:sz w:val="22"/>
                <w:szCs w:val="22"/>
              </w:rPr>
              <w:t>4.</w:t>
            </w: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E2980" w14:textId="77777777" w:rsidR="004D7E9D" w:rsidRPr="000B6912" w:rsidRDefault="004D7E9D" w:rsidP="004D7E9D">
            <w:pPr>
              <w:autoSpaceDE w:val="0"/>
              <w:autoSpaceDN w:val="0"/>
              <w:adjustRightInd w:val="0"/>
              <w:jc w:val="both"/>
              <w:rPr>
                <w:rFonts w:asciiTheme="minorHAnsi" w:hAnsiTheme="minorHAnsi" w:cstheme="minorHAnsi"/>
                <w:b/>
                <w:bCs/>
                <w:color w:val="000000"/>
                <w:sz w:val="22"/>
                <w:szCs w:val="22"/>
              </w:rPr>
            </w:pPr>
            <w:r w:rsidRPr="000B6912">
              <w:rPr>
                <w:rFonts w:asciiTheme="minorHAnsi" w:hAnsiTheme="minorHAnsi" w:cstheme="minorHAnsi"/>
                <w:b/>
                <w:bCs/>
                <w:color w:val="000000"/>
                <w:sz w:val="22"/>
                <w:szCs w:val="22"/>
              </w:rPr>
              <w:t>Aplinkos apsaugos vadybos priemonės:</w:t>
            </w:r>
          </w:p>
        </w:tc>
      </w:tr>
      <w:tr w:rsidR="004D7E9D" w:rsidRPr="000B6912" w14:paraId="2083D734" w14:textId="77777777" w:rsidTr="00B54B91">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115C" w14:textId="77777777" w:rsidR="004D7E9D" w:rsidRPr="000B6912" w:rsidRDefault="004D7E9D" w:rsidP="004D7E9D">
            <w:pPr>
              <w:spacing w:before="60" w:after="60" w:line="257" w:lineRule="auto"/>
              <w:jc w:val="right"/>
              <w:rPr>
                <w:rFonts w:asciiTheme="minorHAnsi" w:eastAsiaTheme="minorHAnsi" w:hAnsiTheme="minorHAnsi" w:cstheme="minorHAnsi"/>
                <w:sz w:val="22"/>
                <w:szCs w:val="22"/>
              </w:rPr>
            </w:pPr>
            <w:r w:rsidRPr="000B6912">
              <w:rPr>
                <w:rFonts w:asciiTheme="minorHAnsi" w:eastAsiaTheme="minorHAnsi" w:hAnsiTheme="minorHAnsi" w:cstheme="minorHAnsi"/>
                <w:sz w:val="22"/>
                <w:szCs w:val="22"/>
              </w:rPr>
              <w:t>4.1</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442ECFA9" w14:textId="758BCE8A"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sz w:val="22"/>
                <w:szCs w:val="22"/>
              </w:rPr>
              <w:t xml:space="preserve">Perkamiems statybos darbams </w:t>
            </w:r>
            <w:r w:rsidRPr="000B6912">
              <w:rPr>
                <w:rFonts w:asciiTheme="minorHAnsi" w:hAnsiTheme="minorHAnsi" w:cstheme="minorHAnsi"/>
                <w:color w:val="000000"/>
                <w:sz w:val="22"/>
                <w:szCs w:val="22"/>
              </w:rPr>
              <w:t xml:space="preserve">tiekėjas taiko </w:t>
            </w:r>
            <w:r w:rsidRPr="000B6912">
              <w:rPr>
                <w:rFonts w:asciiTheme="minorHAnsi" w:hAnsiTheme="minorHAnsi" w:cstheme="minorHAnsi"/>
                <w:spacing w:val="2"/>
                <w:sz w:val="22"/>
                <w:szCs w:val="22"/>
                <w:shd w:val="clear" w:color="auto" w:fill="FFFFFF"/>
                <w:lang w:eastAsia="en-US"/>
              </w:rPr>
              <w:t xml:space="preserve"> </w:t>
            </w:r>
            <w:r w:rsidRPr="000B6912">
              <w:rPr>
                <w:rFonts w:asciiTheme="minorHAnsi" w:hAnsiTheme="minorHAnsi" w:cstheme="minorHAnsi"/>
                <w:color w:val="000000"/>
                <w:sz w:val="22"/>
                <w:szCs w:val="22"/>
              </w:rPr>
              <w:t xml:space="preserve">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0B6912">
              <w:rPr>
                <w:rFonts w:asciiTheme="minorHAnsi" w:hAnsiTheme="minorHAnsi" w:cstheme="minorHAnsi"/>
                <w:color w:val="000000"/>
                <w:sz w:val="22"/>
                <w:szCs w:val="22"/>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2E16D0C" w14:textId="77777777" w:rsidR="004D7E9D" w:rsidRPr="000B6912" w:rsidRDefault="004D7E9D" w:rsidP="004D7E9D">
            <w:pPr>
              <w:rPr>
                <w:rFonts w:asciiTheme="minorHAnsi" w:hAnsiTheme="minorHAnsi" w:cstheme="minorHAnsi"/>
                <w:sz w:val="22"/>
                <w:szCs w:val="22"/>
              </w:rPr>
            </w:pPr>
            <w:r w:rsidRPr="000B6912">
              <w:rPr>
                <w:rFonts w:asciiTheme="minorHAnsi" w:hAnsiTheme="minorHAnsi" w:cstheme="minorHAnsi"/>
                <w:sz w:val="22"/>
                <w:szCs w:val="22"/>
              </w:rPr>
              <w:lastRenderedPageBreak/>
              <w:t xml:space="preserve">Su pasiūlymu turi būti pateiktas EBVPD (specialiųjų </w:t>
            </w:r>
            <w:r w:rsidRPr="000B6912">
              <w:rPr>
                <w:rFonts w:asciiTheme="minorHAnsi" w:eastAsia="Calibri" w:hAnsiTheme="minorHAnsi" w:cstheme="minorHAnsi"/>
                <w:sz w:val="22"/>
                <w:szCs w:val="22"/>
              </w:rPr>
              <w:t>pirkimo sąlygų</w:t>
            </w:r>
            <w:r w:rsidRPr="000B6912">
              <w:rPr>
                <w:rFonts w:asciiTheme="minorHAnsi" w:hAnsiTheme="minorHAnsi" w:cstheme="minorHAnsi"/>
                <w:sz w:val="22"/>
                <w:szCs w:val="22"/>
              </w:rPr>
              <w:t xml:space="preserve"> </w:t>
            </w:r>
            <w:r w:rsidRPr="000B6912">
              <w:rPr>
                <w:rFonts w:asciiTheme="minorHAnsi" w:hAnsiTheme="minorHAnsi" w:cstheme="minorHAnsi"/>
                <w:color w:val="0070C0"/>
                <w:sz w:val="22"/>
                <w:szCs w:val="22"/>
              </w:rPr>
              <w:t>5 priedas</w:t>
            </w:r>
            <w:r w:rsidRPr="000B6912">
              <w:rPr>
                <w:rFonts w:asciiTheme="minorHAnsi" w:hAnsiTheme="minorHAnsi" w:cstheme="minorHAnsi"/>
                <w:sz w:val="22"/>
                <w:szCs w:val="22"/>
              </w:rPr>
              <w:t>).</w:t>
            </w:r>
          </w:p>
          <w:p w14:paraId="6EA22349"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5D308F72"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 xml:space="preserve">Nepriklausomos įstaigos išduoto </w:t>
            </w:r>
            <w:r w:rsidRPr="000B6912">
              <w:rPr>
                <w:rFonts w:asciiTheme="minorHAnsi" w:hAnsiTheme="minorHAnsi" w:cstheme="minorHAnsi"/>
                <w:color w:val="000000"/>
                <w:sz w:val="22"/>
                <w:szCs w:val="22"/>
                <w:u w:val="single"/>
              </w:rPr>
              <w:t>galiojančio</w:t>
            </w:r>
            <w:r w:rsidRPr="000B6912">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2AFBDFDB"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1BC7AD6D" w14:textId="08D081C6"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654F268"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13E46862"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C8540F5"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5F19CA2C"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7B6DEBA6"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2E33"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9572DC5"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r>
    </w:tbl>
    <w:p w14:paraId="3E42301A" w14:textId="77777777" w:rsidR="006545F9" w:rsidRPr="00780655" w:rsidRDefault="006545F9" w:rsidP="00384F5A">
      <w:pPr>
        <w:spacing w:after="0" w:line="240" w:lineRule="auto"/>
        <w:jc w:val="center"/>
        <w:rPr>
          <w:rFonts w:eastAsiaTheme="minorHAnsi" w:cstheme="minorHAnsi"/>
          <w:lang w:eastAsia="en-US"/>
        </w:rPr>
      </w:pPr>
    </w:p>
    <w:p w14:paraId="0C3C3462"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7CB24C65"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5F29B2C1" w14:textId="420F2BC6" w:rsidR="008D704D" w:rsidRPr="009A0F53"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87054409"/>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61"/>
      <w:bookmarkEnd w:id="62"/>
      <w:bookmarkEnd w:id="63"/>
      <w:bookmarkEnd w:id="64"/>
    </w:p>
    <w:p w14:paraId="5DBB7DE3" w14:textId="77777777" w:rsidR="002F396F" w:rsidRPr="009A0F53" w:rsidRDefault="002F396F" w:rsidP="00DE290C">
      <w:pPr>
        <w:rPr>
          <w:rFonts w:cstheme="minorHAnsi"/>
          <w:b/>
          <w:bCs/>
          <w:smallCaps/>
          <w:sz w:val="22"/>
          <w:szCs w:val="22"/>
        </w:rPr>
      </w:pPr>
    </w:p>
    <w:p w14:paraId="7CD95D41" w14:textId="77777777" w:rsidR="00B970B0" w:rsidRPr="00780655" w:rsidRDefault="00B970B0" w:rsidP="00BE1858">
      <w:pPr>
        <w:pStyle w:val="Paantrat"/>
        <w:jc w:val="center"/>
      </w:pPr>
      <w:r w:rsidRPr="00780655">
        <w:t>EUROPOS BENDRASIS VIEŠŲJŲ PIRKIMŲ DOKUMENTAS</w:t>
      </w:r>
    </w:p>
    <w:p w14:paraId="39DB871E" w14:textId="77777777" w:rsidR="00FB71A2" w:rsidRPr="00780655" w:rsidRDefault="00FB71A2" w:rsidP="00FB71A2">
      <w:pPr>
        <w:jc w:val="center"/>
        <w:rPr>
          <w:b/>
          <w:bCs/>
        </w:rPr>
      </w:pPr>
      <w:r w:rsidRPr="00780655">
        <w:rPr>
          <w:b/>
          <w:bCs/>
        </w:rPr>
        <w:t>PRIDEDAMA ATSKIRU DOKUMENTU</w:t>
      </w:r>
    </w:p>
    <w:p w14:paraId="35DB5128" w14:textId="77777777" w:rsidR="00FB71A2" w:rsidRPr="001728BD" w:rsidRDefault="00FB71A2" w:rsidP="001728BD"/>
    <w:p w14:paraId="39C53B68"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5E84D062" w14:textId="77777777" w:rsidR="0092200E" w:rsidRPr="00780655" w:rsidRDefault="0092200E" w:rsidP="0092200E">
      <w:pPr>
        <w:jc w:val="center"/>
        <w:rPr>
          <w:rFonts w:cstheme="minorHAnsi"/>
          <w:smallCaps/>
          <w:sz w:val="22"/>
          <w:szCs w:val="22"/>
        </w:rPr>
      </w:pPr>
    </w:p>
    <w:p w14:paraId="283B2402" w14:textId="77777777" w:rsidR="0092200E" w:rsidRPr="00780655" w:rsidRDefault="0092200E" w:rsidP="0092200E">
      <w:pPr>
        <w:jc w:val="center"/>
        <w:rPr>
          <w:rFonts w:cstheme="minorHAnsi"/>
          <w:smallCaps/>
          <w:sz w:val="22"/>
          <w:szCs w:val="22"/>
        </w:rPr>
      </w:pPr>
    </w:p>
    <w:p w14:paraId="7FE1237C" w14:textId="77777777" w:rsidR="0092200E" w:rsidRPr="00780655" w:rsidRDefault="0092200E" w:rsidP="0092200E">
      <w:pPr>
        <w:jc w:val="center"/>
        <w:rPr>
          <w:rFonts w:cstheme="minorHAnsi"/>
          <w:smallCaps/>
          <w:sz w:val="22"/>
          <w:szCs w:val="22"/>
        </w:rPr>
      </w:pPr>
    </w:p>
    <w:p w14:paraId="7B1B462D" w14:textId="77777777" w:rsidR="0092200E" w:rsidRPr="00780655" w:rsidRDefault="0092200E" w:rsidP="0092200E">
      <w:pPr>
        <w:jc w:val="center"/>
        <w:rPr>
          <w:rFonts w:cstheme="minorHAnsi"/>
          <w:smallCaps/>
          <w:sz w:val="22"/>
          <w:szCs w:val="22"/>
        </w:rPr>
      </w:pPr>
    </w:p>
    <w:p w14:paraId="60602F8C" w14:textId="77777777" w:rsidR="0092200E" w:rsidRPr="00780655" w:rsidRDefault="0092200E" w:rsidP="0092200E">
      <w:pPr>
        <w:jc w:val="center"/>
        <w:rPr>
          <w:rFonts w:cstheme="minorHAnsi"/>
          <w:smallCaps/>
          <w:sz w:val="22"/>
          <w:szCs w:val="22"/>
        </w:rPr>
      </w:pPr>
    </w:p>
    <w:p w14:paraId="650CE9CB" w14:textId="77777777" w:rsidR="0092200E" w:rsidRPr="00780655" w:rsidRDefault="0092200E" w:rsidP="0092200E">
      <w:pPr>
        <w:jc w:val="center"/>
        <w:rPr>
          <w:rFonts w:cstheme="minorHAnsi"/>
          <w:smallCaps/>
          <w:sz w:val="22"/>
          <w:szCs w:val="22"/>
        </w:rPr>
      </w:pPr>
    </w:p>
    <w:p w14:paraId="3B720C14" w14:textId="77777777" w:rsidR="0092200E" w:rsidRPr="00780655" w:rsidRDefault="0092200E" w:rsidP="0092200E">
      <w:pPr>
        <w:jc w:val="center"/>
        <w:rPr>
          <w:rFonts w:cstheme="minorHAnsi"/>
          <w:smallCaps/>
          <w:sz w:val="22"/>
          <w:szCs w:val="22"/>
        </w:rPr>
      </w:pPr>
    </w:p>
    <w:p w14:paraId="2146345C" w14:textId="77777777" w:rsidR="0092200E" w:rsidRPr="00780655" w:rsidRDefault="0092200E" w:rsidP="0092200E">
      <w:pPr>
        <w:jc w:val="center"/>
        <w:rPr>
          <w:rFonts w:cstheme="minorHAnsi"/>
          <w:smallCaps/>
          <w:sz w:val="22"/>
          <w:szCs w:val="22"/>
        </w:rPr>
      </w:pPr>
    </w:p>
    <w:p w14:paraId="1D535FC7" w14:textId="77777777" w:rsidR="0092200E" w:rsidRPr="00780655" w:rsidRDefault="0092200E" w:rsidP="0092200E">
      <w:pPr>
        <w:jc w:val="center"/>
        <w:rPr>
          <w:rFonts w:cstheme="minorHAnsi"/>
          <w:smallCaps/>
          <w:sz w:val="22"/>
          <w:szCs w:val="22"/>
        </w:rPr>
      </w:pPr>
    </w:p>
    <w:p w14:paraId="228E0B2B" w14:textId="77777777" w:rsidR="0092200E" w:rsidRPr="00780655" w:rsidRDefault="0092200E" w:rsidP="0092200E">
      <w:pPr>
        <w:jc w:val="center"/>
        <w:rPr>
          <w:rFonts w:cstheme="minorHAnsi"/>
          <w:smallCaps/>
          <w:sz w:val="22"/>
          <w:szCs w:val="22"/>
        </w:rPr>
      </w:pPr>
    </w:p>
    <w:p w14:paraId="3E4F3B1A" w14:textId="77777777" w:rsidR="0092200E" w:rsidRPr="00780655" w:rsidRDefault="0092200E" w:rsidP="0092200E">
      <w:pPr>
        <w:jc w:val="center"/>
        <w:rPr>
          <w:rFonts w:cstheme="minorHAnsi"/>
          <w:smallCaps/>
          <w:sz w:val="22"/>
          <w:szCs w:val="22"/>
        </w:rPr>
      </w:pPr>
    </w:p>
    <w:p w14:paraId="009B1D0E" w14:textId="77777777" w:rsidR="0092200E" w:rsidRPr="00780655" w:rsidRDefault="0092200E" w:rsidP="0092200E">
      <w:pPr>
        <w:jc w:val="center"/>
        <w:rPr>
          <w:rFonts w:cstheme="minorHAnsi"/>
          <w:smallCaps/>
          <w:sz w:val="22"/>
          <w:szCs w:val="22"/>
        </w:rPr>
      </w:pPr>
    </w:p>
    <w:p w14:paraId="59B655EF" w14:textId="77777777" w:rsidR="0092200E" w:rsidRPr="00780655" w:rsidRDefault="0092200E" w:rsidP="0092200E">
      <w:pPr>
        <w:jc w:val="center"/>
        <w:rPr>
          <w:rFonts w:cstheme="minorHAnsi"/>
          <w:smallCaps/>
          <w:sz w:val="22"/>
          <w:szCs w:val="22"/>
        </w:rPr>
      </w:pPr>
    </w:p>
    <w:p w14:paraId="430BA657" w14:textId="77777777" w:rsidR="0092200E" w:rsidRPr="00780655" w:rsidRDefault="0092200E" w:rsidP="0092200E">
      <w:pPr>
        <w:jc w:val="center"/>
        <w:rPr>
          <w:rFonts w:cstheme="minorHAnsi"/>
          <w:smallCaps/>
          <w:sz w:val="22"/>
          <w:szCs w:val="22"/>
        </w:rPr>
      </w:pPr>
    </w:p>
    <w:p w14:paraId="30F927DB" w14:textId="77777777" w:rsidR="0092200E" w:rsidRPr="00780655" w:rsidRDefault="0092200E" w:rsidP="0092200E">
      <w:pPr>
        <w:jc w:val="center"/>
        <w:rPr>
          <w:rFonts w:cstheme="minorHAnsi"/>
          <w:smallCaps/>
          <w:sz w:val="22"/>
          <w:szCs w:val="22"/>
        </w:rPr>
      </w:pPr>
    </w:p>
    <w:p w14:paraId="617AC4A3" w14:textId="77777777" w:rsidR="0092200E" w:rsidRPr="00780655" w:rsidRDefault="0092200E" w:rsidP="0092200E">
      <w:pPr>
        <w:jc w:val="center"/>
        <w:rPr>
          <w:rFonts w:cstheme="minorHAnsi"/>
          <w:smallCaps/>
          <w:sz w:val="22"/>
          <w:szCs w:val="22"/>
        </w:rPr>
      </w:pPr>
    </w:p>
    <w:p w14:paraId="3DD69761" w14:textId="77777777" w:rsidR="0092200E" w:rsidRPr="00780655" w:rsidRDefault="0092200E" w:rsidP="0092200E">
      <w:pPr>
        <w:jc w:val="center"/>
        <w:rPr>
          <w:rFonts w:cstheme="minorHAnsi"/>
          <w:smallCaps/>
          <w:sz w:val="22"/>
          <w:szCs w:val="22"/>
        </w:rPr>
      </w:pPr>
    </w:p>
    <w:p w14:paraId="6C7A28DF" w14:textId="77777777" w:rsidR="0092200E" w:rsidRPr="00780655" w:rsidRDefault="0092200E" w:rsidP="0092200E">
      <w:pPr>
        <w:jc w:val="center"/>
        <w:rPr>
          <w:rFonts w:cstheme="minorHAnsi"/>
          <w:smallCaps/>
          <w:sz w:val="22"/>
          <w:szCs w:val="22"/>
        </w:rPr>
      </w:pPr>
    </w:p>
    <w:p w14:paraId="257EDB8A" w14:textId="77777777" w:rsidR="0092200E" w:rsidRPr="00780655" w:rsidRDefault="0092200E" w:rsidP="0092200E">
      <w:pPr>
        <w:jc w:val="center"/>
        <w:rPr>
          <w:rFonts w:cstheme="minorHAnsi"/>
          <w:smallCaps/>
          <w:sz w:val="22"/>
          <w:szCs w:val="22"/>
        </w:rPr>
      </w:pPr>
    </w:p>
    <w:p w14:paraId="0EB8FF99" w14:textId="77777777" w:rsidR="0092200E" w:rsidRPr="00780655" w:rsidRDefault="0092200E" w:rsidP="0092200E">
      <w:pPr>
        <w:jc w:val="center"/>
        <w:rPr>
          <w:rFonts w:cstheme="minorHAnsi"/>
          <w:smallCaps/>
          <w:sz w:val="22"/>
          <w:szCs w:val="22"/>
        </w:rPr>
      </w:pPr>
    </w:p>
    <w:p w14:paraId="6A32487A" w14:textId="77777777" w:rsidR="0092200E" w:rsidRPr="00780655" w:rsidRDefault="0092200E" w:rsidP="0092200E">
      <w:pPr>
        <w:jc w:val="center"/>
        <w:rPr>
          <w:rFonts w:cstheme="minorHAnsi"/>
          <w:smallCaps/>
          <w:sz w:val="22"/>
          <w:szCs w:val="22"/>
        </w:rPr>
      </w:pPr>
    </w:p>
    <w:p w14:paraId="3D47C3DB" w14:textId="487BA19B" w:rsidR="000C6068" w:rsidRPr="001D68D2" w:rsidRDefault="0092200E" w:rsidP="001728BD">
      <w:pPr>
        <w:pStyle w:val="Antrat2"/>
        <w:ind w:left="5103"/>
        <w:rPr>
          <w:rFonts w:eastAsia="Calibri" w:cstheme="minorHAnsi"/>
          <w:color w:val="0070C0"/>
        </w:rPr>
      </w:pPr>
      <w:bookmarkStart w:id="65" w:name="_Toc187054410"/>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5"/>
    </w:p>
    <w:p w14:paraId="05318AB8" w14:textId="77777777" w:rsidR="004139CC" w:rsidRPr="009A0F53" w:rsidRDefault="004139CC" w:rsidP="00E2394E">
      <w:pPr>
        <w:jc w:val="center"/>
        <w:rPr>
          <w:rFonts w:cstheme="minorHAnsi"/>
          <w:b/>
          <w:bCs/>
          <w:i/>
          <w:iCs/>
          <w:smallCaps/>
          <w:sz w:val="22"/>
          <w:szCs w:val="22"/>
        </w:rPr>
      </w:pPr>
    </w:p>
    <w:p w14:paraId="58A3665F" w14:textId="22F9CF1D"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0F9B26D4" w14:textId="77777777" w:rsidR="00CB7B13" w:rsidRDefault="00CB7B13" w:rsidP="00CB7B13">
      <w:pPr>
        <w:rPr>
          <w:b/>
          <w:bCs/>
        </w:rPr>
      </w:pPr>
      <w:r w:rsidRPr="001728BD">
        <w:rPr>
          <w:b/>
          <w:bCs/>
        </w:rPr>
        <w:t>6 priedas. Pasiūlymo forma</w:t>
      </w:r>
      <w:r>
        <w:rPr>
          <w:b/>
          <w:bCs/>
        </w:rPr>
        <w:t>, word formatu;</w:t>
      </w:r>
    </w:p>
    <w:p w14:paraId="4E2D3E19" w14:textId="26DBD0BA"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excell formatu.</w:t>
      </w:r>
    </w:p>
    <w:p w14:paraId="38B42FEE" w14:textId="77777777" w:rsidR="0092200E" w:rsidRPr="001728BD" w:rsidRDefault="0092200E" w:rsidP="009A0F53"/>
    <w:p w14:paraId="739F980C" w14:textId="77777777" w:rsidR="0092200E" w:rsidRPr="009A0F53" w:rsidRDefault="0092200E" w:rsidP="00DE290C">
      <w:pPr>
        <w:rPr>
          <w:rFonts w:cstheme="minorHAnsi"/>
          <w:b/>
          <w:bCs/>
          <w:smallCaps/>
          <w:sz w:val="22"/>
          <w:szCs w:val="22"/>
        </w:rPr>
      </w:pPr>
    </w:p>
    <w:p w14:paraId="4C98F55A" w14:textId="77777777" w:rsidR="0092200E" w:rsidRPr="00780655" w:rsidRDefault="0092200E" w:rsidP="00DE290C">
      <w:pPr>
        <w:rPr>
          <w:rFonts w:cstheme="minorHAnsi"/>
          <w:b/>
          <w:bCs/>
          <w:smallCaps/>
          <w:sz w:val="22"/>
          <w:szCs w:val="22"/>
        </w:rPr>
      </w:pPr>
    </w:p>
    <w:p w14:paraId="2309543D" w14:textId="77777777" w:rsidR="0092200E" w:rsidRPr="00780655" w:rsidRDefault="0092200E" w:rsidP="00DE290C">
      <w:pPr>
        <w:rPr>
          <w:rFonts w:cstheme="minorHAnsi"/>
          <w:b/>
          <w:bCs/>
          <w:smallCaps/>
          <w:sz w:val="22"/>
          <w:szCs w:val="22"/>
        </w:rPr>
      </w:pPr>
    </w:p>
    <w:p w14:paraId="37F17A22" w14:textId="77777777" w:rsidR="0092200E" w:rsidRPr="00780655" w:rsidRDefault="0092200E" w:rsidP="00DE290C">
      <w:pPr>
        <w:rPr>
          <w:rFonts w:cstheme="minorHAnsi"/>
          <w:b/>
          <w:bCs/>
          <w:smallCaps/>
          <w:sz w:val="22"/>
          <w:szCs w:val="22"/>
        </w:rPr>
      </w:pPr>
    </w:p>
    <w:p w14:paraId="45E73940" w14:textId="77777777" w:rsidR="0092200E" w:rsidRPr="00780655" w:rsidRDefault="0092200E" w:rsidP="00DE290C">
      <w:pPr>
        <w:rPr>
          <w:rFonts w:cstheme="minorHAnsi"/>
          <w:b/>
          <w:bCs/>
          <w:smallCaps/>
          <w:sz w:val="22"/>
          <w:szCs w:val="22"/>
        </w:rPr>
      </w:pPr>
    </w:p>
    <w:p w14:paraId="528C305A" w14:textId="77777777" w:rsidR="0092200E" w:rsidRPr="00780655" w:rsidRDefault="0092200E" w:rsidP="00DE290C">
      <w:pPr>
        <w:rPr>
          <w:rFonts w:cstheme="minorHAnsi"/>
          <w:b/>
          <w:bCs/>
          <w:smallCaps/>
          <w:sz w:val="22"/>
          <w:szCs w:val="22"/>
        </w:rPr>
      </w:pPr>
    </w:p>
    <w:p w14:paraId="6727E04F" w14:textId="77777777" w:rsidR="0092200E" w:rsidRPr="00780655" w:rsidRDefault="0092200E" w:rsidP="00DE290C">
      <w:pPr>
        <w:rPr>
          <w:rFonts w:cstheme="minorHAnsi"/>
          <w:b/>
          <w:bCs/>
          <w:smallCaps/>
          <w:sz w:val="22"/>
          <w:szCs w:val="22"/>
        </w:rPr>
      </w:pPr>
    </w:p>
    <w:p w14:paraId="7FD51AF3" w14:textId="77777777" w:rsidR="0092200E" w:rsidRPr="00780655" w:rsidRDefault="0092200E" w:rsidP="00DE290C">
      <w:pPr>
        <w:rPr>
          <w:rFonts w:cstheme="minorHAnsi"/>
          <w:b/>
          <w:bCs/>
          <w:smallCaps/>
          <w:sz w:val="22"/>
          <w:szCs w:val="22"/>
        </w:rPr>
      </w:pPr>
    </w:p>
    <w:p w14:paraId="2D77DDD4" w14:textId="77777777" w:rsidR="0092200E" w:rsidRPr="00780655" w:rsidRDefault="0092200E" w:rsidP="00DE290C">
      <w:pPr>
        <w:rPr>
          <w:rFonts w:cstheme="minorHAnsi"/>
          <w:b/>
          <w:bCs/>
          <w:smallCaps/>
          <w:sz w:val="22"/>
          <w:szCs w:val="22"/>
        </w:rPr>
      </w:pPr>
    </w:p>
    <w:p w14:paraId="6A85EA1A" w14:textId="77777777" w:rsidR="0092200E" w:rsidRPr="00780655" w:rsidRDefault="0092200E" w:rsidP="00DE290C">
      <w:pPr>
        <w:rPr>
          <w:rFonts w:cstheme="minorHAnsi"/>
          <w:b/>
          <w:bCs/>
          <w:smallCaps/>
          <w:sz w:val="22"/>
          <w:szCs w:val="22"/>
        </w:rPr>
      </w:pPr>
    </w:p>
    <w:p w14:paraId="2E72CA5A" w14:textId="77777777" w:rsidR="0092200E" w:rsidRPr="00780655" w:rsidRDefault="0092200E" w:rsidP="00DE290C">
      <w:pPr>
        <w:rPr>
          <w:rFonts w:cstheme="minorHAnsi"/>
          <w:b/>
          <w:bCs/>
          <w:smallCaps/>
          <w:sz w:val="22"/>
          <w:szCs w:val="22"/>
        </w:rPr>
      </w:pPr>
    </w:p>
    <w:p w14:paraId="04C9AF8C" w14:textId="77777777" w:rsidR="0092200E" w:rsidRPr="00780655" w:rsidRDefault="0092200E" w:rsidP="00DE290C">
      <w:pPr>
        <w:rPr>
          <w:rFonts w:cstheme="minorHAnsi"/>
          <w:b/>
          <w:bCs/>
          <w:smallCaps/>
          <w:sz w:val="22"/>
          <w:szCs w:val="22"/>
        </w:rPr>
      </w:pPr>
    </w:p>
    <w:p w14:paraId="486040F6" w14:textId="77777777" w:rsidR="0092200E" w:rsidRPr="00780655" w:rsidRDefault="0092200E" w:rsidP="00DE290C">
      <w:pPr>
        <w:rPr>
          <w:rFonts w:cstheme="minorHAnsi"/>
          <w:b/>
          <w:bCs/>
          <w:smallCaps/>
          <w:sz w:val="22"/>
          <w:szCs w:val="22"/>
        </w:rPr>
      </w:pPr>
    </w:p>
    <w:p w14:paraId="2FA8F290" w14:textId="77777777" w:rsidR="0092200E" w:rsidRPr="00780655" w:rsidRDefault="0092200E" w:rsidP="00DE290C">
      <w:pPr>
        <w:rPr>
          <w:rFonts w:cstheme="minorHAnsi"/>
          <w:b/>
          <w:bCs/>
          <w:smallCaps/>
          <w:sz w:val="22"/>
          <w:szCs w:val="22"/>
        </w:rPr>
      </w:pPr>
    </w:p>
    <w:p w14:paraId="7F6E45F1" w14:textId="77777777" w:rsidR="0092200E" w:rsidRPr="00780655" w:rsidRDefault="0092200E" w:rsidP="00DE290C">
      <w:pPr>
        <w:rPr>
          <w:rFonts w:cstheme="minorHAnsi"/>
          <w:b/>
          <w:bCs/>
          <w:smallCaps/>
          <w:sz w:val="22"/>
          <w:szCs w:val="22"/>
        </w:rPr>
      </w:pPr>
    </w:p>
    <w:p w14:paraId="447E2144" w14:textId="77777777" w:rsidR="0092200E" w:rsidRPr="00780655" w:rsidRDefault="0092200E" w:rsidP="00DE290C">
      <w:pPr>
        <w:rPr>
          <w:rFonts w:cstheme="minorHAnsi"/>
          <w:b/>
          <w:bCs/>
          <w:smallCaps/>
          <w:sz w:val="22"/>
          <w:szCs w:val="22"/>
        </w:rPr>
      </w:pPr>
    </w:p>
    <w:p w14:paraId="35CF0B24" w14:textId="77777777" w:rsidR="00E2394E" w:rsidRPr="00780655" w:rsidRDefault="00E2394E" w:rsidP="00DE290C">
      <w:pPr>
        <w:rPr>
          <w:rFonts w:cstheme="minorHAnsi"/>
          <w:b/>
          <w:bCs/>
          <w:smallCaps/>
          <w:sz w:val="22"/>
          <w:szCs w:val="22"/>
        </w:rPr>
      </w:pPr>
    </w:p>
    <w:p w14:paraId="62EB2AF5" w14:textId="77777777" w:rsidR="00E2394E" w:rsidRDefault="00E2394E" w:rsidP="00DE290C">
      <w:pPr>
        <w:rPr>
          <w:rFonts w:cstheme="minorHAnsi"/>
          <w:b/>
          <w:bCs/>
          <w:smallCaps/>
          <w:sz w:val="22"/>
          <w:szCs w:val="22"/>
        </w:rPr>
      </w:pPr>
    </w:p>
    <w:p w14:paraId="72DBF2C2" w14:textId="77777777" w:rsidR="00CC668E" w:rsidRPr="00780655" w:rsidRDefault="00CC668E" w:rsidP="00DE290C">
      <w:pPr>
        <w:rPr>
          <w:rFonts w:cstheme="minorHAnsi"/>
          <w:b/>
          <w:bCs/>
          <w:smallCaps/>
          <w:sz w:val="22"/>
          <w:szCs w:val="22"/>
        </w:rPr>
      </w:pPr>
    </w:p>
    <w:p w14:paraId="7AFD030B" w14:textId="77777777" w:rsidR="00E2394E" w:rsidRPr="00780655" w:rsidRDefault="00E2394E" w:rsidP="00DE290C">
      <w:pPr>
        <w:rPr>
          <w:rFonts w:cstheme="minorHAnsi"/>
          <w:b/>
          <w:bCs/>
          <w:smallCaps/>
          <w:sz w:val="22"/>
          <w:szCs w:val="22"/>
        </w:rPr>
      </w:pPr>
    </w:p>
    <w:p w14:paraId="0EBFB9BD" w14:textId="648B4980" w:rsidR="00E2394E" w:rsidRPr="00780655" w:rsidRDefault="00E2394E" w:rsidP="00E2394E">
      <w:pPr>
        <w:pStyle w:val="Antrat2"/>
        <w:ind w:left="5103"/>
        <w:rPr>
          <w:rFonts w:asciiTheme="minorHAnsi" w:hAnsiTheme="minorHAnsi"/>
          <w:color w:val="0070C0"/>
          <w:sz w:val="21"/>
          <w:szCs w:val="21"/>
        </w:rPr>
      </w:pPr>
      <w:bookmarkStart w:id="66" w:name="_Toc187054411"/>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6"/>
    </w:p>
    <w:p w14:paraId="6C45471F" w14:textId="77777777" w:rsidR="00E86715" w:rsidRPr="00780655" w:rsidRDefault="00E86715" w:rsidP="00E86715">
      <w:pPr>
        <w:jc w:val="center"/>
        <w:rPr>
          <w:rFonts w:ascii="Times New Roman" w:hAnsi="Times New Roman" w:cs="Times New Roman"/>
        </w:rPr>
      </w:pPr>
    </w:p>
    <w:p w14:paraId="38C66AB2"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2EF80103"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7B4B9B77"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E981A18"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E86715" w:rsidRPr="00780655" w14:paraId="52CDD426" w14:textId="77777777" w:rsidTr="0032751C">
        <w:tc>
          <w:tcPr>
            <w:tcW w:w="978" w:type="dxa"/>
          </w:tcPr>
          <w:p w14:paraId="4C2DD9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160DE5FD"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2E3CD7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6F2AED99"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5CE9FA0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172A74C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2332B421" w14:textId="77777777" w:rsidTr="0032751C">
        <w:tc>
          <w:tcPr>
            <w:tcW w:w="978" w:type="dxa"/>
          </w:tcPr>
          <w:p w14:paraId="3D508CF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563C034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5756425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233CAA86"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X=90</w:t>
            </w:r>
          </w:p>
        </w:tc>
        <w:tc>
          <w:tcPr>
            <w:tcW w:w="2054" w:type="dxa"/>
          </w:tcPr>
          <w:p w14:paraId="6966AE1E"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4BA95F8A" w14:textId="77777777" w:rsidTr="0032751C">
        <w:tc>
          <w:tcPr>
            <w:tcW w:w="978" w:type="dxa"/>
          </w:tcPr>
          <w:p w14:paraId="6B3519C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6F2B8FB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Darb</w:t>
            </w:r>
            <w:r w:rsidRPr="00780655">
              <w:rPr>
                <w:rFonts w:cstheme="minorHAnsi"/>
                <w:color w:val="000000"/>
              </w:rPr>
              <w:t>ų</w:t>
            </w:r>
            <w:r w:rsidRPr="00780655">
              <w:rPr>
                <w:rFonts w:eastAsia="Times New Roman" w:cstheme="minorHAnsi"/>
                <w:color w:val="000000"/>
              </w:rPr>
              <w:t xml:space="preserve"> kokyb</w:t>
            </w:r>
            <w:r w:rsidRPr="00780655">
              <w:rPr>
                <w:rFonts w:eastAsia="Times New Roman" w:cstheme="minorHAnsi"/>
                <w:color w:val="000000"/>
              </w:rPr>
              <w:t>ė</w:t>
            </w:r>
            <w:r w:rsidRPr="00780655">
              <w:rPr>
                <w:rFonts w:eastAsia="Times New Roman" w:cstheme="minorHAnsi"/>
                <w:color w:val="000000"/>
              </w:rPr>
              <w:t xml:space="preserve"> ir efektyvumas</w:t>
            </w:r>
          </w:p>
        </w:tc>
        <w:tc>
          <w:tcPr>
            <w:tcW w:w="1296" w:type="dxa"/>
          </w:tcPr>
          <w:p w14:paraId="75350278" w14:textId="10899509"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0DACAF35" w14:textId="092740C8"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4CA303D"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4E65A11" w14:textId="77777777" w:rsidTr="0032751C">
        <w:tc>
          <w:tcPr>
            <w:tcW w:w="4763" w:type="dxa"/>
            <w:gridSpan w:val="2"/>
          </w:tcPr>
          <w:p w14:paraId="3BC300A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42FC15FA"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5BE3EA77"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51A6BE7B"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39E5370" w14:textId="77777777" w:rsidTr="0032751C">
        <w:tc>
          <w:tcPr>
            <w:tcW w:w="978" w:type="dxa"/>
          </w:tcPr>
          <w:p w14:paraId="1419E870"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40F6D53F" w14:textId="77777777" w:rsidR="00E86715" w:rsidRPr="00780655" w:rsidRDefault="00E86715" w:rsidP="0032751C">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85FB371"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A73E2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7AD54EA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64372B1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337DFEA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61B4AFA1" w14:textId="77777777" w:rsidTr="0032751C">
        <w:tc>
          <w:tcPr>
            <w:tcW w:w="978" w:type="dxa"/>
          </w:tcPr>
          <w:p w14:paraId="6BF3A73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7D628CF1" w14:textId="77777777" w:rsidR="00E86715" w:rsidRPr="00780655" w:rsidRDefault="00E86715" w:rsidP="0032751C">
            <w:pPr>
              <w:numPr>
                <w:ilvl w:val="3"/>
                <w:numId w:val="0"/>
              </w:numPr>
              <w:ind w:firstLine="3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Darbo laiko apskaitos taikymas (T2)</w:t>
            </w:r>
          </w:p>
          <w:p w14:paraId="48C600F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F1F267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1912B7C9"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7E2161D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0 arba 2 balai</w:t>
            </w:r>
          </w:p>
        </w:tc>
      </w:tr>
      <w:tr w:rsidR="00E86715" w:rsidRPr="00780655" w14:paraId="68229B33" w14:textId="77777777" w:rsidTr="0032751C">
        <w:tc>
          <w:tcPr>
            <w:tcW w:w="978" w:type="dxa"/>
          </w:tcPr>
          <w:p w14:paraId="6BC2AAF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2.3</w:t>
            </w:r>
          </w:p>
        </w:tc>
        <w:tc>
          <w:tcPr>
            <w:tcW w:w="3785" w:type="dxa"/>
          </w:tcPr>
          <w:p w14:paraId="2626EDFA" w14:textId="38BB8B11"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S</w:t>
            </w:r>
            <w:r w:rsidRPr="00780655">
              <w:rPr>
                <w:rFonts w:eastAsia="Times New Roman" w:cstheme="minorHAnsi"/>
                <w:color w:val="000000"/>
              </w:rPr>
              <w:t xml:space="preserve">ocialinis kriterijus taikant ISO 26000 </w:t>
            </w:r>
            <w:r w:rsidR="0053638A" w:rsidRPr="00780655">
              <w:rPr>
                <w:rFonts w:eastAsia="Times New Roman" w:cstheme="minorHAnsi"/>
                <w:color w:val="000000"/>
              </w:rPr>
              <w:t>socialin</w:t>
            </w:r>
            <w:r w:rsidR="0053638A" w:rsidRPr="00780655">
              <w:rPr>
                <w:rFonts w:eastAsia="Times New Roman" w:cstheme="minorHAnsi"/>
                <w:color w:val="000000"/>
              </w:rPr>
              <w:t>ė</w:t>
            </w:r>
            <w:r w:rsidR="0053638A" w:rsidRPr="00780655">
              <w:rPr>
                <w:rFonts w:eastAsia="Times New Roman" w:cstheme="minorHAnsi"/>
                <w:color w:val="000000"/>
              </w:rPr>
              <w:t>s atsakomyb</w:t>
            </w:r>
            <w:r w:rsidR="0053638A" w:rsidRPr="00780655">
              <w:rPr>
                <w:rFonts w:eastAsia="Times New Roman" w:cstheme="minorHAnsi"/>
                <w:color w:val="000000"/>
              </w:rPr>
              <w:t>ė</w:t>
            </w:r>
            <w:r w:rsidR="0053638A" w:rsidRPr="00780655">
              <w:rPr>
                <w:rFonts w:eastAsia="Times New Roman" w:cstheme="minorHAnsi"/>
                <w:color w:val="000000"/>
              </w:rPr>
              <w:t xml:space="preserve">s </w:t>
            </w:r>
            <w:r w:rsidR="00541118" w:rsidRPr="00780655">
              <w:rPr>
                <w:rFonts w:eastAsia="Times New Roman" w:cstheme="minorHAnsi"/>
                <w:color w:val="000000"/>
              </w:rPr>
              <w:t>standart</w:t>
            </w:r>
            <w:r w:rsidR="002715EE" w:rsidRPr="00780655">
              <w:rPr>
                <w:rFonts w:eastAsia="Times New Roman" w:cstheme="minorHAnsi"/>
                <w:color w:val="000000"/>
              </w:rPr>
              <w:t>ą</w:t>
            </w:r>
            <w:r w:rsidR="00541118" w:rsidRPr="00780655">
              <w:rPr>
                <w:rFonts w:eastAsia="Times New Roman" w:cstheme="minorHAnsi"/>
                <w:color w:val="000000"/>
              </w:rPr>
              <w:t xml:space="preserve"> </w:t>
            </w:r>
          </w:p>
        </w:tc>
        <w:tc>
          <w:tcPr>
            <w:tcW w:w="1296" w:type="dxa"/>
          </w:tcPr>
          <w:p w14:paraId="3E8454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(T3)</w:t>
            </w:r>
          </w:p>
        </w:tc>
        <w:tc>
          <w:tcPr>
            <w:tcW w:w="1521" w:type="dxa"/>
          </w:tcPr>
          <w:p w14:paraId="75B16E4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2E0762E" w14:textId="77777777" w:rsidR="00E86715" w:rsidRPr="00780655" w:rsidRDefault="00E86715" w:rsidP="0032751C">
            <w:pPr>
              <w:jc w:val="both"/>
              <w:rPr>
                <w:rFonts w:asciiTheme="minorHAnsi" w:eastAsia="Times New Roman" w:cstheme="minorHAnsi"/>
                <w:color w:val="000000"/>
                <w:sz w:val="21"/>
                <w:szCs w:val="21"/>
                <w:lang w:eastAsia="lt-LT"/>
              </w:rPr>
            </w:pPr>
            <w:r w:rsidRPr="00780655">
              <w:rPr>
                <w:rFonts w:eastAsia="Times New Roman" w:cstheme="minorHAnsi"/>
                <w:color w:val="000000"/>
              </w:rPr>
              <w:t xml:space="preserve">0 arba 3 balai </w:t>
            </w:r>
          </w:p>
        </w:tc>
      </w:tr>
    </w:tbl>
    <w:p w14:paraId="12A8E13A"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D51E8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201CEB4"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76A4B779" w14:textId="77777777" w:rsidTr="0032751C">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2A63B452"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E097AF7"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5CBF33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E14FFC3"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arba maksimalus balų skaičius Y</w:t>
            </w:r>
          </w:p>
        </w:tc>
      </w:tr>
      <w:tr w:rsidR="00E86715" w:rsidRPr="00780655" w14:paraId="0AEBFC9C"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1FA2C8"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0B496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X = 90</w:t>
            </w:r>
          </w:p>
        </w:tc>
      </w:tr>
      <w:tr w:rsidR="00E86715" w:rsidRPr="00780655" w14:paraId="2A1EDFE5"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46A86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23B6D541" w14:textId="1791F57B"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statinio statybos vadovo, kuris per paskutinius 5 metus būtų vadovavęs buitinių nuotekų valyklos naujos statybos, rekonstrukcijos, darbams, kurių našumas  </w:t>
            </w:r>
            <w:r w:rsidR="00974A84">
              <w:rPr>
                <w:rFonts w:eastAsia="Times New Roman" w:cstheme="minorHAnsi"/>
                <w:color w:val="000000"/>
              </w:rPr>
              <w:t>buvo</w:t>
            </w:r>
            <w:r w:rsidRPr="00780655">
              <w:rPr>
                <w:rFonts w:eastAsia="Times New Roman" w:cstheme="minorHAnsi"/>
                <w:color w:val="000000"/>
              </w:rPr>
              <w:t xml:space="preserve"> ne </w:t>
            </w:r>
            <w:bookmarkStart w:id="67" w:name="_Hlk158120182"/>
            <w:r w:rsidRPr="00780655">
              <w:rPr>
                <w:rFonts w:eastAsia="Times New Roman" w:cstheme="minorHAnsi"/>
                <w:color w:val="000000"/>
              </w:rPr>
              <w:t xml:space="preserve">mažesnis kaip </w:t>
            </w:r>
            <w:r w:rsidR="00974A84">
              <w:rPr>
                <w:rFonts w:eastAsia="Times New Roman" w:cstheme="minorHAnsi"/>
                <w:color w:val="000000"/>
              </w:rPr>
              <w:t>75</w:t>
            </w:r>
            <w:r w:rsidR="00E05724" w:rsidRPr="00780655">
              <w:rPr>
                <w:rFonts w:eastAsia="Times New Roman" w:cstheme="minorHAnsi"/>
                <w:color w:val="000000"/>
              </w:rPr>
              <w:t xml:space="preserve"> </w:t>
            </w:r>
            <w:r w:rsidRPr="00780655">
              <w:rPr>
                <w:rFonts w:eastAsia="Times New Roman" w:cstheme="minorHAnsi"/>
                <w:color w:val="000000"/>
              </w:rPr>
              <w:t>m³/parą</w:t>
            </w:r>
            <w:bookmarkEnd w:id="67"/>
            <w:r w:rsidRPr="00780655">
              <w:rPr>
                <w:rFonts w:eastAsia="Times New Roman" w:cstheme="minorHAnsi"/>
                <w:color w:val="000000"/>
              </w:rPr>
              <w:t>, sutarčių skaičius.</w:t>
            </w:r>
          </w:p>
          <w:p w14:paraId="381FD8AF" w14:textId="1B8A5022"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Sutarties objektas: buitinių nuotekų valyklos statinys, kuriam išduotas statybos užbaigimą patvirtinantys dokumentai ar kiti dokumentai, įrodantys, kad statinys pastatytas ar rekonstruotas. </w:t>
            </w:r>
          </w:p>
          <w:p w14:paraId="38C882A6" w14:textId="4844CCF3"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pirkimo dokumentų </w:t>
            </w:r>
            <w:r w:rsidRPr="00780655">
              <w:rPr>
                <w:rFonts w:eastAsia="Times New Roman" w:cstheme="minorHAnsi"/>
                <w:color w:val="0070C0"/>
              </w:rPr>
              <w:t xml:space="preserve">pirkimo sąlygų 4 priedo </w:t>
            </w:r>
            <w:r w:rsidR="0086322E">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E60D84" w:rsidRPr="00780655">
              <w:rPr>
                <w:rFonts w:eastAsia="Times New Roman" w:cstheme="minorHAnsi"/>
                <w:color w:val="0070C0"/>
              </w:rPr>
              <w:t>14 priedą „Tiekėjo vadovaujančio specialisto objektų sąrašas“</w:t>
            </w:r>
            <w:r w:rsidR="00E60D84" w:rsidRPr="00780655">
              <w:rPr>
                <w:rFonts w:eastAsia="Times New Roman" w:cstheme="minorHAnsi"/>
                <w:color w:val="000000"/>
              </w:rPr>
              <w:t xml:space="preserve"> </w:t>
            </w:r>
            <w:r w:rsidRPr="00780655">
              <w:rPr>
                <w:rFonts w:eastAsia="Times New Roman" w:cstheme="minorHAnsi"/>
                <w:color w:val="000000"/>
              </w:rPr>
              <w:t>: nuo 1 iki 5, už kiekvieną sutartį skiriama po 1 balą, maksimalus balų skaičius – 5 balai.</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F48E24F"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Y1=5</w:t>
            </w:r>
          </w:p>
        </w:tc>
      </w:tr>
      <w:tr w:rsidR="00E86715" w:rsidRPr="00780655" w14:paraId="22CC1EE2"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801CF1" w14:textId="77777777" w:rsidR="00E86715" w:rsidRPr="00780655" w:rsidRDefault="00E86715" w:rsidP="0032751C">
            <w:pPr>
              <w:suppressAutoHyphens/>
              <w:spacing w:after="0" w:line="240" w:lineRule="auto"/>
              <w:ind w:firstLine="34"/>
              <w:jc w:val="both"/>
              <w:rPr>
                <w:rFonts w:eastAsia="Times New Roman" w:cstheme="minorHAnsi"/>
                <w:color w:val="000000"/>
              </w:rPr>
            </w:pPr>
            <w:bookmarkStart w:id="68" w:name="_Hlk53573013"/>
            <w:r w:rsidRPr="00780655">
              <w:rPr>
                <w:rFonts w:eastAsia="Times New Roman" w:cstheme="minorHAnsi"/>
                <w:color w:val="000000"/>
              </w:rPr>
              <w:t>Trečias kriterijus: Darbo laiko apskaitos taikymas (T2)</w:t>
            </w:r>
            <w:bookmarkEnd w:id="68"/>
          </w:p>
          <w:p w14:paraId="36E35811" w14:textId="0486BB84" w:rsidR="00E86715" w:rsidRDefault="00E86715" w:rsidP="0032751C">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siūlomas įsipareigojamas automatizuotai naudojant programinę įrangą vesti darbo laiko statybvietėje apskaitą statybos proceso metu. Už automatizuotą darbo laiko apskaitos taikymą pasiūlymui suteikiami 2 balai.</w:t>
            </w:r>
            <w:r w:rsidR="007D076E">
              <w:rPr>
                <w:rFonts w:eastAsia="Times New Roman" w:cstheme="minorHAnsi"/>
                <w:color w:val="000000"/>
              </w:rPr>
              <w:t xml:space="preserve"> </w:t>
            </w:r>
          </w:p>
          <w:p w14:paraId="4AB64A3C" w14:textId="774CB9A5" w:rsidR="00E86715" w:rsidRPr="00780655" w:rsidRDefault="007D076E" w:rsidP="007D076E">
            <w:pPr>
              <w:tabs>
                <w:tab w:val="left" w:pos="1178"/>
              </w:tabs>
              <w:spacing w:after="0" w:line="240" w:lineRule="auto"/>
              <w:jc w:val="both"/>
              <w:rPr>
                <w:rFonts w:eastAsia="Times New Roman" w:cstheme="minorHAnsi"/>
                <w:color w:val="000000"/>
              </w:rPr>
            </w:pPr>
            <w:r w:rsidRPr="007D076E">
              <w:rPr>
                <w:rFonts w:eastAsia="Times New Roman" w:cstheme="minorHAnsi"/>
                <w:b/>
                <w:bCs/>
                <w:color w:val="000000"/>
              </w:rPr>
              <w:lastRenderedPageBreak/>
              <w:t>Kartu su pasiūlymu pateikiama</w:t>
            </w:r>
            <w:r>
              <w:rPr>
                <w:rFonts w:eastAsia="Times New Roman" w:cstheme="minorHAnsi"/>
                <w:color w:val="000000"/>
              </w:rPr>
              <w:t xml:space="preserve">: a) laisvos formos aprašymas b) užpildytas </w:t>
            </w:r>
            <w:r w:rsidRPr="007D076E">
              <w:rPr>
                <w:rFonts w:eastAsia="Times New Roman" w:cstheme="minorHAnsi"/>
                <w:color w:val="0070C0"/>
              </w:rPr>
              <w:t>12 priedas „Darbo apskaitos deklaracija“</w:t>
            </w:r>
            <w:r>
              <w:rPr>
                <w:rFonts w:eastAsia="Times New Roman" w:cstheme="minorHAnsi"/>
                <w:color w:val="0070C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AB344"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lastRenderedPageBreak/>
              <w:t>Y2= 2</w:t>
            </w:r>
          </w:p>
        </w:tc>
      </w:tr>
      <w:tr w:rsidR="00E86715" w:rsidRPr="00780655" w14:paraId="55A64A50"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C97C27" w14:textId="77777777" w:rsidR="00E86715" w:rsidRPr="00780655" w:rsidRDefault="00E86715" w:rsidP="0032751C">
            <w:pPr>
              <w:spacing w:after="0" w:line="240" w:lineRule="auto"/>
              <w:jc w:val="both"/>
              <w:rPr>
                <w:rFonts w:eastAsia="Times New Roman" w:cstheme="minorHAnsi"/>
                <w:color w:val="000000"/>
              </w:rPr>
            </w:pPr>
            <w:bookmarkStart w:id="69" w:name="_Hlk180073698"/>
            <w:r w:rsidRPr="00780655">
              <w:rPr>
                <w:rFonts w:eastAsia="Times New Roman" w:cstheme="minorHAnsi"/>
                <w:color w:val="000000"/>
              </w:rPr>
              <w:t>Ketvirtas kriterijus – socialinis kriterijus taikant ISO 26000 standartą (T3)</w:t>
            </w:r>
          </w:p>
          <w:bookmarkEnd w:id="69"/>
          <w:p w14:paraId="4BAC928C" w14:textId="77777777" w:rsidR="00E86715" w:rsidRPr="00780655" w:rsidRDefault="00E86715" w:rsidP="0032751C">
            <w:pPr>
              <w:spacing w:after="0" w:line="240" w:lineRule="auto"/>
              <w:jc w:val="both"/>
              <w:rPr>
                <w:rFonts w:eastAsia="Times New Roman" w:cstheme="minorHAnsi"/>
                <w:color w:val="000000"/>
              </w:rPr>
            </w:pPr>
            <w:r w:rsidRPr="00780655">
              <w:rPr>
                <w:rFonts w:eastAsia="Times New Roman" w:cstheme="minorHAnsi"/>
                <w:color w:val="000000"/>
              </w:rPr>
              <w:t>Vertinamos įmonės, kurios laikydamosi įstatymų, tarptautinių susitarimų ir sutartų elgsenos normų, į savo veiklos vidinius procesus ir išorinius santykius savanoriškai integruoja socialinius, aplinkosaugos ir skaidraus verslo principus.</w:t>
            </w:r>
          </w:p>
          <w:p w14:paraId="3EB34DDC" w14:textId="4061E66B" w:rsidR="00E86715" w:rsidRPr="00780655" w:rsidRDefault="007D076E" w:rsidP="001728BD">
            <w:pPr>
              <w:suppressAutoHyphens/>
              <w:spacing w:after="0" w:line="240" w:lineRule="auto"/>
              <w:jc w:val="both"/>
              <w:rPr>
                <w:rFonts w:eastAsia="Times New Roman" w:cstheme="minorHAnsi"/>
                <w:color w:val="000000"/>
              </w:rPr>
            </w:pPr>
            <w:r w:rsidRPr="007D076E">
              <w:rPr>
                <w:rFonts w:eastAsia="Times New Roman" w:cstheme="minorHAnsi"/>
                <w:b/>
                <w:bCs/>
                <w:color w:val="000000"/>
              </w:rPr>
              <w:t>Kartu su pasiūlymu</w:t>
            </w:r>
            <w:r>
              <w:rPr>
                <w:rFonts w:eastAsia="Times New Roman" w:cstheme="minorHAnsi"/>
                <w:color w:val="000000"/>
              </w:rPr>
              <w:t xml:space="preserve"> p</w:t>
            </w:r>
            <w:r w:rsidR="00E86715" w:rsidRPr="00780655">
              <w:rPr>
                <w:rFonts w:eastAsia="Times New Roman" w:cstheme="minorHAnsi"/>
                <w:color w:val="000000"/>
              </w:rPr>
              <w:t>ateikiamas</w:t>
            </w:r>
            <w:r w:rsidR="00541118" w:rsidRPr="00780655">
              <w:rPr>
                <w:rFonts w:eastAsia="Times New Roman" w:cstheme="minorHAnsi"/>
                <w:color w:val="000000"/>
              </w:rPr>
              <w:t xml:space="preserve"> </w:t>
            </w:r>
            <w:r w:rsidR="00E86715" w:rsidRPr="00780655">
              <w:rPr>
                <w:rFonts w:eastAsia="Times New Roman" w:cstheme="minorHAnsi"/>
                <w:color w:val="000000"/>
              </w:rPr>
              <w:t>ISO 26000</w:t>
            </w:r>
            <w:r w:rsidR="003A726A" w:rsidRPr="00780655">
              <w:rPr>
                <w:rFonts w:eastAsia="Times New Roman" w:cstheme="minorHAnsi"/>
                <w:color w:val="000000"/>
              </w:rPr>
              <w:t xml:space="preserve"> sertifikatas</w:t>
            </w:r>
            <w:r w:rsidR="00CC668E">
              <w:rPr>
                <w:rFonts w:eastAsia="Times New Roman" w:cstheme="minorHAnsi"/>
                <w:color w:val="000000"/>
              </w:rPr>
              <w:t xml:space="preserve"> arba</w:t>
            </w:r>
            <w:r w:rsidR="00CC668E" w:rsidRPr="00CC668E">
              <w:rPr>
                <w:bCs/>
              </w:rPr>
              <w:t xml:space="preserve"> </w:t>
            </w:r>
            <w:r w:rsidR="00CC668E" w:rsidRPr="00CC668E">
              <w:rPr>
                <w:rFonts w:eastAsia="Times New Roman" w:cstheme="minorHAnsi"/>
                <w:bCs/>
                <w:color w:val="000000"/>
              </w:rPr>
              <w:t>kiti lygiaverčiai socialinės atsakomybės taikomų priemonių įrodymai, atitinkantys ISO 26000 standarte nurodytus reikalavimus</w:t>
            </w:r>
            <w:r w:rsidR="00CC668E">
              <w:rPr>
                <w:rFonts w:eastAsia="Times New Roman" w:cstheme="minorHAnsi"/>
                <w:color w:val="000000"/>
              </w:rPr>
              <w:t xml:space="preserve"> </w:t>
            </w:r>
            <w:r w:rsidR="003A726A" w:rsidRPr="00780655">
              <w:rPr>
                <w:rFonts w:eastAsia="Times New Roman" w:cstheme="minorHAnsi"/>
                <w:color w:val="000000"/>
              </w:rPr>
              <w:t xml:space="preserve">.  </w:t>
            </w:r>
            <w:r w:rsidR="00E86715" w:rsidRPr="00780655">
              <w:rPr>
                <w:rFonts w:eastAsia="Times New Roman" w:cstheme="minorHAnsi"/>
                <w:color w:val="000000"/>
              </w:rPr>
              <w:t xml:space="preserve">Įmonei, kuri papildomai </w:t>
            </w:r>
            <w:r w:rsidR="0053638A" w:rsidRPr="00780655">
              <w:rPr>
                <w:rFonts w:eastAsia="Times New Roman" w:cstheme="minorHAnsi"/>
                <w:color w:val="000000"/>
              </w:rPr>
              <w:t xml:space="preserve">savo veikloje </w:t>
            </w:r>
            <w:r w:rsidR="00E86715" w:rsidRPr="00780655">
              <w:rPr>
                <w:rFonts w:eastAsia="Times New Roman" w:cstheme="minorHAnsi"/>
                <w:color w:val="000000"/>
              </w:rPr>
              <w:t xml:space="preserve">laikosi ISO 26000 standarto </w:t>
            </w:r>
            <w:r w:rsidR="003A726A" w:rsidRPr="00780655">
              <w:rPr>
                <w:rFonts w:eastAsia="Times New Roman" w:cstheme="minorHAnsi"/>
                <w:color w:val="000000"/>
              </w:rPr>
              <w:t>reikalavimų</w:t>
            </w:r>
            <w:r w:rsidR="0053638A" w:rsidRPr="00780655">
              <w:rPr>
                <w:rFonts w:eastAsia="Times New Roman" w:cstheme="minorHAnsi"/>
                <w:color w:val="000000"/>
              </w:rPr>
              <w:t xml:space="preserve"> </w:t>
            </w:r>
            <w:r w:rsidR="00E86715" w:rsidRPr="00780655">
              <w:rPr>
                <w:rFonts w:eastAsia="Times New Roman" w:cstheme="minorHAnsi"/>
                <w:color w:val="000000"/>
              </w:rPr>
              <w:t>suteikiami 3 balai.</w:t>
            </w:r>
            <w:r w:rsidR="00D661BA" w:rsidRPr="00780655">
              <w:rPr>
                <w:rFonts w:eastAsia="Times New Roman" w:cstheme="minorHAnsi"/>
                <w:color w:val="000000"/>
              </w:rPr>
              <w:t xml:space="preserve"> Įmonė, kuri savo veikloje nesilaiko ISO 26000 standarto reikalavimų- 0 balų.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BECC08"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Y3= 3</w:t>
            </w:r>
          </w:p>
        </w:tc>
      </w:tr>
    </w:tbl>
    <w:p w14:paraId="677DBF3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E1CBCBA"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0F810410"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76590A1E" wp14:editId="50E61AF5">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6385A124"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1883DF49"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26A4FECC" wp14:editId="22CFB120">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1619BB01"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7427D3C7"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14CAEA60" wp14:editId="478E1EDF">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346CEBCB"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6.  </w:t>
      </w:r>
      <w:r w:rsidRPr="00780655">
        <w:rPr>
          <w:rFonts w:eastAsia="Times New Roman" w:cstheme="minorHAnsi"/>
          <w:b/>
          <w:bCs/>
          <w:color w:val="000000"/>
        </w:rPr>
        <w:t>Kriterijaus „Statinio statybos vadovo darbo patirtis (T1)“</w:t>
      </w:r>
      <w:r w:rsidRPr="00780655">
        <w:rPr>
          <w:rFonts w:eastAsia="Times New Roman" w:cstheme="minorHAnsi"/>
          <w:color w:val="000000"/>
        </w:rPr>
        <w:t xml:space="preserve"> </w:t>
      </w:r>
    </w:p>
    <w:p w14:paraId="519E9ED1" w14:textId="18C9801D" w:rsidR="00E86715" w:rsidRPr="00780655" w:rsidRDefault="00E86715" w:rsidP="00791146">
      <w:pPr>
        <w:spacing w:line="320" w:lineRule="atLeast"/>
        <w:ind w:firstLine="851"/>
        <w:jc w:val="both"/>
        <w:rPr>
          <w:rFonts w:eastAsia="Times New Roman" w:cstheme="minorHAnsi"/>
          <w:color w:val="000000"/>
        </w:rPr>
      </w:pPr>
      <w:r w:rsidRPr="00780655">
        <w:rPr>
          <w:rFonts w:eastAsia="Times New Roman" w:cstheme="minorHAnsi"/>
          <w:color w:val="000000"/>
        </w:rPr>
        <w:t>Tiekėjo vadovaujančio specialisto – statinio statybos vadovo (</w:t>
      </w:r>
      <w:r w:rsidRPr="00780655">
        <w:rPr>
          <w:rFonts w:eastAsia="Times New Roman" w:cstheme="minorHAnsi"/>
          <w:color w:val="0070C0"/>
        </w:rPr>
        <w:t xml:space="preserve">siūlomo į pirkimo sąlygų 4 priedo </w:t>
      </w:r>
      <w:r w:rsidR="00974A84">
        <w:rPr>
          <w:rFonts w:eastAsia="Times New Roman" w:cstheme="minorHAnsi"/>
          <w:color w:val="0070C0"/>
        </w:rPr>
        <w:t>3</w:t>
      </w:r>
      <w:r w:rsidRPr="00780655">
        <w:rPr>
          <w:rFonts w:eastAsia="Times New Roman" w:cstheme="minorHAnsi"/>
          <w:color w:val="0070C0"/>
        </w:rPr>
        <w:t>.2 p. poziciją</w:t>
      </w:r>
      <w:r w:rsidRPr="00780655">
        <w:rPr>
          <w:rFonts w:eastAsia="Times New Roman" w:cstheme="minorHAnsi"/>
          <w:color w:val="000000"/>
        </w:rPr>
        <w:t xml:space="preserve">), turinčio teisę vadovauti statybos darbams statinių grupėse: neypatingųjų statinių statybos vadovo pareigas: neypatingas statinys – „ Nuotekų valyklos statiniai ir kiti inžineriniai statiniai“ kurių našumas ne mažesnis kaip </w:t>
      </w:r>
      <w:r w:rsidR="000B6E13">
        <w:rPr>
          <w:rFonts w:eastAsia="Times New Roman" w:cstheme="minorHAnsi"/>
          <w:color w:val="000000"/>
        </w:rPr>
        <w:t>75</w:t>
      </w:r>
      <w:r w:rsidR="00E05724" w:rsidRPr="001728BD">
        <w:rPr>
          <w:rFonts w:eastAsia="Times New Roman" w:cstheme="minorHAnsi"/>
          <w:color w:val="000000"/>
        </w:rPr>
        <w:t xml:space="preserve"> </w:t>
      </w:r>
      <w:r w:rsidR="00E05724" w:rsidRPr="001D68D2">
        <w:rPr>
          <w:rFonts w:eastAsia="Times New Roman" w:cstheme="minorHAnsi"/>
          <w:color w:val="000000"/>
        </w:rPr>
        <w:t xml:space="preserve"> </w:t>
      </w:r>
      <w:r w:rsidRPr="009A0F53">
        <w:rPr>
          <w:rFonts w:eastAsia="Times New Roman" w:cstheme="minorHAnsi"/>
          <w:color w:val="000000"/>
        </w:rPr>
        <w:t>m³/parą,</w:t>
      </w:r>
      <w:r w:rsidRPr="00780655">
        <w:rPr>
          <w:rFonts w:eastAsia="Times New Roman" w:cstheme="minorHAnsi"/>
          <w:color w:val="000000"/>
        </w:rPr>
        <w:t xml:space="preserve"> kuriuose naujos statybos ir (ar) rekonstravimo darbams per pastaruosius 5 metus iki pasiūlymų pateikimo termino pabaigos dienos vadovavo (atliko statinio statybos vadovo funkcijas) specialistas ir kuriems išduoti statybos užbaigimą patvirtinantys dokumentai)*, balas (R) nustatomas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E86715" w:rsidRPr="00780655" w14:paraId="5661A751" w14:textId="77777777" w:rsidTr="0032751C">
        <w:trPr>
          <w:trHeight w:val="1408"/>
        </w:trPr>
        <w:tc>
          <w:tcPr>
            <w:tcW w:w="570" w:type="dxa"/>
            <w:shd w:val="clear" w:color="auto" w:fill="auto"/>
            <w:vAlign w:val="center"/>
            <w:hideMark/>
          </w:tcPr>
          <w:p w14:paraId="4D3F95A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Eil.</w:t>
            </w:r>
          </w:p>
          <w:p w14:paraId="1B5BE74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Nr.</w:t>
            </w:r>
          </w:p>
        </w:tc>
        <w:tc>
          <w:tcPr>
            <w:tcW w:w="6508" w:type="dxa"/>
            <w:shd w:val="clear" w:color="auto" w:fill="auto"/>
            <w:vAlign w:val="center"/>
            <w:hideMark/>
          </w:tcPr>
          <w:p w14:paraId="2FC37112" w14:textId="554FBB79"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Tiekėjo vadovaujančio specialisto - neypatingojo statinio statybos vadovo patirties (</w:t>
            </w:r>
            <w:bookmarkStart w:id="70" w:name="_Hlk158120452"/>
            <w:r w:rsidRPr="00780655">
              <w:rPr>
                <w:rFonts w:eastAsia="Times New Roman" w:cstheme="minorHAnsi"/>
                <w:color w:val="000000"/>
              </w:rPr>
              <w:t xml:space="preserve">Nuotekų valyklos statiniai, kurių našumas buvo ne mažesnė kaip  </w:t>
            </w:r>
            <w:r w:rsidR="000B6E13">
              <w:rPr>
                <w:rFonts w:eastAsia="Times New Roman" w:cstheme="minorHAnsi"/>
                <w:color w:val="000000"/>
              </w:rPr>
              <w:t xml:space="preserve">75 </w:t>
            </w:r>
            <w:r w:rsidR="00E05724" w:rsidRPr="00780655">
              <w:rPr>
                <w:rFonts w:eastAsia="Times New Roman" w:cstheme="minorHAnsi"/>
                <w:color w:val="000000"/>
              </w:rPr>
              <w:t xml:space="preserve"> </w:t>
            </w:r>
            <w:r w:rsidRPr="00780655">
              <w:rPr>
                <w:rFonts w:eastAsia="Times New Roman" w:cstheme="minorHAnsi"/>
                <w:color w:val="000000"/>
              </w:rPr>
              <w:t xml:space="preserve">m³/parą, kuriuose atliekamiems naujos statybos ir (ar) rekonstravimo darbams </w:t>
            </w:r>
            <w:bookmarkEnd w:id="70"/>
            <w:r w:rsidRPr="00780655">
              <w:rPr>
                <w:rFonts w:eastAsia="Times New Roman" w:cstheme="minorHAnsi"/>
                <w:color w:val="000000"/>
              </w:rPr>
              <w:t>buvo vadovauta, skaičius) vertinimo intervalai</w:t>
            </w:r>
          </w:p>
        </w:tc>
        <w:tc>
          <w:tcPr>
            <w:tcW w:w="1588" w:type="dxa"/>
            <w:shd w:val="clear" w:color="auto" w:fill="auto"/>
            <w:vAlign w:val="center"/>
            <w:hideMark/>
          </w:tcPr>
          <w:p w14:paraId="77D58BD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Skiriami balai (R)</w:t>
            </w:r>
          </w:p>
        </w:tc>
      </w:tr>
      <w:tr w:rsidR="00E86715" w:rsidRPr="00780655" w14:paraId="5EAB31F1" w14:textId="77777777" w:rsidTr="0032751C">
        <w:trPr>
          <w:trHeight w:val="330"/>
        </w:trPr>
        <w:tc>
          <w:tcPr>
            <w:tcW w:w="570" w:type="dxa"/>
            <w:shd w:val="clear" w:color="auto" w:fill="auto"/>
            <w:vAlign w:val="center"/>
            <w:hideMark/>
          </w:tcPr>
          <w:p w14:paraId="7B5CB8E5"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1.</w:t>
            </w:r>
          </w:p>
        </w:tc>
        <w:tc>
          <w:tcPr>
            <w:tcW w:w="6508" w:type="dxa"/>
            <w:shd w:val="clear" w:color="auto" w:fill="auto"/>
            <w:vAlign w:val="center"/>
            <w:hideMark/>
          </w:tcPr>
          <w:p w14:paraId="2F2E2DAA"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c>
          <w:tcPr>
            <w:tcW w:w="1588" w:type="dxa"/>
            <w:shd w:val="clear" w:color="auto" w:fill="auto"/>
            <w:vAlign w:val="center"/>
            <w:hideMark/>
          </w:tcPr>
          <w:p w14:paraId="199AB1FF"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r>
      <w:tr w:rsidR="00E86715" w:rsidRPr="00780655" w14:paraId="2E0EEBEA" w14:textId="77777777" w:rsidTr="0032751C">
        <w:trPr>
          <w:trHeight w:val="330"/>
        </w:trPr>
        <w:tc>
          <w:tcPr>
            <w:tcW w:w="570" w:type="dxa"/>
            <w:shd w:val="clear" w:color="auto" w:fill="auto"/>
            <w:vAlign w:val="center"/>
            <w:hideMark/>
          </w:tcPr>
          <w:p w14:paraId="68A7CE21"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2.</w:t>
            </w:r>
          </w:p>
        </w:tc>
        <w:tc>
          <w:tcPr>
            <w:tcW w:w="6508" w:type="dxa"/>
            <w:shd w:val="clear" w:color="auto" w:fill="auto"/>
            <w:vAlign w:val="center"/>
            <w:hideMark/>
          </w:tcPr>
          <w:p w14:paraId="089BB13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c>
          <w:tcPr>
            <w:tcW w:w="1588" w:type="dxa"/>
            <w:shd w:val="clear" w:color="auto" w:fill="auto"/>
            <w:vAlign w:val="center"/>
            <w:hideMark/>
          </w:tcPr>
          <w:p w14:paraId="57E9592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r>
      <w:tr w:rsidR="00E86715" w:rsidRPr="00780655" w14:paraId="0943F59E" w14:textId="77777777" w:rsidTr="0032751C">
        <w:trPr>
          <w:trHeight w:val="330"/>
        </w:trPr>
        <w:tc>
          <w:tcPr>
            <w:tcW w:w="570" w:type="dxa"/>
            <w:shd w:val="clear" w:color="auto" w:fill="auto"/>
            <w:vAlign w:val="center"/>
            <w:hideMark/>
          </w:tcPr>
          <w:p w14:paraId="0D7D3E5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3.</w:t>
            </w:r>
          </w:p>
        </w:tc>
        <w:tc>
          <w:tcPr>
            <w:tcW w:w="6508" w:type="dxa"/>
            <w:shd w:val="clear" w:color="auto" w:fill="auto"/>
            <w:vAlign w:val="center"/>
            <w:hideMark/>
          </w:tcPr>
          <w:p w14:paraId="18CC2F6C"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c>
          <w:tcPr>
            <w:tcW w:w="1588" w:type="dxa"/>
            <w:shd w:val="clear" w:color="auto" w:fill="auto"/>
            <w:vAlign w:val="center"/>
            <w:hideMark/>
          </w:tcPr>
          <w:p w14:paraId="6C440A17"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r>
      <w:tr w:rsidR="00E86715" w:rsidRPr="00780655" w14:paraId="2BABCD75" w14:textId="77777777" w:rsidTr="0032751C">
        <w:trPr>
          <w:trHeight w:val="330"/>
        </w:trPr>
        <w:tc>
          <w:tcPr>
            <w:tcW w:w="570" w:type="dxa"/>
            <w:shd w:val="clear" w:color="auto" w:fill="auto"/>
            <w:vAlign w:val="center"/>
            <w:hideMark/>
          </w:tcPr>
          <w:p w14:paraId="0F32593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4.</w:t>
            </w:r>
          </w:p>
        </w:tc>
        <w:tc>
          <w:tcPr>
            <w:tcW w:w="6508" w:type="dxa"/>
            <w:shd w:val="clear" w:color="auto" w:fill="auto"/>
            <w:vAlign w:val="center"/>
            <w:hideMark/>
          </w:tcPr>
          <w:p w14:paraId="19942F0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c>
          <w:tcPr>
            <w:tcW w:w="1588" w:type="dxa"/>
            <w:shd w:val="clear" w:color="auto" w:fill="auto"/>
            <w:vAlign w:val="center"/>
            <w:hideMark/>
          </w:tcPr>
          <w:p w14:paraId="64DDCA6E"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r>
      <w:tr w:rsidR="00E86715" w:rsidRPr="00780655" w14:paraId="7231B971" w14:textId="77777777" w:rsidTr="0032751C">
        <w:trPr>
          <w:trHeight w:val="330"/>
        </w:trPr>
        <w:tc>
          <w:tcPr>
            <w:tcW w:w="570" w:type="dxa"/>
            <w:shd w:val="clear" w:color="auto" w:fill="auto"/>
            <w:vAlign w:val="center"/>
            <w:hideMark/>
          </w:tcPr>
          <w:p w14:paraId="78F5BFC4"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5.</w:t>
            </w:r>
          </w:p>
        </w:tc>
        <w:tc>
          <w:tcPr>
            <w:tcW w:w="6508" w:type="dxa"/>
            <w:shd w:val="clear" w:color="auto" w:fill="auto"/>
            <w:vAlign w:val="center"/>
            <w:hideMark/>
          </w:tcPr>
          <w:p w14:paraId="06CAC03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c>
          <w:tcPr>
            <w:tcW w:w="1588" w:type="dxa"/>
            <w:shd w:val="clear" w:color="auto" w:fill="auto"/>
            <w:vAlign w:val="center"/>
            <w:hideMark/>
          </w:tcPr>
          <w:p w14:paraId="2B3D855B"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r>
    </w:tbl>
    <w:p w14:paraId="78A40588" w14:textId="57BF922D" w:rsidR="00E86715" w:rsidRPr="009A0F53" w:rsidRDefault="00E86715" w:rsidP="00E86715">
      <w:pPr>
        <w:numPr>
          <w:ilvl w:val="2"/>
          <w:numId w:val="0"/>
        </w:numPr>
        <w:tabs>
          <w:tab w:val="num" w:pos="720"/>
          <w:tab w:val="left" w:pos="9631"/>
        </w:tabs>
        <w:spacing w:after="0" w:line="320" w:lineRule="atLeast"/>
        <w:jc w:val="both"/>
        <w:rPr>
          <w:rFonts w:eastAsia="Times New Roman" w:cstheme="minorHAnsi"/>
          <w:color w:val="0070C0"/>
        </w:rPr>
      </w:pPr>
      <w:r w:rsidRPr="00780655">
        <w:rPr>
          <w:rFonts w:eastAsia="Times New Roman" w:cstheme="minorHAnsi"/>
          <w:color w:val="000000"/>
        </w:rPr>
        <w:lastRenderedPageBreak/>
        <w:t xml:space="preserve">* vertinami Nuotekų valyklos statiniai, kurių našumas buvo ne mažesnis kaip </w:t>
      </w:r>
      <w:r w:rsidR="000B6E13">
        <w:rPr>
          <w:rFonts w:eastAsia="Times New Roman" w:cstheme="minorHAnsi"/>
          <w:color w:val="000000"/>
        </w:rPr>
        <w:t>75</w:t>
      </w:r>
      <w:r w:rsidR="00E05724" w:rsidRPr="00780655">
        <w:rPr>
          <w:rFonts w:eastAsia="Times New Roman" w:cstheme="minorHAnsi"/>
          <w:color w:val="000000"/>
        </w:rPr>
        <w:t xml:space="preserve"> </w:t>
      </w:r>
      <w:r w:rsidRPr="00780655">
        <w:rPr>
          <w:rFonts w:eastAsia="Times New Roman" w:cstheme="minorHAnsi"/>
          <w:color w:val="000000"/>
        </w:rPr>
        <w:t xml:space="preserve">m³/parą, kuriuose atliekamiems naujos statybos ir (ar) rekonstravimo darbams per pastaruosius 5 metus iki pasiūlymų pateikimo termino pabaigos dienos, vadovavo specialistas ir kuriems išduoti statybos užbaigimą patvirtinantys dokumentai. Siūlomas statinio statybos vadovas turi būti vadovavęs statybos darbams objekte nuo statybos darbų pradžios iki statybos užbaigimą patvirtinančių dokumentų išdavimo. </w:t>
      </w:r>
      <w:r w:rsidR="00E60D84" w:rsidRPr="00780655">
        <w:rPr>
          <w:rFonts w:eastAsia="Times New Roman" w:cstheme="minorHAnsi"/>
          <w:color w:val="000000"/>
        </w:rPr>
        <w:t xml:space="preserve">Šio kriterijau atitikimo įrodymui pateikiamas užpildytas </w:t>
      </w:r>
      <w:r w:rsidR="00E60D84" w:rsidRPr="00780655">
        <w:rPr>
          <w:rFonts w:eastAsia="Times New Roman" w:cstheme="minorHAnsi"/>
          <w:color w:val="0070C0"/>
        </w:rPr>
        <w:t xml:space="preserve">14 </w:t>
      </w:r>
      <w:r w:rsidR="001D68D2" w:rsidRPr="001D68D2">
        <w:rPr>
          <w:rFonts w:eastAsia="Times New Roman" w:cstheme="minorHAnsi"/>
          <w:color w:val="0070C0"/>
        </w:rPr>
        <w:t>priedas</w:t>
      </w:r>
      <w:r w:rsidR="00E60D84" w:rsidRPr="001D68D2">
        <w:rPr>
          <w:rFonts w:eastAsia="Times New Roman" w:cstheme="minorHAnsi"/>
          <w:color w:val="0070C0"/>
        </w:rPr>
        <w:t xml:space="preserve"> „Tiekėjo vadovaujančio specialisto objektų sąrašas“.</w:t>
      </w:r>
    </w:p>
    <w:p w14:paraId="47751862" w14:textId="77777777" w:rsidR="00E86715" w:rsidRPr="00780655" w:rsidRDefault="00E86715" w:rsidP="00791146">
      <w:pPr>
        <w:spacing w:after="0" w:line="320" w:lineRule="atLeast"/>
        <w:ind w:firstLine="709"/>
        <w:jc w:val="both"/>
        <w:rPr>
          <w:rFonts w:eastAsia="Times New Roman" w:cstheme="minorHAnsi"/>
          <w:color w:val="000000"/>
        </w:rPr>
      </w:pPr>
      <w:r w:rsidRPr="00780655">
        <w:rPr>
          <w:rFonts w:eastAsia="Times New Roman" w:cstheme="minorHAnsi"/>
          <w:color w:val="000000"/>
        </w:rPr>
        <w:t>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vadovaujančiu specialistu ir tiekėjas pateikia tai pagrindžiančius įrodymus), tokiai statybos darbų vadovo patirčiai taip pat bus skiriami papildomi kokybės balai.</w:t>
      </w:r>
    </w:p>
    <w:p w14:paraId="723549AE" w14:textId="60C4326E"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 xml:space="preserve">Jei Tiekėjas Pasiūlymo 4 punkte nurodys neteisingą kriterijaus reikšmę, </w:t>
      </w:r>
      <w:r w:rsidR="0003139F">
        <w:rPr>
          <w:rFonts w:eastAsia="Times New Roman" w:cstheme="minorHAnsi"/>
          <w:color w:val="000000"/>
        </w:rPr>
        <w:t>Perkantysis subjektas</w:t>
      </w:r>
      <w:r w:rsidRPr="001D68D2">
        <w:rPr>
          <w:rFonts w:eastAsia="Times New Roman" w:cstheme="minorHAnsi"/>
          <w:color w:val="000000"/>
        </w:rPr>
        <w:t xml:space="preserve"> vertins reikšmę, nustatytą pagal pasiūlymo dokumentuose pateiktus duomenis. Jei tiekėjas pasiūlyme nepateiks reikalaujamų siūlomo vadovaujančio specialisto pat</w:t>
      </w:r>
      <w:r w:rsidRPr="009A0F53">
        <w:rPr>
          <w:rFonts w:eastAsia="Times New Roman" w:cstheme="minorHAnsi"/>
          <w:color w:val="000000"/>
        </w:rPr>
        <w:t xml:space="preserve">irties duomenų arba jei pagal pateiktus duomenis jo patirtis neatitiks pirkimo dokumentuose nustatytų reikalavimų – šiam kriterijui bus skiriama 0 balų. </w:t>
      </w:r>
    </w:p>
    <w:p w14:paraId="01588F80" w14:textId="77777777"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p>
    <w:p w14:paraId="3D85DB92" w14:textId="77777777" w:rsidR="00E86715" w:rsidRPr="00780655" w:rsidRDefault="00E86715" w:rsidP="00E86715">
      <w:pPr>
        <w:widowControl w:val="0"/>
        <w:tabs>
          <w:tab w:val="left" w:pos="-142"/>
          <w:tab w:val="left" w:pos="0"/>
          <w:tab w:val="left" w:pos="142"/>
          <w:tab w:val="left" w:pos="567"/>
        </w:tabs>
        <w:suppressAutoHyphens/>
        <w:autoSpaceDE w:val="0"/>
        <w:autoSpaceDN w:val="0"/>
        <w:adjustRightInd w:val="0"/>
        <w:spacing w:before="120" w:after="0" w:line="240" w:lineRule="auto"/>
        <w:jc w:val="both"/>
        <w:textAlignment w:val="baseline"/>
        <w:rPr>
          <w:rFonts w:eastAsia="Times New Roman" w:cstheme="minorHAnsi"/>
          <w:color w:val="000000"/>
        </w:rPr>
      </w:pPr>
      <w:bookmarkStart w:id="71" w:name="_Hlk48659135"/>
      <w:bookmarkStart w:id="72" w:name="_Hlk86312431"/>
    </w:p>
    <w:bookmarkEnd w:id="71"/>
    <w:bookmarkEnd w:id="72"/>
    <w:p w14:paraId="5345411D" w14:textId="77777777" w:rsidR="00E86715" w:rsidRPr="00780655" w:rsidRDefault="00E86715" w:rsidP="00791146">
      <w:pPr>
        <w:tabs>
          <w:tab w:val="left" w:pos="1178"/>
        </w:tabs>
        <w:spacing w:after="0"/>
        <w:jc w:val="both"/>
        <w:rPr>
          <w:rFonts w:eastAsia="Times New Roman" w:cstheme="minorHAnsi"/>
          <w:color w:val="000000"/>
        </w:rPr>
      </w:pPr>
      <w:r w:rsidRPr="00780655">
        <w:rPr>
          <w:rFonts w:eastAsia="Times New Roman" w:cstheme="minorHAnsi"/>
          <w:color w:val="000000"/>
        </w:rPr>
        <w:t xml:space="preserve">7.  </w:t>
      </w:r>
      <w:r w:rsidRPr="00780655">
        <w:rPr>
          <w:rFonts w:eastAsia="Times New Roman" w:cstheme="minorHAnsi"/>
          <w:b/>
          <w:bCs/>
          <w:color w:val="000000"/>
        </w:rPr>
        <w:t>Kriterijus  Darbo laiko apskaitos taikymas (T2)</w:t>
      </w:r>
      <w:r w:rsidRPr="00780655">
        <w:rPr>
          <w:rFonts w:eastAsia="Times New Roman" w:cstheme="minorHAnsi"/>
          <w:color w:val="000000"/>
        </w:rPr>
        <w:t xml:space="preserve"> – vertinamo pasiūlymo tiekėjo siūlomas įsipareigojamas automatizuotai naudojant programinę įrangą vesti darbo laiko statybvietėje apskaitą statybos proceso metu.</w:t>
      </w:r>
    </w:p>
    <w:p w14:paraId="22DFC902" w14:textId="466EC2D4"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Už </w:t>
      </w:r>
      <w:r w:rsidR="007D076E">
        <w:rPr>
          <w:rFonts w:eastAsia="Times New Roman" w:cstheme="minorHAnsi"/>
          <w:color w:val="000000"/>
        </w:rPr>
        <w:t xml:space="preserve">automatizuotą </w:t>
      </w:r>
      <w:r w:rsidRPr="00780655">
        <w:rPr>
          <w:rFonts w:eastAsia="Times New Roman" w:cstheme="minorHAnsi"/>
          <w:color w:val="000000"/>
        </w:rPr>
        <w:t xml:space="preserve">apskaitos taikymą pasiūlymui suteikiami </w:t>
      </w:r>
      <w:r w:rsidR="007D076E">
        <w:rPr>
          <w:rFonts w:eastAsia="Times New Roman" w:cstheme="minorHAnsi"/>
          <w:color w:val="000000"/>
        </w:rPr>
        <w:t>2</w:t>
      </w:r>
      <w:r w:rsidRPr="00780655">
        <w:rPr>
          <w:rFonts w:eastAsia="Times New Roman" w:cstheme="minorHAnsi"/>
          <w:color w:val="000000"/>
        </w:rPr>
        <w:t xml:space="preserve"> (</w:t>
      </w:r>
      <w:r w:rsidR="007D076E">
        <w:rPr>
          <w:rFonts w:eastAsia="Times New Roman" w:cstheme="minorHAnsi"/>
          <w:color w:val="000000"/>
        </w:rPr>
        <w:t>du</w:t>
      </w:r>
      <w:r w:rsidRPr="00780655">
        <w:rPr>
          <w:rFonts w:eastAsia="Times New Roman" w:cstheme="minorHAnsi"/>
          <w:color w:val="000000"/>
        </w:rPr>
        <w:t>) balai.</w:t>
      </w:r>
    </w:p>
    <w:p w14:paraId="7E2F1289" w14:textId="61CF9B86"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kartu su pasiūlymu turi pateikti deklaraciją, kuria tiekėjas patvirtina ir įsipareigoja, kad bus vedama darbo laiko statybvietėje apskaita statybos proceso metu (</w:t>
      </w:r>
      <w:r w:rsidR="00791146" w:rsidRPr="00780655">
        <w:rPr>
          <w:rFonts w:eastAsia="Times New Roman" w:cstheme="minorHAnsi"/>
          <w:color w:val="0070C0"/>
        </w:rPr>
        <w:t>12</w:t>
      </w:r>
      <w:r w:rsidRPr="00780655">
        <w:rPr>
          <w:rFonts w:eastAsia="Times New Roman" w:cstheme="minorHAnsi"/>
          <w:color w:val="0070C0"/>
        </w:rPr>
        <w:t xml:space="preserve"> </w:t>
      </w:r>
      <w:r w:rsidR="001D68D2" w:rsidRPr="001D68D2">
        <w:rPr>
          <w:rFonts w:eastAsia="Times New Roman" w:cstheme="minorHAnsi"/>
          <w:color w:val="0070C0"/>
        </w:rPr>
        <w:t>priedas</w:t>
      </w:r>
      <w:r w:rsidR="00791146" w:rsidRPr="001D68D2">
        <w:rPr>
          <w:rFonts w:eastAsia="Times New Roman" w:cstheme="minorHAnsi"/>
          <w:color w:val="0070C0"/>
        </w:rPr>
        <w:t xml:space="preserve"> „Darbo apskaitos deklaracija“</w:t>
      </w:r>
      <w:r w:rsidRPr="009A0F53">
        <w:rPr>
          <w:rFonts w:eastAsia="Times New Roman" w:cstheme="minorHAnsi"/>
          <w:color w:val="0070C0"/>
        </w:rPr>
        <w:t>).</w:t>
      </w:r>
    </w:p>
    <w:p w14:paraId="6EE7168A" w14:textId="12189F79"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kartu su pasiūlymu turi pateikti laisvos formos aprašymą, parodantį</w:t>
      </w:r>
      <w:r w:rsidR="003F7E8C">
        <w:rPr>
          <w:rFonts w:eastAsia="Times New Roman" w:cstheme="minorHAnsi"/>
          <w:color w:val="000000"/>
        </w:rPr>
        <w:t>,</w:t>
      </w:r>
      <w:r w:rsidRPr="00780655">
        <w:rPr>
          <w:rFonts w:eastAsia="Times New Roman" w:cstheme="minorHAnsi"/>
          <w:color w:val="000000"/>
        </w:rPr>
        <w:t xml:space="preserve">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3258A73E"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Nevedant automatizuotos darbuotojų darbo laiko statybvietėje apskaitos arba nepateikus deklaracijos ir (ar) darbuotojų apskaitos aprašymo, atitinkančio Pirkimo dokumentuose nurodytą turinį, pasiūlymui pagal šį kriterijų balai nesuteikiami – skiriama 0 (nulis) balų.</w:t>
      </w:r>
    </w:p>
    <w:p w14:paraId="0E14B9C9"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turi atsakingai įvertinti savo pajėgumą ir siūlyti darbo laiko statybvietėje apskaitos vedimą, jeigu gebės to laikytis ir teikti įrodymus apie darbo laiko apskaitos vedimą visą pirkimo sutarties vykdymo laikotarpį.</w:t>
      </w:r>
    </w:p>
    <w:p w14:paraId="4C2819B4"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lastRenderedPageBreak/>
        <w:t xml:space="preserve"> Tiekėjui pasiūlyme pateikus deklaraciją ir darbuotojų apskaitos aprašymą, atitinkantį Pirkimo dokumentuose nurodytą turinį, pasiūlymui pagal šį kriterijų suteikiami 2 (du) balai.</w:t>
      </w:r>
    </w:p>
    <w:p w14:paraId="396EE562" w14:textId="77777777" w:rsidR="00E86715" w:rsidRPr="00780655" w:rsidRDefault="00E86715" w:rsidP="00791146">
      <w:pPr>
        <w:tabs>
          <w:tab w:val="left" w:pos="1178"/>
        </w:tabs>
        <w:spacing w:after="0"/>
        <w:ind w:firstLine="720"/>
        <w:jc w:val="both"/>
        <w:rPr>
          <w:rFonts w:eastAsia="Times New Roman" w:cstheme="minorHAnsi"/>
          <w:color w:val="000000"/>
        </w:rPr>
      </w:pPr>
    </w:p>
    <w:p w14:paraId="6E62B604" w14:textId="77777777" w:rsidR="00E86715" w:rsidRPr="00780655" w:rsidRDefault="00E86715" w:rsidP="00E86715">
      <w:pPr>
        <w:spacing w:after="0" w:line="240" w:lineRule="auto"/>
        <w:jc w:val="both"/>
        <w:rPr>
          <w:rFonts w:eastAsia="Times New Roman" w:cstheme="minorHAnsi"/>
          <w:b/>
          <w:bCs/>
          <w:color w:val="000000"/>
        </w:rPr>
      </w:pPr>
      <w:r w:rsidRPr="00780655">
        <w:rPr>
          <w:rFonts w:eastAsia="Times New Roman" w:cstheme="minorHAnsi"/>
          <w:color w:val="000000"/>
        </w:rPr>
        <w:t>8</w:t>
      </w:r>
      <w:r w:rsidRPr="00780655">
        <w:rPr>
          <w:rFonts w:eastAsia="Times New Roman" w:cstheme="minorHAnsi"/>
          <w:b/>
          <w:bCs/>
          <w:color w:val="000000"/>
        </w:rPr>
        <w:t xml:space="preserve">. Ketvirtas kriterijus – socialinis kriterijus taikant ISO 26000 standartą (T3) - </w:t>
      </w:r>
    </w:p>
    <w:p w14:paraId="5BEDBA5A" w14:textId="483C78DB" w:rsidR="005C2B25" w:rsidRPr="00780655" w:rsidRDefault="000D4330" w:rsidP="005C2B25">
      <w:pPr>
        <w:spacing w:after="0" w:line="240" w:lineRule="auto"/>
        <w:jc w:val="both"/>
        <w:rPr>
          <w:rFonts w:eastAsia="Times New Roman" w:cstheme="minorHAnsi"/>
          <w:color w:val="000000"/>
        </w:rPr>
      </w:pPr>
      <w:r w:rsidRPr="00780655">
        <w:rPr>
          <w:rFonts w:eastAsia="Times New Roman" w:cstheme="minorHAnsi"/>
          <w:color w:val="000000"/>
        </w:rPr>
        <w:t xml:space="preserve">3 </w:t>
      </w:r>
      <w:r w:rsidR="007D076E">
        <w:rPr>
          <w:rFonts w:eastAsia="Times New Roman" w:cstheme="minorHAnsi"/>
          <w:color w:val="000000"/>
        </w:rPr>
        <w:t xml:space="preserve">(trys) </w:t>
      </w:r>
      <w:r w:rsidR="00E86715" w:rsidRPr="00780655">
        <w:rPr>
          <w:rFonts w:eastAsia="Times New Roman" w:cstheme="minorHAnsi"/>
          <w:color w:val="000000"/>
        </w:rPr>
        <w:t xml:space="preserve">balai suteikiami tiekėjui, kuris  </w:t>
      </w:r>
      <w:r w:rsidR="003A726A" w:rsidRPr="00780655">
        <w:rPr>
          <w:rFonts w:eastAsia="Times New Roman" w:cstheme="minorHAnsi"/>
          <w:color w:val="000000"/>
        </w:rPr>
        <w:t xml:space="preserve">papildomai yra įdiegęs ir laikosi </w:t>
      </w:r>
      <w:r w:rsidR="00E86715" w:rsidRPr="00780655">
        <w:rPr>
          <w:rFonts w:eastAsia="Times New Roman" w:cstheme="minorHAnsi"/>
          <w:color w:val="000000"/>
        </w:rPr>
        <w:t xml:space="preserve"> ISO 26000 standarto </w:t>
      </w:r>
      <w:r w:rsidR="003A726A" w:rsidRPr="00780655">
        <w:rPr>
          <w:rFonts w:eastAsia="Times New Roman" w:cstheme="minorHAnsi"/>
          <w:color w:val="000000"/>
        </w:rPr>
        <w:t>reikalavimų</w:t>
      </w:r>
      <w:r w:rsidR="00E86715" w:rsidRPr="00780655">
        <w:rPr>
          <w:rFonts w:eastAsia="Times New Roman" w:cstheme="minorHAnsi"/>
          <w:color w:val="000000"/>
        </w:rPr>
        <w:t xml:space="preserve">. </w:t>
      </w:r>
    </w:p>
    <w:p w14:paraId="4A12F51F" w14:textId="77777777" w:rsidR="00E2394E" w:rsidRPr="00780655" w:rsidRDefault="00E86715" w:rsidP="001728BD">
      <w:pPr>
        <w:widowControl w:val="0"/>
        <w:autoSpaceDE w:val="0"/>
        <w:autoSpaceDN w:val="0"/>
        <w:adjustRightInd w:val="0"/>
        <w:rPr>
          <w:rFonts w:cstheme="minorHAnsi"/>
          <w:b/>
          <w:bCs/>
          <w:smallCaps/>
          <w:sz w:val="22"/>
          <w:szCs w:val="22"/>
        </w:rPr>
      </w:pPr>
      <w:r w:rsidRPr="00780655">
        <w:rPr>
          <w:rFonts w:eastAsia="Times New Roman" w:cstheme="minorHAnsi"/>
          <w:color w:val="000000"/>
        </w:rPr>
        <w:t xml:space="preserve">Nepateikus ISO 26000 standarto </w:t>
      </w:r>
      <w:r w:rsidR="003A726A" w:rsidRPr="00780655">
        <w:rPr>
          <w:rFonts w:eastAsia="Times New Roman" w:cstheme="minorHAnsi"/>
          <w:color w:val="000000"/>
        </w:rPr>
        <w:t>sertifikato</w:t>
      </w:r>
      <w:r w:rsidR="00CC668E">
        <w:rPr>
          <w:rFonts w:eastAsia="Times New Roman" w:cstheme="minorHAnsi"/>
          <w:color w:val="000000"/>
        </w:rPr>
        <w:t xml:space="preserve">, arba </w:t>
      </w:r>
      <w:r w:rsidR="00CC668E">
        <w:rPr>
          <w:bCs/>
        </w:rPr>
        <w:t xml:space="preserve">kitų lygiaverčių socialinės atsakomybės taikomų priemonių įrodymų, atitinkančių ISO 26000 standarte nurodytus reikalavimų, </w:t>
      </w:r>
      <w:r w:rsidRPr="00780655">
        <w:rPr>
          <w:rFonts w:eastAsia="Times New Roman" w:cstheme="minorHAnsi"/>
          <w:color w:val="000000"/>
        </w:rPr>
        <w:t>tiekėjui skiriama 0 balų</w:t>
      </w:r>
      <w:r w:rsidR="00E60D84" w:rsidRPr="00780655">
        <w:rPr>
          <w:rFonts w:eastAsia="Times New Roman" w:cstheme="minorHAnsi"/>
          <w:color w:val="000000"/>
        </w:rPr>
        <w:t>.</w:t>
      </w:r>
    </w:p>
    <w:p w14:paraId="54528BB7" w14:textId="77777777" w:rsidR="0092200E" w:rsidRPr="00780655" w:rsidRDefault="0092200E" w:rsidP="00DE290C">
      <w:pPr>
        <w:rPr>
          <w:rFonts w:cstheme="minorHAnsi"/>
          <w:b/>
          <w:bCs/>
          <w:smallCaps/>
          <w:sz w:val="22"/>
          <w:szCs w:val="22"/>
        </w:rPr>
      </w:pPr>
    </w:p>
    <w:p w14:paraId="7DC6C311" w14:textId="77777777" w:rsidR="0092200E" w:rsidRPr="00780655" w:rsidRDefault="0092200E" w:rsidP="00DE290C">
      <w:pPr>
        <w:rPr>
          <w:rFonts w:cstheme="minorHAnsi"/>
          <w:b/>
          <w:bCs/>
          <w:smallCaps/>
          <w:sz w:val="22"/>
          <w:szCs w:val="22"/>
        </w:rPr>
      </w:pPr>
    </w:p>
    <w:p w14:paraId="4D367057" w14:textId="77777777" w:rsidR="0092200E" w:rsidRPr="00780655" w:rsidRDefault="0092200E" w:rsidP="00DE290C">
      <w:pPr>
        <w:rPr>
          <w:rFonts w:cstheme="minorHAnsi"/>
          <w:b/>
          <w:bCs/>
          <w:smallCaps/>
          <w:sz w:val="22"/>
          <w:szCs w:val="22"/>
        </w:rPr>
      </w:pPr>
    </w:p>
    <w:p w14:paraId="3C809B8A" w14:textId="77777777" w:rsidR="0092200E" w:rsidRPr="00780655" w:rsidRDefault="0092200E" w:rsidP="00DE290C">
      <w:pPr>
        <w:rPr>
          <w:rFonts w:cstheme="minorHAnsi"/>
          <w:b/>
          <w:bCs/>
          <w:smallCaps/>
          <w:sz w:val="22"/>
          <w:szCs w:val="22"/>
        </w:rPr>
      </w:pPr>
    </w:p>
    <w:p w14:paraId="2CDBC01F" w14:textId="77777777" w:rsidR="0092200E" w:rsidRPr="00780655" w:rsidRDefault="0092200E" w:rsidP="00DE290C">
      <w:pPr>
        <w:rPr>
          <w:rFonts w:cstheme="minorHAnsi"/>
          <w:b/>
          <w:bCs/>
          <w:smallCaps/>
          <w:sz w:val="22"/>
          <w:szCs w:val="22"/>
        </w:rPr>
      </w:pPr>
    </w:p>
    <w:p w14:paraId="05662794" w14:textId="77777777" w:rsidR="0092200E" w:rsidRPr="00780655" w:rsidRDefault="0092200E" w:rsidP="00DE290C">
      <w:pPr>
        <w:rPr>
          <w:rFonts w:cstheme="minorHAnsi"/>
          <w:b/>
          <w:bCs/>
          <w:smallCaps/>
          <w:sz w:val="22"/>
          <w:szCs w:val="22"/>
        </w:rPr>
      </w:pPr>
    </w:p>
    <w:p w14:paraId="3B0902BA" w14:textId="77777777" w:rsidR="00791146" w:rsidRPr="00780655" w:rsidRDefault="00791146" w:rsidP="00DE290C">
      <w:pPr>
        <w:rPr>
          <w:rFonts w:cstheme="minorHAnsi"/>
          <w:b/>
          <w:bCs/>
          <w:smallCaps/>
          <w:sz w:val="22"/>
          <w:szCs w:val="22"/>
        </w:rPr>
      </w:pPr>
    </w:p>
    <w:p w14:paraId="63BA689E" w14:textId="77777777" w:rsidR="00791146" w:rsidRPr="00780655" w:rsidRDefault="00791146" w:rsidP="00DE290C">
      <w:pPr>
        <w:rPr>
          <w:rFonts w:cstheme="minorHAnsi"/>
          <w:b/>
          <w:bCs/>
          <w:smallCaps/>
          <w:sz w:val="22"/>
          <w:szCs w:val="22"/>
        </w:rPr>
      </w:pPr>
    </w:p>
    <w:p w14:paraId="014C6772" w14:textId="77777777" w:rsidR="00791146" w:rsidRPr="00780655" w:rsidRDefault="00791146" w:rsidP="00DE290C">
      <w:pPr>
        <w:rPr>
          <w:rFonts w:cstheme="minorHAnsi"/>
          <w:b/>
          <w:bCs/>
          <w:smallCaps/>
          <w:sz w:val="22"/>
          <w:szCs w:val="22"/>
        </w:rPr>
      </w:pPr>
    </w:p>
    <w:p w14:paraId="6B291F0F" w14:textId="77777777" w:rsidR="00791146" w:rsidRPr="00780655" w:rsidRDefault="00791146" w:rsidP="00DE290C">
      <w:pPr>
        <w:rPr>
          <w:rFonts w:cstheme="minorHAnsi"/>
          <w:b/>
          <w:bCs/>
          <w:smallCaps/>
          <w:sz w:val="22"/>
          <w:szCs w:val="22"/>
        </w:rPr>
      </w:pPr>
    </w:p>
    <w:p w14:paraId="23996775" w14:textId="77777777" w:rsidR="00791146" w:rsidRPr="00780655" w:rsidRDefault="00791146" w:rsidP="00DE290C">
      <w:pPr>
        <w:rPr>
          <w:rFonts w:cstheme="minorHAnsi"/>
          <w:b/>
          <w:bCs/>
          <w:smallCaps/>
          <w:sz w:val="22"/>
          <w:szCs w:val="22"/>
        </w:rPr>
      </w:pPr>
    </w:p>
    <w:p w14:paraId="4F22ACD3" w14:textId="77777777" w:rsidR="00791146" w:rsidRPr="00780655" w:rsidRDefault="00791146" w:rsidP="00DE290C">
      <w:pPr>
        <w:rPr>
          <w:rFonts w:cstheme="minorHAnsi"/>
          <w:b/>
          <w:bCs/>
          <w:smallCaps/>
          <w:sz w:val="22"/>
          <w:szCs w:val="22"/>
        </w:rPr>
      </w:pPr>
    </w:p>
    <w:p w14:paraId="004CF2C6" w14:textId="77777777" w:rsidR="000D4330" w:rsidRPr="00780655" w:rsidRDefault="000D4330" w:rsidP="00DE290C">
      <w:pPr>
        <w:rPr>
          <w:rFonts w:cstheme="minorHAnsi"/>
          <w:b/>
          <w:bCs/>
          <w:smallCaps/>
          <w:sz w:val="22"/>
          <w:szCs w:val="22"/>
        </w:rPr>
      </w:pPr>
    </w:p>
    <w:p w14:paraId="230A3A6C" w14:textId="77777777" w:rsidR="000D4330" w:rsidRPr="00780655" w:rsidRDefault="000D4330" w:rsidP="00DE290C">
      <w:pPr>
        <w:rPr>
          <w:rFonts w:cstheme="minorHAnsi"/>
          <w:b/>
          <w:bCs/>
          <w:smallCaps/>
          <w:sz w:val="22"/>
          <w:szCs w:val="22"/>
        </w:rPr>
      </w:pPr>
    </w:p>
    <w:p w14:paraId="5A700652" w14:textId="77777777" w:rsidR="000D4330" w:rsidRPr="00780655" w:rsidRDefault="000D4330" w:rsidP="00DE290C">
      <w:pPr>
        <w:rPr>
          <w:rFonts w:cstheme="minorHAnsi"/>
          <w:b/>
          <w:bCs/>
          <w:smallCaps/>
          <w:sz w:val="22"/>
          <w:szCs w:val="22"/>
        </w:rPr>
      </w:pPr>
    </w:p>
    <w:p w14:paraId="16AF4BC9" w14:textId="77777777" w:rsidR="000D4330" w:rsidRPr="00780655" w:rsidRDefault="000D4330" w:rsidP="00DE290C">
      <w:pPr>
        <w:rPr>
          <w:rFonts w:cstheme="minorHAnsi"/>
          <w:b/>
          <w:bCs/>
          <w:smallCaps/>
          <w:sz w:val="22"/>
          <w:szCs w:val="22"/>
        </w:rPr>
      </w:pPr>
    </w:p>
    <w:p w14:paraId="5DFB293F" w14:textId="77777777" w:rsidR="000D4330" w:rsidRPr="00780655" w:rsidRDefault="000D4330" w:rsidP="00DE290C">
      <w:pPr>
        <w:rPr>
          <w:rFonts w:cstheme="minorHAnsi"/>
          <w:b/>
          <w:bCs/>
          <w:smallCaps/>
          <w:sz w:val="22"/>
          <w:szCs w:val="22"/>
        </w:rPr>
      </w:pPr>
    </w:p>
    <w:p w14:paraId="076A3DD1" w14:textId="77777777" w:rsidR="000D4330" w:rsidRPr="00780655" w:rsidRDefault="000D4330" w:rsidP="00DE290C">
      <w:pPr>
        <w:rPr>
          <w:rFonts w:cstheme="minorHAnsi"/>
          <w:b/>
          <w:bCs/>
          <w:smallCaps/>
          <w:sz w:val="22"/>
          <w:szCs w:val="22"/>
        </w:rPr>
      </w:pPr>
    </w:p>
    <w:p w14:paraId="11D22BEF" w14:textId="77777777" w:rsidR="000D4330" w:rsidRDefault="000D4330" w:rsidP="00DE290C">
      <w:pPr>
        <w:rPr>
          <w:rFonts w:cstheme="minorHAnsi"/>
          <w:b/>
          <w:bCs/>
          <w:smallCaps/>
          <w:sz w:val="22"/>
          <w:szCs w:val="22"/>
        </w:rPr>
      </w:pPr>
    </w:p>
    <w:p w14:paraId="46EC1B5C" w14:textId="77777777" w:rsidR="00CC668E" w:rsidRDefault="00CC668E" w:rsidP="00DE290C">
      <w:pPr>
        <w:rPr>
          <w:rFonts w:cstheme="minorHAnsi"/>
          <w:b/>
          <w:bCs/>
          <w:smallCaps/>
          <w:sz w:val="22"/>
          <w:szCs w:val="22"/>
        </w:rPr>
      </w:pPr>
    </w:p>
    <w:p w14:paraId="6AE2605A" w14:textId="77777777" w:rsidR="00CC668E" w:rsidRDefault="00CC668E" w:rsidP="00DE290C">
      <w:pPr>
        <w:rPr>
          <w:rFonts w:cstheme="minorHAnsi"/>
          <w:b/>
          <w:bCs/>
          <w:smallCaps/>
          <w:sz w:val="22"/>
          <w:szCs w:val="22"/>
        </w:rPr>
      </w:pPr>
    </w:p>
    <w:p w14:paraId="099744ED" w14:textId="77777777" w:rsidR="00CC668E" w:rsidRDefault="00CC668E" w:rsidP="00DE290C">
      <w:pPr>
        <w:rPr>
          <w:rFonts w:cstheme="minorHAnsi"/>
          <w:b/>
          <w:bCs/>
          <w:smallCaps/>
          <w:sz w:val="22"/>
          <w:szCs w:val="22"/>
        </w:rPr>
      </w:pPr>
    </w:p>
    <w:p w14:paraId="5D0B7BD7" w14:textId="48B8EF10" w:rsidR="007545D6" w:rsidRPr="00780655" w:rsidRDefault="00FE3D1F" w:rsidP="00AB5541">
      <w:pPr>
        <w:pStyle w:val="Antrat2"/>
        <w:ind w:left="5103"/>
        <w:rPr>
          <w:rFonts w:asciiTheme="minorHAnsi" w:hAnsiTheme="minorHAnsi"/>
          <w:color w:val="0070C0"/>
          <w:sz w:val="21"/>
          <w:szCs w:val="21"/>
        </w:rPr>
      </w:pPr>
      <w:bookmarkStart w:id="73" w:name="_Toc187054412"/>
      <w:bookmarkStart w:id="74" w:name="_Ref39586171"/>
      <w:bookmarkStart w:id="75" w:name="_Ref39673580"/>
      <w:bookmarkStart w:id="76" w:name="_Ref39674283"/>
      <w:r w:rsidRPr="00780655">
        <w:rPr>
          <w:rFonts w:asciiTheme="minorHAnsi" w:hAnsiTheme="minorHAnsi"/>
          <w:color w:val="0070C0"/>
          <w:sz w:val="21"/>
          <w:szCs w:val="21"/>
        </w:rPr>
        <w:lastRenderedPageBreak/>
        <w:t xml:space="preserve">Pirkimo sąlygų </w:t>
      </w:r>
      <w:r w:rsidR="007545D6" w:rsidRPr="00780655">
        <w:rPr>
          <w:rFonts w:asciiTheme="minorHAnsi" w:hAnsiTheme="minorHAnsi"/>
          <w:color w:val="0070C0"/>
          <w:sz w:val="21"/>
          <w:szCs w:val="21"/>
        </w:rPr>
        <w:t xml:space="preserve">8 </w:t>
      </w:r>
      <w:r w:rsidR="001D68D2" w:rsidRPr="001D68D2">
        <w:rPr>
          <w:rFonts w:asciiTheme="minorHAnsi" w:hAnsiTheme="minorHAnsi"/>
          <w:color w:val="0070C0"/>
          <w:sz w:val="21"/>
          <w:szCs w:val="21"/>
        </w:rPr>
        <w:t>priedas</w:t>
      </w:r>
      <w:r w:rsidR="007545D6" w:rsidRPr="001D68D2">
        <w:rPr>
          <w:rFonts w:asciiTheme="minorHAnsi" w:hAnsiTheme="minorHAnsi"/>
          <w:color w:val="0070C0"/>
          <w:sz w:val="21"/>
          <w:szCs w:val="21"/>
        </w:rPr>
        <w:t xml:space="preserve"> „</w:t>
      </w:r>
      <w:r w:rsidR="00FF607F" w:rsidRPr="001D68D2">
        <w:rPr>
          <w:rFonts w:asciiTheme="minorHAnsi" w:hAnsiTheme="minorHAnsi"/>
          <w:color w:val="0070C0"/>
          <w:sz w:val="21"/>
          <w:szCs w:val="21"/>
        </w:rPr>
        <w:t>Tiekėjo deklaracija</w:t>
      </w:r>
      <w:r w:rsidR="004D3BE3" w:rsidRPr="009A0F53">
        <w:rPr>
          <w:rFonts w:asciiTheme="minorHAnsi" w:hAnsiTheme="minorHAnsi"/>
          <w:color w:val="0070C0"/>
          <w:sz w:val="21"/>
          <w:szCs w:val="21"/>
        </w:rPr>
        <w:t xml:space="preserve"> </w:t>
      </w:r>
      <w:r w:rsidR="00B03CE0" w:rsidRPr="009A0F53">
        <w:rPr>
          <w:rFonts w:asciiTheme="minorHAnsi" w:hAnsiTheme="minorHAnsi"/>
          <w:color w:val="0070C0"/>
          <w:sz w:val="21"/>
          <w:szCs w:val="21"/>
        </w:rPr>
        <w:t xml:space="preserve">dėl </w:t>
      </w:r>
      <w:r w:rsidR="00596C27" w:rsidRPr="00780655">
        <w:rPr>
          <w:rFonts w:asciiTheme="minorHAnsi" w:hAnsiTheme="minorHAnsi"/>
          <w:color w:val="0070C0"/>
          <w:sz w:val="21"/>
          <w:szCs w:val="21"/>
        </w:rPr>
        <w:t xml:space="preserve">atitikties </w:t>
      </w:r>
      <w:r w:rsidR="00B03CE0" w:rsidRPr="00780655">
        <w:rPr>
          <w:rFonts w:asciiTheme="minorHAnsi" w:hAnsiTheme="minorHAnsi"/>
          <w:color w:val="0070C0"/>
          <w:sz w:val="21"/>
          <w:szCs w:val="21"/>
        </w:rPr>
        <w:t xml:space="preserve">Reglamento </w:t>
      </w:r>
      <w:r w:rsidR="00596C27" w:rsidRPr="00780655">
        <w:rPr>
          <w:rFonts w:asciiTheme="minorHAnsi" w:hAnsiTheme="minorHAnsi"/>
          <w:color w:val="0070C0"/>
          <w:sz w:val="21"/>
          <w:szCs w:val="21"/>
        </w:rPr>
        <w:t>nuostatoms</w:t>
      </w:r>
      <w:r w:rsidR="00B03CE0" w:rsidRPr="00780655">
        <w:rPr>
          <w:rFonts w:asciiTheme="minorHAnsi" w:hAnsiTheme="minorHAnsi"/>
          <w:color w:val="0070C0"/>
          <w:sz w:val="21"/>
          <w:szCs w:val="21"/>
        </w:rPr>
        <w:t xml:space="preserve"> </w:t>
      </w:r>
      <w:r w:rsidR="004D3BE3" w:rsidRPr="00780655">
        <w:rPr>
          <w:rFonts w:asciiTheme="minorHAnsi" w:hAnsiTheme="minorHAnsi"/>
          <w:color w:val="0070C0"/>
          <w:sz w:val="21"/>
          <w:szCs w:val="21"/>
        </w:rPr>
        <w:t>juridiniam asmeniui</w:t>
      </w:r>
      <w:r w:rsidR="00FF607F" w:rsidRPr="00780655">
        <w:rPr>
          <w:rFonts w:asciiTheme="minorHAnsi" w:hAnsiTheme="minorHAnsi"/>
          <w:color w:val="0070C0"/>
          <w:sz w:val="21"/>
          <w:szCs w:val="21"/>
        </w:rPr>
        <w:t>“</w:t>
      </w:r>
      <w:bookmarkEnd w:id="73"/>
    </w:p>
    <w:p w14:paraId="1C9ABD80" w14:textId="77777777" w:rsidR="00210594" w:rsidRPr="00780655" w:rsidRDefault="00210594" w:rsidP="00210594"/>
    <w:p w14:paraId="77649B88" w14:textId="77777777" w:rsidR="008C7C8C" w:rsidRPr="00780655" w:rsidRDefault="008C7C8C" w:rsidP="001728BD">
      <w:pPr>
        <w:spacing w:after="0"/>
        <w:jc w:val="center"/>
        <w:rPr>
          <w:rFonts w:cstheme="minorHAnsi"/>
        </w:rPr>
      </w:pPr>
      <w:r w:rsidRPr="00780655">
        <w:rPr>
          <w:rFonts w:cstheme="minorHAnsi"/>
        </w:rPr>
        <w:t>Herbas arba prekių ženklas</w:t>
      </w:r>
    </w:p>
    <w:p w14:paraId="69AFADE9" w14:textId="77777777" w:rsidR="008C7C8C" w:rsidRPr="00780655" w:rsidRDefault="008C7C8C" w:rsidP="001728BD">
      <w:pPr>
        <w:spacing w:after="0"/>
        <w:jc w:val="center"/>
        <w:rPr>
          <w:rFonts w:cstheme="minorHAnsi"/>
          <w:sz w:val="20"/>
          <w:szCs w:val="20"/>
        </w:rPr>
      </w:pPr>
      <w:r w:rsidRPr="00780655">
        <w:rPr>
          <w:rFonts w:cstheme="minorHAnsi"/>
          <w:sz w:val="20"/>
          <w:szCs w:val="20"/>
        </w:rPr>
        <w:t>(Tiekėjo pavadinimas)</w:t>
      </w:r>
    </w:p>
    <w:p w14:paraId="13AFA714" w14:textId="77777777" w:rsidR="008C7C8C" w:rsidRPr="00780655" w:rsidRDefault="008C7C8C" w:rsidP="001728BD">
      <w:pPr>
        <w:spacing w:after="0"/>
        <w:jc w:val="both"/>
        <w:rPr>
          <w:rFonts w:cstheme="minorHAnsi"/>
          <w:sz w:val="20"/>
          <w:szCs w:val="20"/>
        </w:rPr>
      </w:pPr>
      <w:r w:rsidRPr="00780655">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A95F2A" w14:textId="77777777" w:rsidR="008C7C8C" w:rsidRPr="00780655" w:rsidRDefault="008C7C8C" w:rsidP="001728BD">
      <w:pPr>
        <w:spacing w:after="0"/>
        <w:jc w:val="both"/>
        <w:rPr>
          <w:rFonts w:cstheme="minorHAnsi"/>
          <w:sz w:val="20"/>
          <w:szCs w:val="20"/>
        </w:rPr>
      </w:pPr>
    </w:p>
    <w:p w14:paraId="00B4B13E" w14:textId="77777777" w:rsidR="008C7C8C" w:rsidRPr="00780655" w:rsidRDefault="008C7C8C" w:rsidP="00F303E1">
      <w:pPr>
        <w:spacing w:after="0" w:line="240" w:lineRule="auto"/>
        <w:jc w:val="center"/>
        <w:rPr>
          <w:rFonts w:cstheme="minorHAnsi"/>
          <w:sz w:val="24"/>
          <w:szCs w:val="24"/>
        </w:rPr>
      </w:pPr>
      <w:r w:rsidRPr="00780655">
        <w:rPr>
          <w:rFonts w:cstheme="minorHAnsi"/>
        </w:rPr>
        <w:t>__________________________</w:t>
      </w:r>
    </w:p>
    <w:p w14:paraId="2F0048FA" w14:textId="272EB124" w:rsidR="008C7C8C" w:rsidRPr="009A0F53" w:rsidRDefault="008C7C8C"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38FC742A" w14:textId="77777777" w:rsidR="008C7C8C" w:rsidRPr="009A0F53" w:rsidRDefault="008C7C8C" w:rsidP="001728BD">
      <w:pPr>
        <w:spacing w:after="0"/>
        <w:jc w:val="center"/>
        <w:rPr>
          <w:rFonts w:cstheme="minorHAnsi"/>
          <w:b/>
          <w:sz w:val="24"/>
          <w:szCs w:val="24"/>
        </w:rPr>
      </w:pPr>
    </w:p>
    <w:p w14:paraId="48015054" w14:textId="77777777" w:rsidR="008C7C8C" w:rsidRPr="00780655" w:rsidRDefault="008C7C8C" w:rsidP="001728BD">
      <w:pPr>
        <w:autoSpaceDE w:val="0"/>
        <w:autoSpaceDN w:val="0"/>
        <w:adjustRightInd w:val="0"/>
        <w:spacing w:after="0"/>
        <w:jc w:val="center"/>
        <w:rPr>
          <w:rFonts w:cstheme="minorHAnsi"/>
        </w:rPr>
      </w:pPr>
      <w:r w:rsidRPr="00780655">
        <w:rPr>
          <w:rFonts w:cstheme="minorHAnsi"/>
          <w:b/>
          <w:bCs/>
        </w:rPr>
        <w:t>TIEKĖJO DEKLARACIJA</w:t>
      </w:r>
    </w:p>
    <w:p w14:paraId="7573793C" w14:textId="77777777" w:rsidR="008C7C8C" w:rsidRPr="00780655" w:rsidRDefault="008C7C8C"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69FEE104" w14:textId="77777777" w:rsidR="008C7C8C" w:rsidRPr="00780655" w:rsidRDefault="008C7C8C"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367F1FD" w14:textId="77777777" w:rsidR="008C7C8C" w:rsidRPr="00780655" w:rsidRDefault="008C7C8C">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35BB33FA" w14:textId="77777777" w:rsidR="008C7C8C" w:rsidRPr="00780655" w:rsidRDefault="008C7C8C">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69C5D915" w14:textId="77777777" w:rsidR="008C7C8C" w:rsidRPr="00780655" w:rsidRDefault="008C7C8C" w:rsidP="001728BD">
      <w:pPr>
        <w:shd w:val="clear" w:color="auto" w:fill="FFFFFF"/>
        <w:spacing w:after="0"/>
        <w:jc w:val="center"/>
        <w:rPr>
          <w:rFonts w:cstheme="minorHAnsi"/>
          <w:bCs/>
          <w:color w:val="000000"/>
          <w:sz w:val="20"/>
          <w:szCs w:val="20"/>
        </w:rPr>
      </w:pPr>
    </w:p>
    <w:p w14:paraId="6625DD9B" w14:textId="77777777" w:rsidR="008C7C8C" w:rsidRPr="00780655" w:rsidRDefault="008C7C8C"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w:t>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t>______</w:t>
      </w:r>
      <w:r w:rsidR="001C45C1" w:rsidRPr="00780655">
        <w:rPr>
          <w:rFonts w:cstheme="minorHAnsi"/>
          <w:spacing w:val="-2"/>
        </w:rPr>
        <w:t>______________</w:t>
      </w:r>
      <w:r w:rsidRPr="00780655">
        <w:rPr>
          <w:rFonts w:cstheme="minorHAnsi"/>
          <w:spacing w:val="-2"/>
        </w:rPr>
        <w:t xml:space="preserve"> ,</w:t>
      </w:r>
    </w:p>
    <w:p w14:paraId="55B3817D" w14:textId="77777777" w:rsidR="008C7C8C" w:rsidRPr="00780655" w:rsidRDefault="008C7C8C" w:rsidP="001728BD">
      <w:pPr>
        <w:tabs>
          <w:tab w:val="left" w:pos="851"/>
        </w:tabs>
        <w:snapToGrid w:val="0"/>
        <w:spacing w:after="0"/>
        <w:ind w:right="-1"/>
        <w:jc w:val="both"/>
        <w:rPr>
          <w:rFonts w:cstheme="minorHAnsi"/>
          <w:i/>
          <w:iCs/>
          <w:spacing w:val="-2"/>
          <w:sz w:val="20"/>
          <w:szCs w:val="20"/>
        </w:rPr>
      </w:pPr>
      <w:r w:rsidRPr="00780655">
        <w:rPr>
          <w:rFonts w:cstheme="minorHAnsi"/>
          <w:spacing w:val="-2"/>
        </w:rPr>
        <w:tab/>
      </w:r>
      <w:r w:rsidRPr="00780655">
        <w:rPr>
          <w:rFonts w:cstheme="minorHAnsi"/>
          <w:spacing w:val="-2"/>
        </w:rPr>
        <w:tab/>
      </w:r>
      <w:r w:rsidRPr="00780655">
        <w:rPr>
          <w:rFonts w:cstheme="minorHAnsi"/>
          <w:spacing w:val="-2"/>
          <w:sz w:val="20"/>
          <w:szCs w:val="20"/>
        </w:rPr>
        <w:t xml:space="preserve">                 </w:t>
      </w:r>
      <w:r w:rsidRPr="00780655">
        <w:rPr>
          <w:rFonts w:cstheme="minorHAnsi"/>
          <w:i/>
          <w:iCs/>
          <w:spacing w:val="-2"/>
          <w:sz w:val="20"/>
          <w:szCs w:val="20"/>
        </w:rPr>
        <w:t>(Tiekėjo vadovo ar jo įgalioto asmens pareigų pavadinimas, vardas ir pavardė)</w:t>
      </w:r>
    </w:p>
    <w:p w14:paraId="627B6DC0" w14:textId="77777777" w:rsidR="001C45C1" w:rsidRPr="00780655" w:rsidRDefault="001C45C1" w:rsidP="00F303E1">
      <w:pPr>
        <w:snapToGrid w:val="0"/>
        <w:spacing w:after="0" w:line="240" w:lineRule="auto"/>
        <w:jc w:val="both"/>
        <w:rPr>
          <w:rFonts w:cstheme="minorHAnsi"/>
          <w:spacing w:val="-2"/>
        </w:rPr>
      </w:pPr>
    </w:p>
    <w:p w14:paraId="342E5AAF" w14:textId="77777777" w:rsidR="008C7C8C" w:rsidRPr="00780655" w:rsidRDefault="008C7C8C" w:rsidP="0069234F">
      <w:pPr>
        <w:snapToGrid w:val="0"/>
        <w:spacing w:after="0" w:line="240" w:lineRule="auto"/>
        <w:jc w:val="both"/>
        <w:rPr>
          <w:rFonts w:cstheme="minorHAnsi"/>
          <w:spacing w:val="-2"/>
        </w:rPr>
      </w:pPr>
      <w:r w:rsidRPr="00780655">
        <w:rPr>
          <w:rFonts w:cstheme="minorHAnsi"/>
          <w:spacing w:val="-2"/>
        </w:rPr>
        <w:t>tvirtinu, kad mano vadovaujamas (-a) (atstovaujamas (-a))_________________________________</w:t>
      </w:r>
      <w:r w:rsidR="001C45C1" w:rsidRPr="00780655">
        <w:rPr>
          <w:rFonts w:cstheme="minorHAnsi"/>
          <w:spacing w:val="-2"/>
        </w:rPr>
        <w:t>______________</w:t>
      </w:r>
      <w:r w:rsidRPr="00780655">
        <w:rPr>
          <w:rFonts w:cstheme="minorHAnsi"/>
          <w:spacing w:val="-2"/>
        </w:rPr>
        <w:t xml:space="preserve"> ,</w:t>
      </w:r>
    </w:p>
    <w:p w14:paraId="7159AFAE" w14:textId="77777777" w:rsidR="008C7C8C" w:rsidRPr="00780655" w:rsidRDefault="008C7C8C">
      <w:pPr>
        <w:snapToGrid w:val="0"/>
        <w:spacing w:after="0" w:line="240" w:lineRule="auto"/>
        <w:jc w:val="both"/>
        <w:rPr>
          <w:rFonts w:cstheme="minorHAnsi"/>
          <w:i/>
          <w:iCs/>
          <w:spacing w:val="-2"/>
          <w:sz w:val="20"/>
          <w:szCs w:val="20"/>
        </w:rPr>
      </w:pPr>
      <w:r w:rsidRPr="00780655">
        <w:rPr>
          <w:rFonts w:cstheme="minorHAnsi"/>
          <w:spacing w:val="-2"/>
          <w:sz w:val="20"/>
          <w:szCs w:val="20"/>
        </w:rPr>
        <w:t xml:space="preserve">                                                                                                                                      </w:t>
      </w:r>
      <w:r w:rsidRPr="00780655">
        <w:rPr>
          <w:rFonts w:cstheme="minorHAnsi"/>
          <w:i/>
          <w:iCs/>
          <w:spacing w:val="-2"/>
          <w:sz w:val="20"/>
          <w:szCs w:val="20"/>
        </w:rPr>
        <w:t>(Tiekėjo pavadinimas)</w:t>
      </w:r>
    </w:p>
    <w:p w14:paraId="18B5AAB0" w14:textId="77777777" w:rsidR="00B015FC" w:rsidRPr="00780655" w:rsidRDefault="00B015FC" w:rsidP="001728BD">
      <w:pPr>
        <w:snapToGrid w:val="0"/>
        <w:spacing w:after="0"/>
        <w:ind w:right="-1"/>
        <w:jc w:val="both"/>
        <w:rPr>
          <w:rFonts w:cstheme="minorHAnsi"/>
          <w:spacing w:val="-2"/>
        </w:rPr>
      </w:pPr>
    </w:p>
    <w:p w14:paraId="0C61DAD0" w14:textId="454E8087" w:rsidR="008C7C8C" w:rsidRPr="00780655" w:rsidRDefault="00337019" w:rsidP="00F303E1">
      <w:pPr>
        <w:snapToGrid w:val="0"/>
        <w:spacing w:after="0" w:line="240" w:lineRule="auto"/>
        <w:jc w:val="both"/>
        <w:rPr>
          <w:rFonts w:cstheme="minorHAnsi"/>
          <w:spacing w:val="-2"/>
          <w:sz w:val="24"/>
          <w:szCs w:val="24"/>
        </w:rPr>
      </w:pPr>
      <w:r w:rsidRPr="00780655">
        <w:rPr>
          <w:rFonts w:cstheme="minorHAnsi"/>
          <w:spacing w:val="-2"/>
        </w:rPr>
        <w:t>D</w:t>
      </w:r>
      <w:r w:rsidR="008C7C8C" w:rsidRPr="00780655">
        <w:rPr>
          <w:rFonts w:cstheme="minorHAnsi"/>
          <w:spacing w:val="-2"/>
        </w:rPr>
        <w:t>alyvaujantis</w:t>
      </w:r>
      <w:r>
        <w:rPr>
          <w:rFonts w:cstheme="minorHAnsi"/>
          <w:spacing w:val="-2"/>
        </w:rPr>
        <w:t xml:space="preserve"> UAB „Pakruojo vandentiekis“ </w:t>
      </w:r>
      <w:r w:rsidR="008C7C8C" w:rsidRPr="009A0F53">
        <w:rPr>
          <w:rFonts w:cstheme="minorHAnsi"/>
          <w:spacing w:val="-2"/>
        </w:rPr>
        <w:t xml:space="preserve"> </w:t>
      </w:r>
      <w:r w:rsidR="008C7C8C" w:rsidRPr="00780655">
        <w:rPr>
          <w:rFonts w:cstheme="minorHAnsi"/>
          <w:spacing w:val="-2"/>
        </w:rPr>
        <w:t>___________________________________________________________________</w:t>
      </w:r>
      <w:r w:rsidR="00B015FC" w:rsidRPr="00780655">
        <w:rPr>
          <w:rFonts w:cstheme="minorHAnsi"/>
          <w:spacing w:val="-2"/>
        </w:rPr>
        <w:t>_____________</w:t>
      </w:r>
    </w:p>
    <w:p w14:paraId="21140BDF" w14:textId="3F530801" w:rsidR="008C7C8C" w:rsidRPr="009A0F53" w:rsidRDefault="008C7C8C"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1918273B" w14:textId="77777777" w:rsidR="00B015FC" w:rsidRPr="00780655" w:rsidRDefault="00B015FC" w:rsidP="001728BD">
      <w:pPr>
        <w:snapToGrid w:val="0"/>
        <w:spacing w:after="0"/>
        <w:ind w:right="-1"/>
        <w:jc w:val="both"/>
        <w:rPr>
          <w:rFonts w:cstheme="minorHAnsi"/>
          <w:spacing w:val="-2"/>
        </w:rPr>
      </w:pPr>
    </w:p>
    <w:p w14:paraId="4EA5C545" w14:textId="77777777" w:rsidR="008C7C8C" w:rsidRPr="00780655" w:rsidRDefault="008C7C8C"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w:t>
      </w:r>
      <w:r w:rsidR="00B015FC" w:rsidRPr="00780655">
        <w:rPr>
          <w:rFonts w:cstheme="minorHAnsi"/>
          <w:spacing w:val="-2"/>
        </w:rPr>
        <w:t>____________</w:t>
      </w:r>
    </w:p>
    <w:p w14:paraId="488DC2CE" w14:textId="77777777" w:rsidR="008C7C8C" w:rsidRPr="00780655" w:rsidRDefault="008C7C8C" w:rsidP="003A726A">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1773168" w14:textId="77777777" w:rsidR="00B015FC" w:rsidRPr="00780655" w:rsidRDefault="00B015FC" w:rsidP="001728BD">
      <w:pPr>
        <w:snapToGrid w:val="0"/>
        <w:spacing w:after="0"/>
        <w:ind w:right="-1"/>
        <w:jc w:val="both"/>
        <w:rPr>
          <w:rFonts w:cstheme="minorHAnsi"/>
          <w:spacing w:val="-2"/>
        </w:rPr>
      </w:pPr>
    </w:p>
    <w:p w14:paraId="54AF0AB8" w14:textId="77777777" w:rsidR="008C7C8C" w:rsidRPr="00780655" w:rsidRDefault="008C7C8C"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w:t>
      </w:r>
      <w:r w:rsidR="00425CFB" w:rsidRPr="00780655">
        <w:rPr>
          <w:rFonts w:cstheme="minorHAnsi"/>
          <w:spacing w:val="-2"/>
        </w:rPr>
        <w:t>_____________</w:t>
      </w:r>
      <w:r w:rsidRPr="00780655">
        <w:rPr>
          <w:rFonts w:cstheme="minorHAnsi"/>
          <w:spacing w:val="-2"/>
        </w:rPr>
        <w:t xml:space="preserve"> ,</w:t>
      </w:r>
    </w:p>
    <w:p w14:paraId="5A3B0791" w14:textId="77777777" w:rsidR="008C7C8C" w:rsidRPr="009A0F53" w:rsidRDefault="008C7C8C"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w:t>
      </w:r>
      <w:r w:rsidR="00425CFB" w:rsidRPr="00780655">
        <w:rPr>
          <w:rFonts w:cstheme="minorHAnsi"/>
          <w:i/>
          <w:iCs/>
          <w:spacing w:val="-2"/>
          <w:sz w:val="20"/>
          <w:szCs w:val="20"/>
        </w:rPr>
        <w:t>Skelbimo</w:t>
      </w:r>
      <w:r w:rsidRPr="00780655">
        <w:rPr>
          <w:rFonts w:cstheme="minorHAnsi"/>
          <w:i/>
          <w:iCs/>
          <w:spacing w:val="-2"/>
          <w:sz w:val="20"/>
          <w:szCs w:val="20"/>
        </w:rPr>
        <w:t xml:space="preserve"> data)</w:t>
      </w:r>
      <w:r w:rsidR="00337019">
        <w:rPr>
          <w:rFonts w:cstheme="minorHAnsi"/>
          <w:i/>
          <w:iCs/>
          <w:spacing w:val="-2"/>
          <w:sz w:val="20"/>
          <w:szCs w:val="20"/>
        </w:rPr>
        <w:t xml:space="preserve">    </w:t>
      </w:r>
    </w:p>
    <w:p w14:paraId="3D31C7E0"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nėra įtakojama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9CDC307" w14:textId="77777777" w:rsidR="008C7C8C" w:rsidRPr="00780655" w:rsidRDefault="008C7C8C" w:rsidP="001728BD">
      <w:pPr>
        <w:spacing w:after="0"/>
        <w:jc w:val="both"/>
        <w:rPr>
          <w:rFonts w:cstheme="minorHAnsi"/>
          <w:sz w:val="20"/>
          <w:szCs w:val="20"/>
        </w:rPr>
      </w:pPr>
      <w:r w:rsidRPr="00780655">
        <w:rPr>
          <w:rFonts w:cstheme="minorHAnsi"/>
          <w:sz w:val="20"/>
          <w:szCs w:val="20"/>
        </w:rPr>
        <w:t>(a) mano atstovaujama įmonė (ir nė viena iš bendrovių, kurios yra mūsų konsorciumo nariais) nėra įsteigta Rusijoje;</w:t>
      </w:r>
    </w:p>
    <w:p w14:paraId="25BFB78A"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(b) mano atstovaujama įmonė (ir nė viena iš įmonių, kurios yra mūsų konsorciumo nariais) nėra juridinis asmuo, subjektas ar įstaiga, </w:t>
      </w:r>
      <w:r w:rsidRPr="00780655">
        <w:rPr>
          <w:rFonts w:cstheme="minorHAnsi"/>
          <w:color w:val="333333"/>
          <w:sz w:val="20"/>
          <w:szCs w:val="20"/>
          <w:shd w:val="clear" w:color="auto" w:fill="FFFFFF"/>
        </w:rPr>
        <w:t>kuriuose daugiau kaip 50 % nuosavybės teisių tiesiogiai ar netiesiogiai priklauso</w:t>
      </w:r>
      <w:r w:rsidR="00C605A8" w:rsidRPr="00780655">
        <w:rPr>
          <w:rFonts w:cstheme="minorHAnsi"/>
          <w:color w:val="333333"/>
          <w:sz w:val="20"/>
          <w:szCs w:val="20"/>
          <w:shd w:val="clear" w:color="auto" w:fill="FFFFFF"/>
        </w:rPr>
        <w:t xml:space="preserve"> šios deklaracijos</w:t>
      </w:r>
      <w:r w:rsidRPr="00780655">
        <w:rPr>
          <w:rFonts w:cstheme="minorHAnsi"/>
          <w:color w:val="333333"/>
          <w:sz w:val="20"/>
          <w:szCs w:val="20"/>
          <w:shd w:val="clear" w:color="auto" w:fill="FFFFFF"/>
        </w:rPr>
        <w:t xml:space="preserve"> a) punkte nurodytam subjektui</w:t>
      </w:r>
      <w:r w:rsidRPr="00780655">
        <w:rPr>
          <w:rFonts w:cstheme="minorHAnsi"/>
          <w:sz w:val="20"/>
          <w:szCs w:val="20"/>
        </w:rPr>
        <w:t xml:space="preserve">; </w:t>
      </w:r>
    </w:p>
    <w:p w14:paraId="46F0F45C" w14:textId="77777777" w:rsidR="008C7C8C" w:rsidRPr="00780655" w:rsidRDefault="008C7C8C" w:rsidP="001728BD">
      <w:pPr>
        <w:spacing w:after="0"/>
        <w:jc w:val="both"/>
        <w:rPr>
          <w:rFonts w:cstheme="minorHAnsi"/>
          <w:sz w:val="20"/>
          <w:szCs w:val="20"/>
          <w:shd w:val="clear" w:color="auto" w:fill="FFFFFF"/>
        </w:rPr>
      </w:pPr>
      <w:r w:rsidRPr="00780655">
        <w:rPr>
          <w:rFonts w:cstheme="minorHAnsi"/>
          <w:sz w:val="20"/>
          <w:szCs w:val="20"/>
        </w:rPr>
        <w:lastRenderedPageBreak/>
        <w:t xml:space="preserve">(c) nei aš, nei mano atstovaujama bendrovė nesame </w:t>
      </w:r>
      <w:r w:rsidRPr="00780655">
        <w:rPr>
          <w:rFonts w:cstheme="minorHAnsi"/>
          <w:sz w:val="20"/>
          <w:szCs w:val="20"/>
          <w:shd w:val="clear" w:color="auto" w:fill="FFFFFF"/>
        </w:rPr>
        <w:t xml:space="preserve">fiziniu ar juridiniu asmeniu, subjektu ar organizacija, veikiančia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 punkte nurodyto subjekto vardu ar jo nurodymu</w:t>
      </w:r>
      <w:r w:rsidR="00C605A8" w:rsidRPr="00780655">
        <w:rPr>
          <w:rFonts w:cstheme="minorHAnsi"/>
          <w:sz w:val="20"/>
          <w:szCs w:val="20"/>
          <w:shd w:val="clear" w:color="auto" w:fill="FFFFFF"/>
        </w:rPr>
        <w:t>;</w:t>
      </w:r>
    </w:p>
    <w:p w14:paraId="24DB5559"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d) sutartis nebus paskirta vykdyti </w:t>
      </w:r>
      <w:r w:rsidRPr="00780655">
        <w:rPr>
          <w:rFonts w:cstheme="minorHAnsi"/>
          <w:sz w:val="20"/>
          <w:szCs w:val="20"/>
          <w:shd w:val="clear" w:color="auto" w:fill="FFFFFF"/>
        </w:rPr>
        <w:t xml:space="preserve">subrangovui (-ams), ar kitam (-iems) subjektui (-tams), kurių pajėgumais remiasi, kurie priskirtini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w:t>
      </w:r>
      <w:r w:rsidR="00C605A8" w:rsidRPr="00780655">
        <w:rPr>
          <w:rFonts w:cstheme="minorHAnsi"/>
          <w:sz w:val="20"/>
          <w:szCs w:val="20"/>
          <w:shd w:val="clear" w:color="auto" w:fill="FFFFFF"/>
        </w:rPr>
        <w:t>,</w:t>
      </w:r>
      <w:r w:rsidRPr="00780655">
        <w:rPr>
          <w:rFonts w:cstheme="minorHAnsi"/>
          <w:sz w:val="20"/>
          <w:szCs w:val="20"/>
          <w:shd w:val="clear" w:color="auto" w:fill="FFFFFF"/>
        </w:rPr>
        <w:t xml:space="preserve"> arba c) punktuose nurodytiems subjektams.</w:t>
      </w:r>
    </w:p>
    <w:p w14:paraId="0D660EB4" w14:textId="77777777" w:rsidR="00210594" w:rsidRPr="00780655" w:rsidRDefault="00210594" w:rsidP="001728BD">
      <w:pPr>
        <w:spacing w:after="0"/>
        <w:rPr>
          <w:sz w:val="20"/>
          <w:szCs w:val="20"/>
        </w:rPr>
      </w:pPr>
    </w:p>
    <w:p w14:paraId="1F4EBAED" w14:textId="77777777" w:rsidR="004D3BE3" w:rsidRPr="00780655" w:rsidRDefault="004D3BE3">
      <w:pPr>
        <w:rPr>
          <w:sz w:val="20"/>
          <w:szCs w:val="20"/>
        </w:rPr>
      </w:pPr>
      <w:r w:rsidRPr="00780655">
        <w:rPr>
          <w:sz w:val="20"/>
          <w:szCs w:val="20"/>
        </w:rPr>
        <w:br w:type="page"/>
      </w:r>
    </w:p>
    <w:p w14:paraId="2A65DE08" w14:textId="6F66F071" w:rsidR="004D3BE3" w:rsidRPr="009A0F53" w:rsidRDefault="004D3BE3" w:rsidP="004D3BE3">
      <w:pPr>
        <w:pStyle w:val="Antrat2"/>
        <w:ind w:left="5103"/>
        <w:rPr>
          <w:rFonts w:asciiTheme="minorHAnsi" w:hAnsiTheme="minorHAnsi"/>
          <w:color w:val="0070C0"/>
          <w:sz w:val="21"/>
          <w:szCs w:val="21"/>
        </w:rPr>
      </w:pPr>
      <w:bookmarkStart w:id="77" w:name="_Toc187054413"/>
      <w:r w:rsidRPr="00780655">
        <w:rPr>
          <w:rFonts w:asciiTheme="minorHAnsi" w:hAnsiTheme="minorHAnsi"/>
          <w:color w:val="0070C0"/>
          <w:sz w:val="21"/>
          <w:szCs w:val="21"/>
        </w:rPr>
        <w:lastRenderedPageBreak/>
        <w:t xml:space="preserve">Pirkimo sąlygų 9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„Tiekėjo deklaracija </w:t>
      </w:r>
      <w:r w:rsidR="002A25D9" w:rsidRPr="001D68D2">
        <w:rPr>
          <w:rFonts w:asciiTheme="minorHAnsi" w:hAnsiTheme="minorHAnsi"/>
          <w:color w:val="0070C0"/>
          <w:sz w:val="21"/>
          <w:szCs w:val="21"/>
        </w:rPr>
        <w:t xml:space="preserve">dėl atitikties Reglamento nuostatoms </w:t>
      </w:r>
      <w:r w:rsidRPr="009A0F53">
        <w:rPr>
          <w:rFonts w:asciiTheme="minorHAnsi" w:hAnsiTheme="minorHAnsi"/>
          <w:color w:val="0070C0"/>
          <w:sz w:val="21"/>
          <w:szCs w:val="21"/>
        </w:rPr>
        <w:t>fiziniam asmeniui“</w:t>
      </w:r>
      <w:bookmarkEnd w:id="77"/>
    </w:p>
    <w:p w14:paraId="21039AC5" w14:textId="77777777" w:rsidR="00210594" w:rsidRPr="00780655" w:rsidRDefault="00210594" w:rsidP="00210594">
      <w:pPr>
        <w:rPr>
          <w:sz w:val="20"/>
          <w:szCs w:val="20"/>
        </w:rPr>
      </w:pPr>
    </w:p>
    <w:p w14:paraId="22554472" w14:textId="77777777" w:rsidR="00210594" w:rsidRPr="00780655" w:rsidRDefault="00210594" w:rsidP="00210594"/>
    <w:p w14:paraId="3C2F8AD4" w14:textId="77777777" w:rsidR="004D3BE3" w:rsidRPr="00780655" w:rsidRDefault="004D3BE3" w:rsidP="001728BD">
      <w:pPr>
        <w:spacing w:after="0"/>
        <w:jc w:val="center"/>
        <w:rPr>
          <w:rFonts w:cstheme="minorHAnsi"/>
          <w:sz w:val="20"/>
          <w:szCs w:val="20"/>
        </w:rPr>
      </w:pPr>
      <w:r w:rsidRPr="00780655">
        <w:rPr>
          <w:rFonts w:cstheme="minorHAnsi"/>
          <w:sz w:val="20"/>
          <w:szCs w:val="20"/>
        </w:rPr>
        <w:t>(Tiekėjo pavadinimas)</w:t>
      </w:r>
    </w:p>
    <w:p w14:paraId="06EDB073" w14:textId="77777777" w:rsidR="004D3BE3" w:rsidRPr="00780655" w:rsidRDefault="004D3BE3" w:rsidP="001728BD">
      <w:pPr>
        <w:spacing w:after="0"/>
        <w:jc w:val="both"/>
        <w:rPr>
          <w:rFonts w:cstheme="minorHAnsi"/>
          <w:sz w:val="20"/>
          <w:szCs w:val="20"/>
        </w:rPr>
      </w:pPr>
      <w:r w:rsidRPr="00780655">
        <w:rPr>
          <w:rFonts w:cstheme="minorHAnsi"/>
          <w:sz w:val="20"/>
          <w:szCs w:val="20"/>
        </w:rPr>
        <w:t>(</w:t>
      </w:r>
      <w:r w:rsidR="00F650C8" w:rsidRPr="00780655">
        <w:rPr>
          <w:rFonts w:cstheme="minorHAnsi"/>
          <w:sz w:val="20"/>
          <w:szCs w:val="20"/>
        </w:rPr>
        <w:t>Fizinio asmens vardas, pavardė</w:t>
      </w:r>
      <w:r w:rsidRPr="00780655">
        <w:rPr>
          <w:rFonts w:cstheme="minorHAnsi"/>
          <w:sz w:val="20"/>
          <w:szCs w:val="20"/>
        </w:rPr>
        <w:t>, kontaktinė informacija, registro, kuriame kaupiami ir saugomi duomenys apie tiekėją, pavadinimas)</w:t>
      </w:r>
    </w:p>
    <w:p w14:paraId="6796DF8D" w14:textId="77777777" w:rsidR="004D3BE3" w:rsidRPr="00780655" w:rsidRDefault="004D3BE3" w:rsidP="001728BD">
      <w:pPr>
        <w:spacing w:after="0"/>
        <w:jc w:val="both"/>
        <w:rPr>
          <w:rFonts w:cstheme="minorHAnsi"/>
          <w:sz w:val="20"/>
          <w:szCs w:val="20"/>
        </w:rPr>
      </w:pPr>
    </w:p>
    <w:p w14:paraId="220B11C5" w14:textId="77777777" w:rsidR="004D3BE3" w:rsidRPr="00780655" w:rsidRDefault="004D3BE3" w:rsidP="00F303E1">
      <w:pPr>
        <w:spacing w:after="0" w:line="240" w:lineRule="auto"/>
        <w:jc w:val="center"/>
        <w:rPr>
          <w:rFonts w:cstheme="minorHAnsi"/>
          <w:sz w:val="24"/>
          <w:szCs w:val="24"/>
        </w:rPr>
      </w:pPr>
      <w:r w:rsidRPr="00780655">
        <w:rPr>
          <w:rFonts w:cstheme="minorHAnsi"/>
        </w:rPr>
        <w:t>__________________________</w:t>
      </w:r>
    </w:p>
    <w:p w14:paraId="1DB57B79" w14:textId="5B231656" w:rsidR="004D3BE3" w:rsidRPr="009A0F53" w:rsidRDefault="004D3BE3"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564EA0AE" w14:textId="77777777" w:rsidR="004D3BE3" w:rsidRPr="00780655" w:rsidRDefault="004D3BE3" w:rsidP="001728BD">
      <w:pPr>
        <w:spacing w:after="0"/>
        <w:jc w:val="center"/>
        <w:rPr>
          <w:rFonts w:cstheme="minorHAnsi"/>
          <w:b/>
          <w:sz w:val="24"/>
          <w:szCs w:val="24"/>
        </w:rPr>
      </w:pPr>
    </w:p>
    <w:p w14:paraId="2177173E" w14:textId="77777777" w:rsidR="004D3BE3" w:rsidRPr="00780655" w:rsidRDefault="004D3BE3" w:rsidP="001728BD">
      <w:pPr>
        <w:autoSpaceDE w:val="0"/>
        <w:autoSpaceDN w:val="0"/>
        <w:adjustRightInd w:val="0"/>
        <w:spacing w:after="0"/>
        <w:jc w:val="center"/>
        <w:rPr>
          <w:rFonts w:cstheme="minorHAnsi"/>
        </w:rPr>
      </w:pPr>
      <w:r w:rsidRPr="00780655">
        <w:rPr>
          <w:rFonts w:cstheme="minorHAnsi"/>
          <w:b/>
          <w:bCs/>
        </w:rPr>
        <w:t>TIEKĖJO DEKLARACIJA</w:t>
      </w:r>
    </w:p>
    <w:p w14:paraId="70C36BCE" w14:textId="77777777" w:rsidR="004D3BE3" w:rsidRPr="00780655" w:rsidRDefault="004D3BE3"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140BA637" w14:textId="77777777" w:rsidR="004D3BE3" w:rsidRPr="00780655" w:rsidRDefault="004D3BE3"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E5B7B5E" w14:textId="77777777" w:rsidR="004D3BE3" w:rsidRPr="00780655" w:rsidRDefault="004D3BE3">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56988B35" w14:textId="77777777" w:rsidR="004D3BE3" w:rsidRPr="00780655" w:rsidRDefault="004D3BE3">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352143BA" w14:textId="77777777" w:rsidR="004D3BE3" w:rsidRPr="00780655" w:rsidRDefault="004D3BE3" w:rsidP="001728BD">
      <w:pPr>
        <w:shd w:val="clear" w:color="auto" w:fill="FFFFFF"/>
        <w:spacing w:after="0"/>
        <w:jc w:val="center"/>
        <w:rPr>
          <w:rFonts w:cstheme="minorHAnsi"/>
          <w:bCs/>
          <w:color w:val="000000"/>
          <w:sz w:val="20"/>
          <w:szCs w:val="20"/>
        </w:rPr>
      </w:pPr>
    </w:p>
    <w:p w14:paraId="582FF762" w14:textId="77777777" w:rsidR="004D3BE3" w:rsidRPr="00780655" w:rsidRDefault="004D3BE3"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__________________________________________________________________________________________</w:t>
      </w:r>
      <w:r w:rsidR="00895F31" w:rsidRPr="00780655">
        <w:rPr>
          <w:rFonts w:cstheme="minorHAnsi"/>
          <w:spacing w:val="-2"/>
        </w:rPr>
        <w:t>__</w:t>
      </w:r>
      <w:r w:rsidRPr="00780655">
        <w:rPr>
          <w:rFonts w:cstheme="minorHAnsi"/>
          <w:spacing w:val="-2"/>
        </w:rPr>
        <w:t xml:space="preserve"> ,</w:t>
      </w:r>
    </w:p>
    <w:p w14:paraId="43324903" w14:textId="77777777" w:rsidR="004D3BE3" w:rsidRPr="00780655" w:rsidRDefault="004D3BE3" w:rsidP="001728BD">
      <w:pPr>
        <w:tabs>
          <w:tab w:val="left" w:pos="851"/>
        </w:tabs>
        <w:snapToGrid w:val="0"/>
        <w:spacing w:after="0"/>
        <w:ind w:right="-1"/>
        <w:jc w:val="center"/>
        <w:rPr>
          <w:rFonts w:cstheme="minorHAnsi"/>
          <w:i/>
          <w:iCs/>
          <w:spacing w:val="-2"/>
          <w:sz w:val="20"/>
          <w:szCs w:val="20"/>
        </w:rPr>
      </w:pPr>
      <w:r w:rsidRPr="00780655">
        <w:rPr>
          <w:rFonts w:cstheme="minorHAnsi"/>
          <w:i/>
          <w:iCs/>
          <w:spacing w:val="-2"/>
          <w:sz w:val="20"/>
          <w:szCs w:val="20"/>
        </w:rPr>
        <w:t>(Tiekėjo vardas ir pavardė)</w:t>
      </w:r>
    </w:p>
    <w:p w14:paraId="7B27CCD5" w14:textId="263EDAEC" w:rsidR="004D3BE3" w:rsidRPr="00780655" w:rsidRDefault="004D3BE3" w:rsidP="00F303E1">
      <w:pPr>
        <w:snapToGrid w:val="0"/>
        <w:spacing w:after="0" w:line="240" w:lineRule="auto"/>
        <w:rPr>
          <w:rFonts w:cstheme="minorHAnsi"/>
          <w:spacing w:val="-2"/>
        </w:rPr>
      </w:pPr>
      <w:r w:rsidRPr="00780655">
        <w:rPr>
          <w:rFonts w:cstheme="minorHAnsi"/>
          <w:spacing w:val="-2"/>
        </w:rPr>
        <w:t>tvirtinu, kad dalyvau</w:t>
      </w:r>
      <w:r w:rsidR="00CE07F5" w:rsidRPr="00780655">
        <w:rPr>
          <w:rFonts w:cstheme="minorHAnsi"/>
          <w:spacing w:val="-2"/>
        </w:rPr>
        <w:t>dama</w:t>
      </w:r>
      <w:r w:rsidR="00A06AC2" w:rsidRPr="00780655">
        <w:rPr>
          <w:rFonts w:cstheme="minorHAnsi"/>
          <w:spacing w:val="-2"/>
        </w:rPr>
        <w:t>s</w:t>
      </w:r>
      <w:r w:rsidRPr="00780655">
        <w:rPr>
          <w:rFonts w:cstheme="minorHAnsi"/>
          <w:spacing w:val="-2"/>
        </w:rPr>
        <w:t xml:space="preserve"> (-</w:t>
      </w:r>
      <w:r w:rsidR="00A06AC2" w:rsidRPr="00780655">
        <w:rPr>
          <w:rFonts w:cstheme="minorHAnsi"/>
          <w:spacing w:val="-2"/>
        </w:rPr>
        <w:t>a</w:t>
      </w:r>
      <w:r w:rsidRPr="00780655">
        <w:rPr>
          <w:rFonts w:cstheme="minorHAnsi"/>
          <w:spacing w:val="-2"/>
        </w:rPr>
        <w:t xml:space="preserve">) </w:t>
      </w:r>
      <w:r w:rsidR="00337019">
        <w:rPr>
          <w:rFonts w:cstheme="minorHAnsi"/>
          <w:spacing w:val="-2"/>
        </w:rPr>
        <w:t xml:space="preserve"> UAB „Pakruojo vandentiekis“ </w:t>
      </w:r>
      <w:r w:rsidRPr="009A0F53">
        <w:rPr>
          <w:rFonts w:cstheme="minorHAnsi"/>
          <w:spacing w:val="-2"/>
        </w:rPr>
        <w:t>_</w:t>
      </w:r>
      <w:r w:rsidRPr="00780655">
        <w:rPr>
          <w:rFonts w:cstheme="minorHAnsi"/>
          <w:spacing w:val="-2"/>
        </w:rPr>
        <w:t>______________________________________________________________________________</w:t>
      </w:r>
      <w:r w:rsidR="00895F31" w:rsidRPr="00780655">
        <w:rPr>
          <w:rFonts w:cstheme="minorHAnsi"/>
          <w:spacing w:val="-2"/>
        </w:rPr>
        <w:t>____________</w:t>
      </w:r>
    </w:p>
    <w:p w14:paraId="40E9F1ED" w14:textId="35759C99" w:rsidR="004D3BE3" w:rsidRPr="009A0F53" w:rsidRDefault="004D3BE3"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69F2F653" w14:textId="77777777" w:rsidR="004D3BE3" w:rsidRPr="00780655" w:rsidRDefault="004D3BE3" w:rsidP="001728BD">
      <w:pPr>
        <w:snapToGrid w:val="0"/>
        <w:spacing w:after="0"/>
        <w:ind w:right="-1"/>
        <w:jc w:val="both"/>
        <w:rPr>
          <w:rFonts w:cstheme="minorHAnsi"/>
          <w:spacing w:val="-2"/>
        </w:rPr>
      </w:pPr>
    </w:p>
    <w:p w14:paraId="28E0B734" w14:textId="77777777" w:rsidR="004D3BE3" w:rsidRPr="00780655" w:rsidRDefault="004D3BE3"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___________________________________________________________________________________</w:t>
      </w:r>
    </w:p>
    <w:p w14:paraId="4FE112B1" w14:textId="77777777" w:rsidR="004D3BE3" w:rsidRPr="00780655" w:rsidRDefault="004D3BE3" w:rsidP="0069234F">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896F11D" w14:textId="77777777" w:rsidR="004D3BE3" w:rsidRPr="00780655" w:rsidRDefault="004D3BE3" w:rsidP="001728BD">
      <w:pPr>
        <w:snapToGrid w:val="0"/>
        <w:spacing w:after="0"/>
        <w:ind w:right="-1"/>
        <w:jc w:val="both"/>
        <w:rPr>
          <w:rFonts w:cstheme="minorHAnsi"/>
          <w:spacing w:val="-2"/>
        </w:rPr>
      </w:pPr>
    </w:p>
    <w:p w14:paraId="21AC8CBA" w14:textId="77777777" w:rsidR="004D3BE3" w:rsidRPr="00780655" w:rsidRDefault="004D3BE3"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_____________________________________________________________________________________ ,</w:t>
      </w:r>
    </w:p>
    <w:p w14:paraId="739F6EF8" w14:textId="77777777" w:rsidR="004D3BE3" w:rsidRPr="00780655" w:rsidRDefault="004D3BE3"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(Skelbimo data)</w:t>
      </w:r>
    </w:p>
    <w:p w14:paraId="46711129" w14:textId="77777777" w:rsidR="004D3BE3" w:rsidRPr="00780655" w:rsidRDefault="004D3BE3" w:rsidP="001728BD">
      <w:pPr>
        <w:spacing w:after="0"/>
        <w:jc w:val="both"/>
        <w:rPr>
          <w:rFonts w:cstheme="minorHAnsi"/>
          <w:sz w:val="24"/>
          <w:szCs w:val="24"/>
        </w:rPr>
      </w:pPr>
    </w:p>
    <w:p w14:paraId="7AAC2F7A" w14:textId="77777777" w:rsidR="004D3BE3" w:rsidRPr="00780655" w:rsidRDefault="004D3BE3" w:rsidP="001728BD">
      <w:pPr>
        <w:spacing w:after="0"/>
        <w:jc w:val="both"/>
        <w:rPr>
          <w:rFonts w:cstheme="minorHAnsi"/>
          <w:sz w:val="20"/>
          <w:szCs w:val="20"/>
        </w:rPr>
      </w:pPr>
      <w:r w:rsidRPr="00780655">
        <w:rPr>
          <w:rFonts w:cstheme="minorHAnsi"/>
          <w:sz w:val="20"/>
          <w:szCs w:val="20"/>
        </w:rPr>
        <w:t>n</w:t>
      </w:r>
      <w:r w:rsidR="00A06AC2" w:rsidRPr="00780655">
        <w:rPr>
          <w:rFonts w:cstheme="minorHAnsi"/>
          <w:sz w:val="20"/>
          <w:szCs w:val="20"/>
        </w:rPr>
        <w:t>esu</w:t>
      </w:r>
      <w:r w:rsidRPr="00780655">
        <w:rPr>
          <w:rFonts w:cstheme="minorHAnsi"/>
          <w:sz w:val="20"/>
          <w:szCs w:val="20"/>
        </w:rPr>
        <w:t xml:space="preserve"> įtakojama</w:t>
      </w:r>
      <w:r w:rsidR="00A06AC2" w:rsidRPr="00780655">
        <w:rPr>
          <w:rFonts w:cstheme="minorHAnsi"/>
          <w:sz w:val="20"/>
          <w:szCs w:val="20"/>
        </w:rPr>
        <w:t>s (-a)</w:t>
      </w:r>
      <w:r w:rsidRPr="00780655">
        <w:rPr>
          <w:rFonts w:cstheme="minorHAnsi"/>
          <w:sz w:val="20"/>
          <w:szCs w:val="20"/>
        </w:rPr>
        <w:t xml:space="preserve">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AA65681"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(a) </w:t>
      </w:r>
      <w:r w:rsidR="00A37503" w:rsidRPr="00780655">
        <w:rPr>
          <w:rFonts w:cstheme="minorHAnsi"/>
          <w:sz w:val="20"/>
          <w:szCs w:val="20"/>
        </w:rPr>
        <w:t xml:space="preserve">nesu </w:t>
      </w:r>
      <w:r w:rsidRPr="00780655">
        <w:rPr>
          <w:rFonts w:cstheme="minorHAnsi"/>
          <w:sz w:val="20"/>
          <w:szCs w:val="20"/>
        </w:rPr>
        <w:t>Rusijo</w:t>
      </w:r>
      <w:r w:rsidR="00A47A85" w:rsidRPr="00780655">
        <w:rPr>
          <w:rFonts w:cstheme="minorHAnsi"/>
          <w:sz w:val="20"/>
          <w:szCs w:val="20"/>
        </w:rPr>
        <w:t>s pilietis (-ė)</w:t>
      </w:r>
      <w:r w:rsidR="00752758" w:rsidRPr="00780655">
        <w:rPr>
          <w:rFonts w:cstheme="minorHAnsi"/>
          <w:sz w:val="20"/>
          <w:szCs w:val="20"/>
        </w:rPr>
        <w:t xml:space="preserve"> ar </w:t>
      </w:r>
      <w:r w:rsidR="001578F5" w:rsidRPr="00780655">
        <w:rPr>
          <w:rFonts w:cstheme="minorHAnsi"/>
          <w:sz w:val="20"/>
          <w:szCs w:val="20"/>
        </w:rPr>
        <w:t>įsisteigęs Rusijoje</w:t>
      </w:r>
      <w:r w:rsidRPr="00780655">
        <w:rPr>
          <w:rFonts w:cstheme="minorHAnsi"/>
          <w:sz w:val="20"/>
          <w:szCs w:val="20"/>
        </w:rPr>
        <w:t>;</w:t>
      </w:r>
    </w:p>
    <w:p w14:paraId="1A515E05"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(b) </w:t>
      </w:r>
      <w:r w:rsidR="001578F5" w:rsidRPr="00780655">
        <w:rPr>
          <w:rFonts w:cstheme="minorHAnsi"/>
          <w:sz w:val="20"/>
          <w:szCs w:val="20"/>
        </w:rPr>
        <w:t xml:space="preserve">neveikiu </w:t>
      </w:r>
      <w:r w:rsidR="002907D9" w:rsidRPr="00780655">
        <w:rPr>
          <w:rFonts w:cstheme="minorHAnsi"/>
          <w:sz w:val="20"/>
          <w:szCs w:val="20"/>
          <w:shd w:val="clear" w:color="auto" w:fill="FFFFFF"/>
        </w:rPr>
        <w:t>šios deklaracijos a) punkte nurodyto subjekto vardu ar jo nurodymu;</w:t>
      </w:r>
    </w:p>
    <w:p w14:paraId="3E90A069" w14:textId="77777777" w:rsidR="009C6DCC" w:rsidRPr="00780655" w:rsidRDefault="004D3BE3" w:rsidP="001728BD">
      <w:pPr>
        <w:spacing w:after="0"/>
        <w:jc w:val="both"/>
        <w:rPr>
          <w:rFonts w:cstheme="minorHAnsi"/>
          <w:sz w:val="20"/>
          <w:szCs w:val="20"/>
          <w:shd w:val="clear" w:color="auto" w:fill="FFFFFF"/>
        </w:rPr>
      </w:pPr>
      <w:r w:rsidRPr="00780655">
        <w:rPr>
          <w:rFonts w:cstheme="minorHAnsi"/>
          <w:sz w:val="20"/>
          <w:szCs w:val="20"/>
        </w:rPr>
        <w:t xml:space="preserve">d) sutartis nebus paskirta vykdyti </w:t>
      </w:r>
      <w:r w:rsidRPr="00780655">
        <w:rPr>
          <w:rFonts w:cstheme="minorHAnsi"/>
          <w:sz w:val="20"/>
          <w:szCs w:val="20"/>
          <w:shd w:val="clear" w:color="auto" w:fill="FFFFFF"/>
        </w:rPr>
        <w:t>subrangovui (-ams), ar kitam (-iems) subjektui (-tams), kurių pajėgumais remia</w:t>
      </w:r>
      <w:r w:rsidR="00EE5FC7" w:rsidRPr="00780655">
        <w:rPr>
          <w:rFonts w:cstheme="minorHAnsi"/>
          <w:sz w:val="20"/>
          <w:szCs w:val="20"/>
          <w:shd w:val="clear" w:color="auto" w:fill="FFFFFF"/>
        </w:rPr>
        <w:t>masi</w:t>
      </w:r>
      <w:r w:rsidRPr="00780655">
        <w:rPr>
          <w:rFonts w:cstheme="minorHAnsi"/>
          <w:sz w:val="20"/>
          <w:szCs w:val="20"/>
          <w:shd w:val="clear" w:color="auto" w:fill="FFFFFF"/>
        </w:rPr>
        <w:t>, kurie priskirtini šios deklaracijos a) arba b</w:t>
      </w:r>
      <w:r w:rsidR="004712B7" w:rsidRPr="00780655">
        <w:rPr>
          <w:rFonts w:cstheme="minorHAnsi"/>
          <w:sz w:val="20"/>
          <w:szCs w:val="20"/>
          <w:shd w:val="clear" w:color="auto" w:fill="FFFFFF"/>
        </w:rPr>
        <w:t>)</w:t>
      </w:r>
      <w:r w:rsidRPr="00780655">
        <w:rPr>
          <w:rFonts w:cstheme="minorHAnsi"/>
          <w:sz w:val="20"/>
          <w:szCs w:val="20"/>
          <w:shd w:val="clear" w:color="auto" w:fill="FFFFFF"/>
        </w:rPr>
        <w:t xml:space="preserve"> punktuose nurodytiems subjektams.</w:t>
      </w:r>
      <w:bookmarkEnd w:id="74"/>
      <w:bookmarkEnd w:id="75"/>
      <w:bookmarkEnd w:id="76"/>
    </w:p>
    <w:p w14:paraId="4D66B7A2" w14:textId="77777777" w:rsidR="0089233C" w:rsidRPr="00780655" w:rsidRDefault="0089233C" w:rsidP="001728BD">
      <w:pPr>
        <w:spacing w:after="0"/>
        <w:jc w:val="both"/>
        <w:rPr>
          <w:rFonts w:cstheme="minorHAnsi"/>
          <w:sz w:val="20"/>
          <w:szCs w:val="20"/>
          <w:shd w:val="clear" w:color="auto" w:fill="FFFFFF"/>
        </w:rPr>
      </w:pPr>
    </w:p>
    <w:p w14:paraId="5E910B9E" w14:textId="77777777" w:rsidR="0089233C" w:rsidRPr="00780655" w:rsidRDefault="0089233C" w:rsidP="00E957CD">
      <w:pPr>
        <w:jc w:val="both"/>
        <w:rPr>
          <w:rFonts w:cstheme="minorHAnsi"/>
          <w:sz w:val="20"/>
          <w:szCs w:val="20"/>
          <w:shd w:val="clear" w:color="auto" w:fill="FFFFFF"/>
        </w:rPr>
      </w:pPr>
    </w:p>
    <w:p w14:paraId="7D7790A6" w14:textId="65D53380" w:rsidR="007F6E2E" w:rsidRPr="009A0F53" w:rsidRDefault="007F6E2E" w:rsidP="007F6E2E">
      <w:pPr>
        <w:pStyle w:val="Antrat2"/>
        <w:ind w:left="5103"/>
        <w:rPr>
          <w:rFonts w:asciiTheme="minorHAnsi" w:eastAsia="Calibri" w:hAnsiTheme="minorHAnsi" w:cstheme="minorHAnsi"/>
          <w:color w:val="0070C0"/>
          <w:sz w:val="21"/>
          <w:szCs w:val="21"/>
        </w:rPr>
      </w:pPr>
      <w:bookmarkStart w:id="78" w:name="_Toc187054414"/>
      <w:bookmarkStart w:id="79" w:name="_Toc48310722"/>
      <w:r w:rsidRPr="00780655">
        <w:rPr>
          <w:rFonts w:asciiTheme="minorHAnsi" w:hAnsiTheme="minorHAnsi"/>
          <w:color w:val="0070C0"/>
          <w:sz w:val="21"/>
          <w:szCs w:val="21"/>
        </w:rPr>
        <w:lastRenderedPageBreak/>
        <w:t xml:space="preserve">Pirkimo sąlygų 10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8"/>
    </w:p>
    <w:p w14:paraId="6EF531DA"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F867AA5" w14:textId="22EF80A1" w:rsidR="007F6E2E" w:rsidRDefault="007F6E2E" w:rsidP="00A46215">
      <w:pPr>
        <w:jc w:val="center"/>
        <w:rPr>
          <w:b/>
          <w:bCs/>
        </w:rPr>
      </w:pPr>
      <w:r w:rsidRPr="00780655">
        <w:rPr>
          <w:b/>
          <w:bCs/>
        </w:rPr>
        <w:t xml:space="preserve">PRIDEDAMA </w:t>
      </w:r>
      <w:r w:rsidR="004F6665" w:rsidRPr="00780655">
        <w:rPr>
          <w:b/>
          <w:bCs/>
        </w:rPr>
        <w:t>ATSKIR</w:t>
      </w:r>
      <w:r w:rsidR="004F6665">
        <w:rPr>
          <w:b/>
          <w:bCs/>
        </w:rPr>
        <w:t xml:space="preserve">AIS </w:t>
      </w:r>
      <w:r w:rsidR="004F6665" w:rsidRPr="009A0F53">
        <w:rPr>
          <w:b/>
          <w:bCs/>
        </w:rPr>
        <w:t xml:space="preserve"> </w:t>
      </w:r>
      <w:r w:rsidR="004F6665" w:rsidRPr="00780655">
        <w:rPr>
          <w:b/>
          <w:bCs/>
        </w:rPr>
        <w:t>DOKUMENT</w:t>
      </w:r>
      <w:r w:rsidR="004F6665">
        <w:rPr>
          <w:b/>
          <w:bCs/>
        </w:rPr>
        <w:t>AIS:</w:t>
      </w:r>
    </w:p>
    <w:p w14:paraId="751BEEEB" w14:textId="77777777" w:rsidR="004F6665" w:rsidRDefault="004F6665" w:rsidP="004F6665">
      <w:pPr>
        <w:pStyle w:val="Sraopastraipa"/>
        <w:numPr>
          <w:ilvl w:val="0"/>
          <w:numId w:val="29"/>
        </w:numPr>
        <w:rPr>
          <w:b/>
          <w:bCs/>
        </w:rPr>
      </w:pPr>
      <w:r>
        <w:rPr>
          <w:b/>
          <w:bCs/>
        </w:rPr>
        <w:t>Statybos rangos sutarties Bendrosios sąlygos, word formatu;</w:t>
      </w:r>
    </w:p>
    <w:p w14:paraId="4BA9AB8D" w14:textId="77777777" w:rsidR="004F6665" w:rsidRPr="009A0F53" w:rsidRDefault="004F6665" w:rsidP="001728BD">
      <w:pPr>
        <w:pStyle w:val="Sraopastraipa"/>
        <w:numPr>
          <w:ilvl w:val="0"/>
          <w:numId w:val="30"/>
        </w:numPr>
        <w:rPr>
          <w:b/>
          <w:bCs/>
        </w:rPr>
      </w:pPr>
      <w:r>
        <w:rPr>
          <w:b/>
          <w:bCs/>
        </w:rPr>
        <w:t>Statybos rangos sutarties Specialiosios sąlygos, word formatu.</w:t>
      </w:r>
    </w:p>
    <w:p w14:paraId="47271591" w14:textId="77777777" w:rsidR="007F6E2E" w:rsidRPr="00780655" w:rsidRDefault="007F6E2E" w:rsidP="007F6E2E">
      <w:pPr>
        <w:rPr>
          <w:b/>
          <w:bCs/>
        </w:rPr>
      </w:pPr>
    </w:p>
    <w:p w14:paraId="4173313E" w14:textId="77777777" w:rsidR="007F6E2E" w:rsidRPr="00780655" w:rsidRDefault="007F6E2E" w:rsidP="007F6E2E">
      <w:pPr>
        <w:rPr>
          <w:b/>
          <w:bCs/>
        </w:rPr>
      </w:pPr>
    </w:p>
    <w:p w14:paraId="7B3501FE" w14:textId="77777777" w:rsidR="007F6E2E" w:rsidRPr="00780655" w:rsidRDefault="007F6E2E" w:rsidP="007F6E2E">
      <w:pPr>
        <w:rPr>
          <w:b/>
          <w:bCs/>
        </w:rPr>
      </w:pPr>
    </w:p>
    <w:p w14:paraId="3B9A71BF" w14:textId="77777777" w:rsidR="007F6E2E" w:rsidRPr="00780655" w:rsidRDefault="007F6E2E" w:rsidP="007F6E2E">
      <w:pPr>
        <w:rPr>
          <w:b/>
          <w:bCs/>
        </w:rPr>
      </w:pPr>
    </w:p>
    <w:p w14:paraId="2F0A8B9F" w14:textId="77777777" w:rsidR="007F6E2E" w:rsidRPr="00780655" w:rsidRDefault="007F6E2E" w:rsidP="007F6E2E">
      <w:pPr>
        <w:rPr>
          <w:rFonts w:eastAsia="Calibri" w:cstheme="minorHAnsi"/>
          <w:color w:val="0070C0"/>
        </w:rPr>
      </w:pPr>
    </w:p>
    <w:p w14:paraId="429B276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5448A8A"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183B955"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569CC9D" w14:textId="77777777" w:rsidR="007F6E2E" w:rsidRPr="00780655" w:rsidRDefault="007F6E2E" w:rsidP="007F6E2E"/>
    <w:p w14:paraId="76DBA1F6" w14:textId="77777777" w:rsidR="007F6E2E" w:rsidRPr="00780655" w:rsidRDefault="007F6E2E" w:rsidP="007F6E2E"/>
    <w:p w14:paraId="62E14F2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8A77871"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BC473F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AA2DBAC" w14:textId="77777777" w:rsidR="00193A32" w:rsidRPr="00780655" w:rsidRDefault="00193A32" w:rsidP="00193A32"/>
    <w:p w14:paraId="64D22DBF" w14:textId="77777777" w:rsidR="00193A32" w:rsidRPr="00780655" w:rsidRDefault="00193A32" w:rsidP="00193A32"/>
    <w:p w14:paraId="6E31F78A" w14:textId="77777777" w:rsidR="00193A32" w:rsidRPr="00780655" w:rsidRDefault="00193A32" w:rsidP="00193A32"/>
    <w:p w14:paraId="0DF24C57" w14:textId="77777777" w:rsidR="00193A32" w:rsidRPr="00780655" w:rsidRDefault="00193A32" w:rsidP="00193A32"/>
    <w:p w14:paraId="23676BF7" w14:textId="77777777" w:rsidR="00193A32" w:rsidRPr="00780655" w:rsidRDefault="00193A32" w:rsidP="00193A32"/>
    <w:p w14:paraId="51A5ABB6" w14:textId="77777777" w:rsidR="00193A32" w:rsidRPr="00780655" w:rsidRDefault="00193A32" w:rsidP="00193A32"/>
    <w:p w14:paraId="5BB93BCF" w14:textId="77777777" w:rsidR="00193A32" w:rsidRPr="00780655" w:rsidRDefault="00193A32" w:rsidP="00193A32"/>
    <w:p w14:paraId="6C38541B" w14:textId="77777777" w:rsidR="00193A32" w:rsidRPr="00780655" w:rsidRDefault="00193A32" w:rsidP="00193A32"/>
    <w:p w14:paraId="47FF7CD4" w14:textId="77777777" w:rsidR="00D82393" w:rsidRPr="00780655" w:rsidRDefault="00D82393" w:rsidP="00193A32"/>
    <w:p w14:paraId="2F64B5F2" w14:textId="77777777" w:rsidR="00D82393" w:rsidRPr="00780655" w:rsidRDefault="00D82393" w:rsidP="00193A32"/>
    <w:p w14:paraId="45A4D217" w14:textId="77777777" w:rsidR="00D82393" w:rsidRPr="00780655" w:rsidRDefault="00D82393" w:rsidP="00193A32"/>
    <w:p w14:paraId="5F1C99A4" w14:textId="77777777" w:rsidR="007F6E2E" w:rsidRPr="00780655" w:rsidRDefault="007F6E2E" w:rsidP="007F6E2E"/>
    <w:p w14:paraId="673F07E3" w14:textId="59265696" w:rsidR="00D82393" w:rsidRPr="00780655" w:rsidRDefault="00D82393"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80" w:name="_Toc161997958"/>
      <w:bookmarkStart w:id="81" w:name="_Toc187054415"/>
      <w:r w:rsidRPr="00780655">
        <w:rPr>
          <w:rFonts w:ascii="Trebuchet MS" w:eastAsiaTheme="majorEastAsia" w:hAnsi="Trebuchet MS" w:cstheme="majorBidi"/>
          <w:color w:val="0070C0"/>
          <w:sz w:val="22"/>
          <w:szCs w:val="22"/>
        </w:rPr>
        <w:lastRenderedPageBreak/>
        <w:t xml:space="preserve">Pirkimo sąlygų 11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w:t>
      </w:r>
      <w:r w:rsidRPr="009A0F53">
        <w:rPr>
          <w:rFonts w:ascii="Trebuchet MS" w:hAnsi="Trebuchet MS"/>
          <w:color w:val="0070C0"/>
          <w:sz w:val="22"/>
          <w:szCs w:val="22"/>
        </w:rPr>
        <w:t xml:space="preserve">Tiekėjo deklaracija dėl atitikties PĮ </w:t>
      </w:r>
      <w:r w:rsidRPr="00780655">
        <w:rPr>
          <w:rFonts w:ascii="Trebuchet MS" w:hAnsi="Trebuchet MS"/>
          <w:color w:val="0070C0"/>
          <w:sz w:val="22"/>
          <w:szCs w:val="22"/>
        </w:rPr>
        <w:t xml:space="preserve">58 str. 4 </w:t>
      </w:r>
      <w:r w:rsidRPr="00780655">
        <w:rPr>
          <w:rFonts w:ascii="Trebuchet MS" w:hAnsi="Trebuchet MS"/>
          <w:color w:val="0070C0"/>
          <w:sz w:val="22"/>
          <w:szCs w:val="22"/>
          <w:vertAlign w:val="superscript"/>
        </w:rPr>
        <w:t xml:space="preserve">1 </w:t>
      </w:r>
      <w:r w:rsidRPr="00780655">
        <w:rPr>
          <w:rFonts w:ascii="Trebuchet MS" w:hAnsi="Trebuchet MS"/>
          <w:color w:val="0070C0"/>
          <w:sz w:val="22"/>
          <w:szCs w:val="22"/>
        </w:rPr>
        <w:t>d. nuostatoms</w:t>
      </w:r>
      <w:r w:rsidRPr="00780655">
        <w:rPr>
          <w:rFonts w:ascii="Trebuchet MS" w:eastAsiaTheme="majorEastAsia" w:hAnsi="Trebuchet MS" w:cstheme="majorBidi"/>
          <w:color w:val="0070C0"/>
          <w:sz w:val="22"/>
          <w:szCs w:val="22"/>
        </w:rPr>
        <w:t>“</w:t>
      </w:r>
      <w:bookmarkEnd w:id="80"/>
      <w:bookmarkEnd w:id="81"/>
    </w:p>
    <w:p w14:paraId="781E6B19" w14:textId="77777777" w:rsidR="00D82393" w:rsidRPr="00780655" w:rsidRDefault="00D82393" w:rsidP="00D82393">
      <w:pPr>
        <w:spacing w:line="259" w:lineRule="auto"/>
        <w:jc w:val="center"/>
        <w:rPr>
          <w:rFonts w:ascii="Trebuchet MS" w:eastAsiaTheme="minorHAnsi" w:hAnsi="Trebuchet MS"/>
          <w:kern w:val="2"/>
          <w:sz w:val="22"/>
          <w:szCs w:val="22"/>
          <w:lang w:eastAsia="en-US"/>
          <w14:ligatures w14:val="standardContextual"/>
        </w:rPr>
      </w:pPr>
    </w:p>
    <w:p w14:paraId="41FFA3E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073FBEA5"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„Pakruojo vandentiekis“</w:t>
      </w:r>
    </w:p>
    <w:p w14:paraId="33817EBB"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09E7AE05"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180BA061"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82" w:name="_Hlk146983908"/>
      <w:bookmarkStart w:id="83"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82"/>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83"/>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1146350" w14:textId="77777777" w:rsidR="00D82393" w:rsidRPr="00780655"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2241A106" w14:textId="77777777" w:rsidR="00C24EE8"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6F01D9EF" w14:textId="6D885569" w:rsidR="00D82393"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4FBDC8E9" w14:textId="0431BB73" w:rsidR="00C24EE8"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129505" w14:textId="64DDD461"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4EBA993" w14:textId="2CE4E814"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lastRenderedPageBreak/>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7FD52E30" w14:textId="77777777" w:rsidR="00D82393" w:rsidRPr="00780655" w:rsidRDefault="00D82393" w:rsidP="00D82393">
      <w:pPr>
        <w:spacing w:line="259" w:lineRule="auto"/>
        <w:jc w:val="both"/>
        <w:rPr>
          <w:rFonts w:ascii="Trebuchet MS" w:eastAsiaTheme="minorHAnsi" w:hAnsi="Trebuchet MS"/>
          <w:kern w:val="2"/>
          <w:sz w:val="22"/>
          <w:szCs w:val="22"/>
          <w:lang w:eastAsia="en-US"/>
          <w14:ligatures w14:val="standardContextual"/>
        </w:rPr>
      </w:pPr>
    </w:p>
    <w:p w14:paraId="3059D3B6" w14:textId="77777777"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Pareigos (pvz. direktorius)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Vardas, Pavardė</w:t>
      </w:r>
    </w:p>
    <w:p w14:paraId="011BB2BB"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0DF5C3" w14:textId="4ACB21BF" w:rsidR="007F6E2E" w:rsidRDefault="007F6E2E" w:rsidP="007F6E2E">
      <w:pPr>
        <w:pStyle w:val="Antrat2"/>
        <w:ind w:left="5103"/>
        <w:rPr>
          <w:rFonts w:asciiTheme="minorHAnsi" w:eastAsia="Calibri" w:hAnsiTheme="minorHAnsi" w:cstheme="minorHAnsi"/>
          <w:color w:val="0070C0"/>
          <w:sz w:val="21"/>
          <w:szCs w:val="21"/>
        </w:rPr>
      </w:pPr>
    </w:p>
    <w:p w14:paraId="6DDA698F" w14:textId="6F109698" w:rsidR="00C24EE8" w:rsidRDefault="00C24EE8" w:rsidP="00C24EE8"/>
    <w:p w14:paraId="6A6E4AF7" w14:textId="3AEA8F9B" w:rsidR="00C24EE8" w:rsidRDefault="00C24EE8" w:rsidP="00C24EE8"/>
    <w:p w14:paraId="53940161" w14:textId="4C04EFBB" w:rsidR="00C24EE8" w:rsidRDefault="00C24EE8" w:rsidP="00C24EE8"/>
    <w:p w14:paraId="746DA74E" w14:textId="78955A50" w:rsidR="00C24EE8" w:rsidRDefault="00C24EE8" w:rsidP="00C24EE8"/>
    <w:p w14:paraId="14B69EC9" w14:textId="34694536" w:rsidR="00C24EE8" w:rsidRDefault="00C24EE8" w:rsidP="00C24EE8"/>
    <w:p w14:paraId="4590FC3D" w14:textId="6C9EAF0E" w:rsidR="00C24EE8" w:rsidRDefault="00C24EE8" w:rsidP="00C24EE8"/>
    <w:p w14:paraId="1EAE8F98" w14:textId="70026B62" w:rsidR="00C24EE8" w:rsidRDefault="00C24EE8" w:rsidP="00C24EE8"/>
    <w:p w14:paraId="27DE86CA" w14:textId="77FB6FED" w:rsidR="00C24EE8" w:rsidRDefault="00C24EE8" w:rsidP="00C24EE8"/>
    <w:p w14:paraId="0401C279" w14:textId="4448E9A0" w:rsidR="00C24EE8" w:rsidRDefault="00C24EE8" w:rsidP="00C24EE8"/>
    <w:p w14:paraId="3C377F2F" w14:textId="33169141" w:rsidR="00C24EE8" w:rsidRDefault="00C24EE8" w:rsidP="00C24EE8"/>
    <w:p w14:paraId="03CF44FB" w14:textId="49666349" w:rsidR="00C24EE8" w:rsidRDefault="00C24EE8" w:rsidP="00C24EE8"/>
    <w:p w14:paraId="77FBC0FB" w14:textId="7B813140" w:rsidR="00C24EE8" w:rsidRDefault="00C24EE8" w:rsidP="00C24EE8"/>
    <w:p w14:paraId="264B63DB" w14:textId="0BA0BA23" w:rsidR="00C24EE8" w:rsidRDefault="00C24EE8" w:rsidP="00C24EE8"/>
    <w:p w14:paraId="301192A7" w14:textId="32B68FB1" w:rsidR="00C24EE8" w:rsidRDefault="00C24EE8" w:rsidP="00C24EE8"/>
    <w:p w14:paraId="20B34FEC" w14:textId="3B7C8296" w:rsidR="00C24EE8" w:rsidRDefault="00C24EE8" w:rsidP="00C24EE8"/>
    <w:p w14:paraId="32AA7E39" w14:textId="19AC0FAB" w:rsidR="00C24EE8" w:rsidRDefault="00C24EE8" w:rsidP="00C24EE8"/>
    <w:p w14:paraId="78E1D4C1" w14:textId="6132BAC8" w:rsidR="00C24EE8" w:rsidRDefault="00C24EE8" w:rsidP="00C24EE8"/>
    <w:p w14:paraId="72346B3D" w14:textId="2FAB78A3" w:rsidR="00C24EE8" w:rsidRDefault="00C24EE8" w:rsidP="00C24EE8"/>
    <w:p w14:paraId="603FC2E1" w14:textId="4623BAA2" w:rsidR="00C24EE8" w:rsidRDefault="00C24EE8" w:rsidP="00C24EE8"/>
    <w:p w14:paraId="63BBB862" w14:textId="7AFCD077" w:rsidR="00C24EE8" w:rsidRDefault="00C24EE8" w:rsidP="00C24EE8"/>
    <w:p w14:paraId="4FD6583F" w14:textId="5CE8351F" w:rsidR="00C24EE8" w:rsidRDefault="00C24EE8" w:rsidP="00C24EE8"/>
    <w:p w14:paraId="534AC652" w14:textId="77777777" w:rsidR="00C24EE8" w:rsidRPr="00C24EE8" w:rsidRDefault="00C24EE8" w:rsidP="00C24EE8"/>
    <w:p w14:paraId="0C99FB25" w14:textId="14DF2BDC" w:rsidR="007F6E2E" w:rsidRPr="001D68D2" w:rsidRDefault="007F6E2E"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84" w:name="_Toc187054416"/>
      <w:r w:rsidRPr="00780655">
        <w:rPr>
          <w:rFonts w:ascii="Trebuchet MS" w:eastAsiaTheme="majorEastAsia" w:hAnsi="Trebuchet MS" w:cstheme="majorBidi"/>
          <w:color w:val="0070C0"/>
          <w:sz w:val="22"/>
          <w:szCs w:val="22"/>
        </w:rPr>
        <w:lastRenderedPageBreak/>
        <w:t xml:space="preserve">Pirkimo sąlygų 12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„Darbo </w:t>
      </w:r>
      <w:r w:rsidR="009936F7">
        <w:rPr>
          <w:rFonts w:ascii="Trebuchet MS" w:eastAsiaTheme="majorEastAsia" w:hAnsi="Trebuchet MS" w:cstheme="majorBidi"/>
          <w:color w:val="0070C0"/>
          <w:sz w:val="22"/>
          <w:szCs w:val="22"/>
        </w:rPr>
        <w:t xml:space="preserve">laiko </w:t>
      </w:r>
      <w:r w:rsidRPr="001D68D2">
        <w:rPr>
          <w:rFonts w:ascii="Trebuchet MS" w:eastAsiaTheme="majorEastAsia" w:hAnsi="Trebuchet MS" w:cstheme="majorBidi"/>
          <w:color w:val="0070C0"/>
          <w:sz w:val="22"/>
          <w:szCs w:val="22"/>
        </w:rPr>
        <w:t>apskaitos deklaracija“</w:t>
      </w:r>
      <w:bookmarkEnd w:id="84"/>
    </w:p>
    <w:p w14:paraId="7D12FF4C" w14:textId="77777777" w:rsidR="004139CC" w:rsidRPr="009A0F53" w:rsidRDefault="004139CC" w:rsidP="007F6E2E">
      <w:pPr>
        <w:keepNext/>
        <w:tabs>
          <w:tab w:val="left" w:pos="5174"/>
        </w:tabs>
        <w:ind w:right="140"/>
        <w:jc w:val="right"/>
        <w:outlineLvl w:val="0"/>
        <w:rPr>
          <w:rFonts w:asciiTheme="majorHAnsi" w:eastAsia="Times New Roman" w:hAnsiTheme="majorHAnsi" w:cstheme="majorHAnsi"/>
          <w:b/>
          <w:highlight w:val="yellow"/>
          <w:lang w:eastAsia="x-none"/>
        </w:rPr>
      </w:pPr>
    </w:p>
    <w:p w14:paraId="5CD8F397" w14:textId="77777777" w:rsidR="007F6E2E" w:rsidRPr="001728BD" w:rsidRDefault="007F6E2E" w:rsidP="001728BD">
      <w:pPr>
        <w:jc w:val="center"/>
        <w:rPr>
          <w:b/>
          <w:bCs/>
        </w:rPr>
      </w:pPr>
      <w:bookmarkStart w:id="85" w:name="_Toc183720268"/>
      <w:r w:rsidRPr="001728BD">
        <w:rPr>
          <w:b/>
          <w:bCs/>
        </w:rPr>
        <w:t>TIEKĖJO DEKLARACIJA / PASIŽADĖJIMAS VESTI DARBO LAIKO APSKAITĄ STATYBVIETĖJE</w:t>
      </w:r>
      <w:bookmarkEnd w:id="79"/>
      <w:bookmarkEnd w:id="85"/>
    </w:p>
    <w:p w14:paraId="0A05DC86" w14:textId="77777777" w:rsidR="007F6E2E" w:rsidRPr="001D68D2" w:rsidRDefault="007F6E2E" w:rsidP="007F6E2E">
      <w:pPr>
        <w:spacing w:after="0"/>
        <w:rPr>
          <w:rFonts w:asciiTheme="majorHAnsi" w:hAnsiTheme="majorHAnsi" w:cstheme="majorHAnsi"/>
        </w:rPr>
      </w:pPr>
    </w:p>
    <w:p w14:paraId="1DE9AD0A" w14:textId="77777777" w:rsidR="007F6E2E" w:rsidRPr="009A0F53" w:rsidRDefault="007F6E2E" w:rsidP="007F6E2E">
      <w:pPr>
        <w:spacing w:after="0"/>
        <w:rPr>
          <w:rFonts w:asciiTheme="majorHAnsi" w:hAnsiTheme="majorHAnsi" w:cstheme="majorHAnsi"/>
        </w:rPr>
      </w:pPr>
    </w:p>
    <w:p w14:paraId="28A0207E" w14:textId="77777777" w:rsidR="007F6E2E" w:rsidRPr="00780655" w:rsidRDefault="007F6E2E" w:rsidP="007F6E2E">
      <w:pPr>
        <w:spacing w:after="0"/>
        <w:jc w:val="center"/>
        <w:rPr>
          <w:rFonts w:asciiTheme="majorHAnsi" w:hAnsiTheme="majorHAnsi" w:cstheme="majorHAnsi"/>
          <w:b/>
        </w:rPr>
      </w:pPr>
      <w:r w:rsidRPr="00780655">
        <w:rPr>
          <w:rFonts w:asciiTheme="majorHAnsi" w:hAnsiTheme="majorHAnsi" w:cstheme="majorHAnsi"/>
          <w:b/>
        </w:rPr>
        <w:t>TIEKĖJO DEKLARACIJA</w:t>
      </w:r>
    </w:p>
    <w:p w14:paraId="220B3CAB" w14:textId="77777777" w:rsidR="007F6E2E" w:rsidRPr="00780655" w:rsidRDefault="007F6E2E" w:rsidP="007F6E2E">
      <w:pPr>
        <w:spacing w:after="0"/>
        <w:rPr>
          <w:rFonts w:asciiTheme="majorHAnsi" w:hAnsiTheme="majorHAnsi" w:cstheme="majorHAnsi"/>
        </w:rPr>
      </w:pPr>
    </w:p>
    <w:p w14:paraId="24233D1F"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rPr>
        <w:t>_____________</w:t>
      </w:r>
      <w:r w:rsidRPr="00780655">
        <w:rPr>
          <w:rFonts w:asciiTheme="majorHAnsi" w:hAnsiTheme="majorHAnsi" w:cstheme="majorHAnsi"/>
          <w:b/>
          <w:bCs/>
          <w:color w:val="000000"/>
        </w:rPr>
        <w:t xml:space="preserve"> </w:t>
      </w:r>
      <w:r w:rsidRPr="00780655">
        <w:rPr>
          <w:rFonts w:asciiTheme="majorHAnsi" w:hAnsiTheme="majorHAnsi" w:cstheme="majorHAnsi"/>
        </w:rPr>
        <w:t>Nr.______</w:t>
      </w:r>
    </w:p>
    <w:p w14:paraId="76EC8F4C"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(data)</w:t>
      </w:r>
    </w:p>
    <w:p w14:paraId="6C4249EC"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bCs/>
          <w:color w:val="000000"/>
        </w:rPr>
        <w:t>_____________</w:t>
      </w:r>
    </w:p>
    <w:p w14:paraId="461AD18E"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(sudarymo vieta)</w:t>
      </w:r>
    </w:p>
    <w:p w14:paraId="0DE600F1" w14:textId="77777777" w:rsidR="007F6E2E" w:rsidRPr="00780655" w:rsidRDefault="007F6E2E" w:rsidP="007F6E2E">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7F6E2E" w:rsidRPr="00780655" w14:paraId="72ECE522" w14:textId="77777777" w:rsidTr="0032751C">
        <w:tc>
          <w:tcPr>
            <w:tcW w:w="9828" w:type="dxa"/>
          </w:tcPr>
          <w:p w14:paraId="4BBED48C" w14:textId="77777777" w:rsidR="007F6E2E" w:rsidRPr="00780655" w:rsidRDefault="007F6E2E" w:rsidP="007F6E2E">
            <w:pPr>
              <w:snapToGrid w:val="0"/>
              <w:spacing w:after="0"/>
              <w:ind w:right="-82" w:firstLine="900"/>
              <w:jc w:val="both"/>
              <w:rPr>
                <w:rFonts w:asciiTheme="majorHAnsi" w:hAnsiTheme="majorHAnsi" w:cstheme="majorHAnsi"/>
                <w:spacing w:val="-2"/>
              </w:rPr>
            </w:pPr>
            <w:r w:rsidRPr="00780655">
              <w:rPr>
                <w:rFonts w:asciiTheme="majorHAnsi" w:hAnsiTheme="majorHAnsi" w:cstheme="majorHAnsi"/>
                <w:spacing w:val="-2"/>
              </w:rPr>
              <w:t>Aš, ______________________________________________________________ ,</w:t>
            </w:r>
          </w:p>
        </w:tc>
      </w:tr>
      <w:tr w:rsidR="007F6E2E" w:rsidRPr="00780655" w14:paraId="1BFC8245" w14:textId="77777777" w:rsidTr="0032751C">
        <w:tc>
          <w:tcPr>
            <w:tcW w:w="9828" w:type="dxa"/>
          </w:tcPr>
          <w:p w14:paraId="051F473C"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(Tiekėjo vadovo ar jo įgalioto asmens pareigų pavadinimas, vardas ir pavardė)</w:t>
            </w:r>
          </w:p>
        </w:tc>
      </w:tr>
      <w:tr w:rsidR="007F6E2E" w:rsidRPr="00780655" w14:paraId="430CE517" w14:textId="77777777" w:rsidTr="0032751C">
        <w:tc>
          <w:tcPr>
            <w:tcW w:w="9828" w:type="dxa"/>
          </w:tcPr>
          <w:p w14:paraId="411E50C1"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tvirtinu, kad mano vadovaujamas (-a) (atstovaujamas (-a))_____________________________ ,</w:t>
            </w:r>
          </w:p>
        </w:tc>
      </w:tr>
      <w:tr w:rsidR="007F6E2E" w:rsidRPr="00780655" w14:paraId="5D793B5D" w14:textId="77777777" w:rsidTr="0032751C">
        <w:tc>
          <w:tcPr>
            <w:tcW w:w="9828" w:type="dxa"/>
          </w:tcPr>
          <w:p w14:paraId="60BD6930"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 xml:space="preserve">                                                                                (Tiekėjo pavadinimas)</w:t>
            </w:r>
          </w:p>
        </w:tc>
      </w:tr>
      <w:tr w:rsidR="007F6E2E" w:rsidRPr="00780655" w14:paraId="5B4E1770" w14:textId="77777777" w:rsidTr="0032751C">
        <w:tc>
          <w:tcPr>
            <w:tcW w:w="9828" w:type="dxa"/>
          </w:tcPr>
          <w:p w14:paraId="0EE75254"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dalyvaujantis (-i) [vykdytojo pavadinimas]  organizuojamame pirkime </w:t>
            </w:r>
          </w:p>
        </w:tc>
      </w:tr>
      <w:tr w:rsidR="007F6E2E" w:rsidRPr="00780655" w14:paraId="6D046E22" w14:textId="77777777" w:rsidTr="0032751C">
        <w:trPr>
          <w:trHeight w:val="681"/>
        </w:trPr>
        <w:tc>
          <w:tcPr>
            <w:tcW w:w="9828" w:type="dxa"/>
          </w:tcPr>
          <w:p w14:paraId="5DE602FF" w14:textId="77777777" w:rsidR="007F6E2E" w:rsidRPr="00780655" w:rsidRDefault="007F6E2E" w:rsidP="00193A32">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[pirkimo pavadinimas], vykdomame atviro konkurso būdu (CVP IS pirkimo numeris            ) pirkimo sutarties vykdymo (statybos proceso) metu ves </w:t>
            </w:r>
            <w:r w:rsidR="00791146" w:rsidRPr="00780655">
              <w:rPr>
                <w:rFonts w:asciiTheme="majorHAnsi" w:hAnsiTheme="majorHAnsi" w:cstheme="majorHAnsi"/>
                <w:spacing w:val="-2"/>
              </w:rPr>
              <w:t xml:space="preserve">automatizuotą </w:t>
            </w:r>
            <w:r w:rsidRPr="00780655">
              <w:rPr>
                <w:rFonts w:asciiTheme="majorHAnsi" w:hAnsiTheme="majorHAnsi" w:cstheme="majorHAnsi"/>
                <w:spacing w:val="-2"/>
              </w:rPr>
              <w:t>darbo laiko statybvietėje apskaitą (atitinkamą pažymėti):</w:t>
            </w:r>
          </w:p>
          <w:p w14:paraId="5C0DCC46" w14:textId="77777777" w:rsidR="007F6E2E" w:rsidRPr="00780655" w:rsidRDefault="007F6E2E" w:rsidP="00193A32">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7F6E2E" w:rsidRPr="00780655" w14:paraId="525704D9" w14:textId="77777777" w:rsidTr="0032751C">
              <w:tc>
                <w:tcPr>
                  <w:tcW w:w="1166" w:type="dxa"/>
                </w:tcPr>
                <w:p w14:paraId="186278E4"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4C4860B"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Taip</w:t>
                  </w:r>
                </w:p>
              </w:tc>
            </w:tr>
            <w:tr w:rsidR="007F6E2E" w:rsidRPr="00780655" w14:paraId="5102F204" w14:textId="77777777" w:rsidTr="0032751C">
              <w:tc>
                <w:tcPr>
                  <w:tcW w:w="1166" w:type="dxa"/>
                </w:tcPr>
                <w:p w14:paraId="6F61E327"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95445B5"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Ne</w:t>
                  </w:r>
                </w:p>
              </w:tc>
            </w:tr>
          </w:tbl>
          <w:p w14:paraId="790B654E" w14:textId="77777777" w:rsidR="007F6E2E" w:rsidRPr="00780655" w:rsidRDefault="007F6E2E" w:rsidP="00193A32">
            <w:pPr>
              <w:snapToGrid w:val="0"/>
              <w:spacing w:after="0"/>
              <w:ind w:right="-82"/>
              <w:jc w:val="both"/>
              <w:rPr>
                <w:rFonts w:asciiTheme="majorHAnsi" w:hAnsiTheme="majorHAnsi" w:cstheme="majorHAnsi"/>
                <w:spacing w:val="-2"/>
              </w:rPr>
            </w:pPr>
          </w:p>
          <w:p w14:paraId="453A6A15" w14:textId="77777777" w:rsidR="007F6E2E" w:rsidRPr="00780655" w:rsidRDefault="007F6E2E" w:rsidP="00193A32">
            <w:pPr>
              <w:snapToGrid w:val="0"/>
              <w:spacing w:after="0"/>
              <w:ind w:right="-82"/>
              <w:jc w:val="both"/>
              <w:rPr>
                <w:rFonts w:asciiTheme="majorHAnsi" w:hAnsiTheme="majorHAnsi" w:cstheme="majorHAnsi"/>
                <w:spacing w:val="-2"/>
              </w:rPr>
            </w:pPr>
          </w:p>
        </w:tc>
      </w:tr>
      <w:tr w:rsidR="007F6E2E" w:rsidRPr="00780655" w14:paraId="0F85144E" w14:textId="77777777" w:rsidTr="0032751C">
        <w:tc>
          <w:tcPr>
            <w:tcW w:w="9828" w:type="dxa"/>
          </w:tcPr>
          <w:p w14:paraId="5E020BA1" w14:textId="77777777" w:rsidR="007F6E2E" w:rsidRPr="00780655" w:rsidRDefault="007F6E2E" w:rsidP="00193A32">
            <w:pPr>
              <w:snapToGrid w:val="0"/>
              <w:spacing w:after="0"/>
              <w:ind w:right="-82"/>
              <w:jc w:val="center"/>
              <w:rPr>
                <w:rFonts w:asciiTheme="majorHAnsi" w:hAnsiTheme="majorHAnsi" w:cstheme="majorHAnsi"/>
              </w:rPr>
            </w:pPr>
          </w:p>
        </w:tc>
      </w:tr>
    </w:tbl>
    <w:p w14:paraId="7F68AEA0" w14:textId="77777777" w:rsidR="007F6E2E" w:rsidRPr="00780655" w:rsidRDefault="007F6E2E" w:rsidP="00193A32">
      <w:pPr>
        <w:spacing w:after="0"/>
        <w:rPr>
          <w:rFonts w:asciiTheme="majorHAnsi" w:hAnsiTheme="majorHAnsi" w:cstheme="maj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F6E2E" w:rsidRPr="00780655" w14:paraId="4EEB939E" w14:textId="77777777" w:rsidTr="0032751C">
        <w:trPr>
          <w:trHeight w:val="285"/>
        </w:trPr>
        <w:tc>
          <w:tcPr>
            <w:tcW w:w="3284" w:type="dxa"/>
            <w:tcBorders>
              <w:top w:val="nil"/>
              <w:left w:val="nil"/>
              <w:bottom w:val="single" w:sz="4" w:space="0" w:color="auto"/>
              <w:right w:val="nil"/>
            </w:tcBorders>
          </w:tcPr>
          <w:p w14:paraId="6E003C77" w14:textId="77777777" w:rsidR="007F6E2E" w:rsidRPr="00780655" w:rsidRDefault="007F6E2E" w:rsidP="00193A32">
            <w:pPr>
              <w:spacing w:after="0"/>
              <w:ind w:right="-82"/>
              <w:rPr>
                <w:rFonts w:asciiTheme="majorHAnsi" w:hAnsiTheme="majorHAnsi" w:cstheme="majorHAnsi"/>
              </w:rPr>
            </w:pPr>
          </w:p>
        </w:tc>
        <w:tc>
          <w:tcPr>
            <w:tcW w:w="604" w:type="dxa"/>
          </w:tcPr>
          <w:p w14:paraId="1A1C8350"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nil"/>
              <w:left w:val="nil"/>
              <w:bottom w:val="single" w:sz="4" w:space="0" w:color="auto"/>
              <w:right w:val="nil"/>
            </w:tcBorders>
          </w:tcPr>
          <w:p w14:paraId="52E6650F" w14:textId="77777777" w:rsidR="007F6E2E" w:rsidRPr="00780655" w:rsidRDefault="007F6E2E" w:rsidP="00193A32">
            <w:pPr>
              <w:spacing w:after="0"/>
              <w:ind w:right="-82"/>
              <w:jc w:val="center"/>
              <w:rPr>
                <w:rFonts w:asciiTheme="majorHAnsi" w:hAnsiTheme="majorHAnsi" w:cstheme="majorHAnsi"/>
              </w:rPr>
            </w:pPr>
          </w:p>
        </w:tc>
        <w:tc>
          <w:tcPr>
            <w:tcW w:w="701" w:type="dxa"/>
          </w:tcPr>
          <w:p w14:paraId="6BBFD7D9"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nil"/>
              <w:left w:val="nil"/>
              <w:bottom w:val="single" w:sz="4" w:space="0" w:color="auto"/>
              <w:right w:val="nil"/>
            </w:tcBorders>
          </w:tcPr>
          <w:p w14:paraId="39C89326" w14:textId="77777777" w:rsidR="007F6E2E" w:rsidRPr="00780655" w:rsidRDefault="007F6E2E" w:rsidP="00193A32">
            <w:pPr>
              <w:spacing w:after="0"/>
              <w:ind w:right="-82"/>
              <w:jc w:val="right"/>
              <w:rPr>
                <w:rFonts w:asciiTheme="majorHAnsi" w:hAnsiTheme="majorHAnsi" w:cstheme="majorHAnsi"/>
              </w:rPr>
            </w:pPr>
          </w:p>
        </w:tc>
        <w:tc>
          <w:tcPr>
            <w:tcW w:w="648" w:type="dxa"/>
          </w:tcPr>
          <w:p w14:paraId="5EC1E142" w14:textId="77777777" w:rsidR="007F6E2E" w:rsidRPr="00780655" w:rsidRDefault="007F6E2E" w:rsidP="00193A32">
            <w:pPr>
              <w:spacing w:after="0"/>
              <w:ind w:right="-82"/>
              <w:jc w:val="right"/>
              <w:rPr>
                <w:rFonts w:asciiTheme="majorHAnsi" w:hAnsiTheme="majorHAnsi" w:cstheme="majorHAnsi"/>
              </w:rPr>
            </w:pPr>
          </w:p>
        </w:tc>
      </w:tr>
      <w:tr w:rsidR="007F6E2E" w:rsidRPr="00780655" w14:paraId="7038A54D" w14:textId="77777777" w:rsidTr="0032751C">
        <w:trPr>
          <w:trHeight w:val="186"/>
        </w:trPr>
        <w:tc>
          <w:tcPr>
            <w:tcW w:w="3284" w:type="dxa"/>
            <w:tcBorders>
              <w:top w:val="single" w:sz="4" w:space="0" w:color="auto"/>
              <w:left w:val="nil"/>
              <w:bottom w:val="nil"/>
              <w:right w:val="nil"/>
            </w:tcBorders>
          </w:tcPr>
          <w:p w14:paraId="3E8AEACB" w14:textId="77777777" w:rsidR="007F6E2E" w:rsidRPr="00780655" w:rsidRDefault="007F6E2E" w:rsidP="00193A32">
            <w:pPr>
              <w:snapToGrid w:val="0"/>
              <w:spacing w:after="0"/>
              <w:ind w:right="-82"/>
              <w:jc w:val="center"/>
              <w:rPr>
                <w:rFonts w:asciiTheme="majorHAnsi" w:hAnsiTheme="majorHAnsi" w:cstheme="majorHAnsi"/>
                <w:position w:val="6"/>
              </w:rPr>
            </w:pPr>
            <w:r w:rsidRPr="00780655">
              <w:rPr>
                <w:rFonts w:asciiTheme="majorHAnsi" w:hAnsiTheme="majorHAnsi" w:cstheme="majorHAnsi"/>
                <w:position w:val="6"/>
              </w:rPr>
              <w:t>(Deklaraciją sudariusio asmens pareigų pavadinimas)</w:t>
            </w:r>
          </w:p>
        </w:tc>
        <w:tc>
          <w:tcPr>
            <w:tcW w:w="604" w:type="dxa"/>
          </w:tcPr>
          <w:p w14:paraId="725E31C7"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single" w:sz="4" w:space="0" w:color="auto"/>
              <w:left w:val="nil"/>
              <w:bottom w:val="nil"/>
              <w:right w:val="nil"/>
            </w:tcBorders>
          </w:tcPr>
          <w:p w14:paraId="22A89CCD"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(Parašas)</w:t>
            </w:r>
          </w:p>
        </w:tc>
        <w:tc>
          <w:tcPr>
            <w:tcW w:w="701" w:type="dxa"/>
          </w:tcPr>
          <w:p w14:paraId="3994218A"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single" w:sz="4" w:space="0" w:color="auto"/>
              <w:left w:val="nil"/>
              <w:bottom w:val="nil"/>
              <w:right w:val="nil"/>
            </w:tcBorders>
          </w:tcPr>
          <w:p w14:paraId="02D78666"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(Vardas ir pavardė)</w:t>
            </w:r>
          </w:p>
        </w:tc>
        <w:tc>
          <w:tcPr>
            <w:tcW w:w="648" w:type="dxa"/>
          </w:tcPr>
          <w:p w14:paraId="214BB3AD" w14:textId="77777777" w:rsidR="007F6E2E" w:rsidRPr="00780655" w:rsidRDefault="007F6E2E" w:rsidP="00193A32">
            <w:pPr>
              <w:spacing w:after="0"/>
              <w:ind w:right="-82"/>
              <w:jc w:val="center"/>
              <w:rPr>
                <w:rFonts w:asciiTheme="majorHAnsi" w:hAnsiTheme="majorHAnsi" w:cstheme="majorHAnsi"/>
              </w:rPr>
            </w:pPr>
          </w:p>
        </w:tc>
      </w:tr>
    </w:tbl>
    <w:p w14:paraId="482A6752" w14:textId="77777777" w:rsidR="007F6E2E" w:rsidRPr="00780655" w:rsidRDefault="007F6E2E" w:rsidP="007F6E2E">
      <w:pPr>
        <w:rPr>
          <w:rFonts w:ascii="Arial" w:hAnsi="Arial" w:cs="Arial"/>
        </w:rPr>
      </w:pPr>
    </w:p>
    <w:p w14:paraId="1DCA8171" w14:textId="77777777" w:rsidR="00193A32" w:rsidRPr="00780655" w:rsidRDefault="00193A32" w:rsidP="007F6E2E">
      <w:pPr>
        <w:rPr>
          <w:rFonts w:ascii="Arial" w:hAnsi="Arial" w:cs="Arial"/>
        </w:rPr>
      </w:pPr>
    </w:p>
    <w:p w14:paraId="7CD49EEB" w14:textId="77777777" w:rsidR="00193A32" w:rsidRPr="00780655" w:rsidRDefault="00193A32" w:rsidP="007F6E2E">
      <w:pPr>
        <w:rPr>
          <w:rFonts w:ascii="Arial" w:hAnsi="Arial" w:cs="Arial"/>
        </w:rPr>
      </w:pPr>
    </w:p>
    <w:p w14:paraId="03E19988" w14:textId="77777777" w:rsidR="007F6E2E" w:rsidRPr="00780655" w:rsidRDefault="007F6E2E" w:rsidP="007F6E2E">
      <w:pPr>
        <w:contextualSpacing/>
        <w:jc w:val="both"/>
        <w:rPr>
          <w:rFonts w:ascii="Arial" w:hAnsi="Arial" w:cs="Arial"/>
          <w:highlight w:val="yellow"/>
        </w:rPr>
      </w:pPr>
    </w:p>
    <w:p w14:paraId="00CBA923" w14:textId="77777777" w:rsidR="007F6E2E" w:rsidRPr="00780655" w:rsidRDefault="007F6E2E" w:rsidP="007F6E2E">
      <w:pPr>
        <w:contextualSpacing/>
        <w:jc w:val="both"/>
        <w:rPr>
          <w:rFonts w:ascii="Arial" w:hAnsi="Arial" w:cs="Arial"/>
          <w:highlight w:val="yellow"/>
        </w:rPr>
      </w:pPr>
    </w:p>
    <w:p w14:paraId="20245612"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3F2AEB">
          <w:pgSz w:w="12240" w:h="15840"/>
          <w:pgMar w:top="993" w:right="1041" w:bottom="1134" w:left="1701" w:header="720" w:footer="720" w:gutter="0"/>
          <w:pgNumType w:start="22"/>
          <w:cols w:space="720"/>
          <w:docGrid w:linePitch="360"/>
        </w:sectPr>
      </w:pPr>
    </w:p>
    <w:p w14:paraId="2D06A66A" w14:textId="4BA2EDFA"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86" w:name="_Toc187054417"/>
      <w:r w:rsidRPr="001D68D2">
        <w:rPr>
          <w:rFonts w:asciiTheme="minorHAnsi" w:eastAsia="Calibri" w:hAnsiTheme="minorHAnsi" w:cstheme="minorHAnsi"/>
          <w:color w:val="0070C0"/>
          <w:sz w:val="21"/>
          <w:szCs w:val="21"/>
        </w:rPr>
        <w:lastRenderedPageBreak/>
        <w:t>Pirkimo sąlygų 13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Atliktų statybos darbų sąrašas</w:t>
      </w:r>
      <w:r w:rsidRPr="00780655">
        <w:rPr>
          <w:rFonts w:asciiTheme="minorHAnsi" w:eastAsia="Calibri" w:hAnsiTheme="minorHAnsi" w:cstheme="minorHAnsi"/>
          <w:color w:val="0070C0"/>
          <w:sz w:val="21"/>
          <w:szCs w:val="21"/>
        </w:rPr>
        <w:t>“</w:t>
      </w:r>
      <w:bookmarkEnd w:id="86"/>
    </w:p>
    <w:p w14:paraId="732B067C" w14:textId="77777777" w:rsidR="00A46215" w:rsidRPr="00780655" w:rsidRDefault="00791146" w:rsidP="00A46215">
      <w:pPr>
        <w:jc w:val="center"/>
        <w:rPr>
          <w:rFonts w:cstheme="minorHAnsi"/>
          <w:b/>
          <w:sz w:val="20"/>
          <w:szCs w:val="20"/>
        </w:rPr>
      </w:pPr>
      <w:r w:rsidRPr="00780655">
        <w:rPr>
          <w:rFonts w:cstheme="minorHAnsi"/>
          <w:b/>
          <w:sz w:val="20"/>
          <w:szCs w:val="20"/>
        </w:rPr>
        <w:t>ATLIKTŲ STATYBOS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32"/>
        <w:gridCol w:w="2381"/>
        <w:gridCol w:w="3114"/>
        <w:gridCol w:w="1880"/>
        <w:gridCol w:w="2748"/>
      </w:tblGrid>
      <w:tr w:rsidR="00A46215" w:rsidRPr="00780655" w14:paraId="3E5DD246" w14:textId="77777777" w:rsidTr="0032751C">
        <w:trPr>
          <w:trHeight w:val="1598"/>
        </w:trPr>
        <w:tc>
          <w:tcPr>
            <w:tcW w:w="224" w:type="pct"/>
          </w:tcPr>
          <w:p w14:paraId="54A4C0AA" w14:textId="77777777" w:rsidR="00A46215" w:rsidRPr="00780655" w:rsidRDefault="00A46215" w:rsidP="009A0F53">
            <w:pPr>
              <w:spacing w:after="0" w:line="240" w:lineRule="auto"/>
              <w:jc w:val="both"/>
              <w:rPr>
                <w:rFonts w:cstheme="minorHAnsi"/>
                <w:b/>
                <w:sz w:val="20"/>
                <w:szCs w:val="20"/>
              </w:rPr>
            </w:pPr>
            <w:r w:rsidRPr="00780655">
              <w:rPr>
                <w:rFonts w:cstheme="minorHAnsi"/>
                <w:b/>
                <w:sz w:val="20"/>
                <w:szCs w:val="20"/>
              </w:rPr>
              <w:t>Eil.</w:t>
            </w:r>
          </w:p>
          <w:p w14:paraId="4F80147F" w14:textId="77777777" w:rsidR="00A46215" w:rsidRPr="00780655" w:rsidRDefault="00A46215">
            <w:pPr>
              <w:spacing w:after="0" w:line="240" w:lineRule="auto"/>
              <w:jc w:val="both"/>
              <w:rPr>
                <w:rFonts w:cstheme="minorHAnsi"/>
                <w:b/>
                <w:sz w:val="20"/>
                <w:szCs w:val="20"/>
              </w:rPr>
            </w:pPr>
            <w:r w:rsidRPr="00780655">
              <w:rPr>
                <w:rFonts w:cstheme="minorHAnsi"/>
                <w:b/>
                <w:sz w:val="20"/>
                <w:szCs w:val="20"/>
              </w:rPr>
              <w:t>Nr.</w:t>
            </w:r>
          </w:p>
        </w:tc>
        <w:tc>
          <w:tcPr>
            <w:tcW w:w="1044" w:type="pct"/>
          </w:tcPr>
          <w:p w14:paraId="7F9F24B3" w14:textId="2158086C"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objekto pavadinimas,</w:t>
            </w:r>
            <w:r w:rsidR="0051446A" w:rsidRPr="00780655">
              <w:rPr>
                <w:rFonts w:cstheme="minorHAnsi"/>
                <w:sz w:val="20"/>
                <w:szCs w:val="20"/>
              </w:rPr>
              <w:t xml:space="preserve"> kadastrinis numeris,</w:t>
            </w:r>
            <w:r w:rsidRPr="00780655">
              <w:rPr>
                <w:rFonts w:cstheme="minorHAnsi"/>
                <w:sz w:val="20"/>
                <w:szCs w:val="20"/>
              </w:rPr>
              <w:t xml:space="preserve"> apibūdinimas (naujos statybos ir (ar) rekonstravimo ir (darbai)</w:t>
            </w:r>
          </w:p>
        </w:tc>
        <w:tc>
          <w:tcPr>
            <w:tcW w:w="878" w:type="pct"/>
          </w:tcPr>
          <w:p w14:paraId="174FDBB2"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vertė (Eur be PVM) per 4 stulpelyje nurodytą(-us) laikotarpį (-ius)*</w:t>
            </w:r>
          </w:p>
        </w:tc>
        <w:tc>
          <w:tcPr>
            <w:tcW w:w="1148" w:type="pct"/>
          </w:tcPr>
          <w:p w14:paraId="6DABE818"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Statybos darbų atlikimo tiksli data**(vykdymo pradžia ir pabaiga, nurodant metus, mėnesį, dieną)</w:t>
            </w:r>
          </w:p>
        </w:tc>
        <w:tc>
          <w:tcPr>
            <w:tcW w:w="693" w:type="pct"/>
          </w:tcPr>
          <w:p w14:paraId="76F3D5E7"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Užsakovo identifikavimo duomenys </w:t>
            </w:r>
          </w:p>
        </w:tc>
        <w:tc>
          <w:tcPr>
            <w:tcW w:w="1013" w:type="pct"/>
          </w:tcPr>
          <w:p w14:paraId="0362026C"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Užsakovų pažymos (atsiliepimai) apie </w:t>
            </w:r>
            <w:r w:rsidR="0051446A" w:rsidRPr="00780655">
              <w:rPr>
                <w:rFonts w:cstheme="minorHAnsi"/>
                <w:sz w:val="20"/>
                <w:szCs w:val="20"/>
              </w:rPr>
              <w:t xml:space="preserve">laiku ir </w:t>
            </w:r>
            <w:r w:rsidRPr="00780655">
              <w:rPr>
                <w:rFonts w:cstheme="minorHAnsi"/>
                <w:sz w:val="20"/>
                <w:szCs w:val="20"/>
              </w:rPr>
              <w:t>tinkamai atliktus darbus***</w:t>
            </w:r>
          </w:p>
          <w:p w14:paraId="62039451"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(pridedama/nurodomas pridedamo dokumento pavadinimas)</w:t>
            </w:r>
          </w:p>
        </w:tc>
      </w:tr>
      <w:tr w:rsidR="00A46215" w:rsidRPr="00780655" w14:paraId="7B2B5986" w14:textId="77777777" w:rsidTr="001728BD">
        <w:trPr>
          <w:trHeight w:val="256"/>
        </w:trPr>
        <w:tc>
          <w:tcPr>
            <w:tcW w:w="224" w:type="pct"/>
          </w:tcPr>
          <w:p w14:paraId="3058A20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1</w:t>
            </w:r>
          </w:p>
        </w:tc>
        <w:tc>
          <w:tcPr>
            <w:tcW w:w="1044" w:type="pct"/>
          </w:tcPr>
          <w:p w14:paraId="534C6472"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2</w:t>
            </w:r>
          </w:p>
        </w:tc>
        <w:tc>
          <w:tcPr>
            <w:tcW w:w="878" w:type="pct"/>
          </w:tcPr>
          <w:p w14:paraId="34B63FF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3</w:t>
            </w:r>
          </w:p>
        </w:tc>
        <w:tc>
          <w:tcPr>
            <w:tcW w:w="1148" w:type="pct"/>
          </w:tcPr>
          <w:p w14:paraId="4EC06BFA"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4</w:t>
            </w:r>
          </w:p>
        </w:tc>
        <w:tc>
          <w:tcPr>
            <w:tcW w:w="693" w:type="pct"/>
          </w:tcPr>
          <w:p w14:paraId="46FB24B8"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5</w:t>
            </w:r>
          </w:p>
        </w:tc>
        <w:tc>
          <w:tcPr>
            <w:tcW w:w="1013" w:type="pct"/>
          </w:tcPr>
          <w:p w14:paraId="2BBC8AF3"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6</w:t>
            </w:r>
          </w:p>
        </w:tc>
      </w:tr>
      <w:tr w:rsidR="00A46215" w:rsidRPr="00780655" w14:paraId="0B1E7B02" w14:textId="77777777" w:rsidTr="0032751C">
        <w:tc>
          <w:tcPr>
            <w:tcW w:w="224" w:type="pct"/>
          </w:tcPr>
          <w:p w14:paraId="4916744C" w14:textId="77777777" w:rsidR="00A46215" w:rsidRPr="00780655" w:rsidRDefault="00A46215" w:rsidP="001728BD">
            <w:pPr>
              <w:spacing w:after="0"/>
              <w:jc w:val="both"/>
              <w:rPr>
                <w:rFonts w:cstheme="minorHAnsi"/>
                <w:sz w:val="20"/>
                <w:szCs w:val="20"/>
              </w:rPr>
            </w:pPr>
            <w:r w:rsidRPr="00780655">
              <w:rPr>
                <w:rFonts w:cstheme="minorHAnsi"/>
                <w:sz w:val="20"/>
                <w:szCs w:val="20"/>
              </w:rPr>
              <w:t>1</w:t>
            </w:r>
          </w:p>
        </w:tc>
        <w:tc>
          <w:tcPr>
            <w:tcW w:w="1044" w:type="pct"/>
          </w:tcPr>
          <w:p w14:paraId="7D7862F2" w14:textId="77777777" w:rsidR="00A46215" w:rsidRPr="00780655" w:rsidRDefault="00A46215" w:rsidP="001728BD">
            <w:pPr>
              <w:spacing w:after="0"/>
              <w:jc w:val="both"/>
              <w:rPr>
                <w:rFonts w:cstheme="minorHAnsi"/>
                <w:b/>
                <w:sz w:val="20"/>
                <w:szCs w:val="20"/>
              </w:rPr>
            </w:pPr>
          </w:p>
        </w:tc>
        <w:tc>
          <w:tcPr>
            <w:tcW w:w="878" w:type="pct"/>
          </w:tcPr>
          <w:p w14:paraId="0E78C7DE" w14:textId="77777777" w:rsidR="00A46215" w:rsidRPr="00780655" w:rsidRDefault="00A46215" w:rsidP="001728BD">
            <w:pPr>
              <w:spacing w:after="0"/>
              <w:jc w:val="both"/>
              <w:rPr>
                <w:rFonts w:cstheme="minorHAnsi"/>
                <w:b/>
                <w:sz w:val="20"/>
                <w:szCs w:val="20"/>
              </w:rPr>
            </w:pPr>
          </w:p>
        </w:tc>
        <w:tc>
          <w:tcPr>
            <w:tcW w:w="1148" w:type="pct"/>
          </w:tcPr>
          <w:p w14:paraId="4A983D21" w14:textId="77777777" w:rsidR="00A46215" w:rsidRPr="00780655" w:rsidRDefault="00A46215" w:rsidP="001728BD">
            <w:pPr>
              <w:spacing w:after="0"/>
              <w:jc w:val="both"/>
              <w:rPr>
                <w:rFonts w:cstheme="minorHAnsi"/>
                <w:b/>
                <w:sz w:val="20"/>
                <w:szCs w:val="20"/>
              </w:rPr>
            </w:pPr>
          </w:p>
        </w:tc>
        <w:tc>
          <w:tcPr>
            <w:tcW w:w="693" w:type="pct"/>
          </w:tcPr>
          <w:p w14:paraId="4D6DFEA4" w14:textId="77777777" w:rsidR="00A46215" w:rsidRPr="00780655" w:rsidRDefault="00A46215" w:rsidP="001728BD">
            <w:pPr>
              <w:spacing w:after="0"/>
              <w:jc w:val="both"/>
              <w:rPr>
                <w:rFonts w:cstheme="minorHAnsi"/>
                <w:b/>
                <w:sz w:val="20"/>
                <w:szCs w:val="20"/>
              </w:rPr>
            </w:pPr>
          </w:p>
        </w:tc>
        <w:tc>
          <w:tcPr>
            <w:tcW w:w="1013" w:type="pct"/>
          </w:tcPr>
          <w:p w14:paraId="0FCEC9C0" w14:textId="77777777" w:rsidR="00A46215" w:rsidRPr="00780655" w:rsidRDefault="00A46215" w:rsidP="001728BD">
            <w:pPr>
              <w:spacing w:after="0"/>
              <w:jc w:val="both"/>
              <w:rPr>
                <w:rFonts w:cstheme="minorHAnsi"/>
                <w:b/>
                <w:sz w:val="20"/>
                <w:szCs w:val="20"/>
              </w:rPr>
            </w:pPr>
          </w:p>
        </w:tc>
      </w:tr>
      <w:tr w:rsidR="00A46215" w:rsidRPr="00780655" w14:paraId="77C26278" w14:textId="77777777" w:rsidTr="0032751C">
        <w:tc>
          <w:tcPr>
            <w:tcW w:w="224" w:type="pct"/>
          </w:tcPr>
          <w:p w14:paraId="2B61AE4E" w14:textId="77777777" w:rsidR="00A46215" w:rsidRPr="00780655" w:rsidRDefault="00A46215" w:rsidP="001728BD">
            <w:pPr>
              <w:spacing w:after="0"/>
              <w:jc w:val="both"/>
              <w:rPr>
                <w:rFonts w:cstheme="minorHAnsi"/>
                <w:sz w:val="20"/>
                <w:szCs w:val="20"/>
              </w:rPr>
            </w:pPr>
            <w:r w:rsidRPr="00780655">
              <w:rPr>
                <w:rFonts w:cstheme="minorHAnsi"/>
                <w:sz w:val="20"/>
                <w:szCs w:val="20"/>
              </w:rPr>
              <w:t>2</w:t>
            </w:r>
          </w:p>
        </w:tc>
        <w:tc>
          <w:tcPr>
            <w:tcW w:w="1044" w:type="pct"/>
          </w:tcPr>
          <w:p w14:paraId="5D68B11D" w14:textId="77777777" w:rsidR="00A46215" w:rsidRPr="00780655" w:rsidRDefault="00A46215" w:rsidP="001728BD">
            <w:pPr>
              <w:spacing w:after="0"/>
              <w:jc w:val="both"/>
              <w:rPr>
                <w:rFonts w:cstheme="minorHAnsi"/>
                <w:b/>
                <w:sz w:val="20"/>
                <w:szCs w:val="20"/>
              </w:rPr>
            </w:pPr>
          </w:p>
        </w:tc>
        <w:tc>
          <w:tcPr>
            <w:tcW w:w="878" w:type="pct"/>
          </w:tcPr>
          <w:p w14:paraId="145F8A04" w14:textId="77777777" w:rsidR="00A46215" w:rsidRPr="00780655" w:rsidRDefault="00A46215" w:rsidP="001728BD">
            <w:pPr>
              <w:spacing w:after="0"/>
              <w:jc w:val="both"/>
              <w:rPr>
                <w:rFonts w:cstheme="minorHAnsi"/>
                <w:b/>
                <w:sz w:val="20"/>
                <w:szCs w:val="20"/>
              </w:rPr>
            </w:pPr>
          </w:p>
        </w:tc>
        <w:tc>
          <w:tcPr>
            <w:tcW w:w="1148" w:type="pct"/>
          </w:tcPr>
          <w:p w14:paraId="303E852F" w14:textId="77777777" w:rsidR="00A46215" w:rsidRPr="00780655" w:rsidRDefault="00A46215" w:rsidP="001728BD">
            <w:pPr>
              <w:spacing w:after="0"/>
              <w:jc w:val="both"/>
              <w:rPr>
                <w:rFonts w:cstheme="minorHAnsi"/>
                <w:b/>
                <w:sz w:val="20"/>
                <w:szCs w:val="20"/>
              </w:rPr>
            </w:pPr>
          </w:p>
        </w:tc>
        <w:tc>
          <w:tcPr>
            <w:tcW w:w="693" w:type="pct"/>
          </w:tcPr>
          <w:p w14:paraId="69882BB9" w14:textId="77777777" w:rsidR="00A46215" w:rsidRPr="00780655" w:rsidRDefault="00A46215" w:rsidP="001728BD">
            <w:pPr>
              <w:spacing w:after="0"/>
              <w:jc w:val="both"/>
              <w:rPr>
                <w:rFonts w:cstheme="minorHAnsi"/>
                <w:b/>
                <w:sz w:val="20"/>
                <w:szCs w:val="20"/>
              </w:rPr>
            </w:pPr>
          </w:p>
        </w:tc>
        <w:tc>
          <w:tcPr>
            <w:tcW w:w="1013" w:type="pct"/>
          </w:tcPr>
          <w:p w14:paraId="28023545" w14:textId="77777777" w:rsidR="00A46215" w:rsidRPr="00780655" w:rsidRDefault="00A46215" w:rsidP="001728BD">
            <w:pPr>
              <w:spacing w:after="0"/>
              <w:jc w:val="both"/>
              <w:rPr>
                <w:rFonts w:cstheme="minorHAnsi"/>
                <w:b/>
                <w:sz w:val="20"/>
                <w:szCs w:val="20"/>
              </w:rPr>
            </w:pPr>
          </w:p>
        </w:tc>
      </w:tr>
      <w:tr w:rsidR="00A46215" w:rsidRPr="00780655" w14:paraId="6A0DCEA5" w14:textId="77777777" w:rsidTr="0032751C">
        <w:tc>
          <w:tcPr>
            <w:tcW w:w="224" w:type="pct"/>
          </w:tcPr>
          <w:p w14:paraId="77487D97" w14:textId="77777777" w:rsidR="00A46215" w:rsidRPr="00780655" w:rsidRDefault="00A46215" w:rsidP="001728BD">
            <w:pPr>
              <w:spacing w:after="0"/>
              <w:jc w:val="both"/>
              <w:rPr>
                <w:rFonts w:cstheme="minorHAnsi"/>
                <w:sz w:val="20"/>
                <w:szCs w:val="20"/>
              </w:rPr>
            </w:pPr>
            <w:r w:rsidRPr="00780655">
              <w:rPr>
                <w:rFonts w:cstheme="minorHAnsi"/>
                <w:sz w:val="20"/>
                <w:szCs w:val="20"/>
              </w:rPr>
              <w:t>3</w:t>
            </w:r>
          </w:p>
        </w:tc>
        <w:tc>
          <w:tcPr>
            <w:tcW w:w="1044" w:type="pct"/>
          </w:tcPr>
          <w:p w14:paraId="33070E8E" w14:textId="77777777" w:rsidR="00A46215" w:rsidRPr="00780655" w:rsidRDefault="00A46215" w:rsidP="001728BD">
            <w:pPr>
              <w:spacing w:after="0"/>
              <w:jc w:val="both"/>
              <w:rPr>
                <w:rFonts w:cstheme="minorHAnsi"/>
                <w:b/>
                <w:sz w:val="20"/>
                <w:szCs w:val="20"/>
              </w:rPr>
            </w:pPr>
          </w:p>
        </w:tc>
        <w:tc>
          <w:tcPr>
            <w:tcW w:w="878" w:type="pct"/>
          </w:tcPr>
          <w:p w14:paraId="30C62B70" w14:textId="77777777" w:rsidR="00A46215" w:rsidRPr="00780655" w:rsidRDefault="00A46215" w:rsidP="001728BD">
            <w:pPr>
              <w:spacing w:after="0"/>
              <w:jc w:val="both"/>
              <w:rPr>
                <w:rFonts w:cstheme="minorHAnsi"/>
                <w:b/>
                <w:sz w:val="20"/>
                <w:szCs w:val="20"/>
              </w:rPr>
            </w:pPr>
          </w:p>
        </w:tc>
        <w:tc>
          <w:tcPr>
            <w:tcW w:w="1148" w:type="pct"/>
          </w:tcPr>
          <w:p w14:paraId="3D7D36F6" w14:textId="77777777" w:rsidR="00A46215" w:rsidRPr="00780655" w:rsidRDefault="00A46215" w:rsidP="001728BD">
            <w:pPr>
              <w:spacing w:after="0"/>
              <w:jc w:val="both"/>
              <w:rPr>
                <w:rFonts w:cstheme="minorHAnsi"/>
                <w:b/>
                <w:sz w:val="20"/>
                <w:szCs w:val="20"/>
              </w:rPr>
            </w:pPr>
          </w:p>
        </w:tc>
        <w:tc>
          <w:tcPr>
            <w:tcW w:w="693" w:type="pct"/>
          </w:tcPr>
          <w:p w14:paraId="07B25BF4" w14:textId="77777777" w:rsidR="00A46215" w:rsidRPr="00780655" w:rsidRDefault="00A46215" w:rsidP="001728BD">
            <w:pPr>
              <w:spacing w:after="0"/>
              <w:jc w:val="both"/>
              <w:rPr>
                <w:rFonts w:cstheme="minorHAnsi"/>
                <w:b/>
                <w:sz w:val="20"/>
                <w:szCs w:val="20"/>
              </w:rPr>
            </w:pPr>
          </w:p>
        </w:tc>
        <w:tc>
          <w:tcPr>
            <w:tcW w:w="1013" w:type="pct"/>
          </w:tcPr>
          <w:p w14:paraId="607E5849" w14:textId="77777777" w:rsidR="00A46215" w:rsidRPr="00780655" w:rsidRDefault="00A46215" w:rsidP="001728BD">
            <w:pPr>
              <w:spacing w:after="0"/>
              <w:jc w:val="both"/>
              <w:rPr>
                <w:rFonts w:cstheme="minorHAnsi"/>
                <w:b/>
                <w:sz w:val="20"/>
                <w:szCs w:val="20"/>
              </w:rPr>
            </w:pPr>
          </w:p>
        </w:tc>
      </w:tr>
      <w:tr w:rsidR="00A46215" w:rsidRPr="00780655" w14:paraId="4C164A6B" w14:textId="77777777" w:rsidTr="0032751C">
        <w:tc>
          <w:tcPr>
            <w:tcW w:w="224" w:type="pct"/>
          </w:tcPr>
          <w:p w14:paraId="2EBD7FE3"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36DFE92E" w14:textId="77777777" w:rsidR="00A46215" w:rsidRPr="00780655" w:rsidRDefault="00A46215" w:rsidP="001728BD">
            <w:pPr>
              <w:spacing w:after="0"/>
              <w:jc w:val="both"/>
              <w:rPr>
                <w:rFonts w:cstheme="minorHAnsi"/>
                <w:b/>
                <w:sz w:val="20"/>
                <w:szCs w:val="20"/>
              </w:rPr>
            </w:pPr>
          </w:p>
        </w:tc>
        <w:tc>
          <w:tcPr>
            <w:tcW w:w="878" w:type="pct"/>
          </w:tcPr>
          <w:p w14:paraId="470148A7" w14:textId="77777777" w:rsidR="00A46215" w:rsidRPr="00780655" w:rsidRDefault="00A46215" w:rsidP="001728BD">
            <w:pPr>
              <w:spacing w:after="0"/>
              <w:jc w:val="both"/>
              <w:rPr>
                <w:rFonts w:cstheme="minorHAnsi"/>
                <w:b/>
                <w:sz w:val="20"/>
                <w:szCs w:val="20"/>
              </w:rPr>
            </w:pPr>
          </w:p>
        </w:tc>
        <w:tc>
          <w:tcPr>
            <w:tcW w:w="1148" w:type="pct"/>
          </w:tcPr>
          <w:p w14:paraId="174CF853" w14:textId="77777777" w:rsidR="00A46215" w:rsidRPr="00780655" w:rsidRDefault="00A46215" w:rsidP="001728BD">
            <w:pPr>
              <w:spacing w:after="0"/>
              <w:jc w:val="both"/>
              <w:rPr>
                <w:rFonts w:cstheme="minorHAnsi"/>
                <w:b/>
                <w:sz w:val="20"/>
                <w:szCs w:val="20"/>
              </w:rPr>
            </w:pPr>
          </w:p>
        </w:tc>
        <w:tc>
          <w:tcPr>
            <w:tcW w:w="693" w:type="pct"/>
          </w:tcPr>
          <w:p w14:paraId="7EDF50D4" w14:textId="77777777" w:rsidR="00A46215" w:rsidRPr="00780655" w:rsidRDefault="00A46215" w:rsidP="001728BD">
            <w:pPr>
              <w:spacing w:after="0"/>
              <w:jc w:val="both"/>
              <w:rPr>
                <w:rFonts w:cstheme="minorHAnsi"/>
                <w:b/>
                <w:sz w:val="20"/>
                <w:szCs w:val="20"/>
              </w:rPr>
            </w:pPr>
          </w:p>
        </w:tc>
        <w:tc>
          <w:tcPr>
            <w:tcW w:w="1013" w:type="pct"/>
          </w:tcPr>
          <w:p w14:paraId="582CDC8F" w14:textId="77777777" w:rsidR="00A46215" w:rsidRPr="00780655" w:rsidRDefault="00A46215" w:rsidP="001728BD">
            <w:pPr>
              <w:spacing w:after="0"/>
              <w:jc w:val="both"/>
              <w:rPr>
                <w:rFonts w:cstheme="minorHAnsi"/>
                <w:b/>
                <w:sz w:val="20"/>
                <w:szCs w:val="20"/>
              </w:rPr>
            </w:pPr>
          </w:p>
        </w:tc>
      </w:tr>
      <w:tr w:rsidR="00A46215" w:rsidRPr="00780655" w14:paraId="3D3BC1C2" w14:textId="77777777" w:rsidTr="0032751C">
        <w:tc>
          <w:tcPr>
            <w:tcW w:w="224" w:type="pct"/>
          </w:tcPr>
          <w:p w14:paraId="0E31B700"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24464375" w14:textId="77777777" w:rsidR="00A46215" w:rsidRPr="00780655" w:rsidRDefault="00A46215" w:rsidP="001728BD">
            <w:pPr>
              <w:spacing w:after="0"/>
              <w:jc w:val="both"/>
              <w:rPr>
                <w:rFonts w:cstheme="minorHAnsi"/>
                <w:b/>
                <w:sz w:val="20"/>
                <w:szCs w:val="20"/>
              </w:rPr>
            </w:pPr>
          </w:p>
        </w:tc>
        <w:tc>
          <w:tcPr>
            <w:tcW w:w="878" w:type="pct"/>
          </w:tcPr>
          <w:p w14:paraId="3696ABC8" w14:textId="77777777" w:rsidR="00A46215" w:rsidRPr="00780655" w:rsidRDefault="00A46215" w:rsidP="001728BD">
            <w:pPr>
              <w:spacing w:after="0"/>
              <w:jc w:val="both"/>
              <w:rPr>
                <w:rFonts w:cstheme="minorHAnsi"/>
                <w:b/>
                <w:sz w:val="20"/>
                <w:szCs w:val="20"/>
              </w:rPr>
            </w:pPr>
          </w:p>
        </w:tc>
        <w:tc>
          <w:tcPr>
            <w:tcW w:w="1148" w:type="pct"/>
          </w:tcPr>
          <w:p w14:paraId="4D48EE0C" w14:textId="77777777" w:rsidR="00A46215" w:rsidRPr="00780655" w:rsidRDefault="00A46215" w:rsidP="001728BD">
            <w:pPr>
              <w:spacing w:after="0"/>
              <w:jc w:val="both"/>
              <w:rPr>
                <w:rFonts w:cstheme="minorHAnsi"/>
                <w:b/>
                <w:sz w:val="20"/>
                <w:szCs w:val="20"/>
              </w:rPr>
            </w:pPr>
          </w:p>
        </w:tc>
        <w:tc>
          <w:tcPr>
            <w:tcW w:w="693" w:type="pct"/>
          </w:tcPr>
          <w:p w14:paraId="01E12CC3" w14:textId="77777777" w:rsidR="00A46215" w:rsidRPr="00780655" w:rsidRDefault="00A46215" w:rsidP="001728BD">
            <w:pPr>
              <w:spacing w:after="0"/>
              <w:jc w:val="both"/>
              <w:rPr>
                <w:rFonts w:cstheme="minorHAnsi"/>
                <w:b/>
                <w:sz w:val="20"/>
                <w:szCs w:val="20"/>
              </w:rPr>
            </w:pPr>
          </w:p>
        </w:tc>
        <w:tc>
          <w:tcPr>
            <w:tcW w:w="1013" w:type="pct"/>
          </w:tcPr>
          <w:p w14:paraId="367EE59E" w14:textId="77777777" w:rsidR="00A46215" w:rsidRPr="00780655" w:rsidRDefault="00A46215" w:rsidP="001728BD">
            <w:pPr>
              <w:spacing w:after="0"/>
              <w:jc w:val="both"/>
              <w:rPr>
                <w:rFonts w:cstheme="minorHAnsi"/>
                <w:b/>
                <w:sz w:val="20"/>
                <w:szCs w:val="20"/>
              </w:rPr>
            </w:pPr>
          </w:p>
        </w:tc>
      </w:tr>
      <w:tr w:rsidR="00A46215" w:rsidRPr="00780655" w14:paraId="07DA5624" w14:textId="77777777" w:rsidTr="0032751C">
        <w:tc>
          <w:tcPr>
            <w:tcW w:w="224" w:type="pct"/>
          </w:tcPr>
          <w:p w14:paraId="3884F469"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5FA13E2E" w14:textId="77777777" w:rsidR="00A46215" w:rsidRPr="00780655" w:rsidRDefault="00A46215" w:rsidP="001728BD">
            <w:pPr>
              <w:spacing w:after="0"/>
              <w:jc w:val="both"/>
              <w:rPr>
                <w:rFonts w:cstheme="minorHAnsi"/>
                <w:b/>
                <w:sz w:val="20"/>
                <w:szCs w:val="20"/>
              </w:rPr>
            </w:pPr>
          </w:p>
        </w:tc>
        <w:tc>
          <w:tcPr>
            <w:tcW w:w="878" w:type="pct"/>
          </w:tcPr>
          <w:p w14:paraId="47DB42FA" w14:textId="77777777" w:rsidR="00A46215" w:rsidRPr="00780655" w:rsidRDefault="00A46215" w:rsidP="001728BD">
            <w:pPr>
              <w:spacing w:after="0"/>
              <w:jc w:val="both"/>
              <w:rPr>
                <w:rFonts w:cstheme="minorHAnsi"/>
                <w:b/>
                <w:sz w:val="20"/>
                <w:szCs w:val="20"/>
              </w:rPr>
            </w:pPr>
          </w:p>
        </w:tc>
        <w:tc>
          <w:tcPr>
            <w:tcW w:w="1148" w:type="pct"/>
          </w:tcPr>
          <w:p w14:paraId="41A5499C" w14:textId="77777777" w:rsidR="00A46215" w:rsidRPr="00780655" w:rsidRDefault="00A46215" w:rsidP="001728BD">
            <w:pPr>
              <w:spacing w:after="0"/>
              <w:jc w:val="both"/>
              <w:rPr>
                <w:rFonts w:cstheme="minorHAnsi"/>
                <w:b/>
                <w:sz w:val="20"/>
                <w:szCs w:val="20"/>
              </w:rPr>
            </w:pPr>
          </w:p>
        </w:tc>
        <w:tc>
          <w:tcPr>
            <w:tcW w:w="693" w:type="pct"/>
          </w:tcPr>
          <w:p w14:paraId="7D05C8E0" w14:textId="77777777" w:rsidR="00A46215" w:rsidRPr="00780655" w:rsidRDefault="00A46215" w:rsidP="001728BD">
            <w:pPr>
              <w:spacing w:after="0"/>
              <w:jc w:val="both"/>
              <w:rPr>
                <w:rFonts w:cstheme="minorHAnsi"/>
                <w:b/>
                <w:sz w:val="20"/>
                <w:szCs w:val="20"/>
              </w:rPr>
            </w:pPr>
          </w:p>
        </w:tc>
        <w:tc>
          <w:tcPr>
            <w:tcW w:w="1013" w:type="pct"/>
          </w:tcPr>
          <w:p w14:paraId="61F82618" w14:textId="77777777" w:rsidR="00A46215" w:rsidRPr="00780655" w:rsidRDefault="00A46215" w:rsidP="001728BD">
            <w:pPr>
              <w:spacing w:after="0"/>
              <w:jc w:val="both"/>
              <w:rPr>
                <w:rFonts w:cstheme="minorHAnsi"/>
                <w:b/>
                <w:sz w:val="20"/>
                <w:szCs w:val="20"/>
              </w:rPr>
            </w:pPr>
          </w:p>
        </w:tc>
      </w:tr>
    </w:tbl>
    <w:p w14:paraId="5E275A60" w14:textId="77777777" w:rsidR="00A46215" w:rsidRPr="00780655" w:rsidRDefault="00A46215" w:rsidP="00B420DE">
      <w:pPr>
        <w:spacing w:after="0"/>
        <w:jc w:val="both"/>
        <w:rPr>
          <w:rFonts w:cstheme="minorHAnsi"/>
          <w:i/>
          <w:sz w:val="20"/>
          <w:szCs w:val="20"/>
          <w:u w:val="single"/>
        </w:rPr>
      </w:pPr>
      <w:r w:rsidRPr="00780655">
        <w:rPr>
          <w:rFonts w:cstheme="minorHAnsi"/>
          <w:i/>
          <w:sz w:val="20"/>
          <w:szCs w:val="20"/>
          <w:u w:val="single"/>
        </w:rPr>
        <w:t>Pastabos:</w:t>
      </w:r>
      <w:r w:rsidRPr="00780655">
        <w:rPr>
          <w:rFonts w:cstheme="minorHAnsi"/>
          <w:sz w:val="20"/>
          <w:szCs w:val="20"/>
        </w:rPr>
        <w:t xml:space="preserve">* </w:t>
      </w:r>
      <w:r w:rsidRPr="00780655">
        <w:rPr>
          <w:rFonts w:cstheme="minorHAnsi"/>
          <w:i/>
          <w:sz w:val="20"/>
          <w:szCs w:val="20"/>
        </w:rPr>
        <w:t xml:space="preserve">Nurodoma per 4 stulpelyje nurodytą laikotarpį atliktų darbų (darbai, kuriuos tiekėjas, tiekėjų grupės partneriai, ūkio subjektai, kurių pajėgumais tiekėjas remiasi, atliko savo jėgomis) vertė Eur be PVM. </w:t>
      </w:r>
      <w:r w:rsidRPr="00780655">
        <w:rPr>
          <w:rFonts w:cstheme="minorHAnsi"/>
          <w:bCs/>
          <w:i/>
          <w:iCs/>
          <w:sz w:val="20"/>
          <w:szCs w:val="20"/>
        </w:rPr>
        <w:t>Tiekėjui,</w:t>
      </w:r>
      <w:r w:rsidRPr="00780655">
        <w:rPr>
          <w:rFonts w:cstheme="minorHAnsi"/>
          <w:i/>
          <w:sz w:val="20"/>
          <w:szCs w:val="20"/>
        </w:rPr>
        <w:t xml:space="preserve"> tiekėjų grupės partneriui, ūkio subjektui, kurio pajėgumais tiekėjas remiasi, </w:t>
      </w:r>
      <w:r w:rsidRPr="00780655">
        <w:rPr>
          <w:rFonts w:cstheme="minorHAnsi"/>
          <w:bCs/>
          <w:i/>
          <w:iCs/>
          <w:sz w:val="20"/>
          <w:szCs w:val="20"/>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26C2F0AA" w14:textId="4947E190" w:rsidR="00A46215" w:rsidRPr="009A0F53" w:rsidRDefault="00A46215" w:rsidP="00B420DE">
      <w:pPr>
        <w:spacing w:after="0"/>
        <w:jc w:val="both"/>
        <w:rPr>
          <w:rFonts w:cstheme="minorHAnsi"/>
          <w:i/>
          <w:sz w:val="20"/>
          <w:szCs w:val="20"/>
          <w:u w:val="single"/>
        </w:rPr>
      </w:pPr>
      <w:r w:rsidRPr="00780655">
        <w:rPr>
          <w:rFonts w:cstheme="minorHAnsi"/>
          <w:i/>
          <w:sz w:val="20"/>
          <w:szCs w:val="20"/>
        </w:rPr>
        <w:t xml:space="preserve">Į atliktų naujos statybos ir (ar) rekonstravimo darbų vertę negali būti įskaityta </w:t>
      </w:r>
      <w:r w:rsidRPr="001728BD">
        <w:rPr>
          <w:rFonts w:cstheme="minorHAnsi"/>
          <w:i/>
          <w:sz w:val="20"/>
          <w:szCs w:val="20"/>
        </w:rPr>
        <w:t>projektavimo, projekto vykdymo priežiūros paslaugų, paprastojo remonto ir atnaujinimo (modernizavimo) darbų vertė</w:t>
      </w:r>
      <w:r w:rsidRPr="001D68D2">
        <w:rPr>
          <w:rFonts w:cstheme="minorHAnsi"/>
          <w:i/>
          <w:sz w:val="20"/>
          <w:szCs w:val="20"/>
        </w:rPr>
        <w:t>.</w:t>
      </w:r>
    </w:p>
    <w:p w14:paraId="1F9770CB" w14:textId="77777777" w:rsidR="00A46215" w:rsidRPr="00780655" w:rsidRDefault="00A46215" w:rsidP="00B420DE">
      <w:pPr>
        <w:spacing w:after="0"/>
        <w:jc w:val="both"/>
        <w:rPr>
          <w:rFonts w:cstheme="minorHAnsi"/>
          <w:i/>
          <w:sz w:val="20"/>
          <w:szCs w:val="20"/>
          <w:u w:val="single"/>
        </w:rPr>
      </w:pPr>
      <w:r w:rsidRPr="00780655">
        <w:rPr>
          <w:rFonts w:cstheme="minorHAnsi"/>
          <w:b/>
          <w:sz w:val="20"/>
          <w:szCs w:val="20"/>
        </w:rPr>
        <w:t>**</w:t>
      </w:r>
      <w:r w:rsidRPr="00780655">
        <w:rPr>
          <w:rFonts w:cstheme="minorHAnsi"/>
          <w:sz w:val="20"/>
          <w:szCs w:val="20"/>
        </w:rPr>
        <w:t xml:space="preserve"> </w:t>
      </w:r>
      <w:r w:rsidRPr="00780655">
        <w:rPr>
          <w:rFonts w:cstheme="minorHAnsi"/>
          <w:i/>
          <w:sz w:val="20"/>
          <w:szCs w:val="20"/>
        </w:rPr>
        <w:t>Atliktų statybos darbų sąraše turi būti nurodyti darbai per pastaruosius 5 metus iki pasiūlymo pateikimo termino pabaigos dienos. Atsižvelgiant į tai, šiame sąraše turi būti nurodytos tikslios darbų atlikimo (pradžia ir pabaiga) datos.</w:t>
      </w:r>
    </w:p>
    <w:p w14:paraId="0FCED6B8" w14:textId="77777777" w:rsidR="00193A32" w:rsidRPr="00780655" w:rsidRDefault="00A46215" w:rsidP="00B420DE">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0D100273" w14:textId="77777777" w:rsidR="00193A32" w:rsidRPr="00780655" w:rsidRDefault="00193A32" w:rsidP="00E957CD">
      <w:pPr>
        <w:jc w:val="both"/>
        <w:rPr>
          <w:rFonts w:cstheme="minorHAnsi"/>
          <w:sz w:val="20"/>
          <w:szCs w:val="20"/>
        </w:rPr>
      </w:pPr>
    </w:p>
    <w:p w14:paraId="710B5C7D" w14:textId="77777777" w:rsidR="00A7090F" w:rsidRDefault="00A7090F" w:rsidP="00E957CD">
      <w:pPr>
        <w:jc w:val="both"/>
        <w:rPr>
          <w:rFonts w:cstheme="minorHAnsi"/>
          <w:sz w:val="20"/>
          <w:szCs w:val="20"/>
        </w:rPr>
      </w:pPr>
      <w:r>
        <w:rPr>
          <w:rFonts w:cstheme="minorHAnsi"/>
          <w:sz w:val="20"/>
          <w:szCs w:val="20"/>
        </w:rPr>
        <w:t>Vadovas                                                             _________________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v.pavardė</w:t>
      </w:r>
    </w:p>
    <w:p w14:paraId="78E623FD" w14:textId="23BF6A1B" w:rsidR="00B420DE" w:rsidRPr="00780655" w:rsidRDefault="00A7090F" w:rsidP="00E957CD">
      <w:pPr>
        <w:jc w:val="both"/>
        <w:rPr>
          <w:rFonts w:cstheme="minorHAnsi"/>
          <w:sz w:val="20"/>
          <w:szCs w:val="20"/>
        </w:rPr>
        <w:sectPr w:rsidR="00B420DE" w:rsidRPr="00780655" w:rsidSect="001728BD">
          <w:pgSz w:w="15840" w:h="12240" w:orient="landscape"/>
          <w:pgMar w:top="1701" w:right="1134" w:bottom="567" w:left="1134" w:header="720" w:footer="720" w:gutter="0"/>
          <w:cols w:space="720"/>
          <w:titlePg/>
          <w:docGrid w:linePitch="360"/>
        </w:sectPr>
      </w:pPr>
      <w:r>
        <w:rPr>
          <w:rFonts w:cstheme="minorHAnsi"/>
          <w:sz w:val="20"/>
          <w:szCs w:val="20"/>
        </w:rPr>
        <w:t xml:space="preserve">Vyr.buhalteris (finansininkas) </w:t>
      </w:r>
      <w:r>
        <w:rPr>
          <w:rFonts w:cstheme="minorHAnsi"/>
          <w:sz w:val="20"/>
          <w:szCs w:val="20"/>
        </w:rPr>
        <w:tab/>
        <w:t xml:space="preserve">                  __________________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v.pavardė            </w:t>
      </w:r>
    </w:p>
    <w:p w14:paraId="2FFF8C22" w14:textId="65A53258"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87" w:name="_Toc187054418"/>
      <w:r w:rsidRPr="001D68D2">
        <w:rPr>
          <w:rFonts w:asciiTheme="minorHAnsi" w:eastAsia="Calibri" w:hAnsiTheme="minorHAnsi" w:cstheme="minorHAnsi"/>
          <w:color w:val="0070C0"/>
          <w:sz w:val="21"/>
          <w:szCs w:val="21"/>
        </w:rPr>
        <w:lastRenderedPageBreak/>
        <w:t>Pirkimo sąlygų 14</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vadovaujančio </w:t>
      </w:r>
      <w:r w:rsidRPr="00780655">
        <w:rPr>
          <w:rFonts w:asciiTheme="minorHAnsi" w:eastAsia="Calibri" w:hAnsiTheme="minorHAnsi" w:cstheme="minorHAnsi"/>
          <w:color w:val="0070C0"/>
          <w:sz w:val="21"/>
          <w:szCs w:val="21"/>
        </w:rPr>
        <w:t>specialisto objektų sąrašas“</w:t>
      </w:r>
      <w:bookmarkEnd w:id="87"/>
    </w:p>
    <w:p w14:paraId="79AFCB7D" w14:textId="77777777" w:rsidR="00193A32" w:rsidRPr="00780655" w:rsidRDefault="00193A32" w:rsidP="00E957CD">
      <w:pPr>
        <w:jc w:val="both"/>
        <w:rPr>
          <w:rFonts w:cstheme="minorHAnsi"/>
          <w:sz w:val="20"/>
          <w:szCs w:val="20"/>
        </w:rPr>
      </w:pPr>
    </w:p>
    <w:p w14:paraId="681E8420"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88" w:name="_Toc47102591"/>
    </w:p>
    <w:p w14:paraId="75BFBA6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576002FF" w14:textId="77777777" w:rsidR="0089233C" w:rsidRPr="00780655" w:rsidRDefault="0089233C" w:rsidP="001728BD">
      <w:pPr>
        <w:jc w:val="center"/>
      </w:pPr>
      <w:bookmarkStart w:id="89" w:name="_Toc183720271"/>
      <w:bookmarkEnd w:id="88"/>
      <w:r w:rsidRPr="00780655">
        <w:t>TIEKĖJO VADOVAUJANČIO SPECIALISTO OBJEKTŲ SĄRAŠAS</w:t>
      </w:r>
      <w:bookmarkEnd w:id="89"/>
    </w:p>
    <w:p w14:paraId="195FE65A"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0F14CBE3"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2BDE77FE"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10AE0B6A" w14:textId="77777777" w:rsidR="0089233C" w:rsidRPr="00780655" w:rsidRDefault="0089233C" w:rsidP="0089233C">
      <w:pPr>
        <w:rPr>
          <w:rFonts w:asciiTheme="majorHAnsi" w:hAnsiTheme="majorHAnsi" w:cstheme="majorHAnsi"/>
          <w:b/>
        </w:rPr>
      </w:pPr>
    </w:p>
    <w:p w14:paraId="7FF8A790" w14:textId="77777777" w:rsidR="0089233C" w:rsidRPr="00780655" w:rsidRDefault="0089233C" w:rsidP="0089233C">
      <w:pPr>
        <w:rPr>
          <w:rFonts w:asciiTheme="majorHAnsi" w:hAnsiTheme="majorHAnsi" w:cstheme="majorHAnsi"/>
          <w:b/>
        </w:rPr>
      </w:pPr>
    </w:p>
    <w:p w14:paraId="01413926"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E3A27C5"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29E623D8" w14:textId="77777777" w:rsidTr="0032751C">
        <w:tc>
          <w:tcPr>
            <w:tcW w:w="683" w:type="dxa"/>
            <w:vAlign w:val="center"/>
          </w:tcPr>
          <w:p w14:paraId="5814768D"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Eil.</w:t>
            </w:r>
          </w:p>
          <w:p w14:paraId="2414D731"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4E902FB8"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0C83732C"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021CE884" w14:textId="77777777" w:rsidTr="0032751C">
        <w:trPr>
          <w:trHeight w:val="499"/>
        </w:trPr>
        <w:tc>
          <w:tcPr>
            <w:tcW w:w="683" w:type="dxa"/>
          </w:tcPr>
          <w:p w14:paraId="7CF9EC88"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1AF42029" w14:textId="77777777" w:rsidR="0089233C" w:rsidRPr="00780655" w:rsidRDefault="0089233C" w:rsidP="0032751C">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22827706" w14:textId="77777777" w:rsidR="0089233C" w:rsidRPr="00780655" w:rsidRDefault="0089233C" w:rsidP="0032751C">
            <w:pPr>
              <w:spacing w:after="120"/>
              <w:jc w:val="center"/>
              <w:rPr>
                <w:rFonts w:asciiTheme="majorHAnsi" w:hAnsiTheme="majorHAnsi" w:cstheme="majorHAnsi"/>
                <w:b/>
              </w:rPr>
            </w:pPr>
          </w:p>
        </w:tc>
      </w:tr>
      <w:tr w:rsidR="0089233C" w:rsidRPr="00780655" w14:paraId="7C5EECEE" w14:textId="77777777" w:rsidTr="0032751C">
        <w:tc>
          <w:tcPr>
            <w:tcW w:w="683" w:type="dxa"/>
          </w:tcPr>
          <w:p w14:paraId="2A10C06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5FB329CE" w14:textId="77777777" w:rsidR="0089233C" w:rsidRPr="00780655" w:rsidRDefault="0089233C" w:rsidP="0032751C">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7757BF9D" w14:textId="77777777" w:rsidR="0089233C" w:rsidRPr="00780655" w:rsidRDefault="0089233C" w:rsidP="0032751C">
            <w:pPr>
              <w:spacing w:after="120"/>
              <w:jc w:val="center"/>
              <w:rPr>
                <w:rFonts w:asciiTheme="majorHAnsi" w:hAnsiTheme="majorHAnsi" w:cstheme="majorHAnsi"/>
                <w:b/>
              </w:rPr>
            </w:pPr>
          </w:p>
        </w:tc>
      </w:tr>
      <w:tr w:rsidR="0089233C" w:rsidRPr="00780655" w14:paraId="586118E0" w14:textId="77777777" w:rsidTr="0032751C">
        <w:trPr>
          <w:trHeight w:val="283"/>
        </w:trPr>
        <w:tc>
          <w:tcPr>
            <w:tcW w:w="683" w:type="dxa"/>
          </w:tcPr>
          <w:p w14:paraId="60B47340"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05B643C8" w14:textId="77777777" w:rsidR="0089233C" w:rsidRPr="00780655" w:rsidRDefault="0089233C" w:rsidP="0032751C">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3C5307DA" w14:textId="77777777" w:rsidR="0089233C" w:rsidRPr="00780655" w:rsidRDefault="0089233C" w:rsidP="0032751C">
            <w:pPr>
              <w:spacing w:after="120"/>
              <w:jc w:val="center"/>
              <w:rPr>
                <w:rFonts w:asciiTheme="majorHAnsi" w:hAnsiTheme="majorHAnsi" w:cstheme="majorHAnsi"/>
                <w:b/>
              </w:rPr>
            </w:pPr>
          </w:p>
        </w:tc>
      </w:tr>
      <w:tr w:rsidR="0089233C" w:rsidRPr="00780655" w14:paraId="40C94A96" w14:textId="77777777" w:rsidTr="0032751C">
        <w:trPr>
          <w:trHeight w:val="273"/>
        </w:trPr>
        <w:tc>
          <w:tcPr>
            <w:tcW w:w="683" w:type="dxa"/>
          </w:tcPr>
          <w:p w14:paraId="20042BA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5B0C980A"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0D318BB5" w14:textId="77777777" w:rsidR="0089233C" w:rsidRPr="00780655" w:rsidRDefault="0089233C" w:rsidP="0032751C">
            <w:pPr>
              <w:spacing w:after="120"/>
              <w:jc w:val="center"/>
              <w:rPr>
                <w:rFonts w:asciiTheme="majorHAnsi" w:hAnsiTheme="majorHAnsi" w:cstheme="majorHAnsi"/>
                <w:b/>
              </w:rPr>
            </w:pPr>
          </w:p>
        </w:tc>
      </w:tr>
      <w:tr w:rsidR="00DD5C6B" w:rsidRPr="00780655" w14:paraId="5324E9C7" w14:textId="77777777" w:rsidTr="0032751C">
        <w:trPr>
          <w:trHeight w:val="273"/>
        </w:trPr>
        <w:tc>
          <w:tcPr>
            <w:tcW w:w="683" w:type="dxa"/>
          </w:tcPr>
          <w:p w14:paraId="5EEF25BB" w14:textId="0BC5E89F"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17875EDD" w14:textId="12544D85"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Projektinis nuotekų valyklos našumas m3/d</w:t>
            </w:r>
          </w:p>
        </w:tc>
        <w:tc>
          <w:tcPr>
            <w:tcW w:w="3279" w:type="dxa"/>
            <w:vAlign w:val="center"/>
          </w:tcPr>
          <w:p w14:paraId="3F4EF54A" w14:textId="77777777" w:rsidR="00DD5C6B" w:rsidRPr="00780655" w:rsidRDefault="00DD5C6B" w:rsidP="0032751C">
            <w:pPr>
              <w:spacing w:after="120"/>
              <w:jc w:val="center"/>
              <w:rPr>
                <w:rFonts w:asciiTheme="majorHAnsi" w:hAnsiTheme="majorHAnsi" w:cstheme="majorHAnsi"/>
                <w:b/>
              </w:rPr>
            </w:pPr>
          </w:p>
        </w:tc>
      </w:tr>
      <w:tr w:rsidR="0089233C" w:rsidRPr="00780655" w14:paraId="4D905E3A" w14:textId="77777777" w:rsidTr="0032751C">
        <w:trPr>
          <w:trHeight w:val="277"/>
        </w:trPr>
        <w:tc>
          <w:tcPr>
            <w:tcW w:w="683" w:type="dxa"/>
          </w:tcPr>
          <w:p w14:paraId="053F404D" w14:textId="595A62F0"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66927B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1C92FA13" w14:textId="77777777" w:rsidR="0089233C" w:rsidRPr="00780655" w:rsidRDefault="0089233C" w:rsidP="0032751C">
            <w:pPr>
              <w:spacing w:after="120"/>
              <w:jc w:val="center"/>
              <w:rPr>
                <w:rFonts w:asciiTheme="majorHAnsi" w:hAnsiTheme="majorHAnsi" w:cstheme="majorHAnsi"/>
                <w:b/>
              </w:rPr>
            </w:pPr>
          </w:p>
        </w:tc>
      </w:tr>
      <w:tr w:rsidR="0089233C" w:rsidRPr="00780655" w14:paraId="1088B428" w14:textId="77777777" w:rsidTr="0032751C">
        <w:trPr>
          <w:trHeight w:val="267"/>
        </w:trPr>
        <w:tc>
          <w:tcPr>
            <w:tcW w:w="683" w:type="dxa"/>
          </w:tcPr>
          <w:p w14:paraId="367BC12B" w14:textId="3E14BB34"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44AE704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73153B16" w14:textId="77777777" w:rsidR="0089233C" w:rsidRPr="00780655" w:rsidRDefault="0089233C" w:rsidP="0032751C">
            <w:pPr>
              <w:spacing w:after="120"/>
              <w:jc w:val="center"/>
              <w:rPr>
                <w:rFonts w:asciiTheme="majorHAnsi" w:hAnsiTheme="majorHAnsi" w:cstheme="majorHAnsi"/>
                <w:b/>
              </w:rPr>
            </w:pPr>
          </w:p>
        </w:tc>
      </w:tr>
      <w:tr w:rsidR="0089233C" w:rsidRPr="00780655" w14:paraId="66C37C09" w14:textId="77777777" w:rsidTr="0032751C">
        <w:trPr>
          <w:trHeight w:val="285"/>
        </w:trPr>
        <w:tc>
          <w:tcPr>
            <w:tcW w:w="683" w:type="dxa"/>
          </w:tcPr>
          <w:p w14:paraId="67740B1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69D96F47"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58EEA68"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2D4FFACC" w14:textId="77777777" w:rsidTr="0032751C">
        <w:trPr>
          <w:trHeight w:val="261"/>
        </w:trPr>
        <w:tc>
          <w:tcPr>
            <w:tcW w:w="683" w:type="dxa"/>
            <w:tcBorders>
              <w:top w:val="single" w:sz="4" w:space="0" w:color="auto"/>
              <w:left w:val="single" w:sz="4" w:space="0" w:color="auto"/>
              <w:bottom w:val="single" w:sz="8" w:space="0" w:color="auto"/>
              <w:right w:val="nil"/>
            </w:tcBorders>
          </w:tcPr>
          <w:p w14:paraId="747A4074" w14:textId="77777777" w:rsidR="0089233C" w:rsidRPr="00780655" w:rsidRDefault="0089233C" w:rsidP="0032751C">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1107A485"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6D3F37E3"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79298776" w14:textId="77777777" w:rsidTr="0032751C">
        <w:trPr>
          <w:trHeight w:val="269"/>
        </w:trPr>
        <w:tc>
          <w:tcPr>
            <w:tcW w:w="683" w:type="dxa"/>
            <w:tcBorders>
              <w:top w:val="single" w:sz="4" w:space="0" w:color="auto"/>
              <w:left w:val="single" w:sz="4" w:space="0" w:color="auto"/>
              <w:bottom w:val="single" w:sz="8" w:space="0" w:color="auto"/>
              <w:right w:val="nil"/>
            </w:tcBorders>
          </w:tcPr>
          <w:p w14:paraId="70553D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11F65FD"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7C9848B0"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68197F13" w14:textId="77777777" w:rsidTr="0032751C">
        <w:tc>
          <w:tcPr>
            <w:tcW w:w="683" w:type="dxa"/>
          </w:tcPr>
          <w:p w14:paraId="493EC010"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75B0BF2"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4AE5E621" w14:textId="7311DDC0"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darbai.</w:t>
            </w:r>
          </w:p>
          <w:p w14:paraId="70BA6810" w14:textId="77777777"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w:t>
            </w:r>
            <w:r w:rsidRPr="00780655">
              <w:rPr>
                <w:rFonts w:asciiTheme="majorHAnsi" w:hAnsiTheme="majorHAnsi" w:cstheme="majorHAnsi"/>
              </w:rPr>
              <w:lastRenderedPageBreak/>
              <w:t xml:space="preserve">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3A37131E" w14:textId="77777777" w:rsidR="0089233C" w:rsidRPr="00780655" w:rsidRDefault="0089233C" w:rsidP="0032751C">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6DE52F8D" w14:textId="77777777" w:rsidR="0089233C" w:rsidRPr="00780655" w:rsidRDefault="0089233C" w:rsidP="0032751C">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0C5E2345" w14:textId="77777777" w:rsidR="0089233C" w:rsidRPr="00780655" w:rsidRDefault="0089233C" w:rsidP="0032751C">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127BC90A" w14:textId="77777777" w:rsidR="0089233C" w:rsidRPr="00780655" w:rsidRDefault="0089233C" w:rsidP="0032751C">
            <w:pPr>
              <w:spacing w:after="120"/>
              <w:rPr>
                <w:rFonts w:asciiTheme="majorHAnsi" w:eastAsia="Times New Roman" w:hAnsiTheme="majorHAnsi" w:cstheme="majorHAnsi"/>
                <w:bCs/>
                <w:iCs/>
              </w:rPr>
            </w:pPr>
          </w:p>
          <w:p w14:paraId="31DC363D" w14:textId="77777777" w:rsidR="0089233C" w:rsidRPr="00780655" w:rsidRDefault="0089233C" w:rsidP="0032751C">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352CEF98" w14:textId="77777777" w:rsidR="0089233C" w:rsidRPr="00780655" w:rsidRDefault="0089233C" w:rsidP="0089233C">
      <w:pPr>
        <w:ind w:firstLine="567"/>
        <w:rPr>
          <w:rFonts w:asciiTheme="majorHAnsi" w:hAnsiTheme="majorHAnsi" w:cstheme="majorHAnsi"/>
          <w:b/>
          <w:i/>
          <w:position w:val="6"/>
        </w:rPr>
      </w:pPr>
    </w:p>
    <w:p w14:paraId="17F05F15"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7B7C5954"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6C7BEE43"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69707F31"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1BCC6893" w14:textId="17054CD3"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0BD486DA" w14:textId="77777777" w:rsidR="0089233C" w:rsidRPr="00780655" w:rsidRDefault="0089233C" w:rsidP="0089233C">
      <w:pPr>
        <w:ind w:firstLine="567"/>
        <w:rPr>
          <w:rFonts w:asciiTheme="majorHAnsi" w:hAnsiTheme="majorHAnsi" w:cstheme="majorHAnsi"/>
          <w:b/>
          <w:i/>
          <w:position w:val="6"/>
        </w:rPr>
      </w:pPr>
    </w:p>
    <w:p w14:paraId="73461C8E" w14:textId="77777777" w:rsidR="0089233C" w:rsidRPr="00780655" w:rsidRDefault="0089233C" w:rsidP="0089233C">
      <w:pPr>
        <w:rPr>
          <w:rFonts w:asciiTheme="majorHAnsi" w:hAnsiTheme="majorHAnsi" w:cstheme="majorHAnsi"/>
          <w:b/>
        </w:rPr>
      </w:pPr>
    </w:p>
    <w:p w14:paraId="63C258BD" w14:textId="77777777" w:rsidR="0089233C" w:rsidRPr="00780655" w:rsidRDefault="0089233C" w:rsidP="0089233C">
      <w:pPr>
        <w:rPr>
          <w:rFonts w:asciiTheme="majorHAnsi" w:hAnsiTheme="majorHAnsi" w:cstheme="majorHAnsi"/>
        </w:rPr>
      </w:pPr>
    </w:p>
    <w:p w14:paraId="31D32CE4" w14:textId="77777777" w:rsidR="00193A32" w:rsidRPr="00780655" w:rsidRDefault="00193A32" w:rsidP="00E957CD">
      <w:pPr>
        <w:jc w:val="both"/>
        <w:rPr>
          <w:rFonts w:cstheme="minorHAnsi"/>
          <w:sz w:val="20"/>
          <w:szCs w:val="20"/>
        </w:rPr>
      </w:pPr>
    </w:p>
    <w:p w14:paraId="0D6E05B1" w14:textId="77777777" w:rsidR="00193A32" w:rsidRPr="00780655" w:rsidRDefault="00193A32" w:rsidP="00E957CD">
      <w:pPr>
        <w:jc w:val="both"/>
        <w:rPr>
          <w:rFonts w:cstheme="minorHAnsi"/>
          <w:sz w:val="20"/>
          <w:szCs w:val="20"/>
        </w:rPr>
      </w:pPr>
    </w:p>
    <w:p w14:paraId="50DD0921" w14:textId="77777777" w:rsidR="00193A32" w:rsidRPr="00780655" w:rsidRDefault="00193A32" w:rsidP="00E957CD">
      <w:pPr>
        <w:jc w:val="both"/>
        <w:rPr>
          <w:rFonts w:cstheme="minorHAnsi"/>
          <w:sz w:val="20"/>
          <w:szCs w:val="20"/>
        </w:rPr>
      </w:pPr>
    </w:p>
    <w:p w14:paraId="4AB408CF" w14:textId="77777777" w:rsidR="003F2AEB" w:rsidRPr="00780655" w:rsidRDefault="003F2AEB" w:rsidP="003F2AEB">
      <w:pPr>
        <w:rPr>
          <w:rFonts w:cstheme="minorHAnsi"/>
          <w:sz w:val="20"/>
          <w:szCs w:val="20"/>
        </w:rPr>
      </w:pPr>
    </w:p>
    <w:p w14:paraId="77C2D486" w14:textId="77777777" w:rsidR="003F2AEB" w:rsidRPr="00780655" w:rsidRDefault="003F2AEB" w:rsidP="003F2AEB">
      <w:pPr>
        <w:rPr>
          <w:rFonts w:cstheme="minorHAnsi"/>
          <w:sz w:val="20"/>
          <w:szCs w:val="20"/>
        </w:rPr>
      </w:pPr>
    </w:p>
    <w:p w14:paraId="08600508" w14:textId="77777777" w:rsidR="003F2AEB" w:rsidRPr="00780655" w:rsidRDefault="003F2AEB" w:rsidP="003F2AEB">
      <w:pPr>
        <w:rPr>
          <w:rFonts w:cstheme="minorHAnsi"/>
          <w:sz w:val="20"/>
          <w:szCs w:val="20"/>
        </w:rPr>
      </w:pPr>
    </w:p>
    <w:p w14:paraId="66ADAA31" w14:textId="77777777" w:rsidR="003F2AEB" w:rsidRPr="00780655" w:rsidRDefault="003F2AEB" w:rsidP="003F2AEB">
      <w:pPr>
        <w:rPr>
          <w:rFonts w:cstheme="minorHAnsi"/>
          <w:sz w:val="20"/>
          <w:szCs w:val="20"/>
        </w:rPr>
      </w:pPr>
    </w:p>
    <w:p w14:paraId="179B62C4" w14:textId="50C368A6"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90" w:name="_Ref39673589"/>
      <w:bookmarkStart w:id="91" w:name="_Toc126333949"/>
    </w:p>
    <w:p w14:paraId="3F28B333" w14:textId="560BBB2D"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92" w:name="_Toc187054419"/>
      <w:r w:rsidRPr="001D68D2">
        <w:rPr>
          <w:rFonts w:asciiTheme="minorHAnsi" w:eastAsia="Calibri" w:hAnsiTheme="minorHAnsi" w:cstheme="minorHAnsi"/>
          <w:color w:val="0070C0"/>
          <w:sz w:val="21"/>
          <w:szCs w:val="21"/>
        </w:rPr>
        <w:t xml:space="preserve">Pirkimo sąlygų 15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90"/>
      <w:bookmarkEnd w:id="91"/>
      <w:bookmarkEnd w:id="92"/>
    </w:p>
    <w:p w14:paraId="176F75A2" w14:textId="77777777" w:rsidR="00CC523D" w:rsidRPr="001D68D2" w:rsidRDefault="00CC523D" w:rsidP="00CC523D">
      <w:pPr>
        <w:spacing w:after="0" w:line="240" w:lineRule="auto"/>
        <w:jc w:val="center"/>
        <w:rPr>
          <w:rFonts w:cstheme="minorHAnsi"/>
          <w:sz w:val="22"/>
          <w:szCs w:val="22"/>
        </w:rPr>
      </w:pPr>
    </w:p>
    <w:p w14:paraId="2A0093FB"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2"/>
      </w:r>
      <w:r w:rsidRPr="001D68D2">
        <w:rPr>
          <w:b/>
          <w:sz w:val="22"/>
          <w:szCs w:val="22"/>
        </w:rPr>
        <w:t xml:space="preserve"> SĄRAŠAS</w:t>
      </w:r>
    </w:p>
    <w:p w14:paraId="7339CCA3" w14:textId="77777777" w:rsidR="00CC523D" w:rsidRPr="00780655" w:rsidRDefault="00CC523D" w:rsidP="00CC523D">
      <w:pPr>
        <w:spacing w:after="0" w:line="240" w:lineRule="auto"/>
        <w:jc w:val="center"/>
        <w:rPr>
          <w:b/>
          <w:sz w:val="22"/>
          <w:szCs w:val="22"/>
        </w:rPr>
      </w:pPr>
    </w:p>
    <w:p w14:paraId="0B6C7BDC"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5BD85719"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1592526B"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177159">
        <w:rPr>
          <w:bCs/>
          <w:kern w:val="3"/>
          <w:sz w:val="22"/>
          <w:szCs w:val="22"/>
          <w:u w:val="single"/>
          <w:lang w:eastAsia="fi-FI"/>
        </w:rPr>
        <w:t>savo jėgomis</w:t>
      </w:r>
      <w:r w:rsidRPr="00780655">
        <w:rPr>
          <w:bCs/>
          <w:kern w:val="3"/>
          <w:sz w:val="22"/>
          <w:szCs w:val="22"/>
          <w:lang w:eastAsia="fi-FI"/>
        </w:rPr>
        <w:t xml:space="preserve"> tinkamai atliko šiuos svarbiausius statybos darbus:</w:t>
      </w:r>
    </w:p>
    <w:p w14:paraId="2970A1C6"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7A61C22" w14:textId="77777777" w:rsidTr="003C3C42">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60FAE6AB"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147021BD"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(statinio kategorija, pastatų grupė, unikalus statinio kadastrinis numeris, kt.)</w:t>
            </w:r>
          </w:p>
          <w:p w14:paraId="2CCB0D8D"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04D3B56A"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48E3592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54E02F7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3789E390"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3FEBE467" w14:textId="3BB61EA9"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bCs/>
                <w:sz w:val="22"/>
                <w:szCs w:val="22"/>
              </w:rPr>
              <w:t>Statybos užbaigimo aktas</w:t>
            </w:r>
            <w:r w:rsidR="00A7090F">
              <w:rPr>
                <w:bCs/>
                <w:sz w:val="22"/>
                <w:szCs w:val="22"/>
              </w:rPr>
              <w:t xml:space="preserve"> (deklaracija)</w:t>
            </w:r>
            <w:r w:rsidRPr="001F45C3">
              <w:rPr>
                <w:bCs/>
                <w:sz w:val="22"/>
                <w:szCs w:val="22"/>
              </w:rPr>
              <w:t>, Užsakovo pažyma, kad svarbiausi statybos darbai  buvo atlikti tinkamai ir laiku</w:t>
            </w:r>
          </w:p>
        </w:tc>
      </w:tr>
      <w:tr w:rsidR="00CC523D" w:rsidRPr="00780655" w14:paraId="79543B55" w14:textId="77777777" w:rsidTr="003C3C42">
        <w:trPr>
          <w:trHeight w:val="379"/>
        </w:trPr>
        <w:tc>
          <w:tcPr>
            <w:tcW w:w="292" w:type="pct"/>
            <w:tcBorders>
              <w:top w:val="single" w:sz="4" w:space="0" w:color="000000"/>
              <w:left w:val="single" w:sz="4" w:space="0" w:color="000000"/>
              <w:bottom w:val="single" w:sz="4" w:space="0" w:color="000000"/>
              <w:right w:val="single" w:sz="4" w:space="0" w:color="000000"/>
            </w:tcBorders>
          </w:tcPr>
          <w:p w14:paraId="1A922097"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2F90B55"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5734AAD9"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A8B2120"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6827761"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362AAB44"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1DF9202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r w:rsidR="00CC523D" w:rsidRPr="00780655" w14:paraId="23584E1F" w14:textId="77777777" w:rsidTr="003C3C42">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2F7515A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39CD79F8"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ACCFD0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4514D362"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AFE3383"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50B0B6C"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63C1F81D"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bl>
    <w:p w14:paraId="0DB9D015" w14:textId="77777777" w:rsidR="00CC523D" w:rsidRPr="001728BD" w:rsidRDefault="00CC523D" w:rsidP="00CC523D">
      <w:pPr>
        <w:pStyle w:val="Stilius3"/>
        <w:spacing w:before="0"/>
        <w:outlineLvl w:val="0"/>
        <w:rPr>
          <w:lang w:val="lt-LT"/>
        </w:rPr>
      </w:pPr>
    </w:p>
    <w:p w14:paraId="2C7080C9" w14:textId="77777777" w:rsidR="00CC523D" w:rsidRPr="001D68D2" w:rsidRDefault="00CC523D" w:rsidP="00CC523D">
      <w:pPr>
        <w:spacing w:after="0" w:line="240" w:lineRule="auto"/>
        <w:rPr>
          <w:sz w:val="22"/>
          <w:szCs w:val="22"/>
        </w:rPr>
      </w:pPr>
    </w:p>
    <w:p w14:paraId="7309599C"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8BFB786"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7DF06146" w14:textId="77777777" w:rsidR="003F2AEB" w:rsidRPr="00780655" w:rsidRDefault="003F2AEB" w:rsidP="003F2AEB">
      <w:pPr>
        <w:rPr>
          <w:rFonts w:cstheme="minorHAnsi"/>
          <w:sz w:val="20"/>
          <w:szCs w:val="20"/>
        </w:rPr>
      </w:pPr>
    </w:p>
    <w:p w14:paraId="09D0B338"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26781754" w14:textId="181CDFB0" w:rsidR="00526CBE" w:rsidRDefault="00526CBE" w:rsidP="00526CBE">
      <w:pPr>
        <w:tabs>
          <w:tab w:val="left" w:pos="1145"/>
        </w:tabs>
        <w:rPr>
          <w:rFonts w:cstheme="minorHAnsi"/>
          <w:sz w:val="20"/>
          <w:szCs w:val="20"/>
        </w:rPr>
      </w:pPr>
    </w:p>
    <w:p w14:paraId="26BE0FE5" w14:textId="64749D6E" w:rsidR="00FC35D3" w:rsidRDefault="00FC35D3" w:rsidP="00526CBE">
      <w:pPr>
        <w:tabs>
          <w:tab w:val="left" w:pos="1145"/>
        </w:tabs>
        <w:rPr>
          <w:rFonts w:cstheme="minorHAnsi"/>
          <w:sz w:val="20"/>
          <w:szCs w:val="20"/>
        </w:rPr>
      </w:pPr>
    </w:p>
    <w:p w14:paraId="68C86B9C" w14:textId="5F17D047" w:rsidR="00FC35D3" w:rsidRDefault="00FC35D3" w:rsidP="00526CBE">
      <w:pPr>
        <w:tabs>
          <w:tab w:val="left" w:pos="1145"/>
        </w:tabs>
        <w:rPr>
          <w:rFonts w:cstheme="minorHAnsi"/>
          <w:sz w:val="20"/>
          <w:szCs w:val="20"/>
        </w:rPr>
      </w:pPr>
    </w:p>
    <w:p w14:paraId="2F9E0B3C" w14:textId="77777777" w:rsidR="00FC35D3" w:rsidRPr="00780655" w:rsidRDefault="00FC35D3" w:rsidP="00526CBE">
      <w:pPr>
        <w:tabs>
          <w:tab w:val="left" w:pos="1145"/>
        </w:tabs>
        <w:rPr>
          <w:rFonts w:cstheme="minorHAnsi"/>
          <w:sz w:val="20"/>
          <w:szCs w:val="20"/>
        </w:rPr>
      </w:pPr>
    </w:p>
    <w:p w14:paraId="6823BCE4" w14:textId="77777777"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93" w:name="_Toc187054420"/>
      <w:r w:rsidRPr="00780655">
        <w:rPr>
          <w:rFonts w:asciiTheme="minorHAnsi" w:eastAsia="Calibri" w:hAnsiTheme="minorHAnsi" w:cstheme="minorHAnsi"/>
          <w:color w:val="0070C0"/>
          <w:sz w:val="21"/>
          <w:szCs w:val="21"/>
        </w:rPr>
        <w:t xml:space="preserve">Pirkimo sąlygų 16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93"/>
    </w:p>
    <w:p w14:paraId="3E126CB1" w14:textId="77777777" w:rsidR="00526CBE" w:rsidRPr="00780655" w:rsidRDefault="00526CBE" w:rsidP="00526CBE">
      <w:pPr>
        <w:tabs>
          <w:tab w:val="left" w:pos="1145"/>
        </w:tabs>
        <w:rPr>
          <w:rFonts w:cstheme="minorHAnsi"/>
          <w:sz w:val="20"/>
          <w:szCs w:val="20"/>
        </w:rPr>
      </w:pPr>
    </w:p>
    <w:p w14:paraId="63E0916C"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3937D53F"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780655" w14:paraId="1C479A25" w14:textId="77777777" w:rsidTr="0041149D">
        <w:trPr>
          <w:tblHeader/>
        </w:trPr>
        <w:tc>
          <w:tcPr>
            <w:tcW w:w="572" w:type="dxa"/>
            <w:shd w:val="clear" w:color="auto" w:fill="auto"/>
          </w:tcPr>
          <w:p w14:paraId="2DFC92C7"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4D979B4F"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843" w:type="dxa"/>
            <w:shd w:val="clear" w:color="auto" w:fill="auto"/>
          </w:tcPr>
          <w:p w14:paraId="4C2DF652"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693" w:type="dxa"/>
            <w:shd w:val="clear" w:color="auto" w:fill="auto"/>
          </w:tcPr>
          <w:p w14:paraId="1A4F92B7"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2542" w:type="dxa"/>
            <w:shd w:val="clear" w:color="auto" w:fill="auto"/>
          </w:tcPr>
          <w:p w14:paraId="79BC31AC"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277" w:type="dxa"/>
            <w:shd w:val="clear" w:color="auto" w:fill="auto"/>
          </w:tcPr>
          <w:p w14:paraId="43CA805B"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4AAAFA0D" w14:textId="7A8255C3"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r w:rsidR="00942A86">
              <w:rPr>
                <w:rFonts w:eastAsia="Times New Roman" w:cstheme="minorHAnsi"/>
                <w:b/>
                <w:sz w:val="20"/>
                <w:szCs w:val="20"/>
              </w:rPr>
              <w:t>, arba kiti lygiaverčiai dokumentai</w:t>
            </w:r>
          </w:p>
        </w:tc>
      </w:tr>
      <w:tr w:rsidR="00526CBE" w:rsidRPr="00780655" w14:paraId="211F37A2" w14:textId="77777777" w:rsidTr="0041149D">
        <w:tc>
          <w:tcPr>
            <w:tcW w:w="572" w:type="dxa"/>
            <w:shd w:val="clear" w:color="auto" w:fill="auto"/>
          </w:tcPr>
          <w:p w14:paraId="01F1339E"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1D55F464"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058D587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A87267F"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4DDC8D22"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06DFA9AD" w14:textId="77777777" w:rsidTr="0041149D">
        <w:tc>
          <w:tcPr>
            <w:tcW w:w="572" w:type="dxa"/>
            <w:shd w:val="clear" w:color="auto" w:fill="auto"/>
          </w:tcPr>
          <w:p w14:paraId="45A5F301"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0A684D33"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5E665D3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812EFF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298C4FD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4FEAABA8" w14:textId="77777777" w:rsidTr="0041149D">
        <w:tc>
          <w:tcPr>
            <w:tcW w:w="572" w:type="dxa"/>
            <w:shd w:val="clear" w:color="auto" w:fill="auto"/>
          </w:tcPr>
          <w:p w14:paraId="4D7CF8A9"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4E5C48AE"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455D1A85" w14:textId="77777777" w:rsidR="00526CBE" w:rsidRPr="001728BD" w:rsidRDefault="00526CBE" w:rsidP="0041149D">
            <w:pPr>
              <w:spacing w:after="0" w:line="240" w:lineRule="auto"/>
              <w:jc w:val="both"/>
              <w:rPr>
                <w:rFonts w:eastAsia="Times New Roman" w:cstheme="minorHAnsi"/>
                <w:sz w:val="20"/>
                <w:szCs w:val="20"/>
              </w:rPr>
            </w:pPr>
          </w:p>
        </w:tc>
        <w:tc>
          <w:tcPr>
            <w:tcW w:w="2542" w:type="dxa"/>
            <w:shd w:val="clear" w:color="auto" w:fill="auto"/>
          </w:tcPr>
          <w:p w14:paraId="1FCF3BF5" w14:textId="77777777" w:rsidR="00526CBE" w:rsidRPr="001728BD" w:rsidRDefault="00526CBE" w:rsidP="0041149D">
            <w:pPr>
              <w:spacing w:after="0" w:line="240" w:lineRule="auto"/>
              <w:jc w:val="both"/>
              <w:rPr>
                <w:rFonts w:eastAsia="Times New Roman" w:cstheme="minorHAnsi"/>
                <w:sz w:val="20"/>
                <w:szCs w:val="20"/>
              </w:rPr>
            </w:pPr>
          </w:p>
        </w:tc>
        <w:tc>
          <w:tcPr>
            <w:tcW w:w="2277" w:type="dxa"/>
            <w:shd w:val="clear" w:color="auto" w:fill="auto"/>
          </w:tcPr>
          <w:p w14:paraId="6C3BDF19"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bl>
    <w:p w14:paraId="78C82352" w14:textId="77777777" w:rsidR="00526CBE" w:rsidRPr="001728BD" w:rsidRDefault="00526CBE" w:rsidP="00526CBE">
      <w:pPr>
        <w:spacing w:after="0" w:line="240" w:lineRule="auto"/>
        <w:ind w:left="284"/>
        <w:jc w:val="both"/>
        <w:rPr>
          <w:rFonts w:eastAsia="Times New Roman" w:cstheme="minorHAnsi"/>
          <w:sz w:val="20"/>
          <w:szCs w:val="20"/>
        </w:rPr>
      </w:pPr>
    </w:p>
    <w:p w14:paraId="30FFF215" w14:textId="77777777" w:rsidR="00526CBE" w:rsidRPr="001728BD" w:rsidRDefault="00526CBE" w:rsidP="00526CBE">
      <w:pPr>
        <w:spacing w:after="0" w:line="240" w:lineRule="auto"/>
        <w:ind w:left="284"/>
        <w:jc w:val="both"/>
        <w:rPr>
          <w:rFonts w:eastAsia="Times New Roman" w:cstheme="minorHAnsi"/>
          <w:sz w:val="20"/>
          <w:szCs w:val="20"/>
        </w:rPr>
      </w:pPr>
    </w:p>
    <w:p w14:paraId="65F6DBAE"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4A568A10"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74FB5835"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6973E5A2" w14:textId="77777777" w:rsidR="00526CBE" w:rsidRPr="001728BD" w:rsidRDefault="00526CBE" w:rsidP="00526CBE">
      <w:pPr>
        <w:spacing w:after="0" w:line="240" w:lineRule="auto"/>
        <w:jc w:val="right"/>
        <w:rPr>
          <w:rFonts w:eastAsia="Times New Roman" w:cstheme="minorHAnsi"/>
          <w:b/>
          <w:sz w:val="20"/>
          <w:szCs w:val="20"/>
        </w:rPr>
      </w:pPr>
      <w:bookmarkStart w:id="94" w:name="_Hlk148620863"/>
    </w:p>
    <w:p w14:paraId="1E3D65C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4762250"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94"/>
    <w:p w14:paraId="330F388C" w14:textId="77777777" w:rsidR="00526CBE" w:rsidRPr="001728BD" w:rsidRDefault="00526CBE" w:rsidP="00526CBE">
      <w:pPr>
        <w:rPr>
          <w:rFonts w:cstheme="minorHAnsi"/>
          <w:sz w:val="20"/>
          <w:szCs w:val="20"/>
        </w:rPr>
      </w:pPr>
    </w:p>
    <w:p w14:paraId="69F91265" w14:textId="77777777" w:rsidR="00526CBE" w:rsidRDefault="00526CBE" w:rsidP="00526CBE">
      <w:pPr>
        <w:tabs>
          <w:tab w:val="left" w:pos="1145"/>
        </w:tabs>
        <w:rPr>
          <w:rFonts w:cstheme="minorHAnsi"/>
          <w:sz w:val="20"/>
          <w:szCs w:val="20"/>
        </w:rPr>
      </w:pPr>
    </w:p>
    <w:p w14:paraId="1343AE18" w14:textId="77777777" w:rsidR="009518E1" w:rsidRDefault="009518E1" w:rsidP="00526CBE">
      <w:pPr>
        <w:tabs>
          <w:tab w:val="left" w:pos="1145"/>
        </w:tabs>
        <w:rPr>
          <w:rFonts w:cstheme="minorHAnsi"/>
          <w:sz w:val="20"/>
          <w:szCs w:val="20"/>
        </w:rPr>
      </w:pPr>
    </w:p>
    <w:p w14:paraId="267A9CCC" w14:textId="77777777" w:rsidR="009518E1" w:rsidRDefault="009518E1" w:rsidP="00526CBE">
      <w:pPr>
        <w:tabs>
          <w:tab w:val="left" w:pos="1145"/>
        </w:tabs>
        <w:rPr>
          <w:rFonts w:cstheme="minorHAnsi"/>
          <w:sz w:val="20"/>
          <w:szCs w:val="20"/>
        </w:rPr>
      </w:pPr>
    </w:p>
    <w:p w14:paraId="48DDFBED" w14:textId="77777777" w:rsidR="009518E1" w:rsidRDefault="009518E1" w:rsidP="00526CBE">
      <w:pPr>
        <w:tabs>
          <w:tab w:val="left" w:pos="1145"/>
        </w:tabs>
        <w:rPr>
          <w:rFonts w:cstheme="minorHAnsi"/>
          <w:sz w:val="20"/>
          <w:szCs w:val="20"/>
        </w:rPr>
      </w:pPr>
    </w:p>
    <w:p w14:paraId="07168752" w14:textId="77777777" w:rsidR="009518E1" w:rsidRDefault="009518E1" w:rsidP="00526CBE">
      <w:pPr>
        <w:tabs>
          <w:tab w:val="left" w:pos="1145"/>
        </w:tabs>
        <w:rPr>
          <w:rFonts w:cstheme="minorHAnsi"/>
          <w:sz w:val="20"/>
          <w:szCs w:val="20"/>
        </w:rPr>
      </w:pPr>
    </w:p>
    <w:p w14:paraId="06520E90" w14:textId="77777777" w:rsidR="009518E1" w:rsidRDefault="009518E1" w:rsidP="00526CBE">
      <w:pPr>
        <w:tabs>
          <w:tab w:val="left" w:pos="1145"/>
        </w:tabs>
        <w:rPr>
          <w:rFonts w:cstheme="minorHAnsi"/>
          <w:sz w:val="20"/>
          <w:szCs w:val="20"/>
        </w:rPr>
      </w:pPr>
    </w:p>
    <w:p w14:paraId="15055F84" w14:textId="77777777" w:rsidR="009518E1" w:rsidRDefault="009518E1" w:rsidP="00526CBE">
      <w:pPr>
        <w:tabs>
          <w:tab w:val="left" w:pos="1145"/>
        </w:tabs>
        <w:rPr>
          <w:rFonts w:cstheme="minorHAnsi"/>
          <w:sz w:val="20"/>
          <w:szCs w:val="20"/>
        </w:rPr>
      </w:pPr>
    </w:p>
    <w:p w14:paraId="0A2DFD15" w14:textId="77777777" w:rsidR="009518E1" w:rsidRDefault="009518E1" w:rsidP="00526CBE">
      <w:pPr>
        <w:tabs>
          <w:tab w:val="left" w:pos="1145"/>
        </w:tabs>
        <w:rPr>
          <w:rFonts w:cstheme="minorHAnsi"/>
          <w:sz w:val="20"/>
          <w:szCs w:val="20"/>
        </w:rPr>
      </w:pPr>
    </w:p>
    <w:p w14:paraId="2152D5F6" w14:textId="77777777" w:rsidR="009518E1" w:rsidRDefault="009518E1" w:rsidP="00526CBE">
      <w:pPr>
        <w:tabs>
          <w:tab w:val="left" w:pos="1145"/>
        </w:tabs>
        <w:rPr>
          <w:rFonts w:cstheme="minorHAnsi"/>
          <w:sz w:val="20"/>
          <w:szCs w:val="20"/>
        </w:rPr>
      </w:pPr>
    </w:p>
    <w:p w14:paraId="01E71537" w14:textId="77777777" w:rsidR="009518E1" w:rsidRDefault="009518E1" w:rsidP="00526CBE">
      <w:pPr>
        <w:tabs>
          <w:tab w:val="left" w:pos="1145"/>
        </w:tabs>
        <w:rPr>
          <w:rFonts w:cstheme="minorHAnsi"/>
          <w:sz w:val="20"/>
          <w:szCs w:val="20"/>
        </w:rPr>
      </w:pPr>
    </w:p>
    <w:p w14:paraId="1925801A" w14:textId="77777777" w:rsidR="009518E1" w:rsidRDefault="009518E1" w:rsidP="00526CBE">
      <w:pPr>
        <w:tabs>
          <w:tab w:val="left" w:pos="1145"/>
        </w:tabs>
        <w:rPr>
          <w:rFonts w:cstheme="minorHAnsi"/>
          <w:sz w:val="20"/>
          <w:szCs w:val="20"/>
        </w:rPr>
      </w:pPr>
    </w:p>
    <w:p w14:paraId="4EB023DD" w14:textId="77777777" w:rsidR="009518E1" w:rsidRDefault="009518E1" w:rsidP="00526CBE">
      <w:pPr>
        <w:tabs>
          <w:tab w:val="left" w:pos="1145"/>
        </w:tabs>
        <w:rPr>
          <w:rFonts w:cstheme="minorHAnsi"/>
          <w:sz w:val="20"/>
          <w:szCs w:val="20"/>
        </w:rPr>
      </w:pPr>
    </w:p>
    <w:p w14:paraId="565CAB87" w14:textId="172CA704" w:rsidR="009518E1" w:rsidRDefault="009518E1" w:rsidP="00526CBE">
      <w:pPr>
        <w:tabs>
          <w:tab w:val="left" w:pos="1145"/>
        </w:tabs>
        <w:rPr>
          <w:rFonts w:cstheme="minorHAnsi"/>
          <w:sz w:val="20"/>
          <w:szCs w:val="20"/>
        </w:rPr>
      </w:pPr>
    </w:p>
    <w:p w14:paraId="270FF7A2" w14:textId="2A9BB7A7" w:rsidR="003C73F7" w:rsidRDefault="003C73F7" w:rsidP="00526CBE">
      <w:pPr>
        <w:tabs>
          <w:tab w:val="left" w:pos="1145"/>
        </w:tabs>
        <w:rPr>
          <w:rFonts w:cstheme="minorHAnsi"/>
          <w:sz w:val="20"/>
          <w:szCs w:val="20"/>
        </w:rPr>
      </w:pPr>
    </w:p>
    <w:p w14:paraId="32E1452E" w14:textId="77777777" w:rsidR="003C73F7" w:rsidRDefault="003C73F7" w:rsidP="00526CBE">
      <w:pPr>
        <w:tabs>
          <w:tab w:val="left" w:pos="1145"/>
        </w:tabs>
        <w:rPr>
          <w:rFonts w:cstheme="minorHAnsi"/>
          <w:sz w:val="20"/>
          <w:szCs w:val="20"/>
        </w:rPr>
      </w:pPr>
    </w:p>
    <w:p w14:paraId="3C2D3681" w14:textId="77777777" w:rsidR="009518E1" w:rsidRDefault="009518E1" w:rsidP="00526CBE">
      <w:pPr>
        <w:tabs>
          <w:tab w:val="left" w:pos="1145"/>
        </w:tabs>
        <w:rPr>
          <w:rFonts w:cstheme="minorHAnsi"/>
          <w:sz w:val="20"/>
          <w:szCs w:val="20"/>
        </w:rPr>
      </w:pPr>
    </w:p>
    <w:p w14:paraId="2D90D240" w14:textId="77777777" w:rsidR="009518E1" w:rsidRPr="0041149D" w:rsidRDefault="009518E1" w:rsidP="009518E1">
      <w:pPr>
        <w:pStyle w:val="Antrat2"/>
        <w:ind w:left="5103"/>
        <w:jc w:val="right"/>
        <w:rPr>
          <w:rFonts w:asciiTheme="minorHAnsi" w:eastAsia="Calibri" w:hAnsiTheme="minorHAnsi" w:cstheme="minorHAnsi"/>
          <w:color w:val="0070C0"/>
          <w:sz w:val="21"/>
          <w:szCs w:val="21"/>
        </w:rPr>
      </w:pPr>
      <w:bookmarkStart w:id="95" w:name="_Toc187054421"/>
      <w:r w:rsidRPr="0041149D">
        <w:rPr>
          <w:rFonts w:asciiTheme="minorHAnsi" w:eastAsia="Calibri" w:hAnsiTheme="minorHAnsi" w:cstheme="minorHAnsi"/>
          <w:color w:val="0070C0"/>
          <w:sz w:val="21"/>
          <w:szCs w:val="21"/>
        </w:rPr>
        <w:t>Pirkimo sąlygų 1</w:t>
      </w:r>
      <w:r>
        <w:rPr>
          <w:rFonts w:asciiTheme="minorHAnsi" w:eastAsia="Calibri" w:hAnsiTheme="minorHAnsi" w:cstheme="minorHAnsi"/>
          <w:color w:val="0070C0"/>
          <w:sz w:val="21"/>
          <w:szCs w:val="21"/>
        </w:rPr>
        <w:t>7</w:t>
      </w:r>
      <w:r w:rsidRPr="0041149D">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Pr>
          <w:rFonts w:asciiTheme="minorHAnsi" w:eastAsia="Calibri" w:hAnsiTheme="minorHAnsi" w:cstheme="minorHAnsi"/>
          <w:color w:val="0070C0"/>
          <w:sz w:val="21"/>
          <w:szCs w:val="21"/>
        </w:rPr>
        <w:t>Preliminariosios sutarties projektas</w:t>
      </w:r>
      <w:r w:rsidRPr="0041149D">
        <w:rPr>
          <w:rFonts w:asciiTheme="minorHAnsi" w:eastAsia="Calibri" w:hAnsiTheme="minorHAnsi" w:cstheme="minorHAnsi"/>
          <w:color w:val="0070C0"/>
          <w:sz w:val="21"/>
          <w:szCs w:val="21"/>
        </w:rPr>
        <w:t>“</w:t>
      </w:r>
      <w:bookmarkEnd w:id="95"/>
    </w:p>
    <w:p w14:paraId="27DE9D7F" w14:textId="77777777" w:rsidR="009518E1" w:rsidRDefault="009518E1" w:rsidP="00526CBE">
      <w:pPr>
        <w:tabs>
          <w:tab w:val="left" w:pos="1145"/>
        </w:tabs>
        <w:rPr>
          <w:rFonts w:cstheme="minorHAnsi"/>
          <w:sz w:val="20"/>
          <w:szCs w:val="20"/>
        </w:rPr>
      </w:pPr>
    </w:p>
    <w:p w14:paraId="224CC61D" w14:textId="77777777" w:rsidR="00131155" w:rsidRPr="001728BD" w:rsidRDefault="00131155" w:rsidP="001728BD">
      <w:pPr>
        <w:tabs>
          <w:tab w:val="left" w:pos="1145"/>
        </w:tabs>
        <w:jc w:val="center"/>
        <w:rPr>
          <w:rFonts w:cstheme="minorHAnsi"/>
          <w:b/>
          <w:bCs/>
          <w:sz w:val="24"/>
          <w:szCs w:val="24"/>
        </w:rPr>
      </w:pPr>
      <w:r w:rsidRPr="001728BD">
        <w:rPr>
          <w:rFonts w:cstheme="minorHAnsi"/>
          <w:b/>
          <w:bCs/>
          <w:sz w:val="24"/>
          <w:szCs w:val="24"/>
        </w:rPr>
        <w:t>Pridedama atskiru dokumentu, word formatu</w:t>
      </w:r>
    </w:p>
    <w:sectPr w:rsidR="00131155" w:rsidRPr="001728BD"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5ADD" w14:textId="77777777" w:rsidR="00366641" w:rsidRDefault="00366641" w:rsidP="00D05666">
      <w:r>
        <w:separator/>
      </w:r>
    </w:p>
  </w:endnote>
  <w:endnote w:type="continuationSeparator" w:id="0">
    <w:p w14:paraId="6A058092" w14:textId="77777777" w:rsidR="00366641" w:rsidRDefault="00366641" w:rsidP="00D05666">
      <w:r>
        <w:continuationSeparator/>
      </w:r>
    </w:p>
  </w:endnote>
  <w:endnote w:type="continuationNotice" w:id="1">
    <w:p w14:paraId="71558090" w14:textId="77777777" w:rsidR="00366641" w:rsidRDefault="00366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00D" w14:textId="77777777" w:rsidR="000B685D" w:rsidRDefault="000B685D">
    <w:pPr>
      <w:pStyle w:val="Porat"/>
      <w:jc w:val="right"/>
    </w:pPr>
  </w:p>
  <w:p w14:paraId="1CAC3661"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2EF" w14:textId="77777777" w:rsidR="0043483A" w:rsidRDefault="0043483A">
    <w:pPr>
      <w:pStyle w:val="Porat"/>
      <w:jc w:val="right"/>
    </w:pPr>
  </w:p>
  <w:p w14:paraId="2D8D206F"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B9E0" w14:textId="77777777" w:rsidR="00EE0689" w:rsidRDefault="00EE0689">
    <w:pPr>
      <w:pStyle w:val="Porat"/>
      <w:jc w:val="right"/>
    </w:pPr>
  </w:p>
  <w:p w14:paraId="70B57C2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D383" w14:textId="77777777" w:rsidR="00366641" w:rsidRDefault="00366641" w:rsidP="00D05666">
      <w:r>
        <w:separator/>
      </w:r>
    </w:p>
  </w:footnote>
  <w:footnote w:type="continuationSeparator" w:id="0">
    <w:p w14:paraId="37CEF549" w14:textId="77777777" w:rsidR="00366641" w:rsidRDefault="00366641" w:rsidP="00D05666">
      <w:r>
        <w:continuationSeparator/>
      </w:r>
    </w:p>
  </w:footnote>
  <w:footnote w:type="continuationNotice" w:id="1">
    <w:p w14:paraId="6193402C" w14:textId="77777777" w:rsidR="00366641" w:rsidRDefault="00366641">
      <w:pPr>
        <w:spacing w:after="0" w:line="240" w:lineRule="auto"/>
      </w:pPr>
    </w:p>
  </w:footnote>
  <w:footnote w:id="2">
    <w:p w14:paraId="5DD98316" w14:textId="77777777" w:rsidR="00CC523D" w:rsidRPr="00016D83" w:rsidRDefault="00CC523D"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Pr="002449EC">
        <w:rPr>
          <w:rFonts w:cstheme="minorHAnsi"/>
          <w:color w:val="000000"/>
          <w:sz w:val="22"/>
          <w:szCs w:val="22"/>
        </w:rPr>
        <w:t>nuotekų valyklos technologinės įrangos</w:t>
      </w:r>
      <w:r>
        <w:rPr>
          <w:rFonts w:cstheme="minorHAnsi"/>
          <w:color w:val="000000"/>
          <w:sz w:val="22"/>
          <w:szCs w:val="22"/>
        </w:rPr>
        <w:t xml:space="preserve"> tiekimas ir</w:t>
      </w:r>
      <w:r w:rsidRPr="002449EC">
        <w:rPr>
          <w:rFonts w:cstheme="minorHAnsi"/>
          <w:color w:val="000000"/>
          <w:sz w:val="22"/>
          <w:szCs w:val="22"/>
        </w:rPr>
        <w:t xml:space="preserve"> jos montavimo, paleidimo ir derinimo darbai</w:t>
      </w:r>
    </w:p>
    <w:p w14:paraId="7C86DDDF" w14:textId="77777777" w:rsidR="00CC523D" w:rsidRDefault="00CC523D" w:rsidP="00CC523D">
      <w:pPr>
        <w:pStyle w:val="Puslapioinaostekstas"/>
        <w:rPr>
          <w:rFonts w:eastAsia="Arial Unicode MS"/>
          <w:sz w:val="24"/>
          <w:szCs w:val="24"/>
          <w:bdr w:val="nil"/>
        </w:rPr>
      </w:pPr>
    </w:p>
    <w:p w14:paraId="5CFAB004" w14:textId="77777777" w:rsidR="00CC523D" w:rsidRPr="00D5407D" w:rsidRDefault="00CC523D"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Content>
      <w:p w14:paraId="19CD438C" w14:textId="42290AA0" w:rsidR="001728BD" w:rsidRDefault="001728BD">
        <w:pPr>
          <w:pStyle w:val="Antrats"/>
          <w:jc w:val="center"/>
        </w:pPr>
        <w:r>
          <w:fldChar w:fldCharType="begin"/>
        </w:r>
        <w:r>
          <w:instrText>PAGE   \* MERGEFORMAT</w:instrText>
        </w:r>
        <w:r>
          <w:fldChar w:fldCharType="separate"/>
        </w:r>
        <w:r>
          <w:t>2</w:t>
        </w:r>
        <w:r>
          <w:fldChar w:fldCharType="end"/>
        </w:r>
      </w:p>
    </w:sdtContent>
  </w:sdt>
  <w:p w14:paraId="6EDCE56D" w14:textId="2106B7FE" w:rsidR="0079367F" w:rsidRDefault="0079367F"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Content>
      <w:p w14:paraId="38AFA59B" w14:textId="18DFD702" w:rsidR="001728BD" w:rsidRDefault="001728BD">
        <w:pPr>
          <w:pStyle w:val="Antrats"/>
          <w:jc w:val="center"/>
        </w:pPr>
        <w:r>
          <w:fldChar w:fldCharType="begin"/>
        </w:r>
        <w:r>
          <w:instrText>PAGE   \* MERGEFORMAT</w:instrText>
        </w:r>
        <w:r>
          <w:fldChar w:fldCharType="separate"/>
        </w:r>
        <w:r>
          <w:t>2</w:t>
        </w:r>
        <w:r>
          <w:fldChar w:fldCharType="end"/>
        </w:r>
      </w:p>
    </w:sdtContent>
  </w:sdt>
  <w:p w14:paraId="1317A4FA"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66F36"/>
    <w:multiLevelType w:val="hybridMultilevel"/>
    <w:tmpl w:val="9904D05E"/>
    <w:lvl w:ilvl="0" w:tplc="45E8234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40F10C21"/>
    <w:multiLevelType w:val="hybridMultilevel"/>
    <w:tmpl w:val="1688DE2E"/>
    <w:lvl w:ilvl="0" w:tplc="0CCC65F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6"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539898367">
    <w:abstractNumId w:val="16"/>
  </w:num>
  <w:num w:numId="2" w16cid:durableId="1452164424">
    <w:abstractNumId w:val="8"/>
  </w:num>
  <w:num w:numId="3" w16cid:durableId="1737624705">
    <w:abstractNumId w:val="26"/>
  </w:num>
  <w:num w:numId="4" w16cid:durableId="659770005">
    <w:abstractNumId w:val="28"/>
  </w:num>
  <w:num w:numId="5" w16cid:durableId="2117477087">
    <w:abstractNumId w:val="25"/>
  </w:num>
  <w:num w:numId="6" w16cid:durableId="1980957601">
    <w:abstractNumId w:val="34"/>
  </w:num>
  <w:num w:numId="7" w16cid:durableId="1644313499">
    <w:abstractNumId w:val="31"/>
  </w:num>
  <w:num w:numId="8" w16cid:durableId="606737751">
    <w:abstractNumId w:val="7"/>
  </w:num>
  <w:num w:numId="9" w16cid:durableId="1534221277">
    <w:abstractNumId w:val="32"/>
  </w:num>
  <w:num w:numId="10" w16cid:durableId="43219736">
    <w:abstractNumId w:val="30"/>
  </w:num>
  <w:num w:numId="11" w16cid:durableId="637299191">
    <w:abstractNumId w:val="27"/>
  </w:num>
  <w:num w:numId="12" w16cid:durableId="1645890852">
    <w:abstractNumId w:val="20"/>
  </w:num>
  <w:num w:numId="13" w16cid:durableId="1560822901">
    <w:abstractNumId w:val="23"/>
  </w:num>
  <w:num w:numId="14" w16cid:durableId="1701662977">
    <w:abstractNumId w:val="29"/>
  </w:num>
  <w:num w:numId="15" w16cid:durableId="181867284">
    <w:abstractNumId w:val="9"/>
  </w:num>
  <w:num w:numId="16" w16cid:durableId="286813342">
    <w:abstractNumId w:val="12"/>
  </w:num>
  <w:num w:numId="17" w16cid:durableId="2010595294">
    <w:abstractNumId w:val="13"/>
  </w:num>
  <w:num w:numId="18" w16cid:durableId="264726990">
    <w:abstractNumId w:val="18"/>
  </w:num>
  <w:num w:numId="19" w16cid:durableId="399449308">
    <w:abstractNumId w:val="5"/>
  </w:num>
  <w:num w:numId="20" w16cid:durableId="1339304963">
    <w:abstractNumId w:val="4"/>
  </w:num>
  <w:num w:numId="21" w16cid:durableId="1523545818">
    <w:abstractNumId w:val="6"/>
  </w:num>
  <w:num w:numId="22" w16cid:durableId="185872798">
    <w:abstractNumId w:val="1"/>
  </w:num>
  <w:num w:numId="23" w16cid:durableId="1670719681">
    <w:abstractNumId w:val="2"/>
  </w:num>
  <w:num w:numId="24" w16cid:durableId="1983582861">
    <w:abstractNumId w:val="3"/>
  </w:num>
  <w:num w:numId="25" w16cid:durableId="1142498357">
    <w:abstractNumId w:val="33"/>
  </w:num>
  <w:num w:numId="26" w16cid:durableId="1010110098">
    <w:abstractNumId w:val="15"/>
  </w:num>
  <w:num w:numId="27" w16cid:durableId="727462619">
    <w:abstractNumId w:val="11"/>
  </w:num>
  <w:num w:numId="28" w16cid:durableId="577053968">
    <w:abstractNumId w:val="21"/>
  </w:num>
  <w:num w:numId="29" w16cid:durableId="1037435995">
    <w:abstractNumId w:val="36"/>
  </w:num>
  <w:num w:numId="30" w16cid:durableId="620262283">
    <w:abstractNumId w:val="14"/>
  </w:num>
  <w:num w:numId="31" w16cid:durableId="1140465957">
    <w:abstractNumId w:val="0"/>
  </w:num>
  <w:num w:numId="32" w16cid:durableId="2046636913">
    <w:abstractNumId w:val="24"/>
  </w:num>
  <w:num w:numId="33" w16cid:durableId="761799867">
    <w:abstractNumId w:val="10"/>
  </w:num>
  <w:num w:numId="34" w16cid:durableId="1556426699">
    <w:abstractNumId w:val="35"/>
  </w:num>
  <w:num w:numId="35" w16cid:durableId="622613246">
    <w:abstractNumId w:val="17"/>
  </w:num>
  <w:num w:numId="36" w16cid:durableId="1893884279">
    <w:abstractNumId w:val="22"/>
  </w:num>
  <w:num w:numId="37" w16cid:durableId="93305079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533"/>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2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BE"/>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0"/>
    <w:rsid w:val="00166073"/>
    <w:rsid w:val="0016665C"/>
    <w:rsid w:val="00166EB7"/>
    <w:rsid w:val="00167192"/>
    <w:rsid w:val="00167555"/>
    <w:rsid w:val="00167E09"/>
    <w:rsid w:val="00170676"/>
    <w:rsid w:val="001714C4"/>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C"/>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664"/>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921"/>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95"/>
    <w:rsid w:val="002C7383"/>
    <w:rsid w:val="002D1083"/>
    <w:rsid w:val="002D1C99"/>
    <w:rsid w:val="002D1EFA"/>
    <w:rsid w:val="002D207B"/>
    <w:rsid w:val="002D236C"/>
    <w:rsid w:val="002D28EF"/>
    <w:rsid w:val="002D3712"/>
    <w:rsid w:val="002D470F"/>
    <w:rsid w:val="002D48BB"/>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9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6641"/>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516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E8C"/>
    <w:rsid w:val="003F7FE3"/>
    <w:rsid w:val="00400269"/>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240"/>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00"/>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710"/>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1AE"/>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6B"/>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69"/>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CA0"/>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366"/>
    <w:rsid w:val="0084174D"/>
    <w:rsid w:val="008417FF"/>
    <w:rsid w:val="00841A95"/>
    <w:rsid w:val="00841D69"/>
    <w:rsid w:val="00841F69"/>
    <w:rsid w:val="008429BA"/>
    <w:rsid w:val="00845944"/>
    <w:rsid w:val="00845AD5"/>
    <w:rsid w:val="00846788"/>
    <w:rsid w:val="00846EA4"/>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79A"/>
    <w:rsid w:val="00893C2B"/>
    <w:rsid w:val="00894EF3"/>
    <w:rsid w:val="00895CAC"/>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654F"/>
    <w:rsid w:val="008E656A"/>
    <w:rsid w:val="008E6B4C"/>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8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496"/>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3D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B7"/>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0C4"/>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249"/>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F4"/>
    <w:rsid w:val="00BC512A"/>
    <w:rsid w:val="00BC5391"/>
    <w:rsid w:val="00BC583C"/>
    <w:rsid w:val="00BC7052"/>
    <w:rsid w:val="00BC759E"/>
    <w:rsid w:val="00BC7F89"/>
    <w:rsid w:val="00BD00CF"/>
    <w:rsid w:val="00BD0836"/>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2D7E"/>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680"/>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1C4"/>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0AD9"/>
    <w:rsid w:val="00DB27C4"/>
    <w:rsid w:val="00DB2857"/>
    <w:rsid w:val="00DB2D9A"/>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1C5"/>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7F1"/>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973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A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39</Pages>
  <Words>11362</Words>
  <Characters>64764</Characters>
  <Application>Microsoft Office Word</Application>
  <DocSecurity>0</DocSecurity>
  <Lines>539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Dainius Jurgaitis</cp:lastModifiedBy>
  <cp:revision>31</cp:revision>
  <cp:lastPrinted>2025-02-09T19:50:00Z</cp:lastPrinted>
  <dcterms:created xsi:type="dcterms:W3CDTF">2025-03-18T08:08:00Z</dcterms:created>
  <dcterms:modified xsi:type="dcterms:W3CDTF">2025-03-19T11:55:00Z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