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04B1DB2B" w14:textId="0BAE4A95" w:rsidR="000E7848" w:rsidRDefault="000E7848">
      <w:pPr>
        <w:pStyle w:val="FreeForm"/>
        <w:spacing w:line="300" w:lineRule="atLeast"/>
        <w:jc w:val="center"/>
        <w:rPr>
          <w:rFonts w:ascii="Palatino Linotype" w:hAnsi="Palatino Linotype" w:cs="Times New Roman"/>
          <w:b/>
          <w:sz w:val="24"/>
        </w:rPr>
      </w:pPr>
      <w:r w:rsidRPr="008C23C2">
        <w:rPr>
          <w:rFonts w:ascii="Palatino Linotype" w:hAnsi="Palatino Linotype" w:cs="Times New Roman"/>
          <w:b/>
          <w:sz w:val="24"/>
        </w:rPr>
        <w:t>PASTAT</w:t>
      </w:r>
      <w:r>
        <w:rPr>
          <w:rFonts w:ascii="Palatino Linotype" w:hAnsi="Palatino Linotype" w:cs="Times New Roman"/>
          <w:b/>
          <w:sz w:val="24"/>
        </w:rPr>
        <w:t xml:space="preserve">O – KLUBO (un.Nr.2193-7001-3039) </w:t>
      </w:r>
      <w:r w:rsidRPr="00AC4FD0">
        <w:rPr>
          <w:rFonts w:ascii="Palatino Linotype" w:hAnsi="Palatino Linotype" w:cs="Times New Roman"/>
          <w:b/>
          <w:sz w:val="24"/>
        </w:rPr>
        <w:t>GARAŽŲ G.</w:t>
      </w:r>
      <w:r>
        <w:rPr>
          <w:rFonts w:ascii="Palatino Linotype" w:hAnsi="Palatino Linotype" w:cs="Times New Roman"/>
          <w:b/>
          <w:sz w:val="24"/>
        </w:rPr>
        <w:t xml:space="preserve"> </w:t>
      </w:r>
      <w:r w:rsidRPr="00AC4FD0">
        <w:rPr>
          <w:rFonts w:ascii="Palatino Linotype" w:hAnsi="Palatino Linotype" w:cs="Times New Roman"/>
          <w:b/>
          <w:sz w:val="24"/>
        </w:rPr>
        <w:t>6, KLAIPĖDA</w:t>
      </w:r>
      <w:r>
        <w:rPr>
          <w:rFonts w:ascii="Palatino Linotype" w:hAnsi="Palatino Linotype" w:cs="Times New Roman"/>
          <w:b/>
          <w:sz w:val="24"/>
        </w:rPr>
        <w:t>,</w:t>
      </w:r>
      <w:r w:rsidRPr="00AC4FD0">
        <w:rPr>
          <w:rFonts w:ascii="Palatino Linotype" w:hAnsi="Palatino Linotype" w:cs="Times New Roman"/>
          <w:b/>
          <w:sz w:val="24"/>
        </w:rPr>
        <w:t xml:space="preserve"> </w:t>
      </w:r>
      <w:r>
        <w:rPr>
          <w:rFonts w:ascii="Palatino Linotype" w:hAnsi="Palatino Linotype" w:cs="Times New Roman"/>
          <w:b/>
          <w:sz w:val="24"/>
        </w:rPr>
        <w:t>KAPITALINIO REMONTO PROJEKT</w:t>
      </w:r>
      <w:r>
        <w:rPr>
          <w:rFonts w:ascii="Palatino Linotype" w:hAnsi="Palatino Linotype" w:cs="Times New Roman"/>
          <w:b/>
          <w:sz w:val="24"/>
        </w:rPr>
        <w:t>AVIMAS</w:t>
      </w:r>
      <w:r>
        <w:rPr>
          <w:rFonts w:ascii="Palatino Linotype" w:hAnsi="Palatino Linotype" w:cs="Times New Roman"/>
          <w:b/>
          <w:sz w:val="24"/>
        </w:rPr>
        <w:t xml:space="preserve"> </w:t>
      </w:r>
    </w:p>
    <w:p w14:paraId="7A8AFB9A" w14:textId="3631C6C1"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791778">
        <w:rPr>
          <w:rFonts w:ascii="Times New Roman" w:hAnsi="Times New Roman"/>
          <w:color w:val="auto"/>
          <w:sz w:val="24"/>
          <w:szCs w:val="24"/>
          <w:lang w:val="lt-LT"/>
        </w:rPr>
        <w:t>5-0</w:t>
      </w:r>
      <w:r w:rsidR="006A5781">
        <w:rPr>
          <w:rFonts w:ascii="Times New Roman" w:hAnsi="Times New Roman"/>
          <w:color w:val="auto"/>
          <w:sz w:val="24"/>
          <w:szCs w:val="24"/>
          <w:lang w:val="lt-LT"/>
        </w:rPr>
        <w:t>3-19</w:t>
      </w:r>
      <w:r w:rsidR="00381F0E" w:rsidRPr="00826D4B">
        <w:rPr>
          <w:rFonts w:ascii="Times New Roman" w:hAnsi="Times New Roman"/>
          <w:color w:val="auto"/>
          <w:sz w:val="24"/>
          <w:szCs w:val="24"/>
          <w:lang w:val="lt-LT"/>
        </w:rPr>
        <w:t xml:space="preserve"> </w:t>
      </w:r>
      <w:proofErr w:type="spellStart"/>
      <w:r w:rsidR="00381F0E" w:rsidRPr="00826D4B">
        <w:rPr>
          <w:rFonts w:ascii="Times New Roman" w:hAnsi="Times New Roman"/>
          <w:color w:val="auto"/>
          <w:sz w:val="24"/>
          <w:szCs w:val="24"/>
          <w:lang w:val="lt-LT"/>
        </w:rPr>
        <w:t>Nr</w:t>
      </w:r>
      <w:proofErr w:type="spellEnd"/>
      <w:r w:rsidR="00381F0E" w:rsidRPr="00826D4B">
        <w:rPr>
          <w:rFonts w:ascii="Times New Roman" w:hAnsi="Times New Roman"/>
          <w:color w:val="auto"/>
          <w:sz w:val="24"/>
          <w:szCs w:val="24"/>
          <w:lang w:val="lt-LT"/>
        </w:rPr>
        <w:t xml:space="preserve">.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347E7272" w:rsidR="00AB1439" w:rsidRPr="006A5781" w:rsidRDefault="00381F0E" w:rsidP="006A578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eastAsia="Times New Roman"/>
          <w:color w:val="000000"/>
          <w:bdr w:val="none" w:sz="0" w:space="0" w:color="auto"/>
          <w:lang w:val="lt-LT" w:eastAsia="lt-LT"/>
        </w:rPr>
      </w:pPr>
      <w:r w:rsidRPr="00826D4B">
        <w:rPr>
          <w:lang w:val="lt-LT"/>
        </w:rPr>
        <w:tab/>
      </w:r>
      <w:r w:rsidR="00826D4B" w:rsidRPr="006A5781">
        <w:rPr>
          <w:lang w:val="lt-LT"/>
        </w:rPr>
        <w:t>BĮ „Klaipėdos paplūdimiai“</w:t>
      </w:r>
      <w:r w:rsidRPr="006A5781">
        <w:rPr>
          <w:lang w:val="lt-LT"/>
        </w:rPr>
        <w:t xml:space="preserve"> juridinio asmens kodas </w:t>
      </w:r>
      <w:r w:rsidR="00826D4B" w:rsidRPr="006A5781">
        <w:rPr>
          <w:lang w:val="lt-LT"/>
        </w:rPr>
        <w:t>141892739</w:t>
      </w:r>
      <w:r w:rsidRPr="006A5781">
        <w:rPr>
          <w:lang w:val="lt-LT"/>
        </w:rPr>
        <w:t xml:space="preserve">, adresas </w:t>
      </w:r>
      <w:r w:rsidR="00826D4B" w:rsidRPr="006A5781">
        <w:rPr>
          <w:lang w:val="lt-LT"/>
        </w:rPr>
        <w:t>Garažų 6, Klaipėda</w:t>
      </w:r>
      <w:r w:rsidRPr="006A5781">
        <w:rPr>
          <w:lang w:val="lt-LT"/>
        </w:rPr>
        <w:t xml:space="preserve"> (toliau - perkančioji organizacija), planuoja vykdyti viešąjį pirkimą</w:t>
      </w:r>
      <w:r w:rsidR="006A5781">
        <w:rPr>
          <w:lang w:val="lt-LT"/>
        </w:rPr>
        <w:t>,</w:t>
      </w:r>
      <w:r w:rsidRPr="006A5781">
        <w:rPr>
          <w:lang w:val="lt-LT"/>
        </w:rPr>
        <w:t xml:space="preserve"> siekiant įsigyti  </w:t>
      </w:r>
      <w:r w:rsidR="006A5781">
        <w:rPr>
          <w:rFonts w:eastAsia="Times New Roman"/>
          <w:color w:val="000000"/>
          <w:bdr w:val="none" w:sz="0" w:space="0" w:color="auto"/>
          <w:lang w:val="lt-LT" w:eastAsia="lt-LT"/>
        </w:rPr>
        <w:t>a</w:t>
      </w:r>
      <w:r w:rsidR="006A5781" w:rsidRPr="006A5781">
        <w:rPr>
          <w:rFonts w:eastAsia="Times New Roman"/>
          <w:color w:val="000000"/>
          <w:bdr w:val="none" w:sz="0" w:space="0" w:color="auto"/>
          <w:lang w:val="lt-LT" w:eastAsia="lt-LT"/>
        </w:rPr>
        <w:t>dministracinio pastato</w:t>
      </w:r>
      <w:r w:rsidR="00957F21">
        <w:rPr>
          <w:rFonts w:eastAsia="Times New Roman"/>
          <w:color w:val="000000"/>
          <w:bdr w:val="none" w:sz="0" w:space="0" w:color="auto"/>
          <w:lang w:val="lt-LT" w:eastAsia="lt-LT"/>
        </w:rPr>
        <w:t xml:space="preserve"> (kuris yra kultūros paveldo objekto teritorijoje)</w:t>
      </w:r>
      <w:r w:rsidR="006A5781" w:rsidRPr="006A5781">
        <w:rPr>
          <w:rFonts w:eastAsia="Times New Roman"/>
          <w:color w:val="000000"/>
          <w:bdr w:val="none" w:sz="0" w:space="0" w:color="auto"/>
          <w:lang w:val="lt-LT" w:eastAsia="lt-LT"/>
        </w:rPr>
        <w:t>, Garažų 6, kapitalinio remonto ir tva</w:t>
      </w:r>
      <w:r w:rsidR="006A5781">
        <w:rPr>
          <w:rFonts w:eastAsia="Times New Roman"/>
          <w:color w:val="000000"/>
          <w:bdr w:val="none" w:sz="0" w:space="0" w:color="auto"/>
          <w:lang w:val="lt-LT" w:eastAsia="lt-LT"/>
        </w:rPr>
        <w:t>rkybos darbų projekto parengimo ir tyrimų atlikimo paslaugas</w:t>
      </w:r>
      <w:r w:rsidR="006A5781" w:rsidRPr="006A5781">
        <w:rPr>
          <w:lang w:val="lt-LT"/>
        </w:rPr>
        <w:t xml:space="preserve"> </w:t>
      </w:r>
      <w:r w:rsidRPr="006A5781">
        <w:rPr>
          <w:lang w:val="lt-LT"/>
        </w:rPr>
        <w:t xml:space="preserve">(toliau </w:t>
      </w:r>
      <w:r w:rsidR="00826D4B" w:rsidRPr="006A5781">
        <w:rPr>
          <w:lang w:val="lt-LT"/>
        </w:rPr>
        <w:t xml:space="preserve">– </w:t>
      </w:r>
      <w:r w:rsidR="006A5781">
        <w:rPr>
          <w:lang w:val="lt-LT"/>
        </w:rPr>
        <w:t>paslaugos</w:t>
      </w:r>
      <w:r w:rsidR="00826D4B" w:rsidRPr="006A5781">
        <w:rPr>
          <w:lang w:val="lt-LT"/>
        </w:rPr>
        <w:t>)</w:t>
      </w:r>
      <w:r w:rsidRPr="006A5781">
        <w:rPr>
          <w:lang w:val="lt-LT"/>
        </w:rPr>
        <w:t>.</w:t>
      </w:r>
    </w:p>
    <w:p w14:paraId="2DFDCDAD" w14:textId="77777777" w:rsidR="00AB1439" w:rsidRPr="00AA2974" w:rsidRDefault="00381F0E">
      <w:pPr>
        <w:pStyle w:val="Body2"/>
        <w:rPr>
          <w:color w:val="auto"/>
          <w:sz w:val="24"/>
          <w:szCs w:val="24"/>
          <w:lang w:val="lt-LT"/>
        </w:rPr>
      </w:pPr>
      <w:r w:rsidRPr="00AA2974">
        <w:rPr>
          <w:color w:val="auto"/>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6C2B69AF"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791778" w:rsidRPr="00791778">
        <w:rPr>
          <w:b/>
          <w:color w:val="auto"/>
          <w:sz w:val="24"/>
          <w:szCs w:val="24"/>
          <w:u w:val="single"/>
          <w:lang w:val="lt-LT"/>
        </w:rPr>
        <w:t xml:space="preserve">2025 </w:t>
      </w:r>
      <w:proofErr w:type="spellStart"/>
      <w:r w:rsidR="00791778" w:rsidRPr="00791778">
        <w:rPr>
          <w:b/>
          <w:color w:val="auto"/>
          <w:sz w:val="24"/>
          <w:szCs w:val="24"/>
          <w:u w:val="single"/>
          <w:lang w:val="lt-LT"/>
        </w:rPr>
        <w:t>m</w:t>
      </w:r>
      <w:proofErr w:type="spellEnd"/>
      <w:r w:rsidR="00791778" w:rsidRPr="00791778">
        <w:rPr>
          <w:b/>
          <w:color w:val="auto"/>
          <w:sz w:val="24"/>
          <w:szCs w:val="24"/>
          <w:u w:val="single"/>
          <w:lang w:val="lt-LT"/>
        </w:rPr>
        <w:t xml:space="preserve">. </w:t>
      </w:r>
      <w:r w:rsidR="006A5781">
        <w:rPr>
          <w:b/>
          <w:color w:val="auto"/>
          <w:sz w:val="24"/>
          <w:szCs w:val="24"/>
          <w:u w:val="single"/>
          <w:lang w:val="lt-LT"/>
        </w:rPr>
        <w:t>kovo 27</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organizuojamas </w:t>
      </w:r>
      <w:r w:rsidR="00791778" w:rsidRPr="00791778">
        <w:rPr>
          <w:b/>
          <w:color w:val="auto"/>
          <w:sz w:val="24"/>
          <w:szCs w:val="24"/>
          <w:u w:val="single"/>
          <w:lang w:val="lt-LT"/>
        </w:rPr>
        <w:t xml:space="preserve">2025 </w:t>
      </w:r>
      <w:proofErr w:type="spellStart"/>
      <w:r w:rsidR="00791778" w:rsidRPr="00791778">
        <w:rPr>
          <w:b/>
          <w:color w:val="auto"/>
          <w:sz w:val="24"/>
          <w:szCs w:val="24"/>
          <w:u w:val="single"/>
          <w:lang w:val="lt-LT"/>
        </w:rPr>
        <w:t>m</w:t>
      </w:r>
      <w:proofErr w:type="spellEnd"/>
      <w:r w:rsidR="00791778" w:rsidRPr="00791778">
        <w:rPr>
          <w:b/>
          <w:color w:val="auto"/>
          <w:sz w:val="24"/>
          <w:szCs w:val="24"/>
          <w:u w:val="single"/>
          <w:lang w:val="lt-LT"/>
        </w:rPr>
        <w:t xml:space="preserve">. </w:t>
      </w:r>
      <w:r w:rsidR="006A5781">
        <w:rPr>
          <w:b/>
          <w:color w:val="auto"/>
          <w:sz w:val="24"/>
          <w:szCs w:val="24"/>
          <w:u w:val="single"/>
          <w:lang w:val="lt-LT"/>
        </w:rPr>
        <w:t>kovo</w:t>
      </w:r>
      <w:r w:rsidR="00791778" w:rsidRPr="00791778">
        <w:rPr>
          <w:b/>
          <w:color w:val="auto"/>
          <w:sz w:val="24"/>
          <w:szCs w:val="24"/>
          <w:u w:val="single"/>
          <w:lang w:val="lt-LT"/>
        </w:rPr>
        <w:t xml:space="preserve"> </w:t>
      </w:r>
      <w:r w:rsidR="006A5781">
        <w:rPr>
          <w:b/>
          <w:color w:val="auto"/>
          <w:sz w:val="24"/>
          <w:szCs w:val="24"/>
          <w:u w:val="single"/>
          <w:lang w:val="lt-LT"/>
        </w:rPr>
        <w:t>27</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 xml:space="preserve">. 9.00 </w:t>
      </w:r>
      <w:proofErr w:type="spellStart"/>
      <w:r w:rsidR="00791778" w:rsidRPr="00791778">
        <w:rPr>
          <w:b/>
          <w:color w:val="auto"/>
          <w:sz w:val="24"/>
          <w:szCs w:val="24"/>
          <w:u w:val="single"/>
          <w:lang w:val="lt-LT"/>
        </w:rPr>
        <w:t>val</w:t>
      </w:r>
      <w:proofErr w:type="spellEnd"/>
      <w:r w:rsidR="00791778">
        <w:rPr>
          <w:color w:val="auto"/>
          <w:sz w:val="24"/>
          <w:szCs w:val="24"/>
          <w:lang w:val="lt-LT"/>
        </w:rPr>
        <w:t>. Garažų 6, Klaipėda</w:t>
      </w:r>
      <w:r w:rsidR="00A226C9">
        <w:rPr>
          <w:color w:val="auto"/>
          <w:sz w:val="24"/>
          <w:szCs w:val="24"/>
          <w:lang w:val="lt-LT"/>
        </w:rPr>
        <w:t>.</w:t>
      </w:r>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72BD7AD9" w14:textId="3A1B5DD0" w:rsidR="00AA2974" w:rsidRDefault="00826D4B" w:rsidP="00AA2974">
      <w:pPr>
        <w:pStyle w:val="Body2"/>
        <w:numPr>
          <w:ilvl w:val="0"/>
          <w:numId w:val="1"/>
        </w:numPr>
        <w:rPr>
          <w:color w:val="auto"/>
          <w:sz w:val="24"/>
          <w:szCs w:val="24"/>
          <w:lang w:val="lt-LT"/>
        </w:rPr>
      </w:pPr>
      <w:r w:rsidRPr="00AA2974">
        <w:rPr>
          <w:color w:val="auto"/>
          <w:sz w:val="24"/>
          <w:szCs w:val="24"/>
          <w:lang w:val="lt-LT"/>
        </w:rPr>
        <w:t>Ar dalyvausite pirkime?</w:t>
      </w:r>
    </w:p>
    <w:p w14:paraId="15BE3189" w14:textId="3A729763" w:rsidR="00AB1439" w:rsidRDefault="00826D4B" w:rsidP="00AA2974">
      <w:pPr>
        <w:pStyle w:val="Body2"/>
        <w:numPr>
          <w:ilvl w:val="0"/>
          <w:numId w:val="1"/>
        </w:numPr>
        <w:rPr>
          <w:color w:val="auto"/>
          <w:sz w:val="24"/>
          <w:szCs w:val="24"/>
          <w:lang w:val="lt-LT"/>
        </w:rPr>
      </w:pPr>
      <w:r w:rsidRPr="00AA2974">
        <w:rPr>
          <w:color w:val="auto"/>
          <w:sz w:val="24"/>
          <w:szCs w:val="24"/>
          <w:lang w:val="lt-LT"/>
        </w:rPr>
        <w:t>K</w:t>
      </w:r>
      <w:r w:rsidR="00381F0E" w:rsidRPr="00AA2974">
        <w:rPr>
          <w:color w:val="auto"/>
          <w:sz w:val="24"/>
          <w:szCs w:val="24"/>
          <w:lang w:val="lt-LT"/>
        </w:rPr>
        <w:t xml:space="preserve">okia Jūsų </w:t>
      </w:r>
      <w:r w:rsidR="00791778">
        <w:rPr>
          <w:color w:val="auto"/>
          <w:sz w:val="24"/>
          <w:szCs w:val="24"/>
          <w:lang w:val="lt-LT"/>
        </w:rPr>
        <w:t>siūlomų darbų standartinė</w:t>
      </w:r>
      <w:r w:rsidRPr="00AA2974">
        <w:rPr>
          <w:color w:val="auto"/>
          <w:sz w:val="24"/>
          <w:szCs w:val="24"/>
          <w:lang w:val="lt-LT"/>
        </w:rPr>
        <w:t xml:space="preserve"> kaina</w:t>
      </w:r>
      <w:r w:rsidR="00381F0E" w:rsidRPr="00AA2974">
        <w:rPr>
          <w:color w:val="auto"/>
          <w:sz w:val="24"/>
          <w:szCs w:val="24"/>
          <w:lang w:val="lt-LT"/>
        </w:rPr>
        <w:t>?</w:t>
      </w:r>
    </w:p>
    <w:p w14:paraId="3CB2DBE0" w14:textId="3E52E7FF" w:rsidR="00AA2974" w:rsidRDefault="00AA2974" w:rsidP="00AA2974">
      <w:pPr>
        <w:pStyle w:val="Body2"/>
        <w:numPr>
          <w:ilvl w:val="0"/>
          <w:numId w:val="1"/>
        </w:numPr>
        <w:rPr>
          <w:color w:val="auto"/>
          <w:sz w:val="24"/>
          <w:szCs w:val="24"/>
          <w:lang w:val="lt-LT"/>
        </w:rPr>
      </w:pPr>
      <w:r>
        <w:rPr>
          <w:color w:val="auto"/>
          <w:sz w:val="24"/>
          <w:szCs w:val="24"/>
          <w:lang w:val="lt-LT"/>
        </w:rPr>
        <w:t xml:space="preserve">Kokie </w:t>
      </w:r>
      <w:r w:rsidR="00430327">
        <w:rPr>
          <w:color w:val="auto"/>
          <w:sz w:val="24"/>
          <w:szCs w:val="24"/>
          <w:lang w:val="lt-LT"/>
        </w:rPr>
        <w:t xml:space="preserve">būtų Jūsų </w:t>
      </w:r>
      <w:r w:rsidR="00791778">
        <w:rPr>
          <w:color w:val="auto"/>
          <w:sz w:val="24"/>
          <w:szCs w:val="24"/>
          <w:lang w:val="lt-LT"/>
        </w:rPr>
        <w:t>darbų</w:t>
      </w:r>
      <w:r>
        <w:rPr>
          <w:color w:val="auto"/>
          <w:sz w:val="24"/>
          <w:szCs w:val="24"/>
          <w:lang w:val="lt-LT"/>
        </w:rPr>
        <w:t xml:space="preserve"> atlikimo terminai?</w:t>
      </w:r>
      <w:bookmarkStart w:id="0" w:name="_GoBack"/>
      <w:bookmarkEnd w:id="0"/>
    </w:p>
    <w:p w14:paraId="6491ED9C" w14:textId="08CBA1EA" w:rsidR="00AA2974" w:rsidRDefault="00AA2974" w:rsidP="00AA2974">
      <w:pPr>
        <w:pStyle w:val="Body2"/>
        <w:numPr>
          <w:ilvl w:val="0"/>
          <w:numId w:val="1"/>
        </w:numPr>
        <w:rPr>
          <w:color w:val="auto"/>
          <w:sz w:val="24"/>
          <w:szCs w:val="24"/>
          <w:lang w:val="lt-LT"/>
        </w:rPr>
      </w:pPr>
      <w:r>
        <w:rPr>
          <w:color w:val="auto"/>
          <w:sz w:val="24"/>
          <w:szCs w:val="24"/>
          <w:lang w:val="lt-LT"/>
        </w:rPr>
        <w:t>Ar pakanka perkančiosios organizacijos pate</w:t>
      </w:r>
      <w:r w:rsidR="00430327">
        <w:rPr>
          <w:color w:val="auto"/>
          <w:sz w:val="24"/>
          <w:szCs w:val="24"/>
          <w:lang w:val="lt-LT"/>
        </w:rPr>
        <w:t xml:space="preserve">iktų dokumentų </w:t>
      </w:r>
      <w:r w:rsidR="00791778">
        <w:rPr>
          <w:color w:val="auto"/>
          <w:sz w:val="24"/>
          <w:szCs w:val="24"/>
          <w:lang w:val="lt-LT"/>
        </w:rPr>
        <w:t xml:space="preserve"> </w:t>
      </w:r>
      <w:r w:rsidR="00430327">
        <w:rPr>
          <w:color w:val="auto"/>
          <w:sz w:val="24"/>
          <w:szCs w:val="24"/>
          <w:lang w:val="lt-LT"/>
        </w:rPr>
        <w:t>paslaugai atlikti</w:t>
      </w:r>
      <w:r>
        <w:rPr>
          <w:color w:val="auto"/>
          <w:sz w:val="24"/>
          <w:szCs w:val="24"/>
          <w:lang w:val="lt-LT"/>
        </w:rPr>
        <w:t>?</w:t>
      </w:r>
      <w:r w:rsidR="003A3950">
        <w:rPr>
          <w:color w:val="auto"/>
          <w:sz w:val="24"/>
          <w:szCs w:val="24"/>
          <w:lang w:val="lt-LT"/>
        </w:rPr>
        <w:t xml:space="preserve"> (Pridedame techninę užduotį, pastato kadastrinių matavimų bylą, Registrų centro išrašą, vandentiekio tinklų ir jų dalių kadastro duomenis, nuotekų šalinimo tinklų ir jų dalių kadastro duomenis).</w:t>
      </w:r>
    </w:p>
    <w:p w14:paraId="339587DA" w14:textId="67DE4013" w:rsidR="00AA2974" w:rsidRDefault="00AA2974" w:rsidP="00AA2974">
      <w:pPr>
        <w:pStyle w:val="Body2"/>
        <w:numPr>
          <w:ilvl w:val="0"/>
          <w:numId w:val="1"/>
        </w:numPr>
        <w:rPr>
          <w:color w:val="auto"/>
          <w:sz w:val="24"/>
          <w:szCs w:val="24"/>
          <w:lang w:val="lt-LT"/>
        </w:rPr>
      </w:pPr>
      <w:r>
        <w:rPr>
          <w:color w:val="auto"/>
          <w:sz w:val="24"/>
          <w:szCs w:val="24"/>
          <w:lang w:val="lt-LT"/>
        </w:rPr>
        <w:t>Ar turime aplinkos apsaugos vadybos serti</w:t>
      </w:r>
      <w:r w:rsidR="00791778">
        <w:rPr>
          <w:color w:val="auto"/>
          <w:sz w:val="24"/>
          <w:szCs w:val="24"/>
          <w:lang w:val="lt-LT"/>
        </w:rPr>
        <w:t>fikatą pagal standartą ISO 14001</w:t>
      </w:r>
      <w:r>
        <w:rPr>
          <w:color w:val="auto"/>
          <w:sz w:val="24"/>
          <w:szCs w:val="24"/>
          <w:lang w:val="lt-LT"/>
        </w:rPr>
        <w:t>?</w:t>
      </w:r>
      <w:r w:rsidR="001B33E0">
        <w:rPr>
          <w:color w:val="auto"/>
          <w:sz w:val="24"/>
          <w:szCs w:val="24"/>
          <w:lang w:val="lt-LT"/>
        </w:rPr>
        <w:t xml:space="preserve"> Jei neturite, kokiu kitu dokumentu galite pagrįsti jog paslaugos suteikimas atitiks minimalius aplinkos apsaugos reikalavimus?</w:t>
      </w:r>
    </w:p>
    <w:p w14:paraId="18B3B903" w14:textId="7FFF072B" w:rsidR="004D4FFF" w:rsidRDefault="004D4FFF" w:rsidP="00AA2974">
      <w:pPr>
        <w:pStyle w:val="Body2"/>
        <w:numPr>
          <w:ilvl w:val="0"/>
          <w:numId w:val="1"/>
        </w:numPr>
        <w:rPr>
          <w:color w:val="auto"/>
          <w:sz w:val="24"/>
          <w:szCs w:val="24"/>
          <w:lang w:val="lt-LT"/>
        </w:rPr>
      </w:pPr>
      <w:r>
        <w:rPr>
          <w:color w:val="auto"/>
          <w:sz w:val="24"/>
          <w:szCs w:val="24"/>
          <w:lang w:val="lt-LT"/>
        </w:rPr>
        <w:t>Kiti pastebėjimai.</w:t>
      </w:r>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59016" w14:textId="77777777" w:rsidR="00607112" w:rsidRDefault="00607112">
      <w:r>
        <w:separator/>
      </w:r>
    </w:p>
  </w:endnote>
  <w:endnote w:type="continuationSeparator" w:id="0">
    <w:p w14:paraId="1C6BB314" w14:textId="77777777" w:rsidR="00607112" w:rsidRDefault="0060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 w:name="Courier New">
    <w:panose1 w:val="02070309020205020404"/>
    <w:charset w:val="BA"/>
    <w:family w:val="modern"/>
    <w:pitch w:val="fixed"/>
    <w:sig w:usb0="E0002EFF" w:usb1="C0007843"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57F2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57F2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4E1C6" w14:textId="77777777" w:rsidR="00607112" w:rsidRDefault="00607112">
      <w:r>
        <w:separator/>
      </w:r>
    </w:p>
  </w:footnote>
  <w:footnote w:type="continuationSeparator" w:id="0">
    <w:p w14:paraId="654263BF" w14:textId="77777777" w:rsidR="00607112" w:rsidRDefault="0060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0C0721"/>
    <w:rsid w:val="000E7848"/>
    <w:rsid w:val="0011070C"/>
    <w:rsid w:val="00165671"/>
    <w:rsid w:val="001B33E0"/>
    <w:rsid w:val="00335F91"/>
    <w:rsid w:val="00381F0E"/>
    <w:rsid w:val="003A3950"/>
    <w:rsid w:val="00430327"/>
    <w:rsid w:val="004D4FFF"/>
    <w:rsid w:val="0051275C"/>
    <w:rsid w:val="00607112"/>
    <w:rsid w:val="006A5781"/>
    <w:rsid w:val="00710BE1"/>
    <w:rsid w:val="00791778"/>
    <w:rsid w:val="00826D4B"/>
    <w:rsid w:val="00957F21"/>
    <w:rsid w:val="00A226C9"/>
    <w:rsid w:val="00AA2974"/>
    <w:rsid w:val="00AB1439"/>
    <w:rsid w:val="00D36804"/>
    <w:rsid w:val="00E0319A"/>
    <w:rsid w:val="00E937FF"/>
    <w:rsid w:val="00EA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HTMLiankstoformatuotas">
    <w:name w:val="HTML Preformatted"/>
    <w:basedOn w:val="prastasis"/>
    <w:link w:val="HTMLiankstoformatuotasDiagrama"/>
    <w:uiPriority w:val="99"/>
    <w:semiHidden/>
    <w:unhideWhenUsed/>
    <w:rsid w:val="006A578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6A5781"/>
    <w:rPr>
      <w:rFonts w:ascii="Courier New" w:eastAsia="Times New Roman" w:hAnsi="Courier New" w:cs="Courier New"/>
      <w:bdr w:val="none" w:sz="0" w:space="0" w:color="auto"/>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HTMLiankstoformatuotas">
    <w:name w:val="HTML Preformatted"/>
    <w:basedOn w:val="prastasis"/>
    <w:link w:val="HTMLiankstoformatuotasDiagrama"/>
    <w:uiPriority w:val="99"/>
    <w:semiHidden/>
    <w:unhideWhenUsed/>
    <w:rsid w:val="006A578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6A5781"/>
    <w:rPr>
      <w:rFonts w:ascii="Courier New" w:eastAsia="Times New Roman" w:hAnsi="Courier New" w:cs="Courier New"/>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2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1616</Words>
  <Characters>922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Klaipedos Papludimiai</cp:lastModifiedBy>
  <cp:revision>13</cp:revision>
  <dcterms:created xsi:type="dcterms:W3CDTF">2023-10-16T07:43:00Z</dcterms:created>
  <dcterms:modified xsi:type="dcterms:W3CDTF">2025-03-19T13:25:00Z</dcterms:modified>
</cp:coreProperties>
</file>