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02C22" w14:textId="77777777" w:rsidR="00CB1C2B" w:rsidRDefault="00CB1C2B" w:rsidP="00A6129E">
      <w:pPr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CB1C2B" w14:paraId="1D33FCC5" w14:textId="77777777" w:rsidTr="001B6BC3">
        <w:trPr>
          <w:trHeight w:val="79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E07054" w14:textId="7F6B6322" w:rsidR="00401477" w:rsidRDefault="00CB1C2B">
            <w:r>
              <w:t xml:space="preserve">Tiekėjams                                                                            </w:t>
            </w:r>
            <w:r w:rsidR="00902B24">
              <w:t xml:space="preserve">          </w:t>
            </w:r>
            <w:r>
              <w:t>20</w:t>
            </w:r>
            <w:r w:rsidR="002F24ED">
              <w:t>2</w:t>
            </w:r>
            <w:r w:rsidR="00EA315F">
              <w:t>5</w:t>
            </w:r>
            <w:r w:rsidR="00A10DFA">
              <w:t>-0</w:t>
            </w:r>
            <w:r w:rsidR="00421700">
              <w:t>3</w:t>
            </w:r>
            <w:r w:rsidR="00A10DFA">
              <w:t>-</w:t>
            </w:r>
            <w:r w:rsidR="00CC0240">
              <w:t>19</w:t>
            </w:r>
            <w:bookmarkStart w:id="0" w:name="_GoBack"/>
            <w:bookmarkEnd w:id="0"/>
          </w:p>
          <w:p w14:paraId="29F2B467" w14:textId="5EFF913B" w:rsidR="00A6129E" w:rsidRDefault="00A6129E"/>
          <w:p w14:paraId="0D737F05" w14:textId="77777777" w:rsidR="00A6129E" w:rsidRDefault="00A6129E"/>
          <w:p w14:paraId="16C2B57D" w14:textId="1ED759F7" w:rsidR="007C7B4D" w:rsidRDefault="007C7B4D" w:rsidP="00EA315F">
            <w:pPr>
              <w:ind w:firstLine="747"/>
              <w:jc w:val="both"/>
              <w:rPr>
                <w:b/>
              </w:rPr>
            </w:pPr>
            <w:r>
              <w:rPr>
                <w:b/>
              </w:rPr>
              <w:t>DĖL</w:t>
            </w:r>
            <w:r w:rsidR="00CB4B94">
              <w:rPr>
                <w:b/>
              </w:rPr>
              <w:t xml:space="preserve"> </w:t>
            </w:r>
            <w:r w:rsidR="00AF390F">
              <w:rPr>
                <w:b/>
              </w:rPr>
              <w:t xml:space="preserve"> PIRKIMO ID 1512501 TERMINŲ NUKĖLIMO IR </w:t>
            </w:r>
            <w:r>
              <w:rPr>
                <w:b/>
              </w:rPr>
              <w:t>ATSAKYM</w:t>
            </w:r>
            <w:r w:rsidR="00985D5F">
              <w:rPr>
                <w:b/>
              </w:rPr>
              <w:t>Ų</w:t>
            </w:r>
            <w:r>
              <w:rPr>
                <w:b/>
              </w:rPr>
              <w:t xml:space="preserve"> </w:t>
            </w:r>
            <w:r w:rsidR="002148B7">
              <w:rPr>
                <w:b/>
              </w:rPr>
              <w:t>PATEIKIMO</w:t>
            </w:r>
          </w:p>
          <w:p w14:paraId="0470020F" w14:textId="77777777" w:rsidR="00A6129E" w:rsidRDefault="00A6129E" w:rsidP="00A6129E">
            <w:pPr>
              <w:jc w:val="both"/>
              <w:rPr>
                <w:b/>
              </w:rPr>
            </w:pPr>
          </w:p>
          <w:p w14:paraId="60183EF4" w14:textId="77777777" w:rsidR="00CB1C2B" w:rsidRDefault="00CB1C2B"/>
        </w:tc>
      </w:tr>
    </w:tbl>
    <w:p w14:paraId="40279F88" w14:textId="1351AC01" w:rsidR="00AF390F" w:rsidRDefault="00AF390F" w:rsidP="00AF390F">
      <w:pPr>
        <w:ind w:firstLine="851"/>
        <w:jc w:val="both"/>
      </w:pPr>
      <w:r>
        <w:t>Viešojo pirkimo komisija informuoja tiekėjus, kad dėl Centrinės viešųjų pirkimų informacinės sistemos (toliau – CVP IS) sutrikimų bei vadovaudamasi Viešųjų pirkimų tarnybos 2025-03-18 pateiktomis rekomendacijomis, nukelia pasiūlymų pateikimo terminą, pakeičia paaiškinimų pateikimo terminą nurodytą Pirkimo informacijoje, informaciją pateiktą</w:t>
      </w:r>
      <w:r w:rsidRPr="00BB3566">
        <w:t xml:space="preserve"> pirkimo skelbime ir </w:t>
      </w:r>
      <w:r>
        <w:t>Pirkimo sąlygose</w:t>
      </w:r>
      <w:r w:rsidRPr="00BB3566">
        <w:t>.</w:t>
      </w:r>
      <w:r w:rsidRPr="00AF390F">
        <w:t xml:space="preserve"> </w:t>
      </w:r>
      <w:r>
        <w:t>Atsižvelgiant į tai Komisija nusprendė:</w:t>
      </w:r>
    </w:p>
    <w:p w14:paraId="4B1FFA0D" w14:textId="77777777" w:rsidR="00AF390F" w:rsidRDefault="00AF390F" w:rsidP="00AF390F">
      <w:pPr>
        <w:pStyle w:val="Betarp"/>
        <w:ind w:firstLine="851"/>
        <w:jc w:val="both"/>
        <w:rPr>
          <w:szCs w:val="24"/>
        </w:rPr>
      </w:pPr>
      <w:r>
        <w:rPr>
          <w:szCs w:val="24"/>
        </w:rPr>
        <w:t>1. Pirkimo informacijoje pakeisti:</w:t>
      </w: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274"/>
        <w:gridCol w:w="3135"/>
        <w:gridCol w:w="3106"/>
      </w:tblGrid>
      <w:tr w:rsidR="00AF390F" w:rsidRPr="00BB3566" w14:paraId="30EF1C78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8FCE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Taisytinų datų vieta: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8576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Vietoje: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DF7B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Keičiama</w:t>
            </w:r>
            <w:r w:rsidRPr="00BB3566">
              <w:rPr>
                <w:b/>
                <w:color w:val="000000"/>
              </w:rPr>
              <w:t>:</w:t>
            </w:r>
          </w:p>
        </w:tc>
      </w:tr>
      <w:tr w:rsidR="00AF390F" w:rsidRPr="00BB3566" w14:paraId="5C438D5E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691" w14:textId="77777777" w:rsidR="00AF390F" w:rsidRPr="00BB3566" w:rsidRDefault="00AF390F" w:rsidP="00DE539B">
            <w:pPr>
              <w:spacing w:line="20" w:lineRule="atLeast"/>
            </w:pPr>
            <w:r>
              <w:t>„Paaiškinimų termino pabaiga:“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03BF" w14:textId="77777777" w:rsidR="00AF390F" w:rsidRPr="00BB3566" w:rsidRDefault="00AF390F" w:rsidP="00DE539B">
            <w:pPr>
              <w:spacing w:line="20" w:lineRule="atLeast"/>
            </w:pPr>
            <w:r>
              <w:t>12/03/2025        23:45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A5E2" w14:textId="77777777" w:rsidR="00AF390F" w:rsidRPr="00BB3566" w:rsidRDefault="00AF390F" w:rsidP="00DE539B">
            <w:pPr>
              <w:spacing w:line="20" w:lineRule="atLeast"/>
              <w:rPr>
                <w:b/>
              </w:rPr>
            </w:pPr>
            <w:r>
              <w:rPr>
                <w:b/>
              </w:rPr>
              <w:t>17/03/2025        23: 45</w:t>
            </w:r>
          </w:p>
        </w:tc>
      </w:tr>
    </w:tbl>
    <w:p w14:paraId="269326D1" w14:textId="2E5B728F" w:rsidR="00AF390F" w:rsidRDefault="00AF390F" w:rsidP="00AF390F">
      <w:pPr>
        <w:pStyle w:val="Betarp"/>
        <w:ind w:firstLine="851"/>
        <w:jc w:val="both"/>
        <w:rPr>
          <w:iCs/>
          <w:szCs w:val="24"/>
        </w:rPr>
      </w:pPr>
      <w:r>
        <w:rPr>
          <w:szCs w:val="24"/>
        </w:rPr>
        <w:t>2.</w:t>
      </w:r>
      <w:r w:rsidRPr="00782FDD">
        <w:t xml:space="preserve"> </w:t>
      </w:r>
      <w:r w:rsidRPr="00BB3566">
        <w:rPr>
          <w:iCs/>
          <w:szCs w:val="24"/>
        </w:rPr>
        <w:t>pirkimo skelbime</w:t>
      </w:r>
      <w:r>
        <w:rPr>
          <w:iCs/>
          <w:szCs w:val="24"/>
        </w:rPr>
        <w:t xml:space="preserve"> pakeisti 5.1.12 papunktį:</w:t>
      </w:r>
    </w:p>
    <w:tbl>
      <w:tblPr>
        <w:tblStyle w:val="Lentelstinklelis"/>
        <w:tblW w:w="0" w:type="auto"/>
        <w:tblInd w:w="113" w:type="dxa"/>
        <w:tblLook w:val="04A0" w:firstRow="1" w:lastRow="0" w:firstColumn="1" w:lastColumn="0" w:noHBand="0" w:noVBand="1"/>
      </w:tblPr>
      <w:tblGrid>
        <w:gridCol w:w="3274"/>
        <w:gridCol w:w="3135"/>
        <w:gridCol w:w="3106"/>
      </w:tblGrid>
      <w:tr w:rsidR="00AF390F" w:rsidRPr="00BB3566" w14:paraId="69DE2A8C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E754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Taisytinų datų vieta: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85B0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3566">
              <w:rPr>
                <w:b/>
                <w:color w:val="000000"/>
              </w:rPr>
              <w:t>Vietoje: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9AA9" w14:textId="77777777" w:rsidR="00AF390F" w:rsidRPr="00BB3566" w:rsidRDefault="00AF390F" w:rsidP="00DE53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Keičiama</w:t>
            </w:r>
            <w:r w:rsidRPr="00BB3566">
              <w:rPr>
                <w:b/>
                <w:color w:val="000000"/>
              </w:rPr>
              <w:t>:</w:t>
            </w:r>
          </w:p>
        </w:tc>
      </w:tr>
      <w:tr w:rsidR="00AF390F" w:rsidRPr="00BB3566" w14:paraId="7B9BFB79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1EF2" w14:textId="77777777" w:rsidR="00AF390F" w:rsidRPr="00BB3566" w:rsidRDefault="00AF390F" w:rsidP="00DE539B">
            <w:pPr>
              <w:spacing w:line="20" w:lineRule="atLeast"/>
            </w:pPr>
            <w:r>
              <w:t xml:space="preserve">„Pasiūlymų </w:t>
            </w:r>
            <w:r w:rsidRPr="00BB3566">
              <w:t>priėmimo termi</w:t>
            </w:r>
            <w:r>
              <w:t>nas:“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D478" w14:textId="77777777" w:rsidR="00AF390F" w:rsidRPr="00BB3566" w:rsidRDefault="00AF390F" w:rsidP="00DE539B">
            <w:pPr>
              <w:spacing w:line="20" w:lineRule="atLeast"/>
            </w:pPr>
            <w:r>
              <w:t>20/03/25 10:00 +02:00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0663" w14:textId="77777777" w:rsidR="00AF390F" w:rsidRPr="00BB3566" w:rsidRDefault="00AF390F" w:rsidP="00DE539B">
            <w:pPr>
              <w:spacing w:line="20" w:lineRule="atLeast"/>
              <w:rPr>
                <w:b/>
              </w:rPr>
            </w:pPr>
            <w:r>
              <w:rPr>
                <w:b/>
              </w:rPr>
              <w:t>25/03/25 10:00 +02:00</w:t>
            </w:r>
          </w:p>
        </w:tc>
      </w:tr>
      <w:tr w:rsidR="00AF390F" w:rsidRPr="00BB3566" w14:paraId="63F22617" w14:textId="77777777" w:rsidTr="00DE539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65F" w14:textId="77777777" w:rsidR="00AF390F" w:rsidRPr="00BB3566" w:rsidRDefault="00AF390F" w:rsidP="00DE539B">
            <w:pPr>
              <w:spacing w:line="20" w:lineRule="atLeast"/>
              <w:rPr>
                <w:bCs/>
              </w:rPr>
            </w:pPr>
            <w:r>
              <w:rPr>
                <w:bCs/>
              </w:rPr>
              <w:t>„Atidarymo data“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645" w14:textId="77777777" w:rsidR="00AF390F" w:rsidRPr="00BB3566" w:rsidRDefault="00AF390F" w:rsidP="00DE539B">
            <w:pPr>
              <w:spacing w:line="20" w:lineRule="atLeast"/>
            </w:pPr>
            <w:r>
              <w:t>20/03/25 10:30 +02:00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DAAF" w14:textId="77777777" w:rsidR="00AF390F" w:rsidRPr="00BB3566" w:rsidRDefault="00AF390F" w:rsidP="00DE539B">
            <w:pPr>
              <w:spacing w:line="20" w:lineRule="atLeast"/>
            </w:pPr>
            <w:r>
              <w:rPr>
                <w:b/>
              </w:rPr>
              <w:t>25/03/25 10:30 +02:00</w:t>
            </w:r>
          </w:p>
        </w:tc>
      </w:tr>
    </w:tbl>
    <w:p w14:paraId="5BAC3B3D" w14:textId="01D21E92" w:rsidR="00AF390F" w:rsidRDefault="00AF390F" w:rsidP="00AF390F">
      <w:pPr>
        <w:pStyle w:val="Betarp"/>
        <w:ind w:firstLine="851"/>
        <w:jc w:val="both"/>
      </w:pPr>
      <w:r>
        <w:rPr>
          <w:iCs/>
          <w:szCs w:val="24"/>
        </w:rPr>
        <w:t xml:space="preserve">3. </w:t>
      </w:r>
      <w:r>
        <w:t>nukelti</w:t>
      </w:r>
      <w:r w:rsidRPr="00782FDD">
        <w:t xml:space="preserve"> pasiūlymo pateikimo terminą iki </w:t>
      </w:r>
      <w:r w:rsidRPr="00AE20B1">
        <w:rPr>
          <w:b/>
        </w:rPr>
        <w:t>2025 m. kovo 2</w:t>
      </w:r>
      <w:r>
        <w:rPr>
          <w:b/>
        </w:rPr>
        <w:t>5</w:t>
      </w:r>
      <w:r w:rsidRPr="00AE20B1">
        <w:rPr>
          <w:b/>
        </w:rPr>
        <w:t xml:space="preserve"> d. 10 val. 00 min.</w:t>
      </w:r>
      <w:r w:rsidRPr="00782FDD">
        <w:t>;</w:t>
      </w:r>
    </w:p>
    <w:p w14:paraId="796968CD" w14:textId="08D64AFC" w:rsidR="00AF390F" w:rsidRPr="00AE20B1" w:rsidRDefault="00AF390F" w:rsidP="00AF390F">
      <w:pPr>
        <w:pStyle w:val="Betarp"/>
        <w:ind w:firstLine="851"/>
        <w:jc w:val="both"/>
        <w:rPr>
          <w:iCs/>
          <w:szCs w:val="24"/>
        </w:rPr>
      </w:pPr>
      <w:r>
        <w:t>4</w:t>
      </w:r>
      <w:r w:rsidRPr="00782FDD">
        <w:t>.</w:t>
      </w:r>
      <w:r>
        <w:t xml:space="preserve"> </w:t>
      </w:r>
      <w:r w:rsidRPr="00782FDD">
        <w:t xml:space="preserve">patikslinti </w:t>
      </w:r>
      <w:r>
        <w:t>P</w:t>
      </w:r>
      <w:r w:rsidRPr="00782FDD">
        <w:t>irkimo sąlygų 1</w:t>
      </w:r>
      <w:r>
        <w:t>1.1</w:t>
      </w:r>
      <w:r w:rsidRPr="00782FDD">
        <w:t xml:space="preserve"> punkt</w:t>
      </w:r>
      <w:r>
        <w:t>ą</w:t>
      </w:r>
      <w:r w:rsidRPr="00782FDD">
        <w:t xml:space="preserve"> ir j</w:t>
      </w:r>
      <w:r>
        <w:t>į</w:t>
      </w:r>
      <w:r w:rsidRPr="00782FDD">
        <w:t xml:space="preserve"> išdėstyti taip:</w:t>
      </w:r>
    </w:p>
    <w:p w14:paraId="5BE671EA" w14:textId="77777777" w:rsidR="00AF390F" w:rsidRPr="00782FDD" w:rsidRDefault="00AF390F" w:rsidP="00AF390F">
      <w:pPr>
        <w:autoSpaceDN w:val="0"/>
        <w:ind w:firstLine="709"/>
        <w:jc w:val="both"/>
        <w:rPr>
          <w:b/>
          <w:iCs/>
        </w:rPr>
      </w:pPr>
      <w:r>
        <w:t>„11</w:t>
      </w:r>
      <w:r w:rsidRPr="00782FDD">
        <w:t>.1. P</w:t>
      </w:r>
      <w:r>
        <w:t>radinis</w:t>
      </w:r>
      <w:r w:rsidRPr="00782FDD">
        <w:t xml:space="preserve"> susipažinimas su CVP IS priemonėmis pateiktais tiekėjų pasiūlymais vyks </w:t>
      </w:r>
      <w:r w:rsidRPr="00782FDD">
        <w:rPr>
          <w:b/>
        </w:rPr>
        <w:t>202</w:t>
      </w:r>
      <w:r>
        <w:rPr>
          <w:b/>
        </w:rPr>
        <w:t>5</w:t>
      </w:r>
      <w:r w:rsidRPr="00782FDD">
        <w:rPr>
          <w:b/>
        </w:rPr>
        <w:t xml:space="preserve"> m. </w:t>
      </w:r>
      <w:r>
        <w:rPr>
          <w:b/>
        </w:rPr>
        <w:t>kovo</w:t>
      </w:r>
      <w:r w:rsidRPr="00782FDD">
        <w:rPr>
          <w:b/>
        </w:rPr>
        <w:t xml:space="preserve"> </w:t>
      </w:r>
      <w:r>
        <w:rPr>
          <w:b/>
        </w:rPr>
        <w:t>25</w:t>
      </w:r>
      <w:r w:rsidRPr="00782FDD">
        <w:rPr>
          <w:b/>
        </w:rPr>
        <w:t xml:space="preserve"> d. </w:t>
      </w:r>
      <w:r w:rsidRPr="00782FDD">
        <w:rPr>
          <w:bCs/>
        </w:rPr>
        <w:t>ne</w:t>
      </w:r>
      <w:r w:rsidRPr="00782FDD">
        <w:t xml:space="preserve"> anksčiau nei </w:t>
      </w:r>
      <w:r w:rsidRPr="00782FDD">
        <w:rPr>
          <w:b/>
          <w:bCs/>
          <w:color w:val="000000"/>
        </w:rPr>
        <w:t xml:space="preserve">po </w:t>
      </w:r>
      <w:r>
        <w:rPr>
          <w:b/>
          <w:bCs/>
          <w:color w:val="000000"/>
        </w:rPr>
        <w:t>30</w:t>
      </w:r>
      <w:r w:rsidRPr="00782FDD">
        <w:rPr>
          <w:b/>
          <w:bCs/>
          <w:color w:val="000000"/>
        </w:rPr>
        <w:t xml:space="preserve"> minučių</w:t>
      </w:r>
      <w:r w:rsidRPr="00782FDD">
        <w:t xml:space="preserve"> po pasiūlymų pateikimo termino pabaigos, Ukmergės rajono savivaldybės administracija, Kęstučio a. 3, 20114 Ukmergė, </w:t>
      </w:r>
      <w:r>
        <w:t>Centralizuotų v</w:t>
      </w:r>
      <w:r w:rsidRPr="00782FDD">
        <w:t xml:space="preserve">iešųjų pirkimų skyrius </w:t>
      </w:r>
      <w:r>
        <w:t xml:space="preserve">42 </w:t>
      </w:r>
      <w:r w:rsidRPr="00782FDD">
        <w:t>kab.</w:t>
      </w:r>
      <w:r>
        <w:t>“</w:t>
      </w:r>
    </w:p>
    <w:p w14:paraId="77ED17DE" w14:textId="77777777" w:rsidR="00AF390F" w:rsidRDefault="00AF390F" w:rsidP="00EA315F">
      <w:pPr>
        <w:pStyle w:val="Betarp"/>
        <w:ind w:firstLine="851"/>
        <w:jc w:val="both"/>
      </w:pPr>
    </w:p>
    <w:p w14:paraId="7411CC70" w14:textId="252584E3" w:rsidR="00EA315F" w:rsidRDefault="00136EA9" w:rsidP="00EA315F">
      <w:pPr>
        <w:pStyle w:val="Betarp"/>
        <w:ind w:firstLine="851"/>
        <w:jc w:val="both"/>
      </w:pPr>
      <w:r>
        <w:t xml:space="preserve">Viešojo pirkimo komisija </w:t>
      </w:r>
      <w:r w:rsidR="00421700">
        <w:t>2025-03-</w:t>
      </w:r>
      <w:r w:rsidR="00AF390F">
        <w:t xml:space="preserve">13 </w:t>
      </w:r>
      <w:r w:rsidR="00421700">
        <w:t>ir 2025-03-1</w:t>
      </w:r>
      <w:r w:rsidR="00AF390F">
        <w:t>7</w:t>
      </w:r>
      <w:r>
        <w:t xml:space="preserve"> CVP IS priemonėmis gavo tiekė</w:t>
      </w:r>
      <w:r w:rsidR="00EA315F">
        <w:t>j</w:t>
      </w:r>
      <w:r w:rsidR="00421700">
        <w:t>ų</w:t>
      </w:r>
      <w:r w:rsidR="00AF390F" w:rsidRPr="00AF390F">
        <w:t xml:space="preserve"> </w:t>
      </w:r>
      <w:r w:rsidR="00AF390F">
        <w:t>prašymų ir paklausimų:</w:t>
      </w:r>
      <w:r w:rsidR="00421700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246"/>
      </w:tblGrid>
      <w:tr w:rsidR="00AF390F" w:rsidRPr="00E54F0A" w14:paraId="31251FC5" w14:textId="77777777" w:rsidTr="00DE539B">
        <w:tc>
          <w:tcPr>
            <w:tcW w:w="846" w:type="dxa"/>
          </w:tcPr>
          <w:p w14:paraId="34F6F3A7" w14:textId="77777777" w:rsidR="00AF390F" w:rsidRPr="00E54F0A" w:rsidRDefault="00AF390F" w:rsidP="00DE539B">
            <w:pPr>
              <w:pStyle w:val="Betarp"/>
              <w:rPr>
                <w:szCs w:val="24"/>
              </w:rPr>
            </w:pPr>
            <w:r w:rsidRPr="00E54F0A">
              <w:rPr>
                <w:szCs w:val="24"/>
              </w:rPr>
              <w:t>Eil. Nr.</w:t>
            </w:r>
          </w:p>
        </w:tc>
        <w:tc>
          <w:tcPr>
            <w:tcW w:w="4536" w:type="dxa"/>
          </w:tcPr>
          <w:p w14:paraId="00EE1B4C" w14:textId="77777777" w:rsidR="00AF390F" w:rsidRPr="00E54F0A" w:rsidRDefault="00AF390F" w:rsidP="00DE539B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Klausima</w:t>
            </w:r>
            <w:r>
              <w:rPr>
                <w:szCs w:val="24"/>
              </w:rPr>
              <w:t>i</w:t>
            </w:r>
          </w:p>
        </w:tc>
        <w:tc>
          <w:tcPr>
            <w:tcW w:w="4246" w:type="dxa"/>
          </w:tcPr>
          <w:p w14:paraId="4999ECFA" w14:textId="77777777" w:rsidR="00AF390F" w:rsidRPr="00E54F0A" w:rsidRDefault="00AF390F" w:rsidP="00DE539B">
            <w:pPr>
              <w:pStyle w:val="Betarp"/>
              <w:jc w:val="center"/>
              <w:rPr>
                <w:szCs w:val="24"/>
              </w:rPr>
            </w:pPr>
            <w:r w:rsidRPr="00E54F0A">
              <w:rPr>
                <w:szCs w:val="24"/>
              </w:rPr>
              <w:t>Atsakyma</w:t>
            </w:r>
            <w:r>
              <w:rPr>
                <w:szCs w:val="24"/>
              </w:rPr>
              <w:t>i</w:t>
            </w:r>
          </w:p>
        </w:tc>
      </w:tr>
      <w:tr w:rsidR="00AF390F" w:rsidRPr="006864F3" w14:paraId="7C20F9A8" w14:textId="77777777" w:rsidTr="00DE539B">
        <w:tc>
          <w:tcPr>
            <w:tcW w:w="846" w:type="dxa"/>
          </w:tcPr>
          <w:p w14:paraId="78408B8D" w14:textId="77777777" w:rsidR="00AF390F" w:rsidRPr="00E54F0A" w:rsidRDefault="00AF390F" w:rsidP="00DE539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14:paraId="5F3688E5" w14:textId="77777777" w:rsidR="00AF390F" w:rsidRPr="000D20D8" w:rsidRDefault="00AF390F" w:rsidP="00DE539B">
            <w:pPr>
              <w:jc w:val="both"/>
            </w:pPr>
            <w:r w:rsidRPr="005350ED">
              <w:t>„</w:t>
            </w:r>
            <w:r>
              <w:t>dėl pateiktų klausimų/atsakymų, prašome nukelti pasiūlymo pateikimo terminą“</w:t>
            </w:r>
          </w:p>
        </w:tc>
        <w:tc>
          <w:tcPr>
            <w:tcW w:w="4246" w:type="dxa"/>
          </w:tcPr>
          <w:p w14:paraId="4A2EAFF4" w14:textId="58476DA6" w:rsidR="00AF390F" w:rsidRPr="006864F3" w:rsidRDefault="00AF390F" w:rsidP="00DE539B">
            <w:pPr>
              <w:jc w:val="both"/>
            </w:pPr>
            <w:r w:rsidRPr="00143C5D">
              <w:rPr>
                <w:color w:val="000000"/>
              </w:rPr>
              <w:t>Viešojo pirkimo komisija informuoja, kad</w:t>
            </w:r>
            <w:r>
              <w:rPr>
                <w:color w:val="000000"/>
              </w:rPr>
              <w:t xml:space="preserve"> atsižvelgdama CVP IS sutrikimus bei Viešųjų pirkimų tarnybos pateiktas rekomendacijas, </w:t>
            </w:r>
            <w:r w:rsidRPr="00740B1B">
              <w:rPr>
                <w:b/>
                <w:color w:val="000000"/>
              </w:rPr>
              <w:t>nukelia pasiūlymų pateikimo terminą iki 2025-03-25 10:00 val.</w:t>
            </w:r>
          </w:p>
        </w:tc>
      </w:tr>
      <w:tr w:rsidR="00AF390F" w:rsidRPr="00E54F0A" w14:paraId="5D56715A" w14:textId="77777777" w:rsidTr="00DE539B">
        <w:trPr>
          <w:trHeight w:val="1204"/>
        </w:trPr>
        <w:tc>
          <w:tcPr>
            <w:tcW w:w="846" w:type="dxa"/>
          </w:tcPr>
          <w:p w14:paraId="18168FF4" w14:textId="77777777" w:rsidR="00AF390F" w:rsidRPr="00E54F0A" w:rsidRDefault="00AF390F" w:rsidP="00DE539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349D491A" w14:textId="77777777" w:rsidR="00AF390F" w:rsidRPr="00446527" w:rsidRDefault="00AF390F" w:rsidP="00DE539B">
            <w:pPr>
              <w:jc w:val="both"/>
            </w:pPr>
            <w:r>
              <w:t>„</w:t>
            </w:r>
            <w:r w:rsidRPr="00446527">
              <w:t>Kadangi viešųjų pirkimų sistema neveikė nuo kovo 14 dienos pietų, o tą dieną buvo atsakyti klausimai ir Tiekėjas nespėjo jų perskaityti bei neturėjo galimybės prieiti prie kitos aktualios dokumentacijos, prašome atitinkamai nukelti pasiūlymų pateikimo terminą, bei atsakyti į atsiradusius klausimus.</w:t>
            </w:r>
          </w:p>
          <w:p w14:paraId="110A2C89" w14:textId="77777777" w:rsidR="00AF390F" w:rsidRPr="00446527" w:rsidRDefault="00AF390F" w:rsidP="00DE539B">
            <w:pPr>
              <w:jc w:val="both"/>
            </w:pPr>
            <w:r w:rsidRPr="00446527">
              <w:t xml:space="preserve">1.LVN dalies pateiktame žiniaraštyje nėra pateikta lietaus vamzdžių </w:t>
            </w:r>
            <w:proofErr w:type="spellStart"/>
            <w:r w:rsidRPr="00446527">
              <w:t>Tv</w:t>
            </w:r>
            <w:proofErr w:type="spellEnd"/>
            <w:r w:rsidRPr="00446527">
              <w:t xml:space="preserve"> diagnostika, prašome patikslinti ir papildyti.</w:t>
            </w:r>
          </w:p>
          <w:p w14:paraId="4E5B3F30" w14:textId="77777777" w:rsidR="00AF390F" w:rsidRPr="00446527" w:rsidRDefault="00AF390F" w:rsidP="00DE539B">
            <w:pPr>
              <w:jc w:val="both"/>
            </w:pPr>
            <w:r w:rsidRPr="00446527">
              <w:t>2. Prašome detalizuoti išorinius ir vidinius šulinių perkitimus, nes pateiktuose pjūviuose ir brėžiniuose neatsispindi, visu perkritimų detalės- ypatingai aktualu skersmenys</w:t>
            </w:r>
          </w:p>
          <w:p w14:paraId="1D93EFDA" w14:textId="77777777" w:rsidR="00AF390F" w:rsidRPr="00E54F0A" w:rsidRDefault="00AF390F" w:rsidP="00DE539B">
            <w:pPr>
              <w:jc w:val="both"/>
            </w:pPr>
            <w:r w:rsidRPr="00446527">
              <w:lastRenderedPageBreak/>
              <w:t>3.Kelių reikalaujamų augalų negali pasiūlyti medelynai t.</w:t>
            </w:r>
            <w:r>
              <w:t xml:space="preserve"> </w:t>
            </w:r>
            <w:r w:rsidRPr="00446527">
              <w:t xml:space="preserve">y. kadagys </w:t>
            </w:r>
            <w:proofErr w:type="spellStart"/>
            <w:r w:rsidRPr="00446527">
              <w:t>golden</w:t>
            </w:r>
            <w:proofErr w:type="spellEnd"/>
            <w:r w:rsidRPr="00446527">
              <w:t xml:space="preserve"> </w:t>
            </w:r>
            <w:proofErr w:type="spellStart"/>
            <w:r w:rsidRPr="00446527">
              <w:t>spring</w:t>
            </w:r>
            <w:proofErr w:type="spellEnd"/>
            <w:r w:rsidRPr="00446527">
              <w:t xml:space="preserve">, </w:t>
            </w:r>
            <w:proofErr w:type="spellStart"/>
            <w:r w:rsidRPr="00446527">
              <w:t>buozainė</w:t>
            </w:r>
            <w:proofErr w:type="spellEnd"/>
            <w:r w:rsidRPr="00446527">
              <w:t xml:space="preserve"> ir sidabražolė. Gal tiekėjas gali siūlyti kažkokias alternatyvas?</w:t>
            </w:r>
            <w:r>
              <w:t>“</w:t>
            </w:r>
          </w:p>
        </w:tc>
        <w:tc>
          <w:tcPr>
            <w:tcW w:w="4246" w:type="dxa"/>
          </w:tcPr>
          <w:p w14:paraId="71B6AFAD" w14:textId="42794E0E" w:rsidR="00AF390F" w:rsidRDefault="00AF390F" w:rsidP="00DE539B">
            <w:pPr>
              <w:contextualSpacing/>
              <w:jc w:val="both"/>
            </w:pPr>
            <w:r>
              <w:lastRenderedPageBreak/>
              <w:t xml:space="preserve">Viešojo pirkimo komisija informuoja, kad atsižvelgdama į </w:t>
            </w:r>
            <w:r>
              <w:rPr>
                <w:color w:val="000000"/>
              </w:rPr>
              <w:t xml:space="preserve">CVP IS sutrikimus bei  Viešųjų pirkimų tarnybos pateiktas rekomendacijas, </w:t>
            </w:r>
            <w:r w:rsidRPr="00740B1B">
              <w:rPr>
                <w:b/>
                <w:color w:val="000000"/>
              </w:rPr>
              <w:t>nukelia pasiūlymų pateikimo terminą iki 2025-03-25 10:00 val.</w:t>
            </w:r>
            <w:r>
              <w:t xml:space="preserve"> </w:t>
            </w:r>
          </w:p>
          <w:p w14:paraId="48919A66" w14:textId="0F7CD162" w:rsidR="003854FC" w:rsidRPr="003854FC" w:rsidRDefault="00AF390F" w:rsidP="00DE539B">
            <w:pPr>
              <w:contextualSpacing/>
              <w:jc w:val="both"/>
              <w:rPr>
                <w:i/>
              </w:rPr>
            </w:pPr>
            <w:r>
              <w:t xml:space="preserve">1. </w:t>
            </w:r>
            <w:r w:rsidR="003854FC">
              <w:t xml:space="preserve">Komisija </w:t>
            </w:r>
            <w:r w:rsidR="003854FC" w:rsidRPr="003854FC">
              <w:rPr>
                <w:b/>
              </w:rPr>
              <w:t>papildo Sąnaudų kiekių žiniaraštį Nr. 3 „Paviršinių nuotekų tinklai“</w:t>
            </w:r>
            <w:r w:rsidR="003854FC">
              <w:t xml:space="preserve"> 1.27 pozicija „</w:t>
            </w:r>
            <w:r w:rsidR="003854FC" w:rsidRPr="003854FC">
              <w:rPr>
                <w:i/>
              </w:rPr>
              <w:t xml:space="preserve">Lietaus vamzdžių </w:t>
            </w:r>
            <w:proofErr w:type="spellStart"/>
            <w:r w:rsidR="003854FC" w:rsidRPr="003854FC">
              <w:rPr>
                <w:i/>
              </w:rPr>
              <w:t>Tv</w:t>
            </w:r>
            <w:proofErr w:type="spellEnd"/>
            <w:r w:rsidR="003854FC" w:rsidRPr="003854FC">
              <w:rPr>
                <w:i/>
              </w:rPr>
              <w:t xml:space="preserve"> diagnostika“</w:t>
            </w:r>
          </w:p>
          <w:p w14:paraId="0AE7AA28" w14:textId="132E34CD" w:rsidR="006A57B1" w:rsidRDefault="006A57B1" w:rsidP="006A57B1">
            <w:pPr>
              <w:jc w:val="both"/>
              <w:rPr>
                <w:sz w:val="22"/>
                <w:szCs w:val="22"/>
              </w:rPr>
            </w:pPr>
            <w:r>
              <w:t>2. Informuojame, kad v</w:t>
            </w:r>
            <w:r w:rsidRPr="006A57B1">
              <w:t>idinių ir išorinių perkritimų detalizacijos yra parodytos VN.BR-04 brėžinyje.</w:t>
            </w:r>
          </w:p>
          <w:p w14:paraId="781A436F" w14:textId="77777777" w:rsidR="00AF390F" w:rsidRDefault="00AF390F" w:rsidP="00DE539B">
            <w:pPr>
              <w:contextualSpacing/>
              <w:jc w:val="both"/>
            </w:pPr>
          </w:p>
          <w:p w14:paraId="1F56BB26" w14:textId="442C60C2" w:rsidR="00AF390F" w:rsidRPr="00E54F0A" w:rsidRDefault="00AF390F" w:rsidP="00DE539B">
            <w:pPr>
              <w:contextualSpacing/>
              <w:jc w:val="both"/>
            </w:pPr>
            <w:r>
              <w:lastRenderedPageBreak/>
              <w:t xml:space="preserve">3. Pažymime, kad Pirkimo sąlygų 2.4 punkte yra nurodyta, </w:t>
            </w:r>
            <w:r w:rsidR="00CC0963">
              <w:t>jog</w:t>
            </w:r>
            <w:r>
              <w:t xml:space="preserve"> tiekėjai gali teikti kitų gamintojų lygiavertę produkciją, įrangą ir pan., todėl tiekėjai gali siūlyti lygiaverčius augalus, kuri</w:t>
            </w:r>
            <w:r w:rsidR="00CC0963">
              <w:t>e privalės būti suderinti su Ukmergės rajono savivaldybės administracijos</w:t>
            </w:r>
            <w:r w:rsidR="0080311F">
              <w:t xml:space="preserve"> apželdinimo</w:t>
            </w:r>
            <w:r w:rsidR="00CC0963">
              <w:t xml:space="preserve"> specialistu.</w:t>
            </w:r>
          </w:p>
        </w:tc>
      </w:tr>
      <w:tr w:rsidR="001E1AB2" w:rsidRPr="00E54F0A" w14:paraId="52F1D2D6" w14:textId="77777777" w:rsidTr="00DE539B">
        <w:trPr>
          <w:trHeight w:val="1204"/>
        </w:trPr>
        <w:tc>
          <w:tcPr>
            <w:tcW w:w="846" w:type="dxa"/>
          </w:tcPr>
          <w:p w14:paraId="45E3847F" w14:textId="7AA90487" w:rsidR="001E1AB2" w:rsidRDefault="001E1AB2" w:rsidP="00DE539B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4536" w:type="dxa"/>
          </w:tcPr>
          <w:p w14:paraId="445EC3D8" w14:textId="1C51873C" w:rsidR="001E1AB2" w:rsidRDefault="001E1AB2" w:rsidP="00DE539B">
            <w:pPr>
              <w:jc w:val="both"/>
            </w:pPr>
            <w:r>
              <w:t>V</w:t>
            </w:r>
            <w:r w:rsidR="00697633">
              <w:t>i</w:t>
            </w:r>
            <w:r>
              <w:t>ešojo pirkimo komisija, vadovaudamasi Pirkimo sąlygų 10.</w:t>
            </w:r>
            <w:r w:rsidR="00697633">
              <w:t>4</w:t>
            </w:r>
            <w:r>
              <w:t xml:space="preserve"> punktu</w:t>
            </w:r>
            <w:r w:rsidR="00697633">
              <w:t xml:space="preserve">, </w:t>
            </w:r>
            <w:r w:rsidR="00697633" w:rsidRPr="00697633">
              <w:rPr>
                <w:b/>
              </w:rPr>
              <w:t>tikslina:</w:t>
            </w:r>
          </w:p>
        </w:tc>
        <w:tc>
          <w:tcPr>
            <w:tcW w:w="4246" w:type="dxa"/>
          </w:tcPr>
          <w:p w14:paraId="028C1442" w14:textId="008AF685" w:rsidR="001E1AB2" w:rsidRPr="00697633" w:rsidRDefault="00697633" w:rsidP="00DE539B">
            <w:pPr>
              <w:contextualSpacing/>
              <w:jc w:val="both"/>
              <w:rPr>
                <w:b/>
              </w:rPr>
            </w:pPr>
            <w:r w:rsidRPr="00697633">
              <w:rPr>
                <w:b/>
              </w:rPr>
              <w:t>II etapo Sąnaudų kiekių žiniaraščio Nr. 5 „Apšvietimo dalis“ 17 poziciją</w:t>
            </w:r>
            <w:r w:rsidR="00C3701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697633">
              <w:t xml:space="preserve">Atsiprašome už klaidas ir </w:t>
            </w:r>
            <w:r>
              <w:t>teikiant pasiūlym</w:t>
            </w:r>
            <w:r w:rsidR="003854FC">
              <w:t>us</w:t>
            </w:r>
            <w:r>
              <w:t xml:space="preserve"> </w:t>
            </w:r>
            <w:r w:rsidRPr="00697633">
              <w:t>prašome tiekėjų naudoti naujausią</w:t>
            </w:r>
            <w:r>
              <w:rPr>
                <w:b/>
              </w:rPr>
              <w:t xml:space="preserve"> Sąnaudų kiekių žiniaraščių</w:t>
            </w:r>
            <w:r w:rsidR="002D40E6">
              <w:rPr>
                <w:b/>
              </w:rPr>
              <w:t xml:space="preserve"> Nr. 1 – Nr. 8</w:t>
            </w:r>
            <w:r>
              <w:rPr>
                <w:b/>
              </w:rPr>
              <w:t xml:space="preserve"> </w:t>
            </w:r>
            <w:r w:rsidR="0074159E">
              <w:rPr>
                <w:b/>
              </w:rPr>
              <w:t xml:space="preserve">2025-03-19 </w:t>
            </w:r>
            <w:r>
              <w:rPr>
                <w:b/>
              </w:rPr>
              <w:t>redakciją</w:t>
            </w:r>
            <w:r w:rsidR="00C3701A">
              <w:rPr>
                <w:b/>
              </w:rPr>
              <w:t xml:space="preserve"> (pridedama)</w:t>
            </w:r>
            <w:r>
              <w:rPr>
                <w:b/>
              </w:rPr>
              <w:t>.</w:t>
            </w:r>
          </w:p>
        </w:tc>
      </w:tr>
    </w:tbl>
    <w:p w14:paraId="1E33FA4F" w14:textId="6E200410" w:rsidR="00421700" w:rsidRDefault="00697633" w:rsidP="00697633">
      <w:pPr>
        <w:pStyle w:val="Betarp"/>
        <w:ind w:firstLine="851"/>
        <w:jc w:val="both"/>
      </w:pPr>
      <w:r>
        <w:t xml:space="preserve">PRIDEDAMA. Sąnaudų kiekių žiniaraščiai Nr.1 – Nr. 8 (2025-03-19 redakcija Pirkimo sąlygų 5 priedas). </w:t>
      </w:r>
    </w:p>
    <w:p w14:paraId="7EE2EE78" w14:textId="62E3650E" w:rsidR="00421700" w:rsidRDefault="00421700" w:rsidP="00EA315F">
      <w:pPr>
        <w:pStyle w:val="Betarp"/>
        <w:ind w:firstLine="851"/>
        <w:jc w:val="both"/>
      </w:pPr>
    </w:p>
    <w:p w14:paraId="48A8C6D7" w14:textId="0DE11082" w:rsidR="00421700" w:rsidRDefault="00421700" w:rsidP="00EA315F">
      <w:pPr>
        <w:pStyle w:val="Betarp"/>
        <w:ind w:firstLine="851"/>
        <w:jc w:val="both"/>
      </w:pPr>
    </w:p>
    <w:p w14:paraId="0E42FC02" w14:textId="3ACA95B8" w:rsidR="00421700" w:rsidRDefault="00421700" w:rsidP="00EA315F">
      <w:pPr>
        <w:pStyle w:val="Betarp"/>
        <w:ind w:firstLine="851"/>
        <w:jc w:val="both"/>
      </w:pPr>
    </w:p>
    <w:p w14:paraId="08DE8824" w14:textId="77777777" w:rsidR="00421700" w:rsidRDefault="00421700" w:rsidP="00EA315F">
      <w:pPr>
        <w:pStyle w:val="Betarp"/>
        <w:ind w:firstLine="851"/>
        <w:jc w:val="both"/>
      </w:pPr>
    </w:p>
    <w:p w14:paraId="5755D913" w14:textId="6DA73197" w:rsidR="00902B24" w:rsidRDefault="00902B24" w:rsidP="00CB4B94">
      <w:pPr>
        <w:suppressAutoHyphens/>
        <w:jc w:val="both"/>
        <w:rPr>
          <w:bCs/>
          <w:iCs/>
          <w:color w:val="000000"/>
          <w:lang w:eastAsia="ar-SA"/>
        </w:rPr>
      </w:pPr>
      <w:r>
        <w:rPr>
          <w:bCs/>
          <w:iCs/>
          <w:color w:val="000000"/>
          <w:lang w:eastAsia="ar-SA"/>
        </w:rPr>
        <w:t>Viešojo pirkimo komisija</w:t>
      </w:r>
    </w:p>
    <w:sectPr w:rsidR="00902B24" w:rsidSect="00CB1C2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6159" w14:textId="77777777" w:rsidR="00DA1BF3" w:rsidRDefault="00DA1BF3" w:rsidP="00DA1BF3">
      <w:r>
        <w:separator/>
      </w:r>
    </w:p>
  </w:endnote>
  <w:endnote w:type="continuationSeparator" w:id="0">
    <w:p w14:paraId="7D882D3E" w14:textId="77777777" w:rsidR="00DA1BF3" w:rsidRDefault="00DA1BF3" w:rsidP="00D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2159" w14:textId="47FFE125" w:rsidR="00DA1BF3" w:rsidRDefault="00DA1BF3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06AA" w14:textId="77777777" w:rsidR="00DA1BF3" w:rsidRDefault="00DA1BF3" w:rsidP="00DA1BF3">
      <w:r>
        <w:separator/>
      </w:r>
    </w:p>
  </w:footnote>
  <w:footnote w:type="continuationSeparator" w:id="0">
    <w:p w14:paraId="03F7D788" w14:textId="77777777" w:rsidR="00DA1BF3" w:rsidRDefault="00DA1BF3" w:rsidP="00D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FF4"/>
    <w:multiLevelType w:val="multilevel"/>
    <w:tmpl w:val="D422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A5A19"/>
    <w:multiLevelType w:val="hybridMultilevel"/>
    <w:tmpl w:val="A78C45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2B"/>
    <w:rsid w:val="00000DDC"/>
    <w:rsid w:val="000240A3"/>
    <w:rsid w:val="00062286"/>
    <w:rsid w:val="000B2A2D"/>
    <w:rsid w:val="000E7426"/>
    <w:rsid w:val="000F06E8"/>
    <w:rsid w:val="00136EA9"/>
    <w:rsid w:val="0014225C"/>
    <w:rsid w:val="00157B83"/>
    <w:rsid w:val="00176840"/>
    <w:rsid w:val="001B6BC3"/>
    <w:rsid w:val="001E1AB2"/>
    <w:rsid w:val="001F57D6"/>
    <w:rsid w:val="002148B7"/>
    <w:rsid w:val="0025001B"/>
    <w:rsid w:val="0026706A"/>
    <w:rsid w:val="002D40E6"/>
    <w:rsid w:val="002F24ED"/>
    <w:rsid w:val="003854FC"/>
    <w:rsid w:val="003860BE"/>
    <w:rsid w:val="00401477"/>
    <w:rsid w:val="00421700"/>
    <w:rsid w:val="0059410A"/>
    <w:rsid w:val="005E46E2"/>
    <w:rsid w:val="0063065F"/>
    <w:rsid w:val="00674F68"/>
    <w:rsid w:val="0069550F"/>
    <w:rsid w:val="00697633"/>
    <w:rsid w:val="006A57B1"/>
    <w:rsid w:val="006C52E1"/>
    <w:rsid w:val="006C5771"/>
    <w:rsid w:val="006F488B"/>
    <w:rsid w:val="0074159E"/>
    <w:rsid w:val="007C7B4D"/>
    <w:rsid w:val="0080311F"/>
    <w:rsid w:val="008202E7"/>
    <w:rsid w:val="008C3BE1"/>
    <w:rsid w:val="008D5178"/>
    <w:rsid w:val="00902B24"/>
    <w:rsid w:val="00904C6F"/>
    <w:rsid w:val="009327A0"/>
    <w:rsid w:val="00985D5F"/>
    <w:rsid w:val="009B590C"/>
    <w:rsid w:val="009F307D"/>
    <w:rsid w:val="00A10DFA"/>
    <w:rsid w:val="00A57BB4"/>
    <w:rsid w:val="00A6129E"/>
    <w:rsid w:val="00AB09D7"/>
    <w:rsid w:val="00AF390F"/>
    <w:rsid w:val="00B03BBB"/>
    <w:rsid w:val="00B458AE"/>
    <w:rsid w:val="00B46D29"/>
    <w:rsid w:val="00B734B4"/>
    <w:rsid w:val="00BF7C48"/>
    <w:rsid w:val="00C3701A"/>
    <w:rsid w:val="00CB1C2B"/>
    <w:rsid w:val="00CB4B94"/>
    <w:rsid w:val="00CC0240"/>
    <w:rsid w:val="00CC0963"/>
    <w:rsid w:val="00DA1BF3"/>
    <w:rsid w:val="00DA30F8"/>
    <w:rsid w:val="00E861BA"/>
    <w:rsid w:val="00EA315F"/>
    <w:rsid w:val="00EB3622"/>
    <w:rsid w:val="00EC6872"/>
    <w:rsid w:val="00EC7A04"/>
    <w:rsid w:val="00F530B2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E17"/>
  <w15:chartTrackingRefBased/>
  <w15:docId w15:val="{6F9B310A-4D28-4B1D-91C6-15A21C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B1C2B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B1C2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semiHidden/>
    <w:unhideWhenUsed/>
    <w:rsid w:val="00CB1C2B"/>
    <w:rPr>
      <w:strike w:val="0"/>
      <w:dstrike w:val="0"/>
      <w:color w:val="4B4B4B"/>
      <w:u w:val="none"/>
      <w:effect w:val="none"/>
    </w:rPr>
  </w:style>
  <w:style w:type="paragraph" w:styleId="Betarp">
    <w:name w:val="No Spacing"/>
    <w:link w:val="BetarpDiagrama"/>
    <w:uiPriority w:val="1"/>
    <w:qFormat/>
    <w:rsid w:val="00CB1C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CB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A1B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1BF3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00DDC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000DDC"/>
    <w:rPr>
      <w:i/>
      <w:iCs/>
    </w:rPr>
  </w:style>
  <w:style w:type="character" w:customStyle="1" w:styleId="BetarpDiagrama">
    <w:name w:val="Be tarpų Diagrama"/>
    <w:link w:val="Betarp"/>
    <w:uiPriority w:val="1"/>
    <w:locked/>
    <w:rsid w:val="00EB362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902B24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02B2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aliases w:val="Sąrašo pastraipa.Bullet,Lentele,Bullet,List Paragraph22,Medium Grid 1 - Accent 21"/>
    <w:basedOn w:val="prastasis"/>
    <w:uiPriority w:val="34"/>
    <w:qFormat/>
    <w:rsid w:val="0025001B"/>
    <w:pPr>
      <w:ind w:left="720"/>
      <w:contextualSpacing/>
    </w:pPr>
    <w:rPr>
      <w:szCs w:val="20"/>
      <w:lang w:eastAsia="lt-LT"/>
    </w:rPr>
  </w:style>
  <w:style w:type="paragraph" w:customStyle="1" w:styleId="StyleBoldJustifiedCharDiagramaDiagramaDiagramaDiagramaDiagrama">
    <w:name w:val="Style Bold Justified Char Diagrama Diagrama Diagrama Diagrama Diagrama"/>
    <w:basedOn w:val="prastasis"/>
    <w:rsid w:val="0025001B"/>
    <w:pPr>
      <w:suppressAutoHyphens/>
      <w:jc w:val="both"/>
    </w:pPr>
    <w:rPr>
      <w:bCs/>
      <w:szCs w:val="20"/>
      <w:lang w:val="en-GB" w:eastAsia="ar-SA"/>
    </w:rPr>
  </w:style>
  <w:style w:type="table" w:customStyle="1" w:styleId="Lentelstinklelis2">
    <w:name w:val="Lentelės tinklelis2"/>
    <w:basedOn w:val="prastojilentel"/>
    <w:next w:val="Lentelstinklelis"/>
    <w:uiPriority w:val="59"/>
    <w:rsid w:val="00157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E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98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421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F43B-40D3-413D-94AE-D65CCB36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Murauskiene</dc:creator>
  <cp:keywords/>
  <dc:description/>
  <cp:lastModifiedBy>Ingrida Murauskiene</cp:lastModifiedBy>
  <cp:revision>59</cp:revision>
  <cp:lastPrinted>2022-01-18T06:44:00Z</cp:lastPrinted>
  <dcterms:created xsi:type="dcterms:W3CDTF">2019-12-11T14:26:00Z</dcterms:created>
  <dcterms:modified xsi:type="dcterms:W3CDTF">2025-03-19T15:16:00Z</dcterms:modified>
</cp:coreProperties>
</file>