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853A" w14:textId="77777777" w:rsidR="00C151BE" w:rsidRPr="00AE423D" w:rsidRDefault="00C151BE" w:rsidP="00C151BE">
      <w:pPr>
        <w:spacing w:after="0" w:line="276" w:lineRule="auto"/>
        <w:jc w:val="right"/>
        <w:rPr>
          <w:rFonts w:ascii="Times New Roman" w:hAnsi="Times New Roman" w:cs="Times New Roman"/>
          <w:i/>
          <w:lang w:val="lt-LT"/>
        </w:rPr>
      </w:pPr>
      <w:r w:rsidRPr="00AE423D">
        <w:rPr>
          <w:rFonts w:ascii="Times New Roman" w:hAnsi="Times New Roman" w:cs="Times New Roman"/>
          <w:i/>
          <w:lang w:val="lt-LT"/>
        </w:rPr>
        <w:t>Pirkimo sąlygų priedas Nr.1</w:t>
      </w:r>
    </w:p>
    <w:tbl>
      <w:tblPr>
        <w:tblW w:w="14634" w:type="dxa"/>
        <w:tblInd w:w="250" w:type="dxa"/>
        <w:tblLook w:val="04A0" w:firstRow="1" w:lastRow="0" w:firstColumn="1" w:lastColumn="0" w:noHBand="0" w:noVBand="1"/>
      </w:tblPr>
      <w:tblGrid>
        <w:gridCol w:w="7545"/>
        <w:gridCol w:w="7089"/>
      </w:tblGrid>
      <w:tr w:rsidR="00C151BE" w:rsidRPr="00F65093" w14:paraId="1FD7BD2F" w14:textId="77777777" w:rsidTr="002B50BC">
        <w:trPr>
          <w:trHeight w:val="275"/>
        </w:trPr>
        <w:tc>
          <w:tcPr>
            <w:tcW w:w="14634" w:type="dxa"/>
            <w:gridSpan w:val="2"/>
            <w:shd w:val="clear" w:color="000000" w:fill="D9D9D9"/>
            <w:vAlign w:val="center"/>
            <w:hideMark/>
          </w:tcPr>
          <w:p w14:paraId="439AAC7B" w14:textId="77777777" w:rsidR="00C151BE" w:rsidRPr="00AE423D" w:rsidRDefault="00C151BE" w:rsidP="00F61776">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Pastaba. Pilkai pažymėtas eilutes pildo tiekėjas</w:t>
            </w:r>
          </w:p>
        </w:tc>
      </w:tr>
      <w:tr w:rsidR="00C151BE" w:rsidRPr="00F65093" w14:paraId="295A3ECD" w14:textId="77777777" w:rsidTr="002B50BC">
        <w:trPr>
          <w:trHeight w:val="263"/>
        </w:trPr>
        <w:tc>
          <w:tcPr>
            <w:tcW w:w="14634" w:type="dxa"/>
            <w:gridSpan w:val="2"/>
            <w:shd w:val="clear" w:color="auto" w:fill="auto"/>
            <w:noWrap/>
            <w:vAlign w:val="bottom"/>
            <w:hideMark/>
          </w:tcPr>
          <w:p w14:paraId="32816707" w14:textId="77777777" w:rsidR="00C151BE" w:rsidRPr="00AE423D" w:rsidRDefault="00C151BE" w:rsidP="00F61776">
            <w:pPr>
              <w:spacing w:after="0" w:line="240" w:lineRule="auto"/>
              <w:jc w:val="center"/>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TECHNINĖ SPECIFIKACIJA IR PASIŪLYMO KAINA</w:t>
            </w:r>
          </w:p>
        </w:tc>
      </w:tr>
      <w:tr w:rsidR="00C151BE" w:rsidRPr="000B60B3" w14:paraId="49BB37EF" w14:textId="77777777" w:rsidTr="002B50BC">
        <w:trPr>
          <w:trHeight w:val="222"/>
        </w:trPr>
        <w:tc>
          <w:tcPr>
            <w:tcW w:w="14634" w:type="dxa"/>
            <w:gridSpan w:val="2"/>
            <w:shd w:val="clear" w:color="auto" w:fill="auto"/>
            <w:noWrap/>
            <w:vAlign w:val="bottom"/>
            <w:hideMark/>
          </w:tcPr>
          <w:p w14:paraId="06280E5A" w14:textId="06FF8031" w:rsidR="00C151BE" w:rsidRPr="00AE423D" w:rsidRDefault="00C151BE" w:rsidP="00926ADB">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lang w:val="lt-LT" w:eastAsia="lt-LT"/>
              </w:rPr>
            </w:pPr>
            <w:r w:rsidRPr="00AE423D">
              <w:rPr>
                <w:rFonts w:ascii="Times New Roman" w:eastAsia="Arial Unicode MS" w:hAnsi="Times New Roman" w:cs="Times New Roman"/>
                <w:b/>
                <w:bCs/>
                <w:caps/>
                <w:spacing w:val="4"/>
                <w:bdr w:val="nil"/>
                <w:lang w:val="lt-LT"/>
                <w14:textOutline w14:w="0" w14:cap="flat" w14:cmpd="sng" w14:algn="ctr">
                  <w14:noFill/>
                  <w14:prstDash w14:val="solid"/>
                  <w14:bevel/>
                </w14:textOutline>
              </w:rPr>
              <w:t>„</w:t>
            </w:r>
            <w:r w:rsidR="0041250B" w:rsidRPr="0041250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TERAPIN</w:t>
            </w:r>
            <w:r w:rsidR="00926AD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IAI</w:t>
            </w:r>
            <w:r w:rsidR="0041250B" w:rsidRPr="0041250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926AD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PRIETAISAI</w:t>
            </w:r>
            <w:r w:rsidR="00FD7BE9">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3B2213" w:rsidRPr="003B221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(NR.</w:t>
            </w:r>
            <w:r w:rsidR="000B60B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451C61">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9992, 9993, </w:t>
            </w:r>
            <w:r w:rsidR="003D6E29">
              <w:rPr>
                <w:rFonts w:ascii="Times New Roman" w:eastAsia="Arial Unicode MS" w:hAnsi="Times New Roman" w:cs="Times New Roman"/>
                <w:b/>
                <w:bCs/>
                <w:caps/>
                <w:spacing w:val="4"/>
                <w:bdr w:val="nil"/>
                <w:lang w:val="lt-LT"/>
                <w14:textOutline w14:w="0" w14:cap="flat" w14:cmpd="sng" w14:algn="ctr">
                  <w14:noFill/>
                  <w14:prstDash w14:val="solid"/>
                  <w14:bevel/>
                </w14:textOutline>
              </w:rPr>
              <w:t>9</w:t>
            </w:r>
            <w:r w:rsidR="00926ADB">
              <w:rPr>
                <w:rFonts w:ascii="Times New Roman" w:eastAsia="Arial Unicode MS" w:hAnsi="Times New Roman" w:cs="Times New Roman"/>
                <w:b/>
                <w:bCs/>
                <w:caps/>
                <w:spacing w:val="4"/>
                <w:bdr w:val="nil"/>
                <w:lang w:val="lt-LT"/>
                <w14:textOutline w14:w="0" w14:cap="flat" w14:cmpd="sng" w14:algn="ctr">
                  <w14:noFill/>
                  <w14:prstDash w14:val="solid"/>
                  <w14:bevel/>
                </w14:textOutline>
              </w:rPr>
              <w:t>995)</w:t>
            </w:r>
            <w:r w:rsidRPr="00AE423D">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p>
        </w:tc>
      </w:tr>
      <w:tr w:rsidR="00C151BE" w:rsidRPr="00AE423D" w14:paraId="5B3E8A32" w14:textId="77777777" w:rsidTr="002B50BC">
        <w:trPr>
          <w:trHeight w:val="327"/>
        </w:trPr>
        <w:tc>
          <w:tcPr>
            <w:tcW w:w="14634" w:type="dxa"/>
            <w:gridSpan w:val="2"/>
            <w:shd w:val="clear" w:color="auto" w:fill="auto"/>
            <w:vAlign w:val="center"/>
            <w:hideMark/>
          </w:tcPr>
          <w:p w14:paraId="2E5DB03B" w14:textId="6FFFED41" w:rsidR="00C151BE" w:rsidRPr="00AE423D" w:rsidRDefault="00C151BE" w:rsidP="00F61776">
            <w:pPr>
              <w:spacing w:after="0" w:line="276" w:lineRule="auto"/>
              <w:jc w:val="center"/>
              <w:rPr>
                <w:rFonts w:ascii="Times New Roman" w:eastAsia="Times New Roman" w:hAnsi="Times New Roman" w:cs="Times New Roman"/>
                <w:b/>
                <w:bCs/>
                <w:color w:val="000000"/>
                <w:lang w:val="lt-LT" w:eastAsia="lt-LT"/>
              </w:rPr>
            </w:pPr>
            <w:r w:rsidRPr="00AE423D">
              <w:rPr>
                <w:rFonts w:ascii="Times New Roman" w:hAnsi="Times New Roman" w:cs="Times New Roman"/>
                <w:b/>
                <w:highlight w:val="lightGray"/>
                <w:lang w:val="lt-LT"/>
              </w:rPr>
              <w:t>202</w:t>
            </w:r>
            <w:r w:rsidR="00926ADB">
              <w:rPr>
                <w:rFonts w:ascii="Times New Roman" w:hAnsi="Times New Roman" w:cs="Times New Roman"/>
                <w:b/>
                <w:highlight w:val="lightGray"/>
                <w:lang w:val="lt-LT"/>
              </w:rPr>
              <w:t>5</w:t>
            </w:r>
            <w:r w:rsidRPr="00AE423D">
              <w:rPr>
                <w:rFonts w:ascii="Times New Roman" w:hAnsi="Times New Roman" w:cs="Times New Roman"/>
                <w:b/>
                <w:highlight w:val="lightGray"/>
                <w:lang w:val="lt-LT"/>
              </w:rPr>
              <w:t>-      -</w:t>
            </w:r>
            <w:r w:rsidRPr="00AE423D">
              <w:rPr>
                <w:rFonts w:ascii="Times New Roman" w:hAnsi="Times New Roman" w:cs="Times New Roman"/>
                <w:b/>
                <w:lang w:val="lt-LT"/>
              </w:rPr>
              <w:t xml:space="preserve"> </w:t>
            </w:r>
          </w:p>
        </w:tc>
      </w:tr>
      <w:tr w:rsidR="00C151BE" w:rsidRPr="00AE423D" w14:paraId="3B947483" w14:textId="77777777" w:rsidTr="002B50BC">
        <w:trPr>
          <w:trHeight w:val="249"/>
        </w:trPr>
        <w:tc>
          <w:tcPr>
            <w:tcW w:w="14634" w:type="dxa"/>
            <w:gridSpan w:val="2"/>
            <w:tcBorders>
              <w:bottom w:val="single" w:sz="4" w:space="0" w:color="auto"/>
            </w:tcBorders>
            <w:shd w:val="clear" w:color="auto" w:fill="auto"/>
            <w:noWrap/>
            <w:vAlign w:val="bottom"/>
            <w:hideMark/>
          </w:tcPr>
          <w:p w14:paraId="094873F0" w14:textId="77777777" w:rsidR="00C151BE" w:rsidRPr="00AE423D" w:rsidRDefault="00C151BE" w:rsidP="00F61776">
            <w:pPr>
              <w:spacing w:after="0" w:line="240" w:lineRule="auto"/>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Perkančiajai organizacijai: VŠĮ Respublikinei Vilniaus universitetinei ligoninei</w:t>
            </w:r>
          </w:p>
        </w:tc>
      </w:tr>
      <w:tr w:rsidR="00C151BE" w:rsidRPr="00AE423D" w14:paraId="1D522BA1" w14:textId="77777777" w:rsidTr="002F32AF">
        <w:trPr>
          <w:trHeight w:val="247"/>
        </w:trPr>
        <w:tc>
          <w:tcPr>
            <w:tcW w:w="7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69384" w14:textId="77777777" w:rsidR="00C151BE" w:rsidRPr="00AE423D" w:rsidRDefault="00C151BE" w:rsidP="00F61776">
            <w:pPr>
              <w:spacing w:after="0" w:line="240" w:lineRule="auto"/>
              <w:ind w:left="34"/>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Tiekėjo pavadinimas / ūkio subjektų grupės nariai:</w:t>
            </w:r>
          </w:p>
        </w:tc>
        <w:tc>
          <w:tcPr>
            <w:tcW w:w="70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3960532" w14:textId="77777777" w:rsidR="00C151BE" w:rsidRPr="00AE423D" w:rsidRDefault="00C151BE" w:rsidP="00F61776">
            <w:pPr>
              <w:spacing w:after="0" w:line="240" w:lineRule="auto"/>
              <w:jc w:val="center"/>
              <w:rPr>
                <w:rFonts w:ascii="Times New Roman" w:eastAsia="Times New Roman" w:hAnsi="Times New Roman" w:cs="Times New Roman"/>
                <w:b/>
                <w:bCs/>
                <w:color w:val="000000"/>
                <w:lang w:val="lt-LT" w:eastAsia="lt-LT"/>
              </w:rPr>
            </w:pPr>
          </w:p>
        </w:tc>
      </w:tr>
      <w:tr w:rsidR="00C151BE" w:rsidRPr="00AE423D" w14:paraId="6412C7B7" w14:textId="77777777" w:rsidTr="002F32AF">
        <w:trPr>
          <w:trHeight w:val="280"/>
        </w:trPr>
        <w:tc>
          <w:tcPr>
            <w:tcW w:w="7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7881"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Tiekėjo kodas: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3FBF5D5"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E423D" w14:paraId="37851EC0" w14:textId="77777777" w:rsidTr="002F32AF">
        <w:trPr>
          <w:trHeight w:val="285"/>
        </w:trPr>
        <w:tc>
          <w:tcPr>
            <w:tcW w:w="7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4A16E"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Tiekėjo adresas: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5E31CCA8"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AE423D" w14:paraId="6B6CE6CD" w14:textId="77777777" w:rsidTr="002F32AF">
        <w:trPr>
          <w:trHeight w:val="260"/>
        </w:trPr>
        <w:tc>
          <w:tcPr>
            <w:tcW w:w="7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97DCD"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vardas, pavardė, pareigos: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665BD0FA"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F65093" w14:paraId="248E5788" w14:textId="77777777" w:rsidTr="002F32AF">
        <w:trPr>
          <w:trHeight w:val="137"/>
        </w:trPr>
        <w:tc>
          <w:tcPr>
            <w:tcW w:w="7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3A76"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telefono numeris: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4DD2A199"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F65093" w14:paraId="7070D56A" w14:textId="77777777" w:rsidTr="002F32AF">
        <w:trPr>
          <w:trHeight w:val="154"/>
        </w:trPr>
        <w:tc>
          <w:tcPr>
            <w:tcW w:w="7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0B3EF" w14:textId="77777777" w:rsidR="00C151BE" w:rsidRPr="00AE423D" w:rsidRDefault="00C151BE" w:rsidP="00F61776">
            <w:pPr>
              <w:spacing w:after="0" w:line="240" w:lineRule="auto"/>
              <w:ind w:left="34"/>
              <w:rPr>
                <w:rFonts w:ascii="Times New Roman" w:eastAsia="Times New Roman" w:hAnsi="Times New Roman" w:cs="Times New Roman"/>
                <w:b/>
                <w:bCs/>
                <w:color w:val="000000"/>
                <w:lang w:val="lt-LT" w:eastAsia="lt-LT"/>
              </w:rPr>
            </w:pPr>
            <w:r w:rsidRPr="00AE423D">
              <w:rPr>
                <w:rFonts w:ascii="Times New Roman" w:eastAsia="Times New Roman" w:hAnsi="Times New Roman" w:cs="Times New Roman"/>
                <w:b/>
                <w:bCs/>
                <w:color w:val="000000"/>
                <w:lang w:val="lt-LT" w:eastAsia="lt-LT"/>
              </w:rPr>
              <w:t>Asmens atsakingo už pasiūlymą el. pašto adresas:</w:t>
            </w:r>
          </w:p>
        </w:tc>
        <w:tc>
          <w:tcPr>
            <w:tcW w:w="7090" w:type="dxa"/>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12C37BCB" w14:textId="77777777" w:rsidR="00C151BE" w:rsidRPr="00AE423D" w:rsidRDefault="00C151BE" w:rsidP="00F61776">
            <w:pPr>
              <w:spacing w:after="0" w:line="240" w:lineRule="auto"/>
              <w:jc w:val="center"/>
              <w:rPr>
                <w:rFonts w:ascii="Times New Roman" w:eastAsia="Times New Roman" w:hAnsi="Times New Roman" w:cs="Times New Roman"/>
                <w:color w:val="000000"/>
                <w:lang w:val="lt-LT" w:eastAsia="lt-LT"/>
              </w:rPr>
            </w:pPr>
          </w:p>
        </w:tc>
      </w:tr>
      <w:tr w:rsidR="00C151BE" w:rsidRPr="00F65093" w14:paraId="068DCC6D" w14:textId="77777777" w:rsidTr="002B50BC">
        <w:trPr>
          <w:trHeight w:val="388"/>
        </w:trPr>
        <w:tc>
          <w:tcPr>
            <w:tcW w:w="14634" w:type="dxa"/>
            <w:gridSpan w:val="2"/>
            <w:tcBorders>
              <w:top w:val="single" w:sz="4" w:space="0" w:color="auto"/>
            </w:tcBorders>
            <w:shd w:val="clear" w:color="auto" w:fill="auto"/>
            <w:noWrap/>
            <w:vAlign w:val="bottom"/>
            <w:hideMark/>
          </w:tcPr>
          <w:p w14:paraId="054015B7" w14:textId="77777777" w:rsidR="00C151BE" w:rsidRPr="00AE423D" w:rsidRDefault="00C151BE" w:rsidP="00926ADB">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b/>
                <w:color w:val="000000"/>
                <w:lang w:val="lt-LT" w:eastAsia="lt-LT"/>
              </w:rPr>
              <w:t>1.Tiekėjo patvirtinimai:</w:t>
            </w:r>
          </w:p>
        </w:tc>
      </w:tr>
      <w:tr w:rsidR="00C151BE" w:rsidRPr="00F65093" w14:paraId="4A763782" w14:textId="77777777" w:rsidTr="002B50BC">
        <w:trPr>
          <w:trHeight w:val="555"/>
        </w:trPr>
        <w:tc>
          <w:tcPr>
            <w:tcW w:w="14634" w:type="dxa"/>
            <w:gridSpan w:val="2"/>
            <w:shd w:val="clear" w:color="auto" w:fill="auto"/>
            <w:hideMark/>
          </w:tcPr>
          <w:p w14:paraId="08E814E4" w14:textId="77777777" w:rsidR="00C151BE" w:rsidRPr="00AE423D" w:rsidRDefault="00C151BE" w:rsidP="00926ADB">
            <w:pPr>
              <w:pStyle w:val="ListParagraph"/>
              <w:tabs>
                <w:tab w:val="left" w:pos="-108"/>
                <w:tab w:val="left" w:pos="0"/>
                <w:tab w:val="left" w:pos="34"/>
              </w:tabs>
              <w:spacing w:after="0" w:line="240" w:lineRule="auto"/>
              <w:ind w:left="0"/>
              <w:jc w:val="both"/>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1.1. Šiuo pasiūlymu pažymime, kad sutinkame su visomis pirkimo sąlygomis, nustatytomis CVP IS skelbime, kituose pirkimo dokumentuose (jų paaiškinimuose, papildymuose).</w:t>
            </w:r>
          </w:p>
        </w:tc>
      </w:tr>
      <w:tr w:rsidR="00C151BE" w:rsidRPr="00AE423D" w14:paraId="09F2212D" w14:textId="77777777" w:rsidTr="002B50BC">
        <w:trPr>
          <w:trHeight w:val="253"/>
        </w:trPr>
        <w:tc>
          <w:tcPr>
            <w:tcW w:w="14634" w:type="dxa"/>
            <w:gridSpan w:val="2"/>
            <w:shd w:val="clear" w:color="auto" w:fill="auto"/>
            <w:vAlign w:val="center"/>
            <w:hideMark/>
          </w:tcPr>
          <w:p w14:paraId="343C5769" w14:textId="77777777" w:rsidR="00C151BE" w:rsidRPr="00AE423D" w:rsidRDefault="00C151BE" w:rsidP="00926ADB">
            <w:pPr>
              <w:spacing w:after="0" w:line="240" w:lineRule="auto"/>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1.2. Pasiūlymas galioja iki termino, nustatyto pirkimo dokumentuose.</w:t>
            </w:r>
          </w:p>
        </w:tc>
      </w:tr>
      <w:tr w:rsidR="00C151BE" w:rsidRPr="00AE423D" w14:paraId="0721C7CF" w14:textId="77777777" w:rsidTr="002B50BC">
        <w:trPr>
          <w:trHeight w:val="540"/>
        </w:trPr>
        <w:tc>
          <w:tcPr>
            <w:tcW w:w="14634" w:type="dxa"/>
            <w:gridSpan w:val="2"/>
            <w:shd w:val="clear" w:color="auto" w:fill="auto"/>
            <w:vAlign w:val="center"/>
            <w:hideMark/>
          </w:tcPr>
          <w:p w14:paraId="28EF8082" w14:textId="77777777" w:rsidR="00C151BE" w:rsidRPr="00AE423D" w:rsidRDefault="00C151BE" w:rsidP="00926ADB">
            <w:pPr>
              <w:spacing w:after="0" w:line="240" w:lineRule="auto"/>
              <w:jc w:val="both"/>
              <w:rPr>
                <w:rFonts w:ascii="Times New Roman" w:eastAsia="Times New Roman" w:hAnsi="Times New Roman" w:cs="Times New Roman"/>
                <w:color w:val="000000"/>
                <w:lang w:val="lt-LT" w:eastAsia="lt-LT"/>
              </w:rPr>
            </w:pPr>
            <w:r w:rsidRPr="00AE423D">
              <w:rPr>
                <w:rFonts w:ascii="Times New Roman" w:eastAsia="Times New Roman" w:hAnsi="Times New Roman" w:cs="Times New Roman"/>
                <w:color w:val="000000"/>
                <w:lang w:val="lt-LT" w:eastAsia="lt-LT"/>
              </w:rPr>
              <w:t>1.3. Jeigu kvalifikacija dėl teisės verstis atitinkama veikla nebuvo tikrinama arba tikrinama ne visa apimtimi, įsipareigojame perkančiajai organizacijai, kad pirkimo sutartį vykdys tokią teisę turintys asmenys.</w:t>
            </w:r>
          </w:p>
        </w:tc>
      </w:tr>
      <w:tr w:rsidR="00C151BE" w:rsidRPr="00F65093" w14:paraId="51AA7AB5" w14:textId="77777777" w:rsidTr="002B50BC">
        <w:trPr>
          <w:trHeight w:val="1967"/>
        </w:trPr>
        <w:tc>
          <w:tcPr>
            <w:tcW w:w="14634" w:type="dxa"/>
            <w:gridSpan w:val="2"/>
            <w:shd w:val="clear" w:color="auto" w:fill="auto"/>
            <w:noWrap/>
            <w:vAlign w:val="center"/>
            <w:hideMark/>
          </w:tcPr>
          <w:p w14:paraId="35FAF5BD" w14:textId="77777777" w:rsidR="00C151BE" w:rsidRPr="00AE423D" w:rsidRDefault="00C151BE" w:rsidP="00926ADB">
            <w:pPr>
              <w:spacing w:after="0" w:line="240" w:lineRule="auto"/>
              <w:rPr>
                <w:lang w:val="lt-LT"/>
              </w:rPr>
            </w:pPr>
          </w:p>
          <w:tbl>
            <w:tblPr>
              <w:tblStyle w:val="TableGrid"/>
              <w:tblW w:w="14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4"/>
            </w:tblGrid>
            <w:tr w:rsidR="00C151BE" w:rsidRPr="00F65093" w14:paraId="706F07E0" w14:textId="77777777" w:rsidTr="00926ADB">
              <w:trPr>
                <w:trHeight w:val="560"/>
              </w:trPr>
              <w:tc>
                <w:tcPr>
                  <w:tcW w:w="14524" w:type="dxa"/>
                </w:tcPr>
                <w:p w14:paraId="77B22D92" w14:textId="77777777" w:rsidR="00C151BE" w:rsidRPr="00AE423D" w:rsidRDefault="00C151BE" w:rsidP="00926ADB">
                  <w:pPr>
                    <w:ind w:left="-108"/>
                    <w:rPr>
                      <w:rFonts w:ascii="Times New Roman" w:hAnsi="Times New Roman" w:cs="Times New Roman"/>
                      <w:b/>
                      <w:lang w:val="lt-LT"/>
                    </w:rPr>
                  </w:pPr>
                  <w:r w:rsidRPr="00AE423D">
                    <w:rPr>
                      <w:rFonts w:ascii="Times New Roman" w:hAnsi="Times New Roman" w:cs="Times New Roman"/>
                      <w:b/>
                      <w:lang w:val="lt-LT"/>
                    </w:rPr>
                    <w:t>2. Bendrieji reikalavimai:</w:t>
                  </w:r>
                </w:p>
                <w:p w14:paraId="098B390C" w14:textId="77777777" w:rsidR="00C151BE" w:rsidRPr="00AE423D" w:rsidRDefault="00C151BE" w:rsidP="00926ADB">
                  <w:pPr>
                    <w:autoSpaceDE w:val="0"/>
                    <w:autoSpaceDN w:val="0"/>
                    <w:adjustRightInd w:val="0"/>
                    <w:ind w:left="-108"/>
                    <w:jc w:val="both"/>
                    <w:rPr>
                      <w:rFonts w:ascii="Times New Roman" w:hAnsi="Times New Roman" w:cs="Times New Roman"/>
                      <w:lang w:val="lt-LT"/>
                    </w:rPr>
                  </w:pPr>
                  <w:r w:rsidRPr="00AE423D">
                    <w:rPr>
                      <w:rFonts w:ascii="Times New Roman" w:hAnsi="Times New Roman" w:cs="Times New Roman"/>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AE423D">
                    <w:rPr>
                      <w:rFonts w:ascii="Times New Roman" w:hAnsi="Times New Roman" w:cs="Times New Roman"/>
                      <w:bCs/>
                      <w:lang w:val="lt-LT"/>
                    </w:rPr>
                    <w:t>lygiavertį</w:t>
                  </w:r>
                  <w:r w:rsidRPr="00AE423D">
                    <w:rPr>
                      <w:rFonts w:ascii="Times New Roman" w:hAnsi="Times New Roman" w:cs="Times New Roman"/>
                      <w:lang w:val="lt-LT"/>
                    </w:rPr>
                    <w:t xml:space="preserve"> sprendinį nurodytajam. Tiekėjas savo pasiūlyme patikimomis priemonėmis privalo įrodyti lygiavertiškumą. </w:t>
                  </w:r>
                </w:p>
                <w:p w14:paraId="3D183057" w14:textId="629F0F7D" w:rsidR="00C151BE" w:rsidRPr="00FE2B39" w:rsidRDefault="00C151BE" w:rsidP="00926ADB">
                  <w:pPr>
                    <w:autoSpaceDE w:val="0"/>
                    <w:autoSpaceDN w:val="0"/>
                    <w:adjustRightInd w:val="0"/>
                    <w:ind w:left="-108"/>
                    <w:jc w:val="both"/>
                    <w:rPr>
                      <w:rFonts w:ascii="Times New Roman" w:hAnsi="Times New Roman" w:cs="Times New Roman"/>
                      <w:lang w:val="lt-LT"/>
                    </w:rPr>
                  </w:pPr>
                  <w:r w:rsidRPr="00FE2B39">
                    <w:rPr>
                      <w:rFonts w:ascii="Times New Roman" w:hAnsi="Times New Roman" w:cs="Times New Roman"/>
                      <w:lang w:val="lt-LT"/>
                    </w:rPr>
                    <w:t xml:space="preserve">2.2. Siūloma prekė turi būti nauja, neeksploatuota, negalima siūlyti </w:t>
                  </w:r>
                  <w:r w:rsidRPr="00FE2B39">
                    <w:rPr>
                      <w:rFonts w:ascii="Times New Roman" w:hAnsi="Times New Roman" w:cs="Times New Roman"/>
                      <w:iCs/>
                      <w:lang w:val="lt-LT"/>
                    </w:rPr>
                    <w:t xml:space="preserve">demonstracinės, </w:t>
                  </w:r>
                  <w:r w:rsidRPr="00FE2B39">
                    <w:rPr>
                      <w:rFonts w:ascii="Times New Roman" w:hAnsi="Times New Roman" w:cs="Times New Roman"/>
                      <w:lang w:val="lt-LT"/>
                    </w:rPr>
                    <w:t xml:space="preserve">naudotos ir/arba atnaujintos </w:t>
                  </w:r>
                  <w:r w:rsidRPr="00FE2B39">
                    <w:rPr>
                      <w:rFonts w:ascii="Times New Roman" w:hAnsi="Times New Roman" w:cs="Times New Roman"/>
                      <w:iCs/>
                      <w:lang w:val="lt-LT"/>
                    </w:rPr>
                    <w:t>(</w:t>
                  </w:r>
                  <w:r w:rsidRPr="00FE2B39">
                    <w:rPr>
                      <w:rFonts w:ascii="Times New Roman" w:hAnsi="Times New Roman" w:cs="Times New Roman"/>
                      <w:i/>
                      <w:iCs/>
                      <w:lang w:val="lt-LT"/>
                    </w:rPr>
                    <w:t>remarketing</w:t>
                  </w:r>
                  <w:r w:rsidRPr="00FE2B39">
                    <w:rPr>
                      <w:rFonts w:ascii="Times New Roman" w:hAnsi="Times New Roman" w:cs="Times New Roman"/>
                      <w:iCs/>
                      <w:lang w:val="lt-LT"/>
                    </w:rPr>
                    <w:t>)</w:t>
                  </w:r>
                  <w:r w:rsidRPr="00FE2B39">
                    <w:rPr>
                      <w:rFonts w:ascii="Times New Roman" w:hAnsi="Times New Roman" w:cs="Times New Roman"/>
                      <w:lang w:val="lt-LT"/>
                    </w:rPr>
                    <w:t xml:space="preserve"> prekės. Prekės pagaminimo data turi būti ne ankstesnė kaip </w:t>
                  </w:r>
                  <w:r w:rsidR="001A0D76" w:rsidRPr="00FE2B39">
                    <w:rPr>
                      <w:rFonts w:ascii="Times New Roman" w:hAnsi="Times New Roman" w:cs="Times New Roman"/>
                      <w:lang w:val="lt-LT"/>
                    </w:rPr>
                    <w:t>1</w:t>
                  </w:r>
                  <w:r w:rsidR="001A0D76">
                    <w:rPr>
                      <w:rFonts w:ascii="Times New Roman" w:hAnsi="Times New Roman" w:cs="Times New Roman"/>
                      <w:lang w:val="lt-LT"/>
                    </w:rPr>
                    <w:t>2</w:t>
                  </w:r>
                  <w:r w:rsidR="001A0D76" w:rsidRPr="00FE2B39">
                    <w:rPr>
                      <w:rFonts w:ascii="Times New Roman" w:hAnsi="Times New Roman" w:cs="Times New Roman"/>
                      <w:lang w:val="lt-LT"/>
                    </w:rPr>
                    <w:t xml:space="preserve"> </w:t>
                  </w:r>
                  <w:r w:rsidRPr="00FE2B39">
                    <w:rPr>
                      <w:rFonts w:ascii="Times New Roman" w:hAnsi="Times New Roman" w:cs="Times New Roman"/>
                      <w:lang w:val="lt-LT"/>
                    </w:rPr>
                    <w:t>mėn. iki pirkimo sutarties pasirašymo dienos.</w:t>
                  </w:r>
                </w:p>
                <w:p w14:paraId="64034F2C" w14:textId="2326D8EB" w:rsidR="00C151BE" w:rsidRDefault="00C151BE" w:rsidP="00926ADB">
                  <w:pPr>
                    <w:autoSpaceDE w:val="0"/>
                    <w:autoSpaceDN w:val="0"/>
                    <w:adjustRightInd w:val="0"/>
                    <w:ind w:left="-108"/>
                    <w:jc w:val="both"/>
                    <w:rPr>
                      <w:rFonts w:ascii="Times New Roman" w:eastAsia="Arial Unicode MS" w:hAnsi="Times New Roman" w:cs="Times New Roman"/>
                      <w:lang w:val="lt-LT"/>
                      <w14:textOutline w14:w="0" w14:cap="flat" w14:cmpd="sng" w14:algn="ctr">
                        <w14:noFill/>
                        <w14:prstDash w14:val="solid"/>
                        <w14:bevel/>
                      </w14:textOutline>
                    </w:rPr>
                  </w:pPr>
                  <w:r w:rsidRPr="00FE2B39">
                    <w:rPr>
                      <w:rFonts w:ascii="Times New Roman" w:eastAsia="Arial Unicode MS" w:hAnsi="Times New Roman" w:cs="Times New Roman"/>
                      <w:bCs/>
                      <w:lang w:val="lt-LT"/>
                      <w14:textOutline w14:w="0" w14:cap="flat" w14:cmpd="sng" w14:algn="ctr">
                        <w14:noFill/>
                        <w14:prstDash w14:val="solid"/>
                        <w14:bevel/>
                      </w14:textOutline>
                    </w:rPr>
                    <w:t>2.3.</w:t>
                  </w:r>
                  <w:r w:rsidRPr="00AE423D">
                    <w:rPr>
                      <w:rFonts w:ascii="Times New Roman" w:eastAsia="Arial Unicode MS" w:hAnsi="Times New Roman" w:cs="Times New Roman"/>
                      <w:b/>
                      <w:lang w:val="lt-LT"/>
                      <w14:textOutline w14:w="0" w14:cap="flat" w14:cmpd="sng" w14:algn="ctr">
                        <w14:noFill/>
                        <w14:prstDash w14:val="solid"/>
                        <w14:bevel/>
                      </w14:textOutline>
                    </w:rPr>
                    <w:t xml:space="preserve"> Kartu su pasiūlymu turi būti pateikiama</w:t>
                  </w:r>
                  <w:r>
                    <w:rPr>
                      <w:rFonts w:ascii="Times New Roman" w:eastAsia="Arial Unicode MS" w:hAnsi="Times New Roman" w:cs="Times New Roman"/>
                      <w:b/>
                      <w:lang w:val="lt-LT"/>
                      <w14:textOutline w14:w="0" w14:cap="flat" w14:cmpd="sng" w14:algn="ctr">
                        <w14:noFill/>
                        <w14:prstDash w14:val="solid"/>
                        <w14:bevel/>
                      </w14:textOutline>
                    </w:rPr>
                    <w:t xml:space="preserve"> </w:t>
                  </w:r>
                  <w:r w:rsidRPr="00AE423D">
                    <w:rPr>
                      <w:rFonts w:ascii="Times New Roman" w:eastAsia="Arial Unicode MS" w:hAnsi="Times New Roman" w:cs="Times New Roman"/>
                      <w:b/>
                      <w:lang w:val="lt-LT"/>
                      <w14:textOutline w14:w="0" w14:cap="flat" w14:cmpd="sng" w14:algn="ctr">
                        <w14:noFill/>
                        <w14:prstDash w14:val="solid"/>
                        <w14:bevel/>
                      </w14:textOutline>
                    </w:rPr>
                    <w:t>pasiūlymo technines charakteristikas pagrindžianti gamintojo techninė dokumentacija (katalogai ir pan.),</w:t>
                  </w:r>
                  <w:r w:rsidRPr="00AE423D">
                    <w:rPr>
                      <w:rFonts w:ascii="Times New Roman" w:eastAsia="Arial Unicode MS" w:hAnsi="Times New Roman" w:cs="Times New Roman"/>
                      <w:lang w:val="lt-LT"/>
                      <w14:textOutline w14:w="0" w14:cap="flat" w14:cmpd="sng" w14:algn="ctr">
                        <w14:noFill/>
                        <w14:prstDash w14:val="solid"/>
                        <w14:bevel/>
                      </w14:textOutline>
                    </w:rPr>
                    <w:t xml:space="preserve"> kurioje būtų atžymėta kiekviena reikalaujama siūlomos prekės techninio parametro reikšmė</w:t>
                  </w:r>
                  <w:r>
                    <w:rPr>
                      <w:rFonts w:ascii="Times New Roman" w:eastAsia="Arial Unicode MS" w:hAnsi="Times New Roman" w:cs="Times New Roman"/>
                      <w:lang w:val="lt-LT"/>
                      <w14:textOutline w14:w="0" w14:cap="flat" w14:cmpd="sng" w14:algn="ctr">
                        <w14:noFill/>
                        <w14:prstDash w14:val="solid"/>
                        <w14:bevel/>
                      </w14:textOutline>
                    </w:rPr>
                    <w:t>.</w:t>
                  </w:r>
                  <w:r w:rsidR="00645629">
                    <w:rPr>
                      <w:rFonts w:ascii="Times New Roman" w:eastAsia="Arial Unicode MS" w:hAnsi="Times New Roman" w:cs="Times New Roman"/>
                      <w:lang w:val="lt-LT"/>
                      <w14:textOutline w14:w="0" w14:cap="flat" w14:cmpd="sng" w14:algn="ctr">
                        <w14:noFill/>
                        <w14:prstDash w14:val="solid"/>
                        <w14:bevel/>
                      </w14:textOutline>
                    </w:rPr>
                    <w:t xml:space="preserve"> </w:t>
                  </w:r>
                </w:p>
                <w:p w14:paraId="325AFA78" w14:textId="1E431B19" w:rsidR="0081690D" w:rsidRPr="00AE423D" w:rsidRDefault="0081690D" w:rsidP="00926ADB">
                  <w:pPr>
                    <w:autoSpaceDE w:val="0"/>
                    <w:autoSpaceDN w:val="0"/>
                    <w:adjustRightInd w:val="0"/>
                    <w:ind w:left="-108"/>
                    <w:jc w:val="both"/>
                    <w:rPr>
                      <w:rFonts w:ascii="Times New Roman" w:eastAsia="Arial Unicode MS" w:hAnsi="Times New Roman" w:cs="Times New Roman"/>
                      <w:u w:val="single"/>
                      <w:lang w:val="lt-LT"/>
                      <w14:textOutline w14:w="0" w14:cap="flat" w14:cmpd="sng" w14:algn="ctr">
                        <w14:noFill/>
                        <w14:prstDash w14:val="solid"/>
                        <w14:bevel/>
                      </w14:textOutline>
                    </w:rPr>
                  </w:pPr>
                  <w:r w:rsidRPr="00926ADB">
                    <w:rPr>
                      <w:rFonts w:ascii="Times New Roman" w:eastAsia="Arial Unicode MS" w:hAnsi="Times New Roman" w:cs="Times New Roman"/>
                      <w:lang w:val="lt-LT"/>
                      <w14:textOutline w14:w="0" w14:cap="flat" w14:cmpd="sng" w14:algn="ctr">
                        <w14:noFill/>
                        <w14:prstDash w14:val="solid"/>
                        <w14:bevel/>
                      </w14:textOutline>
                    </w:rPr>
                    <w:t xml:space="preserve">2.4. </w:t>
                  </w:r>
                  <w:r w:rsidRPr="00926ADB">
                    <w:rPr>
                      <w:rFonts w:ascii="Times New Roman" w:hAnsi="Times New Roman" w:cs="Times New Roman"/>
                      <w:bdr w:val="none" w:sz="0" w:space="0" w:color="auto" w:frame="1"/>
                      <w:lang w:val="lt-LT"/>
                    </w:rPr>
                    <w:t>Bus</w:t>
                  </w:r>
                  <w:r w:rsidRPr="0081690D">
                    <w:rPr>
                      <w:rFonts w:ascii="Times New Roman" w:hAnsi="Times New Roman" w:cs="Times New Roman"/>
                      <w:bdr w:val="none" w:sz="0" w:space="0" w:color="auto" w:frame="1"/>
                      <w:lang w:val="lt-LT"/>
                    </w:rPr>
                    <w:t xml:space="preserve"> vertinam</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tik tiekėjo pasiūlyt</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ir gamintojo originalioje techninėje dokumentacijoje nurodyt</w:t>
                  </w:r>
                  <w:r>
                    <w:rPr>
                      <w:rFonts w:ascii="Times New Roman" w:hAnsi="Times New Roman" w:cs="Times New Roman"/>
                      <w:bdr w:val="none" w:sz="0" w:space="0" w:color="auto" w:frame="1"/>
                      <w:lang w:val="lt-LT"/>
                    </w:rPr>
                    <w:t>os</w:t>
                  </w:r>
                  <w:r w:rsidRPr="0081690D">
                    <w:rPr>
                      <w:rFonts w:ascii="Times New Roman" w:hAnsi="Times New Roman" w:cs="Times New Roman"/>
                      <w:bdr w:val="none" w:sz="0" w:space="0" w:color="auto" w:frame="1"/>
                      <w:lang w:val="lt-LT"/>
                    </w:rPr>
                    <w:t xml:space="preserve"> </w:t>
                  </w:r>
                  <w:r>
                    <w:rPr>
                      <w:rFonts w:ascii="Times New Roman" w:hAnsi="Times New Roman" w:cs="Times New Roman"/>
                      <w:bdr w:val="none" w:sz="0" w:space="0" w:color="auto" w:frame="1"/>
                      <w:lang w:val="lt-LT"/>
                    </w:rPr>
                    <w:t>prekės</w:t>
                  </w:r>
                  <w:r w:rsidRPr="0081690D">
                    <w:rPr>
                      <w:rFonts w:ascii="Times New Roman" w:hAnsi="Times New Roman" w:cs="Times New Roman"/>
                      <w:bdr w:val="none" w:sz="0" w:space="0" w:color="auto" w:frame="1"/>
                      <w:lang w:val="lt-LT"/>
                    </w:rPr>
                    <w:t>. Tiekėjo pasiūlymai su gamintojo įsipareigojimu pagaminti prekes pagal poreikį bus atmetami kaip neatitinkantys pirkimo dokumentų reikalavimų.</w:t>
                  </w:r>
                </w:p>
                <w:p w14:paraId="1D126204" w14:textId="24F70A75" w:rsidR="00FF3C00" w:rsidRPr="00FF3C00" w:rsidRDefault="00C151BE" w:rsidP="00FF3C00">
                  <w:pPr>
                    <w:suppressAutoHyphens/>
                    <w:ind w:left="-74"/>
                    <w:jc w:val="both"/>
                    <w:rPr>
                      <w:rFonts w:ascii="Times New Roman" w:eastAsia="Arial Unicode MS" w:hAnsi="Times New Roman" w:cs="Times New Roman"/>
                      <w:bCs/>
                      <w:lang w:val="lt-LT"/>
                      <w14:textOutline w14:w="0" w14:cap="flat" w14:cmpd="sng" w14:algn="ctr">
                        <w14:noFill/>
                        <w14:prstDash w14:val="solid"/>
                        <w14:bevel/>
                      </w14:textOutline>
                    </w:rPr>
                  </w:pPr>
                  <w:r>
                    <w:rPr>
                      <w:rFonts w:ascii="Times New Roman" w:eastAsia="Arial Unicode MS" w:hAnsi="Times New Roman" w:cs="Times New Roman"/>
                      <w:bCs/>
                      <w:lang w:val="lt-LT"/>
                      <w14:textOutline w14:w="0" w14:cap="flat" w14:cmpd="sng" w14:algn="ctr">
                        <w14:noFill/>
                        <w14:prstDash w14:val="solid"/>
                        <w14:bevel/>
                      </w14:textOutline>
                    </w:rPr>
                    <w:t>2.</w:t>
                  </w:r>
                  <w:r w:rsidR="0081690D">
                    <w:rPr>
                      <w:rFonts w:ascii="Times New Roman" w:eastAsia="Arial Unicode MS" w:hAnsi="Times New Roman" w:cs="Times New Roman"/>
                      <w:bCs/>
                      <w:lang w:val="lt-LT"/>
                      <w14:textOutline w14:w="0" w14:cap="flat" w14:cmpd="sng" w14:algn="ctr">
                        <w14:noFill/>
                        <w14:prstDash w14:val="solid"/>
                        <w14:bevel/>
                      </w14:textOutline>
                    </w:rPr>
                    <w:t>5</w:t>
                  </w:r>
                  <w:r w:rsidRPr="00AE423D">
                    <w:rPr>
                      <w:rFonts w:ascii="Times New Roman" w:eastAsia="Arial Unicode MS" w:hAnsi="Times New Roman" w:cs="Times New Roman"/>
                      <w:bCs/>
                      <w:lang w:val="lt-LT"/>
                      <w14:textOutline w14:w="0" w14:cap="flat" w14:cmpd="sng" w14:algn="ctr">
                        <w14:noFill/>
                        <w14:prstDash w14:val="solid"/>
                        <w14:bevel/>
                      </w14:textOutline>
                    </w:rPr>
                    <w:t xml:space="preserve">. </w:t>
                  </w:r>
                  <w:r w:rsidR="00FF3C00" w:rsidRPr="00FF3C00">
                    <w:rPr>
                      <w:rFonts w:ascii="Times New Roman" w:eastAsia="Arial Unicode MS" w:hAnsi="Times New Roman" w:cs="Times New Roman"/>
                      <w:bCs/>
                      <w:lang w:val="lt-LT"/>
                      <w14:textOutline w14:w="0" w14:cap="flat" w14:cmpd="sng" w14:algn="ctr">
                        <w14:noFill/>
                        <w14:prstDash w14:val="solid"/>
                        <w14:bevel/>
                      </w14:textOutline>
                    </w:rPr>
                    <w:t xml:space="preserve">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00FF3C00" w:rsidRPr="00D234DD">
                    <w:rPr>
                      <w:rFonts w:ascii="Times New Roman" w:eastAsia="Arial Unicode MS" w:hAnsi="Times New Roman" w:cs="Times New Roman"/>
                      <w:b/>
                      <w:lang w:val="lt-LT"/>
                      <w14:textOutline w14:w="0" w14:cap="flat" w14:cmpd="sng" w14:algn="ctr">
                        <w14:noFill/>
                        <w14:prstDash w14:val="solid"/>
                        <w14:bevel/>
                      </w14:textOutline>
                    </w:rPr>
                    <w:t>Kartu su pasiūlymu tiekėjas turi pateikti atitinkamą tiekėjo ir/arba gamintojo patvirtinimą/ deklaraciją.</w:t>
                  </w:r>
                </w:p>
                <w:p w14:paraId="6E013574" w14:textId="5372FC82" w:rsidR="00C151BE" w:rsidRPr="00AE423D" w:rsidRDefault="00FF3C00" w:rsidP="00FF3C00">
                  <w:pPr>
                    <w:suppressAutoHyphens/>
                    <w:ind w:left="-74"/>
                    <w:jc w:val="both"/>
                    <w:rPr>
                      <w:rFonts w:ascii="Times New Roman" w:eastAsia="Arial Unicode MS" w:hAnsi="Times New Roman" w:cs="Times New Roman"/>
                      <w:bCs/>
                      <w:lang w:val="lt-LT"/>
                      <w14:textOutline w14:w="0" w14:cap="flat" w14:cmpd="sng" w14:algn="ctr">
                        <w14:noFill/>
                        <w14:prstDash w14:val="solid"/>
                        <w14:bevel/>
                      </w14:textOutline>
                    </w:rPr>
                  </w:pPr>
                  <w:r w:rsidRPr="00FF3C00">
                    <w:rPr>
                      <w:rFonts w:ascii="Times New Roman" w:eastAsia="Arial Unicode MS" w:hAnsi="Times New Roman" w:cs="Times New Roman"/>
                      <w:bCs/>
                      <w:lang w:val="lt-LT"/>
                      <w14:textOutline w14:w="0" w14:cap="flat" w14:cmpd="sng" w14:algn="ctr">
                        <w14:noFill/>
                        <w14:prstDash w14:val="solid"/>
                        <w14:bevel/>
                      </w14:textOutline>
                    </w:rPr>
                    <w:t>2.</w:t>
                  </w:r>
                  <w:r>
                    <w:rPr>
                      <w:rFonts w:ascii="Times New Roman" w:eastAsia="Arial Unicode MS" w:hAnsi="Times New Roman" w:cs="Times New Roman"/>
                      <w:bCs/>
                      <w:lang w:val="lt-LT"/>
                      <w14:textOutline w14:w="0" w14:cap="flat" w14:cmpd="sng" w14:algn="ctr">
                        <w14:noFill/>
                        <w14:prstDash w14:val="solid"/>
                        <w14:bevel/>
                      </w14:textOutline>
                    </w:rPr>
                    <w:t>6</w:t>
                  </w:r>
                  <w:r w:rsidRPr="00FF3C00">
                    <w:rPr>
                      <w:rFonts w:ascii="Times New Roman" w:eastAsia="Arial Unicode MS" w:hAnsi="Times New Roman" w:cs="Times New Roman"/>
                      <w:bCs/>
                      <w:lang w:val="lt-LT"/>
                      <w14:textOutline w14:w="0" w14:cap="flat" w14:cmpd="sng" w14:algn="ctr">
                        <w14:noFill/>
                        <w14:prstDash w14:val="solid"/>
                        <w14:bevel/>
                      </w14:textOutline>
                    </w:rPr>
                    <w:t xml:space="preserve">. Prekės turi būti pažymėtos ženklu „CE“ ir atitikti Europos Parlamento ir Tarybos Reglamento (ES) 2017/745 reikalavimus medicinos prietaisams. Kartu su prekėmis tiekėjas turi pateikti tai įrodančius sertifikatus arba lygiaverčius dokumentus. </w:t>
                  </w:r>
                </w:p>
                <w:p w14:paraId="7B0E58BB" w14:textId="316F4773" w:rsidR="00C151BE" w:rsidRPr="00AE423D" w:rsidRDefault="00C151BE" w:rsidP="00926ADB">
                  <w:pPr>
                    <w:ind w:left="-108"/>
                    <w:rPr>
                      <w:rFonts w:ascii="Times New Roman" w:hAnsi="Times New Roman" w:cs="Times New Roman"/>
                      <w:b/>
                      <w:lang w:val="lt-LT"/>
                    </w:rPr>
                  </w:pPr>
                  <w:r w:rsidRPr="00AE423D">
                    <w:rPr>
                      <w:rFonts w:ascii="Times New Roman" w:hAnsi="Times New Roman" w:cs="Times New Roman"/>
                      <w:lang w:val="lt-LT"/>
                    </w:rPr>
                    <w:lastRenderedPageBreak/>
                    <w:t>2.</w:t>
                  </w:r>
                  <w:r w:rsidR="00FF3C00">
                    <w:rPr>
                      <w:rFonts w:ascii="Times New Roman" w:hAnsi="Times New Roman" w:cs="Times New Roman"/>
                      <w:lang w:val="lt-LT"/>
                    </w:rPr>
                    <w:t>7</w:t>
                  </w:r>
                  <w:r w:rsidRPr="00AE423D">
                    <w:rPr>
                      <w:rFonts w:ascii="Times New Roman" w:hAnsi="Times New Roman" w:cs="Times New Roman"/>
                      <w:lang w:val="lt-LT"/>
                    </w:rPr>
                    <w:t xml:space="preserve">. </w:t>
                  </w:r>
                  <w:r w:rsidRPr="00607335">
                    <w:rPr>
                      <w:rFonts w:ascii="Times New Roman" w:hAnsi="Times New Roman" w:cs="Times New Roman"/>
                      <w:b/>
                      <w:bCs/>
                      <w:lang w:val="lt-LT"/>
                    </w:rPr>
                    <w:t>Kartu su pristat</w:t>
                  </w:r>
                  <w:r w:rsidR="00926ADB" w:rsidRPr="00607335">
                    <w:rPr>
                      <w:rFonts w:ascii="Times New Roman" w:hAnsi="Times New Roman" w:cs="Times New Roman"/>
                      <w:b/>
                      <w:bCs/>
                      <w:lang w:val="lt-LT"/>
                    </w:rPr>
                    <w:t>om</w:t>
                  </w:r>
                  <w:r w:rsidR="00607335" w:rsidRPr="00607335">
                    <w:rPr>
                      <w:rFonts w:ascii="Times New Roman" w:hAnsi="Times New Roman" w:cs="Times New Roman"/>
                      <w:b/>
                      <w:bCs/>
                      <w:lang w:val="lt-LT"/>
                    </w:rPr>
                    <w:t>omis</w:t>
                  </w:r>
                  <w:r w:rsidRPr="00607335">
                    <w:rPr>
                      <w:rFonts w:ascii="Times New Roman" w:hAnsi="Times New Roman" w:cs="Times New Roman"/>
                      <w:b/>
                      <w:bCs/>
                      <w:lang w:val="lt-LT"/>
                    </w:rPr>
                    <w:t xml:space="preserve"> prek</w:t>
                  </w:r>
                  <w:r w:rsidR="00607335" w:rsidRPr="00607335">
                    <w:rPr>
                      <w:rFonts w:ascii="Times New Roman" w:hAnsi="Times New Roman" w:cs="Times New Roman"/>
                      <w:b/>
                      <w:bCs/>
                      <w:lang w:val="lt-LT"/>
                    </w:rPr>
                    <w:t>ėmis</w:t>
                  </w:r>
                  <w:r w:rsidRPr="00607335">
                    <w:rPr>
                      <w:rFonts w:ascii="Times New Roman" w:hAnsi="Times New Roman" w:cs="Times New Roman"/>
                      <w:b/>
                      <w:bCs/>
                      <w:lang w:val="lt-LT"/>
                    </w:rPr>
                    <w:t xml:space="preserve"> </w:t>
                  </w:r>
                  <w:r w:rsidRPr="00AE423D">
                    <w:rPr>
                      <w:rFonts w:ascii="Times New Roman" w:hAnsi="Times New Roman" w:cs="Times New Roman"/>
                      <w:lang w:val="lt-LT"/>
                    </w:rPr>
                    <w:t xml:space="preserve">turi būti pateikiama dokumentacija lietuvių ir originalo kalbomis: </w:t>
                  </w:r>
                  <w:r w:rsidRPr="00FE2B39">
                    <w:rPr>
                      <w:rFonts w:ascii="Times New Roman" w:hAnsi="Times New Roman" w:cs="Times New Roman"/>
                      <w:bCs/>
                      <w:lang w:val="lt-LT"/>
                    </w:rPr>
                    <w:t>prekės naudojimo ir priežiūros instrukcija;</w:t>
                  </w:r>
                  <w:r w:rsidR="00926ADB">
                    <w:rPr>
                      <w:rFonts w:ascii="Times New Roman" w:hAnsi="Times New Roman" w:cs="Times New Roman"/>
                      <w:bCs/>
                      <w:lang w:val="lt-LT"/>
                    </w:rPr>
                    <w:t xml:space="preserve"> </w:t>
                  </w:r>
                  <w:r w:rsidRPr="00FE2B39">
                    <w:rPr>
                      <w:rFonts w:ascii="Times New Roman" w:hAnsi="Times New Roman" w:cs="Times New Roman"/>
                      <w:lang w:val="lt-LT"/>
                    </w:rPr>
                    <w:t>valymo, dezinfekavimo dokumentai</w:t>
                  </w:r>
                  <w:r w:rsidR="00926ADB">
                    <w:rPr>
                      <w:rFonts w:ascii="Times New Roman" w:hAnsi="Times New Roman" w:cs="Times New Roman"/>
                      <w:lang w:val="lt-LT"/>
                    </w:rPr>
                    <w:t>.</w:t>
                  </w:r>
                </w:p>
              </w:tc>
            </w:tr>
          </w:tbl>
          <w:p w14:paraId="597B9316" w14:textId="36F04016" w:rsidR="00C151BE" w:rsidRDefault="00C151BE" w:rsidP="00926ADB">
            <w:pPr>
              <w:autoSpaceDE w:val="0"/>
              <w:autoSpaceDN w:val="0"/>
              <w:adjustRightInd w:val="0"/>
              <w:spacing w:after="0" w:line="240" w:lineRule="auto"/>
              <w:rPr>
                <w:rFonts w:ascii="Times New Roman" w:hAnsi="Times New Roman" w:cs="Times New Roman"/>
                <w:b/>
                <w:bCs/>
                <w:lang w:val="lt-LT"/>
              </w:rPr>
            </w:pPr>
            <w:r w:rsidRPr="00400B0C">
              <w:rPr>
                <w:rFonts w:ascii="Times New Roman" w:hAnsi="Times New Roman" w:cs="Times New Roman"/>
                <w:lang w:val="lt-LT"/>
              </w:rPr>
              <w:lastRenderedPageBreak/>
              <w:t>2.</w:t>
            </w:r>
            <w:r w:rsidR="00FF3C00" w:rsidRPr="00400B0C">
              <w:rPr>
                <w:rFonts w:ascii="Times New Roman" w:hAnsi="Times New Roman" w:cs="Times New Roman"/>
                <w:lang w:val="lt-LT"/>
              </w:rPr>
              <w:t>8</w:t>
            </w:r>
            <w:r w:rsidRPr="00400B0C">
              <w:rPr>
                <w:rFonts w:ascii="Times New Roman" w:hAnsi="Times New Roman" w:cs="Times New Roman"/>
                <w:lang w:val="lt-LT"/>
              </w:rPr>
              <w:t xml:space="preserve">. </w:t>
            </w:r>
            <w:r w:rsidRPr="00400B0C">
              <w:rPr>
                <w:rFonts w:ascii="Times New Roman" w:hAnsi="Times New Roman" w:cs="Times New Roman"/>
                <w:b/>
                <w:bCs/>
                <w:lang w:val="lt-LT"/>
              </w:rPr>
              <w:t>Prek</w:t>
            </w:r>
            <w:r w:rsidR="00451C61" w:rsidRPr="00400B0C">
              <w:rPr>
                <w:rFonts w:ascii="Times New Roman" w:hAnsi="Times New Roman" w:cs="Times New Roman"/>
                <w:b/>
                <w:bCs/>
                <w:lang w:val="lt-LT"/>
              </w:rPr>
              <w:t>ėms</w:t>
            </w:r>
            <w:r w:rsidRPr="00400B0C">
              <w:rPr>
                <w:rFonts w:ascii="Times New Roman" w:hAnsi="Times New Roman" w:cs="Times New Roman"/>
                <w:b/>
                <w:bCs/>
                <w:lang w:val="lt-LT"/>
              </w:rPr>
              <w:t xml:space="preserve"> turi būti suteikiama garantija: ≥ </w:t>
            </w:r>
            <w:r w:rsidR="000B60B3" w:rsidRPr="00400B0C">
              <w:rPr>
                <w:rFonts w:ascii="Times New Roman" w:hAnsi="Times New Roman" w:cs="Times New Roman"/>
                <w:b/>
                <w:bCs/>
                <w:lang w:val="lt-LT"/>
              </w:rPr>
              <w:t>24</w:t>
            </w:r>
            <w:r w:rsidRPr="00400B0C">
              <w:rPr>
                <w:rFonts w:ascii="Times New Roman" w:hAnsi="Times New Roman" w:cs="Times New Roman"/>
                <w:b/>
                <w:bCs/>
                <w:lang w:val="lt-LT"/>
              </w:rPr>
              <w:t xml:space="preserve"> mėn.</w:t>
            </w:r>
            <w:r w:rsidRPr="00FA25DE">
              <w:rPr>
                <w:rFonts w:ascii="Times New Roman" w:hAnsi="Times New Roman" w:cs="Times New Roman"/>
                <w:b/>
                <w:bCs/>
                <w:lang w:val="lt-LT"/>
              </w:rPr>
              <w:t xml:space="preserve"> </w:t>
            </w:r>
          </w:p>
          <w:p w14:paraId="140CFB9F" w14:textId="77777777" w:rsidR="00926ADB" w:rsidRDefault="00926ADB" w:rsidP="00926ADB">
            <w:pPr>
              <w:spacing w:after="0" w:line="240" w:lineRule="auto"/>
              <w:jc w:val="both"/>
              <w:rPr>
                <w:rFonts w:ascii="Times New Roman" w:hAnsi="Times New Roman" w:cs="Times New Roman"/>
                <w:b/>
                <w:bCs/>
                <w:lang w:val="lt-LT"/>
              </w:rPr>
            </w:pPr>
          </w:p>
          <w:p w14:paraId="0054D636" w14:textId="511DCB84" w:rsidR="00C151BE" w:rsidRPr="00AE423D" w:rsidRDefault="00C151BE" w:rsidP="00926ADB">
            <w:pPr>
              <w:spacing w:after="0" w:line="240" w:lineRule="auto"/>
              <w:jc w:val="both"/>
              <w:rPr>
                <w:rFonts w:ascii="Times New Roman" w:eastAsia="Times New Roman" w:hAnsi="Times New Roman" w:cs="Times New Roman"/>
                <w:lang w:val="lt-LT" w:eastAsia="lt-LT"/>
              </w:rPr>
            </w:pPr>
            <w:r>
              <w:rPr>
                <w:rFonts w:ascii="Times New Roman" w:hAnsi="Times New Roman" w:cs="Times New Roman"/>
                <w:b/>
                <w:bCs/>
                <w:lang w:val="lt-LT"/>
              </w:rPr>
              <w:t>3</w:t>
            </w:r>
            <w:r w:rsidRPr="00AE423D">
              <w:rPr>
                <w:rFonts w:ascii="Times New Roman" w:hAnsi="Times New Roman" w:cs="Times New Roman"/>
                <w:b/>
                <w:bCs/>
                <w:lang w:val="lt-LT"/>
              </w:rPr>
              <w:t>. Perkančiosios organizacijos reikalaujami prekių techniniai parametrai:</w:t>
            </w:r>
          </w:p>
        </w:tc>
      </w:tr>
    </w:tbl>
    <w:tbl>
      <w:tblPr>
        <w:tblStyle w:val="TableGrid"/>
        <w:tblW w:w="14884" w:type="dxa"/>
        <w:tblInd w:w="250" w:type="dxa"/>
        <w:tblLook w:val="04A0" w:firstRow="1" w:lastRow="0" w:firstColumn="1" w:lastColumn="0" w:noHBand="0" w:noVBand="1"/>
      </w:tblPr>
      <w:tblGrid>
        <w:gridCol w:w="709"/>
        <w:gridCol w:w="3363"/>
        <w:gridCol w:w="5284"/>
        <w:gridCol w:w="5528"/>
      </w:tblGrid>
      <w:tr w:rsidR="00C151BE" w:rsidRPr="00F65093" w14:paraId="376754C8" w14:textId="77777777" w:rsidTr="000031BA">
        <w:trPr>
          <w:trHeight w:val="983"/>
        </w:trPr>
        <w:tc>
          <w:tcPr>
            <w:tcW w:w="709" w:type="dxa"/>
            <w:vAlign w:val="center"/>
            <w:hideMark/>
          </w:tcPr>
          <w:p w14:paraId="1432483A"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lastRenderedPageBreak/>
              <w:t>Eil. Nr.</w:t>
            </w:r>
          </w:p>
        </w:tc>
        <w:tc>
          <w:tcPr>
            <w:tcW w:w="3363" w:type="dxa"/>
            <w:vAlign w:val="center"/>
            <w:hideMark/>
          </w:tcPr>
          <w:p w14:paraId="68098C18"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t>Parametras</w:t>
            </w:r>
          </w:p>
        </w:tc>
        <w:tc>
          <w:tcPr>
            <w:tcW w:w="5284" w:type="dxa"/>
            <w:vAlign w:val="center"/>
            <w:hideMark/>
          </w:tcPr>
          <w:p w14:paraId="5150694E" w14:textId="77777777" w:rsidR="00C151BE" w:rsidRPr="00FA25DE" w:rsidRDefault="00C151BE" w:rsidP="00F61776">
            <w:pPr>
              <w:jc w:val="center"/>
              <w:rPr>
                <w:rFonts w:ascii="Times New Roman" w:hAnsi="Times New Roman" w:cs="Times New Roman"/>
                <w:b/>
                <w:bCs/>
                <w:lang w:val="lt-LT"/>
              </w:rPr>
            </w:pPr>
            <w:r w:rsidRPr="00FA25DE">
              <w:rPr>
                <w:rFonts w:ascii="Times New Roman" w:hAnsi="Times New Roman" w:cs="Times New Roman"/>
                <w:b/>
                <w:bCs/>
                <w:lang w:val="lt-LT"/>
              </w:rPr>
              <w:t>Parametro reikšmė</w:t>
            </w:r>
          </w:p>
        </w:tc>
        <w:tc>
          <w:tcPr>
            <w:tcW w:w="5528" w:type="dxa"/>
            <w:vAlign w:val="center"/>
            <w:hideMark/>
          </w:tcPr>
          <w:p w14:paraId="14E4C774" w14:textId="77777777" w:rsidR="00C151BE" w:rsidRPr="00FA25DE" w:rsidRDefault="00C151BE" w:rsidP="00F61776">
            <w:pPr>
              <w:jc w:val="center"/>
              <w:rPr>
                <w:rFonts w:ascii="Times New Roman" w:eastAsia="Times New Roman" w:hAnsi="Times New Roman" w:cs="Times New Roman"/>
                <w:b/>
                <w:bCs/>
                <w:lang w:val="lt-LT" w:eastAsia="lt-LT"/>
              </w:rPr>
            </w:pPr>
            <w:r w:rsidRPr="00FA25DE">
              <w:rPr>
                <w:rFonts w:ascii="Times New Roman" w:eastAsia="Times New Roman" w:hAnsi="Times New Roman" w:cs="Times New Roman"/>
                <w:b/>
                <w:bCs/>
                <w:lang w:val="lt-LT" w:eastAsia="lt-LT"/>
              </w:rPr>
              <w:t>Atitikimas techninės specifikacijos reikalavimams ir nuoroda į techninę dokumentaciją, psl. Nr.</w:t>
            </w:r>
          </w:p>
          <w:p w14:paraId="27C4791F" w14:textId="77777777" w:rsidR="00C151BE" w:rsidRPr="00FA25DE" w:rsidRDefault="00C151BE" w:rsidP="00F61776">
            <w:pPr>
              <w:jc w:val="center"/>
              <w:rPr>
                <w:rFonts w:ascii="Times New Roman" w:hAnsi="Times New Roman" w:cs="Times New Roman"/>
                <w:b/>
                <w:bCs/>
                <w:lang w:val="lt-LT"/>
              </w:rPr>
            </w:pPr>
            <w:r w:rsidRPr="00FA25DE">
              <w:rPr>
                <w:rFonts w:ascii="Times New Roman" w:eastAsia="Times New Roman" w:hAnsi="Times New Roman" w:cs="Times New Roman"/>
                <w:b/>
                <w:bCs/>
                <w:lang w:val="lt-LT" w:eastAsia="lt-LT"/>
              </w:rPr>
              <w:t>(Techninėje dokumentacijoje būtina pažymėti pozicijos numerį prie reikalaujamų parametrų reikšmės</w:t>
            </w:r>
            <w:r w:rsidRPr="00FA25DE">
              <w:rPr>
                <w:rFonts w:ascii="Times New Roman" w:hAnsi="Times New Roman" w:cs="Times New Roman"/>
                <w:b/>
                <w:bCs/>
                <w:lang w:val="lt-LT"/>
              </w:rPr>
              <w:t>)</w:t>
            </w:r>
          </w:p>
        </w:tc>
      </w:tr>
      <w:tr w:rsidR="00C151BE" w:rsidRPr="00F65093" w14:paraId="493300FE" w14:textId="77777777" w:rsidTr="000031BA">
        <w:trPr>
          <w:trHeight w:val="368"/>
        </w:trPr>
        <w:tc>
          <w:tcPr>
            <w:tcW w:w="14884" w:type="dxa"/>
            <w:gridSpan w:val="4"/>
            <w:shd w:val="clear" w:color="auto" w:fill="BDD6EE" w:themeFill="accent5" w:themeFillTint="66"/>
            <w:vAlign w:val="center"/>
          </w:tcPr>
          <w:p w14:paraId="122C512E" w14:textId="42BD9AEB" w:rsidR="00C151BE" w:rsidRPr="00002A34" w:rsidRDefault="00926ADB" w:rsidP="00926ADB">
            <w:pPr>
              <w:pStyle w:val="ListParagraph"/>
              <w:ind w:left="491"/>
              <w:rPr>
                <w:rFonts w:ascii="Times New Roman" w:hAnsi="Times New Roman" w:cs="Times New Roman"/>
                <w:lang w:val="lt-LT"/>
              </w:rPr>
            </w:pPr>
            <w:bookmarkStart w:id="0" w:name="_Hlk181169021"/>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1 </w:t>
            </w:r>
            <w:r w:rsidR="00002A34">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Pirkimo dalis: </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Kombinuot</w:t>
            </w:r>
            <w:r w:rsidR="00585917">
              <w:rPr>
                <w:rFonts w:ascii="Times New Roman" w:eastAsia="Arial Unicode MS" w:hAnsi="Times New Roman" w:cs="Times New Roman"/>
                <w:b/>
                <w:bCs/>
                <w:caps/>
                <w:spacing w:val="4"/>
                <w:bdr w:val="nil"/>
                <w:lang w:val="lt-LT"/>
                <w14:textOutline w14:w="0" w14:cap="flat" w14:cmpd="sng" w14:algn="ctr">
                  <w14:noFill/>
                  <w14:prstDash w14:val="solid"/>
                  <w14:bevel/>
                </w14:textOutline>
              </w:rPr>
              <w:t>o</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s ultragarso ir šalčio </w:t>
            </w:r>
            <w:r w:rsidR="00585917">
              <w:rPr>
                <w:rFonts w:ascii="Times New Roman" w:eastAsia="Arial Unicode MS" w:hAnsi="Times New Roman" w:cs="Times New Roman"/>
                <w:b/>
                <w:bCs/>
                <w:caps/>
                <w:spacing w:val="4"/>
                <w:bdr w:val="nil"/>
                <w:lang w:val="lt-LT"/>
                <w14:textOutline w14:w="0" w14:cap="flat" w14:cmpd="sng" w14:algn="ctr">
                  <w14:noFill/>
                  <w14:prstDash w14:val="solid"/>
                  <w14:bevel/>
                </w14:textOutline>
              </w:rPr>
              <w:t>-</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šilumos terapijos prietaisas</w:t>
            </w:r>
          </w:p>
        </w:tc>
      </w:tr>
      <w:tr w:rsidR="00AD04BB" w:rsidRPr="00F65093" w14:paraId="79A85FC1" w14:textId="77777777" w:rsidTr="00AD04BB">
        <w:trPr>
          <w:trHeight w:val="496"/>
        </w:trPr>
        <w:tc>
          <w:tcPr>
            <w:tcW w:w="709" w:type="dxa"/>
            <w:vAlign w:val="center"/>
            <w:hideMark/>
          </w:tcPr>
          <w:p w14:paraId="44B9DB5A" w14:textId="77777777" w:rsidR="00AD04BB" w:rsidRPr="00FA25DE" w:rsidRDefault="00AD04BB" w:rsidP="00AD04BB">
            <w:pPr>
              <w:rPr>
                <w:rFonts w:ascii="Times New Roman" w:hAnsi="Times New Roman" w:cs="Times New Roman"/>
                <w:lang w:val="lt-LT"/>
              </w:rPr>
            </w:pPr>
            <w:r w:rsidRPr="00FA25DE">
              <w:rPr>
                <w:rFonts w:ascii="Times New Roman" w:hAnsi="Times New Roman" w:cs="Times New Roman"/>
                <w:lang w:val="lt-LT"/>
              </w:rPr>
              <w:t>1.</w:t>
            </w:r>
          </w:p>
        </w:tc>
        <w:tc>
          <w:tcPr>
            <w:tcW w:w="3363" w:type="dxa"/>
            <w:vAlign w:val="center"/>
          </w:tcPr>
          <w:p w14:paraId="2920E5B0" w14:textId="295FDDD8" w:rsidR="00AD04BB" w:rsidRPr="00896728" w:rsidRDefault="00AD04BB" w:rsidP="00AD04BB">
            <w:pPr>
              <w:rPr>
                <w:rFonts w:ascii="Times New Roman" w:hAnsi="Times New Roman" w:cs="Times New Roman"/>
                <w:b/>
                <w:lang w:val="lt-LT"/>
              </w:rPr>
            </w:pPr>
            <w:r>
              <w:rPr>
                <w:rFonts w:ascii="Times New Roman" w:hAnsi="Times New Roman"/>
              </w:rPr>
              <w:t>Ultragarso, šalčio ir šilumos terapijos viename prietaise ir atliekamos tuo pačiu aplikatoriumi</w:t>
            </w:r>
          </w:p>
        </w:tc>
        <w:tc>
          <w:tcPr>
            <w:tcW w:w="5284" w:type="dxa"/>
            <w:vAlign w:val="center"/>
          </w:tcPr>
          <w:p w14:paraId="6E184A2E" w14:textId="4BD06746" w:rsidR="00AD04BB" w:rsidRPr="00FA25DE" w:rsidRDefault="00AD04BB" w:rsidP="00AD04BB">
            <w:pPr>
              <w:jc w:val="both"/>
              <w:rPr>
                <w:rFonts w:ascii="Times New Roman" w:hAnsi="Times New Roman" w:cs="Times New Roman"/>
                <w:lang w:val="lt-LT"/>
              </w:rPr>
            </w:pPr>
            <w:r w:rsidRPr="00AD04BB">
              <w:rPr>
                <w:rFonts w:ascii="Times New Roman" w:hAnsi="Times New Roman" w:cs="Times New Roman"/>
                <w:lang w:val="lt-LT"/>
              </w:rPr>
              <w:t>Būtina</w:t>
            </w:r>
          </w:p>
        </w:tc>
        <w:tc>
          <w:tcPr>
            <w:tcW w:w="5528" w:type="dxa"/>
            <w:shd w:val="clear" w:color="auto" w:fill="F2F2F2" w:themeFill="background1" w:themeFillShade="F2"/>
            <w:vAlign w:val="center"/>
          </w:tcPr>
          <w:p w14:paraId="34E2BE39" w14:textId="77777777" w:rsidR="00AD04BB" w:rsidRPr="00FA25DE" w:rsidRDefault="00AD04BB" w:rsidP="00AD04BB">
            <w:pPr>
              <w:rPr>
                <w:rFonts w:ascii="Times New Roman" w:hAnsi="Times New Roman" w:cs="Times New Roman"/>
                <w:lang w:val="lt-LT"/>
              </w:rPr>
            </w:pPr>
          </w:p>
        </w:tc>
      </w:tr>
      <w:tr w:rsidR="00AD04BB" w:rsidRPr="00F65093" w14:paraId="1E1DED2D" w14:textId="77777777" w:rsidTr="00AD04BB">
        <w:trPr>
          <w:trHeight w:val="486"/>
        </w:trPr>
        <w:tc>
          <w:tcPr>
            <w:tcW w:w="709" w:type="dxa"/>
            <w:vAlign w:val="center"/>
            <w:hideMark/>
          </w:tcPr>
          <w:p w14:paraId="2028C86A" w14:textId="359CCADB" w:rsidR="00AD04BB" w:rsidRPr="00FA25DE" w:rsidRDefault="00AD04BB" w:rsidP="00AD04BB">
            <w:pPr>
              <w:rPr>
                <w:rFonts w:ascii="Times New Roman" w:hAnsi="Times New Roman" w:cs="Times New Roman"/>
                <w:lang w:val="lt-LT"/>
              </w:rPr>
            </w:pPr>
            <w:r>
              <w:rPr>
                <w:rFonts w:ascii="Times New Roman" w:hAnsi="Times New Roman" w:cs="Times New Roman"/>
                <w:lang w:val="lt-LT"/>
              </w:rPr>
              <w:t>2</w:t>
            </w:r>
            <w:r w:rsidRPr="00FA25DE">
              <w:rPr>
                <w:rFonts w:ascii="Times New Roman" w:hAnsi="Times New Roman" w:cs="Times New Roman"/>
                <w:lang w:val="lt-LT"/>
              </w:rPr>
              <w:t>.</w:t>
            </w:r>
          </w:p>
        </w:tc>
        <w:tc>
          <w:tcPr>
            <w:tcW w:w="3363" w:type="dxa"/>
            <w:vAlign w:val="center"/>
          </w:tcPr>
          <w:p w14:paraId="579D5FDA" w14:textId="644FF05D" w:rsidR="00AD04BB" w:rsidRPr="00FA25DE" w:rsidRDefault="00AD04BB" w:rsidP="00AD04BB">
            <w:pPr>
              <w:rPr>
                <w:rFonts w:ascii="Times New Roman" w:hAnsi="Times New Roman" w:cs="Times New Roman"/>
                <w:lang w:val="lt-LT"/>
              </w:rPr>
            </w:pPr>
            <w:r>
              <w:rPr>
                <w:rFonts w:ascii="Times New Roman" w:hAnsi="Times New Roman"/>
              </w:rPr>
              <w:t>Darbo režimai</w:t>
            </w:r>
          </w:p>
        </w:tc>
        <w:tc>
          <w:tcPr>
            <w:tcW w:w="5284" w:type="dxa"/>
            <w:vAlign w:val="center"/>
          </w:tcPr>
          <w:p w14:paraId="697D1B72" w14:textId="77777777" w:rsidR="00AD04BB" w:rsidRDefault="00AD04BB" w:rsidP="00AD04BB">
            <w:pPr>
              <w:rPr>
                <w:rFonts w:ascii="Times New Roman" w:hAnsi="Times New Roman"/>
              </w:rPr>
            </w:pPr>
            <w:r>
              <w:rPr>
                <w:rFonts w:ascii="Times New Roman" w:hAnsi="Times New Roman"/>
              </w:rPr>
              <w:t>1.Tik ultragarsas</w:t>
            </w:r>
          </w:p>
          <w:p w14:paraId="7F92C60B" w14:textId="77777777" w:rsidR="00AD04BB" w:rsidRDefault="00AD04BB" w:rsidP="00AD04BB">
            <w:pPr>
              <w:rPr>
                <w:rFonts w:ascii="Times New Roman" w:hAnsi="Times New Roman"/>
              </w:rPr>
            </w:pPr>
            <w:r>
              <w:rPr>
                <w:rFonts w:ascii="Times New Roman" w:hAnsi="Times New Roman"/>
              </w:rPr>
              <w:t>2.Tik šalčio ir šilumos</w:t>
            </w:r>
          </w:p>
          <w:p w14:paraId="4B7303C3" w14:textId="6AE97D69" w:rsidR="00AD04BB" w:rsidRPr="00AD04BB" w:rsidRDefault="00AD04BB" w:rsidP="00AD04BB">
            <w:pPr>
              <w:rPr>
                <w:rFonts w:ascii="Times New Roman" w:hAnsi="Times New Roman" w:cs="Times New Roman"/>
                <w:lang w:val="lt-LT"/>
              </w:rPr>
            </w:pPr>
            <w:r w:rsidRPr="00AD04BB">
              <w:rPr>
                <w:rFonts w:ascii="Times New Roman" w:hAnsi="Times New Roman"/>
              </w:rPr>
              <w:t>3.Kombinuotas - ultragarsas su šalčiu ir šiluma</w:t>
            </w:r>
          </w:p>
        </w:tc>
        <w:tc>
          <w:tcPr>
            <w:tcW w:w="5528" w:type="dxa"/>
            <w:shd w:val="clear" w:color="auto" w:fill="F2F2F2" w:themeFill="background1" w:themeFillShade="F2"/>
            <w:vAlign w:val="center"/>
          </w:tcPr>
          <w:p w14:paraId="16643A51" w14:textId="77777777" w:rsidR="00AD04BB" w:rsidRPr="00FA25DE" w:rsidRDefault="00AD04BB" w:rsidP="00AD04BB">
            <w:pPr>
              <w:rPr>
                <w:rFonts w:ascii="Times New Roman" w:hAnsi="Times New Roman" w:cs="Times New Roman"/>
                <w:lang w:val="lt-LT"/>
              </w:rPr>
            </w:pPr>
          </w:p>
        </w:tc>
      </w:tr>
      <w:tr w:rsidR="00AD04BB" w:rsidRPr="00F65093" w14:paraId="6C34E016" w14:textId="77777777" w:rsidTr="00945012">
        <w:trPr>
          <w:trHeight w:val="541"/>
        </w:trPr>
        <w:tc>
          <w:tcPr>
            <w:tcW w:w="709" w:type="dxa"/>
            <w:vAlign w:val="center"/>
          </w:tcPr>
          <w:p w14:paraId="7D209037" w14:textId="64C71F9D" w:rsidR="00AD04BB" w:rsidRPr="0041250B" w:rsidRDefault="00AD04BB" w:rsidP="00AD04BB">
            <w:pPr>
              <w:rPr>
                <w:rFonts w:ascii="Times New Roman" w:hAnsi="Times New Roman" w:cs="Times New Roman"/>
                <w:lang w:val="lt-LT"/>
              </w:rPr>
            </w:pPr>
            <w:r>
              <w:rPr>
                <w:rFonts w:ascii="Times New Roman" w:hAnsi="Times New Roman" w:cs="Times New Roman"/>
                <w:lang w:val="lt-LT"/>
              </w:rPr>
              <w:t>3</w:t>
            </w:r>
            <w:r w:rsidRPr="0041250B">
              <w:rPr>
                <w:rFonts w:ascii="Times New Roman" w:hAnsi="Times New Roman" w:cs="Times New Roman"/>
                <w:lang w:val="lt-LT"/>
              </w:rPr>
              <w:t>.</w:t>
            </w:r>
          </w:p>
        </w:tc>
        <w:tc>
          <w:tcPr>
            <w:tcW w:w="3363" w:type="dxa"/>
            <w:vAlign w:val="center"/>
          </w:tcPr>
          <w:p w14:paraId="65498903" w14:textId="7275577D" w:rsidR="00AD04BB" w:rsidRPr="00AD04BB" w:rsidRDefault="00AD04BB" w:rsidP="00AD04BB">
            <w:pPr>
              <w:rPr>
                <w:rFonts w:ascii="Times New Roman" w:hAnsi="Times New Roman" w:cs="Times New Roman"/>
                <w:lang w:val="lt-LT"/>
              </w:rPr>
            </w:pPr>
            <w:r w:rsidRPr="00AD04BB">
              <w:rPr>
                <w:rFonts w:ascii="Times New Roman" w:hAnsi="Times New Roman" w:cs="Times New Roman"/>
                <w:lang w:val="lt-LT"/>
              </w:rPr>
              <w:t>Multidažninis ultragarso terapijos aplikatorius</w:t>
            </w:r>
          </w:p>
        </w:tc>
        <w:tc>
          <w:tcPr>
            <w:tcW w:w="5284" w:type="dxa"/>
            <w:vAlign w:val="center"/>
          </w:tcPr>
          <w:p w14:paraId="71AA180F" w14:textId="58A0A4DF" w:rsidR="00AD04BB" w:rsidRPr="00AD04BB" w:rsidRDefault="00AD04BB" w:rsidP="00AD04BB">
            <w:pPr>
              <w:rPr>
                <w:rFonts w:ascii="Times New Roman" w:hAnsi="Times New Roman" w:cs="Times New Roman"/>
                <w:color w:val="FF0000"/>
                <w:lang w:val="lt-LT"/>
              </w:rPr>
            </w:pPr>
            <w:r w:rsidRPr="00AD04BB">
              <w:rPr>
                <w:rFonts w:ascii="Times New Roman" w:hAnsi="Times New Roman" w:cs="Times New Roman"/>
              </w:rPr>
              <w:t>1MHz±5%  ir 3MHz ±5%</w:t>
            </w:r>
          </w:p>
        </w:tc>
        <w:tc>
          <w:tcPr>
            <w:tcW w:w="5528" w:type="dxa"/>
            <w:shd w:val="clear" w:color="auto" w:fill="F2F2F2" w:themeFill="background1" w:themeFillShade="F2"/>
            <w:vAlign w:val="center"/>
          </w:tcPr>
          <w:p w14:paraId="2569F04F" w14:textId="77777777" w:rsidR="00AD04BB" w:rsidRPr="00FA25DE" w:rsidRDefault="00AD04BB" w:rsidP="00AD04BB">
            <w:pPr>
              <w:rPr>
                <w:rFonts w:ascii="Times New Roman" w:hAnsi="Times New Roman" w:cs="Times New Roman"/>
                <w:lang w:val="lt-LT"/>
              </w:rPr>
            </w:pPr>
          </w:p>
        </w:tc>
      </w:tr>
      <w:tr w:rsidR="00AD04BB" w:rsidRPr="000B60B3" w14:paraId="54A15B10" w14:textId="77777777" w:rsidTr="00945012">
        <w:trPr>
          <w:trHeight w:val="549"/>
        </w:trPr>
        <w:tc>
          <w:tcPr>
            <w:tcW w:w="709" w:type="dxa"/>
            <w:vAlign w:val="center"/>
          </w:tcPr>
          <w:p w14:paraId="4385A095" w14:textId="6C41EF9E" w:rsidR="00AD04BB" w:rsidRPr="00FA25DE" w:rsidRDefault="00AD04BB" w:rsidP="00AD04BB">
            <w:pPr>
              <w:rPr>
                <w:rFonts w:ascii="Times New Roman" w:hAnsi="Times New Roman" w:cs="Times New Roman"/>
                <w:lang w:val="lt-LT"/>
              </w:rPr>
            </w:pPr>
            <w:r>
              <w:rPr>
                <w:rFonts w:ascii="Times New Roman" w:hAnsi="Times New Roman" w:cs="Times New Roman"/>
                <w:lang w:val="lt-LT"/>
              </w:rPr>
              <w:t>4</w:t>
            </w:r>
            <w:r w:rsidRPr="00FA25DE">
              <w:rPr>
                <w:rFonts w:ascii="Times New Roman" w:hAnsi="Times New Roman" w:cs="Times New Roman"/>
                <w:lang w:val="lt-LT"/>
              </w:rPr>
              <w:t>.</w:t>
            </w:r>
          </w:p>
        </w:tc>
        <w:tc>
          <w:tcPr>
            <w:tcW w:w="3363" w:type="dxa"/>
            <w:vAlign w:val="center"/>
          </w:tcPr>
          <w:p w14:paraId="786E3FE1" w14:textId="4E4DB050" w:rsidR="00AD04BB" w:rsidRPr="00945012" w:rsidRDefault="00945012" w:rsidP="00AD04BB">
            <w:pPr>
              <w:rPr>
                <w:rFonts w:ascii="Times New Roman" w:hAnsi="Times New Roman" w:cs="Times New Roman"/>
                <w:bCs/>
                <w:lang w:val="lt-LT"/>
              </w:rPr>
            </w:pPr>
            <w:r w:rsidRPr="00945012">
              <w:rPr>
                <w:rFonts w:ascii="Times New Roman" w:hAnsi="Times New Roman" w:cs="Times New Roman"/>
                <w:bCs/>
                <w:lang w:val="lt-LT"/>
              </w:rPr>
              <w:t>Ultragarso galia</w:t>
            </w:r>
          </w:p>
        </w:tc>
        <w:tc>
          <w:tcPr>
            <w:tcW w:w="5284" w:type="dxa"/>
            <w:vAlign w:val="center"/>
          </w:tcPr>
          <w:p w14:paraId="38958D14" w14:textId="359FF235" w:rsidR="00AD04BB" w:rsidRPr="00D6590C" w:rsidRDefault="00AD04BB" w:rsidP="00AD04BB">
            <w:pPr>
              <w:rPr>
                <w:rFonts w:ascii="Times New Roman" w:hAnsi="Times New Roman" w:cs="Times New Roman"/>
                <w:lang w:val="lt-LT"/>
              </w:rPr>
            </w:pPr>
            <w:r>
              <w:rPr>
                <w:rFonts w:ascii="Times New Roman" w:hAnsi="Times New Roman" w:cs="Times New Roman"/>
              </w:rPr>
              <w:t>Ne siauresnėse kaip 0,1-3 W/cm</w:t>
            </w:r>
            <w:r>
              <w:rPr>
                <w:rFonts w:ascii="Times New Roman" w:hAnsi="Times New Roman" w:cs="Times New Roman"/>
                <w:vertAlign w:val="superscript"/>
              </w:rPr>
              <w:t xml:space="preserve">2 </w:t>
            </w:r>
            <w:r w:rsidR="00945012">
              <w:rPr>
                <w:rFonts w:ascii="Times New Roman" w:hAnsi="Times New Roman" w:cs="Times New Roman"/>
                <w:vertAlign w:val="superscript"/>
              </w:rPr>
              <w:t xml:space="preserve"> </w:t>
            </w:r>
            <w:r>
              <w:rPr>
                <w:rFonts w:ascii="Times New Roman" w:hAnsi="Times New Roman" w:cs="Times New Roman"/>
              </w:rPr>
              <w:t>ribose</w:t>
            </w:r>
          </w:p>
        </w:tc>
        <w:tc>
          <w:tcPr>
            <w:tcW w:w="5528" w:type="dxa"/>
            <w:shd w:val="clear" w:color="auto" w:fill="F2F2F2" w:themeFill="background1" w:themeFillShade="F2"/>
            <w:vAlign w:val="center"/>
          </w:tcPr>
          <w:p w14:paraId="5C52194C" w14:textId="77777777" w:rsidR="00AD04BB" w:rsidRPr="00FA25DE" w:rsidRDefault="00AD04BB" w:rsidP="00AD04BB">
            <w:pPr>
              <w:rPr>
                <w:rFonts w:ascii="Times New Roman" w:hAnsi="Times New Roman" w:cs="Times New Roman"/>
                <w:lang w:val="lt-LT"/>
              </w:rPr>
            </w:pPr>
          </w:p>
        </w:tc>
      </w:tr>
      <w:tr w:rsidR="00AD04BB" w:rsidRPr="000B60B3" w14:paraId="725BCBB5" w14:textId="77777777" w:rsidTr="00945012">
        <w:trPr>
          <w:trHeight w:val="556"/>
        </w:trPr>
        <w:tc>
          <w:tcPr>
            <w:tcW w:w="709" w:type="dxa"/>
            <w:vAlign w:val="center"/>
          </w:tcPr>
          <w:p w14:paraId="4D2F6894" w14:textId="39A2A62D" w:rsidR="00AD04BB" w:rsidRPr="00FA25DE" w:rsidRDefault="00945012" w:rsidP="00AD04BB">
            <w:pPr>
              <w:rPr>
                <w:rFonts w:ascii="Times New Roman" w:hAnsi="Times New Roman" w:cs="Times New Roman"/>
                <w:lang w:val="lt-LT"/>
              </w:rPr>
            </w:pPr>
            <w:r>
              <w:rPr>
                <w:rFonts w:ascii="Times New Roman" w:hAnsi="Times New Roman" w:cs="Times New Roman"/>
                <w:lang w:val="lt-LT"/>
              </w:rPr>
              <w:t>5</w:t>
            </w:r>
            <w:r w:rsidR="00AD04BB" w:rsidRPr="00FA25DE">
              <w:rPr>
                <w:rFonts w:ascii="Times New Roman" w:hAnsi="Times New Roman" w:cs="Times New Roman"/>
                <w:lang w:val="lt-LT"/>
              </w:rPr>
              <w:t>.</w:t>
            </w:r>
          </w:p>
        </w:tc>
        <w:tc>
          <w:tcPr>
            <w:tcW w:w="3363" w:type="dxa"/>
            <w:vAlign w:val="center"/>
          </w:tcPr>
          <w:p w14:paraId="2ECBC198" w14:textId="5FA8EDB4" w:rsidR="00AD04BB" w:rsidRPr="00D6590C" w:rsidRDefault="00945012" w:rsidP="00AD04BB">
            <w:pPr>
              <w:rPr>
                <w:rFonts w:ascii="Times New Roman" w:hAnsi="Times New Roman" w:cs="Times New Roman"/>
                <w:lang w:val="lt-LT"/>
              </w:rPr>
            </w:pPr>
            <w:r w:rsidRPr="00945012">
              <w:rPr>
                <w:rFonts w:ascii="Times New Roman" w:hAnsi="Times New Roman" w:cs="Times New Roman"/>
                <w:lang w:val="lt-LT"/>
              </w:rPr>
              <w:t>Ultragarso darbo režimai</w:t>
            </w:r>
          </w:p>
        </w:tc>
        <w:tc>
          <w:tcPr>
            <w:tcW w:w="5284" w:type="dxa"/>
            <w:vAlign w:val="center"/>
          </w:tcPr>
          <w:p w14:paraId="59CEB72A" w14:textId="3229F2B9" w:rsidR="00AD04BB" w:rsidRPr="00D6590C" w:rsidRDefault="00AD04BB" w:rsidP="00AD04BB">
            <w:pPr>
              <w:jc w:val="both"/>
              <w:rPr>
                <w:rFonts w:ascii="Times New Roman" w:hAnsi="Times New Roman" w:cs="Times New Roman"/>
                <w:lang w:val="lt-LT"/>
              </w:rPr>
            </w:pPr>
            <w:r>
              <w:rPr>
                <w:rFonts w:ascii="Times New Roman" w:hAnsi="Times New Roman"/>
              </w:rPr>
              <w:t>Pastovus, impulsinis, specialus režimas kai keičiasi veikimo dažnis iš 1MHz į 3 MHz ir atvirkščiai</w:t>
            </w:r>
          </w:p>
        </w:tc>
        <w:tc>
          <w:tcPr>
            <w:tcW w:w="5528" w:type="dxa"/>
            <w:shd w:val="clear" w:color="auto" w:fill="F2F2F2" w:themeFill="background1" w:themeFillShade="F2"/>
            <w:vAlign w:val="center"/>
          </w:tcPr>
          <w:p w14:paraId="6A55A304" w14:textId="77777777" w:rsidR="00AD04BB" w:rsidRPr="00FA25DE" w:rsidRDefault="00AD04BB" w:rsidP="00AD04BB">
            <w:pPr>
              <w:rPr>
                <w:rFonts w:ascii="Times New Roman" w:hAnsi="Times New Roman" w:cs="Times New Roman"/>
                <w:lang w:val="lt-LT"/>
              </w:rPr>
            </w:pPr>
          </w:p>
        </w:tc>
      </w:tr>
      <w:tr w:rsidR="00AD04BB" w:rsidRPr="000B60B3" w14:paraId="1C9CF923" w14:textId="77777777" w:rsidTr="00945012">
        <w:trPr>
          <w:trHeight w:val="460"/>
        </w:trPr>
        <w:tc>
          <w:tcPr>
            <w:tcW w:w="709" w:type="dxa"/>
            <w:shd w:val="clear" w:color="auto" w:fill="auto"/>
            <w:vAlign w:val="center"/>
          </w:tcPr>
          <w:p w14:paraId="4AA58DC7" w14:textId="07971602" w:rsidR="00AD04BB" w:rsidRPr="00FA25DE" w:rsidRDefault="00945012" w:rsidP="00AD04BB">
            <w:pPr>
              <w:rPr>
                <w:rFonts w:ascii="Times New Roman" w:hAnsi="Times New Roman" w:cs="Times New Roman"/>
                <w:lang w:val="lt-LT"/>
              </w:rPr>
            </w:pPr>
            <w:r>
              <w:rPr>
                <w:rFonts w:ascii="Times New Roman" w:hAnsi="Times New Roman" w:cs="Times New Roman"/>
                <w:lang w:val="lt-LT"/>
              </w:rPr>
              <w:t>6</w:t>
            </w:r>
            <w:r w:rsidR="00AD04BB" w:rsidRPr="00FA25DE">
              <w:rPr>
                <w:rFonts w:ascii="Times New Roman" w:hAnsi="Times New Roman" w:cs="Times New Roman"/>
                <w:lang w:val="lt-LT"/>
              </w:rPr>
              <w:t>.</w:t>
            </w:r>
          </w:p>
        </w:tc>
        <w:tc>
          <w:tcPr>
            <w:tcW w:w="3363" w:type="dxa"/>
            <w:shd w:val="clear" w:color="auto" w:fill="auto"/>
            <w:vAlign w:val="center"/>
          </w:tcPr>
          <w:p w14:paraId="4C3CEC79" w14:textId="003F6D2F" w:rsidR="00AD04BB" w:rsidRPr="00D6590C" w:rsidRDefault="00AD04BB" w:rsidP="00AD04BB">
            <w:pPr>
              <w:rPr>
                <w:rFonts w:ascii="Times New Roman" w:hAnsi="Times New Roman" w:cs="Times New Roman"/>
                <w:lang w:val="lt-LT"/>
              </w:rPr>
            </w:pPr>
            <w:r>
              <w:rPr>
                <w:rFonts w:ascii="Times New Roman" w:hAnsi="Times New Roman"/>
              </w:rPr>
              <w:t>Šalčio-šilumos veikimo režimai, ne mažiau kaip</w:t>
            </w:r>
            <w:r w:rsidR="00945012">
              <w:rPr>
                <w:rFonts w:ascii="Times New Roman" w:hAnsi="Times New Roman"/>
              </w:rPr>
              <w:t>:</w:t>
            </w:r>
          </w:p>
        </w:tc>
        <w:tc>
          <w:tcPr>
            <w:tcW w:w="5284" w:type="dxa"/>
            <w:shd w:val="clear" w:color="auto" w:fill="auto"/>
            <w:vAlign w:val="center"/>
          </w:tcPr>
          <w:p w14:paraId="5848CE59" w14:textId="7B3751E3" w:rsidR="00AD04BB" w:rsidRPr="00D6590C" w:rsidRDefault="00AD04BB" w:rsidP="00AD04BB">
            <w:pPr>
              <w:rPr>
                <w:rFonts w:ascii="Times New Roman" w:hAnsi="Times New Roman" w:cs="Times New Roman"/>
                <w:lang w:val="lt-LT"/>
              </w:rPr>
            </w:pPr>
            <w:r>
              <w:rPr>
                <w:rFonts w:ascii="Times New Roman" w:hAnsi="Times New Roman"/>
              </w:rPr>
              <w:t>Nustatytos temperatūros (fiksuotas); kontrasto terapija; terminis šokas</w:t>
            </w:r>
          </w:p>
        </w:tc>
        <w:tc>
          <w:tcPr>
            <w:tcW w:w="5528" w:type="dxa"/>
            <w:shd w:val="clear" w:color="auto" w:fill="F2F2F2" w:themeFill="background1" w:themeFillShade="F2"/>
            <w:vAlign w:val="center"/>
          </w:tcPr>
          <w:p w14:paraId="7C2117DA" w14:textId="77777777" w:rsidR="00AD04BB" w:rsidRPr="00FA25DE" w:rsidRDefault="00AD04BB" w:rsidP="00AD04BB">
            <w:pPr>
              <w:rPr>
                <w:rFonts w:ascii="Times New Roman" w:hAnsi="Times New Roman" w:cs="Times New Roman"/>
                <w:lang w:val="lt-LT"/>
              </w:rPr>
            </w:pPr>
          </w:p>
        </w:tc>
      </w:tr>
      <w:tr w:rsidR="00AD04BB" w:rsidRPr="00F65093" w14:paraId="09E4CB8A" w14:textId="77777777" w:rsidTr="00945012">
        <w:trPr>
          <w:trHeight w:val="411"/>
        </w:trPr>
        <w:tc>
          <w:tcPr>
            <w:tcW w:w="709" w:type="dxa"/>
            <w:vAlign w:val="center"/>
          </w:tcPr>
          <w:p w14:paraId="1ECD32AF" w14:textId="111D9C3D" w:rsidR="00AD04BB" w:rsidRPr="00E60ADF" w:rsidRDefault="00945012" w:rsidP="00AD04BB">
            <w:pPr>
              <w:rPr>
                <w:rFonts w:ascii="Times New Roman" w:hAnsi="Times New Roman" w:cs="Times New Roman"/>
                <w:lang w:val="lt-LT"/>
              </w:rPr>
            </w:pPr>
            <w:r>
              <w:rPr>
                <w:rFonts w:ascii="Times New Roman" w:hAnsi="Times New Roman" w:cs="Times New Roman"/>
                <w:lang w:val="lt-LT"/>
              </w:rPr>
              <w:t>7</w:t>
            </w:r>
            <w:r w:rsidR="00AD04BB" w:rsidRPr="00E60ADF">
              <w:rPr>
                <w:rFonts w:ascii="Times New Roman" w:hAnsi="Times New Roman" w:cs="Times New Roman"/>
                <w:lang w:val="lt-LT"/>
              </w:rPr>
              <w:t>.</w:t>
            </w:r>
          </w:p>
        </w:tc>
        <w:tc>
          <w:tcPr>
            <w:tcW w:w="3363" w:type="dxa"/>
            <w:vAlign w:val="center"/>
          </w:tcPr>
          <w:p w14:paraId="411E1EB1" w14:textId="6653CFB2" w:rsidR="00AD04BB" w:rsidRPr="00FA25DE" w:rsidRDefault="00945012" w:rsidP="00AD04BB">
            <w:pPr>
              <w:rPr>
                <w:rFonts w:ascii="Times New Roman" w:eastAsia="Times New Roman" w:hAnsi="Times New Roman" w:cs="Times New Roman"/>
                <w:lang w:val="lt-LT"/>
              </w:rPr>
            </w:pPr>
            <w:r w:rsidRPr="00945012">
              <w:rPr>
                <w:rFonts w:ascii="Times New Roman" w:eastAsia="Times New Roman" w:hAnsi="Times New Roman" w:cs="Times New Roman"/>
                <w:lang w:val="lt-LT"/>
              </w:rPr>
              <w:t>Šilumos terapijos temperatūros diapazonas</w:t>
            </w:r>
          </w:p>
        </w:tc>
        <w:tc>
          <w:tcPr>
            <w:tcW w:w="5284" w:type="dxa"/>
            <w:vAlign w:val="center"/>
          </w:tcPr>
          <w:p w14:paraId="3B8C5234" w14:textId="52433F05" w:rsidR="00AD04BB" w:rsidRPr="00926ADB" w:rsidRDefault="00AD04BB" w:rsidP="00AD04BB">
            <w:pPr>
              <w:jc w:val="both"/>
              <w:rPr>
                <w:rFonts w:ascii="Times New Roman" w:eastAsia="Times New Roman" w:hAnsi="Times New Roman" w:cs="Times New Roman"/>
                <w:lang w:val="lt-LT"/>
              </w:rPr>
            </w:pPr>
            <w:r>
              <w:rPr>
                <w:rFonts w:ascii="Times New Roman" w:hAnsi="Times New Roman"/>
              </w:rPr>
              <w:t>Ne siauresnėse kaip nuo +30ºC iki +42ºC</w:t>
            </w:r>
          </w:p>
        </w:tc>
        <w:tc>
          <w:tcPr>
            <w:tcW w:w="5528" w:type="dxa"/>
            <w:shd w:val="clear" w:color="auto" w:fill="F2F2F2" w:themeFill="background1" w:themeFillShade="F2"/>
            <w:vAlign w:val="center"/>
          </w:tcPr>
          <w:p w14:paraId="113A6FEF" w14:textId="77777777" w:rsidR="00AD04BB" w:rsidRPr="00FA25DE" w:rsidRDefault="00AD04BB" w:rsidP="00AD04BB">
            <w:pPr>
              <w:rPr>
                <w:rFonts w:ascii="Times New Roman" w:hAnsi="Times New Roman" w:cs="Times New Roman"/>
                <w:lang w:val="lt-LT"/>
              </w:rPr>
            </w:pPr>
          </w:p>
        </w:tc>
      </w:tr>
      <w:tr w:rsidR="00AD04BB" w:rsidRPr="000B60B3" w14:paraId="17EE0BE4" w14:textId="77777777" w:rsidTr="00945012">
        <w:trPr>
          <w:trHeight w:val="411"/>
        </w:trPr>
        <w:tc>
          <w:tcPr>
            <w:tcW w:w="709" w:type="dxa"/>
            <w:vAlign w:val="center"/>
          </w:tcPr>
          <w:p w14:paraId="56C9785A" w14:textId="070428D1" w:rsidR="00AD04BB" w:rsidRPr="00E60ADF" w:rsidRDefault="00945012" w:rsidP="00AD04BB">
            <w:pPr>
              <w:rPr>
                <w:rFonts w:ascii="Times New Roman" w:hAnsi="Times New Roman" w:cs="Times New Roman"/>
                <w:lang w:val="lt-LT"/>
              </w:rPr>
            </w:pPr>
            <w:r>
              <w:rPr>
                <w:rFonts w:ascii="Times New Roman" w:hAnsi="Times New Roman" w:cs="Times New Roman"/>
                <w:lang w:val="lt-LT"/>
              </w:rPr>
              <w:t>8</w:t>
            </w:r>
            <w:r w:rsidR="00AD04BB" w:rsidRPr="00E60ADF">
              <w:rPr>
                <w:rFonts w:ascii="Times New Roman" w:hAnsi="Times New Roman" w:cs="Times New Roman"/>
                <w:lang w:val="lt-LT"/>
              </w:rPr>
              <w:t>.</w:t>
            </w:r>
          </w:p>
        </w:tc>
        <w:tc>
          <w:tcPr>
            <w:tcW w:w="3363" w:type="dxa"/>
            <w:vAlign w:val="center"/>
          </w:tcPr>
          <w:p w14:paraId="0A1AF44F" w14:textId="25B445CA" w:rsidR="00AD04BB" w:rsidRPr="00945012" w:rsidRDefault="00945012" w:rsidP="00AD04BB">
            <w:pPr>
              <w:jc w:val="both"/>
              <w:rPr>
                <w:rFonts w:ascii="Times New Roman" w:hAnsi="Times New Roman" w:cs="Times New Roman"/>
                <w:bCs/>
                <w:lang w:val="lt-LT"/>
              </w:rPr>
            </w:pPr>
            <w:r w:rsidRPr="00945012">
              <w:rPr>
                <w:rFonts w:ascii="Times New Roman" w:hAnsi="Times New Roman" w:cs="Times New Roman"/>
                <w:bCs/>
                <w:lang w:val="lt-LT"/>
              </w:rPr>
              <w:t>Šalčio terapijos temperatūros diapazonas</w:t>
            </w:r>
          </w:p>
        </w:tc>
        <w:tc>
          <w:tcPr>
            <w:tcW w:w="5284" w:type="dxa"/>
            <w:vAlign w:val="center"/>
          </w:tcPr>
          <w:p w14:paraId="471B257C" w14:textId="0757A789" w:rsidR="00AD04BB" w:rsidRPr="000C6994" w:rsidRDefault="00AD04BB" w:rsidP="00AD04BB">
            <w:pPr>
              <w:rPr>
                <w:rFonts w:ascii="Times New Roman" w:hAnsi="Times New Roman" w:cs="Times New Roman"/>
                <w:lang w:val="lt-LT"/>
              </w:rPr>
            </w:pPr>
            <w:r>
              <w:rPr>
                <w:rFonts w:ascii="Times New Roman" w:hAnsi="Times New Roman"/>
              </w:rPr>
              <w:t>Ne siauresnėse kaip nuo -2ºC iki +15ºC</w:t>
            </w:r>
          </w:p>
        </w:tc>
        <w:tc>
          <w:tcPr>
            <w:tcW w:w="5528" w:type="dxa"/>
            <w:shd w:val="clear" w:color="auto" w:fill="F2F2F2" w:themeFill="background1" w:themeFillShade="F2"/>
            <w:vAlign w:val="center"/>
          </w:tcPr>
          <w:p w14:paraId="7779D505" w14:textId="77777777" w:rsidR="00AD04BB" w:rsidRPr="00FA25DE" w:rsidRDefault="00AD04BB" w:rsidP="00AD04BB">
            <w:pPr>
              <w:rPr>
                <w:rFonts w:ascii="Times New Roman" w:hAnsi="Times New Roman" w:cs="Times New Roman"/>
                <w:lang w:val="lt-LT"/>
              </w:rPr>
            </w:pPr>
          </w:p>
        </w:tc>
      </w:tr>
      <w:tr w:rsidR="00945012" w:rsidRPr="000B60B3" w14:paraId="2A1CA498" w14:textId="77777777" w:rsidTr="00945012">
        <w:trPr>
          <w:trHeight w:val="411"/>
        </w:trPr>
        <w:tc>
          <w:tcPr>
            <w:tcW w:w="709" w:type="dxa"/>
            <w:vAlign w:val="center"/>
          </w:tcPr>
          <w:p w14:paraId="1AF55EFC" w14:textId="6343D219" w:rsidR="00945012" w:rsidRPr="00E60ADF" w:rsidRDefault="0082363D" w:rsidP="00945012">
            <w:pPr>
              <w:rPr>
                <w:rFonts w:ascii="Times New Roman" w:hAnsi="Times New Roman" w:cs="Times New Roman"/>
                <w:lang w:val="lt-LT"/>
              </w:rPr>
            </w:pPr>
            <w:r>
              <w:rPr>
                <w:rFonts w:ascii="Times New Roman" w:hAnsi="Times New Roman" w:cs="Times New Roman"/>
                <w:lang w:val="lt-LT"/>
              </w:rPr>
              <w:t>9</w:t>
            </w:r>
          </w:p>
        </w:tc>
        <w:tc>
          <w:tcPr>
            <w:tcW w:w="3363" w:type="dxa"/>
            <w:vAlign w:val="center"/>
          </w:tcPr>
          <w:p w14:paraId="5249A5CA" w14:textId="2E494F5E" w:rsidR="00945012" w:rsidRPr="0041250B" w:rsidRDefault="00945012" w:rsidP="00945012">
            <w:pPr>
              <w:jc w:val="both"/>
              <w:rPr>
                <w:rFonts w:ascii="Times New Roman" w:hAnsi="Times New Roman" w:cs="Times New Roman"/>
                <w:b/>
                <w:lang w:val="lt-LT"/>
              </w:rPr>
            </w:pPr>
            <w:r w:rsidRPr="00503BE0">
              <w:rPr>
                <w:rFonts w:ascii="Times New Roman" w:hAnsi="Times New Roman"/>
              </w:rPr>
              <w:t xml:space="preserve">Apsaugos klasė </w:t>
            </w:r>
          </w:p>
        </w:tc>
        <w:tc>
          <w:tcPr>
            <w:tcW w:w="5284" w:type="dxa"/>
            <w:vAlign w:val="center"/>
          </w:tcPr>
          <w:p w14:paraId="6E6A11B8" w14:textId="674AAC75" w:rsidR="00945012" w:rsidRPr="00F2621D" w:rsidRDefault="00F2621D" w:rsidP="00945012">
            <w:pPr>
              <w:rPr>
                <w:rFonts w:ascii="Times New Roman" w:hAnsi="Times New Roman" w:cs="Times New Roman"/>
                <w:lang w:val="lt-LT"/>
              </w:rPr>
            </w:pPr>
            <w:r w:rsidRPr="00F2621D">
              <w:rPr>
                <w:rFonts w:ascii="Times New Roman" w:hAnsi="Times New Roman"/>
              </w:rPr>
              <w:t>Ne mažesnė nei I pagal L</w:t>
            </w:r>
            <w:r w:rsidR="00135263" w:rsidRPr="00F2621D">
              <w:rPr>
                <w:rFonts w:ascii="Times New Roman" w:hAnsi="Times New Roman"/>
              </w:rPr>
              <w:t>ST EN 60601-1 Elektrinė medicinos įranga arba lygiavert</w:t>
            </w:r>
            <w:r w:rsidRPr="00F2621D">
              <w:rPr>
                <w:rFonts w:ascii="Times New Roman" w:hAnsi="Times New Roman"/>
              </w:rPr>
              <w:t>į</w:t>
            </w:r>
          </w:p>
        </w:tc>
        <w:tc>
          <w:tcPr>
            <w:tcW w:w="5528" w:type="dxa"/>
            <w:shd w:val="clear" w:color="auto" w:fill="F2F2F2" w:themeFill="background1" w:themeFillShade="F2"/>
            <w:vAlign w:val="center"/>
          </w:tcPr>
          <w:p w14:paraId="7636A9CA" w14:textId="77777777" w:rsidR="00945012" w:rsidRPr="00FA25DE" w:rsidRDefault="00945012" w:rsidP="00945012">
            <w:pPr>
              <w:rPr>
                <w:rFonts w:ascii="Times New Roman" w:hAnsi="Times New Roman" w:cs="Times New Roman"/>
                <w:lang w:val="lt-LT"/>
              </w:rPr>
            </w:pPr>
          </w:p>
        </w:tc>
      </w:tr>
      <w:tr w:rsidR="00945012" w:rsidRPr="000B60B3" w14:paraId="76DE696A" w14:textId="77777777" w:rsidTr="00945012">
        <w:trPr>
          <w:trHeight w:val="411"/>
        </w:trPr>
        <w:tc>
          <w:tcPr>
            <w:tcW w:w="709" w:type="dxa"/>
            <w:vAlign w:val="center"/>
          </w:tcPr>
          <w:p w14:paraId="18611296" w14:textId="180B5E28" w:rsidR="00945012" w:rsidRPr="00E60ADF" w:rsidRDefault="0082363D" w:rsidP="00945012">
            <w:pPr>
              <w:rPr>
                <w:rFonts w:ascii="Times New Roman" w:hAnsi="Times New Roman" w:cs="Times New Roman"/>
                <w:lang w:val="lt-LT"/>
              </w:rPr>
            </w:pPr>
            <w:r>
              <w:rPr>
                <w:rFonts w:ascii="Times New Roman" w:hAnsi="Times New Roman" w:cs="Times New Roman"/>
                <w:lang w:val="lt-LT"/>
              </w:rPr>
              <w:t>10</w:t>
            </w:r>
          </w:p>
        </w:tc>
        <w:tc>
          <w:tcPr>
            <w:tcW w:w="3363" w:type="dxa"/>
            <w:vAlign w:val="center"/>
          </w:tcPr>
          <w:p w14:paraId="5F12C00F" w14:textId="1ACF67B0" w:rsidR="00945012" w:rsidRPr="0041250B" w:rsidRDefault="00945012" w:rsidP="00945012">
            <w:pPr>
              <w:jc w:val="both"/>
              <w:rPr>
                <w:rFonts w:ascii="Times New Roman" w:hAnsi="Times New Roman" w:cs="Times New Roman"/>
                <w:b/>
                <w:lang w:val="lt-LT"/>
              </w:rPr>
            </w:pPr>
            <w:r w:rsidRPr="00503BE0">
              <w:rPr>
                <w:rFonts w:ascii="Times New Roman" w:hAnsi="Times New Roman"/>
              </w:rPr>
              <w:t>Maitinimo šaltinis</w:t>
            </w:r>
          </w:p>
        </w:tc>
        <w:tc>
          <w:tcPr>
            <w:tcW w:w="5284" w:type="dxa"/>
            <w:vAlign w:val="center"/>
          </w:tcPr>
          <w:p w14:paraId="6D5EE8CC" w14:textId="21C988AE" w:rsidR="00945012" w:rsidRPr="0041250B" w:rsidRDefault="00945012" w:rsidP="00945012">
            <w:pPr>
              <w:rPr>
                <w:rFonts w:ascii="Times New Roman" w:hAnsi="Times New Roman" w:cs="Times New Roman"/>
                <w:lang w:val="lt-LT"/>
              </w:rPr>
            </w:pPr>
            <w:r w:rsidRPr="00070BC6">
              <w:rPr>
                <w:rFonts w:ascii="Times New Roman" w:hAnsi="Times New Roman"/>
              </w:rPr>
              <w:t>100-240 V, 220 V - 50 Hz/60 Hz</w:t>
            </w:r>
          </w:p>
        </w:tc>
        <w:tc>
          <w:tcPr>
            <w:tcW w:w="5528" w:type="dxa"/>
            <w:shd w:val="clear" w:color="auto" w:fill="F2F2F2" w:themeFill="background1" w:themeFillShade="F2"/>
            <w:vAlign w:val="center"/>
          </w:tcPr>
          <w:p w14:paraId="6D15C2C8" w14:textId="77777777" w:rsidR="00945012" w:rsidRPr="00FA25DE" w:rsidRDefault="00945012" w:rsidP="00945012">
            <w:pPr>
              <w:rPr>
                <w:rFonts w:ascii="Times New Roman" w:hAnsi="Times New Roman" w:cs="Times New Roman"/>
                <w:lang w:val="lt-LT"/>
              </w:rPr>
            </w:pPr>
          </w:p>
        </w:tc>
      </w:tr>
      <w:tr w:rsidR="00945012" w:rsidRPr="000B60B3" w14:paraId="1AA0F8EB" w14:textId="77777777" w:rsidTr="00945012">
        <w:trPr>
          <w:trHeight w:val="411"/>
        </w:trPr>
        <w:tc>
          <w:tcPr>
            <w:tcW w:w="709" w:type="dxa"/>
            <w:vAlign w:val="center"/>
          </w:tcPr>
          <w:p w14:paraId="1AC6140A" w14:textId="22484BDA" w:rsidR="00945012" w:rsidRPr="00E60ADF" w:rsidRDefault="0082363D" w:rsidP="00945012">
            <w:pPr>
              <w:rPr>
                <w:rFonts w:ascii="Times New Roman" w:hAnsi="Times New Roman" w:cs="Times New Roman"/>
                <w:lang w:val="lt-LT"/>
              </w:rPr>
            </w:pPr>
            <w:r>
              <w:rPr>
                <w:rFonts w:ascii="Times New Roman" w:hAnsi="Times New Roman" w:cs="Times New Roman"/>
                <w:lang w:val="lt-LT"/>
              </w:rPr>
              <w:t>11</w:t>
            </w:r>
          </w:p>
        </w:tc>
        <w:tc>
          <w:tcPr>
            <w:tcW w:w="3363" w:type="dxa"/>
            <w:vAlign w:val="center"/>
          </w:tcPr>
          <w:p w14:paraId="3BFB868B" w14:textId="4B8D4876" w:rsidR="00945012" w:rsidRPr="0041250B" w:rsidRDefault="00945012" w:rsidP="00945012">
            <w:pPr>
              <w:jc w:val="both"/>
              <w:rPr>
                <w:rFonts w:ascii="Times New Roman" w:hAnsi="Times New Roman" w:cs="Times New Roman"/>
                <w:b/>
                <w:lang w:val="lt-LT"/>
              </w:rPr>
            </w:pPr>
            <w:r>
              <w:rPr>
                <w:rFonts w:ascii="Times New Roman" w:hAnsi="Times New Roman"/>
              </w:rPr>
              <w:t>Komplektacija:</w:t>
            </w:r>
          </w:p>
        </w:tc>
        <w:tc>
          <w:tcPr>
            <w:tcW w:w="5284" w:type="dxa"/>
            <w:vAlign w:val="center"/>
          </w:tcPr>
          <w:p w14:paraId="0621BB20" w14:textId="77777777" w:rsidR="00945012" w:rsidRDefault="00945012" w:rsidP="00945012">
            <w:pPr>
              <w:rPr>
                <w:rFonts w:ascii="Times New Roman" w:hAnsi="Times New Roman"/>
              </w:rPr>
            </w:pPr>
            <w:r>
              <w:rPr>
                <w:rFonts w:ascii="Times New Roman" w:hAnsi="Times New Roman"/>
              </w:rPr>
              <w:t>1.Specialus vežimėlis prietaisui su vieta aplikatoriui laikyti kai jis nenaudojamas</w:t>
            </w:r>
          </w:p>
          <w:p w14:paraId="3B656434" w14:textId="57146F73" w:rsidR="00945012" w:rsidRPr="0041250B" w:rsidRDefault="00945012" w:rsidP="00945012">
            <w:pPr>
              <w:rPr>
                <w:rFonts w:ascii="Times New Roman" w:hAnsi="Times New Roman" w:cs="Times New Roman"/>
                <w:lang w:val="lt-LT"/>
              </w:rPr>
            </w:pPr>
            <w:r>
              <w:rPr>
                <w:rFonts w:ascii="Times New Roman" w:hAnsi="Times New Roman"/>
              </w:rPr>
              <w:t>2.Specialus prie vežimėlio tvirtinamas priedas aplikatoriaus pozicionavimui terapijos metu</w:t>
            </w:r>
          </w:p>
        </w:tc>
        <w:tc>
          <w:tcPr>
            <w:tcW w:w="5528" w:type="dxa"/>
            <w:shd w:val="clear" w:color="auto" w:fill="F2F2F2" w:themeFill="background1" w:themeFillShade="F2"/>
            <w:vAlign w:val="center"/>
          </w:tcPr>
          <w:p w14:paraId="3BC1F356" w14:textId="77777777" w:rsidR="00945012" w:rsidRPr="00FA25DE" w:rsidRDefault="00945012" w:rsidP="00945012">
            <w:pPr>
              <w:rPr>
                <w:rFonts w:ascii="Times New Roman" w:hAnsi="Times New Roman" w:cs="Times New Roman"/>
                <w:lang w:val="lt-LT"/>
              </w:rPr>
            </w:pPr>
          </w:p>
        </w:tc>
      </w:tr>
    </w:tbl>
    <w:p w14:paraId="16C0B027" w14:textId="77777777" w:rsidR="000031BA" w:rsidRPr="000031BA" w:rsidRDefault="000031BA" w:rsidP="00FF3C00">
      <w:pPr>
        <w:spacing w:after="0" w:line="240" w:lineRule="auto"/>
        <w:rPr>
          <w:rFonts w:ascii="Times New Roman" w:hAnsi="Times New Roman" w:cs="Times New Roman"/>
          <w:b/>
          <w:bCs/>
          <w:sz w:val="20"/>
          <w:szCs w:val="20"/>
          <w:lang w:val="lt-LT"/>
        </w:rPr>
      </w:pPr>
    </w:p>
    <w:p w14:paraId="0E20CE96" w14:textId="2DA3EFAC" w:rsidR="00C27F4B" w:rsidRPr="00C27F4B" w:rsidRDefault="00FF3C00" w:rsidP="00275314">
      <w:pPr>
        <w:shd w:val="clear" w:color="auto" w:fill="BDD6EE" w:themeFill="accent5" w:themeFillTint="66"/>
        <w:spacing w:after="0" w:line="240" w:lineRule="auto"/>
        <w:rPr>
          <w:rFonts w:ascii="Times New Roman" w:hAnsi="Times New Roman" w:cs="Times New Roman"/>
          <w:b/>
          <w:bCs/>
          <w:lang w:val="lt-LT"/>
        </w:rPr>
      </w:pPr>
      <w:r>
        <w:rPr>
          <w:rFonts w:ascii="Times New Roman" w:hAnsi="Times New Roman" w:cs="Times New Roman"/>
          <w:b/>
          <w:bCs/>
          <w:lang w:val="lt-LT"/>
        </w:rPr>
        <w:t xml:space="preserve">     </w:t>
      </w:r>
      <w:r w:rsidR="000031BA">
        <w:rPr>
          <w:rFonts w:ascii="Times New Roman" w:hAnsi="Times New Roman" w:cs="Times New Roman"/>
          <w:b/>
          <w:bCs/>
          <w:lang w:val="lt-LT"/>
        </w:rPr>
        <w:t>1 pirkimo dalies p</w:t>
      </w:r>
      <w:r w:rsidR="00C27F4B" w:rsidRPr="00C27F4B">
        <w:rPr>
          <w:rFonts w:ascii="Times New Roman" w:hAnsi="Times New Roman" w:cs="Times New Roman"/>
          <w:b/>
          <w:bCs/>
          <w:lang w:val="lt-LT"/>
        </w:rPr>
        <w:t>asiūlymo kaina:</w:t>
      </w:r>
    </w:p>
    <w:p w14:paraId="70A8C1F9" w14:textId="77777777" w:rsidR="00C27F4B" w:rsidRPr="003F541C" w:rsidRDefault="00C27F4B" w:rsidP="00C27F4B">
      <w:pPr>
        <w:spacing w:after="0" w:line="240" w:lineRule="auto"/>
        <w:ind w:left="142"/>
        <w:rPr>
          <w:b/>
          <w:bCs/>
          <w:lang w:val="lt-LT"/>
        </w:rPr>
      </w:pPr>
    </w:p>
    <w:tbl>
      <w:tblPr>
        <w:tblStyle w:val="TableGrid"/>
        <w:tblW w:w="14742" w:type="dxa"/>
        <w:tblInd w:w="274" w:type="dxa"/>
        <w:tblLook w:val="04A0" w:firstRow="1" w:lastRow="0" w:firstColumn="1" w:lastColumn="0" w:noHBand="0" w:noVBand="1"/>
      </w:tblPr>
      <w:tblGrid>
        <w:gridCol w:w="683"/>
        <w:gridCol w:w="3408"/>
        <w:gridCol w:w="714"/>
        <w:gridCol w:w="767"/>
        <w:gridCol w:w="4209"/>
        <w:gridCol w:w="992"/>
        <w:gridCol w:w="3969"/>
      </w:tblGrid>
      <w:tr w:rsidR="00C27F4B" w:rsidRPr="003F541C" w14:paraId="6D1075A8" w14:textId="77777777" w:rsidTr="00C27F4B">
        <w:trPr>
          <w:trHeight w:val="379"/>
        </w:trPr>
        <w:tc>
          <w:tcPr>
            <w:tcW w:w="683" w:type="dxa"/>
            <w:tcBorders>
              <w:top w:val="single" w:sz="8" w:space="0" w:color="auto"/>
              <w:left w:val="single" w:sz="8" w:space="0" w:color="auto"/>
              <w:bottom w:val="single" w:sz="8" w:space="0" w:color="auto"/>
              <w:right w:val="nil"/>
            </w:tcBorders>
            <w:shd w:val="clear" w:color="auto" w:fill="auto"/>
            <w:vAlign w:val="center"/>
          </w:tcPr>
          <w:p w14:paraId="1BA208EA" w14:textId="77777777" w:rsidR="00C27F4B" w:rsidRPr="00FA78D2" w:rsidRDefault="00C27F4B" w:rsidP="00C27F4B">
            <w:pPr>
              <w:spacing w:line="276" w:lineRule="auto"/>
              <w:jc w:val="center"/>
              <w:rPr>
                <w:rFonts w:ascii="Times New Roman" w:hAnsi="Times New Roman" w:cs="Times New Roman"/>
                <w:b/>
                <w:bCs/>
                <w:iCs/>
                <w:lang w:val="lt-LT"/>
              </w:rPr>
            </w:pPr>
            <w:r w:rsidRPr="00FA78D2">
              <w:rPr>
                <w:rFonts w:ascii="Times New Roman" w:eastAsia="Times New Roman" w:hAnsi="Times New Roman" w:cs="Times New Roman"/>
                <w:b/>
                <w:bCs/>
                <w:iCs/>
                <w:lang w:val="lt-LT"/>
              </w:rPr>
              <w:t>P. d. Nr.</w:t>
            </w:r>
          </w:p>
        </w:tc>
        <w:tc>
          <w:tcPr>
            <w:tcW w:w="3408" w:type="dxa"/>
            <w:tcBorders>
              <w:top w:val="single" w:sz="8" w:space="0" w:color="auto"/>
              <w:left w:val="single" w:sz="8" w:space="0" w:color="auto"/>
              <w:bottom w:val="single" w:sz="8" w:space="0" w:color="auto"/>
              <w:right w:val="nil"/>
            </w:tcBorders>
            <w:shd w:val="clear" w:color="auto" w:fill="auto"/>
            <w:vAlign w:val="center"/>
          </w:tcPr>
          <w:p w14:paraId="323CCA3B" w14:textId="77777777" w:rsidR="00C27F4B" w:rsidRPr="00FA78D2" w:rsidRDefault="00C27F4B" w:rsidP="00C27F4B">
            <w:pPr>
              <w:spacing w:line="276" w:lineRule="auto"/>
              <w:jc w:val="center"/>
              <w:rPr>
                <w:rFonts w:ascii="Times New Roman" w:hAnsi="Times New Roman" w:cs="Times New Roman"/>
                <w:b/>
                <w:bCs/>
                <w:iCs/>
                <w:lang w:val="lt-LT"/>
              </w:rPr>
            </w:pPr>
            <w:r w:rsidRPr="00FA78D2">
              <w:rPr>
                <w:rFonts w:ascii="Times New Roman" w:eastAsia="Times New Roman" w:hAnsi="Times New Roman" w:cs="Times New Roman"/>
                <w:b/>
                <w:bCs/>
                <w:iCs/>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18628F0C" w14:textId="71D155FC" w:rsidR="00C27F4B" w:rsidRDefault="00C27F4B" w:rsidP="00C27F4B">
            <w:pPr>
              <w:spacing w:line="276" w:lineRule="auto"/>
              <w:jc w:val="center"/>
              <w:rPr>
                <w:rFonts w:ascii="Times New Roman" w:eastAsia="Times New Roman" w:hAnsi="Times New Roman" w:cs="Times New Roman"/>
                <w:b/>
                <w:bCs/>
                <w:iCs/>
                <w:color w:val="000000"/>
                <w:lang w:val="lt-LT"/>
              </w:rPr>
            </w:pPr>
            <w:r w:rsidRPr="00585917">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767" w:type="dxa"/>
            <w:tcBorders>
              <w:top w:val="single" w:sz="8" w:space="0" w:color="auto"/>
              <w:left w:val="single" w:sz="8" w:space="0" w:color="auto"/>
              <w:bottom w:val="single" w:sz="4" w:space="0" w:color="auto"/>
              <w:right w:val="single" w:sz="4" w:space="0" w:color="auto"/>
            </w:tcBorders>
            <w:shd w:val="clear" w:color="auto" w:fill="auto"/>
            <w:vAlign w:val="center"/>
          </w:tcPr>
          <w:p w14:paraId="61270F60" w14:textId="4B8A6C1E" w:rsidR="00C27F4B" w:rsidRPr="00FA78D2" w:rsidRDefault="00C27F4B" w:rsidP="00C27F4B">
            <w:pPr>
              <w:spacing w:line="276" w:lineRule="auto"/>
              <w:jc w:val="center"/>
              <w:rPr>
                <w:rFonts w:ascii="Times New Roman" w:eastAsia="Times New Roman" w:hAnsi="Times New Roman" w:cs="Times New Roman"/>
                <w:b/>
                <w:bCs/>
                <w:iCs/>
                <w:color w:val="000000"/>
                <w:lang w:val="lt-LT"/>
              </w:rPr>
            </w:pPr>
            <w:r>
              <w:rPr>
                <w:rFonts w:ascii="Times New Roman" w:eastAsia="Times New Roman" w:hAnsi="Times New Roman" w:cs="Times New Roman"/>
                <w:b/>
                <w:bCs/>
                <w:iCs/>
                <w:color w:val="000000"/>
                <w:lang w:val="lt-LT"/>
              </w:rPr>
              <w:t>Mato vnt.</w:t>
            </w:r>
            <w:r w:rsidRPr="00FA78D2">
              <w:rPr>
                <w:rFonts w:ascii="Times New Roman" w:eastAsia="Times New Roman" w:hAnsi="Times New Roman" w:cs="Times New Roman"/>
                <w:b/>
                <w:bCs/>
                <w:iCs/>
                <w:color w:val="000000"/>
                <w:lang w:val="lt-LT"/>
              </w:rPr>
              <w:t xml:space="preserve"> kiekis</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14:paraId="75853DE7" w14:textId="4333EA79" w:rsidR="00C27F4B" w:rsidRPr="00C27F4B" w:rsidRDefault="00C27F4B" w:rsidP="00C27F4B">
            <w:pPr>
              <w:spacing w:line="276" w:lineRule="auto"/>
              <w:jc w:val="center"/>
              <w:rPr>
                <w:rFonts w:ascii="Times New Roman" w:eastAsia="Times New Roman" w:hAnsi="Times New Roman" w:cs="Times New Roman"/>
                <w:b/>
                <w:bCs/>
                <w:iCs/>
                <w:lang w:val="lt-LT"/>
              </w:rPr>
            </w:pPr>
            <w:r w:rsidRPr="00C27F4B">
              <w:rPr>
                <w:rFonts w:ascii="Times New Roman" w:eastAsia="Times New Roman" w:hAnsi="Times New Roman" w:cs="Times New Roman"/>
                <w:b/>
                <w:bCs/>
                <w:iCs/>
                <w:lang w:val="lt-LT"/>
              </w:rPr>
              <w:t xml:space="preserve">Prekės gamintojo pavadinimas, </w:t>
            </w:r>
            <w:r w:rsidR="00E60ADF">
              <w:rPr>
                <w:rFonts w:ascii="Times New Roman" w:eastAsia="Times New Roman" w:hAnsi="Times New Roman" w:cs="Times New Roman"/>
                <w:b/>
                <w:bCs/>
                <w:iCs/>
                <w:lang w:val="lt-LT"/>
              </w:rPr>
              <w:t>šalis</w:t>
            </w:r>
          </w:p>
          <w:p w14:paraId="3285BCD4" w14:textId="360AEFBC" w:rsidR="00C27F4B" w:rsidRPr="00FA78D2" w:rsidRDefault="00C27F4B" w:rsidP="00C27F4B">
            <w:pPr>
              <w:spacing w:line="276" w:lineRule="auto"/>
              <w:jc w:val="center"/>
              <w:rPr>
                <w:rFonts w:ascii="Times New Roman" w:hAnsi="Times New Roman" w:cs="Times New Roman"/>
                <w:b/>
                <w:bCs/>
                <w:iCs/>
                <w:lang w:val="lt-LT"/>
              </w:rPr>
            </w:pPr>
            <w:r w:rsidRPr="00C27F4B">
              <w:rPr>
                <w:rFonts w:ascii="Times New Roman" w:eastAsia="Times New Roman" w:hAnsi="Times New Roman" w:cs="Times New Roman"/>
                <w:b/>
                <w:bCs/>
                <w:iCs/>
                <w:lang w:val="lt-LT"/>
              </w:rPr>
              <w:t xml:space="preserve">prekės </w:t>
            </w:r>
            <w:r w:rsidR="002B50BC">
              <w:rPr>
                <w:rFonts w:ascii="Times New Roman" w:eastAsia="Times New Roman" w:hAnsi="Times New Roman" w:cs="Times New Roman"/>
                <w:b/>
                <w:bCs/>
                <w:iCs/>
                <w:lang w:val="lt-LT"/>
              </w:rPr>
              <w:t xml:space="preserve">modelis, </w:t>
            </w:r>
            <w:r w:rsidRPr="00C27F4B">
              <w:rPr>
                <w:rFonts w:ascii="Times New Roman" w:eastAsia="Times New Roman" w:hAnsi="Times New Roman" w:cs="Times New Roman"/>
                <w:b/>
                <w:bCs/>
                <w:iCs/>
                <w:lang w:val="lt-LT"/>
              </w:rPr>
              <w:t>kodas (jei taikoma)</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tcPr>
          <w:p w14:paraId="4FA9DA85" w14:textId="77777777" w:rsidR="00C27F4B" w:rsidRPr="00FA78D2" w:rsidRDefault="00C27F4B" w:rsidP="00C27F4B">
            <w:pPr>
              <w:spacing w:line="276" w:lineRule="auto"/>
              <w:jc w:val="center"/>
              <w:rPr>
                <w:rFonts w:ascii="Times New Roman" w:eastAsia="Times New Roman" w:hAnsi="Times New Roman" w:cs="Times New Roman"/>
                <w:b/>
                <w:bCs/>
                <w:iCs/>
                <w:color w:val="000000"/>
                <w:lang w:val="lt-LT"/>
              </w:rPr>
            </w:pPr>
            <w:r w:rsidRPr="00FA78D2">
              <w:rPr>
                <w:rFonts w:ascii="Times New Roman" w:eastAsia="Times New Roman" w:hAnsi="Times New Roman" w:cs="Times New Roman"/>
                <w:b/>
                <w:bCs/>
                <w:iCs/>
                <w:color w:val="000000"/>
                <w:lang w:val="lt-LT"/>
              </w:rPr>
              <w:t>PVM</w:t>
            </w:r>
            <w:r>
              <w:rPr>
                <w:rFonts w:ascii="Times New Roman" w:eastAsia="Times New Roman" w:hAnsi="Times New Roman" w:cs="Times New Roman"/>
                <w:b/>
                <w:bCs/>
                <w:iCs/>
                <w:color w:val="000000"/>
                <w:lang w:val="lt-LT"/>
              </w:rPr>
              <w:t xml:space="preserve"> tarifas (proc.)</w:t>
            </w:r>
          </w:p>
        </w:tc>
        <w:tc>
          <w:tcPr>
            <w:tcW w:w="3969" w:type="dxa"/>
            <w:tcBorders>
              <w:top w:val="single" w:sz="8" w:space="0" w:color="auto"/>
              <w:left w:val="single" w:sz="4" w:space="0" w:color="auto"/>
              <w:bottom w:val="single" w:sz="4" w:space="0" w:color="auto"/>
              <w:right w:val="single" w:sz="8" w:space="0" w:color="auto"/>
            </w:tcBorders>
            <w:vAlign w:val="center"/>
          </w:tcPr>
          <w:p w14:paraId="4231016C" w14:textId="77777777" w:rsidR="00C27F4B" w:rsidRPr="00FA78D2" w:rsidRDefault="00C27F4B" w:rsidP="00C27F4B">
            <w:pPr>
              <w:spacing w:line="276" w:lineRule="auto"/>
              <w:jc w:val="center"/>
              <w:rPr>
                <w:rFonts w:ascii="Times New Roman" w:eastAsia="Times New Roman" w:hAnsi="Times New Roman" w:cs="Times New Roman"/>
                <w:b/>
                <w:bCs/>
                <w:iCs/>
                <w:color w:val="000000"/>
                <w:lang w:val="lt-LT"/>
              </w:rPr>
            </w:pPr>
            <w:r>
              <w:rPr>
                <w:rFonts w:ascii="Times New Roman" w:eastAsia="Times New Roman" w:hAnsi="Times New Roman" w:cs="Times New Roman"/>
                <w:b/>
                <w:bCs/>
                <w:iCs/>
                <w:color w:val="000000"/>
                <w:lang w:val="lt-LT"/>
              </w:rPr>
              <w:t>Pasiūlymo</w:t>
            </w:r>
            <w:r w:rsidRPr="00FA78D2">
              <w:rPr>
                <w:rFonts w:ascii="Times New Roman" w:eastAsia="Times New Roman" w:hAnsi="Times New Roman" w:cs="Times New Roman"/>
                <w:b/>
                <w:bCs/>
                <w:iCs/>
                <w:color w:val="000000"/>
                <w:lang w:val="lt-LT"/>
              </w:rPr>
              <w:t xml:space="preserve"> kaina </w:t>
            </w:r>
            <w:r>
              <w:rPr>
                <w:rFonts w:ascii="Times New Roman" w:eastAsia="Times New Roman" w:hAnsi="Times New Roman" w:cs="Times New Roman"/>
                <w:b/>
                <w:bCs/>
                <w:iCs/>
                <w:color w:val="000000"/>
                <w:lang w:val="lt-LT"/>
              </w:rPr>
              <w:t>eurais</w:t>
            </w:r>
            <w:r w:rsidRPr="00FA78D2">
              <w:rPr>
                <w:rFonts w:ascii="Times New Roman" w:eastAsia="Times New Roman" w:hAnsi="Times New Roman" w:cs="Times New Roman"/>
                <w:b/>
                <w:bCs/>
                <w:iCs/>
                <w:color w:val="000000"/>
                <w:lang w:val="lt-LT"/>
              </w:rPr>
              <w:t xml:space="preserve"> be PVM</w:t>
            </w:r>
          </w:p>
        </w:tc>
      </w:tr>
      <w:tr w:rsidR="00C27F4B" w:rsidRPr="003F541C" w14:paraId="6C17D9AC" w14:textId="77777777" w:rsidTr="00C27F4B">
        <w:trPr>
          <w:trHeight w:val="378"/>
        </w:trPr>
        <w:tc>
          <w:tcPr>
            <w:tcW w:w="683" w:type="dxa"/>
            <w:vAlign w:val="center"/>
          </w:tcPr>
          <w:p w14:paraId="2B7E9DAD" w14:textId="77777777" w:rsidR="00C27F4B" w:rsidRPr="003F541C" w:rsidRDefault="00C27F4B" w:rsidP="00C27F4B">
            <w:pPr>
              <w:jc w:val="center"/>
              <w:rPr>
                <w:rFonts w:ascii="Times New Roman" w:hAnsi="Times New Roman" w:cs="Times New Roman"/>
                <w:b/>
                <w:bCs/>
                <w:lang w:val="lt-LT"/>
              </w:rPr>
            </w:pPr>
            <w:r w:rsidRPr="003F541C">
              <w:rPr>
                <w:rFonts w:ascii="Times New Roman" w:hAnsi="Times New Roman" w:cs="Times New Roman"/>
                <w:b/>
                <w:bCs/>
                <w:lang w:val="lt-LT"/>
              </w:rPr>
              <w:t>1.</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373C233" w14:textId="4D83E988" w:rsidR="00C27F4B" w:rsidRPr="00FA78D2" w:rsidRDefault="00C27F4B" w:rsidP="00C27F4B">
            <w:pPr>
              <w:jc w:val="both"/>
              <w:rPr>
                <w:rFonts w:ascii="Times New Roman" w:hAnsi="Times New Roman" w:cs="Times New Roman"/>
                <w:b/>
                <w:bCs/>
                <w:noProof/>
                <w:lang w:val="lt-LT"/>
              </w:rPr>
            </w:pPr>
            <w:r w:rsidRPr="00C27F4B">
              <w:rPr>
                <w:rFonts w:ascii="Times New Roman" w:hAnsi="Times New Roman" w:cs="Times New Roman"/>
                <w:b/>
                <w:bCs/>
              </w:rPr>
              <w:t>Kombinuotos ultragarso ir šalčio – šilumos terapijos prietaisas</w:t>
            </w:r>
          </w:p>
        </w:tc>
        <w:tc>
          <w:tcPr>
            <w:tcW w:w="714" w:type="dxa"/>
            <w:tcBorders>
              <w:top w:val="single" w:sz="4" w:space="0" w:color="auto"/>
              <w:left w:val="single" w:sz="4" w:space="0" w:color="auto"/>
              <w:bottom w:val="single" w:sz="4" w:space="0" w:color="auto"/>
              <w:right w:val="single" w:sz="4" w:space="0" w:color="auto"/>
            </w:tcBorders>
            <w:vAlign w:val="center"/>
          </w:tcPr>
          <w:p w14:paraId="30266E94" w14:textId="06DC9B16" w:rsidR="00C27F4B" w:rsidRPr="00FA78D2" w:rsidRDefault="00C27F4B" w:rsidP="00C27F4B">
            <w:pPr>
              <w:autoSpaceDE w:val="0"/>
              <w:autoSpaceDN w:val="0"/>
              <w:adjustRightInd w:val="0"/>
              <w:jc w:val="center"/>
              <w:rPr>
                <w:rFonts w:ascii="Times New Roman" w:hAnsi="Times New Roman" w:cs="Times New Roman"/>
                <w:b/>
                <w:bCs/>
                <w:color w:val="000000"/>
              </w:rPr>
            </w:pPr>
            <w:r w:rsidRPr="00585917">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7AEDFBE2" w14:textId="1816722A" w:rsidR="00C27F4B" w:rsidRPr="00FA78D2" w:rsidRDefault="00C27F4B" w:rsidP="00C27F4B">
            <w:pPr>
              <w:autoSpaceDE w:val="0"/>
              <w:autoSpaceDN w:val="0"/>
              <w:adjustRightInd w:val="0"/>
              <w:jc w:val="center"/>
              <w:rPr>
                <w:rFonts w:ascii="Times New Roman" w:hAnsi="Times New Roman" w:cs="Times New Roman"/>
                <w:b/>
                <w:bCs/>
                <w:lang w:val="lt-LT"/>
              </w:rPr>
            </w:pPr>
            <w:r w:rsidRPr="00FA78D2">
              <w:rPr>
                <w:rFonts w:ascii="Times New Roman" w:hAnsi="Times New Roman" w:cs="Times New Roman"/>
                <w:b/>
                <w:bCs/>
                <w:color w:val="000000"/>
              </w:rPr>
              <w:t>1</w:t>
            </w:r>
          </w:p>
        </w:tc>
        <w:tc>
          <w:tcPr>
            <w:tcW w:w="4209" w:type="dxa"/>
            <w:shd w:val="clear" w:color="auto" w:fill="F2F2F2" w:themeFill="background1" w:themeFillShade="F2"/>
            <w:vAlign w:val="center"/>
          </w:tcPr>
          <w:p w14:paraId="16E519BF" w14:textId="77777777" w:rsidR="00C27F4B" w:rsidRPr="003F541C" w:rsidRDefault="00C27F4B" w:rsidP="00C27F4B">
            <w:pPr>
              <w:autoSpaceDE w:val="0"/>
              <w:autoSpaceDN w:val="0"/>
              <w:adjustRightInd w:val="0"/>
              <w:jc w:val="center"/>
              <w:rPr>
                <w:rFonts w:ascii="Times New Roman" w:hAnsi="Times New Roman" w:cs="Times New Roman"/>
                <w:b/>
                <w:bCs/>
                <w:lang w:val="lt-LT"/>
              </w:rPr>
            </w:pPr>
          </w:p>
        </w:tc>
        <w:tc>
          <w:tcPr>
            <w:tcW w:w="992" w:type="dxa"/>
            <w:shd w:val="clear" w:color="auto" w:fill="F2F2F2" w:themeFill="background1" w:themeFillShade="F2"/>
            <w:vAlign w:val="center"/>
          </w:tcPr>
          <w:p w14:paraId="6E19659D" w14:textId="77777777" w:rsidR="00C27F4B" w:rsidRPr="003F541C" w:rsidRDefault="00C27F4B" w:rsidP="00C27F4B">
            <w:pPr>
              <w:jc w:val="center"/>
              <w:rPr>
                <w:rFonts w:ascii="Times New Roman" w:hAnsi="Times New Roman" w:cs="Times New Roman"/>
                <w:b/>
                <w:bCs/>
                <w:lang w:val="lt-LT"/>
              </w:rPr>
            </w:pPr>
          </w:p>
        </w:tc>
        <w:tc>
          <w:tcPr>
            <w:tcW w:w="3969" w:type="dxa"/>
            <w:shd w:val="clear" w:color="auto" w:fill="F2F2F2" w:themeFill="background1" w:themeFillShade="F2"/>
            <w:vAlign w:val="center"/>
          </w:tcPr>
          <w:p w14:paraId="5F5C1ED6" w14:textId="77777777" w:rsidR="00C27F4B" w:rsidRPr="003F541C" w:rsidRDefault="00C27F4B" w:rsidP="00C27F4B">
            <w:pPr>
              <w:autoSpaceDE w:val="0"/>
              <w:autoSpaceDN w:val="0"/>
              <w:adjustRightInd w:val="0"/>
              <w:jc w:val="center"/>
              <w:rPr>
                <w:rFonts w:ascii="Times New Roman" w:hAnsi="Times New Roman" w:cs="Times New Roman"/>
                <w:b/>
                <w:bCs/>
                <w:lang w:val="lt-LT"/>
              </w:rPr>
            </w:pPr>
          </w:p>
        </w:tc>
      </w:tr>
      <w:tr w:rsidR="000631C5" w:rsidRPr="003F541C" w14:paraId="2C675127" w14:textId="77777777" w:rsidTr="00AF03B8">
        <w:tc>
          <w:tcPr>
            <w:tcW w:w="10773" w:type="dxa"/>
            <w:gridSpan w:val="6"/>
          </w:tcPr>
          <w:p w14:paraId="6A0684D5" w14:textId="4D6CFBE1" w:rsidR="000631C5" w:rsidRPr="003F541C" w:rsidRDefault="000631C5" w:rsidP="003A33B8">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3969" w:type="dxa"/>
            <w:shd w:val="clear" w:color="auto" w:fill="F2F2F2" w:themeFill="background1" w:themeFillShade="F2"/>
          </w:tcPr>
          <w:p w14:paraId="1722C835" w14:textId="77777777" w:rsidR="000631C5" w:rsidRPr="003F541C" w:rsidRDefault="000631C5" w:rsidP="003A33B8">
            <w:pPr>
              <w:autoSpaceDE w:val="0"/>
              <w:autoSpaceDN w:val="0"/>
              <w:adjustRightInd w:val="0"/>
              <w:spacing w:line="276" w:lineRule="auto"/>
              <w:jc w:val="center"/>
              <w:rPr>
                <w:rFonts w:ascii="Times New Roman" w:hAnsi="Times New Roman" w:cs="Times New Roman"/>
                <w:b/>
                <w:bCs/>
                <w:lang w:val="lt-LT"/>
              </w:rPr>
            </w:pPr>
          </w:p>
        </w:tc>
      </w:tr>
      <w:tr w:rsidR="000631C5" w:rsidRPr="003F541C" w14:paraId="2CDB4F38" w14:textId="77777777" w:rsidTr="008A1C76">
        <w:tc>
          <w:tcPr>
            <w:tcW w:w="10773" w:type="dxa"/>
            <w:gridSpan w:val="6"/>
          </w:tcPr>
          <w:p w14:paraId="12A10BFA" w14:textId="6CF49716" w:rsidR="000631C5" w:rsidRPr="003F541C" w:rsidRDefault="000631C5" w:rsidP="003A33B8">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Pr="003F541C">
              <w:rPr>
                <w:rFonts w:ascii="Times New Roman" w:hAnsi="Times New Roman" w:cs="Times New Roman"/>
                <w:b/>
                <w:bCs/>
                <w:lang w:val="lt-LT"/>
              </w:rPr>
              <w:t xml:space="preserve">asiūlymo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3969" w:type="dxa"/>
            <w:shd w:val="clear" w:color="auto" w:fill="F2F2F2" w:themeFill="background1" w:themeFillShade="F2"/>
          </w:tcPr>
          <w:p w14:paraId="4755423F" w14:textId="77777777" w:rsidR="000631C5" w:rsidRPr="003F541C" w:rsidRDefault="000631C5" w:rsidP="003A33B8">
            <w:pPr>
              <w:autoSpaceDE w:val="0"/>
              <w:autoSpaceDN w:val="0"/>
              <w:adjustRightInd w:val="0"/>
              <w:spacing w:line="276" w:lineRule="auto"/>
              <w:jc w:val="center"/>
              <w:rPr>
                <w:rFonts w:ascii="Times New Roman" w:hAnsi="Times New Roman" w:cs="Times New Roman"/>
                <w:b/>
                <w:bCs/>
                <w:lang w:val="lt-LT"/>
              </w:rPr>
            </w:pPr>
          </w:p>
        </w:tc>
      </w:tr>
      <w:tr w:rsidR="000631C5" w:rsidRPr="003F541C" w14:paraId="2F30BFB2" w14:textId="77777777" w:rsidTr="009E48F4">
        <w:tc>
          <w:tcPr>
            <w:tcW w:w="10773" w:type="dxa"/>
            <w:gridSpan w:val="6"/>
          </w:tcPr>
          <w:p w14:paraId="747AD322" w14:textId="20C55DD5" w:rsidR="000631C5" w:rsidRPr="003F541C" w:rsidRDefault="000631C5" w:rsidP="003A33B8">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969" w:type="dxa"/>
            <w:shd w:val="clear" w:color="auto" w:fill="F2F2F2" w:themeFill="background1" w:themeFillShade="F2"/>
          </w:tcPr>
          <w:p w14:paraId="2702BD9C" w14:textId="77777777" w:rsidR="000631C5" w:rsidRPr="003F541C" w:rsidRDefault="000631C5" w:rsidP="003A33B8">
            <w:pPr>
              <w:spacing w:line="276" w:lineRule="auto"/>
              <w:jc w:val="center"/>
              <w:rPr>
                <w:rFonts w:ascii="Times New Roman" w:hAnsi="Times New Roman" w:cs="Times New Roman"/>
                <w:b/>
                <w:bCs/>
                <w:lang w:val="lt-LT"/>
              </w:rPr>
            </w:pPr>
          </w:p>
        </w:tc>
      </w:tr>
    </w:tbl>
    <w:p w14:paraId="7C409DC2" w14:textId="77777777" w:rsidR="00C27F4B" w:rsidRPr="000031BA" w:rsidRDefault="00C27F4B" w:rsidP="00585917">
      <w:pPr>
        <w:spacing w:after="0" w:line="240" w:lineRule="auto"/>
        <w:ind w:left="142"/>
        <w:rPr>
          <w:rFonts w:ascii="Times New Roman" w:eastAsia="Times New Roman" w:hAnsi="Times New Roman" w:cs="Times New Roman"/>
          <w:bCs/>
          <w:iCs/>
          <w:color w:val="000000"/>
          <w:lang w:val="lt-LT" w:eastAsia="lt-LT"/>
        </w:rPr>
      </w:pPr>
    </w:p>
    <w:p w14:paraId="207EFD76" w14:textId="77777777" w:rsidR="000031BA" w:rsidRDefault="000031BA" w:rsidP="00585917">
      <w:pPr>
        <w:spacing w:after="0" w:line="240" w:lineRule="auto"/>
        <w:ind w:left="142"/>
        <w:rPr>
          <w:rFonts w:ascii="Times New Roman" w:eastAsia="Times New Roman" w:hAnsi="Times New Roman" w:cs="Times New Roman"/>
          <w:bCs/>
          <w:iCs/>
          <w:color w:val="000000"/>
          <w:lang w:val="lt-LT" w:eastAsia="lt-LT"/>
        </w:rPr>
      </w:pPr>
    </w:p>
    <w:p w14:paraId="63387E17" w14:textId="77777777" w:rsidR="000031BA" w:rsidRDefault="000031BA" w:rsidP="00585917">
      <w:pPr>
        <w:spacing w:after="0" w:line="240" w:lineRule="auto"/>
        <w:ind w:left="142"/>
        <w:rPr>
          <w:rFonts w:ascii="Times New Roman" w:eastAsia="Times New Roman" w:hAnsi="Times New Roman" w:cs="Times New Roman"/>
          <w:bCs/>
          <w:iCs/>
          <w:color w:val="000000"/>
          <w:lang w:val="lt-LT" w:eastAsia="lt-LT"/>
        </w:rPr>
      </w:pPr>
    </w:p>
    <w:tbl>
      <w:tblPr>
        <w:tblStyle w:val="TableGrid"/>
        <w:tblW w:w="14884" w:type="dxa"/>
        <w:tblInd w:w="250" w:type="dxa"/>
        <w:tblLook w:val="04A0" w:firstRow="1" w:lastRow="0" w:firstColumn="1" w:lastColumn="0" w:noHBand="0" w:noVBand="1"/>
      </w:tblPr>
      <w:tblGrid>
        <w:gridCol w:w="766"/>
        <w:gridCol w:w="3354"/>
        <w:gridCol w:w="5261"/>
        <w:gridCol w:w="5503"/>
      </w:tblGrid>
      <w:tr w:rsidR="000031BA" w:rsidRPr="00F65093" w14:paraId="64D0EA22" w14:textId="77777777" w:rsidTr="000B6B17">
        <w:trPr>
          <w:trHeight w:val="983"/>
        </w:trPr>
        <w:tc>
          <w:tcPr>
            <w:tcW w:w="766" w:type="dxa"/>
            <w:vAlign w:val="center"/>
            <w:hideMark/>
          </w:tcPr>
          <w:p w14:paraId="045F22F3" w14:textId="77777777" w:rsidR="000031BA" w:rsidRPr="00FA25DE" w:rsidRDefault="000031BA" w:rsidP="00BC6F52">
            <w:pPr>
              <w:jc w:val="center"/>
              <w:rPr>
                <w:rFonts w:ascii="Times New Roman" w:hAnsi="Times New Roman" w:cs="Times New Roman"/>
                <w:b/>
                <w:bCs/>
                <w:lang w:val="lt-LT"/>
              </w:rPr>
            </w:pPr>
            <w:r w:rsidRPr="00FA25DE">
              <w:rPr>
                <w:rFonts w:ascii="Times New Roman" w:hAnsi="Times New Roman" w:cs="Times New Roman"/>
                <w:b/>
                <w:bCs/>
                <w:lang w:val="lt-LT"/>
              </w:rPr>
              <w:t>Eil. Nr.</w:t>
            </w:r>
          </w:p>
        </w:tc>
        <w:tc>
          <w:tcPr>
            <w:tcW w:w="3354" w:type="dxa"/>
            <w:vAlign w:val="center"/>
            <w:hideMark/>
          </w:tcPr>
          <w:p w14:paraId="50CC66AB" w14:textId="77777777" w:rsidR="000031BA" w:rsidRPr="00FA25DE" w:rsidRDefault="000031BA" w:rsidP="00BC6F52">
            <w:pPr>
              <w:jc w:val="center"/>
              <w:rPr>
                <w:rFonts w:ascii="Times New Roman" w:hAnsi="Times New Roman" w:cs="Times New Roman"/>
                <w:b/>
                <w:bCs/>
                <w:lang w:val="lt-LT"/>
              </w:rPr>
            </w:pPr>
            <w:r w:rsidRPr="00FA25DE">
              <w:rPr>
                <w:rFonts w:ascii="Times New Roman" w:hAnsi="Times New Roman" w:cs="Times New Roman"/>
                <w:b/>
                <w:bCs/>
                <w:lang w:val="lt-LT"/>
              </w:rPr>
              <w:t>Parametras</w:t>
            </w:r>
          </w:p>
        </w:tc>
        <w:tc>
          <w:tcPr>
            <w:tcW w:w="5261" w:type="dxa"/>
            <w:vAlign w:val="center"/>
            <w:hideMark/>
          </w:tcPr>
          <w:p w14:paraId="4C8B9645" w14:textId="77777777" w:rsidR="000031BA" w:rsidRPr="00FA25DE" w:rsidRDefault="000031BA" w:rsidP="00BC6F52">
            <w:pPr>
              <w:jc w:val="center"/>
              <w:rPr>
                <w:rFonts w:ascii="Times New Roman" w:hAnsi="Times New Roman" w:cs="Times New Roman"/>
                <w:b/>
                <w:bCs/>
                <w:lang w:val="lt-LT"/>
              </w:rPr>
            </w:pPr>
            <w:r w:rsidRPr="00FA25DE">
              <w:rPr>
                <w:rFonts w:ascii="Times New Roman" w:hAnsi="Times New Roman" w:cs="Times New Roman"/>
                <w:b/>
                <w:bCs/>
                <w:lang w:val="lt-LT"/>
              </w:rPr>
              <w:t>Parametro reikšmė</w:t>
            </w:r>
          </w:p>
        </w:tc>
        <w:tc>
          <w:tcPr>
            <w:tcW w:w="5503" w:type="dxa"/>
            <w:vAlign w:val="center"/>
            <w:hideMark/>
          </w:tcPr>
          <w:p w14:paraId="2210C157" w14:textId="77777777" w:rsidR="000031BA" w:rsidRPr="00FA25DE" w:rsidRDefault="000031BA" w:rsidP="00BC6F52">
            <w:pPr>
              <w:jc w:val="center"/>
              <w:rPr>
                <w:rFonts w:ascii="Times New Roman" w:eastAsia="Times New Roman" w:hAnsi="Times New Roman" w:cs="Times New Roman"/>
                <w:b/>
                <w:bCs/>
                <w:lang w:val="lt-LT" w:eastAsia="lt-LT"/>
              </w:rPr>
            </w:pPr>
            <w:r w:rsidRPr="00FA25DE">
              <w:rPr>
                <w:rFonts w:ascii="Times New Roman" w:eastAsia="Times New Roman" w:hAnsi="Times New Roman" w:cs="Times New Roman"/>
                <w:b/>
                <w:bCs/>
                <w:lang w:val="lt-LT" w:eastAsia="lt-LT"/>
              </w:rPr>
              <w:t>Atitikimas techninės specifikacijos reikalavimams ir nuoroda į techninę dokumentaciją, psl. Nr.</w:t>
            </w:r>
          </w:p>
          <w:p w14:paraId="77D5EC23" w14:textId="77777777" w:rsidR="000031BA" w:rsidRPr="00FA25DE" w:rsidRDefault="000031BA" w:rsidP="00BC6F52">
            <w:pPr>
              <w:jc w:val="center"/>
              <w:rPr>
                <w:rFonts w:ascii="Times New Roman" w:hAnsi="Times New Roman" w:cs="Times New Roman"/>
                <w:b/>
                <w:bCs/>
                <w:lang w:val="lt-LT"/>
              </w:rPr>
            </w:pPr>
            <w:r w:rsidRPr="00FA25DE">
              <w:rPr>
                <w:rFonts w:ascii="Times New Roman" w:eastAsia="Times New Roman" w:hAnsi="Times New Roman" w:cs="Times New Roman"/>
                <w:b/>
                <w:bCs/>
                <w:lang w:val="lt-LT" w:eastAsia="lt-LT"/>
              </w:rPr>
              <w:t>(Techninėje dokumentacijoje būtina pažymėti pozicijos numerį prie reikalaujamų parametrų reikšmės</w:t>
            </w:r>
            <w:r w:rsidRPr="00FA25DE">
              <w:rPr>
                <w:rFonts w:ascii="Times New Roman" w:hAnsi="Times New Roman" w:cs="Times New Roman"/>
                <w:b/>
                <w:bCs/>
                <w:lang w:val="lt-LT"/>
              </w:rPr>
              <w:t>)</w:t>
            </w:r>
          </w:p>
        </w:tc>
      </w:tr>
      <w:tr w:rsidR="000031BA" w:rsidRPr="00F65093" w14:paraId="15E446C0" w14:textId="77777777" w:rsidTr="000031BA">
        <w:trPr>
          <w:trHeight w:val="368"/>
        </w:trPr>
        <w:tc>
          <w:tcPr>
            <w:tcW w:w="14884" w:type="dxa"/>
            <w:gridSpan w:val="4"/>
            <w:shd w:val="clear" w:color="auto" w:fill="C5E0B3" w:themeFill="accent6" w:themeFillTint="66"/>
            <w:vAlign w:val="center"/>
          </w:tcPr>
          <w:p w14:paraId="3DB2F816" w14:textId="3097D2F2" w:rsidR="000031BA" w:rsidRPr="00002A34" w:rsidRDefault="000031BA" w:rsidP="00BC6F52">
            <w:pPr>
              <w:pStyle w:val="ListParagraph"/>
              <w:ind w:left="491"/>
              <w:rPr>
                <w:rFonts w:ascii="Times New Roman" w:hAnsi="Times New Roman" w:cs="Times New Roman"/>
                <w:lang w:val="lt-LT"/>
              </w:rPr>
            </w:pP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2 Pirkimo dalis: </w:t>
            </w:r>
            <w:r w:rsidR="000631C5" w:rsidRPr="000631C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Elektrostimuliacijos ir masažo sistema </w:t>
            </w:r>
          </w:p>
        </w:tc>
      </w:tr>
      <w:tr w:rsidR="000B6B17" w:rsidRPr="00F65093" w14:paraId="0260B911" w14:textId="77777777" w:rsidTr="000B6B17">
        <w:trPr>
          <w:trHeight w:val="496"/>
        </w:trPr>
        <w:tc>
          <w:tcPr>
            <w:tcW w:w="766" w:type="dxa"/>
            <w:vAlign w:val="center"/>
            <w:hideMark/>
          </w:tcPr>
          <w:p w14:paraId="717AF6A9" w14:textId="77777777" w:rsidR="000B6B17" w:rsidRPr="00FA25DE" w:rsidRDefault="000B6B17" w:rsidP="000B6B17">
            <w:pPr>
              <w:rPr>
                <w:rFonts w:ascii="Times New Roman" w:hAnsi="Times New Roman" w:cs="Times New Roman"/>
                <w:lang w:val="lt-LT"/>
              </w:rPr>
            </w:pPr>
            <w:r w:rsidRPr="00FA25DE">
              <w:rPr>
                <w:rFonts w:ascii="Times New Roman" w:hAnsi="Times New Roman" w:cs="Times New Roman"/>
                <w:lang w:val="lt-LT"/>
              </w:rPr>
              <w:t>1.</w:t>
            </w:r>
          </w:p>
        </w:tc>
        <w:tc>
          <w:tcPr>
            <w:tcW w:w="3354" w:type="dxa"/>
            <w:vAlign w:val="center"/>
          </w:tcPr>
          <w:p w14:paraId="1555931B" w14:textId="4FDC9A69" w:rsidR="000B6B17" w:rsidRPr="00E60ADF" w:rsidRDefault="000B6B17" w:rsidP="000B6B17">
            <w:pPr>
              <w:rPr>
                <w:rFonts w:ascii="Times New Roman" w:hAnsi="Times New Roman" w:cs="Times New Roman"/>
                <w:b/>
                <w:lang w:val="lt-LT"/>
              </w:rPr>
            </w:pPr>
            <w:r w:rsidRPr="00E60ADF">
              <w:rPr>
                <w:rFonts w:ascii="Times New Roman" w:hAnsi="Times New Roman" w:cs="Times New Roman"/>
                <w:b/>
                <w:lang w:val="lt-LT"/>
              </w:rPr>
              <w:t>Komplektacija</w:t>
            </w:r>
            <w:r>
              <w:rPr>
                <w:rFonts w:ascii="Times New Roman" w:hAnsi="Times New Roman" w:cs="Times New Roman"/>
                <w:b/>
                <w:lang w:val="lt-LT"/>
              </w:rPr>
              <w:t>:</w:t>
            </w:r>
          </w:p>
        </w:tc>
        <w:tc>
          <w:tcPr>
            <w:tcW w:w="5261" w:type="dxa"/>
            <w:vAlign w:val="center"/>
          </w:tcPr>
          <w:p w14:paraId="1AB14611" w14:textId="77777777" w:rsidR="000B6B17" w:rsidRPr="00891D0C" w:rsidRDefault="000B6B17" w:rsidP="000B6B17">
            <w:pPr>
              <w:jc w:val="both"/>
              <w:rPr>
                <w:rFonts w:ascii="Times New Roman" w:hAnsi="Times New Roman" w:cs="Times New Roman"/>
                <w:lang w:val="lt-LT"/>
              </w:rPr>
            </w:pPr>
            <w:r w:rsidRPr="00891D0C">
              <w:rPr>
                <w:rFonts w:ascii="Times New Roman" w:hAnsi="Times New Roman" w:cs="Times New Roman"/>
                <w:lang w:val="lt-LT"/>
              </w:rPr>
              <w:t xml:space="preserve">Sukomplektuotas pilnam veikimui: </w:t>
            </w:r>
          </w:p>
          <w:p w14:paraId="1DD9CBDA" w14:textId="77777777" w:rsidR="000B6B17" w:rsidRPr="00891D0C" w:rsidRDefault="000B6B17" w:rsidP="000B6B17">
            <w:pPr>
              <w:jc w:val="both"/>
              <w:rPr>
                <w:rFonts w:ascii="Times New Roman" w:hAnsi="Times New Roman" w:cs="Times New Roman"/>
                <w:lang w:val="lt-LT"/>
              </w:rPr>
            </w:pPr>
            <w:r w:rsidRPr="00891D0C">
              <w:rPr>
                <w:rFonts w:ascii="Times New Roman" w:hAnsi="Times New Roman" w:cs="Times New Roman"/>
                <w:lang w:val="lt-LT"/>
              </w:rPr>
              <w:t xml:space="preserve">1. valdymo prietaisas, </w:t>
            </w:r>
          </w:p>
          <w:p w14:paraId="734B0F98" w14:textId="77777777" w:rsidR="00CC5085" w:rsidRDefault="000B6B17" w:rsidP="000B6B17">
            <w:pPr>
              <w:jc w:val="both"/>
              <w:rPr>
                <w:rFonts w:ascii="Times New Roman" w:hAnsi="Times New Roman" w:cs="Times New Roman"/>
                <w:lang w:val="lt-LT"/>
              </w:rPr>
            </w:pPr>
            <w:r w:rsidRPr="00891D0C">
              <w:rPr>
                <w:rFonts w:ascii="Times New Roman" w:hAnsi="Times New Roman" w:cs="Times New Roman"/>
                <w:lang w:val="lt-LT"/>
              </w:rPr>
              <w:t xml:space="preserve">2. </w:t>
            </w:r>
            <w:r w:rsidRPr="000B6B17">
              <w:rPr>
                <w:rFonts w:ascii="Times New Roman" w:hAnsi="Times New Roman" w:cs="Times New Roman"/>
                <w:lang w:val="lt-LT"/>
              </w:rPr>
              <w:t>stimuliacinis čiužinys, integruota ≥ 12 kanalų elektroterapijos elektrodų porų</w:t>
            </w:r>
          </w:p>
          <w:p w14:paraId="240277F8" w14:textId="77777777" w:rsidR="00CC5085" w:rsidRDefault="000B6B17" w:rsidP="000B6B17">
            <w:pPr>
              <w:jc w:val="both"/>
              <w:rPr>
                <w:rFonts w:ascii="Times New Roman" w:hAnsi="Times New Roman" w:cs="Times New Roman"/>
                <w:lang w:val="lt-LT"/>
              </w:rPr>
            </w:pPr>
            <w:r w:rsidRPr="00891D0C">
              <w:rPr>
                <w:rFonts w:ascii="Times New Roman" w:hAnsi="Times New Roman" w:cs="Times New Roman"/>
                <w:lang w:val="lt-LT"/>
              </w:rPr>
              <w:t xml:space="preserve">3. kojų </w:t>
            </w:r>
            <w:r>
              <w:rPr>
                <w:rFonts w:ascii="Times New Roman" w:hAnsi="Times New Roman" w:cs="Times New Roman"/>
                <w:lang w:val="lt-LT"/>
              </w:rPr>
              <w:t xml:space="preserve">pakėlimo </w:t>
            </w:r>
            <w:r w:rsidRPr="00891D0C">
              <w:rPr>
                <w:rFonts w:ascii="Times New Roman" w:hAnsi="Times New Roman" w:cs="Times New Roman"/>
                <w:lang w:val="lt-LT"/>
              </w:rPr>
              <w:t>kubas</w:t>
            </w:r>
            <w:r w:rsidRPr="00926ADB">
              <w:rPr>
                <w:rFonts w:ascii="Times New Roman" w:hAnsi="Times New Roman" w:cs="Times New Roman"/>
                <w:lang w:val="lt-LT"/>
              </w:rPr>
              <w:t xml:space="preserve"> </w:t>
            </w:r>
          </w:p>
          <w:p w14:paraId="27D47601" w14:textId="4BEB6880" w:rsidR="00AD04BB" w:rsidRPr="00AD04BB" w:rsidRDefault="00AD04BB" w:rsidP="00AD04BB">
            <w:pPr>
              <w:jc w:val="both"/>
              <w:rPr>
                <w:rFonts w:ascii="Times New Roman" w:hAnsi="Times New Roman" w:cs="Times New Roman"/>
                <w:lang w:val="lt-LT"/>
              </w:rPr>
            </w:pPr>
            <w:r>
              <w:rPr>
                <w:rFonts w:ascii="Times New Roman" w:hAnsi="Times New Roman" w:cs="Times New Roman"/>
                <w:lang w:val="lt-LT"/>
              </w:rPr>
              <w:t>4. t</w:t>
            </w:r>
            <w:r w:rsidRPr="00AD04BB">
              <w:rPr>
                <w:rFonts w:ascii="Times New Roman" w:hAnsi="Times New Roman" w:cs="Times New Roman"/>
                <w:lang w:val="lt-LT"/>
              </w:rPr>
              <w:t>alpa vandeniui su purškimo funkcija</w:t>
            </w:r>
            <w:r>
              <w:rPr>
                <w:rFonts w:ascii="Times New Roman" w:hAnsi="Times New Roman" w:cs="Times New Roman"/>
                <w:lang w:val="lt-LT"/>
              </w:rPr>
              <w:t xml:space="preserve"> </w:t>
            </w:r>
            <w:r w:rsidRPr="00AD04BB">
              <w:rPr>
                <w:rFonts w:ascii="Times New Roman" w:hAnsi="Times New Roman" w:cs="Times New Roman"/>
                <w:lang w:val="lt-LT"/>
              </w:rPr>
              <w:t>kilimėliui drėkinti;</w:t>
            </w:r>
          </w:p>
          <w:p w14:paraId="490726A8" w14:textId="77777777" w:rsidR="00AD04BB" w:rsidRDefault="00AD04BB" w:rsidP="00AD04BB">
            <w:pPr>
              <w:jc w:val="both"/>
              <w:rPr>
                <w:rFonts w:ascii="Times New Roman" w:hAnsi="Times New Roman" w:cs="Times New Roman"/>
                <w:lang w:val="lt-LT"/>
              </w:rPr>
            </w:pPr>
            <w:r>
              <w:rPr>
                <w:rFonts w:ascii="Times New Roman" w:hAnsi="Times New Roman" w:cs="Times New Roman"/>
                <w:lang w:val="lt-LT"/>
              </w:rPr>
              <w:t>5. vė</w:t>
            </w:r>
            <w:r w:rsidRPr="00AD04BB">
              <w:rPr>
                <w:rFonts w:ascii="Times New Roman" w:hAnsi="Times New Roman" w:cs="Times New Roman"/>
                <w:lang w:val="lt-LT"/>
              </w:rPr>
              <w:t>žimėlis valdymo prietaisui</w:t>
            </w:r>
            <w:r>
              <w:rPr>
                <w:rFonts w:ascii="Times New Roman" w:hAnsi="Times New Roman" w:cs="Times New Roman"/>
                <w:lang w:val="lt-LT"/>
              </w:rPr>
              <w:t>;</w:t>
            </w:r>
          </w:p>
          <w:p w14:paraId="3F4C8FD1" w14:textId="4237130E" w:rsidR="00CC5085" w:rsidRDefault="00AD04BB" w:rsidP="00AD04BB">
            <w:pPr>
              <w:jc w:val="both"/>
              <w:rPr>
                <w:rFonts w:ascii="Times New Roman" w:hAnsi="Times New Roman" w:cs="Times New Roman"/>
                <w:lang w:val="lt-LT"/>
              </w:rPr>
            </w:pPr>
            <w:r>
              <w:rPr>
                <w:rFonts w:ascii="Times New Roman" w:hAnsi="Times New Roman" w:cs="Times New Roman"/>
                <w:lang w:val="lt-LT"/>
              </w:rPr>
              <w:t>6.</w:t>
            </w:r>
            <w:r w:rsidRPr="00AD04BB">
              <w:rPr>
                <w:rFonts w:ascii="Times New Roman" w:hAnsi="Times New Roman" w:cs="Times New Roman"/>
                <w:lang w:val="lt-LT"/>
              </w:rPr>
              <w:t xml:space="preserve"> </w:t>
            </w:r>
            <w:r w:rsidR="00CC5085" w:rsidRPr="00CC5085">
              <w:rPr>
                <w:rFonts w:ascii="Times New Roman" w:hAnsi="Times New Roman" w:cs="Times New Roman"/>
                <w:lang w:val="lt-LT"/>
              </w:rPr>
              <w:t>nuotolinio valdymo pultas pacientui;</w:t>
            </w:r>
          </w:p>
          <w:p w14:paraId="0EF920E5" w14:textId="5D1C8F8D" w:rsidR="000B6B17" w:rsidRPr="00E60ADF" w:rsidRDefault="000B6B17" w:rsidP="000B6B17">
            <w:pPr>
              <w:jc w:val="both"/>
              <w:rPr>
                <w:rFonts w:ascii="Times New Roman" w:hAnsi="Times New Roman" w:cs="Times New Roman"/>
                <w:lang w:val="lt-LT"/>
              </w:rPr>
            </w:pPr>
          </w:p>
        </w:tc>
        <w:tc>
          <w:tcPr>
            <w:tcW w:w="5503" w:type="dxa"/>
            <w:shd w:val="clear" w:color="auto" w:fill="F2F2F2" w:themeFill="background1" w:themeFillShade="F2"/>
            <w:vAlign w:val="center"/>
          </w:tcPr>
          <w:p w14:paraId="066F9982" w14:textId="77777777" w:rsidR="000B6B17" w:rsidRPr="00FA25DE" w:rsidRDefault="000B6B17" w:rsidP="000B6B17">
            <w:pPr>
              <w:rPr>
                <w:rFonts w:ascii="Times New Roman" w:hAnsi="Times New Roman" w:cs="Times New Roman"/>
                <w:lang w:val="lt-LT"/>
              </w:rPr>
            </w:pPr>
          </w:p>
        </w:tc>
      </w:tr>
      <w:tr w:rsidR="000B6B17" w:rsidRPr="00F65093" w14:paraId="061DE543" w14:textId="77777777" w:rsidTr="00C0326F">
        <w:trPr>
          <w:trHeight w:val="541"/>
        </w:trPr>
        <w:tc>
          <w:tcPr>
            <w:tcW w:w="766" w:type="dxa"/>
            <w:vAlign w:val="center"/>
          </w:tcPr>
          <w:p w14:paraId="29AAE8D3" w14:textId="7128BB33" w:rsidR="000B6B17" w:rsidRPr="0041250B" w:rsidRDefault="000B6B17" w:rsidP="000B6B17">
            <w:pPr>
              <w:rPr>
                <w:rFonts w:ascii="Times New Roman" w:hAnsi="Times New Roman" w:cs="Times New Roman"/>
                <w:lang w:val="lt-LT"/>
              </w:rPr>
            </w:pPr>
            <w:r>
              <w:rPr>
                <w:rFonts w:ascii="Times New Roman" w:hAnsi="Times New Roman" w:cs="Times New Roman"/>
                <w:lang w:val="lt-LT"/>
              </w:rPr>
              <w:t>2</w:t>
            </w:r>
            <w:r w:rsidRPr="0041250B">
              <w:rPr>
                <w:rFonts w:ascii="Times New Roman" w:hAnsi="Times New Roman" w:cs="Times New Roman"/>
                <w:lang w:val="lt-LT"/>
              </w:rPr>
              <w:t>.</w:t>
            </w:r>
          </w:p>
        </w:tc>
        <w:tc>
          <w:tcPr>
            <w:tcW w:w="3354" w:type="dxa"/>
            <w:vAlign w:val="center"/>
          </w:tcPr>
          <w:p w14:paraId="1CB2B913" w14:textId="4C1CFB32" w:rsidR="000B6B17" w:rsidRPr="00E60ADF" w:rsidRDefault="000B6B17" w:rsidP="000B6B17">
            <w:pPr>
              <w:rPr>
                <w:rFonts w:ascii="Times New Roman" w:hAnsi="Times New Roman" w:cs="Times New Roman"/>
                <w:b/>
                <w:bCs/>
                <w:lang w:val="lt-LT"/>
              </w:rPr>
            </w:pPr>
            <w:r w:rsidRPr="00891D0C">
              <w:rPr>
                <w:rFonts w:ascii="Times New Roman" w:hAnsi="Times New Roman" w:cs="Times New Roman"/>
                <w:b/>
                <w:lang w:val="lt-LT"/>
              </w:rPr>
              <w:t>Valdymo prietaisas</w:t>
            </w:r>
          </w:p>
        </w:tc>
        <w:tc>
          <w:tcPr>
            <w:tcW w:w="5261" w:type="dxa"/>
            <w:vAlign w:val="center"/>
          </w:tcPr>
          <w:p w14:paraId="009A2BCE" w14:textId="77777777" w:rsidR="000B6B17" w:rsidRDefault="000B6B17" w:rsidP="000B6B17">
            <w:pPr>
              <w:rPr>
                <w:rFonts w:ascii="Times New Roman" w:hAnsi="Times New Roman" w:cs="Times New Roman"/>
                <w:lang w:val="lt-LT"/>
              </w:rPr>
            </w:pPr>
            <w:r>
              <w:rPr>
                <w:rFonts w:ascii="Times New Roman" w:hAnsi="Times New Roman" w:cs="Times New Roman"/>
                <w:lang w:val="lt-LT"/>
              </w:rPr>
              <w:t>1. v</w:t>
            </w:r>
            <w:r w:rsidRPr="000B6B17">
              <w:rPr>
                <w:rFonts w:ascii="Times New Roman" w:hAnsi="Times New Roman" w:cs="Times New Roman"/>
                <w:lang w:val="lt-LT"/>
              </w:rPr>
              <w:t>aldymo prietaiso ekranas jautrus lietimui;</w:t>
            </w:r>
          </w:p>
          <w:p w14:paraId="358F2D1E" w14:textId="77777777" w:rsidR="000B6B17" w:rsidRDefault="000B6B17" w:rsidP="000B6B17">
            <w:pPr>
              <w:rPr>
                <w:rFonts w:ascii="Times New Roman" w:hAnsi="Times New Roman" w:cs="Times New Roman"/>
                <w:lang w:val="lt-LT"/>
              </w:rPr>
            </w:pPr>
            <w:r>
              <w:rPr>
                <w:rFonts w:ascii="Times New Roman" w:hAnsi="Times New Roman" w:cs="Times New Roman"/>
                <w:lang w:val="lt-LT"/>
              </w:rPr>
              <w:t xml:space="preserve">2. </w:t>
            </w:r>
            <w:r w:rsidRPr="000B6B17">
              <w:rPr>
                <w:rFonts w:ascii="Times New Roman" w:hAnsi="Times New Roman" w:cs="Times New Roman"/>
                <w:lang w:val="lt-LT"/>
              </w:rPr>
              <w:t>ekrano įstrižainė ≥ 15 c</w:t>
            </w:r>
            <w:r>
              <w:rPr>
                <w:rFonts w:ascii="Times New Roman" w:hAnsi="Times New Roman" w:cs="Times New Roman"/>
                <w:lang w:val="lt-LT"/>
              </w:rPr>
              <w:t>m</w:t>
            </w:r>
          </w:p>
          <w:p w14:paraId="0842DE0A" w14:textId="2BBBF329" w:rsidR="000B6B17" w:rsidRPr="00E60ADF" w:rsidRDefault="000B6B17" w:rsidP="000B6B17">
            <w:pPr>
              <w:rPr>
                <w:rFonts w:ascii="Times New Roman" w:hAnsi="Times New Roman" w:cs="Times New Roman"/>
                <w:color w:val="FF0000"/>
                <w:lang w:val="lt-LT"/>
              </w:rPr>
            </w:pPr>
            <w:r>
              <w:rPr>
                <w:rFonts w:ascii="Times New Roman" w:hAnsi="Times New Roman" w:cs="Times New Roman"/>
                <w:lang w:val="lt-LT"/>
              </w:rPr>
              <w:t>3. Įranga sumontuota ant vėžimėlio</w:t>
            </w:r>
          </w:p>
        </w:tc>
        <w:tc>
          <w:tcPr>
            <w:tcW w:w="5503" w:type="dxa"/>
            <w:shd w:val="clear" w:color="auto" w:fill="F2F2F2" w:themeFill="background1" w:themeFillShade="F2"/>
            <w:vAlign w:val="center"/>
          </w:tcPr>
          <w:p w14:paraId="084CD1EB" w14:textId="77777777" w:rsidR="000B6B17" w:rsidRPr="00FA25DE" w:rsidRDefault="000B6B17" w:rsidP="000B6B17">
            <w:pPr>
              <w:rPr>
                <w:rFonts w:ascii="Times New Roman" w:hAnsi="Times New Roman" w:cs="Times New Roman"/>
                <w:lang w:val="lt-LT"/>
              </w:rPr>
            </w:pPr>
          </w:p>
        </w:tc>
      </w:tr>
      <w:tr w:rsidR="000031BA" w:rsidRPr="000B60B3" w14:paraId="235CC817" w14:textId="77777777" w:rsidTr="000B6B17">
        <w:trPr>
          <w:trHeight w:val="549"/>
        </w:trPr>
        <w:tc>
          <w:tcPr>
            <w:tcW w:w="766" w:type="dxa"/>
            <w:vAlign w:val="center"/>
          </w:tcPr>
          <w:p w14:paraId="43F0FA5B" w14:textId="6DA9311D" w:rsidR="000031BA" w:rsidRPr="00FA25DE" w:rsidRDefault="00E60ADF" w:rsidP="00BC6F52">
            <w:pPr>
              <w:rPr>
                <w:rFonts w:ascii="Times New Roman" w:hAnsi="Times New Roman" w:cs="Times New Roman"/>
                <w:lang w:val="lt-LT"/>
              </w:rPr>
            </w:pPr>
            <w:r>
              <w:rPr>
                <w:rFonts w:ascii="Times New Roman" w:hAnsi="Times New Roman" w:cs="Times New Roman"/>
                <w:lang w:val="lt-LT"/>
              </w:rPr>
              <w:t>3</w:t>
            </w:r>
            <w:r w:rsidR="000031BA" w:rsidRPr="00FA25DE">
              <w:rPr>
                <w:rFonts w:ascii="Times New Roman" w:hAnsi="Times New Roman" w:cs="Times New Roman"/>
                <w:lang w:val="lt-LT"/>
              </w:rPr>
              <w:t>.</w:t>
            </w:r>
          </w:p>
        </w:tc>
        <w:tc>
          <w:tcPr>
            <w:tcW w:w="3354" w:type="dxa"/>
            <w:vAlign w:val="center"/>
          </w:tcPr>
          <w:p w14:paraId="0EC145AF" w14:textId="0EDD9ADD" w:rsidR="000031BA" w:rsidRPr="00DF25CA" w:rsidRDefault="000B6B17" w:rsidP="00BC6F52">
            <w:pPr>
              <w:rPr>
                <w:rFonts w:ascii="Times New Roman" w:hAnsi="Times New Roman" w:cs="Times New Roman"/>
                <w:highlight w:val="yellow"/>
                <w:lang w:val="lt-LT"/>
              </w:rPr>
            </w:pPr>
            <w:r>
              <w:rPr>
                <w:rFonts w:ascii="Times New Roman" w:hAnsi="Times New Roman" w:cs="Times New Roman"/>
                <w:b/>
                <w:lang w:val="lt-LT"/>
              </w:rPr>
              <w:t>Nuskausminimo p</w:t>
            </w:r>
            <w:r w:rsidR="00275314" w:rsidRPr="00E60ADF">
              <w:rPr>
                <w:rFonts w:ascii="Times New Roman" w:hAnsi="Times New Roman" w:cs="Times New Roman"/>
                <w:b/>
                <w:lang w:val="lt-LT"/>
              </w:rPr>
              <w:t>rogramos</w:t>
            </w:r>
          </w:p>
        </w:tc>
        <w:tc>
          <w:tcPr>
            <w:tcW w:w="5261" w:type="dxa"/>
            <w:vAlign w:val="center"/>
          </w:tcPr>
          <w:p w14:paraId="2C1DCBE8" w14:textId="59FD2574"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1. raumenų terapijos;</w:t>
            </w:r>
          </w:p>
          <w:p w14:paraId="0E244226" w14:textId="58080F92"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2. giluminio masažo;</w:t>
            </w:r>
          </w:p>
          <w:p w14:paraId="02A06CEA" w14:textId="127C783A" w:rsidR="00DF25CA" w:rsidRPr="00DF25CA" w:rsidRDefault="000B6B17" w:rsidP="00BC6F52">
            <w:pPr>
              <w:rPr>
                <w:rFonts w:ascii="Times New Roman" w:hAnsi="Times New Roman" w:cs="Times New Roman"/>
                <w:highlight w:val="yellow"/>
                <w:lang w:val="lt-LT"/>
              </w:rPr>
            </w:pPr>
            <w:r w:rsidRPr="000B6B17">
              <w:rPr>
                <w:rFonts w:ascii="Times New Roman" w:hAnsi="Times New Roman" w:cs="Times New Roman"/>
                <w:lang w:val="lt-LT"/>
              </w:rPr>
              <w:t>3. vartotojo sukurtos ir išsaugotos individualios programos;</w:t>
            </w:r>
            <w:r w:rsidR="00B563CD" w:rsidRPr="00E60ADF">
              <w:rPr>
                <w:rFonts w:ascii="Times New Roman" w:hAnsi="Times New Roman" w:cs="Times New Roman"/>
                <w:lang w:val="lt-LT"/>
              </w:rPr>
              <w:t>.</w:t>
            </w:r>
          </w:p>
        </w:tc>
        <w:tc>
          <w:tcPr>
            <w:tcW w:w="5503" w:type="dxa"/>
            <w:shd w:val="clear" w:color="auto" w:fill="F2F2F2" w:themeFill="background1" w:themeFillShade="F2"/>
            <w:vAlign w:val="center"/>
          </w:tcPr>
          <w:p w14:paraId="5F7EED27" w14:textId="77777777" w:rsidR="000031BA" w:rsidRPr="00FA25DE" w:rsidRDefault="000031BA" w:rsidP="00BC6F52">
            <w:pPr>
              <w:rPr>
                <w:rFonts w:ascii="Times New Roman" w:hAnsi="Times New Roman" w:cs="Times New Roman"/>
                <w:lang w:val="lt-LT"/>
              </w:rPr>
            </w:pPr>
          </w:p>
        </w:tc>
      </w:tr>
      <w:tr w:rsidR="00B563CD" w:rsidRPr="00F65093" w14:paraId="71CDAB67" w14:textId="77777777" w:rsidTr="000B6B17">
        <w:trPr>
          <w:trHeight w:val="556"/>
        </w:trPr>
        <w:tc>
          <w:tcPr>
            <w:tcW w:w="766" w:type="dxa"/>
            <w:vAlign w:val="center"/>
          </w:tcPr>
          <w:p w14:paraId="648EBD1D" w14:textId="15E97111" w:rsidR="00B563CD" w:rsidRPr="00FA25DE" w:rsidRDefault="00E60ADF" w:rsidP="00BC6F52">
            <w:pPr>
              <w:rPr>
                <w:rFonts w:ascii="Times New Roman" w:hAnsi="Times New Roman" w:cs="Times New Roman"/>
                <w:lang w:val="lt-LT"/>
              </w:rPr>
            </w:pPr>
            <w:r>
              <w:rPr>
                <w:rFonts w:ascii="Times New Roman" w:hAnsi="Times New Roman" w:cs="Times New Roman"/>
                <w:lang w:val="lt-LT"/>
              </w:rPr>
              <w:t>4.</w:t>
            </w:r>
          </w:p>
        </w:tc>
        <w:tc>
          <w:tcPr>
            <w:tcW w:w="3354" w:type="dxa"/>
            <w:vAlign w:val="center"/>
          </w:tcPr>
          <w:p w14:paraId="52F9E9C2" w14:textId="636F3A09" w:rsidR="00B563CD" w:rsidRPr="00E60ADF" w:rsidRDefault="000B6B17" w:rsidP="00BC6F52">
            <w:pPr>
              <w:rPr>
                <w:rFonts w:ascii="Times New Roman" w:hAnsi="Times New Roman" w:cs="Times New Roman"/>
                <w:b/>
                <w:lang w:val="lt-LT"/>
              </w:rPr>
            </w:pPr>
            <w:r w:rsidRPr="000B6B17">
              <w:rPr>
                <w:rFonts w:ascii="Times New Roman" w:hAnsi="Times New Roman" w:cs="Times New Roman"/>
                <w:b/>
                <w:lang w:val="lt-LT"/>
              </w:rPr>
              <w:t>Reikalavimai nuskausminimo program</w:t>
            </w:r>
            <w:r>
              <w:rPr>
                <w:rFonts w:ascii="Times New Roman" w:hAnsi="Times New Roman" w:cs="Times New Roman"/>
                <w:b/>
                <w:lang w:val="lt-LT"/>
              </w:rPr>
              <w:t>oms</w:t>
            </w:r>
          </w:p>
        </w:tc>
        <w:tc>
          <w:tcPr>
            <w:tcW w:w="5261" w:type="dxa"/>
            <w:vAlign w:val="center"/>
          </w:tcPr>
          <w:p w14:paraId="352900CB" w14:textId="540A03DC"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1. aukšto dažnio TENS;</w:t>
            </w:r>
          </w:p>
          <w:p w14:paraId="01104CA2" w14:textId="6E9D4927"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2. žemo dažnio TENS;</w:t>
            </w:r>
          </w:p>
          <w:p w14:paraId="5889AAB7" w14:textId="7411E6AF" w:rsidR="00B563CD" w:rsidRPr="00E60ADF" w:rsidRDefault="000B6B17" w:rsidP="000B6B17">
            <w:pPr>
              <w:rPr>
                <w:rFonts w:ascii="Times New Roman" w:hAnsi="Times New Roman" w:cs="Times New Roman"/>
                <w:lang w:val="lt-LT"/>
              </w:rPr>
            </w:pPr>
            <w:r w:rsidRPr="000B6B17">
              <w:rPr>
                <w:rFonts w:ascii="Times New Roman" w:hAnsi="Times New Roman" w:cs="Times New Roman"/>
                <w:lang w:val="lt-LT"/>
              </w:rPr>
              <w:t>3. kombinuota stimuliacija pagal HAN;</w:t>
            </w:r>
          </w:p>
        </w:tc>
        <w:tc>
          <w:tcPr>
            <w:tcW w:w="5503" w:type="dxa"/>
            <w:shd w:val="clear" w:color="auto" w:fill="F2F2F2" w:themeFill="background1" w:themeFillShade="F2"/>
            <w:vAlign w:val="center"/>
          </w:tcPr>
          <w:p w14:paraId="34671642" w14:textId="77777777" w:rsidR="00B563CD" w:rsidRPr="00FA25DE" w:rsidRDefault="00B563CD" w:rsidP="00BC6F52">
            <w:pPr>
              <w:rPr>
                <w:rFonts w:ascii="Times New Roman" w:hAnsi="Times New Roman" w:cs="Times New Roman"/>
                <w:lang w:val="lt-LT"/>
              </w:rPr>
            </w:pPr>
          </w:p>
        </w:tc>
      </w:tr>
      <w:tr w:rsidR="00891D0C" w:rsidRPr="00F65093" w14:paraId="23696978" w14:textId="77777777" w:rsidTr="000B6B17">
        <w:trPr>
          <w:trHeight w:val="556"/>
        </w:trPr>
        <w:tc>
          <w:tcPr>
            <w:tcW w:w="766" w:type="dxa"/>
            <w:vAlign w:val="center"/>
          </w:tcPr>
          <w:p w14:paraId="79524E54" w14:textId="7C65F1F7" w:rsidR="00891D0C" w:rsidRDefault="00891D0C" w:rsidP="00BC6F52">
            <w:pPr>
              <w:rPr>
                <w:rFonts w:ascii="Times New Roman" w:hAnsi="Times New Roman" w:cs="Times New Roman"/>
                <w:lang w:val="lt-LT"/>
              </w:rPr>
            </w:pPr>
            <w:r>
              <w:rPr>
                <w:rFonts w:ascii="Times New Roman" w:hAnsi="Times New Roman" w:cs="Times New Roman"/>
                <w:lang w:val="lt-LT"/>
              </w:rPr>
              <w:t>5.</w:t>
            </w:r>
          </w:p>
        </w:tc>
        <w:tc>
          <w:tcPr>
            <w:tcW w:w="3354" w:type="dxa"/>
            <w:vAlign w:val="center"/>
          </w:tcPr>
          <w:p w14:paraId="6593F08A" w14:textId="4522CF15" w:rsidR="00891D0C" w:rsidRPr="00E60ADF" w:rsidRDefault="000B6B17" w:rsidP="00BC6F52">
            <w:pPr>
              <w:rPr>
                <w:rFonts w:ascii="Times New Roman" w:hAnsi="Times New Roman" w:cs="Times New Roman"/>
                <w:b/>
                <w:lang w:val="lt-LT"/>
              </w:rPr>
            </w:pPr>
            <w:r w:rsidRPr="000B6B17">
              <w:rPr>
                <w:rFonts w:ascii="Times New Roman" w:hAnsi="Times New Roman" w:cs="Times New Roman"/>
                <w:b/>
                <w:lang w:val="lt-LT"/>
              </w:rPr>
              <w:t>Raumenų terapija:</w:t>
            </w:r>
          </w:p>
        </w:tc>
        <w:tc>
          <w:tcPr>
            <w:tcW w:w="5261" w:type="dxa"/>
            <w:vAlign w:val="center"/>
          </w:tcPr>
          <w:p w14:paraId="7915B780" w14:textId="2F02DF77"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1. hipertoninių raumenų skaidulų relaksacija;</w:t>
            </w:r>
          </w:p>
          <w:p w14:paraId="512DB398" w14:textId="12D03898"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2. toninių (lėtųjų arba posturalinių raumenų stimuliacija);</w:t>
            </w:r>
          </w:p>
          <w:p w14:paraId="614F9F11" w14:textId="29CE84B7" w:rsidR="000B6B17" w:rsidRPr="000B6B17" w:rsidRDefault="000B6B17" w:rsidP="000B6B17">
            <w:pPr>
              <w:rPr>
                <w:rFonts w:ascii="Times New Roman" w:hAnsi="Times New Roman" w:cs="Times New Roman"/>
                <w:lang w:val="lt-LT"/>
              </w:rPr>
            </w:pPr>
            <w:r w:rsidRPr="000B6B17">
              <w:rPr>
                <w:rFonts w:ascii="Times New Roman" w:hAnsi="Times New Roman" w:cs="Times New Roman"/>
                <w:lang w:val="lt-LT"/>
              </w:rPr>
              <w:t>3. fazinių ( greitųjų skaidulų) raumenų stimuliacija;</w:t>
            </w:r>
          </w:p>
          <w:p w14:paraId="777FBA11" w14:textId="399FDE60" w:rsidR="00891D0C" w:rsidRPr="00E60ADF" w:rsidRDefault="000B6B17" w:rsidP="000B6B17">
            <w:pPr>
              <w:rPr>
                <w:rFonts w:ascii="Times New Roman" w:hAnsi="Times New Roman" w:cs="Times New Roman"/>
                <w:lang w:val="lt-LT"/>
              </w:rPr>
            </w:pPr>
            <w:r w:rsidRPr="000B6B17">
              <w:rPr>
                <w:rFonts w:ascii="Times New Roman" w:hAnsi="Times New Roman" w:cs="Times New Roman"/>
                <w:lang w:val="lt-LT"/>
              </w:rPr>
              <w:t>4. kombinuota toninė ir fazinė stimuliacija;</w:t>
            </w:r>
          </w:p>
        </w:tc>
        <w:tc>
          <w:tcPr>
            <w:tcW w:w="5503" w:type="dxa"/>
            <w:shd w:val="clear" w:color="auto" w:fill="F2F2F2" w:themeFill="background1" w:themeFillShade="F2"/>
            <w:vAlign w:val="center"/>
          </w:tcPr>
          <w:p w14:paraId="7A121981" w14:textId="77777777" w:rsidR="00891D0C" w:rsidRPr="00FA25DE" w:rsidRDefault="00891D0C" w:rsidP="00BC6F52">
            <w:pPr>
              <w:rPr>
                <w:rFonts w:ascii="Times New Roman" w:hAnsi="Times New Roman" w:cs="Times New Roman"/>
                <w:lang w:val="lt-LT"/>
              </w:rPr>
            </w:pPr>
          </w:p>
        </w:tc>
      </w:tr>
      <w:tr w:rsidR="000031BA" w:rsidRPr="00F65093" w14:paraId="41BF63C2" w14:textId="77777777" w:rsidTr="000B6B17">
        <w:trPr>
          <w:trHeight w:val="556"/>
        </w:trPr>
        <w:tc>
          <w:tcPr>
            <w:tcW w:w="766" w:type="dxa"/>
            <w:vAlign w:val="center"/>
          </w:tcPr>
          <w:p w14:paraId="3878120C" w14:textId="2E1A2B6F" w:rsidR="000031BA" w:rsidRPr="00FA25DE" w:rsidRDefault="00891D0C" w:rsidP="00BC6F52">
            <w:pPr>
              <w:rPr>
                <w:rFonts w:ascii="Times New Roman" w:hAnsi="Times New Roman" w:cs="Times New Roman"/>
                <w:lang w:val="lt-LT"/>
              </w:rPr>
            </w:pPr>
            <w:r>
              <w:rPr>
                <w:rFonts w:ascii="Times New Roman" w:hAnsi="Times New Roman" w:cs="Times New Roman"/>
                <w:lang w:val="lt-LT"/>
              </w:rPr>
              <w:t>6</w:t>
            </w:r>
            <w:r w:rsidR="000031BA" w:rsidRPr="00FA25DE">
              <w:rPr>
                <w:rFonts w:ascii="Times New Roman" w:hAnsi="Times New Roman" w:cs="Times New Roman"/>
                <w:lang w:val="lt-LT"/>
              </w:rPr>
              <w:t>.</w:t>
            </w:r>
          </w:p>
        </w:tc>
        <w:tc>
          <w:tcPr>
            <w:tcW w:w="3354" w:type="dxa"/>
            <w:vAlign w:val="center"/>
          </w:tcPr>
          <w:p w14:paraId="71591B5E" w14:textId="01B58C0E" w:rsidR="000031BA" w:rsidRPr="00E60ADF" w:rsidRDefault="000B6B17" w:rsidP="00BC6F52">
            <w:pPr>
              <w:rPr>
                <w:rFonts w:ascii="Times New Roman" w:eastAsia="Times New Roman" w:hAnsi="Times New Roman" w:cs="Times New Roman"/>
                <w:lang w:val="lt-LT"/>
              </w:rPr>
            </w:pPr>
            <w:r>
              <w:rPr>
                <w:rFonts w:ascii="Times New Roman" w:hAnsi="Times New Roman" w:cs="Times New Roman"/>
                <w:b/>
                <w:lang w:val="lt-LT"/>
              </w:rPr>
              <w:t>G</w:t>
            </w:r>
            <w:r w:rsidRPr="000B6B17">
              <w:rPr>
                <w:rFonts w:ascii="Times New Roman" w:hAnsi="Times New Roman" w:cs="Times New Roman"/>
                <w:b/>
                <w:lang w:val="lt-LT"/>
              </w:rPr>
              <w:t>iluminio nugaros masažo srovės ( imituojančios rankų masažo būdus);</w:t>
            </w:r>
          </w:p>
        </w:tc>
        <w:tc>
          <w:tcPr>
            <w:tcW w:w="5261" w:type="dxa"/>
            <w:vAlign w:val="center"/>
          </w:tcPr>
          <w:p w14:paraId="62070E50" w14:textId="22484EA9" w:rsidR="000031BA" w:rsidRPr="00E60ADF" w:rsidRDefault="000B6B17" w:rsidP="00DF25CA">
            <w:pPr>
              <w:rPr>
                <w:rFonts w:ascii="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43BCEC3B" w14:textId="77777777" w:rsidR="000031BA" w:rsidRPr="00FA25DE" w:rsidRDefault="000031BA" w:rsidP="00BC6F52">
            <w:pPr>
              <w:rPr>
                <w:rFonts w:ascii="Times New Roman" w:hAnsi="Times New Roman" w:cs="Times New Roman"/>
                <w:lang w:val="lt-LT"/>
              </w:rPr>
            </w:pPr>
          </w:p>
        </w:tc>
      </w:tr>
      <w:tr w:rsidR="000031BA" w:rsidRPr="00F65093" w14:paraId="6B017ADE" w14:textId="77777777" w:rsidTr="000B6B17">
        <w:trPr>
          <w:trHeight w:val="411"/>
        </w:trPr>
        <w:tc>
          <w:tcPr>
            <w:tcW w:w="766" w:type="dxa"/>
            <w:vAlign w:val="center"/>
          </w:tcPr>
          <w:p w14:paraId="70E24530" w14:textId="6F1FC48E" w:rsidR="000031BA" w:rsidRPr="00E60ADF" w:rsidRDefault="00891D0C" w:rsidP="00BC6F52">
            <w:pPr>
              <w:rPr>
                <w:rFonts w:ascii="Times New Roman" w:hAnsi="Times New Roman" w:cs="Times New Roman"/>
                <w:lang w:val="lt-LT"/>
              </w:rPr>
            </w:pPr>
            <w:r>
              <w:rPr>
                <w:rFonts w:ascii="Times New Roman" w:hAnsi="Times New Roman" w:cs="Times New Roman"/>
                <w:lang w:val="lt-LT"/>
              </w:rPr>
              <w:t>7</w:t>
            </w:r>
            <w:r w:rsidR="000031BA" w:rsidRPr="00E60ADF">
              <w:rPr>
                <w:rFonts w:ascii="Times New Roman" w:hAnsi="Times New Roman" w:cs="Times New Roman"/>
                <w:lang w:val="lt-LT"/>
              </w:rPr>
              <w:t>.</w:t>
            </w:r>
          </w:p>
        </w:tc>
        <w:tc>
          <w:tcPr>
            <w:tcW w:w="3354" w:type="dxa"/>
            <w:vAlign w:val="center"/>
          </w:tcPr>
          <w:p w14:paraId="3385445D" w14:textId="73DFC2EF" w:rsidR="000031BA" w:rsidRPr="00E60ADF" w:rsidRDefault="000B6B17" w:rsidP="00BC6F52">
            <w:pPr>
              <w:rPr>
                <w:rFonts w:ascii="Times New Roman" w:eastAsia="Times New Roman" w:hAnsi="Times New Roman" w:cs="Times New Roman"/>
                <w:lang w:val="lt-LT"/>
              </w:rPr>
            </w:pPr>
            <w:r>
              <w:rPr>
                <w:rFonts w:ascii="Times New Roman" w:hAnsi="Times New Roman" w:cs="Times New Roman"/>
                <w:b/>
                <w:lang w:val="lt-LT"/>
              </w:rPr>
              <w:t>S</w:t>
            </w:r>
            <w:r w:rsidRPr="000B6B17">
              <w:rPr>
                <w:rFonts w:ascii="Times New Roman" w:hAnsi="Times New Roman" w:cs="Times New Roman"/>
                <w:b/>
                <w:lang w:val="lt-LT"/>
              </w:rPr>
              <w:t>istemos adaptavimas pagal konkretaus paciento nugaros raumenų būklę;</w:t>
            </w:r>
          </w:p>
        </w:tc>
        <w:tc>
          <w:tcPr>
            <w:tcW w:w="5261" w:type="dxa"/>
            <w:vAlign w:val="center"/>
          </w:tcPr>
          <w:p w14:paraId="737BAC7B" w14:textId="5C6D07A9" w:rsidR="000031BA" w:rsidRPr="00926ADB" w:rsidRDefault="000B6B17" w:rsidP="00F2621D">
            <w:pPr>
              <w:jc w:val="both"/>
              <w:rPr>
                <w:rFonts w:ascii="Times New Roman" w:eastAsia="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6A94D6CE" w14:textId="77777777" w:rsidR="000031BA" w:rsidRPr="00FA25DE" w:rsidRDefault="000031BA" w:rsidP="00BC6F52">
            <w:pPr>
              <w:rPr>
                <w:rFonts w:ascii="Times New Roman" w:hAnsi="Times New Roman" w:cs="Times New Roman"/>
                <w:lang w:val="lt-LT"/>
              </w:rPr>
            </w:pPr>
          </w:p>
        </w:tc>
      </w:tr>
      <w:tr w:rsidR="00BC63C6" w:rsidRPr="000B60B3" w14:paraId="7809FD4C" w14:textId="77777777" w:rsidTr="000B6B17">
        <w:trPr>
          <w:trHeight w:val="411"/>
        </w:trPr>
        <w:tc>
          <w:tcPr>
            <w:tcW w:w="766" w:type="dxa"/>
            <w:vAlign w:val="center"/>
          </w:tcPr>
          <w:p w14:paraId="3A864CFE" w14:textId="5F7078E7" w:rsidR="00BC63C6" w:rsidRPr="00891D0C" w:rsidRDefault="00AD04BB" w:rsidP="00BC6F52">
            <w:pPr>
              <w:rPr>
                <w:rFonts w:ascii="Times New Roman" w:hAnsi="Times New Roman" w:cs="Times New Roman"/>
                <w:lang w:val="lt-LT"/>
              </w:rPr>
            </w:pPr>
            <w:r>
              <w:rPr>
                <w:rFonts w:ascii="Times New Roman" w:hAnsi="Times New Roman" w:cs="Times New Roman"/>
                <w:lang w:val="lt-LT"/>
              </w:rPr>
              <w:t>8.</w:t>
            </w:r>
          </w:p>
        </w:tc>
        <w:tc>
          <w:tcPr>
            <w:tcW w:w="3354" w:type="dxa"/>
            <w:vAlign w:val="center"/>
          </w:tcPr>
          <w:p w14:paraId="4D448450" w14:textId="5DCBCD23" w:rsidR="00BC63C6" w:rsidRPr="00891D0C" w:rsidRDefault="000B6B17" w:rsidP="00BC6F52">
            <w:pPr>
              <w:jc w:val="both"/>
              <w:rPr>
                <w:rFonts w:ascii="Times New Roman" w:hAnsi="Times New Roman" w:cs="Times New Roman"/>
                <w:b/>
                <w:lang w:val="lt-LT"/>
              </w:rPr>
            </w:pPr>
            <w:r>
              <w:rPr>
                <w:rFonts w:ascii="Times New Roman" w:hAnsi="Times New Roman" w:cs="Times New Roman"/>
                <w:b/>
                <w:lang w:val="lt-LT"/>
              </w:rPr>
              <w:t>Indikacijų meniu</w:t>
            </w:r>
          </w:p>
        </w:tc>
        <w:tc>
          <w:tcPr>
            <w:tcW w:w="5261" w:type="dxa"/>
            <w:vAlign w:val="center"/>
          </w:tcPr>
          <w:p w14:paraId="5894DB4F" w14:textId="540BA35E" w:rsidR="000B6B17" w:rsidRPr="00891D0C" w:rsidRDefault="000B6B17" w:rsidP="00F2621D">
            <w:pPr>
              <w:rPr>
                <w:rFonts w:ascii="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61AE5544" w14:textId="77777777" w:rsidR="00BC63C6" w:rsidRPr="00FA25DE" w:rsidRDefault="00BC63C6" w:rsidP="00BC6F52">
            <w:pPr>
              <w:rPr>
                <w:rFonts w:ascii="Times New Roman" w:hAnsi="Times New Roman" w:cs="Times New Roman"/>
                <w:lang w:val="lt-LT"/>
              </w:rPr>
            </w:pPr>
          </w:p>
        </w:tc>
      </w:tr>
      <w:tr w:rsidR="00CC5085" w:rsidRPr="000B60B3" w14:paraId="0EAE9501" w14:textId="77777777" w:rsidTr="000B6B17">
        <w:trPr>
          <w:trHeight w:val="411"/>
        </w:trPr>
        <w:tc>
          <w:tcPr>
            <w:tcW w:w="766" w:type="dxa"/>
            <w:vAlign w:val="center"/>
          </w:tcPr>
          <w:p w14:paraId="708FD3E4" w14:textId="3EBF41C7" w:rsidR="00CC5085" w:rsidRPr="00891D0C" w:rsidDel="00647444" w:rsidRDefault="00AD04BB" w:rsidP="00BC6F52">
            <w:pPr>
              <w:rPr>
                <w:rFonts w:ascii="Times New Roman" w:hAnsi="Times New Roman" w:cs="Times New Roman"/>
                <w:lang w:val="lt-LT"/>
              </w:rPr>
            </w:pPr>
            <w:r>
              <w:rPr>
                <w:rFonts w:ascii="Times New Roman" w:hAnsi="Times New Roman" w:cs="Times New Roman"/>
                <w:lang w:val="lt-LT"/>
              </w:rPr>
              <w:t>9.</w:t>
            </w:r>
          </w:p>
        </w:tc>
        <w:tc>
          <w:tcPr>
            <w:tcW w:w="3354" w:type="dxa"/>
            <w:vAlign w:val="center"/>
          </w:tcPr>
          <w:p w14:paraId="58C0B422" w14:textId="785490A6" w:rsidR="00CC5085" w:rsidRPr="00891D0C" w:rsidDel="000B6B17" w:rsidRDefault="00CC5085" w:rsidP="00BC6F52">
            <w:pPr>
              <w:jc w:val="both"/>
              <w:rPr>
                <w:rFonts w:ascii="Times New Roman" w:hAnsi="Times New Roman" w:cs="Times New Roman"/>
                <w:b/>
                <w:lang w:val="lt-LT"/>
              </w:rPr>
            </w:pPr>
            <w:r>
              <w:rPr>
                <w:rFonts w:ascii="Times New Roman" w:hAnsi="Times New Roman" w:cs="Times New Roman"/>
                <w:b/>
                <w:lang w:val="lt-LT"/>
              </w:rPr>
              <w:t>S</w:t>
            </w:r>
            <w:r w:rsidRPr="00CC5085">
              <w:rPr>
                <w:rFonts w:ascii="Times New Roman" w:hAnsi="Times New Roman" w:cs="Times New Roman"/>
                <w:b/>
                <w:lang w:val="lt-LT"/>
              </w:rPr>
              <w:t>kausmo tendencijos piktograma;</w:t>
            </w:r>
          </w:p>
        </w:tc>
        <w:tc>
          <w:tcPr>
            <w:tcW w:w="5261" w:type="dxa"/>
            <w:vAlign w:val="center"/>
          </w:tcPr>
          <w:p w14:paraId="73CB622D" w14:textId="04393021" w:rsidR="00CC5085" w:rsidRDefault="00AD04BB" w:rsidP="00BC6F52">
            <w:pPr>
              <w:rPr>
                <w:rFonts w:ascii="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5C8252C7" w14:textId="77777777" w:rsidR="00CC5085" w:rsidRPr="00FA25DE" w:rsidRDefault="00CC5085" w:rsidP="00BC6F52">
            <w:pPr>
              <w:rPr>
                <w:rFonts w:ascii="Times New Roman" w:hAnsi="Times New Roman" w:cs="Times New Roman"/>
                <w:lang w:val="lt-LT"/>
              </w:rPr>
            </w:pPr>
          </w:p>
        </w:tc>
      </w:tr>
      <w:tr w:rsidR="000031BA" w:rsidRPr="000B60B3" w14:paraId="7470E212" w14:textId="77777777" w:rsidTr="000B6B17">
        <w:trPr>
          <w:trHeight w:val="411"/>
        </w:trPr>
        <w:tc>
          <w:tcPr>
            <w:tcW w:w="766" w:type="dxa"/>
            <w:vAlign w:val="center"/>
          </w:tcPr>
          <w:p w14:paraId="32D39547" w14:textId="2057F424" w:rsidR="000031BA" w:rsidRPr="00891D0C" w:rsidRDefault="00AD04BB" w:rsidP="00BC6F52">
            <w:pPr>
              <w:rPr>
                <w:rFonts w:ascii="Times New Roman" w:hAnsi="Times New Roman" w:cs="Times New Roman"/>
                <w:lang w:val="lt-LT"/>
              </w:rPr>
            </w:pPr>
            <w:r>
              <w:rPr>
                <w:rFonts w:ascii="Times New Roman" w:hAnsi="Times New Roman" w:cs="Times New Roman"/>
                <w:lang w:val="lt-LT"/>
              </w:rPr>
              <w:t>10</w:t>
            </w:r>
            <w:r w:rsidR="000031BA" w:rsidRPr="00891D0C">
              <w:rPr>
                <w:rFonts w:ascii="Times New Roman" w:hAnsi="Times New Roman" w:cs="Times New Roman"/>
                <w:lang w:val="lt-LT"/>
              </w:rPr>
              <w:t>.</w:t>
            </w:r>
          </w:p>
        </w:tc>
        <w:tc>
          <w:tcPr>
            <w:tcW w:w="3354" w:type="dxa"/>
            <w:vAlign w:val="center"/>
          </w:tcPr>
          <w:p w14:paraId="7A129DBB" w14:textId="5D873D77" w:rsidR="000031BA" w:rsidRPr="00891D0C" w:rsidRDefault="00BC63C6" w:rsidP="00BC6F52">
            <w:pPr>
              <w:jc w:val="both"/>
              <w:rPr>
                <w:rFonts w:ascii="Times New Roman" w:hAnsi="Times New Roman" w:cs="Times New Roman"/>
                <w:b/>
                <w:lang w:val="lt-LT"/>
              </w:rPr>
            </w:pPr>
            <w:r w:rsidRPr="00891D0C">
              <w:rPr>
                <w:rFonts w:ascii="Times New Roman" w:hAnsi="Times New Roman" w:cs="Times New Roman"/>
                <w:b/>
                <w:lang w:val="lt-LT"/>
              </w:rPr>
              <w:t xml:space="preserve">Stimuliacinis </w:t>
            </w:r>
            <w:r w:rsidR="00CC5085">
              <w:rPr>
                <w:rFonts w:ascii="Times New Roman" w:hAnsi="Times New Roman" w:cs="Times New Roman"/>
                <w:b/>
                <w:lang w:val="lt-LT"/>
              </w:rPr>
              <w:t>čiužinys</w:t>
            </w:r>
          </w:p>
        </w:tc>
        <w:tc>
          <w:tcPr>
            <w:tcW w:w="5261" w:type="dxa"/>
            <w:vAlign w:val="center"/>
          </w:tcPr>
          <w:p w14:paraId="2D902A3A" w14:textId="2DE64DD0" w:rsidR="00BC63C6" w:rsidRPr="00891D0C" w:rsidRDefault="00BC63C6" w:rsidP="00BC6F52">
            <w:pPr>
              <w:rPr>
                <w:rFonts w:ascii="Times New Roman" w:hAnsi="Times New Roman" w:cs="Times New Roman"/>
                <w:lang w:val="lt-LT"/>
              </w:rPr>
            </w:pPr>
            <w:r w:rsidRPr="00891D0C">
              <w:rPr>
                <w:rFonts w:ascii="Times New Roman" w:hAnsi="Times New Roman" w:cs="Times New Roman"/>
                <w:lang w:val="lt-LT"/>
              </w:rPr>
              <w:t>1. Reguliuojamas kilimėlio poveikio laukas pagal paciento kūno apimtis;</w:t>
            </w:r>
          </w:p>
          <w:p w14:paraId="66FD31FA" w14:textId="77777777" w:rsidR="000031BA" w:rsidRDefault="00BC63C6" w:rsidP="00BC6F52">
            <w:pPr>
              <w:rPr>
                <w:rFonts w:ascii="Times New Roman" w:hAnsi="Times New Roman" w:cs="Times New Roman"/>
                <w:lang w:val="lt-LT"/>
              </w:rPr>
            </w:pPr>
            <w:r w:rsidRPr="00891D0C">
              <w:rPr>
                <w:rFonts w:ascii="Times New Roman" w:hAnsi="Times New Roman" w:cs="Times New Roman"/>
                <w:lang w:val="lt-LT"/>
              </w:rPr>
              <w:t xml:space="preserve">2. Reguliuojama kilimėlio temperatūra </w:t>
            </w:r>
            <w:r w:rsidR="00275314" w:rsidRPr="00891D0C">
              <w:rPr>
                <w:rFonts w:ascii="Times New Roman" w:hAnsi="Times New Roman" w:cs="Times New Roman"/>
                <w:lang w:val="lt-LT"/>
              </w:rPr>
              <w:t xml:space="preserve">ne siauresnėse nei </w:t>
            </w:r>
            <w:r w:rsidRPr="00891D0C">
              <w:rPr>
                <w:rFonts w:ascii="Times New Roman" w:hAnsi="Times New Roman" w:cs="Times New Roman"/>
                <w:lang w:val="lt-LT"/>
              </w:rPr>
              <w:t xml:space="preserve">20 – 40 °C ribose </w:t>
            </w:r>
          </w:p>
          <w:p w14:paraId="373A0014" w14:textId="2E41A2E8" w:rsidR="00CC5085" w:rsidRPr="00891D0C" w:rsidRDefault="00CC5085" w:rsidP="00BC6F52">
            <w:pPr>
              <w:rPr>
                <w:rFonts w:ascii="Times New Roman" w:hAnsi="Times New Roman" w:cs="Times New Roman"/>
                <w:lang w:val="lt-LT"/>
              </w:rPr>
            </w:pPr>
            <w:r w:rsidRPr="00CC5085">
              <w:rPr>
                <w:rFonts w:ascii="Times New Roman" w:hAnsi="Times New Roman" w:cs="Times New Roman"/>
                <w:lang w:val="lt-LT"/>
              </w:rPr>
              <w:t>šildymo reguliavimo žingsnis ne daugiau kaip 5°C;</w:t>
            </w:r>
          </w:p>
        </w:tc>
        <w:tc>
          <w:tcPr>
            <w:tcW w:w="5503" w:type="dxa"/>
            <w:shd w:val="clear" w:color="auto" w:fill="F2F2F2" w:themeFill="background1" w:themeFillShade="F2"/>
            <w:vAlign w:val="center"/>
          </w:tcPr>
          <w:p w14:paraId="4721BD88" w14:textId="77777777" w:rsidR="000031BA" w:rsidRPr="00FA25DE" w:rsidRDefault="000031BA" w:rsidP="00BC6F52">
            <w:pPr>
              <w:rPr>
                <w:rFonts w:ascii="Times New Roman" w:hAnsi="Times New Roman" w:cs="Times New Roman"/>
                <w:lang w:val="lt-LT"/>
              </w:rPr>
            </w:pPr>
          </w:p>
        </w:tc>
      </w:tr>
      <w:tr w:rsidR="00275314" w:rsidRPr="000B60B3" w14:paraId="06B8C6E0" w14:textId="77777777" w:rsidTr="000B6B17">
        <w:trPr>
          <w:trHeight w:val="411"/>
        </w:trPr>
        <w:tc>
          <w:tcPr>
            <w:tcW w:w="766" w:type="dxa"/>
            <w:shd w:val="clear" w:color="auto" w:fill="auto"/>
            <w:vAlign w:val="center"/>
          </w:tcPr>
          <w:p w14:paraId="4A6905CD" w14:textId="1C3BA360" w:rsidR="00275314" w:rsidRPr="00891D0C" w:rsidRDefault="00AD04BB" w:rsidP="00BC6F52">
            <w:pPr>
              <w:rPr>
                <w:rFonts w:ascii="Times New Roman" w:hAnsi="Times New Roman" w:cs="Times New Roman"/>
                <w:lang w:val="lt-LT"/>
              </w:rPr>
            </w:pPr>
            <w:r>
              <w:rPr>
                <w:rFonts w:ascii="Times New Roman" w:hAnsi="Times New Roman" w:cs="Times New Roman"/>
                <w:lang w:val="lt-LT"/>
              </w:rPr>
              <w:t>11</w:t>
            </w:r>
            <w:r w:rsidR="00647444">
              <w:rPr>
                <w:rFonts w:ascii="Times New Roman" w:hAnsi="Times New Roman" w:cs="Times New Roman"/>
                <w:lang w:val="lt-LT"/>
              </w:rPr>
              <w:t>.</w:t>
            </w:r>
          </w:p>
        </w:tc>
        <w:tc>
          <w:tcPr>
            <w:tcW w:w="3354" w:type="dxa"/>
            <w:shd w:val="clear" w:color="auto" w:fill="auto"/>
            <w:vAlign w:val="center"/>
          </w:tcPr>
          <w:p w14:paraId="3A105B72" w14:textId="48E94129" w:rsidR="00275314" w:rsidRPr="00891D0C" w:rsidRDefault="00CC5085" w:rsidP="00BC6F52">
            <w:pPr>
              <w:jc w:val="both"/>
              <w:rPr>
                <w:rFonts w:ascii="Times New Roman" w:hAnsi="Times New Roman" w:cs="Times New Roman"/>
                <w:b/>
                <w:lang w:val="lt-LT"/>
              </w:rPr>
            </w:pPr>
            <w:r>
              <w:rPr>
                <w:rFonts w:ascii="Times New Roman" w:hAnsi="Times New Roman" w:cs="Times New Roman"/>
                <w:b/>
                <w:lang w:val="lt-LT"/>
              </w:rPr>
              <w:t>P</w:t>
            </w:r>
            <w:r w:rsidRPr="00CC5085">
              <w:rPr>
                <w:rFonts w:ascii="Times New Roman" w:hAnsi="Times New Roman" w:cs="Times New Roman"/>
                <w:b/>
                <w:lang w:val="lt-LT"/>
              </w:rPr>
              <w:t>aciento duomen</w:t>
            </w:r>
            <w:r>
              <w:rPr>
                <w:rFonts w:ascii="Times New Roman" w:hAnsi="Times New Roman" w:cs="Times New Roman"/>
                <w:b/>
                <w:lang w:val="lt-LT"/>
              </w:rPr>
              <w:t>ų įvedimas ir išsaugojimas</w:t>
            </w:r>
          </w:p>
        </w:tc>
        <w:tc>
          <w:tcPr>
            <w:tcW w:w="5261" w:type="dxa"/>
            <w:shd w:val="clear" w:color="auto" w:fill="auto"/>
            <w:vAlign w:val="center"/>
          </w:tcPr>
          <w:p w14:paraId="2090F351" w14:textId="3D54AAD3" w:rsidR="00275314" w:rsidRPr="00891D0C" w:rsidRDefault="00CC5085" w:rsidP="00BC6F52">
            <w:pPr>
              <w:rPr>
                <w:rFonts w:ascii="Times New Roman" w:hAnsi="Times New Roman" w:cs="Times New Roman"/>
                <w:lang w:val="lt-LT"/>
              </w:rPr>
            </w:pPr>
            <w:r>
              <w:rPr>
                <w:rFonts w:ascii="Times New Roman" w:hAnsi="Times New Roman" w:cs="Times New Roman"/>
                <w:lang w:val="lt-LT"/>
              </w:rPr>
              <w:t>Būtina</w:t>
            </w:r>
          </w:p>
        </w:tc>
        <w:tc>
          <w:tcPr>
            <w:tcW w:w="5503" w:type="dxa"/>
            <w:shd w:val="clear" w:color="auto" w:fill="F2F2F2" w:themeFill="background1" w:themeFillShade="F2"/>
            <w:vAlign w:val="center"/>
          </w:tcPr>
          <w:p w14:paraId="73D3282A" w14:textId="77777777" w:rsidR="00275314" w:rsidRPr="00FA25DE" w:rsidRDefault="00275314" w:rsidP="00BC6F52">
            <w:pPr>
              <w:rPr>
                <w:rFonts w:ascii="Times New Roman" w:hAnsi="Times New Roman" w:cs="Times New Roman"/>
                <w:lang w:val="lt-LT"/>
              </w:rPr>
            </w:pPr>
          </w:p>
        </w:tc>
      </w:tr>
    </w:tbl>
    <w:p w14:paraId="299DBA50" w14:textId="77777777" w:rsidR="000031BA" w:rsidRPr="000031BA" w:rsidRDefault="000031BA" w:rsidP="000031BA">
      <w:pPr>
        <w:spacing w:after="0" w:line="240" w:lineRule="auto"/>
        <w:rPr>
          <w:rFonts w:ascii="Times New Roman" w:hAnsi="Times New Roman" w:cs="Times New Roman"/>
          <w:b/>
          <w:bCs/>
          <w:sz w:val="20"/>
          <w:szCs w:val="20"/>
          <w:lang w:val="lt-LT"/>
        </w:rPr>
      </w:pPr>
    </w:p>
    <w:p w14:paraId="23014696" w14:textId="5B30DAA8" w:rsidR="000031BA" w:rsidRPr="00C27F4B" w:rsidRDefault="000031BA" w:rsidP="000031BA">
      <w:pPr>
        <w:spacing w:after="0" w:line="240" w:lineRule="auto"/>
        <w:rPr>
          <w:rFonts w:ascii="Times New Roman" w:hAnsi="Times New Roman" w:cs="Times New Roman"/>
          <w:b/>
          <w:bCs/>
          <w:lang w:val="lt-LT"/>
        </w:rPr>
      </w:pPr>
      <w:r>
        <w:rPr>
          <w:rFonts w:ascii="Times New Roman" w:hAnsi="Times New Roman" w:cs="Times New Roman"/>
          <w:b/>
          <w:bCs/>
          <w:lang w:val="lt-LT"/>
        </w:rPr>
        <w:t xml:space="preserve">     </w:t>
      </w:r>
      <w:r w:rsidR="00B563CD">
        <w:rPr>
          <w:rFonts w:ascii="Times New Roman" w:hAnsi="Times New Roman" w:cs="Times New Roman"/>
          <w:b/>
          <w:bCs/>
          <w:lang w:val="lt-LT"/>
        </w:rPr>
        <w:t>2 pirkimo dalies p</w:t>
      </w:r>
      <w:r w:rsidRPr="00C27F4B">
        <w:rPr>
          <w:rFonts w:ascii="Times New Roman" w:hAnsi="Times New Roman" w:cs="Times New Roman"/>
          <w:b/>
          <w:bCs/>
          <w:lang w:val="lt-LT"/>
        </w:rPr>
        <w:t>asiūlymo kaina:</w:t>
      </w:r>
    </w:p>
    <w:p w14:paraId="02FDB2D3" w14:textId="77777777" w:rsidR="000031BA" w:rsidRPr="003F541C" w:rsidRDefault="000031BA" w:rsidP="000031BA">
      <w:pPr>
        <w:spacing w:after="0" w:line="240" w:lineRule="auto"/>
        <w:ind w:left="142"/>
        <w:rPr>
          <w:b/>
          <w:bCs/>
          <w:lang w:val="lt-LT"/>
        </w:rPr>
      </w:pPr>
    </w:p>
    <w:tbl>
      <w:tblPr>
        <w:tblStyle w:val="TableGrid"/>
        <w:tblW w:w="14742" w:type="dxa"/>
        <w:tblInd w:w="274" w:type="dxa"/>
        <w:tblLook w:val="04A0" w:firstRow="1" w:lastRow="0" w:firstColumn="1" w:lastColumn="0" w:noHBand="0" w:noVBand="1"/>
      </w:tblPr>
      <w:tblGrid>
        <w:gridCol w:w="683"/>
        <w:gridCol w:w="3408"/>
        <w:gridCol w:w="714"/>
        <w:gridCol w:w="767"/>
        <w:gridCol w:w="4209"/>
        <w:gridCol w:w="992"/>
        <w:gridCol w:w="3969"/>
      </w:tblGrid>
      <w:tr w:rsidR="000031BA" w:rsidRPr="003F541C" w14:paraId="63DA0F78" w14:textId="77777777" w:rsidTr="00BC6F52">
        <w:trPr>
          <w:trHeight w:val="379"/>
        </w:trPr>
        <w:tc>
          <w:tcPr>
            <w:tcW w:w="683" w:type="dxa"/>
            <w:tcBorders>
              <w:top w:val="single" w:sz="8" w:space="0" w:color="auto"/>
              <w:left w:val="single" w:sz="8" w:space="0" w:color="auto"/>
              <w:bottom w:val="single" w:sz="8" w:space="0" w:color="auto"/>
              <w:right w:val="nil"/>
            </w:tcBorders>
            <w:shd w:val="clear" w:color="auto" w:fill="auto"/>
            <w:vAlign w:val="center"/>
          </w:tcPr>
          <w:p w14:paraId="59C20352" w14:textId="77777777" w:rsidR="000031BA" w:rsidRPr="001061AD" w:rsidRDefault="000031BA" w:rsidP="001061AD">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 d. Nr.</w:t>
            </w:r>
          </w:p>
        </w:tc>
        <w:tc>
          <w:tcPr>
            <w:tcW w:w="3408" w:type="dxa"/>
            <w:tcBorders>
              <w:top w:val="single" w:sz="8" w:space="0" w:color="auto"/>
              <w:left w:val="single" w:sz="8" w:space="0" w:color="auto"/>
              <w:bottom w:val="single" w:sz="8" w:space="0" w:color="auto"/>
              <w:right w:val="nil"/>
            </w:tcBorders>
            <w:shd w:val="clear" w:color="auto" w:fill="auto"/>
            <w:vAlign w:val="center"/>
          </w:tcPr>
          <w:p w14:paraId="03064340" w14:textId="77777777" w:rsidR="000031BA" w:rsidRPr="001061AD" w:rsidRDefault="000031BA" w:rsidP="001061AD">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224EAC4B" w14:textId="77777777" w:rsidR="000031BA" w:rsidRPr="001061AD" w:rsidRDefault="000031BA" w:rsidP="001061AD">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767" w:type="dxa"/>
            <w:tcBorders>
              <w:top w:val="single" w:sz="8" w:space="0" w:color="auto"/>
              <w:left w:val="single" w:sz="8" w:space="0" w:color="auto"/>
              <w:bottom w:val="single" w:sz="4" w:space="0" w:color="auto"/>
              <w:right w:val="single" w:sz="4" w:space="0" w:color="auto"/>
            </w:tcBorders>
            <w:shd w:val="clear" w:color="auto" w:fill="auto"/>
            <w:vAlign w:val="center"/>
          </w:tcPr>
          <w:p w14:paraId="3F347C03" w14:textId="77777777" w:rsidR="000031BA" w:rsidRPr="001061AD" w:rsidRDefault="000031BA" w:rsidP="001061AD">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Mato vnt. kiekis</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14:paraId="5B86437F" w14:textId="524307EF" w:rsidR="000031BA" w:rsidRPr="001061AD" w:rsidRDefault="000031BA" w:rsidP="001061AD">
            <w:pPr>
              <w:jc w:val="center"/>
              <w:rPr>
                <w:rFonts w:ascii="Times New Roman" w:eastAsia="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 xml:space="preserve">Prekės gamintojo pavadinimas, </w:t>
            </w:r>
          </w:p>
          <w:p w14:paraId="48D8591F" w14:textId="113E669F" w:rsidR="000031BA" w:rsidRPr="001061AD" w:rsidRDefault="000031BA" w:rsidP="001061AD">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 xml:space="preserve">prekės </w:t>
            </w:r>
            <w:r w:rsidR="002B50BC">
              <w:rPr>
                <w:rFonts w:ascii="Times New Roman" w:eastAsia="Times New Roman" w:hAnsi="Times New Roman" w:cs="Times New Roman"/>
                <w:b/>
                <w:bCs/>
                <w:iCs/>
                <w:sz w:val="21"/>
                <w:szCs w:val="21"/>
                <w:lang w:val="lt-LT"/>
              </w:rPr>
              <w:t xml:space="preserve">modelis, </w:t>
            </w:r>
            <w:r w:rsidRPr="001061AD">
              <w:rPr>
                <w:rFonts w:ascii="Times New Roman" w:eastAsia="Times New Roman" w:hAnsi="Times New Roman" w:cs="Times New Roman"/>
                <w:b/>
                <w:bCs/>
                <w:iCs/>
                <w:sz w:val="21"/>
                <w:szCs w:val="21"/>
                <w:lang w:val="lt-LT"/>
              </w:rPr>
              <w:t>kodas (jei taikoma)</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tcPr>
          <w:p w14:paraId="2EDFC903" w14:textId="77777777" w:rsidR="000031BA" w:rsidRPr="001061AD" w:rsidRDefault="000031BA" w:rsidP="001061AD">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PVM tarifas (proc.)</w:t>
            </w:r>
          </w:p>
        </w:tc>
        <w:tc>
          <w:tcPr>
            <w:tcW w:w="3969" w:type="dxa"/>
            <w:tcBorders>
              <w:top w:val="single" w:sz="8" w:space="0" w:color="auto"/>
              <w:left w:val="single" w:sz="4" w:space="0" w:color="auto"/>
              <w:bottom w:val="single" w:sz="4" w:space="0" w:color="auto"/>
              <w:right w:val="single" w:sz="8" w:space="0" w:color="auto"/>
            </w:tcBorders>
            <w:vAlign w:val="center"/>
          </w:tcPr>
          <w:p w14:paraId="5A2F4E42" w14:textId="77777777" w:rsidR="000031BA" w:rsidRPr="001061AD" w:rsidRDefault="000031BA" w:rsidP="001061AD">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Pasiūlymo kaina eurais be PVM</w:t>
            </w:r>
          </w:p>
        </w:tc>
      </w:tr>
      <w:tr w:rsidR="000031BA" w:rsidRPr="003F541C" w14:paraId="68868297" w14:textId="77777777" w:rsidTr="00BC6F52">
        <w:trPr>
          <w:trHeight w:val="378"/>
        </w:trPr>
        <w:tc>
          <w:tcPr>
            <w:tcW w:w="683" w:type="dxa"/>
            <w:vAlign w:val="center"/>
          </w:tcPr>
          <w:p w14:paraId="3F905219" w14:textId="70D2EAC8" w:rsidR="000031BA" w:rsidRPr="003F541C" w:rsidRDefault="00B563CD" w:rsidP="00BC6F52">
            <w:pPr>
              <w:jc w:val="center"/>
              <w:rPr>
                <w:rFonts w:ascii="Times New Roman" w:hAnsi="Times New Roman" w:cs="Times New Roman"/>
                <w:b/>
                <w:bCs/>
                <w:lang w:val="lt-LT"/>
              </w:rPr>
            </w:pPr>
            <w:r>
              <w:rPr>
                <w:rFonts w:ascii="Times New Roman" w:hAnsi="Times New Roman" w:cs="Times New Roman"/>
                <w:b/>
                <w:bCs/>
                <w:lang w:val="lt-LT"/>
              </w:rPr>
              <w:t>2</w:t>
            </w:r>
            <w:r w:rsidR="000031BA" w:rsidRPr="003F541C">
              <w:rPr>
                <w:rFonts w:ascii="Times New Roman" w:hAnsi="Times New Roman" w:cs="Times New Roman"/>
                <w:b/>
                <w:bCs/>
                <w:lang w:val="lt-LT"/>
              </w:rPr>
              <w:t>.</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1EAA6B51" w14:textId="31ADD990" w:rsidR="000031BA" w:rsidRPr="00FA78D2" w:rsidRDefault="00B563CD" w:rsidP="00BC6F52">
            <w:pPr>
              <w:jc w:val="both"/>
              <w:rPr>
                <w:rFonts w:ascii="Times New Roman" w:hAnsi="Times New Roman" w:cs="Times New Roman"/>
                <w:b/>
                <w:bCs/>
                <w:noProof/>
                <w:lang w:val="lt-LT"/>
              </w:rPr>
            </w:pPr>
            <w:r>
              <w:rPr>
                <w:rFonts w:ascii="Times New Roman" w:hAnsi="Times New Roman" w:cs="Times New Roman"/>
                <w:b/>
                <w:bCs/>
              </w:rPr>
              <w:t>Elektrostimuliacijos ir masažo sistema</w:t>
            </w:r>
          </w:p>
        </w:tc>
        <w:tc>
          <w:tcPr>
            <w:tcW w:w="714" w:type="dxa"/>
            <w:tcBorders>
              <w:top w:val="single" w:sz="4" w:space="0" w:color="auto"/>
              <w:left w:val="single" w:sz="4" w:space="0" w:color="auto"/>
              <w:bottom w:val="single" w:sz="4" w:space="0" w:color="auto"/>
              <w:right w:val="single" w:sz="4" w:space="0" w:color="auto"/>
            </w:tcBorders>
            <w:vAlign w:val="center"/>
          </w:tcPr>
          <w:p w14:paraId="0AE3BAED" w14:textId="77777777" w:rsidR="000031BA" w:rsidRPr="00FA78D2" w:rsidRDefault="000031BA" w:rsidP="00BC6F52">
            <w:pPr>
              <w:autoSpaceDE w:val="0"/>
              <w:autoSpaceDN w:val="0"/>
              <w:adjustRightInd w:val="0"/>
              <w:jc w:val="center"/>
              <w:rPr>
                <w:rFonts w:ascii="Times New Roman" w:hAnsi="Times New Roman" w:cs="Times New Roman"/>
                <w:b/>
                <w:bCs/>
                <w:color w:val="000000"/>
              </w:rPr>
            </w:pPr>
            <w:r w:rsidRPr="00585917">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5D86C7EC" w14:textId="77777777" w:rsidR="000031BA" w:rsidRPr="00FA78D2" w:rsidRDefault="000031BA" w:rsidP="00BC6F52">
            <w:pPr>
              <w:autoSpaceDE w:val="0"/>
              <w:autoSpaceDN w:val="0"/>
              <w:adjustRightInd w:val="0"/>
              <w:jc w:val="center"/>
              <w:rPr>
                <w:rFonts w:ascii="Times New Roman" w:hAnsi="Times New Roman" w:cs="Times New Roman"/>
                <w:b/>
                <w:bCs/>
                <w:lang w:val="lt-LT"/>
              </w:rPr>
            </w:pPr>
            <w:r w:rsidRPr="00FA78D2">
              <w:rPr>
                <w:rFonts w:ascii="Times New Roman" w:hAnsi="Times New Roman" w:cs="Times New Roman"/>
                <w:b/>
                <w:bCs/>
                <w:color w:val="000000"/>
              </w:rPr>
              <w:t>1</w:t>
            </w:r>
          </w:p>
        </w:tc>
        <w:tc>
          <w:tcPr>
            <w:tcW w:w="4209" w:type="dxa"/>
            <w:shd w:val="clear" w:color="auto" w:fill="F2F2F2" w:themeFill="background1" w:themeFillShade="F2"/>
            <w:vAlign w:val="center"/>
          </w:tcPr>
          <w:p w14:paraId="16B0A0EC" w14:textId="77777777" w:rsidR="000031BA" w:rsidRPr="003F541C" w:rsidRDefault="000031BA" w:rsidP="00BC6F52">
            <w:pPr>
              <w:autoSpaceDE w:val="0"/>
              <w:autoSpaceDN w:val="0"/>
              <w:adjustRightInd w:val="0"/>
              <w:jc w:val="center"/>
              <w:rPr>
                <w:rFonts w:ascii="Times New Roman" w:hAnsi="Times New Roman" w:cs="Times New Roman"/>
                <w:b/>
                <w:bCs/>
                <w:lang w:val="lt-LT"/>
              </w:rPr>
            </w:pPr>
          </w:p>
        </w:tc>
        <w:tc>
          <w:tcPr>
            <w:tcW w:w="992" w:type="dxa"/>
            <w:shd w:val="clear" w:color="auto" w:fill="F2F2F2" w:themeFill="background1" w:themeFillShade="F2"/>
            <w:vAlign w:val="center"/>
          </w:tcPr>
          <w:p w14:paraId="111A3EB3" w14:textId="77777777" w:rsidR="000031BA" w:rsidRPr="003F541C" w:rsidRDefault="000031BA" w:rsidP="00BC6F52">
            <w:pPr>
              <w:jc w:val="center"/>
              <w:rPr>
                <w:rFonts w:ascii="Times New Roman" w:hAnsi="Times New Roman" w:cs="Times New Roman"/>
                <w:b/>
                <w:bCs/>
                <w:lang w:val="lt-LT"/>
              </w:rPr>
            </w:pPr>
          </w:p>
        </w:tc>
        <w:tc>
          <w:tcPr>
            <w:tcW w:w="3969" w:type="dxa"/>
            <w:shd w:val="clear" w:color="auto" w:fill="F2F2F2" w:themeFill="background1" w:themeFillShade="F2"/>
            <w:vAlign w:val="center"/>
          </w:tcPr>
          <w:p w14:paraId="36E41F03" w14:textId="77777777" w:rsidR="000031BA" w:rsidRPr="003F541C" w:rsidRDefault="000031BA" w:rsidP="00BC6F52">
            <w:pPr>
              <w:autoSpaceDE w:val="0"/>
              <w:autoSpaceDN w:val="0"/>
              <w:adjustRightInd w:val="0"/>
              <w:jc w:val="center"/>
              <w:rPr>
                <w:rFonts w:ascii="Times New Roman" w:hAnsi="Times New Roman" w:cs="Times New Roman"/>
                <w:b/>
                <w:bCs/>
                <w:lang w:val="lt-LT"/>
              </w:rPr>
            </w:pPr>
          </w:p>
        </w:tc>
      </w:tr>
      <w:tr w:rsidR="001061AD" w:rsidRPr="003F541C" w14:paraId="4302D252" w14:textId="77777777" w:rsidTr="00010A15">
        <w:tc>
          <w:tcPr>
            <w:tcW w:w="10773" w:type="dxa"/>
            <w:gridSpan w:val="6"/>
          </w:tcPr>
          <w:p w14:paraId="1B5AA435" w14:textId="77777777" w:rsidR="001061AD" w:rsidRPr="003F541C" w:rsidRDefault="001061AD" w:rsidP="00BC6F52">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3969" w:type="dxa"/>
            <w:shd w:val="clear" w:color="auto" w:fill="F2F2F2" w:themeFill="background1" w:themeFillShade="F2"/>
          </w:tcPr>
          <w:p w14:paraId="7F5A3727" w14:textId="77777777" w:rsidR="001061AD" w:rsidRPr="003F541C" w:rsidRDefault="001061AD" w:rsidP="00BC6F52">
            <w:pPr>
              <w:autoSpaceDE w:val="0"/>
              <w:autoSpaceDN w:val="0"/>
              <w:adjustRightInd w:val="0"/>
              <w:spacing w:line="276" w:lineRule="auto"/>
              <w:jc w:val="center"/>
              <w:rPr>
                <w:rFonts w:ascii="Times New Roman" w:hAnsi="Times New Roman" w:cs="Times New Roman"/>
                <w:b/>
                <w:bCs/>
                <w:lang w:val="lt-LT"/>
              </w:rPr>
            </w:pPr>
          </w:p>
        </w:tc>
      </w:tr>
      <w:tr w:rsidR="001061AD" w:rsidRPr="003F541C" w14:paraId="228EA14C" w14:textId="77777777" w:rsidTr="00931169">
        <w:tc>
          <w:tcPr>
            <w:tcW w:w="10773" w:type="dxa"/>
            <w:gridSpan w:val="6"/>
          </w:tcPr>
          <w:p w14:paraId="1023BADE" w14:textId="77777777" w:rsidR="001061AD" w:rsidRPr="003F541C" w:rsidRDefault="001061AD" w:rsidP="00BC6F52">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Pr="003F541C">
              <w:rPr>
                <w:rFonts w:ascii="Times New Roman" w:hAnsi="Times New Roman" w:cs="Times New Roman"/>
                <w:b/>
                <w:bCs/>
                <w:lang w:val="lt-LT"/>
              </w:rPr>
              <w:t xml:space="preserve">asiūlymo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3969" w:type="dxa"/>
            <w:shd w:val="clear" w:color="auto" w:fill="F2F2F2" w:themeFill="background1" w:themeFillShade="F2"/>
          </w:tcPr>
          <w:p w14:paraId="45C49B82" w14:textId="77777777" w:rsidR="001061AD" w:rsidRPr="003F541C" w:rsidRDefault="001061AD" w:rsidP="00BC6F52">
            <w:pPr>
              <w:autoSpaceDE w:val="0"/>
              <w:autoSpaceDN w:val="0"/>
              <w:adjustRightInd w:val="0"/>
              <w:spacing w:line="276" w:lineRule="auto"/>
              <w:jc w:val="center"/>
              <w:rPr>
                <w:rFonts w:ascii="Times New Roman" w:hAnsi="Times New Roman" w:cs="Times New Roman"/>
                <w:b/>
                <w:bCs/>
                <w:lang w:val="lt-LT"/>
              </w:rPr>
            </w:pPr>
          </w:p>
        </w:tc>
      </w:tr>
      <w:tr w:rsidR="001061AD" w:rsidRPr="003F541C" w14:paraId="682BF6EC" w14:textId="77777777" w:rsidTr="00C56A3F">
        <w:tc>
          <w:tcPr>
            <w:tcW w:w="10773" w:type="dxa"/>
            <w:gridSpan w:val="6"/>
          </w:tcPr>
          <w:p w14:paraId="14759D45" w14:textId="77777777" w:rsidR="001061AD" w:rsidRPr="003F541C" w:rsidRDefault="001061AD" w:rsidP="00BC6F52">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969" w:type="dxa"/>
            <w:shd w:val="clear" w:color="auto" w:fill="F2F2F2" w:themeFill="background1" w:themeFillShade="F2"/>
          </w:tcPr>
          <w:p w14:paraId="7F1F206D" w14:textId="77777777" w:rsidR="001061AD" w:rsidRPr="003F541C" w:rsidRDefault="001061AD" w:rsidP="00BC6F52">
            <w:pPr>
              <w:spacing w:line="276" w:lineRule="auto"/>
              <w:jc w:val="center"/>
              <w:rPr>
                <w:rFonts w:ascii="Times New Roman" w:hAnsi="Times New Roman" w:cs="Times New Roman"/>
                <w:b/>
                <w:bCs/>
                <w:lang w:val="lt-LT"/>
              </w:rPr>
            </w:pPr>
          </w:p>
        </w:tc>
      </w:tr>
    </w:tbl>
    <w:p w14:paraId="79ACA95A" w14:textId="77777777" w:rsidR="000031BA" w:rsidRPr="000031BA" w:rsidRDefault="000031BA" w:rsidP="000031BA">
      <w:pPr>
        <w:spacing w:after="0" w:line="240" w:lineRule="auto"/>
        <w:ind w:left="142"/>
        <w:rPr>
          <w:rFonts w:ascii="Times New Roman" w:eastAsia="Times New Roman" w:hAnsi="Times New Roman" w:cs="Times New Roman"/>
          <w:bCs/>
          <w:iCs/>
          <w:color w:val="000000"/>
          <w:lang w:val="lt-LT" w:eastAsia="lt-LT"/>
        </w:rPr>
      </w:pPr>
    </w:p>
    <w:p w14:paraId="3CA5CD44" w14:textId="77777777" w:rsidR="00261075" w:rsidRDefault="00261075" w:rsidP="00261075">
      <w:pPr>
        <w:spacing w:after="0" w:line="240" w:lineRule="auto"/>
        <w:ind w:left="142"/>
        <w:rPr>
          <w:rFonts w:ascii="Times New Roman" w:eastAsia="Times New Roman" w:hAnsi="Times New Roman" w:cs="Times New Roman"/>
          <w:bCs/>
          <w:iCs/>
          <w:color w:val="000000"/>
          <w:lang w:val="lt-LT" w:eastAsia="lt-LT"/>
        </w:rPr>
      </w:pPr>
    </w:p>
    <w:tbl>
      <w:tblPr>
        <w:tblStyle w:val="TableGrid"/>
        <w:tblW w:w="15139" w:type="dxa"/>
        <w:tblInd w:w="-5" w:type="dxa"/>
        <w:tblLook w:val="04A0" w:firstRow="1" w:lastRow="0" w:firstColumn="1" w:lastColumn="0" w:noHBand="0" w:noVBand="1"/>
      </w:tblPr>
      <w:tblGrid>
        <w:gridCol w:w="964"/>
        <w:gridCol w:w="3363"/>
        <w:gridCol w:w="5284"/>
        <w:gridCol w:w="5528"/>
      </w:tblGrid>
      <w:tr w:rsidR="00261075" w:rsidRPr="00F65093" w14:paraId="1972F62B" w14:textId="77777777" w:rsidTr="00451C61">
        <w:trPr>
          <w:trHeight w:val="983"/>
        </w:trPr>
        <w:tc>
          <w:tcPr>
            <w:tcW w:w="964" w:type="dxa"/>
            <w:vAlign w:val="center"/>
            <w:hideMark/>
          </w:tcPr>
          <w:p w14:paraId="3FC08591" w14:textId="77777777" w:rsidR="00261075" w:rsidRPr="00FA25DE" w:rsidRDefault="00261075" w:rsidP="00C61439">
            <w:pPr>
              <w:jc w:val="center"/>
              <w:rPr>
                <w:rFonts w:ascii="Times New Roman" w:hAnsi="Times New Roman" w:cs="Times New Roman"/>
                <w:b/>
                <w:bCs/>
                <w:lang w:val="lt-LT"/>
              </w:rPr>
            </w:pPr>
            <w:r w:rsidRPr="00FA25DE">
              <w:rPr>
                <w:rFonts w:ascii="Times New Roman" w:hAnsi="Times New Roman" w:cs="Times New Roman"/>
                <w:b/>
                <w:bCs/>
                <w:lang w:val="lt-LT"/>
              </w:rPr>
              <w:t>Eil. Nr.</w:t>
            </w:r>
          </w:p>
        </w:tc>
        <w:tc>
          <w:tcPr>
            <w:tcW w:w="3363" w:type="dxa"/>
            <w:vAlign w:val="center"/>
            <w:hideMark/>
          </w:tcPr>
          <w:p w14:paraId="57D0D9AD" w14:textId="77777777" w:rsidR="00261075" w:rsidRPr="00FA25DE" w:rsidRDefault="00261075" w:rsidP="00C61439">
            <w:pPr>
              <w:jc w:val="center"/>
              <w:rPr>
                <w:rFonts w:ascii="Times New Roman" w:hAnsi="Times New Roman" w:cs="Times New Roman"/>
                <w:b/>
                <w:bCs/>
                <w:lang w:val="lt-LT"/>
              </w:rPr>
            </w:pPr>
            <w:r w:rsidRPr="00FA25DE">
              <w:rPr>
                <w:rFonts w:ascii="Times New Roman" w:hAnsi="Times New Roman" w:cs="Times New Roman"/>
                <w:b/>
                <w:bCs/>
                <w:lang w:val="lt-LT"/>
              </w:rPr>
              <w:t>Parametras</w:t>
            </w:r>
          </w:p>
        </w:tc>
        <w:tc>
          <w:tcPr>
            <w:tcW w:w="5284" w:type="dxa"/>
            <w:vAlign w:val="center"/>
            <w:hideMark/>
          </w:tcPr>
          <w:p w14:paraId="023B9F10" w14:textId="77777777" w:rsidR="00261075" w:rsidRPr="00FA25DE" w:rsidRDefault="00261075" w:rsidP="00C61439">
            <w:pPr>
              <w:jc w:val="center"/>
              <w:rPr>
                <w:rFonts w:ascii="Times New Roman" w:hAnsi="Times New Roman" w:cs="Times New Roman"/>
                <w:b/>
                <w:bCs/>
                <w:lang w:val="lt-LT"/>
              </w:rPr>
            </w:pPr>
            <w:r w:rsidRPr="00FA25DE">
              <w:rPr>
                <w:rFonts w:ascii="Times New Roman" w:hAnsi="Times New Roman" w:cs="Times New Roman"/>
                <w:b/>
                <w:bCs/>
                <w:lang w:val="lt-LT"/>
              </w:rPr>
              <w:t>Parametro reikšmė</w:t>
            </w:r>
          </w:p>
        </w:tc>
        <w:tc>
          <w:tcPr>
            <w:tcW w:w="5528" w:type="dxa"/>
            <w:vAlign w:val="center"/>
            <w:hideMark/>
          </w:tcPr>
          <w:p w14:paraId="4451DACA" w14:textId="77777777" w:rsidR="00261075" w:rsidRPr="00FA25DE" w:rsidRDefault="00261075" w:rsidP="00C61439">
            <w:pPr>
              <w:jc w:val="center"/>
              <w:rPr>
                <w:rFonts w:ascii="Times New Roman" w:eastAsia="Times New Roman" w:hAnsi="Times New Roman" w:cs="Times New Roman"/>
                <w:b/>
                <w:bCs/>
                <w:lang w:val="lt-LT" w:eastAsia="lt-LT"/>
              </w:rPr>
            </w:pPr>
            <w:r w:rsidRPr="00FA25DE">
              <w:rPr>
                <w:rFonts w:ascii="Times New Roman" w:eastAsia="Times New Roman" w:hAnsi="Times New Roman" w:cs="Times New Roman"/>
                <w:b/>
                <w:bCs/>
                <w:lang w:val="lt-LT" w:eastAsia="lt-LT"/>
              </w:rPr>
              <w:t>Atitikimas techninės specifikacijos reikalavimams ir nuoroda į techninę dokumentaciją, psl. Nr.</w:t>
            </w:r>
          </w:p>
          <w:p w14:paraId="13435726" w14:textId="77777777" w:rsidR="00261075" w:rsidRPr="00FA25DE" w:rsidRDefault="00261075" w:rsidP="00C61439">
            <w:pPr>
              <w:jc w:val="center"/>
              <w:rPr>
                <w:rFonts w:ascii="Times New Roman" w:hAnsi="Times New Roman" w:cs="Times New Roman"/>
                <w:b/>
                <w:bCs/>
                <w:lang w:val="lt-LT"/>
              </w:rPr>
            </w:pPr>
            <w:r w:rsidRPr="00FA25DE">
              <w:rPr>
                <w:rFonts w:ascii="Times New Roman" w:eastAsia="Times New Roman" w:hAnsi="Times New Roman" w:cs="Times New Roman"/>
                <w:b/>
                <w:bCs/>
                <w:lang w:val="lt-LT" w:eastAsia="lt-LT"/>
              </w:rPr>
              <w:t>(Techninėje dokumentacijoje būtina pažymėti pozicijos numerį prie reikalaujamų parametrų reikšmės</w:t>
            </w:r>
            <w:r w:rsidRPr="00FA25DE">
              <w:rPr>
                <w:rFonts w:ascii="Times New Roman" w:hAnsi="Times New Roman" w:cs="Times New Roman"/>
                <w:b/>
                <w:bCs/>
                <w:lang w:val="lt-LT"/>
              </w:rPr>
              <w:t>)</w:t>
            </w:r>
          </w:p>
        </w:tc>
      </w:tr>
      <w:tr w:rsidR="00261075" w:rsidRPr="00F65093" w14:paraId="2EEB162B" w14:textId="77777777" w:rsidTr="00451C61">
        <w:trPr>
          <w:trHeight w:val="368"/>
        </w:trPr>
        <w:tc>
          <w:tcPr>
            <w:tcW w:w="15139" w:type="dxa"/>
            <w:gridSpan w:val="4"/>
            <w:shd w:val="clear" w:color="auto" w:fill="F7CAAC" w:themeFill="accent2" w:themeFillTint="66"/>
            <w:vAlign w:val="center"/>
          </w:tcPr>
          <w:p w14:paraId="6A5A8D49" w14:textId="4715EA01" w:rsidR="00261075" w:rsidRPr="00002A34" w:rsidRDefault="00261075" w:rsidP="00C61439">
            <w:pPr>
              <w:pStyle w:val="ListParagraph"/>
              <w:ind w:left="491"/>
              <w:rPr>
                <w:rFonts w:ascii="Times New Roman" w:hAnsi="Times New Roman" w:cs="Times New Roman"/>
                <w:lang w:val="lt-LT"/>
              </w:rPr>
            </w:pP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3 Pirkimo dalis: </w:t>
            </w:r>
            <w:r w:rsidRPr="0026107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Impulsinių srovių terapijos aparatas su vakuuminiu moduliu</w:t>
            </w:r>
          </w:p>
        </w:tc>
      </w:tr>
      <w:tr w:rsidR="00261075" w:rsidRPr="00F65093" w14:paraId="04313AB2" w14:textId="77777777" w:rsidTr="00451C61">
        <w:trPr>
          <w:trHeight w:val="496"/>
        </w:trPr>
        <w:tc>
          <w:tcPr>
            <w:tcW w:w="964" w:type="dxa"/>
            <w:vAlign w:val="center"/>
            <w:hideMark/>
          </w:tcPr>
          <w:p w14:paraId="0BBE31A3" w14:textId="77777777" w:rsidR="00261075" w:rsidRPr="00FA25DE" w:rsidRDefault="00261075" w:rsidP="00261075">
            <w:pPr>
              <w:rPr>
                <w:rFonts w:ascii="Times New Roman" w:hAnsi="Times New Roman" w:cs="Times New Roman"/>
                <w:lang w:val="lt-LT"/>
              </w:rPr>
            </w:pPr>
            <w:r w:rsidRPr="00FA25DE">
              <w:rPr>
                <w:rFonts w:ascii="Times New Roman" w:hAnsi="Times New Roman" w:cs="Times New Roman"/>
                <w:lang w:val="lt-LT"/>
              </w:rPr>
              <w:t>1.</w:t>
            </w:r>
          </w:p>
        </w:tc>
        <w:tc>
          <w:tcPr>
            <w:tcW w:w="3363" w:type="dxa"/>
            <w:vAlign w:val="center"/>
          </w:tcPr>
          <w:p w14:paraId="1A82EEAB" w14:textId="11BF94B6" w:rsidR="00261075" w:rsidRPr="00261075" w:rsidRDefault="00261075" w:rsidP="00261075">
            <w:pPr>
              <w:rPr>
                <w:rFonts w:ascii="Times New Roman" w:hAnsi="Times New Roman" w:cs="Times New Roman"/>
                <w:bCs/>
                <w:lang w:val="lt-LT"/>
              </w:rPr>
            </w:pPr>
            <w:r w:rsidRPr="00261075">
              <w:rPr>
                <w:rFonts w:ascii="Times New Roman" w:hAnsi="Times New Roman" w:cs="Times New Roman"/>
                <w:bCs/>
                <w:lang w:val="lt-LT"/>
              </w:rPr>
              <w:t>Konstrukcija</w:t>
            </w:r>
          </w:p>
        </w:tc>
        <w:tc>
          <w:tcPr>
            <w:tcW w:w="5284" w:type="dxa"/>
            <w:vAlign w:val="center"/>
          </w:tcPr>
          <w:p w14:paraId="2C0ACF4B" w14:textId="264682E6" w:rsidR="00261075" w:rsidRPr="00261075" w:rsidRDefault="00261075" w:rsidP="00261075">
            <w:pPr>
              <w:jc w:val="both"/>
              <w:rPr>
                <w:rFonts w:ascii="Times New Roman" w:hAnsi="Times New Roman" w:cs="Times New Roman"/>
                <w:highlight w:val="yellow"/>
                <w:lang w:val="lt-LT"/>
              </w:rPr>
            </w:pPr>
            <w:r w:rsidRPr="00261075">
              <w:rPr>
                <w:rFonts w:ascii="Times New Roman" w:hAnsi="Times New Roman" w:cs="Times New Roman"/>
                <w:lang w:val="lt-LT"/>
              </w:rPr>
              <w:t>Su</w:t>
            </w:r>
            <w:r>
              <w:rPr>
                <w:rFonts w:ascii="Times New Roman" w:hAnsi="Times New Roman" w:cs="Times New Roman"/>
                <w:lang w:val="lt-LT"/>
              </w:rPr>
              <w:t xml:space="preserve">darytas </w:t>
            </w:r>
            <w:r w:rsidRPr="00261075">
              <w:rPr>
                <w:rFonts w:ascii="Times New Roman" w:hAnsi="Times New Roman" w:cs="Times New Roman"/>
                <w:lang w:val="lt-LT"/>
              </w:rPr>
              <w:t>iš elektroterapijos modulio ir vakuumo modulio</w:t>
            </w:r>
          </w:p>
        </w:tc>
        <w:tc>
          <w:tcPr>
            <w:tcW w:w="5528" w:type="dxa"/>
            <w:shd w:val="clear" w:color="auto" w:fill="F2F2F2" w:themeFill="background1" w:themeFillShade="F2"/>
            <w:vAlign w:val="center"/>
          </w:tcPr>
          <w:p w14:paraId="35BF3A6D" w14:textId="77777777" w:rsidR="00261075" w:rsidRPr="00FA25DE" w:rsidRDefault="00261075" w:rsidP="00261075">
            <w:pPr>
              <w:rPr>
                <w:rFonts w:ascii="Times New Roman" w:hAnsi="Times New Roman" w:cs="Times New Roman"/>
                <w:lang w:val="lt-LT"/>
              </w:rPr>
            </w:pPr>
          </w:p>
        </w:tc>
      </w:tr>
      <w:tr w:rsidR="00261075" w:rsidRPr="00F65093" w14:paraId="1CC7EF43" w14:textId="77777777" w:rsidTr="00451C61">
        <w:trPr>
          <w:trHeight w:val="396"/>
        </w:trPr>
        <w:tc>
          <w:tcPr>
            <w:tcW w:w="964" w:type="dxa"/>
            <w:vAlign w:val="center"/>
            <w:hideMark/>
          </w:tcPr>
          <w:p w14:paraId="6FA582FF" w14:textId="77777777" w:rsidR="00261075" w:rsidRPr="00FA25DE" w:rsidRDefault="00261075" w:rsidP="00C61439">
            <w:pPr>
              <w:rPr>
                <w:rFonts w:ascii="Times New Roman" w:hAnsi="Times New Roman" w:cs="Times New Roman"/>
                <w:lang w:val="lt-LT"/>
              </w:rPr>
            </w:pPr>
            <w:r>
              <w:rPr>
                <w:rFonts w:ascii="Times New Roman" w:hAnsi="Times New Roman" w:cs="Times New Roman"/>
                <w:lang w:val="lt-LT"/>
              </w:rPr>
              <w:t>2</w:t>
            </w:r>
            <w:r w:rsidRPr="00FA25DE">
              <w:rPr>
                <w:rFonts w:ascii="Times New Roman" w:hAnsi="Times New Roman" w:cs="Times New Roman"/>
                <w:lang w:val="lt-LT"/>
              </w:rPr>
              <w:t>.</w:t>
            </w:r>
          </w:p>
        </w:tc>
        <w:tc>
          <w:tcPr>
            <w:tcW w:w="3363" w:type="dxa"/>
            <w:vAlign w:val="center"/>
          </w:tcPr>
          <w:p w14:paraId="3B9F63A7" w14:textId="0920D082" w:rsidR="00261075" w:rsidRPr="00261075" w:rsidRDefault="00261075" w:rsidP="00C61439">
            <w:pPr>
              <w:rPr>
                <w:rFonts w:ascii="Times New Roman" w:hAnsi="Times New Roman" w:cs="Times New Roman"/>
                <w:bCs/>
                <w:lang w:val="lt-LT"/>
              </w:rPr>
            </w:pPr>
            <w:r w:rsidRPr="00261075">
              <w:rPr>
                <w:rFonts w:ascii="Times New Roman" w:hAnsi="Times New Roman" w:cs="Times New Roman"/>
                <w:bCs/>
                <w:lang w:val="lt-LT"/>
              </w:rPr>
              <w:t>Nepriklausomų kanalų skaičius</w:t>
            </w:r>
          </w:p>
        </w:tc>
        <w:tc>
          <w:tcPr>
            <w:tcW w:w="5284" w:type="dxa"/>
            <w:vAlign w:val="center"/>
          </w:tcPr>
          <w:p w14:paraId="1703EE4E" w14:textId="5DB38822" w:rsidR="00261075" w:rsidRPr="00261075" w:rsidRDefault="00261075" w:rsidP="00261075">
            <w:pPr>
              <w:rPr>
                <w:rFonts w:ascii="Times New Roman" w:hAnsi="Times New Roman" w:cs="Times New Roman"/>
                <w:lang w:val="lt-LT"/>
              </w:rPr>
            </w:pPr>
            <w:r w:rsidRPr="00261075">
              <w:rPr>
                <w:rFonts w:ascii="Times New Roman" w:hAnsi="Times New Roman" w:cs="Times New Roman"/>
                <w:lang w:val="lt-LT"/>
              </w:rPr>
              <w:t>≥ 2</w:t>
            </w:r>
          </w:p>
        </w:tc>
        <w:tc>
          <w:tcPr>
            <w:tcW w:w="5528" w:type="dxa"/>
            <w:shd w:val="clear" w:color="auto" w:fill="F2F2F2" w:themeFill="background1" w:themeFillShade="F2"/>
            <w:vAlign w:val="center"/>
          </w:tcPr>
          <w:p w14:paraId="0CD9DB8A" w14:textId="77777777" w:rsidR="00261075" w:rsidRPr="00FA25DE" w:rsidRDefault="00261075" w:rsidP="00C61439">
            <w:pPr>
              <w:rPr>
                <w:rFonts w:ascii="Times New Roman" w:hAnsi="Times New Roman" w:cs="Times New Roman"/>
                <w:lang w:val="lt-LT"/>
              </w:rPr>
            </w:pPr>
          </w:p>
        </w:tc>
      </w:tr>
      <w:tr w:rsidR="00261075" w:rsidRPr="00F65093" w14:paraId="65FF912F" w14:textId="77777777" w:rsidTr="00451C61">
        <w:trPr>
          <w:trHeight w:val="416"/>
        </w:trPr>
        <w:tc>
          <w:tcPr>
            <w:tcW w:w="964" w:type="dxa"/>
            <w:vAlign w:val="center"/>
          </w:tcPr>
          <w:p w14:paraId="3D32A4AC" w14:textId="45FAD01A" w:rsidR="00261075" w:rsidRPr="0041250B" w:rsidRDefault="00261075" w:rsidP="00C61439">
            <w:pPr>
              <w:rPr>
                <w:rFonts w:ascii="Times New Roman" w:hAnsi="Times New Roman" w:cs="Times New Roman"/>
                <w:lang w:val="lt-LT"/>
              </w:rPr>
            </w:pPr>
            <w:r>
              <w:rPr>
                <w:rFonts w:ascii="Times New Roman" w:hAnsi="Times New Roman" w:cs="Times New Roman"/>
                <w:lang w:val="lt-LT"/>
              </w:rPr>
              <w:t>3</w:t>
            </w:r>
            <w:r w:rsidRPr="0041250B">
              <w:rPr>
                <w:rFonts w:ascii="Times New Roman" w:hAnsi="Times New Roman" w:cs="Times New Roman"/>
                <w:lang w:val="lt-LT"/>
              </w:rPr>
              <w:t>.</w:t>
            </w:r>
          </w:p>
        </w:tc>
        <w:tc>
          <w:tcPr>
            <w:tcW w:w="3363" w:type="dxa"/>
            <w:vAlign w:val="center"/>
          </w:tcPr>
          <w:p w14:paraId="5AE43153" w14:textId="479CE038" w:rsidR="00261075" w:rsidRPr="00261075" w:rsidRDefault="00261075" w:rsidP="00C61439">
            <w:pPr>
              <w:rPr>
                <w:rFonts w:ascii="Times New Roman" w:hAnsi="Times New Roman" w:cs="Times New Roman"/>
                <w:bCs/>
                <w:lang w:val="lt-LT"/>
              </w:rPr>
            </w:pPr>
            <w:r w:rsidRPr="00261075">
              <w:rPr>
                <w:rFonts w:ascii="Times New Roman" w:hAnsi="Times New Roman" w:cs="Times New Roman"/>
                <w:bCs/>
                <w:lang w:val="lt-LT"/>
              </w:rPr>
              <w:t>Valdymo ekranas</w:t>
            </w:r>
          </w:p>
        </w:tc>
        <w:tc>
          <w:tcPr>
            <w:tcW w:w="5284" w:type="dxa"/>
            <w:vAlign w:val="center"/>
          </w:tcPr>
          <w:p w14:paraId="7F452AFE" w14:textId="67F43EAE" w:rsidR="00261075" w:rsidRPr="00261075" w:rsidRDefault="00261075" w:rsidP="00C61439">
            <w:pPr>
              <w:rPr>
                <w:rFonts w:ascii="Times New Roman" w:hAnsi="Times New Roman" w:cs="Times New Roman"/>
                <w:highlight w:val="yellow"/>
                <w:lang w:val="lt-LT"/>
              </w:rPr>
            </w:pPr>
            <w:r w:rsidRPr="00261075">
              <w:rPr>
                <w:rFonts w:ascii="Times New Roman" w:hAnsi="Times New Roman" w:cs="Times New Roman"/>
                <w:lang w:val="lt-LT"/>
              </w:rPr>
              <w:t>Lietimui jautrus, ne mažesnės kaip 7'' įstrižainės</w:t>
            </w:r>
          </w:p>
        </w:tc>
        <w:tc>
          <w:tcPr>
            <w:tcW w:w="5528" w:type="dxa"/>
            <w:shd w:val="clear" w:color="auto" w:fill="F2F2F2" w:themeFill="background1" w:themeFillShade="F2"/>
            <w:vAlign w:val="center"/>
          </w:tcPr>
          <w:p w14:paraId="1B8F5D6B" w14:textId="77777777" w:rsidR="00261075" w:rsidRPr="00FA25DE" w:rsidRDefault="00261075" w:rsidP="00C61439">
            <w:pPr>
              <w:rPr>
                <w:rFonts w:ascii="Times New Roman" w:hAnsi="Times New Roman" w:cs="Times New Roman"/>
                <w:lang w:val="lt-LT"/>
              </w:rPr>
            </w:pPr>
          </w:p>
        </w:tc>
      </w:tr>
      <w:tr w:rsidR="00261075" w:rsidRPr="000B60B3" w14:paraId="58878D74" w14:textId="77777777" w:rsidTr="00451C61">
        <w:trPr>
          <w:trHeight w:val="549"/>
        </w:trPr>
        <w:tc>
          <w:tcPr>
            <w:tcW w:w="964" w:type="dxa"/>
            <w:vAlign w:val="center"/>
          </w:tcPr>
          <w:p w14:paraId="1871A493" w14:textId="3C127D86" w:rsidR="00261075" w:rsidRPr="00FA25DE" w:rsidRDefault="00261075" w:rsidP="00C61439">
            <w:pPr>
              <w:rPr>
                <w:rFonts w:ascii="Times New Roman" w:hAnsi="Times New Roman" w:cs="Times New Roman"/>
                <w:lang w:val="lt-LT"/>
              </w:rPr>
            </w:pPr>
            <w:r>
              <w:rPr>
                <w:rFonts w:ascii="Times New Roman" w:hAnsi="Times New Roman" w:cs="Times New Roman"/>
                <w:lang w:val="lt-LT"/>
              </w:rPr>
              <w:t>4</w:t>
            </w:r>
            <w:r w:rsidRPr="00FA25DE">
              <w:rPr>
                <w:rFonts w:ascii="Times New Roman" w:hAnsi="Times New Roman" w:cs="Times New Roman"/>
                <w:lang w:val="lt-LT"/>
              </w:rPr>
              <w:t>.</w:t>
            </w:r>
          </w:p>
        </w:tc>
        <w:tc>
          <w:tcPr>
            <w:tcW w:w="3363" w:type="dxa"/>
            <w:vAlign w:val="center"/>
          </w:tcPr>
          <w:p w14:paraId="5AC34F7A" w14:textId="7D440C2F" w:rsidR="00261075" w:rsidRPr="00261075" w:rsidRDefault="00261075" w:rsidP="00C61439">
            <w:pPr>
              <w:rPr>
                <w:rFonts w:ascii="Times New Roman" w:hAnsi="Times New Roman" w:cs="Times New Roman"/>
                <w:bCs/>
                <w:highlight w:val="yellow"/>
                <w:lang w:val="lt-LT"/>
              </w:rPr>
            </w:pPr>
            <w:r w:rsidRPr="00261075">
              <w:rPr>
                <w:rFonts w:ascii="Times New Roman" w:hAnsi="Times New Roman" w:cs="Times New Roman"/>
                <w:bCs/>
                <w:lang w:val="lt-LT"/>
              </w:rPr>
              <w:t>Generuojamos žemo ir vidutinio dažnio terapinės elektros srovės</w:t>
            </w:r>
          </w:p>
        </w:tc>
        <w:tc>
          <w:tcPr>
            <w:tcW w:w="5284" w:type="dxa"/>
            <w:vAlign w:val="center"/>
          </w:tcPr>
          <w:p w14:paraId="682AF657" w14:textId="65640485" w:rsidR="00261075" w:rsidRPr="00261075" w:rsidRDefault="00261075" w:rsidP="00C61439">
            <w:pPr>
              <w:rPr>
                <w:rFonts w:ascii="Times New Roman" w:hAnsi="Times New Roman" w:cs="Times New Roman"/>
                <w:lang w:val="lt-LT"/>
              </w:rPr>
            </w:pPr>
            <w:r w:rsidRPr="00261075">
              <w:rPr>
                <w:rFonts w:ascii="Times New Roman" w:hAnsi="Times New Roman" w:cs="Times New Roman"/>
                <w:lang w:val="lt-LT"/>
              </w:rPr>
              <w:t>Būtina</w:t>
            </w:r>
          </w:p>
        </w:tc>
        <w:tc>
          <w:tcPr>
            <w:tcW w:w="5528" w:type="dxa"/>
            <w:shd w:val="clear" w:color="auto" w:fill="F2F2F2" w:themeFill="background1" w:themeFillShade="F2"/>
            <w:vAlign w:val="center"/>
          </w:tcPr>
          <w:p w14:paraId="53394E8E" w14:textId="77777777" w:rsidR="00261075" w:rsidRPr="00FA25DE" w:rsidRDefault="00261075" w:rsidP="00C61439">
            <w:pPr>
              <w:rPr>
                <w:rFonts w:ascii="Times New Roman" w:hAnsi="Times New Roman" w:cs="Times New Roman"/>
                <w:lang w:val="lt-LT"/>
              </w:rPr>
            </w:pPr>
          </w:p>
        </w:tc>
      </w:tr>
      <w:tr w:rsidR="00261075" w:rsidRPr="00F65093" w14:paraId="4D006768" w14:textId="77777777" w:rsidTr="00451C61">
        <w:trPr>
          <w:trHeight w:val="556"/>
        </w:trPr>
        <w:tc>
          <w:tcPr>
            <w:tcW w:w="964" w:type="dxa"/>
            <w:vAlign w:val="center"/>
          </w:tcPr>
          <w:p w14:paraId="634A7C3F" w14:textId="72835CD2" w:rsidR="00261075" w:rsidRPr="00FA25DE" w:rsidRDefault="00261075" w:rsidP="00C61439">
            <w:pPr>
              <w:rPr>
                <w:rFonts w:ascii="Times New Roman" w:hAnsi="Times New Roman" w:cs="Times New Roman"/>
                <w:lang w:val="lt-LT"/>
              </w:rPr>
            </w:pPr>
            <w:r>
              <w:rPr>
                <w:rFonts w:ascii="Times New Roman" w:hAnsi="Times New Roman" w:cs="Times New Roman"/>
                <w:lang w:val="lt-LT"/>
              </w:rPr>
              <w:t>4.1</w:t>
            </w:r>
          </w:p>
        </w:tc>
        <w:tc>
          <w:tcPr>
            <w:tcW w:w="3363" w:type="dxa"/>
            <w:vAlign w:val="center"/>
          </w:tcPr>
          <w:p w14:paraId="3B8D6650" w14:textId="1EFCFE6B" w:rsidR="00261075" w:rsidRPr="00261075" w:rsidRDefault="00261075" w:rsidP="00C61439">
            <w:pPr>
              <w:rPr>
                <w:rFonts w:ascii="Times New Roman" w:hAnsi="Times New Roman" w:cs="Times New Roman"/>
                <w:bCs/>
                <w:highlight w:val="yellow"/>
                <w:lang w:val="lt-LT"/>
              </w:rPr>
            </w:pPr>
            <w:r w:rsidRPr="00261075">
              <w:rPr>
                <w:rFonts w:ascii="Times New Roman" w:hAnsi="Times New Roman" w:cs="Times New Roman"/>
                <w:bCs/>
                <w:lang w:val="lt-LT"/>
              </w:rPr>
              <w:t>Interferencinė srovė (IF), naudojant moduliuotos amplitudės signalus</w:t>
            </w:r>
          </w:p>
        </w:tc>
        <w:tc>
          <w:tcPr>
            <w:tcW w:w="5284" w:type="dxa"/>
            <w:vAlign w:val="center"/>
          </w:tcPr>
          <w:p w14:paraId="5FF53EC5" w14:textId="436963EC" w:rsidR="00261075" w:rsidRPr="00261075" w:rsidRDefault="00261075" w:rsidP="00261075">
            <w:pPr>
              <w:jc w:val="both"/>
              <w:rPr>
                <w:rFonts w:ascii="Times New Roman" w:hAnsi="Times New Roman" w:cs="Times New Roman"/>
                <w:lang w:val="lt-LT"/>
              </w:rPr>
            </w:pPr>
            <w:r w:rsidRPr="00261075">
              <w:rPr>
                <w:rFonts w:ascii="Times New Roman" w:hAnsi="Times New Roman" w:cs="Times New Roman"/>
                <w:lang w:val="lt-LT"/>
              </w:rPr>
              <w:t xml:space="preserve">1) Moduliacijos dažnis pastovus arba tolygiai kintantis intervale ne </w:t>
            </w:r>
            <w:r w:rsidR="0082363D">
              <w:rPr>
                <w:rFonts w:ascii="Times New Roman" w:hAnsi="Times New Roman" w:cs="Times New Roman"/>
                <w:lang w:val="lt-LT"/>
              </w:rPr>
              <w:t>mažiau</w:t>
            </w:r>
            <w:r w:rsidRPr="00261075">
              <w:rPr>
                <w:rFonts w:ascii="Times New Roman" w:hAnsi="Times New Roman" w:cs="Times New Roman"/>
                <w:lang w:val="lt-LT"/>
              </w:rPr>
              <w:t xml:space="preserve"> kaip 1-250 Hz,</w:t>
            </w:r>
          </w:p>
          <w:p w14:paraId="3A9AD458" w14:textId="5E75FB48" w:rsidR="00261075" w:rsidRPr="00B563CD" w:rsidRDefault="00261075" w:rsidP="00261075">
            <w:pPr>
              <w:jc w:val="both"/>
              <w:rPr>
                <w:rFonts w:ascii="Times New Roman" w:hAnsi="Times New Roman" w:cs="Times New Roman"/>
                <w:highlight w:val="yellow"/>
                <w:lang w:val="lt-LT"/>
              </w:rPr>
            </w:pPr>
            <w:r w:rsidRPr="00261075">
              <w:rPr>
                <w:rFonts w:ascii="Times New Roman" w:hAnsi="Times New Roman" w:cs="Times New Roman"/>
                <w:lang w:val="lt-LT"/>
              </w:rPr>
              <w:t xml:space="preserve">2) Nešančio </w:t>
            </w:r>
            <w:r w:rsidRPr="008D1241">
              <w:rPr>
                <w:rFonts w:ascii="Times New Roman" w:hAnsi="Times New Roman" w:cs="Times New Roman"/>
                <w:lang w:val="lt-LT"/>
              </w:rPr>
              <w:t>dažnio pasirinkimas ne blogiau kaip 2, 4, 5, 8 ar 10 kHz</w:t>
            </w:r>
          </w:p>
        </w:tc>
        <w:tc>
          <w:tcPr>
            <w:tcW w:w="5528" w:type="dxa"/>
            <w:shd w:val="clear" w:color="auto" w:fill="F2F2F2" w:themeFill="background1" w:themeFillShade="F2"/>
            <w:vAlign w:val="center"/>
          </w:tcPr>
          <w:p w14:paraId="60D1002B" w14:textId="77777777" w:rsidR="00261075" w:rsidRPr="00FA25DE" w:rsidRDefault="00261075" w:rsidP="00C61439">
            <w:pPr>
              <w:rPr>
                <w:rFonts w:ascii="Times New Roman" w:hAnsi="Times New Roman" w:cs="Times New Roman"/>
                <w:lang w:val="lt-LT"/>
              </w:rPr>
            </w:pPr>
          </w:p>
        </w:tc>
      </w:tr>
      <w:tr w:rsidR="00261075" w:rsidRPr="00F65093" w14:paraId="1B3FF55A" w14:textId="77777777" w:rsidTr="00451C61">
        <w:trPr>
          <w:trHeight w:val="556"/>
        </w:trPr>
        <w:tc>
          <w:tcPr>
            <w:tcW w:w="964" w:type="dxa"/>
            <w:vAlign w:val="center"/>
          </w:tcPr>
          <w:p w14:paraId="238BEF4D" w14:textId="7B178F91" w:rsidR="00261075" w:rsidRPr="00FA25DE" w:rsidRDefault="00261075" w:rsidP="00C61439">
            <w:pPr>
              <w:rPr>
                <w:rFonts w:ascii="Times New Roman" w:hAnsi="Times New Roman" w:cs="Times New Roman"/>
                <w:lang w:val="lt-LT"/>
              </w:rPr>
            </w:pPr>
            <w:r>
              <w:rPr>
                <w:rFonts w:ascii="Times New Roman" w:hAnsi="Times New Roman" w:cs="Times New Roman"/>
                <w:lang w:val="lt-LT"/>
              </w:rPr>
              <w:t>4.2</w:t>
            </w:r>
            <w:r w:rsidRPr="00FA25DE">
              <w:rPr>
                <w:rFonts w:ascii="Times New Roman" w:hAnsi="Times New Roman" w:cs="Times New Roman"/>
                <w:lang w:val="lt-LT"/>
              </w:rPr>
              <w:t>.</w:t>
            </w:r>
          </w:p>
        </w:tc>
        <w:tc>
          <w:tcPr>
            <w:tcW w:w="3363" w:type="dxa"/>
            <w:vAlign w:val="center"/>
          </w:tcPr>
          <w:p w14:paraId="4A6833BD" w14:textId="13452F57" w:rsidR="00261075" w:rsidRPr="00261075" w:rsidRDefault="00261075" w:rsidP="00C61439">
            <w:pPr>
              <w:rPr>
                <w:rFonts w:ascii="Times New Roman" w:eastAsia="Times New Roman" w:hAnsi="Times New Roman" w:cs="Times New Roman"/>
                <w:bCs/>
                <w:lang w:val="lt-LT"/>
              </w:rPr>
            </w:pPr>
            <w:r w:rsidRPr="00261075">
              <w:rPr>
                <w:rFonts w:ascii="Times New Roman" w:hAnsi="Times New Roman" w:cs="Times New Roman"/>
                <w:bCs/>
                <w:lang w:val="lt-LT"/>
              </w:rPr>
              <w:t>Galvaninė srovė (G)</w:t>
            </w:r>
          </w:p>
        </w:tc>
        <w:tc>
          <w:tcPr>
            <w:tcW w:w="5284" w:type="dxa"/>
            <w:vAlign w:val="center"/>
          </w:tcPr>
          <w:p w14:paraId="48515378" w14:textId="77777777" w:rsidR="00261075" w:rsidRPr="00261075" w:rsidRDefault="00261075" w:rsidP="00261075">
            <w:pPr>
              <w:rPr>
                <w:rFonts w:ascii="Times New Roman" w:hAnsi="Times New Roman" w:cs="Times New Roman"/>
                <w:lang w:val="lt-LT"/>
              </w:rPr>
            </w:pPr>
            <w:r w:rsidRPr="00261075">
              <w:rPr>
                <w:rFonts w:ascii="Times New Roman" w:hAnsi="Times New Roman" w:cs="Times New Roman"/>
                <w:lang w:val="lt-LT"/>
              </w:rPr>
              <w:t>1) Pastovi,</w:t>
            </w:r>
          </w:p>
          <w:p w14:paraId="1A95C08A" w14:textId="61304631" w:rsidR="00261075" w:rsidRPr="00DF25CA" w:rsidRDefault="00261075" w:rsidP="00261075">
            <w:pPr>
              <w:rPr>
                <w:rFonts w:ascii="Times New Roman" w:hAnsi="Times New Roman" w:cs="Times New Roman"/>
                <w:lang w:val="lt-LT"/>
              </w:rPr>
            </w:pPr>
            <w:r w:rsidRPr="00261075">
              <w:rPr>
                <w:rFonts w:ascii="Times New Roman" w:hAnsi="Times New Roman" w:cs="Times New Roman"/>
                <w:lang w:val="lt-LT"/>
              </w:rPr>
              <w:t>2) Su pertrūkiais, dažnis ne blogiau kaip intervale 1-15</w:t>
            </w:r>
            <w:r>
              <w:rPr>
                <w:rFonts w:ascii="Times New Roman" w:hAnsi="Times New Roman" w:cs="Times New Roman"/>
                <w:lang w:val="lt-LT"/>
              </w:rPr>
              <w:t xml:space="preserve"> </w:t>
            </w:r>
            <w:r w:rsidRPr="00261075">
              <w:rPr>
                <w:rFonts w:ascii="Times New Roman" w:hAnsi="Times New Roman" w:cs="Times New Roman"/>
                <w:lang w:val="lt-LT"/>
              </w:rPr>
              <w:t>H</w:t>
            </w:r>
            <w:r w:rsidR="00B6345B">
              <w:rPr>
                <w:rFonts w:ascii="Times New Roman" w:hAnsi="Times New Roman" w:cs="Times New Roman"/>
                <w:lang w:val="lt-LT"/>
              </w:rPr>
              <w:t>z</w:t>
            </w:r>
          </w:p>
        </w:tc>
        <w:tc>
          <w:tcPr>
            <w:tcW w:w="5528" w:type="dxa"/>
            <w:shd w:val="clear" w:color="auto" w:fill="F2F2F2" w:themeFill="background1" w:themeFillShade="F2"/>
            <w:vAlign w:val="center"/>
          </w:tcPr>
          <w:p w14:paraId="7E0830AA" w14:textId="77777777" w:rsidR="00261075" w:rsidRPr="00FA25DE" w:rsidRDefault="00261075" w:rsidP="00C61439">
            <w:pPr>
              <w:rPr>
                <w:rFonts w:ascii="Times New Roman" w:hAnsi="Times New Roman" w:cs="Times New Roman"/>
                <w:lang w:val="lt-LT"/>
              </w:rPr>
            </w:pPr>
          </w:p>
        </w:tc>
      </w:tr>
      <w:tr w:rsidR="00261075" w:rsidRPr="000B60B3" w14:paraId="3B47BC0F" w14:textId="77777777" w:rsidTr="00451C61">
        <w:trPr>
          <w:trHeight w:val="460"/>
        </w:trPr>
        <w:tc>
          <w:tcPr>
            <w:tcW w:w="964" w:type="dxa"/>
            <w:vAlign w:val="center"/>
          </w:tcPr>
          <w:p w14:paraId="7FB44074" w14:textId="724EE8FC" w:rsidR="00261075" w:rsidRPr="00FA25DE" w:rsidRDefault="00B6345B" w:rsidP="00C61439">
            <w:pPr>
              <w:rPr>
                <w:rFonts w:ascii="Times New Roman" w:hAnsi="Times New Roman" w:cs="Times New Roman"/>
                <w:lang w:val="lt-LT"/>
              </w:rPr>
            </w:pPr>
            <w:r>
              <w:rPr>
                <w:rFonts w:ascii="Times New Roman" w:hAnsi="Times New Roman" w:cs="Times New Roman"/>
                <w:lang w:val="lt-LT"/>
              </w:rPr>
              <w:t>4.3</w:t>
            </w:r>
          </w:p>
        </w:tc>
        <w:tc>
          <w:tcPr>
            <w:tcW w:w="3363" w:type="dxa"/>
            <w:vAlign w:val="center"/>
          </w:tcPr>
          <w:p w14:paraId="41199C46" w14:textId="120DA85F" w:rsidR="00261075" w:rsidRPr="00B6345B" w:rsidRDefault="00B6345B" w:rsidP="00C61439">
            <w:pPr>
              <w:rPr>
                <w:rFonts w:ascii="Times New Roman" w:hAnsi="Times New Roman" w:cs="Times New Roman"/>
                <w:bCs/>
                <w:highlight w:val="yellow"/>
                <w:lang w:val="lt-LT"/>
              </w:rPr>
            </w:pPr>
            <w:r w:rsidRPr="00B6345B">
              <w:rPr>
                <w:rFonts w:ascii="Times New Roman" w:hAnsi="Times New Roman" w:cs="Times New Roman"/>
                <w:bCs/>
                <w:lang w:val="lt-LT"/>
              </w:rPr>
              <w:t>Srovė raumenų elektrostimuliacijai (EMS)</w:t>
            </w:r>
          </w:p>
        </w:tc>
        <w:tc>
          <w:tcPr>
            <w:tcW w:w="5284" w:type="dxa"/>
            <w:vAlign w:val="center"/>
          </w:tcPr>
          <w:p w14:paraId="60D20FCE" w14:textId="4A258CE9" w:rsidR="00B6345B" w:rsidRPr="00B6345B" w:rsidRDefault="00B6345B" w:rsidP="00B6345B">
            <w:pPr>
              <w:rPr>
                <w:rFonts w:ascii="Times New Roman" w:hAnsi="Times New Roman" w:cs="Times New Roman"/>
                <w:lang w:val="lt-LT"/>
              </w:rPr>
            </w:pPr>
            <w:r>
              <w:rPr>
                <w:rFonts w:ascii="Times New Roman" w:hAnsi="Times New Roman" w:cs="Times New Roman"/>
                <w:lang w:val="lt-LT"/>
              </w:rPr>
              <w:t xml:space="preserve">1) </w:t>
            </w:r>
            <w:r w:rsidRPr="00B6345B">
              <w:rPr>
                <w:rFonts w:ascii="Times New Roman" w:hAnsi="Times New Roman" w:cs="Times New Roman"/>
                <w:lang w:val="lt-LT"/>
              </w:rPr>
              <w:t>Moduliacijos dažnis ne blogiau kaip 20 - 250 Hz,</w:t>
            </w:r>
          </w:p>
          <w:p w14:paraId="53363A90" w14:textId="75B542FA" w:rsidR="00261075" w:rsidRPr="00AE515F" w:rsidRDefault="00B6345B" w:rsidP="00B6345B">
            <w:pPr>
              <w:rPr>
                <w:rFonts w:ascii="Times New Roman" w:hAnsi="Times New Roman" w:cs="Times New Roman"/>
                <w:highlight w:val="yellow"/>
                <w:lang w:val="lt-LT"/>
              </w:rPr>
            </w:pPr>
            <w:r w:rsidRPr="00B6345B">
              <w:rPr>
                <w:rFonts w:ascii="Times New Roman" w:hAnsi="Times New Roman" w:cs="Times New Roman"/>
                <w:lang w:val="lt-LT"/>
              </w:rPr>
              <w:t>2) Maksimalios amplitudės impulso trukmė ne blogiau kaip 0-30 sek</w:t>
            </w:r>
          </w:p>
        </w:tc>
        <w:tc>
          <w:tcPr>
            <w:tcW w:w="5528" w:type="dxa"/>
            <w:shd w:val="clear" w:color="auto" w:fill="F2F2F2" w:themeFill="background1" w:themeFillShade="F2"/>
            <w:vAlign w:val="center"/>
          </w:tcPr>
          <w:p w14:paraId="62719AAD" w14:textId="77777777" w:rsidR="00261075" w:rsidRPr="00FA25DE" w:rsidRDefault="00261075" w:rsidP="00C61439">
            <w:pPr>
              <w:rPr>
                <w:rFonts w:ascii="Times New Roman" w:hAnsi="Times New Roman" w:cs="Times New Roman"/>
                <w:lang w:val="lt-LT"/>
              </w:rPr>
            </w:pPr>
          </w:p>
        </w:tc>
      </w:tr>
      <w:tr w:rsidR="00261075" w:rsidRPr="00F65093" w14:paraId="0E1FA763" w14:textId="77777777" w:rsidTr="00451C61">
        <w:trPr>
          <w:trHeight w:val="411"/>
        </w:trPr>
        <w:tc>
          <w:tcPr>
            <w:tcW w:w="964" w:type="dxa"/>
            <w:vAlign w:val="center"/>
          </w:tcPr>
          <w:p w14:paraId="4A0663CA" w14:textId="004FE7CA" w:rsidR="00261075" w:rsidRPr="00FA25DE" w:rsidRDefault="00B6345B" w:rsidP="00C61439">
            <w:pPr>
              <w:rPr>
                <w:rFonts w:ascii="Times New Roman" w:hAnsi="Times New Roman" w:cs="Times New Roman"/>
                <w:lang w:val="lt-LT"/>
              </w:rPr>
            </w:pPr>
            <w:r>
              <w:rPr>
                <w:rFonts w:ascii="Times New Roman" w:hAnsi="Times New Roman" w:cs="Times New Roman"/>
                <w:lang w:val="lt-LT"/>
              </w:rPr>
              <w:t>4.4</w:t>
            </w:r>
          </w:p>
        </w:tc>
        <w:tc>
          <w:tcPr>
            <w:tcW w:w="3363" w:type="dxa"/>
            <w:vAlign w:val="center"/>
          </w:tcPr>
          <w:p w14:paraId="722F1C23" w14:textId="682F0DE2" w:rsidR="00261075" w:rsidRPr="00B6345B" w:rsidRDefault="00146B8D" w:rsidP="00C61439">
            <w:pPr>
              <w:rPr>
                <w:rFonts w:ascii="Times New Roman" w:eastAsia="Times New Roman" w:hAnsi="Times New Roman" w:cs="Times New Roman"/>
                <w:bCs/>
                <w:lang w:val="lt-LT"/>
              </w:rPr>
            </w:pPr>
            <w:r>
              <w:rPr>
                <w:rFonts w:ascii="Times New Roman" w:hAnsi="Times New Roman" w:cs="Times New Roman"/>
                <w:bCs/>
                <w:lang w:val="lt-LT"/>
              </w:rPr>
              <w:t>KOTZ</w:t>
            </w:r>
            <w:r w:rsidR="00B6345B" w:rsidRPr="00675AB8">
              <w:rPr>
                <w:rFonts w:ascii="Times New Roman" w:hAnsi="Times New Roman" w:cs="Times New Roman"/>
                <w:bCs/>
                <w:lang w:val="lt-LT"/>
              </w:rPr>
              <w:t xml:space="preserve"> srovė</w:t>
            </w:r>
          </w:p>
        </w:tc>
        <w:tc>
          <w:tcPr>
            <w:tcW w:w="5284" w:type="dxa"/>
            <w:vAlign w:val="center"/>
          </w:tcPr>
          <w:p w14:paraId="0B9BFF51" w14:textId="517F6D1C" w:rsidR="00B6345B" w:rsidRPr="00B6345B" w:rsidRDefault="00B6345B" w:rsidP="00B6345B">
            <w:pPr>
              <w:jc w:val="both"/>
              <w:rPr>
                <w:rFonts w:ascii="Times New Roman" w:hAnsi="Times New Roman" w:cs="Times New Roman"/>
                <w:lang w:val="lt-LT"/>
              </w:rPr>
            </w:pPr>
            <w:r>
              <w:rPr>
                <w:rFonts w:ascii="Times New Roman" w:hAnsi="Times New Roman" w:cs="Times New Roman"/>
                <w:lang w:val="lt-LT"/>
              </w:rPr>
              <w:t xml:space="preserve">1) </w:t>
            </w:r>
            <w:r w:rsidRPr="00B6345B">
              <w:rPr>
                <w:rFonts w:ascii="Times New Roman" w:hAnsi="Times New Roman" w:cs="Times New Roman"/>
                <w:lang w:val="lt-LT"/>
              </w:rPr>
              <w:t>Moduliacijos dažnis 2,5 kHz,</w:t>
            </w:r>
          </w:p>
          <w:p w14:paraId="003F4247" w14:textId="7A9E6B36" w:rsidR="00261075" w:rsidRPr="00926ADB" w:rsidRDefault="00B6345B" w:rsidP="00B6345B">
            <w:pPr>
              <w:jc w:val="both"/>
              <w:rPr>
                <w:rFonts w:ascii="Times New Roman" w:eastAsia="Times New Roman" w:hAnsi="Times New Roman" w:cs="Times New Roman"/>
                <w:lang w:val="lt-LT"/>
              </w:rPr>
            </w:pPr>
            <w:r w:rsidRPr="00B6345B">
              <w:rPr>
                <w:rFonts w:ascii="Times New Roman" w:hAnsi="Times New Roman" w:cs="Times New Roman"/>
                <w:lang w:val="lt-LT"/>
              </w:rPr>
              <w:t>2) Maksimalios amplitudės impulso trukmė ne blogiau kaip 0-30 sek.</w:t>
            </w:r>
          </w:p>
        </w:tc>
        <w:tc>
          <w:tcPr>
            <w:tcW w:w="5528" w:type="dxa"/>
            <w:shd w:val="clear" w:color="auto" w:fill="F2F2F2" w:themeFill="background1" w:themeFillShade="F2"/>
            <w:vAlign w:val="center"/>
          </w:tcPr>
          <w:p w14:paraId="15DE5997" w14:textId="77777777" w:rsidR="00261075" w:rsidRPr="00FA25DE" w:rsidRDefault="00261075" w:rsidP="00C61439">
            <w:pPr>
              <w:rPr>
                <w:rFonts w:ascii="Times New Roman" w:hAnsi="Times New Roman" w:cs="Times New Roman"/>
                <w:lang w:val="lt-LT"/>
              </w:rPr>
            </w:pPr>
          </w:p>
        </w:tc>
      </w:tr>
      <w:tr w:rsidR="00261075" w:rsidRPr="000B60B3" w14:paraId="443AAE7F" w14:textId="77777777" w:rsidTr="00451C61">
        <w:trPr>
          <w:trHeight w:val="411"/>
        </w:trPr>
        <w:tc>
          <w:tcPr>
            <w:tcW w:w="964" w:type="dxa"/>
            <w:vAlign w:val="center"/>
          </w:tcPr>
          <w:p w14:paraId="6F654547" w14:textId="5313B902" w:rsidR="00261075" w:rsidRPr="00675AB8" w:rsidRDefault="00675AB8" w:rsidP="00C61439">
            <w:pPr>
              <w:rPr>
                <w:rFonts w:ascii="Times New Roman" w:hAnsi="Times New Roman" w:cs="Times New Roman"/>
                <w:lang w:val="lt-LT"/>
              </w:rPr>
            </w:pPr>
            <w:r w:rsidRPr="00675AB8">
              <w:rPr>
                <w:rFonts w:ascii="Times New Roman" w:hAnsi="Times New Roman" w:cs="Times New Roman"/>
                <w:lang w:val="lt-LT"/>
              </w:rPr>
              <w:t>4.5</w:t>
            </w:r>
          </w:p>
        </w:tc>
        <w:tc>
          <w:tcPr>
            <w:tcW w:w="3363" w:type="dxa"/>
            <w:vAlign w:val="center"/>
          </w:tcPr>
          <w:p w14:paraId="1B1FAFA9" w14:textId="574CF042" w:rsidR="00261075" w:rsidRPr="00675AB8" w:rsidRDefault="00675AB8" w:rsidP="00C61439">
            <w:pPr>
              <w:jc w:val="both"/>
              <w:rPr>
                <w:rFonts w:ascii="Times New Roman" w:hAnsi="Times New Roman" w:cs="Times New Roman"/>
                <w:bCs/>
                <w:highlight w:val="yellow"/>
                <w:lang w:val="lt-LT"/>
              </w:rPr>
            </w:pPr>
            <w:r w:rsidRPr="00675AB8">
              <w:rPr>
                <w:rFonts w:ascii="Times New Roman" w:hAnsi="Times New Roman" w:cs="Times New Roman"/>
                <w:bCs/>
                <w:lang w:val="lt-LT"/>
              </w:rPr>
              <w:t>Didelio voltažo srovė (HV)</w:t>
            </w:r>
          </w:p>
        </w:tc>
        <w:tc>
          <w:tcPr>
            <w:tcW w:w="5284" w:type="dxa"/>
            <w:vAlign w:val="center"/>
          </w:tcPr>
          <w:p w14:paraId="29A29D9E" w14:textId="52C965A5" w:rsidR="00261075" w:rsidRPr="00275314" w:rsidRDefault="00675AB8" w:rsidP="00C61439">
            <w:pPr>
              <w:rPr>
                <w:rFonts w:ascii="Times New Roman" w:hAnsi="Times New Roman" w:cs="Times New Roman"/>
                <w:highlight w:val="yellow"/>
                <w:lang w:val="lt-LT"/>
              </w:rPr>
            </w:pPr>
            <w:r w:rsidRPr="00675AB8">
              <w:rPr>
                <w:rFonts w:ascii="Times New Roman" w:hAnsi="Times New Roman" w:cs="Times New Roman"/>
                <w:lang w:val="lt-LT"/>
              </w:rPr>
              <w:t>Dažnio diapazonas ne blogiau kaip 0,5 – 200 Hz</w:t>
            </w:r>
          </w:p>
        </w:tc>
        <w:tc>
          <w:tcPr>
            <w:tcW w:w="5528" w:type="dxa"/>
            <w:shd w:val="clear" w:color="auto" w:fill="F2F2F2" w:themeFill="background1" w:themeFillShade="F2"/>
            <w:vAlign w:val="center"/>
          </w:tcPr>
          <w:p w14:paraId="5E858B37" w14:textId="77777777" w:rsidR="00261075" w:rsidRPr="00FA25DE" w:rsidRDefault="00261075" w:rsidP="00C61439">
            <w:pPr>
              <w:rPr>
                <w:rFonts w:ascii="Times New Roman" w:hAnsi="Times New Roman" w:cs="Times New Roman"/>
                <w:lang w:val="lt-LT"/>
              </w:rPr>
            </w:pPr>
          </w:p>
        </w:tc>
      </w:tr>
      <w:tr w:rsidR="00261075" w:rsidRPr="000B60B3" w14:paraId="10CD9391" w14:textId="77777777" w:rsidTr="00451C61">
        <w:trPr>
          <w:trHeight w:val="411"/>
        </w:trPr>
        <w:tc>
          <w:tcPr>
            <w:tcW w:w="964" w:type="dxa"/>
            <w:vAlign w:val="center"/>
          </w:tcPr>
          <w:p w14:paraId="1A451F19" w14:textId="62821EE1" w:rsidR="00261075" w:rsidRPr="00675AB8" w:rsidRDefault="00675AB8" w:rsidP="00C61439">
            <w:pPr>
              <w:rPr>
                <w:rFonts w:ascii="Times New Roman" w:hAnsi="Times New Roman" w:cs="Times New Roman"/>
                <w:lang w:val="lt-LT"/>
              </w:rPr>
            </w:pPr>
            <w:r w:rsidRPr="00675AB8">
              <w:rPr>
                <w:rFonts w:ascii="Times New Roman" w:hAnsi="Times New Roman" w:cs="Times New Roman"/>
                <w:lang w:val="lt-LT"/>
              </w:rPr>
              <w:t>4.6</w:t>
            </w:r>
            <w:r w:rsidR="00261075" w:rsidRPr="00675AB8">
              <w:rPr>
                <w:rFonts w:ascii="Times New Roman" w:hAnsi="Times New Roman" w:cs="Times New Roman"/>
                <w:lang w:val="lt-LT"/>
              </w:rPr>
              <w:t>.</w:t>
            </w:r>
          </w:p>
        </w:tc>
        <w:tc>
          <w:tcPr>
            <w:tcW w:w="3363" w:type="dxa"/>
            <w:vAlign w:val="center"/>
          </w:tcPr>
          <w:p w14:paraId="68C6B734" w14:textId="29B8599F" w:rsidR="00261075" w:rsidRPr="00675AB8" w:rsidRDefault="00675AB8" w:rsidP="00C61439">
            <w:pPr>
              <w:jc w:val="both"/>
              <w:rPr>
                <w:rFonts w:ascii="Times New Roman" w:hAnsi="Times New Roman" w:cs="Times New Roman"/>
                <w:lang w:val="lt-LT"/>
              </w:rPr>
            </w:pPr>
            <w:r w:rsidRPr="00675AB8">
              <w:rPr>
                <w:rFonts w:ascii="Times New Roman" w:hAnsi="Times New Roman" w:cs="Times New Roman"/>
                <w:lang w:val="lt-LT"/>
              </w:rPr>
              <w:t>TENS srovė</w:t>
            </w:r>
          </w:p>
        </w:tc>
        <w:tc>
          <w:tcPr>
            <w:tcW w:w="5284" w:type="dxa"/>
            <w:vAlign w:val="center"/>
          </w:tcPr>
          <w:p w14:paraId="08A1C6C0" w14:textId="58105BB0" w:rsidR="00261075" w:rsidRPr="00275314" w:rsidRDefault="00675AB8" w:rsidP="00C61439">
            <w:pPr>
              <w:rPr>
                <w:rFonts w:ascii="Times New Roman" w:hAnsi="Times New Roman" w:cs="Times New Roman"/>
                <w:highlight w:val="yellow"/>
                <w:lang w:val="lt-LT"/>
              </w:rPr>
            </w:pPr>
            <w:r w:rsidRPr="00675AB8">
              <w:rPr>
                <w:rFonts w:ascii="Times New Roman" w:hAnsi="Times New Roman" w:cs="Times New Roman"/>
                <w:lang w:val="lt-LT"/>
              </w:rPr>
              <w:t>Dažnio diapazonas ne blogiau kaip 0,5 – 250 Hz</w:t>
            </w:r>
          </w:p>
        </w:tc>
        <w:tc>
          <w:tcPr>
            <w:tcW w:w="5528" w:type="dxa"/>
            <w:shd w:val="clear" w:color="auto" w:fill="F2F2F2" w:themeFill="background1" w:themeFillShade="F2"/>
            <w:vAlign w:val="center"/>
          </w:tcPr>
          <w:p w14:paraId="415263DB" w14:textId="77777777" w:rsidR="00261075" w:rsidRPr="00FA25DE" w:rsidRDefault="00261075" w:rsidP="00C61439">
            <w:pPr>
              <w:rPr>
                <w:rFonts w:ascii="Times New Roman" w:hAnsi="Times New Roman" w:cs="Times New Roman"/>
                <w:lang w:val="lt-LT"/>
              </w:rPr>
            </w:pPr>
          </w:p>
        </w:tc>
      </w:tr>
      <w:tr w:rsidR="00261075" w:rsidRPr="000B60B3" w14:paraId="373A75F6" w14:textId="77777777" w:rsidTr="00451C61">
        <w:trPr>
          <w:trHeight w:val="411"/>
        </w:trPr>
        <w:tc>
          <w:tcPr>
            <w:tcW w:w="964" w:type="dxa"/>
            <w:vAlign w:val="center"/>
          </w:tcPr>
          <w:p w14:paraId="39A2CE55" w14:textId="3F665D6F" w:rsidR="00261075" w:rsidRPr="00675AB8" w:rsidRDefault="00675AB8" w:rsidP="00C61439">
            <w:pPr>
              <w:rPr>
                <w:rFonts w:ascii="Times New Roman" w:hAnsi="Times New Roman" w:cs="Times New Roman"/>
                <w:lang w:val="lt-LT"/>
              </w:rPr>
            </w:pPr>
            <w:r w:rsidRPr="00675AB8">
              <w:rPr>
                <w:rFonts w:ascii="Times New Roman" w:hAnsi="Times New Roman" w:cs="Times New Roman"/>
                <w:lang w:val="lt-LT"/>
              </w:rPr>
              <w:t>4.7</w:t>
            </w:r>
          </w:p>
        </w:tc>
        <w:tc>
          <w:tcPr>
            <w:tcW w:w="3363" w:type="dxa"/>
            <w:shd w:val="clear" w:color="auto" w:fill="auto"/>
            <w:vAlign w:val="center"/>
          </w:tcPr>
          <w:p w14:paraId="35D2769C" w14:textId="49FF6199" w:rsidR="00261075" w:rsidRPr="00675AB8" w:rsidRDefault="00675AB8" w:rsidP="00C61439">
            <w:pPr>
              <w:jc w:val="both"/>
              <w:rPr>
                <w:rFonts w:ascii="Times New Roman" w:hAnsi="Times New Roman" w:cs="Times New Roman"/>
                <w:lang w:val="lt-LT"/>
              </w:rPr>
            </w:pPr>
            <w:r w:rsidRPr="00675AB8">
              <w:rPr>
                <w:rFonts w:ascii="Times New Roman" w:hAnsi="Times New Roman" w:cs="Times New Roman"/>
                <w:lang w:val="lt-LT"/>
              </w:rPr>
              <w:t>Mikro srovė (MCR)</w:t>
            </w:r>
          </w:p>
        </w:tc>
        <w:tc>
          <w:tcPr>
            <w:tcW w:w="5284" w:type="dxa"/>
            <w:vAlign w:val="center"/>
          </w:tcPr>
          <w:p w14:paraId="661D0F71" w14:textId="21B8D1C9" w:rsidR="00261075" w:rsidRDefault="008D1241" w:rsidP="00C61439">
            <w:pPr>
              <w:rPr>
                <w:rFonts w:ascii="Times New Roman" w:hAnsi="Times New Roman" w:cs="Times New Roman"/>
                <w:lang w:val="lt-LT"/>
              </w:rPr>
            </w:pPr>
            <w:r w:rsidRPr="008D1241">
              <w:rPr>
                <w:rFonts w:ascii="Times New Roman" w:hAnsi="Times New Roman" w:cs="Times New Roman"/>
                <w:lang w:val="lt-LT"/>
              </w:rPr>
              <w:t>Dažnio diapazonas ne blogiau kaip 0,2 – 400 Hz</w:t>
            </w:r>
          </w:p>
        </w:tc>
        <w:tc>
          <w:tcPr>
            <w:tcW w:w="5528" w:type="dxa"/>
            <w:shd w:val="clear" w:color="auto" w:fill="F2F2F2" w:themeFill="background1" w:themeFillShade="F2"/>
            <w:vAlign w:val="center"/>
          </w:tcPr>
          <w:p w14:paraId="03E65AEA" w14:textId="77777777" w:rsidR="00261075" w:rsidRPr="00FA25DE" w:rsidRDefault="00261075" w:rsidP="00C61439">
            <w:pPr>
              <w:rPr>
                <w:rFonts w:ascii="Times New Roman" w:hAnsi="Times New Roman" w:cs="Times New Roman"/>
                <w:lang w:val="lt-LT"/>
              </w:rPr>
            </w:pPr>
          </w:p>
        </w:tc>
      </w:tr>
      <w:tr w:rsidR="00261075" w:rsidRPr="000B60B3" w14:paraId="76FAE174" w14:textId="77777777" w:rsidTr="00451C61">
        <w:trPr>
          <w:trHeight w:val="411"/>
        </w:trPr>
        <w:tc>
          <w:tcPr>
            <w:tcW w:w="964" w:type="dxa"/>
            <w:vAlign w:val="center"/>
          </w:tcPr>
          <w:p w14:paraId="58CC259F" w14:textId="50F2D69C" w:rsidR="00261075" w:rsidRPr="008D1241" w:rsidRDefault="008D1241" w:rsidP="00C61439">
            <w:pPr>
              <w:rPr>
                <w:rFonts w:ascii="Times New Roman" w:hAnsi="Times New Roman" w:cs="Times New Roman"/>
                <w:lang w:val="lt-LT"/>
              </w:rPr>
            </w:pPr>
            <w:r w:rsidRPr="008D1241">
              <w:rPr>
                <w:rFonts w:ascii="Times New Roman" w:hAnsi="Times New Roman" w:cs="Times New Roman"/>
                <w:lang w:val="lt-LT"/>
              </w:rPr>
              <w:t>4.8</w:t>
            </w:r>
          </w:p>
        </w:tc>
        <w:tc>
          <w:tcPr>
            <w:tcW w:w="3363" w:type="dxa"/>
            <w:vAlign w:val="center"/>
          </w:tcPr>
          <w:p w14:paraId="2ACC3B00" w14:textId="7D334F20" w:rsidR="00261075"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Faradinė srovė</w:t>
            </w:r>
          </w:p>
        </w:tc>
        <w:tc>
          <w:tcPr>
            <w:tcW w:w="5284" w:type="dxa"/>
            <w:vAlign w:val="center"/>
          </w:tcPr>
          <w:p w14:paraId="78003A99" w14:textId="3619125B" w:rsidR="00261075" w:rsidRDefault="008D1241" w:rsidP="00C61439">
            <w:pPr>
              <w:rPr>
                <w:rFonts w:ascii="Times New Roman" w:hAnsi="Times New Roman" w:cs="Times New Roman"/>
                <w:lang w:val="lt-LT"/>
              </w:rPr>
            </w:pPr>
            <w:r w:rsidRPr="008D1241">
              <w:rPr>
                <w:rFonts w:ascii="Times New Roman" w:hAnsi="Times New Roman" w:cs="Times New Roman"/>
                <w:lang w:val="lt-LT"/>
              </w:rPr>
              <w:t>Dažnio diapazonas ne blogiau kaip 20 – 250 Hz</w:t>
            </w:r>
          </w:p>
        </w:tc>
        <w:tc>
          <w:tcPr>
            <w:tcW w:w="5528" w:type="dxa"/>
            <w:shd w:val="clear" w:color="auto" w:fill="F2F2F2" w:themeFill="background1" w:themeFillShade="F2"/>
            <w:vAlign w:val="center"/>
          </w:tcPr>
          <w:p w14:paraId="3BD50A5A" w14:textId="77777777" w:rsidR="00261075" w:rsidRPr="00FA25DE" w:rsidRDefault="00261075" w:rsidP="00C61439">
            <w:pPr>
              <w:rPr>
                <w:rFonts w:ascii="Times New Roman" w:hAnsi="Times New Roman" w:cs="Times New Roman"/>
                <w:lang w:val="lt-LT"/>
              </w:rPr>
            </w:pPr>
          </w:p>
        </w:tc>
      </w:tr>
      <w:tr w:rsidR="008D1241" w:rsidRPr="000B60B3" w14:paraId="6FA6574B" w14:textId="77777777" w:rsidTr="00451C61">
        <w:trPr>
          <w:trHeight w:val="411"/>
        </w:trPr>
        <w:tc>
          <w:tcPr>
            <w:tcW w:w="964" w:type="dxa"/>
            <w:vAlign w:val="center"/>
          </w:tcPr>
          <w:p w14:paraId="3EC69E15" w14:textId="3C242259" w:rsidR="008D1241" w:rsidRPr="008D1241" w:rsidRDefault="008D1241" w:rsidP="00C61439">
            <w:pPr>
              <w:rPr>
                <w:rFonts w:ascii="Times New Roman" w:hAnsi="Times New Roman" w:cs="Times New Roman"/>
                <w:lang w:val="lt-LT"/>
              </w:rPr>
            </w:pPr>
            <w:r>
              <w:rPr>
                <w:rFonts w:ascii="Times New Roman" w:hAnsi="Times New Roman" w:cs="Times New Roman"/>
                <w:lang w:val="lt-LT"/>
              </w:rPr>
              <w:t>4.9</w:t>
            </w:r>
          </w:p>
        </w:tc>
        <w:tc>
          <w:tcPr>
            <w:tcW w:w="3363" w:type="dxa"/>
            <w:vAlign w:val="center"/>
          </w:tcPr>
          <w:p w14:paraId="64AB53DC" w14:textId="73EB3563"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Diadinaminė srovė</w:t>
            </w:r>
          </w:p>
        </w:tc>
        <w:tc>
          <w:tcPr>
            <w:tcW w:w="5284" w:type="dxa"/>
            <w:vAlign w:val="center"/>
          </w:tcPr>
          <w:p w14:paraId="1BBCFCA9" w14:textId="1FDCB23C"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50 arba 100 Hz</w:t>
            </w:r>
          </w:p>
        </w:tc>
        <w:tc>
          <w:tcPr>
            <w:tcW w:w="5528" w:type="dxa"/>
            <w:shd w:val="clear" w:color="auto" w:fill="F2F2F2" w:themeFill="background1" w:themeFillShade="F2"/>
            <w:vAlign w:val="center"/>
          </w:tcPr>
          <w:p w14:paraId="3C359BCA" w14:textId="77777777" w:rsidR="008D1241" w:rsidRPr="00FA25DE" w:rsidRDefault="008D1241" w:rsidP="00C61439">
            <w:pPr>
              <w:rPr>
                <w:rFonts w:ascii="Times New Roman" w:hAnsi="Times New Roman" w:cs="Times New Roman"/>
                <w:lang w:val="lt-LT"/>
              </w:rPr>
            </w:pPr>
          </w:p>
        </w:tc>
      </w:tr>
      <w:tr w:rsidR="008D1241" w:rsidRPr="000B60B3" w14:paraId="3F4C9508" w14:textId="77777777" w:rsidTr="00451C61">
        <w:trPr>
          <w:trHeight w:val="411"/>
        </w:trPr>
        <w:tc>
          <w:tcPr>
            <w:tcW w:w="964" w:type="dxa"/>
            <w:vAlign w:val="center"/>
          </w:tcPr>
          <w:p w14:paraId="4CE3E267" w14:textId="0DDCE770" w:rsidR="008D1241" w:rsidRPr="008D1241" w:rsidRDefault="008D1241" w:rsidP="00C61439">
            <w:pPr>
              <w:rPr>
                <w:rFonts w:ascii="Times New Roman" w:hAnsi="Times New Roman" w:cs="Times New Roman"/>
                <w:lang w:val="lt-LT"/>
              </w:rPr>
            </w:pPr>
            <w:r>
              <w:rPr>
                <w:rFonts w:ascii="Times New Roman" w:hAnsi="Times New Roman" w:cs="Times New Roman"/>
                <w:lang w:val="lt-LT"/>
              </w:rPr>
              <w:t>4.10</w:t>
            </w:r>
          </w:p>
        </w:tc>
        <w:tc>
          <w:tcPr>
            <w:tcW w:w="3363" w:type="dxa"/>
            <w:vAlign w:val="center"/>
          </w:tcPr>
          <w:p w14:paraId="5D716C8C" w14:textId="6F5B8042"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Traebert srovė</w:t>
            </w:r>
          </w:p>
        </w:tc>
        <w:tc>
          <w:tcPr>
            <w:tcW w:w="5284" w:type="dxa"/>
            <w:vAlign w:val="center"/>
          </w:tcPr>
          <w:p w14:paraId="635E1C9C" w14:textId="29337283"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142 ±1 Hz</w:t>
            </w:r>
          </w:p>
        </w:tc>
        <w:tc>
          <w:tcPr>
            <w:tcW w:w="5528" w:type="dxa"/>
            <w:shd w:val="clear" w:color="auto" w:fill="F2F2F2" w:themeFill="background1" w:themeFillShade="F2"/>
            <w:vAlign w:val="center"/>
          </w:tcPr>
          <w:p w14:paraId="2C7C8023" w14:textId="77777777" w:rsidR="008D1241" w:rsidRPr="00FA25DE" w:rsidRDefault="008D1241" w:rsidP="00C61439">
            <w:pPr>
              <w:rPr>
                <w:rFonts w:ascii="Times New Roman" w:hAnsi="Times New Roman" w:cs="Times New Roman"/>
                <w:lang w:val="lt-LT"/>
              </w:rPr>
            </w:pPr>
          </w:p>
        </w:tc>
      </w:tr>
      <w:tr w:rsidR="008D1241" w:rsidRPr="000B60B3" w14:paraId="50E85AF5" w14:textId="77777777" w:rsidTr="00451C61">
        <w:trPr>
          <w:trHeight w:val="411"/>
        </w:trPr>
        <w:tc>
          <w:tcPr>
            <w:tcW w:w="964" w:type="dxa"/>
            <w:vAlign w:val="center"/>
          </w:tcPr>
          <w:p w14:paraId="079AE385" w14:textId="1A52F724" w:rsidR="008D1241" w:rsidRPr="008D1241" w:rsidRDefault="008D1241" w:rsidP="00C61439">
            <w:pPr>
              <w:rPr>
                <w:rFonts w:ascii="Times New Roman" w:hAnsi="Times New Roman" w:cs="Times New Roman"/>
                <w:lang w:val="lt-LT"/>
              </w:rPr>
            </w:pPr>
            <w:r>
              <w:rPr>
                <w:rFonts w:ascii="Times New Roman" w:hAnsi="Times New Roman" w:cs="Times New Roman"/>
                <w:lang w:val="lt-LT"/>
              </w:rPr>
              <w:t>4.11</w:t>
            </w:r>
          </w:p>
        </w:tc>
        <w:tc>
          <w:tcPr>
            <w:tcW w:w="3363" w:type="dxa"/>
            <w:vAlign w:val="center"/>
          </w:tcPr>
          <w:p w14:paraId="5C171126" w14:textId="3C7D4528"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Diagnostinės srovės I/T kreivei ir akomodacijos koeficiento (AQ) skaičiavimas</w:t>
            </w:r>
          </w:p>
        </w:tc>
        <w:tc>
          <w:tcPr>
            <w:tcW w:w="5284" w:type="dxa"/>
            <w:vAlign w:val="center"/>
          </w:tcPr>
          <w:p w14:paraId="7BF9C29B" w14:textId="4A9328A1" w:rsidR="008D1241" w:rsidRPr="008D1241" w:rsidRDefault="008D1241" w:rsidP="00C61439">
            <w:pPr>
              <w:rPr>
                <w:rFonts w:ascii="Times New Roman" w:hAnsi="Times New Roman" w:cs="Times New Roman"/>
                <w:lang w:val="lt-LT"/>
              </w:rPr>
            </w:pPr>
            <w:r>
              <w:rPr>
                <w:rFonts w:ascii="Times New Roman" w:hAnsi="Times New Roman" w:cs="Times New Roman"/>
                <w:lang w:val="lt-LT"/>
              </w:rPr>
              <w:t>Būtina</w:t>
            </w:r>
          </w:p>
        </w:tc>
        <w:tc>
          <w:tcPr>
            <w:tcW w:w="5528" w:type="dxa"/>
            <w:shd w:val="clear" w:color="auto" w:fill="F2F2F2" w:themeFill="background1" w:themeFillShade="F2"/>
            <w:vAlign w:val="center"/>
          </w:tcPr>
          <w:p w14:paraId="37ABB26A" w14:textId="77777777" w:rsidR="008D1241" w:rsidRPr="00FA25DE" w:rsidRDefault="008D1241" w:rsidP="00C61439">
            <w:pPr>
              <w:rPr>
                <w:rFonts w:ascii="Times New Roman" w:hAnsi="Times New Roman" w:cs="Times New Roman"/>
                <w:lang w:val="lt-LT"/>
              </w:rPr>
            </w:pPr>
          </w:p>
        </w:tc>
      </w:tr>
      <w:tr w:rsidR="008D1241" w:rsidRPr="000B60B3" w14:paraId="56865DE5" w14:textId="77777777" w:rsidTr="00451C61">
        <w:trPr>
          <w:trHeight w:val="411"/>
        </w:trPr>
        <w:tc>
          <w:tcPr>
            <w:tcW w:w="964" w:type="dxa"/>
            <w:vAlign w:val="center"/>
          </w:tcPr>
          <w:p w14:paraId="0AB8C184" w14:textId="41482B4F" w:rsidR="008D1241" w:rsidRPr="008D1241" w:rsidRDefault="008D1241" w:rsidP="00C61439">
            <w:pPr>
              <w:rPr>
                <w:rFonts w:ascii="Times New Roman" w:hAnsi="Times New Roman" w:cs="Times New Roman"/>
                <w:lang w:val="lt-LT"/>
              </w:rPr>
            </w:pPr>
            <w:r>
              <w:rPr>
                <w:rFonts w:ascii="Times New Roman" w:hAnsi="Times New Roman" w:cs="Times New Roman"/>
                <w:lang w:val="lt-LT"/>
              </w:rPr>
              <w:t>4.12</w:t>
            </w:r>
          </w:p>
        </w:tc>
        <w:tc>
          <w:tcPr>
            <w:tcW w:w="3363" w:type="dxa"/>
            <w:vAlign w:val="center"/>
          </w:tcPr>
          <w:p w14:paraId="6CE48FA9" w14:textId="77E44AFB"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Pastovios srovės (CC) ir pastovios įtampos (CV)</w:t>
            </w:r>
            <w:r>
              <w:rPr>
                <w:rFonts w:ascii="Times New Roman" w:hAnsi="Times New Roman" w:cs="Times New Roman"/>
                <w:lang w:val="lt-LT"/>
              </w:rPr>
              <w:t xml:space="preserve"> rėžimai</w:t>
            </w:r>
          </w:p>
        </w:tc>
        <w:tc>
          <w:tcPr>
            <w:tcW w:w="5284" w:type="dxa"/>
            <w:vAlign w:val="center"/>
          </w:tcPr>
          <w:p w14:paraId="176834C4" w14:textId="0D14B406"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Būtina</w:t>
            </w:r>
          </w:p>
        </w:tc>
        <w:tc>
          <w:tcPr>
            <w:tcW w:w="5528" w:type="dxa"/>
            <w:shd w:val="clear" w:color="auto" w:fill="F2F2F2" w:themeFill="background1" w:themeFillShade="F2"/>
            <w:vAlign w:val="center"/>
          </w:tcPr>
          <w:p w14:paraId="13BD0C1D" w14:textId="77777777" w:rsidR="008D1241" w:rsidRPr="00FA25DE" w:rsidRDefault="008D1241" w:rsidP="00C61439">
            <w:pPr>
              <w:rPr>
                <w:rFonts w:ascii="Times New Roman" w:hAnsi="Times New Roman" w:cs="Times New Roman"/>
                <w:lang w:val="lt-LT"/>
              </w:rPr>
            </w:pPr>
          </w:p>
        </w:tc>
      </w:tr>
      <w:tr w:rsidR="008D1241" w:rsidRPr="000B60B3" w14:paraId="6104D88D" w14:textId="77777777" w:rsidTr="00451C61">
        <w:trPr>
          <w:trHeight w:val="411"/>
        </w:trPr>
        <w:tc>
          <w:tcPr>
            <w:tcW w:w="964" w:type="dxa"/>
            <w:vAlign w:val="center"/>
          </w:tcPr>
          <w:p w14:paraId="4FD61632" w14:textId="0F729084" w:rsidR="008D1241" w:rsidRPr="008D1241" w:rsidRDefault="008D1241" w:rsidP="00C61439">
            <w:pPr>
              <w:rPr>
                <w:rFonts w:ascii="Times New Roman" w:hAnsi="Times New Roman" w:cs="Times New Roman"/>
                <w:lang w:val="lt-LT"/>
              </w:rPr>
            </w:pPr>
            <w:r>
              <w:rPr>
                <w:rFonts w:ascii="Times New Roman" w:hAnsi="Times New Roman" w:cs="Times New Roman"/>
                <w:lang w:val="lt-LT"/>
              </w:rPr>
              <w:t>4.13</w:t>
            </w:r>
          </w:p>
        </w:tc>
        <w:tc>
          <w:tcPr>
            <w:tcW w:w="3363" w:type="dxa"/>
            <w:vAlign w:val="center"/>
          </w:tcPr>
          <w:p w14:paraId="631E6463" w14:textId="41B66F28"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Pikinė srovės amplitudė</w:t>
            </w:r>
          </w:p>
        </w:tc>
        <w:tc>
          <w:tcPr>
            <w:tcW w:w="5284" w:type="dxa"/>
            <w:vAlign w:val="center"/>
          </w:tcPr>
          <w:p w14:paraId="1FFE1D35" w14:textId="6BC7323D"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600 mA ± 15%</w:t>
            </w:r>
          </w:p>
        </w:tc>
        <w:tc>
          <w:tcPr>
            <w:tcW w:w="5528" w:type="dxa"/>
            <w:shd w:val="clear" w:color="auto" w:fill="F2F2F2" w:themeFill="background1" w:themeFillShade="F2"/>
            <w:vAlign w:val="center"/>
          </w:tcPr>
          <w:p w14:paraId="72B33BAA" w14:textId="77777777" w:rsidR="008D1241" w:rsidRPr="00FA25DE" w:rsidRDefault="008D1241" w:rsidP="00C61439">
            <w:pPr>
              <w:rPr>
                <w:rFonts w:ascii="Times New Roman" w:hAnsi="Times New Roman" w:cs="Times New Roman"/>
                <w:lang w:val="lt-LT"/>
              </w:rPr>
            </w:pPr>
          </w:p>
        </w:tc>
      </w:tr>
      <w:tr w:rsidR="008D1241" w:rsidRPr="000B60B3" w14:paraId="75F622FE" w14:textId="77777777" w:rsidTr="00451C61">
        <w:trPr>
          <w:trHeight w:val="411"/>
        </w:trPr>
        <w:tc>
          <w:tcPr>
            <w:tcW w:w="964" w:type="dxa"/>
            <w:vAlign w:val="center"/>
          </w:tcPr>
          <w:p w14:paraId="6F7AB922" w14:textId="18E27850" w:rsidR="008D1241" w:rsidRDefault="008D1241" w:rsidP="008D1241">
            <w:pPr>
              <w:jc w:val="center"/>
              <w:rPr>
                <w:rFonts w:ascii="Times New Roman" w:hAnsi="Times New Roman" w:cs="Times New Roman"/>
                <w:lang w:val="lt-LT"/>
              </w:rPr>
            </w:pPr>
            <w:r>
              <w:rPr>
                <w:rFonts w:ascii="Times New Roman" w:hAnsi="Times New Roman" w:cs="Times New Roman"/>
                <w:lang w:val="lt-LT"/>
              </w:rPr>
              <w:t>5.</w:t>
            </w:r>
          </w:p>
        </w:tc>
        <w:tc>
          <w:tcPr>
            <w:tcW w:w="3363" w:type="dxa"/>
            <w:vAlign w:val="center"/>
          </w:tcPr>
          <w:p w14:paraId="521D5126" w14:textId="7507BBB2"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Gydymo programų pasirinkimas su galimybė jas modifikuoti</w:t>
            </w:r>
          </w:p>
        </w:tc>
        <w:tc>
          <w:tcPr>
            <w:tcW w:w="5284" w:type="dxa"/>
            <w:vAlign w:val="center"/>
          </w:tcPr>
          <w:p w14:paraId="49BF0C20" w14:textId="45E3D9F6"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 25 programų</w:t>
            </w:r>
          </w:p>
        </w:tc>
        <w:tc>
          <w:tcPr>
            <w:tcW w:w="5528" w:type="dxa"/>
            <w:shd w:val="clear" w:color="auto" w:fill="F2F2F2" w:themeFill="background1" w:themeFillShade="F2"/>
            <w:vAlign w:val="center"/>
          </w:tcPr>
          <w:p w14:paraId="414101FD" w14:textId="77777777" w:rsidR="008D1241" w:rsidRPr="00FA25DE" w:rsidRDefault="008D1241" w:rsidP="00C61439">
            <w:pPr>
              <w:rPr>
                <w:rFonts w:ascii="Times New Roman" w:hAnsi="Times New Roman" w:cs="Times New Roman"/>
                <w:lang w:val="lt-LT"/>
              </w:rPr>
            </w:pPr>
          </w:p>
        </w:tc>
      </w:tr>
      <w:tr w:rsidR="008D1241" w:rsidRPr="000B60B3" w14:paraId="51D508FE" w14:textId="77777777" w:rsidTr="00451C61">
        <w:trPr>
          <w:trHeight w:val="411"/>
        </w:trPr>
        <w:tc>
          <w:tcPr>
            <w:tcW w:w="964" w:type="dxa"/>
            <w:vAlign w:val="center"/>
          </w:tcPr>
          <w:p w14:paraId="3F0787D7" w14:textId="1EF444AA" w:rsidR="008D1241" w:rsidRDefault="008D1241" w:rsidP="008D1241">
            <w:pPr>
              <w:jc w:val="center"/>
              <w:rPr>
                <w:rFonts w:ascii="Times New Roman" w:hAnsi="Times New Roman" w:cs="Times New Roman"/>
                <w:lang w:val="lt-LT"/>
              </w:rPr>
            </w:pPr>
            <w:r>
              <w:rPr>
                <w:rFonts w:ascii="Times New Roman" w:hAnsi="Times New Roman" w:cs="Times New Roman"/>
                <w:lang w:val="lt-LT"/>
              </w:rPr>
              <w:t>6.</w:t>
            </w:r>
          </w:p>
        </w:tc>
        <w:tc>
          <w:tcPr>
            <w:tcW w:w="3363" w:type="dxa"/>
            <w:vAlign w:val="center"/>
          </w:tcPr>
          <w:p w14:paraId="1EF30FD6" w14:textId="231A881E"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Tipinių patologijų pasirinkimas</w:t>
            </w:r>
            <w:r>
              <w:rPr>
                <w:rFonts w:ascii="Times New Roman" w:hAnsi="Times New Roman" w:cs="Times New Roman"/>
                <w:lang w:val="lt-LT"/>
              </w:rPr>
              <w:t>:</w:t>
            </w:r>
          </w:p>
        </w:tc>
        <w:tc>
          <w:tcPr>
            <w:tcW w:w="5284" w:type="dxa"/>
            <w:vAlign w:val="center"/>
          </w:tcPr>
          <w:p w14:paraId="6DB33837" w14:textId="4F27691E"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 20 patologijų</w:t>
            </w:r>
          </w:p>
        </w:tc>
        <w:tc>
          <w:tcPr>
            <w:tcW w:w="5528" w:type="dxa"/>
            <w:shd w:val="clear" w:color="auto" w:fill="F2F2F2" w:themeFill="background1" w:themeFillShade="F2"/>
            <w:vAlign w:val="center"/>
          </w:tcPr>
          <w:p w14:paraId="0F808E05" w14:textId="77777777" w:rsidR="008D1241" w:rsidRPr="00FA25DE" w:rsidRDefault="008D1241" w:rsidP="00C61439">
            <w:pPr>
              <w:rPr>
                <w:rFonts w:ascii="Times New Roman" w:hAnsi="Times New Roman" w:cs="Times New Roman"/>
                <w:lang w:val="lt-LT"/>
              </w:rPr>
            </w:pPr>
          </w:p>
        </w:tc>
      </w:tr>
      <w:tr w:rsidR="008D1241" w:rsidRPr="000B60B3" w14:paraId="1DC9D46C" w14:textId="77777777" w:rsidTr="00451C61">
        <w:trPr>
          <w:trHeight w:val="411"/>
        </w:trPr>
        <w:tc>
          <w:tcPr>
            <w:tcW w:w="964" w:type="dxa"/>
            <w:vAlign w:val="center"/>
          </w:tcPr>
          <w:p w14:paraId="3B1001B4" w14:textId="62DF44A5" w:rsidR="008D1241" w:rsidRDefault="008D1241" w:rsidP="008D1241">
            <w:pPr>
              <w:jc w:val="center"/>
              <w:rPr>
                <w:rFonts w:ascii="Times New Roman" w:hAnsi="Times New Roman" w:cs="Times New Roman"/>
                <w:lang w:val="lt-LT"/>
              </w:rPr>
            </w:pPr>
            <w:r>
              <w:rPr>
                <w:rFonts w:ascii="Times New Roman" w:hAnsi="Times New Roman" w:cs="Times New Roman"/>
                <w:lang w:val="lt-LT"/>
              </w:rPr>
              <w:t>7.</w:t>
            </w:r>
          </w:p>
        </w:tc>
        <w:tc>
          <w:tcPr>
            <w:tcW w:w="3363" w:type="dxa"/>
            <w:vAlign w:val="center"/>
          </w:tcPr>
          <w:p w14:paraId="701E3027" w14:textId="4851026E"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Gydomos kūno vietos pasirinkimas grafiniame vaizde</w:t>
            </w:r>
          </w:p>
        </w:tc>
        <w:tc>
          <w:tcPr>
            <w:tcW w:w="5284" w:type="dxa"/>
            <w:vAlign w:val="center"/>
          </w:tcPr>
          <w:p w14:paraId="512A393C" w14:textId="5CD99C13" w:rsidR="008D1241" w:rsidRPr="008D1241" w:rsidRDefault="008D1241" w:rsidP="00C61439">
            <w:pPr>
              <w:rPr>
                <w:rFonts w:ascii="Times New Roman" w:hAnsi="Times New Roman" w:cs="Times New Roman"/>
                <w:lang w:val="lt-LT"/>
              </w:rPr>
            </w:pPr>
            <w:r>
              <w:rPr>
                <w:rFonts w:ascii="Times New Roman" w:hAnsi="Times New Roman" w:cs="Times New Roman"/>
                <w:lang w:val="lt-LT"/>
              </w:rPr>
              <w:t>Būtinas</w:t>
            </w:r>
          </w:p>
        </w:tc>
        <w:tc>
          <w:tcPr>
            <w:tcW w:w="5528" w:type="dxa"/>
            <w:shd w:val="clear" w:color="auto" w:fill="F2F2F2" w:themeFill="background1" w:themeFillShade="F2"/>
            <w:vAlign w:val="center"/>
          </w:tcPr>
          <w:p w14:paraId="5BE29062" w14:textId="77777777" w:rsidR="008D1241" w:rsidRPr="00FA25DE" w:rsidRDefault="008D1241" w:rsidP="00C61439">
            <w:pPr>
              <w:rPr>
                <w:rFonts w:ascii="Times New Roman" w:hAnsi="Times New Roman" w:cs="Times New Roman"/>
                <w:lang w:val="lt-LT"/>
              </w:rPr>
            </w:pPr>
          </w:p>
        </w:tc>
      </w:tr>
      <w:tr w:rsidR="008D1241" w:rsidRPr="000B60B3" w14:paraId="49296534" w14:textId="77777777" w:rsidTr="00451C61">
        <w:trPr>
          <w:trHeight w:val="411"/>
        </w:trPr>
        <w:tc>
          <w:tcPr>
            <w:tcW w:w="964" w:type="dxa"/>
            <w:vAlign w:val="center"/>
          </w:tcPr>
          <w:p w14:paraId="35F3BBE3" w14:textId="22E64886" w:rsidR="008D1241" w:rsidRDefault="008D1241" w:rsidP="008D1241">
            <w:pPr>
              <w:jc w:val="center"/>
              <w:rPr>
                <w:rFonts w:ascii="Times New Roman" w:hAnsi="Times New Roman" w:cs="Times New Roman"/>
                <w:lang w:val="lt-LT"/>
              </w:rPr>
            </w:pPr>
            <w:r>
              <w:rPr>
                <w:rFonts w:ascii="Times New Roman" w:hAnsi="Times New Roman" w:cs="Times New Roman"/>
                <w:lang w:val="lt-LT"/>
              </w:rPr>
              <w:t>8.</w:t>
            </w:r>
          </w:p>
        </w:tc>
        <w:tc>
          <w:tcPr>
            <w:tcW w:w="3363" w:type="dxa"/>
            <w:vAlign w:val="center"/>
          </w:tcPr>
          <w:p w14:paraId="627BCA01" w14:textId="0A1E3265"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Nuosekliai vykdomų terapijos sekų kūrimas</w:t>
            </w:r>
          </w:p>
        </w:tc>
        <w:tc>
          <w:tcPr>
            <w:tcW w:w="5284" w:type="dxa"/>
            <w:vAlign w:val="center"/>
          </w:tcPr>
          <w:p w14:paraId="420180B3" w14:textId="54A93EA0"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≥2 terapijos sekoje</w:t>
            </w:r>
          </w:p>
        </w:tc>
        <w:tc>
          <w:tcPr>
            <w:tcW w:w="5528" w:type="dxa"/>
            <w:shd w:val="clear" w:color="auto" w:fill="F2F2F2" w:themeFill="background1" w:themeFillShade="F2"/>
            <w:vAlign w:val="center"/>
          </w:tcPr>
          <w:p w14:paraId="4EB321ED" w14:textId="77777777" w:rsidR="008D1241" w:rsidRPr="00FA25DE" w:rsidRDefault="008D1241" w:rsidP="00C61439">
            <w:pPr>
              <w:rPr>
                <w:rFonts w:ascii="Times New Roman" w:hAnsi="Times New Roman" w:cs="Times New Roman"/>
                <w:lang w:val="lt-LT"/>
              </w:rPr>
            </w:pPr>
          </w:p>
        </w:tc>
      </w:tr>
      <w:tr w:rsidR="008D1241" w:rsidRPr="000B60B3" w14:paraId="0ECB7CC7" w14:textId="77777777" w:rsidTr="00451C61">
        <w:trPr>
          <w:trHeight w:val="411"/>
        </w:trPr>
        <w:tc>
          <w:tcPr>
            <w:tcW w:w="964" w:type="dxa"/>
            <w:vAlign w:val="center"/>
          </w:tcPr>
          <w:p w14:paraId="7547335F" w14:textId="2681F6CF" w:rsidR="008D1241" w:rsidRDefault="008D1241" w:rsidP="008D1241">
            <w:pPr>
              <w:jc w:val="center"/>
              <w:rPr>
                <w:rFonts w:ascii="Times New Roman" w:hAnsi="Times New Roman" w:cs="Times New Roman"/>
                <w:lang w:val="lt-LT"/>
              </w:rPr>
            </w:pPr>
            <w:r>
              <w:rPr>
                <w:rFonts w:ascii="Times New Roman" w:hAnsi="Times New Roman" w:cs="Times New Roman"/>
                <w:lang w:val="lt-LT"/>
              </w:rPr>
              <w:t>9.</w:t>
            </w:r>
          </w:p>
        </w:tc>
        <w:tc>
          <w:tcPr>
            <w:tcW w:w="3363" w:type="dxa"/>
            <w:vAlign w:val="center"/>
          </w:tcPr>
          <w:p w14:paraId="478ABED8" w14:textId="54E513D8" w:rsidR="008D1241" w:rsidRPr="008D1241" w:rsidRDefault="008D1241" w:rsidP="00C61439">
            <w:pPr>
              <w:jc w:val="both"/>
              <w:rPr>
                <w:rFonts w:ascii="Times New Roman" w:hAnsi="Times New Roman" w:cs="Times New Roman"/>
                <w:lang w:val="lt-LT"/>
              </w:rPr>
            </w:pPr>
            <w:r w:rsidRPr="008D1241">
              <w:rPr>
                <w:rFonts w:ascii="Times New Roman" w:hAnsi="Times New Roman" w:cs="Times New Roman"/>
                <w:lang w:val="lt-LT"/>
              </w:rPr>
              <w:t>Procedūros laikmatis</w:t>
            </w:r>
          </w:p>
        </w:tc>
        <w:tc>
          <w:tcPr>
            <w:tcW w:w="5284" w:type="dxa"/>
            <w:vAlign w:val="center"/>
          </w:tcPr>
          <w:p w14:paraId="30C83DB6" w14:textId="7FCF01D4"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Ne blogiau kaip 1 – 60 min</w:t>
            </w:r>
          </w:p>
        </w:tc>
        <w:tc>
          <w:tcPr>
            <w:tcW w:w="5528" w:type="dxa"/>
            <w:shd w:val="clear" w:color="auto" w:fill="F2F2F2" w:themeFill="background1" w:themeFillShade="F2"/>
            <w:vAlign w:val="center"/>
          </w:tcPr>
          <w:p w14:paraId="0CF42F69" w14:textId="77777777" w:rsidR="008D1241" w:rsidRPr="00FA25DE" w:rsidRDefault="008D1241" w:rsidP="00C61439">
            <w:pPr>
              <w:rPr>
                <w:rFonts w:ascii="Times New Roman" w:hAnsi="Times New Roman" w:cs="Times New Roman"/>
                <w:lang w:val="lt-LT"/>
              </w:rPr>
            </w:pPr>
          </w:p>
        </w:tc>
      </w:tr>
      <w:tr w:rsidR="008D1241" w:rsidRPr="000B60B3" w14:paraId="4B28373B" w14:textId="77777777" w:rsidTr="00451C61">
        <w:trPr>
          <w:trHeight w:val="411"/>
        </w:trPr>
        <w:tc>
          <w:tcPr>
            <w:tcW w:w="964" w:type="dxa"/>
            <w:vAlign w:val="center"/>
          </w:tcPr>
          <w:p w14:paraId="1B9A4381" w14:textId="1B3179B4" w:rsidR="008D1241" w:rsidRDefault="008D1241" w:rsidP="008D1241">
            <w:pPr>
              <w:jc w:val="center"/>
              <w:rPr>
                <w:rFonts w:ascii="Times New Roman" w:hAnsi="Times New Roman" w:cs="Times New Roman"/>
                <w:lang w:val="lt-LT"/>
              </w:rPr>
            </w:pPr>
            <w:r>
              <w:rPr>
                <w:rFonts w:ascii="Times New Roman" w:hAnsi="Times New Roman" w:cs="Times New Roman"/>
                <w:lang w:val="lt-LT"/>
              </w:rPr>
              <w:t>10.</w:t>
            </w:r>
          </w:p>
        </w:tc>
        <w:tc>
          <w:tcPr>
            <w:tcW w:w="3363" w:type="dxa"/>
            <w:vAlign w:val="center"/>
          </w:tcPr>
          <w:p w14:paraId="081C6DBB" w14:textId="418FEC91" w:rsidR="008D1241" w:rsidRPr="008D1241" w:rsidRDefault="008D1241" w:rsidP="00C61439">
            <w:pPr>
              <w:jc w:val="both"/>
              <w:rPr>
                <w:rFonts w:ascii="Times New Roman" w:hAnsi="Times New Roman" w:cs="Times New Roman"/>
                <w:lang w:val="lt-LT"/>
              </w:rPr>
            </w:pPr>
            <w:r>
              <w:rPr>
                <w:rFonts w:ascii="Times New Roman" w:hAnsi="Times New Roman" w:cs="Times New Roman"/>
                <w:lang w:val="lt-LT"/>
              </w:rPr>
              <w:t>Į</w:t>
            </w:r>
            <w:r w:rsidRPr="008D1241">
              <w:rPr>
                <w:rFonts w:ascii="Times New Roman" w:hAnsi="Times New Roman" w:cs="Times New Roman"/>
                <w:lang w:val="lt-LT"/>
              </w:rPr>
              <w:t>simenamų vartotojo programų skaičius</w:t>
            </w:r>
          </w:p>
        </w:tc>
        <w:tc>
          <w:tcPr>
            <w:tcW w:w="5284" w:type="dxa"/>
            <w:vAlign w:val="center"/>
          </w:tcPr>
          <w:p w14:paraId="45AA4572" w14:textId="6F499335" w:rsidR="008D1241" w:rsidRPr="008D1241" w:rsidRDefault="008D1241" w:rsidP="00C61439">
            <w:pPr>
              <w:rPr>
                <w:rFonts w:ascii="Times New Roman" w:hAnsi="Times New Roman" w:cs="Times New Roman"/>
                <w:lang w:val="lt-LT"/>
              </w:rPr>
            </w:pPr>
            <w:r w:rsidRPr="008D1241">
              <w:rPr>
                <w:rFonts w:ascii="Times New Roman" w:hAnsi="Times New Roman" w:cs="Times New Roman"/>
                <w:lang w:val="lt-LT"/>
              </w:rPr>
              <w:t>≥120</w:t>
            </w:r>
          </w:p>
        </w:tc>
        <w:tc>
          <w:tcPr>
            <w:tcW w:w="5528" w:type="dxa"/>
            <w:shd w:val="clear" w:color="auto" w:fill="F2F2F2" w:themeFill="background1" w:themeFillShade="F2"/>
            <w:vAlign w:val="center"/>
          </w:tcPr>
          <w:p w14:paraId="30370E31" w14:textId="77777777" w:rsidR="008D1241" w:rsidRPr="00FA25DE" w:rsidRDefault="008D1241" w:rsidP="00C61439">
            <w:pPr>
              <w:rPr>
                <w:rFonts w:ascii="Times New Roman" w:hAnsi="Times New Roman" w:cs="Times New Roman"/>
                <w:lang w:val="lt-LT"/>
              </w:rPr>
            </w:pPr>
          </w:p>
        </w:tc>
      </w:tr>
      <w:tr w:rsidR="00451C61" w:rsidRPr="000B60B3" w14:paraId="4DE3976B" w14:textId="77777777" w:rsidTr="00451C61">
        <w:trPr>
          <w:trHeight w:val="411"/>
        </w:trPr>
        <w:tc>
          <w:tcPr>
            <w:tcW w:w="964" w:type="dxa"/>
            <w:vAlign w:val="center"/>
          </w:tcPr>
          <w:p w14:paraId="6C3F7B52" w14:textId="7604616C" w:rsidR="00451C61" w:rsidRDefault="00451C61" w:rsidP="00451C61">
            <w:pPr>
              <w:jc w:val="center"/>
              <w:rPr>
                <w:rFonts w:ascii="Times New Roman" w:hAnsi="Times New Roman" w:cs="Times New Roman"/>
                <w:lang w:val="lt-LT"/>
              </w:rPr>
            </w:pPr>
            <w:r>
              <w:rPr>
                <w:rFonts w:ascii="Times New Roman" w:hAnsi="Times New Roman" w:cs="Times New Roman"/>
                <w:lang w:val="lt-LT"/>
              </w:rPr>
              <w:t>11.</w:t>
            </w:r>
          </w:p>
        </w:tc>
        <w:tc>
          <w:tcPr>
            <w:tcW w:w="14175" w:type="dxa"/>
            <w:gridSpan w:val="3"/>
            <w:vAlign w:val="center"/>
          </w:tcPr>
          <w:p w14:paraId="1B635C96" w14:textId="3E94C1A8" w:rsidR="00451C61" w:rsidRPr="00FA25DE" w:rsidRDefault="00451C61" w:rsidP="00C61439">
            <w:pPr>
              <w:rPr>
                <w:rFonts w:ascii="Times New Roman" w:hAnsi="Times New Roman" w:cs="Times New Roman"/>
                <w:lang w:val="lt-LT"/>
              </w:rPr>
            </w:pPr>
            <w:r w:rsidRPr="008D1241">
              <w:rPr>
                <w:rFonts w:ascii="Times New Roman" w:hAnsi="Times New Roman" w:cs="Times New Roman"/>
                <w:lang w:val="lt-LT"/>
              </w:rPr>
              <w:t>Vakuuminis modulis</w:t>
            </w:r>
            <w:r>
              <w:rPr>
                <w:rFonts w:ascii="Times New Roman" w:hAnsi="Times New Roman" w:cs="Times New Roman"/>
                <w:lang w:val="lt-LT"/>
              </w:rPr>
              <w:t>:</w:t>
            </w:r>
          </w:p>
        </w:tc>
      </w:tr>
      <w:tr w:rsidR="00451C61" w:rsidRPr="000B60B3" w14:paraId="12E10DE5" w14:textId="77777777" w:rsidTr="00451C61">
        <w:trPr>
          <w:trHeight w:val="411"/>
        </w:trPr>
        <w:tc>
          <w:tcPr>
            <w:tcW w:w="964" w:type="dxa"/>
            <w:vAlign w:val="center"/>
          </w:tcPr>
          <w:p w14:paraId="1FF7E2DB" w14:textId="3D2BC3C9" w:rsidR="00451C61" w:rsidRDefault="00451C61" w:rsidP="00451C61">
            <w:pPr>
              <w:jc w:val="center"/>
              <w:rPr>
                <w:rFonts w:ascii="Times New Roman" w:hAnsi="Times New Roman" w:cs="Times New Roman"/>
                <w:lang w:val="lt-LT"/>
              </w:rPr>
            </w:pPr>
            <w:r>
              <w:rPr>
                <w:rFonts w:ascii="Times New Roman" w:hAnsi="Times New Roman" w:cs="Times New Roman"/>
                <w:lang w:val="lt-LT"/>
              </w:rPr>
              <w:t>11.1</w:t>
            </w:r>
          </w:p>
        </w:tc>
        <w:tc>
          <w:tcPr>
            <w:tcW w:w="3363" w:type="dxa"/>
            <w:vAlign w:val="center"/>
          </w:tcPr>
          <w:p w14:paraId="03C6B06C" w14:textId="1E55FFE3" w:rsidR="00451C61" w:rsidRPr="008D1241" w:rsidRDefault="00451C61" w:rsidP="00C61439">
            <w:pPr>
              <w:jc w:val="both"/>
              <w:rPr>
                <w:rFonts w:ascii="Times New Roman" w:hAnsi="Times New Roman" w:cs="Times New Roman"/>
                <w:lang w:val="lt-LT"/>
              </w:rPr>
            </w:pPr>
            <w:r w:rsidRPr="00451C61">
              <w:rPr>
                <w:rFonts w:ascii="Times New Roman" w:hAnsi="Times New Roman" w:cs="Times New Roman"/>
                <w:lang w:val="lt-LT"/>
              </w:rPr>
              <w:t>Vakuumo dydis elektroduose</w:t>
            </w:r>
          </w:p>
        </w:tc>
        <w:tc>
          <w:tcPr>
            <w:tcW w:w="5284" w:type="dxa"/>
            <w:vAlign w:val="center"/>
          </w:tcPr>
          <w:p w14:paraId="786ACFEF" w14:textId="1DE2094F" w:rsidR="00451C61" w:rsidRPr="008D1241" w:rsidRDefault="00451C61" w:rsidP="00C61439">
            <w:pPr>
              <w:rPr>
                <w:rFonts w:ascii="Times New Roman" w:hAnsi="Times New Roman" w:cs="Times New Roman"/>
                <w:lang w:val="lt-LT"/>
              </w:rPr>
            </w:pPr>
            <w:r w:rsidRPr="00451C61">
              <w:rPr>
                <w:rFonts w:ascii="Times New Roman" w:hAnsi="Times New Roman" w:cs="Times New Roman"/>
                <w:lang w:val="lt-LT"/>
              </w:rPr>
              <w:t>0 – 100 mmHg ±30%</w:t>
            </w:r>
          </w:p>
        </w:tc>
        <w:tc>
          <w:tcPr>
            <w:tcW w:w="5528" w:type="dxa"/>
            <w:shd w:val="clear" w:color="auto" w:fill="F2F2F2" w:themeFill="background1" w:themeFillShade="F2"/>
            <w:vAlign w:val="center"/>
          </w:tcPr>
          <w:p w14:paraId="34B80693" w14:textId="77777777" w:rsidR="00451C61" w:rsidRPr="00FA25DE" w:rsidRDefault="00451C61" w:rsidP="00C61439">
            <w:pPr>
              <w:rPr>
                <w:rFonts w:ascii="Times New Roman" w:hAnsi="Times New Roman" w:cs="Times New Roman"/>
                <w:lang w:val="lt-LT"/>
              </w:rPr>
            </w:pPr>
          </w:p>
        </w:tc>
      </w:tr>
      <w:tr w:rsidR="00451C61" w:rsidRPr="000B60B3" w14:paraId="65C53564" w14:textId="77777777" w:rsidTr="00451C61">
        <w:trPr>
          <w:trHeight w:val="411"/>
        </w:trPr>
        <w:tc>
          <w:tcPr>
            <w:tcW w:w="964" w:type="dxa"/>
            <w:vAlign w:val="center"/>
          </w:tcPr>
          <w:p w14:paraId="21DBE517" w14:textId="274299D0" w:rsidR="00451C61" w:rsidRDefault="00451C61" w:rsidP="00451C61">
            <w:pPr>
              <w:jc w:val="center"/>
              <w:rPr>
                <w:rFonts w:ascii="Times New Roman" w:hAnsi="Times New Roman" w:cs="Times New Roman"/>
                <w:lang w:val="lt-LT"/>
              </w:rPr>
            </w:pPr>
            <w:r>
              <w:rPr>
                <w:rFonts w:ascii="Times New Roman" w:hAnsi="Times New Roman" w:cs="Times New Roman"/>
                <w:lang w:val="lt-LT"/>
              </w:rPr>
              <w:t>11.2</w:t>
            </w:r>
          </w:p>
        </w:tc>
        <w:tc>
          <w:tcPr>
            <w:tcW w:w="3363" w:type="dxa"/>
            <w:vAlign w:val="center"/>
          </w:tcPr>
          <w:p w14:paraId="0BF06286" w14:textId="1080EFCA" w:rsidR="00451C61" w:rsidRPr="008D1241" w:rsidRDefault="00451C61" w:rsidP="00C61439">
            <w:pPr>
              <w:jc w:val="both"/>
              <w:rPr>
                <w:rFonts w:ascii="Times New Roman" w:hAnsi="Times New Roman" w:cs="Times New Roman"/>
                <w:lang w:val="lt-LT"/>
              </w:rPr>
            </w:pPr>
            <w:r w:rsidRPr="00451C61">
              <w:rPr>
                <w:rFonts w:ascii="Times New Roman" w:hAnsi="Times New Roman" w:cs="Times New Roman"/>
                <w:lang w:val="lt-LT"/>
              </w:rPr>
              <w:t>Vakuumo dydis elektroduose</w:t>
            </w:r>
          </w:p>
        </w:tc>
        <w:tc>
          <w:tcPr>
            <w:tcW w:w="5284" w:type="dxa"/>
            <w:vAlign w:val="center"/>
          </w:tcPr>
          <w:p w14:paraId="200066E1" w14:textId="6C906CB7" w:rsidR="00451C61" w:rsidRPr="008D1241" w:rsidRDefault="00451C61" w:rsidP="00C61439">
            <w:pPr>
              <w:rPr>
                <w:rFonts w:ascii="Times New Roman" w:hAnsi="Times New Roman" w:cs="Times New Roman"/>
                <w:lang w:val="lt-LT"/>
              </w:rPr>
            </w:pPr>
            <w:r>
              <w:rPr>
                <w:rFonts w:ascii="Times New Roman" w:hAnsi="Times New Roman" w:cs="Times New Roman"/>
                <w:lang w:val="lt-LT"/>
              </w:rPr>
              <w:t>Būtina</w:t>
            </w:r>
          </w:p>
        </w:tc>
        <w:tc>
          <w:tcPr>
            <w:tcW w:w="5528" w:type="dxa"/>
            <w:shd w:val="clear" w:color="auto" w:fill="F2F2F2" w:themeFill="background1" w:themeFillShade="F2"/>
            <w:vAlign w:val="center"/>
          </w:tcPr>
          <w:p w14:paraId="4A77820E" w14:textId="77777777" w:rsidR="00451C61" w:rsidRPr="00FA25DE" w:rsidRDefault="00451C61" w:rsidP="00C61439">
            <w:pPr>
              <w:rPr>
                <w:rFonts w:ascii="Times New Roman" w:hAnsi="Times New Roman" w:cs="Times New Roman"/>
                <w:lang w:val="lt-LT"/>
              </w:rPr>
            </w:pPr>
          </w:p>
        </w:tc>
      </w:tr>
      <w:tr w:rsidR="00451C61" w:rsidRPr="000B60B3" w14:paraId="2B063E1F" w14:textId="77777777" w:rsidTr="00451C61">
        <w:trPr>
          <w:trHeight w:val="411"/>
        </w:trPr>
        <w:tc>
          <w:tcPr>
            <w:tcW w:w="964" w:type="dxa"/>
            <w:vAlign w:val="center"/>
          </w:tcPr>
          <w:p w14:paraId="0D1E20D9" w14:textId="12A84A24" w:rsidR="00451C61" w:rsidRDefault="00451C61" w:rsidP="00451C61">
            <w:pPr>
              <w:jc w:val="center"/>
              <w:rPr>
                <w:rFonts w:ascii="Times New Roman" w:hAnsi="Times New Roman" w:cs="Times New Roman"/>
                <w:lang w:val="lt-LT"/>
              </w:rPr>
            </w:pPr>
            <w:r>
              <w:rPr>
                <w:rFonts w:ascii="Times New Roman" w:hAnsi="Times New Roman" w:cs="Times New Roman"/>
                <w:lang w:val="lt-LT"/>
              </w:rPr>
              <w:t>11.3</w:t>
            </w:r>
          </w:p>
        </w:tc>
        <w:tc>
          <w:tcPr>
            <w:tcW w:w="3363" w:type="dxa"/>
            <w:vAlign w:val="center"/>
          </w:tcPr>
          <w:p w14:paraId="57DECCD8" w14:textId="19DBBF9C" w:rsidR="00451C61" w:rsidRPr="008D1241" w:rsidRDefault="00451C61" w:rsidP="00C61439">
            <w:pPr>
              <w:jc w:val="both"/>
              <w:rPr>
                <w:rFonts w:ascii="Times New Roman" w:hAnsi="Times New Roman" w:cs="Times New Roman"/>
                <w:lang w:val="lt-LT"/>
              </w:rPr>
            </w:pPr>
            <w:r w:rsidRPr="00451C61">
              <w:rPr>
                <w:rFonts w:ascii="Times New Roman" w:hAnsi="Times New Roman" w:cs="Times New Roman"/>
                <w:lang w:val="lt-LT"/>
              </w:rPr>
              <w:t>Ežektorinis vakuumo sudarymo būdas</w:t>
            </w:r>
          </w:p>
        </w:tc>
        <w:tc>
          <w:tcPr>
            <w:tcW w:w="5284" w:type="dxa"/>
            <w:vAlign w:val="center"/>
          </w:tcPr>
          <w:p w14:paraId="19655429" w14:textId="04585CC3" w:rsidR="00451C61" w:rsidRPr="008D1241" w:rsidRDefault="00451C61" w:rsidP="00C61439">
            <w:pPr>
              <w:rPr>
                <w:rFonts w:ascii="Times New Roman" w:hAnsi="Times New Roman" w:cs="Times New Roman"/>
                <w:lang w:val="lt-LT"/>
              </w:rPr>
            </w:pPr>
            <w:r>
              <w:rPr>
                <w:rFonts w:ascii="Times New Roman" w:hAnsi="Times New Roman" w:cs="Times New Roman"/>
                <w:lang w:val="lt-LT"/>
              </w:rPr>
              <w:t>Būtina</w:t>
            </w:r>
          </w:p>
        </w:tc>
        <w:tc>
          <w:tcPr>
            <w:tcW w:w="5528" w:type="dxa"/>
            <w:shd w:val="clear" w:color="auto" w:fill="F2F2F2" w:themeFill="background1" w:themeFillShade="F2"/>
            <w:vAlign w:val="center"/>
          </w:tcPr>
          <w:p w14:paraId="5F5A6CA1" w14:textId="77777777" w:rsidR="00451C61" w:rsidRPr="00FA25DE" w:rsidRDefault="00451C61" w:rsidP="00C61439">
            <w:pPr>
              <w:rPr>
                <w:rFonts w:ascii="Times New Roman" w:hAnsi="Times New Roman" w:cs="Times New Roman"/>
                <w:lang w:val="lt-LT"/>
              </w:rPr>
            </w:pPr>
          </w:p>
        </w:tc>
      </w:tr>
      <w:tr w:rsidR="00451C61" w:rsidRPr="000B60B3" w14:paraId="28963707" w14:textId="77777777" w:rsidTr="00451C61">
        <w:trPr>
          <w:trHeight w:val="411"/>
        </w:trPr>
        <w:tc>
          <w:tcPr>
            <w:tcW w:w="964" w:type="dxa"/>
            <w:vAlign w:val="center"/>
          </w:tcPr>
          <w:p w14:paraId="6CA51F0A" w14:textId="439782F1" w:rsidR="00451C61" w:rsidRDefault="00451C61" w:rsidP="00451C61">
            <w:pPr>
              <w:jc w:val="center"/>
              <w:rPr>
                <w:rFonts w:ascii="Times New Roman" w:hAnsi="Times New Roman" w:cs="Times New Roman"/>
                <w:lang w:val="lt-LT"/>
              </w:rPr>
            </w:pPr>
            <w:r>
              <w:rPr>
                <w:rFonts w:ascii="Times New Roman" w:hAnsi="Times New Roman" w:cs="Times New Roman"/>
                <w:lang w:val="lt-LT"/>
              </w:rPr>
              <w:t>12.</w:t>
            </w:r>
          </w:p>
        </w:tc>
        <w:tc>
          <w:tcPr>
            <w:tcW w:w="3363" w:type="dxa"/>
            <w:vAlign w:val="center"/>
          </w:tcPr>
          <w:p w14:paraId="15A4A684" w14:textId="1476B740" w:rsidR="00451C61" w:rsidRPr="008D1241" w:rsidRDefault="00451C61" w:rsidP="00C61439">
            <w:pPr>
              <w:jc w:val="both"/>
              <w:rPr>
                <w:rFonts w:ascii="Times New Roman" w:hAnsi="Times New Roman" w:cs="Times New Roman"/>
                <w:lang w:val="lt-LT"/>
              </w:rPr>
            </w:pPr>
            <w:r>
              <w:rPr>
                <w:rFonts w:ascii="Times New Roman" w:hAnsi="Times New Roman" w:cs="Times New Roman"/>
                <w:lang w:val="lt-LT"/>
              </w:rPr>
              <w:t>Priedai</w:t>
            </w:r>
            <w:r w:rsidR="00400B0C">
              <w:rPr>
                <w:rFonts w:ascii="Times New Roman" w:hAnsi="Times New Roman" w:cs="Times New Roman"/>
                <w:lang w:val="lt-LT"/>
              </w:rPr>
              <w:t xml:space="preserve"> </w:t>
            </w:r>
          </w:p>
        </w:tc>
        <w:tc>
          <w:tcPr>
            <w:tcW w:w="5284" w:type="dxa"/>
            <w:vAlign w:val="center"/>
          </w:tcPr>
          <w:p w14:paraId="2022BB7A" w14:textId="77777777" w:rsidR="00451C61" w:rsidRPr="00451C61" w:rsidRDefault="00451C61" w:rsidP="00451C61">
            <w:pPr>
              <w:rPr>
                <w:rFonts w:ascii="Times New Roman" w:hAnsi="Times New Roman" w:cs="Times New Roman"/>
                <w:lang w:val="lt-LT"/>
              </w:rPr>
            </w:pPr>
            <w:r w:rsidRPr="00451C61">
              <w:rPr>
                <w:rFonts w:ascii="Times New Roman" w:hAnsi="Times New Roman" w:cs="Times New Roman"/>
                <w:lang w:val="lt-LT"/>
              </w:rPr>
              <w:t>1) Elektrodų kabelis – 2 vnt.</w:t>
            </w:r>
          </w:p>
          <w:p w14:paraId="6F7EF9EE" w14:textId="77777777" w:rsidR="00451C61" w:rsidRPr="00451C61" w:rsidRDefault="00451C61" w:rsidP="00451C61">
            <w:pPr>
              <w:rPr>
                <w:rFonts w:ascii="Times New Roman" w:hAnsi="Times New Roman" w:cs="Times New Roman"/>
                <w:lang w:val="lt-LT"/>
              </w:rPr>
            </w:pPr>
            <w:r w:rsidRPr="00451C61">
              <w:rPr>
                <w:rFonts w:ascii="Times New Roman" w:hAnsi="Times New Roman" w:cs="Times New Roman"/>
                <w:lang w:val="lt-LT"/>
              </w:rPr>
              <w:t>2) Guminiai elektrodai – 4vnt.</w:t>
            </w:r>
          </w:p>
          <w:p w14:paraId="75470BA8" w14:textId="77777777" w:rsidR="00451C61" w:rsidRPr="00451C61" w:rsidRDefault="00451C61" w:rsidP="00451C61">
            <w:pPr>
              <w:rPr>
                <w:rFonts w:ascii="Times New Roman" w:hAnsi="Times New Roman" w:cs="Times New Roman"/>
                <w:lang w:val="lt-LT"/>
              </w:rPr>
            </w:pPr>
            <w:r w:rsidRPr="00451C61">
              <w:rPr>
                <w:rFonts w:ascii="Times New Roman" w:hAnsi="Times New Roman" w:cs="Times New Roman"/>
                <w:lang w:val="lt-LT"/>
              </w:rPr>
              <w:t>3) Elektrodų kempinėlės – 4vnt.</w:t>
            </w:r>
          </w:p>
          <w:p w14:paraId="419710F6" w14:textId="77777777" w:rsidR="00451C61" w:rsidRPr="00451C61" w:rsidRDefault="00451C61" w:rsidP="00451C61">
            <w:pPr>
              <w:rPr>
                <w:rFonts w:ascii="Times New Roman" w:hAnsi="Times New Roman" w:cs="Times New Roman"/>
                <w:lang w:val="lt-LT"/>
              </w:rPr>
            </w:pPr>
            <w:r w:rsidRPr="00451C61">
              <w:rPr>
                <w:rFonts w:ascii="Times New Roman" w:hAnsi="Times New Roman" w:cs="Times New Roman"/>
                <w:lang w:val="lt-LT"/>
              </w:rPr>
              <w:t>4) Vakuuminiai elektrodai Ø 80 mm – 4vnt.</w:t>
            </w:r>
          </w:p>
          <w:p w14:paraId="6894CE5F" w14:textId="5B727A9E" w:rsidR="00451C61" w:rsidRPr="008D1241" w:rsidRDefault="00451C61" w:rsidP="00451C61">
            <w:pPr>
              <w:rPr>
                <w:rFonts w:ascii="Times New Roman" w:hAnsi="Times New Roman" w:cs="Times New Roman"/>
                <w:lang w:val="lt-LT"/>
              </w:rPr>
            </w:pPr>
            <w:r w:rsidRPr="00451C61">
              <w:rPr>
                <w:rFonts w:ascii="Times New Roman" w:hAnsi="Times New Roman" w:cs="Times New Roman"/>
                <w:lang w:val="lt-LT"/>
              </w:rPr>
              <w:t>5) Vakuuminių elektrodų kempinėlės – 4vnt.</w:t>
            </w:r>
          </w:p>
        </w:tc>
        <w:tc>
          <w:tcPr>
            <w:tcW w:w="5528" w:type="dxa"/>
            <w:shd w:val="clear" w:color="auto" w:fill="F2F2F2" w:themeFill="background1" w:themeFillShade="F2"/>
            <w:vAlign w:val="center"/>
          </w:tcPr>
          <w:p w14:paraId="2FBE0A19" w14:textId="77777777" w:rsidR="00451C61" w:rsidRPr="00FA25DE" w:rsidRDefault="00451C61" w:rsidP="00C61439">
            <w:pPr>
              <w:rPr>
                <w:rFonts w:ascii="Times New Roman" w:hAnsi="Times New Roman" w:cs="Times New Roman"/>
                <w:lang w:val="lt-LT"/>
              </w:rPr>
            </w:pPr>
          </w:p>
        </w:tc>
      </w:tr>
    </w:tbl>
    <w:p w14:paraId="12569C32" w14:textId="77777777" w:rsidR="00451C61" w:rsidRDefault="00451C61" w:rsidP="00451C61">
      <w:pPr>
        <w:spacing w:after="0" w:line="240" w:lineRule="auto"/>
        <w:rPr>
          <w:rFonts w:ascii="Times New Roman" w:hAnsi="Times New Roman" w:cs="Times New Roman"/>
          <w:b/>
          <w:bCs/>
          <w:lang w:val="lt-LT"/>
        </w:rPr>
      </w:pPr>
    </w:p>
    <w:p w14:paraId="210AF149" w14:textId="7F3AEB02" w:rsidR="00451C61" w:rsidRPr="00C27F4B" w:rsidRDefault="00451C61" w:rsidP="00451C61">
      <w:pPr>
        <w:spacing w:after="0" w:line="240" w:lineRule="auto"/>
        <w:rPr>
          <w:rFonts w:ascii="Times New Roman" w:hAnsi="Times New Roman" w:cs="Times New Roman"/>
          <w:b/>
          <w:bCs/>
          <w:lang w:val="lt-LT"/>
        </w:rPr>
      </w:pPr>
      <w:r>
        <w:rPr>
          <w:rFonts w:ascii="Times New Roman" w:hAnsi="Times New Roman" w:cs="Times New Roman"/>
          <w:b/>
          <w:bCs/>
          <w:lang w:val="lt-LT"/>
        </w:rPr>
        <w:t>3 pirkimo dalies p</w:t>
      </w:r>
      <w:r w:rsidRPr="00C27F4B">
        <w:rPr>
          <w:rFonts w:ascii="Times New Roman" w:hAnsi="Times New Roman" w:cs="Times New Roman"/>
          <w:b/>
          <w:bCs/>
          <w:lang w:val="lt-LT"/>
        </w:rPr>
        <w:t>asiūlymo kaina:</w:t>
      </w:r>
    </w:p>
    <w:p w14:paraId="3BD730B2" w14:textId="77777777" w:rsidR="00451C61" w:rsidRPr="003F541C" w:rsidRDefault="00451C61" w:rsidP="00451C61">
      <w:pPr>
        <w:spacing w:after="0" w:line="240" w:lineRule="auto"/>
        <w:ind w:left="142"/>
        <w:rPr>
          <w:b/>
          <w:bCs/>
          <w:lang w:val="lt-LT"/>
        </w:rPr>
      </w:pPr>
    </w:p>
    <w:tbl>
      <w:tblPr>
        <w:tblStyle w:val="TableGrid"/>
        <w:tblW w:w="15026" w:type="dxa"/>
        <w:tblInd w:w="-10" w:type="dxa"/>
        <w:tblLook w:val="04A0" w:firstRow="1" w:lastRow="0" w:firstColumn="1" w:lastColumn="0" w:noHBand="0" w:noVBand="1"/>
      </w:tblPr>
      <w:tblGrid>
        <w:gridCol w:w="967"/>
        <w:gridCol w:w="3408"/>
        <w:gridCol w:w="714"/>
        <w:gridCol w:w="767"/>
        <w:gridCol w:w="4209"/>
        <w:gridCol w:w="992"/>
        <w:gridCol w:w="3969"/>
      </w:tblGrid>
      <w:tr w:rsidR="00451C61" w:rsidRPr="003F541C" w14:paraId="367B7EF2" w14:textId="77777777" w:rsidTr="00451C61">
        <w:trPr>
          <w:trHeight w:val="379"/>
        </w:trPr>
        <w:tc>
          <w:tcPr>
            <w:tcW w:w="967" w:type="dxa"/>
            <w:tcBorders>
              <w:top w:val="single" w:sz="8" w:space="0" w:color="auto"/>
              <w:left w:val="single" w:sz="8" w:space="0" w:color="auto"/>
              <w:bottom w:val="single" w:sz="8" w:space="0" w:color="auto"/>
              <w:right w:val="nil"/>
            </w:tcBorders>
            <w:shd w:val="clear" w:color="auto" w:fill="auto"/>
            <w:vAlign w:val="center"/>
          </w:tcPr>
          <w:p w14:paraId="4973F8D3" w14:textId="77777777" w:rsidR="00451C61" w:rsidRPr="001061AD" w:rsidRDefault="00451C61" w:rsidP="00C61439">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 d. Nr.</w:t>
            </w:r>
          </w:p>
        </w:tc>
        <w:tc>
          <w:tcPr>
            <w:tcW w:w="3408" w:type="dxa"/>
            <w:tcBorders>
              <w:top w:val="single" w:sz="8" w:space="0" w:color="auto"/>
              <w:left w:val="single" w:sz="8" w:space="0" w:color="auto"/>
              <w:bottom w:val="single" w:sz="8" w:space="0" w:color="auto"/>
              <w:right w:val="nil"/>
            </w:tcBorders>
            <w:shd w:val="clear" w:color="auto" w:fill="auto"/>
            <w:vAlign w:val="center"/>
          </w:tcPr>
          <w:p w14:paraId="011DA088" w14:textId="77777777" w:rsidR="00451C61" w:rsidRPr="001061AD" w:rsidRDefault="00451C61" w:rsidP="00C61439">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Prekės pavadinimas</w:t>
            </w:r>
          </w:p>
        </w:tc>
        <w:tc>
          <w:tcPr>
            <w:tcW w:w="714" w:type="dxa"/>
            <w:tcBorders>
              <w:top w:val="single" w:sz="4" w:space="0" w:color="auto"/>
              <w:left w:val="single" w:sz="4" w:space="0" w:color="auto"/>
              <w:bottom w:val="single" w:sz="4" w:space="0" w:color="auto"/>
              <w:right w:val="single" w:sz="4" w:space="0" w:color="auto"/>
            </w:tcBorders>
            <w:vAlign w:val="center"/>
          </w:tcPr>
          <w:p w14:paraId="68A427C4" w14:textId="77777777" w:rsidR="00451C61" w:rsidRPr="001061AD" w:rsidRDefault="00451C61" w:rsidP="00C61439">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color w:val="000000"/>
                <w:sz w:val="21"/>
                <w:szCs w:val="21"/>
                <w:bdr w:val="none" w:sz="0" w:space="0" w:color="auto" w:frame="1"/>
                <w:lang w:val="lt-LT"/>
                <w14:textOutline w14:w="0" w14:cap="flat" w14:cmpd="sng" w14:algn="ctr">
                  <w14:noFill/>
                  <w14:prstDash w14:val="solid"/>
                  <w14:bevel/>
                </w14:textOutline>
              </w:rPr>
              <w:t>Mato vnt.</w:t>
            </w:r>
          </w:p>
        </w:tc>
        <w:tc>
          <w:tcPr>
            <w:tcW w:w="767" w:type="dxa"/>
            <w:tcBorders>
              <w:top w:val="single" w:sz="8" w:space="0" w:color="auto"/>
              <w:left w:val="single" w:sz="8" w:space="0" w:color="auto"/>
              <w:bottom w:val="single" w:sz="4" w:space="0" w:color="auto"/>
              <w:right w:val="single" w:sz="4" w:space="0" w:color="auto"/>
            </w:tcBorders>
            <w:shd w:val="clear" w:color="auto" w:fill="auto"/>
            <w:vAlign w:val="center"/>
          </w:tcPr>
          <w:p w14:paraId="7C968A67" w14:textId="77777777" w:rsidR="00451C61" w:rsidRPr="001061AD" w:rsidRDefault="00451C61" w:rsidP="00C61439">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Mato vnt. kiekis</w:t>
            </w:r>
          </w:p>
        </w:tc>
        <w:tc>
          <w:tcPr>
            <w:tcW w:w="4209" w:type="dxa"/>
            <w:tcBorders>
              <w:top w:val="single" w:sz="4" w:space="0" w:color="auto"/>
              <w:left w:val="single" w:sz="4" w:space="0" w:color="auto"/>
              <w:bottom w:val="single" w:sz="4" w:space="0" w:color="auto"/>
              <w:right w:val="single" w:sz="4" w:space="0" w:color="auto"/>
            </w:tcBorders>
            <w:shd w:val="clear" w:color="auto" w:fill="auto"/>
            <w:vAlign w:val="center"/>
          </w:tcPr>
          <w:p w14:paraId="364894EB" w14:textId="45673308" w:rsidR="00451C61" w:rsidRPr="001061AD" w:rsidRDefault="00451C61" w:rsidP="00C61439">
            <w:pPr>
              <w:jc w:val="center"/>
              <w:rPr>
                <w:rFonts w:ascii="Times New Roman" w:eastAsia="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 xml:space="preserve">Prekės gamintojo pavadinimas,  </w:t>
            </w:r>
          </w:p>
          <w:p w14:paraId="1985CCD2" w14:textId="1F222659" w:rsidR="00451C61" w:rsidRPr="001061AD" w:rsidRDefault="00451C61" w:rsidP="00C61439">
            <w:pPr>
              <w:jc w:val="center"/>
              <w:rPr>
                <w:rFonts w:ascii="Times New Roman" w:hAnsi="Times New Roman" w:cs="Times New Roman"/>
                <w:b/>
                <w:bCs/>
                <w:iCs/>
                <w:sz w:val="21"/>
                <w:szCs w:val="21"/>
                <w:lang w:val="lt-LT"/>
              </w:rPr>
            </w:pPr>
            <w:r w:rsidRPr="001061AD">
              <w:rPr>
                <w:rFonts w:ascii="Times New Roman" w:eastAsia="Times New Roman" w:hAnsi="Times New Roman" w:cs="Times New Roman"/>
                <w:b/>
                <w:bCs/>
                <w:iCs/>
                <w:sz w:val="21"/>
                <w:szCs w:val="21"/>
                <w:lang w:val="lt-LT"/>
              </w:rPr>
              <w:t xml:space="preserve">prekės </w:t>
            </w:r>
            <w:r w:rsidR="002B50BC">
              <w:rPr>
                <w:rFonts w:ascii="Times New Roman" w:eastAsia="Times New Roman" w:hAnsi="Times New Roman" w:cs="Times New Roman"/>
                <w:b/>
                <w:bCs/>
                <w:iCs/>
                <w:sz w:val="21"/>
                <w:szCs w:val="21"/>
                <w:lang w:val="lt-LT"/>
              </w:rPr>
              <w:t xml:space="preserve">modelis, </w:t>
            </w:r>
            <w:r w:rsidRPr="001061AD">
              <w:rPr>
                <w:rFonts w:ascii="Times New Roman" w:eastAsia="Times New Roman" w:hAnsi="Times New Roman" w:cs="Times New Roman"/>
                <w:b/>
                <w:bCs/>
                <w:iCs/>
                <w:sz w:val="21"/>
                <w:szCs w:val="21"/>
                <w:lang w:val="lt-LT"/>
              </w:rPr>
              <w:t>kodas (jei taikoma)</w:t>
            </w:r>
          </w:p>
        </w:tc>
        <w:tc>
          <w:tcPr>
            <w:tcW w:w="992" w:type="dxa"/>
            <w:tcBorders>
              <w:top w:val="single" w:sz="8" w:space="0" w:color="auto"/>
              <w:left w:val="single" w:sz="4" w:space="0" w:color="auto"/>
              <w:bottom w:val="single" w:sz="4" w:space="0" w:color="auto"/>
              <w:right w:val="single" w:sz="8" w:space="0" w:color="auto"/>
            </w:tcBorders>
            <w:shd w:val="clear" w:color="auto" w:fill="auto"/>
            <w:vAlign w:val="center"/>
          </w:tcPr>
          <w:p w14:paraId="3D0F58C6" w14:textId="77777777" w:rsidR="00451C61" w:rsidRPr="001061AD" w:rsidRDefault="00451C61" w:rsidP="00C61439">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PVM tarifas (proc.)</w:t>
            </w:r>
          </w:p>
        </w:tc>
        <w:tc>
          <w:tcPr>
            <w:tcW w:w="3969" w:type="dxa"/>
            <w:tcBorders>
              <w:top w:val="single" w:sz="8" w:space="0" w:color="auto"/>
              <w:left w:val="single" w:sz="4" w:space="0" w:color="auto"/>
              <w:bottom w:val="single" w:sz="4" w:space="0" w:color="auto"/>
              <w:right w:val="single" w:sz="8" w:space="0" w:color="auto"/>
            </w:tcBorders>
            <w:vAlign w:val="center"/>
          </w:tcPr>
          <w:p w14:paraId="10CD7E85" w14:textId="77777777" w:rsidR="00451C61" w:rsidRPr="001061AD" w:rsidRDefault="00451C61" w:rsidP="00C61439">
            <w:pPr>
              <w:jc w:val="center"/>
              <w:rPr>
                <w:rFonts w:ascii="Times New Roman" w:eastAsia="Times New Roman" w:hAnsi="Times New Roman" w:cs="Times New Roman"/>
                <w:b/>
                <w:bCs/>
                <w:iCs/>
                <w:color w:val="000000"/>
                <w:sz w:val="21"/>
                <w:szCs w:val="21"/>
                <w:lang w:val="lt-LT"/>
              </w:rPr>
            </w:pPr>
            <w:r w:rsidRPr="001061AD">
              <w:rPr>
                <w:rFonts w:ascii="Times New Roman" w:eastAsia="Times New Roman" w:hAnsi="Times New Roman" w:cs="Times New Roman"/>
                <w:b/>
                <w:bCs/>
                <w:iCs/>
                <w:color w:val="000000"/>
                <w:sz w:val="21"/>
                <w:szCs w:val="21"/>
                <w:lang w:val="lt-LT"/>
              </w:rPr>
              <w:t>Pasiūlymo kaina eurais be PVM</w:t>
            </w:r>
          </w:p>
        </w:tc>
      </w:tr>
      <w:tr w:rsidR="00451C61" w:rsidRPr="003F541C" w14:paraId="63EEB29F" w14:textId="77777777" w:rsidTr="00451C61">
        <w:trPr>
          <w:trHeight w:val="378"/>
        </w:trPr>
        <w:tc>
          <w:tcPr>
            <w:tcW w:w="967" w:type="dxa"/>
            <w:vAlign w:val="center"/>
          </w:tcPr>
          <w:p w14:paraId="3AC1E075" w14:textId="550F6F31" w:rsidR="00451C61" w:rsidRPr="003F541C" w:rsidRDefault="00451C61" w:rsidP="00C61439">
            <w:pPr>
              <w:jc w:val="center"/>
              <w:rPr>
                <w:rFonts w:ascii="Times New Roman" w:hAnsi="Times New Roman" w:cs="Times New Roman"/>
                <w:b/>
                <w:bCs/>
                <w:lang w:val="lt-LT"/>
              </w:rPr>
            </w:pPr>
            <w:r>
              <w:rPr>
                <w:rFonts w:ascii="Times New Roman" w:hAnsi="Times New Roman" w:cs="Times New Roman"/>
                <w:b/>
                <w:bCs/>
                <w:lang w:val="lt-LT"/>
              </w:rPr>
              <w:t>3</w:t>
            </w:r>
            <w:r w:rsidRPr="003F541C">
              <w:rPr>
                <w:rFonts w:ascii="Times New Roman" w:hAnsi="Times New Roman" w:cs="Times New Roman"/>
                <w:b/>
                <w:bCs/>
                <w:lang w:val="lt-LT"/>
              </w:rPr>
              <w:t>.</w:t>
            </w:r>
          </w:p>
        </w:tc>
        <w:tc>
          <w:tcPr>
            <w:tcW w:w="3408" w:type="dxa"/>
            <w:tcBorders>
              <w:top w:val="single" w:sz="4" w:space="0" w:color="auto"/>
              <w:left w:val="single" w:sz="4" w:space="0" w:color="auto"/>
              <w:bottom w:val="single" w:sz="4" w:space="0" w:color="auto"/>
              <w:right w:val="single" w:sz="4" w:space="0" w:color="auto"/>
            </w:tcBorders>
            <w:shd w:val="clear" w:color="auto" w:fill="auto"/>
            <w:vAlign w:val="center"/>
          </w:tcPr>
          <w:p w14:paraId="3ACCBA7A" w14:textId="1741B6F6" w:rsidR="00451C61" w:rsidRPr="00FA78D2" w:rsidRDefault="00451C61" w:rsidP="00C61439">
            <w:pPr>
              <w:jc w:val="both"/>
              <w:rPr>
                <w:rFonts w:ascii="Times New Roman" w:hAnsi="Times New Roman" w:cs="Times New Roman"/>
                <w:b/>
                <w:bCs/>
                <w:noProof/>
                <w:lang w:val="lt-LT"/>
              </w:rPr>
            </w:pPr>
            <w:r>
              <w:rPr>
                <w:rFonts w:ascii="Times New Roman" w:hAnsi="Times New Roman" w:cs="Times New Roman"/>
                <w:b/>
                <w:bCs/>
              </w:rPr>
              <w:t>Impulsinių srovių terapijos aparatas su vakuuminiu moduliu</w:t>
            </w:r>
          </w:p>
        </w:tc>
        <w:tc>
          <w:tcPr>
            <w:tcW w:w="714" w:type="dxa"/>
            <w:tcBorders>
              <w:top w:val="single" w:sz="4" w:space="0" w:color="auto"/>
              <w:left w:val="single" w:sz="4" w:space="0" w:color="auto"/>
              <w:bottom w:val="single" w:sz="4" w:space="0" w:color="auto"/>
              <w:right w:val="single" w:sz="4" w:space="0" w:color="auto"/>
            </w:tcBorders>
            <w:vAlign w:val="center"/>
          </w:tcPr>
          <w:p w14:paraId="5B1AA938" w14:textId="77777777" w:rsidR="00451C61" w:rsidRPr="00FA78D2" w:rsidRDefault="00451C61" w:rsidP="00C61439">
            <w:pPr>
              <w:autoSpaceDE w:val="0"/>
              <w:autoSpaceDN w:val="0"/>
              <w:adjustRightInd w:val="0"/>
              <w:jc w:val="center"/>
              <w:rPr>
                <w:rFonts w:ascii="Times New Roman" w:hAnsi="Times New Roman" w:cs="Times New Roman"/>
                <w:b/>
                <w:bCs/>
                <w:color w:val="000000"/>
              </w:rPr>
            </w:pPr>
            <w:r w:rsidRPr="00585917">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14:paraId="28DAAD73" w14:textId="4F7A1E85" w:rsidR="00451C61" w:rsidRPr="00FA78D2" w:rsidRDefault="00451C61" w:rsidP="00C61439">
            <w:pPr>
              <w:autoSpaceDE w:val="0"/>
              <w:autoSpaceDN w:val="0"/>
              <w:adjustRightInd w:val="0"/>
              <w:jc w:val="center"/>
              <w:rPr>
                <w:rFonts w:ascii="Times New Roman" w:hAnsi="Times New Roman" w:cs="Times New Roman"/>
                <w:b/>
                <w:bCs/>
                <w:lang w:val="lt-LT"/>
              </w:rPr>
            </w:pPr>
            <w:r>
              <w:rPr>
                <w:rFonts w:ascii="Times New Roman" w:hAnsi="Times New Roman" w:cs="Times New Roman"/>
                <w:b/>
                <w:bCs/>
                <w:color w:val="000000"/>
              </w:rPr>
              <w:t>2</w:t>
            </w:r>
          </w:p>
        </w:tc>
        <w:tc>
          <w:tcPr>
            <w:tcW w:w="4209" w:type="dxa"/>
            <w:shd w:val="clear" w:color="auto" w:fill="F2F2F2" w:themeFill="background1" w:themeFillShade="F2"/>
            <w:vAlign w:val="center"/>
          </w:tcPr>
          <w:p w14:paraId="683CE207" w14:textId="77777777" w:rsidR="00451C61" w:rsidRPr="003F541C" w:rsidRDefault="00451C61" w:rsidP="00C61439">
            <w:pPr>
              <w:autoSpaceDE w:val="0"/>
              <w:autoSpaceDN w:val="0"/>
              <w:adjustRightInd w:val="0"/>
              <w:jc w:val="center"/>
              <w:rPr>
                <w:rFonts w:ascii="Times New Roman" w:hAnsi="Times New Roman" w:cs="Times New Roman"/>
                <w:b/>
                <w:bCs/>
                <w:lang w:val="lt-LT"/>
              </w:rPr>
            </w:pPr>
          </w:p>
        </w:tc>
        <w:tc>
          <w:tcPr>
            <w:tcW w:w="992" w:type="dxa"/>
            <w:shd w:val="clear" w:color="auto" w:fill="F2F2F2" w:themeFill="background1" w:themeFillShade="F2"/>
            <w:vAlign w:val="center"/>
          </w:tcPr>
          <w:p w14:paraId="02B80ACD" w14:textId="77777777" w:rsidR="00451C61" w:rsidRPr="003F541C" w:rsidRDefault="00451C61" w:rsidP="00C61439">
            <w:pPr>
              <w:jc w:val="center"/>
              <w:rPr>
                <w:rFonts w:ascii="Times New Roman" w:hAnsi="Times New Roman" w:cs="Times New Roman"/>
                <w:b/>
                <w:bCs/>
                <w:lang w:val="lt-LT"/>
              </w:rPr>
            </w:pPr>
          </w:p>
        </w:tc>
        <w:tc>
          <w:tcPr>
            <w:tcW w:w="3969" w:type="dxa"/>
            <w:shd w:val="clear" w:color="auto" w:fill="F2F2F2" w:themeFill="background1" w:themeFillShade="F2"/>
            <w:vAlign w:val="center"/>
          </w:tcPr>
          <w:p w14:paraId="69830F4B" w14:textId="77777777" w:rsidR="00451C61" w:rsidRPr="003F541C" w:rsidRDefault="00451C61" w:rsidP="00C61439">
            <w:pPr>
              <w:autoSpaceDE w:val="0"/>
              <w:autoSpaceDN w:val="0"/>
              <w:adjustRightInd w:val="0"/>
              <w:jc w:val="center"/>
              <w:rPr>
                <w:rFonts w:ascii="Times New Roman" w:hAnsi="Times New Roman" w:cs="Times New Roman"/>
                <w:b/>
                <w:bCs/>
                <w:lang w:val="lt-LT"/>
              </w:rPr>
            </w:pPr>
          </w:p>
        </w:tc>
      </w:tr>
      <w:tr w:rsidR="00451C61" w:rsidRPr="003F541C" w14:paraId="348F9829" w14:textId="77777777" w:rsidTr="00451C61">
        <w:tc>
          <w:tcPr>
            <w:tcW w:w="11057" w:type="dxa"/>
            <w:gridSpan w:val="6"/>
          </w:tcPr>
          <w:p w14:paraId="574770B3" w14:textId="77777777" w:rsidR="00451C61" w:rsidRPr="003F541C" w:rsidRDefault="00451C61" w:rsidP="00C6143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eurais</w:t>
            </w:r>
            <w:r w:rsidRPr="003F541C">
              <w:rPr>
                <w:rFonts w:ascii="Times New Roman" w:hAnsi="Times New Roman" w:cs="Times New Roman"/>
                <w:lang w:val="lt-LT"/>
              </w:rPr>
              <w:t>:</w:t>
            </w:r>
          </w:p>
        </w:tc>
        <w:tc>
          <w:tcPr>
            <w:tcW w:w="3969" w:type="dxa"/>
            <w:shd w:val="clear" w:color="auto" w:fill="F2F2F2" w:themeFill="background1" w:themeFillShade="F2"/>
          </w:tcPr>
          <w:p w14:paraId="6ABB754A" w14:textId="77777777" w:rsidR="00451C61" w:rsidRPr="003F541C" w:rsidRDefault="00451C61" w:rsidP="00C61439">
            <w:pPr>
              <w:autoSpaceDE w:val="0"/>
              <w:autoSpaceDN w:val="0"/>
              <w:adjustRightInd w:val="0"/>
              <w:spacing w:line="276" w:lineRule="auto"/>
              <w:jc w:val="center"/>
              <w:rPr>
                <w:rFonts w:ascii="Times New Roman" w:hAnsi="Times New Roman" w:cs="Times New Roman"/>
                <w:b/>
                <w:bCs/>
                <w:lang w:val="lt-LT"/>
              </w:rPr>
            </w:pPr>
          </w:p>
        </w:tc>
      </w:tr>
      <w:tr w:rsidR="00451C61" w:rsidRPr="003F541C" w14:paraId="713AB43B" w14:textId="77777777" w:rsidTr="00451C61">
        <w:tc>
          <w:tcPr>
            <w:tcW w:w="11057" w:type="dxa"/>
            <w:gridSpan w:val="6"/>
          </w:tcPr>
          <w:p w14:paraId="03CD358A" w14:textId="77777777" w:rsidR="00451C61" w:rsidRPr="003F541C" w:rsidRDefault="00451C61" w:rsidP="00C61439">
            <w:pPr>
              <w:spacing w:line="276" w:lineRule="auto"/>
              <w:jc w:val="right"/>
              <w:rPr>
                <w:rFonts w:ascii="Times New Roman" w:hAnsi="Times New Roman" w:cs="Times New Roman"/>
                <w:b/>
                <w:bCs/>
                <w:lang w:val="lt-LT"/>
              </w:rPr>
            </w:pPr>
            <w:r>
              <w:rPr>
                <w:rFonts w:ascii="Times New Roman" w:hAnsi="Times New Roman" w:cs="Times New Roman"/>
                <w:b/>
                <w:bCs/>
                <w:lang w:val="lt-LT"/>
              </w:rPr>
              <w:t>P</w:t>
            </w:r>
            <w:r w:rsidRPr="003F541C">
              <w:rPr>
                <w:rFonts w:ascii="Times New Roman" w:hAnsi="Times New Roman" w:cs="Times New Roman"/>
                <w:b/>
                <w:bCs/>
                <w:lang w:val="lt-LT"/>
              </w:rPr>
              <w:t xml:space="preserve">asiūlymo kaina, </w:t>
            </w:r>
            <w:r>
              <w:rPr>
                <w:rFonts w:ascii="Times New Roman" w:hAnsi="Times New Roman" w:cs="Times New Roman"/>
                <w:b/>
                <w:bCs/>
                <w:lang w:val="lt-LT"/>
              </w:rPr>
              <w:t>eurais</w:t>
            </w:r>
            <w:r w:rsidRPr="003F541C">
              <w:rPr>
                <w:rFonts w:ascii="Times New Roman" w:hAnsi="Times New Roman" w:cs="Times New Roman"/>
                <w:b/>
                <w:bCs/>
                <w:lang w:val="lt-LT"/>
              </w:rPr>
              <w:t xml:space="preserve"> su PVM*:</w:t>
            </w:r>
          </w:p>
        </w:tc>
        <w:tc>
          <w:tcPr>
            <w:tcW w:w="3969" w:type="dxa"/>
            <w:shd w:val="clear" w:color="auto" w:fill="F2F2F2" w:themeFill="background1" w:themeFillShade="F2"/>
          </w:tcPr>
          <w:p w14:paraId="728B9E09" w14:textId="77777777" w:rsidR="00451C61" w:rsidRPr="003F541C" w:rsidRDefault="00451C61" w:rsidP="00C61439">
            <w:pPr>
              <w:autoSpaceDE w:val="0"/>
              <w:autoSpaceDN w:val="0"/>
              <w:adjustRightInd w:val="0"/>
              <w:spacing w:line="276" w:lineRule="auto"/>
              <w:jc w:val="center"/>
              <w:rPr>
                <w:rFonts w:ascii="Times New Roman" w:hAnsi="Times New Roman" w:cs="Times New Roman"/>
                <w:b/>
                <w:bCs/>
                <w:lang w:val="lt-LT"/>
              </w:rPr>
            </w:pPr>
          </w:p>
        </w:tc>
      </w:tr>
      <w:tr w:rsidR="00451C61" w:rsidRPr="003F541C" w14:paraId="6E36CC62" w14:textId="77777777" w:rsidTr="00451C61">
        <w:tc>
          <w:tcPr>
            <w:tcW w:w="11057" w:type="dxa"/>
            <w:gridSpan w:val="6"/>
          </w:tcPr>
          <w:p w14:paraId="74212A1A" w14:textId="77777777" w:rsidR="00451C61" w:rsidRPr="003F541C" w:rsidRDefault="00451C61" w:rsidP="00C61439">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p>
        </w:tc>
        <w:tc>
          <w:tcPr>
            <w:tcW w:w="3969" w:type="dxa"/>
            <w:shd w:val="clear" w:color="auto" w:fill="F2F2F2" w:themeFill="background1" w:themeFillShade="F2"/>
          </w:tcPr>
          <w:p w14:paraId="37590C3A" w14:textId="77777777" w:rsidR="00451C61" w:rsidRPr="003F541C" w:rsidRDefault="00451C61" w:rsidP="00C61439">
            <w:pPr>
              <w:spacing w:line="276" w:lineRule="auto"/>
              <w:jc w:val="center"/>
              <w:rPr>
                <w:rFonts w:ascii="Times New Roman" w:hAnsi="Times New Roman" w:cs="Times New Roman"/>
                <w:b/>
                <w:bCs/>
                <w:lang w:val="lt-LT"/>
              </w:rPr>
            </w:pPr>
          </w:p>
        </w:tc>
      </w:tr>
    </w:tbl>
    <w:p w14:paraId="474BB819" w14:textId="77777777" w:rsidR="00451C61" w:rsidRPr="000031BA" w:rsidRDefault="00451C61" w:rsidP="00451C61">
      <w:pPr>
        <w:spacing w:after="0" w:line="240" w:lineRule="auto"/>
        <w:ind w:left="142"/>
        <w:rPr>
          <w:rFonts w:ascii="Times New Roman" w:eastAsia="Times New Roman" w:hAnsi="Times New Roman" w:cs="Times New Roman"/>
          <w:bCs/>
          <w:iCs/>
          <w:color w:val="000000"/>
          <w:lang w:val="lt-LT" w:eastAsia="lt-LT"/>
        </w:rPr>
      </w:pPr>
    </w:p>
    <w:p w14:paraId="2D1C9CD2" w14:textId="77777777" w:rsidR="000031BA" w:rsidRPr="000031BA" w:rsidRDefault="000031BA" w:rsidP="00585917">
      <w:pPr>
        <w:spacing w:after="0" w:line="240" w:lineRule="auto"/>
        <w:ind w:left="142"/>
        <w:rPr>
          <w:rFonts w:ascii="Times New Roman" w:eastAsia="Times New Roman" w:hAnsi="Times New Roman" w:cs="Times New Roman"/>
          <w:bCs/>
          <w:iCs/>
          <w:color w:val="000000"/>
          <w:lang w:val="lt-LT" w:eastAsia="lt-LT"/>
        </w:rPr>
      </w:pPr>
    </w:p>
    <w:p w14:paraId="1B0AF334" w14:textId="77777777" w:rsidR="00C27F4B" w:rsidRDefault="00C27F4B" w:rsidP="00585917">
      <w:pPr>
        <w:spacing w:after="0" w:line="240" w:lineRule="auto"/>
        <w:ind w:left="142"/>
        <w:rPr>
          <w:rFonts w:ascii="Times New Roman" w:eastAsia="Times New Roman" w:hAnsi="Times New Roman" w:cs="Times New Roman"/>
          <w:bCs/>
          <w:i/>
          <w:color w:val="000000"/>
          <w:lang w:val="lt-LT" w:eastAsia="lt-LT"/>
        </w:rPr>
      </w:pPr>
    </w:p>
    <w:bookmarkEnd w:id="0"/>
    <w:p w14:paraId="463250F8" w14:textId="635B243C" w:rsidR="00C151BE" w:rsidRPr="00AE423D" w:rsidRDefault="00C151BE" w:rsidP="00C151BE">
      <w:pPr>
        <w:spacing w:after="0" w:line="240" w:lineRule="auto"/>
        <w:jc w:val="both"/>
        <w:rPr>
          <w:rFonts w:ascii="Times New Roman" w:hAnsi="Times New Roman" w:cs="Times New Roman"/>
          <w:b/>
          <w:i/>
          <w:lang w:val="lt-LT"/>
        </w:rPr>
      </w:pPr>
      <w:r w:rsidRPr="00AE423D">
        <w:rPr>
          <w:rFonts w:ascii="Times New Roman" w:hAnsi="Times New Roman" w:cs="Times New Roman"/>
          <w:lang w:val="lt-LT"/>
        </w:rPr>
        <w:t xml:space="preserve">*Tais atvejais, kai pagal galiojančius teisės aktus tiekėjui nereikia mokėti PVM, tiekėjas privalo su pasiūlymu pateikti laisvos formos raštą dėl PVM netaikymo pagrindo. </w:t>
      </w:r>
      <w:r w:rsidRPr="00AE423D">
        <w:rPr>
          <w:rFonts w:ascii="Times New Roman" w:hAnsi="Times New Roman" w:cs="Times New Roman"/>
          <w:b/>
          <w:lang w:val="lt-LT"/>
        </w:rPr>
        <w:t xml:space="preserve">Pasiūlymo priedai ir konfidenciali informacija: </w:t>
      </w:r>
      <w:r w:rsidRPr="00AE423D">
        <w:rPr>
          <w:rFonts w:ascii="Times New Roman" w:hAnsi="Times New Roman" w:cs="Times New Roman"/>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4928" w:type="dxa"/>
        <w:tblInd w:w="93" w:type="dxa"/>
        <w:tblLook w:val="04A0" w:firstRow="1" w:lastRow="0" w:firstColumn="1" w:lastColumn="0" w:noHBand="0" w:noVBand="1"/>
      </w:tblPr>
      <w:tblGrid>
        <w:gridCol w:w="570"/>
        <w:gridCol w:w="5144"/>
        <w:gridCol w:w="1985"/>
        <w:gridCol w:w="2693"/>
        <w:gridCol w:w="4536"/>
      </w:tblGrid>
      <w:tr w:rsidR="00944682" w:rsidRPr="003B2213" w14:paraId="7049ACA0" w14:textId="59FD109C" w:rsidTr="00AA7F34">
        <w:trPr>
          <w:trHeight w:val="372"/>
        </w:trPr>
        <w:tc>
          <w:tcPr>
            <w:tcW w:w="570" w:type="dxa"/>
            <w:tcBorders>
              <w:top w:val="single" w:sz="4" w:space="0" w:color="000000"/>
              <w:left w:val="single" w:sz="4" w:space="0" w:color="000000"/>
              <w:bottom w:val="single" w:sz="4" w:space="0" w:color="auto"/>
              <w:right w:val="single" w:sz="4" w:space="0" w:color="000000"/>
            </w:tcBorders>
            <w:vAlign w:val="center"/>
            <w:hideMark/>
          </w:tcPr>
          <w:p w14:paraId="13590207"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Eil. Nr.</w:t>
            </w:r>
          </w:p>
        </w:tc>
        <w:tc>
          <w:tcPr>
            <w:tcW w:w="5144" w:type="dxa"/>
            <w:tcBorders>
              <w:top w:val="single" w:sz="4" w:space="0" w:color="000000"/>
              <w:left w:val="nil"/>
              <w:bottom w:val="single" w:sz="4" w:space="0" w:color="auto"/>
              <w:right w:val="single" w:sz="4" w:space="0" w:color="000000"/>
            </w:tcBorders>
            <w:vAlign w:val="center"/>
            <w:hideMark/>
          </w:tcPr>
          <w:p w14:paraId="58AF8867"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Dokumento pavadinimas</w:t>
            </w:r>
          </w:p>
        </w:tc>
        <w:tc>
          <w:tcPr>
            <w:tcW w:w="1985" w:type="dxa"/>
            <w:tcBorders>
              <w:top w:val="single" w:sz="4" w:space="0" w:color="000000"/>
              <w:left w:val="nil"/>
              <w:bottom w:val="single" w:sz="4" w:space="0" w:color="auto"/>
              <w:right w:val="nil"/>
            </w:tcBorders>
            <w:vAlign w:val="center"/>
            <w:hideMark/>
          </w:tcPr>
          <w:p w14:paraId="6110CAA8" w14:textId="77777777" w:rsidR="00944682" w:rsidRPr="00AE423D" w:rsidRDefault="00944682"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Lapų skaičius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3B76CE" w14:textId="77777777" w:rsidR="00944682" w:rsidRPr="00AE423D" w:rsidRDefault="00944682" w:rsidP="00F61776">
            <w:pPr>
              <w:spacing w:after="0" w:line="240" w:lineRule="auto"/>
              <w:jc w:val="center"/>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Dokumentas yra konfidencialus**?</w:t>
            </w:r>
            <w:r w:rsidRPr="00AE423D">
              <w:rPr>
                <w:rFonts w:ascii="Times New Roman" w:eastAsia="Times New Roman" w:hAnsi="Times New Roman" w:cs="Times New Roman"/>
                <w:b/>
                <w:bCs/>
                <w:lang w:val="lt-LT" w:eastAsia="lt-LT"/>
              </w:rPr>
              <w:br/>
              <w:t>Taip / Ne</w:t>
            </w:r>
          </w:p>
        </w:tc>
        <w:tc>
          <w:tcPr>
            <w:tcW w:w="4536" w:type="dxa"/>
            <w:tcBorders>
              <w:top w:val="single" w:sz="4" w:space="0" w:color="auto"/>
              <w:left w:val="single" w:sz="4" w:space="0" w:color="auto"/>
              <w:bottom w:val="single" w:sz="4" w:space="0" w:color="auto"/>
              <w:right w:val="single" w:sz="4" w:space="0" w:color="auto"/>
            </w:tcBorders>
          </w:tcPr>
          <w:p w14:paraId="5C73179F" w14:textId="2BEB567C" w:rsidR="00944682" w:rsidRPr="00AE423D" w:rsidRDefault="00EF5525" w:rsidP="00F61776">
            <w:pPr>
              <w:spacing w:after="0" w:line="240" w:lineRule="auto"/>
              <w:jc w:val="center"/>
              <w:rPr>
                <w:rFonts w:ascii="Times New Roman" w:eastAsia="Times New Roman" w:hAnsi="Times New Roman" w:cs="Times New Roman"/>
                <w:b/>
                <w:bCs/>
                <w:lang w:val="lt-LT" w:eastAsia="lt-LT"/>
              </w:rPr>
            </w:pPr>
            <w:r w:rsidRPr="00EF5525">
              <w:rPr>
                <w:rFonts w:ascii="Times New Roman" w:eastAsia="Times New Roman" w:hAnsi="Times New Roman" w:cs="Times New Roman"/>
                <w:b/>
                <w:bCs/>
                <w:lang w:val="lt-LT" w:eastAsia="lt-LT"/>
              </w:rPr>
              <w:t>Konfidencialios informacijos pagrindimas</w:t>
            </w:r>
          </w:p>
        </w:tc>
      </w:tr>
      <w:tr w:rsidR="00944682" w:rsidRPr="00F65093" w14:paraId="131062F5" w14:textId="465E1EA1" w:rsidTr="00AA7F34">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557076A0"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1.</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683C5BE" w14:textId="77777777" w:rsidR="00944682" w:rsidRPr="00AE423D" w:rsidRDefault="00944682" w:rsidP="00F61776">
            <w:pPr>
              <w:spacing w:after="0" w:line="240" w:lineRule="auto"/>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Įgaliojimas pasirašyti pasiūlymą (jei taikoma)</w:t>
            </w:r>
          </w:p>
        </w:tc>
        <w:tc>
          <w:tcPr>
            <w:tcW w:w="1985"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18460043"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5084D5F1"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3C9E799"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r w:rsidR="00944682" w:rsidRPr="00AE423D" w14:paraId="393EFE2D" w14:textId="13C69BA5" w:rsidTr="00EF5525">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76B113C3"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2.</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25019FA"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F2F2F2"/>
            <w:noWrap/>
            <w:vAlign w:val="bottom"/>
            <w:hideMark/>
          </w:tcPr>
          <w:p w14:paraId="5601424B"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0959131D"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454DD239"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r w:rsidR="00944682" w:rsidRPr="00AE423D" w14:paraId="29A813D8" w14:textId="5586A0E8" w:rsidTr="00EF5525">
        <w:trPr>
          <w:trHeight w:val="162"/>
        </w:trPr>
        <w:tc>
          <w:tcPr>
            <w:tcW w:w="570" w:type="dxa"/>
            <w:tcBorders>
              <w:top w:val="single" w:sz="4" w:space="0" w:color="auto"/>
              <w:left w:val="single" w:sz="4" w:space="0" w:color="auto"/>
              <w:bottom w:val="single" w:sz="4" w:space="0" w:color="auto"/>
              <w:right w:val="single" w:sz="4" w:space="0" w:color="auto"/>
            </w:tcBorders>
            <w:noWrap/>
          </w:tcPr>
          <w:p w14:paraId="40A9D87E" w14:textId="77777777" w:rsidR="00944682" w:rsidRPr="00AE423D" w:rsidRDefault="00944682"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3.</w:t>
            </w:r>
          </w:p>
        </w:tc>
        <w:tc>
          <w:tcPr>
            <w:tcW w:w="5144"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4EE332F0"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F2F2F2"/>
            <w:noWrap/>
            <w:vAlign w:val="bottom"/>
          </w:tcPr>
          <w:p w14:paraId="7D2600DE"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2F2F2"/>
            <w:noWrap/>
            <w:vAlign w:val="bottom"/>
          </w:tcPr>
          <w:p w14:paraId="35FC4321"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F2F2F2"/>
          </w:tcPr>
          <w:p w14:paraId="28D7DA12" w14:textId="77777777" w:rsidR="00944682" w:rsidRPr="00AE423D" w:rsidRDefault="00944682" w:rsidP="00F61776">
            <w:pPr>
              <w:spacing w:after="0" w:line="240" w:lineRule="auto"/>
              <w:rPr>
                <w:rFonts w:ascii="Times New Roman" w:eastAsia="Times New Roman" w:hAnsi="Times New Roman" w:cs="Times New Roman"/>
                <w:lang w:val="lt-LT" w:eastAsia="lt-LT"/>
              </w:rPr>
            </w:pPr>
          </w:p>
        </w:tc>
      </w:tr>
    </w:tbl>
    <w:p w14:paraId="47792E6B" w14:textId="77777777" w:rsidR="004A02A5" w:rsidRDefault="00C151BE" w:rsidP="00C151BE">
      <w:pPr>
        <w:spacing w:after="0" w:line="276" w:lineRule="auto"/>
        <w:jc w:val="both"/>
        <w:rPr>
          <w:rFonts w:ascii="Times New Roman" w:hAnsi="Times New Roman" w:cs="Times New Roman"/>
          <w:lang w:val="lt-LT"/>
        </w:rPr>
      </w:pPr>
      <w:r w:rsidRPr="00AE423D">
        <w:rPr>
          <w:rFonts w:ascii="Times New Roman" w:hAnsi="Times New Roman" w:cs="Times New Roman"/>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300E0A8E" w14:textId="0BDA0EDF" w:rsidR="00C151BE" w:rsidRPr="00AE423D" w:rsidRDefault="00C151BE" w:rsidP="00C151BE">
      <w:pPr>
        <w:spacing w:after="0" w:line="276" w:lineRule="auto"/>
        <w:jc w:val="both"/>
        <w:rPr>
          <w:rFonts w:ascii="Times New Roman" w:hAnsi="Times New Roman" w:cs="Times New Roman"/>
          <w:b/>
          <w:lang w:val="lt-LT"/>
        </w:rPr>
      </w:pPr>
      <w:r w:rsidRPr="00AE423D">
        <w:rPr>
          <w:rFonts w:ascii="Times New Roman" w:hAnsi="Times New Roman" w:cs="Times New Roman"/>
          <w:b/>
          <w:lang w:val="lt-LT"/>
        </w:rPr>
        <w:t>Numatomi pasitelkti subrangovai (jei numatoma):</w:t>
      </w:r>
    </w:p>
    <w:tbl>
      <w:tblPr>
        <w:tblW w:w="15041" w:type="dxa"/>
        <w:tblInd w:w="93" w:type="dxa"/>
        <w:tblLook w:val="04A0" w:firstRow="1" w:lastRow="0" w:firstColumn="1" w:lastColumn="0" w:noHBand="0" w:noVBand="1"/>
      </w:tblPr>
      <w:tblGrid>
        <w:gridCol w:w="570"/>
        <w:gridCol w:w="7650"/>
        <w:gridCol w:w="2598"/>
        <w:gridCol w:w="4223"/>
      </w:tblGrid>
      <w:tr w:rsidR="00C151BE" w:rsidRPr="00F65093" w14:paraId="3978900F" w14:textId="77777777" w:rsidTr="00F61776">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5B7AF32"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Eil. Nr.</w:t>
            </w:r>
          </w:p>
        </w:tc>
        <w:tc>
          <w:tcPr>
            <w:tcW w:w="7650" w:type="dxa"/>
            <w:tcBorders>
              <w:top w:val="single" w:sz="4" w:space="0" w:color="000000"/>
              <w:left w:val="nil"/>
              <w:bottom w:val="single" w:sz="4" w:space="0" w:color="000000"/>
              <w:right w:val="single" w:sz="4" w:space="0" w:color="000000"/>
            </w:tcBorders>
            <w:vAlign w:val="center"/>
            <w:hideMark/>
          </w:tcPr>
          <w:p w14:paraId="12C8E131"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Subtiekėjo pavadinimas</w:t>
            </w:r>
          </w:p>
        </w:tc>
        <w:tc>
          <w:tcPr>
            <w:tcW w:w="2598" w:type="dxa"/>
            <w:tcBorders>
              <w:top w:val="single" w:sz="4" w:space="0" w:color="000000"/>
              <w:left w:val="nil"/>
              <w:bottom w:val="single" w:sz="4" w:space="0" w:color="000000"/>
              <w:right w:val="nil"/>
            </w:tcBorders>
            <w:vAlign w:val="center"/>
            <w:hideMark/>
          </w:tcPr>
          <w:p w14:paraId="3F73C7FA" w14:textId="77777777" w:rsidR="00C151BE" w:rsidRPr="00AE423D" w:rsidRDefault="00C151BE" w:rsidP="00F61776">
            <w:pPr>
              <w:spacing w:after="0" w:line="240" w:lineRule="auto"/>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Subtiekėjo kodas</w:t>
            </w:r>
          </w:p>
        </w:tc>
        <w:tc>
          <w:tcPr>
            <w:tcW w:w="4223" w:type="dxa"/>
            <w:tcBorders>
              <w:top w:val="single" w:sz="4" w:space="0" w:color="auto"/>
              <w:left w:val="single" w:sz="4" w:space="0" w:color="auto"/>
              <w:bottom w:val="single" w:sz="4" w:space="0" w:color="auto"/>
              <w:right w:val="single" w:sz="4" w:space="0" w:color="auto"/>
            </w:tcBorders>
            <w:vAlign w:val="center"/>
            <w:hideMark/>
          </w:tcPr>
          <w:p w14:paraId="57CB9DFB" w14:textId="77777777" w:rsidR="00C151BE" w:rsidRPr="00AE423D" w:rsidRDefault="00C151BE" w:rsidP="00F61776">
            <w:pPr>
              <w:spacing w:after="0" w:line="240" w:lineRule="auto"/>
              <w:jc w:val="center"/>
              <w:rPr>
                <w:rFonts w:ascii="Times New Roman" w:eastAsia="Times New Roman" w:hAnsi="Times New Roman" w:cs="Times New Roman"/>
                <w:b/>
                <w:bCs/>
                <w:lang w:val="lt-LT" w:eastAsia="lt-LT"/>
              </w:rPr>
            </w:pPr>
            <w:r w:rsidRPr="00AE423D">
              <w:rPr>
                <w:rFonts w:ascii="Times New Roman" w:eastAsia="Times New Roman" w:hAnsi="Times New Roman" w:cs="Times New Roman"/>
                <w:b/>
                <w:bCs/>
                <w:lang w:val="lt-LT" w:eastAsia="lt-LT"/>
              </w:rPr>
              <w:t>Perduodama veikla ir jos dalis bendroje pasiūlymo kainoje (%)</w:t>
            </w:r>
          </w:p>
        </w:tc>
      </w:tr>
      <w:tr w:rsidR="00C151BE" w:rsidRPr="00AE423D" w14:paraId="1F7ED08A" w14:textId="77777777" w:rsidTr="00F61776">
        <w:trPr>
          <w:trHeight w:val="300"/>
        </w:trPr>
        <w:tc>
          <w:tcPr>
            <w:tcW w:w="570" w:type="dxa"/>
            <w:tcBorders>
              <w:top w:val="nil"/>
              <w:left w:val="single" w:sz="4" w:space="0" w:color="000000"/>
              <w:bottom w:val="single" w:sz="4" w:space="0" w:color="000000"/>
              <w:right w:val="single" w:sz="4" w:space="0" w:color="000000"/>
            </w:tcBorders>
            <w:noWrap/>
            <w:hideMark/>
          </w:tcPr>
          <w:p w14:paraId="613B5C2D" w14:textId="77777777" w:rsidR="00C151BE" w:rsidRPr="00AE423D" w:rsidRDefault="00C151BE" w:rsidP="00F61776">
            <w:pPr>
              <w:spacing w:after="0" w:line="240" w:lineRule="auto"/>
              <w:jc w:val="center"/>
              <w:rPr>
                <w:rFonts w:ascii="Times New Roman" w:eastAsia="Times New Roman" w:hAnsi="Times New Roman" w:cs="Times New Roman"/>
                <w:lang w:val="lt-LT" w:eastAsia="lt-LT"/>
              </w:rPr>
            </w:pPr>
            <w:r w:rsidRPr="00AE423D">
              <w:rPr>
                <w:rFonts w:ascii="Times New Roman" w:eastAsia="Times New Roman" w:hAnsi="Times New Roman" w:cs="Times New Roman"/>
                <w:lang w:val="lt-LT" w:eastAsia="lt-LT"/>
              </w:rPr>
              <w:t>1.</w:t>
            </w:r>
          </w:p>
        </w:tc>
        <w:tc>
          <w:tcPr>
            <w:tcW w:w="7650" w:type="dxa"/>
            <w:tcBorders>
              <w:top w:val="nil"/>
              <w:left w:val="nil"/>
              <w:bottom w:val="single" w:sz="4" w:space="0" w:color="000000"/>
              <w:right w:val="single" w:sz="4" w:space="0" w:color="000000"/>
            </w:tcBorders>
            <w:shd w:val="clear" w:color="auto" w:fill="F2F2F2"/>
            <w:noWrap/>
            <w:vAlign w:val="bottom"/>
            <w:hideMark/>
          </w:tcPr>
          <w:p w14:paraId="3D4C0430"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c>
          <w:tcPr>
            <w:tcW w:w="2598" w:type="dxa"/>
            <w:tcBorders>
              <w:top w:val="nil"/>
              <w:left w:val="nil"/>
              <w:bottom w:val="single" w:sz="4" w:space="0" w:color="000000"/>
              <w:right w:val="nil"/>
            </w:tcBorders>
            <w:shd w:val="clear" w:color="auto" w:fill="F2F2F2"/>
            <w:noWrap/>
            <w:vAlign w:val="bottom"/>
            <w:hideMark/>
          </w:tcPr>
          <w:p w14:paraId="2849771C"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c>
          <w:tcPr>
            <w:tcW w:w="422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14:paraId="256B4690" w14:textId="77777777" w:rsidR="00C151BE" w:rsidRPr="00AE423D" w:rsidRDefault="00C151BE" w:rsidP="00F61776">
            <w:pPr>
              <w:spacing w:after="0" w:line="240" w:lineRule="auto"/>
              <w:rPr>
                <w:rFonts w:ascii="Times New Roman" w:eastAsia="Times New Roman" w:hAnsi="Times New Roman" w:cs="Times New Roman"/>
                <w:lang w:val="lt-LT" w:eastAsia="lt-LT"/>
              </w:rPr>
            </w:pPr>
          </w:p>
        </w:tc>
      </w:tr>
    </w:tbl>
    <w:p w14:paraId="5F1309E2" w14:textId="77777777" w:rsidR="00C151BE" w:rsidRPr="00AE423D" w:rsidRDefault="00C151BE" w:rsidP="00C151BE">
      <w:pPr>
        <w:tabs>
          <w:tab w:val="left" w:pos="284"/>
          <w:tab w:val="center" w:pos="4153"/>
          <w:tab w:val="left" w:pos="6825"/>
          <w:tab w:val="right" w:pos="8306"/>
        </w:tabs>
        <w:spacing w:after="0" w:line="252" w:lineRule="auto"/>
        <w:rPr>
          <w:rFonts w:ascii="Times New Roman" w:eastAsia="Calibri" w:hAnsi="Times New Roman" w:cs="Times New Roman"/>
          <w:lang w:val="lt-LT"/>
        </w:rPr>
      </w:pPr>
    </w:p>
    <w:p w14:paraId="786F1570" w14:textId="3681DEE8" w:rsidR="00C151BE" w:rsidRPr="00AE423D" w:rsidRDefault="00C151BE" w:rsidP="00C151BE">
      <w:pPr>
        <w:tabs>
          <w:tab w:val="left" w:pos="284"/>
          <w:tab w:val="center" w:pos="4153"/>
          <w:tab w:val="left" w:pos="6825"/>
          <w:tab w:val="right" w:pos="8306"/>
        </w:tabs>
        <w:spacing w:after="0" w:line="252" w:lineRule="auto"/>
        <w:rPr>
          <w:rFonts w:ascii="Times New Roman" w:eastAsia="Calibri" w:hAnsi="Times New Roman" w:cs="Times New Roman"/>
          <w:lang w:val="lt-LT"/>
        </w:rPr>
      </w:pPr>
      <w:r w:rsidRPr="00AE423D">
        <w:rPr>
          <w:rFonts w:ascii="Times New Roman" w:eastAsia="Calibri" w:hAnsi="Times New Roman" w:cs="Times New Roman"/>
          <w:lang w:val="lt-LT"/>
        </w:rPr>
        <w:t>________________________________________</w:t>
      </w:r>
      <w:bookmarkStart w:id="1" w:name="_Hlk534723069"/>
      <w:r w:rsidR="00822BFB">
        <w:rPr>
          <w:rFonts w:ascii="Times New Roman" w:eastAsia="Calibri" w:hAnsi="Times New Roman" w:cs="Times New Roman"/>
          <w:lang w:val="lt-LT"/>
        </w:rPr>
        <w:tab/>
      </w:r>
      <w:r w:rsidRPr="00AE423D">
        <w:rPr>
          <w:rFonts w:ascii="Times New Roman" w:eastAsia="Calibri" w:hAnsi="Times New Roman" w:cs="Times New Roman"/>
          <w:lang w:val="lt-LT"/>
        </w:rPr>
        <w:t>_____________________</w:t>
      </w:r>
      <w:bookmarkEnd w:id="1"/>
      <w:r w:rsidR="00822BFB">
        <w:rPr>
          <w:rFonts w:ascii="Times New Roman" w:eastAsia="Calibri" w:hAnsi="Times New Roman" w:cs="Times New Roman"/>
          <w:lang w:val="lt-LT"/>
        </w:rPr>
        <w:tab/>
      </w:r>
      <w:r w:rsidRPr="00AE423D">
        <w:rPr>
          <w:rFonts w:ascii="Times New Roman" w:eastAsia="Calibri" w:hAnsi="Times New Roman" w:cs="Times New Roman"/>
          <w:lang w:val="lt-LT"/>
        </w:rPr>
        <w:t>_____________________</w:t>
      </w:r>
    </w:p>
    <w:p w14:paraId="589670EF" w14:textId="77777777" w:rsidR="00C151BE" w:rsidRPr="00AE423D" w:rsidRDefault="00C151BE" w:rsidP="00C151BE">
      <w:pPr>
        <w:tabs>
          <w:tab w:val="left" w:pos="284"/>
          <w:tab w:val="center" w:pos="4153"/>
          <w:tab w:val="left" w:pos="6825"/>
          <w:tab w:val="right" w:pos="8306"/>
        </w:tabs>
        <w:spacing w:after="0" w:line="276" w:lineRule="auto"/>
        <w:rPr>
          <w:rFonts w:ascii="Times New Roman" w:hAnsi="Times New Roman" w:cs="Times New Roman"/>
          <w:lang w:val="lt-LT"/>
        </w:rPr>
      </w:pPr>
      <w:r w:rsidRPr="00AE423D">
        <w:rPr>
          <w:rFonts w:ascii="Times New Roman" w:eastAsia="Calibri" w:hAnsi="Times New Roman" w:cs="Times New Roman"/>
          <w:lang w:val="lt-LT"/>
        </w:rPr>
        <w:t>(Tiekėjo arba jo įgalioto asmens pareigų pavadinimas )</w:t>
      </w:r>
      <w:r w:rsidRPr="00AE423D">
        <w:rPr>
          <w:rFonts w:ascii="Times New Roman" w:eastAsia="Calibri" w:hAnsi="Times New Roman" w:cs="Times New Roman"/>
          <w:lang w:val="lt-LT"/>
        </w:rPr>
        <w:tab/>
        <w:t>(vardas pavardė)</w:t>
      </w:r>
      <w:r w:rsidRPr="00AE423D">
        <w:rPr>
          <w:rFonts w:ascii="Times New Roman" w:eastAsia="Calibri" w:hAnsi="Times New Roman" w:cs="Times New Roman"/>
          <w:lang w:val="lt-LT"/>
        </w:rPr>
        <w:tab/>
      </w:r>
      <w:r w:rsidRPr="00AE423D">
        <w:rPr>
          <w:rFonts w:ascii="Times New Roman" w:eastAsia="Calibri" w:hAnsi="Times New Roman" w:cs="Times New Roman"/>
          <w:lang w:val="lt-LT"/>
        </w:rPr>
        <w:tab/>
      </w:r>
      <w:r w:rsidRPr="00AE423D">
        <w:rPr>
          <w:rFonts w:ascii="Times New Roman" w:eastAsia="Calibri" w:hAnsi="Times New Roman" w:cs="Times New Roman"/>
          <w:lang w:val="lt-LT"/>
        </w:rPr>
        <w:tab/>
        <w:t>(parašas)</w:t>
      </w:r>
    </w:p>
    <w:p w14:paraId="5223CF23" w14:textId="77777777" w:rsidR="00F16CA1" w:rsidRPr="00C151BE" w:rsidRDefault="00F16CA1">
      <w:pPr>
        <w:rPr>
          <w:lang w:val="lt-LT"/>
        </w:rPr>
      </w:pPr>
    </w:p>
    <w:sectPr w:rsidR="00F16CA1" w:rsidRPr="00C151BE" w:rsidSect="00EE27FD">
      <w:pgSz w:w="16838" w:h="11906" w:orient="landscape"/>
      <w:pgMar w:top="1135"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Cambria"/>
    <w:charset w:val="00"/>
    <w:family w:val="auto"/>
    <w:pitch w:val="variable"/>
    <w:sig w:usb0="00000001"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AE7"/>
    <w:multiLevelType w:val="hybridMultilevel"/>
    <w:tmpl w:val="7C38164C"/>
    <w:lvl w:ilvl="0" w:tplc="EC9E252C">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8402C8"/>
    <w:multiLevelType w:val="hybridMultilevel"/>
    <w:tmpl w:val="BC1C22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785FAD"/>
    <w:multiLevelType w:val="hybridMultilevel"/>
    <w:tmpl w:val="7CB00D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5305CA"/>
    <w:multiLevelType w:val="hybridMultilevel"/>
    <w:tmpl w:val="E486A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AC6B8D"/>
    <w:multiLevelType w:val="hybridMultilevel"/>
    <w:tmpl w:val="875AF6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4F3FA9"/>
    <w:multiLevelType w:val="hybridMultilevel"/>
    <w:tmpl w:val="E2DA54E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806CF"/>
    <w:multiLevelType w:val="hybridMultilevel"/>
    <w:tmpl w:val="B4CCAE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F16A2"/>
    <w:multiLevelType w:val="hybridMultilevel"/>
    <w:tmpl w:val="A95CE160"/>
    <w:lvl w:ilvl="0" w:tplc="F39EA244">
      <w:start w:val="1"/>
      <w:numFmt w:val="decimal"/>
      <w:lvlText w:val="%1."/>
      <w:lvlJc w:val="left"/>
      <w:pPr>
        <w:ind w:left="720" w:hanging="360"/>
      </w:pPr>
      <w:rPr>
        <w:rFonts w:eastAsia="Arial Unicode M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A7206E"/>
    <w:multiLevelType w:val="hybridMultilevel"/>
    <w:tmpl w:val="110AE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981F3F"/>
    <w:multiLevelType w:val="hybridMultilevel"/>
    <w:tmpl w:val="B4D834FC"/>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1761B2D"/>
    <w:multiLevelType w:val="hybridMultilevel"/>
    <w:tmpl w:val="671865B2"/>
    <w:lvl w:ilvl="0" w:tplc="55B686D0">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2F091D"/>
    <w:multiLevelType w:val="hybridMultilevel"/>
    <w:tmpl w:val="ACA6D38E"/>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B7B0141"/>
    <w:multiLevelType w:val="hybridMultilevel"/>
    <w:tmpl w:val="B2281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64A79"/>
    <w:multiLevelType w:val="hybridMultilevel"/>
    <w:tmpl w:val="E72068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497B22"/>
    <w:multiLevelType w:val="hybridMultilevel"/>
    <w:tmpl w:val="CCC6756E"/>
    <w:lvl w:ilvl="0" w:tplc="70AAAF68">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F907E35"/>
    <w:multiLevelType w:val="hybridMultilevel"/>
    <w:tmpl w:val="13306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F93E16"/>
    <w:multiLevelType w:val="hybridMultilevel"/>
    <w:tmpl w:val="D132E458"/>
    <w:lvl w:ilvl="0" w:tplc="E8300D3A">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58159D"/>
    <w:multiLevelType w:val="hybridMultilevel"/>
    <w:tmpl w:val="C630BA6A"/>
    <w:lvl w:ilvl="0" w:tplc="EDC4254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C21FD"/>
    <w:multiLevelType w:val="hybridMultilevel"/>
    <w:tmpl w:val="70B43F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38C6313"/>
    <w:multiLevelType w:val="hybridMultilevel"/>
    <w:tmpl w:val="0E9232DC"/>
    <w:lvl w:ilvl="0" w:tplc="D62C00FC">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582A07"/>
    <w:multiLevelType w:val="hybridMultilevel"/>
    <w:tmpl w:val="A70CE1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121A9C"/>
    <w:multiLevelType w:val="hybridMultilevel"/>
    <w:tmpl w:val="0FB04560"/>
    <w:lvl w:ilvl="0" w:tplc="A000A0A2">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650D8F"/>
    <w:multiLevelType w:val="hybridMultilevel"/>
    <w:tmpl w:val="55F4F9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B47F8A"/>
    <w:multiLevelType w:val="hybridMultilevel"/>
    <w:tmpl w:val="29F02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7028DB"/>
    <w:multiLevelType w:val="hybridMultilevel"/>
    <w:tmpl w:val="0E1E1166"/>
    <w:lvl w:ilvl="0" w:tplc="5DEA5534">
      <w:start w:val="4"/>
      <w:numFmt w:val="bullet"/>
      <w:lvlText w:val="•"/>
      <w:lvlJc w:val="left"/>
      <w:pPr>
        <w:ind w:left="1650" w:hanging="129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AF70C2"/>
    <w:multiLevelType w:val="hybridMultilevel"/>
    <w:tmpl w:val="6A34DA98"/>
    <w:lvl w:ilvl="0" w:tplc="A0BA7C7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255F73"/>
    <w:multiLevelType w:val="hybridMultilevel"/>
    <w:tmpl w:val="0A68725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3F48EE"/>
    <w:multiLevelType w:val="hybridMultilevel"/>
    <w:tmpl w:val="0A68725C"/>
    <w:lvl w:ilvl="0" w:tplc="6FE05B6A">
      <w:start w:val="1"/>
      <w:numFmt w:val="decimal"/>
      <w:lvlText w:val="%1."/>
      <w:lvlJc w:val="left"/>
      <w:pPr>
        <w:ind w:left="360" w:hanging="360"/>
      </w:pPr>
      <w:rPr>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43E4F0E"/>
    <w:multiLevelType w:val="hybridMultilevel"/>
    <w:tmpl w:val="0ADE2D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5BC7963"/>
    <w:multiLevelType w:val="hybridMultilevel"/>
    <w:tmpl w:val="2D08DB1C"/>
    <w:lvl w:ilvl="0" w:tplc="3A5652E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5FD4AF7"/>
    <w:multiLevelType w:val="hybridMultilevel"/>
    <w:tmpl w:val="66EE1A3C"/>
    <w:lvl w:ilvl="0" w:tplc="0DF83DC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CE5EBB"/>
    <w:multiLevelType w:val="hybridMultilevel"/>
    <w:tmpl w:val="0E227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6514187">
    <w:abstractNumId w:val="12"/>
  </w:num>
  <w:num w:numId="2" w16cid:durableId="1122698820">
    <w:abstractNumId w:val="18"/>
  </w:num>
  <w:num w:numId="3" w16cid:durableId="1831867115">
    <w:abstractNumId w:val="25"/>
  </w:num>
  <w:num w:numId="4" w16cid:durableId="1436948342">
    <w:abstractNumId w:val="30"/>
  </w:num>
  <w:num w:numId="5" w16cid:durableId="742071566">
    <w:abstractNumId w:val="23"/>
  </w:num>
  <w:num w:numId="6" w16cid:durableId="1405645649">
    <w:abstractNumId w:val="4"/>
  </w:num>
  <w:num w:numId="7" w16cid:durableId="275522275">
    <w:abstractNumId w:val="19"/>
  </w:num>
  <w:num w:numId="8" w16cid:durableId="1811940995">
    <w:abstractNumId w:val="28"/>
  </w:num>
  <w:num w:numId="9" w16cid:durableId="1936135162">
    <w:abstractNumId w:val="29"/>
  </w:num>
  <w:num w:numId="10" w16cid:durableId="1893275375">
    <w:abstractNumId w:val="31"/>
  </w:num>
  <w:num w:numId="11" w16cid:durableId="2134862919">
    <w:abstractNumId w:val="16"/>
  </w:num>
  <w:num w:numId="12" w16cid:durableId="420222997">
    <w:abstractNumId w:val="1"/>
  </w:num>
  <w:num w:numId="13" w16cid:durableId="57437344">
    <w:abstractNumId w:val="21"/>
  </w:num>
  <w:num w:numId="14" w16cid:durableId="220799484">
    <w:abstractNumId w:val="6"/>
  </w:num>
  <w:num w:numId="15" w16cid:durableId="1082606078">
    <w:abstractNumId w:val="14"/>
  </w:num>
  <w:num w:numId="16" w16cid:durableId="1595480738">
    <w:abstractNumId w:val="11"/>
  </w:num>
  <w:num w:numId="17" w16cid:durableId="56053068">
    <w:abstractNumId w:val="0"/>
  </w:num>
  <w:num w:numId="18" w16cid:durableId="213784652">
    <w:abstractNumId w:val="9"/>
  </w:num>
  <w:num w:numId="19" w16cid:durableId="2056736698">
    <w:abstractNumId w:val="10"/>
  </w:num>
  <w:num w:numId="20" w16cid:durableId="1710032577">
    <w:abstractNumId w:val="27"/>
  </w:num>
  <w:num w:numId="21" w16cid:durableId="574896774">
    <w:abstractNumId w:val="24"/>
  </w:num>
  <w:num w:numId="22" w16cid:durableId="970401312">
    <w:abstractNumId w:val="7"/>
  </w:num>
  <w:num w:numId="23" w16cid:durableId="177089349">
    <w:abstractNumId w:val="26"/>
  </w:num>
  <w:num w:numId="24" w16cid:durableId="1652128800">
    <w:abstractNumId w:val="5"/>
  </w:num>
  <w:num w:numId="25" w16cid:durableId="1080711813">
    <w:abstractNumId w:val="17"/>
  </w:num>
  <w:num w:numId="26" w16cid:durableId="930353268">
    <w:abstractNumId w:val="15"/>
  </w:num>
  <w:num w:numId="27" w16cid:durableId="1734352538">
    <w:abstractNumId w:val="3"/>
  </w:num>
  <w:num w:numId="28" w16cid:durableId="927930791">
    <w:abstractNumId w:val="20"/>
  </w:num>
  <w:num w:numId="29" w16cid:durableId="1503473329">
    <w:abstractNumId w:val="13"/>
  </w:num>
  <w:num w:numId="30" w16cid:durableId="1052117409">
    <w:abstractNumId w:val="2"/>
  </w:num>
  <w:num w:numId="31" w16cid:durableId="790245151">
    <w:abstractNumId w:val="22"/>
  </w:num>
  <w:num w:numId="32" w16cid:durableId="326637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BE"/>
    <w:rsid w:val="00002A34"/>
    <w:rsid w:val="000031BA"/>
    <w:rsid w:val="00030369"/>
    <w:rsid w:val="00045A2E"/>
    <w:rsid w:val="000631C5"/>
    <w:rsid w:val="000B60B3"/>
    <w:rsid w:val="000B6B17"/>
    <w:rsid w:val="000B7A88"/>
    <w:rsid w:val="000C6994"/>
    <w:rsid w:val="000C770C"/>
    <w:rsid w:val="000D2C70"/>
    <w:rsid w:val="000E2622"/>
    <w:rsid w:val="00103D0D"/>
    <w:rsid w:val="001061AD"/>
    <w:rsid w:val="00135263"/>
    <w:rsid w:val="00146B8D"/>
    <w:rsid w:val="00153D11"/>
    <w:rsid w:val="00163F60"/>
    <w:rsid w:val="00192F4E"/>
    <w:rsid w:val="001A0D76"/>
    <w:rsid w:val="001C70D1"/>
    <w:rsid w:val="001E54C8"/>
    <w:rsid w:val="00261075"/>
    <w:rsid w:val="00275314"/>
    <w:rsid w:val="002B50BC"/>
    <w:rsid w:val="002F32AF"/>
    <w:rsid w:val="003165F5"/>
    <w:rsid w:val="0031705D"/>
    <w:rsid w:val="00340903"/>
    <w:rsid w:val="00346BDE"/>
    <w:rsid w:val="00363B8F"/>
    <w:rsid w:val="00394334"/>
    <w:rsid w:val="003B1BAC"/>
    <w:rsid w:val="003B2213"/>
    <w:rsid w:val="003D6E29"/>
    <w:rsid w:val="00400B0C"/>
    <w:rsid w:val="0041250B"/>
    <w:rsid w:val="00416FBF"/>
    <w:rsid w:val="00451C61"/>
    <w:rsid w:val="004600F8"/>
    <w:rsid w:val="00477ED9"/>
    <w:rsid w:val="004879DF"/>
    <w:rsid w:val="004A02A5"/>
    <w:rsid w:val="004D5B28"/>
    <w:rsid w:val="005648A8"/>
    <w:rsid w:val="00583F8C"/>
    <w:rsid w:val="00585917"/>
    <w:rsid w:val="005A701C"/>
    <w:rsid w:val="005B7060"/>
    <w:rsid w:val="00607335"/>
    <w:rsid w:val="00622A7C"/>
    <w:rsid w:val="006320D3"/>
    <w:rsid w:val="006440FE"/>
    <w:rsid w:val="00645629"/>
    <w:rsid w:val="00647444"/>
    <w:rsid w:val="006614FD"/>
    <w:rsid w:val="00665C64"/>
    <w:rsid w:val="00675AB8"/>
    <w:rsid w:val="006C4568"/>
    <w:rsid w:val="00741632"/>
    <w:rsid w:val="007610AF"/>
    <w:rsid w:val="00777F8E"/>
    <w:rsid w:val="00782890"/>
    <w:rsid w:val="007A00D3"/>
    <w:rsid w:val="007C233F"/>
    <w:rsid w:val="007F1BD6"/>
    <w:rsid w:val="0081690D"/>
    <w:rsid w:val="00822BFB"/>
    <w:rsid w:val="0082363D"/>
    <w:rsid w:val="00823D25"/>
    <w:rsid w:val="00864468"/>
    <w:rsid w:val="00864E9F"/>
    <w:rsid w:val="00880F94"/>
    <w:rsid w:val="00890864"/>
    <w:rsid w:val="00891D0C"/>
    <w:rsid w:val="00896728"/>
    <w:rsid w:val="008B2EF8"/>
    <w:rsid w:val="008D1241"/>
    <w:rsid w:val="00903862"/>
    <w:rsid w:val="00916ECC"/>
    <w:rsid w:val="00926ADB"/>
    <w:rsid w:val="00944682"/>
    <w:rsid w:val="00945012"/>
    <w:rsid w:val="00953F2A"/>
    <w:rsid w:val="00975578"/>
    <w:rsid w:val="009808AC"/>
    <w:rsid w:val="00994E06"/>
    <w:rsid w:val="0099583D"/>
    <w:rsid w:val="009C73B0"/>
    <w:rsid w:val="00A353C2"/>
    <w:rsid w:val="00A84FB8"/>
    <w:rsid w:val="00AA26F0"/>
    <w:rsid w:val="00AA7F34"/>
    <w:rsid w:val="00AB46C8"/>
    <w:rsid w:val="00AD04BB"/>
    <w:rsid w:val="00AE515F"/>
    <w:rsid w:val="00AF085F"/>
    <w:rsid w:val="00AF4A3A"/>
    <w:rsid w:val="00B41882"/>
    <w:rsid w:val="00B563CD"/>
    <w:rsid w:val="00B6345B"/>
    <w:rsid w:val="00B768A0"/>
    <w:rsid w:val="00BB14C2"/>
    <w:rsid w:val="00BB7895"/>
    <w:rsid w:val="00BC63C6"/>
    <w:rsid w:val="00BE173D"/>
    <w:rsid w:val="00C0326F"/>
    <w:rsid w:val="00C151BE"/>
    <w:rsid w:val="00C27F4B"/>
    <w:rsid w:val="00C467B1"/>
    <w:rsid w:val="00C5480D"/>
    <w:rsid w:val="00C64BA7"/>
    <w:rsid w:val="00C9604C"/>
    <w:rsid w:val="00CB205A"/>
    <w:rsid w:val="00CC5085"/>
    <w:rsid w:val="00CE2536"/>
    <w:rsid w:val="00CE5AD2"/>
    <w:rsid w:val="00CF69E6"/>
    <w:rsid w:val="00D234DD"/>
    <w:rsid w:val="00D6590C"/>
    <w:rsid w:val="00DD4898"/>
    <w:rsid w:val="00DE361C"/>
    <w:rsid w:val="00DF25CA"/>
    <w:rsid w:val="00E01A8F"/>
    <w:rsid w:val="00E60ADF"/>
    <w:rsid w:val="00E9555E"/>
    <w:rsid w:val="00EC0E25"/>
    <w:rsid w:val="00EE27FD"/>
    <w:rsid w:val="00EE4288"/>
    <w:rsid w:val="00EF5525"/>
    <w:rsid w:val="00F07065"/>
    <w:rsid w:val="00F16CA1"/>
    <w:rsid w:val="00F2621D"/>
    <w:rsid w:val="00F4016F"/>
    <w:rsid w:val="00F56641"/>
    <w:rsid w:val="00F65093"/>
    <w:rsid w:val="00F9002F"/>
    <w:rsid w:val="00FD7BE9"/>
    <w:rsid w:val="00FE400F"/>
    <w:rsid w:val="00FF3C00"/>
    <w:rsid w:val="00FF6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1A4FE"/>
  <w15:docId w15:val="{C00827DA-5DAE-479D-84B9-AA782E68F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BE"/>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1B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51BE"/>
    <w:pPr>
      <w:ind w:left="720"/>
      <w:contextualSpacing/>
    </w:pPr>
  </w:style>
  <w:style w:type="paragraph" w:customStyle="1" w:styleId="Body">
    <w:name w:val="Body"/>
    <w:rsid w:val="00C151B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81690D"/>
    <w:pPr>
      <w:spacing w:after="0" w:line="240" w:lineRule="auto"/>
    </w:pPr>
    <w:rPr>
      <w:kern w:val="0"/>
      <w:lang w:val="en-US"/>
      <w14:ligatures w14:val="none"/>
    </w:rPr>
  </w:style>
  <w:style w:type="character" w:styleId="CommentReference">
    <w:name w:val="annotation reference"/>
    <w:basedOn w:val="DefaultParagraphFont"/>
    <w:uiPriority w:val="99"/>
    <w:semiHidden/>
    <w:unhideWhenUsed/>
    <w:rsid w:val="0081690D"/>
    <w:rPr>
      <w:sz w:val="16"/>
      <w:szCs w:val="16"/>
    </w:rPr>
  </w:style>
  <w:style w:type="paragraph" w:styleId="CommentText">
    <w:name w:val="annotation text"/>
    <w:basedOn w:val="Normal"/>
    <w:link w:val="CommentTextChar"/>
    <w:uiPriority w:val="99"/>
    <w:unhideWhenUsed/>
    <w:rsid w:val="0081690D"/>
    <w:pPr>
      <w:spacing w:line="240" w:lineRule="auto"/>
    </w:pPr>
    <w:rPr>
      <w:sz w:val="20"/>
      <w:szCs w:val="20"/>
    </w:rPr>
  </w:style>
  <w:style w:type="character" w:customStyle="1" w:styleId="CommentTextChar">
    <w:name w:val="Comment Text Char"/>
    <w:basedOn w:val="DefaultParagraphFont"/>
    <w:link w:val="CommentText"/>
    <w:uiPriority w:val="99"/>
    <w:rsid w:val="0081690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1690D"/>
    <w:rPr>
      <w:b/>
      <w:bCs/>
    </w:rPr>
  </w:style>
  <w:style w:type="character" w:customStyle="1" w:styleId="CommentSubjectChar">
    <w:name w:val="Comment Subject Char"/>
    <w:basedOn w:val="CommentTextChar"/>
    <w:link w:val="CommentSubject"/>
    <w:uiPriority w:val="99"/>
    <w:semiHidden/>
    <w:rsid w:val="0081690D"/>
    <w:rPr>
      <w:b/>
      <w:bCs/>
      <w:kern w:val="0"/>
      <w:sz w:val="20"/>
      <w:szCs w:val="20"/>
      <w:lang w:val="en-US"/>
      <w14:ligatures w14:val="none"/>
    </w:rPr>
  </w:style>
  <w:style w:type="paragraph" w:styleId="BalloonText">
    <w:name w:val="Balloon Text"/>
    <w:basedOn w:val="Normal"/>
    <w:link w:val="BalloonTextChar"/>
    <w:uiPriority w:val="99"/>
    <w:semiHidden/>
    <w:unhideWhenUsed/>
    <w:rsid w:val="00EE2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7FD"/>
    <w:rPr>
      <w:rFonts w:ascii="Tahoma"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985021">
      <w:bodyDiv w:val="1"/>
      <w:marLeft w:val="0"/>
      <w:marRight w:val="0"/>
      <w:marTop w:val="0"/>
      <w:marBottom w:val="0"/>
      <w:divBdr>
        <w:top w:val="none" w:sz="0" w:space="0" w:color="auto"/>
        <w:left w:val="none" w:sz="0" w:space="0" w:color="auto"/>
        <w:bottom w:val="none" w:sz="0" w:space="0" w:color="auto"/>
        <w:right w:val="none" w:sz="0" w:space="0" w:color="auto"/>
      </w:divBdr>
    </w:div>
    <w:div w:id="137384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A9888-387E-46EF-9ED9-DE2C660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7741</Words>
  <Characters>4413</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Jokimčienė</dc:creator>
  <cp:lastModifiedBy>Neringa Stankevičienė</cp:lastModifiedBy>
  <cp:revision>4</cp:revision>
  <cp:lastPrinted>2025-02-18T08:10:00Z</cp:lastPrinted>
  <dcterms:created xsi:type="dcterms:W3CDTF">2025-03-19T05:56:00Z</dcterms:created>
  <dcterms:modified xsi:type="dcterms:W3CDTF">2025-03-19T11:12:00Z</dcterms:modified>
</cp:coreProperties>
</file>