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EA13C6" w:rsidRPr="00B422F6" w14:paraId="611CD266" w14:textId="77777777" w:rsidTr="00D66AD2">
        <w:tc>
          <w:tcPr>
            <w:tcW w:w="2448"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7110" w:type="dxa"/>
            <w:vAlign w:val="center"/>
          </w:tcPr>
          <w:p w14:paraId="5B9E407D" w14:textId="6225847C" w:rsidR="00EA13C6" w:rsidRPr="00B422F6" w:rsidRDefault="00614EB9" w:rsidP="00614EB9">
            <w:pPr>
              <w:jc w:val="center"/>
              <w:rPr>
                <w:b/>
                <w:kern w:val="2"/>
                <w:szCs w:val="24"/>
              </w:rPr>
            </w:pPr>
            <w:r w:rsidRPr="00614EB9">
              <w:rPr>
                <w:b/>
                <w:kern w:val="2"/>
                <w:szCs w:val="24"/>
              </w:rPr>
              <w:t>TERAPINIAI PRIETAISAI (NR. 9992, 9993, 9995)</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7777777" w:rsidR="00EA13C6" w:rsidRPr="00B422F6" w:rsidRDefault="00EA13C6" w:rsidP="00D66AD2">
            <w:pPr>
              <w:jc w:val="center"/>
              <w:rPr>
                <w:kern w:val="2"/>
                <w:szCs w:val="24"/>
              </w:rPr>
            </w:pPr>
            <w:r w:rsidRPr="00B422F6">
              <w:rPr>
                <w:kern w:val="2"/>
                <w:szCs w:val="24"/>
              </w:rPr>
              <w:t>Šiltnamių g. 29, 04130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00ED0A9D" w:rsidR="00EA13C6" w:rsidRPr="00B422F6" w:rsidRDefault="008E3393"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77777777" w:rsidR="00EA13C6" w:rsidRPr="00B422F6" w:rsidRDefault="00EA13C6" w:rsidP="00D66AD2">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D66AD2">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3236EB8E" w14:textId="53BF1E4C" w:rsidR="00EA13C6" w:rsidRPr="008804B9" w:rsidRDefault="00EA13C6" w:rsidP="00D66AD2">
            <w:pPr>
              <w:pStyle w:val="Body2"/>
              <w:rPr>
                <w:rFonts w:cs="Times New Roman"/>
                <w:color w:val="auto"/>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614EB9">
              <w:rPr>
                <w:rFonts w:cs="Times New Roman"/>
                <w:color w:val="auto"/>
                <w:sz w:val="24"/>
                <w:szCs w:val="24"/>
                <w:lang w:val="lt-LT"/>
              </w:rPr>
              <w:t>as prekes</w:t>
            </w:r>
            <w:r w:rsidRPr="008804B9">
              <w:rPr>
                <w:rFonts w:cs="Times New Roman"/>
                <w:color w:val="auto"/>
                <w:sz w:val="24"/>
                <w:szCs w:val="24"/>
                <w:lang w:val="lt-LT"/>
              </w:rPr>
              <w:t xml:space="preserve"> (toliau – Prekės), jas pristatyti, įnešti, surinkti/sumontuoti, suderinti, paruošti darbui, išbandyti, pravesti </w:t>
            </w:r>
            <w:r w:rsidRPr="008804B9">
              <w:rPr>
                <w:rFonts w:cs="Times New Roman"/>
                <w:color w:val="auto"/>
                <w:sz w:val="24"/>
                <w:szCs w:val="24"/>
                <w:lang w:val="lt-LT"/>
              </w:rPr>
              <w:lastRenderedPageBreak/>
              <w:t xml:space="preserve">apmokymus Pirkėjo personalui dirbti su Prekėmis. Apmokymai privalo būti pravedami Pirkėjo patalpose. Tiekėjas įsipareigoja apmokyti Pirkėjo medicininį personalą ir </w:t>
            </w:r>
            <w:r w:rsidR="008E3393">
              <w:rPr>
                <w:rFonts w:cs="Times New Roman"/>
                <w:color w:val="auto"/>
                <w:sz w:val="24"/>
                <w:szCs w:val="24"/>
                <w:lang w:val="lt-LT"/>
              </w:rPr>
              <w:t>Pirkėjo</w:t>
            </w:r>
            <w:r w:rsidR="008E3393" w:rsidRPr="008804B9">
              <w:rPr>
                <w:rFonts w:cs="Times New Roman"/>
                <w:color w:val="auto"/>
                <w:sz w:val="24"/>
                <w:szCs w:val="24"/>
                <w:lang w:val="lt-LT"/>
              </w:rPr>
              <w:t xml:space="preserve"> </w:t>
            </w:r>
            <w:r w:rsidRPr="008804B9">
              <w:rPr>
                <w:rFonts w:cs="Times New Roman"/>
                <w:color w:val="auto"/>
                <w:sz w:val="24"/>
                <w:szCs w:val="24"/>
                <w:lang w:val="lt-LT"/>
              </w:rPr>
              <w:t>inžinierius pagal Prekių gamintojo rekomendacijas, užtikrinant, kad Pirkėjo personalas gebėtų deramai eksploatuoti įsigytas Prekes.</w:t>
            </w:r>
          </w:p>
          <w:p w14:paraId="7FF7703D" w14:textId="03D95A3F" w:rsidR="00EA13C6" w:rsidRPr="00A33A06" w:rsidRDefault="00EA13C6" w:rsidP="00D66AD2">
            <w:pPr>
              <w:pStyle w:val="Body2"/>
              <w:rPr>
                <w:rFonts w:cs="Times New Roman"/>
                <w:kern w:val="2"/>
                <w:sz w:val="24"/>
                <w:szCs w:val="24"/>
              </w:rPr>
            </w:pPr>
            <w:r w:rsidRPr="0036188D">
              <w:rPr>
                <w:rFonts w:cs="Times New Roman"/>
                <w:color w:val="auto"/>
                <w:sz w:val="24"/>
                <w:szCs w:val="24"/>
                <w:lang w:val="lt-LT"/>
              </w:rPr>
              <w:t>Išsamus Prekių aprašymas ir kiti reikalavimai tiekiamoms Prekėms nustatyti Techninėje specifikacijoje Sutarties priede Nr. 1 „Techninė specifikacija ir pasiūlymo kaina</w:t>
            </w:r>
            <w:r>
              <w:rPr>
                <w:rFonts w:cs="Times New Roman"/>
                <w:color w:val="auto"/>
                <w:sz w:val="24"/>
                <w:szCs w:val="24"/>
                <w:lang w:val="lt-LT"/>
              </w:rPr>
              <w:t>“.</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D66AD2">
            <w:pPr>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1F5ADEF7" w14:textId="26BD6B94" w:rsidR="00EA13C6" w:rsidRPr="00614EB9" w:rsidRDefault="00EA13C6" w:rsidP="00D66AD2">
            <w:pPr>
              <w:jc w:val="both"/>
              <w:rPr>
                <w:kern w:val="2"/>
                <w:szCs w:val="24"/>
              </w:rPr>
            </w:pPr>
            <w:r w:rsidRPr="008804B9">
              <w:rPr>
                <w:kern w:val="2"/>
                <w:szCs w:val="24"/>
              </w:rPr>
              <w:t>Tiekėjas įsipareigoja Prekes pristatyti</w:t>
            </w:r>
            <w:r w:rsidRPr="0036188D">
              <w:rPr>
                <w:kern w:val="2"/>
                <w:szCs w:val="24"/>
              </w:rPr>
              <w:t xml:space="preserve"> </w:t>
            </w:r>
            <w:r w:rsidR="008E3393">
              <w:rPr>
                <w:kern w:val="2"/>
                <w:szCs w:val="24"/>
              </w:rPr>
              <w:t xml:space="preserve">ir įvykdyti kitus įsipareigojimus, nurodytus Sutarties 3.1 punkte, </w:t>
            </w:r>
            <w:r w:rsidRPr="0036188D">
              <w:rPr>
                <w:kern w:val="2"/>
                <w:szCs w:val="24"/>
              </w:rPr>
              <w:t xml:space="preserve">ne vėliau kaip per 4 mėnesius nuo </w:t>
            </w:r>
            <w:r w:rsidR="008E3393">
              <w:rPr>
                <w:kern w:val="2"/>
                <w:szCs w:val="24"/>
              </w:rPr>
              <w:t>Sutarties įsigaliojimo</w:t>
            </w:r>
            <w:r>
              <w:rPr>
                <w:kern w:val="2"/>
                <w:szCs w:val="24"/>
              </w:rPr>
              <w:t xml:space="preserve"> dienos</w:t>
            </w:r>
            <w:r w:rsidRPr="0036188D">
              <w:rPr>
                <w:kern w:val="2"/>
                <w:szCs w:val="24"/>
              </w:rPr>
              <w:t xml:space="preserve"> šiuo adresu: Šiltnamių g. 29, Vilnius</w:t>
            </w:r>
            <w:r>
              <w:rPr>
                <w:kern w:val="2"/>
                <w:szCs w:val="24"/>
              </w:rPr>
              <w:t xml:space="preserve">, </w:t>
            </w:r>
            <w:r w:rsidR="008E3393">
              <w:rPr>
                <w:kern w:val="2"/>
                <w:szCs w:val="24"/>
              </w:rPr>
              <w:t>į Pirkėjo nurodytą patalpą</w:t>
            </w:r>
            <w:r w:rsidRPr="008804B9">
              <w:rPr>
                <w:kern w:val="2"/>
                <w:szCs w:val="24"/>
              </w:rPr>
              <w:t>.</w:t>
            </w:r>
            <w:r>
              <w:rPr>
                <w:szCs w:val="24"/>
              </w:rPr>
              <w:t xml:space="preserve">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41C2BC5D" w:rsidR="00EA13C6" w:rsidRPr="00B422F6" w:rsidRDefault="00614EB9" w:rsidP="00D66AD2">
            <w:pPr>
              <w:pStyle w:val="Body2"/>
              <w:rPr>
                <w:rFonts w:cs="Times New Roman"/>
                <w:strike/>
                <w:color w:val="auto"/>
                <w:kern w:val="2"/>
                <w:sz w:val="24"/>
                <w:szCs w:val="24"/>
                <w:lang w:val="lt-LT"/>
              </w:rPr>
            </w:pPr>
            <w:r w:rsidRPr="00614EB9">
              <w:rPr>
                <w:rFonts w:cs="Times New Roman"/>
                <w:noProof/>
                <w:color w:val="auto"/>
                <w:sz w:val="24"/>
                <w:szCs w:val="24"/>
                <w:lang w:val="lt-LT"/>
              </w:rPr>
              <w:t>Netaikoma</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D66AD2">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B422F6" w:rsidRDefault="00EA13C6" w:rsidP="00D66AD2">
            <w:pPr>
              <w:jc w:val="both"/>
              <w:rPr>
                <w:kern w:val="2"/>
                <w:szCs w:val="24"/>
              </w:rPr>
            </w:pPr>
            <w:r w:rsidRPr="00B422F6">
              <w:rPr>
                <w:b/>
                <w:kern w:val="2"/>
                <w:szCs w:val="24"/>
              </w:rPr>
              <w:t>Kartu su Prekėmis</w:t>
            </w:r>
            <w:r w:rsidRPr="00B422F6">
              <w:rPr>
                <w:kern w:val="2"/>
                <w:szCs w:val="24"/>
              </w:rPr>
              <w:t xml:space="preserve"> pateikiami šie dokumentai:</w:t>
            </w:r>
          </w:p>
          <w:p w14:paraId="6FF99389" w14:textId="77777777" w:rsidR="00EA13C6" w:rsidRPr="0036188D" w:rsidRDefault="00EA13C6" w:rsidP="00D66AD2">
            <w:pPr>
              <w:jc w:val="both"/>
              <w:rPr>
                <w:kern w:val="2"/>
                <w:szCs w:val="24"/>
              </w:rPr>
            </w:pPr>
            <w:r w:rsidRPr="0036188D">
              <w:rPr>
                <w:kern w:val="2"/>
                <w:szCs w:val="24"/>
              </w:rPr>
              <w:t>1. Prekių naudojimo ir valymo/ dezinfekavimo instrukcijos originalo ir lietuvių kalba.</w:t>
            </w:r>
          </w:p>
          <w:p w14:paraId="549DCFE0" w14:textId="77777777" w:rsidR="00EA13C6" w:rsidRPr="0036188D" w:rsidRDefault="00EA13C6" w:rsidP="00D66AD2">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53CADCD" w14:textId="77777777" w:rsidR="00EA13C6" w:rsidRPr="0036188D" w:rsidRDefault="00EA13C6" w:rsidP="00D66AD2">
            <w:pPr>
              <w:jc w:val="both"/>
              <w:rPr>
                <w:kern w:val="2"/>
                <w:szCs w:val="24"/>
              </w:rPr>
            </w:pPr>
            <w:r w:rsidRPr="0036188D">
              <w:rPr>
                <w:kern w:val="2"/>
                <w:szCs w:val="24"/>
              </w:rPr>
              <w:t xml:space="preserve">3. Prekių perdavimo-priėmimo aktas. </w:t>
            </w:r>
          </w:p>
          <w:p w14:paraId="43E45AC1" w14:textId="77777777" w:rsidR="00EA13C6" w:rsidRPr="00B422F6" w:rsidRDefault="00EA13C6" w:rsidP="00D66AD2">
            <w:pPr>
              <w:jc w:val="both"/>
              <w:rPr>
                <w:kern w:val="2"/>
                <w:szCs w:val="24"/>
              </w:rPr>
            </w:pPr>
            <w:r w:rsidRPr="0036188D">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D66AD2">
        <w:trPr>
          <w:trHeight w:val="1408"/>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shd w:val="clear" w:color="auto" w:fill="auto"/>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7777777"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1DAFB100" w14:textId="77777777" w:rsidR="00EA13C6" w:rsidRPr="00B422F6" w:rsidRDefault="00EA13C6" w:rsidP="00D66AD2">
            <w:pPr>
              <w:jc w:val="both"/>
              <w:rPr>
                <w:kern w:val="2"/>
                <w:szCs w:val="24"/>
              </w:rPr>
            </w:pP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D66AD2">
        <w:trPr>
          <w:trHeight w:val="300"/>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0F3524C8"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Garantinio laikotarpio metu Tiekėjas privalo nemokamai atlikti </w:t>
            </w:r>
            <w:r w:rsidR="001D7BE4">
              <w:rPr>
                <w:szCs w:val="24"/>
                <w:lang w:eastAsia="lt-LT"/>
                <w14:textOutline w14:w="0" w14:cap="flat" w14:cmpd="sng" w14:algn="ctr">
                  <w14:noFill/>
                  <w14:prstDash w14:val="solid"/>
                  <w14:bevel/>
                </w14:textOutline>
              </w:rPr>
              <w:t xml:space="preserve">sertifikuotą ir patikimą </w:t>
            </w:r>
            <w:r w:rsidRPr="00EB62B0">
              <w:rPr>
                <w:szCs w:val="24"/>
                <w:lang w:eastAsia="lt-LT"/>
                <w14:textOutline w14:w="0" w14:cap="flat" w14:cmpd="sng" w14:algn="ctr">
                  <w14:noFill/>
                  <w14:prstDash w14:val="solid"/>
                  <w14:bevel/>
                </w14:textOutline>
              </w:rPr>
              <w:t xml:space="preserve">Prekių techninį aptarnavimą </w:t>
            </w:r>
            <w:r w:rsidR="001D7BE4">
              <w:rPr>
                <w:szCs w:val="24"/>
                <w:lang w:eastAsia="lt-LT"/>
                <w14:textOutline w14:w="0" w14:cap="flat" w14:cmpd="sng" w14:algn="ctr">
                  <w14:noFill/>
                  <w14:prstDash w14:val="solid"/>
                  <w14:bevel/>
                </w14:textOutline>
              </w:rPr>
              <w:t xml:space="preserve">(techninę priežiūrą ir remontą) </w:t>
            </w:r>
            <w:r w:rsidRPr="00EB62B0">
              <w:rPr>
                <w:szCs w:val="24"/>
                <w:lang w:eastAsia="lt-LT"/>
                <w14:textOutline w14:w="0" w14:cap="flat" w14:cmpd="sng" w14:algn="ctr">
                  <w14:noFill/>
                  <w14:prstDash w14:val="solid"/>
                  <w14:bevel/>
                </w14:textOutline>
              </w:rPr>
              <w:t xml:space="preserve">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w:t>
            </w:r>
            <w:r w:rsidR="001D7BE4">
              <w:rPr>
                <w:szCs w:val="24"/>
                <w:lang w:eastAsia="lt-LT"/>
                <w14:textOutline w14:w="0" w14:cap="flat" w14:cmpd="sng" w14:algn="ctr">
                  <w14:noFill/>
                  <w14:prstDash w14:val="solid"/>
                  <w14:bevel/>
                </w14:textOutline>
              </w:rPr>
              <w:t>techniniu aptarnavimu</w:t>
            </w:r>
            <w:r w:rsidR="001D7BE4" w:rsidRPr="00EB62B0">
              <w:rPr>
                <w:szCs w:val="24"/>
                <w:lang w:eastAsia="lt-LT"/>
                <w14:textOutline w14:w="0" w14:cap="flat" w14:cmpd="sng" w14:algn="ctr">
                  <w14:noFill/>
                  <w14:prstDash w14:val="solid"/>
                  <w14:bevel/>
                </w14:textOutline>
              </w:rPr>
              <w:t xml:space="preserve"> </w:t>
            </w:r>
            <w:r w:rsidRPr="00EB62B0">
              <w:rPr>
                <w:szCs w:val="24"/>
                <w:lang w:eastAsia="lt-LT"/>
                <w14:textOutline w14:w="0" w14:cap="flat" w14:cmpd="sng" w14:algn="ctr">
                  <w14:noFill/>
                  <w14:prstDash w14:val="solid"/>
                  <w14:bevel/>
                </w14:textOutline>
              </w:rPr>
              <w:t>susijusias išlaidas.</w:t>
            </w:r>
          </w:p>
          <w:p w14:paraId="18CD881E" w14:textId="77777777" w:rsidR="001D7BE4" w:rsidRDefault="001D7BE4" w:rsidP="00D66AD2">
            <w:pPr>
              <w:jc w:val="both"/>
              <w:rPr>
                <w:szCs w:val="24"/>
                <w:lang w:eastAsia="lt-LT"/>
                <w14:textOutline w14:w="0" w14:cap="flat" w14:cmpd="sng" w14:algn="ctr">
                  <w14:noFill/>
                  <w14:prstDash w14:val="solid"/>
                  <w14:bevel/>
                </w14:textOutline>
              </w:rPr>
            </w:pPr>
          </w:p>
          <w:p w14:paraId="1CA62620" w14:textId="75BE383C" w:rsidR="001D7BE4" w:rsidRPr="00EB62B0" w:rsidRDefault="001D7BE4" w:rsidP="00D66AD2">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8804B9">
              <w:rPr>
                <w:kern w:val="2"/>
                <w:szCs w:val="24"/>
              </w:rPr>
              <w:t>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DD61C10" w14:textId="77777777" w:rsidR="00EA13C6" w:rsidRPr="00EB62B0" w:rsidRDefault="00EA13C6" w:rsidP="00D66AD2">
            <w:pPr>
              <w:jc w:val="both"/>
              <w:rPr>
                <w:kern w:val="2"/>
                <w:szCs w:val="24"/>
              </w:rPr>
            </w:pPr>
          </w:p>
          <w:p w14:paraId="59FF5C37" w14:textId="04D0D2B8"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w:t>
            </w:r>
            <w:r w:rsidR="001D7BE4">
              <w:rPr>
                <w:szCs w:val="24"/>
                <w:lang w:eastAsia="lt-LT"/>
                <w14:textOutline w14:w="0" w14:cap="flat" w14:cmpd="sng" w14:algn="ctr">
                  <w14:noFill/>
                  <w14:prstDash w14:val="solid"/>
                  <w14:bevel/>
                </w14:textOutline>
              </w:rPr>
              <w:t>4</w:t>
            </w:r>
            <w:r w:rsidRPr="00EB62B0">
              <w:rPr>
                <w:szCs w:val="24"/>
                <w:lang w:eastAsia="lt-LT"/>
                <w14:textOutline w14:w="0" w14:cap="flat" w14:cmpd="sng" w14:algn="ctr">
                  <w14:noFill/>
                  <w14:prstDash w14:val="solid"/>
                  <w14:bevel/>
                </w14:textOutline>
              </w:rPr>
              <w:t>.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77777777" w:rsidR="00EA13C6" w:rsidRPr="00823247" w:rsidRDefault="00EA13C6" w:rsidP="00D66AD2">
            <w:pPr>
              <w:jc w:val="both"/>
              <w:rPr>
                <w:szCs w:val="24"/>
                <w:lang w:eastAsia="lt-LT"/>
                <w14:textOutline w14:w="0" w14:cap="flat" w14:cmpd="sng" w14:algn="ctr">
                  <w14:noFill/>
                  <w14:prstDash w14:val="solid"/>
                  <w14:bevel/>
                </w14:textOutline>
              </w:rPr>
            </w:pP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77777777" w:rsidR="00EA13C6" w:rsidRPr="00B422F6" w:rsidRDefault="00EA13C6" w:rsidP="00D66AD2">
            <w:pPr>
              <w:rPr>
                <w:b/>
                <w:bCs/>
                <w:kern w:val="2"/>
                <w:szCs w:val="24"/>
              </w:rPr>
            </w:pPr>
            <w:r w:rsidRPr="00B422F6">
              <w:rPr>
                <w:b/>
                <w:bCs/>
                <w:kern w:val="2"/>
                <w:szCs w:val="24"/>
              </w:rPr>
              <w:t xml:space="preserve">8.2. Sutarties įvykdymo užtikrinimo pateikimas </w:t>
            </w:r>
          </w:p>
        </w:tc>
        <w:tc>
          <w:tcPr>
            <w:tcW w:w="6831" w:type="dxa"/>
            <w:gridSpan w:val="3"/>
          </w:tcPr>
          <w:p w14:paraId="75B9CC47" w14:textId="77777777" w:rsidR="00EA13C6" w:rsidRPr="00B422F6" w:rsidRDefault="00EA13C6" w:rsidP="00D66AD2">
            <w:pPr>
              <w:rPr>
                <w:kern w:val="2"/>
                <w:szCs w:val="24"/>
              </w:rPr>
            </w:pPr>
            <w:r w:rsidRPr="00B422F6">
              <w:rPr>
                <w:kern w:val="2"/>
                <w:szCs w:val="24"/>
              </w:rPr>
              <w:t>Netaikoma</w:t>
            </w:r>
          </w:p>
          <w:p w14:paraId="73DEC670" w14:textId="77777777" w:rsidR="00EA13C6" w:rsidRPr="00B422F6" w:rsidRDefault="00EA13C6" w:rsidP="00D66AD2">
            <w:pPr>
              <w:rPr>
                <w:kern w:val="2"/>
                <w:szCs w:val="24"/>
              </w:rPr>
            </w:pP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77777777"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454B39AD" w14:textId="77777777" w:rsidR="00EA13C6" w:rsidRPr="00B422F6" w:rsidRDefault="00EA13C6" w:rsidP="00D66AD2">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77777777" w:rsidR="00EA13C6" w:rsidRPr="00B422F6" w:rsidRDefault="00EA13C6" w:rsidP="00D66AD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77777777" w:rsidR="00EA13C6" w:rsidRPr="00B422F6" w:rsidRDefault="00EA13C6" w:rsidP="00D66AD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shd w:val="clear" w:color="auto" w:fill="auto"/>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5A85D362" w14:textId="77777777" w:rsidR="00EA13C6" w:rsidRPr="00B422F6" w:rsidRDefault="00EA13C6" w:rsidP="00D66AD2">
            <w:pPr>
              <w:rPr>
                <w:color w:val="4472C4"/>
                <w:kern w:val="2"/>
                <w:szCs w:val="24"/>
              </w:rPr>
            </w:pPr>
            <w:r w:rsidRPr="00B422F6">
              <w:rPr>
                <w:kern w:val="2"/>
                <w:szCs w:val="24"/>
              </w:rPr>
              <w:t>Netaikoma</w:t>
            </w:r>
          </w:p>
          <w:p w14:paraId="5B0B48DE" w14:textId="77777777" w:rsidR="00EA13C6" w:rsidRPr="00B422F6" w:rsidRDefault="00EA13C6" w:rsidP="00D66AD2">
            <w:pPr>
              <w:rPr>
                <w:color w:val="4472C4"/>
                <w:kern w:val="2"/>
                <w:szCs w:val="24"/>
              </w:rPr>
            </w:pP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77777777" w:rsidR="00EA13C6" w:rsidRPr="00B422F6" w:rsidRDefault="00EA13C6" w:rsidP="00D66AD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EA13C6" w:rsidRPr="00B422F6" w14:paraId="31A741C7" w14:textId="77777777" w:rsidTr="00D66AD2">
        <w:trPr>
          <w:trHeight w:val="300"/>
        </w:trPr>
        <w:tc>
          <w:tcPr>
            <w:tcW w:w="9535" w:type="dxa"/>
            <w:gridSpan w:val="5"/>
          </w:tcPr>
          <w:p w14:paraId="137604EA" w14:textId="77777777" w:rsidR="00EA13C6" w:rsidRPr="00B422F6" w:rsidRDefault="00EA13C6" w:rsidP="00D66AD2">
            <w:pPr>
              <w:jc w:val="center"/>
              <w:rPr>
                <w:b/>
                <w:bCs/>
                <w:kern w:val="2"/>
                <w:szCs w:val="24"/>
              </w:rPr>
            </w:pPr>
            <w:r w:rsidRPr="00B422F6">
              <w:rPr>
                <w:b/>
                <w:bCs/>
                <w:kern w:val="2"/>
                <w:szCs w:val="24"/>
              </w:rPr>
              <w:t>10. SUTARTIES GALIOJIMAS IR KEITIMAS</w:t>
            </w:r>
          </w:p>
        </w:tc>
      </w:tr>
      <w:tr w:rsidR="00EA13C6" w:rsidRPr="00B422F6" w14:paraId="14FE8190" w14:textId="77777777" w:rsidTr="00D66AD2">
        <w:trPr>
          <w:trHeight w:val="300"/>
        </w:trPr>
        <w:tc>
          <w:tcPr>
            <w:tcW w:w="2704" w:type="dxa"/>
            <w:gridSpan w:val="2"/>
          </w:tcPr>
          <w:p w14:paraId="78932EAE" w14:textId="77777777" w:rsidR="00EA13C6" w:rsidRPr="00B422F6" w:rsidRDefault="00EA13C6" w:rsidP="00D66AD2">
            <w:pPr>
              <w:rPr>
                <w:b/>
                <w:bCs/>
                <w:kern w:val="2"/>
                <w:szCs w:val="24"/>
              </w:rPr>
            </w:pPr>
            <w:r w:rsidRPr="00B422F6">
              <w:rPr>
                <w:b/>
                <w:bCs/>
                <w:kern w:val="2"/>
                <w:szCs w:val="24"/>
              </w:rPr>
              <w:t>10.1. Sutarties sudarymas ir įsigaliojimas</w:t>
            </w:r>
          </w:p>
        </w:tc>
        <w:tc>
          <w:tcPr>
            <w:tcW w:w="6831" w:type="dxa"/>
            <w:gridSpan w:val="3"/>
          </w:tcPr>
          <w:p w14:paraId="4172BCAD" w14:textId="77777777" w:rsidR="00EA13C6" w:rsidRPr="008B3CE6" w:rsidRDefault="00EA13C6" w:rsidP="00D66AD2">
            <w:pPr>
              <w:jc w:val="both"/>
              <w:rPr>
                <w:kern w:val="2"/>
                <w:szCs w:val="24"/>
              </w:rPr>
            </w:pPr>
            <w:r w:rsidRPr="008B3CE6">
              <w:rPr>
                <w:kern w:val="2"/>
                <w:szCs w:val="24"/>
              </w:rPr>
              <w:t>Ši Sutartis laikoma sudaryta ir įsigalioja nuo Sutarties pasirašymo dienos (antrosios Šalies pasirašymo dieną).</w:t>
            </w:r>
          </w:p>
          <w:p w14:paraId="69BD0F3D" w14:textId="78D023BC" w:rsidR="00EA13C6" w:rsidRPr="008B3CE6" w:rsidRDefault="00EA13C6" w:rsidP="00D66AD2">
            <w:pPr>
              <w:jc w:val="both"/>
              <w:rPr>
                <w:bCs/>
                <w:kern w:val="2"/>
                <w:szCs w:val="24"/>
              </w:rPr>
            </w:pPr>
            <w:r w:rsidRPr="008B3CE6">
              <w:rPr>
                <w:bCs/>
                <w:kern w:val="2"/>
                <w:szCs w:val="24"/>
              </w:rPr>
              <w:t xml:space="preserve">Sutartis galioja iki visiško prievolių įvykdymo, išskyrus Pardavėjo įsipareigojimus, susijusius su prekių garantiniu aptarnavimu, bet ne ilgiau kaip 5 mėnesius. Pardavėjo garantiniai įsipareigojimai galioja visą prekių garantinį laikotarpį. </w:t>
            </w:r>
          </w:p>
        </w:tc>
      </w:tr>
      <w:tr w:rsidR="00EA13C6" w:rsidRPr="00B422F6" w14:paraId="034EAD6B" w14:textId="77777777" w:rsidTr="00D66AD2">
        <w:trPr>
          <w:trHeight w:val="300"/>
        </w:trPr>
        <w:tc>
          <w:tcPr>
            <w:tcW w:w="2704" w:type="dxa"/>
            <w:gridSpan w:val="2"/>
          </w:tcPr>
          <w:p w14:paraId="02BD2218" w14:textId="77777777" w:rsidR="00EA13C6" w:rsidRPr="00B422F6" w:rsidRDefault="00EA13C6" w:rsidP="00D66AD2">
            <w:pPr>
              <w:rPr>
                <w:b/>
                <w:bCs/>
                <w:kern w:val="2"/>
                <w:szCs w:val="24"/>
              </w:rPr>
            </w:pPr>
            <w:r w:rsidRPr="00B422F6">
              <w:rPr>
                <w:b/>
                <w:bCs/>
                <w:kern w:val="2"/>
                <w:szCs w:val="24"/>
              </w:rPr>
              <w:t>10.2.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77777777" w:rsidR="00EA13C6" w:rsidRPr="00B422F6" w:rsidRDefault="00EA13C6" w:rsidP="00D66AD2">
            <w:pPr>
              <w:jc w:val="center"/>
              <w:rPr>
                <w:b/>
                <w:bCs/>
                <w:kern w:val="2"/>
                <w:szCs w:val="24"/>
              </w:rPr>
            </w:pPr>
            <w:r w:rsidRPr="00B422F6">
              <w:rPr>
                <w:b/>
                <w:bCs/>
                <w:kern w:val="2"/>
                <w:szCs w:val="24"/>
              </w:rPr>
              <w:t>11. SUTARTIES NUTRAUKIMAS</w:t>
            </w:r>
          </w:p>
        </w:tc>
      </w:tr>
      <w:tr w:rsidR="00EA13C6" w:rsidRPr="00B422F6" w14:paraId="4236C339" w14:textId="77777777" w:rsidTr="00D66AD2">
        <w:trPr>
          <w:trHeight w:val="300"/>
        </w:trPr>
        <w:tc>
          <w:tcPr>
            <w:tcW w:w="2704" w:type="dxa"/>
            <w:gridSpan w:val="2"/>
          </w:tcPr>
          <w:p w14:paraId="28D706E5" w14:textId="77777777" w:rsidR="00EA13C6" w:rsidRPr="00B422F6" w:rsidRDefault="00EA13C6" w:rsidP="00D66AD2">
            <w:pPr>
              <w:rPr>
                <w:b/>
                <w:bCs/>
                <w:kern w:val="2"/>
                <w:szCs w:val="24"/>
              </w:rPr>
            </w:pPr>
            <w:r w:rsidRPr="00B422F6">
              <w:rPr>
                <w:b/>
                <w:bCs/>
                <w:kern w:val="2"/>
                <w:szCs w:val="24"/>
              </w:rPr>
              <w:t>11.1. Sutarties nutraukimo pagrindai</w:t>
            </w:r>
          </w:p>
        </w:tc>
        <w:tc>
          <w:tcPr>
            <w:tcW w:w="6831" w:type="dxa"/>
            <w:gridSpan w:val="3"/>
          </w:tcPr>
          <w:p w14:paraId="5C3040E7" w14:textId="77777777" w:rsidR="00EA13C6" w:rsidRPr="008B3CE6" w:rsidRDefault="00EA13C6" w:rsidP="00D66AD2">
            <w:pPr>
              <w:rPr>
                <w:kern w:val="2"/>
                <w:szCs w:val="24"/>
              </w:rPr>
            </w:pPr>
            <w:r w:rsidRPr="008B3CE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77777777" w:rsidR="00EA13C6" w:rsidRPr="00B422F6" w:rsidRDefault="00EA13C6" w:rsidP="00D66AD2">
            <w:pPr>
              <w:rPr>
                <w:b/>
                <w:bCs/>
                <w:kern w:val="2"/>
                <w:szCs w:val="24"/>
              </w:rPr>
            </w:pPr>
            <w:r w:rsidRPr="00B422F6">
              <w:rPr>
                <w:b/>
                <w:bCs/>
                <w:kern w:val="2"/>
                <w:szCs w:val="24"/>
              </w:rPr>
              <w:t>11.2.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7777777" w:rsidR="00EA13C6" w:rsidRPr="00B422F6" w:rsidRDefault="00EA13C6" w:rsidP="00D66AD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7777777" w:rsidR="00EA13C6" w:rsidRPr="00B422F6" w:rsidRDefault="00EA13C6" w:rsidP="00D66AD2">
            <w:pPr>
              <w:rPr>
                <w:b/>
                <w:bCs/>
                <w:kern w:val="2"/>
                <w:szCs w:val="24"/>
              </w:rPr>
            </w:pPr>
            <w:r w:rsidRPr="00B422F6">
              <w:rPr>
                <w:b/>
                <w:bCs/>
                <w:kern w:val="2"/>
                <w:szCs w:val="24"/>
              </w:rPr>
              <w:t>12.1. Aplinkosauginių kriterijų nustatymo teisinis pagrindas</w:t>
            </w:r>
          </w:p>
        </w:tc>
        <w:tc>
          <w:tcPr>
            <w:tcW w:w="6831" w:type="dxa"/>
            <w:gridSpan w:val="3"/>
          </w:tcPr>
          <w:p w14:paraId="2D775C80" w14:textId="77777777" w:rsidR="00EA13C6" w:rsidRPr="00B422F6" w:rsidRDefault="00EA13C6" w:rsidP="00D66AD2">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4.4.4.1. ir </w:t>
            </w:r>
            <w:r w:rsidRPr="00ED5E4E">
              <w:rPr>
                <w:color w:val="000000"/>
                <w:kern w:val="2"/>
                <w:szCs w:val="24"/>
                <w:shd w:val="clear" w:color="auto" w:fill="FFFFFF"/>
              </w:rPr>
              <w:t>4.4.4.4. papunkčiais</w:t>
            </w:r>
            <w:r w:rsidRPr="008804B9">
              <w:rPr>
                <w:color w:val="000000"/>
                <w:kern w:val="2"/>
                <w:szCs w:val="24"/>
                <w:shd w:val="clear" w:color="auto" w:fill="FFFFFF"/>
              </w:rPr>
              <w:t>.</w:t>
            </w:r>
          </w:p>
        </w:tc>
      </w:tr>
      <w:tr w:rsidR="00EA13C6" w:rsidRPr="00B422F6" w14:paraId="47B7760E" w14:textId="77777777" w:rsidTr="00D66AD2">
        <w:trPr>
          <w:trHeight w:val="300"/>
        </w:trPr>
        <w:tc>
          <w:tcPr>
            <w:tcW w:w="2704" w:type="dxa"/>
            <w:gridSpan w:val="2"/>
          </w:tcPr>
          <w:p w14:paraId="2C620159" w14:textId="77777777" w:rsidR="00EA13C6" w:rsidRPr="00B422F6" w:rsidRDefault="00EA13C6" w:rsidP="00D66AD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46DA81EF" w14:textId="77777777" w:rsidR="00EA13C6" w:rsidRPr="00B422F6" w:rsidRDefault="00EA13C6" w:rsidP="00D66AD2">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EA13C6" w:rsidRPr="00B422F6" w14:paraId="60D01245" w14:textId="77777777" w:rsidTr="00D66AD2">
        <w:trPr>
          <w:trHeight w:val="300"/>
        </w:trPr>
        <w:tc>
          <w:tcPr>
            <w:tcW w:w="2704" w:type="dxa"/>
            <w:gridSpan w:val="2"/>
          </w:tcPr>
          <w:p w14:paraId="6438D4D2" w14:textId="77777777" w:rsidR="00EA13C6" w:rsidRPr="00B422F6" w:rsidRDefault="00EA13C6" w:rsidP="00D66AD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73495F0B" w14:textId="77777777" w:rsidR="00EA13C6" w:rsidRPr="00B422F6" w:rsidRDefault="00EA13C6" w:rsidP="00D66AD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30856D71" w14:textId="77777777" w:rsidTr="00D66AD2">
        <w:trPr>
          <w:trHeight w:val="300"/>
        </w:trPr>
        <w:tc>
          <w:tcPr>
            <w:tcW w:w="2704" w:type="dxa"/>
            <w:gridSpan w:val="2"/>
          </w:tcPr>
          <w:p w14:paraId="2959C2D9" w14:textId="77777777" w:rsidR="00EA13C6" w:rsidRPr="00B422F6" w:rsidRDefault="00EA13C6" w:rsidP="00D66AD2">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7394DA3E" w14:textId="77777777" w:rsidR="00EA13C6" w:rsidRPr="005D56EF" w:rsidRDefault="00EA13C6" w:rsidP="00D66AD2">
            <w:pPr>
              <w:rPr>
                <w:kern w:val="2"/>
                <w:szCs w:val="24"/>
                <w:highlight w:val="yellow"/>
                <w:lang w:val="en-US"/>
              </w:rPr>
            </w:pPr>
            <w:r w:rsidRPr="005D56EF">
              <w:rPr>
                <w:kern w:val="2"/>
                <w:szCs w:val="24"/>
              </w:rPr>
              <w:t xml:space="preserve">Netaikoma </w:t>
            </w:r>
          </w:p>
        </w:tc>
      </w:tr>
      <w:tr w:rsidR="00EA13C6" w:rsidRPr="00B422F6" w14:paraId="64FE7BC2" w14:textId="77777777" w:rsidTr="00D66AD2">
        <w:trPr>
          <w:trHeight w:val="300"/>
        </w:trPr>
        <w:tc>
          <w:tcPr>
            <w:tcW w:w="2704" w:type="dxa"/>
            <w:gridSpan w:val="2"/>
          </w:tcPr>
          <w:p w14:paraId="09C457B4" w14:textId="77777777" w:rsidR="00EA13C6" w:rsidRPr="00B422F6" w:rsidRDefault="00EA13C6" w:rsidP="00D66AD2">
            <w:pPr>
              <w:rPr>
                <w:b/>
                <w:bCs/>
                <w:kern w:val="2"/>
                <w:szCs w:val="24"/>
              </w:rPr>
            </w:pPr>
            <w:r w:rsidRPr="00B422F6">
              <w:rPr>
                <w:b/>
                <w:bCs/>
                <w:kern w:val="2"/>
                <w:szCs w:val="24"/>
              </w:rPr>
              <w:t>12.5.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77777777" w:rsidR="00EA13C6" w:rsidRPr="00B422F6" w:rsidRDefault="00EA13C6" w:rsidP="00D66AD2">
            <w:pPr>
              <w:jc w:val="center"/>
              <w:rPr>
                <w:b/>
                <w:bCs/>
                <w:kern w:val="2"/>
                <w:szCs w:val="24"/>
              </w:rPr>
            </w:pPr>
            <w:r w:rsidRPr="00B422F6">
              <w:rPr>
                <w:b/>
                <w:bCs/>
                <w:kern w:val="2"/>
                <w:szCs w:val="24"/>
              </w:rPr>
              <w:t xml:space="preserve">13.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77777777" w:rsidR="00EA13C6" w:rsidRPr="00B422F6" w:rsidRDefault="00EA13C6" w:rsidP="00D66AD2">
            <w:pPr>
              <w:rPr>
                <w:b/>
                <w:bCs/>
                <w:kern w:val="2"/>
                <w:szCs w:val="24"/>
              </w:rPr>
            </w:pPr>
            <w:r w:rsidRPr="00B422F6">
              <w:rPr>
                <w:b/>
                <w:bCs/>
                <w:kern w:val="2"/>
                <w:szCs w:val="24"/>
              </w:rPr>
              <w:t xml:space="preserve">13.1.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B31E5" w14:textId="77777777" w:rsidR="00EA13C6" w:rsidRPr="00B422F6" w:rsidRDefault="00EA13C6" w:rsidP="00D66AD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160CDD" w14:textId="77777777" w:rsidR="00EA13C6" w:rsidRPr="00B422F6" w:rsidRDefault="00EA13C6" w:rsidP="00D66AD2">
            <w:pPr>
              <w:jc w:val="both"/>
              <w:rPr>
                <w:rFonts w:eastAsia="Arial"/>
                <w:szCs w:val="24"/>
              </w:rPr>
            </w:pPr>
          </w:p>
          <w:p w14:paraId="14F838A1" w14:textId="77777777"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11A130C3" w14:textId="77777777" w:rsidR="00EA13C6" w:rsidRPr="00B422F6" w:rsidRDefault="00EA13C6" w:rsidP="00D66AD2">
            <w:pPr>
              <w:jc w:val="both"/>
              <w:rPr>
                <w:rFonts w:eastAsia="Arial"/>
                <w:szCs w:val="24"/>
              </w:rPr>
            </w:pPr>
          </w:p>
          <w:p w14:paraId="6FD86C1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5CB8E5C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3C551C7A"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28324BD7" w14:textId="77777777" w:rsidR="00EA13C6" w:rsidRPr="00B422F6" w:rsidRDefault="00EA13C6" w:rsidP="00D66AD2">
            <w:pPr>
              <w:jc w:val="both"/>
              <w:rPr>
                <w:kern w:val="2"/>
                <w:szCs w:val="24"/>
              </w:rPr>
            </w:pPr>
          </w:p>
        </w:tc>
      </w:tr>
      <w:tr w:rsidR="00EA13C6" w:rsidRPr="00B422F6" w14:paraId="55580197" w14:textId="77777777" w:rsidTr="00D66AD2">
        <w:trPr>
          <w:trHeight w:val="300"/>
        </w:trPr>
        <w:tc>
          <w:tcPr>
            <w:tcW w:w="2532" w:type="dxa"/>
          </w:tcPr>
          <w:p w14:paraId="4C185D74" w14:textId="77777777" w:rsidR="00EA13C6" w:rsidRPr="00B422F6" w:rsidRDefault="00EA13C6" w:rsidP="00D66AD2">
            <w:pPr>
              <w:rPr>
                <w:b/>
                <w:bCs/>
                <w:kern w:val="2"/>
                <w:szCs w:val="24"/>
              </w:rPr>
            </w:pPr>
            <w:r w:rsidRPr="00B422F6">
              <w:rPr>
                <w:b/>
                <w:bCs/>
                <w:kern w:val="2"/>
                <w:szCs w:val="24"/>
              </w:rPr>
              <w:t>13.2.</w:t>
            </w:r>
          </w:p>
        </w:tc>
        <w:tc>
          <w:tcPr>
            <w:tcW w:w="7003" w:type="dxa"/>
            <w:gridSpan w:val="4"/>
          </w:tcPr>
          <w:p w14:paraId="5DC6141D" w14:textId="77777777" w:rsidR="00EA13C6" w:rsidRPr="00B422F6" w:rsidRDefault="00EA13C6" w:rsidP="00D66AD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2FE88BC" w14:textId="77777777" w:rsidR="00EA13C6" w:rsidRPr="00B422F6" w:rsidRDefault="00EA13C6" w:rsidP="00D66AD2">
            <w:pPr>
              <w:rPr>
                <w:kern w:val="2"/>
                <w:szCs w:val="24"/>
              </w:rPr>
            </w:pPr>
          </w:p>
          <w:p w14:paraId="49D052DD" w14:textId="77777777" w:rsidR="00EA13C6" w:rsidRPr="00B422F6" w:rsidRDefault="00EA13C6" w:rsidP="00D66AD2">
            <w:pPr>
              <w:rPr>
                <w:kern w:val="2"/>
                <w:szCs w:val="24"/>
              </w:rPr>
            </w:pPr>
            <w:r w:rsidRPr="00B422F6">
              <w:rPr>
                <w:kern w:val="2"/>
                <w:szCs w:val="24"/>
              </w:rPr>
              <w:t>6.2.3.2. punktą;</w:t>
            </w:r>
          </w:p>
          <w:p w14:paraId="5807B576" w14:textId="77777777" w:rsidR="00EA13C6" w:rsidRPr="00B422F6" w:rsidRDefault="00EA13C6" w:rsidP="00D66AD2">
            <w:pPr>
              <w:rPr>
                <w:kern w:val="2"/>
                <w:szCs w:val="24"/>
              </w:rPr>
            </w:pPr>
          </w:p>
          <w:p w14:paraId="3AC94D27" w14:textId="77777777" w:rsidR="00EA13C6" w:rsidRPr="00B422F6" w:rsidRDefault="00EA13C6" w:rsidP="00D66AD2">
            <w:pPr>
              <w:rPr>
                <w:rFonts w:eastAsia="Arial"/>
                <w:szCs w:val="24"/>
              </w:rPr>
            </w:pPr>
            <w:r w:rsidRPr="00B422F6">
              <w:rPr>
                <w:rFonts w:eastAsia="Arial"/>
                <w:szCs w:val="24"/>
              </w:rPr>
              <w:t>6.2.6. punktą;</w:t>
            </w:r>
          </w:p>
          <w:p w14:paraId="57A1B07A" w14:textId="77777777" w:rsidR="00EA13C6" w:rsidRPr="00B422F6" w:rsidRDefault="00EA13C6" w:rsidP="00D66AD2">
            <w:pPr>
              <w:rPr>
                <w:kern w:val="2"/>
                <w:szCs w:val="24"/>
              </w:rPr>
            </w:pPr>
          </w:p>
          <w:p w14:paraId="70FC13F4" w14:textId="77777777" w:rsidR="00EA13C6" w:rsidRPr="00B422F6" w:rsidRDefault="00EA13C6" w:rsidP="00D66AD2">
            <w:pPr>
              <w:rPr>
                <w:kern w:val="2"/>
                <w:szCs w:val="24"/>
              </w:rPr>
            </w:pPr>
            <w:r w:rsidRPr="00B422F6">
              <w:rPr>
                <w:szCs w:val="24"/>
              </w:rPr>
              <w:t>21.2.5. punktą.</w:t>
            </w:r>
          </w:p>
          <w:p w14:paraId="11967D77" w14:textId="77777777" w:rsidR="00EA13C6" w:rsidRPr="00B422F6" w:rsidRDefault="00EA13C6" w:rsidP="00D66AD2">
            <w:pPr>
              <w:rPr>
                <w:kern w:val="2"/>
                <w:szCs w:val="24"/>
              </w:rPr>
            </w:pPr>
          </w:p>
        </w:tc>
      </w:tr>
      <w:tr w:rsidR="00EA13C6" w:rsidRPr="00B422F6" w14:paraId="35B2D0B2" w14:textId="77777777" w:rsidTr="00D66AD2">
        <w:trPr>
          <w:trHeight w:val="300"/>
        </w:trPr>
        <w:tc>
          <w:tcPr>
            <w:tcW w:w="2532" w:type="dxa"/>
          </w:tcPr>
          <w:p w14:paraId="2C41E303" w14:textId="77777777" w:rsidR="00EA13C6" w:rsidRPr="00B422F6" w:rsidRDefault="00EA13C6" w:rsidP="00D66AD2">
            <w:pPr>
              <w:rPr>
                <w:b/>
                <w:bCs/>
                <w:kern w:val="2"/>
                <w:szCs w:val="24"/>
              </w:rPr>
            </w:pPr>
            <w:r w:rsidRPr="00B422F6">
              <w:rPr>
                <w:b/>
                <w:bCs/>
                <w:kern w:val="2"/>
                <w:szCs w:val="24"/>
              </w:rPr>
              <w:t>13.3.</w:t>
            </w:r>
          </w:p>
        </w:tc>
        <w:tc>
          <w:tcPr>
            <w:tcW w:w="7003" w:type="dxa"/>
            <w:gridSpan w:val="4"/>
          </w:tcPr>
          <w:p w14:paraId="76AEA5CE" w14:textId="77777777" w:rsidR="00EA13C6" w:rsidRPr="00FB7B73" w:rsidRDefault="00EA13C6" w:rsidP="00D66AD2">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251BC720" w14:textId="77777777" w:rsidR="00EA13C6" w:rsidRPr="00B422F6" w:rsidRDefault="00EA13C6" w:rsidP="00D66AD2">
            <w:pPr>
              <w:rPr>
                <w:kern w:val="2"/>
                <w:szCs w:val="24"/>
              </w:rPr>
            </w:pPr>
            <w:r w:rsidRPr="00FB7B73">
              <w:rPr>
                <w:kern w:val="2"/>
                <w:szCs w:val="24"/>
              </w:rPr>
              <w:t>Nenustatoma.</w:t>
            </w:r>
          </w:p>
        </w:tc>
      </w:tr>
      <w:tr w:rsidR="00EA13C6" w:rsidRPr="00B422F6" w14:paraId="3524D253" w14:textId="77777777" w:rsidTr="00D66AD2">
        <w:trPr>
          <w:trHeight w:val="300"/>
        </w:trPr>
        <w:tc>
          <w:tcPr>
            <w:tcW w:w="2532" w:type="dxa"/>
          </w:tcPr>
          <w:p w14:paraId="27FD0DBD" w14:textId="77777777" w:rsidR="00EA13C6" w:rsidRPr="00B422F6" w:rsidRDefault="00EA13C6" w:rsidP="00D66AD2">
            <w:pPr>
              <w:rPr>
                <w:b/>
                <w:bCs/>
                <w:kern w:val="2"/>
                <w:szCs w:val="24"/>
              </w:rPr>
            </w:pPr>
            <w:r w:rsidRPr="00B422F6">
              <w:rPr>
                <w:b/>
                <w:bCs/>
                <w:kern w:val="2"/>
                <w:szCs w:val="24"/>
              </w:rPr>
              <w:t>13.4.</w:t>
            </w:r>
          </w:p>
        </w:tc>
        <w:tc>
          <w:tcPr>
            <w:tcW w:w="7003" w:type="dxa"/>
            <w:gridSpan w:val="4"/>
          </w:tcPr>
          <w:p w14:paraId="3204D3AB" w14:textId="77777777" w:rsidR="00EA13C6" w:rsidRPr="005D56EF" w:rsidRDefault="00EA13C6" w:rsidP="00D66AD2">
            <w:pPr>
              <w:jc w:val="both"/>
              <w:rPr>
                <w:kern w:val="2"/>
                <w:szCs w:val="24"/>
              </w:rPr>
            </w:pPr>
            <w:r w:rsidRPr="005D56EF">
              <w:rPr>
                <w:kern w:val="2"/>
                <w:szCs w:val="24"/>
              </w:rPr>
              <w:t>13.4.1. Jeigu sudaroma viena Sutartis dėl kelių pirkimo dalių:</w:t>
            </w:r>
          </w:p>
          <w:p w14:paraId="7E390FF3" w14:textId="77777777" w:rsidR="00EA13C6" w:rsidRPr="005D56EF" w:rsidRDefault="00EA13C6" w:rsidP="00D66AD2">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E25CC65" w14:textId="77777777" w:rsidR="00EA13C6" w:rsidRDefault="00EA13C6" w:rsidP="00D66AD2">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3B1F26EB" w14:textId="77777777" w:rsidR="00EA13C6" w:rsidRPr="00B422F6" w:rsidRDefault="00EA13C6" w:rsidP="00D66AD2">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D66AD2">
        <w:trPr>
          <w:trHeight w:val="300"/>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1E0F974F" w14:textId="77777777" w:rsidR="00EA13C6" w:rsidRPr="00B422F6" w:rsidRDefault="00EA13C6" w:rsidP="00EA13C6">
      <w:pPr>
        <w:jc w:val="center"/>
        <w:rPr>
          <w:szCs w:val="24"/>
        </w:rPr>
      </w:pPr>
      <w:r w:rsidRPr="00B422F6">
        <w:rPr>
          <w:color w:val="000000"/>
          <w:szCs w:val="24"/>
        </w:rPr>
        <w:t>_______________</w:t>
      </w:r>
    </w:p>
    <w:p w14:paraId="572C6613" w14:textId="77777777" w:rsidR="00EA13C6" w:rsidRPr="00B422F6" w:rsidRDefault="00EA13C6" w:rsidP="00EA13C6">
      <w:pPr>
        <w:jc w:val="both"/>
        <w:rPr>
          <w:szCs w:val="24"/>
        </w:rPr>
      </w:pPr>
    </w:p>
    <w:p w14:paraId="5D54BF77" w14:textId="77777777" w:rsidR="00EA13C6" w:rsidRDefault="00EA13C6" w:rsidP="00EA13C6">
      <w:pPr>
        <w:jc w:val="right"/>
        <w:rPr>
          <w:szCs w:val="24"/>
        </w:rPr>
      </w:pP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34203761" w14:textId="77777777" w:rsidR="00C53B21" w:rsidRDefault="00C53B21" w:rsidP="00CC010D">
      <w:pPr>
        <w:pStyle w:val="Body2"/>
        <w:jc w:val="center"/>
        <w:rPr>
          <w:szCs w:val="24"/>
        </w:rPr>
        <w:sectPr w:rsidR="00C53B21"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23B36905" w14:textId="5D2312F8" w:rsidR="00F10495" w:rsidRPr="00B422F6" w:rsidRDefault="00F10495" w:rsidP="00EA13C6">
      <w:pPr>
        <w:widowControl w:val="0"/>
        <w:pBdr>
          <w:top w:val="nil"/>
          <w:left w:val="nil"/>
          <w:bottom w:val="nil"/>
          <w:right w:val="nil"/>
          <w:between w:val="nil"/>
        </w:pBdr>
        <w:tabs>
          <w:tab w:val="left" w:pos="567"/>
          <w:tab w:val="left" w:pos="851"/>
        </w:tabs>
        <w:jc w:val="center"/>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9293" w14:textId="77777777" w:rsidR="00D53268" w:rsidRDefault="00D53268">
      <w:r>
        <w:separator/>
      </w:r>
    </w:p>
  </w:endnote>
  <w:endnote w:type="continuationSeparator" w:id="0">
    <w:p w14:paraId="2F0CE8EC" w14:textId="77777777" w:rsidR="00D53268" w:rsidRDefault="00D5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EA23" w14:textId="77777777" w:rsidR="00D53268" w:rsidRDefault="00D53268">
      <w:r>
        <w:separator/>
      </w:r>
    </w:p>
  </w:footnote>
  <w:footnote w:type="continuationSeparator" w:id="0">
    <w:p w14:paraId="7C615FBF" w14:textId="77777777" w:rsidR="00D53268" w:rsidRDefault="00D5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B4A7D"/>
    <w:rsid w:val="001C02B8"/>
    <w:rsid w:val="001C0A13"/>
    <w:rsid w:val="001C3300"/>
    <w:rsid w:val="001C72A3"/>
    <w:rsid w:val="001D011D"/>
    <w:rsid w:val="001D7BE4"/>
    <w:rsid w:val="001E4572"/>
    <w:rsid w:val="00202DFC"/>
    <w:rsid w:val="00204894"/>
    <w:rsid w:val="00212823"/>
    <w:rsid w:val="00215D6C"/>
    <w:rsid w:val="002210BA"/>
    <w:rsid w:val="002269B5"/>
    <w:rsid w:val="002270C9"/>
    <w:rsid w:val="002310C2"/>
    <w:rsid w:val="002314D5"/>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A444D"/>
    <w:rsid w:val="002B362D"/>
    <w:rsid w:val="002C0D50"/>
    <w:rsid w:val="002D4395"/>
    <w:rsid w:val="002E107F"/>
    <w:rsid w:val="002E5007"/>
    <w:rsid w:val="002F63F7"/>
    <w:rsid w:val="002F766A"/>
    <w:rsid w:val="00303337"/>
    <w:rsid w:val="00314CFF"/>
    <w:rsid w:val="003169A5"/>
    <w:rsid w:val="0032012C"/>
    <w:rsid w:val="00344047"/>
    <w:rsid w:val="0036188D"/>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09A4"/>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499C"/>
    <w:rsid w:val="006064F8"/>
    <w:rsid w:val="006103EC"/>
    <w:rsid w:val="00611E76"/>
    <w:rsid w:val="00614EB9"/>
    <w:rsid w:val="00630631"/>
    <w:rsid w:val="0063101E"/>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7196E"/>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3D25"/>
    <w:rsid w:val="00827CBD"/>
    <w:rsid w:val="008316C1"/>
    <w:rsid w:val="008423E4"/>
    <w:rsid w:val="00852933"/>
    <w:rsid w:val="00856548"/>
    <w:rsid w:val="0086677C"/>
    <w:rsid w:val="0086722B"/>
    <w:rsid w:val="00872620"/>
    <w:rsid w:val="008804B9"/>
    <w:rsid w:val="00884EEB"/>
    <w:rsid w:val="00887A39"/>
    <w:rsid w:val="008B3CE6"/>
    <w:rsid w:val="008D0F7F"/>
    <w:rsid w:val="008D1866"/>
    <w:rsid w:val="008E0299"/>
    <w:rsid w:val="008E3393"/>
    <w:rsid w:val="008F2D91"/>
    <w:rsid w:val="008F7CD0"/>
    <w:rsid w:val="009171C6"/>
    <w:rsid w:val="0092653B"/>
    <w:rsid w:val="009447B7"/>
    <w:rsid w:val="00953E2C"/>
    <w:rsid w:val="009632BE"/>
    <w:rsid w:val="00965C3A"/>
    <w:rsid w:val="00967F3A"/>
    <w:rsid w:val="009738C4"/>
    <w:rsid w:val="00980982"/>
    <w:rsid w:val="00981F66"/>
    <w:rsid w:val="009861C0"/>
    <w:rsid w:val="00987C23"/>
    <w:rsid w:val="0099062D"/>
    <w:rsid w:val="009918FF"/>
    <w:rsid w:val="00994C7E"/>
    <w:rsid w:val="00994E06"/>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53B21"/>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268"/>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63600</Words>
  <Characters>36253</Characters>
  <Application>Microsoft Office Word</Application>
  <DocSecurity>0</DocSecurity>
  <Lines>302</Lines>
  <Paragraphs>199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99654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2025-03-19T06:00:00Z</dcterms:created>
  <dcterms:modified xsi:type="dcterms:W3CDTF">2025-03-19T06:00:00Z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