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BB70" w14:textId="7F4C5352" w:rsidR="00C4723E" w:rsidRPr="00695FE7" w:rsidRDefault="00695FE7" w:rsidP="001E1E0B">
      <w:pPr>
        <w:jc w:val="both"/>
        <w:rPr>
          <w:rFonts w:ascii="Times New Roman" w:hAnsi="Times New Roman" w:cs="Times New Roman"/>
          <w:sz w:val="24"/>
          <w:szCs w:val="24"/>
        </w:rPr>
      </w:pPr>
      <w:r w:rsidRPr="00695FE7">
        <w:rPr>
          <w:rFonts w:ascii="Times New Roman" w:hAnsi="Times New Roman" w:cs="Times New Roman"/>
          <w:sz w:val="24"/>
          <w:szCs w:val="24"/>
        </w:rPr>
        <w:t>Dėl tiekėj</w:t>
      </w:r>
      <w:r w:rsidR="00722AC4">
        <w:rPr>
          <w:rFonts w:ascii="Times New Roman" w:hAnsi="Times New Roman" w:cs="Times New Roman"/>
          <w:sz w:val="24"/>
          <w:szCs w:val="24"/>
        </w:rPr>
        <w:t>o</w:t>
      </w:r>
      <w:r w:rsidRPr="00695FE7">
        <w:rPr>
          <w:rFonts w:ascii="Times New Roman" w:hAnsi="Times New Roman" w:cs="Times New Roman"/>
          <w:sz w:val="24"/>
          <w:szCs w:val="24"/>
        </w:rPr>
        <w:t xml:space="preserve"> pateiktų pastabų </w:t>
      </w:r>
      <w:r>
        <w:rPr>
          <w:rFonts w:ascii="Times New Roman" w:hAnsi="Times New Roman" w:cs="Times New Roman"/>
          <w:sz w:val="24"/>
          <w:szCs w:val="24"/>
        </w:rPr>
        <w:t>vykdytoje</w:t>
      </w:r>
      <w:r w:rsidRPr="00695FE7">
        <w:rPr>
          <w:rFonts w:ascii="Times New Roman" w:hAnsi="Times New Roman" w:cs="Times New Roman"/>
          <w:sz w:val="24"/>
          <w:szCs w:val="24"/>
        </w:rPr>
        <w:t xml:space="preserve"> rinkos konsultacijoje „AP-63886 Reagentai ir papildomos priemonės molekuliniams tyrimams atlikti su įrangos įsigijimu panaudos būdu. Pirkimo dokumentų projektas” (pirkimo Nr. 1569484)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180696" w:rsidRPr="00952A08" w14:paraId="2DAB9E4F" w14:textId="77777777" w:rsidTr="001E1E0B">
        <w:trPr>
          <w:trHeight w:val="633"/>
        </w:trPr>
        <w:tc>
          <w:tcPr>
            <w:tcW w:w="4531" w:type="dxa"/>
            <w:vAlign w:val="center"/>
          </w:tcPr>
          <w:p w14:paraId="2B589079" w14:textId="2664F620" w:rsidR="00180696" w:rsidRPr="00952A08" w:rsidRDefault="001B02F1" w:rsidP="001E1E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180696" w:rsidRPr="00952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omentaras/pasiūlymas</w:t>
            </w:r>
          </w:p>
        </w:tc>
        <w:tc>
          <w:tcPr>
            <w:tcW w:w="5103" w:type="dxa"/>
            <w:vAlign w:val="center"/>
          </w:tcPr>
          <w:p w14:paraId="7FAB346A" w14:textId="66593A47" w:rsidR="00180696" w:rsidRPr="00952A08" w:rsidRDefault="001B02F1" w:rsidP="001E1E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</w:t>
            </w:r>
          </w:p>
        </w:tc>
      </w:tr>
      <w:tr w:rsidR="00180696" w:rsidRPr="00952A08" w14:paraId="4E16ADB7" w14:textId="77777777" w:rsidTr="001E1E0B">
        <w:trPr>
          <w:trHeight w:val="4668"/>
        </w:trPr>
        <w:tc>
          <w:tcPr>
            <w:tcW w:w="4531" w:type="dxa"/>
          </w:tcPr>
          <w:p w14:paraId="2BE51710" w14:textId="33F7E486" w:rsidR="00180696" w:rsidRPr="00952A08" w:rsidRDefault="00180696" w:rsidP="001E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08">
              <w:rPr>
                <w:rFonts w:ascii="Times New Roman" w:hAnsi="Times New Roman" w:cs="Times New Roman"/>
                <w:sz w:val="24"/>
                <w:szCs w:val="24"/>
              </w:rPr>
              <w:t xml:space="preserve">Pirkimo dalyse: 1.4. „Viršutinių, apatinių kvėpavimo takų bakterinių patogenų nustatymo tyrimai” ir 1.5. „Skrandžio ir žarnyno bakterinių infekcijų sukėlėjų tyrimai”, aprašomi labai plataus spektro </w:t>
            </w:r>
            <w:proofErr w:type="spellStart"/>
            <w:r w:rsidRPr="00952A08">
              <w:rPr>
                <w:rFonts w:ascii="Times New Roman" w:hAnsi="Times New Roman" w:cs="Times New Roman"/>
                <w:sz w:val="24"/>
                <w:szCs w:val="24"/>
              </w:rPr>
              <w:t>multipleksiniai</w:t>
            </w:r>
            <w:proofErr w:type="spellEnd"/>
            <w:r w:rsidRPr="00952A08">
              <w:rPr>
                <w:rFonts w:ascii="Times New Roman" w:hAnsi="Times New Roman" w:cs="Times New Roman"/>
                <w:sz w:val="24"/>
                <w:szCs w:val="24"/>
              </w:rPr>
              <w:t xml:space="preserve"> rinkiniai su specifiniais patogenais. Kad padidinti konkurencingumą, prašome minėtoms pirkimo dalims leisti siūlyti kombinuotą, kelių reakcijos mišinių sprendimą.</w:t>
            </w:r>
          </w:p>
        </w:tc>
        <w:tc>
          <w:tcPr>
            <w:tcW w:w="5103" w:type="dxa"/>
          </w:tcPr>
          <w:p w14:paraId="0EB29CE7" w14:textId="2757FBF8" w:rsidR="00180696" w:rsidRPr="00952A08" w:rsidRDefault="00952A08" w:rsidP="001E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Atsižvelgdami į tiekėjo siūlymą, siekdami pa</w:t>
            </w:r>
            <w:r w:rsidR="00180696" w:rsidRPr="00952A08">
              <w:rPr>
                <w:rFonts w:ascii="Times New Roman" w:hAnsi="Times New Roman" w:cs="Times New Roman"/>
                <w:sz w:val="24"/>
                <w:szCs w:val="24"/>
              </w:rPr>
              <w:t xml:space="preserve">didinti konkurencingumą, tiksliname </w:t>
            </w:r>
            <w:r w:rsidR="00AC5D4D">
              <w:rPr>
                <w:rFonts w:ascii="Times New Roman" w:hAnsi="Times New Roman" w:cs="Times New Roman"/>
                <w:sz w:val="24"/>
                <w:szCs w:val="24"/>
              </w:rPr>
              <w:t xml:space="preserve">tyrimų </w:t>
            </w:r>
            <w:r w:rsidR="00180696" w:rsidRPr="00952A08">
              <w:rPr>
                <w:rFonts w:ascii="Times New Roman" w:hAnsi="Times New Roman" w:cs="Times New Roman"/>
                <w:sz w:val="24"/>
                <w:szCs w:val="24"/>
              </w:rPr>
              <w:t>techninę specifikaciją, leidžiant pirkimo dalies pozicijose 1.4. „Viršutinių, apatinių kvėpavimo takų bakterinių patogenų nustatymo tyrimai” ir 1.5. „Skrandžio ir žarnyno bakterinių infekcijų sukėlėjų tyrimai” siūlyti kombinuotą, kelių reakcijos mišinių sprendimą</w:t>
            </w:r>
            <w:r w:rsidR="00603EC8">
              <w:rPr>
                <w:rFonts w:ascii="Times New Roman" w:hAnsi="Times New Roman" w:cs="Times New Roman"/>
                <w:sz w:val="24"/>
                <w:szCs w:val="24"/>
              </w:rPr>
              <w:t xml:space="preserve"> tyrimams atlikti su panaudai siūloma sistema, atitinkančia reikalaujamus techninius parametrus nurodytus sistemos molekulinių tyrimų atlikimui techninėje specifikacijoje (1.2 priedas. Sistemos molekulinių tyrimų atlikimui techninė specifikacija).</w:t>
            </w:r>
            <w:r w:rsidR="00180696" w:rsidRPr="00952A08">
              <w:rPr>
                <w:rFonts w:ascii="Times New Roman" w:hAnsi="Times New Roman" w:cs="Times New Roman"/>
                <w:sz w:val="24"/>
                <w:szCs w:val="24"/>
              </w:rPr>
              <w:t xml:space="preserve"> Patikslinta tyrimų, reagentų ir papildomų priemonių techninė specifikacija (1.1 priedas. Reagentų TS)</w:t>
            </w:r>
            <w:r w:rsidR="00D85B3D">
              <w:rPr>
                <w:rFonts w:ascii="Times New Roman" w:hAnsi="Times New Roman" w:cs="Times New Roman"/>
                <w:sz w:val="24"/>
                <w:szCs w:val="24"/>
              </w:rPr>
              <w:t xml:space="preserve"> greitu metu</w:t>
            </w:r>
            <w:r w:rsidR="003D1216">
              <w:rPr>
                <w:rFonts w:ascii="Times New Roman" w:hAnsi="Times New Roman" w:cs="Times New Roman"/>
                <w:sz w:val="24"/>
                <w:szCs w:val="24"/>
              </w:rPr>
              <w:t xml:space="preserve"> bus paskelbta</w:t>
            </w:r>
            <w:r w:rsidR="00722DE8">
              <w:rPr>
                <w:rFonts w:ascii="Times New Roman" w:hAnsi="Times New Roman" w:cs="Times New Roman"/>
                <w:sz w:val="24"/>
                <w:szCs w:val="24"/>
              </w:rPr>
              <w:t xml:space="preserve"> kartu</w:t>
            </w:r>
            <w:r w:rsidR="003D1216">
              <w:rPr>
                <w:rFonts w:ascii="Times New Roman" w:hAnsi="Times New Roman" w:cs="Times New Roman"/>
                <w:sz w:val="24"/>
                <w:szCs w:val="24"/>
              </w:rPr>
              <w:t xml:space="preserve"> su pirkimu</w:t>
            </w:r>
            <w:r w:rsidR="001B02F1" w:rsidRPr="00952A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Tuo pačiu, a</w:t>
            </w:r>
            <w:r w:rsidR="001B02F1" w:rsidRPr="00952A08">
              <w:rPr>
                <w:rFonts w:ascii="Times New Roman" w:hAnsi="Times New Roman" w:cs="Times New Roman"/>
                <w:sz w:val="24"/>
                <w:szCs w:val="24"/>
              </w:rPr>
              <w:t xml:space="preserve">tsižvelgiant į </w:t>
            </w:r>
            <w:r w:rsidR="00C16F9F" w:rsidRPr="00952A08">
              <w:rPr>
                <w:rFonts w:ascii="Times New Roman" w:hAnsi="Times New Roman" w:cs="Times New Roman"/>
                <w:sz w:val="24"/>
                <w:szCs w:val="24"/>
              </w:rPr>
              <w:t xml:space="preserve">atliktus pakeitimus, nuspręsta </w:t>
            </w:r>
            <w:r w:rsidR="001B02F1" w:rsidRPr="00952A08">
              <w:rPr>
                <w:rFonts w:ascii="Times New Roman" w:hAnsi="Times New Roman" w:cs="Times New Roman"/>
                <w:sz w:val="24"/>
                <w:szCs w:val="24"/>
              </w:rPr>
              <w:t>pasiūlymų vertinim</w:t>
            </w:r>
            <w:r w:rsidR="00C16F9F" w:rsidRPr="00952A08">
              <w:rPr>
                <w:rFonts w:ascii="Times New Roman" w:hAnsi="Times New Roman" w:cs="Times New Roman"/>
                <w:sz w:val="24"/>
                <w:szCs w:val="24"/>
              </w:rPr>
              <w:t xml:space="preserve">o etape skirti </w:t>
            </w:r>
            <w:r w:rsidR="001B02F1" w:rsidRPr="00952A08">
              <w:rPr>
                <w:rFonts w:ascii="Times New Roman" w:hAnsi="Times New Roman" w:cs="Times New Roman"/>
                <w:sz w:val="24"/>
                <w:szCs w:val="24"/>
              </w:rPr>
              <w:t xml:space="preserve">papildomai balų tiems tiekėjams, kurių siūlomas sprendimas tyrimų atlikime, leis patirti mažesnes laiko sąnaudas tyrimo paruošime.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Patikslinami</w:t>
            </w:r>
            <w:r w:rsidR="00C16F9F" w:rsidRPr="00952A08">
              <w:rPr>
                <w:rFonts w:ascii="Times New Roman" w:hAnsi="Times New Roman" w:cs="Times New Roman"/>
                <w:sz w:val="24"/>
                <w:szCs w:val="24"/>
              </w:rPr>
              <w:t xml:space="preserve"> pasiūlymų vertinimo kriterijai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8492633" w14:textId="77777777" w:rsidR="00180696" w:rsidRDefault="00180696"/>
    <w:sectPr w:rsidR="001806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73"/>
    <w:rsid w:val="00180696"/>
    <w:rsid w:val="001B02F1"/>
    <w:rsid w:val="001E1E0B"/>
    <w:rsid w:val="00246879"/>
    <w:rsid w:val="00377F29"/>
    <w:rsid w:val="003D1216"/>
    <w:rsid w:val="00603EC8"/>
    <w:rsid w:val="00695FE7"/>
    <w:rsid w:val="006C4E30"/>
    <w:rsid w:val="00722AC4"/>
    <w:rsid w:val="00722DE8"/>
    <w:rsid w:val="00952A08"/>
    <w:rsid w:val="00AC5D4D"/>
    <w:rsid w:val="00BC7290"/>
    <w:rsid w:val="00C16F9F"/>
    <w:rsid w:val="00C4723E"/>
    <w:rsid w:val="00D71073"/>
    <w:rsid w:val="00D85B3D"/>
    <w:rsid w:val="00DC33F6"/>
    <w:rsid w:val="00E2289C"/>
    <w:rsid w:val="00F8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4A16"/>
  <w15:chartTrackingRefBased/>
  <w15:docId w15:val="{9D160411-0A89-4397-AE76-C3BF3268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71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1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1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1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1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1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1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1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1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1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1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1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1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1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1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1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1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1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1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1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1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1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1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1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1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1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1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1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107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8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Sobolevskienė</dc:creator>
  <cp:keywords/>
  <dc:description/>
  <cp:lastModifiedBy>Elžbieta Taločkaitė</cp:lastModifiedBy>
  <cp:revision>11</cp:revision>
  <dcterms:created xsi:type="dcterms:W3CDTF">2025-03-18T13:34:00Z</dcterms:created>
  <dcterms:modified xsi:type="dcterms:W3CDTF">2025-03-20T08:02:00Z</dcterms:modified>
</cp:coreProperties>
</file>