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015C80A1"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F977A1">
        <w:rPr>
          <w:szCs w:val="24"/>
        </w:rPr>
        <w:t>0</w:t>
      </w:r>
      <w:r w:rsidRPr="0060156C">
        <w:rPr>
          <w:szCs w:val="24"/>
        </w:rPr>
        <w:t xml:space="preserve">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6ACBD164" w:rsidR="000B2096" w:rsidRPr="00C1121C" w:rsidRDefault="00523C76" w:rsidP="00523C76">
      <w:pPr>
        <w:jc w:val="center"/>
        <w:rPr>
          <w:b/>
        </w:rPr>
      </w:pPr>
      <w:bookmarkStart w:id="2" w:name="_Hlk499562436"/>
      <w:r w:rsidRPr="00C1121C">
        <w:rPr>
          <w:rFonts w:eastAsiaTheme="majorEastAsia"/>
          <w:b/>
        </w:rPr>
        <w:t>„</w:t>
      </w:r>
      <w:bookmarkEnd w:id="1"/>
      <w:r w:rsidRPr="00523C76">
        <w:rPr>
          <w:b/>
        </w:rPr>
        <w:t>KELMĖS RAJONO TYTUVĖNŲ APYLINKIŲ SENIŪNIJOS PAGRYŽUVIO KADASTRINĖS VIETOVĖS ŠVENDRUPIO UP., MILŽTĖS UP., GRIOVIO M-1 IR JUOSE ESANČIŲ VALSTYBEI PRIKLAUSANČIŲ MELIORACIJOS STATINIŲ REMONTO IR PRIEŽIŪROS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66D89A62" w14:textId="66F0FDF3" w:rsidR="000B2096" w:rsidRPr="0060156C" w:rsidRDefault="000B2096" w:rsidP="0085420F">
      <w:pPr>
        <w:keepNext/>
        <w:keepLines/>
        <w:spacing w:before="120" w:after="120" w:line="276" w:lineRule="auto"/>
        <w:jc w:val="center"/>
        <w:rPr>
          <w:b/>
          <w:szCs w:val="24"/>
        </w:rPr>
      </w:pPr>
      <w:r w:rsidRPr="0060156C">
        <w:rPr>
          <w:b/>
          <w:szCs w:val="24"/>
        </w:rPr>
        <w:lastRenderedPageBreak/>
        <w:t>I.</w:t>
      </w:r>
      <w:bookmarkEnd w:id="2"/>
      <w:r w:rsidRPr="0060156C">
        <w:rPr>
          <w:b/>
          <w:szCs w:val="24"/>
        </w:rPr>
        <w:t xml:space="preserve"> BENDROSIOS NUOSTATOS</w:t>
      </w:r>
    </w:p>
    <w:p w14:paraId="1EA78170" w14:textId="67F28DD6" w:rsidR="000B2096" w:rsidRPr="0060156C" w:rsidRDefault="000B2096" w:rsidP="00523C76">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Pr="00C1121C">
        <w:rPr>
          <w:b/>
          <w:bCs/>
          <w:i/>
          <w:iCs/>
          <w:szCs w:val="24"/>
        </w:rPr>
        <w:t>„</w:t>
      </w:r>
      <w:r w:rsidR="00523C76" w:rsidRPr="00523C76">
        <w:rPr>
          <w:b/>
          <w:i/>
        </w:rPr>
        <w:t xml:space="preserve">Kelmės rajono Tytuvėnų apylinkių seniūnijos </w:t>
      </w:r>
      <w:proofErr w:type="spellStart"/>
      <w:r w:rsidR="00523C76" w:rsidRPr="00523C76">
        <w:rPr>
          <w:b/>
          <w:i/>
        </w:rPr>
        <w:t>Pagryžuvio</w:t>
      </w:r>
      <w:proofErr w:type="spellEnd"/>
      <w:r w:rsidR="00523C76" w:rsidRPr="00523C76">
        <w:rPr>
          <w:b/>
          <w:i/>
        </w:rPr>
        <w:t xml:space="preserve"> kadastrinės vietovės </w:t>
      </w:r>
      <w:proofErr w:type="spellStart"/>
      <w:r w:rsidR="00523C76" w:rsidRPr="00523C76">
        <w:rPr>
          <w:b/>
          <w:i/>
        </w:rPr>
        <w:t>Švendrupio</w:t>
      </w:r>
      <w:proofErr w:type="spellEnd"/>
      <w:r w:rsidR="00523C76" w:rsidRPr="00523C76">
        <w:rPr>
          <w:b/>
          <w:i/>
        </w:rPr>
        <w:t xml:space="preserve"> up., </w:t>
      </w:r>
      <w:proofErr w:type="spellStart"/>
      <w:r w:rsidR="00523C76" w:rsidRPr="00523C76">
        <w:rPr>
          <w:b/>
          <w:i/>
        </w:rPr>
        <w:t>Milžtės</w:t>
      </w:r>
      <w:proofErr w:type="spellEnd"/>
      <w:r w:rsidR="00523C76" w:rsidRPr="00523C76">
        <w:rPr>
          <w:b/>
          <w:i/>
        </w:rPr>
        <w:t xml:space="preserve"> up., griovio M-1 ir juose esančių valstybei priklausančių melioracijos statinių remonto ir priežiūros darbai</w:t>
      </w:r>
      <w:r w:rsidRPr="00C1121C">
        <w:rPr>
          <w:b/>
          <w:bCs/>
          <w:i/>
          <w:iCs/>
          <w:szCs w:val="24"/>
        </w:rPr>
        <w:t>“</w:t>
      </w:r>
      <w:r w:rsidRPr="00C1121C">
        <w:rPr>
          <w:b/>
          <w:i/>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5ED78DE5" w14:textId="6569FDDC" w:rsidR="006215CC" w:rsidRPr="0085420F" w:rsidRDefault="000B2096" w:rsidP="0085420F">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45C202C6" w14:textId="4565329D" w:rsidR="000B2096" w:rsidRPr="0085420F" w:rsidRDefault="000B2096" w:rsidP="0085420F">
      <w:pPr>
        <w:keepNext/>
        <w:keepLines/>
        <w:spacing w:before="120" w:after="120"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1966DA4E" w:rsidR="000B2096" w:rsidRPr="0060156C" w:rsidRDefault="000B2096" w:rsidP="00523C76">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C1121C" w:rsidRPr="00C1121C">
        <w:rPr>
          <w:b/>
          <w:bCs/>
          <w:i/>
          <w:iCs/>
          <w:szCs w:val="24"/>
        </w:rPr>
        <w:t>„</w:t>
      </w:r>
      <w:r w:rsidR="00523C76" w:rsidRPr="00523C76">
        <w:rPr>
          <w:b/>
          <w:i/>
        </w:rPr>
        <w:t xml:space="preserve">Kelmės rajono Tytuvėnų apylinkių seniūnijos </w:t>
      </w:r>
      <w:proofErr w:type="spellStart"/>
      <w:r w:rsidR="00523C76" w:rsidRPr="00523C76">
        <w:rPr>
          <w:b/>
          <w:i/>
        </w:rPr>
        <w:t>Pagryžuvio</w:t>
      </w:r>
      <w:proofErr w:type="spellEnd"/>
      <w:r w:rsidR="00523C76" w:rsidRPr="00523C76">
        <w:rPr>
          <w:b/>
          <w:i/>
        </w:rPr>
        <w:t xml:space="preserve"> kadastrinės vietovės </w:t>
      </w:r>
      <w:proofErr w:type="spellStart"/>
      <w:r w:rsidR="00523C76" w:rsidRPr="00523C76">
        <w:rPr>
          <w:b/>
          <w:i/>
        </w:rPr>
        <w:t>Švendrupio</w:t>
      </w:r>
      <w:proofErr w:type="spellEnd"/>
      <w:r w:rsidR="00523C76" w:rsidRPr="00523C76">
        <w:rPr>
          <w:b/>
          <w:i/>
        </w:rPr>
        <w:t xml:space="preserve"> up., </w:t>
      </w:r>
      <w:proofErr w:type="spellStart"/>
      <w:r w:rsidR="00523C76" w:rsidRPr="00523C76">
        <w:rPr>
          <w:b/>
          <w:i/>
        </w:rPr>
        <w:t>Milžtės</w:t>
      </w:r>
      <w:proofErr w:type="spellEnd"/>
      <w:r w:rsidR="00523C76" w:rsidRPr="00523C76">
        <w:rPr>
          <w:b/>
          <w:i/>
        </w:rPr>
        <w:t xml:space="preserve"> up., griovio M-1 ir juose esančių valstybei priklausančių melioracijos statinių remonto ir priežiūros darbai</w:t>
      </w:r>
      <w:r w:rsidR="00C1121C" w:rsidRPr="00C1121C">
        <w:rPr>
          <w:b/>
          <w:bCs/>
          <w:i/>
          <w:iCs/>
          <w:szCs w:val="24"/>
        </w:rPr>
        <w:t>“</w:t>
      </w:r>
      <w:r w:rsidR="004110EE">
        <w:rPr>
          <w:b/>
          <w:bCs/>
          <w:i/>
          <w:iCs/>
          <w:szCs w:val="24"/>
        </w:rPr>
        <w:t xml:space="preserve"> (</w:t>
      </w:r>
      <w:r w:rsidR="004110EE" w:rsidRPr="004110EE">
        <w:rPr>
          <w:b/>
          <w:bCs/>
          <w:i/>
          <w:iCs/>
          <w:szCs w:val="24"/>
        </w:rPr>
        <w:t>BVPŽ</w:t>
      </w:r>
      <w:r w:rsidR="004110EE">
        <w:rPr>
          <w:b/>
          <w:bCs/>
          <w:i/>
          <w:iCs/>
          <w:szCs w:val="24"/>
        </w:rPr>
        <w:t xml:space="preserve"> - </w:t>
      </w:r>
      <w:r w:rsidR="00523C76" w:rsidRPr="00523C76">
        <w:rPr>
          <w:b/>
          <w:bCs/>
          <w:i/>
          <w:iCs/>
          <w:szCs w:val="24"/>
        </w:rPr>
        <w:t>45112320-4</w:t>
      </w:r>
      <w:r w:rsidR="004110EE">
        <w:rPr>
          <w:b/>
          <w:bCs/>
          <w:i/>
          <w:iCs/>
          <w:szCs w:val="24"/>
        </w:rPr>
        <w:t>)</w:t>
      </w:r>
      <w:r w:rsidR="00C1121C">
        <w:rPr>
          <w:b/>
          <w:bCs/>
          <w:i/>
          <w:iCs/>
          <w:szCs w:val="24"/>
        </w:rPr>
        <w:t>.</w:t>
      </w:r>
    </w:p>
    <w:p w14:paraId="1A7B1960" w14:textId="77777777" w:rsidR="00432630" w:rsidRPr="00432630" w:rsidRDefault="000B2096" w:rsidP="002C0A3E">
      <w:pPr>
        <w:pStyle w:val="Sraopastraipa"/>
        <w:numPr>
          <w:ilvl w:val="0"/>
          <w:numId w:val="4"/>
        </w:numPr>
        <w:tabs>
          <w:tab w:val="left" w:pos="284"/>
          <w:tab w:val="left" w:pos="426"/>
          <w:tab w:val="left" w:pos="993"/>
        </w:tabs>
        <w:spacing w:line="276" w:lineRule="auto"/>
        <w:ind w:firstLine="10"/>
        <w:rPr>
          <w:rStyle w:val="markedcontent"/>
          <w:b/>
          <w:i/>
          <w:szCs w:val="24"/>
        </w:rPr>
      </w:pPr>
      <w:r w:rsidRPr="00432630">
        <w:rPr>
          <w:szCs w:val="24"/>
        </w:rPr>
        <w:t>Pirkimas į dalis neskaidomas. Tiekėjai privalo siūlyti visą darbų apimtį, nurodytą</w:t>
      </w:r>
      <w:r w:rsidR="007C1EE7" w:rsidRPr="00432630">
        <w:rPr>
          <w:szCs w:val="24"/>
        </w:rPr>
        <w:t xml:space="preserve"> </w:t>
      </w:r>
      <w:r w:rsidR="00432630" w:rsidRPr="00523C76">
        <w:rPr>
          <w:rStyle w:val="markedcontent"/>
        </w:rPr>
        <w:t>Technini</w:t>
      </w:r>
      <w:r w:rsidR="00432630">
        <w:rPr>
          <w:rStyle w:val="markedcontent"/>
        </w:rPr>
        <w:t>ame</w:t>
      </w:r>
      <w:r w:rsidR="00432630" w:rsidRPr="00523C76">
        <w:rPr>
          <w:rStyle w:val="markedcontent"/>
        </w:rPr>
        <w:t xml:space="preserve"> darbo projekt</w:t>
      </w:r>
      <w:r w:rsidR="00432630">
        <w:rPr>
          <w:rStyle w:val="markedcontent"/>
        </w:rPr>
        <w:t>e</w:t>
      </w:r>
      <w:r w:rsidR="00432630" w:rsidRPr="00523C76">
        <w:rPr>
          <w:rStyle w:val="markedcontent"/>
        </w:rPr>
        <w:t xml:space="preserve"> </w:t>
      </w:r>
      <w:r w:rsidR="00432630" w:rsidRPr="0060156C">
        <w:rPr>
          <w:szCs w:val="24"/>
        </w:rPr>
        <w:t xml:space="preserve">(priedas Nr. </w:t>
      </w:r>
      <w:r w:rsidR="00432630">
        <w:rPr>
          <w:szCs w:val="24"/>
        </w:rPr>
        <w:t>3</w:t>
      </w:r>
      <w:r w:rsidR="00432630" w:rsidRPr="0060156C">
        <w:rPr>
          <w:szCs w:val="24"/>
        </w:rPr>
        <w:t>)</w:t>
      </w:r>
      <w:r w:rsidR="00432630">
        <w:rPr>
          <w:szCs w:val="24"/>
        </w:rPr>
        <w:t>,</w:t>
      </w:r>
      <w:r w:rsidR="00432630" w:rsidRPr="00523C76">
        <w:rPr>
          <w:szCs w:val="24"/>
        </w:rPr>
        <w:t xml:space="preserve"> </w:t>
      </w:r>
      <w:r w:rsidR="00432630">
        <w:rPr>
          <w:szCs w:val="24"/>
        </w:rPr>
        <w:t>d</w:t>
      </w:r>
      <w:r w:rsidR="00432630" w:rsidRPr="00523C76">
        <w:rPr>
          <w:szCs w:val="24"/>
        </w:rPr>
        <w:t>etalusis resursų poreikio žiniaraštis grioviai</w:t>
      </w:r>
      <w:r w:rsidR="00432630">
        <w:rPr>
          <w:szCs w:val="24"/>
        </w:rPr>
        <w:t xml:space="preserve"> I (</w:t>
      </w:r>
      <w:r w:rsidR="00432630" w:rsidRPr="0060156C">
        <w:rPr>
          <w:szCs w:val="24"/>
        </w:rPr>
        <w:t xml:space="preserve">priedas Nr. </w:t>
      </w:r>
      <w:r w:rsidR="00432630">
        <w:rPr>
          <w:szCs w:val="24"/>
        </w:rPr>
        <w:t>4), d</w:t>
      </w:r>
      <w:r w:rsidR="00432630" w:rsidRPr="00523C76">
        <w:rPr>
          <w:szCs w:val="24"/>
        </w:rPr>
        <w:t>etalusis resursų poreikio žiniaraštis pralaidos</w:t>
      </w:r>
      <w:r w:rsidR="00432630">
        <w:rPr>
          <w:szCs w:val="24"/>
        </w:rPr>
        <w:t xml:space="preserve"> </w:t>
      </w:r>
      <w:r w:rsidR="00432630">
        <w:rPr>
          <w:b/>
          <w:i/>
          <w:szCs w:val="24"/>
        </w:rPr>
        <w:t>(</w:t>
      </w:r>
      <w:r w:rsidR="00432630" w:rsidRPr="0060156C">
        <w:rPr>
          <w:szCs w:val="24"/>
        </w:rPr>
        <w:t xml:space="preserve">priedas Nr. </w:t>
      </w:r>
      <w:r w:rsidR="00432630">
        <w:rPr>
          <w:szCs w:val="24"/>
        </w:rPr>
        <w:t>5)</w:t>
      </w:r>
      <w:r w:rsidR="00432630">
        <w:rPr>
          <w:b/>
          <w:i/>
          <w:szCs w:val="24"/>
        </w:rPr>
        <w:t xml:space="preserve"> </w:t>
      </w:r>
      <w:r w:rsidR="00432630" w:rsidRPr="00523C76">
        <w:rPr>
          <w:szCs w:val="24"/>
        </w:rPr>
        <w:t>bei sutarties projekte (priedas Nr.2)</w:t>
      </w:r>
      <w:r w:rsidR="00432630" w:rsidRPr="0060156C">
        <w:rPr>
          <w:rStyle w:val="markedcontent"/>
        </w:rPr>
        <w:t xml:space="preserve"> </w:t>
      </w:r>
    </w:p>
    <w:p w14:paraId="6771FE0A" w14:textId="67D846A7" w:rsidR="000B2096" w:rsidRPr="00432630" w:rsidRDefault="00523C76" w:rsidP="002C0A3E">
      <w:pPr>
        <w:pStyle w:val="Sraopastraipa"/>
        <w:numPr>
          <w:ilvl w:val="0"/>
          <w:numId w:val="4"/>
        </w:numPr>
        <w:tabs>
          <w:tab w:val="left" w:pos="284"/>
          <w:tab w:val="left" w:pos="426"/>
          <w:tab w:val="left" w:pos="993"/>
        </w:tabs>
        <w:spacing w:line="276" w:lineRule="auto"/>
        <w:ind w:firstLine="10"/>
        <w:rPr>
          <w:b/>
          <w:i/>
          <w:szCs w:val="24"/>
        </w:rPr>
      </w:pPr>
      <w:r w:rsidRPr="00523C76">
        <w:rPr>
          <w:rStyle w:val="markedcontent"/>
        </w:rPr>
        <w:t>Technini</w:t>
      </w:r>
      <w:r>
        <w:rPr>
          <w:rStyle w:val="markedcontent"/>
        </w:rPr>
        <w:t>ame</w:t>
      </w:r>
      <w:r w:rsidRPr="00523C76">
        <w:rPr>
          <w:rStyle w:val="markedcontent"/>
        </w:rPr>
        <w:t xml:space="preserve"> darbo projekt</w:t>
      </w:r>
      <w:r>
        <w:rPr>
          <w:rStyle w:val="markedcontent"/>
        </w:rPr>
        <w:t>e</w:t>
      </w:r>
      <w:r w:rsidRPr="00523C76">
        <w:rPr>
          <w:rStyle w:val="markedcontent"/>
        </w:rPr>
        <w:t xml:space="preserve"> </w:t>
      </w:r>
      <w:r w:rsidR="0077120A" w:rsidRPr="00432630">
        <w:rPr>
          <w:szCs w:val="24"/>
        </w:rPr>
        <w:t>(priedas Nr. 3)</w:t>
      </w:r>
      <w:r w:rsidR="004110EE" w:rsidRPr="00432630">
        <w:rPr>
          <w:szCs w:val="24"/>
        </w:rPr>
        <w:t>,</w:t>
      </w:r>
      <w:r w:rsidRPr="00432630">
        <w:rPr>
          <w:szCs w:val="24"/>
        </w:rPr>
        <w:t xml:space="preserve"> detalusis resursų poreikio žiniaraštis grioviai (priedas Nr. 4), detalusis resursų poreikio žiniaraštis pralaidos </w:t>
      </w:r>
      <w:r w:rsidRPr="00432630">
        <w:rPr>
          <w:b/>
          <w:i/>
          <w:szCs w:val="24"/>
        </w:rPr>
        <w:t>(</w:t>
      </w:r>
      <w:r w:rsidRPr="00432630">
        <w:rPr>
          <w:szCs w:val="24"/>
        </w:rPr>
        <w:t>priedas Nr. 5)</w:t>
      </w:r>
      <w:r w:rsidRPr="00432630">
        <w:rPr>
          <w:b/>
          <w:i/>
          <w:szCs w:val="24"/>
        </w:rPr>
        <w:t xml:space="preserve"> </w:t>
      </w:r>
      <w:r w:rsidR="0077120A" w:rsidRPr="00432630">
        <w:rPr>
          <w:szCs w:val="24"/>
        </w:rPr>
        <w:t>bei sutarties projekte (priedas Nr.2)</w:t>
      </w:r>
      <w:r w:rsidR="000B2096" w:rsidRPr="0060156C">
        <w:rPr>
          <w:rStyle w:val="markedcontent"/>
        </w:rPr>
        <w:t xml:space="preserve"> </w:t>
      </w:r>
      <w:r w:rsidR="000B2096" w:rsidRPr="00432630">
        <w:rPr>
          <w:rFonts w:eastAsia="SimSun"/>
          <w:kern w:val="3"/>
          <w:szCs w:val="24"/>
        </w:rPr>
        <w:t>nurodyti darbų kiekiai, darbų charakteristikos</w:t>
      </w:r>
      <w:r w:rsidR="0077120A" w:rsidRPr="00432630">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071F7253" w14:textId="39202396" w:rsidR="0068714E" w:rsidRPr="0068714E" w:rsidRDefault="0068714E" w:rsidP="0068714E">
      <w:pPr>
        <w:pStyle w:val="Sraopastraipa"/>
        <w:numPr>
          <w:ilvl w:val="1"/>
          <w:numId w:val="4"/>
        </w:numPr>
      </w:pPr>
      <w:r w:rsidRPr="0068714E">
        <w:t xml:space="preserve">Sutartis </w:t>
      </w:r>
      <w:r w:rsidRPr="0068714E">
        <w:rPr>
          <w:lang w:eastAsia="lt-LT"/>
        </w:rPr>
        <w:t>įsigalioja nuo Sutarties pasirašymo datos ir galioja iki visiško sutartinių įsipareigojimų įvykdymo, bet ne ilgiau kaip iki</w:t>
      </w:r>
      <w:r w:rsidRPr="0068714E">
        <w:t xml:space="preserve"> </w:t>
      </w:r>
      <w:sdt>
        <w:sdtPr>
          <w:id w:val="139385577"/>
          <w:placeholder>
            <w:docPart w:val="9FD40F8EFD074B2ABE57723A0CA1A639"/>
          </w:placeholder>
          <w:date w:fullDate="2025-12-31T00:00:00Z">
            <w:dateFormat w:val="yyyy 'm.' MMMM d 'd.'"/>
            <w:lid w:val="lt-LT"/>
            <w:storeMappedDataAs w:val="dateTime"/>
            <w:calendar w:val="gregorian"/>
          </w:date>
        </w:sdtPr>
        <w:sdtEndPr/>
        <w:sdtContent>
          <w:r w:rsidRPr="0068714E">
            <w:t>2025 m. gruodžio 31 d.</w:t>
          </w:r>
        </w:sdtContent>
      </w:sdt>
      <w:r w:rsidRPr="0068714E">
        <w:rPr>
          <w:lang w:eastAsia="lt-LT"/>
        </w:rPr>
        <w:t xml:space="preserve"> </w:t>
      </w:r>
    </w:p>
    <w:p w14:paraId="40F76C2D" w14:textId="77777777" w:rsidR="000900F3" w:rsidRDefault="0068714E" w:rsidP="000900F3">
      <w:pPr>
        <w:pStyle w:val="Sraopastraipa"/>
        <w:numPr>
          <w:ilvl w:val="2"/>
          <w:numId w:val="4"/>
        </w:numPr>
      </w:pPr>
      <w:r w:rsidRPr="0068714E">
        <w:rPr>
          <w:b/>
          <w:bCs/>
          <w:i/>
          <w:iCs/>
        </w:rPr>
        <w:t>darbų pradžia</w:t>
      </w:r>
      <w:r w:rsidRPr="0068714E">
        <w:t xml:space="preserve"> – Sutarties pasirašymo data.</w:t>
      </w:r>
    </w:p>
    <w:p w14:paraId="7E1BE7D3" w14:textId="6CA99649" w:rsidR="004110EE" w:rsidRPr="0068714E" w:rsidRDefault="0068714E" w:rsidP="000900F3">
      <w:pPr>
        <w:pStyle w:val="Sraopastraipa"/>
        <w:numPr>
          <w:ilvl w:val="2"/>
          <w:numId w:val="4"/>
        </w:numPr>
      </w:pPr>
      <w:r w:rsidRPr="000900F3">
        <w:rPr>
          <w:b/>
          <w:bCs/>
          <w:i/>
          <w:iCs/>
        </w:rPr>
        <w:t>darbų pabaiga</w:t>
      </w:r>
      <w:r w:rsidRPr="0068714E">
        <w:t xml:space="preserve"> – </w:t>
      </w:r>
      <w:sdt>
        <w:sdtPr>
          <w:id w:val="123203564"/>
          <w:placeholder>
            <w:docPart w:val="62E1EE803C7040E5871DC6C947CCB913"/>
          </w:placeholder>
          <w:date w:fullDate="2025-12-08T00:00:00Z">
            <w:dateFormat w:val="yyyy 'm.' MMMM d 'd.'"/>
            <w:lid w:val="lt-LT"/>
            <w:storeMappedDataAs w:val="dateTime"/>
            <w:calendar w:val="gregorian"/>
          </w:date>
        </w:sdtPr>
        <w:sdtEndPr/>
        <w:sdtContent>
          <w:r w:rsidRPr="0068714E">
            <w:t>2025 m. gruodžio 8 d.</w:t>
          </w:r>
        </w:sdtContent>
      </w:sdt>
    </w:p>
    <w:p w14:paraId="124DFD0A" w14:textId="031DA6A6" w:rsidR="000900F3" w:rsidRDefault="000900F3" w:rsidP="000900F3">
      <w:pPr>
        <w:tabs>
          <w:tab w:val="left" w:pos="426"/>
        </w:tabs>
        <w:spacing w:line="276" w:lineRule="auto"/>
        <w:rPr>
          <w:rFonts w:eastAsia="Calibri"/>
          <w:szCs w:val="24"/>
        </w:rPr>
      </w:pPr>
      <w:r>
        <w:rPr>
          <w:rFonts w:eastAsia="Calibri"/>
          <w:szCs w:val="24"/>
        </w:rPr>
        <w:t xml:space="preserve">         11.2. </w:t>
      </w:r>
      <w:r w:rsidRPr="000900F3">
        <w:rPr>
          <w:rFonts w:eastAsia="Calibri"/>
          <w:szCs w:val="24"/>
        </w:rPr>
        <w:t xml:space="preserve">Darbų atlikimo terminas </w:t>
      </w:r>
      <w:r w:rsidRPr="000900F3">
        <w:rPr>
          <w:rFonts w:eastAsia="Calibri"/>
          <w:b/>
          <w:bCs/>
          <w:szCs w:val="24"/>
        </w:rPr>
        <w:t>negali būti ilgesnis nei 9 mėnesiai.</w:t>
      </w:r>
    </w:p>
    <w:p w14:paraId="50F8B3C4" w14:textId="05EA8DC9"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3A61B3E0" w14:textId="62E8041C" w:rsidR="000900F3" w:rsidRDefault="00146D58" w:rsidP="000900F3">
      <w:pPr>
        <w:pStyle w:val="Sraopastraipa"/>
        <w:numPr>
          <w:ilvl w:val="0"/>
          <w:numId w:val="8"/>
        </w:numPr>
        <w:tabs>
          <w:tab w:val="left" w:pos="426"/>
          <w:tab w:val="left" w:pos="710"/>
        </w:tabs>
        <w:spacing w:line="276" w:lineRule="auto"/>
        <w:rPr>
          <w:lang w:eastAsia="ar-SA"/>
        </w:rPr>
      </w:pPr>
      <w:bookmarkStart w:id="4" w:name="_Hlk499564259"/>
      <w:r w:rsidRPr="000900F3">
        <w:rPr>
          <w:b/>
          <w:i/>
          <w:szCs w:val="24"/>
        </w:rPr>
        <w:lastRenderedPageBreak/>
        <w:t>Dėl klausimų, susijusių su pirkimo objektu</w:t>
      </w:r>
      <w:r w:rsidRPr="000900F3">
        <w:rPr>
          <w:b/>
          <w:szCs w:val="24"/>
        </w:rPr>
        <w:t xml:space="preserve"> –</w:t>
      </w:r>
      <w:r w:rsidRPr="00155BD7">
        <w:rPr>
          <w:lang w:eastAsia="ar-SA"/>
        </w:rPr>
        <w:t xml:space="preserve"> </w:t>
      </w:r>
      <w:r w:rsidR="0068714E" w:rsidRPr="000900F3">
        <w:rPr>
          <w:rFonts w:asciiTheme="majorBidi" w:hAnsiTheme="majorBidi" w:cstheme="majorBidi"/>
          <w:color w:val="000000"/>
          <w:sz w:val="23"/>
          <w:szCs w:val="23"/>
        </w:rPr>
        <w:t>Kelmės rajono savivaldybės administracijos Žemės ūkio ir kaimo plėtros skyriaus vyriausiasis specialistas Apolinaras Jasaitis</w:t>
      </w:r>
      <w:r>
        <w:rPr>
          <w:lang w:eastAsia="ar-SA"/>
        </w:rPr>
        <w:t>, mob.</w:t>
      </w:r>
      <w:r w:rsidRPr="00146D58">
        <w:rPr>
          <w:lang w:eastAsia="ar-SA"/>
        </w:rPr>
        <w:t xml:space="preserve"> +370 </w:t>
      </w:r>
      <w:r w:rsidR="004110EE">
        <w:rPr>
          <w:lang w:eastAsia="ar-SA"/>
        </w:rPr>
        <w:t>6</w:t>
      </w:r>
      <w:r w:rsidR="0068714E">
        <w:rPr>
          <w:lang w:eastAsia="ar-SA"/>
        </w:rPr>
        <w:t>16 99478</w:t>
      </w:r>
      <w:r>
        <w:rPr>
          <w:lang w:eastAsia="ar-SA"/>
        </w:rPr>
        <w:t>,</w:t>
      </w:r>
      <w:r w:rsidRPr="00146D58">
        <w:rPr>
          <w:lang w:eastAsia="ar-SA"/>
        </w:rPr>
        <w:t xml:space="preserve"> </w:t>
      </w:r>
      <w:r>
        <w:rPr>
          <w:lang w:eastAsia="ar-SA"/>
        </w:rPr>
        <w:t>e</w:t>
      </w:r>
      <w:r w:rsidRPr="00146D58">
        <w:rPr>
          <w:lang w:eastAsia="ar-SA"/>
        </w:rPr>
        <w:t xml:space="preserve">l. p.: </w:t>
      </w:r>
      <w:hyperlink r:id="rId9" w:history="1">
        <w:r w:rsidR="0068714E" w:rsidRPr="00D50B21">
          <w:rPr>
            <w:rStyle w:val="Hipersaitas"/>
            <w:lang w:eastAsia="ar-SA"/>
          </w:rPr>
          <w:t>apolinaras.jasaitis@kelme.lt</w:t>
        </w:r>
      </w:hyperlink>
      <w:r w:rsidR="0068714E">
        <w:rPr>
          <w:lang w:eastAsia="ar-SA"/>
        </w:rPr>
        <w:t xml:space="preserve">.  </w:t>
      </w:r>
    </w:p>
    <w:p w14:paraId="547862EB" w14:textId="77777777" w:rsidR="000900F3" w:rsidRDefault="000900F3" w:rsidP="000900F3">
      <w:pPr>
        <w:pStyle w:val="Sraopastraipa"/>
        <w:tabs>
          <w:tab w:val="left" w:pos="426"/>
          <w:tab w:val="left" w:pos="710"/>
        </w:tabs>
        <w:spacing w:line="276" w:lineRule="auto"/>
        <w:ind w:left="0"/>
        <w:rPr>
          <w:szCs w:val="24"/>
        </w:rPr>
      </w:pPr>
      <w:r w:rsidRPr="000900F3">
        <w:rPr>
          <w:bCs/>
          <w:iCs/>
          <w:szCs w:val="24"/>
        </w:rPr>
        <w:t>14.1. Darbų atlikimo vieta</w:t>
      </w:r>
      <w:r>
        <w:rPr>
          <w:szCs w:val="24"/>
        </w:rPr>
        <w:t xml:space="preserve"> – </w:t>
      </w:r>
      <w:r>
        <w:rPr>
          <w:rStyle w:val="form-control"/>
          <w:rFonts w:eastAsiaTheme="majorEastAsia"/>
          <w:bCs/>
          <w:iCs/>
        </w:rPr>
        <w:t>Kelmės r.</w:t>
      </w:r>
    </w:p>
    <w:bookmarkEnd w:id="0"/>
    <w:bookmarkEnd w:id="4"/>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72F64E5F" w14:textId="26D3E4F9" w:rsidR="000B2096" w:rsidRPr="0085420F" w:rsidRDefault="000B2096" w:rsidP="0085420F">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4B0572C7" w14:textId="5E95DC47" w:rsidR="000B2096" w:rsidRPr="0085420F" w:rsidRDefault="000B2096" w:rsidP="0085420F">
      <w:pPr>
        <w:pStyle w:val="Sraopastraipa"/>
        <w:keepNext/>
        <w:spacing w:before="120" w:after="120"/>
        <w:ind w:left="567"/>
        <w:jc w:val="center"/>
        <w:outlineLvl w:val="0"/>
        <w:rPr>
          <w:b/>
          <w:szCs w:val="24"/>
          <w:lang w:eastAsia="lt-LT"/>
        </w:rPr>
      </w:pPr>
      <w:r w:rsidRPr="0060156C">
        <w:rPr>
          <w:b/>
          <w:szCs w:val="24"/>
          <w:lang w:eastAsia="lt-LT"/>
        </w:rPr>
        <w:t>IV. KVALIFIKACIJOS REIKALAVIMAI</w:t>
      </w:r>
    </w:p>
    <w:p w14:paraId="7716346F" w14:textId="77777777" w:rsidR="00FF2548" w:rsidRPr="00813424" w:rsidRDefault="000B2096" w:rsidP="00FF2548">
      <w:pPr>
        <w:spacing w:line="276" w:lineRule="auto"/>
        <w:rPr>
          <w:b/>
          <w:bCs/>
          <w:szCs w:val="24"/>
        </w:rPr>
      </w:pPr>
      <w:r w:rsidRPr="0060156C">
        <w:rPr>
          <w:szCs w:val="24"/>
        </w:rPr>
        <w:t xml:space="preserve">16. </w:t>
      </w:r>
      <w:r w:rsidR="00FF2548" w:rsidRPr="00813424">
        <w:rPr>
          <w:szCs w:val="24"/>
        </w:rPr>
        <w:t>Tiekėjo kvalifikacija ir, jeigu taikytina, atitiktis kokybės vadybos sistemos ir (arba) aplinkos apsaugos vadybos sistemos standartų reikalavimams turi būti įgyta iki pasiūlymų pateikimo termino pabaigos (susipažinimo su pasiūlymais dienos). Tiekėjų kvalifikacijos reikalavimai bei reikalaujami dokumentai ir informacija, patvirtinantys šiuos reikalavimus:</w:t>
      </w:r>
    </w:p>
    <w:tbl>
      <w:tblPr>
        <w:tblStyle w:val="Lentelstinklelis3"/>
        <w:tblW w:w="9918" w:type="dxa"/>
        <w:jc w:val="center"/>
        <w:tblInd w:w="0" w:type="dxa"/>
        <w:tblLook w:val="04A0" w:firstRow="1" w:lastRow="0" w:firstColumn="1" w:lastColumn="0" w:noHBand="0" w:noVBand="1"/>
      </w:tblPr>
      <w:tblGrid>
        <w:gridCol w:w="1129"/>
        <w:gridCol w:w="3958"/>
        <w:gridCol w:w="4831"/>
      </w:tblGrid>
      <w:tr w:rsidR="00FF2548" w:rsidRPr="00813424" w14:paraId="65BE669B" w14:textId="77777777" w:rsidTr="00FF2548">
        <w:trPr>
          <w:jc w:val="center"/>
        </w:trPr>
        <w:tc>
          <w:tcPr>
            <w:tcW w:w="1129" w:type="dxa"/>
          </w:tcPr>
          <w:p w14:paraId="29E67DD6" w14:textId="77777777" w:rsidR="00FF2548" w:rsidRPr="00813424" w:rsidRDefault="00FF2548" w:rsidP="00A30367">
            <w:pPr>
              <w:jc w:val="center"/>
              <w:rPr>
                <w:rFonts w:asciiTheme="majorBidi" w:hAnsiTheme="majorBidi" w:cstheme="majorBidi"/>
                <w:b/>
                <w:bCs/>
                <w:sz w:val="20"/>
              </w:rPr>
            </w:pPr>
            <w:r w:rsidRPr="00813424">
              <w:rPr>
                <w:rFonts w:asciiTheme="majorBidi" w:hAnsiTheme="majorBidi" w:cstheme="majorBidi"/>
                <w:b/>
                <w:bCs/>
                <w:sz w:val="20"/>
              </w:rPr>
              <w:t>Eil. Nr.</w:t>
            </w:r>
          </w:p>
        </w:tc>
        <w:tc>
          <w:tcPr>
            <w:tcW w:w="3958" w:type="dxa"/>
            <w:vAlign w:val="center"/>
          </w:tcPr>
          <w:p w14:paraId="0A7649CC" w14:textId="77777777" w:rsidR="00FF2548" w:rsidRPr="00813424" w:rsidRDefault="00FF2548" w:rsidP="00A30367">
            <w:pPr>
              <w:jc w:val="center"/>
              <w:rPr>
                <w:rFonts w:asciiTheme="majorBidi" w:hAnsiTheme="majorBidi" w:cstheme="majorBidi"/>
                <w:b/>
                <w:bCs/>
                <w:sz w:val="20"/>
              </w:rPr>
            </w:pPr>
            <w:r w:rsidRPr="00813424">
              <w:rPr>
                <w:rFonts w:asciiTheme="majorBidi" w:hAnsiTheme="majorBidi" w:cstheme="majorBidi"/>
                <w:b/>
                <w:bCs/>
                <w:sz w:val="20"/>
              </w:rPr>
              <w:t>Kvalifikacijos reikalavimai</w:t>
            </w:r>
          </w:p>
        </w:tc>
        <w:tc>
          <w:tcPr>
            <w:tcW w:w="4831" w:type="dxa"/>
            <w:vAlign w:val="center"/>
          </w:tcPr>
          <w:p w14:paraId="76F9BC6C" w14:textId="77777777" w:rsidR="00FF2548" w:rsidRPr="00813424" w:rsidRDefault="00FF2548" w:rsidP="00A30367">
            <w:pPr>
              <w:jc w:val="center"/>
              <w:rPr>
                <w:rFonts w:asciiTheme="majorBidi" w:hAnsiTheme="majorBidi" w:cstheme="majorBidi"/>
                <w:b/>
                <w:bCs/>
                <w:sz w:val="20"/>
              </w:rPr>
            </w:pPr>
            <w:r w:rsidRPr="00813424">
              <w:rPr>
                <w:rFonts w:asciiTheme="majorBidi" w:hAnsiTheme="majorBidi" w:cstheme="majorBidi"/>
                <w:b/>
                <w:bCs/>
                <w:sz w:val="20"/>
              </w:rPr>
              <w:t>Patvirtinančių dokumentų sąrašas</w:t>
            </w:r>
          </w:p>
        </w:tc>
      </w:tr>
      <w:tr w:rsidR="00FF2548" w:rsidRPr="00813424" w14:paraId="61A10A13" w14:textId="77777777" w:rsidTr="00FF2548">
        <w:trPr>
          <w:jc w:val="center"/>
        </w:trPr>
        <w:tc>
          <w:tcPr>
            <w:tcW w:w="9918" w:type="dxa"/>
            <w:gridSpan w:val="3"/>
            <w:vAlign w:val="center"/>
          </w:tcPr>
          <w:p w14:paraId="54732D63" w14:textId="77777777" w:rsidR="00FF2548" w:rsidRPr="00813424" w:rsidRDefault="00FF2548" w:rsidP="00A30367">
            <w:pPr>
              <w:jc w:val="center"/>
              <w:rPr>
                <w:rFonts w:asciiTheme="majorBidi" w:hAnsiTheme="majorBidi" w:cstheme="majorBidi"/>
                <w:b/>
                <w:bCs/>
                <w:i/>
                <w:iCs/>
                <w:sz w:val="20"/>
              </w:rPr>
            </w:pPr>
            <w:r w:rsidRPr="00813424">
              <w:rPr>
                <w:rFonts w:asciiTheme="majorBidi" w:hAnsiTheme="majorBidi" w:cstheme="majorBidi"/>
                <w:b/>
                <w:bCs/>
                <w:i/>
                <w:iCs/>
                <w:sz w:val="20"/>
              </w:rPr>
              <w:t>Teisė verstis ta veikla</w:t>
            </w:r>
          </w:p>
        </w:tc>
      </w:tr>
      <w:tr w:rsidR="00FF2548" w:rsidRPr="00813424" w14:paraId="727C4F90" w14:textId="77777777" w:rsidTr="00FF2548">
        <w:trPr>
          <w:trHeight w:val="2237"/>
          <w:jc w:val="center"/>
        </w:trPr>
        <w:tc>
          <w:tcPr>
            <w:tcW w:w="1129" w:type="dxa"/>
          </w:tcPr>
          <w:p w14:paraId="7A0C764E" w14:textId="10C559EC" w:rsidR="00FF2548" w:rsidRPr="00813424" w:rsidRDefault="00FF2548" w:rsidP="00A30367">
            <w:pPr>
              <w:jc w:val="center"/>
              <w:rPr>
                <w:rFonts w:asciiTheme="majorBidi" w:hAnsiTheme="majorBidi" w:cstheme="majorBidi"/>
                <w:sz w:val="20"/>
              </w:rPr>
            </w:pPr>
            <w:r>
              <w:rPr>
                <w:rFonts w:asciiTheme="majorBidi" w:hAnsiTheme="majorBidi" w:cstheme="majorBidi"/>
                <w:sz w:val="20"/>
              </w:rPr>
              <w:t>16.1.</w:t>
            </w:r>
          </w:p>
        </w:tc>
        <w:tc>
          <w:tcPr>
            <w:tcW w:w="3958" w:type="dxa"/>
            <w:vAlign w:val="center"/>
          </w:tcPr>
          <w:p w14:paraId="20C23F84" w14:textId="77777777" w:rsidR="000900F3" w:rsidRDefault="00FF2548" w:rsidP="00A30367">
            <w:pPr>
              <w:rPr>
                <w:rFonts w:asciiTheme="majorBidi" w:eastAsia="Calibri" w:hAnsiTheme="majorBidi" w:cstheme="majorBidi"/>
                <w:sz w:val="20"/>
              </w:rPr>
            </w:pPr>
            <w:r w:rsidRPr="00FF2548">
              <w:rPr>
                <w:rFonts w:asciiTheme="majorBidi" w:eastAsia="Calibri" w:hAnsiTheme="majorBidi" w:cstheme="majorBidi"/>
                <w:sz w:val="20"/>
              </w:rPr>
              <w:t xml:space="preserve">Tiekėjas turi teisę verstis melioracijos statinių statybos veikla. </w:t>
            </w:r>
          </w:p>
          <w:p w14:paraId="79B3A764" w14:textId="619EB63D" w:rsidR="00FF2548" w:rsidRPr="000900F3" w:rsidRDefault="00FF2548" w:rsidP="00A30367">
            <w:pPr>
              <w:rPr>
                <w:rFonts w:asciiTheme="majorBidi" w:hAnsiTheme="majorBidi" w:cstheme="majorBidi"/>
                <w:i/>
                <w:iCs/>
                <w:sz w:val="20"/>
                <w:highlight w:val="yellow"/>
              </w:rPr>
            </w:pPr>
            <w:r w:rsidRPr="000900F3">
              <w:rPr>
                <w:rFonts w:asciiTheme="majorBidi" w:eastAsia="Calibri" w:hAnsiTheme="majorBidi" w:cstheme="majorBidi"/>
                <w:i/>
                <w:iCs/>
                <w:sz w:val="20"/>
              </w:rPr>
              <w:t>Teisinis pagrindas - Lietuvos Respublikos melioracijos įstatymo 8 str. 1 ir 3 dalys.</w:t>
            </w:r>
          </w:p>
        </w:tc>
        <w:tc>
          <w:tcPr>
            <w:tcW w:w="4831" w:type="dxa"/>
            <w:vAlign w:val="center"/>
          </w:tcPr>
          <w:p w14:paraId="0B75C94E" w14:textId="77777777" w:rsidR="00FF2548" w:rsidRDefault="00FF2548" w:rsidP="00A30367">
            <w:pPr>
              <w:rPr>
                <w:rFonts w:asciiTheme="majorBidi" w:hAnsiTheme="majorBidi" w:cstheme="majorBidi"/>
                <w:sz w:val="20"/>
              </w:rPr>
            </w:pPr>
            <w:r w:rsidRPr="00FF2548">
              <w:rPr>
                <w:rFonts w:asciiTheme="majorBidi" w:hAnsiTheme="majorBidi" w:cstheme="majorBidi"/>
                <w:sz w:val="20"/>
              </w:rPr>
              <w:t xml:space="preserve">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 </w:t>
            </w:r>
          </w:p>
          <w:p w14:paraId="51923EB4" w14:textId="0B1F6EA0" w:rsidR="00FF2548" w:rsidRPr="00FF2548" w:rsidRDefault="00FF2548" w:rsidP="00FF2548">
            <w:pPr>
              <w:rPr>
                <w:rFonts w:asciiTheme="majorBidi" w:hAnsiTheme="majorBidi" w:cstheme="majorBidi"/>
                <w:b/>
                <w:bCs/>
                <w:i/>
                <w:iCs/>
                <w:sz w:val="20"/>
                <w:highlight w:val="yellow"/>
              </w:rPr>
            </w:pPr>
            <w:r w:rsidRPr="00FF2548">
              <w:rPr>
                <w:rFonts w:asciiTheme="majorBidi" w:hAnsiTheme="majorBidi" w:cstheme="majorBidi"/>
                <w:b/>
                <w:bCs/>
                <w:i/>
                <w:iCs/>
                <w:sz w:val="20"/>
                <w:u w:val="single"/>
              </w:rPr>
              <w:t>Pateikiamas skenuotas dokumentas elektroninėje formoje.</w:t>
            </w:r>
          </w:p>
        </w:tc>
      </w:tr>
      <w:tr w:rsidR="00FF2548" w:rsidRPr="00813424" w14:paraId="2FE0CF61" w14:textId="77777777" w:rsidTr="00FF2548">
        <w:trPr>
          <w:trHeight w:val="374"/>
          <w:jc w:val="center"/>
        </w:trPr>
        <w:tc>
          <w:tcPr>
            <w:tcW w:w="9918" w:type="dxa"/>
            <w:gridSpan w:val="3"/>
            <w:vAlign w:val="center"/>
          </w:tcPr>
          <w:p w14:paraId="26052ECA" w14:textId="77777777" w:rsidR="00FF2548" w:rsidRPr="00813424" w:rsidRDefault="00FF2548" w:rsidP="00A30367">
            <w:pPr>
              <w:jc w:val="center"/>
              <w:rPr>
                <w:rFonts w:asciiTheme="majorBidi" w:hAnsiTheme="majorBidi" w:cstheme="majorBidi"/>
                <w:b/>
                <w:bCs/>
                <w:i/>
                <w:iCs/>
                <w:sz w:val="20"/>
              </w:rPr>
            </w:pPr>
            <w:r w:rsidRPr="00813424">
              <w:rPr>
                <w:rFonts w:asciiTheme="majorBidi" w:hAnsiTheme="majorBidi" w:cstheme="majorBidi"/>
                <w:b/>
                <w:i/>
                <w:sz w:val="20"/>
                <w:shd w:val="clear" w:color="auto" w:fill="FFFFFF"/>
              </w:rPr>
              <w:t>Techninio ir profesinio pajėgumo reikalavimai</w:t>
            </w:r>
          </w:p>
        </w:tc>
      </w:tr>
      <w:tr w:rsidR="00FF2548" w:rsidRPr="00813424" w14:paraId="71DBBA64" w14:textId="77777777" w:rsidTr="00FF2548">
        <w:trPr>
          <w:trHeight w:val="2955"/>
          <w:jc w:val="center"/>
        </w:trPr>
        <w:tc>
          <w:tcPr>
            <w:tcW w:w="1129" w:type="dxa"/>
          </w:tcPr>
          <w:p w14:paraId="5E808777" w14:textId="085AE630" w:rsidR="00FF2548" w:rsidRPr="00813424" w:rsidRDefault="00FF2548" w:rsidP="00A30367">
            <w:pPr>
              <w:jc w:val="center"/>
              <w:rPr>
                <w:rFonts w:asciiTheme="majorBidi" w:hAnsiTheme="majorBidi" w:cstheme="majorBidi"/>
                <w:sz w:val="20"/>
              </w:rPr>
            </w:pPr>
            <w:r>
              <w:rPr>
                <w:rFonts w:asciiTheme="majorBidi" w:hAnsiTheme="majorBidi" w:cstheme="majorBidi"/>
                <w:sz w:val="20"/>
              </w:rPr>
              <w:t>16.2.</w:t>
            </w:r>
          </w:p>
        </w:tc>
        <w:tc>
          <w:tcPr>
            <w:tcW w:w="3958" w:type="dxa"/>
            <w:vAlign w:val="center"/>
          </w:tcPr>
          <w:p w14:paraId="65D556CD" w14:textId="42AF1F5E" w:rsidR="00FF2548" w:rsidRPr="00FF2548" w:rsidRDefault="00FF2548" w:rsidP="00FF2548">
            <w:pPr>
              <w:rPr>
                <w:rFonts w:asciiTheme="majorBidi" w:hAnsiTheme="majorBidi" w:cstheme="majorBidi"/>
                <w:iCs/>
                <w:sz w:val="20"/>
              </w:rPr>
            </w:pPr>
            <w:r w:rsidRPr="00FF2548">
              <w:rPr>
                <w:rFonts w:asciiTheme="majorBidi" w:hAnsiTheme="majorBidi" w:cstheme="majorBidi"/>
                <w:iCs/>
                <w:sz w:val="20"/>
              </w:rPr>
              <w:t>Tiekėjo paskirtas darbų vadovas, kuris bus atsakingas už sutarties vykdymą, turi teisę eiti melioracijos statinių statybos vadovo pareigas.</w:t>
            </w:r>
          </w:p>
        </w:tc>
        <w:tc>
          <w:tcPr>
            <w:tcW w:w="4831" w:type="dxa"/>
            <w:vAlign w:val="center"/>
          </w:tcPr>
          <w:p w14:paraId="4B1416BD" w14:textId="3E354397" w:rsidR="00FF2548" w:rsidRPr="00FF2548" w:rsidRDefault="00FF2548" w:rsidP="00FF2548">
            <w:pPr>
              <w:rPr>
                <w:rFonts w:asciiTheme="majorBidi" w:hAnsiTheme="majorBidi" w:cstheme="majorBidi"/>
                <w:sz w:val="20"/>
              </w:rPr>
            </w:pPr>
            <w:r w:rsidRPr="00FF2548">
              <w:rPr>
                <w:rFonts w:asciiTheme="majorBidi" w:hAnsiTheme="majorBidi" w:cstheme="majorBidi"/>
                <w:sz w:val="20"/>
              </w:rPr>
              <w:t>1. Tiekėjo laisvos formos pažyma, įsakymas ar kitas vidaus dokumentas, kuriame yra nurodytas melioracijos statinių statybos vadovas, atsakingas už sutarties vykdymą.</w:t>
            </w:r>
            <w:r>
              <w:rPr>
                <w:rFonts w:asciiTheme="majorBidi" w:hAnsiTheme="majorBidi" w:cstheme="majorBidi"/>
                <w:sz w:val="20"/>
              </w:rPr>
              <w:t xml:space="preserve"> </w:t>
            </w:r>
          </w:p>
          <w:p w14:paraId="5FAF2B05" w14:textId="77777777" w:rsidR="00FF2548" w:rsidRDefault="00FF2548" w:rsidP="00FF2548">
            <w:pPr>
              <w:rPr>
                <w:rFonts w:asciiTheme="majorBidi" w:hAnsiTheme="majorBidi" w:cstheme="majorBidi"/>
                <w:b/>
                <w:bCs/>
                <w:sz w:val="20"/>
              </w:rPr>
            </w:pPr>
            <w:r w:rsidRPr="00FF2548">
              <w:rPr>
                <w:rFonts w:asciiTheme="majorBidi" w:hAnsiTheme="majorBidi" w:cstheme="majorBidi"/>
                <w:sz w:val="20"/>
              </w:rPr>
              <w:t>2. LR Žemės ūkio ministerijos galiojančio kvalifikacijos atestato ar teisės pripažinimo dokumento, suteikiančio teisę paskirtam darbų vadovui eiti melioracijos statinių statybos vadovo pareigas kopija, ar Licencijų informacinės sistemos išrašas apie turimą melioracijos statinių statybos vadovo kvalifikaciją.</w:t>
            </w:r>
            <w:r w:rsidRPr="00FF2548">
              <w:rPr>
                <w:rFonts w:asciiTheme="majorBidi" w:hAnsiTheme="majorBidi" w:cstheme="majorBidi"/>
                <w:b/>
                <w:bCs/>
                <w:sz w:val="20"/>
              </w:rPr>
              <w:t xml:space="preserve"> </w:t>
            </w:r>
          </w:p>
          <w:p w14:paraId="7DD7A265" w14:textId="77777777" w:rsidR="00FF2548" w:rsidRDefault="00FF2548" w:rsidP="00FF2548">
            <w:pPr>
              <w:rPr>
                <w:rFonts w:asciiTheme="majorBidi" w:hAnsiTheme="majorBidi" w:cstheme="majorBidi"/>
                <w:b/>
                <w:bCs/>
                <w:sz w:val="20"/>
                <w:u w:val="single"/>
              </w:rPr>
            </w:pPr>
          </w:p>
          <w:p w14:paraId="0110C6DF" w14:textId="77777777" w:rsidR="00FF2548" w:rsidRPr="00FF2548" w:rsidRDefault="00FF2548" w:rsidP="00FF2548">
            <w:pPr>
              <w:rPr>
                <w:rFonts w:asciiTheme="majorBidi" w:hAnsiTheme="majorBidi" w:cstheme="majorBidi"/>
                <w:b/>
                <w:bCs/>
                <w:i/>
                <w:iCs/>
                <w:sz w:val="20"/>
                <w:u w:val="single"/>
              </w:rPr>
            </w:pPr>
            <w:r w:rsidRPr="00FF2548">
              <w:rPr>
                <w:rFonts w:asciiTheme="majorBidi" w:hAnsiTheme="majorBidi" w:cstheme="majorBidi"/>
                <w:b/>
                <w:bCs/>
                <w:i/>
                <w:iCs/>
                <w:sz w:val="20"/>
                <w:u w:val="single"/>
              </w:rPr>
              <w:t>Pateikiamas skenuotas dokumentas elektroninėje formoje.</w:t>
            </w:r>
          </w:p>
          <w:p w14:paraId="4104D7E8" w14:textId="5E12446B" w:rsidR="00FF2548" w:rsidRPr="00FF2548" w:rsidRDefault="00FF2548" w:rsidP="00FF2548">
            <w:pPr>
              <w:rPr>
                <w:rFonts w:asciiTheme="majorBidi" w:hAnsiTheme="majorBidi" w:cstheme="majorBidi"/>
                <w:sz w:val="20"/>
              </w:rPr>
            </w:pPr>
          </w:p>
        </w:tc>
      </w:tr>
    </w:tbl>
    <w:p w14:paraId="2B11183B" w14:textId="158A89BD" w:rsidR="000B2096" w:rsidRPr="0060156C" w:rsidRDefault="000B2096" w:rsidP="00C1121C">
      <w:pPr>
        <w:pStyle w:val="Standard"/>
        <w:spacing w:line="276" w:lineRule="auto"/>
        <w:jc w:val="both"/>
        <w:rPr>
          <w:color w:val="auto"/>
          <w:szCs w:val="24"/>
        </w:rPr>
      </w:pP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F2548">
        <w:tc>
          <w:tcPr>
            <w:tcW w:w="813" w:type="dxa"/>
          </w:tcPr>
          <w:p w14:paraId="3074962D" w14:textId="77777777" w:rsidR="004110EE" w:rsidRPr="00BC1A8E" w:rsidRDefault="004110EE" w:rsidP="00F7570D">
            <w:pPr>
              <w:jc w:val="center"/>
              <w:rPr>
                <w:b/>
                <w:sz w:val="20"/>
              </w:rPr>
            </w:pPr>
            <w:r w:rsidRPr="00BC1A8E">
              <w:rPr>
                <w:b/>
                <w:sz w:val="20"/>
              </w:rPr>
              <w:t xml:space="preserve">Eil. </w:t>
            </w:r>
            <w:proofErr w:type="spellStart"/>
            <w:r w:rsidRPr="00BC1A8E">
              <w:rPr>
                <w:b/>
                <w:sz w:val="20"/>
              </w:rPr>
              <w:t>nr.</w:t>
            </w:r>
            <w:proofErr w:type="spellEnd"/>
          </w:p>
        </w:tc>
        <w:tc>
          <w:tcPr>
            <w:tcW w:w="4711" w:type="dxa"/>
            <w:vAlign w:val="center"/>
          </w:tcPr>
          <w:p w14:paraId="03B1FC57" w14:textId="77777777" w:rsidR="004110EE" w:rsidRPr="00BC1A8E" w:rsidRDefault="004110EE" w:rsidP="00FF2548">
            <w:pPr>
              <w:jc w:val="center"/>
              <w:rPr>
                <w:b/>
                <w:sz w:val="20"/>
              </w:rPr>
            </w:pPr>
            <w:r w:rsidRPr="00BC1A8E">
              <w:rPr>
                <w:b/>
                <w:sz w:val="20"/>
              </w:rPr>
              <w:t>Reikalavimai</w:t>
            </w:r>
          </w:p>
        </w:tc>
        <w:tc>
          <w:tcPr>
            <w:tcW w:w="4394" w:type="dxa"/>
            <w:vAlign w:val="center"/>
          </w:tcPr>
          <w:p w14:paraId="5E2A4DBA" w14:textId="77777777" w:rsidR="004110EE" w:rsidRPr="00BC1A8E" w:rsidRDefault="004110EE" w:rsidP="00FF2548">
            <w:pPr>
              <w:jc w:val="center"/>
              <w:rPr>
                <w:b/>
                <w:sz w:val="20"/>
              </w:rPr>
            </w:pPr>
            <w:r w:rsidRPr="00BC1A8E">
              <w:rPr>
                <w:b/>
                <w:sz w:val="20"/>
              </w:rPr>
              <w:t>Patvirtinančių dokumentų sąrašas</w:t>
            </w:r>
          </w:p>
        </w:tc>
      </w:tr>
      <w:tr w:rsidR="004110EE" w:rsidRPr="00BC1A8E" w14:paraId="2E191A19" w14:textId="77777777" w:rsidTr="00FF2548">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vAlign w:val="center"/>
          </w:tcPr>
          <w:p w14:paraId="3AE37D95" w14:textId="379C1B90" w:rsidR="004110EE" w:rsidRPr="00BC1A8E" w:rsidRDefault="00FF2548" w:rsidP="00FF2548">
            <w:pPr>
              <w:spacing w:before="100" w:beforeAutospacing="1" w:after="100" w:afterAutospacing="1"/>
              <w:contextualSpacing/>
              <w:rPr>
                <w:sz w:val="20"/>
              </w:rPr>
            </w:pPr>
            <w:r w:rsidRPr="00FF2548">
              <w:rPr>
                <w:sz w:val="20"/>
              </w:rPr>
              <w:t xml:space="preserve">Tiekėjas turi laikytis Europos Sąjungos aplinkos apsaugos vadybos ir audito sistemos (angl. </w:t>
            </w:r>
            <w:proofErr w:type="spellStart"/>
            <w:r w:rsidRPr="00FF2548">
              <w:rPr>
                <w:sz w:val="20"/>
              </w:rPr>
              <w:t>Eco-Management</w:t>
            </w:r>
            <w:proofErr w:type="spellEnd"/>
            <w:r w:rsidRPr="00FF2548">
              <w:rPr>
                <w:sz w:val="20"/>
              </w:rPr>
              <w:t xml:space="preserve"> </w:t>
            </w:r>
            <w:proofErr w:type="spellStart"/>
            <w:r w:rsidRPr="00FF2548">
              <w:rPr>
                <w:sz w:val="20"/>
              </w:rPr>
              <w:t>and</w:t>
            </w:r>
            <w:proofErr w:type="spellEnd"/>
            <w:r w:rsidRPr="00FF2548">
              <w:rPr>
                <w:sz w:val="20"/>
              </w:rPr>
              <w:t xml:space="preserve"> </w:t>
            </w:r>
            <w:proofErr w:type="spellStart"/>
            <w:r w:rsidRPr="00FF2548">
              <w:rPr>
                <w:sz w:val="20"/>
              </w:rPr>
              <w:t>Audit</w:t>
            </w:r>
            <w:proofErr w:type="spellEnd"/>
            <w:r w:rsidRPr="00FF2548">
              <w:rPr>
                <w:sz w:val="20"/>
              </w:rPr>
              <w:t xml:space="preserve"> </w:t>
            </w:r>
            <w:proofErr w:type="spellStart"/>
            <w:r w:rsidRPr="00FF2548">
              <w:rPr>
                <w:sz w:val="20"/>
              </w:rPr>
              <w:t>Scheme</w:t>
            </w:r>
            <w:proofErr w:type="spellEnd"/>
            <w:r w:rsidRPr="00FF2548">
              <w:rPr>
                <w:sz w:val="20"/>
              </w:rPr>
              <w:t xml:space="preserve"> (EMAS)) arba LST EN ISO 14001 ar lygiavertės sistemos, atitinkančios standarto reikalavimus melioracijos srityje.</w:t>
            </w:r>
          </w:p>
        </w:tc>
        <w:tc>
          <w:tcPr>
            <w:tcW w:w="4394" w:type="dxa"/>
            <w:vAlign w:val="center"/>
          </w:tcPr>
          <w:p w14:paraId="4349A4A1" w14:textId="77777777" w:rsidR="00FF2548" w:rsidRDefault="00FF2548" w:rsidP="00FF2548">
            <w:pPr>
              <w:rPr>
                <w:sz w:val="20"/>
              </w:rPr>
            </w:pPr>
            <w:r w:rsidRPr="00FF2548">
              <w:rPr>
                <w:sz w:val="20"/>
              </w:rPr>
              <w:t xml:space="preserve">Pateikiama tiekėjo, nepriklausomos sertifikavimo organizacijos, turinčios teisę atlikti sertifikavimą aplinkos apsaugos vadybos ir audito srityje, galiojanti sertifikato kopija, įrodanti, kad tiekėjo įdiegta ir veikianti aplinkos apsaugos vadybos ir </w:t>
            </w:r>
            <w:r w:rsidRPr="00FF2548">
              <w:rPr>
                <w:sz w:val="20"/>
              </w:rPr>
              <w:lastRenderedPageBreak/>
              <w:t xml:space="preserve">audito sistema atitinka EMAS arba LST EN ISO 14001 standarto reikalavimus melioracijos srityje arba lygiaverčio galiojančio standarto reikalavimus melioracijos srityje. </w:t>
            </w:r>
          </w:p>
          <w:p w14:paraId="29168390" w14:textId="7BA9FC86" w:rsidR="007E0BCF" w:rsidRDefault="00FF2548" w:rsidP="00FF2548">
            <w:pPr>
              <w:rPr>
                <w:b/>
                <w:i/>
                <w:iCs/>
                <w:sz w:val="20"/>
                <w:u w:val="single"/>
              </w:rPr>
            </w:pPr>
            <w:r w:rsidRPr="00FF2548">
              <w:rPr>
                <w:b/>
                <w:bCs/>
                <w:i/>
                <w:iCs/>
                <w:sz w:val="20"/>
                <w:u w:val="single"/>
              </w:rPr>
              <w:t>Pateikiamas skenuotas dokumentas elektroninėje formoje.</w:t>
            </w:r>
          </w:p>
          <w:p w14:paraId="3541885D" w14:textId="77777777" w:rsidR="004110EE" w:rsidRPr="00BC1A8E" w:rsidRDefault="004110EE" w:rsidP="00FF2548">
            <w:pPr>
              <w:rPr>
                <w:sz w:val="20"/>
              </w:rPr>
            </w:pPr>
          </w:p>
        </w:tc>
      </w:tr>
    </w:tbl>
    <w:p w14:paraId="09FC1420" w14:textId="77777777" w:rsidR="004110EE" w:rsidRPr="004110EE" w:rsidRDefault="004110EE" w:rsidP="00C31358">
      <w:pPr>
        <w:spacing w:line="276" w:lineRule="auto"/>
        <w:rPr>
          <w:b/>
          <w:szCs w:val="24"/>
        </w:rPr>
      </w:pPr>
    </w:p>
    <w:p w14:paraId="3043E69B" w14:textId="3FEF0AA4" w:rsidR="000B2096" w:rsidRPr="0085420F" w:rsidRDefault="000B2096" w:rsidP="0085420F">
      <w:pPr>
        <w:keepNext/>
        <w:keepLines/>
        <w:spacing w:before="120" w:after="120" w:line="276" w:lineRule="auto"/>
        <w:jc w:val="center"/>
        <w:rPr>
          <w:b/>
          <w:szCs w:val="24"/>
        </w:rPr>
      </w:pPr>
      <w:r w:rsidRPr="0060156C">
        <w:rPr>
          <w:b/>
          <w:szCs w:val="24"/>
        </w:rPr>
        <w:t>V. TIEKĖJŲ GRUPĖS DALYVAVIMAS PIRKIMO PROCEDŪROSE</w:t>
      </w: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675CD6B" w14:textId="73046B46" w:rsidR="006215CC" w:rsidRPr="0060156C" w:rsidRDefault="000B2096" w:rsidP="0085420F">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180F113B" w14:textId="72E269DE" w:rsidR="000B2096" w:rsidRPr="0060156C" w:rsidRDefault="000B2096" w:rsidP="0085420F">
      <w:pPr>
        <w:keepNext/>
        <w:keepLines/>
        <w:spacing w:before="120" w:after="120" w:line="276" w:lineRule="auto"/>
        <w:jc w:val="center"/>
        <w:rPr>
          <w:b/>
          <w:szCs w:val="24"/>
        </w:rPr>
      </w:pPr>
      <w:r w:rsidRPr="0060156C">
        <w:rPr>
          <w:b/>
          <w:szCs w:val="24"/>
        </w:rPr>
        <w:t>VI. PASIŪLYMŲ GALIOJIMO UŽTIKRINIMO REIKALAVIMAI</w:t>
      </w:r>
    </w:p>
    <w:p w14:paraId="01156EDF" w14:textId="422676A0" w:rsidR="00BA40E0" w:rsidRPr="0060156C" w:rsidRDefault="000B2096" w:rsidP="0085420F">
      <w:r w:rsidRPr="0060156C">
        <w:t>23. Pasiūlymo galiojimo užtikrinimas nereikalaujamas.</w:t>
      </w:r>
    </w:p>
    <w:p w14:paraId="1A5C8811" w14:textId="5C158F47" w:rsidR="000B2096" w:rsidRPr="0085420F" w:rsidRDefault="000B2096" w:rsidP="0085420F">
      <w:pPr>
        <w:keepNext/>
        <w:keepLines/>
        <w:spacing w:before="120" w:after="120" w:line="276" w:lineRule="auto"/>
        <w:jc w:val="center"/>
        <w:rPr>
          <w:b/>
          <w:szCs w:val="24"/>
        </w:rPr>
      </w:pPr>
      <w:bookmarkStart w:id="5" w:name="_Hlk499623810"/>
      <w:r w:rsidRPr="0060156C">
        <w:rPr>
          <w:b/>
          <w:szCs w:val="24"/>
        </w:rPr>
        <w:t>VII.</w:t>
      </w:r>
      <w:bookmarkEnd w:id="5"/>
      <w:r w:rsidRPr="0060156C">
        <w:rPr>
          <w:b/>
          <w:szCs w:val="24"/>
        </w:rPr>
        <w:t xml:space="preserve"> PASIŪLYMŲ RENGIMAS, PATEIKIMAS, KEITIMAS</w:t>
      </w: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w:t>
      </w:r>
      <w:r w:rsidRPr="0060156C">
        <w:rPr>
          <w:rFonts w:eastAsia="Calibri"/>
          <w:szCs w:val="24"/>
        </w:rPr>
        <w:lastRenderedPageBreak/>
        <w:t>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4CEF8CA1" w:rsidR="000B2096" w:rsidRPr="00807117" w:rsidRDefault="000B2096" w:rsidP="00807117">
      <w:pPr>
        <w:spacing w:line="276" w:lineRule="auto"/>
        <w:rPr>
          <w:szCs w:val="24"/>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807117" w:rsidRPr="00807117">
        <w:rPr>
          <w:b/>
          <w:i/>
        </w:rPr>
        <w:t xml:space="preserve">Kelmės rajono Tytuvėnų apylinkių seniūnijos </w:t>
      </w:r>
      <w:proofErr w:type="spellStart"/>
      <w:r w:rsidR="00807117" w:rsidRPr="00807117">
        <w:rPr>
          <w:b/>
          <w:i/>
        </w:rPr>
        <w:t>Pagryžuvio</w:t>
      </w:r>
      <w:proofErr w:type="spellEnd"/>
      <w:r w:rsidR="00807117" w:rsidRPr="00807117">
        <w:rPr>
          <w:b/>
          <w:i/>
        </w:rPr>
        <w:t xml:space="preserve"> kadastrinės vietovės </w:t>
      </w:r>
      <w:proofErr w:type="spellStart"/>
      <w:r w:rsidR="00807117" w:rsidRPr="00807117">
        <w:rPr>
          <w:b/>
          <w:i/>
        </w:rPr>
        <w:t>Švendrupio</w:t>
      </w:r>
      <w:proofErr w:type="spellEnd"/>
      <w:r w:rsidR="00807117" w:rsidRPr="00807117">
        <w:rPr>
          <w:b/>
          <w:i/>
        </w:rPr>
        <w:t xml:space="preserve"> up., </w:t>
      </w:r>
      <w:proofErr w:type="spellStart"/>
      <w:r w:rsidR="00807117" w:rsidRPr="00807117">
        <w:rPr>
          <w:b/>
          <w:i/>
        </w:rPr>
        <w:t>Milžtės</w:t>
      </w:r>
      <w:proofErr w:type="spellEnd"/>
      <w:r w:rsidR="00807117" w:rsidRPr="00807117">
        <w:rPr>
          <w:b/>
          <w:i/>
        </w:rPr>
        <w:t xml:space="preserve"> up., griovio M-1 ir juose esančių valstybei priklausančių melioracijos statinių remonto ir priežiūros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w:t>
      </w:r>
      <w:r w:rsidR="00807117" w:rsidRPr="00807117">
        <w:rPr>
          <w:b/>
          <w:bCs/>
          <w:i/>
          <w:iCs/>
          <w:szCs w:val="24"/>
        </w:rPr>
        <w:t xml:space="preserve">Apskaičiuojant kainą, būtina atsižvelgti į konkurso sąlygose nurodytą Techninį darbo projektą (Priedas Nr. 3), detaliuosius resursų poreikio žiniaraščius – grioviai (Priedas Nr. 4) ir </w:t>
      </w:r>
      <w:r w:rsidR="00F977A1">
        <w:rPr>
          <w:b/>
          <w:bCs/>
          <w:i/>
          <w:iCs/>
          <w:szCs w:val="24"/>
        </w:rPr>
        <w:t>d</w:t>
      </w:r>
      <w:r w:rsidR="00F977A1" w:rsidRPr="00F977A1">
        <w:rPr>
          <w:b/>
          <w:bCs/>
          <w:i/>
          <w:iCs/>
          <w:szCs w:val="24"/>
        </w:rPr>
        <w:t xml:space="preserve">etalusis resursų poreikio žiniaraštis </w:t>
      </w:r>
      <w:r w:rsidR="00807117" w:rsidRPr="00807117">
        <w:rPr>
          <w:b/>
          <w:bCs/>
          <w:i/>
          <w:iCs/>
          <w:szCs w:val="24"/>
        </w:rPr>
        <w:t>pralaidos (Priedas Nr. 5) bei sutarties projekte (Priedas Nr. 2) pateiktus kiekius ir apimtis.</w:t>
      </w:r>
      <w:r w:rsidR="00807117">
        <w:rPr>
          <w:szCs w:val="24"/>
        </w:rPr>
        <w:t xml:space="preserve"> </w:t>
      </w:r>
      <w:r w:rsidRPr="0060156C">
        <w:rPr>
          <w:szCs w:val="24"/>
        </w:rPr>
        <w:t xml:space="preserve">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31.</w:t>
      </w:r>
      <w:r w:rsidRPr="00432630">
        <w:rPr>
          <w:iCs/>
          <w:szCs w:val="24"/>
        </w:rPr>
        <w:t xml:space="preserve"> </w:t>
      </w:r>
      <w:r w:rsidRPr="00432630">
        <w:rPr>
          <w:b/>
          <w:iCs/>
          <w:szCs w:val="24"/>
        </w:rPr>
        <w:t>Tiekėjas savo pasiūlymą privalo parengti pagal konkurso sąlygų 1 pried</w:t>
      </w:r>
      <w:r w:rsidR="007C1EE7" w:rsidRPr="00432630">
        <w:rPr>
          <w:b/>
          <w:iCs/>
          <w:szCs w:val="24"/>
        </w:rPr>
        <w:t>ą</w:t>
      </w:r>
      <w:r w:rsidR="007C1EE7" w:rsidRPr="005B569F">
        <w:rPr>
          <w:b/>
          <w:i/>
          <w:szCs w:val="24"/>
        </w:rPr>
        <w:t>.</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lastRenderedPageBreak/>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00E0C891" w:rsidR="000B2096" w:rsidRPr="0060156C" w:rsidRDefault="000B2096" w:rsidP="0085420F">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2DCC9770" w14:textId="2354A23D" w:rsidR="000B2096" w:rsidRPr="0085420F" w:rsidRDefault="000B2096" w:rsidP="0085420F">
      <w:pPr>
        <w:keepNext/>
        <w:keepLines/>
        <w:spacing w:before="120" w:after="120" w:line="276" w:lineRule="auto"/>
        <w:jc w:val="center"/>
        <w:rPr>
          <w:b/>
          <w:szCs w:val="24"/>
        </w:rPr>
      </w:pPr>
      <w:r w:rsidRPr="0060156C">
        <w:rPr>
          <w:b/>
          <w:szCs w:val="24"/>
        </w:rPr>
        <w:t>VIII. KONKURSO SĄLYGŲ PAAIŠKINIMAS IR PATIKSLINIMAS</w:t>
      </w: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lastRenderedPageBreak/>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228CF67" w14:textId="7B8E963F" w:rsidR="000B2096" w:rsidRPr="0060156C" w:rsidRDefault="000B2096" w:rsidP="0085420F">
      <w:pPr>
        <w:tabs>
          <w:tab w:val="left" w:pos="426"/>
        </w:tabs>
        <w:spacing w:line="276" w:lineRule="auto"/>
        <w:outlineLvl w:val="2"/>
        <w:rPr>
          <w:szCs w:val="24"/>
        </w:rPr>
      </w:pPr>
      <w:r w:rsidRPr="0060156C">
        <w:rPr>
          <w:szCs w:val="24"/>
        </w:rPr>
        <w:t>45. Perkančioji organizacija neketina rengti susitikimų su tiekėjais dėl pirkimo dokumentų.</w:t>
      </w:r>
    </w:p>
    <w:p w14:paraId="3C3E9412" w14:textId="2826F755" w:rsidR="000B2096" w:rsidRPr="0060156C" w:rsidRDefault="000B2096" w:rsidP="0085420F">
      <w:pPr>
        <w:keepNext/>
        <w:keepLines/>
        <w:spacing w:before="120" w:after="120"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47C34537" w14:textId="77777777" w:rsidR="000B2096" w:rsidRPr="0060156C" w:rsidRDefault="000B2096" w:rsidP="000B2096">
      <w:pPr>
        <w:tabs>
          <w:tab w:val="left" w:pos="426"/>
        </w:tabs>
        <w:spacing w:line="276" w:lineRule="auto"/>
        <w:ind w:right="28"/>
        <w:rPr>
          <w:szCs w:val="24"/>
        </w:rPr>
      </w:pPr>
      <w:bookmarkStart w:id="6"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7" w:name="_Hlk499628335"/>
      <w:r w:rsidRPr="0060156C">
        <w:rPr>
          <w:b/>
          <w:i/>
          <w:szCs w:val="24"/>
          <w:lang w:eastAsia="lt-LT"/>
        </w:rPr>
        <w:t>skelbime apie pirkimą numatytu metu</w:t>
      </w:r>
      <w:r w:rsidRPr="0060156C">
        <w:rPr>
          <w:szCs w:val="24"/>
        </w:rPr>
        <w:t>.</w:t>
      </w:r>
    </w:p>
    <w:bookmarkEnd w:id="7"/>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1D2AF6DB" w14:textId="33016847" w:rsidR="000B2096" w:rsidRPr="0060156C" w:rsidRDefault="000B2096" w:rsidP="0085420F">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65721925" w14:textId="580A4136" w:rsidR="000B2096" w:rsidRPr="0085420F" w:rsidRDefault="000B2096" w:rsidP="0085420F">
      <w:pPr>
        <w:keepNext/>
        <w:keepLines/>
        <w:spacing w:before="120" w:after="120" w:line="276" w:lineRule="auto"/>
        <w:jc w:val="center"/>
        <w:rPr>
          <w:b/>
          <w:szCs w:val="24"/>
        </w:rPr>
      </w:pPr>
      <w:r w:rsidRPr="0060156C">
        <w:rPr>
          <w:b/>
          <w:szCs w:val="24"/>
        </w:rPr>
        <w:t>X. PASIŪLYMŲ NAGRINĖJIMAS</w:t>
      </w: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 xml:space="preserve">ę su pirkimo objektu, jo techninėmis charakteristikomis, </w:t>
      </w:r>
      <w:r w:rsidRPr="0060156C">
        <w:rPr>
          <w:rFonts w:ascii="Times New Roman" w:hAnsi="Times New Roman"/>
          <w:sz w:val="24"/>
          <w:szCs w:val="24"/>
        </w:rPr>
        <w:lastRenderedPageBreak/>
        <w:t>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433C530A" w14:textId="0D21B6D3" w:rsidR="000B2096" w:rsidRPr="0085420F" w:rsidRDefault="000B2096" w:rsidP="0085420F">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511594CB" w14:textId="7B552963" w:rsidR="000B2096" w:rsidRPr="0060156C" w:rsidRDefault="000B2096" w:rsidP="0085420F">
      <w:pPr>
        <w:keepNext/>
        <w:keepLines/>
        <w:spacing w:before="120" w:after="120" w:line="276" w:lineRule="auto"/>
        <w:jc w:val="center"/>
        <w:rPr>
          <w:b/>
          <w:szCs w:val="24"/>
        </w:rPr>
      </w:pPr>
      <w:r w:rsidRPr="0060156C">
        <w:rPr>
          <w:b/>
          <w:szCs w:val="24"/>
        </w:rPr>
        <w:t>XI. PASIŪLYMŲ ATMETIMO PRIEŽASTYS</w:t>
      </w:r>
    </w:p>
    <w:p w14:paraId="43FA07F0" w14:textId="77777777" w:rsidR="000B2096" w:rsidRPr="0060156C" w:rsidRDefault="000B2096" w:rsidP="0080711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07117">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07117">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07117">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07117">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07117">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07117">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807117">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w:t>
      </w:r>
      <w:r w:rsidRPr="007D27B0">
        <w:rPr>
          <w:color w:val="000000"/>
          <w:szCs w:val="24"/>
          <w:lang w:eastAsia="lt-LT"/>
        </w:rPr>
        <w:lastRenderedPageBreak/>
        <w:t xml:space="preserve">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21F3D519" w14:textId="7766EDB0" w:rsidR="000B2096" w:rsidRPr="0085420F" w:rsidRDefault="007C1EE7" w:rsidP="0085420F">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4FE31C9" w14:textId="03AF4E99" w:rsidR="000B2096" w:rsidRPr="0060156C" w:rsidRDefault="000B2096" w:rsidP="0085420F">
      <w:pPr>
        <w:keepNext/>
        <w:keepLines/>
        <w:spacing w:before="120" w:after="120"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 xml:space="preserve">išskyrus tokias pirkimo sutarties sąlygas, kurias pakeitus nebūtų pažeisti Viešųjų pirkimų įstatymo 89 straipsnyje </w:t>
      </w:r>
      <w:r w:rsidRPr="0060156C">
        <w:rPr>
          <w:szCs w:val="24"/>
          <w:lang w:eastAsia="ar-SA"/>
        </w:rPr>
        <w:lastRenderedPageBreak/>
        <w:t>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75D01253" w14:textId="2E91AEB7" w:rsidR="000B2096" w:rsidRPr="0060156C" w:rsidRDefault="000B2096" w:rsidP="0085420F">
      <w:pPr>
        <w:keepNext/>
        <w:keepLines/>
        <w:spacing w:before="120" w:after="120" w:line="276" w:lineRule="auto"/>
        <w:jc w:val="center"/>
        <w:rPr>
          <w:b/>
          <w:szCs w:val="24"/>
        </w:rPr>
      </w:pPr>
      <w:r w:rsidRPr="0060156C">
        <w:rPr>
          <w:b/>
          <w:szCs w:val="24"/>
        </w:rPr>
        <w:t>XIII. PRETENZIJŲ IR SKUNDŲ PATEIKIMAS IR NAGRINĖJIMAS</w:t>
      </w: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3A1C59F8" w14:textId="63087883" w:rsidR="000B2096" w:rsidRPr="0060156C" w:rsidRDefault="00880763" w:rsidP="00F977A1">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53CBC4BA"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977A1">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3211AAB" w14:textId="79C415B0" w:rsidR="000B2096" w:rsidRPr="0085420F" w:rsidRDefault="00880763" w:rsidP="0085420F">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977A1">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3970FFF" w14:textId="3729F373" w:rsidR="000B2096" w:rsidRPr="009E29E2" w:rsidRDefault="000B2096" w:rsidP="0085420F">
      <w:pPr>
        <w:keepNext/>
        <w:keepLines/>
        <w:spacing w:before="120" w:line="276" w:lineRule="auto"/>
        <w:jc w:val="center"/>
        <w:rPr>
          <w:b/>
          <w:szCs w:val="24"/>
        </w:rPr>
      </w:pPr>
      <w:r w:rsidRPr="009E29E2">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9E29E2">
        <w:rPr>
          <w:b/>
          <w:szCs w:val="24"/>
        </w:rPr>
        <w:t xml:space="preserve"> BAIGIAMOSIOS NUOSTATOS</w:t>
      </w:r>
    </w:p>
    <w:p w14:paraId="3D5C7B32" w14:textId="77777777" w:rsidR="00146D58" w:rsidRPr="009E29E2" w:rsidRDefault="000B2096" w:rsidP="00146D58">
      <w:pPr>
        <w:tabs>
          <w:tab w:val="left" w:pos="426"/>
          <w:tab w:val="left" w:pos="1889"/>
        </w:tabs>
        <w:spacing w:line="276" w:lineRule="auto"/>
        <w:jc w:val="left"/>
        <w:rPr>
          <w:szCs w:val="24"/>
        </w:rPr>
      </w:pPr>
      <w:r w:rsidRPr="009E29E2">
        <w:rPr>
          <w:szCs w:val="24"/>
        </w:rPr>
        <w:t>6</w:t>
      </w:r>
      <w:r w:rsidR="007C1EE7" w:rsidRPr="009E29E2">
        <w:rPr>
          <w:szCs w:val="24"/>
        </w:rPr>
        <w:t>8</w:t>
      </w:r>
      <w:r w:rsidRPr="009E29E2">
        <w:rPr>
          <w:szCs w:val="24"/>
        </w:rPr>
        <w:t xml:space="preserve">. Šio pirkimo dokumentuose neaprašytos pirkimo procedūros vykdomos vadovaujantis Viešųjų pirkimų įstatymo ir jo įgyvendinamųjų teisės aktų nuostatomis. </w:t>
      </w:r>
    </w:p>
    <w:p w14:paraId="0FA0650C" w14:textId="1C6F58A2" w:rsidR="00146D58" w:rsidRPr="009E29E2" w:rsidRDefault="00146D58" w:rsidP="00146D58">
      <w:pPr>
        <w:tabs>
          <w:tab w:val="left" w:pos="426"/>
          <w:tab w:val="left" w:pos="1889"/>
        </w:tabs>
        <w:spacing w:line="276" w:lineRule="auto"/>
        <w:rPr>
          <w:szCs w:val="24"/>
        </w:rPr>
      </w:pPr>
      <w:r w:rsidRPr="009E29E2">
        <w:rPr>
          <w:szCs w:val="24"/>
        </w:rPr>
        <w:t>69.</w:t>
      </w:r>
      <w:r w:rsidRPr="009E29E2">
        <w:rPr>
          <w:b/>
          <w:i/>
          <w:szCs w:val="24"/>
        </w:rPr>
        <w:t xml:space="preserve">     Dėl klausimų, susijusių su pirkimo objektu</w:t>
      </w:r>
      <w:r w:rsidRPr="009E29E2">
        <w:rPr>
          <w:b/>
          <w:szCs w:val="24"/>
        </w:rPr>
        <w:t xml:space="preserve"> –</w:t>
      </w:r>
      <w:r w:rsidRPr="009E29E2">
        <w:rPr>
          <w:szCs w:val="24"/>
          <w:lang w:eastAsia="ar-SA"/>
        </w:rPr>
        <w:t xml:space="preserve"> </w:t>
      </w:r>
      <w:r w:rsidR="00807117" w:rsidRPr="009E29E2">
        <w:rPr>
          <w:rFonts w:asciiTheme="majorBidi" w:hAnsiTheme="majorBidi" w:cstheme="majorBidi"/>
          <w:color w:val="000000"/>
          <w:szCs w:val="24"/>
        </w:rPr>
        <w:t xml:space="preserve">Kelmės rajono savivaldybės administracijos Žemės ūkio ir kaimo plėtros skyriaus vyriausiasis specialistas </w:t>
      </w:r>
      <w:r w:rsidR="00807117" w:rsidRPr="009E29E2">
        <w:rPr>
          <w:rFonts w:asciiTheme="majorBidi" w:hAnsiTheme="majorBidi" w:cstheme="majorBidi"/>
          <w:color w:val="000000"/>
          <w:kern w:val="2"/>
          <w:szCs w:val="24"/>
          <w14:ligatures w14:val="standardContextual"/>
        </w:rPr>
        <w:t>Apolinaras Jasaitis</w:t>
      </w:r>
      <w:r w:rsidR="00807117" w:rsidRPr="009E29E2">
        <w:rPr>
          <w:szCs w:val="24"/>
          <w:lang w:eastAsia="ar-SA"/>
        </w:rPr>
        <w:t xml:space="preserve">, mob. +370 616 99478, el. p.: </w:t>
      </w:r>
      <w:hyperlink r:id="rId15" w:history="1">
        <w:r w:rsidR="00807117" w:rsidRPr="009E29E2">
          <w:rPr>
            <w:rStyle w:val="Hipersaitas"/>
            <w:szCs w:val="24"/>
            <w:lang w:eastAsia="ar-SA"/>
          </w:rPr>
          <w:t>apolinaras.jasaitis@kelme.lt</w:t>
        </w:r>
      </w:hyperlink>
      <w:r w:rsidR="00807117" w:rsidRPr="009E29E2">
        <w:rPr>
          <w:szCs w:val="24"/>
          <w:lang w:eastAsia="ar-SA"/>
        </w:rPr>
        <w:t xml:space="preserve">.  </w:t>
      </w:r>
    </w:p>
    <w:p w14:paraId="7A569A85" w14:textId="05ABFB9A" w:rsidR="000B2096" w:rsidRPr="0060156C" w:rsidRDefault="00146D58" w:rsidP="0085420F">
      <w:pPr>
        <w:tabs>
          <w:tab w:val="left" w:pos="567"/>
        </w:tabs>
        <w:spacing w:line="276" w:lineRule="auto"/>
        <w:rPr>
          <w:szCs w:val="24"/>
        </w:rPr>
      </w:pPr>
      <w:r w:rsidRPr="009E29E2">
        <w:rPr>
          <w:szCs w:val="24"/>
        </w:rPr>
        <w:t>69.1.</w:t>
      </w:r>
      <w:r w:rsidRPr="009E29E2">
        <w:rPr>
          <w:b/>
          <w:i/>
          <w:szCs w:val="24"/>
        </w:rPr>
        <w:t xml:space="preserve"> </w:t>
      </w:r>
      <w:r w:rsidRPr="009E29E2">
        <w:rPr>
          <w:b/>
          <w:bCs/>
          <w:i/>
          <w:iCs/>
          <w:szCs w:val="24"/>
        </w:rPr>
        <w:t>Dėl klausimų, susijusių su viešųjų pirkimų procedūromis</w:t>
      </w:r>
      <w:r w:rsidRPr="009E29E2">
        <w:rPr>
          <w:szCs w:val="24"/>
        </w:rPr>
        <w:t xml:space="preserve"> – Viešųjų pirkimų skyriaus vyriausioji specialistė Ernesta</w:t>
      </w:r>
      <w:r w:rsidRPr="0060156C">
        <w:rPr>
          <w:szCs w:val="24"/>
        </w:rPr>
        <w:t xml:space="preserve"> Labanauskienė, tel. (8 427) 69 154, el. paštas </w:t>
      </w:r>
      <w:hyperlink r:id="rId16" w:history="1">
        <w:r w:rsidR="003F3BFE" w:rsidRPr="00D50B21">
          <w:rPr>
            <w:rStyle w:val="Hipersaitas"/>
            <w:szCs w:val="24"/>
          </w:rPr>
          <w:t>ernesta.labanauskiene@kelme.lt</w:t>
        </w:r>
      </w:hyperlink>
      <w:r w:rsidR="003F3BFE">
        <w:rPr>
          <w:lang w:eastAsia="ar-SA"/>
        </w:rPr>
        <w:t xml:space="preserve">.  </w:t>
      </w:r>
    </w:p>
    <w:p w14:paraId="1B28BEB1" w14:textId="1D9203E4" w:rsidR="000B2096" w:rsidRPr="0085420F" w:rsidRDefault="000B2096" w:rsidP="0085420F">
      <w:pPr>
        <w:tabs>
          <w:tab w:val="left" w:pos="1440"/>
        </w:tabs>
        <w:spacing w:before="120" w:after="120" w:line="276" w:lineRule="auto"/>
        <w:jc w:val="center"/>
        <w:rPr>
          <w:b/>
          <w:bCs/>
        </w:rPr>
      </w:pPr>
      <w:r w:rsidRPr="0060156C">
        <w:rPr>
          <w:b/>
          <w:bCs/>
        </w:rPr>
        <w:t>XV. PIRKIMO SĄLYGŲ PRIEDAI</w:t>
      </w:r>
    </w:p>
    <w:p w14:paraId="05284C5E" w14:textId="55966CBB" w:rsidR="000B2096" w:rsidRPr="00F977A1" w:rsidRDefault="006215CC" w:rsidP="0085420F">
      <w:pPr>
        <w:rPr>
          <w:color w:val="000000" w:themeColor="text1"/>
          <w:szCs w:val="24"/>
        </w:rPr>
      </w:pPr>
      <w:r w:rsidRPr="00F977A1">
        <w:rPr>
          <w:color w:val="000000" w:themeColor="text1"/>
          <w:szCs w:val="24"/>
        </w:rPr>
        <w:t>70</w:t>
      </w:r>
      <w:r w:rsidR="000B2096" w:rsidRPr="00F977A1">
        <w:rPr>
          <w:color w:val="000000" w:themeColor="text1"/>
          <w:szCs w:val="24"/>
        </w:rPr>
        <w:t>. PRIEDAI:</w:t>
      </w:r>
    </w:p>
    <w:p w14:paraId="7606713C" w14:textId="1E3A9951" w:rsidR="000B2096" w:rsidRPr="00F977A1" w:rsidRDefault="000B2096" w:rsidP="0085420F">
      <w:pPr>
        <w:rPr>
          <w:color w:val="000000" w:themeColor="text1"/>
          <w:szCs w:val="24"/>
        </w:rPr>
      </w:pPr>
      <w:r w:rsidRPr="00F977A1">
        <w:rPr>
          <w:color w:val="000000" w:themeColor="text1"/>
          <w:szCs w:val="24"/>
        </w:rPr>
        <w:t>1. </w:t>
      </w:r>
      <w:r w:rsidR="00BA40E0" w:rsidRPr="00F977A1">
        <w:rPr>
          <w:color w:val="000000" w:themeColor="text1"/>
          <w:szCs w:val="24"/>
        </w:rPr>
        <w:t xml:space="preserve">Pasiūlymo forma </w:t>
      </w:r>
      <w:r w:rsidRPr="00F977A1">
        <w:rPr>
          <w:color w:val="000000" w:themeColor="text1"/>
          <w:szCs w:val="24"/>
        </w:rPr>
        <w:t>– 1 priedas</w:t>
      </w:r>
      <w:r w:rsidR="003C57D0" w:rsidRPr="00F977A1">
        <w:rPr>
          <w:color w:val="000000" w:themeColor="text1"/>
          <w:szCs w:val="24"/>
        </w:rPr>
        <w:t>;</w:t>
      </w:r>
    </w:p>
    <w:p w14:paraId="70E394A0" w14:textId="497488A4" w:rsidR="000B2096" w:rsidRPr="00F977A1" w:rsidRDefault="000B2096" w:rsidP="0085420F">
      <w:pPr>
        <w:rPr>
          <w:color w:val="000000" w:themeColor="text1"/>
          <w:szCs w:val="24"/>
        </w:rPr>
      </w:pPr>
      <w:r w:rsidRPr="00F977A1">
        <w:rPr>
          <w:color w:val="000000" w:themeColor="text1"/>
          <w:szCs w:val="24"/>
        </w:rPr>
        <w:t>2. Sutarties projektas – 2 priedas</w:t>
      </w:r>
      <w:r w:rsidR="003C57D0" w:rsidRPr="00F977A1">
        <w:rPr>
          <w:color w:val="000000" w:themeColor="text1"/>
          <w:szCs w:val="24"/>
        </w:rPr>
        <w:t>;</w:t>
      </w:r>
    </w:p>
    <w:p w14:paraId="26A3A871" w14:textId="19790E67" w:rsidR="00C92696" w:rsidRPr="00F977A1" w:rsidRDefault="00C92696" w:rsidP="0085420F">
      <w:pPr>
        <w:rPr>
          <w:color w:val="000000" w:themeColor="text1"/>
          <w:szCs w:val="24"/>
        </w:rPr>
      </w:pPr>
      <w:r w:rsidRPr="00F977A1">
        <w:rPr>
          <w:color w:val="000000" w:themeColor="text1"/>
          <w:szCs w:val="24"/>
        </w:rPr>
        <w:t>3.</w:t>
      </w:r>
      <w:r w:rsidR="00BF324E" w:rsidRPr="00F977A1">
        <w:rPr>
          <w:szCs w:val="24"/>
        </w:rPr>
        <w:t xml:space="preserve"> </w:t>
      </w:r>
      <w:r w:rsidR="00BF324E" w:rsidRPr="00F977A1">
        <w:rPr>
          <w:color w:val="000000" w:themeColor="text1"/>
          <w:szCs w:val="24"/>
        </w:rPr>
        <w:t xml:space="preserve">Techninis darbo projektas </w:t>
      </w:r>
      <w:r w:rsidRPr="00F977A1">
        <w:rPr>
          <w:color w:val="000000" w:themeColor="text1"/>
          <w:szCs w:val="24"/>
        </w:rPr>
        <w:t>– 3 priedas</w:t>
      </w:r>
      <w:r w:rsidR="003C57D0" w:rsidRPr="00F977A1">
        <w:rPr>
          <w:color w:val="000000" w:themeColor="text1"/>
          <w:szCs w:val="24"/>
        </w:rPr>
        <w:t>;</w:t>
      </w:r>
    </w:p>
    <w:p w14:paraId="7C326545" w14:textId="37076BFE" w:rsidR="005B569F" w:rsidRPr="00F977A1" w:rsidRDefault="005B569F" w:rsidP="0085420F">
      <w:pPr>
        <w:rPr>
          <w:szCs w:val="24"/>
        </w:rPr>
      </w:pPr>
      <w:r w:rsidRPr="00F977A1">
        <w:rPr>
          <w:color w:val="000000" w:themeColor="text1"/>
          <w:szCs w:val="24"/>
        </w:rPr>
        <w:t>4.</w:t>
      </w:r>
      <w:r w:rsidR="00BF324E" w:rsidRPr="00F977A1">
        <w:rPr>
          <w:color w:val="000000" w:themeColor="text1"/>
          <w:szCs w:val="24"/>
        </w:rPr>
        <w:t xml:space="preserve"> Detalusis resursų poreikio žiniaraštis grioviai </w:t>
      </w:r>
      <w:r w:rsidR="00FF2A5E" w:rsidRPr="00F977A1">
        <w:rPr>
          <w:szCs w:val="24"/>
        </w:rPr>
        <w:t>– 4 priedas</w:t>
      </w:r>
      <w:r w:rsidR="0085420F" w:rsidRPr="00F977A1">
        <w:rPr>
          <w:szCs w:val="24"/>
        </w:rPr>
        <w:t>;</w:t>
      </w:r>
    </w:p>
    <w:p w14:paraId="2B7E98E7" w14:textId="4B38A124" w:rsidR="00807117" w:rsidRPr="00F977A1" w:rsidRDefault="00807117" w:rsidP="0085420F">
      <w:pPr>
        <w:rPr>
          <w:szCs w:val="24"/>
        </w:rPr>
      </w:pPr>
      <w:r w:rsidRPr="00F977A1">
        <w:rPr>
          <w:szCs w:val="24"/>
        </w:rPr>
        <w:t xml:space="preserve">5. </w:t>
      </w:r>
      <w:r w:rsidR="00BF324E" w:rsidRPr="00F977A1">
        <w:rPr>
          <w:szCs w:val="24"/>
        </w:rPr>
        <w:t xml:space="preserve">Detalusis resursų poreikio žiniaraštis pralaidos </w:t>
      </w:r>
      <w:r w:rsidRPr="00F977A1">
        <w:rPr>
          <w:szCs w:val="24"/>
        </w:rPr>
        <w:t>– 5 priedas</w:t>
      </w:r>
      <w:r w:rsidR="0085420F" w:rsidRPr="00F977A1">
        <w:rPr>
          <w:szCs w:val="24"/>
        </w:rPr>
        <w:t>;</w:t>
      </w:r>
    </w:p>
    <w:p w14:paraId="34831A51" w14:textId="6F2589D2" w:rsidR="00FF7C1B" w:rsidRPr="00F977A1" w:rsidRDefault="00807117" w:rsidP="0085420F">
      <w:pPr>
        <w:rPr>
          <w:color w:val="000000" w:themeColor="text1"/>
          <w:szCs w:val="24"/>
        </w:rPr>
      </w:pPr>
      <w:r w:rsidRPr="00F977A1">
        <w:rPr>
          <w:szCs w:val="24"/>
        </w:rPr>
        <w:t xml:space="preserve">6. </w:t>
      </w:r>
      <w:r w:rsidR="00BF324E" w:rsidRPr="00F977A1">
        <w:rPr>
          <w:szCs w:val="24"/>
        </w:rPr>
        <w:t xml:space="preserve">Objektinės sąmatos </w:t>
      </w:r>
      <w:r w:rsidR="000900F3" w:rsidRPr="00F977A1">
        <w:rPr>
          <w:szCs w:val="24"/>
        </w:rPr>
        <w:t>pavyzdys</w:t>
      </w:r>
      <w:r w:rsidR="00BF324E" w:rsidRPr="00F977A1">
        <w:rPr>
          <w:szCs w:val="24"/>
        </w:rPr>
        <w:t xml:space="preserve"> </w:t>
      </w:r>
      <w:r w:rsidRPr="00F977A1">
        <w:rPr>
          <w:szCs w:val="24"/>
        </w:rPr>
        <w:t>– 6 prieda</w:t>
      </w:r>
      <w:r w:rsidR="0085420F" w:rsidRPr="00F977A1">
        <w:rPr>
          <w:szCs w:val="24"/>
        </w:rPr>
        <w:t>s.</w:t>
      </w:r>
    </w:p>
    <w:p w14:paraId="564CDF7B" w14:textId="77777777" w:rsidR="00F977A1" w:rsidRDefault="00F977A1" w:rsidP="00FF7C1B">
      <w:pPr>
        <w:spacing w:line="276" w:lineRule="auto"/>
        <w:ind w:right="-178"/>
        <w:jc w:val="right"/>
        <w:rPr>
          <w:b/>
          <w:bCs/>
          <w:sz w:val="22"/>
          <w:szCs w:val="22"/>
        </w:rPr>
      </w:pPr>
    </w:p>
    <w:p w14:paraId="312C8E1B" w14:textId="7280E7E3" w:rsidR="003B5576" w:rsidRPr="002B173D" w:rsidRDefault="003B5576" w:rsidP="00FF7C1B">
      <w:pPr>
        <w:spacing w:line="276" w:lineRule="auto"/>
        <w:ind w:right="-178"/>
        <w:jc w:val="right"/>
        <w:rPr>
          <w:b/>
          <w:bCs/>
          <w:sz w:val="22"/>
          <w:szCs w:val="22"/>
        </w:rPr>
      </w:pPr>
      <w:r w:rsidRPr="002B173D">
        <w:rPr>
          <w:b/>
          <w:bCs/>
          <w:sz w:val="22"/>
          <w:szCs w:val="22"/>
        </w:rPr>
        <w:lastRenderedPageBreak/>
        <w:t>Konkurso sąlygų 1 priedas</w:t>
      </w:r>
    </w:p>
    <w:p w14:paraId="6772DBD8" w14:textId="6BF856F3" w:rsidR="000B2096" w:rsidRPr="002B173D" w:rsidRDefault="000B2096" w:rsidP="000B2096">
      <w:pPr>
        <w:spacing w:line="276" w:lineRule="auto"/>
        <w:ind w:right="-178"/>
        <w:jc w:val="center"/>
        <w:rPr>
          <w:sz w:val="22"/>
          <w:szCs w:val="22"/>
        </w:rPr>
      </w:pPr>
      <w:r w:rsidRPr="002B173D">
        <w:rPr>
          <w:sz w:val="22"/>
          <w:szCs w:val="22"/>
        </w:rPr>
        <w:t>Herbas arba prekių ženklas</w:t>
      </w:r>
    </w:p>
    <w:p w14:paraId="3C68D432" w14:textId="77777777" w:rsidR="000B2096" w:rsidRPr="002B173D" w:rsidRDefault="000B2096" w:rsidP="000B2096">
      <w:pPr>
        <w:spacing w:line="276" w:lineRule="auto"/>
        <w:ind w:right="-178"/>
        <w:jc w:val="center"/>
        <w:rPr>
          <w:sz w:val="22"/>
          <w:szCs w:val="22"/>
        </w:rPr>
      </w:pPr>
    </w:p>
    <w:p w14:paraId="1CA15D21" w14:textId="77777777" w:rsidR="000B2096" w:rsidRPr="002B173D" w:rsidRDefault="000B2096" w:rsidP="000B2096">
      <w:pPr>
        <w:spacing w:line="276" w:lineRule="auto"/>
        <w:ind w:right="-178"/>
        <w:jc w:val="center"/>
        <w:rPr>
          <w:sz w:val="22"/>
          <w:szCs w:val="22"/>
        </w:rPr>
      </w:pPr>
      <w:r w:rsidRPr="002B173D">
        <w:rPr>
          <w:sz w:val="22"/>
          <w:szCs w:val="22"/>
        </w:rPr>
        <w:t>(Tiekėjo pavadinimas)</w:t>
      </w:r>
    </w:p>
    <w:p w14:paraId="757E8218" w14:textId="77777777" w:rsidR="000B2096" w:rsidRPr="002B173D" w:rsidRDefault="000B2096" w:rsidP="000B2096">
      <w:pPr>
        <w:spacing w:line="276" w:lineRule="auto"/>
        <w:ind w:right="-178"/>
        <w:jc w:val="center"/>
        <w:rPr>
          <w:sz w:val="22"/>
          <w:szCs w:val="22"/>
        </w:rPr>
      </w:pPr>
      <w:r w:rsidRPr="002B173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2B173D" w:rsidRDefault="000B2096" w:rsidP="000B2096">
      <w:pPr>
        <w:spacing w:line="276" w:lineRule="auto"/>
        <w:jc w:val="center"/>
        <w:rPr>
          <w:b/>
          <w:bCs/>
          <w:sz w:val="22"/>
          <w:szCs w:val="22"/>
        </w:rPr>
      </w:pPr>
    </w:p>
    <w:p w14:paraId="6821710C" w14:textId="2553F0B9" w:rsidR="000B2096" w:rsidRPr="002B173D" w:rsidRDefault="000B2096" w:rsidP="000B2096">
      <w:pPr>
        <w:spacing w:line="276" w:lineRule="auto"/>
        <w:rPr>
          <w:b/>
          <w:i/>
          <w:sz w:val="22"/>
          <w:szCs w:val="22"/>
        </w:rPr>
      </w:pPr>
      <w:r w:rsidRPr="002B173D">
        <w:rPr>
          <w:b/>
          <w:i/>
          <w:sz w:val="22"/>
          <w:szCs w:val="22"/>
        </w:rPr>
        <w:t>Kelmės rajono savivaldybės administracijai</w:t>
      </w:r>
    </w:p>
    <w:p w14:paraId="65FAC986" w14:textId="77777777" w:rsidR="000B2096" w:rsidRPr="002B173D" w:rsidRDefault="000B2096" w:rsidP="000B2096">
      <w:pPr>
        <w:tabs>
          <w:tab w:val="center" w:pos="4819"/>
          <w:tab w:val="left" w:pos="7515"/>
        </w:tabs>
        <w:rPr>
          <w:sz w:val="22"/>
          <w:szCs w:val="22"/>
        </w:rPr>
      </w:pPr>
    </w:p>
    <w:p w14:paraId="611216A9" w14:textId="77777777" w:rsidR="000B2096" w:rsidRPr="002B173D" w:rsidRDefault="000B2096" w:rsidP="000B2096">
      <w:pPr>
        <w:ind w:left="2592" w:firstLine="1296"/>
        <w:rPr>
          <w:rFonts w:eastAsia="Batang"/>
          <w:b/>
          <w:sz w:val="22"/>
          <w:szCs w:val="22"/>
        </w:rPr>
      </w:pPr>
      <w:r w:rsidRPr="002B173D">
        <w:rPr>
          <w:rFonts w:eastAsia="Batang"/>
          <w:b/>
          <w:sz w:val="22"/>
          <w:szCs w:val="22"/>
        </w:rPr>
        <w:t>PASIŪLYMAS</w:t>
      </w:r>
    </w:p>
    <w:p w14:paraId="7C7BB4C4" w14:textId="74A8FD75" w:rsidR="005B569F" w:rsidRPr="002B173D" w:rsidRDefault="003F3BFE" w:rsidP="003F3BFE">
      <w:pPr>
        <w:spacing w:line="276" w:lineRule="auto"/>
        <w:jc w:val="center"/>
        <w:rPr>
          <w:b/>
          <w:sz w:val="22"/>
          <w:szCs w:val="22"/>
        </w:rPr>
      </w:pPr>
      <w:r w:rsidRPr="002B173D">
        <w:rPr>
          <w:b/>
          <w:sz w:val="22"/>
          <w:szCs w:val="22"/>
        </w:rPr>
        <w:t xml:space="preserve">DĖL </w:t>
      </w:r>
      <w:r w:rsidRPr="002B173D">
        <w:rPr>
          <w:b/>
          <w:bCs/>
          <w:iCs/>
          <w:sz w:val="22"/>
          <w:szCs w:val="22"/>
        </w:rPr>
        <w:t>„</w:t>
      </w:r>
      <w:r w:rsidRPr="002B173D">
        <w:rPr>
          <w:b/>
          <w:sz w:val="22"/>
          <w:szCs w:val="22"/>
        </w:rPr>
        <w:t>KELMĖS RAJONO TYTUVĖNŲ APYLINKIŲ SENIŪNIJOS PAGRYŽUVIO KADASTRINĖS VIETOVĖS ŠVENDRUPIO UP., MILŽTĖS UP., GRIOVIO M-1 IR JUOSE ESANČIŲ VALSTYBEI PRIKLAUSANČIŲ MELIORACIJOS STATINIŲ REMONTO IR PRIEŽIŪROS DARBAI</w:t>
      </w:r>
      <w:r w:rsidRPr="002B173D">
        <w:rPr>
          <w:b/>
          <w:bCs/>
          <w:iCs/>
          <w:sz w:val="22"/>
          <w:szCs w:val="22"/>
        </w:rPr>
        <w:t>“</w:t>
      </w:r>
      <w:r w:rsidRPr="002B173D">
        <w:rPr>
          <w:b/>
          <w:i/>
          <w:sz w:val="22"/>
          <w:szCs w:val="22"/>
        </w:rPr>
        <w:t xml:space="preserve"> </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2B173D" w:rsidRDefault="000B2096" w:rsidP="000B2096">
      <w:pPr>
        <w:shd w:val="clear" w:color="auto" w:fill="FFFFFF"/>
        <w:jc w:val="center"/>
        <w:rPr>
          <w:rFonts w:eastAsia="Batang"/>
          <w:b/>
          <w:bCs/>
          <w:sz w:val="22"/>
          <w:szCs w:val="22"/>
        </w:rPr>
      </w:pPr>
      <w:r w:rsidRPr="002B173D">
        <w:rPr>
          <w:rFonts w:eastAsia="Batang"/>
          <w:sz w:val="22"/>
          <w:szCs w:val="22"/>
        </w:rPr>
        <w:t>____________</w:t>
      </w:r>
      <w:r w:rsidRPr="002B173D">
        <w:rPr>
          <w:rFonts w:eastAsia="Batang"/>
          <w:b/>
          <w:bCs/>
          <w:sz w:val="22"/>
          <w:szCs w:val="22"/>
        </w:rPr>
        <w:t xml:space="preserve"> </w:t>
      </w:r>
      <w:r w:rsidRPr="002B173D">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4678"/>
      </w:tblGrid>
      <w:tr w:rsidR="000B2096" w:rsidRPr="003F3BFE" w14:paraId="6A2F8BAF" w14:textId="77777777" w:rsidTr="00C846BF">
        <w:trPr>
          <w:trHeight w:val="598"/>
        </w:trPr>
        <w:tc>
          <w:tcPr>
            <w:tcW w:w="5250"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3F3BFE" w:rsidRDefault="000B2096" w:rsidP="00C846BF">
            <w:pPr>
              <w:rPr>
                <w:rFonts w:eastAsia="Batang"/>
                <w:i/>
                <w:sz w:val="22"/>
                <w:szCs w:val="22"/>
              </w:rPr>
            </w:pPr>
            <w:r w:rsidRPr="003F3BFE">
              <w:rPr>
                <w:rFonts w:eastAsia="Batang"/>
                <w:sz w:val="22"/>
                <w:szCs w:val="22"/>
              </w:rPr>
              <w:t xml:space="preserve">Tiekėjo pavadinimas </w:t>
            </w:r>
            <w:r w:rsidRPr="003F3BFE">
              <w:rPr>
                <w:rFonts w:eastAsia="Batang"/>
                <w:i/>
                <w:sz w:val="22"/>
                <w:szCs w:val="22"/>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16C3F738" w14:textId="77777777" w:rsidR="000B2096" w:rsidRPr="003F3BFE" w:rsidRDefault="000B2096" w:rsidP="00C846BF">
            <w:pPr>
              <w:rPr>
                <w:rFonts w:eastAsia="Batang"/>
                <w:sz w:val="22"/>
                <w:szCs w:val="22"/>
              </w:rPr>
            </w:pPr>
          </w:p>
          <w:p w14:paraId="76EFD79D" w14:textId="77777777" w:rsidR="000B2096" w:rsidRPr="003F3BFE" w:rsidRDefault="000B2096" w:rsidP="00C846BF">
            <w:pPr>
              <w:rPr>
                <w:rFonts w:eastAsia="Batang"/>
                <w:sz w:val="22"/>
                <w:szCs w:val="22"/>
              </w:rPr>
            </w:pPr>
          </w:p>
        </w:tc>
      </w:tr>
      <w:tr w:rsidR="000B2096" w:rsidRPr="003F3BFE" w14:paraId="5519B3E9" w14:textId="77777777" w:rsidTr="00C846BF">
        <w:trPr>
          <w:trHeight w:val="598"/>
        </w:trPr>
        <w:tc>
          <w:tcPr>
            <w:tcW w:w="5250"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3F3BFE" w:rsidRDefault="000B2096" w:rsidP="00C846BF">
            <w:pPr>
              <w:rPr>
                <w:rFonts w:eastAsia="Batang"/>
                <w:sz w:val="22"/>
                <w:szCs w:val="22"/>
              </w:rPr>
            </w:pPr>
            <w:r w:rsidRPr="003F3BFE">
              <w:rPr>
                <w:rFonts w:eastAsia="Batang"/>
                <w:sz w:val="22"/>
                <w:szCs w:val="22"/>
              </w:rPr>
              <w:t>Tiekėjo adresas</w:t>
            </w:r>
            <w:r w:rsidRPr="003F3BFE">
              <w:rPr>
                <w:rFonts w:eastAsia="Batang"/>
                <w:i/>
                <w:sz w:val="22"/>
                <w:szCs w:val="22"/>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73C0366B" w14:textId="77777777" w:rsidR="000B2096" w:rsidRPr="003F3BFE" w:rsidRDefault="000B2096" w:rsidP="00C846BF">
            <w:pPr>
              <w:rPr>
                <w:rFonts w:eastAsia="Batang"/>
                <w:sz w:val="22"/>
                <w:szCs w:val="22"/>
              </w:rPr>
            </w:pPr>
          </w:p>
          <w:p w14:paraId="2FF4958B" w14:textId="77777777" w:rsidR="000B2096" w:rsidRPr="003F3BFE" w:rsidRDefault="000B2096" w:rsidP="00C846BF">
            <w:pPr>
              <w:rPr>
                <w:rFonts w:eastAsia="Batang"/>
                <w:sz w:val="22"/>
                <w:szCs w:val="22"/>
              </w:rPr>
            </w:pPr>
          </w:p>
        </w:tc>
      </w:tr>
      <w:tr w:rsidR="000B2096" w:rsidRPr="003F3BFE" w14:paraId="5E70CE11" w14:textId="77777777" w:rsidTr="00C846BF">
        <w:trPr>
          <w:trHeight w:val="611"/>
        </w:trPr>
        <w:tc>
          <w:tcPr>
            <w:tcW w:w="5250"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3F3BFE" w:rsidRDefault="000B2096" w:rsidP="00C846BF">
            <w:pPr>
              <w:rPr>
                <w:rFonts w:eastAsia="Batang"/>
                <w:sz w:val="22"/>
                <w:szCs w:val="22"/>
              </w:rPr>
            </w:pPr>
            <w:r w:rsidRPr="003F3BFE">
              <w:rPr>
                <w:rFonts w:eastAsia="Batang"/>
                <w:sz w:val="22"/>
                <w:szCs w:val="22"/>
              </w:rPr>
              <w:t>Asmens, pasirašiusio pasiūlymą, vardas, pavardė, pareigos</w:t>
            </w:r>
          </w:p>
        </w:tc>
        <w:tc>
          <w:tcPr>
            <w:tcW w:w="4678" w:type="dxa"/>
            <w:tcBorders>
              <w:top w:val="single" w:sz="4" w:space="0" w:color="auto"/>
              <w:left w:val="single" w:sz="4" w:space="0" w:color="auto"/>
              <w:bottom w:val="single" w:sz="4" w:space="0" w:color="auto"/>
              <w:right w:val="single" w:sz="4" w:space="0" w:color="auto"/>
            </w:tcBorders>
          </w:tcPr>
          <w:p w14:paraId="6BA9716A" w14:textId="77777777" w:rsidR="000B2096" w:rsidRPr="003F3BFE" w:rsidRDefault="000B2096" w:rsidP="00C846BF">
            <w:pPr>
              <w:rPr>
                <w:rFonts w:eastAsia="Batang"/>
                <w:sz w:val="22"/>
                <w:szCs w:val="22"/>
              </w:rPr>
            </w:pPr>
          </w:p>
        </w:tc>
      </w:tr>
      <w:tr w:rsidR="000B2096" w:rsidRPr="003F3BFE" w14:paraId="185E42E6" w14:textId="77777777" w:rsidTr="00C846BF">
        <w:trPr>
          <w:trHeight w:val="297"/>
        </w:trPr>
        <w:tc>
          <w:tcPr>
            <w:tcW w:w="5250"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3F3BFE" w:rsidRDefault="000B2096" w:rsidP="00C846BF">
            <w:pPr>
              <w:rPr>
                <w:rFonts w:eastAsia="Batang"/>
                <w:sz w:val="22"/>
                <w:szCs w:val="22"/>
              </w:rPr>
            </w:pPr>
            <w:r w:rsidRPr="003F3BFE">
              <w:rPr>
                <w:rFonts w:eastAsia="Batang"/>
                <w:sz w:val="22"/>
                <w:szCs w:val="22"/>
              </w:rPr>
              <w:t>Telefono numeris</w:t>
            </w:r>
          </w:p>
        </w:tc>
        <w:tc>
          <w:tcPr>
            <w:tcW w:w="4678" w:type="dxa"/>
            <w:tcBorders>
              <w:top w:val="single" w:sz="4" w:space="0" w:color="auto"/>
              <w:left w:val="single" w:sz="4" w:space="0" w:color="auto"/>
              <w:bottom w:val="single" w:sz="4" w:space="0" w:color="auto"/>
              <w:right w:val="single" w:sz="4" w:space="0" w:color="auto"/>
            </w:tcBorders>
          </w:tcPr>
          <w:p w14:paraId="5ACA279B" w14:textId="77777777" w:rsidR="000B2096" w:rsidRPr="003F3BFE" w:rsidRDefault="000B2096" w:rsidP="00C846BF">
            <w:pPr>
              <w:rPr>
                <w:rFonts w:eastAsia="Batang"/>
                <w:sz w:val="22"/>
                <w:szCs w:val="22"/>
              </w:rPr>
            </w:pPr>
          </w:p>
        </w:tc>
      </w:tr>
      <w:tr w:rsidR="000B2096" w:rsidRPr="003F3BFE" w14:paraId="6A93D18E" w14:textId="77777777" w:rsidTr="00C846BF">
        <w:trPr>
          <w:trHeight w:val="297"/>
        </w:trPr>
        <w:tc>
          <w:tcPr>
            <w:tcW w:w="5250"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3F3BFE" w:rsidRDefault="000B2096" w:rsidP="00C846BF">
            <w:pPr>
              <w:rPr>
                <w:rFonts w:eastAsia="Batang"/>
                <w:sz w:val="22"/>
                <w:szCs w:val="22"/>
              </w:rPr>
            </w:pPr>
            <w:r w:rsidRPr="003F3BFE">
              <w:rPr>
                <w:rFonts w:eastAsia="Batang"/>
                <w:sz w:val="22"/>
                <w:szCs w:val="22"/>
              </w:rPr>
              <w:t>Fakso numeris</w:t>
            </w:r>
          </w:p>
        </w:tc>
        <w:tc>
          <w:tcPr>
            <w:tcW w:w="4678" w:type="dxa"/>
            <w:tcBorders>
              <w:top w:val="single" w:sz="4" w:space="0" w:color="auto"/>
              <w:left w:val="single" w:sz="4" w:space="0" w:color="auto"/>
              <w:bottom w:val="single" w:sz="4" w:space="0" w:color="auto"/>
              <w:right w:val="single" w:sz="4" w:space="0" w:color="auto"/>
            </w:tcBorders>
          </w:tcPr>
          <w:p w14:paraId="718DDE3D" w14:textId="77777777" w:rsidR="000B2096" w:rsidRPr="003F3BFE" w:rsidRDefault="000B2096" w:rsidP="00C846BF">
            <w:pPr>
              <w:rPr>
                <w:rFonts w:eastAsia="Batang"/>
                <w:sz w:val="22"/>
                <w:szCs w:val="22"/>
              </w:rPr>
            </w:pPr>
          </w:p>
        </w:tc>
      </w:tr>
      <w:tr w:rsidR="000B2096" w:rsidRPr="003F3BFE" w14:paraId="32B454C6" w14:textId="77777777" w:rsidTr="00C846BF">
        <w:trPr>
          <w:trHeight w:val="283"/>
        </w:trPr>
        <w:tc>
          <w:tcPr>
            <w:tcW w:w="5250"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3F3BFE" w:rsidRDefault="000B2096" w:rsidP="00C846BF">
            <w:pPr>
              <w:rPr>
                <w:rFonts w:eastAsia="Batang"/>
                <w:sz w:val="22"/>
                <w:szCs w:val="22"/>
              </w:rPr>
            </w:pPr>
            <w:r w:rsidRPr="003F3BFE">
              <w:rPr>
                <w:rFonts w:eastAsia="Batang"/>
                <w:sz w:val="22"/>
                <w:szCs w:val="22"/>
              </w:rPr>
              <w:t>El. pašto adresas</w:t>
            </w:r>
          </w:p>
        </w:tc>
        <w:tc>
          <w:tcPr>
            <w:tcW w:w="4678" w:type="dxa"/>
            <w:tcBorders>
              <w:top w:val="single" w:sz="4" w:space="0" w:color="auto"/>
              <w:left w:val="single" w:sz="4" w:space="0" w:color="auto"/>
              <w:bottom w:val="single" w:sz="4" w:space="0" w:color="auto"/>
              <w:right w:val="single" w:sz="4" w:space="0" w:color="auto"/>
            </w:tcBorders>
          </w:tcPr>
          <w:p w14:paraId="4712AE45" w14:textId="77777777" w:rsidR="000B2096" w:rsidRPr="003F3BFE" w:rsidRDefault="000B2096" w:rsidP="00C846BF">
            <w:pPr>
              <w:rPr>
                <w:rFonts w:eastAsia="Batang"/>
                <w:sz w:val="22"/>
                <w:szCs w:val="22"/>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454"/>
        <w:gridCol w:w="3408"/>
        <w:gridCol w:w="2854"/>
      </w:tblGrid>
      <w:tr w:rsidR="003B5576" w:rsidRPr="0060156C" w14:paraId="695CC150" w14:textId="77777777" w:rsidTr="00C846BF">
        <w:trPr>
          <w:trHeight w:val="821"/>
          <w:jc w:val="center"/>
        </w:trPr>
        <w:tc>
          <w:tcPr>
            <w:tcW w:w="1123"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54"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408"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854"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C846BF">
        <w:trPr>
          <w:trHeight w:val="259"/>
          <w:jc w:val="center"/>
        </w:trPr>
        <w:tc>
          <w:tcPr>
            <w:tcW w:w="1123"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54"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408"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854"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2B173D" w:rsidRDefault="00EC387A" w:rsidP="00EC387A">
      <w:pPr>
        <w:suppressAutoHyphens/>
        <w:autoSpaceDN w:val="0"/>
        <w:textAlignment w:val="baseline"/>
        <w:rPr>
          <w:rFonts w:eastAsia="Batang"/>
          <w:sz w:val="22"/>
          <w:szCs w:val="22"/>
        </w:rPr>
      </w:pPr>
      <w:r w:rsidRPr="002B173D">
        <w:rPr>
          <w:rFonts w:eastAsia="Batang"/>
          <w:sz w:val="22"/>
          <w:szCs w:val="22"/>
        </w:rPr>
        <w:t xml:space="preserve">             </w:t>
      </w:r>
      <w:r w:rsidR="000B2096" w:rsidRPr="002B173D">
        <w:rPr>
          <w:rFonts w:eastAsia="Batang"/>
          <w:sz w:val="22"/>
          <w:szCs w:val="22"/>
        </w:rPr>
        <w:t>Šiuo pasiūlymu pažymime, kad sutinkame su visomis konkurso sąlygomis, nustatytomis:</w:t>
      </w:r>
    </w:p>
    <w:p w14:paraId="0F5A3924" w14:textId="77777777" w:rsidR="000B2096" w:rsidRPr="002B173D" w:rsidRDefault="000B2096" w:rsidP="00AA4CD8">
      <w:pPr>
        <w:numPr>
          <w:ilvl w:val="0"/>
          <w:numId w:val="45"/>
        </w:numPr>
        <w:rPr>
          <w:rFonts w:eastAsia="Batang"/>
          <w:sz w:val="22"/>
          <w:szCs w:val="22"/>
        </w:rPr>
      </w:pPr>
      <w:r w:rsidRPr="002B173D">
        <w:rPr>
          <w:rFonts w:eastAsia="Batang"/>
          <w:sz w:val="22"/>
          <w:szCs w:val="22"/>
        </w:rPr>
        <w:t xml:space="preserve"> pirkimo sąlygose;</w:t>
      </w:r>
    </w:p>
    <w:p w14:paraId="134ECDDB" w14:textId="77777777" w:rsidR="000B2096" w:rsidRPr="002B173D" w:rsidRDefault="000B2096" w:rsidP="00AA4CD8">
      <w:pPr>
        <w:numPr>
          <w:ilvl w:val="0"/>
          <w:numId w:val="45"/>
        </w:numPr>
        <w:rPr>
          <w:rFonts w:eastAsia="Batang"/>
          <w:sz w:val="22"/>
          <w:szCs w:val="22"/>
        </w:rPr>
      </w:pPr>
      <w:r w:rsidRPr="002B173D">
        <w:rPr>
          <w:rFonts w:eastAsia="Batang"/>
          <w:sz w:val="22"/>
          <w:szCs w:val="22"/>
        </w:rPr>
        <w:lastRenderedPageBreak/>
        <w:t xml:space="preserve"> kituose pirkimo dokumentuose (jų paaiškinimuose, papildymuose).</w:t>
      </w:r>
    </w:p>
    <w:p w14:paraId="513C11BD" w14:textId="77777777" w:rsidR="000B2096" w:rsidRPr="002B173D" w:rsidRDefault="000B2096" w:rsidP="00BA40E0">
      <w:pPr>
        <w:numPr>
          <w:ilvl w:val="0"/>
          <w:numId w:val="39"/>
        </w:numPr>
        <w:rPr>
          <w:rFonts w:eastAsia="Batang"/>
          <w:sz w:val="22"/>
          <w:szCs w:val="22"/>
        </w:rPr>
      </w:pPr>
      <w:r w:rsidRPr="002B173D">
        <w:rPr>
          <w:rFonts w:eastAsia="Batang"/>
          <w:spacing w:val="-4"/>
          <w:sz w:val="22"/>
          <w:szCs w:val="22"/>
        </w:rPr>
        <w:t>Pasirašydamas CVP IS priemonėmis pateiktą pasiūlymą saugiu elektroniniu parašu arba įprastu fiziniu parašu, patvirtinu, kad dokumentų skaitmeninės</w:t>
      </w:r>
      <w:r w:rsidRPr="002B173D">
        <w:rPr>
          <w:rFonts w:eastAsia="Batang"/>
          <w:sz w:val="22"/>
          <w:szCs w:val="22"/>
        </w:rPr>
        <w:t xml:space="preserve"> kopijos ir elektroninėmis priemonėmis pateikti duomenys yra tikri.</w:t>
      </w:r>
    </w:p>
    <w:p w14:paraId="6889702F" w14:textId="121064D2" w:rsidR="000B2096" w:rsidRPr="002B173D" w:rsidRDefault="000B2096" w:rsidP="00077CEB">
      <w:pPr>
        <w:numPr>
          <w:ilvl w:val="0"/>
          <w:numId w:val="39"/>
        </w:numPr>
        <w:rPr>
          <w:b/>
          <w:i/>
          <w:sz w:val="22"/>
          <w:szCs w:val="22"/>
        </w:rPr>
      </w:pPr>
      <w:r w:rsidRPr="002B173D">
        <w:rPr>
          <w:sz w:val="22"/>
          <w:szCs w:val="22"/>
        </w:rPr>
        <w:t xml:space="preserve">Mes siūlome atlikti šiuos darbus </w:t>
      </w:r>
      <w:r w:rsidR="005B569F" w:rsidRPr="002B173D">
        <w:rPr>
          <w:sz w:val="22"/>
          <w:szCs w:val="22"/>
        </w:rPr>
        <w:t>už</w:t>
      </w:r>
      <w:r w:rsidRPr="002B173D">
        <w:rPr>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3F3BFE"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3F3BFE" w:rsidRDefault="000B2096" w:rsidP="00B960F8">
            <w:pPr>
              <w:jc w:val="center"/>
              <w:rPr>
                <w:rFonts w:eastAsia="Batang"/>
                <w:b/>
                <w:bCs/>
                <w:sz w:val="22"/>
                <w:szCs w:val="22"/>
              </w:rPr>
            </w:pPr>
            <w:r w:rsidRPr="003F3BFE">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3F3BFE" w:rsidRDefault="000B2096" w:rsidP="00B960F8">
            <w:pPr>
              <w:jc w:val="center"/>
              <w:rPr>
                <w:rFonts w:eastAsia="Batang"/>
                <w:b/>
                <w:bCs/>
                <w:sz w:val="22"/>
                <w:szCs w:val="22"/>
              </w:rPr>
            </w:pPr>
            <w:r w:rsidRPr="003F3BFE">
              <w:rPr>
                <w:rFonts w:eastAsia="Batang"/>
                <w:b/>
                <w:bCs/>
                <w:spacing w:val="-4"/>
                <w:sz w:val="22"/>
                <w:szCs w:val="22"/>
              </w:rPr>
              <w:t>Darbų </w:t>
            </w:r>
            <w:r w:rsidRPr="003F3BFE">
              <w:rPr>
                <w:rFonts w:eastAsia="Batang"/>
                <w:b/>
                <w:bCs/>
                <w:sz w:val="22"/>
                <w:szCs w:val="22"/>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3F3BFE" w:rsidRDefault="000B2096" w:rsidP="00B960F8">
            <w:pPr>
              <w:jc w:val="center"/>
              <w:rPr>
                <w:rFonts w:eastAsia="Batang"/>
                <w:b/>
                <w:bCs/>
                <w:sz w:val="22"/>
                <w:szCs w:val="22"/>
              </w:rPr>
            </w:pPr>
            <w:r w:rsidRPr="003F3BFE">
              <w:rPr>
                <w:rFonts w:eastAsia="Batang"/>
                <w:b/>
                <w:bCs/>
                <w:sz w:val="22"/>
                <w:szCs w:val="22"/>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3F3BFE" w:rsidRDefault="000B2096" w:rsidP="00B960F8">
            <w:pPr>
              <w:jc w:val="center"/>
              <w:rPr>
                <w:rFonts w:eastAsia="Batang"/>
                <w:b/>
                <w:bCs/>
                <w:sz w:val="22"/>
                <w:szCs w:val="22"/>
              </w:rPr>
            </w:pPr>
            <w:r w:rsidRPr="003F3BFE">
              <w:rPr>
                <w:rFonts w:eastAsia="Batang"/>
                <w:b/>
                <w:bCs/>
                <w:sz w:val="22"/>
                <w:szCs w:val="22"/>
              </w:rPr>
              <w:t>PVM</w:t>
            </w:r>
            <w:r w:rsidR="005B569F" w:rsidRPr="003F3BFE">
              <w:rPr>
                <w:rFonts w:eastAsia="Batang"/>
                <w:b/>
                <w:bCs/>
                <w:sz w:val="22"/>
                <w:szCs w:val="22"/>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3F3BFE" w:rsidRDefault="000B2096" w:rsidP="00B960F8">
            <w:pPr>
              <w:jc w:val="center"/>
              <w:rPr>
                <w:rFonts w:eastAsia="Batang"/>
                <w:b/>
                <w:bCs/>
                <w:sz w:val="22"/>
                <w:szCs w:val="22"/>
              </w:rPr>
            </w:pPr>
            <w:r w:rsidRPr="003F3BFE">
              <w:rPr>
                <w:rFonts w:eastAsia="Batang"/>
                <w:b/>
                <w:bCs/>
                <w:sz w:val="22"/>
                <w:szCs w:val="22"/>
              </w:rPr>
              <w:t>Kaina su PVM</w:t>
            </w:r>
          </w:p>
        </w:tc>
      </w:tr>
      <w:tr w:rsidR="000B2096" w:rsidRPr="003F3BFE"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3F3BFE" w:rsidRDefault="000B2096" w:rsidP="00B960F8">
            <w:pPr>
              <w:jc w:val="center"/>
              <w:rPr>
                <w:rFonts w:eastAsia="Batang"/>
                <w:sz w:val="22"/>
                <w:szCs w:val="22"/>
              </w:rPr>
            </w:pPr>
            <w:r w:rsidRPr="003F3BFE">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3F3BFE" w:rsidRDefault="000B2096" w:rsidP="00B960F8">
            <w:pPr>
              <w:jc w:val="center"/>
              <w:rPr>
                <w:rFonts w:eastAsia="Batang"/>
                <w:sz w:val="22"/>
                <w:szCs w:val="22"/>
              </w:rPr>
            </w:pPr>
            <w:r w:rsidRPr="003F3BFE">
              <w:rPr>
                <w:rFonts w:eastAsia="Batang"/>
                <w:sz w:val="22"/>
                <w:szCs w:val="22"/>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3F3BFE" w:rsidRDefault="000B2096" w:rsidP="00B960F8">
            <w:pPr>
              <w:jc w:val="center"/>
              <w:rPr>
                <w:rFonts w:eastAsia="Batang"/>
                <w:sz w:val="22"/>
                <w:szCs w:val="22"/>
              </w:rPr>
            </w:pPr>
            <w:r w:rsidRPr="003F3BFE">
              <w:rPr>
                <w:rFonts w:eastAsia="Batang"/>
                <w:sz w:val="22"/>
                <w:szCs w:val="22"/>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3F3BFE" w:rsidRDefault="000B2096" w:rsidP="00B960F8">
            <w:pPr>
              <w:jc w:val="center"/>
              <w:rPr>
                <w:rFonts w:eastAsia="Batang"/>
                <w:sz w:val="22"/>
                <w:szCs w:val="22"/>
              </w:rPr>
            </w:pPr>
            <w:r w:rsidRPr="003F3BFE">
              <w:rPr>
                <w:rFonts w:eastAsia="Batang"/>
                <w:sz w:val="22"/>
                <w:szCs w:val="22"/>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3F3BFE" w:rsidRDefault="000B2096" w:rsidP="00B960F8">
            <w:pPr>
              <w:jc w:val="center"/>
              <w:rPr>
                <w:rFonts w:eastAsia="Batang"/>
                <w:sz w:val="22"/>
                <w:szCs w:val="22"/>
              </w:rPr>
            </w:pPr>
            <w:r w:rsidRPr="003F3BFE">
              <w:rPr>
                <w:rFonts w:eastAsia="Batang"/>
                <w:sz w:val="22"/>
                <w:szCs w:val="22"/>
              </w:rPr>
              <w:t>5</w:t>
            </w:r>
          </w:p>
        </w:tc>
      </w:tr>
      <w:tr w:rsidR="000B2096" w:rsidRPr="003F3BFE"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3F3BFE" w:rsidRDefault="000B2096" w:rsidP="00B960F8">
            <w:pPr>
              <w:jc w:val="center"/>
              <w:rPr>
                <w:rFonts w:eastAsia="Batang"/>
                <w:sz w:val="22"/>
                <w:szCs w:val="22"/>
              </w:rPr>
            </w:pPr>
            <w:r w:rsidRPr="003F3BFE">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2299280C" w:rsidR="000B2096" w:rsidRPr="003F3BFE" w:rsidRDefault="005B569F" w:rsidP="003F3BFE">
            <w:pPr>
              <w:jc w:val="center"/>
              <w:rPr>
                <w:b/>
                <w:i/>
                <w:sz w:val="22"/>
                <w:szCs w:val="22"/>
              </w:rPr>
            </w:pPr>
            <w:r w:rsidRPr="003F3BFE">
              <w:rPr>
                <w:b/>
                <w:bCs/>
                <w:i/>
                <w:iCs/>
                <w:sz w:val="22"/>
                <w:szCs w:val="22"/>
              </w:rPr>
              <w:t>„</w:t>
            </w:r>
            <w:r w:rsidR="003F3BFE" w:rsidRPr="003F3BFE">
              <w:rPr>
                <w:b/>
                <w:i/>
                <w:sz w:val="22"/>
                <w:szCs w:val="22"/>
              </w:rPr>
              <w:t xml:space="preserve">Kelmės rajono Tytuvėnų apylinkių seniūnijos </w:t>
            </w:r>
            <w:proofErr w:type="spellStart"/>
            <w:r w:rsidR="003F3BFE" w:rsidRPr="003F3BFE">
              <w:rPr>
                <w:b/>
                <w:i/>
                <w:sz w:val="22"/>
                <w:szCs w:val="22"/>
              </w:rPr>
              <w:t>Pagryžuvio</w:t>
            </w:r>
            <w:proofErr w:type="spellEnd"/>
            <w:r w:rsidR="003F3BFE" w:rsidRPr="003F3BFE">
              <w:rPr>
                <w:b/>
                <w:i/>
                <w:sz w:val="22"/>
                <w:szCs w:val="22"/>
              </w:rPr>
              <w:t xml:space="preserve"> kadastrinės vietovės </w:t>
            </w:r>
            <w:proofErr w:type="spellStart"/>
            <w:r w:rsidR="003F3BFE" w:rsidRPr="003F3BFE">
              <w:rPr>
                <w:b/>
                <w:i/>
                <w:sz w:val="22"/>
                <w:szCs w:val="22"/>
              </w:rPr>
              <w:t>Švendrupio</w:t>
            </w:r>
            <w:proofErr w:type="spellEnd"/>
            <w:r w:rsidR="003F3BFE" w:rsidRPr="003F3BFE">
              <w:rPr>
                <w:b/>
                <w:i/>
                <w:sz w:val="22"/>
                <w:szCs w:val="22"/>
              </w:rPr>
              <w:t xml:space="preserve"> up., </w:t>
            </w:r>
            <w:proofErr w:type="spellStart"/>
            <w:r w:rsidR="003F3BFE" w:rsidRPr="003F3BFE">
              <w:rPr>
                <w:b/>
                <w:i/>
                <w:sz w:val="22"/>
                <w:szCs w:val="22"/>
              </w:rPr>
              <w:t>Milžtės</w:t>
            </w:r>
            <w:proofErr w:type="spellEnd"/>
            <w:r w:rsidR="003F3BFE" w:rsidRPr="003F3BFE">
              <w:rPr>
                <w:b/>
                <w:i/>
                <w:sz w:val="22"/>
                <w:szCs w:val="22"/>
              </w:rPr>
              <w:t xml:space="preserve"> up., griovio M-1 ir juose esančių valstybei priklausančių melioracijos statinių remonto ir priežiūros darbai</w:t>
            </w:r>
            <w:r w:rsidRPr="003F3BFE">
              <w:rPr>
                <w:b/>
                <w:bCs/>
                <w:i/>
                <w:iCs/>
                <w:sz w:val="22"/>
                <w:szCs w:val="22"/>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3F3BFE" w:rsidRDefault="000B2096" w:rsidP="00B960F8">
            <w:pPr>
              <w:rPr>
                <w:rFonts w:eastAsia="Batang"/>
                <w:sz w:val="22"/>
                <w:szCs w:val="22"/>
              </w:rPr>
            </w:pPr>
            <w:r w:rsidRPr="003F3BFE">
              <w:rPr>
                <w:rFonts w:eastAsia="Batang"/>
                <w:sz w:val="22"/>
                <w:szCs w:val="22"/>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3F3BFE" w:rsidRDefault="000B2096" w:rsidP="00B960F8">
            <w:pPr>
              <w:rPr>
                <w:rFonts w:eastAsia="Batang"/>
                <w:sz w:val="22"/>
                <w:szCs w:val="22"/>
              </w:rPr>
            </w:pPr>
            <w:r w:rsidRPr="003F3BFE">
              <w:rPr>
                <w:rFonts w:eastAsia="Batang"/>
                <w:sz w:val="22"/>
                <w:szCs w:val="22"/>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3F3BFE" w:rsidRDefault="000B2096" w:rsidP="00B960F8">
            <w:pPr>
              <w:rPr>
                <w:rFonts w:eastAsia="Batang"/>
                <w:sz w:val="22"/>
                <w:szCs w:val="22"/>
              </w:rPr>
            </w:pPr>
            <w:r w:rsidRPr="003F3BFE">
              <w:rPr>
                <w:rFonts w:eastAsia="Batang"/>
                <w:sz w:val="22"/>
                <w:szCs w:val="22"/>
              </w:rPr>
              <w:t> </w:t>
            </w:r>
          </w:p>
        </w:tc>
      </w:tr>
      <w:tr w:rsidR="000B2096" w:rsidRPr="003F3BFE"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3F3BFE" w:rsidRDefault="005B569F" w:rsidP="005B569F">
            <w:pPr>
              <w:jc w:val="center"/>
              <w:rPr>
                <w:rFonts w:eastAsia="Batang"/>
                <w:sz w:val="22"/>
                <w:szCs w:val="22"/>
              </w:rPr>
            </w:pPr>
            <w:r w:rsidRPr="003F3BFE">
              <w:rPr>
                <w:rFonts w:eastAsia="Batang"/>
                <w:sz w:val="22"/>
                <w:szCs w:val="22"/>
              </w:rPr>
              <w:t xml:space="preserve">                                                 </w:t>
            </w:r>
            <w:r w:rsidR="000B2096" w:rsidRPr="003F3BFE">
              <w:rPr>
                <w:rFonts w:eastAsia="Batang"/>
                <w:b/>
                <w:bCs/>
                <w:sz w:val="22"/>
                <w:szCs w:val="22"/>
              </w:rPr>
              <w:t>IŠ VISO (bendra pasiūlymo kaina</w:t>
            </w:r>
            <w:r w:rsidRPr="003F3BFE">
              <w:rPr>
                <w:rFonts w:eastAsia="Batang"/>
                <w:b/>
                <w:bCs/>
                <w:sz w:val="22"/>
                <w:szCs w:val="22"/>
              </w:rPr>
              <w:t xml:space="preserve"> su PVM</w:t>
            </w:r>
            <w:r w:rsidR="000B2096" w:rsidRPr="003F3BFE">
              <w:rPr>
                <w:rFonts w:eastAsia="Batang"/>
                <w:b/>
                <w:bCs/>
                <w:sz w:val="22"/>
                <w:szCs w:val="22"/>
              </w:rPr>
              <w:t>)</w:t>
            </w:r>
            <w:r w:rsidRPr="003F3BFE">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3F3BFE" w:rsidRDefault="000B2096" w:rsidP="00B960F8">
            <w:pPr>
              <w:rPr>
                <w:rFonts w:eastAsia="Batang"/>
                <w:sz w:val="22"/>
                <w:szCs w:val="22"/>
              </w:rPr>
            </w:pPr>
            <w:r w:rsidRPr="003F3BFE">
              <w:rPr>
                <w:rFonts w:eastAsia="Batang"/>
                <w:sz w:val="22"/>
                <w:szCs w:val="22"/>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2B173D" w:rsidRDefault="000B2096" w:rsidP="00AA4CD8">
      <w:pPr>
        <w:pStyle w:val="Sraopastraipa"/>
        <w:numPr>
          <w:ilvl w:val="0"/>
          <w:numId w:val="46"/>
        </w:numPr>
        <w:rPr>
          <w:rFonts w:eastAsia="SimSun"/>
          <w:sz w:val="22"/>
          <w:szCs w:val="22"/>
        </w:rPr>
      </w:pPr>
      <w:r w:rsidRPr="002B173D">
        <w:rPr>
          <w:rFonts w:eastAsia="SimSun"/>
          <w:sz w:val="22"/>
          <w:szCs w:val="22"/>
        </w:rPr>
        <w:t>Į šią sumą įeina visos išlaidos ir visi mokesčiai.</w:t>
      </w:r>
    </w:p>
    <w:p w14:paraId="472DC2E8" w14:textId="77777777" w:rsidR="000B2096" w:rsidRPr="002B173D" w:rsidRDefault="000B2096" w:rsidP="00AA4CD8">
      <w:pPr>
        <w:pStyle w:val="Sraopastraipa"/>
        <w:numPr>
          <w:ilvl w:val="0"/>
          <w:numId w:val="46"/>
        </w:numPr>
        <w:rPr>
          <w:rFonts w:eastAsia="SimSun"/>
          <w:sz w:val="22"/>
          <w:szCs w:val="22"/>
        </w:rPr>
      </w:pPr>
      <w:r w:rsidRPr="002B173D">
        <w:rPr>
          <w:rFonts w:eastAsia="SimSun"/>
          <w:sz w:val="22"/>
          <w:szCs w:val="22"/>
        </w:rPr>
        <w:t>Tais atvejais, kai pagal galiojančius teisės aktus tiekėjui nereikia mokėti PVM, PVM sumos nenurodo, – nurodo priežastis dėl kurių PVM nemoka.</w:t>
      </w:r>
    </w:p>
    <w:p w14:paraId="419B0B15" w14:textId="77777777" w:rsidR="000B2096" w:rsidRPr="002B173D" w:rsidRDefault="000B2096" w:rsidP="00AA4CD8">
      <w:pPr>
        <w:pStyle w:val="Sraopastraipa"/>
        <w:numPr>
          <w:ilvl w:val="0"/>
          <w:numId w:val="46"/>
        </w:numPr>
        <w:rPr>
          <w:sz w:val="22"/>
          <w:szCs w:val="22"/>
        </w:rPr>
      </w:pPr>
      <w:r w:rsidRPr="002B173D">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2B173D" w:rsidRDefault="000B2096" w:rsidP="00AA4CD8">
      <w:pPr>
        <w:pStyle w:val="Sraopastraipa"/>
        <w:numPr>
          <w:ilvl w:val="0"/>
          <w:numId w:val="46"/>
        </w:numPr>
        <w:rPr>
          <w:sz w:val="22"/>
          <w:szCs w:val="22"/>
        </w:rPr>
      </w:pPr>
      <w:r w:rsidRPr="002B173D">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2B173D" w:rsidRDefault="000B2096" w:rsidP="00FF7C1B">
      <w:pPr>
        <w:pStyle w:val="Sraopastraipa"/>
        <w:numPr>
          <w:ilvl w:val="0"/>
          <w:numId w:val="46"/>
        </w:numPr>
        <w:rPr>
          <w:sz w:val="22"/>
          <w:szCs w:val="22"/>
        </w:rPr>
      </w:pPr>
      <w:r w:rsidRPr="002B173D">
        <w:rPr>
          <w:sz w:val="22"/>
          <w:szCs w:val="22"/>
        </w:rPr>
        <w:t xml:space="preserve">Siūlomi darbai visiškai atitinka pirkimo dokumentuose nurodytus reikalavimus. </w:t>
      </w:r>
    </w:p>
    <w:p w14:paraId="10B7F6C0" w14:textId="77777777" w:rsidR="000B2096" w:rsidRPr="002B173D" w:rsidRDefault="000B2096" w:rsidP="000B2096">
      <w:pPr>
        <w:ind w:firstLine="720"/>
        <w:rPr>
          <w:rFonts w:eastAsia="Batang"/>
          <w:b/>
          <w:sz w:val="22"/>
          <w:szCs w:val="22"/>
        </w:rPr>
      </w:pPr>
      <w:r w:rsidRPr="002B173D">
        <w:rPr>
          <w:rFonts w:eastAsia="Batang"/>
          <w:b/>
          <w:sz w:val="22"/>
          <w:szCs w:val="22"/>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6EF7F009" w:rsidR="000B2096" w:rsidRPr="0060156C" w:rsidRDefault="00DB3561" w:rsidP="00DB3561">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2B173D">
            <w:pPr>
              <w:ind w:right="-108"/>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2CF6E813" w:rsidR="000B2096" w:rsidRPr="0060156C" w:rsidRDefault="00DB3561" w:rsidP="00DB3561">
                  <w:pPr>
                    <w:ind w:right="-108"/>
                    <w:jc w:val="center"/>
                    <w:rPr>
                      <w:sz w:val="20"/>
                    </w:rPr>
                  </w:pPr>
                  <w:r>
                    <w:rPr>
                      <w:sz w:val="20"/>
                    </w:rPr>
                    <w:t>1.</w:t>
                  </w: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Pr="002B173D" w:rsidRDefault="008A2D70" w:rsidP="008A2D70">
      <w:pPr>
        <w:tabs>
          <w:tab w:val="left" w:pos="720"/>
        </w:tabs>
        <w:rPr>
          <w:b/>
          <w:color w:val="FF0000"/>
          <w:sz w:val="22"/>
          <w:szCs w:val="22"/>
        </w:rPr>
      </w:pPr>
    </w:p>
    <w:p w14:paraId="3F0FDAAF" w14:textId="44D8BCF5" w:rsidR="008A2D70" w:rsidRPr="002B173D" w:rsidRDefault="008A2D70" w:rsidP="008A2D70">
      <w:pPr>
        <w:tabs>
          <w:tab w:val="left" w:pos="720"/>
        </w:tabs>
        <w:rPr>
          <w:b/>
          <w:color w:val="FF0000"/>
          <w:sz w:val="22"/>
          <w:szCs w:val="22"/>
        </w:rPr>
      </w:pPr>
      <w:r w:rsidRPr="002B173D">
        <w:rPr>
          <w:b/>
          <w:color w:val="FF0000"/>
          <w:sz w:val="22"/>
          <w:szCs w:val="22"/>
        </w:rPr>
        <w:t xml:space="preserve">Teikdami šį pasiūlymą patvirtiname, kad neturime VPĮ  </w:t>
      </w:r>
      <w:hyperlink r:id="rId17" w:history="1">
        <w:r w:rsidRPr="002B173D">
          <w:rPr>
            <w:b/>
            <w:color w:val="FF0000"/>
            <w:sz w:val="22"/>
            <w:szCs w:val="22"/>
            <w:u w:val="single"/>
          </w:rPr>
          <w:t>(VPĮ) 46 str. 2</w:t>
        </w:r>
        <w:r w:rsidRPr="002B173D">
          <w:rPr>
            <w:b/>
            <w:color w:val="FF0000"/>
            <w:sz w:val="22"/>
            <w:szCs w:val="22"/>
            <w:u w:val="single"/>
            <w:vertAlign w:val="superscript"/>
          </w:rPr>
          <w:t>1 </w:t>
        </w:r>
      </w:hyperlink>
      <w:r w:rsidRPr="002B173D">
        <w:rPr>
          <w:b/>
          <w:color w:val="FF0000"/>
          <w:sz w:val="22"/>
          <w:szCs w:val="22"/>
        </w:rPr>
        <w:t xml:space="preserve"> dalyje nustatyto privalomojo taikyti pašalinimo pagrindo (</w:t>
      </w:r>
      <w:r w:rsidRPr="002B173D">
        <w:rPr>
          <w:b/>
          <w:i/>
          <w:iCs/>
          <w:color w:val="FF0000"/>
          <w:sz w:val="22"/>
          <w:szCs w:val="22"/>
        </w:rPr>
        <w:t>Tiekėjas yra neatlikęs jam paskirtos baudžiamojo poveikio priemonės – uždraudimo juridiniam asmeniui dalyvauti viešuosiuose pirkimuose</w:t>
      </w:r>
      <w:r w:rsidRPr="002B173D">
        <w:rPr>
          <w:b/>
          <w:color w:val="FF0000"/>
          <w:sz w:val="22"/>
          <w:szCs w:val="22"/>
        </w:rPr>
        <w:t>).</w:t>
      </w:r>
    </w:p>
    <w:p w14:paraId="70BDDE8E" w14:textId="77777777" w:rsidR="008A2D70" w:rsidRPr="00EC387A" w:rsidRDefault="008A2D70" w:rsidP="000B2096">
      <w:pPr>
        <w:rPr>
          <w:b/>
          <w:bCs/>
          <w:i/>
          <w:sz w:val="20"/>
          <w:u w:val="single"/>
        </w:rPr>
      </w:pPr>
    </w:p>
    <w:p w14:paraId="7C741545" w14:textId="77777777" w:rsidR="0060156C" w:rsidRDefault="0060156C" w:rsidP="000B2096">
      <w:pPr>
        <w:rPr>
          <w:rFonts w:eastAsia="Batang"/>
          <w:sz w:val="20"/>
        </w:rPr>
      </w:pPr>
    </w:p>
    <w:p w14:paraId="4B4D30D0" w14:textId="77777777" w:rsidR="00DB3561" w:rsidRPr="0060156C" w:rsidRDefault="00DB3561"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6F52DD0B" w14:textId="77777777" w:rsidR="00DB3561" w:rsidRDefault="00DB3561" w:rsidP="008A2D70">
      <w:pPr>
        <w:spacing w:line="276" w:lineRule="auto"/>
        <w:ind w:right="-178"/>
        <w:jc w:val="right"/>
        <w:rPr>
          <w:b/>
          <w:bCs/>
          <w:szCs w:val="24"/>
        </w:rPr>
      </w:pPr>
    </w:p>
    <w:tbl>
      <w:tblPr>
        <w:tblStyle w:val="Lentelstinklelis"/>
        <w:tblW w:w="0" w:type="auto"/>
        <w:jc w:val="center"/>
        <w:tblInd w:w="0" w:type="dxa"/>
        <w:tblBorders>
          <w:left w:val="none" w:sz="0" w:space="0" w:color="auto"/>
          <w:right w:val="none" w:sz="0" w:space="0" w:color="auto"/>
        </w:tblBorders>
        <w:tblLook w:val="04A0" w:firstRow="1" w:lastRow="0" w:firstColumn="1" w:lastColumn="0" w:noHBand="0" w:noVBand="1"/>
      </w:tblPr>
      <w:tblGrid>
        <w:gridCol w:w="9628"/>
      </w:tblGrid>
      <w:tr w:rsidR="00D36ED9" w14:paraId="58AFEF94" w14:textId="77777777" w:rsidTr="00B7796C">
        <w:trPr>
          <w:jc w:val="center"/>
        </w:trPr>
        <w:tc>
          <w:tcPr>
            <w:tcW w:w="9628" w:type="dxa"/>
            <w:vAlign w:val="center"/>
          </w:tcPr>
          <w:p w14:paraId="2AAAE996" w14:textId="77777777" w:rsidR="00D36ED9" w:rsidRDefault="00D36ED9" w:rsidP="00D36ED9">
            <w:pPr>
              <w:spacing w:line="276" w:lineRule="auto"/>
              <w:ind w:right="-178"/>
              <w:jc w:val="right"/>
              <w:rPr>
                <w:b/>
                <w:bCs/>
                <w:szCs w:val="24"/>
              </w:rPr>
            </w:pPr>
          </w:p>
          <w:p w14:paraId="3849FE52" w14:textId="24D64DDF" w:rsidR="00D36ED9" w:rsidRDefault="00D36ED9" w:rsidP="00D36ED9">
            <w:pPr>
              <w:spacing w:line="276" w:lineRule="auto"/>
              <w:ind w:right="-178"/>
              <w:jc w:val="center"/>
              <w:rPr>
                <w:b/>
                <w:bCs/>
                <w:szCs w:val="24"/>
              </w:rPr>
            </w:pPr>
            <w:r>
              <w:rPr>
                <w:b/>
                <w:bCs/>
                <w:szCs w:val="24"/>
              </w:rPr>
              <w:t xml:space="preserve">                                                                                                           </w:t>
            </w:r>
            <w:r w:rsidRPr="0060156C">
              <w:rPr>
                <w:b/>
                <w:bCs/>
                <w:szCs w:val="24"/>
              </w:rPr>
              <w:t>Konkurso sąlygų 2 priedas</w:t>
            </w:r>
          </w:p>
          <w:p w14:paraId="6D07BEB2" w14:textId="77777777" w:rsidR="00D36ED9" w:rsidRPr="00D36ED9" w:rsidRDefault="00D36ED9" w:rsidP="00D36ED9">
            <w:pPr>
              <w:spacing w:line="276" w:lineRule="auto"/>
              <w:ind w:right="-178"/>
              <w:jc w:val="center"/>
              <w:rPr>
                <w:b/>
                <w:bCs/>
                <w:szCs w:val="24"/>
              </w:rPr>
            </w:pPr>
          </w:p>
          <w:p w14:paraId="09AE7253" w14:textId="77777777" w:rsidR="00D36ED9" w:rsidRPr="00077CEB" w:rsidRDefault="00D36ED9" w:rsidP="00D36ED9">
            <w:pPr>
              <w:pStyle w:val="Punktas1"/>
              <w:ind w:firstLine="0"/>
              <w:jc w:val="center"/>
              <w:rPr>
                <w:b/>
                <w:bCs w:val="0"/>
                <w:color w:val="auto"/>
              </w:rPr>
            </w:pPr>
            <w:r w:rsidRPr="00077CEB">
              <w:rPr>
                <w:b/>
                <w:bCs w:val="0"/>
                <w:color w:val="auto"/>
              </w:rPr>
              <w:t>Sutarties projektas</w:t>
            </w:r>
          </w:p>
          <w:p w14:paraId="02DF35A7" w14:textId="77777777" w:rsidR="00D36ED9" w:rsidRDefault="00D36ED9" w:rsidP="00D36ED9">
            <w:pPr>
              <w:spacing w:line="276" w:lineRule="auto"/>
              <w:ind w:right="-178"/>
              <w:jc w:val="center"/>
              <w:rPr>
                <w:i/>
                <w:color w:val="000000"/>
                <w:szCs w:val="24"/>
              </w:rPr>
            </w:pPr>
            <w:r w:rsidRPr="00077CEB">
              <w:rPr>
                <w:i/>
                <w:color w:val="000000"/>
                <w:szCs w:val="24"/>
              </w:rPr>
              <w:t>(Pateikiama atskirame faile CVP IS)</w:t>
            </w:r>
          </w:p>
          <w:p w14:paraId="7D058AEF" w14:textId="0464882A" w:rsidR="00D36ED9" w:rsidRDefault="00D36ED9" w:rsidP="00D36ED9">
            <w:pPr>
              <w:spacing w:line="276" w:lineRule="auto"/>
              <w:ind w:right="-178"/>
              <w:jc w:val="center"/>
              <w:rPr>
                <w:b/>
                <w:bCs/>
                <w:szCs w:val="24"/>
              </w:rPr>
            </w:pPr>
          </w:p>
        </w:tc>
      </w:tr>
      <w:tr w:rsidR="00D36ED9" w14:paraId="02FB6146" w14:textId="77777777" w:rsidTr="00B7796C">
        <w:trPr>
          <w:jc w:val="center"/>
        </w:trPr>
        <w:tc>
          <w:tcPr>
            <w:tcW w:w="9628" w:type="dxa"/>
            <w:vAlign w:val="center"/>
          </w:tcPr>
          <w:p w14:paraId="1F1D52FC" w14:textId="4819E796" w:rsidR="00D36ED9" w:rsidRDefault="00D36ED9" w:rsidP="00D36ED9">
            <w:pPr>
              <w:spacing w:line="276" w:lineRule="auto"/>
              <w:ind w:right="-178"/>
              <w:jc w:val="center"/>
              <w:rPr>
                <w:b/>
                <w:bCs/>
                <w:szCs w:val="24"/>
              </w:rPr>
            </w:pPr>
            <w:r>
              <w:rPr>
                <w:b/>
                <w:bCs/>
                <w:szCs w:val="24"/>
              </w:rPr>
              <w:t xml:space="preserve">                                                                                                            </w:t>
            </w:r>
            <w:r w:rsidRPr="0060156C">
              <w:rPr>
                <w:b/>
                <w:bCs/>
                <w:szCs w:val="24"/>
              </w:rPr>
              <w:t>Konkurso sąlygų 3 priedas</w:t>
            </w:r>
          </w:p>
          <w:p w14:paraId="6E409A00" w14:textId="77777777" w:rsidR="00D36ED9" w:rsidRPr="00D36ED9" w:rsidRDefault="00D36ED9" w:rsidP="00D36ED9">
            <w:pPr>
              <w:spacing w:line="276" w:lineRule="auto"/>
              <w:ind w:right="-178"/>
              <w:jc w:val="center"/>
              <w:rPr>
                <w:b/>
                <w:bCs/>
                <w:szCs w:val="24"/>
              </w:rPr>
            </w:pPr>
          </w:p>
          <w:p w14:paraId="43054D03" w14:textId="77777777" w:rsidR="00D36ED9" w:rsidRPr="00DB3561" w:rsidRDefault="00D36ED9" w:rsidP="00D36ED9">
            <w:pPr>
              <w:pStyle w:val="Punktas1"/>
              <w:spacing w:line="276" w:lineRule="auto"/>
              <w:ind w:firstLine="0"/>
              <w:jc w:val="center"/>
              <w:rPr>
                <w:b/>
                <w:bCs w:val="0"/>
                <w:color w:val="auto"/>
                <w:sz w:val="28"/>
                <w:szCs w:val="28"/>
              </w:rPr>
            </w:pPr>
            <w:r w:rsidRPr="00DB3561">
              <w:rPr>
                <w:b/>
                <w:bCs w:val="0"/>
                <w:color w:val="000000" w:themeColor="text1"/>
              </w:rPr>
              <w:t>Techninis darbo projektas</w:t>
            </w:r>
          </w:p>
          <w:p w14:paraId="1283BAA2" w14:textId="77777777" w:rsidR="00D36ED9" w:rsidRDefault="00D36ED9" w:rsidP="00D36ED9">
            <w:pPr>
              <w:spacing w:line="276" w:lineRule="auto"/>
              <w:ind w:right="-178"/>
              <w:jc w:val="center"/>
              <w:rPr>
                <w:i/>
                <w:color w:val="000000"/>
                <w:szCs w:val="24"/>
              </w:rPr>
            </w:pPr>
            <w:r w:rsidRPr="002729AA">
              <w:rPr>
                <w:i/>
                <w:color w:val="000000"/>
                <w:szCs w:val="24"/>
              </w:rPr>
              <w:t>(Pateikiama atskirame faile CVP IS</w:t>
            </w:r>
            <w:bookmarkStart w:id="14" w:name="_Hlk77162888"/>
            <w:bookmarkStart w:id="15" w:name="_Hlk132805222"/>
            <w:bookmarkEnd w:id="14"/>
            <w:bookmarkEnd w:id="15"/>
            <w:r>
              <w:rPr>
                <w:i/>
                <w:color w:val="000000"/>
                <w:szCs w:val="24"/>
              </w:rPr>
              <w:t>)</w:t>
            </w:r>
          </w:p>
          <w:p w14:paraId="7086EB3C" w14:textId="3D684029" w:rsidR="00D36ED9" w:rsidRDefault="00D36ED9" w:rsidP="00D36ED9">
            <w:pPr>
              <w:spacing w:line="276" w:lineRule="auto"/>
              <w:ind w:right="-178"/>
              <w:jc w:val="center"/>
              <w:rPr>
                <w:b/>
                <w:bCs/>
                <w:szCs w:val="24"/>
              </w:rPr>
            </w:pPr>
          </w:p>
        </w:tc>
      </w:tr>
      <w:tr w:rsidR="00D36ED9" w14:paraId="318725A5" w14:textId="77777777" w:rsidTr="00B7796C">
        <w:trPr>
          <w:jc w:val="center"/>
        </w:trPr>
        <w:tc>
          <w:tcPr>
            <w:tcW w:w="9628" w:type="dxa"/>
            <w:vAlign w:val="center"/>
          </w:tcPr>
          <w:p w14:paraId="077F4344" w14:textId="77777777" w:rsidR="00D36ED9" w:rsidRDefault="00D36ED9" w:rsidP="00D36ED9">
            <w:pPr>
              <w:spacing w:line="276" w:lineRule="auto"/>
              <w:ind w:right="-178"/>
              <w:jc w:val="center"/>
              <w:rPr>
                <w:b/>
                <w:bCs/>
                <w:szCs w:val="24"/>
              </w:rPr>
            </w:pPr>
            <w:r>
              <w:rPr>
                <w:b/>
                <w:bCs/>
                <w:szCs w:val="24"/>
              </w:rPr>
              <w:t xml:space="preserve">                                                                                                            </w:t>
            </w:r>
            <w:r w:rsidRPr="0060156C">
              <w:rPr>
                <w:b/>
                <w:bCs/>
                <w:szCs w:val="24"/>
              </w:rPr>
              <w:t xml:space="preserve">Konkurso sąlygų </w:t>
            </w:r>
            <w:r>
              <w:rPr>
                <w:b/>
                <w:bCs/>
                <w:szCs w:val="24"/>
              </w:rPr>
              <w:t>4</w:t>
            </w:r>
            <w:r w:rsidRPr="0060156C">
              <w:rPr>
                <w:b/>
                <w:bCs/>
                <w:szCs w:val="24"/>
              </w:rPr>
              <w:t xml:space="preserve"> priedas</w:t>
            </w:r>
          </w:p>
          <w:p w14:paraId="01FF8BAF" w14:textId="77777777" w:rsidR="00D36ED9" w:rsidRDefault="00D36ED9" w:rsidP="00D36ED9">
            <w:pPr>
              <w:spacing w:line="276" w:lineRule="auto"/>
              <w:ind w:right="-178"/>
              <w:jc w:val="center"/>
              <w:rPr>
                <w:b/>
                <w:bCs/>
                <w:szCs w:val="24"/>
              </w:rPr>
            </w:pPr>
          </w:p>
          <w:p w14:paraId="2101CC4D" w14:textId="77777777" w:rsidR="00D36ED9" w:rsidRPr="00D36ED9" w:rsidRDefault="00D36ED9" w:rsidP="00D36ED9">
            <w:pPr>
              <w:jc w:val="center"/>
              <w:rPr>
                <w:b/>
                <w:bCs/>
              </w:rPr>
            </w:pPr>
            <w:r w:rsidRPr="00D36ED9">
              <w:rPr>
                <w:b/>
                <w:bCs/>
              </w:rPr>
              <w:t>Detalusis resursų poreikio žiniaraštis grioviai I</w:t>
            </w:r>
          </w:p>
          <w:p w14:paraId="496ACB30" w14:textId="01F8F4AC" w:rsidR="00D36ED9" w:rsidRPr="00D36ED9" w:rsidRDefault="00D36ED9" w:rsidP="00D36ED9">
            <w:pPr>
              <w:jc w:val="center"/>
              <w:rPr>
                <w:i/>
                <w:iCs/>
              </w:rPr>
            </w:pPr>
            <w:r w:rsidRPr="00D36ED9">
              <w:rPr>
                <w:i/>
                <w:iCs/>
              </w:rPr>
              <w:t>(Pateikiama atskirame faile CVP IS)</w:t>
            </w:r>
          </w:p>
          <w:p w14:paraId="00CF734E" w14:textId="7C384627" w:rsidR="00D36ED9" w:rsidRDefault="00D36ED9" w:rsidP="00D36ED9">
            <w:pPr>
              <w:spacing w:line="276" w:lineRule="auto"/>
              <w:ind w:right="-178"/>
              <w:jc w:val="center"/>
              <w:rPr>
                <w:b/>
                <w:bCs/>
                <w:szCs w:val="24"/>
              </w:rPr>
            </w:pPr>
          </w:p>
        </w:tc>
      </w:tr>
      <w:tr w:rsidR="00D36ED9" w14:paraId="4F386E85" w14:textId="77777777" w:rsidTr="00B7796C">
        <w:trPr>
          <w:jc w:val="center"/>
        </w:trPr>
        <w:tc>
          <w:tcPr>
            <w:tcW w:w="9628" w:type="dxa"/>
            <w:vAlign w:val="center"/>
          </w:tcPr>
          <w:p w14:paraId="28467F6E" w14:textId="0AB84A64" w:rsidR="00D36ED9" w:rsidRDefault="00D36ED9" w:rsidP="00D36ED9">
            <w:pPr>
              <w:spacing w:line="276" w:lineRule="auto"/>
              <w:ind w:right="-178"/>
              <w:jc w:val="center"/>
              <w:rPr>
                <w:b/>
                <w:bCs/>
                <w:szCs w:val="24"/>
              </w:rPr>
            </w:pPr>
            <w:r>
              <w:rPr>
                <w:b/>
                <w:bCs/>
                <w:szCs w:val="24"/>
              </w:rPr>
              <w:t xml:space="preserve">                                                                                                             </w:t>
            </w:r>
            <w:r w:rsidRPr="0060156C">
              <w:rPr>
                <w:b/>
                <w:bCs/>
                <w:szCs w:val="24"/>
              </w:rPr>
              <w:t xml:space="preserve">Konkurso sąlygų </w:t>
            </w:r>
            <w:r>
              <w:rPr>
                <w:b/>
                <w:bCs/>
                <w:szCs w:val="24"/>
              </w:rPr>
              <w:t>5</w:t>
            </w:r>
            <w:r w:rsidRPr="0060156C">
              <w:rPr>
                <w:b/>
                <w:bCs/>
                <w:szCs w:val="24"/>
              </w:rPr>
              <w:t xml:space="preserve"> priedas</w:t>
            </w:r>
          </w:p>
          <w:p w14:paraId="339368FE" w14:textId="77777777" w:rsidR="00D36ED9" w:rsidRDefault="00D36ED9" w:rsidP="00D36ED9">
            <w:pPr>
              <w:spacing w:line="276" w:lineRule="auto"/>
              <w:ind w:right="-178"/>
              <w:jc w:val="center"/>
              <w:rPr>
                <w:b/>
                <w:bCs/>
                <w:szCs w:val="24"/>
              </w:rPr>
            </w:pPr>
          </w:p>
          <w:p w14:paraId="791118F5" w14:textId="77777777" w:rsidR="00D36ED9" w:rsidRPr="00DB3561" w:rsidRDefault="00D36ED9" w:rsidP="00D36ED9">
            <w:pPr>
              <w:pStyle w:val="Punktas1"/>
              <w:spacing w:line="276" w:lineRule="auto"/>
              <w:ind w:firstLine="0"/>
              <w:jc w:val="center"/>
              <w:rPr>
                <w:b/>
                <w:bCs w:val="0"/>
                <w:color w:val="auto"/>
                <w:sz w:val="28"/>
                <w:szCs w:val="28"/>
                <w:u w:val="single"/>
              </w:rPr>
            </w:pPr>
            <w:r w:rsidRPr="00D36ED9">
              <w:rPr>
                <w:b/>
                <w:bCs w:val="0"/>
              </w:rPr>
              <w:t>Detalusis</w:t>
            </w:r>
            <w:r w:rsidRPr="00BF324E">
              <w:t xml:space="preserve"> </w:t>
            </w:r>
            <w:r w:rsidRPr="00DB3561">
              <w:rPr>
                <w:b/>
                <w:bCs w:val="0"/>
              </w:rPr>
              <w:t>resursų poreikio žiniaraštis pralaidos II</w:t>
            </w:r>
          </w:p>
          <w:p w14:paraId="72B777E6" w14:textId="77777777" w:rsidR="00D36ED9" w:rsidRPr="00D36ED9" w:rsidRDefault="00D36ED9" w:rsidP="00D36ED9">
            <w:pPr>
              <w:jc w:val="center"/>
              <w:rPr>
                <w:i/>
                <w:iCs/>
              </w:rPr>
            </w:pPr>
            <w:r w:rsidRPr="00D36ED9">
              <w:rPr>
                <w:i/>
                <w:iCs/>
              </w:rPr>
              <w:t>(Pateikiama atskirame faile CVP IS)</w:t>
            </w:r>
          </w:p>
          <w:p w14:paraId="28BBFF28" w14:textId="77777777" w:rsidR="00D36ED9" w:rsidRDefault="00D36ED9" w:rsidP="00DB3561">
            <w:pPr>
              <w:spacing w:line="276" w:lineRule="auto"/>
              <w:ind w:right="-178"/>
              <w:jc w:val="right"/>
              <w:rPr>
                <w:b/>
                <w:bCs/>
                <w:szCs w:val="24"/>
              </w:rPr>
            </w:pPr>
          </w:p>
        </w:tc>
      </w:tr>
      <w:tr w:rsidR="00D36ED9" w14:paraId="42F79D41" w14:textId="77777777" w:rsidTr="00B7796C">
        <w:trPr>
          <w:jc w:val="center"/>
        </w:trPr>
        <w:tc>
          <w:tcPr>
            <w:tcW w:w="9628" w:type="dxa"/>
            <w:vAlign w:val="center"/>
          </w:tcPr>
          <w:p w14:paraId="037FA4D3" w14:textId="763F69D3" w:rsidR="00D36ED9" w:rsidRDefault="00D36ED9" w:rsidP="00D36ED9">
            <w:pPr>
              <w:spacing w:line="276" w:lineRule="auto"/>
              <w:ind w:right="-178"/>
              <w:jc w:val="center"/>
              <w:rPr>
                <w:b/>
                <w:bCs/>
                <w:szCs w:val="24"/>
              </w:rPr>
            </w:pPr>
            <w:r>
              <w:rPr>
                <w:b/>
                <w:bCs/>
                <w:szCs w:val="24"/>
              </w:rPr>
              <w:t xml:space="preserve">                                                                                                            </w:t>
            </w:r>
            <w:r w:rsidRPr="0060156C">
              <w:rPr>
                <w:b/>
                <w:bCs/>
                <w:szCs w:val="24"/>
              </w:rPr>
              <w:t xml:space="preserve">Konkurso sąlygų </w:t>
            </w:r>
            <w:r>
              <w:rPr>
                <w:b/>
                <w:bCs/>
                <w:szCs w:val="24"/>
              </w:rPr>
              <w:t>6</w:t>
            </w:r>
            <w:r w:rsidRPr="0060156C">
              <w:rPr>
                <w:b/>
                <w:bCs/>
                <w:szCs w:val="24"/>
              </w:rPr>
              <w:t xml:space="preserve"> priedas</w:t>
            </w:r>
          </w:p>
          <w:p w14:paraId="723BBB4C" w14:textId="77777777" w:rsidR="00D36ED9" w:rsidRDefault="00D36ED9" w:rsidP="00D36ED9">
            <w:pPr>
              <w:pStyle w:val="Punktas1"/>
              <w:spacing w:line="276" w:lineRule="auto"/>
              <w:ind w:firstLine="0"/>
              <w:jc w:val="center"/>
              <w:rPr>
                <w:b/>
                <w:bCs w:val="0"/>
              </w:rPr>
            </w:pPr>
          </w:p>
          <w:p w14:paraId="728914F7" w14:textId="72BF8057" w:rsidR="00D36ED9" w:rsidRPr="00DB3561" w:rsidRDefault="00D36ED9" w:rsidP="00D36ED9">
            <w:pPr>
              <w:pStyle w:val="Punktas1"/>
              <w:spacing w:line="276" w:lineRule="auto"/>
              <w:ind w:firstLine="0"/>
              <w:jc w:val="center"/>
              <w:rPr>
                <w:b/>
                <w:bCs w:val="0"/>
                <w:color w:val="auto"/>
                <w:sz w:val="28"/>
                <w:szCs w:val="28"/>
                <w:u w:val="single"/>
              </w:rPr>
            </w:pPr>
            <w:r w:rsidRPr="00DB3561">
              <w:rPr>
                <w:b/>
                <w:bCs w:val="0"/>
              </w:rPr>
              <w:t xml:space="preserve">Objektinės sąmatos </w:t>
            </w:r>
            <w:r w:rsidR="000900F3">
              <w:rPr>
                <w:b/>
                <w:bCs w:val="0"/>
              </w:rPr>
              <w:t>pavyzdys</w:t>
            </w:r>
          </w:p>
          <w:p w14:paraId="220D6D91" w14:textId="77777777" w:rsidR="00D36ED9" w:rsidRPr="00D36ED9" w:rsidRDefault="00D36ED9" w:rsidP="00D36ED9">
            <w:pPr>
              <w:jc w:val="center"/>
              <w:rPr>
                <w:i/>
                <w:iCs/>
              </w:rPr>
            </w:pPr>
            <w:r w:rsidRPr="00D36ED9">
              <w:rPr>
                <w:i/>
                <w:iCs/>
              </w:rPr>
              <w:t>(Pateikiama atskirame faile CVP IS)</w:t>
            </w:r>
          </w:p>
          <w:p w14:paraId="42F4C35D" w14:textId="77777777" w:rsidR="00D36ED9" w:rsidRDefault="00D36ED9" w:rsidP="00DB3561">
            <w:pPr>
              <w:spacing w:line="276" w:lineRule="auto"/>
              <w:ind w:right="-178"/>
              <w:jc w:val="right"/>
              <w:rPr>
                <w:b/>
                <w:bCs/>
                <w:szCs w:val="24"/>
              </w:rPr>
            </w:pPr>
          </w:p>
        </w:tc>
      </w:tr>
    </w:tbl>
    <w:p w14:paraId="2B63A8DF" w14:textId="77777777" w:rsidR="00D36ED9" w:rsidRDefault="00D36ED9" w:rsidP="00DB3561">
      <w:pPr>
        <w:spacing w:line="276" w:lineRule="auto"/>
        <w:ind w:right="-178"/>
        <w:jc w:val="right"/>
        <w:rPr>
          <w:b/>
          <w:bCs/>
          <w:szCs w:val="24"/>
        </w:rPr>
      </w:pPr>
    </w:p>
    <w:p w14:paraId="50EBABF3" w14:textId="77777777" w:rsidR="00D36ED9" w:rsidRDefault="00D36ED9" w:rsidP="00DB3561">
      <w:pPr>
        <w:spacing w:line="276" w:lineRule="auto"/>
        <w:ind w:right="-178"/>
        <w:jc w:val="right"/>
        <w:rPr>
          <w:b/>
          <w:bCs/>
          <w:szCs w:val="24"/>
        </w:rPr>
      </w:pPr>
    </w:p>
    <w:p w14:paraId="69C14BC3" w14:textId="77777777" w:rsidR="00D36ED9" w:rsidRDefault="00D36ED9" w:rsidP="00DB3561">
      <w:pPr>
        <w:spacing w:line="276" w:lineRule="auto"/>
        <w:ind w:right="-178"/>
        <w:jc w:val="right"/>
        <w:rPr>
          <w:b/>
          <w:bCs/>
          <w:szCs w:val="24"/>
        </w:rPr>
      </w:pPr>
    </w:p>
    <w:p w14:paraId="6F62D6A6" w14:textId="77777777" w:rsidR="00D36ED9" w:rsidRDefault="00D36ED9" w:rsidP="00DB3561">
      <w:pPr>
        <w:spacing w:line="276" w:lineRule="auto"/>
        <w:ind w:right="-178"/>
        <w:jc w:val="right"/>
        <w:rPr>
          <w:b/>
          <w:bCs/>
          <w:szCs w:val="24"/>
        </w:rPr>
      </w:pPr>
    </w:p>
    <w:p w14:paraId="2C8440F1" w14:textId="77777777" w:rsidR="00D36ED9" w:rsidRDefault="00D36ED9" w:rsidP="00DB3561">
      <w:pPr>
        <w:spacing w:line="276" w:lineRule="auto"/>
        <w:ind w:right="-178"/>
        <w:jc w:val="right"/>
        <w:rPr>
          <w:b/>
          <w:bCs/>
          <w:szCs w:val="24"/>
        </w:rPr>
      </w:pPr>
    </w:p>
    <w:p w14:paraId="5A517436" w14:textId="77777777" w:rsidR="002F0985" w:rsidRPr="0060156C" w:rsidRDefault="002F0985" w:rsidP="002F0985">
      <w:pPr>
        <w:pStyle w:val="Punktas1"/>
        <w:spacing w:line="276" w:lineRule="auto"/>
        <w:jc w:val="center"/>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08"/>
        </w:tabs>
        <w:ind w:left="-12" w:firstLine="720"/>
      </w:pPr>
      <w:rPr>
        <w:rFonts w:cs="Times New Roman"/>
        <w:b w:val="0"/>
        <w:i w:val="0"/>
        <w:color w:val="auto"/>
        <w:sz w:val="24"/>
        <w:szCs w:val="24"/>
      </w:rPr>
    </w:lvl>
    <w:lvl w:ilvl="2">
      <w:start w:val="1"/>
      <w:numFmt w:val="decimal"/>
      <w:lvlText w:val="%1.%2.%3."/>
      <w:lvlJc w:val="left"/>
      <w:pPr>
        <w:tabs>
          <w:tab w:val="num" w:pos="567"/>
        </w:tabs>
        <w:ind w:left="-153"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36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900F3"/>
    <w:rsid w:val="000B2096"/>
    <w:rsid w:val="00146D58"/>
    <w:rsid w:val="001652D8"/>
    <w:rsid w:val="001935E8"/>
    <w:rsid w:val="001B0980"/>
    <w:rsid w:val="001B5660"/>
    <w:rsid w:val="001F34B8"/>
    <w:rsid w:val="0020108E"/>
    <w:rsid w:val="00230D1A"/>
    <w:rsid w:val="00243644"/>
    <w:rsid w:val="002B173D"/>
    <w:rsid w:val="002F0985"/>
    <w:rsid w:val="002F39BD"/>
    <w:rsid w:val="002F5169"/>
    <w:rsid w:val="00312240"/>
    <w:rsid w:val="003414ED"/>
    <w:rsid w:val="00372DA5"/>
    <w:rsid w:val="00386C76"/>
    <w:rsid w:val="003B5576"/>
    <w:rsid w:val="003C57D0"/>
    <w:rsid w:val="003E0D21"/>
    <w:rsid w:val="003F3BFE"/>
    <w:rsid w:val="004110EE"/>
    <w:rsid w:val="00432630"/>
    <w:rsid w:val="00436649"/>
    <w:rsid w:val="004F6AB4"/>
    <w:rsid w:val="00523C76"/>
    <w:rsid w:val="0058374E"/>
    <w:rsid w:val="005A7935"/>
    <w:rsid w:val="005B0976"/>
    <w:rsid w:val="005B569F"/>
    <w:rsid w:val="0060156C"/>
    <w:rsid w:val="006215CC"/>
    <w:rsid w:val="006225AA"/>
    <w:rsid w:val="0068714E"/>
    <w:rsid w:val="00690C9A"/>
    <w:rsid w:val="0077120A"/>
    <w:rsid w:val="007720B1"/>
    <w:rsid w:val="007C1EE7"/>
    <w:rsid w:val="007C698B"/>
    <w:rsid w:val="007E0BCF"/>
    <w:rsid w:val="00807117"/>
    <w:rsid w:val="008075D9"/>
    <w:rsid w:val="0085202C"/>
    <w:rsid w:val="0085420F"/>
    <w:rsid w:val="00876F63"/>
    <w:rsid w:val="00880763"/>
    <w:rsid w:val="008A2D70"/>
    <w:rsid w:val="008D16B0"/>
    <w:rsid w:val="00902B1B"/>
    <w:rsid w:val="00934476"/>
    <w:rsid w:val="00963C4A"/>
    <w:rsid w:val="009947F8"/>
    <w:rsid w:val="009D2115"/>
    <w:rsid w:val="009E29E2"/>
    <w:rsid w:val="00A622B2"/>
    <w:rsid w:val="00A65926"/>
    <w:rsid w:val="00A659C3"/>
    <w:rsid w:val="00A826DB"/>
    <w:rsid w:val="00A84EDB"/>
    <w:rsid w:val="00AA4CD8"/>
    <w:rsid w:val="00B07A0C"/>
    <w:rsid w:val="00B66C88"/>
    <w:rsid w:val="00B77543"/>
    <w:rsid w:val="00B7796C"/>
    <w:rsid w:val="00BA40E0"/>
    <w:rsid w:val="00BA4534"/>
    <w:rsid w:val="00BB5533"/>
    <w:rsid w:val="00BF0B7F"/>
    <w:rsid w:val="00BF324E"/>
    <w:rsid w:val="00C01CA8"/>
    <w:rsid w:val="00C06B2A"/>
    <w:rsid w:val="00C1121C"/>
    <w:rsid w:val="00C31358"/>
    <w:rsid w:val="00C523EC"/>
    <w:rsid w:val="00C846BF"/>
    <w:rsid w:val="00C92696"/>
    <w:rsid w:val="00CD18B6"/>
    <w:rsid w:val="00CE4089"/>
    <w:rsid w:val="00CE4505"/>
    <w:rsid w:val="00D36ED9"/>
    <w:rsid w:val="00D43DBB"/>
    <w:rsid w:val="00DB3561"/>
    <w:rsid w:val="00DD0368"/>
    <w:rsid w:val="00EC387A"/>
    <w:rsid w:val="00ED10C3"/>
    <w:rsid w:val="00F2472C"/>
    <w:rsid w:val="00F35B1E"/>
    <w:rsid w:val="00F977A1"/>
    <w:rsid w:val="00FB0578"/>
    <w:rsid w:val="00FE543B"/>
    <w:rsid w:val="00FF254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link w:val="BetarpDiagrama"/>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Table of contents numbered,Medium Grid 1 - Accent 21,Lentele,punktai,List Paragraph12,Lente"/>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68714E"/>
    <w:rPr>
      <w:color w:val="605E5C"/>
      <w:shd w:val="clear" w:color="auto" w:fill="E1DFDD"/>
    </w:rPr>
  </w:style>
  <w:style w:type="character" w:customStyle="1" w:styleId="BetarpDiagrama">
    <w:name w:val="Be tarpų Diagrama"/>
    <w:basedOn w:val="Numatytasispastraiposriftas"/>
    <w:link w:val="Betarp"/>
    <w:uiPriority w:val="1"/>
    <w:locked/>
    <w:rsid w:val="00FF254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496">
      <w:bodyDiv w:val="1"/>
      <w:marLeft w:val="0"/>
      <w:marRight w:val="0"/>
      <w:marTop w:val="0"/>
      <w:marBottom w:val="0"/>
      <w:divBdr>
        <w:top w:val="none" w:sz="0" w:space="0" w:color="auto"/>
        <w:left w:val="none" w:sz="0" w:space="0" w:color="auto"/>
        <w:bottom w:val="none" w:sz="0" w:space="0" w:color="auto"/>
        <w:right w:val="none" w:sz="0" w:space="0" w:color="auto"/>
      </w:divBdr>
    </w:div>
    <w:div w:id="43336605">
      <w:bodyDiv w:val="1"/>
      <w:marLeft w:val="0"/>
      <w:marRight w:val="0"/>
      <w:marTop w:val="0"/>
      <w:marBottom w:val="0"/>
      <w:divBdr>
        <w:top w:val="none" w:sz="0" w:space="0" w:color="auto"/>
        <w:left w:val="none" w:sz="0" w:space="0" w:color="auto"/>
        <w:bottom w:val="none" w:sz="0" w:space="0" w:color="auto"/>
        <w:right w:val="none" w:sz="0" w:space="0" w:color="auto"/>
      </w:divBdr>
      <w:divsChild>
        <w:div w:id="1674604568">
          <w:marLeft w:val="0"/>
          <w:marRight w:val="0"/>
          <w:marTop w:val="0"/>
          <w:marBottom w:val="0"/>
          <w:divBdr>
            <w:top w:val="none" w:sz="0" w:space="0" w:color="auto"/>
            <w:left w:val="none" w:sz="0" w:space="0" w:color="auto"/>
            <w:bottom w:val="none" w:sz="0" w:space="0" w:color="auto"/>
            <w:right w:val="none" w:sz="0" w:space="0" w:color="auto"/>
          </w:divBdr>
          <w:divsChild>
            <w:div w:id="422730180">
              <w:marLeft w:val="0"/>
              <w:marRight w:val="0"/>
              <w:marTop w:val="0"/>
              <w:marBottom w:val="0"/>
              <w:divBdr>
                <w:top w:val="none" w:sz="0" w:space="0" w:color="auto"/>
                <w:left w:val="none" w:sz="0" w:space="0" w:color="auto"/>
                <w:bottom w:val="none" w:sz="0" w:space="0" w:color="auto"/>
                <w:right w:val="none" w:sz="0" w:space="0" w:color="auto"/>
              </w:divBdr>
              <w:divsChild>
                <w:div w:id="12948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187302380">
      <w:bodyDiv w:val="1"/>
      <w:marLeft w:val="0"/>
      <w:marRight w:val="0"/>
      <w:marTop w:val="0"/>
      <w:marBottom w:val="0"/>
      <w:divBdr>
        <w:top w:val="none" w:sz="0" w:space="0" w:color="auto"/>
        <w:left w:val="none" w:sz="0" w:space="0" w:color="auto"/>
        <w:bottom w:val="none" w:sz="0" w:space="0" w:color="auto"/>
        <w:right w:val="none" w:sz="0" w:space="0" w:color="auto"/>
      </w:divBdr>
      <w:divsChild>
        <w:div w:id="612909431">
          <w:marLeft w:val="0"/>
          <w:marRight w:val="0"/>
          <w:marTop w:val="0"/>
          <w:marBottom w:val="0"/>
          <w:divBdr>
            <w:top w:val="none" w:sz="0" w:space="0" w:color="auto"/>
            <w:left w:val="none" w:sz="0" w:space="0" w:color="auto"/>
            <w:bottom w:val="none" w:sz="0" w:space="0" w:color="auto"/>
            <w:right w:val="none" w:sz="0" w:space="0" w:color="auto"/>
          </w:divBdr>
          <w:divsChild>
            <w:div w:id="1393967730">
              <w:marLeft w:val="0"/>
              <w:marRight w:val="0"/>
              <w:marTop w:val="0"/>
              <w:marBottom w:val="0"/>
              <w:divBdr>
                <w:top w:val="none" w:sz="0" w:space="0" w:color="auto"/>
                <w:left w:val="none" w:sz="0" w:space="0" w:color="auto"/>
                <w:bottom w:val="none" w:sz="0" w:space="0" w:color="auto"/>
                <w:right w:val="none" w:sz="0" w:space="0" w:color="auto"/>
              </w:divBdr>
              <w:divsChild>
                <w:div w:id="5832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884490912">
      <w:bodyDiv w:val="1"/>
      <w:marLeft w:val="0"/>
      <w:marRight w:val="0"/>
      <w:marTop w:val="0"/>
      <w:marBottom w:val="0"/>
      <w:divBdr>
        <w:top w:val="none" w:sz="0" w:space="0" w:color="auto"/>
        <w:left w:val="none" w:sz="0" w:space="0" w:color="auto"/>
        <w:bottom w:val="none" w:sz="0" w:space="0" w:color="auto"/>
        <w:right w:val="none" w:sz="0" w:space="0" w:color="auto"/>
      </w:divBdr>
    </w:div>
    <w:div w:id="1133331607">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705061880">
      <w:bodyDiv w:val="1"/>
      <w:marLeft w:val="0"/>
      <w:marRight w:val="0"/>
      <w:marTop w:val="0"/>
      <w:marBottom w:val="0"/>
      <w:divBdr>
        <w:top w:val="none" w:sz="0" w:space="0" w:color="auto"/>
        <w:left w:val="none" w:sz="0" w:space="0" w:color="auto"/>
        <w:bottom w:val="none" w:sz="0" w:space="0" w:color="auto"/>
        <w:right w:val="none" w:sz="0" w:space="0" w:color="auto"/>
      </w:divBdr>
      <w:divsChild>
        <w:div w:id="537091268">
          <w:marLeft w:val="0"/>
          <w:marRight w:val="0"/>
          <w:marTop w:val="0"/>
          <w:marBottom w:val="0"/>
          <w:divBdr>
            <w:top w:val="none" w:sz="0" w:space="0" w:color="auto"/>
            <w:left w:val="none" w:sz="0" w:space="0" w:color="auto"/>
            <w:bottom w:val="none" w:sz="0" w:space="0" w:color="auto"/>
            <w:right w:val="none" w:sz="0" w:space="0" w:color="auto"/>
          </w:divBdr>
          <w:divsChild>
            <w:div w:id="179241258">
              <w:marLeft w:val="0"/>
              <w:marRight w:val="0"/>
              <w:marTop w:val="0"/>
              <w:marBottom w:val="0"/>
              <w:divBdr>
                <w:top w:val="none" w:sz="0" w:space="0" w:color="auto"/>
                <w:left w:val="none" w:sz="0" w:space="0" w:color="auto"/>
                <w:bottom w:val="none" w:sz="0" w:space="0" w:color="auto"/>
                <w:right w:val="none" w:sz="0" w:space="0" w:color="auto"/>
              </w:divBdr>
              <w:divsChild>
                <w:div w:id="1019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64814">
      <w:bodyDiv w:val="1"/>
      <w:marLeft w:val="0"/>
      <w:marRight w:val="0"/>
      <w:marTop w:val="0"/>
      <w:marBottom w:val="0"/>
      <w:divBdr>
        <w:top w:val="none" w:sz="0" w:space="0" w:color="auto"/>
        <w:left w:val="none" w:sz="0" w:space="0" w:color="auto"/>
        <w:bottom w:val="none" w:sz="0" w:space="0" w:color="auto"/>
        <w:right w:val="none" w:sz="0" w:space="0" w:color="auto"/>
      </w:divBdr>
      <w:divsChild>
        <w:div w:id="1310674675">
          <w:marLeft w:val="0"/>
          <w:marRight w:val="0"/>
          <w:marTop w:val="0"/>
          <w:marBottom w:val="0"/>
          <w:divBdr>
            <w:top w:val="none" w:sz="0" w:space="0" w:color="auto"/>
            <w:left w:val="none" w:sz="0" w:space="0" w:color="auto"/>
            <w:bottom w:val="none" w:sz="0" w:space="0" w:color="auto"/>
            <w:right w:val="none" w:sz="0" w:space="0" w:color="auto"/>
          </w:divBdr>
          <w:divsChild>
            <w:div w:id="443157316">
              <w:marLeft w:val="0"/>
              <w:marRight w:val="0"/>
              <w:marTop w:val="0"/>
              <w:marBottom w:val="0"/>
              <w:divBdr>
                <w:top w:val="none" w:sz="0" w:space="0" w:color="auto"/>
                <w:left w:val="none" w:sz="0" w:space="0" w:color="auto"/>
                <w:bottom w:val="none" w:sz="0" w:space="0" w:color="auto"/>
                <w:right w:val="none" w:sz="0" w:space="0" w:color="auto"/>
              </w:divBdr>
              <w:divsChild>
                <w:div w:id="2629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hyperlink" Target="https://www.e-tar.lt/portal/lt/legalAct/3956df62a73311ef90b5ee8931e5ce5e" TargetMode="External"/><Relationship Id="rId2" Type="http://schemas.openxmlformats.org/officeDocument/2006/relationships/styles" Target="styles.xml"/><Relationship Id="rId16" Type="http://schemas.openxmlformats.org/officeDocument/2006/relationships/hyperlink" Target="mailto:ernesta.labanauskiene@kelme.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mailto:apolinaras.jasaitis@kelme.lt" TargetMode="Externa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polinaras.jasaitis@kelme.lt"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40F8EFD074B2ABE57723A0CA1A639"/>
        <w:category>
          <w:name w:val="Bendrosios nuostatos"/>
          <w:gallery w:val="placeholder"/>
        </w:category>
        <w:types>
          <w:type w:val="bbPlcHdr"/>
        </w:types>
        <w:behaviors>
          <w:behavior w:val="content"/>
        </w:behaviors>
        <w:guid w:val="{886B755B-AA32-47ED-AB69-5BD065E7C03A}"/>
      </w:docPartPr>
      <w:docPartBody>
        <w:p w:rsidR="00C62F23" w:rsidRDefault="00C62F23" w:rsidP="00C62F23">
          <w:pPr>
            <w:pStyle w:val="9FD40F8EFD074B2ABE57723A0CA1A639"/>
          </w:pPr>
          <w:r w:rsidRPr="002A61F9">
            <w:rPr>
              <w:rStyle w:val="Vietosrezervavimoenklotekstas"/>
            </w:rPr>
            <w:t>Click here to enter a date.</w:t>
          </w:r>
        </w:p>
      </w:docPartBody>
    </w:docPart>
    <w:docPart>
      <w:docPartPr>
        <w:name w:val="62E1EE803C7040E5871DC6C947CCB913"/>
        <w:category>
          <w:name w:val="Bendrosios nuostatos"/>
          <w:gallery w:val="placeholder"/>
        </w:category>
        <w:types>
          <w:type w:val="bbPlcHdr"/>
        </w:types>
        <w:behaviors>
          <w:behavior w:val="content"/>
        </w:behaviors>
        <w:guid w:val="{35965AD9-3683-4383-9FE6-EF6FB34F85BD}"/>
      </w:docPartPr>
      <w:docPartBody>
        <w:p w:rsidR="00C62F23" w:rsidRDefault="00C62F23" w:rsidP="00C62F23">
          <w:pPr>
            <w:pStyle w:val="62E1EE803C7040E5871DC6C947CCB913"/>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23"/>
    <w:rsid w:val="0020108E"/>
    <w:rsid w:val="00C62F23"/>
    <w:rsid w:val="00ED10C3"/>
    <w:rsid w:val="00F35B1E"/>
    <w:rsid w:val="00FE54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62F23"/>
    <w:rPr>
      <w:color w:val="808080"/>
    </w:rPr>
  </w:style>
  <w:style w:type="paragraph" w:customStyle="1" w:styleId="9FD40F8EFD074B2ABE57723A0CA1A639">
    <w:name w:val="9FD40F8EFD074B2ABE57723A0CA1A639"/>
    <w:rsid w:val="00C62F23"/>
  </w:style>
  <w:style w:type="paragraph" w:customStyle="1" w:styleId="62E1EE803C7040E5871DC6C947CCB913">
    <w:name w:val="62E1EE803C7040E5871DC6C947CCB913"/>
    <w:rsid w:val="00C62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13</Pages>
  <Words>23800</Words>
  <Characters>13566</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56</cp:revision>
  <cp:lastPrinted>2025-03-20T08:20:00Z</cp:lastPrinted>
  <dcterms:created xsi:type="dcterms:W3CDTF">2023-10-26T07:47:00Z</dcterms:created>
  <dcterms:modified xsi:type="dcterms:W3CDTF">2025-03-20T08:52:00Z</dcterms:modified>
</cp:coreProperties>
</file>