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3FD02711"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w:t>
      </w:r>
      <w:r w:rsidR="00803A0A">
        <w:rPr>
          <w:rFonts w:ascii="Times New Roman" w:eastAsia="Arial" w:hAnsi="Times New Roman" w:cs="Times New Roman"/>
          <w:sz w:val="24"/>
          <w:szCs w:val="24"/>
        </w:rPr>
        <w:t>5</w:t>
      </w:r>
      <w:r w:rsidRPr="001E2730">
        <w:rPr>
          <w:rFonts w:ascii="Times New Roman" w:eastAsia="Arial" w:hAnsi="Times New Roman" w:cs="Times New Roman"/>
          <w:sz w:val="24"/>
          <w:szCs w:val="24"/>
        </w:rPr>
        <w:t>-0</w:t>
      </w:r>
      <w:r w:rsidR="00803A0A">
        <w:rPr>
          <w:rFonts w:ascii="Times New Roman" w:eastAsia="Arial" w:hAnsi="Times New Roman" w:cs="Times New Roman"/>
          <w:sz w:val="24"/>
          <w:szCs w:val="24"/>
        </w:rPr>
        <w:t>3</w:t>
      </w:r>
      <w:r w:rsidRPr="001E2730">
        <w:rPr>
          <w:rFonts w:ascii="Times New Roman" w:eastAsia="Arial" w:hAnsi="Times New Roman" w:cs="Times New Roman"/>
          <w:sz w:val="24"/>
          <w:szCs w:val="24"/>
        </w:rPr>
        <w:t>-</w:t>
      </w:r>
      <w:r w:rsidR="00C121B3">
        <w:rPr>
          <w:rFonts w:ascii="Times New Roman" w:eastAsia="Arial" w:hAnsi="Times New Roman" w:cs="Times New Roman"/>
          <w:sz w:val="24"/>
          <w:szCs w:val="24"/>
        </w:rPr>
        <w:t>20</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45647779" w14:textId="2246A684" w:rsidR="00944B1E" w:rsidRPr="00890DBA" w:rsidRDefault="00194D39" w:rsidP="000D0FBD">
      <w:pPr>
        <w:ind w:firstLine="567"/>
        <w:jc w:val="center"/>
        <w:rPr>
          <w:rFonts w:ascii="Times New Roman" w:eastAsia="Arial" w:hAnsi="Times New Roman" w:cs="Times New Roman"/>
          <w:b/>
          <w:sz w:val="24"/>
          <w:szCs w:val="24"/>
        </w:rPr>
      </w:pPr>
      <w:r w:rsidRPr="00890DBA">
        <w:rPr>
          <w:rFonts w:ascii="Times New Roman" w:eastAsia="Arial" w:hAnsi="Times New Roman" w:cs="Times New Roman"/>
          <w:b/>
          <w:sz w:val="24"/>
          <w:szCs w:val="24"/>
        </w:rPr>
        <w:t xml:space="preserve">TARPTAUTINIO VIEŠOJO </w:t>
      </w:r>
      <w:r w:rsidR="00890DBA" w:rsidRPr="00890DBA">
        <w:rPr>
          <w:rFonts w:ascii="Times New Roman" w:eastAsia="Arial" w:hAnsi="Times New Roman" w:cs="Times New Roman"/>
          <w:b/>
          <w:sz w:val="24"/>
          <w:szCs w:val="24"/>
        </w:rPr>
        <w:t>PIRKIMO „PSICHOLOGŲ PRAKTINĖS VEIKLOS VERTINTOJŲ IR EKSPERTŲ PASLAUGOS“, SIEKIANT SUKURTI DINAMINĘ PIRKIMO SISTEMĄ, SĄLYGOS</w:t>
      </w:r>
    </w:p>
    <w:p w14:paraId="60E2ACBB" w14:textId="77777777" w:rsidR="00CE4203" w:rsidRPr="002F6A53" w:rsidRDefault="00CE4203" w:rsidP="000D0FBD">
      <w:pPr>
        <w:ind w:firstLine="567"/>
        <w:jc w:val="center"/>
        <w:rPr>
          <w:rFonts w:ascii="Times New Roman" w:eastAsia="Arial" w:hAnsi="Times New Roman" w:cs="Times New Roman"/>
          <w:b/>
          <w:sz w:val="24"/>
          <w:szCs w:val="24"/>
        </w:rPr>
      </w:pPr>
    </w:p>
    <w:sdt>
      <w:sdtPr>
        <w:rPr>
          <w:rFonts w:ascii="Times New Roman" w:hAnsi="Times New Roman" w:cs="Times New Roman"/>
          <w:color w:val="2F5496" w:themeColor="accent1" w:themeShade="BF"/>
          <w:sz w:val="24"/>
          <w:szCs w:val="24"/>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10EA1D2" w14:textId="77777777" w:rsidR="00CE4203" w:rsidRDefault="00396A23" w:rsidP="000D0FBD">
          <w:pPr>
            <w:ind w:firstLine="567"/>
            <w:jc w:val="center"/>
            <w:rPr>
              <w:rFonts w:ascii="Times New Roman" w:hAnsi="Times New Roman" w:cs="Times New Roman"/>
              <w:color w:val="2F5496" w:themeColor="accent1" w:themeShade="BF"/>
              <w:sz w:val="24"/>
              <w:szCs w:val="24"/>
              <w:shd w:val="clear" w:color="auto" w:fill="E6E6E6"/>
            </w:rPr>
          </w:pPr>
          <w:r>
            <w:rPr>
              <w:rFonts w:ascii="Times New Roman" w:hAnsi="Times New Roman" w:cs="Times New Roman"/>
              <w:color w:val="2F5496" w:themeColor="accent1" w:themeShade="BF"/>
              <w:sz w:val="24"/>
              <w:szCs w:val="24"/>
              <w:shd w:val="clear" w:color="auto" w:fill="E6E6E6"/>
            </w:rPr>
            <w:t>Versija</w:t>
          </w:r>
          <w:r w:rsidR="006C0EF4">
            <w:rPr>
              <w:rFonts w:ascii="Times New Roman" w:hAnsi="Times New Roman" w:cs="Times New Roman"/>
              <w:color w:val="2F5496" w:themeColor="accent1" w:themeShade="BF"/>
              <w:sz w:val="24"/>
              <w:szCs w:val="24"/>
              <w:shd w:val="clear" w:color="auto" w:fill="E6E6E6"/>
            </w:rPr>
            <w:t xml:space="preserve"> Nr. 1</w:t>
          </w:r>
          <w:r w:rsidR="00F36BCC">
            <w:rPr>
              <w:rFonts w:ascii="Times New Roman" w:hAnsi="Times New Roman" w:cs="Times New Roman"/>
              <w:color w:val="2F5496" w:themeColor="accent1" w:themeShade="BF"/>
              <w:sz w:val="24"/>
              <w:szCs w:val="24"/>
              <w:shd w:val="clear" w:color="auto" w:fill="E6E6E6"/>
            </w:rPr>
            <w:t xml:space="preserve"> 2025-03-20</w:t>
          </w:r>
        </w:p>
      </w:sdtContent>
    </w:sdt>
    <w:p w14:paraId="04F76A3C" w14:textId="77777777" w:rsidR="00F36BCC" w:rsidRPr="00F36BCC" w:rsidRDefault="00F36BCC" w:rsidP="00F36BCC">
      <w:pPr>
        <w:rPr>
          <w:rFonts w:ascii="Times New Roman" w:eastAsia="Arial" w:hAnsi="Times New Roman" w:cs="Times New Roman"/>
          <w:sz w:val="24"/>
          <w:szCs w:val="24"/>
        </w:rPr>
      </w:pPr>
    </w:p>
    <w:p w14:paraId="4DC60CFE" w14:textId="77777777" w:rsidR="00F36BCC" w:rsidRPr="00F36BCC" w:rsidRDefault="00F36BCC" w:rsidP="00F36BCC">
      <w:pPr>
        <w:rPr>
          <w:rFonts w:ascii="Times New Roman" w:eastAsia="Arial" w:hAnsi="Times New Roman" w:cs="Times New Roman"/>
          <w:sz w:val="24"/>
          <w:szCs w:val="24"/>
        </w:rPr>
      </w:pPr>
    </w:p>
    <w:p w14:paraId="46AA7814" w14:textId="77777777" w:rsidR="00F36BCC" w:rsidRPr="00F36BCC" w:rsidRDefault="00F36BCC" w:rsidP="00F36BCC">
      <w:pPr>
        <w:rPr>
          <w:rFonts w:ascii="Times New Roman" w:eastAsia="Arial" w:hAnsi="Times New Roman" w:cs="Times New Roman"/>
          <w:sz w:val="24"/>
          <w:szCs w:val="24"/>
        </w:rPr>
      </w:pPr>
    </w:p>
    <w:p w14:paraId="27C9925F" w14:textId="77777777" w:rsidR="00F36BCC" w:rsidRDefault="00F36BCC" w:rsidP="00F36BCC">
      <w:pPr>
        <w:rPr>
          <w:rFonts w:ascii="Times New Roman" w:hAnsi="Times New Roman" w:cs="Times New Roman"/>
          <w:color w:val="2F5496" w:themeColor="accent1" w:themeShade="BF"/>
          <w:sz w:val="24"/>
          <w:szCs w:val="24"/>
          <w:shd w:val="clear" w:color="auto" w:fill="E6E6E6"/>
        </w:rPr>
      </w:pPr>
    </w:p>
    <w:p w14:paraId="729F6CC2" w14:textId="799C6DA6" w:rsidR="00F36BCC" w:rsidRDefault="00F36BCC" w:rsidP="00F36BCC">
      <w:pPr>
        <w:tabs>
          <w:tab w:val="left" w:pos="5916"/>
        </w:tabs>
        <w:rPr>
          <w:rFonts w:ascii="Times New Roman" w:hAnsi="Times New Roman" w:cs="Times New Roman"/>
          <w:color w:val="2F5496" w:themeColor="accent1" w:themeShade="BF"/>
          <w:sz w:val="24"/>
          <w:szCs w:val="24"/>
          <w:shd w:val="clear" w:color="auto" w:fill="E6E6E6"/>
        </w:rPr>
      </w:pPr>
      <w:r>
        <w:rPr>
          <w:rFonts w:ascii="Times New Roman" w:hAnsi="Times New Roman" w:cs="Times New Roman"/>
          <w:color w:val="2F5496" w:themeColor="accent1" w:themeShade="BF"/>
          <w:sz w:val="24"/>
          <w:szCs w:val="24"/>
          <w:shd w:val="clear" w:color="auto" w:fill="E6E6E6"/>
        </w:rPr>
        <w:tab/>
      </w:r>
    </w:p>
    <w:p w14:paraId="0000001B" w14:textId="691C314E" w:rsidR="00F36BCC" w:rsidRPr="00F36BCC" w:rsidRDefault="00F36BCC" w:rsidP="00F36BCC">
      <w:pPr>
        <w:tabs>
          <w:tab w:val="left" w:pos="5916"/>
        </w:tabs>
        <w:rPr>
          <w:rFonts w:ascii="Times New Roman" w:eastAsia="Arial" w:hAnsi="Times New Roman" w:cs="Times New Roman"/>
          <w:sz w:val="24"/>
          <w:szCs w:val="24"/>
        </w:rPr>
        <w:sectPr w:rsidR="00F36BCC" w:rsidRPr="00F36BCC" w:rsidSect="00760E35">
          <w:headerReference w:type="default" r:id="rId12"/>
          <w:footerReference w:type="default" r:id="rId13"/>
          <w:pgSz w:w="11900" w:h="16838"/>
          <w:pgMar w:top="1352" w:right="846" w:bottom="89" w:left="1140" w:header="0" w:footer="0" w:gutter="0"/>
          <w:pgNumType w:start="1"/>
          <w:cols w:space="720"/>
        </w:sectPr>
      </w:pPr>
      <w:r>
        <w:rPr>
          <w:rFonts w:ascii="Times New Roman" w:eastAsia="Arial" w:hAnsi="Times New Roman" w:cs="Times New Roman"/>
          <w:sz w:val="24"/>
          <w:szCs w:val="24"/>
        </w:rPr>
        <w:tab/>
      </w:r>
    </w:p>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Pr="009A55EC">
              <w:rPr>
                <w:rStyle w:val="Hipersaitas"/>
                <w:rFonts w:ascii="Times New Roman" w:hAnsi="Times New Roman" w:cs="Times New Roman"/>
                <w:noProof/>
                <w:sz w:val="24"/>
                <w:szCs w:val="24"/>
              </w:rPr>
              <w:t>BENDROSIOS NUOSTATOS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3</w:t>
            </w:r>
            <w:r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Pr="009A55EC">
              <w:rPr>
                <w:rStyle w:val="Hipersaitas"/>
                <w:rFonts w:ascii="Times New Roman" w:hAnsi="Times New Roman" w:cs="Times New Roman"/>
                <w:noProof/>
                <w:sz w:val="24"/>
                <w:szCs w:val="24"/>
              </w:rPr>
              <w:t>PIRKIMO OBJEKTAS, JO APIMTIS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4</w:t>
            </w:r>
            <w:r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Pr="009A55EC">
              <w:rPr>
                <w:rStyle w:val="Hipersaitas"/>
                <w:rFonts w:ascii="Times New Roman" w:hAnsi="Times New Roman" w:cs="Times New Roman"/>
                <w:noProof/>
                <w:sz w:val="24"/>
                <w:szCs w:val="24"/>
              </w:rPr>
              <w:t>PARAIŠKŲ TEIKIMAS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Pr="009A55EC">
              <w:rPr>
                <w:rStyle w:val="Hipersaitas"/>
                <w:rFonts w:ascii="Times New Roman" w:hAnsi="Times New Roman" w:cs="Times New Roman"/>
                <w:noProof/>
                <w:sz w:val="24"/>
                <w:szCs w:val="24"/>
              </w:rPr>
              <w:t>PARAIŠKŲ VERTINIMAS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7</w:t>
            </w:r>
            <w:r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Pr="009A55EC">
              <w:rPr>
                <w:rStyle w:val="Hipersaitas"/>
                <w:rFonts w:ascii="Times New Roman" w:hAnsi="Times New Roman" w:cs="Times New Roman"/>
                <w:noProof/>
                <w:sz w:val="24"/>
                <w:szCs w:val="24"/>
              </w:rPr>
              <w:t>PARAIŠKŲ ATMETIMAS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Pr="009A55EC">
              <w:rPr>
                <w:rStyle w:val="Hipersaitas"/>
                <w:rFonts w:ascii="Times New Roman" w:hAnsi="Times New Roman" w:cs="Times New Roman"/>
                <w:noProof/>
                <w:sz w:val="24"/>
                <w:szCs w:val="24"/>
              </w:rPr>
              <w:t>REIKALAVIMAI, SUSIJĘ SU NACIONALINIU SAUGUMU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Pr="009A55EC">
              <w:rPr>
                <w:rStyle w:val="Hipersaitas"/>
                <w:rFonts w:ascii="Times New Roman" w:hAnsi="Times New Roman" w:cs="Times New Roman"/>
                <w:noProof/>
                <w:sz w:val="24"/>
                <w:szCs w:val="24"/>
              </w:rPr>
              <w:t>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10</w:t>
            </w:r>
            <w:r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Pr="009A55EC">
              <w:rPr>
                <w:rStyle w:val="Hipersaitas"/>
                <w:rFonts w:ascii="Times New Roman" w:hAnsi="Times New Roman" w:cs="Times New Roman"/>
                <w:noProof/>
                <w:sz w:val="24"/>
                <w:szCs w:val="24"/>
              </w:rPr>
              <w:t>RĖMIMASIS ŪKIO SUBJEKTŲ PAJĖGUMAIS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Pr="009A55EC">
              <w:rPr>
                <w:rStyle w:val="Hipersaitas"/>
                <w:rFonts w:ascii="Times New Roman" w:hAnsi="Times New Roman" w:cs="Times New Roman"/>
                <w:noProof/>
                <w:sz w:val="24"/>
                <w:szCs w:val="24"/>
              </w:rPr>
              <w:t>SUBTIEKĖJŲ PASITELKIMAS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Pr="009A55EC">
              <w:rPr>
                <w:rStyle w:val="Hipersaitas"/>
                <w:rFonts w:ascii="Times New Roman" w:hAnsi="Times New Roman" w:cs="Times New Roman"/>
                <w:noProof/>
                <w:sz w:val="24"/>
                <w:szCs w:val="24"/>
              </w:rPr>
              <w:t>TIEKĖJŲ GRUPĖS DALYVAVIMAS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Pr="009A55EC">
              <w:rPr>
                <w:rStyle w:val="Hipersaitas"/>
                <w:rFonts w:ascii="Times New Roman" w:hAnsi="Times New Roman" w:cs="Times New Roman"/>
                <w:noProof/>
                <w:sz w:val="24"/>
                <w:szCs w:val="24"/>
              </w:rPr>
              <w:t>EBVPD  PATEIKIMO TVARKA IR EBVPD PATEIKIAMOS INFORMACIJOS PATVIRTINIMO PRIEMONĖS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Pr="009A55EC">
              <w:rPr>
                <w:rStyle w:val="Hipersaitas"/>
                <w:rFonts w:ascii="Times New Roman" w:hAnsi="Times New Roman" w:cs="Times New Roman"/>
                <w:noProof/>
                <w:sz w:val="24"/>
                <w:szCs w:val="24"/>
              </w:rPr>
              <w:t>PIRKIMO PROCEDŪROS, KURIA SIEKIAMA SUKURTI DPS, NUTRAUKIMAS IR DPS NUTRAUKIMAS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Pr="009A55EC">
              <w:rPr>
                <w:rStyle w:val="Hipersaitas"/>
                <w:rFonts w:ascii="Times New Roman" w:hAnsi="Times New Roman" w:cs="Times New Roman"/>
                <w:noProof/>
                <w:sz w:val="24"/>
                <w:szCs w:val="24"/>
              </w:rPr>
              <w:t>TIEKĖJŲ PASITRAUKIMAS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Pr="009A55EC">
              <w:rPr>
                <w:rStyle w:val="Hipersaitas"/>
                <w:rFonts w:ascii="Times New Roman" w:hAnsi="Times New Roman" w:cs="Times New Roman"/>
                <w:noProof/>
                <w:sz w:val="24"/>
                <w:szCs w:val="24"/>
              </w:rPr>
              <w:t>TIEKĖJŲ PAŠALINIMAS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Pr="009A55EC">
              <w:rPr>
                <w:rStyle w:val="Hipersaitas"/>
                <w:rFonts w:ascii="Times New Roman" w:hAnsi="Times New Roman" w:cs="Times New Roman"/>
                <w:noProof/>
                <w:sz w:val="24"/>
                <w:szCs w:val="24"/>
              </w:rPr>
              <w:t>TEISĖ GINČYTI PIRKIMO VYKDYTOJO VEIKSMUS AR PRIIMTUS SPRENDIMUS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Pr="009A55EC">
              <w:rPr>
                <w:rStyle w:val="Hipersaitas"/>
                <w:rFonts w:ascii="Times New Roman" w:hAnsi="Times New Roman" w:cs="Times New Roman"/>
                <w:noProof/>
                <w:sz w:val="24"/>
                <w:szCs w:val="24"/>
              </w:rPr>
              <w:t>INFORMAVIMAS APIE PIRKIMO VYKDYTOJO PRIIMTUS SPRENDIMUS IR PIRKIMO PROCEDŪROS PABAIGA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15</w:t>
            </w:r>
            <w:r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Pr="009A55EC">
              <w:rPr>
                <w:rStyle w:val="Hipersaitas"/>
                <w:rFonts w:ascii="Times New Roman" w:hAnsi="Times New Roman" w:cs="Times New Roman"/>
                <w:bCs/>
                <w:noProof/>
                <w:sz w:val="24"/>
                <w:szCs w:val="24"/>
              </w:rPr>
              <w:t>Pirkimo sąlygų 1 priedas „Tiekėjų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16</w:t>
            </w:r>
            <w:r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17</w:t>
            </w:r>
            <w:r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Pr="009A55EC">
              <w:rPr>
                <w:rStyle w:val="Hipersaitas"/>
                <w:rFonts w:ascii="Times New Roman" w:eastAsia="Arial" w:hAnsi="Times New Roman" w:cs="Times New Roman"/>
                <w:noProof/>
                <w:sz w:val="24"/>
                <w:szCs w:val="24"/>
              </w:rPr>
              <w:t>Pirkimo sąlygų 3 priedas „EBVPD“ (XML formatu)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20</w:t>
            </w:r>
            <w:r w:rsidRPr="009A55EC">
              <w:rPr>
                <w:rFonts w:ascii="Times New Roman" w:hAnsi="Times New Roman" w:cs="Times New Roman"/>
                <w:noProof/>
                <w:webHidden/>
                <w:color w:val="2B579A"/>
                <w:sz w:val="24"/>
                <w:szCs w:val="24"/>
                <w:shd w:val="clear" w:color="auto" w:fill="E6E6E6"/>
              </w:rPr>
              <w:fldChar w:fldCharType="end"/>
            </w:r>
          </w:hyperlink>
        </w:p>
        <w:p w14:paraId="24F09080" w14:textId="4D46B708" w:rsidR="001D3D15" w:rsidRDefault="001D3D15" w:rsidP="00BE0EA8">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Pr="009A55EC">
              <w:rPr>
                <w:rStyle w:val="Hipersaitas"/>
                <w:rFonts w:ascii="Times New Roman" w:hAnsi="Times New Roman" w:cs="Times New Roman"/>
                <w:bCs/>
                <w:noProof/>
                <w:sz w:val="24"/>
                <w:szCs w:val="24"/>
              </w:rPr>
              <w:t>Pirkimo sąlygų 4 priedas „Paraiškos forma“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21</w:t>
            </w:r>
            <w:r w:rsidRPr="009A55EC">
              <w:rPr>
                <w:rFonts w:ascii="Times New Roman" w:hAnsi="Times New Roman" w:cs="Times New Roman"/>
                <w:noProof/>
                <w:webHidden/>
                <w:color w:val="2B579A"/>
                <w:sz w:val="24"/>
                <w:szCs w:val="24"/>
                <w:shd w:val="clear" w:color="auto" w:fill="E6E6E6"/>
              </w:rPr>
              <w:fldChar w:fldCharType="end"/>
            </w:r>
          </w:hyperlink>
        </w:p>
        <w:p w14:paraId="7123292F" w14:textId="2F98EF90" w:rsidR="001B5177" w:rsidRPr="001B5177" w:rsidRDefault="001B5177" w:rsidP="001B5177">
          <w:r w:rsidRPr="001B5177">
            <w:rPr>
              <w:rFonts w:ascii="Times New Roman" w:hAnsi="Times New Roman" w:cs="Times New Roman"/>
              <w:sz w:val="24"/>
              <w:szCs w:val="24"/>
            </w:rPr>
            <w:t>Pirkimo sąlygų 5 priedas "Pažyma apie siūlomo specialisto patirtį"</w:t>
          </w:r>
          <w:r>
            <w:t>...........................................................</w:t>
          </w:r>
        </w:p>
        <w:p w14:paraId="3BE435CC" w14:textId="11B5284D"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Pr="009A55EC">
              <w:rPr>
                <w:rStyle w:val="Hipersaitas"/>
                <w:rFonts w:ascii="Times New Roman" w:hAnsi="Times New Roman" w:cs="Times New Roman"/>
                <w:bCs/>
                <w:noProof/>
                <w:sz w:val="24"/>
                <w:szCs w:val="24"/>
              </w:rPr>
              <w:t xml:space="preserve">Pirkimo sąlygų </w:t>
            </w:r>
            <w:r w:rsidRPr="009A55EC">
              <w:rPr>
                <w:rStyle w:val="Hipersaitas"/>
                <w:rFonts w:ascii="Times New Roman" w:hAnsi="Times New Roman" w:cs="Times New Roman"/>
                <w:noProof/>
                <w:sz w:val="24"/>
                <w:szCs w:val="24"/>
              </w:rPr>
              <w:t>6</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juridiniam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24</w:t>
            </w:r>
            <w:r w:rsidRPr="009A55EC">
              <w:rPr>
                <w:rFonts w:ascii="Times New Roman" w:hAnsi="Times New Roman" w:cs="Times New Roman"/>
                <w:noProof/>
                <w:webHidden/>
                <w:color w:val="2B579A"/>
                <w:sz w:val="24"/>
                <w:szCs w:val="24"/>
                <w:shd w:val="clear" w:color="auto" w:fill="E6E6E6"/>
              </w:rPr>
              <w:fldChar w:fldCharType="end"/>
            </w:r>
          </w:hyperlink>
        </w:p>
        <w:p w14:paraId="3CF0AEE6" w14:textId="70D17B50" w:rsidR="001D3D15" w:rsidRPr="00835B65"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Pr="009A55EC">
              <w:rPr>
                <w:rStyle w:val="Hipersaitas"/>
                <w:rFonts w:ascii="Times New Roman" w:hAnsi="Times New Roman" w:cs="Times New Roman"/>
                <w:bCs/>
                <w:noProof/>
                <w:sz w:val="24"/>
                <w:szCs w:val="24"/>
              </w:rPr>
              <w:t xml:space="preserve">Pirkimo sąlygų </w:t>
            </w:r>
            <w:r w:rsidRPr="009A55EC">
              <w:rPr>
                <w:rStyle w:val="Hipersaitas"/>
                <w:rFonts w:ascii="Times New Roman" w:hAnsi="Times New Roman" w:cs="Times New Roman"/>
                <w:noProof/>
                <w:sz w:val="24"/>
                <w:szCs w:val="24"/>
              </w:rPr>
              <w:t>7</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fiziniam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25</w:t>
            </w:r>
            <w:r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11D61C26" w:rsidR="00944B1E" w:rsidRPr="009652A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adresu</w:t>
      </w:r>
      <w:r w:rsidR="009652A5">
        <w:t xml:space="preserve"> </w:t>
      </w:r>
      <w:r w:rsidR="009652A5" w:rsidRPr="009652A5">
        <w:rPr>
          <w:rFonts w:ascii="Times New Roman" w:hAnsi="Times New Roman" w:cs="Times New Roman"/>
          <w:sz w:val="24"/>
          <w:szCs w:val="24"/>
        </w:rPr>
        <w:t>https://viesiejipirkimai.lt</w:t>
      </w:r>
      <w:r w:rsidR="00194D39" w:rsidRPr="009652A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8">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proofErr w:type="spellStart"/>
      <w:r w:rsidRPr="00835B65">
        <w:rPr>
          <w:rFonts w:ascii="Times New Roman" w:hAnsi="Times New Roman" w:cs="Times New Roman"/>
          <w:b/>
          <w:sz w:val="24"/>
          <w:szCs w:val="24"/>
        </w:rPr>
        <w:t>Kvazisubtiekėjas</w:t>
      </w:r>
      <w:proofErr w:type="spellEnd"/>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4E28D05A"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3"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xml:space="preserve">“ 4 punktu, Pirkimas laikomas žaliuoju, nes tenkina 4.4.3. punkte nustatytą sąlygą, </w:t>
      </w:r>
      <w:proofErr w:type="spellStart"/>
      <w:r w:rsidR="00835B65" w:rsidRPr="00835B65">
        <w:rPr>
          <w:rFonts w:ascii="Times New Roman" w:hAnsi="Times New Roman" w:cs="Times New Roman"/>
          <w:sz w:val="24"/>
          <w:szCs w:val="24"/>
        </w:rPr>
        <w:t>t.y</w:t>
      </w:r>
      <w:proofErr w:type="spellEnd"/>
      <w:r w:rsidR="00835B65" w:rsidRPr="00835B65">
        <w:rPr>
          <w:rFonts w:ascii="Times New Roman" w:hAnsi="Times New Roman" w:cs="Times New Roman"/>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000000A8" w14:textId="3FFFD218" w:rsidR="00944B1E" w:rsidRPr="00903F62"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 </w:t>
      </w:r>
      <w:r w:rsidR="00E961E7" w:rsidRPr="00E961E7">
        <w:rPr>
          <w:rFonts w:ascii="Times New Roman" w:eastAsia="Arial" w:hAnsi="Times New Roman" w:cs="Times New Roman"/>
          <w:sz w:val="24"/>
          <w:szCs w:val="24"/>
        </w:rPr>
        <w:t>Psichologų praktinės veiklos vertintojų ir ekspertų</w:t>
      </w:r>
      <w:r w:rsidR="00835B65" w:rsidRPr="00903F62">
        <w:rPr>
          <w:rFonts w:ascii="Times New Roman" w:eastAsia="Arial" w:hAnsi="Times New Roman" w:cs="Times New Roman"/>
          <w:sz w:val="24"/>
          <w:szCs w:val="24"/>
        </w:rPr>
        <w:t xml:space="preserve"> paslaugas. </w:t>
      </w:r>
    </w:p>
    <w:p w14:paraId="7B8B9F92" w14:textId="61F4FDAB"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3BA72310" w:rsidR="002A6B2E" w:rsidRPr="00903F62" w:rsidRDefault="0002792E"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.3. </w:t>
      </w:r>
      <w:r w:rsidR="00194D39" w:rsidRPr="00903F62">
        <w:rPr>
          <w:rFonts w:ascii="Times New Roman" w:eastAsia="Arial" w:hAnsi="Times New Roman" w:cs="Times New Roman"/>
          <w:sz w:val="24"/>
          <w:szCs w:val="24"/>
        </w:rPr>
        <w:tab/>
      </w:r>
      <w:r w:rsidR="00A021F4" w:rsidRPr="00903F62">
        <w:rPr>
          <w:rFonts w:ascii="Times New Roman" w:eastAsia="Arial" w:hAnsi="Times New Roman" w:cs="Times New Roman"/>
          <w:sz w:val="24"/>
          <w:szCs w:val="24"/>
        </w:rPr>
        <w:t>DPS</w:t>
      </w:r>
      <w:r w:rsidR="00194D39" w:rsidRPr="00903F62">
        <w:rPr>
          <w:rFonts w:ascii="Times New Roman" w:eastAsia="Arial" w:hAnsi="Times New Roman" w:cs="Times New Roman"/>
          <w:sz w:val="24"/>
          <w:szCs w:val="24"/>
        </w:rPr>
        <w:t xml:space="preserve"> </w:t>
      </w:r>
      <w:r w:rsidR="009652A5">
        <w:rPr>
          <w:rFonts w:ascii="Times New Roman" w:eastAsia="Arial" w:hAnsi="Times New Roman" w:cs="Times New Roman"/>
          <w:sz w:val="24"/>
          <w:szCs w:val="24"/>
        </w:rPr>
        <w:t xml:space="preserve">nėra </w:t>
      </w:r>
      <w:r w:rsidR="00194D39" w:rsidRPr="00903F62">
        <w:rPr>
          <w:rFonts w:ascii="Times New Roman" w:eastAsia="Arial" w:hAnsi="Times New Roman" w:cs="Times New Roman"/>
          <w:sz w:val="24"/>
          <w:szCs w:val="24"/>
        </w:rPr>
        <w:t>skirstoma į  kategorij</w:t>
      </w:r>
      <w:r w:rsidR="006B74C4">
        <w:rPr>
          <w:rFonts w:ascii="Times New Roman" w:eastAsia="Arial" w:hAnsi="Times New Roman" w:cs="Times New Roman"/>
          <w:sz w:val="24"/>
          <w:szCs w:val="24"/>
        </w:rPr>
        <w:t>as.</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3D9C074B" w14:textId="4566A81E" w:rsidR="00377D04"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903F62" w:rsidRPr="00903F62">
        <w:rPr>
          <w:rFonts w:ascii="Times New Roman" w:eastAsia="Arial" w:hAnsi="Times New Roman" w:cs="Times New Roman"/>
          <w:sz w:val="24"/>
          <w:szCs w:val="24"/>
        </w:rPr>
        <w:t>5</w:t>
      </w:r>
      <w:r w:rsidR="00194D39" w:rsidRPr="00903F62">
        <w:rPr>
          <w:rFonts w:ascii="Times New Roman" w:eastAsia="Arial" w:hAnsi="Times New Roman" w:cs="Times New Roman"/>
          <w:sz w:val="24"/>
          <w:szCs w:val="24"/>
        </w:rPr>
        <w:t xml:space="preserve">. </w:t>
      </w:r>
      <w:r w:rsidR="005D2704" w:rsidRPr="00903F62">
        <w:rPr>
          <w:rFonts w:ascii="Times New Roman" w:eastAsia="Arial" w:hAnsi="Times New Roman" w:cs="Times New Roman"/>
          <w:sz w:val="24"/>
          <w:szCs w:val="24"/>
        </w:rPr>
        <w:t xml:space="preserve">DPS maksimali numatoma apimtis </w:t>
      </w:r>
      <w:r w:rsidR="009652A5" w:rsidRPr="00766BCA">
        <w:rPr>
          <w:rFonts w:ascii="Times New Roman" w:eastAsia="Times New Roman" w:hAnsi="Times New Roman" w:cs="Times New Roman"/>
          <w:sz w:val="24"/>
          <w:szCs w:val="24"/>
        </w:rPr>
        <w:t>24793,39</w:t>
      </w:r>
      <w:r w:rsidR="009652A5">
        <w:rPr>
          <w:rFonts w:ascii="Times New Roman" w:eastAsia="Times New Roman" w:hAnsi="Times New Roman" w:cs="Times New Roman"/>
          <w:sz w:val="24"/>
          <w:szCs w:val="24"/>
        </w:rPr>
        <w:t xml:space="preserve"> Eur</w:t>
      </w:r>
      <w:r w:rsidR="009652A5" w:rsidRPr="00903F62">
        <w:rPr>
          <w:rFonts w:ascii="Times New Roman" w:eastAsia="Arial" w:hAnsi="Times New Roman" w:cs="Times New Roman"/>
          <w:sz w:val="24"/>
          <w:szCs w:val="24"/>
        </w:rPr>
        <w:t xml:space="preserve"> </w:t>
      </w:r>
      <w:r w:rsidR="009652A5">
        <w:rPr>
          <w:rFonts w:ascii="Times New Roman" w:eastAsia="Arial" w:hAnsi="Times New Roman" w:cs="Times New Roman"/>
          <w:sz w:val="24"/>
          <w:szCs w:val="24"/>
        </w:rPr>
        <w:t xml:space="preserve"> be PVM </w:t>
      </w:r>
      <w:r w:rsidR="00903F62" w:rsidRPr="00903F62">
        <w:rPr>
          <w:rFonts w:ascii="Times New Roman" w:eastAsia="Arial" w:hAnsi="Times New Roman" w:cs="Times New Roman"/>
          <w:sz w:val="24"/>
          <w:szCs w:val="24"/>
        </w:rPr>
        <w:t xml:space="preserve">(nurodyta vertė eurais </w:t>
      </w:r>
      <w:r w:rsidR="007D435A">
        <w:rPr>
          <w:rFonts w:ascii="Times New Roman" w:eastAsia="Arial" w:hAnsi="Times New Roman" w:cs="Times New Roman"/>
          <w:sz w:val="24"/>
          <w:szCs w:val="24"/>
        </w:rPr>
        <w:t>be</w:t>
      </w:r>
      <w:r w:rsidR="00903F62" w:rsidRPr="00903F62">
        <w:rPr>
          <w:rFonts w:ascii="Times New Roman" w:eastAsia="Arial" w:hAnsi="Times New Roman" w:cs="Times New Roman"/>
          <w:sz w:val="24"/>
          <w:szCs w:val="24"/>
        </w:rPr>
        <w:t xml:space="preserve"> PVM)</w:t>
      </w:r>
      <w:r w:rsidR="009652A5">
        <w:rPr>
          <w:rFonts w:ascii="Times New Roman" w:eastAsia="Arial" w:hAnsi="Times New Roman" w:cs="Times New Roman"/>
          <w:sz w:val="24"/>
          <w:szCs w:val="24"/>
        </w:rPr>
        <w:t>.</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000000B5" w14:textId="325CB7F7" w:rsidR="00944B1E" w:rsidRPr="00835B65" w:rsidRDefault="00194D39" w:rsidP="00E74326">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6" w:name="_heading=h.3znysh7" w:colFirst="0" w:colLast="0"/>
      <w:bookmarkStart w:id="7" w:name="_Toc149121407"/>
      <w:bookmarkEnd w:id="6"/>
      <w:r w:rsidRPr="00835B65">
        <w:rPr>
          <w:rFonts w:ascii="Times New Roman" w:hAnsi="Times New Roman" w:cs="Times New Roman"/>
          <w:color w:val="002060"/>
          <w:sz w:val="24"/>
          <w:szCs w:val="24"/>
        </w:rPr>
        <w:t xml:space="preserve">PIRKIMO DOKUMENTŲ PAAIŠKINIMAI IKI </w:t>
      </w:r>
      <w:r w:rsidR="00B13865" w:rsidRPr="00835B65">
        <w:rPr>
          <w:rFonts w:ascii="Times New Roman" w:hAnsi="Times New Roman" w:cs="Times New Roman"/>
          <w:color w:val="002060"/>
          <w:sz w:val="24"/>
          <w:szCs w:val="24"/>
        </w:rPr>
        <w:t xml:space="preserve">PIRMINIŲ </w:t>
      </w:r>
      <w:r w:rsidRPr="00835B65">
        <w:rPr>
          <w:rFonts w:ascii="Times New Roman" w:hAnsi="Times New Roman" w:cs="Times New Roman"/>
          <w:color w:val="002060"/>
          <w:sz w:val="24"/>
          <w:szCs w:val="24"/>
        </w:rPr>
        <w:t>PARAIŠKŲ PATEIKIMO TERMINO PABAIGOS</w:t>
      </w:r>
      <w:r w:rsidR="004A2D01" w:rsidRPr="00835B65">
        <w:rPr>
          <w:rFonts w:ascii="Times New Roman" w:hAnsi="Times New Roman" w:cs="Times New Roman"/>
          <w:color w:val="002060"/>
          <w:sz w:val="24"/>
          <w:szCs w:val="24"/>
        </w:rPr>
        <w:t xml:space="preserve"> IR DPS GALIOJIMO LAIKOTARPIU</w:t>
      </w:r>
      <w:bookmarkEnd w:id="7"/>
    </w:p>
    <w:p w14:paraId="72AA9C18" w14:textId="16334BAB" w:rsidR="00576C5A" w:rsidRPr="00835B65" w:rsidRDefault="00576C5A" w:rsidP="000D0FBD">
      <w:pPr>
        <w:spacing w:line="261" w:lineRule="auto"/>
        <w:ind w:firstLine="567"/>
        <w:jc w:val="both"/>
        <w:rPr>
          <w:rFonts w:ascii="Times New Roman" w:eastAsia="Arial" w:hAnsi="Times New Roman" w:cs="Times New Roman"/>
          <w:b/>
          <w:color w:val="44546A"/>
          <w:sz w:val="24"/>
          <w:szCs w:val="24"/>
        </w:rPr>
      </w:pPr>
    </w:p>
    <w:p w14:paraId="000000B7" w14:textId="6028C3E5"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835B65">
        <w:rPr>
          <w:rFonts w:ascii="Times New Roman" w:eastAsia="Arial" w:hAnsi="Times New Roman" w:cs="Times New Roman"/>
          <w:sz w:val="24"/>
          <w:szCs w:val="24"/>
        </w:rPr>
        <w:t>pirkimo vykdytoją</w:t>
      </w:r>
      <w:r w:rsidR="00194D39" w:rsidRPr="00835B65">
        <w:rPr>
          <w:rFonts w:ascii="Times New Roman" w:eastAsia="Arial" w:hAnsi="Times New Roman" w:cs="Times New Roman"/>
          <w:sz w:val="24"/>
          <w:szCs w:val="24"/>
        </w:rPr>
        <w:t xml:space="preserve">. Prašymai paaiškinti pirkimo </w:t>
      </w:r>
      <w:r w:rsidR="00E64FD0"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r w:rsidR="00175F93" w:rsidRPr="00835B65">
        <w:rPr>
          <w:rFonts w:ascii="Times New Roman" w:eastAsia="Arial" w:hAnsi="Times New Roman" w:cs="Times New Roman"/>
          <w:sz w:val="24"/>
          <w:szCs w:val="24"/>
        </w:rPr>
        <w:t>turi</w:t>
      </w:r>
      <w:r w:rsidR="00194D39" w:rsidRPr="00835B65">
        <w:rPr>
          <w:rFonts w:ascii="Times New Roman" w:eastAsia="Arial" w:hAnsi="Times New Roman" w:cs="Times New Roman"/>
          <w:sz w:val="24"/>
          <w:szCs w:val="24"/>
        </w:rPr>
        <w:t xml:space="preserve"> būti pateikiami CVP IS susirašinėjimo priemonėmis ne vėliau kaip likus </w:t>
      </w:r>
      <w:r w:rsidR="00972914" w:rsidRPr="00B67B73">
        <w:rPr>
          <w:rFonts w:ascii="Times New Roman" w:hAnsi="Times New Roman" w:cs="Times New Roman"/>
          <w:sz w:val="24"/>
          <w:szCs w:val="24"/>
        </w:rPr>
        <w:t xml:space="preserve">10 (dešimt) dienų iki </w:t>
      </w:r>
      <w:r w:rsidR="00A445A9"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972914" w:rsidRPr="00B67B73">
        <w:rPr>
          <w:rFonts w:ascii="Times New Roman" w:hAnsi="Times New Roman" w:cs="Times New Roman"/>
          <w:sz w:val="24"/>
          <w:szCs w:val="24"/>
        </w:rPr>
        <w:t xml:space="preserve"> pateikimo </w:t>
      </w:r>
      <w:r w:rsidR="008A6C9A" w:rsidRPr="00B67B73">
        <w:rPr>
          <w:rFonts w:ascii="Times New Roman" w:hAnsi="Times New Roman" w:cs="Times New Roman"/>
          <w:sz w:val="24"/>
          <w:szCs w:val="24"/>
        </w:rPr>
        <w:t>termino pabaigos</w:t>
      </w:r>
      <w:r w:rsidR="00E133AA" w:rsidRPr="00B67B73">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dienoms iki </w:t>
      </w:r>
      <w:r w:rsidR="00E321BA"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paraiškų (kurios teikiamos per</w:t>
      </w:r>
      <w:r w:rsidR="00435462" w:rsidRPr="00835B65">
        <w:rPr>
          <w:rFonts w:ascii="Times New Roman" w:eastAsia="Arial" w:hAnsi="Times New Roman" w:cs="Times New Roman"/>
          <w:sz w:val="24"/>
          <w:szCs w:val="24"/>
        </w:rPr>
        <w:t xml:space="preserve"> pirkimo dokumentuose </w:t>
      </w:r>
      <w:r w:rsidR="00654D69"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835B65">
        <w:rPr>
          <w:rFonts w:ascii="Times New Roman" w:eastAsia="Arial" w:hAnsi="Times New Roman" w:cs="Times New Roman"/>
          <w:sz w:val="24"/>
          <w:szCs w:val="24"/>
        </w:rPr>
        <w:t xml:space="preserve">juos </w:t>
      </w:r>
      <w:r w:rsidR="00194D39" w:rsidRPr="00835B65">
        <w:rPr>
          <w:rFonts w:ascii="Times New Roman" w:eastAsia="Arial" w:hAnsi="Times New Roman" w:cs="Times New Roman"/>
          <w:sz w:val="24"/>
          <w:szCs w:val="24"/>
        </w:rPr>
        <w:t>išanalizavę</w:t>
      </w:r>
      <w:r w:rsidR="00A445A9" w:rsidRPr="00835B65">
        <w:rPr>
          <w:rFonts w:ascii="Times New Roman" w:eastAsia="Arial" w:hAnsi="Times New Roman" w:cs="Times New Roman"/>
          <w:sz w:val="24"/>
          <w:szCs w:val="24"/>
        </w:rPr>
        <w:t>.</w:t>
      </w:r>
    </w:p>
    <w:p w14:paraId="000000B8" w14:textId="097D18B3"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Nesibaigus </w:t>
      </w:r>
      <w:r w:rsidR="00A42F2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terminui,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teisę savo iniciatyva paaiškinti, patikslinti pirkimo dokumentus, laikantis pirkimo dokument</w:t>
      </w:r>
      <w:r w:rsidR="00D65109" w:rsidRPr="00835B65">
        <w:rPr>
          <w:rFonts w:ascii="Times New Roman" w:eastAsia="Arial" w:hAnsi="Times New Roman" w:cs="Times New Roman"/>
          <w:sz w:val="24"/>
          <w:szCs w:val="24"/>
        </w:rPr>
        <w:t>uose nustatytų terminų.</w:t>
      </w:r>
    </w:p>
    <w:p w14:paraId="000000B9" w14:textId="2A953559"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w:t>
      </w:r>
      <w:r w:rsidR="00194D39" w:rsidRPr="00835B65">
        <w:rPr>
          <w:rFonts w:ascii="Times New Roman" w:eastAsia="Arial" w:hAnsi="Times New Roman" w:cs="Times New Roman"/>
          <w:sz w:val="24"/>
          <w:szCs w:val="24"/>
        </w:rPr>
        <w:t>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į kiekvieną tiekėjo CVP IS susirašinėjimo priemonėmis pateiktą prašymą paaiškinti pirkimo </w:t>
      </w:r>
      <w:r w:rsidR="00D52FD8"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jeigu jis buvo pateiktas nepasibaigus nustatytam terminui, arba 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w:t>
      </w:r>
      <w:r w:rsidR="00D52FD8" w:rsidRPr="00835B65">
        <w:rPr>
          <w:rFonts w:ascii="Times New Roman" w:eastAsia="Arial" w:hAnsi="Times New Roman" w:cs="Times New Roman"/>
          <w:sz w:val="24"/>
          <w:szCs w:val="24"/>
        </w:rPr>
        <w:t xml:space="preserve">dokumentus </w:t>
      </w:r>
      <w:r w:rsidR="00194D39" w:rsidRPr="00835B65">
        <w:rPr>
          <w:rFonts w:ascii="Times New Roman" w:eastAsia="Arial" w:hAnsi="Times New Roman" w:cs="Times New Roman"/>
          <w:sz w:val="24"/>
          <w:szCs w:val="24"/>
        </w:rPr>
        <w:t xml:space="preserve">savo iniciatyva,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paaiškinimus, </w:t>
      </w:r>
      <w:r w:rsidR="00194D39" w:rsidRPr="00835B65">
        <w:rPr>
          <w:rFonts w:ascii="Times New Roman" w:eastAsia="Arial" w:hAnsi="Times New Roman" w:cs="Times New Roman"/>
          <w:sz w:val="24"/>
          <w:szCs w:val="24"/>
        </w:rPr>
        <w:lastRenderedPageBreak/>
        <w:t>patikslinimus paskelbti CVP IS ir išsiųsti visiems tiekėjams</w:t>
      </w:r>
      <w:r w:rsidR="009F50E3" w:rsidRPr="00835B65">
        <w:rPr>
          <w:rFonts w:ascii="Times New Roman" w:eastAsia="Arial" w:hAnsi="Times New Roman" w:cs="Times New Roman"/>
          <w:sz w:val="24"/>
          <w:szCs w:val="24"/>
        </w:rPr>
        <w:t xml:space="preserve"> CVP IS priemonėmis</w:t>
      </w:r>
      <w:r w:rsidR="00194D39" w:rsidRPr="00835B65">
        <w:rPr>
          <w:rFonts w:ascii="Times New Roman" w:eastAsia="Arial" w:hAnsi="Times New Roman" w:cs="Times New Roman"/>
          <w:sz w:val="24"/>
          <w:szCs w:val="24"/>
        </w:rPr>
        <w:t xml:space="preserve">, kurie prisijungė prie pirkimo, ne vėliau kaip </w:t>
      </w:r>
      <w:r w:rsidR="00194D39" w:rsidRPr="00B67B73">
        <w:rPr>
          <w:rFonts w:ascii="Times New Roman" w:eastAsia="Arial" w:hAnsi="Times New Roman" w:cs="Times New Roman"/>
          <w:sz w:val="24"/>
          <w:szCs w:val="24"/>
        </w:rPr>
        <w:t xml:space="preserve">likus </w:t>
      </w:r>
      <w:r w:rsidR="00FD0ACA" w:rsidRPr="00B67B73">
        <w:rPr>
          <w:rFonts w:ascii="Times New Roman" w:hAnsi="Times New Roman" w:cs="Times New Roman"/>
          <w:sz w:val="24"/>
          <w:szCs w:val="24"/>
        </w:rPr>
        <w:t>6</w:t>
      </w:r>
      <w:r w:rsidR="008A6C9A" w:rsidRPr="00B67B73">
        <w:rPr>
          <w:rFonts w:ascii="Times New Roman" w:hAnsi="Times New Roman" w:cs="Times New Roman"/>
          <w:sz w:val="24"/>
          <w:szCs w:val="24"/>
        </w:rPr>
        <w:t xml:space="preserve"> (</w:t>
      </w:r>
      <w:r w:rsidR="00FD0ACA" w:rsidRPr="00B67B73">
        <w:rPr>
          <w:rFonts w:ascii="Times New Roman" w:hAnsi="Times New Roman" w:cs="Times New Roman"/>
          <w:sz w:val="24"/>
          <w:szCs w:val="24"/>
        </w:rPr>
        <w:t>šešio</w:t>
      </w:r>
      <w:r w:rsidR="00B67B73" w:rsidRPr="00B67B73">
        <w:rPr>
          <w:rFonts w:ascii="Times New Roman" w:hAnsi="Times New Roman" w:cs="Times New Roman"/>
          <w:sz w:val="24"/>
          <w:szCs w:val="24"/>
        </w:rPr>
        <w:t>m</w:t>
      </w:r>
      <w:r w:rsidR="00FD0ACA" w:rsidRPr="00B67B73">
        <w:rPr>
          <w:rFonts w:ascii="Times New Roman" w:hAnsi="Times New Roman" w:cs="Times New Roman"/>
          <w:sz w:val="24"/>
          <w:szCs w:val="24"/>
        </w:rPr>
        <w:t>s</w:t>
      </w:r>
      <w:r w:rsidR="008A6C9A" w:rsidRPr="00B67B73">
        <w:rPr>
          <w:rFonts w:ascii="Times New Roman" w:hAnsi="Times New Roman" w:cs="Times New Roman"/>
          <w:sz w:val="24"/>
          <w:szCs w:val="24"/>
        </w:rPr>
        <w:t>) dien</w:t>
      </w:r>
      <w:r w:rsidR="00FD0ACA" w:rsidRPr="00B67B73">
        <w:rPr>
          <w:rFonts w:ascii="Times New Roman" w:hAnsi="Times New Roman" w:cs="Times New Roman"/>
          <w:sz w:val="24"/>
          <w:szCs w:val="24"/>
        </w:rPr>
        <w:t>os</w:t>
      </w:r>
      <w:r w:rsidR="008A6C9A" w:rsidRPr="00B67B73">
        <w:rPr>
          <w:rFonts w:ascii="Times New Roman" w:hAnsi="Times New Roman" w:cs="Times New Roman"/>
          <w:sz w:val="24"/>
          <w:szCs w:val="24"/>
        </w:rPr>
        <w:t xml:space="preserve"> iki </w:t>
      </w:r>
      <w:r w:rsidR="006E4094"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8A6C9A" w:rsidRPr="00B67B73">
        <w:rPr>
          <w:rFonts w:ascii="Times New Roman" w:hAnsi="Times New Roman" w:cs="Times New Roman"/>
          <w:sz w:val="24"/>
          <w:szCs w:val="24"/>
        </w:rPr>
        <w:t xml:space="preserve"> pateikimo termino pabaigos, </w:t>
      </w:r>
      <w:r w:rsidR="00194D39" w:rsidRPr="00835B65">
        <w:rPr>
          <w:rFonts w:ascii="Times New Roman" w:eastAsia="Arial" w:hAnsi="Times New Roman" w:cs="Times New Roman"/>
          <w:sz w:val="24"/>
          <w:szCs w:val="24"/>
        </w:rPr>
        <w:t>dienoms iki</w:t>
      </w:r>
      <w:r w:rsidR="00A42F21" w:rsidRPr="00835B65">
        <w:rPr>
          <w:rFonts w:ascii="Times New Roman" w:eastAsia="Arial" w:hAnsi="Times New Roman" w:cs="Times New Roman"/>
          <w:sz w:val="24"/>
          <w:szCs w:val="24"/>
        </w:rPr>
        <w:t xml:space="preserve"> pirminių</w:t>
      </w:r>
      <w:r w:rsidR="00194D39" w:rsidRPr="00835B65">
        <w:rPr>
          <w:rFonts w:ascii="Times New Roman" w:eastAsia="Arial" w:hAnsi="Times New Roman" w:cs="Times New Roman"/>
          <w:sz w:val="24"/>
          <w:szCs w:val="24"/>
        </w:rPr>
        <w:t xml:space="preserve"> paraiškų (kurios teikiamos per</w:t>
      </w:r>
      <w:r w:rsidR="00EF11E1" w:rsidRPr="00835B65">
        <w:rPr>
          <w:rFonts w:ascii="Times New Roman" w:eastAsia="Arial" w:hAnsi="Times New Roman" w:cs="Times New Roman"/>
          <w:sz w:val="24"/>
          <w:szCs w:val="24"/>
        </w:rPr>
        <w:t xml:space="preserve"> pirkimo dokumentuose</w:t>
      </w:r>
      <w:r w:rsidR="00194D39" w:rsidRPr="00835B65">
        <w:rPr>
          <w:rFonts w:ascii="Times New Roman" w:eastAsia="Arial" w:hAnsi="Times New Roman" w:cs="Times New Roman"/>
          <w:sz w:val="24"/>
          <w:szCs w:val="24"/>
        </w:rPr>
        <w:t xml:space="preserve"> </w:t>
      </w:r>
      <w:r w:rsidR="00E30665"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w:t>
      </w:r>
      <w:r w:rsidR="00FD1F98" w:rsidRPr="00835B65">
        <w:rPr>
          <w:rFonts w:ascii="Times New Roman" w:eastAsia="Arial" w:hAnsi="Times New Roman" w:cs="Times New Roman"/>
          <w:sz w:val="24"/>
          <w:szCs w:val="24"/>
        </w:rPr>
        <w:t>visiems</w:t>
      </w:r>
      <w:r w:rsidR="00194D39" w:rsidRPr="00835B65">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A" w14:textId="392C63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.4.Tuo atveju, kai tikslinama skelbime apie pirkimą paskelbta informacija,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atitinkamai patikslina skelbimą apie pirkimą ir, prireikus, pratęsia paraiškų pateikimo terminą, </w:t>
      </w:r>
      <w:r w:rsidR="00FD1F98" w:rsidRPr="00835B65">
        <w:rPr>
          <w:rFonts w:ascii="Times New Roman" w:eastAsia="Arial" w:hAnsi="Times New Roman" w:cs="Times New Roman"/>
          <w:sz w:val="24"/>
          <w:szCs w:val="24"/>
        </w:rPr>
        <w:t xml:space="preserve">tokiam laikotarpiui, kad </w:t>
      </w:r>
      <w:r w:rsidR="00194D39" w:rsidRPr="00835B65">
        <w:rPr>
          <w:rFonts w:ascii="Times New Roman" w:eastAsia="Arial" w:hAnsi="Times New Roman" w:cs="Times New Roman"/>
          <w:sz w:val="24"/>
          <w:szCs w:val="24"/>
        </w:rPr>
        <w:t xml:space="preserve">tiekėjai, rengdami paraiškas, galėtų </w:t>
      </w:r>
      <w:r w:rsidR="00FD1F98" w:rsidRPr="00835B65">
        <w:rPr>
          <w:rFonts w:ascii="Times New Roman" w:eastAsia="Arial" w:hAnsi="Times New Roman" w:cs="Times New Roman"/>
          <w:sz w:val="24"/>
          <w:szCs w:val="24"/>
        </w:rPr>
        <w:t>susipažinti ir įvertinti</w:t>
      </w:r>
      <w:r w:rsidR="00194D39" w:rsidRPr="00835B65">
        <w:rPr>
          <w:rFonts w:ascii="Times New Roman" w:eastAsia="Arial" w:hAnsi="Times New Roman" w:cs="Times New Roman"/>
          <w:sz w:val="24"/>
          <w:szCs w:val="24"/>
        </w:rPr>
        <w:t xml:space="preserve"> patikslinimus. Jeigu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(patikslindama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835B65">
        <w:rPr>
          <w:rFonts w:ascii="Times New Roman" w:eastAsia="Arial" w:hAnsi="Times New Roman" w:cs="Times New Roman"/>
          <w:sz w:val="24"/>
          <w:szCs w:val="24"/>
        </w:rPr>
        <w:t>nei nurodyta šių sąlygų 4.3. punkte</w:t>
      </w:r>
      <w:bookmarkEnd w:id="8"/>
      <w:r w:rsidR="00194D39" w:rsidRPr="00835B65">
        <w:rPr>
          <w:rFonts w:ascii="Times New Roman" w:eastAsia="Arial" w:hAnsi="Times New Roman" w:cs="Times New Roman"/>
          <w:sz w:val="24"/>
          <w:szCs w:val="24"/>
        </w:rPr>
        <w:t>, perkelia paraiškų pateikimo terminą</w:t>
      </w:r>
      <w:r w:rsidR="00EE6061" w:rsidRPr="00835B65">
        <w:rPr>
          <w:rFonts w:ascii="Times New Roman" w:eastAsia="Arial" w:hAnsi="Times New Roman" w:cs="Times New Roman"/>
          <w:sz w:val="24"/>
          <w:szCs w:val="24"/>
        </w:rPr>
        <w:t xml:space="preserve"> tokiam laikotarpiui, kad </w:t>
      </w:r>
      <w:r w:rsidR="00194D39" w:rsidRPr="00835B65">
        <w:rPr>
          <w:rFonts w:ascii="Times New Roman" w:eastAsia="Arial" w:hAnsi="Times New Roman" w:cs="Times New Roman"/>
          <w:sz w:val="24"/>
          <w:szCs w:val="24"/>
        </w:rPr>
        <w:t xml:space="preserve"> tiekėjai, </w:t>
      </w:r>
      <w:r w:rsidR="00EE6061" w:rsidRPr="00835B65">
        <w:rPr>
          <w:rFonts w:ascii="Times New Roman" w:eastAsia="Arial" w:hAnsi="Times New Roman" w:cs="Times New Roman"/>
          <w:sz w:val="24"/>
          <w:szCs w:val="24"/>
        </w:rPr>
        <w:t xml:space="preserve">kurie </w:t>
      </w:r>
      <w:r w:rsidR="00194D39" w:rsidRPr="00835B65">
        <w:rPr>
          <w:rFonts w:ascii="Times New Roman" w:eastAsia="Arial" w:hAnsi="Times New Roman" w:cs="Times New Roman"/>
          <w:sz w:val="24"/>
          <w:szCs w:val="24"/>
        </w:rPr>
        <w:t>reng</w:t>
      </w:r>
      <w:r w:rsidR="00EE6061" w:rsidRPr="00835B65">
        <w:rPr>
          <w:rFonts w:ascii="Times New Roman" w:eastAsia="Arial" w:hAnsi="Times New Roman" w:cs="Times New Roman"/>
          <w:sz w:val="24"/>
          <w:szCs w:val="24"/>
        </w:rPr>
        <w:t>ia</w:t>
      </w:r>
      <w:r w:rsidR="00194D39" w:rsidRPr="00835B65">
        <w:rPr>
          <w:rFonts w:ascii="Times New Roman" w:eastAsia="Arial" w:hAnsi="Times New Roman" w:cs="Times New Roman"/>
          <w:sz w:val="24"/>
          <w:szCs w:val="24"/>
        </w:rPr>
        <w:t xml:space="preserve"> paraiškas, galėtų </w:t>
      </w:r>
      <w:r w:rsidR="00EE6061" w:rsidRPr="00835B65">
        <w:rPr>
          <w:rFonts w:ascii="Times New Roman" w:eastAsia="Arial" w:hAnsi="Times New Roman" w:cs="Times New Roman"/>
          <w:sz w:val="24"/>
          <w:szCs w:val="24"/>
        </w:rPr>
        <w:t>susipažinti su šiais</w:t>
      </w:r>
      <w:r w:rsidR="00194D39" w:rsidRPr="00835B65">
        <w:rPr>
          <w:rFonts w:ascii="Times New Roman" w:eastAsia="Arial" w:hAnsi="Times New Roman" w:cs="Times New Roman"/>
          <w:sz w:val="24"/>
          <w:szCs w:val="24"/>
        </w:rPr>
        <w:t xml:space="preserve"> paaiškinim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(patikslinim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p>
    <w:p w14:paraId="000000BB" w14:textId="68F845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.5. Apie </w:t>
      </w:r>
      <w:r w:rsidR="00EF11E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w:t>
      </w:r>
      <w:r w:rsidR="00EF11E1" w:rsidRPr="00835B65">
        <w:rPr>
          <w:rFonts w:ascii="Times New Roman" w:eastAsia="Arial" w:hAnsi="Times New Roman" w:cs="Times New Roman"/>
          <w:sz w:val="24"/>
          <w:szCs w:val="24"/>
        </w:rPr>
        <w:t xml:space="preserve">(jei jis buvo nurodytas skelbimo </w:t>
      </w:r>
      <w:r w:rsidR="000E6023" w:rsidRPr="00835B65">
        <w:rPr>
          <w:rFonts w:ascii="Times New Roman" w:eastAsia="Arial" w:hAnsi="Times New Roman" w:cs="Times New Roman"/>
          <w:sz w:val="24"/>
          <w:szCs w:val="24"/>
        </w:rPr>
        <w:t>dalyje</w:t>
      </w:r>
      <w:r w:rsidR="002017B6" w:rsidRPr="00835B65">
        <w:rPr>
          <w:rFonts w:ascii="Times New Roman" w:eastAsia="Arial" w:hAnsi="Times New Roman" w:cs="Times New Roman"/>
          <w:sz w:val="24"/>
          <w:szCs w:val="24"/>
        </w:rPr>
        <w:t xml:space="preserve"> „</w:t>
      </w:r>
      <w:r w:rsidR="00EF11E1" w:rsidRPr="00835B65">
        <w:rPr>
          <w:rFonts w:ascii="Times New Roman" w:eastAsia="Arial" w:hAnsi="Times New Roman" w:cs="Times New Roman"/>
          <w:sz w:val="24"/>
          <w:szCs w:val="24"/>
        </w:rPr>
        <w:t>papildom</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informacij</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pratęsimą pranešama patikslinant skelbimą. Pranešimai apie </w:t>
      </w:r>
      <w:r w:rsidR="001A342B"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nukėlimą taip pat paskelbiami CVP IS ir išsiunčiami </w:t>
      </w:r>
      <w:r w:rsidR="00E75033"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visiems prie pirkimo prisijungusiems tiekėjams.</w:t>
      </w:r>
    </w:p>
    <w:p w14:paraId="000000BC" w14:textId="5216E4A1"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.6. Tiekėjas, šiame skyriuje nustatyta tvarka </w:t>
      </w:r>
      <w:r w:rsidR="008913BA" w:rsidRPr="00835B65">
        <w:rPr>
          <w:rFonts w:ascii="Times New Roman" w:eastAsia="Arial" w:hAnsi="Times New Roman" w:cs="Times New Roman"/>
          <w:sz w:val="24"/>
          <w:szCs w:val="24"/>
        </w:rPr>
        <w:t xml:space="preserve">į pirkimo vykdytoją dėl pirkimo, kuriuo siekiama sukurti DPS, </w:t>
      </w:r>
      <w:r w:rsidR="006D682B" w:rsidRPr="00835B65">
        <w:rPr>
          <w:rFonts w:ascii="Times New Roman" w:eastAsia="Arial" w:hAnsi="Times New Roman" w:cs="Times New Roman"/>
          <w:sz w:val="24"/>
          <w:szCs w:val="24"/>
        </w:rPr>
        <w:t>sąlygų</w:t>
      </w:r>
      <w:r w:rsidR="008913BA" w:rsidRPr="00835B65">
        <w:rPr>
          <w:rFonts w:ascii="Times New Roman" w:eastAsia="Arial" w:hAnsi="Times New Roman" w:cs="Times New Roman"/>
          <w:sz w:val="24"/>
          <w:szCs w:val="24"/>
        </w:rPr>
        <w:t xml:space="preserve"> paaiškinimo </w:t>
      </w:r>
      <w:r w:rsidR="00194D39" w:rsidRPr="00835B65">
        <w:rPr>
          <w:rFonts w:ascii="Times New Roman" w:eastAsia="Arial" w:hAnsi="Times New Roman" w:cs="Times New Roman"/>
          <w:sz w:val="24"/>
          <w:szCs w:val="24"/>
        </w:rPr>
        <w:t>gali kreiptis</w:t>
      </w:r>
      <w:r w:rsidR="00B42019" w:rsidRPr="00835B65">
        <w:rPr>
          <w:rFonts w:ascii="Times New Roman" w:eastAsia="Arial" w:hAnsi="Times New Roman" w:cs="Times New Roman"/>
          <w:sz w:val="24"/>
          <w:szCs w:val="24"/>
        </w:rPr>
        <w:t xml:space="preserve"> ir </w:t>
      </w:r>
      <w:r w:rsidR="00D16B0E" w:rsidRPr="00835B65">
        <w:rPr>
          <w:rFonts w:ascii="Times New Roman" w:eastAsia="Arial" w:hAnsi="Times New Roman" w:cs="Times New Roman"/>
          <w:sz w:val="24"/>
          <w:szCs w:val="24"/>
        </w:rPr>
        <w:t>esant sukurtai (galiojančiai)</w:t>
      </w:r>
      <w:r w:rsidR="00B42019"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taip pat turi teisę pirkimo dokumentus paaiškinti savo iniciatyva. </w:t>
      </w:r>
      <w:r w:rsidR="003034A9" w:rsidRPr="00835B65">
        <w:rPr>
          <w:rFonts w:ascii="Times New Roman" w:eastAsia="Arial" w:hAnsi="Times New Roman" w:cs="Times New Roman"/>
          <w:sz w:val="24"/>
          <w:szCs w:val="24"/>
        </w:rPr>
        <w:t xml:space="preserve">Paaiškinimai </w:t>
      </w:r>
      <w:r w:rsidR="00806F4A" w:rsidRPr="00835B65">
        <w:rPr>
          <w:rFonts w:ascii="Times New Roman" w:eastAsia="Arial" w:hAnsi="Times New Roman" w:cs="Times New Roman"/>
          <w:sz w:val="24"/>
          <w:szCs w:val="24"/>
        </w:rPr>
        <w:t xml:space="preserve">dėl pirkimo dokumentų </w:t>
      </w:r>
      <w:r w:rsidR="003034A9" w:rsidRPr="00835B65">
        <w:rPr>
          <w:rFonts w:ascii="Times New Roman" w:eastAsia="Arial" w:hAnsi="Times New Roman" w:cs="Times New Roman"/>
          <w:sz w:val="24"/>
          <w:szCs w:val="24"/>
        </w:rPr>
        <w:t>teikiami per protingą terminą</w:t>
      </w:r>
      <w:r w:rsidR="00A8772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 xml:space="preserve">tačiau </w:t>
      </w:r>
      <w:r w:rsidR="00A80F4B" w:rsidRPr="00835B65">
        <w:rPr>
          <w:rFonts w:ascii="Times New Roman" w:eastAsia="Arial" w:hAnsi="Times New Roman" w:cs="Times New Roman"/>
          <w:sz w:val="24"/>
          <w:szCs w:val="24"/>
        </w:rPr>
        <w:t>ne ilgesnį</w:t>
      </w:r>
      <w:r w:rsidR="00A87729" w:rsidRPr="00835B65">
        <w:rPr>
          <w:rFonts w:ascii="Times New Roman" w:eastAsia="Arial" w:hAnsi="Times New Roman" w:cs="Times New Roman"/>
          <w:sz w:val="24"/>
          <w:szCs w:val="24"/>
        </w:rPr>
        <w:t xml:space="preserve"> kaip 5 darbo dien</w:t>
      </w:r>
      <w:r w:rsidR="00A80F4B" w:rsidRPr="00835B65">
        <w:rPr>
          <w:rFonts w:ascii="Times New Roman" w:eastAsia="Arial" w:hAnsi="Times New Roman" w:cs="Times New Roman"/>
          <w:sz w:val="24"/>
          <w:szCs w:val="24"/>
        </w:rPr>
        <w:t>o</w:t>
      </w:r>
      <w:r w:rsidR="00A87729" w:rsidRPr="00835B65">
        <w:rPr>
          <w:rFonts w:ascii="Times New Roman" w:eastAsia="Arial" w:hAnsi="Times New Roman" w:cs="Times New Roman"/>
          <w:sz w:val="24"/>
          <w:szCs w:val="24"/>
        </w:rPr>
        <w:t>s.</w:t>
      </w:r>
      <w:r w:rsidR="003034A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w:t>
      </w:r>
      <w:r w:rsidR="00806F4A" w:rsidRPr="00835B65">
        <w:rPr>
          <w:rFonts w:ascii="Times New Roman" w:eastAsia="Arial" w:hAnsi="Times New Roman" w:cs="Times New Roman"/>
          <w:sz w:val="24"/>
          <w:szCs w:val="24"/>
        </w:rPr>
        <w:t xml:space="preserve">pirkimo dokumentų </w:t>
      </w:r>
      <w:r w:rsidR="00194D39" w:rsidRPr="00835B65">
        <w:rPr>
          <w:rFonts w:ascii="Times New Roman" w:eastAsia="Arial" w:hAnsi="Times New Roman" w:cs="Times New Roman"/>
          <w:sz w:val="24"/>
          <w:szCs w:val="24"/>
        </w:rPr>
        <w:t xml:space="preserve">paaiškinimus turi paskelbti CVP IS ir išsiųsti </w:t>
      </w:r>
      <w:r w:rsidR="00FA46BA"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 xml:space="preserve">visiems prie pirkimo prisijungusiems tiekėjams.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216FFC"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D" w14:textId="7D398262"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.7. Kai vykdomi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onkretūs pirkimai DPS pagrindu,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sąlygų </w:t>
      </w:r>
      <w:r w:rsidR="00194D39" w:rsidRPr="00835B65">
        <w:rPr>
          <w:rFonts w:ascii="Times New Roman" w:eastAsia="Arial" w:hAnsi="Times New Roman" w:cs="Times New Roman"/>
          <w:sz w:val="24"/>
          <w:szCs w:val="24"/>
        </w:rPr>
        <w:t xml:space="preserve">paaiškinimai, patikslinimai teikiami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w:t>
      </w:r>
      <w:r w:rsidR="00DF0113" w:rsidRPr="00835B65">
        <w:rPr>
          <w:rFonts w:ascii="Times New Roman" w:eastAsia="Arial" w:hAnsi="Times New Roman" w:cs="Times New Roman"/>
          <w:sz w:val="24"/>
          <w:szCs w:val="24"/>
        </w:rPr>
        <w:t>statyta</w:t>
      </w:r>
      <w:r w:rsidR="00194D39" w:rsidRPr="00835B65">
        <w:rPr>
          <w:rFonts w:ascii="Times New Roman" w:eastAsia="Arial" w:hAnsi="Times New Roman" w:cs="Times New Roman"/>
          <w:sz w:val="24"/>
          <w:szCs w:val="24"/>
        </w:rPr>
        <w:t xml:space="preserve"> tvarka.</w:t>
      </w:r>
    </w:p>
    <w:p w14:paraId="000000BF" w14:textId="6F23B6CA" w:rsidR="00944B1E" w:rsidRPr="00835B65" w:rsidRDefault="00D615C2" w:rsidP="000D0FBD">
      <w:pPr>
        <w:pStyle w:val="Antrat3"/>
        <w:ind w:firstLine="567"/>
        <w:rPr>
          <w:rFonts w:ascii="Times New Roman" w:hAnsi="Times New Roman" w:cs="Times New Roman"/>
          <w:sz w:val="24"/>
          <w:szCs w:val="24"/>
        </w:rPr>
      </w:pPr>
      <w:bookmarkStart w:id="9" w:name="_Toc149121408"/>
      <w:r w:rsidRPr="00835B65">
        <w:rPr>
          <w:rFonts w:ascii="Times New Roman" w:hAnsi="Times New Roman" w:cs="Times New Roman"/>
          <w:color w:val="002060"/>
          <w:sz w:val="24"/>
          <w:szCs w:val="24"/>
        </w:rPr>
        <w:t>5</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835B65">
        <w:rPr>
          <w:rFonts w:ascii="Times New Roman" w:hAnsi="Times New Roman" w:cs="Times New Roman"/>
          <w:color w:val="002060"/>
          <w:sz w:val="24"/>
          <w:szCs w:val="24"/>
        </w:rPr>
        <w:t>PARAIŠKŲ TEIKIMAS</w:t>
      </w:r>
      <w:bookmarkEnd w:id="9"/>
    </w:p>
    <w:p w14:paraId="000000C0" w14:textId="77777777" w:rsidR="00944B1E" w:rsidRPr="00835B65" w:rsidRDefault="00944B1E" w:rsidP="000D0FBD">
      <w:pPr>
        <w:tabs>
          <w:tab w:val="left" w:pos="547"/>
        </w:tabs>
        <w:ind w:firstLine="567"/>
        <w:rPr>
          <w:rFonts w:ascii="Times New Roman" w:eastAsia="Arial" w:hAnsi="Times New Roman" w:cs="Times New Roman"/>
          <w:b/>
          <w:color w:val="44546A"/>
          <w:sz w:val="24"/>
          <w:szCs w:val="24"/>
        </w:rPr>
      </w:pPr>
    </w:p>
    <w:p w14:paraId="62CCCB03" w14:textId="77777777" w:rsidR="00952C38"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.1. Tiekėjai, norintys dalyvauti DPS, teikia paraiškas. </w:t>
      </w:r>
    </w:p>
    <w:p w14:paraId="000000C1" w14:textId="345FA632" w:rsidR="00944B1E" w:rsidRPr="00835B65" w:rsidRDefault="007F1E2F"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5.2.</w:t>
      </w:r>
      <w:r w:rsidR="00B67B73">
        <w:rPr>
          <w:rFonts w:ascii="Times New Roman" w:eastAsia="Arial" w:hAnsi="Times New Roman" w:cs="Times New Roman"/>
          <w:sz w:val="24"/>
          <w:szCs w:val="24"/>
        </w:rPr>
        <w:t xml:space="preserve"> </w:t>
      </w:r>
      <w:r w:rsidR="00952C38"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 xml:space="preserve">iekėjai gali pateikti </w:t>
      </w:r>
      <w:r w:rsidR="009652A5" w:rsidRPr="009652A5">
        <w:rPr>
          <w:rFonts w:ascii="Times New Roman" w:eastAsia="Arial" w:hAnsi="Times New Roman" w:cs="Times New Roman"/>
          <w:sz w:val="24"/>
          <w:szCs w:val="24"/>
        </w:rPr>
        <w:t>tik vieną paraišką, nepriklausomai nuo to, ar paraišką teikia individualiai arba kaip  tiekėjų grupės narys</w:t>
      </w:r>
      <w:r w:rsidR="009652A5">
        <w:rPr>
          <w:rFonts w:ascii="Times New Roman" w:eastAsia="Arial" w:hAnsi="Times New Roman" w:cs="Times New Roman"/>
          <w:sz w:val="24"/>
          <w:szCs w:val="24"/>
        </w:rPr>
        <w:t>.</w:t>
      </w:r>
    </w:p>
    <w:p w14:paraId="000000C2" w14:textId="375562BA"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F65D5C"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paraiškos </w:t>
      </w:r>
      <w:r w:rsidR="00D235EA" w:rsidRPr="00835B65">
        <w:rPr>
          <w:rFonts w:ascii="Times New Roman" w:eastAsia="Arial" w:hAnsi="Times New Roman" w:cs="Times New Roman"/>
          <w:sz w:val="24"/>
          <w:szCs w:val="24"/>
        </w:rPr>
        <w:t>bus atmestos</w:t>
      </w:r>
      <w:r w:rsidR="00194D39" w:rsidRPr="00835B65">
        <w:rPr>
          <w:rFonts w:ascii="Times New Roman" w:eastAsia="Arial" w:hAnsi="Times New Roman" w:cs="Times New Roman"/>
          <w:sz w:val="24"/>
          <w:szCs w:val="24"/>
        </w:rPr>
        <w:t xml:space="preserve">. </w:t>
      </w:r>
    </w:p>
    <w:p w14:paraId="000000C4" w14:textId="20E822B0"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.4. Išsiuntus pirmąjį kvietimą dalyvauti konkrečiame pirkime, </w:t>
      </w:r>
      <w:r w:rsidR="00F65D5C"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terminai nebetaikomi. Tiekėjai bet kuriuo DPS galiojimo metu </w:t>
      </w:r>
      <w:r w:rsidR="001C10B7" w:rsidRPr="00835B65">
        <w:rPr>
          <w:rFonts w:ascii="Times New Roman" w:eastAsia="Arial" w:hAnsi="Times New Roman" w:cs="Times New Roman"/>
          <w:sz w:val="24"/>
          <w:szCs w:val="24"/>
        </w:rPr>
        <w:t xml:space="preserve">gali </w:t>
      </w:r>
      <w:r w:rsidR="00194D39" w:rsidRPr="00835B65">
        <w:rPr>
          <w:rFonts w:ascii="Times New Roman" w:eastAsia="Arial" w:hAnsi="Times New Roman" w:cs="Times New Roman"/>
          <w:sz w:val="24"/>
          <w:szCs w:val="24"/>
        </w:rPr>
        <w:t xml:space="preserve">teikti paraiškas </w:t>
      </w:r>
      <w:r w:rsidR="003F4DCC" w:rsidRPr="00835B65">
        <w:rPr>
          <w:rFonts w:ascii="Times New Roman" w:eastAsia="Arial" w:hAnsi="Times New Roman" w:cs="Times New Roman"/>
          <w:sz w:val="24"/>
          <w:szCs w:val="24"/>
        </w:rPr>
        <w:t xml:space="preserve">dalyvauti </w:t>
      </w:r>
      <w:r w:rsidR="009250B9" w:rsidRPr="00835B65">
        <w:rPr>
          <w:rFonts w:ascii="Times New Roman" w:eastAsia="Arial" w:hAnsi="Times New Roman" w:cs="Times New Roman"/>
          <w:sz w:val="24"/>
          <w:szCs w:val="24"/>
        </w:rPr>
        <w:t xml:space="preserve">galiojančiame </w:t>
      </w:r>
      <w:r w:rsidR="00194D39" w:rsidRPr="00835B65">
        <w:rPr>
          <w:rFonts w:ascii="Times New Roman" w:eastAsia="Arial" w:hAnsi="Times New Roman" w:cs="Times New Roman"/>
          <w:sz w:val="24"/>
          <w:szCs w:val="24"/>
        </w:rPr>
        <w:t>DPS</w:t>
      </w:r>
      <w:r w:rsidR="00B72AF9" w:rsidRPr="00835B65">
        <w:rPr>
          <w:rFonts w:ascii="Times New Roman" w:eastAsia="Arial" w:hAnsi="Times New Roman" w:cs="Times New Roman"/>
          <w:sz w:val="24"/>
          <w:szCs w:val="24"/>
        </w:rPr>
        <w:t>. T</w:t>
      </w:r>
      <w:r w:rsidR="00194D39" w:rsidRPr="00835B65">
        <w:rPr>
          <w:rFonts w:ascii="Times New Roman" w:eastAsia="Arial" w:hAnsi="Times New Roman" w:cs="Times New Roman"/>
          <w:sz w:val="24"/>
          <w:szCs w:val="24"/>
        </w:rPr>
        <w:t xml:space="preserve">iekėjai, iki paraiškų pateikimo termino pabaigos pateikę paraišką tik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dal</w:t>
      </w:r>
      <w:r w:rsidR="009250B9" w:rsidRPr="00835B65">
        <w:rPr>
          <w:rFonts w:ascii="Times New Roman" w:eastAsia="Arial" w:hAnsi="Times New Roman" w:cs="Times New Roman"/>
          <w:sz w:val="24"/>
          <w:szCs w:val="24"/>
        </w:rPr>
        <w:t>yje</w:t>
      </w:r>
      <w:r w:rsidR="00194D39" w:rsidRPr="00835B65">
        <w:rPr>
          <w:rFonts w:ascii="Times New Roman" w:eastAsia="Arial" w:hAnsi="Times New Roman" w:cs="Times New Roman"/>
          <w:sz w:val="24"/>
          <w:szCs w:val="24"/>
        </w:rPr>
        <w:t xml:space="preserve"> DPS kategorijų bet kuriuo metu DPS galiojimo </w:t>
      </w:r>
      <w:r w:rsidR="00C7536C" w:rsidRPr="00835B65">
        <w:rPr>
          <w:rFonts w:ascii="Times New Roman" w:eastAsia="Arial" w:hAnsi="Times New Roman" w:cs="Times New Roman"/>
          <w:sz w:val="24"/>
          <w:szCs w:val="24"/>
        </w:rPr>
        <w:t>laikotarpiu</w:t>
      </w:r>
      <w:r w:rsidR="00194D39" w:rsidRPr="00835B65">
        <w:rPr>
          <w:rFonts w:ascii="Times New Roman" w:eastAsia="Arial" w:hAnsi="Times New Roman" w:cs="Times New Roman"/>
          <w:sz w:val="24"/>
          <w:szCs w:val="24"/>
        </w:rPr>
        <w:t xml:space="preserve"> gali pateikti paraišką ir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kit</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kategorij</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w:t>
      </w:r>
    </w:p>
    <w:p w14:paraId="000000C5" w14:textId="6CD56889"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835B65">
        <w:rPr>
          <w:rFonts w:ascii="Times New Roman" w:eastAsia="Arial" w:hAnsi="Times New Roman" w:cs="Times New Roman"/>
          <w:sz w:val="24"/>
          <w:szCs w:val="24"/>
        </w:rPr>
        <w:t>privalo pateikti:</w:t>
      </w:r>
    </w:p>
    <w:p w14:paraId="5218342C" w14:textId="13640024" w:rsidR="00D4748E" w:rsidRPr="00835B65" w:rsidRDefault="00D4748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007F5A83"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r w:rsidR="005821CB" w:rsidRPr="00835B65">
        <w:rPr>
          <w:rFonts w:ascii="Times New Roman" w:eastAsia="Arial" w:hAnsi="Times New Roman" w:cs="Times New Roman"/>
          <w:sz w:val="24"/>
          <w:szCs w:val="24"/>
        </w:rPr>
        <w:t>;</w:t>
      </w:r>
    </w:p>
    <w:p w14:paraId="000000C6" w14:textId="0474AC7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EBVPD (</w:t>
      </w:r>
      <w:hyperlink w:anchor="ketvpriedas" w:history="1">
        <w:r w:rsidR="00194D39" w:rsidRPr="00835B65">
          <w:rPr>
            <w:rStyle w:val="Hipersaitas"/>
            <w:rFonts w:ascii="Times New Roman" w:eastAsia="Arial" w:hAnsi="Times New Roman" w:cs="Times New Roman"/>
            <w:sz w:val="24"/>
            <w:szCs w:val="24"/>
          </w:rPr>
          <w:t xml:space="preserve">pirkimo sąlygų </w:t>
        </w:r>
        <w:r w:rsidR="00DA7DF3" w:rsidRPr="00835B65">
          <w:rPr>
            <w:rStyle w:val="Hipersaitas"/>
            <w:rFonts w:ascii="Times New Roman" w:eastAsia="Arial" w:hAnsi="Times New Roman" w:cs="Times New Roman"/>
            <w:sz w:val="24"/>
            <w:szCs w:val="24"/>
          </w:rPr>
          <w:t xml:space="preserve">3 </w:t>
        </w:r>
        <w:r w:rsidR="00194D39" w:rsidRPr="00835B65">
          <w:rPr>
            <w:rStyle w:val="Hipersaitas"/>
            <w:rFonts w:ascii="Times New Roman" w:eastAsia="Arial" w:hAnsi="Times New Roman" w:cs="Times New Roman"/>
            <w:sz w:val="24"/>
            <w:szCs w:val="24"/>
          </w:rPr>
          <w:t>priedas „EBVPD“</w:t>
        </w:r>
      </w:hyperlink>
      <w:r w:rsidR="00194D39" w:rsidRPr="00835B65">
        <w:rPr>
          <w:rFonts w:ascii="Times New Roman" w:eastAsia="Arial" w:hAnsi="Times New Roman" w:cs="Times New Roman"/>
          <w:sz w:val="24"/>
          <w:szCs w:val="24"/>
        </w:rPr>
        <w:t>);</w:t>
      </w:r>
    </w:p>
    <w:p w14:paraId="000000C7" w14:textId="788962A8" w:rsidR="00944B1E" w:rsidRPr="00835B65" w:rsidRDefault="72AC51C1"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5</w:t>
      </w:r>
      <w:r w:rsidR="0AE8BEB4" w:rsidRPr="00835B65">
        <w:rPr>
          <w:rFonts w:ascii="Times New Roman" w:eastAsia="Arial" w:hAnsi="Times New Roman" w:cs="Times New Roman"/>
          <w:sz w:val="24"/>
          <w:szCs w:val="24"/>
        </w:rPr>
        <w:t>.5.</w:t>
      </w:r>
      <w:r w:rsidR="675ABA71" w:rsidRPr="00835B65">
        <w:rPr>
          <w:rFonts w:ascii="Times New Roman" w:eastAsia="Arial" w:hAnsi="Times New Roman" w:cs="Times New Roman"/>
          <w:sz w:val="24"/>
          <w:szCs w:val="24"/>
        </w:rPr>
        <w:t>3</w:t>
      </w:r>
      <w:r w:rsidR="00EC6155" w:rsidRPr="00835B65">
        <w:rPr>
          <w:rFonts w:ascii="Times New Roman" w:eastAsia="Arial" w:hAnsi="Times New Roman" w:cs="Times New Roman"/>
          <w:sz w:val="24"/>
          <w:szCs w:val="24"/>
        </w:rPr>
        <w:t xml:space="preserve">. </w:t>
      </w:r>
      <w:r w:rsidR="0AE8BEB4" w:rsidRPr="00835B65">
        <w:rPr>
          <w:rFonts w:ascii="Times New Roman" w:eastAsia="Arial" w:hAnsi="Times New Roman" w:cs="Times New Roman"/>
          <w:sz w:val="24"/>
          <w:szCs w:val="24"/>
        </w:rPr>
        <w:t xml:space="preserve">jungtinės veiklos sutarties kopija, pasirašyta visų jungtinės veiklos sutarties </w:t>
      </w:r>
      <w:r w:rsidR="6B6658F5" w:rsidRPr="00835B65">
        <w:rPr>
          <w:rFonts w:ascii="Times New Roman" w:eastAsia="Arial" w:hAnsi="Times New Roman" w:cs="Times New Roman"/>
          <w:sz w:val="24"/>
          <w:szCs w:val="24"/>
        </w:rPr>
        <w:t>dalyvių</w:t>
      </w:r>
      <w:r w:rsidR="00E25DE9" w:rsidRPr="00835B65">
        <w:rPr>
          <w:rFonts w:ascii="Times New Roman" w:eastAsia="Arial" w:hAnsi="Times New Roman" w:cs="Times New Roman"/>
          <w:sz w:val="24"/>
          <w:szCs w:val="24"/>
        </w:rPr>
        <w:t>, jei paraišką pateikia tiekėjų grupė</w:t>
      </w:r>
      <w:r w:rsidR="00EC6155" w:rsidRPr="00835B65">
        <w:rPr>
          <w:rFonts w:ascii="Times New Roman" w:eastAsia="Arial" w:hAnsi="Times New Roman" w:cs="Times New Roman"/>
          <w:sz w:val="24"/>
          <w:szCs w:val="24"/>
        </w:rPr>
        <w:t>;</w:t>
      </w:r>
    </w:p>
    <w:p w14:paraId="000000C8" w14:textId="5672FA1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6C4E3C"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jei tiekėjas </w:t>
      </w:r>
      <w:r w:rsidR="008C0C0F" w:rsidRPr="00835B65">
        <w:rPr>
          <w:rFonts w:ascii="Times New Roman" w:eastAsia="Arial" w:hAnsi="Times New Roman" w:cs="Times New Roman"/>
          <w:sz w:val="24"/>
          <w:szCs w:val="24"/>
        </w:rPr>
        <w:t xml:space="preserve">remiasi kitų ūkio subjektų pajėgumais </w:t>
      </w:r>
      <w:r w:rsidR="00194D39" w:rsidRPr="00835B65">
        <w:rPr>
          <w:rFonts w:ascii="Times New Roman" w:eastAsia="Arial" w:hAnsi="Times New Roman" w:cs="Times New Roman"/>
          <w:sz w:val="24"/>
          <w:szCs w:val="24"/>
        </w:rPr>
        <w:t>– įrodym</w:t>
      </w:r>
      <w:r w:rsidR="008C0C0F" w:rsidRPr="00835B65">
        <w:rPr>
          <w:rFonts w:ascii="Times New Roman" w:eastAsia="Arial" w:hAnsi="Times New Roman" w:cs="Times New Roman"/>
          <w:sz w:val="24"/>
          <w:szCs w:val="24"/>
        </w:rPr>
        <w:t>ai</w:t>
      </w:r>
      <w:r w:rsidR="00194D39" w:rsidRPr="00835B65">
        <w:rPr>
          <w:rFonts w:ascii="Times New Roman" w:eastAsia="Arial" w:hAnsi="Times New Roman" w:cs="Times New Roman"/>
          <w:sz w:val="24"/>
          <w:szCs w:val="24"/>
        </w:rPr>
        <w:t xml:space="preserve">, kad </w:t>
      </w:r>
      <w:r w:rsidR="008C0C0F" w:rsidRPr="00835B65">
        <w:rPr>
          <w:rFonts w:ascii="Times New Roman" w:eastAsia="Arial" w:hAnsi="Times New Roman" w:cs="Times New Roman"/>
          <w:sz w:val="24"/>
          <w:szCs w:val="24"/>
        </w:rPr>
        <w:t xml:space="preserve">vykdant pirkimo sutartį šių ūkio subjektų </w:t>
      </w:r>
      <w:r w:rsidR="00194D39" w:rsidRPr="00835B65">
        <w:rPr>
          <w:rFonts w:ascii="Times New Roman" w:eastAsia="Arial" w:hAnsi="Times New Roman" w:cs="Times New Roman"/>
          <w:sz w:val="24"/>
          <w:szCs w:val="24"/>
        </w:rPr>
        <w:t xml:space="preserve">ištekliai </w:t>
      </w:r>
      <w:r w:rsidR="008C0C0F" w:rsidRPr="00835B65">
        <w:rPr>
          <w:rFonts w:ascii="Times New Roman" w:eastAsia="Arial" w:hAnsi="Times New Roman" w:cs="Times New Roman"/>
          <w:sz w:val="24"/>
          <w:szCs w:val="24"/>
        </w:rPr>
        <w:t xml:space="preserve">jam bus prieinami. </w:t>
      </w:r>
    </w:p>
    <w:p w14:paraId="5AAEA3D7" w14:textId="77777777" w:rsidR="007B2847" w:rsidRPr="00835B65" w:rsidRDefault="00827E77" w:rsidP="000D0FBD">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5.5.6. deklaracij</w:t>
      </w:r>
      <w:r w:rsidR="00685F71" w:rsidRPr="00835B65">
        <w:rPr>
          <w:rFonts w:ascii="Times New Roman" w:eastAsia="Arial" w:hAnsi="Times New Roman" w:cs="Times New Roman"/>
          <w:sz w:val="24"/>
          <w:szCs w:val="24"/>
        </w:rPr>
        <w:t>a (-</w:t>
      </w:r>
      <w:proofErr w:type="spellStart"/>
      <w:r w:rsidR="00685F71" w:rsidRPr="00835B65">
        <w:rPr>
          <w:rFonts w:ascii="Times New Roman" w:eastAsia="Arial" w:hAnsi="Times New Roman" w:cs="Times New Roman"/>
          <w:sz w:val="24"/>
          <w:szCs w:val="24"/>
        </w:rPr>
        <w:t>os</w:t>
      </w:r>
      <w:proofErr w:type="spellEnd"/>
      <w:r w:rsidR="00685F71" w:rsidRPr="00835B65">
        <w:rPr>
          <w:rFonts w:ascii="Times New Roman" w:eastAsia="Arial" w:hAnsi="Times New Roman" w:cs="Times New Roman"/>
          <w:sz w:val="24"/>
          <w:szCs w:val="24"/>
        </w:rPr>
        <w:t>)</w:t>
      </w:r>
      <w:r w:rsidR="00FC4FCC" w:rsidRPr="00835B65">
        <w:rPr>
          <w:rFonts w:ascii="Times New Roman" w:eastAsia="Arial" w:hAnsi="Times New Roman" w:cs="Times New Roman"/>
          <w:sz w:val="24"/>
          <w:szCs w:val="24"/>
        </w:rPr>
        <w:t xml:space="preserve"> dėl atitikties nacionalinio saugumo reikalavimams, kaip numatyta</w:t>
      </w:r>
      <w:r w:rsidR="00E25DE9" w:rsidRPr="00835B65">
        <w:rPr>
          <w:rFonts w:ascii="Times New Roman" w:eastAsia="Arial" w:hAnsi="Times New Roman" w:cs="Times New Roman"/>
          <w:sz w:val="24"/>
          <w:szCs w:val="24"/>
        </w:rPr>
        <w:t xml:space="preserve"> šių sąlygų 8 skyriuje </w:t>
      </w:r>
      <w:r w:rsidRPr="00835B65">
        <w:rPr>
          <w:rFonts w:ascii="Times New Roman" w:eastAsiaTheme="minorHAnsi" w:hAnsi="Times New Roman" w:cs="Times New Roman"/>
          <w:sz w:val="24"/>
          <w:szCs w:val="24"/>
        </w:rPr>
        <w:t>(kai taikoma);</w:t>
      </w:r>
    </w:p>
    <w:p w14:paraId="651D43EE" w14:textId="77777777" w:rsidR="007B2847" w:rsidRPr="00835B65" w:rsidRDefault="007B2847" w:rsidP="000D0FBD">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0" w:name="_Hlk151973836"/>
      <w:r w:rsidRPr="00835B65">
        <w:rPr>
          <w:rFonts w:ascii="Times New Roman" w:eastAsiaTheme="minorHAnsi" w:hAnsi="Times New Roman" w:cs="Times New Roman"/>
          <w:sz w:val="24"/>
          <w:szCs w:val="24"/>
        </w:rPr>
        <w:t xml:space="preserve">. </w:t>
      </w:r>
      <w:r w:rsidR="00471901"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835B65" w:rsidRDefault="72AC51C1"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7</w:t>
      </w:r>
      <w:r w:rsidR="0AE8BEB4" w:rsidRPr="00835B65">
        <w:rPr>
          <w:rFonts w:ascii="Times New Roman" w:eastAsia="Arial" w:hAnsi="Times New Roman" w:cs="Times New Roman"/>
          <w:sz w:val="24"/>
          <w:szCs w:val="24"/>
        </w:rPr>
        <w:t xml:space="preserve">. </w:t>
      </w:r>
      <w:r w:rsidR="2594F6AB" w:rsidRPr="00835B65">
        <w:rPr>
          <w:rFonts w:ascii="Times New Roman" w:eastAsia="Arial" w:hAnsi="Times New Roman" w:cs="Times New Roman"/>
          <w:sz w:val="24"/>
          <w:szCs w:val="24"/>
        </w:rPr>
        <w:t>Pirkimo vykdytojas</w:t>
      </w:r>
      <w:r w:rsidR="0AE8BEB4" w:rsidRPr="00835B65">
        <w:rPr>
          <w:rFonts w:ascii="Times New Roman" w:eastAsia="Arial" w:hAnsi="Times New Roman" w:cs="Times New Roman"/>
          <w:sz w:val="24"/>
          <w:szCs w:val="24"/>
        </w:rPr>
        <w:t xml:space="preserve"> nereikalauja kartu su paraiška pateikti EBVPD nurodytą informaciją patvirtinančių dokumentų. </w:t>
      </w:r>
      <w:r w:rsidR="0937B786" w:rsidRPr="00835B65">
        <w:rPr>
          <w:rFonts w:ascii="Times New Roman" w:eastAsia="Arial" w:hAnsi="Times New Roman" w:cs="Times New Roman"/>
          <w:sz w:val="24"/>
          <w:szCs w:val="24"/>
        </w:rPr>
        <w:t>P</w:t>
      </w:r>
      <w:r w:rsidR="2594F6AB" w:rsidRPr="00835B65">
        <w:rPr>
          <w:rFonts w:ascii="Times New Roman" w:eastAsia="Arial" w:hAnsi="Times New Roman" w:cs="Times New Roman"/>
          <w:sz w:val="24"/>
          <w:szCs w:val="24"/>
        </w:rPr>
        <w:t>irkimo vykdytojas</w:t>
      </w:r>
      <w:r w:rsidR="0AE8BEB4" w:rsidRPr="00835B65">
        <w:rPr>
          <w:rFonts w:ascii="Times New Roman" w:eastAsia="Arial" w:hAnsi="Times New Roman" w:cs="Times New Roman"/>
          <w:sz w:val="24"/>
          <w:szCs w:val="24"/>
        </w:rPr>
        <w:t xml:space="preserve"> bet kuriuo DPS galiojimo </w:t>
      </w:r>
      <w:r w:rsidR="55B1F4B8" w:rsidRPr="00835B65">
        <w:rPr>
          <w:rFonts w:ascii="Times New Roman" w:eastAsia="Arial" w:hAnsi="Times New Roman" w:cs="Times New Roman"/>
          <w:sz w:val="24"/>
          <w:szCs w:val="24"/>
        </w:rPr>
        <w:t xml:space="preserve">laikotarpiu </w:t>
      </w:r>
      <w:r w:rsidR="0AE8BEB4" w:rsidRPr="00835B65">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Pateikdamas paraišką, tiekėjas sutinka su </w:t>
      </w:r>
      <w:r w:rsidR="008303FC" w:rsidRPr="00835B65">
        <w:rPr>
          <w:rFonts w:ascii="Times New Roman" w:eastAsia="Arial" w:hAnsi="Times New Roman" w:cs="Times New Roman"/>
          <w:sz w:val="24"/>
          <w:szCs w:val="24"/>
        </w:rPr>
        <w:t xml:space="preserve">šiose sąlygose </w:t>
      </w:r>
      <w:r w:rsidR="00194D39" w:rsidRPr="00835B65">
        <w:rPr>
          <w:rFonts w:ascii="Times New Roman" w:eastAsia="Arial" w:hAnsi="Times New Roman" w:cs="Times New Roman"/>
          <w:sz w:val="24"/>
          <w:szCs w:val="24"/>
        </w:rPr>
        <w:t>nustatyt</w:t>
      </w:r>
      <w:r w:rsidR="008303FC"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r w:rsidR="008303FC" w:rsidRPr="00835B65">
        <w:rPr>
          <w:rFonts w:ascii="Times New Roman" w:eastAsia="Arial" w:hAnsi="Times New Roman" w:cs="Times New Roman"/>
          <w:sz w:val="24"/>
          <w:szCs w:val="24"/>
        </w:rPr>
        <w:t xml:space="preserve">reikalavimais </w:t>
      </w:r>
      <w:r w:rsidR="00194D39" w:rsidRPr="00835B65">
        <w:rPr>
          <w:rFonts w:ascii="Times New Roman" w:eastAsia="Arial" w:hAnsi="Times New Roman" w:cs="Times New Roman"/>
          <w:sz w:val="24"/>
          <w:szCs w:val="24"/>
        </w:rPr>
        <w:t>ir patvirtina, kad jo paraiškoje pateikta informacija yra teisinga.</w:t>
      </w:r>
    </w:p>
    <w:p w14:paraId="000000CC" w14:textId="4F4DE3AC"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35B65">
        <w:rPr>
          <w:rFonts w:ascii="Times New Roman" w:eastAsia="Arial" w:hAnsi="Times New Roman" w:cs="Times New Roman"/>
          <w:sz w:val="24"/>
          <w:szCs w:val="24"/>
        </w:rPr>
        <w:t>doc</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docx</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pdf</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xlsx</w:t>
      </w:r>
      <w:proofErr w:type="spellEnd"/>
      <w:r w:rsidR="00194D39" w:rsidRPr="00835B65">
        <w:rPr>
          <w:rFonts w:ascii="Times New Roman" w:eastAsia="Arial" w:hAnsi="Times New Roman" w:cs="Times New Roman"/>
          <w:sz w:val="24"/>
          <w:szCs w:val="24"/>
        </w:rPr>
        <w:t xml:space="preserve">, jpg, </w:t>
      </w:r>
      <w:proofErr w:type="spellStart"/>
      <w:r w:rsidR="00194D39" w:rsidRPr="00835B65">
        <w:rPr>
          <w:rFonts w:ascii="Times New Roman" w:eastAsia="Arial" w:hAnsi="Times New Roman" w:cs="Times New Roman"/>
          <w:sz w:val="24"/>
          <w:szCs w:val="24"/>
        </w:rPr>
        <w:t>xml</w:t>
      </w:r>
      <w:proofErr w:type="spellEnd"/>
      <w:r w:rsidR="00194D39" w:rsidRPr="00835B65">
        <w:rPr>
          <w:rFonts w:ascii="Times New Roman" w:eastAsia="Arial" w:hAnsi="Times New Roman" w:cs="Times New Roman"/>
          <w:sz w:val="24"/>
          <w:szCs w:val="24"/>
        </w:rPr>
        <w:t xml:space="preserve"> ir kt.). </w:t>
      </w:r>
    </w:p>
    <w:p w14:paraId="6983827A" w14:textId="3874875A" w:rsidR="00AD07C4" w:rsidRPr="00835B65" w:rsidRDefault="00F835BD" w:rsidP="00B67B7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10</w:t>
      </w:r>
      <w:r w:rsidR="00194D39" w:rsidRPr="00835B65">
        <w:rPr>
          <w:rFonts w:ascii="Times New Roman" w:eastAsia="Arial" w:hAnsi="Times New Roman" w:cs="Times New Roman"/>
          <w:sz w:val="24"/>
          <w:szCs w:val="24"/>
        </w:rPr>
        <w:t>.</w:t>
      </w:r>
      <w:r w:rsidR="00AD07C4" w:rsidRPr="00835B65">
        <w:rPr>
          <w:rFonts w:ascii="Times New Roman" w:eastAsia="Arial" w:hAnsi="Times New Roman" w:cs="Times New Roman"/>
          <w:sz w:val="24"/>
          <w:szCs w:val="24"/>
        </w:rPr>
        <w:t xml:space="preserve"> </w:t>
      </w:r>
      <w:r w:rsidR="00C043F4" w:rsidRPr="00835B65">
        <w:rPr>
          <w:rFonts w:ascii="Times New Roman" w:hAnsi="Times New Roman" w:cs="Times New Roman"/>
          <w:iCs/>
          <w:sz w:val="24"/>
          <w:szCs w:val="24"/>
        </w:rPr>
        <w:t>Paraiška gali būti pasirašyta kvalifikuotu elektroniniu parašu</w:t>
      </w:r>
      <w:r w:rsidR="004C55D2" w:rsidRPr="00835B65">
        <w:rPr>
          <w:rFonts w:ascii="Times New Roman" w:hAnsi="Times New Roman" w:cs="Times New Roman"/>
          <w:iCs/>
          <w:sz w:val="24"/>
          <w:szCs w:val="24"/>
        </w:rPr>
        <w:t xml:space="preserve"> arba fiziniu parašu</w:t>
      </w:r>
      <w:r w:rsidR="00C043F4" w:rsidRPr="00835B65">
        <w:rPr>
          <w:rFonts w:ascii="Times New Roman" w:hAnsi="Times New Roman" w:cs="Times New Roman"/>
          <w:iCs/>
          <w:sz w:val="24"/>
          <w:szCs w:val="24"/>
        </w:rPr>
        <w:t xml:space="preserve">. Jeigu tiekėjas </w:t>
      </w:r>
      <w:r w:rsidR="006E3D62" w:rsidRPr="00835B65">
        <w:rPr>
          <w:rFonts w:ascii="Times New Roman" w:hAnsi="Times New Roman" w:cs="Times New Roman"/>
          <w:iCs/>
          <w:sz w:val="24"/>
          <w:szCs w:val="24"/>
        </w:rPr>
        <w:t xml:space="preserve">dokumentus tvirtina </w:t>
      </w:r>
      <w:r w:rsidR="004C55D2" w:rsidRPr="00835B65">
        <w:rPr>
          <w:rFonts w:ascii="Times New Roman" w:hAnsi="Times New Roman" w:cs="Times New Roman"/>
          <w:iCs/>
          <w:sz w:val="24"/>
          <w:szCs w:val="24"/>
        </w:rPr>
        <w:t>naudo</w:t>
      </w:r>
      <w:r w:rsidR="00AD799F" w:rsidRPr="00835B65">
        <w:rPr>
          <w:rFonts w:ascii="Times New Roman" w:hAnsi="Times New Roman" w:cs="Times New Roman"/>
          <w:iCs/>
          <w:sz w:val="24"/>
          <w:szCs w:val="24"/>
        </w:rPr>
        <w:t>damas</w:t>
      </w:r>
      <w:r w:rsidR="004C55D2" w:rsidRPr="00835B65">
        <w:rPr>
          <w:rFonts w:ascii="Times New Roman" w:hAnsi="Times New Roman" w:cs="Times New Roman"/>
          <w:iCs/>
          <w:sz w:val="24"/>
          <w:szCs w:val="24"/>
        </w:rPr>
        <w:t xml:space="preserve"> </w:t>
      </w:r>
      <w:r w:rsidR="00C043F4" w:rsidRPr="00835B65">
        <w:rPr>
          <w:rFonts w:ascii="Times New Roman" w:hAnsi="Times New Roman" w:cs="Times New Roman"/>
          <w:iCs/>
          <w:sz w:val="24"/>
          <w:szCs w:val="24"/>
        </w:rPr>
        <w:t xml:space="preserve">elektroninį, o ne fizinį parašą, elektroninis parašas turi atitikti </w:t>
      </w:r>
      <w:r w:rsidR="00C043F4"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Pirkimo vykdytojui</w:t>
      </w:r>
      <w:r w:rsidR="00C043F4" w:rsidRPr="00B67B73">
        <w:rPr>
          <w:rFonts w:ascii="Times New Roman" w:eastAsiaTheme="minorHAnsi" w:hAnsi="Times New Roman" w:cs="Times New Roman"/>
          <w:bCs/>
          <w:iCs/>
          <w:sz w:val="24"/>
          <w:szCs w:val="24"/>
        </w:rPr>
        <w:t xml:space="preserve"> kilus abejonių </w:t>
      </w:r>
      <w:r w:rsidR="00C043F4" w:rsidRPr="00835B65">
        <w:rPr>
          <w:rFonts w:ascii="Times New Roman" w:eastAsiaTheme="minorHAnsi" w:hAnsi="Times New Roman" w:cs="Times New Roman"/>
          <w:bCs/>
          <w:iCs/>
          <w:sz w:val="24"/>
          <w:szCs w:val="24"/>
        </w:rPr>
        <w:t>dėl dokumentų tikrumo, ji</w:t>
      </w:r>
      <w:r w:rsidRPr="00835B65">
        <w:rPr>
          <w:rFonts w:ascii="Times New Roman" w:eastAsiaTheme="minorHAnsi" w:hAnsi="Times New Roman" w:cs="Times New Roman"/>
          <w:bCs/>
          <w:iCs/>
          <w:sz w:val="24"/>
          <w:szCs w:val="24"/>
        </w:rPr>
        <w:t>s</w:t>
      </w:r>
      <w:r w:rsidR="00C043F4" w:rsidRPr="00835B65">
        <w:rPr>
          <w:rFonts w:ascii="Times New Roman" w:eastAsiaTheme="minorHAnsi" w:hAnsi="Times New Roman" w:cs="Times New Roman"/>
          <w:bCs/>
          <w:iCs/>
          <w:sz w:val="24"/>
          <w:szCs w:val="24"/>
        </w:rPr>
        <w:t xml:space="preserve"> turi teisę reikalauti pateikti dokumentų originalus.</w:t>
      </w:r>
      <w:r w:rsidR="00C043F4" w:rsidRPr="00835B65">
        <w:rPr>
          <w:rFonts w:ascii="Times New Roman" w:hAnsi="Times New Roman" w:cs="Times New Roman"/>
          <w:iCs/>
          <w:sz w:val="24"/>
          <w:szCs w:val="24"/>
        </w:rPr>
        <w:t xml:space="preserve"> </w:t>
      </w:r>
      <w:r w:rsidR="00DD3EB0" w:rsidRPr="00835B65">
        <w:rPr>
          <w:rFonts w:ascii="Times New Roman" w:hAnsi="Times New Roman" w:cs="Times New Roman"/>
          <w:iCs/>
          <w:sz w:val="24"/>
          <w:szCs w:val="24"/>
        </w:rPr>
        <w:t>Gali būti</w:t>
      </w:r>
      <w:r w:rsidR="0056655D" w:rsidRPr="00835B65">
        <w:rPr>
          <w:rFonts w:ascii="Times New Roman" w:hAnsi="Times New Roman" w:cs="Times New Roman"/>
          <w:iCs/>
          <w:sz w:val="24"/>
          <w:szCs w:val="24"/>
        </w:rPr>
        <w:t xml:space="preserve"> pateikiami</w:t>
      </w:r>
      <w:r w:rsidR="00214062" w:rsidRPr="00835B65">
        <w:rPr>
          <w:rFonts w:ascii="Times New Roman" w:hAnsi="Times New Roman" w:cs="Times New Roman"/>
          <w:iCs/>
          <w:sz w:val="24"/>
          <w:szCs w:val="24"/>
        </w:rPr>
        <w:t>:</w:t>
      </w:r>
    </w:p>
    <w:p w14:paraId="62E2FAC3" w14:textId="3D0DC079" w:rsidR="00214062" w:rsidRPr="00835B65" w:rsidRDefault="00B90F40" w:rsidP="000D0FBD">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.1. </w:t>
      </w:r>
      <w:r w:rsidR="00AA2BA0" w:rsidRPr="00835B65">
        <w:rPr>
          <w:rFonts w:ascii="Times New Roman" w:hAnsi="Times New Roman" w:cs="Times New Roman"/>
          <w:bCs/>
          <w:iCs/>
          <w:sz w:val="24"/>
          <w:szCs w:val="24"/>
        </w:rPr>
        <w:t xml:space="preserve">kvalifikuotu elektroniniu parašu </w:t>
      </w:r>
      <w:r w:rsidR="009836C7" w:rsidRPr="00835B65">
        <w:rPr>
          <w:rFonts w:ascii="Times New Roman" w:hAnsi="Times New Roman" w:cs="Times New Roman"/>
          <w:bCs/>
          <w:iCs/>
          <w:sz w:val="24"/>
          <w:szCs w:val="24"/>
        </w:rPr>
        <w:t xml:space="preserve">pasirašyti </w:t>
      </w:r>
      <w:r w:rsidR="000E674A" w:rsidRPr="00835B65">
        <w:rPr>
          <w:rFonts w:ascii="Times New Roman" w:hAnsi="Times New Roman" w:cs="Times New Roman"/>
          <w:bCs/>
          <w:iCs/>
          <w:sz w:val="24"/>
          <w:szCs w:val="24"/>
        </w:rPr>
        <w:t xml:space="preserve">elektroninėmis priemonėmis suformuoti </w:t>
      </w:r>
      <w:r w:rsidR="000E7846" w:rsidRPr="00835B65">
        <w:rPr>
          <w:rFonts w:ascii="Times New Roman" w:hAnsi="Times New Roman" w:cs="Times New Roman"/>
          <w:bCs/>
          <w:iCs/>
          <w:sz w:val="24"/>
          <w:szCs w:val="24"/>
        </w:rPr>
        <w:t>dokumentai;</w:t>
      </w:r>
    </w:p>
    <w:p w14:paraId="5EA228F6" w14:textId="290CE308" w:rsidR="000E7846" w:rsidRPr="00835B65" w:rsidRDefault="000E7846" w:rsidP="000D0FBD">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.2. </w:t>
      </w:r>
      <w:r w:rsidR="00A367F5" w:rsidRPr="00835B65">
        <w:rPr>
          <w:rFonts w:ascii="Times New Roman" w:hAnsi="Times New Roman" w:cs="Times New Roman"/>
          <w:bCs/>
          <w:iCs/>
          <w:sz w:val="24"/>
          <w:szCs w:val="24"/>
        </w:rPr>
        <w:t>skaitmeninės dokumentų kopijos</w:t>
      </w:r>
      <w:r w:rsidR="00BA1D06" w:rsidRPr="00835B65">
        <w:rPr>
          <w:rFonts w:ascii="Times New Roman" w:hAnsi="Times New Roman" w:cs="Times New Roman"/>
          <w:bCs/>
          <w:iCs/>
          <w:sz w:val="24"/>
          <w:szCs w:val="24"/>
        </w:rPr>
        <w:t xml:space="preserve"> (fiziniu parašu </w:t>
      </w:r>
      <w:r w:rsidR="0093092A" w:rsidRPr="00835B65">
        <w:rPr>
          <w:rFonts w:ascii="Times New Roman" w:hAnsi="Times New Roman" w:cs="Times New Roman"/>
          <w:bCs/>
          <w:iCs/>
          <w:sz w:val="24"/>
          <w:szCs w:val="24"/>
        </w:rPr>
        <w:t xml:space="preserve">tvirtinami dokumentai </w:t>
      </w:r>
      <w:r w:rsidR="00664F99" w:rsidRPr="00835B65">
        <w:rPr>
          <w:rFonts w:ascii="Times New Roman" w:hAnsi="Times New Roman" w:cs="Times New Roman"/>
          <w:bCs/>
          <w:iCs/>
          <w:sz w:val="24"/>
          <w:szCs w:val="24"/>
        </w:rPr>
        <w:t xml:space="preserve">turi būti </w:t>
      </w:r>
      <w:r w:rsidR="00091173" w:rsidRPr="00835B65">
        <w:rPr>
          <w:rFonts w:ascii="Times New Roman" w:hAnsi="Times New Roman" w:cs="Times New Roman"/>
          <w:bCs/>
          <w:iCs/>
          <w:sz w:val="24"/>
          <w:szCs w:val="24"/>
        </w:rPr>
        <w:t xml:space="preserve">pateikiami pasirašyti </w:t>
      </w:r>
      <w:r w:rsidR="00504F2A" w:rsidRPr="00835B65">
        <w:rPr>
          <w:rFonts w:ascii="Times New Roman" w:hAnsi="Times New Roman" w:cs="Times New Roman"/>
          <w:bCs/>
          <w:iCs/>
          <w:sz w:val="24"/>
          <w:szCs w:val="24"/>
        </w:rPr>
        <w:t>ir nuskenuoti</w:t>
      </w:r>
      <w:r w:rsidR="00E763AC" w:rsidRPr="00835B65">
        <w:rPr>
          <w:rFonts w:ascii="Times New Roman" w:hAnsi="Times New Roman" w:cs="Times New Roman"/>
          <w:bCs/>
          <w:iCs/>
          <w:sz w:val="24"/>
          <w:szCs w:val="24"/>
        </w:rPr>
        <w:t>).</w:t>
      </w:r>
    </w:p>
    <w:p w14:paraId="000000D0" w14:textId="1E8221ED"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Pateiktą paraišką tiekėjas gali atsiimti bet kuriuo </w:t>
      </w:r>
      <w:r w:rsidR="00235749" w:rsidRPr="00835B65">
        <w:rPr>
          <w:rFonts w:ascii="Times New Roman" w:eastAsia="Arial" w:hAnsi="Times New Roman" w:cs="Times New Roman"/>
          <w:sz w:val="24"/>
          <w:szCs w:val="24"/>
        </w:rPr>
        <w:t xml:space="preserve">DPS galiojimo </w:t>
      </w:r>
      <w:r w:rsidR="00194D39" w:rsidRPr="00835B65">
        <w:rPr>
          <w:rFonts w:ascii="Times New Roman" w:eastAsia="Arial" w:hAnsi="Times New Roman" w:cs="Times New Roman"/>
          <w:sz w:val="24"/>
          <w:szCs w:val="24"/>
        </w:rPr>
        <w:t>metu, neprarasdamas teisės vėliau ją pateikti pakartotinai</w:t>
      </w:r>
      <w:r w:rsidR="00CE361D" w:rsidRPr="00835B65">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 </w:t>
      </w:r>
    </w:p>
    <w:p w14:paraId="1773C867" w14:textId="3986BA27" w:rsidR="004544F2" w:rsidRPr="00835B65" w:rsidRDefault="00F835BD" w:rsidP="000D0FBD">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Paraiška turi būti rengiama, susirašinėjimas tarp tiekėjo ir </w:t>
      </w:r>
      <w:r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vykdomas – lietuvių arba anglų kalbomis. Jei su paraiška </w:t>
      </w:r>
      <w:r w:rsidR="00D34E92" w:rsidRPr="00835B65">
        <w:rPr>
          <w:rFonts w:ascii="Times New Roman" w:eastAsia="Arial" w:hAnsi="Times New Roman" w:cs="Times New Roman"/>
          <w:sz w:val="24"/>
          <w:szCs w:val="24"/>
        </w:rPr>
        <w:t>pa</w:t>
      </w:r>
      <w:r w:rsidR="00194D39" w:rsidRPr="00835B65">
        <w:rPr>
          <w:rFonts w:ascii="Times New Roman" w:eastAsia="Arial" w:hAnsi="Times New Roman" w:cs="Times New Roman"/>
          <w:sz w:val="24"/>
          <w:szCs w:val="24"/>
        </w:rPr>
        <w:t xml:space="preserve">teikiami dokumentai </w:t>
      </w:r>
      <w:r w:rsidR="003E7056" w:rsidRPr="00835B65">
        <w:rPr>
          <w:rFonts w:ascii="Times New Roman" w:eastAsia="Arial" w:hAnsi="Times New Roman" w:cs="Times New Roman"/>
          <w:sz w:val="24"/>
          <w:szCs w:val="24"/>
        </w:rPr>
        <w:t xml:space="preserve">negali būti pateikiami </w:t>
      </w:r>
      <w:r w:rsidR="00194D39" w:rsidRPr="00835B65">
        <w:rPr>
          <w:rFonts w:ascii="Times New Roman" w:eastAsia="Arial" w:hAnsi="Times New Roman" w:cs="Times New Roman"/>
          <w:sz w:val="24"/>
          <w:szCs w:val="24"/>
        </w:rPr>
        <w:t>lietuvių arba anglų</w:t>
      </w:r>
      <w:r w:rsidR="00194D39" w:rsidRPr="00835B65">
        <w:rPr>
          <w:rFonts w:ascii="Times New Roman" w:eastAsia="Arial" w:hAnsi="Times New Roman" w:cs="Times New Roman"/>
          <w:color w:val="00B050"/>
          <w:sz w:val="24"/>
          <w:szCs w:val="24"/>
        </w:rPr>
        <w:t xml:space="preserve"> </w:t>
      </w:r>
      <w:r w:rsidR="00F62394" w:rsidRPr="00835B65">
        <w:rPr>
          <w:rFonts w:ascii="Times New Roman" w:eastAsia="Arial" w:hAnsi="Times New Roman" w:cs="Times New Roman"/>
          <w:color w:val="7030A0"/>
          <w:sz w:val="24"/>
          <w:szCs w:val="24"/>
        </w:rPr>
        <w:t xml:space="preserve"> </w:t>
      </w:r>
      <w:r w:rsidR="00194D39" w:rsidRPr="00835B65">
        <w:rPr>
          <w:rFonts w:ascii="Times New Roman" w:eastAsia="Arial" w:hAnsi="Times New Roman" w:cs="Times New Roman"/>
          <w:sz w:val="24"/>
          <w:szCs w:val="24"/>
        </w:rPr>
        <w:t xml:space="preserve">kalba, </w:t>
      </w:r>
      <w:r w:rsidR="00FA4520" w:rsidRPr="00835B65">
        <w:rPr>
          <w:rFonts w:ascii="Times New Roman" w:eastAsia="Arial" w:hAnsi="Times New Roman" w:cs="Times New Roman"/>
          <w:sz w:val="24"/>
          <w:szCs w:val="24"/>
        </w:rPr>
        <w:t xml:space="preserve">šie dokumentai </w:t>
      </w:r>
      <w:r w:rsidR="00194D39" w:rsidRPr="00835B65">
        <w:rPr>
          <w:rFonts w:ascii="Times New Roman" w:eastAsia="Arial" w:hAnsi="Times New Roman" w:cs="Times New Roman"/>
          <w:sz w:val="24"/>
          <w:szCs w:val="24"/>
        </w:rPr>
        <w:t>turi būti pateikt</w:t>
      </w:r>
      <w:r w:rsidR="005109DB" w:rsidRPr="00835B65">
        <w:rPr>
          <w:rFonts w:ascii="Times New Roman" w:eastAsia="Arial" w:hAnsi="Times New Roman" w:cs="Times New Roman"/>
          <w:sz w:val="24"/>
          <w:szCs w:val="24"/>
        </w:rPr>
        <w:t>i</w:t>
      </w:r>
      <w:r w:rsidR="00194D39" w:rsidRPr="00835B65">
        <w:rPr>
          <w:rFonts w:ascii="Times New Roman" w:eastAsia="Arial" w:hAnsi="Times New Roman" w:cs="Times New Roman"/>
          <w:sz w:val="24"/>
          <w:szCs w:val="24"/>
        </w:rPr>
        <w:t xml:space="preserve"> </w:t>
      </w:r>
      <w:r w:rsidR="005109DB" w:rsidRPr="00835B65">
        <w:rPr>
          <w:rFonts w:ascii="Times New Roman" w:hAnsi="Times New Roman" w:cs="Times New Roman"/>
          <w:sz w:val="24"/>
          <w:szCs w:val="24"/>
        </w:rPr>
        <w:t>originalo kalba</w:t>
      </w:r>
      <w:r w:rsidR="005856B0" w:rsidRPr="00835B65">
        <w:rPr>
          <w:rFonts w:ascii="Times New Roman" w:hAnsi="Times New Roman" w:cs="Times New Roman"/>
          <w:sz w:val="24"/>
          <w:szCs w:val="24"/>
        </w:rPr>
        <w:t xml:space="preserve">, pridedant </w:t>
      </w:r>
      <w:r w:rsidR="00A576E8" w:rsidRPr="00835B65">
        <w:rPr>
          <w:rFonts w:ascii="Times New Roman" w:hAnsi="Times New Roman" w:cs="Times New Roman"/>
          <w:sz w:val="24"/>
          <w:szCs w:val="24"/>
        </w:rPr>
        <w:t xml:space="preserve">jų vertimą į </w:t>
      </w:r>
      <w:r w:rsidR="00B451C8" w:rsidRPr="00835B65">
        <w:rPr>
          <w:rFonts w:ascii="Times New Roman" w:hAnsi="Times New Roman" w:cs="Times New Roman"/>
          <w:sz w:val="24"/>
          <w:szCs w:val="24"/>
        </w:rPr>
        <w:t>lietuvių arba anglų kalbą</w:t>
      </w:r>
      <w:r w:rsidR="00646B3D" w:rsidRPr="00835B65">
        <w:rPr>
          <w:rFonts w:ascii="Times New Roman" w:hAnsi="Times New Roman" w:cs="Times New Roman"/>
          <w:sz w:val="24"/>
          <w:szCs w:val="24"/>
        </w:rPr>
        <w:t xml:space="preserve"> (vertimas turi būti patvirtintas </w:t>
      </w:r>
      <w:r w:rsidR="00D23562" w:rsidRPr="00835B65">
        <w:rPr>
          <w:rFonts w:ascii="Times New Roman" w:hAnsi="Times New Roman" w:cs="Times New Roman"/>
          <w:sz w:val="24"/>
          <w:szCs w:val="24"/>
        </w:rPr>
        <w:t xml:space="preserve">vertimą atlikusio </w:t>
      </w:r>
      <w:r w:rsidR="00E7488F" w:rsidRPr="00835B65">
        <w:rPr>
          <w:rFonts w:ascii="Times New Roman" w:hAnsi="Times New Roman" w:cs="Times New Roman"/>
          <w:sz w:val="24"/>
          <w:szCs w:val="24"/>
        </w:rPr>
        <w:t>asmens parašu)</w:t>
      </w:r>
      <w:r w:rsidR="00AE3B1F" w:rsidRPr="00835B65">
        <w:rPr>
          <w:rFonts w:ascii="Times New Roman" w:hAnsi="Times New Roman" w:cs="Times New Roman"/>
          <w:sz w:val="24"/>
          <w:szCs w:val="24"/>
        </w:rPr>
        <w:t xml:space="preserve">. </w:t>
      </w:r>
      <w:r w:rsidR="004544F2"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835B65">
        <w:rPr>
          <w:rFonts w:ascii="Times New Roman" w:eastAsiaTheme="minorHAnsi" w:hAnsi="Times New Roman" w:cs="Times New Roman"/>
          <w:bCs/>
          <w:iCs/>
          <w:sz w:val="24"/>
          <w:szCs w:val="24"/>
        </w:rPr>
        <w:t>pirkimo vykdytojas</w:t>
      </w:r>
      <w:r w:rsidR="004544F2" w:rsidRPr="00835B65">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35B65">
        <w:rPr>
          <w:rFonts w:ascii="Times New Roman" w:eastAsiaTheme="minorHAnsi" w:hAnsi="Times New Roman" w:cs="Times New Roman"/>
          <w:bCs/>
          <w:iCs/>
          <w:sz w:val="24"/>
          <w:szCs w:val="24"/>
        </w:rPr>
        <w:t xml:space="preserve"> </w:t>
      </w:r>
    </w:p>
    <w:p w14:paraId="000000D4" w14:textId="4C75CEC1" w:rsidR="00944B1E" w:rsidRPr="00835B65" w:rsidRDefault="00D615C2" w:rsidP="000D0FBD">
      <w:pPr>
        <w:pStyle w:val="Antrat3"/>
        <w:ind w:firstLine="567"/>
        <w:rPr>
          <w:rFonts w:ascii="Times New Roman" w:hAnsi="Times New Roman" w:cs="Times New Roman"/>
          <w:color w:val="002060"/>
          <w:sz w:val="24"/>
          <w:szCs w:val="24"/>
        </w:rPr>
      </w:pPr>
      <w:bookmarkStart w:id="11" w:name="_Toc149121409"/>
      <w:r w:rsidRPr="00835B65">
        <w:rPr>
          <w:rFonts w:ascii="Times New Roman" w:hAnsi="Times New Roman" w:cs="Times New Roman"/>
          <w:color w:val="002060"/>
          <w:sz w:val="24"/>
          <w:szCs w:val="24"/>
        </w:rPr>
        <w:t>6</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PARAIŠKŲ VERTINIMAS</w:t>
      </w:r>
      <w:bookmarkEnd w:id="11"/>
      <w:r w:rsidR="00194D39" w:rsidRPr="00835B65">
        <w:rPr>
          <w:rFonts w:ascii="Times New Roman" w:hAnsi="Times New Roman" w:cs="Times New Roman"/>
          <w:color w:val="002060"/>
          <w:sz w:val="24"/>
          <w:szCs w:val="24"/>
        </w:rPr>
        <w:t xml:space="preserve"> </w:t>
      </w:r>
    </w:p>
    <w:p w14:paraId="450402DF" w14:textId="77777777" w:rsidR="003B0BAE" w:rsidRPr="00835B65" w:rsidRDefault="003B0BAE" w:rsidP="000D0FBD">
      <w:pPr>
        <w:ind w:firstLine="567"/>
        <w:rPr>
          <w:rFonts w:ascii="Times New Roman" w:hAnsi="Times New Roman" w:cs="Times New Roman"/>
          <w:sz w:val="24"/>
          <w:szCs w:val="24"/>
        </w:rPr>
      </w:pPr>
    </w:p>
    <w:p w14:paraId="000000D5" w14:textId="71AB7F11" w:rsidR="00944B1E" w:rsidRPr="00835B65" w:rsidRDefault="003B0BA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w:t>
      </w:r>
      <w:r w:rsidR="17BF6A64" w:rsidRPr="00835B65">
        <w:rPr>
          <w:rFonts w:ascii="Times New Roman" w:eastAsia="Arial" w:hAnsi="Times New Roman" w:cs="Times New Roman"/>
          <w:sz w:val="24"/>
          <w:szCs w:val="24"/>
        </w:rPr>
        <w:t>S</w:t>
      </w:r>
      <w:r w:rsidR="0AE8BEB4" w:rsidRPr="00835B65">
        <w:rPr>
          <w:rFonts w:ascii="Times New Roman" w:eastAsia="Arial" w:hAnsi="Times New Roman" w:cs="Times New Roman"/>
          <w:sz w:val="24"/>
          <w:szCs w:val="24"/>
        </w:rPr>
        <w:t xml:space="preserve">u CVP IS priemonėmis pateiktomis tiekėjų paraiškomis </w:t>
      </w:r>
      <w:r w:rsidR="7A763414" w:rsidRPr="00835B65">
        <w:rPr>
          <w:rFonts w:ascii="Times New Roman" w:eastAsia="Arial" w:hAnsi="Times New Roman" w:cs="Times New Roman"/>
          <w:sz w:val="24"/>
          <w:szCs w:val="24"/>
        </w:rPr>
        <w:t xml:space="preserve">susipažįsta vienas iš </w:t>
      </w:r>
      <w:r w:rsidR="37B70A84" w:rsidRPr="00835B65">
        <w:rPr>
          <w:rFonts w:ascii="Times New Roman" w:eastAsia="Arial" w:hAnsi="Times New Roman" w:cs="Times New Roman"/>
          <w:sz w:val="24"/>
          <w:szCs w:val="24"/>
        </w:rPr>
        <w:t>k</w:t>
      </w:r>
      <w:r w:rsidR="6BECB66D" w:rsidRPr="00835B65">
        <w:rPr>
          <w:rFonts w:ascii="Times New Roman" w:eastAsia="Arial" w:hAnsi="Times New Roman" w:cs="Times New Roman"/>
          <w:sz w:val="24"/>
          <w:szCs w:val="24"/>
        </w:rPr>
        <w:t>omisijos narių</w:t>
      </w:r>
      <w:r w:rsidR="009D7800" w:rsidRPr="00835B65">
        <w:rPr>
          <w:rFonts w:ascii="Times New Roman" w:eastAsia="Arial" w:hAnsi="Times New Roman" w:cs="Times New Roman"/>
          <w:sz w:val="24"/>
          <w:szCs w:val="24"/>
        </w:rPr>
        <w:t>.</w:t>
      </w:r>
      <w:r w:rsidR="6BECB66D" w:rsidRPr="00835B65">
        <w:rPr>
          <w:rFonts w:ascii="Times New Roman" w:eastAsia="Arial" w:hAnsi="Times New Roman" w:cs="Times New Roman"/>
          <w:sz w:val="24"/>
          <w:szCs w:val="24"/>
        </w:rPr>
        <w:t xml:space="preserve"> </w:t>
      </w:r>
    </w:p>
    <w:p w14:paraId="000000D6" w14:textId="3F726D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.2. </w:t>
      </w:r>
      <w:r w:rsidR="00861E5B"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iekėjų paraiškas, EBVPD bei kitus su paraiškomis pateiktus dokumentus</w:t>
      </w:r>
      <w:r w:rsidR="00861E5B" w:rsidRPr="00835B65">
        <w:rPr>
          <w:rFonts w:ascii="Times New Roman" w:eastAsia="Arial" w:hAnsi="Times New Roman" w:cs="Times New Roman"/>
          <w:sz w:val="24"/>
          <w:szCs w:val="24"/>
        </w:rPr>
        <w:t xml:space="preserve"> patikrina komisija</w:t>
      </w:r>
      <w:r w:rsidR="00194D39" w:rsidRPr="00835B65">
        <w:rPr>
          <w:rFonts w:ascii="Times New Roman" w:eastAsia="Arial" w:hAnsi="Times New Roman" w:cs="Times New Roman"/>
          <w:sz w:val="24"/>
          <w:szCs w:val="24"/>
        </w:rPr>
        <w:t xml:space="preserve">. </w:t>
      </w:r>
    </w:p>
    <w:p w14:paraId="000000DA" w14:textId="00A0418A"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6</w:t>
      </w:r>
      <w:r w:rsidR="00194D39" w:rsidRPr="00835B65">
        <w:rPr>
          <w:rFonts w:ascii="Times New Roman" w:eastAsia="Arial" w:hAnsi="Times New Roman" w:cs="Times New Roman"/>
          <w:sz w:val="24"/>
          <w:szCs w:val="24"/>
        </w:rPr>
        <w:t xml:space="preserve">.3. </w:t>
      </w:r>
      <w:r w:rsidR="00F05646" w:rsidRPr="00835B65">
        <w:rPr>
          <w:rFonts w:ascii="Times New Roman" w:eastAsia="Arial" w:hAnsi="Times New Roman" w:cs="Times New Roman"/>
          <w:sz w:val="24"/>
          <w:szCs w:val="24"/>
        </w:rPr>
        <w:t xml:space="preserve">Iki pirkimo </w:t>
      </w:r>
      <w:r w:rsidR="00861E5B" w:rsidRPr="00835B65">
        <w:rPr>
          <w:rFonts w:ascii="Times New Roman" w:eastAsia="Arial" w:hAnsi="Times New Roman" w:cs="Times New Roman"/>
          <w:sz w:val="24"/>
          <w:szCs w:val="24"/>
        </w:rPr>
        <w:t>sąlygose</w:t>
      </w:r>
      <w:r w:rsidR="00F05646" w:rsidRPr="00835B65">
        <w:rPr>
          <w:rFonts w:ascii="Times New Roman" w:eastAsia="Arial" w:hAnsi="Times New Roman" w:cs="Times New Roman"/>
          <w:sz w:val="24"/>
          <w:szCs w:val="24"/>
        </w:rPr>
        <w:t xml:space="preserve"> nustatyto pirminių paraiškų pateikimo termino g</w:t>
      </w:r>
      <w:r w:rsidR="00194D39" w:rsidRPr="00835B65">
        <w:rPr>
          <w:rFonts w:ascii="Times New Roman" w:eastAsia="Arial" w:hAnsi="Times New Roman" w:cs="Times New Roman"/>
          <w:sz w:val="24"/>
          <w:szCs w:val="24"/>
        </w:rPr>
        <w:t xml:space="preserve">autas paraiškas </w:t>
      </w:r>
      <w:r w:rsidR="00307F5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 turi patikrinti per ne ilgesnį kaip 10 darbo dienų terminą</w:t>
      </w:r>
      <w:r w:rsidR="003400D8" w:rsidRPr="00835B65">
        <w:rPr>
          <w:rFonts w:ascii="Times New Roman" w:eastAsia="Arial" w:hAnsi="Times New Roman" w:cs="Times New Roman"/>
          <w:sz w:val="24"/>
          <w:szCs w:val="24"/>
        </w:rPr>
        <w:t xml:space="preserve"> nuo </w:t>
      </w:r>
      <w:r w:rsidR="00A570A1" w:rsidRPr="00835B65">
        <w:rPr>
          <w:rFonts w:ascii="Times New Roman" w:eastAsia="Arial" w:hAnsi="Times New Roman" w:cs="Times New Roman"/>
          <w:sz w:val="24"/>
          <w:szCs w:val="24"/>
        </w:rPr>
        <w:t>jų</w:t>
      </w:r>
      <w:r w:rsidR="003400D8" w:rsidRPr="00835B65">
        <w:rPr>
          <w:rFonts w:ascii="Times New Roman" w:eastAsia="Arial" w:hAnsi="Times New Roman" w:cs="Times New Roman"/>
          <w:sz w:val="24"/>
          <w:szCs w:val="24"/>
        </w:rPr>
        <w:t xml:space="preserve"> gavimo dienos</w:t>
      </w:r>
      <w:r w:rsidR="00194D39" w:rsidRPr="00835B65">
        <w:rPr>
          <w:rFonts w:ascii="Times New Roman" w:eastAsia="Arial" w:hAnsi="Times New Roman" w:cs="Times New Roman"/>
          <w:sz w:val="24"/>
          <w:szCs w:val="24"/>
        </w:rPr>
        <w:t xml:space="preserve">. </w:t>
      </w:r>
    </w:p>
    <w:p w14:paraId="000000DB" w14:textId="507AE9EB"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.4. </w:t>
      </w:r>
      <w:r w:rsidR="00731339" w:rsidRPr="00835B65">
        <w:rPr>
          <w:rFonts w:ascii="Times New Roman" w:eastAsia="Arial" w:hAnsi="Times New Roman" w:cs="Times New Roman"/>
          <w:sz w:val="24"/>
          <w:szCs w:val="24"/>
        </w:rPr>
        <w:t>Š</w:t>
      </w:r>
      <w:r w:rsidR="00194D39" w:rsidRPr="00835B65">
        <w:rPr>
          <w:rFonts w:ascii="Times New Roman" w:eastAsia="Arial" w:hAnsi="Times New Roman" w:cs="Times New Roman"/>
          <w:sz w:val="24"/>
          <w:szCs w:val="24"/>
        </w:rPr>
        <w:t xml:space="preserve">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835B65">
        <w:rPr>
          <w:rFonts w:ascii="Times New Roman" w:eastAsia="Arial" w:hAnsi="Times New Roman" w:cs="Times New Roman"/>
          <w:sz w:val="24"/>
          <w:szCs w:val="24"/>
        </w:rPr>
        <w:t xml:space="preserve">tiekėjų </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atitikties </w:t>
      </w:r>
      <w:r w:rsidR="005F4ABC" w:rsidRPr="00835B65">
        <w:rPr>
          <w:rFonts w:ascii="Times New Roman" w:eastAsia="Arial" w:hAnsi="Times New Roman" w:cs="Times New Roman"/>
          <w:sz w:val="24"/>
          <w:szCs w:val="24"/>
        </w:rPr>
        <w:t xml:space="preserve">kvalifikaciniams </w:t>
      </w:r>
      <w:r w:rsidR="00194D39" w:rsidRPr="00835B65">
        <w:rPr>
          <w:rFonts w:ascii="Times New Roman" w:eastAsia="Arial" w:hAnsi="Times New Roman" w:cs="Times New Roman"/>
          <w:sz w:val="24"/>
          <w:szCs w:val="24"/>
        </w:rPr>
        <w:t>reikalavimams.</w:t>
      </w:r>
    </w:p>
    <w:p w14:paraId="56B33699" w14:textId="779A3BD7" w:rsidR="002550B3" w:rsidRPr="00835B65" w:rsidRDefault="6F71BB8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6.5. Paraiškos, pateiktos iki sprendimo dėl DPS sukūrimo priėmimo, tačiau jau pasibaigus </w:t>
      </w:r>
      <w:r w:rsidR="005A64B6" w:rsidRPr="00835B65">
        <w:rPr>
          <w:rFonts w:ascii="Times New Roman" w:eastAsia="Arial" w:hAnsi="Times New Roman" w:cs="Times New Roman"/>
          <w:sz w:val="24"/>
          <w:szCs w:val="24"/>
        </w:rPr>
        <w:t xml:space="preserve">pirminių </w:t>
      </w:r>
      <w:r w:rsidRPr="00835B65">
        <w:rPr>
          <w:rFonts w:ascii="Times New Roman" w:eastAsia="Arial" w:hAnsi="Times New Roman" w:cs="Times New Roman"/>
          <w:sz w:val="24"/>
          <w:szCs w:val="24"/>
        </w:rPr>
        <w:t>paraiškų pateikimo terminui, vertinamos taip</w:t>
      </w:r>
      <w:r w:rsidR="57D3451B"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paraiškos, gautos DPS galiojimo metu.</w:t>
      </w:r>
    </w:p>
    <w:p w14:paraId="000000DD" w14:textId="40E1A5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r w:rsidR="00C722AF" w:rsidRPr="00835B65">
        <w:rPr>
          <w:rFonts w:ascii="Times New Roman" w:eastAsia="Arial" w:hAnsi="Times New Roman" w:cs="Times New Roman"/>
          <w:sz w:val="24"/>
          <w:szCs w:val="24"/>
        </w:rPr>
        <w:t xml:space="preserve">kai ji tą gali daryti </w:t>
      </w:r>
      <w:r w:rsidR="00194D39" w:rsidRPr="00835B65">
        <w:rPr>
          <w:rFonts w:ascii="Times New Roman" w:eastAsia="Arial" w:hAnsi="Times New Roman" w:cs="Times New Roman"/>
          <w:sz w:val="24"/>
          <w:szCs w:val="24"/>
        </w:rPr>
        <w:t>nepažeisdama lygiateisiškumo ir skaidrumo principų</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kreipiasi į tiekėją šiuos dokumentus ar duomenis patikslinti, papildyti arba paaiškinti</w:t>
      </w:r>
      <w:r w:rsidR="00A457C4" w:rsidRPr="00835B65">
        <w:rPr>
          <w:rFonts w:ascii="Times New Roman" w:eastAsia="Arial" w:hAnsi="Times New Roman" w:cs="Times New Roman"/>
          <w:sz w:val="24"/>
          <w:szCs w:val="24"/>
        </w:rPr>
        <w:t xml:space="preserve"> per jos </w:t>
      </w:r>
      <w:r w:rsidR="00681F6C" w:rsidRPr="00835B65">
        <w:rPr>
          <w:rFonts w:ascii="Times New Roman" w:eastAsia="Arial" w:hAnsi="Times New Roman" w:cs="Times New Roman"/>
          <w:sz w:val="24"/>
          <w:szCs w:val="24"/>
        </w:rPr>
        <w:t xml:space="preserve">nustatytą </w:t>
      </w:r>
      <w:r w:rsidR="0057183C" w:rsidRPr="00835B65">
        <w:rPr>
          <w:rFonts w:ascii="Times New Roman" w:eastAsia="Arial" w:hAnsi="Times New Roman" w:cs="Times New Roman"/>
          <w:sz w:val="24"/>
          <w:szCs w:val="24"/>
        </w:rPr>
        <w:t>protingą terminą</w:t>
      </w:r>
      <w:r w:rsidR="00194D39" w:rsidRPr="00835B65">
        <w:rPr>
          <w:rFonts w:ascii="Times New Roman" w:eastAsia="Arial" w:hAnsi="Times New Roman" w:cs="Times New Roman"/>
          <w:sz w:val="24"/>
          <w:szCs w:val="24"/>
        </w:rPr>
        <w:t>.</w:t>
      </w:r>
      <w:r w:rsidR="00FA5195" w:rsidRPr="00835B65">
        <w:rPr>
          <w:rFonts w:ascii="Times New Roman" w:eastAsia="Arial" w:hAnsi="Times New Roman" w:cs="Times New Roman"/>
          <w:sz w:val="24"/>
          <w:szCs w:val="24"/>
        </w:rPr>
        <w:t xml:space="preserve"> Duomenys </w:t>
      </w:r>
      <w:r w:rsidR="0035286D" w:rsidRPr="00835B65">
        <w:rPr>
          <w:rFonts w:ascii="Times New Roman" w:eastAsia="Arial" w:hAnsi="Times New Roman" w:cs="Times New Roman"/>
          <w:sz w:val="24"/>
          <w:szCs w:val="24"/>
        </w:rPr>
        <w:t xml:space="preserve">ir (arba) dokumentai </w:t>
      </w:r>
      <w:r w:rsidR="00011A45" w:rsidRPr="00835B65">
        <w:rPr>
          <w:rFonts w:ascii="Times New Roman" w:eastAsia="Arial" w:hAnsi="Times New Roman" w:cs="Times New Roman"/>
          <w:sz w:val="24"/>
          <w:szCs w:val="24"/>
        </w:rPr>
        <w:t>tikslinami, aiškinami</w:t>
      </w:r>
      <w:r w:rsidR="008550EC" w:rsidRPr="00835B65">
        <w:rPr>
          <w:rFonts w:ascii="Times New Roman" w:eastAsia="Arial" w:hAnsi="Times New Roman" w:cs="Times New Roman"/>
          <w:sz w:val="24"/>
          <w:szCs w:val="24"/>
        </w:rPr>
        <w:t xml:space="preserve"> ar papildomi </w:t>
      </w:r>
      <w:r w:rsidR="00392201" w:rsidRPr="00835B65">
        <w:rPr>
          <w:rFonts w:ascii="Times New Roman" w:eastAsia="Arial" w:hAnsi="Times New Roman" w:cs="Times New Roman"/>
          <w:sz w:val="24"/>
          <w:szCs w:val="24"/>
        </w:rPr>
        <w:t xml:space="preserve">vadovaujantis Viešųjų pirkimų tarnybos </w:t>
      </w:r>
      <w:r w:rsidR="008A6ECD" w:rsidRPr="00835B65">
        <w:rPr>
          <w:rFonts w:ascii="Times New Roman" w:eastAsia="Arial" w:hAnsi="Times New Roman" w:cs="Times New Roman"/>
          <w:sz w:val="24"/>
          <w:szCs w:val="24"/>
        </w:rPr>
        <w:t>nustatytomis taisyklėmis</w:t>
      </w:r>
      <w:r w:rsidR="008F2941" w:rsidRPr="00835B65">
        <w:rPr>
          <w:rStyle w:val="Puslapioinaosnuoroda"/>
          <w:rFonts w:ascii="Times New Roman" w:eastAsia="Arial" w:hAnsi="Times New Roman" w:cs="Times New Roman"/>
          <w:sz w:val="24"/>
          <w:szCs w:val="24"/>
        </w:rPr>
        <w:footnoteReference w:id="3"/>
      </w:r>
      <w:r w:rsidR="00501271"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DF" w14:textId="74002F09" w:rsidR="00944B1E" w:rsidRPr="00835B65" w:rsidRDefault="00F35089"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835B65">
        <w:rPr>
          <w:rFonts w:ascii="Times New Roman" w:eastAsia="Arial" w:hAnsi="Times New Roman" w:cs="Times New Roman"/>
          <w:sz w:val="24"/>
          <w:szCs w:val="24"/>
        </w:rPr>
        <w:t>3</w:t>
      </w:r>
      <w:r w:rsidR="00E331D9" w:rsidRPr="00835B65">
        <w:rPr>
          <w:rFonts w:ascii="Times New Roman" w:eastAsia="Arial" w:hAnsi="Times New Roman" w:cs="Times New Roman"/>
          <w:color w:val="00B050"/>
          <w:sz w:val="24"/>
          <w:szCs w:val="24"/>
        </w:rPr>
        <w:t xml:space="preserve"> </w:t>
      </w:r>
      <w:r w:rsidR="00194D39" w:rsidRPr="00835B65">
        <w:rPr>
          <w:rFonts w:ascii="Times New Roman" w:eastAsia="Arial" w:hAnsi="Times New Roman" w:cs="Times New Roman"/>
          <w:sz w:val="24"/>
          <w:szCs w:val="24"/>
        </w:rPr>
        <w:t>darbo dien</w:t>
      </w:r>
      <w:r w:rsidR="00E331D9" w:rsidRPr="00835B65">
        <w:rPr>
          <w:rFonts w:ascii="Times New Roman" w:eastAsia="Arial" w:hAnsi="Times New Roman" w:cs="Times New Roman"/>
          <w:sz w:val="24"/>
          <w:szCs w:val="24"/>
        </w:rPr>
        <w:t>as</w:t>
      </w:r>
      <w:r w:rsidR="00194D39" w:rsidRPr="00835B65">
        <w:rPr>
          <w:rFonts w:ascii="Times New Roman" w:eastAsia="Arial" w:hAnsi="Times New Roman" w:cs="Times New Roman"/>
          <w:sz w:val="24"/>
          <w:szCs w:val="24"/>
        </w:rPr>
        <w:t xml:space="preserve"> CVP IS priemonėmis</w:t>
      </w:r>
      <w:r w:rsidR="004238FD"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kiekvienam iš jų praneša apie šio patikrinimo rezultatus</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E1" w14:textId="59602452"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w:t>
      </w:r>
      <w:r w:rsidR="00731339"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negali išsiųsti pirmojo kvietimo teikti pasiūlymus dėl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DPS pagrindu, kol nesibaigė šių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B5069A" w:rsidRPr="00835B65">
        <w:rPr>
          <w:rFonts w:ascii="Times New Roman" w:eastAsia="Arial" w:hAnsi="Times New Roman" w:cs="Times New Roman"/>
          <w:sz w:val="24"/>
          <w:szCs w:val="24"/>
        </w:rPr>
        <w:t xml:space="preserve">punkte </w:t>
      </w:r>
      <w:r w:rsidR="00194D39" w:rsidRPr="00835B65">
        <w:rPr>
          <w:rFonts w:ascii="Times New Roman" w:eastAsia="Arial" w:hAnsi="Times New Roman" w:cs="Times New Roman"/>
          <w:sz w:val="24"/>
          <w:szCs w:val="24"/>
        </w:rPr>
        <w:t xml:space="preserve">nustatytas arba vadovaujantis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.4. punkto nuostatomis pailgintas tiekėjų paraiškų tikrinimo terminas.</w:t>
      </w:r>
    </w:p>
    <w:p w14:paraId="000000E3" w14:textId="2F03CDD6" w:rsidR="00944B1E" w:rsidRPr="00835B65" w:rsidRDefault="00194D39" w:rsidP="000D0FBD">
      <w:pPr>
        <w:pStyle w:val="Antrat3"/>
        <w:ind w:firstLine="567"/>
        <w:rPr>
          <w:rFonts w:ascii="Times New Roman" w:hAnsi="Times New Roman" w:cs="Times New Roman"/>
          <w:color w:val="002060"/>
          <w:sz w:val="24"/>
          <w:szCs w:val="24"/>
        </w:rPr>
      </w:pPr>
      <w:bookmarkStart w:id="12" w:name="_heading=h.2et92p0" w:colFirst="0" w:colLast="0"/>
      <w:bookmarkEnd w:id="12"/>
      <w:r w:rsidRPr="00835B65">
        <w:rPr>
          <w:rFonts w:ascii="Times New Roman" w:hAnsi="Times New Roman" w:cs="Times New Roman"/>
          <w:color w:val="002060"/>
          <w:sz w:val="24"/>
          <w:szCs w:val="24"/>
        </w:rPr>
        <w:t xml:space="preserve"> </w:t>
      </w:r>
      <w:bookmarkStart w:id="13" w:name="_Toc149121410"/>
      <w:r w:rsidR="00D615C2"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3"/>
      <w:r w:rsidRPr="00835B65">
        <w:rPr>
          <w:rFonts w:ascii="Times New Roman" w:hAnsi="Times New Roman" w:cs="Times New Roman"/>
          <w:color w:val="002060"/>
          <w:sz w:val="24"/>
          <w:szCs w:val="24"/>
        </w:rPr>
        <w:t xml:space="preserve"> </w:t>
      </w:r>
    </w:p>
    <w:p w14:paraId="000000E4" w14:textId="77777777" w:rsidR="00944B1E" w:rsidRPr="00835B65" w:rsidRDefault="00944B1E" w:rsidP="000D0FBD">
      <w:pPr>
        <w:spacing w:line="271" w:lineRule="auto"/>
        <w:ind w:left="7" w:firstLine="567"/>
        <w:jc w:val="both"/>
        <w:rPr>
          <w:rFonts w:ascii="Times New Roman" w:eastAsia="Arial" w:hAnsi="Times New Roman" w:cs="Times New Roman"/>
          <w:sz w:val="24"/>
          <w:szCs w:val="24"/>
        </w:rPr>
      </w:pPr>
    </w:p>
    <w:p w14:paraId="000000E5" w14:textId="30CC0E8B" w:rsidR="00944B1E" w:rsidRPr="00835B65" w:rsidRDefault="00832C77"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 xml:space="preserve">.1. </w:t>
      </w:r>
      <w:r w:rsidR="00942340" w:rsidRPr="00835B65">
        <w:rPr>
          <w:rFonts w:ascii="Times New Roman" w:eastAsia="Arial" w:hAnsi="Times New Roman" w:cs="Times New Roman"/>
          <w:sz w:val="24"/>
          <w:szCs w:val="24"/>
        </w:rPr>
        <w:t xml:space="preserve">Tiekėjo </w:t>
      </w:r>
      <w:r w:rsidR="00194D39" w:rsidRPr="00835B65">
        <w:rPr>
          <w:rFonts w:ascii="Times New Roman" w:eastAsia="Arial" w:hAnsi="Times New Roman" w:cs="Times New Roman"/>
          <w:sz w:val="24"/>
          <w:szCs w:val="24"/>
        </w:rPr>
        <w:t xml:space="preserve">paraiška atmetama ir </w:t>
      </w:r>
      <w:r w:rsidR="004C404A" w:rsidRPr="00835B65">
        <w:rPr>
          <w:rFonts w:ascii="Times New Roman" w:eastAsia="Arial" w:hAnsi="Times New Roman" w:cs="Times New Roman"/>
          <w:sz w:val="24"/>
          <w:szCs w:val="24"/>
        </w:rPr>
        <w:t>jis</w:t>
      </w:r>
      <w:r w:rsidR="00194D39" w:rsidRPr="00835B65">
        <w:rPr>
          <w:rFonts w:ascii="Times New Roman" w:eastAsia="Arial" w:hAnsi="Times New Roman" w:cs="Times New Roman"/>
          <w:sz w:val="24"/>
          <w:szCs w:val="24"/>
        </w:rPr>
        <w:t xml:space="preserve"> neįtraukiamas į DPS, jeigu:</w:t>
      </w:r>
    </w:p>
    <w:p w14:paraId="000000E6" w14:textId="726CFDEA"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.1.1.</w:t>
      </w:r>
      <w:r w:rsidR="00194D39" w:rsidRPr="00835B65">
        <w:rPr>
          <w:rFonts w:ascii="Times New Roman" w:eastAsia="Arial" w:hAnsi="Times New Roman" w:cs="Times New Roman"/>
          <w:sz w:val="24"/>
          <w:szCs w:val="24"/>
        </w:rPr>
        <w:tab/>
      </w:r>
      <w:r w:rsidR="00942340" w:rsidRPr="00835B65">
        <w:rPr>
          <w:rFonts w:ascii="Times New Roman" w:eastAsia="Arial" w:hAnsi="Times New Roman" w:cs="Times New Roman"/>
          <w:sz w:val="24"/>
          <w:szCs w:val="24"/>
        </w:rPr>
        <w:t xml:space="preserve">tiekėjas </w:t>
      </w:r>
      <w:r w:rsidR="00194D39" w:rsidRPr="00835B65">
        <w:rPr>
          <w:rFonts w:ascii="Times New Roman" w:eastAsia="Arial" w:hAnsi="Times New Roman" w:cs="Times New Roman"/>
          <w:sz w:val="24"/>
          <w:szCs w:val="24"/>
        </w:rPr>
        <w:t xml:space="preserve">paraišką pateikė ne CVP IS priemonėmis; </w:t>
      </w:r>
    </w:p>
    <w:p w14:paraId="0E21A043" w14:textId="39089E76" w:rsidR="00421754" w:rsidRPr="00835B65" w:rsidRDefault="00421754"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00942340"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835B65">
        <w:rPr>
          <w:rFonts w:ascii="Times New Roman" w:eastAsia="Arial" w:hAnsi="Times New Roman" w:cs="Times New Roman"/>
          <w:color w:val="000000"/>
          <w:sz w:val="24"/>
          <w:szCs w:val="24"/>
        </w:rPr>
        <w:t>jis</w:t>
      </w:r>
      <w:r w:rsidRPr="00835B65">
        <w:rPr>
          <w:rFonts w:ascii="Times New Roman" w:eastAsia="Arial" w:hAnsi="Times New Roman" w:cs="Times New Roman"/>
          <w:color w:val="000000"/>
          <w:sz w:val="24"/>
          <w:szCs w:val="24"/>
        </w:rPr>
        <w:t xml:space="preserve"> remiasi ūkio subjekto pajėgumais, arba pasitelkia subtiekėją ir jiems </w:t>
      </w:r>
      <w:r w:rsidR="00AE2DA9" w:rsidRPr="00835B65">
        <w:rPr>
          <w:rFonts w:ascii="Times New Roman" w:eastAsia="Arial" w:hAnsi="Times New Roman" w:cs="Times New Roman"/>
          <w:color w:val="000000"/>
          <w:sz w:val="24"/>
          <w:szCs w:val="24"/>
        </w:rPr>
        <w:t xml:space="preserve">yra </w:t>
      </w:r>
      <w:r w:rsidRPr="00835B6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835B65">
        <w:rPr>
          <w:rFonts w:ascii="Times New Roman" w:eastAsia="Arial" w:hAnsi="Times New Roman" w:cs="Times New Roman"/>
          <w:color w:val="000000"/>
          <w:sz w:val="24"/>
          <w:szCs w:val="24"/>
        </w:rPr>
        <w:t xml:space="preserve"> ar subtiekėją</w:t>
      </w:r>
      <w:r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 xml:space="preserve">Tiekėjai </w:t>
      </w:r>
      <w:r w:rsidRPr="00835B65">
        <w:rPr>
          <w:rFonts w:ascii="Times New Roman" w:eastAsia="Arial" w:hAnsi="Times New Roman" w:cs="Times New Roman"/>
          <w:color w:val="000000"/>
          <w:sz w:val="24"/>
          <w:szCs w:val="24"/>
        </w:rPr>
        <w:t>nepašalinami</w:t>
      </w:r>
      <w:r w:rsidR="00987662"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jeigu yra sąlygos, nustatytos VPĮ 46 straipsnio 3 ir </w:t>
      </w:r>
      <w:r w:rsidR="004F294F" w:rsidRPr="00835B65">
        <w:rPr>
          <w:rFonts w:ascii="Times New Roman" w:eastAsia="Arial" w:hAnsi="Times New Roman" w:cs="Times New Roman"/>
          <w:color w:val="000000"/>
          <w:sz w:val="24"/>
          <w:szCs w:val="24"/>
        </w:rPr>
        <w:t xml:space="preserve">10 </w:t>
      </w:r>
      <w:r w:rsidRPr="00835B65">
        <w:rPr>
          <w:rFonts w:ascii="Times New Roman" w:eastAsia="Arial" w:hAnsi="Times New Roman" w:cs="Times New Roman"/>
          <w:color w:val="000000"/>
          <w:sz w:val="24"/>
          <w:szCs w:val="24"/>
        </w:rPr>
        <w:t>dalyse;</w:t>
      </w:r>
    </w:p>
    <w:p w14:paraId="3B0DF438" w14:textId="4F3EDABA"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3</w:t>
      </w:r>
      <w:r w:rsidR="00421754"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tiekėjas</w:t>
      </w:r>
      <w:r w:rsidR="00421754" w:rsidRPr="00835B65">
        <w:rPr>
          <w:rFonts w:ascii="Times New Roman" w:eastAsia="Arial" w:hAnsi="Times New Roman" w:cs="Times New Roman"/>
          <w:color w:val="000000"/>
          <w:sz w:val="24"/>
          <w:szCs w:val="24"/>
        </w:rPr>
        <w:t xml:space="preserve"> neatitinka kvalifikacijos reikalavim</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ūkio subjektas, kurio pajėgumais remiasi tiekėjas</w:t>
      </w:r>
      <w:r w:rsidR="00EE36E6" w:rsidRPr="00835B65">
        <w:rPr>
          <w:rFonts w:ascii="Times New Roman" w:eastAsia="Arial" w:hAnsi="Times New Roman" w:cs="Times New Roman"/>
          <w:color w:val="000000"/>
          <w:sz w:val="24"/>
          <w:szCs w:val="24"/>
        </w:rPr>
        <w:t xml:space="preserve"> </w:t>
      </w:r>
      <w:r w:rsidR="00421754" w:rsidRPr="00835B65">
        <w:rPr>
          <w:rFonts w:ascii="Times New Roman" w:eastAsia="Arial" w:hAnsi="Times New Roman" w:cs="Times New Roman"/>
          <w:color w:val="000000"/>
          <w:sz w:val="24"/>
          <w:szCs w:val="24"/>
        </w:rPr>
        <w:t xml:space="preserve">netenkina jam </w:t>
      </w:r>
      <w:r w:rsidR="00B975A1" w:rsidRPr="00835B65">
        <w:rPr>
          <w:rFonts w:ascii="Times New Roman" w:eastAsia="Arial" w:hAnsi="Times New Roman" w:cs="Times New Roman"/>
          <w:color w:val="000000"/>
          <w:sz w:val="24"/>
          <w:szCs w:val="24"/>
        </w:rPr>
        <w:t>nustatytų</w:t>
      </w:r>
      <w:r w:rsidR="00421754" w:rsidRPr="00835B65">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4</w:t>
      </w:r>
      <w:r w:rsidR="00421754" w:rsidRPr="00835B65">
        <w:rPr>
          <w:rFonts w:ascii="Times New Roman" w:eastAsia="Arial" w:hAnsi="Times New Roman" w:cs="Times New Roman"/>
          <w:color w:val="000000"/>
          <w:sz w:val="24"/>
          <w:szCs w:val="24"/>
        </w:rPr>
        <w:t xml:space="preserve">. per pirkimo vykdytojo nustatytą terminą nepatikslino, nepapildė, nepaaiškino </w:t>
      </w:r>
      <w:r w:rsidR="002A1819" w:rsidRPr="00835B65">
        <w:rPr>
          <w:rFonts w:ascii="Times New Roman" w:eastAsia="Arial" w:hAnsi="Times New Roman" w:cs="Times New Roman"/>
          <w:color w:val="000000"/>
          <w:sz w:val="24"/>
          <w:szCs w:val="24"/>
        </w:rPr>
        <w:t xml:space="preserve">pirkimo vykdytojo </w:t>
      </w:r>
      <w:r w:rsidR="00421754" w:rsidRPr="00835B65">
        <w:rPr>
          <w:rFonts w:ascii="Times New Roman" w:eastAsia="Arial" w:hAnsi="Times New Roman" w:cs="Times New Roman"/>
          <w:color w:val="000000"/>
          <w:sz w:val="24"/>
          <w:szCs w:val="24"/>
        </w:rPr>
        <w:t>prašomos informacijos;</w:t>
      </w:r>
    </w:p>
    <w:p w14:paraId="7F550456" w14:textId="318304B6" w:rsidR="00653AE1" w:rsidRPr="00835B65" w:rsidRDefault="00653AE1"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7.1.5. </w:t>
      </w:r>
      <w:r w:rsidR="00942340" w:rsidRPr="00835B65">
        <w:rPr>
          <w:rFonts w:ascii="Times New Roman" w:eastAsia="Arial" w:hAnsi="Times New Roman" w:cs="Times New Roman"/>
          <w:color w:val="000000"/>
          <w:sz w:val="24"/>
          <w:szCs w:val="24"/>
        </w:rPr>
        <w:t>tiekėjas</w:t>
      </w:r>
      <w:r w:rsidR="00105389" w:rsidRPr="00835B65">
        <w:rPr>
          <w:rFonts w:ascii="Times New Roman" w:eastAsia="Arial" w:hAnsi="Times New Roman" w:cs="Times New Roman"/>
          <w:color w:val="000000"/>
          <w:sz w:val="24"/>
          <w:szCs w:val="24"/>
        </w:rPr>
        <w:t xml:space="preserve"> per pirkimo vykdytojo </w:t>
      </w:r>
      <w:r w:rsidR="002B2DAC" w:rsidRPr="00835B65">
        <w:rPr>
          <w:rFonts w:ascii="Times New Roman" w:eastAsia="Arial" w:hAnsi="Times New Roman" w:cs="Times New Roman"/>
          <w:color w:val="000000"/>
          <w:sz w:val="24"/>
          <w:szCs w:val="24"/>
        </w:rPr>
        <w:t xml:space="preserve">nustatytą terminą </w:t>
      </w:r>
      <w:r w:rsidR="00015CBC" w:rsidRPr="00835B65">
        <w:rPr>
          <w:rFonts w:ascii="Times New Roman" w:eastAsia="Arial" w:hAnsi="Times New Roman" w:cs="Times New Roman"/>
          <w:color w:val="000000"/>
          <w:sz w:val="24"/>
          <w:szCs w:val="24"/>
        </w:rPr>
        <w:t xml:space="preserve">patikslino, papildė, paaiškino </w:t>
      </w:r>
      <w:r w:rsidR="00BB535B" w:rsidRPr="00835B65">
        <w:rPr>
          <w:rFonts w:ascii="Times New Roman" w:eastAsia="Arial" w:hAnsi="Times New Roman" w:cs="Times New Roman"/>
          <w:color w:val="000000"/>
          <w:sz w:val="24"/>
          <w:szCs w:val="24"/>
        </w:rPr>
        <w:t xml:space="preserve">pirkimo vykdytojo prašomą informaciją </w:t>
      </w:r>
      <w:r w:rsidR="00850300" w:rsidRPr="00835B65">
        <w:rPr>
          <w:rFonts w:ascii="Times New Roman" w:eastAsia="Arial" w:hAnsi="Times New Roman" w:cs="Times New Roman"/>
          <w:color w:val="000000"/>
          <w:sz w:val="24"/>
          <w:szCs w:val="24"/>
        </w:rPr>
        <w:t xml:space="preserve">nesilaikant </w:t>
      </w:r>
      <w:r w:rsidR="0009539B" w:rsidRPr="00835B65">
        <w:rPr>
          <w:rFonts w:ascii="Times New Roman" w:eastAsia="Arial" w:hAnsi="Times New Roman" w:cs="Times New Roman"/>
          <w:color w:val="000000"/>
          <w:sz w:val="24"/>
          <w:szCs w:val="24"/>
        </w:rPr>
        <w:t>Viešųjų pirkimų tarnybos nustatytų taisyklių</w:t>
      </w:r>
      <w:r w:rsidR="00505811" w:rsidRPr="00835B65">
        <w:rPr>
          <w:rStyle w:val="Puslapioinaosnuoroda"/>
          <w:rFonts w:ascii="Times New Roman" w:eastAsia="Arial" w:hAnsi="Times New Roman" w:cs="Times New Roman"/>
          <w:color w:val="000000"/>
          <w:sz w:val="24"/>
          <w:szCs w:val="24"/>
        </w:rPr>
        <w:footnoteReference w:id="4"/>
      </w:r>
      <w:r w:rsidR="0009539B" w:rsidRPr="00835B65">
        <w:rPr>
          <w:rFonts w:ascii="Times New Roman" w:eastAsia="Arial" w:hAnsi="Times New Roman" w:cs="Times New Roman"/>
          <w:color w:val="000000"/>
          <w:sz w:val="24"/>
          <w:szCs w:val="24"/>
        </w:rPr>
        <w:t xml:space="preserve">. </w:t>
      </w:r>
    </w:p>
    <w:p w14:paraId="000000E9" w14:textId="3D9963E0"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w:t>
      </w:r>
      <w:r w:rsidR="002328A0"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neatitinka </w:t>
      </w:r>
      <w:r w:rsidR="00E56046" w:rsidRPr="00835B65">
        <w:rPr>
          <w:rFonts w:ascii="Times New Roman" w:eastAsia="Arial" w:hAnsi="Times New Roman" w:cs="Times New Roman"/>
          <w:sz w:val="24"/>
          <w:szCs w:val="24"/>
        </w:rPr>
        <w:t>šiose</w:t>
      </w:r>
      <w:r w:rsidR="00194D39" w:rsidRPr="00835B65">
        <w:rPr>
          <w:rFonts w:ascii="Times New Roman" w:eastAsia="Arial" w:hAnsi="Times New Roman" w:cs="Times New Roman"/>
          <w:sz w:val="24"/>
          <w:szCs w:val="24"/>
        </w:rPr>
        <w:t xml:space="preserve"> </w:t>
      </w:r>
      <w:r w:rsidR="00505811" w:rsidRPr="00835B65">
        <w:rPr>
          <w:rFonts w:ascii="Times New Roman" w:eastAsia="Arial" w:hAnsi="Times New Roman" w:cs="Times New Roman"/>
          <w:sz w:val="24"/>
          <w:szCs w:val="24"/>
        </w:rPr>
        <w:t>sąlyg</w:t>
      </w:r>
      <w:r w:rsidR="00E56046" w:rsidRPr="00835B65">
        <w:rPr>
          <w:rFonts w:ascii="Times New Roman" w:eastAsia="Arial" w:hAnsi="Times New Roman" w:cs="Times New Roman"/>
          <w:sz w:val="24"/>
          <w:szCs w:val="24"/>
        </w:rPr>
        <w:t>ose</w:t>
      </w:r>
      <w:r w:rsidR="00505811" w:rsidRPr="00835B65">
        <w:rPr>
          <w:rFonts w:ascii="Times New Roman" w:eastAsia="Arial" w:hAnsi="Times New Roman" w:cs="Times New Roman"/>
          <w:sz w:val="24"/>
          <w:szCs w:val="24"/>
        </w:rPr>
        <w:t xml:space="preserve"> </w:t>
      </w:r>
      <w:r w:rsidR="00E56046" w:rsidRPr="00835B65">
        <w:rPr>
          <w:rFonts w:ascii="Times New Roman" w:eastAsia="Arial" w:hAnsi="Times New Roman" w:cs="Times New Roman"/>
          <w:sz w:val="24"/>
          <w:szCs w:val="24"/>
        </w:rPr>
        <w:t xml:space="preserve">nustatytų </w:t>
      </w:r>
      <w:r w:rsidR="00194D39" w:rsidRPr="00835B65">
        <w:rPr>
          <w:rFonts w:ascii="Times New Roman" w:eastAsia="Arial" w:hAnsi="Times New Roman" w:cs="Times New Roman"/>
          <w:sz w:val="24"/>
          <w:szCs w:val="24"/>
        </w:rPr>
        <w:t>reikalavimų.</w:t>
      </w:r>
    </w:p>
    <w:p w14:paraId="67725F08" w14:textId="5F581E81" w:rsidR="00933398" w:rsidRPr="00835B65" w:rsidRDefault="00933398" w:rsidP="000D0FBD">
      <w:pPr>
        <w:pStyle w:val="Antrat3"/>
        <w:ind w:firstLine="567"/>
        <w:rPr>
          <w:rFonts w:ascii="Times New Roman" w:hAnsi="Times New Roman" w:cs="Times New Roman"/>
          <w:color w:val="002060"/>
          <w:sz w:val="24"/>
          <w:szCs w:val="24"/>
        </w:rPr>
      </w:pPr>
      <w:bookmarkStart w:id="14" w:name="_Toc149121411"/>
      <w:r w:rsidRPr="00835B65">
        <w:rPr>
          <w:rFonts w:ascii="Times New Roman" w:eastAsia="Arial" w:hAnsi="Times New Roman" w:cs="Times New Roman"/>
          <w:color w:val="002060"/>
          <w:sz w:val="24"/>
          <w:szCs w:val="24"/>
        </w:rPr>
        <w:lastRenderedPageBreak/>
        <w:t xml:space="preserve">8. </w:t>
      </w:r>
      <w:r w:rsidRPr="00835B65">
        <w:rPr>
          <w:rFonts w:ascii="Times New Roman" w:hAnsi="Times New Roman" w:cs="Times New Roman"/>
          <w:color w:val="002060"/>
          <w:sz w:val="24"/>
          <w:szCs w:val="24"/>
        </w:rPr>
        <w:t>REIKALAVIMAI, SUSIJĘ SU NACIONALINIU SAUGUMU</w:t>
      </w:r>
      <w:bookmarkEnd w:id="14"/>
      <w:r w:rsidRPr="00835B65">
        <w:rPr>
          <w:rFonts w:ascii="Times New Roman" w:hAnsi="Times New Roman" w:cs="Times New Roman"/>
          <w:color w:val="002060"/>
          <w:sz w:val="24"/>
          <w:szCs w:val="24"/>
        </w:rPr>
        <w:t xml:space="preserve"> </w:t>
      </w:r>
    </w:p>
    <w:p w14:paraId="5E7E2176" w14:textId="77777777" w:rsidR="00933398" w:rsidRPr="00835B65" w:rsidRDefault="00933398" w:rsidP="000D0FBD">
      <w:pPr>
        <w:ind w:firstLine="567"/>
        <w:rPr>
          <w:rFonts w:ascii="Times New Roman" w:hAnsi="Times New Roman" w:cs="Times New Roman"/>
          <w:sz w:val="24"/>
          <w:szCs w:val="24"/>
        </w:rPr>
      </w:pPr>
    </w:p>
    <w:p w14:paraId="696F793D" w14:textId="7D7ACEB8" w:rsidR="00FD5D11" w:rsidRPr="00835B65" w:rsidRDefault="0DE7A242"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334E026B" w:rsidRPr="00835B65">
        <w:rPr>
          <w:rFonts w:ascii="Times New Roman" w:hAnsi="Times New Roman" w:cs="Times New Roman"/>
          <w:color w:val="000000" w:themeColor="text1"/>
          <w:sz w:val="24"/>
          <w:szCs w:val="24"/>
        </w:rPr>
        <w:t xml:space="preserve">.1. </w:t>
      </w:r>
      <w:r w:rsidR="00D9114F" w:rsidRPr="00835B65">
        <w:rPr>
          <w:rFonts w:ascii="Times New Roman" w:hAnsi="Times New Roman" w:cs="Times New Roman"/>
          <w:color w:val="000000" w:themeColor="text1"/>
          <w:sz w:val="24"/>
          <w:szCs w:val="24"/>
        </w:rPr>
        <w:t xml:space="preserve">Šiame pirkime taikomos </w:t>
      </w:r>
      <w:r w:rsidR="334E026B" w:rsidRPr="00835B65">
        <w:rPr>
          <w:rFonts w:ascii="Times New Roman" w:hAnsi="Times New Roman" w:cs="Times New Roman"/>
          <w:color w:val="000000" w:themeColor="text1"/>
          <w:sz w:val="24"/>
          <w:szCs w:val="24"/>
        </w:rPr>
        <w:t xml:space="preserve">Reglamento nuostatos. Kartu su </w:t>
      </w:r>
      <w:r w:rsidRPr="00835B65">
        <w:rPr>
          <w:rFonts w:ascii="Times New Roman" w:hAnsi="Times New Roman" w:cs="Times New Roman"/>
          <w:color w:val="000000" w:themeColor="text1"/>
          <w:sz w:val="24"/>
          <w:szCs w:val="24"/>
        </w:rPr>
        <w:t>paraiška</w:t>
      </w:r>
      <w:r w:rsidR="334E026B" w:rsidRPr="00835B65">
        <w:rPr>
          <w:rFonts w:ascii="Times New Roman" w:hAnsi="Times New Roman" w:cs="Times New Roman"/>
          <w:color w:val="000000" w:themeColor="text1"/>
          <w:sz w:val="24"/>
          <w:szCs w:val="24"/>
        </w:rPr>
        <w:t xml:space="preserve"> </w:t>
      </w:r>
      <w:r w:rsidR="00174A39" w:rsidRPr="00835B65">
        <w:rPr>
          <w:rFonts w:ascii="Times New Roman" w:hAnsi="Times New Roman" w:cs="Times New Roman"/>
          <w:color w:val="000000" w:themeColor="text1"/>
          <w:sz w:val="24"/>
          <w:szCs w:val="24"/>
        </w:rPr>
        <w:t xml:space="preserve">tiekėjas </w:t>
      </w:r>
      <w:r w:rsidR="334E026B" w:rsidRPr="00835B65">
        <w:rPr>
          <w:rFonts w:ascii="Times New Roman" w:hAnsi="Times New Roman" w:cs="Times New Roman"/>
          <w:color w:val="000000" w:themeColor="text1"/>
          <w:sz w:val="24"/>
          <w:szCs w:val="24"/>
        </w:rPr>
        <w:t>tu</w:t>
      </w:r>
      <w:r w:rsidR="279F7948" w:rsidRPr="00835B65">
        <w:rPr>
          <w:rFonts w:ascii="Times New Roman" w:hAnsi="Times New Roman" w:cs="Times New Roman"/>
          <w:color w:val="000000" w:themeColor="text1"/>
          <w:sz w:val="24"/>
          <w:szCs w:val="24"/>
        </w:rPr>
        <w:t>rės</w:t>
      </w:r>
      <w:r w:rsidR="334E026B" w:rsidRPr="00835B6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835B65">
        <w:rPr>
          <w:rFonts w:ascii="Times New Roman" w:hAnsi="Times New Roman" w:cs="Times New Roman"/>
          <w:color w:val="000000" w:themeColor="text1"/>
          <w:sz w:val="24"/>
          <w:szCs w:val="24"/>
        </w:rPr>
        <w:t>šių</w:t>
      </w:r>
      <w:r w:rsidR="334E026B" w:rsidRPr="00835B65">
        <w:rPr>
          <w:rFonts w:ascii="Times New Roman" w:hAnsi="Times New Roman" w:cs="Times New Roman"/>
          <w:color w:val="000000" w:themeColor="text1"/>
          <w:sz w:val="24"/>
          <w:szCs w:val="24"/>
        </w:rPr>
        <w:t xml:space="preserve"> pirkimo sąlygų </w:t>
      </w:r>
      <w:r w:rsidR="00AB12B9" w:rsidRPr="00AB12B9">
        <w:rPr>
          <w:rFonts w:ascii="Times New Roman" w:hAnsi="Times New Roman" w:cs="Times New Roman"/>
          <w:sz w:val="24"/>
          <w:szCs w:val="24"/>
        </w:rPr>
        <w:t>6 ir/ar 7</w:t>
      </w:r>
      <w:r w:rsidR="334E026B" w:rsidRPr="00AB12B9">
        <w:rPr>
          <w:rFonts w:ascii="Times New Roman" w:hAnsi="Times New Roman" w:cs="Times New Roman"/>
          <w:sz w:val="24"/>
          <w:szCs w:val="24"/>
        </w:rPr>
        <w:t xml:space="preserve"> </w:t>
      </w:r>
      <w:r w:rsidR="334E026B" w:rsidRPr="00835B65">
        <w:rPr>
          <w:rFonts w:ascii="Times New Roman" w:hAnsi="Times New Roman" w:cs="Times New Roman"/>
          <w:color w:val="000000" w:themeColor="text1"/>
          <w:sz w:val="24"/>
          <w:szCs w:val="24"/>
        </w:rPr>
        <w:t xml:space="preserve">priede. Kilus abejonių dėl </w:t>
      </w:r>
      <w:r w:rsidR="00174A39" w:rsidRPr="00835B65">
        <w:rPr>
          <w:rFonts w:ascii="Times New Roman" w:hAnsi="Times New Roman" w:cs="Times New Roman"/>
          <w:color w:val="000000" w:themeColor="text1"/>
          <w:sz w:val="24"/>
          <w:szCs w:val="24"/>
        </w:rPr>
        <w:t>tiekėjo</w:t>
      </w:r>
      <w:r w:rsidR="334E026B" w:rsidRPr="00835B65">
        <w:rPr>
          <w:rFonts w:ascii="Times New Roman" w:hAnsi="Times New Roman" w:cs="Times New Roman"/>
          <w:color w:val="000000" w:themeColor="text1"/>
          <w:sz w:val="24"/>
          <w:szCs w:val="24"/>
        </w:rPr>
        <w:t xml:space="preserve"> (ne)atitikties Reglamento nuostatoms, </w:t>
      </w:r>
      <w:r w:rsidR="279F7948" w:rsidRPr="00835B65">
        <w:rPr>
          <w:rFonts w:ascii="Times New Roman" w:hAnsi="Times New Roman" w:cs="Times New Roman"/>
          <w:color w:val="000000" w:themeColor="text1"/>
          <w:sz w:val="24"/>
          <w:szCs w:val="24"/>
        </w:rPr>
        <w:t>pirkimo vykdytojas</w:t>
      </w:r>
      <w:r w:rsidR="334E026B" w:rsidRPr="00835B65">
        <w:rPr>
          <w:rFonts w:ascii="Times New Roman" w:hAnsi="Times New Roman" w:cs="Times New Roman"/>
          <w:color w:val="000000" w:themeColor="text1"/>
          <w:sz w:val="24"/>
          <w:szCs w:val="24"/>
        </w:rPr>
        <w:t xml:space="preserve"> iš galimo laimėtojo </w:t>
      </w:r>
      <w:r w:rsidR="000935D1" w:rsidRPr="00835B65">
        <w:rPr>
          <w:rFonts w:ascii="Times New Roman" w:hAnsi="Times New Roman" w:cs="Times New Roman"/>
          <w:color w:val="000000" w:themeColor="text1"/>
          <w:sz w:val="24"/>
          <w:szCs w:val="24"/>
        </w:rPr>
        <w:t xml:space="preserve">konkretaus pirkimo vykdymo metu </w:t>
      </w:r>
      <w:r w:rsidR="334E026B" w:rsidRPr="00835B6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35B65" w:rsidRDefault="002C4B56"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00FD5D11" w:rsidRPr="00835B65">
        <w:rPr>
          <w:rFonts w:ascii="Times New Roman" w:hAnsi="Times New Roman" w:cs="Times New Roman"/>
          <w:color w:val="000000" w:themeColor="text1"/>
          <w:sz w:val="24"/>
          <w:szCs w:val="24"/>
        </w:rPr>
        <w:t xml:space="preserve">.2. </w:t>
      </w:r>
      <w:r w:rsidR="00B62214" w:rsidRPr="00835B65">
        <w:rPr>
          <w:rFonts w:ascii="Times New Roman" w:hAnsi="Times New Roman" w:cs="Times New Roman"/>
          <w:color w:val="000000" w:themeColor="text1"/>
          <w:sz w:val="24"/>
          <w:szCs w:val="24"/>
        </w:rPr>
        <w:t>Pirkimo vykdytojas</w:t>
      </w:r>
      <w:r w:rsidR="00FD5D11" w:rsidRPr="00835B65">
        <w:rPr>
          <w:rFonts w:ascii="Times New Roman" w:hAnsi="Times New Roman" w:cs="Times New Roman"/>
          <w:color w:val="000000" w:themeColor="text1"/>
          <w:sz w:val="24"/>
          <w:szCs w:val="24"/>
        </w:rPr>
        <w:t xml:space="preserve"> nusta</w:t>
      </w:r>
      <w:r w:rsidR="00B62214" w:rsidRPr="00835B65">
        <w:rPr>
          <w:rFonts w:ascii="Times New Roman" w:hAnsi="Times New Roman" w:cs="Times New Roman"/>
          <w:color w:val="000000" w:themeColor="text1"/>
          <w:sz w:val="24"/>
          <w:szCs w:val="24"/>
        </w:rPr>
        <w:t>tęs</w:t>
      </w:r>
      <w:r w:rsidR="00FD5D11" w:rsidRPr="00835B65">
        <w:rPr>
          <w:rFonts w:ascii="Times New Roman" w:hAnsi="Times New Roman" w:cs="Times New Roman"/>
          <w:color w:val="000000" w:themeColor="text1"/>
          <w:sz w:val="24"/>
          <w:szCs w:val="24"/>
        </w:rPr>
        <w:t xml:space="preserve">, kad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juos pakeisti kitais, pirkimo sąlygų reikalavimus atitinkančiais, subjektais. </w:t>
      </w:r>
    </w:p>
    <w:p w14:paraId="13DC7FCF" w14:textId="76B5BE00" w:rsidR="00485979" w:rsidRPr="002625D7" w:rsidRDefault="00300456" w:rsidP="002625D7">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sidR="002625D7">
        <w:rPr>
          <w:rFonts w:ascii="Times New Roman" w:hAnsi="Times New Roman" w:cs="Times New Roman"/>
          <w:color w:val="000000" w:themeColor="text1"/>
          <w:sz w:val="24"/>
          <w:szCs w:val="24"/>
        </w:rPr>
        <w:t xml:space="preserve"> </w:t>
      </w:r>
      <w:r w:rsidR="00D53643" w:rsidRPr="00835B65">
        <w:rPr>
          <w:rFonts w:ascii="Times New Roman" w:hAnsi="Times New Roman" w:cs="Times New Roman"/>
          <w:sz w:val="24"/>
          <w:szCs w:val="24"/>
        </w:rPr>
        <w:t>Pirkimo vykdytojas</w:t>
      </w:r>
      <w:r w:rsidR="00485979" w:rsidRPr="00835B65">
        <w:rPr>
          <w:rFonts w:ascii="Times New Roman" w:hAnsi="Times New Roman" w:cs="Times New Roman"/>
          <w:sz w:val="24"/>
          <w:szCs w:val="24"/>
        </w:rPr>
        <w:t>, įverti</w:t>
      </w:r>
      <w:r w:rsidR="00D53643" w:rsidRPr="00835B65">
        <w:rPr>
          <w:rFonts w:ascii="Times New Roman" w:hAnsi="Times New Roman" w:cs="Times New Roman"/>
          <w:sz w:val="24"/>
          <w:szCs w:val="24"/>
        </w:rPr>
        <w:t>nęs</w:t>
      </w:r>
      <w:r w:rsidR="00485979" w:rsidRPr="00835B65">
        <w:rPr>
          <w:rFonts w:ascii="Times New Roman" w:hAnsi="Times New Roman" w:cs="Times New Roman"/>
          <w:sz w:val="24"/>
          <w:szCs w:val="24"/>
        </w:rPr>
        <w:t xml:space="preserve"> visus galinčius kelti grėsmę nacionalinio saugumo interesams rizikos veiksnius numato, kad šiame </w:t>
      </w:r>
      <w:r w:rsidR="00485979" w:rsidRPr="002625D7">
        <w:rPr>
          <w:rFonts w:ascii="Times New Roman" w:hAnsi="Times New Roman" w:cs="Times New Roman"/>
          <w:sz w:val="24"/>
          <w:szCs w:val="24"/>
        </w:rPr>
        <w:t xml:space="preserve">pirkime gali dalyvauti tiekėjai, jų subtiekėjai </w:t>
      </w:r>
      <w:r w:rsidR="00174A39" w:rsidRPr="002625D7">
        <w:rPr>
          <w:rFonts w:ascii="Times New Roman" w:hAnsi="Times New Roman" w:cs="Times New Roman"/>
          <w:sz w:val="24"/>
          <w:szCs w:val="24"/>
        </w:rPr>
        <w:t xml:space="preserve">(kai jie yra žinomi) </w:t>
      </w:r>
      <w:r w:rsidR="00485979" w:rsidRPr="002625D7">
        <w:rPr>
          <w:rFonts w:ascii="Times New Roman" w:hAnsi="Times New Roman" w:cs="Times New Roman"/>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7B82A0" w14:textId="2DEDCA16" w:rsidR="00506AC2" w:rsidRPr="002625D7" w:rsidRDefault="00506AC2" w:rsidP="000D0FBD">
      <w:pPr>
        <w:spacing w:line="295" w:lineRule="auto"/>
        <w:ind w:firstLine="567"/>
        <w:jc w:val="both"/>
        <w:rPr>
          <w:rFonts w:ascii="Times New Roman" w:hAnsi="Times New Roman" w:cs="Times New Roman"/>
          <w:sz w:val="24"/>
          <w:szCs w:val="24"/>
        </w:rPr>
      </w:pPr>
    </w:p>
    <w:p w14:paraId="000000EC" w14:textId="08C929AE" w:rsidR="00944B1E" w:rsidRPr="00835B65" w:rsidRDefault="00CA0067" w:rsidP="000D0FBD">
      <w:pPr>
        <w:pStyle w:val="Antrat3"/>
        <w:ind w:firstLine="567"/>
        <w:rPr>
          <w:rFonts w:ascii="Times New Roman" w:hAnsi="Times New Roman" w:cs="Times New Roman"/>
          <w:color w:val="002060"/>
          <w:sz w:val="24"/>
          <w:szCs w:val="24"/>
        </w:rPr>
      </w:pPr>
      <w:bookmarkStart w:id="15" w:name="_Toc149121412"/>
      <w:r w:rsidRPr="00835B65">
        <w:rPr>
          <w:rFonts w:ascii="Times New Roman" w:hAnsi="Times New Roman" w:cs="Times New Roman"/>
          <w:color w:val="002060"/>
          <w:sz w:val="24"/>
          <w:szCs w:val="24"/>
        </w:rPr>
        <w:t>9</w:t>
      </w:r>
      <w:r w:rsidR="00194D39" w:rsidRPr="00835B65">
        <w:rPr>
          <w:rFonts w:ascii="Times New Roman" w:hAnsi="Times New Roman" w:cs="Times New Roman"/>
          <w:color w:val="002060"/>
          <w:sz w:val="24"/>
          <w:szCs w:val="24"/>
        </w:rPr>
        <w:t>. TIEKĖJŲ PAŠALINIMO PAGRINDAI</w:t>
      </w:r>
      <w:bookmarkEnd w:id="15"/>
      <w:r w:rsidR="00194D39" w:rsidRPr="00835B65">
        <w:rPr>
          <w:rFonts w:ascii="Times New Roman" w:hAnsi="Times New Roman" w:cs="Times New Roman"/>
          <w:color w:val="002060"/>
          <w:sz w:val="24"/>
          <w:szCs w:val="24"/>
        </w:rPr>
        <w:t xml:space="preserve"> </w:t>
      </w:r>
    </w:p>
    <w:p w14:paraId="3FEE9A84" w14:textId="77777777" w:rsidR="00685F71" w:rsidRPr="00835B65" w:rsidRDefault="00685F71" w:rsidP="000D0FBD">
      <w:pPr>
        <w:ind w:firstLine="567"/>
        <w:rPr>
          <w:rFonts w:ascii="Times New Roman" w:hAnsi="Times New Roman" w:cs="Times New Roman"/>
          <w:sz w:val="24"/>
          <w:szCs w:val="24"/>
        </w:rPr>
      </w:pPr>
    </w:p>
    <w:p w14:paraId="000000F0" w14:textId="41B481C2"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CA0067" w:rsidRPr="00835B65">
        <w:rPr>
          <w:rFonts w:ascii="Times New Roman" w:eastAsia="Arial" w:hAnsi="Times New Roman" w:cs="Times New Roman"/>
          <w:sz w:val="24"/>
          <w:szCs w:val="24"/>
        </w:rPr>
        <w:t>9</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835B65">
        <w:rPr>
          <w:rFonts w:ascii="Times New Roman" w:eastAsia="Arial" w:hAnsi="Times New Roman" w:cs="Times New Roman"/>
          <w:sz w:val="24"/>
          <w:szCs w:val="24"/>
        </w:rPr>
        <w:t xml:space="preserve">tiekėjo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Pr="00835B65">
        <w:rPr>
          <w:rFonts w:ascii="Times New Roman" w:eastAsia="Arial" w:hAnsi="Times New Roman" w:cs="Times New Roman"/>
          <w:sz w:val="24"/>
          <w:szCs w:val="24"/>
        </w:rPr>
        <w:t xml:space="preserve">subtiekėjų </w:t>
      </w:r>
      <w:r w:rsidR="00772132" w:rsidRPr="00835B65">
        <w:rPr>
          <w:rFonts w:ascii="Times New Roman" w:eastAsia="Arial" w:hAnsi="Times New Roman" w:cs="Times New Roman"/>
          <w:sz w:val="24"/>
          <w:szCs w:val="24"/>
        </w:rPr>
        <w:t xml:space="preserve">ir ūkio subjektų, kurių pajėgumais tiekėjas remiasi </w:t>
      </w:r>
      <w:r w:rsidRPr="00835B65">
        <w:rPr>
          <w:rFonts w:ascii="Times New Roman" w:eastAsia="Arial" w:hAnsi="Times New Roman" w:cs="Times New Roman"/>
          <w:sz w:val="24"/>
          <w:szCs w:val="24"/>
        </w:rPr>
        <w:t>pašalinimo pagrindų nebuvimo bei jų nebuvimą patvirtinantys dokumentai nurodyti šių</w:t>
      </w:r>
      <w:r w:rsidR="007A0618" w:rsidRPr="00835B65">
        <w:rPr>
          <w:rFonts w:ascii="Times New Roman" w:eastAsia="Arial" w:hAnsi="Times New Roman" w:cs="Times New Roman"/>
          <w:sz w:val="24"/>
          <w:szCs w:val="24"/>
        </w:rPr>
        <w:t xml:space="preserve"> </w:t>
      </w:r>
      <w:hyperlink w:anchor="antr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1 </w:t>
        </w:r>
        <w:r w:rsidRPr="00835B65">
          <w:rPr>
            <w:rStyle w:val="Hipersaitas"/>
            <w:rFonts w:ascii="Times New Roman" w:eastAsia="Arial" w:hAnsi="Times New Roman" w:cs="Times New Roman"/>
            <w:sz w:val="24"/>
            <w:szCs w:val="24"/>
          </w:rPr>
          <w:t>priede „Tiekėjų pašalinimo pagrindai“</w:t>
        </w:r>
      </w:hyperlink>
      <w:r w:rsidRPr="00835B65">
        <w:rPr>
          <w:rFonts w:ascii="Times New Roman" w:eastAsia="Arial" w:hAnsi="Times New Roman" w:cs="Times New Roman"/>
          <w:sz w:val="24"/>
          <w:szCs w:val="24"/>
        </w:rPr>
        <w:t>.</w:t>
      </w:r>
    </w:p>
    <w:p w14:paraId="4DB1447D" w14:textId="0EFB7346" w:rsidR="00000F2A" w:rsidRPr="00835B65" w:rsidRDefault="20361208"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5624C8EA" w:rsidRPr="00835B65">
        <w:rPr>
          <w:rFonts w:ascii="Times New Roman" w:hAnsi="Times New Roman" w:cs="Times New Roman"/>
          <w:sz w:val="24"/>
          <w:szCs w:val="24"/>
        </w:rPr>
        <w:t xml:space="preserve"> tiekėją pašalina iš pirkimo procedūros, jeigu paaiškėja, kad dėl savo veiksmų ar neveikimo prieš </w:t>
      </w:r>
      <w:r w:rsidR="5E7A28C6" w:rsidRPr="00835B65">
        <w:rPr>
          <w:rFonts w:ascii="Times New Roman" w:hAnsi="Times New Roman" w:cs="Times New Roman"/>
          <w:sz w:val="24"/>
          <w:szCs w:val="24"/>
        </w:rPr>
        <w:t xml:space="preserve">tokią </w:t>
      </w:r>
      <w:r w:rsidR="5624C8EA" w:rsidRPr="00835B65">
        <w:rPr>
          <w:rFonts w:ascii="Times New Roman" w:hAnsi="Times New Roman" w:cs="Times New Roman"/>
          <w:sz w:val="24"/>
          <w:szCs w:val="24"/>
        </w:rPr>
        <w:t xml:space="preserve">pirkimo procedūrą ar jos metu tiekėjas atitinka bent vieną iš </w:t>
      </w:r>
      <w:r w:rsidR="5E7A28C6" w:rsidRPr="00835B65">
        <w:rPr>
          <w:rFonts w:ascii="Times New Roman" w:hAnsi="Times New Roman" w:cs="Times New Roman"/>
          <w:sz w:val="24"/>
          <w:szCs w:val="24"/>
        </w:rPr>
        <w:t>šių sąlygų 1 priede „Tiekėjų pašalinimo pagrindai“</w:t>
      </w:r>
      <w:r w:rsidR="5624C8EA" w:rsidRPr="00835B65">
        <w:rPr>
          <w:rFonts w:ascii="Times New Roman" w:hAnsi="Times New Roman" w:cs="Times New Roman"/>
          <w:sz w:val="24"/>
          <w:szCs w:val="24"/>
        </w:rPr>
        <w:t xml:space="preserve"> nustatytų tiekėjo pašalinimo pagrindų.</w:t>
      </w:r>
    </w:p>
    <w:p w14:paraId="249D46EE" w14:textId="181493FA" w:rsidR="00000F2A" w:rsidRPr="00835B65" w:rsidRDefault="00E157DD"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pašalina tiekėją iš pirkimo procedūros pagal VPĮ 46 straipsnio 4 ir 6 dalyse nurodytus ir </w:t>
      </w:r>
      <w:r w:rsidR="008D5D1F" w:rsidRPr="00835B65">
        <w:rPr>
          <w:rFonts w:ascii="Times New Roman" w:hAnsi="Times New Roman" w:cs="Times New Roman"/>
          <w:sz w:val="24"/>
          <w:szCs w:val="24"/>
        </w:rPr>
        <w:t>šių sąlygų 1 priede „Tiekėjų pašalinimo pagrindai“</w:t>
      </w:r>
      <w:r w:rsidR="00000F2A" w:rsidRPr="00835B65">
        <w:rPr>
          <w:rFonts w:ascii="Times New Roman" w:hAnsi="Times New Roman" w:cs="Times New Roman"/>
          <w:sz w:val="24"/>
          <w:szCs w:val="24"/>
        </w:rPr>
        <w:t xml:space="preserve"> ir tuo atveju, kai ji</w:t>
      </w:r>
      <w:r w:rsidR="001D281D" w:rsidRPr="00835B65">
        <w:rPr>
          <w:rFonts w:ascii="Times New Roman" w:hAnsi="Times New Roman" w:cs="Times New Roman"/>
          <w:sz w:val="24"/>
          <w:szCs w:val="24"/>
        </w:rPr>
        <w:t xml:space="preserve">s </w:t>
      </w:r>
      <w:r w:rsidR="00000F2A" w:rsidRPr="00835B6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835B65" w:rsidRDefault="001D281D"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taip pat patikrina, ar dėl ūkio subjektų, kurių pajėgumais ketina remtis tiekėjas, nėra </w:t>
      </w:r>
      <w:r w:rsidR="00611E78"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nustatytų pašalinimo pagrindų. Jeigu dėl ūkio subjekto yra bent vienas pašalinimo pagrindas,  </w:t>
      </w:r>
      <w:r w:rsidR="00C3099D"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reikalaus per jo</w:t>
      </w:r>
      <w:r w:rsidR="00C3099D" w:rsidRPr="00835B65">
        <w:rPr>
          <w:rFonts w:ascii="Times New Roman" w:hAnsi="Times New Roman" w:cs="Times New Roman"/>
          <w:sz w:val="24"/>
          <w:szCs w:val="24"/>
        </w:rPr>
        <w:t xml:space="preserve"> </w:t>
      </w:r>
      <w:r w:rsidR="00000F2A" w:rsidRPr="00835B6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nustatyta, kad pašalinimo pagrindai taikomi ir jiems. </w:t>
      </w:r>
    </w:p>
    <w:p w14:paraId="40A07D83" w14:textId="3546EE87" w:rsidR="00000F2A" w:rsidRPr="00835B65" w:rsidRDefault="00000F2A"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Nepaisant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 xml:space="preserve">.2. ir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.3. punkt</w:t>
      </w:r>
      <w:r w:rsidR="00237719" w:rsidRPr="00835B65">
        <w:rPr>
          <w:rFonts w:ascii="Times New Roman" w:hAnsi="Times New Roman" w:cs="Times New Roman"/>
          <w:sz w:val="24"/>
          <w:szCs w:val="24"/>
        </w:rPr>
        <w:t>ų</w:t>
      </w:r>
      <w:r w:rsidRPr="00835B6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w:t>
      </w:r>
      <w:r w:rsidR="007E2F63"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tiekėjo patikimumą </w:t>
      </w:r>
      <w:r w:rsidR="007E2F63"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DD8027" w14:textId="77777777" w:rsidR="00000F2A" w:rsidRPr="00835B65" w:rsidRDefault="00000F2A" w:rsidP="000D0FBD">
      <w:pPr>
        <w:tabs>
          <w:tab w:val="left" w:pos="547"/>
        </w:tabs>
        <w:spacing w:line="295" w:lineRule="auto"/>
        <w:ind w:firstLine="567"/>
        <w:jc w:val="both"/>
        <w:rPr>
          <w:rFonts w:ascii="Times New Roman" w:eastAsia="Arial" w:hAnsi="Times New Roman" w:cs="Times New Roman"/>
          <w:sz w:val="24"/>
          <w:szCs w:val="24"/>
        </w:rPr>
      </w:pPr>
    </w:p>
    <w:p w14:paraId="000000F1" w14:textId="6D96BB92" w:rsidR="00944B1E" w:rsidRPr="00835B65" w:rsidRDefault="00D426C5" w:rsidP="000D0FBD">
      <w:pPr>
        <w:pStyle w:val="Antrat3"/>
        <w:spacing w:before="0" w:after="0" w:line="295" w:lineRule="auto"/>
        <w:ind w:firstLine="567"/>
        <w:rPr>
          <w:rFonts w:ascii="Times New Roman" w:hAnsi="Times New Roman" w:cs="Times New Roman"/>
          <w:color w:val="002060"/>
          <w:sz w:val="24"/>
          <w:szCs w:val="24"/>
        </w:rPr>
      </w:pPr>
      <w:bookmarkStart w:id="16" w:name="_Toc149121413"/>
      <w:r w:rsidRPr="00835B65">
        <w:rPr>
          <w:rFonts w:ascii="Times New Roman" w:hAnsi="Times New Roman" w:cs="Times New Roman"/>
          <w:color w:val="002060"/>
          <w:sz w:val="24"/>
          <w:szCs w:val="24"/>
        </w:rPr>
        <w:t>10</w:t>
      </w:r>
      <w:r w:rsidR="0022600D"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F5" w14:textId="6A5AFADF"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D426C5" w:rsidRPr="00835B65">
        <w:rPr>
          <w:rFonts w:ascii="Times New Roman" w:eastAsia="Arial" w:hAnsi="Times New Roman" w:cs="Times New Roman"/>
          <w:sz w:val="24"/>
          <w:szCs w:val="24"/>
        </w:rPr>
        <w:t>10</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Tiekėjams, ūkio subjektams, kurių pajėgumais tiekėjai remiasi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2 </w:t>
        </w:r>
        <w:r w:rsidRPr="00835B65">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47FB780F" w14:textId="233AA98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w:t>
      </w:r>
      <w:r w:rsidR="004F78EB" w:rsidRPr="00835B65">
        <w:rPr>
          <w:rFonts w:ascii="Times New Roman" w:hAnsi="Times New Roman" w:cs="Times New Roman"/>
          <w:sz w:val="24"/>
          <w:szCs w:val="24"/>
        </w:rPr>
        <w:t xml:space="preserve"> </w:t>
      </w:r>
      <w:r w:rsidR="008B3D4A" w:rsidRPr="00835B65">
        <w:rPr>
          <w:rFonts w:ascii="Times New Roman" w:hAnsi="Times New Roman" w:cs="Times New Roman"/>
          <w:sz w:val="24"/>
          <w:szCs w:val="24"/>
        </w:rPr>
        <w:t xml:space="preserve">pirkimo vykdytojui </w:t>
      </w:r>
      <w:r w:rsidRPr="00835B65">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w:t>
      </w:r>
      <w:r w:rsidR="00FC1B9F"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5B65" w:rsidRDefault="00F56537" w:rsidP="00E74326">
      <w:pPr>
        <w:pStyle w:val="Antrat3"/>
        <w:numPr>
          <w:ilvl w:val="0"/>
          <w:numId w:val="7"/>
        </w:numPr>
        <w:ind w:firstLine="567"/>
        <w:jc w:val="both"/>
        <w:rPr>
          <w:rFonts w:ascii="Times New Roman" w:hAnsi="Times New Roman" w:cs="Times New Roman"/>
          <w:color w:val="002060"/>
          <w:sz w:val="24"/>
          <w:szCs w:val="24"/>
        </w:rPr>
      </w:pPr>
      <w:bookmarkStart w:id="17" w:name="_Toc149121414"/>
      <w:r w:rsidRPr="00835B65">
        <w:rPr>
          <w:rFonts w:ascii="Times New Roman" w:hAnsi="Times New Roman" w:cs="Times New Roman"/>
          <w:color w:val="002060"/>
          <w:sz w:val="24"/>
          <w:szCs w:val="24"/>
        </w:rPr>
        <w:t>RĖMIMASIS ŪKIO SUBJEKTŲ PAJĖGUMAIS</w:t>
      </w:r>
      <w:bookmarkEnd w:id="17"/>
    </w:p>
    <w:p w14:paraId="0D392509" w14:textId="4456829D" w:rsidR="00F56537" w:rsidRPr="00835B65" w:rsidRDefault="00F56537" w:rsidP="000D0FBD">
      <w:pPr>
        <w:ind w:firstLine="567"/>
        <w:rPr>
          <w:rFonts w:ascii="Times New Roman" w:hAnsi="Times New Roman" w:cs="Times New Roman"/>
          <w:sz w:val="24"/>
          <w:szCs w:val="24"/>
        </w:rPr>
      </w:pPr>
    </w:p>
    <w:p w14:paraId="208BEFAA" w14:textId="7D397380"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w:t>
      </w:r>
      <w:r w:rsidR="007C0A05"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35B65">
        <w:rPr>
          <w:rFonts w:ascii="Times New Roman" w:hAnsi="Times New Roman" w:cs="Times New Roman"/>
          <w:sz w:val="24"/>
          <w:szCs w:val="24"/>
        </w:rPr>
        <w:t>kvazisubtiekėjai</w:t>
      </w:r>
      <w:proofErr w:type="spellEnd"/>
      <w:r w:rsidRPr="00835B65">
        <w:rPr>
          <w:rFonts w:ascii="Times New Roman" w:hAnsi="Times New Roman" w:cs="Times New Roman"/>
          <w:sz w:val="24"/>
          <w:szCs w:val="24"/>
        </w:rPr>
        <w:t>).</w:t>
      </w:r>
    </w:p>
    <w:p w14:paraId="337605EE" w14:textId="4835B218" w:rsidR="00F02908" w:rsidRPr="00835B65" w:rsidRDefault="00F02908" w:rsidP="00E74326">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w:t>
      </w:r>
      <w:r w:rsidR="00351B54" w:rsidRPr="00835B65">
        <w:rPr>
          <w:rFonts w:cs="Times New Roman"/>
          <w:sz w:val="24"/>
          <w:szCs w:val="24"/>
          <w:lang w:val="lt-LT"/>
        </w:rPr>
        <w:t>paraiškoje</w:t>
      </w:r>
      <w:r w:rsidR="00DD3EF3" w:rsidRPr="00835B65">
        <w:rPr>
          <w:rFonts w:cs="Times New Roman"/>
          <w:sz w:val="24"/>
          <w:szCs w:val="24"/>
          <w:lang w:val="lt-LT"/>
        </w:rPr>
        <w:t xml:space="preserv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835B65">
        <w:rPr>
          <w:rFonts w:cs="Times New Roman"/>
          <w:color w:val="auto"/>
          <w:spacing w:val="2"/>
          <w:sz w:val="24"/>
          <w:szCs w:val="24"/>
          <w:shd w:val="clear" w:color="auto" w:fill="FFFFFF"/>
          <w:lang w:val="lt-LT"/>
        </w:rPr>
        <w:t>šiose</w:t>
      </w:r>
      <w:r w:rsidRPr="00835B65">
        <w:rPr>
          <w:rFonts w:cs="Times New Roman"/>
          <w:color w:val="auto"/>
          <w:spacing w:val="2"/>
          <w:sz w:val="24"/>
          <w:szCs w:val="24"/>
          <w:shd w:val="clear" w:color="auto" w:fill="FFFFFF"/>
          <w:lang w:val="lt-LT"/>
        </w:rPr>
        <w:t xml:space="preserve"> pirkimo sąlygose nurodytų kvalifikacijos reikalavimų, neįgyja teisės po </w:t>
      </w:r>
      <w:r w:rsidR="000348E4" w:rsidRPr="00835B65">
        <w:rPr>
          <w:rFonts w:cs="Times New Roman"/>
          <w:color w:val="auto"/>
          <w:spacing w:val="2"/>
          <w:sz w:val="24"/>
          <w:szCs w:val="24"/>
          <w:shd w:val="clear" w:color="auto" w:fill="FFFFFF"/>
          <w:lang w:val="lt-LT"/>
        </w:rPr>
        <w:t xml:space="preserve">paraiškų </w:t>
      </w:r>
      <w:r w:rsidRPr="00835B65">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715277AC" w14:textId="2263FD1B"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835B65" w:rsidRDefault="00501798" w:rsidP="00E74326">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w:t>
      </w:r>
      <w:r w:rsidR="00FE31F1" w:rsidRPr="00835B65">
        <w:rPr>
          <w:rFonts w:ascii="Times New Roman" w:hAnsi="Times New Roman" w:cs="Times New Roman"/>
          <w:sz w:val="24"/>
          <w:szCs w:val="24"/>
        </w:rPr>
        <w:t>irkimo vykdytojui</w:t>
      </w:r>
      <w:r w:rsidR="00F02908" w:rsidRPr="00835B6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835B65" w:rsidRDefault="0E3871E7" w:rsidP="00E74326">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w:t>
      </w:r>
      <w:r w:rsidR="25E86151" w:rsidRPr="00835B65">
        <w:rPr>
          <w:rFonts w:ascii="Times New Roman" w:hAnsi="Times New Roman" w:cs="Times New Roman"/>
          <w:sz w:val="24"/>
          <w:szCs w:val="24"/>
        </w:rPr>
        <w:t xml:space="preserve">šių pirkimo sąlygų </w:t>
      </w:r>
      <w:r w:rsidR="23C49736" w:rsidRPr="00835B65">
        <w:rPr>
          <w:rFonts w:ascii="Times New Roman" w:eastAsia="Arial" w:hAnsi="Times New Roman" w:cs="Times New Roman"/>
          <w:sz w:val="24"/>
          <w:szCs w:val="24"/>
        </w:rPr>
        <w:t>2 priede „Tiekėjų kvalifikacijos reikalavimai ir reikalaujami kokybės bei aplinkos apsaugos vadybos sistemų standartai“</w:t>
      </w:r>
      <w:r w:rsidR="2C2D4090" w:rsidRPr="00835B65">
        <w:rPr>
          <w:rFonts w:ascii="Times New Roman" w:eastAsia="Arial" w:hAnsi="Times New Roman" w:cs="Times New Roman"/>
          <w:sz w:val="24"/>
          <w:szCs w:val="24"/>
        </w:rPr>
        <w:t xml:space="preserve">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71D71F0E" w14:textId="5396841D" w:rsidR="0071419C" w:rsidRPr="00835B65" w:rsidRDefault="00AB24FA"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18" w:name="_Toc149121415"/>
      <w:r w:rsidR="00F97A0E" w:rsidRPr="00835B65">
        <w:rPr>
          <w:rFonts w:ascii="Times New Roman" w:hAnsi="Times New Roman" w:cs="Times New Roman"/>
          <w:color w:val="002060"/>
          <w:sz w:val="24"/>
          <w:szCs w:val="24"/>
        </w:rPr>
        <w:t>SUBTIEKĖJŲ PASITELKIMAS</w:t>
      </w:r>
      <w:bookmarkEnd w:id="18"/>
    </w:p>
    <w:p w14:paraId="0359F826" w14:textId="77777777" w:rsidR="00A93E1F" w:rsidRPr="00835B65" w:rsidRDefault="00A93E1F" w:rsidP="000D0FBD">
      <w:pPr>
        <w:ind w:firstLine="567"/>
        <w:rPr>
          <w:rFonts w:ascii="Times New Roman" w:hAnsi="Times New Roman" w:cs="Times New Roman"/>
          <w:sz w:val="24"/>
          <w:szCs w:val="24"/>
        </w:rPr>
      </w:pPr>
    </w:p>
    <w:p w14:paraId="0CB0669E" w14:textId="164B7932" w:rsidR="004A6B8B" w:rsidRPr="00835B65" w:rsidRDefault="004A6B8B" w:rsidP="00E74326">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w:t>
      </w:r>
      <w:r w:rsidR="00046697" w:rsidRPr="00835B65">
        <w:rPr>
          <w:rFonts w:ascii="Times New Roman" w:hAnsi="Times New Roman" w:cs="Times New Roman"/>
          <w:color w:val="000000" w:themeColor="text1"/>
          <w:sz w:val="24"/>
          <w:szCs w:val="24"/>
        </w:rPr>
        <w:t>paraiškoje</w:t>
      </w:r>
      <w:r w:rsidRPr="00835B65">
        <w:rPr>
          <w:rFonts w:ascii="Times New Roman" w:hAnsi="Times New Roman" w:cs="Times New Roman"/>
          <w:color w:val="000000" w:themeColor="text1"/>
          <w:sz w:val="24"/>
          <w:szCs w:val="24"/>
        </w:rPr>
        <w:t xml:space="preserve"> privalo nurodyti, kokiai sutarties daliai ir kokius subtiekėjus, jeigu jie </w:t>
      </w:r>
      <w:r w:rsidR="00DB5B58" w:rsidRPr="00835B65">
        <w:rPr>
          <w:rFonts w:ascii="Times New Roman" w:hAnsi="Times New Roman" w:cs="Times New Roman"/>
          <w:color w:val="000000" w:themeColor="text1"/>
          <w:sz w:val="24"/>
          <w:szCs w:val="24"/>
        </w:rPr>
        <w:t>paraiškų</w:t>
      </w:r>
      <w:r w:rsidRPr="00835B65">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 xml:space="preserve">Skirtingi tiekėjai gali pasitelkti tuos pačius subtiekėjus, </w:t>
      </w:r>
      <w:bookmarkStart w:id="19" w:name="_Hlk151974076"/>
      <w:r w:rsidRPr="00835B65">
        <w:rPr>
          <w:rFonts w:ascii="Times New Roman" w:hAnsi="Times New Roman" w:cs="Times New Roman"/>
          <w:sz w:val="24"/>
          <w:szCs w:val="24"/>
        </w:rPr>
        <w:t>tačiau tai negali sąlygoti draudžiamų susitarimų</w:t>
      </w:r>
      <w:bookmarkEnd w:id="19"/>
      <w:r w:rsidRPr="00835B65">
        <w:rPr>
          <w:rFonts w:ascii="Times New Roman" w:hAnsi="Times New Roman" w:cs="Times New Roman"/>
          <w:sz w:val="24"/>
          <w:szCs w:val="24"/>
        </w:rPr>
        <w:t>.</w:t>
      </w:r>
    </w:p>
    <w:p w14:paraId="41906A7E" w14:textId="1C84362E"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w:t>
      </w:r>
      <w:r w:rsidR="00DC4583" w:rsidRPr="00835B65">
        <w:rPr>
          <w:rFonts w:ascii="Times New Roman" w:hAnsi="Times New Roman" w:cs="Times New Roman"/>
          <w:sz w:val="24"/>
          <w:szCs w:val="24"/>
        </w:rPr>
        <w:t>šių</w:t>
      </w:r>
      <w:r w:rsidRPr="00835B65">
        <w:rPr>
          <w:rFonts w:ascii="Times New Roman" w:hAnsi="Times New Roman" w:cs="Times New Roman"/>
          <w:sz w:val="24"/>
          <w:szCs w:val="24"/>
        </w:rPr>
        <w:t xml:space="preserve"> pirkimo </w:t>
      </w:r>
      <w:r w:rsidR="00AE1DEC"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835B65">
        <w:rPr>
          <w:rFonts w:ascii="Times New Roman" w:hAnsi="Times New Roman" w:cs="Times New Roman"/>
          <w:sz w:val="24"/>
          <w:szCs w:val="24"/>
        </w:rPr>
        <w:t xml:space="preserve">nustatytus </w:t>
      </w:r>
      <w:r w:rsidRPr="00835B65">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35B65">
        <w:rPr>
          <w:rFonts w:ascii="Times New Roman" w:hAnsi="Times New Roman" w:cs="Times New Roman"/>
          <w:sz w:val="24"/>
          <w:szCs w:val="24"/>
        </w:rPr>
        <w:t>minėtame</w:t>
      </w:r>
      <w:r w:rsidR="00DC4583" w:rsidRPr="00835B65">
        <w:rPr>
          <w:rFonts w:ascii="Times New Roman" w:hAnsi="Times New Roman" w:cs="Times New Roman"/>
          <w:sz w:val="24"/>
          <w:szCs w:val="24"/>
        </w:rPr>
        <w:t xml:space="preserve"> priede </w:t>
      </w:r>
      <w:r w:rsidRPr="00835B65">
        <w:rPr>
          <w:rFonts w:ascii="Times New Roman" w:hAnsi="Times New Roman" w:cs="Times New Roman"/>
          <w:sz w:val="24"/>
          <w:szCs w:val="24"/>
        </w:rPr>
        <w:t xml:space="preserve">nustatytą subtiekėjo pašalinimo pagrindą, </w:t>
      </w:r>
      <w:r w:rsidR="00DC4583"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reikalauja, kad tiekėjas per </w:t>
      </w:r>
      <w:r w:rsidR="00DC4583" w:rsidRPr="00835B65">
        <w:rPr>
          <w:rFonts w:ascii="Times New Roman" w:hAnsi="Times New Roman" w:cs="Times New Roman"/>
          <w:sz w:val="24"/>
          <w:szCs w:val="24"/>
        </w:rPr>
        <w:t>pirkimo vykdytojo</w:t>
      </w:r>
      <w:r w:rsidRPr="00835B65">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835B65" w:rsidRDefault="00597FA9"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835B65">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835B65" w:rsidRDefault="0087411A" w:rsidP="000D0FBD">
      <w:pPr>
        <w:ind w:firstLine="567"/>
        <w:rPr>
          <w:rFonts w:ascii="Times New Roman" w:hAnsi="Times New Roman" w:cs="Times New Roman"/>
          <w:sz w:val="24"/>
          <w:szCs w:val="24"/>
        </w:rPr>
      </w:pPr>
    </w:p>
    <w:p w14:paraId="5DBB1C76" w14:textId="7E03D5D4" w:rsidR="00497027" w:rsidRPr="00835B65" w:rsidRDefault="007D4BD5" w:rsidP="000D0FBD">
      <w:pPr>
        <w:spacing w:line="295" w:lineRule="auto"/>
        <w:ind w:firstLine="567"/>
        <w:jc w:val="both"/>
        <w:rPr>
          <w:rFonts w:ascii="Times New Roman" w:eastAsia="Arial" w:hAnsi="Times New Roman" w:cs="Times New Roman"/>
          <w:sz w:val="24"/>
          <w:szCs w:val="24"/>
        </w:rPr>
      </w:pPr>
      <w:bookmarkStart w:id="25" w:name="_Hlk90910113"/>
      <w:r w:rsidRPr="00835B65">
        <w:rPr>
          <w:rFonts w:ascii="Times New Roman" w:hAnsi="Times New Roman" w:cs="Times New Roman"/>
          <w:sz w:val="24"/>
          <w:szCs w:val="24"/>
        </w:rPr>
        <w:t xml:space="preserve">13.1. </w:t>
      </w:r>
      <w:r w:rsidR="00B40405" w:rsidRPr="00835B65">
        <w:rPr>
          <w:rFonts w:ascii="Times New Roman" w:hAnsi="Times New Roman" w:cs="Times New Roman"/>
          <w:sz w:val="24"/>
          <w:szCs w:val="24"/>
        </w:rPr>
        <w:t xml:space="preserve">Paraišką gali pateikti tiekėjų grupė. </w:t>
      </w:r>
      <w:r w:rsidR="00B45EAD" w:rsidRPr="00835B65">
        <w:rPr>
          <w:rFonts w:ascii="Times New Roman" w:hAnsi="Times New Roman" w:cs="Times New Roman"/>
          <w:sz w:val="24"/>
          <w:szCs w:val="24"/>
        </w:rPr>
        <w:t>P</w:t>
      </w:r>
      <w:r w:rsidR="00B40405" w:rsidRPr="00835B65">
        <w:rPr>
          <w:rFonts w:ascii="Times New Roman" w:hAnsi="Times New Roman" w:cs="Times New Roman"/>
          <w:sz w:val="24"/>
          <w:szCs w:val="24"/>
        </w:rPr>
        <w:t xml:space="preserve">araišką teikianti tiekėjų grupė </w:t>
      </w:r>
      <w:r w:rsidR="00B45EAD" w:rsidRPr="00835B65">
        <w:rPr>
          <w:rFonts w:ascii="Times New Roman" w:hAnsi="Times New Roman" w:cs="Times New Roman"/>
          <w:sz w:val="24"/>
          <w:szCs w:val="24"/>
        </w:rPr>
        <w:t xml:space="preserve">kartu </w:t>
      </w:r>
      <w:r w:rsidR="00B40405" w:rsidRPr="00835B65">
        <w:rPr>
          <w:rFonts w:ascii="Times New Roman" w:hAnsi="Times New Roman" w:cs="Times New Roman"/>
          <w:sz w:val="24"/>
          <w:szCs w:val="24"/>
        </w:rPr>
        <w:t xml:space="preserve">su paraiška turi pateikti jungtinės veiklos sutarties kopiją. </w:t>
      </w:r>
      <w:r w:rsidR="00497027" w:rsidRPr="00835B65">
        <w:rPr>
          <w:rFonts w:ascii="Times New Roman" w:eastAsia="Arial" w:hAnsi="Times New Roman" w:cs="Times New Roman"/>
          <w:sz w:val="24"/>
          <w:szCs w:val="24"/>
        </w:rPr>
        <w:t>Jungtinės veiklos sutartyje privalo būti nurodyta:</w:t>
      </w:r>
    </w:p>
    <w:p w14:paraId="6E3FBA2C" w14:textId="342BAADE"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w:t>
      </w:r>
      <w:r w:rsidR="00497027"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 xml:space="preserve">1. </w:t>
      </w:r>
      <w:r w:rsidR="00497027" w:rsidRPr="00835B6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35B65">
        <w:rPr>
          <w:rFonts w:ascii="Times New Roman" w:eastAsia="Arial" w:hAnsi="Times New Roman" w:cs="Times New Roman"/>
          <w:sz w:val="24"/>
          <w:szCs w:val="24"/>
        </w:rPr>
        <w:t xml:space="preserve"> (kai yra žinoma)</w:t>
      </w:r>
      <w:r w:rsidR="00497027" w:rsidRPr="00835B65">
        <w:rPr>
          <w:rFonts w:ascii="Times New Roman" w:eastAsia="Arial" w:hAnsi="Times New Roman" w:cs="Times New Roman"/>
          <w:sz w:val="24"/>
          <w:szCs w:val="24"/>
        </w:rPr>
        <w:t>;</w:t>
      </w:r>
    </w:p>
    <w:p w14:paraId="1DD62BFD" w14:textId="09B4A6F5"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13.1.2. </w:t>
      </w:r>
      <w:r w:rsidR="00497027" w:rsidRPr="00835B65">
        <w:rPr>
          <w:rFonts w:ascii="Times New Roman" w:eastAsia="Arial" w:hAnsi="Times New Roman" w:cs="Times New Roman"/>
          <w:sz w:val="24"/>
          <w:szCs w:val="24"/>
        </w:rPr>
        <w:t xml:space="preserve">solidari, kiekvieno </w:t>
      </w:r>
      <w:r w:rsidR="00497027" w:rsidRPr="00835B65">
        <w:rPr>
          <w:rFonts w:ascii="Times New Roman" w:hAnsi="Times New Roman" w:cs="Times New Roman"/>
          <w:sz w:val="24"/>
          <w:szCs w:val="24"/>
        </w:rPr>
        <w:t xml:space="preserve">jungtinės veiklos sutarties </w:t>
      </w:r>
      <w:r w:rsidR="00497027"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13.1.3. </w:t>
      </w:r>
      <w:r w:rsidR="00497027" w:rsidRPr="00835B6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835B65">
        <w:rPr>
          <w:rFonts w:ascii="Times New Roman" w:eastAsia="Arial" w:hAnsi="Times New Roman" w:cs="Times New Roman"/>
          <w:sz w:val="24"/>
          <w:szCs w:val="24"/>
        </w:rPr>
        <w:t xml:space="preserve"> (kai yra žinoma).</w:t>
      </w:r>
    </w:p>
    <w:p w14:paraId="000000F6" w14:textId="16DF754F" w:rsidR="00944B1E" w:rsidRPr="00835B65" w:rsidRDefault="00194D39" w:rsidP="000D0FBD">
      <w:pPr>
        <w:pStyle w:val="Antrat3"/>
        <w:ind w:firstLine="567"/>
        <w:rPr>
          <w:rFonts w:ascii="Times New Roman" w:hAnsi="Times New Roman" w:cs="Times New Roman"/>
          <w:color w:val="002060"/>
          <w:sz w:val="24"/>
          <w:szCs w:val="24"/>
        </w:rPr>
      </w:pPr>
      <w:bookmarkStart w:id="26" w:name="_Toc149121417"/>
      <w:bookmarkEnd w:id="25"/>
      <w:r w:rsidRPr="00835B65">
        <w:rPr>
          <w:rFonts w:ascii="Times New Roman" w:hAnsi="Times New Roman" w:cs="Times New Roman"/>
          <w:color w:val="002060"/>
          <w:sz w:val="24"/>
          <w:szCs w:val="24"/>
        </w:rPr>
        <w:t>1</w:t>
      </w:r>
      <w:r w:rsidR="00DA2324" w:rsidRPr="00835B65">
        <w:rPr>
          <w:rFonts w:ascii="Times New Roman" w:hAnsi="Times New Roman" w:cs="Times New Roman"/>
          <w:color w:val="002060"/>
          <w:sz w:val="24"/>
          <w:szCs w:val="24"/>
        </w:rPr>
        <w:t>4</w:t>
      </w:r>
      <w:r w:rsidRPr="00835B65">
        <w:rPr>
          <w:rFonts w:ascii="Times New Roman" w:hAnsi="Times New Roman" w:cs="Times New Roman"/>
          <w:color w:val="002060"/>
          <w:sz w:val="24"/>
          <w:szCs w:val="24"/>
        </w:rPr>
        <w:t xml:space="preserve">. EBVPD </w:t>
      </w:r>
      <w:r w:rsidR="00B06830" w:rsidRPr="00835B65">
        <w:rPr>
          <w:rFonts w:ascii="Times New Roman" w:hAnsi="Times New Roman" w:cs="Times New Roman"/>
          <w:color w:val="002060"/>
          <w:sz w:val="24"/>
          <w:szCs w:val="24"/>
        </w:rPr>
        <w:t xml:space="preserve"> </w:t>
      </w:r>
      <w:r w:rsidR="004A7F7F" w:rsidRPr="00835B65">
        <w:rPr>
          <w:rFonts w:ascii="Times New Roman" w:hAnsi="Times New Roman" w:cs="Times New Roman"/>
          <w:color w:val="002060"/>
          <w:sz w:val="24"/>
          <w:szCs w:val="24"/>
        </w:rPr>
        <w:t xml:space="preserve">PATEIKIMO TVARKA </w:t>
      </w:r>
      <w:r w:rsidR="00F82D2F" w:rsidRPr="00835B65">
        <w:rPr>
          <w:rFonts w:ascii="Times New Roman" w:hAnsi="Times New Roman" w:cs="Times New Roman"/>
          <w:color w:val="002060"/>
          <w:sz w:val="24"/>
          <w:szCs w:val="24"/>
        </w:rPr>
        <w:t xml:space="preserve">IR EBVPD </w:t>
      </w:r>
      <w:r w:rsidR="00001DA3" w:rsidRPr="00835B65">
        <w:rPr>
          <w:rFonts w:ascii="Times New Roman" w:hAnsi="Times New Roman" w:cs="Times New Roman"/>
          <w:color w:val="002060"/>
          <w:sz w:val="24"/>
          <w:szCs w:val="24"/>
        </w:rPr>
        <w:t xml:space="preserve">PATEIKIAMOS INFORMACIJOS </w:t>
      </w:r>
      <w:r w:rsidR="00534326" w:rsidRPr="00835B65">
        <w:rPr>
          <w:rFonts w:ascii="Times New Roman" w:hAnsi="Times New Roman" w:cs="Times New Roman"/>
          <w:color w:val="002060"/>
          <w:sz w:val="24"/>
          <w:szCs w:val="24"/>
        </w:rPr>
        <w:t>PATVIRTINIMO PRIEMONĖS</w:t>
      </w:r>
      <w:bookmarkEnd w:id="26"/>
      <w:r w:rsidRPr="00835B65">
        <w:rPr>
          <w:rFonts w:ascii="Times New Roman" w:hAnsi="Times New Roman" w:cs="Times New Roman"/>
          <w:color w:val="002060"/>
          <w:sz w:val="24"/>
          <w:szCs w:val="24"/>
        </w:rPr>
        <w:t xml:space="preserve"> </w:t>
      </w:r>
    </w:p>
    <w:p w14:paraId="000000F7" w14:textId="77777777" w:rsidR="00944B1E" w:rsidRPr="00835B65" w:rsidRDefault="00944B1E" w:rsidP="000D0FBD">
      <w:pPr>
        <w:tabs>
          <w:tab w:val="left" w:pos="547"/>
        </w:tabs>
        <w:spacing w:line="295" w:lineRule="auto"/>
        <w:ind w:left="7" w:firstLine="567"/>
        <w:rPr>
          <w:rFonts w:ascii="Times New Roman" w:eastAsia="Arial" w:hAnsi="Times New Roman" w:cs="Times New Roman"/>
          <w:b/>
          <w:color w:val="44546A"/>
          <w:sz w:val="24"/>
          <w:szCs w:val="24"/>
        </w:rPr>
      </w:pPr>
    </w:p>
    <w:p w14:paraId="000000F8" w14:textId="7B121EC2"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 Atskir</w:t>
      </w:r>
      <w:r w:rsidR="00024A9E"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EBVPD pildo:</w:t>
      </w:r>
    </w:p>
    <w:p w14:paraId="000000F9" w14:textId="20BDAF09"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.1.1. tiekėjas;</w:t>
      </w:r>
    </w:p>
    <w:p w14:paraId="000000FA" w14:textId="1986D377"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.1.2. kiekvienas </w:t>
      </w:r>
      <w:r w:rsidR="000D514C" w:rsidRPr="00835B65">
        <w:rPr>
          <w:rFonts w:ascii="Times New Roman" w:eastAsia="Arial" w:hAnsi="Times New Roman" w:cs="Times New Roman"/>
          <w:sz w:val="24"/>
          <w:szCs w:val="24"/>
        </w:rPr>
        <w:t>tiekėjų</w:t>
      </w:r>
      <w:r w:rsidRPr="00835B65">
        <w:rPr>
          <w:rFonts w:ascii="Times New Roman" w:eastAsia="Arial" w:hAnsi="Times New Roman" w:cs="Times New Roman"/>
          <w:sz w:val="24"/>
          <w:szCs w:val="24"/>
        </w:rPr>
        <w:t xml:space="preserve"> grupės narys (jeigu pa</w:t>
      </w:r>
      <w:r w:rsidR="009C29FB" w:rsidRPr="00835B65">
        <w:rPr>
          <w:rFonts w:ascii="Times New Roman" w:eastAsia="Arial" w:hAnsi="Times New Roman" w:cs="Times New Roman"/>
          <w:sz w:val="24"/>
          <w:szCs w:val="24"/>
        </w:rPr>
        <w:t>raišką</w:t>
      </w:r>
      <w:r w:rsidRPr="00835B65">
        <w:rPr>
          <w:rFonts w:ascii="Times New Roman" w:eastAsia="Arial" w:hAnsi="Times New Roman" w:cs="Times New Roman"/>
          <w:sz w:val="24"/>
          <w:szCs w:val="24"/>
        </w:rPr>
        <w:t xml:space="preserve"> teikia </w:t>
      </w:r>
      <w:r w:rsidR="00C83448" w:rsidRPr="00835B65">
        <w:rPr>
          <w:rFonts w:ascii="Times New Roman" w:eastAsia="Arial" w:hAnsi="Times New Roman" w:cs="Times New Roman"/>
          <w:sz w:val="24"/>
          <w:szCs w:val="24"/>
        </w:rPr>
        <w:t xml:space="preserve"> tiekėjų </w:t>
      </w:r>
      <w:r w:rsidRPr="00835B65">
        <w:rPr>
          <w:rFonts w:ascii="Times New Roman" w:eastAsia="Arial" w:hAnsi="Times New Roman" w:cs="Times New Roman"/>
          <w:sz w:val="24"/>
          <w:szCs w:val="24"/>
        </w:rPr>
        <w:t xml:space="preserve"> grupė);</w:t>
      </w:r>
    </w:p>
    <w:p w14:paraId="000000FB" w14:textId="2010FA20" w:rsidR="00944B1E" w:rsidRPr="00AB12B9"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.1.3. kiekvienas ūkio subjektas, jeigu tiekėjas remiasi jo pajėgumais </w:t>
      </w:r>
      <w:r w:rsidRPr="00AB12B9">
        <w:rPr>
          <w:rFonts w:ascii="Times New Roman" w:eastAsia="Arial" w:hAnsi="Times New Roman" w:cs="Times New Roman"/>
          <w:sz w:val="24"/>
          <w:szCs w:val="24"/>
        </w:rPr>
        <w:t>pagal VPĮ 49 straipsnį;</w:t>
      </w:r>
    </w:p>
    <w:p w14:paraId="000000FC" w14:textId="0CC9420B" w:rsidR="00944B1E" w:rsidRPr="00835B65" w:rsidRDefault="00194D39" w:rsidP="000D0FBD">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.1.4. paraiškos teikimo metu žinomi subtiekėjai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 </w:t>
      </w:r>
      <w:r w:rsidR="004B4F10" w:rsidRPr="00835B65">
        <w:rPr>
          <w:rFonts w:ascii="Times New Roman" w:eastAsia="Arial" w:hAnsi="Times New Roman" w:cs="Times New Roman"/>
          <w:sz w:val="24"/>
          <w:szCs w:val="24"/>
        </w:rPr>
        <w:t>J</w:t>
      </w:r>
      <w:r w:rsidRPr="00835B65">
        <w:rPr>
          <w:rFonts w:ascii="Times New Roman" w:eastAsia="Arial" w:hAnsi="Times New Roman" w:cs="Times New Roman"/>
          <w:sz w:val="24"/>
          <w:szCs w:val="24"/>
        </w:rPr>
        <w:t>ei paraiškos teikimo metu subtiekėjai nėra žinomi, šią informaciją tiekėjas turės nurodyti pasiūlyme</w:t>
      </w:r>
      <w:r w:rsidR="00F80091" w:rsidRPr="00835B65">
        <w:rPr>
          <w:rFonts w:ascii="Times New Roman" w:eastAsia="Arial" w:hAnsi="Times New Roman" w:cs="Times New Roman"/>
          <w:sz w:val="24"/>
          <w:szCs w:val="24"/>
        </w:rPr>
        <w:t>, teikiamame</w:t>
      </w:r>
      <w:r w:rsidRPr="00835B65">
        <w:rPr>
          <w:rFonts w:ascii="Times New Roman" w:eastAsia="Arial" w:hAnsi="Times New Roman" w:cs="Times New Roman"/>
          <w:sz w:val="24"/>
          <w:szCs w:val="24"/>
        </w:rPr>
        <w:t xml:space="preserve"> </w:t>
      </w:r>
      <w:r w:rsidR="00F80091" w:rsidRPr="00835B65">
        <w:rPr>
          <w:rFonts w:ascii="Times New Roman" w:eastAsia="Arial" w:hAnsi="Times New Roman" w:cs="Times New Roman"/>
          <w:sz w:val="24"/>
          <w:szCs w:val="24"/>
        </w:rPr>
        <w:t>konkrečiam pirkimui</w:t>
      </w:r>
      <w:r w:rsidRPr="00835B65">
        <w:rPr>
          <w:rFonts w:ascii="Times New Roman" w:eastAsia="Arial" w:hAnsi="Times New Roman" w:cs="Times New Roman"/>
          <w:sz w:val="24"/>
          <w:szCs w:val="24"/>
        </w:rPr>
        <w:t xml:space="preserve"> DPS bei pateikti subtiekėjo </w:t>
      </w:r>
      <w:r w:rsidR="00563133" w:rsidRPr="00835B65">
        <w:rPr>
          <w:rFonts w:ascii="Times New Roman" w:eastAsia="Arial" w:hAnsi="Times New Roman" w:cs="Times New Roman"/>
          <w:sz w:val="24"/>
          <w:szCs w:val="24"/>
        </w:rPr>
        <w:t>EBVPD</w:t>
      </w:r>
      <w:r w:rsidRPr="00835B65">
        <w:rPr>
          <w:rFonts w:ascii="Times New Roman" w:eastAsia="Arial" w:hAnsi="Times New Roman" w:cs="Times New Roman"/>
          <w:sz w:val="24"/>
          <w:szCs w:val="24"/>
        </w:rPr>
        <w:t xml:space="preserve">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w:t>
      </w:r>
    </w:p>
    <w:p w14:paraId="0BE55C70" w14:textId="46586495" w:rsidR="007A3066" w:rsidRPr="00835B65" w:rsidRDefault="004B5EA1" w:rsidP="000D0FBD">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.1.5. </w:t>
      </w:r>
      <w:bookmarkStart w:id="27" w:name="_Ref39744312"/>
      <w:r w:rsidR="007A3066" w:rsidRPr="00835B65">
        <w:rPr>
          <w:rFonts w:ascii="Times New Roman" w:eastAsia="Arial" w:hAnsi="Times New Roman" w:cs="Times New Roman"/>
          <w:sz w:val="24"/>
          <w:szCs w:val="24"/>
        </w:rPr>
        <w:t xml:space="preserve">paraiškos teikimo metu žinomi </w:t>
      </w:r>
      <w:r w:rsidR="007A3066"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007A3066" w:rsidRPr="00AB12B9">
        <w:rPr>
          <w:rFonts w:ascii="Times New Roman" w:eastAsiaTheme="minorEastAsia" w:hAnsi="Times New Roman" w:cs="Times New Roman"/>
          <w:sz w:val="24"/>
          <w:szCs w:val="24"/>
        </w:rPr>
        <w:t xml:space="preserve">pagal VPĮ 49 </w:t>
      </w:r>
      <w:r w:rsidR="00590AE8" w:rsidRPr="00AB12B9">
        <w:rPr>
          <w:rFonts w:ascii="Times New Roman" w:eastAsiaTheme="minorEastAsia" w:hAnsi="Times New Roman" w:cs="Times New Roman"/>
          <w:sz w:val="24"/>
          <w:szCs w:val="24"/>
        </w:rPr>
        <w:t xml:space="preserve">straipsnį </w:t>
      </w:r>
      <w:r w:rsidR="007A3066" w:rsidRPr="00835B65">
        <w:rPr>
          <w:rFonts w:ascii="Times New Roman" w:eastAsiaTheme="minorEastAsia" w:hAnsi="Times New Roman" w:cs="Times New Roman"/>
          <w:sz w:val="24"/>
          <w:szCs w:val="24"/>
        </w:rPr>
        <w:t>(</w:t>
      </w:r>
      <w:proofErr w:type="spellStart"/>
      <w:r w:rsidR="007A3066" w:rsidRPr="00835B65">
        <w:rPr>
          <w:rFonts w:ascii="Times New Roman" w:eastAsiaTheme="minorEastAsia" w:hAnsi="Times New Roman" w:cs="Times New Roman"/>
          <w:sz w:val="24"/>
          <w:szCs w:val="24"/>
        </w:rPr>
        <w:t>kvazisubtiekėjai</w:t>
      </w:r>
      <w:proofErr w:type="spellEnd"/>
      <w:r w:rsidR="007A3066" w:rsidRPr="00835B65">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835B65" w:rsidRDefault="00194D3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ab/>
        <w:t xml:space="preserve">EBVPD pildomas </w:t>
      </w:r>
      <w:r w:rsidR="005467DA" w:rsidRPr="00835B65">
        <w:rPr>
          <w:rFonts w:ascii="Times New Roman" w:eastAsia="Arial" w:hAnsi="Times New Roman" w:cs="Times New Roman"/>
          <w:sz w:val="24"/>
          <w:szCs w:val="24"/>
        </w:rPr>
        <w:t xml:space="preserve">jį įkėlus </w:t>
      </w:r>
      <w:r w:rsidRPr="00835B65">
        <w:rPr>
          <w:rFonts w:ascii="Times New Roman" w:eastAsia="Arial" w:hAnsi="Times New Roman" w:cs="Times New Roman"/>
          <w:sz w:val="24"/>
          <w:szCs w:val="24"/>
        </w:rPr>
        <w:t xml:space="preserve">interneto svetainėje </w:t>
      </w:r>
      <w:hyperlink r:id="rId24">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w:t>
      </w:r>
      <w:r w:rsidR="00A06205" w:rsidRPr="00835B65">
        <w:rPr>
          <w:rFonts w:ascii="Times New Roman" w:eastAsia="Arial" w:hAnsi="Times New Roman" w:cs="Times New Roman"/>
          <w:sz w:val="24"/>
          <w:szCs w:val="24"/>
        </w:rPr>
        <w:t xml:space="preserve">Teikdamas </w:t>
      </w:r>
      <w:r w:rsidR="00657F93" w:rsidRPr="00835B65">
        <w:rPr>
          <w:rFonts w:ascii="Times New Roman" w:eastAsia="Arial" w:hAnsi="Times New Roman" w:cs="Times New Roman"/>
          <w:sz w:val="24"/>
          <w:szCs w:val="24"/>
        </w:rPr>
        <w:t xml:space="preserve">paraišką CVP IS priemonėmis </w:t>
      </w:r>
      <w:r w:rsidR="00482A2D" w:rsidRPr="00835B65">
        <w:rPr>
          <w:rFonts w:ascii="Times New Roman" w:eastAsia="Arial" w:hAnsi="Times New Roman" w:cs="Times New Roman"/>
          <w:sz w:val="24"/>
          <w:szCs w:val="24"/>
        </w:rPr>
        <w:t>šį u</w:t>
      </w:r>
      <w:r w:rsidRPr="00835B65">
        <w:rPr>
          <w:rFonts w:ascii="Times New Roman" w:eastAsia="Arial" w:hAnsi="Times New Roman" w:cs="Times New Roman"/>
          <w:sz w:val="24"/>
          <w:szCs w:val="24"/>
        </w:rPr>
        <w:t>žpildyt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ir pasirašyt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(išskyrus </w:t>
      </w:r>
      <w:r w:rsidR="00BA3B0C" w:rsidRPr="00835B65">
        <w:rPr>
          <w:rFonts w:ascii="Times New Roman" w:eastAsia="Arial" w:hAnsi="Times New Roman" w:cs="Times New Roman"/>
          <w:sz w:val="24"/>
          <w:szCs w:val="24"/>
        </w:rPr>
        <w:t>tuos atvejus, kai</w:t>
      </w:r>
      <w:r w:rsidRPr="00835B65">
        <w:rPr>
          <w:rFonts w:ascii="Times New Roman" w:eastAsia="Arial" w:hAnsi="Times New Roman" w:cs="Times New Roman"/>
          <w:sz w:val="24"/>
          <w:szCs w:val="24"/>
        </w:rPr>
        <w:t xml:space="preserve"> visą paraišką </w:t>
      </w:r>
      <w:r w:rsidRPr="00835B65">
        <w:rPr>
          <w:rFonts w:ascii="Times New Roman" w:eastAsia="Arial" w:hAnsi="Times New Roman" w:cs="Times New Roman"/>
          <w:sz w:val="24"/>
          <w:szCs w:val="24"/>
        </w:rPr>
        <w:lastRenderedPageBreak/>
        <w:t xml:space="preserve">elektroniniu parašu pasirašo EBVPD turintis pasirašyti asmuo) EBVPD </w:t>
      </w:r>
      <w:r w:rsidR="0069307E" w:rsidRPr="00835B65">
        <w:rPr>
          <w:rFonts w:ascii="Times New Roman" w:eastAsia="Arial" w:hAnsi="Times New Roman" w:cs="Times New Roman"/>
          <w:sz w:val="24"/>
          <w:szCs w:val="24"/>
        </w:rPr>
        <w:t xml:space="preserve">tiekėjas turi pateikti </w:t>
      </w:r>
      <w:r w:rsidR="00BA3B0C" w:rsidRPr="00835B65">
        <w:rPr>
          <w:rFonts w:ascii="Times New Roman" w:eastAsia="Arial" w:hAnsi="Times New Roman" w:cs="Times New Roman"/>
          <w:sz w:val="24"/>
          <w:szCs w:val="24"/>
        </w:rPr>
        <w:t>kartu</w:t>
      </w:r>
      <w:r w:rsidRPr="00835B65">
        <w:rPr>
          <w:rFonts w:ascii="Times New Roman" w:eastAsia="Arial" w:hAnsi="Times New Roman" w:cs="Times New Roman"/>
          <w:sz w:val="24"/>
          <w:szCs w:val="24"/>
        </w:rPr>
        <w:t xml:space="preserve"> su kitais paraiškos dokumentais. </w:t>
      </w:r>
    </w:p>
    <w:p w14:paraId="1A8E33DC" w14:textId="72AAB6DC" w:rsidR="00823048" w:rsidRPr="00835B65" w:rsidRDefault="55EFF2E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73022ED4"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.3. </w:t>
      </w:r>
      <w:r w:rsidR="4296727D" w:rsidRPr="00835B65">
        <w:rPr>
          <w:rFonts w:ascii="Times New Roman" w:eastAsia="Times New Roman" w:hAnsi="Times New Roman" w:cs="Times New Roman"/>
          <w:sz w:val="24"/>
          <w:szCs w:val="24"/>
        </w:rPr>
        <w:t xml:space="preserve">EBVPD nurodytą informaciją pagrindžiantys dokumentai kartu su </w:t>
      </w:r>
      <w:r w:rsidR="6669AD6B" w:rsidRPr="00835B65">
        <w:rPr>
          <w:rFonts w:ascii="Times New Roman" w:eastAsia="Times New Roman" w:hAnsi="Times New Roman" w:cs="Times New Roman"/>
          <w:sz w:val="24"/>
          <w:szCs w:val="24"/>
        </w:rPr>
        <w:t>paraiška</w:t>
      </w:r>
      <w:r w:rsidR="4296727D" w:rsidRPr="00835B65">
        <w:rPr>
          <w:rFonts w:ascii="Times New Roman" w:eastAsia="Times New Roman" w:hAnsi="Times New Roman" w:cs="Times New Roman"/>
          <w:sz w:val="24"/>
          <w:szCs w:val="24"/>
        </w:rPr>
        <w:t xml:space="preserve"> neteikiami</w:t>
      </w:r>
      <w:r w:rsidR="002625D7">
        <w:rPr>
          <w:rFonts w:ascii="Times New Roman" w:eastAsia="Times New Roman" w:hAnsi="Times New Roman" w:cs="Times New Roman"/>
          <w:sz w:val="24"/>
          <w:szCs w:val="24"/>
        </w:rPr>
        <w:t>.</w:t>
      </w:r>
      <w:r w:rsidR="00331235" w:rsidRPr="00835B65">
        <w:rPr>
          <w:rFonts w:ascii="Times New Roman" w:eastAsia="Times New Roman" w:hAnsi="Times New Roman" w:cs="Times New Roman"/>
          <w:color w:val="7030A0"/>
          <w:sz w:val="24"/>
          <w:szCs w:val="24"/>
        </w:rPr>
        <w:t xml:space="preserve"> </w:t>
      </w:r>
    </w:p>
    <w:p w14:paraId="1098FA53" w14:textId="02D7AA63" w:rsidR="00BF37E3" w:rsidRPr="00835B65" w:rsidRDefault="00194D39" w:rsidP="002625D7">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1</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 xml:space="preserve"> </w:t>
      </w:r>
      <w:r w:rsidR="00BF37E3" w:rsidRPr="00835B65">
        <w:rPr>
          <w:rFonts w:ascii="Times New Roman" w:hAnsi="Times New Roman" w:cs="Times New Roman"/>
          <w:sz w:val="24"/>
          <w:szCs w:val="24"/>
        </w:rPr>
        <w:t>Prieš nustatydama</w:t>
      </w:r>
      <w:r w:rsidR="00764A40" w:rsidRPr="00835B65">
        <w:rPr>
          <w:rFonts w:ascii="Times New Roman" w:hAnsi="Times New Roman" w:cs="Times New Roman"/>
          <w:sz w:val="24"/>
          <w:szCs w:val="24"/>
        </w:rPr>
        <w:t>s</w:t>
      </w:r>
      <w:r w:rsidR="00BF37E3" w:rsidRPr="00835B65">
        <w:rPr>
          <w:rFonts w:ascii="Times New Roman" w:hAnsi="Times New Roman" w:cs="Times New Roman"/>
          <w:sz w:val="24"/>
          <w:szCs w:val="24"/>
        </w:rPr>
        <w:t xml:space="preserve"> laimėjusį pasiūlymą </w:t>
      </w:r>
      <w:r w:rsidR="0095114F" w:rsidRPr="00835B65">
        <w:rPr>
          <w:rFonts w:ascii="Times New Roman" w:hAnsi="Times New Roman" w:cs="Times New Roman"/>
          <w:sz w:val="24"/>
          <w:szCs w:val="24"/>
        </w:rPr>
        <w:t xml:space="preserve">(kiekvieno konkretaus pirkimo metu) </w:t>
      </w:r>
      <w:r w:rsidR="00764A40" w:rsidRPr="00835B65">
        <w:rPr>
          <w:rFonts w:ascii="Times New Roman" w:hAnsi="Times New Roman" w:cs="Times New Roman"/>
          <w:sz w:val="24"/>
          <w:szCs w:val="24"/>
        </w:rPr>
        <w:t>pirkimo vykdytojas</w:t>
      </w:r>
      <w:r w:rsidR="00BF37E3" w:rsidRPr="00835B65">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 </w:t>
      </w:r>
      <w:r w:rsidR="004D3918"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nereikalauja iš tiekėjo pateikti dokumentų</w:t>
      </w:r>
      <w:r w:rsidR="00F235E1"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kaip nustatyta VPĮ 50 straipsnio 4 ir 6 dalyse, jeigu ji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w:t>
      </w:r>
    </w:p>
    <w:p w14:paraId="00000104" w14:textId="57A38EA4"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835B65">
        <w:rPr>
          <w:rFonts w:ascii="Times New Roman" w:eastAsia="Arial" w:hAnsi="Times New Roman" w:cs="Times New Roman"/>
          <w:color w:val="000000"/>
          <w:sz w:val="24"/>
          <w:szCs w:val="24"/>
        </w:rPr>
        <w:t>ęs</w:t>
      </w:r>
      <w:r w:rsidRPr="00835B65">
        <w:rPr>
          <w:rFonts w:ascii="Times New Roman" w:eastAsia="Arial" w:hAnsi="Times New Roman" w:cs="Times New Roman"/>
          <w:color w:val="000000"/>
          <w:sz w:val="24"/>
          <w:szCs w:val="24"/>
        </w:rPr>
        <w:t xml:space="preserve"> prie nacionalinės duomenų bazės bet kurioje valstybėje narėje arba naudodamasi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 xml:space="preserve"> CVP IS priemonėmis;</w:t>
      </w:r>
    </w:p>
    <w:p w14:paraId="00000105" w14:textId="06E79443"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835B65">
        <w:rPr>
          <w:rFonts w:ascii="Times New Roman" w:eastAsia="Arial" w:hAnsi="Times New Roman" w:cs="Times New Roman"/>
          <w:color w:val="000000"/>
          <w:sz w:val="24"/>
          <w:szCs w:val="24"/>
        </w:rPr>
        <w:t>k</w:t>
      </w:r>
      <w:r w:rsidRPr="00835B65">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835B65" w:rsidRDefault="00194D39" w:rsidP="000D0FBD">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6</w:t>
      </w:r>
      <w:r w:rsidRPr="00835B65">
        <w:rPr>
          <w:rFonts w:ascii="Times New Roman" w:eastAsia="Arial" w:hAnsi="Times New Roman" w:cs="Times New Roman"/>
          <w:color w:val="000000"/>
          <w:sz w:val="24"/>
          <w:szCs w:val="24"/>
        </w:rPr>
        <w:t xml:space="preserve">. </w:t>
      </w:r>
      <w:r w:rsidR="005B47C2"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w:t>
      </w:r>
    </w:p>
    <w:p w14:paraId="00000107" w14:textId="4D0F15E6"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w:t>
      </w:r>
      <w:r w:rsidRPr="00835B65">
        <w:rPr>
          <w:rFonts w:ascii="Times New Roman" w:eastAsia="Arial" w:hAnsi="Times New Roman" w:cs="Times New Roman"/>
          <w:color w:val="000000"/>
          <w:sz w:val="24"/>
          <w:szCs w:val="24"/>
        </w:rPr>
        <w:tab/>
      </w:r>
      <w:r w:rsidR="00987662"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.1.</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priesaikos deklaracija;</w:t>
      </w:r>
    </w:p>
    <w:p w14:paraId="00000109" w14:textId="1F0BA541"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.2.</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835B65" w:rsidRDefault="0AE8BEB4" w:rsidP="000D0FBD">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w:t>
      </w:r>
      <w:r w:rsidR="3BE21B97" w:rsidRPr="00835B65">
        <w:rPr>
          <w:rFonts w:ascii="Times New Roman" w:eastAsia="Arial" w:hAnsi="Times New Roman" w:cs="Times New Roman"/>
          <w:color w:val="000000" w:themeColor="text1"/>
          <w:sz w:val="24"/>
          <w:szCs w:val="24"/>
        </w:rPr>
        <w:t>4</w:t>
      </w:r>
      <w:r w:rsidRPr="00835B65">
        <w:rPr>
          <w:rFonts w:ascii="Times New Roman" w:eastAsia="Arial" w:hAnsi="Times New Roman" w:cs="Times New Roman"/>
          <w:color w:val="000000" w:themeColor="text1"/>
          <w:sz w:val="24"/>
          <w:szCs w:val="24"/>
        </w:rPr>
        <w:t>.</w:t>
      </w:r>
      <w:r w:rsidR="00DB07AA" w:rsidRPr="00835B65">
        <w:rPr>
          <w:rFonts w:ascii="Times New Roman" w:eastAsia="Arial" w:hAnsi="Times New Roman" w:cs="Times New Roman"/>
          <w:color w:val="000000" w:themeColor="text1"/>
          <w:sz w:val="24"/>
          <w:szCs w:val="24"/>
        </w:rPr>
        <w:t>8</w:t>
      </w:r>
      <w:r w:rsidRPr="00835B65">
        <w:rPr>
          <w:rFonts w:ascii="Times New Roman" w:eastAsia="Arial" w:hAnsi="Times New Roman" w:cs="Times New Roman"/>
          <w:color w:val="000000" w:themeColor="text1"/>
          <w:sz w:val="24"/>
          <w:szCs w:val="24"/>
        </w:rPr>
        <w:t>.</w:t>
      </w:r>
      <w:r w:rsidR="00194D39" w:rsidRPr="00835B65">
        <w:rPr>
          <w:rFonts w:ascii="Times New Roman" w:hAnsi="Times New Roman" w:cs="Times New Roman"/>
          <w:sz w:val="24"/>
          <w:szCs w:val="24"/>
        </w:rPr>
        <w:tab/>
      </w:r>
      <w:r w:rsidR="14535F57" w:rsidRPr="00835B65">
        <w:rPr>
          <w:rFonts w:ascii="Times New Roman" w:eastAsia="Arial" w:hAnsi="Times New Roman" w:cs="Times New Roman"/>
          <w:color w:val="000000" w:themeColor="text1"/>
          <w:sz w:val="24"/>
          <w:szCs w:val="24"/>
        </w:rPr>
        <w:t>Pirkimo vykdytojas</w:t>
      </w:r>
      <w:r w:rsidRPr="00835B65">
        <w:rPr>
          <w:rFonts w:ascii="Times New Roman" w:eastAsia="Arial" w:hAnsi="Times New Roman" w:cs="Times New Roman"/>
          <w:color w:val="000000" w:themeColor="text1"/>
          <w:sz w:val="24"/>
          <w:szCs w:val="24"/>
        </w:rPr>
        <w:t xml:space="preserve"> bet kuriuo DPS galiojimo </w:t>
      </w:r>
      <w:r w:rsidR="4727943A" w:rsidRPr="00835B65">
        <w:rPr>
          <w:rFonts w:ascii="Times New Roman" w:eastAsia="Arial" w:hAnsi="Times New Roman" w:cs="Times New Roman"/>
          <w:color w:val="000000" w:themeColor="text1"/>
          <w:sz w:val="24"/>
          <w:szCs w:val="24"/>
        </w:rPr>
        <w:t>metu</w:t>
      </w:r>
      <w:r w:rsidRPr="00835B65">
        <w:rPr>
          <w:rFonts w:ascii="Times New Roman" w:eastAsia="Arial" w:hAnsi="Times New Roman" w:cs="Times New Roman"/>
          <w:color w:val="000000" w:themeColor="text1"/>
          <w:sz w:val="24"/>
          <w:szCs w:val="24"/>
        </w:rPr>
        <w:t xml:space="preserve"> gali paprašyti tiekėjų, kuriems leista dalyvauti </w:t>
      </w:r>
      <w:r w:rsidR="6C4361C3" w:rsidRPr="00835B65">
        <w:rPr>
          <w:rFonts w:ascii="Times New Roman" w:eastAsia="Arial" w:hAnsi="Times New Roman" w:cs="Times New Roman"/>
          <w:color w:val="000000" w:themeColor="text1"/>
          <w:sz w:val="24"/>
          <w:szCs w:val="24"/>
        </w:rPr>
        <w:t>DPS</w:t>
      </w:r>
      <w:r w:rsidRPr="00835B65">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835B65">
        <w:rPr>
          <w:rFonts w:ascii="Times New Roman" w:eastAsia="Arial" w:hAnsi="Times New Roman" w:cs="Times New Roman"/>
          <w:color w:val="000000" w:themeColor="text1"/>
          <w:sz w:val="24"/>
          <w:szCs w:val="24"/>
        </w:rPr>
        <w:t>pirkimo vykdytojo</w:t>
      </w:r>
      <w:r w:rsidRPr="00835B65">
        <w:rPr>
          <w:rFonts w:ascii="Times New Roman" w:eastAsia="Arial" w:hAnsi="Times New Roman" w:cs="Times New Roman"/>
          <w:color w:val="000000" w:themeColor="text1"/>
          <w:sz w:val="24"/>
          <w:szCs w:val="24"/>
        </w:rPr>
        <w:t xml:space="preserve"> kreipimosi.</w:t>
      </w:r>
      <w:bookmarkStart w:id="28" w:name="bookmark=id.tyjcwt"/>
      <w:bookmarkEnd w:id="28"/>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835B65">
        <w:rPr>
          <w:rFonts w:ascii="Times New Roman" w:eastAsia="Arial" w:hAnsi="Times New Roman" w:cs="Times New Roman"/>
          <w:color w:val="000000" w:themeColor="text1"/>
          <w:sz w:val="24"/>
          <w:szCs w:val="24"/>
          <w:highlight w:val="white"/>
        </w:rPr>
        <w:t xml:space="preserve"> </w:t>
      </w:r>
      <w:r w:rsidR="1AF90F73" w:rsidRPr="00835B65">
        <w:rPr>
          <w:rFonts w:ascii="Times New Roman" w:eastAsia="Arial" w:hAnsi="Times New Roman" w:cs="Times New Roman"/>
          <w:color w:val="000000" w:themeColor="text1"/>
          <w:sz w:val="24"/>
          <w:szCs w:val="24"/>
          <w:highlight w:val="white"/>
        </w:rPr>
        <w:t xml:space="preserve">ir </w:t>
      </w:r>
      <w:r w:rsidR="6FC99565" w:rsidRPr="00835B65">
        <w:rPr>
          <w:rFonts w:ascii="Times New Roman" w:eastAsia="Arial" w:hAnsi="Times New Roman" w:cs="Times New Roman"/>
          <w:color w:val="000000" w:themeColor="text1"/>
          <w:sz w:val="24"/>
          <w:szCs w:val="24"/>
          <w:highlight w:val="white"/>
        </w:rPr>
        <w:t>pašalinimo pagrindų nebuvimą</w:t>
      </w:r>
      <w:r w:rsidRPr="00835B65">
        <w:rPr>
          <w:rFonts w:ascii="Times New Roman" w:eastAsia="Arial" w:hAnsi="Times New Roman" w:cs="Times New Roman"/>
          <w:color w:val="000000" w:themeColor="text1"/>
          <w:sz w:val="24"/>
          <w:szCs w:val="24"/>
          <w:highlight w:val="white"/>
        </w:rPr>
        <w:t xml:space="preserve"> </w:t>
      </w:r>
      <w:r w:rsidR="3A5839C1" w:rsidRPr="00835B65">
        <w:rPr>
          <w:rFonts w:ascii="Times New Roman" w:eastAsia="Arial" w:hAnsi="Times New Roman" w:cs="Times New Roman"/>
          <w:color w:val="000000" w:themeColor="text1"/>
          <w:sz w:val="24"/>
          <w:szCs w:val="24"/>
          <w:highlight w:val="white"/>
        </w:rPr>
        <w:t xml:space="preserve">įrodančių </w:t>
      </w:r>
      <w:r w:rsidRPr="00835B6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835B65" w:rsidRDefault="00CC0159" w:rsidP="000D0FBD">
      <w:pPr>
        <w:pStyle w:val="Antrat3"/>
        <w:ind w:firstLine="567"/>
        <w:jc w:val="both"/>
        <w:rPr>
          <w:rFonts w:ascii="Times New Roman" w:hAnsi="Times New Roman" w:cs="Times New Roman"/>
          <w:color w:val="002060"/>
          <w:sz w:val="24"/>
          <w:szCs w:val="24"/>
        </w:rPr>
      </w:pPr>
      <w:bookmarkStart w:id="29" w:name="_Toc149121418"/>
      <w:r w:rsidRPr="00835B65">
        <w:rPr>
          <w:rFonts w:ascii="Times New Roman" w:hAnsi="Times New Roman" w:cs="Times New Roman"/>
          <w:color w:val="002060"/>
          <w:sz w:val="24"/>
          <w:szCs w:val="24"/>
        </w:rPr>
        <w:t>1</w:t>
      </w:r>
      <w:r w:rsidR="00FE3616" w:rsidRPr="00835B65">
        <w:rPr>
          <w:rFonts w:ascii="Times New Roman" w:hAnsi="Times New Roman" w:cs="Times New Roman"/>
          <w:color w:val="002060"/>
          <w:sz w:val="24"/>
          <w:szCs w:val="24"/>
        </w:rPr>
        <w:t>5</w:t>
      </w:r>
      <w:r w:rsidRPr="00835B65">
        <w:rPr>
          <w:rFonts w:ascii="Times New Roman" w:hAnsi="Times New Roman" w:cs="Times New Roman"/>
          <w:color w:val="002060"/>
          <w:sz w:val="24"/>
          <w:szCs w:val="24"/>
        </w:rPr>
        <w:t xml:space="preserve">. </w:t>
      </w:r>
      <w:r w:rsidR="00AE2C75" w:rsidRPr="00835B65">
        <w:rPr>
          <w:rFonts w:ascii="Times New Roman" w:hAnsi="Times New Roman" w:cs="Times New Roman"/>
          <w:color w:val="002060"/>
          <w:sz w:val="24"/>
          <w:szCs w:val="24"/>
        </w:rPr>
        <w:t xml:space="preserve">PIRKIMO PROCEDŪROS, KURIA </w:t>
      </w:r>
      <w:r w:rsidR="00F25D87" w:rsidRPr="00835B65">
        <w:rPr>
          <w:rFonts w:ascii="Times New Roman" w:hAnsi="Times New Roman" w:cs="Times New Roman"/>
          <w:color w:val="002060"/>
          <w:sz w:val="24"/>
          <w:szCs w:val="24"/>
        </w:rPr>
        <w:t xml:space="preserve">SIEKIAMA </w:t>
      </w:r>
      <w:r w:rsidR="00AE2C75" w:rsidRPr="00835B65">
        <w:rPr>
          <w:rFonts w:ascii="Times New Roman" w:hAnsi="Times New Roman" w:cs="Times New Roman"/>
          <w:color w:val="002060"/>
          <w:sz w:val="24"/>
          <w:szCs w:val="24"/>
        </w:rPr>
        <w:t>S</w:t>
      </w:r>
      <w:r w:rsidR="00F25D87" w:rsidRPr="00835B65">
        <w:rPr>
          <w:rFonts w:ascii="Times New Roman" w:hAnsi="Times New Roman" w:cs="Times New Roman"/>
          <w:color w:val="002060"/>
          <w:sz w:val="24"/>
          <w:szCs w:val="24"/>
        </w:rPr>
        <w:t>UKURTI</w:t>
      </w:r>
      <w:r w:rsidR="00AE2C75"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DPS</w:t>
      </w:r>
      <w:r w:rsidR="00AE2C75" w:rsidRPr="00835B65">
        <w:rPr>
          <w:rFonts w:ascii="Times New Roman" w:hAnsi="Times New Roman" w:cs="Times New Roman"/>
          <w:color w:val="002060"/>
          <w:sz w:val="24"/>
          <w:szCs w:val="24"/>
        </w:rPr>
        <w:t>,</w:t>
      </w:r>
      <w:r w:rsidR="00194D39" w:rsidRPr="00835B65">
        <w:rPr>
          <w:rFonts w:ascii="Times New Roman" w:hAnsi="Times New Roman" w:cs="Times New Roman"/>
          <w:color w:val="002060"/>
          <w:sz w:val="24"/>
          <w:szCs w:val="24"/>
        </w:rPr>
        <w:t xml:space="preserve"> NUTRAUKIMAS </w:t>
      </w:r>
      <w:r w:rsidR="00AE2C75" w:rsidRPr="00835B65">
        <w:rPr>
          <w:rFonts w:ascii="Times New Roman" w:hAnsi="Times New Roman" w:cs="Times New Roman"/>
          <w:color w:val="002060"/>
          <w:sz w:val="24"/>
          <w:szCs w:val="24"/>
        </w:rPr>
        <w:t>IR DPS NUTRAUKIMAS</w:t>
      </w:r>
      <w:bookmarkEnd w:id="29"/>
    </w:p>
    <w:p w14:paraId="0000010E" w14:textId="77777777" w:rsidR="00944B1E" w:rsidRPr="00835B65" w:rsidRDefault="00944B1E" w:rsidP="000D0FBD">
      <w:pPr>
        <w:spacing w:line="261" w:lineRule="auto"/>
        <w:ind w:firstLine="567"/>
        <w:jc w:val="both"/>
        <w:rPr>
          <w:rFonts w:ascii="Times New Roman" w:eastAsia="Arial" w:hAnsi="Times New Roman" w:cs="Times New Roman"/>
          <w:b/>
          <w:color w:val="44546A"/>
          <w:sz w:val="24"/>
          <w:szCs w:val="24"/>
        </w:rPr>
      </w:pPr>
    </w:p>
    <w:p w14:paraId="0000010F" w14:textId="5AB2AD05" w:rsidR="00944B1E" w:rsidRPr="00835B65" w:rsidRDefault="00194D39" w:rsidP="000D0FBD">
      <w:pPr>
        <w:spacing w:line="295" w:lineRule="auto"/>
        <w:ind w:firstLine="567"/>
        <w:jc w:val="both"/>
        <w:rPr>
          <w:rFonts w:ascii="Times New Roman" w:eastAsia="Arial" w:hAnsi="Times New Roman" w:cs="Times New Roman"/>
          <w:sz w:val="24"/>
          <w:szCs w:val="24"/>
        </w:rPr>
      </w:pPr>
      <w:bookmarkStart w:id="30" w:name="_Hlk84508221"/>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 xml:space="preserve">.1. </w:t>
      </w:r>
      <w:r w:rsidR="00CC0159"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bet kuriuo metu turi teisę savo iniciatyva nutraukti </w:t>
      </w:r>
      <w:r w:rsidR="00EC419E" w:rsidRPr="00835B65">
        <w:rPr>
          <w:rFonts w:ascii="Times New Roman" w:eastAsia="Arial" w:hAnsi="Times New Roman" w:cs="Times New Roman"/>
          <w:sz w:val="24"/>
          <w:szCs w:val="24"/>
        </w:rPr>
        <w:t>pirkimo</w:t>
      </w:r>
      <w:r w:rsidRPr="00835B65">
        <w:rPr>
          <w:rFonts w:ascii="Times New Roman" w:eastAsia="Arial" w:hAnsi="Times New Roman" w:cs="Times New Roman"/>
          <w:sz w:val="24"/>
          <w:szCs w:val="24"/>
        </w:rPr>
        <w:t xml:space="preserve"> procedūras, </w:t>
      </w:r>
      <w:r w:rsidR="009757A4" w:rsidRPr="00835B65">
        <w:rPr>
          <w:rFonts w:ascii="Times New Roman" w:eastAsia="Arial" w:hAnsi="Times New Roman" w:cs="Times New Roman"/>
          <w:sz w:val="24"/>
          <w:szCs w:val="24"/>
        </w:rPr>
        <w:t xml:space="preserve">kuriomis siekiama sukurti DPS, </w:t>
      </w:r>
      <w:r w:rsidRPr="00835B65">
        <w:rPr>
          <w:rFonts w:ascii="Times New Roman" w:eastAsia="Arial" w:hAnsi="Times New Roman" w:cs="Times New Roman"/>
          <w:sz w:val="24"/>
          <w:szCs w:val="24"/>
        </w:rPr>
        <w:t>jeigu atsirado aplinkybių, kurių nebuvo galima numatyti,</w:t>
      </w:r>
      <w:r w:rsidR="002243F1" w:rsidRPr="00835B65">
        <w:rPr>
          <w:rFonts w:ascii="Times New Roman" w:eastAsia="Arial" w:hAnsi="Times New Roman" w:cs="Times New Roman"/>
          <w:sz w:val="24"/>
          <w:szCs w:val="24"/>
        </w:rPr>
        <w:t xml:space="preserve"> arba pirkimo </w:t>
      </w:r>
      <w:r w:rsidR="00FE3616" w:rsidRPr="00835B65">
        <w:rPr>
          <w:rFonts w:ascii="Times New Roman" w:eastAsia="Arial" w:hAnsi="Times New Roman" w:cs="Times New Roman"/>
          <w:sz w:val="24"/>
          <w:szCs w:val="24"/>
        </w:rPr>
        <w:lastRenderedPageBreak/>
        <w:t>sąlygose</w:t>
      </w:r>
      <w:r w:rsidR="002243F1" w:rsidRPr="00835B65">
        <w:rPr>
          <w:rFonts w:ascii="Times New Roman" w:eastAsia="Arial" w:hAnsi="Times New Roman" w:cs="Times New Roman"/>
          <w:sz w:val="24"/>
          <w:szCs w:val="24"/>
        </w:rPr>
        <w:t xml:space="preserve"> padaryta esminių klaidų</w:t>
      </w:r>
      <w:r w:rsidR="00F248F9" w:rsidRPr="00835B65">
        <w:rPr>
          <w:rFonts w:ascii="Times New Roman" w:eastAsia="Arial" w:hAnsi="Times New Roman" w:cs="Times New Roman"/>
          <w:sz w:val="24"/>
          <w:szCs w:val="24"/>
        </w:rPr>
        <w:t xml:space="preserve">, dėl kurių </w:t>
      </w:r>
      <w:r w:rsidR="002C376E" w:rsidRPr="00835B65">
        <w:rPr>
          <w:rFonts w:ascii="Times New Roman" w:eastAsia="Arial" w:hAnsi="Times New Roman" w:cs="Times New Roman"/>
          <w:sz w:val="24"/>
          <w:szCs w:val="24"/>
        </w:rPr>
        <w:t>DPS sukurti nebėra tikslinga</w:t>
      </w:r>
      <w:r w:rsidR="00F248F9" w:rsidRPr="00835B65">
        <w:rPr>
          <w:rFonts w:ascii="Times New Roman" w:eastAsia="Arial" w:hAnsi="Times New Roman" w:cs="Times New Roman"/>
          <w:sz w:val="24"/>
          <w:szCs w:val="24"/>
        </w:rPr>
        <w:t xml:space="preserve"> </w:t>
      </w:r>
      <w:r w:rsidR="00217467" w:rsidRPr="00835B65">
        <w:rPr>
          <w:rFonts w:ascii="Times New Roman" w:eastAsia="Arial" w:hAnsi="Times New Roman" w:cs="Times New Roman"/>
          <w:sz w:val="24"/>
          <w:szCs w:val="24"/>
        </w:rPr>
        <w:t xml:space="preserve">arba </w:t>
      </w:r>
      <w:r w:rsidR="002C376E" w:rsidRPr="00835B65">
        <w:rPr>
          <w:rFonts w:ascii="Times New Roman" w:eastAsia="Arial" w:hAnsi="Times New Roman" w:cs="Times New Roman"/>
          <w:sz w:val="24"/>
          <w:szCs w:val="24"/>
        </w:rPr>
        <w:t>ją sukūrus</w:t>
      </w:r>
      <w:r w:rsidR="00217467" w:rsidRPr="00835B65">
        <w:rPr>
          <w:rFonts w:ascii="Times New Roman" w:eastAsia="Arial" w:hAnsi="Times New Roman" w:cs="Times New Roman"/>
          <w:sz w:val="24"/>
          <w:szCs w:val="24"/>
        </w:rPr>
        <w:t xml:space="preserve"> </w:t>
      </w:r>
      <w:r w:rsidR="00594500" w:rsidRPr="00835B65">
        <w:rPr>
          <w:rFonts w:ascii="Times New Roman" w:eastAsia="Arial" w:hAnsi="Times New Roman" w:cs="Times New Roman"/>
          <w:sz w:val="24"/>
          <w:szCs w:val="24"/>
        </w:rPr>
        <w:t>būtų įsigy</w:t>
      </w:r>
      <w:r w:rsidR="000326DD" w:rsidRPr="00835B65">
        <w:rPr>
          <w:rFonts w:ascii="Times New Roman" w:eastAsia="Arial" w:hAnsi="Times New Roman" w:cs="Times New Roman"/>
          <w:sz w:val="24"/>
          <w:szCs w:val="24"/>
        </w:rPr>
        <w:t xml:space="preserve">tas pirkimo vykdytojo poreikių neatitinkantis </w:t>
      </w:r>
      <w:r w:rsidR="00570703" w:rsidRPr="00835B65">
        <w:rPr>
          <w:rFonts w:ascii="Times New Roman" w:eastAsia="Arial" w:hAnsi="Times New Roman" w:cs="Times New Roman"/>
          <w:sz w:val="24"/>
          <w:szCs w:val="24"/>
        </w:rPr>
        <w:t>pirkimo objektas.</w:t>
      </w:r>
      <w:r w:rsidRPr="00835B65">
        <w:rPr>
          <w:rFonts w:ascii="Times New Roman" w:eastAsia="Arial" w:hAnsi="Times New Roman" w:cs="Times New Roman"/>
          <w:sz w:val="24"/>
          <w:szCs w:val="24"/>
        </w:rPr>
        <w:t xml:space="preserve"> </w:t>
      </w:r>
      <w:r w:rsidR="00570703" w:rsidRPr="00835B65">
        <w:rPr>
          <w:rFonts w:ascii="Times New Roman" w:eastAsia="Arial" w:hAnsi="Times New Roman" w:cs="Times New Roman"/>
          <w:sz w:val="24"/>
          <w:szCs w:val="24"/>
        </w:rPr>
        <w:t>Pirkimo vykdytojas pirkimo procedūras, kuriomis siekiama sukurti DPS, nutrauk</w:t>
      </w:r>
      <w:r w:rsidR="00267FE5" w:rsidRPr="00835B65">
        <w:rPr>
          <w:rFonts w:ascii="Times New Roman" w:eastAsia="Arial" w:hAnsi="Times New Roman" w:cs="Times New Roman"/>
          <w:sz w:val="24"/>
          <w:szCs w:val="24"/>
        </w:rPr>
        <w:t xml:space="preserve">s </w:t>
      </w:r>
      <w:r w:rsidRPr="00835B65">
        <w:rPr>
          <w:rFonts w:ascii="Times New Roman" w:eastAsia="Arial" w:hAnsi="Times New Roman" w:cs="Times New Roman"/>
          <w:sz w:val="24"/>
          <w:szCs w:val="24"/>
        </w:rPr>
        <w:t xml:space="preserve">,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436C6CF2" w14:textId="10124C1E" w:rsidR="00AE2C75" w:rsidRPr="00835B65" w:rsidRDefault="00AE2C7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.2. Pirkimo vykdytojas</w:t>
      </w:r>
      <w:r w:rsidR="00F25D87" w:rsidRPr="00835B6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1F00A4E"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1F4C9D"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 Apie DPS nutraukimą </w:t>
      </w:r>
      <w:r w:rsidR="00641B6A"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praneša Europos Komisijai užpildydama</w:t>
      </w:r>
      <w:r w:rsidR="00641B6A"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skelbimo apie pirkimo sutarties sudarymą formą</w:t>
      </w:r>
      <w:r w:rsidR="001E1860"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1E1860" w:rsidRPr="00835B65">
        <w:rPr>
          <w:rFonts w:ascii="Times New Roman" w:eastAsia="Arial" w:hAnsi="Times New Roman" w:cs="Times New Roman"/>
          <w:sz w:val="24"/>
          <w:szCs w:val="24"/>
        </w:rPr>
        <w:t xml:space="preserve">CVP IS priemonėmis </w:t>
      </w:r>
      <w:r w:rsidRPr="00835B65">
        <w:rPr>
          <w:rFonts w:ascii="Times New Roman" w:eastAsia="Arial" w:hAnsi="Times New Roman" w:cs="Times New Roman"/>
          <w:sz w:val="24"/>
          <w:szCs w:val="24"/>
        </w:rPr>
        <w:t>informuoja visus DPS</w:t>
      </w:r>
      <w:r w:rsidR="001E1860" w:rsidRPr="00835B65">
        <w:rPr>
          <w:rFonts w:ascii="Times New Roman" w:eastAsia="Arial" w:hAnsi="Times New Roman" w:cs="Times New Roman"/>
          <w:sz w:val="24"/>
          <w:szCs w:val="24"/>
        </w:rPr>
        <w:t xml:space="preserve"> dalyvaujančius tiekėjus bei </w:t>
      </w:r>
      <w:r w:rsidR="00904E62" w:rsidRPr="00835B65">
        <w:rPr>
          <w:rFonts w:ascii="Times New Roman" w:eastAsia="Arial" w:hAnsi="Times New Roman" w:cs="Times New Roman"/>
          <w:sz w:val="24"/>
          <w:szCs w:val="24"/>
        </w:rPr>
        <w:t xml:space="preserve">apie tai </w:t>
      </w:r>
      <w:r w:rsidR="001E1860" w:rsidRPr="00835B65">
        <w:rPr>
          <w:rFonts w:ascii="Times New Roman" w:eastAsia="Arial" w:hAnsi="Times New Roman" w:cs="Times New Roman"/>
          <w:sz w:val="24"/>
          <w:szCs w:val="24"/>
        </w:rPr>
        <w:t>paskelbia viešai</w:t>
      </w:r>
      <w:r w:rsidRPr="00835B65">
        <w:rPr>
          <w:rFonts w:ascii="Times New Roman" w:eastAsia="Arial" w:hAnsi="Times New Roman" w:cs="Times New Roman"/>
          <w:sz w:val="24"/>
          <w:szCs w:val="24"/>
        </w:rPr>
        <w:t>.</w:t>
      </w:r>
    </w:p>
    <w:p w14:paraId="00000112" w14:textId="446FD9B2" w:rsidR="00944B1E" w:rsidRPr="00835B65" w:rsidRDefault="00194D39" w:rsidP="000D0FBD">
      <w:pPr>
        <w:pStyle w:val="Antrat3"/>
        <w:ind w:firstLine="567"/>
        <w:rPr>
          <w:rFonts w:ascii="Times New Roman" w:hAnsi="Times New Roman" w:cs="Times New Roman"/>
          <w:color w:val="002060"/>
          <w:sz w:val="24"/>
          <w:szCs w:val="24"/>
        </w:rPr>
      </w:pPr>
      <w:bookmarkStart w:id="31" w:name="_Toc149121419"/>
      <w:bookmarkEnd w:id="30"/>
      <w:r w:rsidRPr="00835B65">
        <w:rPr>
          <w:rFonts w:ascii="Times New Roman" w:hAnsi="Times New Roman" w:cs="Times New Roman"/>
          <w:color w:val="002060"/>
          <w:sz w:val="24"/>
          <w:szCs w:val="24"/>
        </w:rPr>
        <w:t>1</w:t>
      </w:r>
      <w:r w:rsidR="00ED2B95" w:rsidRPr="00835B65">
        <w:rPr>
          <w:rFonts w:ascii="Times New Roman" w:hAnsi="Times New Roman" w:cs="Times New Roman"/>
          <w:color w:val="002060"/>
          <w:sz w:val="24"/>
          <w:szCs w:val="24"/>
        </w:rPr>
        <w:t>6</w:t>
      </w:r>
      <w:r w:rsidRPr="00835B65">
        <w:rPr>
          <w:rFonts w:ascii="Times New Roman" w:hAnsi="Times New Roman" w:cs="Times New Roman"/>
          <w:color w:val="002060"/>
          <w:sz w:val="24"/>
          <w:szCs w:val="24"/>
        </w:rPr>
        <w:t>. TIEKĖJŲ PASITRAUKIMAS IŠ DPS</w:t>
      </w:r>
      <w:bookmarkEnd w:id="31"/>
      <w:r w:rsidRPr="00835B65">
        <w:rPr>
          <w:rFonts w:ascii="Times New Roman" w:hAnsi="Times New Roman" w:cs="Times New Roman"/>
          <w:color w:val="002060"/>
          <w:sz w:val="24"/>
          <w:szCs w:val="24"/>
        </w:rPr>
        <w:t xml:space="preserve"> </w:t>
      </w:r>
    </w:p>
    <w:p w14:paraId="00000113" w14:textId="77777777" w:rsidR="00944B1E" w:rsidRPr="00835B65" w:rsidRDefault="00944B1E" w:rsidP="000D0FBD">
      <w:pPr>
        <w:spacing w:line="261" w:lineRule="auto"/>
        <w:ind w:firstLine="567"/>
        <w:jc w:val="both"/>
        <w:rPr>
          <w:rFonts w:ascii="Times New Roman" w:hAnsi="Times New Roman" w:cs="Times New Roman"/>
          <w:sz w:val="24"/>
          <w:szCs w:val="24"/>
        </w:rPr>
      </w:pPr>
    </w:p>
    <w:p w14:paraId="00000114" w14:textId="44B9609B"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.1. Tiekėjai, kuriems leista dalyvauti DPS, gali bet kuriuo metu, nenurodydami jokios priežasties</w:t>
      </w:r>
      <w:r w:rsidR="00115982"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pasitraukti</w:t>
      </w:r>
      <w:r w:rsidR="00115982" w:rsidRPr="00835B65">
        <w:rPr>
          <w:rFonts w:ascii="Times New Roman" w:eastAsia="Arial" w:hAnsi="Times New Roman" w:cs="Times New Roman"/>
          <w:sz w:val="24"/>
          <w:szCs w:val="24"/>
        </w:rPr>
        <w:t xml:space="preserve"> iš DPS</w:t>
      </w:r>
      <w:r w:rsidRPr="00835B6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835B65">
        <w:rPr>
          <w:rFonts w:ascii="Times New Roman" w:eastAsia="Arial" w:hAnsi="Times New Roman" w:cs="Times New Roman"/>
          <w:sz w:val="24"/>
          <w:szCs w:val="24"/>
        </w:rPr>
        <w:t>pirkimo vykdytojui</w:t>
      </w:r>
      <w:r w:rsidRPr="00835B65">
        <w:rPr>
          <w:rFonts w:ascii="Times New Roman" w:eastAsia="Arial" w:hAnsi="Times New Roman" w:cs="Times New Roman"/>
          <w:sz w:val="24"/>
          <w:szCs w:val="24"/>
        </w:rPr>
        <w:t xml:space="preserve"> pasinaudoti  tiekėjo pateiktu pasiūlymo galiojimo užtikrinimu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.3. Tiekėjas, pasitraukęs iš DPS, </w:t>
      </w:r>
      <w:r w:rsidR="00115982" w:rsidRPr="00835B65">
        <w:rPr>
          <w:rFonts w:ascii="Times New Roman" w:eastAsia="Arial" w:hAnsi="Times New Roman" w:cs="Times New Roman"/>
          <w:sz w:val="24"/>
          <w:szCs w:val="24"/>
        </w:rPr>
        <w:t xml:space="preserve">vėliau, </w:t>
      </w:r>
      <w:r w:rsidRPr="00835B65">
        <w:rPr>
          <w:rFonts w:ascii="Times New Roman" w:eastAsia="Arial" w:hAnsi="Times New Roman" w:cs="Times New Roman"/>
          <w:sz w:val="24"/>
          <w:szCs w:val="24"/>
        </w:rPr>
        <w:t xml:space="preserve">bet kuriuo DPS galiojimo </w:t>
      </w:r>
      <w:r w:rsidR="00844996" w:rsidRPr="00835B65">
        <w:rPr>
          <w:rFonts w:ascii="Times New Roman" w:eastAsia="Arial" w:hAnsi="Times New Roman" w:cs="Times New Roman"/>
          <w:sz w:val="24"/>
          <w:szCs w:val="24"/>
        </w:rPr>
        <w:t xml:space="preserve">laikotarpiu </w:t>
      </w:r>
      <w:r w:rsidRPr="00835B65">
        <w:rPr>
          <w:rFonts w:ascii="Times New Roman" w:eastAsia="Arial" w:hAnsi="Times New Roman" w:cs="Times New Roman"/>
          <w:sz w:val="24"/>
          <w:szCs w:val="24"/>
        </w:rPr>
        <w:t xml:space="preserve">gali pateikti naują paraišką </w:t>
      </w:r>
      <w:r w:rsidR="001E440D"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w:t>
      </w:r>
    </w:p>
    <w:p w14:paraId="00000119" w14:textId="12BC5E47" w:rsidR="00944B1E" w:rsidRPr="00835B65" w:rsidRDefault="00115982" w:rsidP="000D0FBD">
      <w:pPr>
        <w:pStyle w:val="Antrat3"/>
        <w:ind w:firstLine="567"/>
        <w:rPr>
          <w:rFonts w:ascii="Times New Roman" w:hAnsi="Times New Roman" w:cs="Times New Roman"/>
          <w:color w:val="002060"/>
          <w:sz w:val="24"/>
          <w:szCs w:val="24"/>
        </w:rPr>
      </w:pPr>
      <w:bookmarkStart w:id="32" w:name="_Toc149121420"/>
      <w:r w:rsidRPr="00835B65">
        <w:rPr>
          <w:rFonts w:ascii="Times New Roman" w:hAnsi="Times New Roman" w:cs="Times New Roman"/>
          <w:color w:val="002060"/>
          <w:sz w:val="24"/>
          <w:szCs w:val="24"/>
        </w:rPr>
        <w:t>1</w:t>
      </w:r>
      <w:r w:rsidR="00E57198"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PAŠALINIMAS IŠ DPS</w:t>
      </w:r>
      <w:bookmarkEnd w:id="32"/>
    </w:p>
    <w:p w14:paraId="0000011A" w14:textId="77777777" w:rsidR="00944B1E" w:rsidRPr="00835B65" w:rsidRDefault="00944B1E" w:rsidP="000D0FBD">
      <w:pPr>
        <w:spacing w:line="295" w:lineRule="auto"/>
        <w:ind w:firstLine="567"/>
        <w:jc w:val="both"/>
        <w:rPr>
          <w:rFonts w:ascii="Times New Roman" w:eastAsia="Arial" w:hAnsi="Times New Roman" w:cs="Times New Roman"/>
          <w:b/>
          <w:color w:val="44546A"/>
          <w:sz w:val="24"/>
          <w:szCs w:val="24"/>
        </w:rPr>
      </w:pPr>
    </w:p>
    <w:p w14:paraId="0000011B" w14:textId="2C906AFA"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.1. Jeigu DPS galiojimo </w:t>
      </w:r>
      <w:r w:rsidR="00844996" w:rsidRPr="00835B65">
        <w:rPr>
          <w:rFonts w:ascii="Times New Roman" w:eastAsia="Arial" w:hAnsi="Times New Roman" w:cs="Times New Roman"/>
          <w:sz w:val="24"/>
          <w:szCs w:val="24"/>
        </w:rPr>
        <w:t>laikotarpiu</w:t>
      </w:r>
      <w:r w:rsidRPr="00835B65">
        <w:rPr>
          <w:rFonts w:ascii="Times New Roman" w:eastAsia="Arial" w:hAnsi="Times New Roman" w:cs="Times New Roman"/>
          <w:sz w:val="24"/>
          <w:szCs w:val="24"/>
        </w:rPr>
        <w:t xml:space="preserve"> </w:t>
      </w:r>
      <w:r w:rsidR="00844996" w:rsidRPr="00835B65">
        <w:rPr>
          <w:rFonts w:ascii="Times New Roman" w:eastAsia="Arial" w:hAnsi="Times New Roman" w:cs="Times New Roman"/>
          <w:sz w:val="24"/>
          <w:szCs w:val="24"/>
        </w:rPr>
        <w:t>nustatoma</w:t>
      </w:r>
      <w:r w:rsidRPr="00835B65">
        <w:rPr>
          <w:rFonts w:ascii="Times New Roman" w:eastAsia="Arial" w:hAnsi="Times New Roman" w:cs="Times New Roman"/>
          <w:sz w:val="24"/>
          <w:szCs w:val="24"/>
        </w:rPr>
        <w:t xml:space="preserve">, kad dėl tiekėjo veiksmų ar neveikimo jis atitinka bent vieną iš </w:t>
      </w:r>
      <w:r w:rsidR="004323FF" w:rsidRPr="00835B65">
        <w:rPr>
          <w:rFonts w:ascii="Times New Roman" w:eastAsia="Arial" w:hAnsi="Times New Roman" w:cs="Times New Roman"/>
          <w:sz w:val="24"/>
          <w:szCs w:val="24"/>
        </w:rPr>
        <w:t xml:space="preserve">šiose </w:t>
      </w:r>
      <w:r w:rsidRPr="00835B65">
        <w:rPr>
          <w:rFonts w:ascii="Times New Roman" w:eastAsia="Arial" w:hAnsi="Times New Roman" w:cs="Times New Roman"/>
          <w:sz w:val="24"/>
          <w:szCs w:val="24"/>
        </w:rPr>
        <w:t xml:space="preserve">pirkimo </w:t>
      </w:r>
      <w:r w:rsidR="00E57198" w:rsidRPr="00835B65">
        <w:rPr>
          <w:rFonts w:ascii="Times New Roman" w:eastAsia="Arial" w:hAnsi="Times New Roman" w:cs="Times New Roman"/>
          <w:sz w:val="24"/>
          <w:szCs w:val="24"/>
        </w:rPr>
        <w:t xml:space="preserve">sąlygose </w:t>
      </w:r>
      <w:r w:rsidRPr="00835B65">
        <w:rPr>
          <w:rFonts w:ascii="Times New Roman" w:eastAsia="Arial" w:hAnsi="Times New Roman" w:cs="Times New Roman"/>
          <w:sz w:val="24"/>
          <w:szCs w:val="24"/>
        </w:rPr>
        <w:t>nustatytų pašalinimo pagrindų</w:t>
      </w:r>
      <w:r w:rsidR="000A160C" w:rsidRPr="00835B65">
        <w:rPr>
          <w:rFonts w:ascii="Times New Roman" w:eastAsia="Arial" w:hAnsi="Times New Roman" w:cs="Times New Roman"/>
          <w:sz w:val="24"/>
          <w:szCs w:val="24"/>
        </w:rPr>
        <w:t>,</w:t>
      </w:r>
      <w:r w:rsidR="00702FCB"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nebeatitinka nustatytų kvalifikacijos reikalavimų</w:t>
      </w:r>
      <w:r w:rsidR="000A160C" w:rsidRPr="00835B65">
        <w:rPr>
          <w:rFonts w:ascii="Times New Roman" w:eastAsia="Arial" w:hAnsi="Times New Roman" w:cs="Times New Roman"/>
          <w:sz w:val="24"/>
          <w:szCs w:val="24"/>
        </w:rPr>
        <w:t xml:space="preserve"> ar </w:t>
      </w:r>
      <w:r w:rsidR="00E622AD" w:rsidRPr="00835B65">
        <w:rPr>
          <w:rFonts w:ascii="Times New Roman" w:eastAsia="Arial" w:hAnsi="Times New Roman" w:cs="Times New Roman"/>
          <w:sz w:val="24"/>
          <w:szCs w:val="24"/>
        </w:rPr>
        <w:t>nebetenkina reikalavimų,</w:t>
      </w:r>
      <w:r w:rsidR="00B87DBA" w:rsidRPr="00835B65">
        <w:rPr>
          <w:rFonts w:ascii="Times New Roman" w:eastAsia="Arial" w:hAnsi="Times New Roman" w:cs="Times New Roman"/>
          <w:sz w:val="24"/>
          <w:szCs w:val="24"/>
        </w:rPr>
        <w:t xml:space="preserve"> susijusių su nacionaliniu saugumu,</w:t>
      </w:r>
      <w:r w:rsidR="00E622AD" w:rsidRPr="00835B65">
        <w:rPr>
          <w:rFonts w:ascii="Times New Roman" w:eastAsia="Arial" w:hAnsi="Times New Roman" w:cs="Times New Roman"/>
          <w:sz w:val="24"/>
          <w:szCs w:val="24"/>
        </w:rPr>
        <w:t xml:space="preserve"> kaip nustatyta šių pirkimo </w:t>
      </w:r>
      <w:r w:rsidR="004323FF" w:rsidRPr="00835B65">
        <w:rPr>
          <w:rFonts w:ascii="Times New Roman" w:eastAsia="Arial" w:hAnsi="Times New Roman" w:cs="Times New Roman"/>
          <w:sz w:val="24"/>
          <w:szCs w:val="24"/>
        </w:rPr>
        <w:t>sąlygų</w:t>
      </w:r>
      <w:r w:rsidR="00E622AD" w:rsidRPr="00835B65">
        <w:rPr>
          <w:rFonts w:ascii="Times New Roman" w:eastAsia="Arial" w:hAnsi="Times New Roman" w:cs="Times New Roman"/>
          <w:sz w:val="24"/>
          <w:szCs w:val="24"/>
        </w:rPr>
        <w:t xml:space="preserve"> 8 skyriuje</w:t>
      </w:r>
      <w:r w:rsidR="000732F4"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šį tiekėją pašalina iš DPS.</w:t>
      </w:r>
    </w:p>
    <w:p w14:paraId="0000011C" w14:textId="7EA71307"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.2. Prieš pašalindama</w:t>
      </w:r>
      <w:r w:rsidR="00C564CC"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tiekėją iš DPS,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color w:val="00B050"/>
          <w:sz w:val="24"/>
          <w:szCs w:val="24"/>
        </w:rPr>
        <w:t xml:space="preserve"> </w:t>
      </w:r>
      <w:r w:rsidR="00423D1D" w:rsidRPr="002645CC">
        <w:rPr>
          <w:rFonts w:ascii="Times New Roman" w:eastAsia="Arial" w:hAnsi="Times New Roman" w:cs="Times New Roman"/>
          <w:sz w:val="24"/>
          <w:szCs w:val="24"/>
        </w:rPr>
        <w:t>(</w:t>
      </w:r>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2645CC">
        <w:rPr>
          <w:rFonts w:ascii="Times New Roman" w:eastAsia="Arial" w:hAnsi="Times New Roman" w:cs="Times New Roman"/>
          <w:sz w:val="24"/>
          <w:szCs w:val="24"/>
        </w:rPr>
        <w:t>)</w:t>
      </w:r>
      <w:r w:rsidRPr="002645CC">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ar ištaisyti susidariusią situaciją, jei tai įmanoma. </w:t>
      </w:r>
    </w:p>
    <w:p w14:paraId="22BBB3BE" w14:textId="6C212718" w:rsidR="00C564CC"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.3. Iš DPS pašalintas tiekėjas, bet kuriuo DPS galiojimo metu gali pateikti naują paraišką </w:t>
      </w:r>
      <w:r w:rsidR="00B13615"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 jeigu jis atitinka </w:t>
      </w:r>
      <w:r w:rsidR="00B13615" w:rsidRPr="00835B65">
        <w:rPr>
          <w:rFonts w:ascii="Times New Roman" w:eastAsia="Arial" w:hAnsi="Times New Roman" w:cs="Times New Roman"/>
          <w:sz w:val="24"/>
          <w:szCs w:val="24"/>
        </w:rPr>
        <w:t xml:space="preserve">pirkimo </w:t>
      </w:r>
      <w:r w:rsidR="00E67C0B" w:rsidRPr="00835B65">
        <w:rPr>
          <w:rFonts w:ascii="Times New Roman" w:eastAsia="Arial" w:hAnsi="Times New Roman" w:cs="Times New Roman"/>
          <w:sz w:val="24"/>
          <w:szCs w:val="24"/>
        </w:rPr>
        <w:t>sąlygose</w:t>
      </w:r>
      <w:r w:rsidR="00B13615"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nustatytus kvalifikacijos reikalavimus, </w:t>
      </w:r>
      <w:r w:rsidR="00C564CC" w:rsidRPr="00835B65">
        <w:rPr>
          <w:rFonts w:ascii="Times New Roman" w:eastAsia="Arial" w:hAnsi="Times New Roman" w:cs="Times New Roman"/>
          <w:sz w:val="24"/>
          <w:szCs w:val="24"/>
        </w:rPr>
        <w:t>netenkin</w:t>
      </w:r>
      <w:r w:rsidRPr="00835B65">
        <w:rPr>
          <w:rFonts w:ascii="Times New Roman" w:eastAsia="Arial" w:hAnsi="Times New Roman" w:cs="Times New Roman"/>
          <w:sz w:val="24"/>
          <w:szCs w:val="24"/>
        </w:rPr>
        <w:t>a pašalinimo pagrindų arba gali įrodyti savo patikimumą</w:t>
      </w:r>
      <w:r w:rsidR="004B3E61"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tai nustatyta VPĮ 46 straipsnio </w:t>
      </w:r>
      <w:r w:rsidR="002E69F1"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sz w:val="24"/>
          <w:szCs w:val="24"/>
        </w:rPr>
        <w:t xml:space="preserve"> </w:t>
      </w:r>
      <w:r w:rsidR="00423D1D" w:rsidRPr="002645CC">
        <w:rPr>
          <w:rFonts w:ascii="Times New Roman" w:eastAsia="Arial" w:hAnsi="Times New Roman" w:cs="Times New Roman"/>
          <w:sz w:val="24"/>
          <w:szCs w:val="24"/>
        </w:rPr>
        <w:t>(</w:t>
      </w:r>
      <w:bookmarkStart w:id="33" w:name="_Hlk88393802"/>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2645CC">
        <w:rPr>
          <w:rFonts w:ascii="Times New Roman" w:eastAsia="Arial" w:hAnsi="Times New Roman" w:cs="Times New Roman"/>
          <w:sz w:val="24"/>
          <w:szCs w:val="24"/>
        </w:rPr>
        <w:t>. Taip pat taikomos VPĮ 46 straipsnio 7 ir 8 dalių nuostatos</w:t>
      </w:r>
      <w:r w:rsidR="00423D1D" w:rsidRPr="002645CC">
        <w:rPr>
          <w:rFonts w:ascii="Times New Roman" w:eastAsia="Arial" w:hAnsi="Times New Roman" w:cs="Times New Roman"/>
          <w:sz w:val="24"/>
          <w:szCs w:val="24"/>
        </w:rPr>
        <w:t>)</w:t>
      </w:r>
      <w:r w:rsidR="002645CC">
        <w:rPr>
          <w:rFonts w:ascii="Times New Roman" w:eastAsia="Arial" w:hAnsi="Times New Roman" w:cs="Times New Roman"/>
          <w:sz w:val="24"/>
          <w:szCs w:val="24"/>
        </w:rPr>
        <w:t>.</w:t>
      </w:r>
    </w:p>
    <w:p w14:paraId="64DD256B" w14:textId="689F0ED6" w:rsidR="00507256" w:rsidRPr="00835B65" w:rsidRDefault="00507256" w:rsidP="000D0FBD">
      <w:pPr>
        <w:spacing w:line="295" w:lineRule="auto"/>
        <w:ind w:firstLine="567"/>
        <w:jc w:val="both"/>
        <w:rPr>
          <w:rFonts w:ascii="Times New Roman" w:eastAsia="Arial" w:hAnsi="Times New Roman" w:cs="Times New Roman"/>
          <w:sz w:val="24"/>
          <w:szCs w:val="24"/>
        </w:rPr>
      </w:pPr>
    </w:p>
    <w:p w14:paraId="3D0C767B" w14:textId="69B91704" w:rsidR="009971BC" w:rsidRPr="00835B65" w:rsidRDefault="004B3E61" w:rsidP="000D0FBD">
      <w:pPr>
        <w:pStyle w:val="Antrat3"/>
        <w:ind w:firstLine="567"/>
        <w:jc w:val="both"/>
        <w:rPr>
          <w:rFonts w:ascii="Times New Roman" w:hAnsi="Times New Roman" w:cs="Times New Roman"/>
          <w:color w:val="002060"/>
          <w:sz w:val="24"/>
          <w:szCs w:val="24"/>
        </w:rPr>
      </w:pPr>
      <w:bookmarkStart w:id="34" w:name="_Toc149121421"/>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8</w:t>
      </w:r>
      <w:r w:rsidRPr="00835B65">
        <w:rPr>
          <w:rFonts w:ascii="Times New Roman" w:hAnsi="Times New Roman" w:cs="Times New Roman"/>
          <w:color w:val="002060"/>
          <w:sz w:val="24"/>
          <w:szCs w:val="24"/>
        </w:rPr>
        <w:t xml:space="preserve">. </w:t>
      </w:r>
      <w:r w:rsidR="009971BC" w:rsidRPr="00835B65">
        <w:rPr>
          <w:rFonts w:ascii="Times New Roman" w:hAnsi="Times New Roman" w:cs="Times New Roman"/>
          <w:color w:val="002060"/>
          <w:sz w:val="24"/>
          <w:szCs w:val="24"/>
        </w:rPr>
        <w:t xml:space="preserve">TEISĖ GINČYTI </w:t>
      </w:r>
      <w:r w:rsidR="00F257B0" w:rsidRPr="00835B65">
        <w:rPr>
          <w:rFonts w:ascii="Times New Roman" w:hAnsi="Times New Roman" w:cs="Times New Roman"/>
          <w:color w:val="002060"/>
          <w:sz w:val="24"/>
          <w:szCs w:val="24"/>
        </w:rPr>
        <w:t>PIRKIMO VYKDYTOJO</w:t>
      </w:r>
      <w:r w:rsidR="009971BC" w:rsidRPr="00835B65">
        <w:rPr>
          <w:rFonts w:ascii="Times New Roman" w:hAnsi="Times New Roman" w:cs="Times New Roman"/>
          <w:color w:val="002060"/>
          <w:sz w:val="24"/>
          <w:szCs w:val="24"/>
        </w:rPr>
        <w:t xml:space="preserve"> VEIKSMUS AR PRIIMTUS SPRENDIMUS</w:t>
      </w:r>
      <w:bookmarkEnd w:id="34"/>
      <w:r w:rsidR="009971BC" w:rsidRPr="00835B65">
        <w:rPr>
          <w:rFonts w:ascii="Times New Roman" w:hAnsi="Times New Roman" w:cs="Times New Roman"/>
          <w:color w:val="002060"/>
          <w:sz w:val="24"/>
          <w:szCs w:val="24"/>
        </w:rPr>
        <w:t xml:space="preserve"> </w:t>
      </w:r>
    </w:p>
    <w:p w14:paraId="1E147B25" w14:textId="77777777" w:rsidR="0097475D" w:rsidRPr="00835B65" w:rsidRDefault="0097475D" w:rsidP="000D0FBD">
      <w:pPr>
        <w:ind w:firstLine="567"/>
        <w:rPr>
          <w:rFonts w:ascii="Times New Roman" w:hAnsi="Times New Roman" w:cs="Times New Roman"/>
          <w:sz w:val="24"/>
          <w:szCs w:val="24"/>
        </w:rPr>
      </w:pPr>
    </w:p>
    <w:p w14:paraId="222A1870" w14:textId="5F01AD69" w:rsidR="009971BC" w:rsidRPr="002645CC" w:rsidRDefault="00363B6D"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lastRenderedPageBreak/>
        <w:t>18</w:t>
      </w:r>
      <w:r w:rsidR="009971BC" w:rsidRPr="002645CC">
        <w:rPr>
          <w:rFonts w:ascii="Times New Roman" w:eastAsia="Arial" w:hAnsi="Times New Roman" w:cs="Times New Roman"/>
          <w:sz w:val="24"/>
          <w:szCs w:val="24"/>
        </w:rPr>
        <w:t xml:space="preserve">.1. Tiekėjas, kuris mano, kad </w:t>
      </w:r>
      <w:r w:rsidR="004B3E61" w:rsidRPr="002645CC">
        <w:rPr>
          <w:rFonts w:ascii="Times New Roman" w:eastAsia="Arial" w:hAnsi="Times New Roman" w:cs="Times New Roman"/>
          <w:sz w:val="24"/>
          <w:szCs w:val="24"/>
        </w:rPr>
        <w:t>pirkimo vykdytojas</w:t>
      </w:r>
      <w:r w:rsidR="009971BC" w:rsidRPr="002645CC">
        <w:rPr>
          <w:rFonts w:ascii="Times New Roman" w:eastAsia="Arial" w:hAnsi="Times New Roman" w:cs="Times New Roman"/>
          <w:sz w:val="24"/>
          <w:szCs w:val="24"/>
        </w:rPr>
        <w:t xml:space="preserve"> nesilaikė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reikalavimų ir tuo pažeidė ar pažeis jo teisėtus interesus,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.2. Tiekėjas, norėdamas teisme ginčyti </w:t>
      </w:r>
      <w:r w:rsidR="00E47E6D" w:rsidRPr="002645CC">
        <w:rPr>
          <w:rFonts w:ascii="Times New Roman" w:eastAsia="Arial" w:hAnsi="Times New Roman" w:cs="Times New Roman"/>
          <w:sz w:val="24"/>
          <w:szCs w:val="24"/>
        </w:rPr>
        <w:t>pirkimo vykdytojo</w:t>
      </w:r>
      <w:r w:rsidR="009971BC" w:rsidRPr="002645CC">
        <w:rPr>
          <w:rFonts w:ascii="Times New Roman" w:eastAsia="Arial" w:hAnsi="Times New Roman" w:cs="Times New Roman"/>
          <w:sz w:val="24"/>
          <w:szCs w:val="24"/>
        </w:rPr>
        <w:t xml:space="preserve"> sprendimus ar veiksmus, pirmiausia turi pateikti pretenziją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w:t>
      </w:r>
      <w:r w:rsidR="00324386" w:rsidRPr="002645CC">
        <w:rPr>
          <w:rFonts w:ascii="Times New Roman" w:eastAsia="Arial" w:hAnsi="Times New Roman" w:cs="Times New Roman"/>
          <w:sz w:val="24"/>
          <w:szCs w:val="24"/>
        </w:rPr>
        <w:t>Pretenzijos teikiamos elektroninėmis priemonėmis.</w:t>
      </w:r>
    </w:p>
    <w:p w14:paraId="27A1F6A4" w14:textId="5E6670B5"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.3. Pretenzijos pateikimo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prašymo pateikimo ar ieškinio pareiškimo teismui terminai nustatyti </w:t>
      </w:r>
      <w:r w:rsidR="00DE42BE" w:rsidRPr="002645CC">
        <w:rPr>
          <w:rFonts w:ascii="Times New Roman" w:eastAsia="Arial" w:hAnsi="Times New Roman" w:cs="Times New Roman"/>
          <w:sz w:val="24"/>
          <w:szCs w:val="24"/>
        </w:rPr>
        <w:t>VPĮ 102 straipsnyje</w:t>
      </w:r>
      <w:r w:rsidR="009971BC" w:rsidRPr="002645CC">
        <w:rPr>
          <w:rFonts w:ascii="Times New Roman" w:eastAsia="Arial" w:hAnsi="Times New Roman" w:cs="Times New Roman"/>
          <w:sz w:val="24"/>
          <w:szCs w:val="24"/>
        </w:rPr>
        <w:t>.</w:t>
      </w:r>
    </w:p>
    <w:p w14:paraId="77450850" w14:textId="77777777" w:rsidR="00F83820" w:rsidRPr="00835B65" w:rsidRDefault="00F83820" w:rsidP="000D0FBD">
      <w:pPr>
        <w:spacing w:line="261" w:lineRule="auto"/>
        <w:ind w:firstLine="567"/>
        <w:jc w:val="both"/>
        <w:rPr>
          <w:rFonts w:ascii="Times New Roman" w:eastAsia="Arial" w:hAnsi="Times New Roman" w:cs="Times New Roman"/>
          <w:sz w:val="24"/>
          <w:szCs w:val="24"/>
        </w:rPr>
      </w:pPr>
    </w:p>
    <w:p w14:paraId="3BFE8EC9" w14:textId="29F8E9F3" w:rsidR="00563133" w:rsidRPr="00835B65" w:rsidRDefault="00563133" w:rsidP="000D0FBD">
      <w:pPr>
        <w:pStyle w:val="Antrat3"/>
        <w:ind w:firstLine="567"/>
        <w:jc w:val="both"/>
        <w:rPr>
          <w:rFonts w:ascii="Times New Roman" w:hAnsi="Times New Roman" w:cs="Times New Roman"/>
          <w:color w:val="002060"/>
          <w:sz w:val="24"/>
          <w:szCs w:val="24"/>
        </w:rPr>
      </w:pPr>
      <w:bookmarkStart w:id="35" w:name="_Toc149121422"/>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9</w:t>
      </w:r>
      <w:r w:rsidRPr="00835B65">
        <w:rPr>
          <w:rFonts w:ascii="Times New Roman" w:hAnsi="Times New Roman" w:cs="Times New Roman"/>
          <w:color w:val="002060"/>
          <w:sz w:val="24"/>
          <w:szCs w:val="24"/>
        </w:rPr>
        <w:t xml:space="preserve">. INFORMAVIMAS APIE </w:t>
      </w:r>
      <w:r w:rsidR="000732F4" w:rsidRPr="00835B65">
        <w:rPr>
          <w:rFonts w:ascii="Times New Roman" w:hAnsi="Times New Roman" w:cs="Times New Roman"/>
          <w:color w:val="002060"/>
          <w:sz w:val="24"/>
          <w:szCs w:val="24"/>
        </w:rPr>
        <w:t xml:space="preserve">PIRKIMO VYKDYTOJO </w:t>
      </w:r>
      <w:r w:rsidRPr="00835B65">
        <w:rPr>
          <w:rFonts w:ascii="Times New Roman" w:hAnsi="Times New Roman" w:cs="Times New Roman"/>
          <w:color w:val="002060"/>
          <w:sz w:val="24"/>
          <w:szCs w:val="24"/>
        </w:rPr>
        <w:t>PRIIMTUS SPRENDIMUS</w:t>
      </w:r>
      <w:r w:rsidR="000732F4" w:rsidRPr="00835B65">
        <w:rPr>
          <w:rFonts w:ascii="Times New Roman" w:hAnsi="Times New Roman" w:cs="Times New Roman"/>
          <w:color w:val="002060"/>
          <w:sz w:val="24"/>
          <w:szCs w:val="24"/>
        </w:rPr>
        <w:t xml:space="preserve"> IR PIRKIMO PROCEDŪROS PABAIGA</w:t>
      </w:r>
      <w:bookmarkEnd w:id="35"/>
    </w:p>
    <w:p w14:paraId="6D4DDF9C" w14:textId="77777777" w:rsidR="008913E5" w:rsidRPr="00835B65" w:rsidRDefault="008913E5" w:rsidP="000D0FBD">
      <w:pPr>
        <w:spacing w:line="295" w:lineRule="auto"/>
        <w:ind w:firstLine="567"/>
        <w:jc w:val="both"/>
        <w:rPr>
          <w:rFonts w:ascii="Times New Roman" w:eastAsia="Arial" w:hAnsi="Times New Roman" w:cs="Times New Roman"/>
          <w:sz w:val="24"/>
          <w:szCs w:val="24"/>
        </w:rPr>
      </w:pPr>
    </w:p>
    <w:p w14:paraId="276E7773" w14:textId="1AFEA83F" w:rsidR="00563133" w:rsidRPr="002645CC"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8913E5"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w:t>
      </w:r>
      <w:r w:rsidRPr="00835B65">
        <w:rPr>
          <w:rFonts w:ascii="Times New Roman" w:hAnsi="Times New Roman" w:cs="Times New Roman"/>
          <w:sz w:val="24"/>
          <w:szCs w:val="24"/>
        </w:rPr>
        <w:t xml:space="preserve"> </w:t>
      </w:r>
      <w:r w:rsidR="006225DC" w:rsidRPr="00835B65">
        <w:rPr>
          <w:rFonts w:ascii="Times New Roman" w:hAnsi="Times New Roman" w:cs="Times New Roman"/>
          <w:sz w:val="24"/>
          <w:szCs w:val="24"/>
        </w:rPr>
        <w:t>Kandidatai</w:t>
      </w:r>
      <w:r w:rsidR="00632EDA" w:rsidRPr="00835B65">
        <w:rPr>
          <w:rFonts w:ascii="Times New Roman" w:hAnsi="Times New Roman" w:cs="Times New Roman"/>
          <w:sz w:val="24"/>
          <w:szCs w:val="24"/>
        </w:rPr>
        <w:t xml:space="preserve"> </w:t>
      </w:r>
      <w:r w:rsidR="00AA798A" w:rsidRPr="00835B65">
        <w:rPr>
          <w:rFonts w:ascii="Times New Roman" w:hAnsi="Times New Roman" w:cs="Times New Roman"/>
          <w:sz w:val="24"/>
          <w:szCs w:val="24"/>
        </w:rPr>
        <w:t xml:space="preserve">apie pirkimo vykdytojo priimtus sprendimus informuojami vadovaujantis </w:t>
      </w:r>
      <w:r w:rsidR="00AA798A" w:rsidRPr="002645CC">
        <w:rPr>
          <w:rFonts w:ascii="Times New Roman" w:hAnsi="Times New Roman" w:cs="Times New Roman"/>
          <w:sz w:val="24"/>
          <w:szCs w:val="24"/>
        </w:rPr>
        <w:t xml:space="preserve">VPĮ 58 straipsnio nuostatomis. </w:t>
      </w:r>
    </w:p>
    <w:p w14:paraId="535479C9" w14:textId="66AB809D" w:rsidR="00563133" w:rsidRPr="00835B65" w:rsidRDefault="00563133"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Pirkimo procedūros</w:t>
      </w:r>
      <w:r w:rsidR="00D9329A" w:rsidRPr="00835B65">
        <w:rPr>
          <w:rFonts w:ascii="Times New Roman" w:eastAsia="Arial" w:hAnsi="Times New Roman" w:cs="Times New Roman"/>
          <w:sz w:val="24"/>
          <w:szCs w:val="24"/>
        </w:rPr>
        <w:t>, kuriomis siekiama sukurti DPS,</w:t>
      </w:r>
      <w:r w:rsidRPr="00835B65">
        <w:rPr>
          <w:rFonts w:ascii="Times New Roman" w:eastAsia="Arial" w:hAnsi="Times New Roman" w:cs="Times New Roman"/>
          <w:sz w:val="24"/>
          <w:szCs w:val="24"/>
        </w:rPr>
        <w:t xml:space="preserve"> baigiasi kai:</w:t>
      </w:r>
    </w:p>
    <w:p w14:paraId="12DF887B" w14:textId="4795091E"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.1. sukuriama </w:t>
      </w:r>
      <w:r w:rsidR="004B4F10" w:rsidRPr="00835B65">
        <w:rPr>
          <w:rFonts w:ascii="Times New Roman" w:eastAsia="Arial" w:hAnsi="Times New Roman" w:cs="Times New Roman"/>
          <w:sz w:val="24"/>
          <w:szCs w:val="24"/>
        </w:rPr>
        <w:t>DPS</w:t>
      </w:r>
      <w:r w:rsidRPr="00835B65">
        <w:rPr>
          <w:rFonts w:ascii="Times New Roman" w:eastAsia="Arial" w:hAnsi="Times New Roman" w:cs="Times New Roman"/>
          <w:sz w:val="24"/>
          <w:szCs w:val="24"/>
        </w:rPr>
        <w:t>;</w:t>
      </w:r>
    </w:p>
    <w:p w14:paraId="7597DA84" w14:textId="131DE6A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.2. per nustatytą terminą nepateikiama nė vien</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paraišk</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w:t>
      </w:r>
    </w:p>
    <w:p w14:paraId="26FCB0D3" w14:textId="1459C573"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.3. atmetamos visos </w:t>
      </w:r>
      <w:r w:rsidR="000B0ED5" w:rsidRPr="00835B65">
        <w:rPr>
          <w:rFonts w:ascii="Times New Roman" w:eastAsia="Arial" w:hAnsi="Times New Roman" w:cs="Times New Roman"/>
          <w:sz w:val="24"/>
          <w:szCs w:val="24"/>
        </w:rPr>
        <w:t xml:space="preserve">pateiktos </w:t>
      </w:r>
      <w:r w:rsidRPr="00835B65">
        <w:rPr>
          <w:rFonts w:ascii="Times New Roman" w:eastAsia="Arial" w:hAnsi="Times New Roman" w:cs="Times New Roman"/>
          <w:sz w:val="24"/>
          <w:szCs w:val="24"/>
        </w:rPr>
        <w:t>paraiškos</w:t>
      </w:r>
      <w:r w:rsidR="00924050" w:rsidRPr="00835B65">
        <w:rPr>
          <w:rFonts w:ascii="Times New Roman" w:eastAsia="Arial" w:hAnsi="Times New Roman" w:cs="Times New Roman"/>
          <w:sz w:val="24"/>
          <w:szCs w:val="24"/>
        </w:rPr>
        <w:t>;</w:t>
      </w:r>
    </w:p>
    <w:p w14:paraId="4321A293" w14:textId="5BAFB432" w:rsidR="00CD1137" w:rsidRPr="00835B65" w:rsidRDefault="00CD1137"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.3.4. nutraukiamos </w:t>
      </w:r>
      <w:r w:rsidR="0017009E" w:rsidRPr="00835B65">
        <w:rPr>
          <w:rFonts w:ascii="Times New Roman" w:eastAsia="Arial" w:hAnsi="Times New Roman" w:cs="Times New Roman"/>
          <w:sz w:val="24"/>
          <w:szCs w:val="24"/>
        </w:rPr>
        <w:t>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39"/>
    </w:p>
    <w:bookmarkEnd w:id="40"/>
    <w:bookmarkEnd w:id="41"/>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0000018D" w14:textId="51DFC5CD" w:rsidR="00944B1E" w:rsidRPr="00835B65" w:rsidRDefault="00194D39" w:rsidP="000D0FBD">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p>
    <w:p w14:paraId="6829C726" w14:textId="0EDE161B" w:rsidR="002645CC" w:rsidRPr="00E171EA" w:rsidRDefault="002645CC" w:rsidP="002645CC">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Žemiau pateikti tiekėjų pašalinimo pagrindai taikomi</w:t>
      </w:r>
      <w:r w:rsidR="00D312C4">
        <w:rPr>
          <w:rFonts w:ascii="Times New Roman" w:eastAsia="Arial" w:hAnsi="Times New Roman" w:cs="Times New Roman"/>
          <w:iCs/>
          <w:sz w:val="24"/>
          <w:szCs w:val="24"/>
        </w:rPr>
        <w:t xml:space="preserve"> </w:t>
      </w:r>
      <w:r w:rsidRPr="00E171EA">
        <w:rPr>
          <w:rFonts w:ascii="Times New Roman" w:eastAsia="Arial" w:hAnsi="Times New Roman" w:cs="Times New Roman"/>
          <w:iCs/>
          <w:sz w:val="24"/>
          <w:szCs w:val="24"/>
        </w:rPr>
        <w:t>DPS</w:t>
      </w:r>
    </w:p>
    <w:tbl>
      <w:tblPr>
        <w:tblW w:w="10343" w:type="dxa"/>
        <w:tblLayout w:type="fixed"/>
        <w:tblCellMar>
          <w:left w:w="10" w:type="dxa"/>
          <w:right w:w="10" w:type="dxa"/>
        </w:tblCellMar>
        <w:tblLook w:val="04A0" w:firstRow="1" w:lastRow="0" w:firstColumn="1" w:lastColumn="0" w:noHBand="0" w:noVBand="1"/>
      </w:tblPr>
      <w:tblGrid>
        <w:gridCol w:w="900"/>
        <w:gridCol w:w="3490"/>
        <w:gridCol w:w="2409"/>
        <w:gridCol w:w="3544"/>
      </w:tblGrid>
      <w:tr w:rsidR="00E57173" w:rsidRPr="00E171EA" w14:paraId="141B5F0A"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CDB74" w14:textId="77777777" w:rsidR="00E57173" w:rsidRPr="00E171EA" w:rsidRDefault="00E57173" w:rsidP="009652A5">
            <w:pPr>
              <w:pStyle w:val="Betarp"/>
              <w:ind w:left="32"/>
              <w:jc w:val="center"/>
              <w:rPr>
                <w:rFonts w:ascii="Times New Roman" w:hAnsi="Times New Roman" w:cs="Times New Roman"/>
                <w:b/>
                <w:bCs/>
                <w:sz w:val="24"/>
                <w:szCs w:val="24"/>
              </w:rPr>
            </w:pPr>
            <w:r w:rsidRPr="00E171EA">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EBCCB3" w14:textId="77777777" w:rsidR="00E57173" w:rsidRPr="00E171EA" w:rsidRDefault="00E57173" w:rsidP="009652A5">
            <w:pPr>
              <w:pStyle w:val="Betarp"/>
              <w:jc w:val="center"/>
              <w:rPr>
                <w:rFonts w:ascii="Times New Roman" w:hAnsi="Times New Roman" w:cs="Times New Roman"/>
                <w:bCs/>
                <w:sz w:val="24"/>
                <w:szCs w:val="24"/>
                <w:lang w:eastAsia="en-US"/>
              </w:rPr>
            </w:pPr>
            <w:r w:rsidRPr="00E171EA">
              <w:rPr>
                <w:rFonts w:ascii="Times New Roman"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18EDE1" w14:textId="77777777" w:rsidR="00E57173" w:rsidRPr="00E171EA" w:rsidRDefault="00E57173" w:rsidP="009652A5">
            <w:pPr>
              <w:pStyle w:val="Betarp"/>
              <w:jc w:val="center"/>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ABE82" w14:textId="77777777" w:rsidR="00E57173" w:rsidRPr="00E171EA" w:rsidRDefault="00E57173" w:rsidP="009652A5">
            <w:pPr>
              <w:pStyle w:val="Betarp"/>
              <w:jc w:val="center"/>
              <w:rPr>
                <w:rFonts w:ascii="Times New Roman" w:hAnsi="Times New Roman" w:cs="Times New Roman"/>
                <w:bCs/>
                <w:iCs/>
                <w:sz w:val="24"/>
                <w:szCs w:val="24"/>
                <w:lang w:eastAsia="en-US"/>
              </w:rPr>
            </w:pPr>
            <w:r w:rsidRPr="00E171EA">
              <w:rPr>
                <w:rFonts w:ascii="Times New Roman" w:hAnsi="Times New Roman" w:cs="Times New Roman"/>
                <w:b/>
                <w:sz w:val="24"/>
                <w:szCs w:val="24"/>
              </w:rPr>
              <w:t>Pašalinimo pagrindų nebuvimą įrodantys dokumentai</w:t>
            </w:r>
          </w:p>
        </w:tc>
      </w:tr>
      <w:tr w:rsidR="00E57173" w:rsidRPr="00E171EA" w14:paraId="330188B0"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9C5FD"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D866D"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Tiekėjas arba jo atsakingas asmuo, nurodytas VPĮ 46 straipsnio 2 dalies 2 punkte, nuteistas už šią nusikalstamą veiką:</w:t>
            </w:r>
          </w:p>
          <w:p w14:paraId="23AAE5D5"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dalyvavimą nusikalstamame susivienijime, jo organizavimą ar vadovavimą jam;</w:t>
            </w:r>
          </w:p>
          <w:p w14:paraId="6E3FD4F3"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kyšininkavimą, prekybą poveikiu, papirkimą;</w:t>
            </w:r>
          </w:p>
          <w:p w14:paraId="21D94D70"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7C8F8A"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4) nusikalstamą bankrotą;</w:t>
            </w:r>
          </w:p>
          <w:p w14:paraId="4D9B7068"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5) teroristinį ir su teroristine veikla susijusį nusikaltimą;</w:t>
            </w:r>
          </w:p>
          <w:p w14:paraId="5F34265D"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6) nusikalstamu būdu gauto turto legalizavimą;</w:t>
            </w:r>
          </w:p>
          <w:p w14:paraId="6EB09CCB"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7) prekybą žmonėmis, vaiko pirkimą arba pardavimą;</w:t>
            </w:r>
          </w:p>
          <w:p w14:paraId="087BFDE1"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7C74408" w14:textId="77777777" w:rsidR="00E57173" w:rsidRPr="00A37E69" w:rsidRDefault="00E57173" w:rsidP="009652A5">
            <w:pPr>
              <w:pStyle w:val="Betarp"/>
              <w:jc w:val="both"/>
              <w:rPr>
                <w:rFonts w:ascii="Times New Roman" w:hAnsi="Times New Roman" w:cs="Times New Roman"/>
                <w:b/>
                <w:bCs/>
                <w:sz w:val="24"/>
                <w:szCs w:val="24"/>
                <w:lang w:eastAsia="en-US"/>
              </w:rPr>
            </w:pPr>
          </w:p>
          <w:p w14:paraId="5289AF96"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arba jo atsakingas asmuo nuteistas už aukščiau nurodytą nusikalstamą veiką, kai dėl:</w:t>
            </w:r>
          </w:p>
          <w:p w14:paraId="0721EEAE" w14:textId="77777777" w:rsidR="00E57173" w:rsidRPr="00A37E69" w:rsidRDefault="00E57173" w:rsidP="009652A5">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CE2CE1" w14:textId="77777777" w:rsidR="00E57173" w:rsidRPr="00A37E69" w:rsidRDefault="00E57173" w:rsidP="009652A5">
            <w:pPr>
              <w:pStyle w:val="Betarp"/>
              <w:jc w:val="both"/>
              <w:rPr>
                <w:rFonts w:ascii="Times New Roman" w:hAnsi="Times New Roman" w:cs="Times New Roman"/>
                <w:b/>
                <w:bCs/>
                <w:sz w:val="24"/>
                <w:szCs w:val="24"/>
                <w:lang w:eastAsia="en-US"/>
              </w:rPr>
            </w:pPr>
          </w:p>
          <w:p w14:paraId="6F9C78E5" w14:textId="77777777" w:rsidR="00E57173" w:rsidRPr="00A37E69" w:rsidRDefault="00E57173" w:rsidP="009652A5">
            <w:pPr>
              <w:pStyle w:val="Betarp"/>
              <w:jc w:val="both"/>
              <w:rPr>
                <w:rFonts w:ascii="Times New Roman" w:hAnsi="Times New Roman" w:cs="Times New Roman"/>
                <w:sz w:val="24"/>
                <w:szCs w:val="24"/>
                <w:lang w:eastAsia="en-US"/>
              </w:rPr>
            </w:pPr>
            <w:r w:rsidRPr="00A37E69">
              <w:rPr>
                <w:rFonts w:ascii="Times New Roman" w:hAnsi="Times New Roman" w:cs="Times New Roman"/>
                <w:sz w:val="24"/>
                <w:szCs w:val="24"/>
                <w:lang w:eastAsia="en-US"/>
              </w:rPr>
              <w:t xml:space="preserve">2) tiekėjo, kuris yra juridinis asmuo, kita organizacija ar jos </w:t>
            </w:r>
            <w:r w:rsidRPr="00A37E69">
              <w:rPr>
                <w:rFonts w:ascii="Times New Roman" w:hAnsi="Times New Roman" w:cs="Times New Roman"/>
                <w:b/>
                <w:bCs/>
                <w:sz w:val="24"/>
                <w:szCs w:val="24"/>
                <w:lang w:eastAsia="en-US"/>
              </w:rPr>
              <w:t>struktūrinis</w:t>
            </w:r>
            <w:r w:rsidRPr="00A37E6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D6DC21" w14:textId="77777777" w:rsidR="00E57173" w:rsidRPr="00A37E69" w:rsidRDefault="00E57173" w:rsidP="009652A5">
            <w:pPr>
              <w:pStyle w:val="Betarp"/>
              <w:jc w:val="both"/>
              <w:rPr>
                <w:rFonts w:ascii="Times New Roman" w:hAnsi="Times New Roman" w:cs="Times New Roman"/>
                <w:b/>
                <w:sz w:val="24"/>
                <w:szCs w:val="24"/>
                <w:lang w:eastAsia="en-US"/>
              </w:rPr>
            </w:pPr>
          </w:p>
          <w:p w14:paraId="2DC7D068"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2E744" w14:textId="77777777" w:rsidR="00E57173" w:rsidRPr="00E171EA" w:rsidRDefault="00E57173" w:rsidP="009652A5">
            <w:pPr>
              <w:pStyle w:val="Betarp"/>
              <w:jc w:val="both"/>
              <w:rPr>
                <w:rFonts w:ascii="Times New Roman" w:eastAsia="Yu Mincho" w:hAnsi="Times New Roman" w:cs="Times New Roman"/>
                <w:b/>
                <w:bCs/>
                <w:sz w:val="24"/>
                <w:szCs w:val="24"/>
                <w:lang w:eastAsia="en-US"/>
              </w:rPr>
            </w:pPr>
            <w:r w:rsidRPr="00E171EA">
              <w:rPr>
                <w:rFonts w:ascii="Times New Roman" w:eastAsia="Yu Mincho" w:hAnsi="Times New Roman" w:cs="Times New Roman"/>
                <w:b/>
                <w:bCs/>
                <w:sz w:val="24"/>
                <w:szCs w:val="24"/>
                <w:lang w:eastAsia="en-US"/>
              </w:rPr>
              <w:lastRenderedPageBreak/>
              <w:t>VPĮ 46 straipsnio 1 dalis</w:t>
            </w:r>
          </w:p>
          <w:p w14:paraId="4FBF1277" w14:textId="77777777" w:rsidR="00E57173" w:rsidRPr="00E171EA" w:rsidRDefault="00E57173" w:rsidP="009652A5">
            <w:pPr>
              <w:pStyle w:val="Betarp"/>
              <w:jc w:val="both"/>
              <w:rPr>
                <w:rFonts w:ascii="Times New Roman" w:eastAsia="Yu Mincho" w:hAnsi="Times New Roman" w:cs="Times New Roman"/>
                <w:sz w:val="24"/>
                <w:szCs w:val="24"/>
                <w:lang w:eastAsia="en-US"/>
              </w:rPr>
            </w:pPr>
          </w:p>
          <w:p w14:paraId="7034353F"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A1-A6 punktai</w:t>
            </w:r>
          </w:p>
          <w:p w14:paraId="1DEB9FCF" w14:textId="77777777" w:rsidR="00E57173" w:rsidRPr="00E171EA" w:rsidRDefault="00E57173" w:rsidP="009652A5">
            <w:pPr>
              <w:pStyle w:val="Betarp"/>
              <w:jc w:val="both"/>
              <w:rPr>
                <w:rFonts w:ascii="Times New Roman" w:eastAsia="Yu Mincho" w:hAnsi="Times New Roman" w:cs="Times New Roman"/>
                <w:sz w:val="24"/>
                <w:szCs w:val="24"/>
                <w:lang w:eastAsia="en-US"/>
              </w:rPr>
            </w:pPr>
          </w:p>
          <w:p w14:paraId="735E8DA8"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D4E7C"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Lietuvoje įsteigtų subjektų reikalaujama:</w:t>
            </w:r>
          </w:p>
          <w:p w14:paraId="3568A69E" w14:textId="77777777" w:rsidR="00E57173" w:rsidRPr="00E171EA" w:rsidRDefault="00E57173" w:rsidP="00E57173">
            <w:pPr>
              <w:pStyle w:val="Betarp"/>
              <w:numPr>
                <w:ilvl w:val="0"/>
                <w:numId w:val="16"/>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išrašo iš teismo sprendimo arba</w:t>
            </w:r>
          </w:p>
          <w:p w14:paraId="0ACCBE63" w14:textId="77777777" w:rsidR="00E57173" w:rsidRPr="00E171EA" w:rsidRDefault="00E57173" w:rsidP="00E57173">
            <w:pPr>
              <w:pStyle w:val="Betarp"/>
              <w:numPr>
                <w:ilvl w:val="0"/>
                <w:numId w:val="16"/>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Informatikos ir ryšių departamento prie Vidaus reikalų ministerijos pažymos, arba</w:t>
            </w:r>
          </w:p>
          <w:p w14:paraId="6BB09E46" w14:textId="77777777" w:rsidR="00E57173" w:rsidRPr="00E171EA" w:rsidRDefault="00E57173" w:rsidP="00E57173">
            <w:pPr>
              <w:pStyle w:val="Betarp"/>
              <w:numPr>
                <w:ilvl w:val="0"/>
                <w:numId w:val="16"/>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B4DA1D" w14:textId="77777777" w:rsidR="00E57173" w:rsidRPr="00E171EA" w:rsidRDefault="00E57173" w:rsidP="009652A5">
            <w:pPr>
              <w:pStyle w:val="Betarp"/>
              <w:jc w:val="both"/>
              <w:rPr>
                <w:rFonts w:ascii="Times New Roman" w:hAnsi="Times New Roman" w:cs="Times New Roman"/>
                <w:sz w:val="24"/>
                <w:szCs w:val="24"/>
                <w:lang w:eastAsia="en-US"/>
              </w:rPr>
            </w:pPr>
          </w:p>
          <w:p w14:paraId="42207FF3"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ne Lietuvoje įsteigtų subjektų reikalaujama:</w:t>
            </w:r>
          </w:p>
          <w:p w14:paraId="73D95907" w14:textId="77777777" w:rsidR="00E57173" w:rsidRPr="00E171EA" w:rsidRDefault="00E57173" w:rsidP="00E57173">
            <w:pPr>
              <w:pStyle w:val="Betarp"/>
              <w:numPr>
                <w:ilvl w:val="0"/>
                <w:numId w:val="16"/>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atitinkamos užsienio šalies institucijos dokumento</w:t>
            </w:r>
            <w:r w:rsidRPr="00E171EA">
              <w:rPr>
                <w:rStyle w:val="Puslapioinaosnuoroda"/>
                <w:rFonts w:ascii="Times New Roman" w:hAnsi="Times New Roman" w:cs="Times New Roman"/>
              </w:rPr>
              <w:footnoteReference w:id="5"/>
            </w:r>
            <w:r w:rsidRPr="00E171EA">
              <w:rPr>
                <w:rFonts w:ascii="Times New Roman" w:hAnsi="Times New Roman" w:cs="Times New Roman"/>
                <w:sz w:val="24"/>
                <w:szCs w:val="24"/>
              </w:rPr>
              <w:t>.</w:t>
            </w:r>
          </w:p>
          <w:p w14:paraId="743953E1" w14:textId="77777777" w:rsidR="00E57173" w:rsidRPr="00E171EA" w:rsidRDefault="00E57173" w:rsidP="009652A5">
            <w:pPr>
              <w:pStyle w:val="Betarp"/>
              <w:jc w:val="both"/>
              <w:rPr>
                <w:rFonts w:ascii="Times New Roman" w:hAnsi="Times New Roman" w:cs="Times New Roman"/>
                <w:sz w:val="24"/>
                <w:szCs w:val="24"/>
              </w:rPr>
            </w:pPr>
          </w:p>
          <w:p w14:paraId="5653E622" w14:textId="77777777" w:rsidR="00E57173" w:rsidRPr="00E171EA" w:rsidRDefault="00E57173" w:rsidP="009652A5">
            <w:pPr>
              <w:pStyle w:val="Betarp"/>
              <w:jc w:val="both"/>
              <w:rPr>
                <w:rFonts w:ascii="Times New Roman" w:hAnsi="Times New Roman" w:cs="Times New Roman"/>
                <w:color w:val="7030A0"/>
                <w:sz w:val="24"/>
                <w:szCs w:val="24"/>
              </w:rPr>
            </w:pPr>
            <w:r w:rsidRPr="00E171EA">
              <w:rPr>
                <w:rFonts w:ascii="Times New Roman" w:hAnsi="Times New Roman" w:cs="Times New Roman"/>
                <w:sz w:val="24"/>
                <w:szCs w:val="24"/>
              </w:rPr>
              <w:t xml:space="preserve">Nurodyti dokumentai turi būti išduoti ne anksčiau </w:t>
            </w:r>
            <w:r w:rsidRPr="00FE6723">
              <w:rPr>
                <w:rFonts w:ascii="Times New Roman" w:hAnsi="Times New Roman" w:cs="Times New Roman"/>
                <w:sz w:val="24"/>
                <w:szCs w:val="24"/>
              </w:rPr>
              <w:t>kaip 180 dienų</w:t>
            </w:r>
            <w:r w:rsidRPr="00E171EA">
              <w:rPr>
                <w:rFonts w:ascii="Times New Roman" w:hAnsi="Times New Roman" w:cs="Times New Roman"/>
                <w:color w:val="00B050"/>
                <w:sz w:val="24"/>
                <w:szCs w:val="24"/>
              </w:rPr>
              <w:t xml:space="preserve"> </w:t>
            </w:r>
            <w:r w:rsidRPr="00E171EA">
              <w:rPr>
                <w:rFonts w:ascii="Times New Roman" w:hAnsi="Times New Roman" w:cs="Times New Roman"/>
                <w:sz w:val="24"/>
                <w:szCs w:val="24"/>
              </w:rPr>
              <w:t xml:space="preserve">iki </w:t>
            </w:r>
            <w:r w:rsidRPr="00E171E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171EA">
              <w:rPr>
                <w:rFonts w:ascii="Times New Roman" w:eastAsia="Times New Roman" w:hAnsi="Times New Roman" w:cs="Times New Roman"/>
                <w:sz w:val="24"/>
                <w:szCs w:val="24"/>
              </w:rPr>
              <w:t>umentus</w:t>
            </w:r>
            <w:r w:rsidRPr="00E171EA">
              <w:rPr>
                <w:rFonts w:ascii="Times New Roman" w:hAnsi="Times New Roman" w:cs="Times New Roman"/>
                <w:sz w:val="24"/>
                <w:szCs w:val="24"/>
              </w:rPr>
              <w:t xml:space="preserve">. </w:t>
            </w:r>
            <w:r w:rsidRPr="00E171EA">
              <w:rPr>
                <w:rFonts w:ascii="Times New Roman" w:hAnsi="Times New Roman" w:cs="Times New Roman"/>
                <w:b/>
                <w:bCs/>
                <w:i/>
                <w:iCs/>
                <w:color w:val="000000" w:themeColor="text1"/>
                <w:sz w:val="24"/>
                <w:szCs w:val="24"/>
              </w:rPr>
              <w:t>Pavyzdys</w:t>
            </w:r>
            <w:r w:rsidRPr="00E171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BB088E1" w14:textId="77777777" w:rsidR="00E57173" w:rsidRPr="00E171EA" w:rsidRDefault="00E57173" w:rsidP="009652A5">
            <w:pPr>
              <w:pStyle w:val="Betarp"/>
              <w:jc w:val="both"/>
              <w:rPr>
                <w:rFonts w:ascii="Times New Roman" w:hAnsi="Times New Roman" w:cs="Times New Roman"/>
                <w:b/>
                <w:bCs/>
                <w:sz w:val="24"/>
                <w:szCs w:val="24"/>
              </w:rPr>
            </w:pPr>
          </w:p>
          <w:p w14:paraId="6E801A78" w14:textId="77777777" w:rsidR="00E57173" w:rsidRPr="00E171EA" w:rsidRDefault="00E57173" w:rsidP="009652A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3845BD0" w14:textId="77777777" w:rsidR="00E57173" w:rsidRPr="00E171EA" w:rsidRDefault="00E57173" w:rsidP="009652A5">
            <w:pPr>
              <w:pStyle w:val="Betarp"/>
              <w:jc w:val="both"/>
              <w:rPr>
                <w:rFonts w:ascii="Times New Roman" w:hAnsi="Times New Roman" w:cs="Times New Roman"/>
                <w:bCs/>
                <w:sz w:val="24"/>
                <w:szCs w:val="24"/>
              </w:rPr>
            </w:pPr>
          </w:p>
          <w:p w14:paraId="47C31BE5" w14:textId="77777777" w:rsidR="00E57173" w:rsidRPr="00A37E69" w:rsidRDefault="00E57173" w:rsidP="009652A5">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2311F829"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369F9D1" w14:textId="77777777" w:rsidR="00E57173" w:rsidRPr="00E171EA" w:rsidRDefault="00E57173" w:rsidP="009652A5">
            <w:pPr>
              <w:pStyle w:val="Betarp"/>
              <w:jc w:val="both"/>
              <w:rPr>
                <w:rFonts w:ascii="Times New Roman" w:hAnsi="Times New Roman" w:cs="Times New Roman"/>
                <w:b/>
                <w:bCs/>
                <w:sz w:val="24"/>
                <w:szCs w:val="24"/>
              </w:rPr>
            </w:pPr>
          </w:p>
          <w:p w14:paraId="13A16DE4" w14:textId="77777777" w:rsidR="00E57173" w:rsidRPr="00E171EA" w:rsidRDefault="00E57173" w:rsidP="009652A5">
            <w:pPr>
              <w:pStyle w:val="Betarp"/>
              <w:jc w:val="both"/>
              <w:rPr>
                <w:rFonts w:ascii="Times New Roman" w:hAnsi="Times New Roman" w:cs="Times New Roman"/>
                <w:b/>
                <w:bCs/>
                <w:sz w:val="24"/>
                <w:szCs w:val="24"/>
              </w:rPr>
            </w:pPr>
          </w:p>
        </w:tc>
      </w:tr>
      <w:tr w:rsidR="00E57173" w:rsidRPr="00E008E8" w14:paraId="423B2DC7"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59F01"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1C5BF" w14:textId="77777777" w:rsidR="00E57173" w:rsidRPr="00E008E8" w:rsidRDefault="00E57173" w:rsidP="009652A5">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C2F2A" w14:textId="77777777" w:rsidR="00E57173" w:rsidRPr="00E008E8" w:rsidRDefault="00E57173" w:rsidP="009652A5">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b/>
                <w:bCs/>
                <w:sz w:val="24"/>
                <w:szCs w:val="24"/>
                <w:lang w:eastAsia="en-US"/>
              </w:rPr>
              <w:t>VPĮ 46 straipsnio 2¹ dalis</w:t>
            </w:r>
          </w:p>
          <w:p w14:paraId="3E0A44FC" w14:textId="77777777" w:rsidR="00E57173" w:rsidRPr="00E008E8" w:rsidRDefault="00E57173" w:rsidP="009652A5">
            <w:pPr>
              <w:pStyle w:val="Betarp"/>
              <w:jc w:val="both"/>
              <w:rPr>
                <w:rFonts w:ascii="Times New Roman" w:eastAsia="Yu Mincho" w:hAnsi="Times New Roman" w:cs="Times New Roman"/>
                <w:b/>
                <w:bCs/>
                <w:sz w:val="24"/>
                <w:szCs w:val="24"/>
              </w:rPr>
            </w:pPr>
          </w:p>
          <w:p w14:paraId="2B055296" w14:textId="77777777" w:rsidR="00E57173" w:rsidRPr="00E008E8" w:rsidRDefault="00E57173" w:rsidP="009652A5">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1292" w14:textId="77777777" w:rsidR="00E57173" w:rsidRPr="00E008E8" w:rsidRDefault="00E57173" w:rsidP="009652A5">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Iš Lietuvoje įsteigtų subjektų įrodančių dokumentų nereikalaujama. Užtenka pateikto EBVPD.</w:t>
            </w:r>
          </w:p>
          <w:p w14:paraId="165B28DC" w14:textId="77777777" w:rsidR="00E57173" w:rsidRPr="00E008E8" w:rsidRDefault="00E57173" w:rsidP="009652A5">
            <w:pPr>
              <w:pStyle w:val="Betarp"/>
              <w:jc w:val="both"/>
              <w:rPr>
                <w:rFonts w:ascii="Times New Roman" w:hAnsi="Times New Roman" w:cs="Times New Roman"/>
                <w:sz w:val="24"/>
                <w:szCs w:val="24"/>
                <w:lang w:eastAsia="en-US"/>
              </w:rPr>
            </w:pPr>
          </w:p>
        </w:tc>
      </w:tr>
      <w:tr w:rsidR="00E57173" w:rsidRPr="00A37E69" w14:paraId="0B53C0FF"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80B6C" w14:textId="77777777" w:rsidR="00E57173" w:rsidRPr="00A37E69"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B302A"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336D8A" w14:textId="77777777" w:rsidR="00E57173" w:rsidRPr="00A37E69" w:rsidRDefault="00E57173" w:rsidP="009652A5">
            <w:pPr>
              <w:pStyle w:val="Betarp"/>
              <w:jc w:val="both"/>
              <w:rPr>
                <w:rFonts w:ascii="Times New Roman" w:hAnsi="Times New Roman" w:cs="Times New Roman"/>
                <w:b/>
                <w:bCs/>
                <w:sz w:val="24"/>
                <w:szCs w:val="24"/>
                <w:lang w:eastAsia="en-US"/>
              </w:rPr>
            </w:pPr>
          </w:p>
          <w:p w14:paraId="42FDF60A"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nuteistas už aukščiau nurodytą nusikalstamą veiką, kai dėl:</w:t>
            </w:r>
          </w:p>
          <w:p w14:paraId="23D4AC3C" w14:textId="77777777" w:rsidR="00E57173" w:rsidRPr="00A37E69" w:rsidRDefault="00E57173" w:rsidP="009652A5">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E04207" w14:textId="77777777" w:rsidR="00E57173" w:rsidRPr="00A37E69" w:rsidRDefault="00E57173" w:rsidP="009652A5">
            <w:pPr>
              <w:pStyle w:val="Betarp"/>
              <w:jc w:val="both"/>
              <w:rPr>
                <w:rFonts w:ascii="Times New Roman" w:hAnsi="Times New Roman" w:cs="Times New Roman"/>
                <w:b/>
                <w:bCs/>
                <w:sz w:val="24"/>
                <w:szCs w:val="24"/>
                <w:lang w:eastAsia="en-US"/>
              </w:rPr>
            </w:pPr>
          </w:p>
          <w:p w14:paraId="2651E448"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2)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AF5A8D"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Tačiau ši nuostata netaikoma, jeigu:</w:t>
            </w:r>
          </w:p>
          <w:p w14:paraId="18319623"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159780F"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įsiskolinimo suma neviršija 50 Eur (penkiasdešimt eurų);</w:t>
            </w:r>
          </w:p>
          <w:p w14:paraId="205FABE5" w14:textId="77777777" w:rsidR="00E57173" w:rsidRPr="00A37E69" w:rsidRDefault="00E57173" w:rsidP="009652A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23EDF" w14:textId="77777777" w:rsidR="00E57173" w:rsidRPr="00A37E69" w:rsidRDefault="00E57173" w:rsidP="009652A5">
            <w:pPr>
              <w:pStyle w:val="Betarp"/>
              <w:jc w:val="both"/>
              <w:rPr>
                <w:rFonts w:ascii="Times New Roman" w:eastAsia="Yu Mincho" w:hAnsi="Times New Roman" w:cs="Times New Roman"/>
                <w:b/>
                <w:bCs/>
                <w:sz w:val="24"/>
                <w:szCs w:val="24"/>
              </w:rPr>
            </w:pPr>
            <w:r w:rsidRPr="00A37E69">
              <w:rPr>
                <w:rFonts w:ascii="Times New Roman" w:eastAsia="Yu Mincho" w:hAnsi="Times New Roman" w:cs="Times New Roman"/>
                <w:b/>
                <w:bCs/>
                <w:sz w:val="24"/>
                <w:szCs w:val="24"/>
              </w:rPr>
              <w:lastRenderedPageBreak/>
              <w:t>VPĮ 46 straipsnio 3 dalis</w:t>
            </w:r>
          </w:p>
          <w:p w14:paraId="1B4299DA" w14:textId="77777777" w:rsidR="00E57173" w:rsidRPr="00A37E69" w:rsidRDefault="00E57173" w:rsidP="009652A5">
            <w:pPr>
              <w:pStyle w:val="Betarp"/>
              <w:jc w:val="both"/>
              <w:rPr>
                <w:rFonts w:ascii="Times New Roman" w:eastAsia="Arial" w:hAnsi="Times New Roman" w:cs="Times New Roman"/>
                <w:sz w:val="24"/>
                <w:szCs w:val="24"/>
              </w:rPr>
            </w:pPr>
          </w:p>
          <w:p w14:paraId="6514F372" w14:textId="77777777" w:rsidR="00E57173" w:rsidRPr="00A37E69" w:rsidRDefault="00E57173" w:rsidP="009652A5">
            <w:pPr>
              <w:pStyle w:val="Betarp"/>
              <w:jc w:val="both"/>
              <w:rPr>
                <w:rFonts w:ascii="Times New Roman" w:eastAsia="Yu Mincho" w:hAnsi="Times New Roman" w:cs="Times New Roman"/>
                <w:sz w:val="24"/>
                <w:szCs w:val="24"/>
              </w:rPr>
            </w:pPr>
            <w:r w:rsidRPr="00A37E69">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3F8B" w14:textId="77777777" w:rsidR="00E57173" w:rsidRPr="00A37E69" w:rsidRDefault="00E57173" w:rsidP="009652A5">
            <w:pPr>
              <w:pStyle w:val="Betarp"/>
              <w:jc w:val="both"/>
              <w:rPr>
                <w:rFonts w:ascii="Times New Roman" w:hAnsi="Times New Roman" w:cs="Times New Roman"/>
                <w:b/>
                <w:bCs/>
                <w:sz w:val="24"/>
                <w:szCs w:val="24"/>
              </w:rPr>
            </w:pPr>
            <w:r w:rsidRPr="00A37E69">
              <w:rPr>
                <w:rFonts w:ascii="Times New Roman" w:hAnsi="Times New Roman" w:cs="Times New Roman"/>
                <w:sz w:val="24"/>
                <w:szCs w:val="24"/>
              </w:rPr>
              <w:t>1) Dėl įsipareigojimų, susijusių su mokesčių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sz w:val="24"/>
                <w:szCs w:val="24"/>
              </w:rPr>
              <w:t>prašoma:</w:t>
            </w:r>
          </w:p>
          <w:p w14:paraId="09AE9D41" w14:textId="77777777" w:rsidR="00E57173" w:rsidRPr="00A37E69" w:rsidRDefault="00E57173" w:rsidP="009652A5">
            <w:pPr>
              <w:pStyle w:val="Betarp"/>
              <w:jc w:val="both"/>
              <w:rPr>
                <w:rFonts w:ascii="Times New Roman" w:hAnsi="Times New Roman" w:cs="Times New Roman"/>
                <w:b/>
                <w:bCs/>
                <w:sz w:val="24"/>
                <w:szCs w:val="24"/>
              </w:rPr>
            </w:pPr>
          </w:p>
          <w:p w14:paraId="0AD36D81" w14:textId="77777777" w:rsidR="00E57173" w:rsidRPr="00A37E69" w:rsidRDefault="00E57173" w:rsidP="00E57173">
            <w:pPr>
              <w:pStyle w:val="Betarp"/>
              <w:numPr>
                <w:ilvl w:val="0"/>
                <w:numId w:val="15"/>
              </w:numPr>
              <w:jc w:val="both"/>
              <w:rPr>
                <w:rFonts w:ascii="Times New Roman" w:hAnsi="Times New Roman" w:cs="Times New Roman"/>
                <w:sz w:val="24"/>
                <w:szCs w:val="24"/>
              </w:rPr>
            </w:pPr>
            <w:r w:rsidRPr="00A37E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C1CABC0" w14:textId="77777777" w:rsidR="00E57173" w:rsidRPr="00A37E69" w:rsidRDefault="00E57173" w:rsidP="00E57173">
            <w:pPr>
              <w:pStyle w:val="Betarp"/>
              <w:numPr>
                <w:ilvl w:val="0"/>
                <w:numId w:val="14"/>
              </w:numPr>
              <w:jc w:val="both"/>
              <w:rPr>
                <w:rFonts w:ascii="Times New Roman" w:hAnsi="Times New Roman" w:cs="Times New Roman"/>
                <w:sz w:val="24"/>
                <w:szCs w:val="24"/>
              </w:rPr>
            </w:pPr>
            <w:r w:rsidRPr="00A37E6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2F5E64E" w14:textId="77777777" w:rsidR="00E57173" w:rsidRPr="00A37E69" w:rsidRDefault="00E57173" w:rsidP="009652A5">
            <w:pPr>
              <w:pStyle w:val="Betarp"/>
              <w:jc w:val="both"/>
              <w:rPr>
                <w:rFonts w:ascii="Times New Roman" w:hAnsi="Times New Roman" w:cs="Times New Roman"/>
                <w:sz w:val="24"/>
                <w:szCs w:val="24"/>
              </w:rPr>
            </w:pPr>
          </w:p>
          <w:p w14:paraId="4E90F40F"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29EFC65B" w14:textId="77777777" w:rsidR="00E57173" w:rsidRPr="00A37E69" w:rsidRDefault="00E57173" w:rsidP="00E57173">
            <w:pPr>
              <w:pStyle w:val="Betarp"/>
              <w:numPr>
                <w:ilvl w:val="0"/>
                <w:numId w:val="16"/>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institucijos dokumento</w:t>
            </w:r>
            <w:r w:rsidRPr="00A37E69">
              <w:rPr>
                <w:rStyle w:val="Puslapioinaosnuoroda"/>
                <w:rFonts w:ascii="Times New Roman" w:hAnsi="Times New Roman" w:cs="Times New Roman"/>
              </w:rPr>
              <w:footnoteReference w:id="6"/>
            </w:r>
            <w:r w:rsidRPr="00A37E69">
              <w:rPr>
                <w:rFonts w:ascii="Times New Roman" w:hAnsi="Times New Roman" w:cs="Times New Roman"/>
                <w:sz w:val="24"/>
                <w:szCs w:val="24"/>
              </w:rPr>
              <w:t>.</w:t>
            </w:r>
          </w:p>
          <w:p w14:paraId="6E9961E7" w14:textId="77777777" w:rsidR="00E57173" w:rsidRPr="00A37E69" w:rsidRDefault="00E57173" w:rsidP="009652A5">
            <w:pPr>
              <w:pStyle w:val="Betarp"/>
              <w:jc w:val="both"/>
              <w:rPr>
                <w:rFonts w:ascii="Times New Roman" w:eastAsia="Yu Mincho" w:hAnsi="Times New Roman" w:cs="Times New Roman"/>
                <w:sz w:val="24"/>
                <w:szCs w:val="24"/>
              </w:rPr>
            </w:pPr>
          </w:p>
          <w:p w14:paraId="0D4DDAC0" w14:textId="77777777" w:rsidR="00E57173" w:rsidRPr="00A37E69" w:rsidRDefault="00E57173" w:rsidP="009652A5">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ECDA6BA" w14:textId="77777777" w:rsidR="00E57173" w:rsidRPr="00A37E69" w:rsidRDefault="00E57173" w:rsidP="009652A5">
            <w:pPr>
              <w:pStyle w:val="Betarp"/>
              <w:jc w:val="both"/>
              <w:rPr>
                <w:rFonts w:ascii="Times New Roman" w:hAnsi="Times New Roman" w:cs="Times New Roman"/>
                <w:i/>
                <w:iCs/>
                <w:sz w:val="24"/>
                <w:szCs w:val="24"/>
              </w:rPr>
            </w:pPr>
          </w:p>
          <w:p w14:paraId="32822981" w14:textId="77777777" w:rsidR="00E57173" w:rsidRPr="00A37E69" w:rsidRDefault="00E57173" w:rsidP="009652A5">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A37E69">
              <w:rPr>
                <w:rFonts w:ascii="Times New Roman" w:hAnsi="Times New Roman" w:cs="Times New Roman"/>
                <w:bCs/>
                <w:sz w:val="24"/>
                <w:szCs w:val="24"/>
              </w:rPr>
              <w:lastRenderedPageBreak/>
              <w:t>dokumentų pagal EBVPD galutinis pateikimo terminas, toks dokumentas jo galiojimo laikotarpiu yra priimtinas.</w:t>
            </w:r>
          </w:p>
          <w:p w14:paraId="467EFE1F" w14:textId="77777777" w:rsidR="00E57173" w:rsidRPr="00A37E69" w:rsidRDefault="00E57173" w:rsidP="009652A5">
            <w:pPr>
              <w:pStyle w:val="Betarp"/>
              <w:jc w:val="both"/>
              <w:rPr>
                <w:rFonts w:ascii="Times New Roman" w:hAnsi="Times New Roman" w:cs="Times New Roman"/>
                <w:b/>
                <w:bCs/>
                <w:sz w:val="24"/>
                <w:szCs w:val="24"/>
              </w:rPr>
            </w:pPr>
          </w:p>
          <w:p w14:paraId="10E7D750" w14:textId="77777777" w:rsidR="00E57173" w:rsidRPr="00A37E69" w:rsidRDefault="00E57173" w:rsidP="009652A5">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2) Dėl įsipareigojimų, susijusių su socialinio draudimo įmokų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bCs/>
                <w:sz w:val="24"/>
                <w:szCs w:val="24"/>
              </w:rPr>
              <w:t>prašoma:</w:t>
            </w:r>
          </w:p>
          <w:p w14:paraId="293BC8B1" w14:textId="77777777" w:rsidR="00E57173" w:rsidRPr="00A37E69" w:rsidRDefault="00E57173" w:rsidP="009652A5">
            <w:pPr>
              <w:pStyle w:val="Betarp"/>
              <w:jc w:val="both"/>
              <w:rPr>
                <w:rFonts w:ascii="Times New Roman" w:hAnsi="Times New Roman" w:cs="Times New Roman"/>
                <w:bCs/>
                <w:sz w:val="24"/>
                <w:szCs w:val="24"/>
              </w:rPr>
            </w:pPr>
            <w:r w:rsidRPr="00A37E6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A37E69">
                <w:rPr>
                  <w:rStyle w:val="Hipersaitas"/>
                  <w:rFonts w:hAnsi="Times New Roman" w:cs="Times New Roman"/>
                  <w:bCs/>
                  <w:sz w:val="24"/>
                  <w:szCs w:val="24"/>
                </w:rPr>
                <w:t>http://draudejai.sodra.lt/draudeju_viesi_duomenys/</w:t>
              </w:r>
            </w:hyperlink>
            <w:r w:rsidRPr="00A37E69">
              <w:rPr>
                <w:rFonts w:ascii="Times New Roman" w:hAnsi="Times New Roman" w:cs="Times New Roman"/>
                <w:bCs/>
                <w:sz w:val="24"/>
                <w:szCs w:val="24"/>
              </w:rPr>
              <w:t>.</w:t>
            </w:r>
          </w:p>
          <w:p w14:paraId="758F03B7" w14:textId="77777777" w:rsidR="00E57173" w:rsidRPr="00A37E69" w:rsidRDefault="00E57173" w:rsidP="009652A5">
            <w:pPr>
              <w:pStyle w:val="Betarp"/>
              <w:jc w:val="both"/>
              <w:rPr>
                <w:rFonts w:ascii="Times New Roman" w:hAnsi="Times New Roman" w:cs="Times New Roman"/>
                <w:b/>
                <w:bCs/>
                <w:sz w:val="24"/>
                <w:szCs w:val="24"/>
              </w:rPr>
            </w:pPr>
          </w:p>
          <w:p w14:paraId="0A8E8662"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61DAB" w14:textId="77777777" w:rsidR="00E57173" w:rsidRPr="00A37E69" w:rsidRDefault="00E57173" w:rsidP="009652A5">
            <w:pPr>
              <w:pStyle w:val="Betarp"/>
              <w:jc w:val="both"/>
              <w:rPr>
                <w:rFonts w:ascii="Times New Roman" w:hAnsi="Times New Roman" w:cs="Times New Roman"/>
                <w:b/>
                <w:bCs/>
                <w:sz w:val="24"/>
                <w:szCs w:val="24"/>
              </w:rPr>
            </w:pPr>
          </w:p>
          <w:p w14:paraId="036CE837"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153736" w14:textId="77777777" w:rsidR="00E57173" w:rsidRPr="00A37E69" w:rsidRDefault="00E57173" w:rsidP="009652A5">
            <w:pPr>
              <w:pStyle w:val="Betarp"/>
              <w:jc w:val="both"/>
              <w:rPr>
                <w:rFonts w:ascii="Times New Roman" w:hAnsi="Times New Roman" w:cs="Times New Roman"/>
                <w:b/>
                <w:bCs/>
                <w:sz w:val="24"/>
                <w:szCs w:val="24"/>
              </w:rPr>
            </w:pPr>
          </w:p>
          <w:p w14:paraId="3CF3D30E"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lastRenderedPageBreak/>
              <w:t>Iš ne Lietuvoje įsteigtų subjektų reikalaujama:</w:t>
            </w:r>
          </w:p>
          <w:p w14:paraId="70F4A204" w14:textId="77777777" w:rsidR="00E57173" w:rsidRPr="00A37E69" w:rsidRDefault="00E57173" w:rsidP="00E57173">
            <w:pPr>
              <w:pStyle w:val="Betarp"/>
              <w:numPr>
                <w:ilvl w:val="0"/>
                <w:numId w:val="16"/>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kompetentingos institucijos dokumento</w:t>
            </w:r>
            <w:r w:rsidRPr="00A37E69">
              <w:rPr>
                <w:rStyle w:val="Puslapioinaosnuoroda"/>
                <w:rFonts w:ascii="Times New Roman" w:hAnsi="Times New Roman" w:cs="Times New Roman"/>
              </w:rPr>
              <w:footnoteReference w:id="7"/>
            </w:r>
            <w:r w:rsidRPr="00A37E69">
              <w:rPr>
                <w:rFonts w:ascii="Times New Roman" w:hAnsi="Times New Roman" w:cs="Times New Roman"/>
                <w:sz w:val="24"/>
                <w:szCs w:val="24"/>
              </w:rPr>
              <w:t>.</w:t>
            </w:r>
          </w:p>
          <w:p w14:paraId="73F85CCD" w14:textId="77777777" w:rsidR="00E57173" w:rsidRPr="00A37E69" w:rsidRDefault="00E57173" w:rsidP="009652A5">
            <w:pPr>
              <w:pStyle w:val="Betarp"/>
              <w:jc w:val="both"/>
              <w:rPr>
                <w:rFonts w:ascii="Times New Roman" w:hAnsi="Times New Roman" w:cs="Times New Roman"/>
                <w:b/>
                <w:bCs/>
                <w:sz w:val="24"/>
                <w:szCs w:val="24"/>
              </w:rPr>
            </w:pPr>
          </w:p>
          <w:p w14:paraId="1A0D0D4D" w14:textId="77777777" w:rsidR="00E57173" w:rsidRPr="00A37E69" w:rsidRDefault="00E57173" w:rsidP="009652A5">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1C3FAF3" w14:textId="77777777" w:rsidR="00E57173" w:rsidRPr="00A37E69" w:rsidRDefault="00E57173" w:rsidP="009652A5">
            <w:pPr>
              <w:pStyle w:val="Betarp"/>
              <w:jc w:val="both"/>
              <w:rPr>
                <w:rFonts w:ascii="Times New Roman" w:hAnsi="Times New Roman" w:cs="Times New Roman"/>
                <w:b/>
                <w:bCs/>
                <w:sz w:val="24"/>
                <w:szCs w:val="24"/>
              </w:rPr>
            </w:pPr>
          </w:p>
          <w:p w14:paraId="567EE3B0"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F1C59C" w14:textId="77777777" w:rsidR="00E57173" w:rsidRPr="00A37E69" w:rsidRDefault="00E57173" w:rsidP="009652A5">
            <w:pPr>
              <w:pStyle w:val="Betarp"/>
              <w:jc w:val="both"/>
              <w:rPr>
                <w:rFonts w:ascii="Times New Roman" w:hAnsi="Times New Roman" w:cs="Times New Roman"/>
                <w:sz w:val="24"/>
                <w:szCs w:val="24"/>
              </w:rPr>
            </w:pPr>
          </w:p>
          <w:p w14:paraId="4236C704" w14:textId="77777777" w:rsidR="00E57173" w:rsidRPr="00A37E69" w:rsidRDefault="00E57173" w:rsidP="009652A5">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4A7DBA05" w14:textId="77777777" w:rsidR="00E57173" w:rsidRPr="00A37E69" w:rsidRDefault="00E57173" w:rsidP="009652A5">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4563C4A" w14:textId="77777777" w:rsidR="00E57173" w:rsidRPr="00A37E69" w:rsidRDefault="00E57173" w:rsidP="009652A5">
            <w:pPr>
              <w:pStyle w:val="Betarp"/>
              <w:jc w:val="both"/>
              <w:rPr>
                <w:rFonts w:ascii="Times New Roman" w:hAnsi="Times New Roman" w:cs="Times New Roman"/>
                <w:b/>
                <w:bCs/>
                <w:sz w:val="24"/>
                <w:szCs w:val="24"/>
              </w:rPr>
            </w:pPr>
          </w:p>
        </w:tc>
      </w:tr>
      <w:tr w:rsidR="00E57173" w:rsidRPr="00E171EA" w14:paraId="41B2DA1B"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AF82"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CE2E6"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94EC5"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1 punktas</w:t>
            </w:r>
          </w:p>
          <w:p w14:paraId="560FC4C4" w14:textId="77777777" w:rsidR="00E57173" w:rsidRPr="00E171EA" w:rsidRDefault="00E57173" w:rsidP="009652A5">
            <w:pPr>
              <w:pStyle w:val="Betarp"/>
              <w:jc w:val="both"/>
              <w:rPr>
                <w:rFonts w:ascii="Times New Roman" w:eastAsia="Yu Mincho" w:hAnsi="Times New Roman" w:cs="Times New Roman"/>
                <w:sz w:val="24"/>
                <w:szCs w:val="24"/>
              </w:rPr>
            </w:pPr>
          </w:p>
          <w:p w14:paraId="35FC6DF1"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8F1E"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3094033"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24F0B740" w14:textId="77777777" w:rsidR="00E57173" w:rsidRPr="00E171EA" w:rsidRDefault="00E57173" w:rsidP="009652A5">
            <w:pPr>
              <w:pStyle w:val="Betarp"/>
              <w:jc w:val="both"/>
              <w:rPr>
                <w:rFonts w:ascii="Times New Roman" w:hAnsi="Times New Roman" w:cs="Times New Roman"/>
                <w:b/>
                <w:bCs/>
                <w:iCs/>
                <w:sz w:val="24"/>
                <w:szCs w:val="24"/>
                <w:lang w:eastAsia="en-US"/>
              </w:rPr>
            </w:pPr>
          </w:p>
        </w:tc>
      </w:tr>
      <w:tr w:rsidR="00E57173" w:rsidRPr="00E171EA" w14:paraId="4C0AC6B4"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61F12"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2A02D"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A879F62"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A65EB"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2 punktas</w:t>
            </w:r>
          </w:p>
          <w:p w14:paraId="0424B0D5" w14:textId="77777777" w:rsidR="00E57173" w:rsidRPr="00E171EA" w:rsidRDefault="00E57173" w:rsidP="009652A5">
            <w:pPr>
              <w:pStyle w:val="Betarp"/>
              <w:jc w:val="both"/>
              <w:rPr>
                <w:rFonts w:ascii="Times New Roman" w:eastAsia="Yu Mincho" w:hAnsi="Times New Roman" w:cs="Times New Roman"/>
                <w:sz w:val="24"/>
                <w:szCs w:val="24"/>
              </w:rPr>
            </w:pPr>
          </w:p>
          <w:p w14:paraId="0EA0814C" w14:textId="77777777" w:rsidR="00E57173" w:rsidRPr="00E171EA" w:rsidRDefault="00E57173" w:rsidP="009652A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F0A4"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FF8879D"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3C77692D" w14:textId="77777777" w:rsidR="00E57173" w:rsidRPr="00E171EA" w:rsidRDefault="00E57173" w:rsidP="009652A5">
            <w:pPr>
              <w:pStyle w:val="Betarp"/>
              <w:jc w:val="both"/>
              <w:rPr>
                <w:rFonts w:ascii="Times New Roman" w:hAnsi="Times New Roman" w:cs="Times New Roman"/>
                <w:b/>
                <w:bCs/>
                <w:iCs/>
                <w:sz w:val="24"/>
                <w:szCs w:val="24"/>
                <w:lang w:eastAsia="en-US"/>
              </w:rPr>
            </w:pPr>
          </w:p>
        </w:tc>
      </w:tr>
      <w:tr w:rsidR="00E57173" w:rsidRPr="00E171EA" w14:paraId="7C324002"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5BBAF"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E0FAD"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C374B"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3 punktas</w:t>
            </w:r>
          </w:p>
          <w:p w14:paraId="0F01EAC0" w14:textId="77777777" w:rsidR="00E57173" w:rsidRPr="00E171EA" w:rsidRDefault="00E57173" w:rsidP="009652A5">
            <w:pPr>
              <w:pStyle w:val="Betarp"/>
              <w:jc w:val="both"/>
              <w:rPr>
                <w:rFonts w:ascii="Times New Roman" w:eastAsia="Yu Mincho" w:hAnsi="Times New Roman" w:cs="Times New Roman"/>
                <w:sz w:val="24"/>
                <w:szCs w:val="24"/>
              </w:rPr>
            </w:pPr>
          </w:p>
          <w:p w14:paraId="57978B8F"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C13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D58C"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BFA4B93" w14:textId="77777777" w:rsidR="00E57173" w:rsidRPr="00E171EA" w:rsidRDefault="00E57173" w:rsidP="009652A5">
            <w:pPr>
              <w:pStyle w:val="Betarp"/>
              <w:jc w:val="both"/>
              <w:rPr>
                <w:rFonts w:ascii="Times New Roman" w:hAnsi="Times New Roman" w:cs="Times New Roman"/>
                <w:b/>
                <w:bCs/>
                <w:iCs/>
                <w:sz w:val="24"/>
                <w:szCs w:val="24"/>
                <w:lang w:eastAsia="en-US"/>
              </w:rPr>
            </w:pPr>
          </w:p>
        </w:tc>
      </w:tr>
      <w:tr w:rsidR="00E57173" w:rsidRPr="00E171EA" w14:paraId="690CEDFC"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E8570"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1E524"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206C8C" w14:textId="77777777" w:rsidR="00E57173" w:rsidRPr="00E171EA" w:rsidRDefault="00E57173" w:rsidP="009652A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171EA">
              <w:rPr>
                <w:rFonts w:ascii="Times New Roman" w:hAnsi="Times New Roman" w:cs="Times New Roman"/>
                <w:bCs/>
                <w:sz w:val="24"/>
                <w:szCs w:val="24"/>
              </w:rPr>
              <w:lastRenderedPageBreak/>
              <w:t xml:space="preserve">pirkimo ar koncesijos suteikimo procedūrų. </w:t>
            </w:r>
          </w:p>
          <w:p w14:paraId="12F101DE" w14:textId="77777777" w:rsidR="00E57173" w:rsidRPr="00E171EA" w:rsidRDefault="00E57173" w:rsidP="009652A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4E4E"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4 punktas</w:t>
            </w:r>
          </w:p>
          <w:p w14:paraId="5885EA10" w14:textId="77777777" w:rsidR="00E57173" w:rsidRPr="00E171EA" w:rsidRDefault="00E57173" w:rsidP="009652A5">
            <w:pPr>
              <w:pStyle w:val="Betarp"/>
              <w:jc w:val="both"/>
              <w:rPr>
                <w:rFonts w:ascii="Times New Roman" w:eastAsia="Yu Mincho" w:hAnsi="Times New Roman" w:cs="Times New Roman"/>
                <w:sz w:val="24"/>
                <w:szCs w:val="24"/>
              </w:rPr>
            </w:pPr>
          </w:p>
          <w:p w14:paraId="24715EF3"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C15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462C6"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C5E1F3F"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01E17B26"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423E0A51"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11E9107" w14:textId="77777777" w:rsidR="00E57173" w:rsidRPr="00E171EA" w:rsidRDefault="00E57173" w:rsidP="009652A5">
            <w:pPr>
              <w:pStyle w:val="Betarp"/>
              <w:jc w:val="both"/>
              <w:rPr>
                <w:rFonts w:ascii="Times New Roman" w:hAnsi="Times New Roman" w:cs="Times New Roman"/>
                <w:b/>
                <w:bCs/>
                <w:sz w:val="24"/>
                <w:szCs w:val="24"/>
              </w:rPr>
            </w:pPr>
          </w:p>
          <w:p w14:paraId="6CAEB4F3" w14:textId="77777777" w:rsidR="00E57173" w:rsidRPr="00E171EA" w:rsidRDefault="00E57173" w:rsidP="009652A5">
            <w:pPr>
              <w:pStyle w:val="Betarp"/>
              <w:jc w:val="both"/>
              <w:rPr>
                <w:rFonts w:ascii="Times New Roman" w:hAnsi="Times New Roman" w:cs="Times New Roman"/>
                <w:sz w:val="24"/>
                <w:szCs w:val="24"/>
                <w:u w:val="single"/>
              </w:rPr>
            </w:pPr>
            <w:hyperlink r:id="rId26">
              <w:r w:rsidRPr="00E171EA">
                <w:rPr>
                  <w:rStyle w:val="Hipersaitas"/>
                  <w:rFonts w:hAnsi="Times New Roman" w:cs="Times New Roman"/>
                  <w:sz w:val="24"/>
                  <w:szCs w:val="24"/>
                </w:rPr>
                <w:t>https://vpt.lrv.lt/melaginga-informacija-pateikusiu-tiekeju-sarasas-3</w:t>
              </w:r>
            </w:hyperlink>
          </w:p>
          <w:p w14:paraId="0560AE57" w14:textId="77777777" w:rsidR="00E57173" w:rsidRPr="00E171EA" w:rsidRDefault="00E57173" w:rsidP="009652A5">
            <w:pPr>
              <w:pStyle w:val="Betarp"/>
              <w:jc w:val="both"/>
              <w:rPr>
                <w:rFonts w:ascii="Times New Roman" w:hAnsi="Times New Roman" w:cs="Times New Roman"/>
                <w:b/>
                <w:bCs/>
                <w:sz w:val="24"/>
                <w:szCs w:val="24"/>
              </w:rPr>
            </w:pPr>
          </w:p>
        </w:tc>
      </w:tr>
      <w:tr w:rsidR="00E57173" w:rsidRPr="00E171EA" w14:paraId="7A832C57"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2C719"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CC8CC"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01538"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5 punktas</w:t>
            </w:r>
          </w:p>
          <w:p w14:paraId="3C1B00C0" w14:textId="77777777" w:rsidR="00E57173" w:rsidRPr="00E171EA" w:rsidRDefault="00E57173" w:rsidP="009652A5">
            <w:pPr>
              <w:pStyle w:val="Betarp"/>
              <w:jc w:val="both"/>
              <w:rPr>
                <w:rFonts w:ascii="Times New Roman" w:eastAsia="Yu Mincho" w:hAnsi="Times New Roman" w:cs="Times New Roman"/>
                <w:sz w:val="24"/>
                <w:szCs w:val="24"/>
              </w:rPr>
            </w:pPr>
          </w:p>
          <w:p w14:paraId="72F8A5E1" w14:textId="77777777" w:rsidR="00E57173" w:rsidRPr="00E171EA" w:rsidRDefault="00E57173" w:rsidP="009652A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C15 punktas</w:t>
            </w:r>
          </w:p>
          <w:p w14:paraId="4800AAAA" w14:textId="77777777" w:rsidR="00E57173" w:rsidRPr="00E171EA" w:rsidRDefault="00E57173" w:rsidP="009652A5">
            <w:pPr>
              <w:pStyle w:val="Betarp"/>
              <w:jc w:val="both"/>
              <w:rPr>
                <w:rFonts w:ascii="Times New Roman" w:eastAsia="Yu Mincho" w:hAnsi="Times New Roman" w:cs="Times New Roman"/>
                <w:sz w:val="24"/>
                <w:szCs w:val="24"/>
                <w:lang w:eastAsia="en-US"/>
              </w:rPr>
            </w:pPr>
          </w:p>
          <w:p w14:paraId="5CA01466" w14:textId="77777777" w:rsidR="00E57173" w:rsidRPr="00E171EA" w:rsidRDefault="00E57173" w:rsidP="009652A5">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B6254"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7537D8C0" w14:textId="77777777" w:rsidR="00E57173" w:rsidRPr="00E171EA" w:rsidRDefault="00E57173" w:rsidP="009652A5">
            <w:pPr>
              <w:pStyle w:val="Betarp"/>
              <w:jc w:val="both"/>
              <w:rPr>
                <w:rFonts w:ascii="Times New Roman" w:hAnsi="Times New Roman" w:cs="Times New Roman"/>
                <w:b/>
                <w:bCs/>
                <w:iCs/>
                <w:sz w:val="24"/>
                <w:szCs w:val="24"/>
                <w:lang w:eastAsia="en-US"/>
              </w:rPr>
            </w:pPr>
          </w:p>
        </w:tc>
      </w:tr>
      <w:tr w:rsidR="00E57173" w:rsidRPr="00E171EA" w14:paraId="5F8378D1"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909B5" w14:textId="77777777" w:rsidR="00E57173" w:rsidRPr="00E171EA" w:rsidRDefault="00E57173" w:rsidP="00E57173">
            <w:pPr>
              <w:pStyle w:val="Betarp"/>
              <w:numPr>
                <w:ilvl w:val="0"/>
                <w:numId w:val="17"/>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62139" w14:textId="77777777" w:rsidR="00E57173" w:rsidRPr="00E171EA" w:rsidRDefault="00E57173" w:rsidP="009652A5">
            <w:pPr>
              <w:jc w:val="both"/>
              <w:rPr>
                <w:rFonts w:ascii="Times New Roman" w:hAnsi="Times New Roman" w:cs="Times New Roman"/>
                <w:sz w:val="24"/>
                <w:szCs w:val="24"/>
              </w:rPr>
            </w:pPr>
            <w:r w:rsidRPr="00E171E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E171EA">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355196" w14:textId="77777777" w:rsidR="00E57173" w:rsidRPr="00E171EA" w:rsidRDefault="00E57173" w:rsidP="009652A5">
            <w:pPr>
              <w:jc w:val="both"/>
              <w:rPr>
                <w:rFonts w:ascii="Times New Roman" w:hAnsi="Times New Roman" w:cs="Times New Roman"/>
                <w:sz w:val="24"/>
                <w:szCs w:val="24"/>
              </w:rPr>
            </w:pPr>
            <w:r w:rsidRPr="00E171E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7C513"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6 punktas</w:t>
            </w:r>
          </w:p>
          <w:p w14:paraId="47A06516" w14:textId="77777777" w:rsidR="00E57173" w:rsidRPr="00E171EA" w:rsidRDefault="00E57173" w:rsidP="009652A5">
            <w:pPr>
              <w:pStyle w:val="Betarp"/>
              <w:jc w:val="both"/>
              <w:rPr>
                <w:rFonts w:ascii="Times New Roman" w:eastAsia="Yu Mincho" w:hAnsi="Times New Roman" w:cs="Times New Roman"/>
                <w:sz w:val="24"/>
                <w:szCs w:val="24"/>
              </w:rPr>
            </w:pPr>
          </w:p>
          <w:p w14:paraId="6F52C825" w14:textId="77777777" w:rsidR="00E57173" w:rsidRPr="00E171EA" w:rsidRDefault="00E57173" w:rsidP="009652A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C14 punktas</w:t>
            </w:r>
          </w:p>
          <w:p w14:paraId="55D51466" w14:textId="77777777" w:rsidR="00E57173" w:rsidRPr="00E171EA" w:rsidRDefault="00E57173" w:rsidP="009652A5">
            <w:pPr>
              <w:pStyle w:val="Betarp"/>
              <w:jc w:val="both"/>
              <w:rPr>
                <w:rFonts w:ascii="Times New Roman" w:eastAsia="Yu Mincho" w:hAnsi="Times New Roman" w:cs="Times New Roman"/>
                <w:sz w:val="24"/>
                <w:szCs w:val="24"/>
                <w:lang w:eastAsia="en-US"/>
              </w:rPr>
            </w:pPr>
          </w:p>
          <w:p w14:paraId="6A7C68B1" w14:textId="77777777" w:rsidR="00E57173" w:rsidRPr="00E171EA" w:rsidRDefault="00E57173" w:rsidP="009652A5">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92DC2"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DED550D"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74E4AAF0"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7EA384" w14:textId="77777777" w:rsidR="00E57173" w:rsidRPr="00E171EA" w:rsidRDefault="00E57173" w:rsidP="009652A5">
            <w:pPr>
              <w:pStyle w:val="Betarp"/>
              <w:jc w:val="both"/>
              <w:rPr>
                <w:rFonts w:ascii="Times New Roman" w:hAnsi="Times New Roman" w:cs="Times New Roman"/>
                <w:sz w:val="24"/>
                <w:szCs w:val="24"/>
              </w:rPr>
            </w:pPr>
          </w:p>
          <w:p w14:paraId="2C53A8D7" w14:textId="77777777" w:rsidR="00E57173" w:rsidRPr="00E171EA" w:rsidRDefault="00E57173" w:rsidP="009652A5">
            <w:pPr>
              <w:pStyle w:val="Betarp"/>
              <w:jc w:val="both"/>
              <w:rPr>
                <w:rStyle w:val="Hipersaitas"/>
                <w:rFonts w:hAnsi="Times New Roman" w:cs="Times New Roman"/>
                <w:sz w:val="24"/>
                <w:szCs w:val="24"/>
              </w:rPr>
            </w:pPr>
            <w:hyperlink r:id="rId27" w:history="1">
              <w:r w:rsidRPr="00E171EA">
                <w:rPr>
                  <w:rStyle w:val="Hipersaitas"/>
                  <w:rFonts w:hAnsi="Times New Roman" w:cs="Times New Roman"/>
                  <w:sz w:val="24"/>
                  <w:szCs w:val="24"/>
                </w:rPr>
                <w:t>https://vpt.lrv.lt/lt/pasalinimo-pagrindai-1/nepatikimi-tiekejai-1</w:t>
              </w:r>
            </w:hyperlink>
          </w:p>
          <w:p w14:paraId="20810830" w14:textId="77777777" w:rsidR="00E57173" w:rsidRPr="00E171EA" w:rsidRDefault="00E57173" w:rsidP="009652A5">
            <w:pPr>
              <w:pStyle w:val="Betarp"/>
              <w:jc w:val="both"/>
              <w:rPr>
                <w:rFonts w:ascii="Times New Roman" w:hAnsi="Times New Roman" w:cs="Times New Roman"/>
                <w:sz w:val="24"/>
                <w:szCs w:val="24"/>
              </w:rPr>
            </w:pPr>
          </w:p>
          <w:p w14:paraId="1123E93D" w14:textId="77777777" w:rsidR="00E57173" w:rsidRPr="00E171EA" w:rsidRDefault="00E57173" w:rsidP="009652A5">
            <w:pPr>
              <w:pStyle w:val="Betarp"/>
              <w:jc w:val="both"/>
              <w:rPr>
                <w:rFonts w:ascii="Times New Roman" w:hAnsi="Times New Roman" w:cs="Times New Roman"/>
                <w:sz w:val="24"/>
                <w:szCs w:val="24"/>
              </w:rPr>
            </w:pPr>
            <w:hyperlink r:id="rId28" w:history="1">
              <w:r w:rsidRPr="00E171EA">
                <w:rPr>
                  <w:rStyle w:val="Hipersaitas"/>
                  <w:rFonts w:hAnsi="Times New Roman" w:cs="Times New Roman"/>
                  <w:sz w:val="24"/>
                  <w:szCs w:val="24"/>
                </w:rPr>
                <w:t>https://vpt.lrv.lt/lt/pasalinimo-pagrindai-1/nepatikimu-koncesininku-sarasas-</w:t>
              </w:r>
              <w:r w:rsidRPr="00E171EA">
                <w:rPr>
                  <w:rStyle w:val="Hipersaitas"/>
                  <w:rFonts w:hAnsi="Times New Roman" w:cs="Times New Roman"/>
                  <w:sz w:val="24"/>
                  <w:szCs w:val="24"/>
                </w:rPr>
                <w:lastRenderedPageBreak/>
                <w:t>1/nepatikimu-koncesininku-sarasas</w:t>
              </w:r>
            </w:hyperlink>
          </w:p>
          <w:p w14:paraId="29B78DCC" w14:textId="77777777" w:rsidR="00E57173" w:rsidRPr="00E171EA" w:rsidRDefault="00E57173" w:rsidP="009652A5">
            <w:pPr>
              <w:pStyle w:val="Betarp"/>
              <w:jc w:val="both"/>
              <w:rPr>
                <w:rFonts w:ascii="Times New Roman" w:hAnsi="Times New Roman" w:cs="Times New Roman"/>
                <w:bCs/>
                <w:sz w:val="24"/>
                <w:szCs w:val="24"/>
              </w:rPr>
            </w:pPr>
          </w:p>
          <w:p w14:paraId="01C78D46" w14:textId="77777777" w:rsidR="00E57173" w:rsidRPr="00E171EA" w:rsidRDefault="00E57173" w:rsidP="009652A5">
            <w:pPr>
              <w:pStyle w:val="Betarp"/>
              <w:jc w:val="both"/>
              <w:rPr>
                <w:rFonts w:ascii="Times New Roman" w:hAnsi="Times New Roman" w:cs="Times New Roman"/>
                <w:b/>
                <w:bCs/>
                <w:sz w:val="24"/>
                <w:szCs w:val="24"/>
              </w:rPr>
            </w:pPr>
          </w:p>
        </w:tc>
      </w:tr>
      <w:tr w:rsidR="00E57173" w:rsidRPr="00E171EA" w14:paraId="382D1DAF"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EC138" w14:textId="77777777" w:rsidR="00E57173" w:rsidRPr="00E171EA" w:rsidRDefault="00E57173" w:rsidP="00E57173">
            <w:pPr>
              <w:pStyle w:val="Betarp"/>
              <w:numPr>
                <w:ilvl w:val="0"/>
                <w:numId w:val="17"/>
              </w:numPr>
              <w:rPr>
                <w:rFonts w:ascii="Times New Roman" w:hAnsi="Times New Roman" w:cs="Times New Roman"/>
                <w:sz w:val="24"/>
                <w:szCs w:val="24"/>
              </w:rPr>
            </w:pPr>
          </w:p>
          <w:p w14:paraId="1E076347" w14:textId="77777777" w:rsidR="00E57173" w:rsidRPr="00E171EA" w:rsidRDefault="00E57173" w:rsidP="009652A5">
            <w:pPr>
              <w:pStyle w:val="Betarp"/>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85DC8"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 kai jis</w:t>
            </w:r>
            <w:bookmarkStart w:id="42" w:name="part_030e6c6c64ba4f96a23474e439d1b80c"/>
            <w:bookmarkEnd w:id="42"/>
            <w:r w:rsidRPr="00E171E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B283F8" w14:textId="77777777" w:rsidR="00E57173" w:rsidRPr="00E171EA" w:rsidRDefault="00E57173" w:rsidP="009652A5">
            <w:pPr>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916A"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a papunktis</w:t>
            </w:r>
          </w:p>
          <w:p w14:paraId="4B4084EC" w14:textId="77777777" w:rsidR="00E57173" w:rsidRPr="00E171EA" w:rsidRDefault="00E57173" w:rsidP="009652A5">
            <w:pPr>
              <w:pStyle w:val="Betarp"/>
              <w:jc w:val="both"/>
              <w:rPr>
                <w:rFonts w:ascii="Times New Roman" w:eastAsia="Yu Mincho" w:hAnsi="Times New Roman" w:cs="Times New Roman"/>
                <w:sz w:val="24"/>
                <w:szCs w:val="24"/>
              </w:rPr>
            </w:pPr>
          </w:p>
          <w:p w14:paraId="05381D7E" w14:textId="77777777" w:rsidR="00E57173" w:rsidRPr="00E171EA" w:rsidRDefault="00E57173" w:rsidP="009652A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01063"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 xml:space="preserve">Iš Lietuvoje įsteigtų subjektų įrodančių dokumentų nereikalaujama. Užtenka pateikto EBVPD. </w:t>
            </w: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29" w:history="1">
              <w:r w:rsidRPr="00E171EA">
                <w:rPr>
                  <w:rStyle w:val="Hipersaitas"/>
                  <w:rFonts w:hAnsi="Times New Roman" w:cs="Times New Roman"/>
                  <w:sz w:val="24"/>
                  <w:szCs w:val="24"/>
                </w:rPr>
                <w:t>https://www.registrucentras.lt/jar/p/index.php</w:t>
              </w:r>
            </w:hyperlink>
          </w:p>
          <w:p w14:paraId="4D1186D9"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rPr>
              <w:t>paskelbtą informaciją, taip pat į šiame informaciniame pranešime pateiktą informaciją:</w:t>
            </w:r>
          </w:p>
          <w:p w14:paraId="346F075A" w14:textId="77777777" w:rsidR="00E57173" w:rsidRPr="00E171EA" w:rsidRDefault="00E57173" w:rsidP="009652A5">
            <w:pPr>
              <w:pStyle w:val="Betarp"/>
              <w:jc w:val="both"/>
              <w:rPr>
                <w:rFonts w:ascii="Times New Roman" w:hAnsi="Times New Roman" w:cs="Times New Roman"/>
                <w:sz w:val="24"/>
                <w:szCs w:val="24"/>
                <w:lang w:eastAsia="en-US"/>
              </w:rPr>
            </w:pPr>
            <w:hyperlink r:id="rId30" w:history="1">
              <w:r w:rsidRPr="00E171EA">
                <w:rPr>
                  <w:rStyle w:val="Hipersaitas"/>
                  <w:rFonts w:hAnsi="Times New Roman" w:cs="Times New Roman"/>
                  <w:sz w:val="24"/>
                  <w:szCs w:val="24"/>
                </w:rPr>
                <w:t>https://vpt.lrv.lt/lt/naujienos/finansiniu-ataskaitu-nepateikimas-gali-tapti-kliutimi-dalyvauti-viesuosiuose-pirkimuose</w:t>
              </w:r>
            </w:hyperlink>
          </w:p>
          <w:p w14:paraId="2279DD57" w14:textId="77777777" w:rsidR="00E57173" w:rsidRPr="00E171EA" w:rsidRDefault="00E57173" w:rsidP="009652A5">
            <w:pPr>
              <w:pStyle w:val="Betarp"/>
              <w:jc w:val="both"/>
              <w:rPr>
                <w:rFonts w:ascii="Times New Roman" w:hAnsi="Times New Roman" w:cs="Times New Roman"/>
                <w:b/>
                <w:bCs/>
                <w:iCs/>
                <w:sz w:val="24"/>
                <w:szCs w:val="24"/>
              </w:rPr>
            </w:pPr>
          </w:p>
        </w:tc>
      </w:tr>
      <w:tr w:rsidR="00E57173" w:rsidRPr="00E171EA" w14:paraId="76D25EAE"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89C90" w14:textId="77777777" w:rsidR="00E57173" w:rsidRPr="00E171EA" w:rsidRDefault="00E57173" w:rsidP="00E57173">
            <w:pPr>
              <w:pStyle w:val="Betarp"/>
              <w:numPr>
                <w:ilvl w:val="0"/>
                <w:numId w:val="17"/>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B1FEC"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yra padaręs rimtą profesinį pažeidimą, dėl kurio perkančioji organizacija abejoja tiekėjo sąžiningumu, </w:t>
            </w:r>
            <w:r w:rsidRPr="00E171E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171EA">
              <w:rPr>
                <w:rFonts w:ascii="Times New Roman" w:eastAsia="Times New Roman" w:hAnsi="Times New Roman" w:cs="Times New Roman"/>
                <w:sz w:val="24"/>
                <w:szCs w:val="24"/>
                <w:vertAlign w:val="superscript"/>
              </w:rPr>
              <w:t>1</w:t>
            </w:r>
            <w:r w:rsidRPr="00E171EA">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71E2"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b papunktis</w:t>
            </w:r>
          </w:p>
          <w:p w14:paraId="0791BA14" w14:textId="77777777" w:rsidR="00E57173" w:rsidRPr="00E171EA" w:rsidRDefault="00E57173" w:rsidP="009652A5">
            <w:pPr>
              <w:pStyle w:val="Betarp"/>
              <w:jc w:val="both"/>
              <w:rPr>
                <w:rFonts w:ascii="Times New Roman" w:eastAsia="Yu Mincho" w:hAnsi="Times New Roman" w:cs="Times New Roman"/>
                <w:sz w:val="24"/>
                <w:szCs w:val="24"/>
              </w:rPr>
            </w:pPr>
          </w:p>
          <w:p w14:paraId="7C9C55F9"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B20F4"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1E4BEEE9" w14:textId="77777777" w:rsidR="00E57173" w:rsidRPr="00E171EA" w:rsidRDefault="00E57173" w:rsidP="009652A5">
            <w:pPr>
              <w:pStyle w:val="Betarp"/>
              <w:jc w:val="both"/>
              <w:rPr>
                <w:rFonts w:ascii="Times New Roman" w:hAnsi="Times New Roman" w:cs="Times New Roman"/>
                <w:b/>
                <w:bCs/>
                <w:iCs/>
                <w:sz w:val="24"/>
                <w:szCs w:val="24"/>
                <w:lang w:eastAsia="en-US"/>
              </w:rPr>
            </w:pPr>
          </w:p>
          <w:p w14:paraId="621911F2" w14:textId="77777777" w:rsidR="00E57173" w:rsidRPr="00E171EA" w:rsidRDefault="00E57173" w:rsidP="009652A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31">
              <w:r w:rsidRPr="00E171EA">
                <w:rPr>
                  <w:rStyle w:val="Hipersaitas"/>
                  <w:rFonts w:hAnsi="Times New Roman" w:cs="Times New Roman"/>
                  <w:sz w:val="24"/>
                  <w:szCs w:val="24"/>
                </w:rPr>
                <w:t>https://www.vmi.lt/evmi/mokesciu-moketoju-informacija</w:t>
              </w:r>
            </w:hyperlink>
            <w:r w:rsidRPr="00E171EA">
              <w:rPr>
                <w:rFonts w:ascii="Times New Roman" w:hAnsi="Times New Roman" w:cs="Times New Roman"/>
                <w:sz w:val="24"/>
                <w:szCs w:val="24"/>
              </w:rPr>
              <w:t xml:space="preserve"> skelbiamą informaciją.</w:t>
            </w:r>
          </w:p>
        </w:tc>
      </w:tr>
      <w:tr w:rsidR="00E57173" w:rsidRPr="00E171EA" w14:paraId="2A390150" w14:textId="77777777" w:rsidTr="009652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3D62" w14:textId="77777777" w:rsidR="00E57173" w:rsidRPr="00E171EA" w:rsidRDefault="00E57173" w:rsidP="00E57173">
            <w:pPr>
              <w:pStyle w:val="Betarp"/>
              <w:numPr>
                <w:ilvl w:val="0"/>
                <w:numId w:val="17"/>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AC254" w14:textId="77777777" w:rsidR="00E57173" w:rsidRPr="00E171EA" w:rsidRDefault="00E57173" w:rsidP="009652A5">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w:t>
            </w:r>
            <w:r w:rsidRPr="00E171EA">
              <w:rPr>
                <w:rFonts w:ascii="Times New Roman" w:eastAsia="Times New Roman" w:hAnsi="Times New Roman" w:cs="Times New Roman"/>
                <w:sz w:val="24"/>
                <w:szCs w:val="24"/>
              </w:rPr>
              <w:t xml:space="preserve"> kai jis </w:t>
            </w:r>
            <w:r w:rsidRPr="00E171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CF62" w14:textId="77777777" w:rsidR="00E57173" w:rsidRPr="00E171EA" w:rsidRDefault="00E57173" w:rsidP="009652A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c papunktis</w:t>
            </w:r>
          </w:p>
          <w:p w14:paraId="71D9A54A" w14:textId="77777777" w:rsidR="00E57173" w:rsidRPr="00E171EA" w:rsidRDefault="00E57173" w:rsidP="009652A5">
            <w:pPr>
              <w:pStyle w:val="Betarp"/>
              <w:jc w:val="both"/>
              <w:rPr>
                <w:rFonts w:ascii="Times New Roman" w:eastAsia="Yu Mincho" w:hAnsi="Times New Roman" w:cs="Times New Roman"/>
                <w:sz w:val="24"/>
                <w:szCs w:val="24"/>
              </w:rPr>
            </w:pPr>
          </w:p>
          <w:p w14:paraId="45A6EBAE" w14:textId="77777777" w:rsidR="00E57173" w:rsidRPr="00E171EA" w:rsidRDefault="00E57173" w:rsidP="009652A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C3AD1" w14:textId="77777777" w:rsidR="00E57173" w:rsidRPr="00E171EA" w:rsidRDefault="00E57173" w:rsidP="009652A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7D593E23" w14:textId="77777777" w:rsidR="00E57173" w:rsidRPr="00E171EA" w:rsidRDefault="00E57173" w:rsidP="009652A5">
            <w:pPr>
              <w:pStyle w:val="Betarp"/>
              <w:jc w:val="both"/>
              <w:rPr>
                <w:rFonts w:ascii="Times New Roman" w:hAnsi="Times New Roman" w:cs="Times New Roman"/>
                <w:bCs/>
                <w:iCs/>
                <w:sz w:val="24"/>
                <w:szCs w:val="24"/>
                <w:lang w:eastAsia="en-US"/>
              </w:rPr>
            </w:pPr>
          </w:p>
          <w:p w14:paraId="63B1B93A" w14:textId="77777777" w:rsidR="00E57173" w:rsidRPr="00E171EA" w:rsidRDefault="00E57173" w:rsidP="009652A5">
            <w:pPr>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41BD14B" w14:textId="77777777" w:rsidR="00E57173" w:rsidRPr="00E171EA" w:rsidRDefault="00E57173" w:rsidP="009652A5">
            <w:pPr>
              <w:rPr>
                <w:rFonts w:ascii="Times New Roman" w:hAnsi="Times New Roman" w:cs="Times New Roman"/>
                <w:bCs/>
                <w:iCs/>
                <w:sz w:val="24"/>
                <w:szCs w:val="24"/>
              </w:rPr>
            </w:pPr>
            <w:hyperlink r:id="rId32" w:history="1">
              <w:r w:rsidRPr="00E171EA">
                <w:rPr>
                  <w:rStyle w:val="Hipersaitas"/>
                  <w:rFonts w:hAnsi="Times New Roman" w:cs="Times New Roman"/>
                  <w:sz w:val="24"/>
                  <w:szCs w:val="24"/>
                </w:rPr>
                <w:t>https://kt.gov.lt/lt/atviri-duomenys/diskvalifikavimas-is-viesuju-pirkimu</w:t>
              </w:r>
            </w:hyperlink>
            <w:r w:rsidRPr="00E171EA">
              <w:rPr>
                <w:rFonts w:ascii="Times New Roman" w:hAnsi="Times New Roman" w:cs="Times New Roman"/>
                <w:sz w:val="24"/>
                <w:szCs w:val="24"/>
              </w:rPr>
              <w:t xml:space="preserve"> skelbiamą informaciją. </w:t>
            </w:r>
          </w:p>
        </w:tc>
      </w:tr>
    </w:tbl>
    <w:p w14:paraId="338D604B" w14:textId="77777777" w:rsidR="00E222D9" w:rsidRDefault="00E222D9" w:rsidP="000D0FBD">
      <w:pPr>
        <w:ind w:firstLine="567"/>
        <w:jc w:val="both"/>
        <w:rPr>
          <w:rFonts w:ascii="Times New Roman" w:eastAsia="Arial" w:hAnsi="Times New Roman" w:cs="Times New Roman"/>
          <w:i/>
          <w:sz w:val="24"/>
          <w:szCs w:val="24"/>
        </w:rPr>
      </w:pPr>
    </w:p>
    <w:p w14:paraId="48CD7126" w14:textId="77777777" w:rsidR="00201521" w:rsidRDefault="00201521" w:rsidP="000D0FBD">
      <w:pPr>
        <w:ind w:firstLine="567"/>
        <w:jc w:val="both"/>
        <w:rPr>
          <w:rFonts w:ascii="Times New Roman" w:eastAsia="Arial" w:hAnsi="Times New Roman" w:cs="Times New Roman"/>
          <w:i/>
          <w:sz w:val="24"/>
          <w:szCs w:val="24"/>
        </w:rPr>
      </w:pPr>
    </w:p>
    <w:p w14:paraId="562D8463" w14:textId="77777777" w:rsidR="00201521" w:rsidRDefault="00201521" w:rsidP="000D0FBD">
      <w:pPr>
        <w:ind w:firstLine="567"/>
        <w:jc w:val="both"/>
        <w:rPr>
          <w:rFonts w:ascii="Times New Roman" w:eastAsia="Arial" w:hAnsi="Times New Roman" w:cs="Times New Roman"/>
          <w:i/>
          <w:sz w:val="24"/>
          <w:szCs w:val="24"/>
        </w:rPr>
      </w:pPr>
    </w:p>
    <w:p w14:paraId="670E7F6E" w14:textId="77777777" w:rsidR="00201521" w:rsidRDefault="00201521" w:rsidP="000D0FBD">
      <w:pPr>
        <w:ind w:firstLine="567"/>
        <w:jc w:val="both"/>
        <w:rPr>
          <w:rFonts w:ascii="Times New Roman" w:eastAsia="Arial" w:hAnsi="Times New Roman" w:cs="Times New Roman"/>
          <w:i/>
          <w:sz w:val="24"/>
          <w:szCs w:val="24"/>
        </w:rPr>
      </w:pPr>
    </w:p>
    <w:p w14:paraId="70856A4B" w14:textId="77777777" w:rsidR="00201521" w:rsidRDefault="00201521" w:rsidP="000D0FBD">
      <w:pPr>
        <w:ind w:firstLine="567"/>
        <w:jc w:val="both"/>
        <w:rPr>
          <w:rFonts w:ascii="Times New Roman" w:eastAsia="Arial" w:hAnsi="Times New Roman" w:cs="Times New Roman"/>
          <w:i/>
          <w:sz w:val="24"/>
          <w:szCs w:val="24"/>
        </w:rPr>
      </w:pPr>
    </w:p>
    <w:p w14:paraId="6946A137" w14:textId="77777777" w:rsidR="00201521" w:rsidRDefault="00201521" w:rsidP="000D0FBD">
      <w:pPr>
        <w:ind w:firstLine="567"/>
        <w:jc w:val="both"/>
        <w:rPr>
          <w:rFonts w:ascii="Times New Roman" w:eastAsia="Arial" w:hAnsi="Times New Roman" w:cs="Times New Roman"/>
          <w:i/>
          <w:sz w:val="24"/>
          <w:szCs w:val="24"/>
        </w:rPr>
      </w:pPr>
    </w:p>
    <w:p w14:paraId="3BEBEC29" w14:textId="77777777" w:rsidR="00201521" w:rsidRDefault="00201521" w:rsidP="000D0FBD">
      <w:pPr>
        <w:ind w:firstLine="567"/>
        <w:jc w:val="both"/>
        <w:rPr>
          <w:rFonts w:ascii="Times New Roman" w:eastAsia="Arial" w:hAnsi="Times New Roman" w:cs="Times New Roman"/>
          <w:i/>
          <w:sz w:val="24"/>
          <w:szCs w:val="24"/>
        </w:rPr>
      </w:pPr>
    </w:p>
    <w:p w14:paraId="704D960C" w14:textId="77777777" w:rsidR="00201521" w:rsidRDefault="00201521" w:rsidP="000D0FBD">
      <w:pPr>
        <w:ind w:firstLine="567"/>
        <w:jc w:val="both"/>
        <w:rPr>
          <w:rFonts w:ascii="Times New Roman" w:eastAsia="Arial" w:hAnsi="Times New Roman" w:cs="Times New Roman"/>
          <w:i/>
          <w:sz w:val="24"/>
          <w:szCs w:val="24"/>
        </w:rPr>
      </w:pPr>
    </w:p>
    <w:p w14:paraId="329D1BD7" w14:textId="77777777" w:rsidR="00201521" w:rsidRDefault="00201521" w:rsidP="000D0FBD">
      <w:pPr>
        <w:ind w:firstLine="567"/>
        <w:jc w:val="both"/>
        <w:rPr>
          <w:rFonts w:ascii="Times New Roman" w:eastAsia="Arial" w:hAnsi="Times New Roman" w:cs="Times New Roman"/>
          <w:i/>
          <w:sz w:val="24"/>
          <w:szCs w:val="24"/>
        </w:rPr>
      </w:pPr>
    </w:p>
    <w:p w14:paraId="2C251D2E" w14:textId="77777777" w:rsidR="00201521" w:rsidRDefault="00201521" w:rsidP="000D0FBD">
      <w:pPr>
        <w:ind w:firstLine="567"/>
        <w:jc w:val="both"/>
        <w:rPr>
          <w:rFonts w:ascii="Times New Roman" w:eastAsia="Arial" w:hAnsi="Times New Roman" w:cs="Times New Roman"/>
          <w:i/>
          <w:sz w:val="24"/>
          <w:szCs w:val="24"/>
        </w:rPr>
      </w:pPr>
    </w:p>
    <w:p w14:paraId="375C8A83" w14:textId="77777777" w:rsidR="00201521" w:rsidRDefault="00201521" w:rsidP="000D0FBD">
      <w:pPr>
        <w:ind w:firstLine="567"/>
        <w:jc w:val="both"/>
        <w:rPr>
          <w:rFonts w:ascii="Times New Roman" w:eastAsia="Arial" w:hAnsi="Times New Roman" w:cs="Times New Roman"/>
          <w:i/>
          <w:sz w:val="24"/>
          <w:szCs w:val="24"/>
        </w:rPr>
      </w:pPr>
    </w:p>
    <w:p w14:paraId="151F5493" w14:textId="77777777" w:rsidR="00201521" w:rsidRDefault="00201521" w:rsidP="000D0FBD">
      <w:pPr>
        <w:ind w:firstLine="567"/>
        <w:jc w:val="both"/>
        <w:rPr>
          <w:rFonts w:ascii="Times New Roman" w:eastAsia="Arial" w:hAnsi="Times New Roman" w:cs="Times New Roman"/>
          <w:i/>
          <w:sz w:val="24"/>
          <w:szCs w:val="24"/>
        </w:rPr>
      </w:pPr>
    </w:p>
    <w:p w14:paraId="3278E38A" w14:textId="77777777" w:rsidR="00201521" w:rsidRDefault="00201521" w:rsidP="000D0FBD">
      <w:pPr>
        <w:ind w:firstLine="567"/>
        <w:jc w:val="both"/>
        <w:rPr>
          <w:rFonts w:ascii="Times New Roman" w:eastAsia="Arial" w:hAnsi="Times New Roman" w:cs="Times New Roman"/>
          <w:i/>
          <w:sz w:val="24"/>
          <w:szCs w:val="24"/>
        </w:rPr>
      </w:pPr>
    </w:p>
    <w:p w14:paraId="160F295A" w14:textId="77777777" w:rsidR="00201521" w:rsidRDefault="00201521" w:rsidP="000D0FBD">
      <w:pPr>
        <w:ind w:firstLine="567"/>
        <w:jc w:val="both"/>
        <w:rPr>
          <w:rFonts w:ascii="Times New Roman" w:eastAsia="Arial" w:hAnsi="Times New Roman" w:cs="Times New Roman"/>
          <w:i/>
          <w:sz w:val="24"/>
          <w:szCs w:val="24"/>
        </w:rPr>
      </w:pPr>
    </w:p>
    <w:p w14:paraId="3CB8708A" w14:textId="77777777" w:rsidR="00201521" w:rsidRDefault="00201521" w:rsidP="000D0FBD">
      <w:pPr>
        <w:ind w:firstLine="567"/>
        <w:jc w:val="both"/>
        <w:rPr>
          <w:rFonts w:ascii="Times New Roman" w:eastAsia="Arial" w:hAnsi="Times New Roman" w:cs="Times New Roman"/>
          <w:i/>
          <w:sz w:val="24"/>
          <w:szCs w:val="24"/>
        </w:rPr>
      </w:pPr>
    </w:p>
    <w:p w14:paraId="19BF2784" w14:textId="77777777" w:rsidR="00201521" w:rsidRDefault="00201521" w:rsidP="000D0FBD">
      <w:pPr>
        <w:ind w:firstLine="567"/>
        <w:jc w:val="both"/>
        <w:rPr>
          <w:rFonts w:ascii="Times New Roman" w:eastAsia="Arial" w:hAnsi="Times New Roman" w:cs="Times New Roman"/>
          <w:i/>
          <w:sz w:val="24"/>
          <w:szCs w:val="24"/>
        </w:rPr>
      </w:pPr>
    </w:p>
    <w:p w14:paraId="46B50ECA" w14:textId="77777777" w:rsidR="00201521" w:rsidRDefault="00201521" w:rsidP="000D0FBD">
      <w:pPr>
        <w:ind w:firstLine="567"/>
        <w:jc w:val="both"/>
        <w:rPr>
          <w:rFonts w:ascii="Times New Roman" w:eastAsia="Arial" w:hAnsi="Times New Roman" w:cs="Times New Roman"/>
          <w:i/>
          <w:sz w:val="24"/>
          <w:szCs w:val="24"/>
        </w:rPr>
      </w:pPr>
    </w:p>
    <w:p w14:paraId="04B39192" w14:textId="77777777" w:rsidR="00201521" w:rsidRDefault="00201521" w:rsidP="000D0FBD">
      <w:pPr>
        <w:ind w:firstLine="567"/>
        <w:jc w:val="both"/>
        <w:rPr>
          <w:rFonts w:ascii="Times New Roman" w:eastAsia="Arial" w:hAnsi="Times New Roman" w:cs="Times New Roman"/>
          <w:i/>
          <w:sz w:val="24"/>
          <w:szCs w:val="24"/>
        </w:rPr>
      </w:pPr>
    </w:p>
    <w:p w14:paraId="4A0EE3B9" w14:textId="77777777" w:rsidR="00201521" w:rsidRDefault="00201521" w:rsidP="000D0FBD">
      <w:pPr>
        <w:ind w:firstLine="567"/>
        <w:jc w:val="both"/>
        <w:rPr>
          <w:rFonts w:ascii="Times New Roman" w:eastAsia="Arial" w:hAnsi="Times New Roman" w:cs="Times New Roman"/>
          <w:i/>
          <w:sz w:val="24"/>
          <w:szCs w:val="24"/>
        </w:rPr>
      </w:pPr>
    </w:p>
    <w:p w14:paraId="1391F0DB" w14:textId="77777777" w:rsidR="00201521" w:rsidRDefault="00201521" w:rsidP="000D0FBD">
      <w:pPr>
        <w:ind w:firstLine="567"/>
        <w:jc w:val="both"/>
        <w:rPr>
          <w:rFonts w:ascii="Times New Roman" w:eastAsia="Arial" w:hAnsi="Times New Roman" w:cs="Times New Roman"/>
          <w:i/>
          <w:sz w:val="24"/>
          <w:szCs w:val="24"/>
        </w:rPr>
      </w:pPr>
    </w:p>
    <w:p w14:paraId="1D09150C" w14:textId="77777777" w:rsidR="00201521" w:rsidRPr="00E222D9" w:rsidRDefault="00201521" w:rsidP="000D0FBD">
      <w:pPr>
        <w:ind w:firstLine="567"/>
        <w:jc w:val="both"/>
        <w:rPr>
          <w:rFonts w:ascii="Times New Roman" w:eastAsia="Arial" w:hAnsi="Times New Roman" w:cs="Times New Roman"/>
          <w:i/>
          <w:sz w:val="24"/>
          <w:szCs w:val="24"/>
        </w:rPr>
      </w:pP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3" w:name="_heading=h.17dp8vu" w:colFirst="0" w:colLast="0"/>
      <w:bookmarkStart w:id="44" w:name="_Toc149121424"/>
      <w:bookmarkStart w:id="45" w:name="treciaspriedas"/>
      <w:bookmarkEnd w:id="43"/>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4"/>
    </w:p>
    <w:bookmarkEnd w:id="45"/>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79B888BF"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 ir pateikti nurodytus dokumentus </w:t>
      </w:r>
      <w:r w:rsidR="00D41B4E" w:rsidRPr="002F6A53">
        <w:rPr>
          <w:rFonts w:ascii="Times New Roman" w:eastAsia="Arial" w:hAnsi="Times New Roman" w:cs="Times New Roman"/>
          <w:iCs/>
          <w:sz w:val="24"/>
          <w:szCs w:val="24"/>
        </w:rPr>
        <w:t>arba</w:t>
      </w:r>
      <w:r w:rsidRPr="002F6A53">
        <w:rPr>
          <w:rFonts w:ascii="Times New Roman" w:eastAsia="Arial" w:hAnsi="Times New Roman" w:cs="Times New Roman"/>
          <w:iCs/>
          <w:sz w:val="24"/>
          <w:szCs w:val="24"/>
        </w:rPr>
        <w:t xml:space="preserve"> aprašoma prie kiekvieno reikalavimo atskirai</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p w14:paraId="42EBC816" w14:textId="32DE8306" w:rsidR="002F6A53" w:rsidRPr="002F6A53" w:rsidRDefault="002F6A53" w:rsidP="00E74326">
      <w:pPr>
        <w:pStyle w:val="Sraopastraipa"/>
        <w:numPr>
          <w:ilvl w:val="1"/>
          <w:numId w:val="22"/>
        </w:numPr>
        <w:tabs>
          <w:tab w:val="left" w:pos="851"/>
        </w:tabs>
        <w:spacing w:line="254" w:lineRule="auto"/>
        <w:ind w:left="0" w:firstLine="567"/>
        <w:rPr>
          <w:rFonts w:ascii="Times New Roman" w:eastAsiaTheme="minorEastAsia" w:hAnsi="Times New Roman" w:cs="Times New Roman"/>
          <w:b/>
          <w:sz w:val="24"/>
          <w:szCs w:val="24"/>
        </w:rPr>
      </w:pPr>
      <w:r w:rsidRPr="002F6A53">
        <w:rPr>
          <w:rFonts w:ascii="Times New Roman" w:eastAsiaTheme="minorEastAsia" w:hAnsi="Times New Roman" w:cs="Times New Roman"/>
          <w:b/>
          <w:sz w:val="24"/>
          <w:szCs w:val="24"/>
        </w:rPr>
        <w:t xml:space="preserve">Tiekėjų kvalifikacijos reikalavimai. </w:t>
      </w:r>
    </w:p>
    <w:tbl>
      <w:tblPr>
        <w:tblW w:w="5151" w:type="pct"/>
        <w:tblInd w:w="-147" w:type="dxa"/>
        <w:tblLayout w:type="fixed"/>
        <w:tblLook w:val="01E0" w:firstRow="1" w:lastRow="1" w:firstColumn="1" w:lastColumn="1" w:noHBand="0" w:noVBand="0"/>
      </w:tblPr>
      <w:tblGrid>
        <w:gridCol w:w="993"/>
        <w:gridCol w:w="3881"/>
        <w:gridCol w:w="5488"/>
        <w:gridCol w:w="6"/>
      </w:tblGrid>
      <w:tr w:rsidR="002F6A53" w:rsidRPr="00E171EA" w14:paraId="31574118"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A67D6D2" w14:textId="77777777" w:rsidR="002F6A53" w:rsidRPr="00E171EA" w:rsidRDefault="002F6A53"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A92688"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0380CFD"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2F6A53" w:rsidRPr="00E171EA" w14:paraId="06534BF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6900DE" w14:textId="77777777" w:rsidR="002F6A53" w:rsidRPr="00B70E5F" w:rsidRDefault="002F6A53" w:rsidP="004C3FB6">
            <w:pPr>
              <w:jc w:val="center"/>
              <w:rPr>
                <w:rFonts w:ascii="Times New Roman" w:hAnsi="Times New Roman" w:cs="Times New Roman"/>
                <w:b/>
                <w:sz w:val="24"/>
                <w:szCs w:val="24"/>
                <w:highlight w:val="yellow"/>
              </w:rPr>
            </w:pPr>
            <w:r w:rsidRPr="00A55488">
              <w:rPr>
                <w:rFonts w:ascii="Times New Roman" w:hAnsi="Times New Roman" w:cs="Times New Roman"/>
                <w:b/>
                <w:sz w:val="24"/>
                <w:szCs w:val="24"/>
              </w:rPr>
              <w:t>Techninis ir profesinis pajėgumas</w:t>
            </w:r>
          </w:p>
        </w:tc>
      </w:tr>
      <w:tr w:rsidR="006E3231" w:rsidRPr="00E171EA" w14:paraId="165B1955"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9644BB" w14:textId="68229DFD" w:rsidR="006E3231" w:rsidRPr="005A60CF" w:rsidRDefault="006E3231" w:rsidP="006E3231">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DDAE467" w14:textId="77777777" w:rsidR="006E3231" w:rsidRDefault="006E3231" w:rsidP="006E3231">
            <w:pPr>
              <w:widowControl w:val="0"/>
              <w:tabs>
                <w:tab w:val="left" w:pos="1276"/>
              </w:tabs>
              <w:spacing w:after="120"/>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 xml:space="preserve">Kiekvienas Tiekėjo vertintojas (-ai) turi atitikti šiuos reikalavimus: </w:t>
            </w:r>
          </w:p>
          <w:p w14:paraId="13DEC0DC" w14:textId="1E6CA6B6" w:rsidR="005559B9" w:rsidRDefault="005559B9" w:rsidP="006E3231">
            <w:pPr>
              <w:widowControl w:val="0"/>
              <w:tabs>
                <w:tab w:val="left" w:pos="1276"/>
              </w:tabs>
              <w:spacing w:after="12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1. turėti ne žemesnę kaip antrąją kvalifikacinę psichologo kategoriją;</w:t>
            </w:r>
          </w:p>
          <w:p w14:paraId="5D9DE792" w14:textId="24B319E9" w:rsidR="006E3231" w:rsidRDefault="005559B9" w:rsidP="006E3231">
            <w:pPr>
              <w:widowControl w:val="0"/>
              <w:tabs>
                <w:tab w:val="left" w:pos="1276"/>
              </w:tabs>
              <w:spacing w:after="12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2</w:t>
            </w:r>
            <w:r w:rsidR="006E3231">
              <w:rPr>
                <w:rFonts w:ascii="Times New Roman" w:hAnsi="Times New Roman" w:cs="Times New Roman"/>
                <w:color w:val="000000"/>
                <w:sz w:val="24"/>
                <w:szCs w:val="24"/>
              </w:rPr>
              <w:t xml:space="preserve">. </w:t>
            </w:r>
            <w:r w:rsidR="006E3231" w:rsidRPr="00434FCB">
              <w:rPr>
                <w:rFonts w:ascii="Times New Roman" w:eastAsia="Times" w:hAnsi="Times New Roman" w:cs="Times New Roman"/>
                <w:color w:val="000000" w:themeColor="text1"/>
                <w:sz w:val="24"/>
                <w:szCs w:val="24"/>
              </w:rPr>
              <w:t xml:space="preserve">per 5 </w:t>
            </w:r>
            <w:r w:rsidR="006E3231" w:rsidRPr="006F0D69">
              <w:rPr>
                <w:rFonts w:ascii="Times New Roman" w:hAnsi="Times New Roman" w:cs="Times New Roman"/>
                <w:sz w:val="24"/>
                <w:szCs w:val="24"/>
              </w:rPr>
              <w:t xml:space="preserve">(penkerius) </w:t>
            </w:r>
            <w:r w:rsidR="006E3231" w:rsidRPr="00434FCB">
              <w:rPr>
                <w:rFonts w:ascii="Times New Roman" w:eastAsia="Times" w:hAnsi="Times New Roman" w:cs="Times New Roman"/>
                <w:color w:val="000000" w:themeColor="text1"/>
                <w:sz w:val="24"/>
                <w:szCs w:val="24"/>
              </w:rPr>
              <w:t>metus</w:t>
            </w:r>
            <w:r w:rsidR="006E3231" w:rsidRPr="00434FCB">
              <w:rPr>
                <w:rStyle w:val="Puslapioinaosnuoroda"/>
                <w:rFonts w:ascii="Times New Roman" w:eastAsia="Times" w:hAnsi="Times New Roman" w:cs="Times New Roman"/>
                <w:color w:val="000000" w:themeColor="text1"/>
                <w:sz w:val="24"/>
                <w:szCs w:val="24"/>
              </w:rPr>
              <w:footnoteReference w:id="8"/>
            </w:r>
            <w:r w:rsidR="006E3231" w:rsidRPr="00434FCB">
              <w:rPr>
                <w:rFonts w:ascii="Times New Roman" w:eastAsia="Times" w:hAnsi="Times New Roman" w:cs="Times New Roman"/>
                <w:color w:val="000000" w:themeColor="text1"/>
                <w:sz w:val="24"/>
                <w:szCs w:val="24"/>
              </w:rPr>
              <w:t xml:space="preserve"> iki pasiūlymo pateikimo termino pabaigos turi </w:t>
            </w:r>
            <w:r w:rsidR="006E3231">
              <w:rPr>
                <w:rFonts w:ascii="Times New Roman" w:hAnsi="Times New Roman" w:cs="Times New Roman"/>
                <w:color w:val="000000"/>
                <w:sz w:val="24"/>
                <w:szCs w:val="24"/>
              </w:rPr>
              <w:t>psichologų, teikiančių pagalbą</w:t>
            </w:r>
            <w:r w:rsidR="006E3231" w:rsidRPr="00434FCB">
              <w:rPr>
                <w:rFonts w:ascii="Times New Roman" w:hAnsi="Times New Roman" w:cs="Times New Roman"/>
                <w:color w:val="000000"/>
                <w:sz w:val="24"/>
                <w:szCs w:val="24"/>
              </w:rPr>
              <w:t xml:space="preserve"> mokiniui</w:t>
            </w:r>
            <w:r w:rsidR="006E3231">
              <w:rPr>
                <w:rFonts w:ascii="Times New Roman" w:hAnsi="Times New Roman" w:cs="Times New Roman"/>
                <w:color w:val="000000"/>
                <w:sz w:val="24"/>
                <w:szCs w:val="24"/>
              </w:rPr>
              <w:t xml:space="preserve">, </w:t>
            </w:r>
            <w:r w:rsidR="006E3231" w:rsidRPr="00434FCB">
              <w:rPr>
                <w:rFonts w:ascii="Times New Roman" w:hAnsi="Times New Roman" w:cs="Times New Roman"/>
                <w:color w:val="000000"/>
                <w:sz w:val="24"/>
                <w:szCs w:val="24"/>
              </w:rPr>
              <w:t>praktinės veiklos vertinimo patirties</w:t>
            </w:r>
            <w:r>
              <w:rPr>
                <w:rFonts w:ascii="Times New Roman" w:hAnsi="Times New Roman" w:cs="Times New Roman"/>
                <w:color w:val="000000"/>
                <w:sz w:val="24"/>
                <w:szCs w:val="24"/>
              </w:rPr>
              <w:t>.</w:t>
            </w:r>
          </w:p>
          <w:p w14:paraId="38FEC571" w14:textId="6045EC79" w:rsidR="006E3231" w:rsidRPr="006710DD" w:rsidRDefault="006E3231" w:rsidP="006E3231">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0D447A91" w14:textId="77777777" w:rsidR="006E3231" w:rsidRPr="00434FCB" w:rsidRDefault="006E3231" w:rsidP="006E3231">
            <w:pPr>
              <w:spacing w:after="120"/>
              <w:rPr>
                <w:rFonts w:ascii="Times New Roman" w:hAnsi="Times New Roman" w:cs="Times New Roman"/>
                <w:b/>
                <w:sz w:val="24"/>
                <w:szCs w:val="24"/>
              </w:rPr>
            </w:pPr>
            <w:r w:rsidRPr="00434FCB">
              <w:rPr>
                <w:rFonts w:ascii="Times New Roman" w:hAnsi="Times New Roman" w:cs="Times New Roman"/>
                <w:b/>
                <w:color w:val="000000"/>
                <w:sz w:val="24"/>
                <w:szCs w:val="24"/>
              </w:rPr>
              <w:t xml:space="preserve">Pateikiami atsakymai pildant EBVPD. </w:t>
            </w:r>
          </w:p>
          <w:p w14:paraId="171EB91C" w14:textId="77777777" w:rsidR="006E3231" w:rsidRPr="00434FCB" w:rsidRDefault="006E3231" w:rsidP="006E3231">
            <w:pPr>
              <w:spacing w:after="120"/>
              <w:ind w:right="45"/>
              <w:rPr>
                <w:rFonts w:ascii="Times New Roman" w:hAnsi="Times New Roman" w:cs="Times New Roman"/>
                <w:iCs/>
                <w:sz w:val="24"/>
                <w:szCs w:val="24"/>
              </w:rPr>
            </w:pPr>
            <w:r w:rsidRPr="00434FCB">
              <w:rPr>
                <w:rFonts w:ascii="Times New Roman" w:eastAsia="Times New Roman" w:hAnsi="Times New Roman" w:cs="Times New Roman"/>
                <w:iCs/>
                <w:sz w:val="24"/>
                <w:szCs w:val="24"/>
              </w:rPr>
              <w:t>Kartu su paraiška pateikiami:</w:t>
            </w:r>
          </w:p>
          <w:p w14:paraId="10B03600" w14:textId="77777777" w:rsidR="006E3231" w:rsidRPr="00434FCB" w:rsidRDefault="006E3231" w:rsidP="006E3231">
            <w:pPr>
              <w:tabs>
                <w:tab w:val="left" w:pos="37"/>
              </w:tabs>
              <w:spacing w:after="120"/>
              <w:ind w:right="45"/>
              <w:rPr>
                <w:rFonts w:ascii="Times New Roman" w:hAnsi="Times New Roman" w:cs="Times New Roman"/>
                <w:sz w:val="24"/>
                <w:szCs w:val="24"/>
              </w:rPr>
            </w:pPr>
            <w:r w:rsidRPr="00434FCB">
              <w:rPr>
                <w:rFonts w:ascii="Times New Roman" w:eastAsia="Times New Roman" w:hAnsi="Times New Roman" w:cs="Times New Roman"/>
                <w:sz w:val="24"/>
                <w:szCs w:val="24"/>
              </w:rPr>
              <w:t xml:space="preserve">1) vertintojų(-ų) sąrašas, kuriame nurodoma:  siūlomas vertintojas (vardas, pavardė), kokiu pagrindu dirba (bendradarbiauja) kartu su Tiekėju (esama/ numatoma darbo sutartis ar </w:t>
            </w:r>
            <w:proofErr w:type="spellStart"/>
            <w:r w:rsidRPr="00434FCB">
              <w:rPr>
                <w:rFonts w:ascii="Times New Roman" w:eastAsia="Times New Roman" w:hAnsi="Times New Roman" w:cs="Times New Roman"/>
                <w:sz w:val="24"/>
                <w:szCs w:val="24"/>
              </w:rPr>
              <w:t>subtiekimo</w:t>
            </w:r>
            <w:proofErr w:type="spellEnd"/>
            <w:r w:rsidRPr="00434FCB">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w:t>
            </w:r>
            <w:r w:rsidRPr="00434FCB">
              <w:rPr>
                <w:rFonts w:ascii="Times New Roman" w:eastAsia="Times New Roman" w:hAnsi="Times New Roman" w:cs="Times New Roman"/>
                <w:sz w:val="24"/>
                <w:szCs w:val="24"/>
              </w:rPr>
              <w:t>. Jei paraišką teikia fizinis asmuo</w:t>
            </w:r>
            <w:r>
              <w:rPr>
                <w:rFonts w:ascii="Times New Roman" w:eastAsia="Times New Roman" w:hAnsi="Times New Roman" w:cs="Times New Roman"/>
                <w:sz w:val="24"/>
                <w:szCs w:val="24"/>
              </w:rPr>
              <w:t>,</w:t>
            </w:r>
            <w:r w:rsidRPr="00434FCB">
              <w:rPr>
                <w:rFonts w:ascii="Times New Roman" w:eastAsia="Times New Roman" w:hAnsi="Times New Roman" w:cs="Times New Roman"/>
                <w:sz w:val="24"/>
                <w:szCs w:val="24"/>
              </w:rPr>
              <w:t xml:space="preserve"> sąrašas neteikiamas. </w:t>
            </w:r>
          </w:p>
          <w:p w14:paraId="531454C6" w14:textId="42F303BD" w:rsidR="006E3231" w:rsidRPr="00434FCB" w:rsidRDefault="006E3231" w:rsidP="006E3231">
            <w:pPr>
              <w:tabs>
                <w:tab w:val="left" w:pos="37"/>
              </w:tabs>
              <w:spacing w:after="120"/>
              <w:ind w:right="45"/>
              <w:jc w:val="both"/>
              <w:rPr>
                <w:rFonts w:ascii="Times New Roman" w:eastAsia="Times New Roman" w:hAnsi="Times New Roman" w:cs="Times New Roman"/>
                <w:sz w:val="24"/>
                <w:szCs w:val="24"/>
              </w:rPr>
            </w:pPr>
            <w:r w:rsidRPr="00434FCB">
              <w:rPr>
                <w:rFonts w:ascii="Times New Roman" w:eastAsia="Times New Roman" w:hAnsi="Times New Roman" w:cs="Times New Roman"/>
                <w:sz w:val="24"/>
                <w:szCs w:val="24"/>
              </w:rPr>
              <w:t>2) siūlomo</w:t>
            </w:r>
            <w:r w:rsidRPr="00434FCB">
              <w:rPr>
                <w:rFonts w:ascii="Times New Roman" w:eastAsia="Times New Roman" w:hAnsi="Times New Roman" w:cs="Times New Roman"/>
                <w:b/>
                <w:bCs/>
                <w:sz w:val="24"/>
                <w:szCs w:val="24"/>
              </w:rPr>
              <w:t xml:space="preserve"> </w:t>
            </w:r>
            <w:r w:rsidRPr="00434FCB">
              <w:rPr>
                <w:rFonts w:ascii="Times New Roman" w:eastAsia="Times New Roman" w:hAnsi="Times New Roman" w:cs="Times New Roman"/>
                <w:sz w:val="24"/>
                <w:szCs w:val="24"/>
              </w:rPr>
              <w:t xml:space="preserve">vertintojo(-ų) kvalifikacinę kategoriją patvirtinantis dokumentas  </w:t>
            </w:r>
            <w:r w:rsidR="005559B9">
              <w:rPr>
                <w:rFonts w:ascii="Times New Roman" w:eastAsia="Times New Roman" w:hAnsi="Times New Roman" w:cs="Times New Roman"/>
                <w:sz w:val="24"/>
                <w:szCs w:val="24"/>
              </w:rPr>
              <w:t>(</w:t>
            </w:r>
            <w:r w:rsidRPr="00434FCB">
              <w:rPr>
                <w:rFonts w:ascii="Times New Roman" w:eastAsia="Times New Roman" w:hAnsi="Times New Roman" w:cs="Times New Roman"/>
                <w:sz w:val="24"/>
                <w:szCs w:val="24"/>
              </w:rPr>
              <w:t>įstaigos vadovo įsakymas);</w:t>
            </w:r>
          </w:p>
          <w:p w14:paraId="4E05014D" w14:textId="77777777" w:rsidR="006E3231" w:rsidRPr="00434FCB" w:rsidRDefault="006E3231" w:rsidP="006E3231">
            <w:pPr>
              <w:autoSpaceDE w:val="0"/>
              <w:autoSpaceDN w:val="0"/>
              <w:adjustRightInd w:val="0"/>
              <w:ind w:right="45"/>
              <w:jc w:val="both"/>
              <w:rPr>
                <w:rFonts w:ascii="Times New Roman" w:eastAsia="SimSun" w:hAnsi="Times New Roman" w:cs="Times New Roman"/>
                <w:color w:val="000000"/>
                <w:sz w:val="24"/>
                <w:szCs w:val="24"/>
              </w:rPr>
            </w:pPr>
            <w:r w:rsidRPr="00434FCB">
              <w:rPr>
                <w:rFonts w:ascii="Times New Roman" w:eastAsia="Times New Roman" w:hAnsi="Times New Roman" w:cs="Times New Roman"/>
                <w:sz w:val="24"/>
                <w:szCs w:val="24"/>
              </w:rPr>
              <w:t xml:space="preserve">3) </w:t>
            </w:r>
            <w:r w:rsidRPr="00434FCB">
              <w:rPr>
                <w:rFonts w:ascii="Times New Roman" w:eastAsia="SimSun" w:hAnsi="Times New Roman" w:cs="Times New Roman"/>
                <w:color w:val="000000"/>
                <w:sz w:val="24"/>
                <w:szCs w:val="24"/>
              </w:rPr>
              <w:t xml:space="preserve">įrodymui apie tinkamą </w:t>
            </w:r>
            <w:r w:rsidRPr="00434FCB">
              <w:rPr>
                <w:rFonts w:ascii="Times New Roman" w:hAnsi="Times New Roman" w:cs="Times New Roman"/>
                <w:color w:val="000000"/>
                <w:sz w:val="24"/>
                <w:szCs w:val="24"/>
              </w:rPr>
              <w:t>psicholog</w:t>
            </w:r>
            <w:r>
              <w:rPr>
                <w:rFonts w:ascii="Times New Roman" w:hAnsi="Times New Roman" w:cs="Times New Roman"/>
                <w:color w:val="000000"/>
                <w:sz w:val="24"/>
                <w:szCs w:val="24"/>
              </w:rPr>
              <w:t>ų</w:t>
            </w:r>
            <w:r w:rsidRPr="00434FCB">
              <w:rPr>
                <w:rFonts w:ascii="Times New Roman" w:hAnsi="Times New Roman" w:cs="Times New Roman"/>
                <w:color w:val="000000"/>
                <w:sz w:val="24"/>
                <w:szCs w:val="24"/>
              </w:rPr>
              <w:t xml:space="preserve"> praktinės veiklos vertinimo </w:t>
            </w:r>
            <w:r w:rsidRPr="00434FCB">
              <w:rPr>
                <w:rFonts w:ascii="Times New Roman" w:eastAsia="SimSun" w:hAnsi="Times New Roman" w:cs="Times New Roman"/>
                <w:color w:val="000000"/>
                <w:sz w:val="24"/>
                <w:szCs w:val="24"/>
              </w:rPr>
              <w:t xml:space="preserve">paslaugų suteikimą: Užsakovo atsiliepimas / atsiliepimai </w:t>
            </w:r>
            <w:r w:rsidRPr="00434FCB">
              <w:rPr>
                <w:rFonts w:ascii="Times New Roman" w:eastAsia="SimSun" w:hAnsi="Times New Roman" w:cs="Times New Roman"/>
                <w:color w:val="000000"/>
                <w:sz w:val="24"/>
                <w:szCs w:val="24"/>
                <w:u w:val="single"/>
              </w:rPr>
              <w:t>(patvirtinti užsakovo vadovo ar jo įgalioto asmens parašu</w:t>
            </w:r>
            <w:r w:rsidRPr="00434FCB">
              <w:rPr>
                <w:rFonts w:ascii="Times New Roman" w:eastAsia="SimSun" w:hAnsi="Times New Roman" w:cs="Times New Roman"/>
                <w:color w:val="000000"/>
                <w:sz w:val="24"/>
                <w:szCs w:val="24"/>
              </w:rPr>
              <w:t>) / kiti dokumentai, kuriuose nurodyta, kad paslaugos buvo suteiktos tinkamai.</w:t>
            </w:r>
          </w:p>
          <w:p w14:paraId="310FCADA" w14:textId="77777777" w:rsidR="006E3231" w:rsidRPr="00434FCB" w:rsidRDefault="006E3231" w:rsidP="006E3231">
            <w:pPr>
              <w:tabs>
                <w:tab w:val="left" w:pos="37"/>
              </w:tabs>
              <w:spacing w:after="120"/>
              <w:ind w:right="45"/>
              <w:jc w:val="both"/>
              <w:rPr>
                <w:rFonts w:ascii="Times New Roman" w:eastAsia="Times New Roman" w:hAnsi="Times New Roman" w:cs="Times New Roman"/>
                <w:sz w:val="24"/>
                <w:szCs w:val="24"/>
              </w:rPr>
            </w:pPr>
          </w:p>
          <w:p w14:paraId="41EC03D0" w14:textId="45E5EBE8" w:rsidR="006E3231" w:rsidRPr="00E171EA" w:rsidRDefault="006E3231" w:rsidP="006E3231">
            <w:pPr>
              <w:spacing w:after="120"/>
              <w:rPr>
                <w:rFonts w:ascii="Times New Roman" w:hAnsi="Times New Roman" w:cs="Times New Roman"/>
                <w:i/>
                <w:sz w:val="24"/>
                <w:szCs w:val="24"/>
              </w:rPr>
            </w:pPr>
            <w:r w:rsidRPr="00434FCB">
              <w:rPr>
                <w:rFonts w:ascii="Times New Roman" w:hAnsi="Times New Roman" w:cs="Times New Roman"/>
                <w:i/>
                <w:color w:val="000000"/>
                <w:sz w:val="24"/>
                <w:szCs w:val="24"/>
              </w:rPr>
              <w:t>CVP IS priemonėmis pateikiamos skaitmeninės dokumentų kopijos.</w:t>
            </w:r>
          </w:p>
        </w:tc>
      </w:tr>
    </w:tbl>
    <w:p w14:paraId="37B0BD74" w14:textId="7C03846F" w:rsidR="002F6A53" w:rsidRDefault="002F6A53" w:rsidP="000D0FBD">
      <w:pPr>
        <w:spacing w:line="276" w:lineRule="auto"/>
        <w:ind w:firstLine="567"/>
        <w:jc w:val="both"/>
        <w:rPr>
          <w:rFonts w:ascii="Times New Roman" w:eastAsia="Arial" w:hAnsi="Times New Roman" w:cs="Times New Roman"/>
          <w:sz w:val="24"/>
          <w:szCs w:val="24"/>
        </w:rPr>
      </w:pPr>
    </w:p>
    <w:p w14:paraId="4B46712C" w14:textId="1C0634D8" w:rsidR="00842254" w:rsidRDefault="00842254" w:rsidP="000D0FBD">
      <w:pPr>
        <w:spacing w:line="276" w:lineRule="auto"/>
        <w:ind w:firstLine="567"/>
        <w:jc w:val="both"/>
        <w:rPr>
          <w:rFonts w:ascii="Times New Roman" w:eastAsia="Arial" w:hAnsi="Times New Roman" w:cs="Times New Roman"/>
          <w:sz w:val="24"/>
          <w:szCs w:val="24"/>
        </w:rPr>
      </w:pPr>
    </w:p>
    <w:p w14:paraId="4025BC26"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B4BD132" w14:textId="1A98AB11" w:rsidR="00646D2A" w:rsidRPr="003330D7" w:rsidRDefault="00646D2A" w:rsidP="006710DD">
      <w:pPr>
        <w:pStyle w:val="Sraopastraipa"/>
        <w:numPr>
          <w:ilvl w:val="0"/>
          <w:numId w:val="25"/>
        </w:numPr>
        <w:tabs>
          <w:tab w:val="left" w:pos="851"/>
        </w:tabs>
        <w:spacing w:line="20" w:lineRule="atLeast"/>
        <w:ind w:left="0" w:firstLine="567"/>
        <w:jc w:val="both"/>
        <w:rPr>
          <w:rFonts w:ascii="Times New Roman" w:eastAsiaTheme="minorHAnsi" w:hAnsi="Times New Roman" w:cs="Times New Roman"/>
          <w:sz w:val="24"/>
          <w:szCs w:val="24"/>
        </w:rPr>
      </w:pPr>
      <w:bookmarkStart w:id="46" w:name="ketvpriedas"/>
      <w:r w:rsidRPr="002F6A53">
        <w:rPr>
          <w:rFonts w:ascii="Times New Roman" w:hAnsi="Times New Roman" w:cs="Times New Roman"/>
          <w:sz w:val="24"/>
          <w:szCs w:val="24"/>
        </w:rPr>
        <w:t>P</w:t>
      </w:r>
      <w:r w:rsidR="00AF17C3">
        <w:rPr>
          <w:rFonts w:ascii="Times New Roman" w:hAnsi="Times New Roman" w:cs="Times New Roman"/>
          <w:sz w:val="24"/>
          <w:szCs w:val="24"/>
        </w:rPr>
        <w:t>erkančioji organizacija</w:t>
      </w:r>
      <w:r w:rsidRPr="002F6A53">
        <w:rPr>
          <w:rFonts w:ascii="Times New Roman" w:hAnsi="Times New Roman" w:cs="Times New Roman"/>
          <w:sz w:val="24"/>
          <w:szCs w:val="24"/>
        </w:rPr>
        <w:t xml:space="preserve"> nereikalauja, kad tiekėjai laikytųsi </w:t>
      </w:r>
      <w:r w:rsidRPr="003330D7">
        <w:rPr>
          <w:rFonts w:ascii="Times New Roman" w:hAnsi="Times New Roman" w:cs="Times New Roman"/>
          <w:sz w:val="24"/>
          <w:szCs w:val="24"/>
        </w:rPr>
        <w:t>k</w:t>
      </w:r>
      <w:r w:rsidRPr="003330D7">
        <w:rPr>
          <w:rFonts w:ascii="Times New Roman" w:hAnsi="Times New Roman" w:cs="Times New Roman"/>
          <w:iCs/>
          <w:sz w:val="24"/>
          <w:szCs w:val="24"/>
        </w:rPr>
        <w:t>okybės vadybos sistemos ir (arba) aplinkos apsaugos vadybos sistemos standartų.</w:t>
      </w:r>
    </w:p>
    <w:p w14:paraId="5BC4E5D4" w14:textId="77777777" w:rsidR="00646D2A" w:rsidRPr="003330D7" w:rsidRDefault="00646D2A" w:rsidP="000D0FBD">
      <w:pPr>
        <w:tabs>
          <w:tab w:val="left" w:pos="851"/>
        </w:tabs>
        <w:ind w:firstLine="567"/>
        <w:jc w:val="both"/>
        <w:rPr>
          <w:rFonts w:ascii="Times New Roman" w:hAnsi="Times New Roman" w:cs="Times New Roman"/>
          <w:sz w:val="24"/>
          <w:szCs w:val="24"/>
        </w:rPr>
      </w:pPr>
    </w:p>
    <w:p w14:paraId="7F3B6A12" w14:textId="77777777" w:rsidR="00646D2A" w:rsidRPr="00835B65" w:rsidRDefault="00646D2A" w:rsidP="000D0FBD">
      <w:pPr>
        <w:tabs>
          <w:tab w:val="left" w:pos="709"/>
        </w:tabs>
        <w:ind w:firstLine="567"/>
        <w:jc w:val="right"/>
        <w:rPr>
          <w:rFonts w:ascii="Times New Roman" w:eastAsiaTheme="minorHAnsi" w:hAnsi="Times New Roman" w:cs="Times New Roman"/>
          <w:sz w:val="24"/>
          <w:szCs w:val="24"/>
        </w:rPr>
      </w:pPr>
    </w:p>
    <w:p w14:paraId="072B5196" w14:textId="77777777" w:rsidR="00646D2A" w:rsidRPr="00835B65" w:rsidRDefault="00646D2A" w:rsidP="000D0FBD">
      <w:pPr>
        <w:ind w:firstLine="567"/>
        <w:jc w:val="center"/>
        <w:rPr>
          <w:rFonts w:ascii="Times New Roman" w:eastAsiaTheme="minorHAnsi" w:hAnsi="Times New Roman" w:cs="Times New Roman"/>
          <w:sz w:val="24"/>
          <w:szCs w:val="24"/>
        </w:rPr>
      </w:pPr>
    </w:p>
    <w:p w14:paraId="3BDE3D9A" w14:textId="77777777" w:rsidR="00646D2A" w:rsidRPr="00835B65"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0D0FBD">
      <w:pPr>
        <w:pStyle w:val="Antrat2"/>
        <w:ind w:firstLine="567"/>
        <w:jc w:val="both"/>
        <w:rPr>
          <w:rFonts w:eastAsia="Arial"/>
          <w:caps w:val="0"/>
          <w:color w:val="0070C0"/>
          <w:sz w:val="24"/>
          <w:szCs w:val="24"/>
          <w:lang w:val="lt-LT"/>
        </w:rPr>
        <w:sectPr w:rsidR="00E736D0" w:rsidRPr="00835B65" w:rsidSect="00760E35">
          <w:headerReference w:type="even" r:id="rId33"/>
          <w:headerReference w:type="default" r:id="rId34"/>
          <w:footerReference w:type="default" r:id="rId35"/>
          <w:headerReference w:type="first" r:id="rId36"/>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47"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46"/>
      <w:bookmarkEnd w:id="47"/>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48" w:name="penktaspriedas"/>
      <w:bookmarkStart w:id="49" w:name="_Toc149121426"/>
      <w:bookmarkStart w:id="50"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48"/>
      <w:bookmarkEnd w:id="49"/>
    </w:p>
    <w:bookmarkEnd w:id="50"/>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02038B83" w:rsidR="00753A39" w:rsidRPr="00835B65" w:rsidRDefault="008A6B08" w:rsidP="000D0FBD">
      <w:pPr>
        <w:shd w:val="clear" w:color="auto" w:fill="FFFFFF"/>
        <w:ind w:firstLine="567"/>
        <w:jc w:val="center"/>
        <w:rPr>
          <w:rFonts w:ascii="Times New Roman" w:eastAsia="MS Mincho" w:hAnsi="Times New Roman" w:cs="Times New Roman"/>
          <w:b/>
          <w:color w:val="00B050"/>
          <w:sz w:val="24"/>
          <w:szCs w:val="24"/>
          <w:lang w:eastAsia="ja-JP"/>
        </w:rPr>
      </w:pPr>
      <w:r w:rsidRPr="008A6B08">
        <w:rPr>
          <w:rFonts w:ascii="Times New Roman" w:eastAsia="MS Mincho" w:hAnsi="Times New Roman" w:cs="Times New Roman"/>
          <w:b/>
          <w:sz w:val="24"/>
          <w:szCs w:val="24"/>
          <w:lang w:eastAsia="ja-JP"/>
        </w:rPr>
        <w:t>Psichologų praktinės veiklos vertintojų ir ekspertų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6EAF0926"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4BFEF2BC" w14:textId="77777777" w:rsidR="00753A39" w:rsidRPr="00835B65" w:rsidRDefault="00753A39" w:rsidP="000D0FBD">
      <w:pPr>
        <w:shd w:val="clear" w:color="auto" w:fill="FFFFFF"/>
        <w:ind w:firstLine="567"/>
        <w:jc w:val="center"/>
        <w:rPr>
          <w:rFonts w:ascii="Times New Roman" w:eastAsia="Times New Roman" w:hAnsi="Times New Roman" w:cs="Times New Roman"/>
          <w:sz w:val="24"/>
          <w:szCs w:val="24"/>
          <w:lang w:eastAsia="lt-LT"/>
        </w:rPr>
      </w:pPr>
    </w:p>
    <w:p w14:paraId="0EB300EC" w14:textId="77777777" w:rsidR="00753A39" w:rsidRPr="00835B65" w:rsidRDefault="00753A39" w:rsidP="000D0FBD">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0437236C" w14:textId="77777777" w:rsidR="00753A39" w:rsidRPr="00835B65" w:rsidRDefault="00753A39" w:rsidP="000D0FBD">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525696DD" w14:textId="77777777" w:rsidR="00753A39" w:rsidRPr="00835B65" w:rsidRDefault="00753A39" w:rsidP="000D0FBD">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5EE671B4" w14:textId="55B6085B" w:rsidR="00753A39" w:rsidRPr="00835B65" w:rsidRDefault="00753A39" w:rsidP="000D0FBD">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w:t>
      </w:r>
      <w:r w:rsidR="002319E4" w:rsidRPr="00835B65">
        <w:rPr>
          <w:rFonts w:ascii="Times New Roman" w:eastAsia="Times New Roman" w:hAnsi="Times New Roman" w:cs="Times New Roman"/>
          <w:bCs/>
          <w:i/>
          <w:iCs/>
          <w:color w:val="000000"/>
          <w:sz w:val="24"/>
          <w:szCs w:val="24"/>
          <w:lang w:eastAsia="lt-LT"/>
        </w:rPr>
        <w:t>V</w:t>
      </w:r>
      <w:r w:rsidRPr="00835B65">
        <w:rPr>
          <w:rFonts w:ascii="Times New Roman" w:eastAsia="Times New Roman" w:hAnsi="Times New Roman" w:cs="Times New Roman"/>
          <w:bCs/>
          <w:i/>
          <w:iCs/>
          <w:color w:val="000000"/>
          <w:sz w:val="24"/>
          <w:szCs w:val="24"/>
          <w:lang w:eastAsia="lt-LT"/>
        </w:rPr>
        <w:t>ieta)</w:t>
      </w:r>
    </w:p>
    <w:p w14:paraId="49A4E2ED" w14:textId="77777777" w:rsidR="00753A39" w:rsidRPr="00835B65" w:rsidRDefault="00753A39" w:rsidP="000D0FBD">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35B65" w14:paraId="31A56527" w14:textId="77777777" w:rsidTr="009E23BA">
        <w:tc>
          <w:tcPr>
            <w:tcW w:w="4644" w:type="dxa"/>
          </w:tcPr>
          <w:p w14:paraId="55A28473" w14:textId="0BE68ACB"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00F5525A"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5F4816"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w:t>
            </w:r>
            <w:r w:rsidR="00186818" w:rsidRPr="00835B65">
              <w:rPr>
                <w:rFonts w:ascii="Times New Roman" w:eastAsia="Times New Roman" w:hAnsi="Times New Roman" w:cs="Times New Roman"/>
                <w:i/>
                <w:sz w:val="24"/>
                <w:szCs w:val="24"/>
                <w:lang w:eastAsia="lt-LT"/>
              </w:rPr>
              <w:t>nurodomi</w:t>
            </w:r>
            <w:r w:rsidRPr="00835B65">
              <w:rPr>
                <w:rFonts w:ascii="Times New Roman" w:eastAsia="Times New Roman" w:hAnsi="Times New Roman" w:cs="Times New Roman"/>
                <w:i/>
                <w:sz w:val="24"/>
                <w:szCs w:val="24"/>
                <w:lang w:eastAsia="lt-LT"/>
              </w:rPr>
              <w:t xml:space="preserve"> vis</w:t>
            </w:r>
            <w:r w:rsidR="00CD4329"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00732F4" w:rsidRPr="00835B65">
              <w:rPr>
                <w:rFonts w:ascii="Times New Roman" w:eastAsia="Times New Roman" w:hAnsi="Times New Roman" w:cs="Times New Roman"/>
                <w:i/>
                <w:sz w:val="24"/>
                <w:szCs w:val="24"/>
                <w:lang w:eastAsia="lt-LT"/>
              </w:rPr>
              <w:t>jos narių</w:t>
            </w:r>
            <w:r w:rsidRPr="00835B65">
              <w:rPr>
                <w:rFonts w:ascii="Times New Roman" w:eastAsia="Times New Roman" w:hAnsi="Times New Roman" w:cs="Times New Roman"/>
                <w:i/>
                <w:sz w:val="24"/>
                <w:szCs w:val="24"/>
                <w:lang w:eastAsia="lt-LT"/>
              </w:rPr>
              <w:t xml:space="preserve"> pavadinimai</w:t>
            </w:r>
            <w:r w:rsidR="00F5525A" w:rsidRPr="00835B65">
              <w:rPr>
                <w:rFonts w:ascii="Times New Roman" w:eastAsia="Times New Roman" w:hAnsi="Times New Roman" w:cs="Times New Roman"/>
                <w:i/>
                <w:sz w:val="24"/>
                <w:szCs w:val="24"/>
                <w:lang w:eastAsia="lt-LT"/>
              </w:rPr>
              <w:t>)</w:t>
            </w:r>
          </w:p>
        </w:tc>
        <w:tc>
          <w:tcPr>
            <w:tcW w:w="5211" w:type="dxa"/>
          </w:tcPr>
          <w:p w14:paraId="56C00E43"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20EFFC0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280E240" w14:textId="77777777" w:rsidTr="009E23BA">
        <w:tc>
          <w:tcPr>
            <w:tcW w:w="4644" w:type="dxa"/>
          </w:tcPr>
          <w:p w14:paraId="31264842" w14:textId="312EF406"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003F754C"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B6502C"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surašomi vis</w:t>
            </w:r>
            <w:r w:rsidR="009D6C32"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7527D15" w:rsidRPr="00835B65">
              <w:rPr>
                <w:rFonts w:ascii="Times New Roman" w:eastAsia="Times New Roman" w:hAnsi="Times New Roman" w:cs="Times New Roman"/>
                <w:i/>
                <w:iCs/>
                <w:sz w:val="24"/>
                <w:szCs w:val="24"/>
                <w:lang w:eastAsia="lt-LT"/>
              </w:rPr>
              <w:t>jos narių</w:t>
            </w:r>
            <w:r w:rsidRPr="00835B65">
              <w:rPr>
                <w:rFonts w:ascii="Times New Roman" w:eastAsia="Times New Roman" w:hAnsi="Times New Roman" w:cs="Times New Roman"/>
                <w:i/>
                <w:iCs/>
                <w:sz w:val="24"/>
                <w:szCs w:val="24"/>
                <w:lang w:eastAsia="lt-LT"/>
              </w:rPr>
              <w:t xml:space="preserve"> </w:t>
            </w:r>
            <w:r w:rsidRPr="00835B65">
              <w:rPr>
                <w:rFonts w:ascii="Times New Roman" w:eastAsia="Times New Roman" w:hAnsi="Times New Roman" w:cs="Times New Roman"/>
                <w:i/>
                <w:sz w:val="24"/>
                <w:szCs w:val="24"/>
                <w:lang w:eastAsia="lt-LT"/>
              </w:rPr>
              <w:t>adresai</w:t>
            </w:r>
            <w:r w:rsidR="003F754C" w:rsidRPr="00835B65">
              <w:rPr>
                <w:rFonts w:ascii="Times New Roman" w:eastAsia="Times New Roman" w:hAnsi="Times New Roman" w:cs="Times New Roman"/>
                <w:i/>
                <w:sz w:val="24"/>
                <w:szCs w:val="24"/>
                <w:lang w:eastAsia="lt-LT"/>
              </w:rPr>
              <w:t>)</w:t>
            </w:r>
          </w:p>
        </w:tc>
        <w:tc>
          <w:tcPr>
            <w:tcW w:w="5211" w:type="dxa"/>
          </w:tcPr>
          <w:p w14:paraId="24AEE392"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645D187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0C7C505" w14:textId="77777777" w:rsidTr="009E23BA">
        <w:tc>
          <w:tcPr>
            <w:tcW w:w="4644" w:type="dxa"/>
          </w:tcPr>
          <w:p w14:paraId="655BC841" w14:textId="232C69BD" w:rsidR="00753A39" w:rsidRPr="00835B65" w:rsidRDefault="007224AB"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15EB4DE0" w14:textId="77777777" w:rsidTr="009E23BA">
        <w:tc>
          <w:tcPr>
            <w:tcW w:w="4644" w:type="dxa"/>
          </w:tcPr>
          <w:p w14:paraId="0003C490" w14:textId="77777777" w:rsidR="00753A39" w:rsidRPr="00835B65"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503AC3" w:rsidRPr="00835B65" w14:paraId="4A690785" w14:textId="77777777" w:rsidTr="009E23BA">
        <w:tc>
          <w:tcPr>
            <w:tcW w:w="4644" w:type="dxa"/>
          </w:tcPr>
          <w:p w14:paraId="610D0833" w14:textId="285FD0D7" w:rsidR="00503AC3" w:rsidRPr="00835B65" w:rsidRDefault="00503AC3"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835B65" w:rsidRDefault="00503AC3" w:rsidP="000D0FBD">
            <w:pPr>
              <w:ind w:firstLine="567"/>
              <w:jc w:val="both"/>
              <w:rPr>
                <w:rFonts w:ascii="Times New Roman" w:eastAsia="Times New Roman" w:hAnsi="Times New Roman" w:cs="Times New Roman"/>
                <w:sz w:val="24"/>
                <w:szCs w:val="24"/>
                <w:lang w:eastAsia="lt-LT"/>
              </w:rPr>
            </w:pPr>
          </w:p>
        </w:tc>
      </w:tr>
    </w:tbl>
    <w:p w14:paraId="4D5303CD" w14:textId="3C0ABD42" w:rsidR="00087212" w:rsidRPr="00835B65" w:rsidRDefault="00753A39" w:rsidP="000D0FBD">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Pateikdami šią paraišką, </w:t>
      </w:r>
      <w:r w:rsidR="00087212" w:rsidRPr="00835B65">
        <w:rPr>
          <w:rFonts w:ascii="Times New Roman" w:eastAsia="Times New Roman" w:hAnsi="Times New Roman" w:cs="Times New Roman"/>
          <w:sz w:val="24"/>
          <w:szCs w:val="24"/>
          <w:lang w:eastAsia="lt-LT"/>
        </w:rPr>
        <w:t>pa</w:t>
      </w:r>
      <w:r w:rsidR="003F754C" w:rsidRPr="00835B65">
        <w:rPr>
          <w:rFonts w:ascii="Times New Roman" w:eastAsia="Times New Roman" w:hAnsi="Times New Roman" w:cs="Times New Roman"/>
          <w:sz w:val="24"/>
          <w:szCs w:val="24"/>
          <w:lang w:eastAsia="lt-LT"/>
        </w:rPr>
        <w:t>tvirtiname</w:t>
      </w:r>
      <w:r w:rsidR="00087212" w:rsidRPr="00835B65">
        <w:rPr>
          <w:rFonts w:ascii="Times New Roman" w:eastAsia="Times New Roman" w:hAnsi="Times New Roman" w:cs="Times New Roman"/>
          <w:sz w:val="24"/>
          <w:szCs w:val="24"/>
          <w:lang w:eastAsia="lt-LT"/>
        </w:rPr>
        <w:t xml:space="preserve">, </w:t>
      </w:r>
      <w:r w:rsidR="00B53D04" w:rsidRPr="00835B65">
        <w:rPr>
          <w:rFonts w:ascii="Times New Roman" w:eastAsia="Times New Roman" w:hAnsi="Times New Roman" w:cs="Times New Roman"/>
          <w:sz w:val="24"/>
          <w:szCs w:val="24"/>
          <w:lang w:eastAsia="lt-LT"/>
        </w:rPr>
        <w:t>kad</w:t>
      </w:r>
      <w:r w:rsidR="00087212" w:rsidRPr="00835B65">
        <w:rPr>
          <w:rFonts w:ascii="Times New Roman" w:eastAsia="Times New Roman" w:hAnsi="Times New Roman" w:cs="Times New Roman"/>
          <w:sz w:val="24"/>
          <w:szCs w:val="24"/>
          <w:lang w:eastAsia="lt-LT"/>
        </w:rPr>
        <w:t>:</w:t>
      </w:r>
    </w:p>
    <w:p w14:paraId="2479A866" w14:textId="65F0DDC6" w:rsidR="006555F7" w:rsidRPr="00835B65" w:rsidRDefault="00F8680E"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atitinkame visus pirkimo  </w:t>
      </w:r>
      <w:r w:rsidR="62E5BFB9"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nurodytus kvalifikacijos reikalavimus, netenkiname pašalinimo pagrindų</w:t>
      </w:r>
      <w:r w:rsidR="006555F7" w:rsidRPr="00835B65">
        <w:rPr>
          <w:rFonts w:ascii="Times New Roman" w:hAnsi="Times New Roman" w:cs="Times New Roman"/>
          <w:sz w:val="24"/>
          <w:szCs w:val="24"/>
        </w:rPr>
        <w:t>;</w:t>
      </w:r>
    </w:p>
    <w:p w14:paraId="341A621B" w14:textId="7CCE4C0B" w:rsidR="009B2D2F" w:rsidRPr="00835B65" w:rsidRDefault="009B2D2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pateikta paraiška atitinka visus </w:t>
      </w:r>
      <w:r w:rsidR="0059163E" w:rsidRPr="00835B65">
        <w:rPr>
          <w:rFonts w:ascii="Times New Roman" w:hAnsi="Times New Roman" w:cs="Times New Roman"/>
          <w:sz w:val="24"/>
          <w:szCs w:val="24"/>
        </w:rPr>
        <w:t>DPS sukūrimo</w:t>
      </w:r>
      <w:r w:rsidRPr="00835B65">
        <w:rPr>
          <w:rFonts w:ascii="Times New Roman" w:hAnsi="Times New Roman" w:cs="Times New Roman"/>
          <w:sz w:val="24"/>
          <w:szCs w:val="24"/>
        </w:rPr>
        <w:t xml:space="preserve"> </w:t>
      </w:r>
      <w:r w:rsidR="4A97627A"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reikalavimus;</w:t>
      </w:r>
    </w:p>
    <w:p w14:paraId="356AB9CD" w14:textId="1FE1015B" w:rsidR="00590FF0" w:rsidRPr="00835B65" w:rsidRDefault="00EB5BF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pasikeitus </w:t>
      </w:r>
      <w:r w:rsidR="009564D7" w:rsidRPr="00835B65">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835B65">
        <w:rPr>
          <w:rFonts w:ascii="Times New Roman" w:eastAsia="Times New Roman" w:hAnsi="Times New Roman" w:cs="Times New Roman"/>
          <w:sz w:val="24"/>
          <w:szCs w:val="24"/>
          <w:lang w:eastAsia="lt-LT"/>
        </w:rPr>
        <w:t xml:space="preserve">apie tai </w:t>
      </w:r>
      <w:r w:rsidR="00020829" w:rsidRPr="00835B65">
        <w:rPr>
          <w:rFonts w:ascii="Times New Roman" w:eastAsia="Times New Roman" w:hAnsi="Times New Roman" w:cs="Times New Roman"/>
          <w:sz w:val="24"/>
          <w:szCs w:val="24"/>
          <w:lang w:eastAsia="lt-LT"/>
        </w:rPr>
        <w:t xml:space="preserve">nedelsiant </w:t>
      </w:r>
      <w:r w:rsidR="00D7647A" w:rsidRPr="00835B65">
        <w:rPr>
          <w:rFonts w:ascii="Times New Roman" w:eastAsia="Times New Roman" w:hAnsi="Times New Roman" w:cs="Times New Roman"/>
          <w:sz w:val="24"/>
          <w:szCs w:val="24"/>
          <w:lang w:eastAsia="lt-LT"/>
        </w:rPr>
        <w:t>informuosime</w:t>
      </w:r>
      <w:r w:rsidR="009564D7" w:rsidRPr="00835B65">
        <w:rPr>
          <w:rFonts w:ascii="Times New Roman" w:eastAsia="Times New Roman" w:hAnsi="Times New Roman" w:cs="Times New Roman"/>
          <w:sz w:val="24"/>
          <w:szCs w:val="24"/>
          <w:lang w:eastAsia="lt-LT"/>
        </w:rPr>
        <w:t xml:space="preserve"> pirkimo vykdytoją</w:t>
      </w:r>
      <w:r w:rsidR="00590FF0" w:rsidRPr="00835B65">
        <w:rPr>
          <w:rFonts w:ascii="Times New Roman" w:eastAsia="Times New Roman" w:hAnsi="Times New Roman" w:cs="Times New Roman"/>
          <w:sz w:val="24"/>
          <w:szCs w:val="24"/>
          <w:lang w:eastAsia="lt-LT"/>
        </w:rPr>
        <w:t>;</w:t>
      </w:r>
    </w:p>
    <w:p w14:paraId="0C2A6F01" w14:textId="39BFAAB9" w:rsidR="00525A98" w:rsidRPr="00835B65" w:rsidRDefault="00B655C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w:t>
      </w:r>
      <w:r w:rsidR="00F63EAC" w:rsidRPr="00835B65">
        <w:rPr>
          <w:rFonts w:ascii="Times New Roman" w:eastAsia="Times New Roman" w:hAnsi="Times New Roman" w:cs="Times New Roman"/>
          <w:sz w:val="24"/>
          <w:szCs w:val="24"/>
          <w:lang w:eastAsia="lt-LT"/>
        </w:rPr>
        <w:t>ą</w:t>
      </w:r>
      <w:r w:rsidRPr="00835B65">
        <w:rPr>
          <w:rFonts w:ascii="Times New Roman" w:eastAsia="Times New Roman" w:hAnsi="Times New Roman" w:cs="Times New Roman"/>
          <w:sz w:val="24"/>
          <w:szCs w:val="24"/>
          <w:lang w:eastAsia="lt-LT"/>
        </w:rPr>
        <w:t xml:space="preserve"> DPS galiojimo laikotarp</w:t>
      </w:r>
      <w:r w:rsidR="00F63EAC" w:rsidRPr="00835B65">
        <w:rPr>
          <w:rFonts w:ascii="Times New Roman" w:eastAsia="Times New Roman" w:hAnsi="Times New Roman" w:cs="Times New Roman"/>
          <w:sz w:val="24"/>
          <w:szCs w:val="24"/>
          <w:lang w:eastAsia="lt-LT"/>
        </w:rPr>
        <w:t>į</w:t>
      </w:r>
      <w:r w:rsidR="007E3FDC" w:rsidRPr="00835B65">
        <w:rPr>
          <w:rFonts w:ascii="Times New Roman" w:eastAsia="Times New Roman" w:hAnsi="Times New Roman" w:cs="Times New Roman"/>
          <w:sz w:val="24"/>
          <w:szCs w:val="24"/>
          <w:lang w:eastAsia="lt-LT"/>
        </w:rPr>
        <w:t>;</w:t>
      </w:r>
    </w:p>
    <w:p w14:paraId="7C11D40D" w14:textId="2CA7FE84" w:rsidR="007E3FDC" w:rsidRPr="00835B65" w:rsidRDefault="007E3FDC"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3A86D5CE" w14:textId="222BC3DE" w:rsidR="009B2D2F" w:rsidRPr="00835B65" w:rsidRDefault="009B2D2F" w:rsidP="000D0FBD">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p>
    <w:p w14:paraId="38C67092" w14:textId="44C97D05" w:rsidR="008E3562" w:rsidRPr="002D4523" w:rsidRDefault="00753A39" w:rsidP="002D4523">
      <w:pPr>
        <w:ind w:firstLine="567"/>
        <w:jc w:val="both"/>
        <w:rPr>
          <w:rFonts w:ascii="Times New Roman" w:eastAsia="Times New Roman" w:hAnsi="Times New Roman" w:cs="Times New Roman"/>
          <w:b/>
          <w:bCs/>
          <w:sz w:val="24"/>
          <w:szCs w:val="24"/>
          <w:lang w:eastAsia="lt-LT"/>
        </w:rPr>
      </w:pPr>
      <w:r w:rsidRPr="002D4523">
        <w:rPr>
          <w:rFonts w:ascii="Times New Roman" w:eastAsia="Times New Roman" w:hAnsi="Times New Roman" w:cs="Times New Roman"/>
          <w:b/>
          <w:bCs/>
          <w:sz w:val="24"/>
          <w:szCs w:val="24"/>
          <w:lang w:eastAsia="lt-LT"/>
        </w:rPr>
        <w:t xml:space="preserve">Paraišką teikiame dėl šios </w:t>
      </w:r>
      <w:r w:rsidR="00F63EAC" w:rsidRPr="002D4523">
        <w:rPr>
          <w:rFonts w:ascii="Times New Roman" w:eastAsia="Times New Roman" w:hAnsi="Times New Roman" w:cs="Times New Roman"/>
          <w:b/>
          <w:bCs/>
          <w:sz w:val="24"/>
          <w:szCs w:val="24"/>
          <w:lang w:eastAsia="lt-LT"/>
        </w:rPr>
        <w:t>DPS</w:t>
      </w:r>
      <w:r w:rsidR="002D4523">
        <w:rPr>
          <w:rFonts w:ascii="Times New Roman" w:eastAsia="Times New Roman" w:hAnsi="Times New Roman" w:cs="Times New Roman"/>
          <w:b/>
          <w:bCs/>
          <w:sz w:val="24"/>
          <w:szCs w:val="24"/>
          <w:lang w:eastAsia="lt-LT"/>
        </w:rPr>
        <w:t xml:space="preserve"> </w:t>
      </w:r>
      <w:r w:rsidR="002D4523" w:rsidRPr="002D4523">
        <w:rPr>
          <w:rFonts w:ascii="Times New Roman" w:hAnsi="Times New Roman" w:cs="Times New Roman"/>
          <w:b/>
          <w:bCs/>
          <w:sz w:val="24"/>
          <w:szCs w:val="24"/>
        </w:rPr>
        <w:t>Psichologų praktinės veiklos vertintojų ir ekspertų paslaugos</w:t>
      </w:r>
      <w:r w:rsidR="008E3562" w:rsidRPr="002D4523">
        <w:rPr>
          <w:rFonts w:ascii="Times New Roman" w:eastAsia="Times New Roman" w:hAnsi="Times New Roman" w:cs="Times New Roman"/>
          <w:b/>
          <w:bCs/>
          <w:sz w:val="24"/>
          <w:szCs w:val="24"/>
        </w:rPr>
        <w:t>;</w:t>
      </w:r>
    </w:p>
    <w:p w14:paraId="5D06AB26" w14:textId="51946F56" w:rsidR="000638FA" w:rsidRPr="00BE5C74" w:rsidRDefault="000638FA"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p>
    <w:p w14:paraId="4FDF6A7B" w14:textId="2724DC63" w:rsidR="00753A3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w:t>
      </w:r>
      <w:r w:rsidR="00753A39" w:rsidRPr="00835B65">
        <w:rPr>
          <w:rFonts w:ascii="Times New Roman" w:eastAsia="Times New Roman" w:hAnsi="Times New Roman" w:cs="Times New Roman"/>
          <w:bCs/>
          <w:iCs/>
          <w:sz w:val="24"/>
          <w:szCs w:val="24"/>
          <w:lang w:eastAsia="lt-LT"/>
        </w:rPr>
        <w:t xml:space="preserve">lentelė. </w:t>
      </w:r>
      <w:r w:rsidR="00F16078" w:rsidRPr="00835B65">
        <w:rPr>
          <w:rFonts w:ascii="Times New Roman" w:eastAsia="Times New Roman" w:hAnsi="Times New Roman" w:cs="Times New Roman"/>
          <w:sz w:val="24"/>
          <w:szCs w:val="24"/>
          <w:lang w:eastAsia="lt-LT"/>
        </w:rPr>
        <w:t>Paraišką sudaro ir pirkimo vykdytojui pateikiami</w:t>
      </w:r>
      <w:r w:rsidR="00753A39" w:rsidRPr="00835B65">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35B65"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5AEB050B"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35B65" w:rsidRDefault="00235609" w:rsidP="000D0FBD">
            <w:pPr>
              <w:ind w:firstLine="567"/>
              <w:jc w:val="both"/>
              <w:rPr>
                <w:rFonts w:ascii="Times New Roman" w:hAnsi="Times New Roman" w:cs="Times New Roman"/>
                <w:b/>
                <w:sz w:val="24"/>
                <w:szCs w:val="24"/>
                <w:lang w:eastAsia="lt-LT"/>
              </w:rPr>
            </w:pPr>
          </w:p>
          <w:p w14:paraId="5FFF3BD5" w14:textId="77777777" w:rsidR="00235609" w:rsidRPr="00835B65" w:rsidRDefault="00235609" w:rsidP="000D0FBD">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9"/>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235609" w:rsidRPr="00835B65" w14:paraId="595EB5C3" w14:textId="13781313" w:rsidTr="00E84F5D">
        <w:tblPrEx>
          <w:tblLook w:val="0000" w:firstRow="0" w:lastRow="0" w:firstColumn="0" w:lastColumn="0" w:noHBand="0" w:noVBand="0"/>
        </w:tblPrEx>
        <w:tc>
          <w:tcPr>
            <w:tcW w:w="993" w:type="dxa"/>
          </w:tcPr>
          <w:p w14:paraId="7296997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168B8C68" w14:textId="4B0C28A3" w:rsidR="00235609" w:rsidRPr="005B0160" w:rsidRDefault="00235609" w:rsidP="005B0160">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w:t>
            </w:r>
            <w:r w:rsidR="004D13DE" w:rsidRPr="005B0160">
              <w:rPr>
                <w:rFonts w:ascii="Times New Roman" w:eastAsia="Times New Roman" w:hAnsi="Times New Roman" w:cs="Times New Roman"/>
                <w:sz w:val="24"/>
                <w:szCs w:val="24"/>
                <w:lang w:eastAsia="lt-LT"/>
              </w:rPr>
              <w:t xml:space="preserve"> tiekėjų</w:t>
            </w:r>
            <w:r w:rsidRPr="005B0160">
              <w:rPr>
                <w:rFonts w:ascii="Times New Roman" w:eastAsia="Times New Roman" w:hAnsi="Times New Roman" w:cs="Times New Roman"/>
                <w:sz w:val="24"/>
                <w:szCs w:val="24"/>
                <w:lang w:eastAsia="lt-LT"/>
              </w:rPr>
              <w:t xml:space="preserve"> grupė, teikia kiekvienas narys </w:t>
            </w:r>
            <w:r w:rsidRPr="005B0160">
              <w:rPr>
                <w:rFonts w:ascii="Times New Roman" w:eastAsia="Times New Roman" w:hAnsi="Times New Roman" w:cs="Times New Roman"/>
                <w:sz w:val="24"/>
                <w:szCs w:val="24"/>
                <w:lang w:eastAsia="lt-LT"/>
              </w:rPr>
              <w:lastRenderedPageBreak/>
              <w:t>atskirai)</w:t>
            </w:r>
            <w:r w:rsidR="00CC7F10" w:rsidRPr="005B0160">
              <w:rPr>
                <w:rFonts w:ascii="Times New Roman" w:eastAsia="Times New Roman" w:hAnsi="Times New Roman" w:cs="Times New Roman"/>
                <w:sz w:val="24"/>
                <w:szCs w:val="24"/>
                <w:lang w:eastAsia="lt-LT"/>
              </w:rPr>
              <w:t>,</w:t>
            </w:r>
            <w:r w:rsidRPr="005B0160">
              <w:rPr>
                <w:rFonts w:ascii="Times New Roman" w:eastAsia="Times New Roman" w:hAnsi="Times New Roman" w:cs="Times New Roman"/>
                <w:sz w:val="24"/>
                <w:szCs w:val="24"/>
                <w:lang w:eastAsia="lt-LT"/>
              </w:rPr>
              <w:t xml:space="preserve"> subtiekėjo (-ų)</w:t>
            </w:r>
            <w:r w:rsidR="00CC7F10" w:rsidRPr="005B0160">
              <w:rPr>
                <w:rFonts w:ascii="Times New Roman" w:eastAsia="Times New Roman" w:hAnsi="Times New Roman" w:cs="Times New Roman"/>
                <w:sz w:val="24"/>
                <w:szCs w:val="24"/>
                <w:lang w:eastAsia="lt-LT"/>
              </w:rPr>
              <w:t xml:space="preserve"> ir </w:t>
            </w:r>
            <w:r w:rsidR="00CC7F10" w:rsidRPr="005B0160">
              <w:rPr>
                <w:rFonts w:ascii="Times New Roman" w:eastAsia="Arial" w:hAnsi="Times New Roman" w:cs="Times New Roman"/>
                <w:sz w:val="24"/>
                <w:szCs w:val="24"/>
              </w:rPr>
              <w:t xml:space="preserve">ūkio subjekto (-ų), </w:t>
            </w:r>
            <w:r w:rsidR="008B577E" w:rsidRPr="005B0160">
              <w:rPr>
                <w:rFonts w:ascii="Times New Roman" w:eastAsia="Arial" w:hAnsi="Times New Roman" w:cs="Times New Roman"/>
                <w:sz w:val="24"/>
                <w:szCs w:val="24"/>
              </w:rPr>
              <w:t>kurio (</w:t>
            </w:r>
            <w:r w:rsidR="005144C8" w:rsidRPr="005B0160">
              <w:rPr>
                <w:rFonts w:ascii="Times New Roman" w:eastAsia="Arial" w:hAnsi="Times New Roman" w:cs="Times New Roman"/>
                <w:sz w:val="24"/>
                <w:szCs w:val="24"/>
              </w:rPr>
              <w:t>-</w:t>
            </w:r>
            <w:proofErr w:type="spellStart"/>
            <w:r w:rsidR="008B577E" w:rsidRPr="005B0160">
              <w:rPr>
                <w:rFonts w:ascii="Times New Roman" w:eastAsia="Arial" w:hAnsi="Times New Roman" w:cs="Times New Roman"/>
                <w:sz w:val="24"/>
                <w:szCs w:val="24"/>
              </w:rPr>
              <w:t>ių</w:t>
            </w:r>
            <w:proofErr w:type="spellEnd"/>
            <w:r w:rsidR="008B577E" w:rsidRPr="005B0160">
              <w:rPr>
                <w:rFonts w:ascii="Times New Roman" w:eastAsia="Arial" w:hAnsi="Times New Roman" w:cs="Times New Roman"/>
                <w:sz w:val="24"/>
                <w:szCs w:val="24"/>
              </w:rPr>
              <w:t xml:space="preserve">) pajėgumais tiekėjas </w:t>
            </w:r>
            <w:r w:rsidR="00CC7F10" w:rsidRPr="005B0160">
              <w:rPr>
                <w:rFonts w:ascii="Times New Roman" w:eastAsia="Arial" w:hAnsi="Times New Roman" w:cs="Times New Roman"/>
                <w:sz w:val="24"/>
                <w:szCs w:val="24"/>
              </w:rPr>
              <w:t>remiasi</w:t>
            </w:r>
            <w:r w:rsidRPr="005B0160">
              <w:rPr>
                <w:rFonts w:ascii="Times New Roman" w:eastAsia="Times New Roman" w:hAnsi="Times New Roman" w:cs="Times New Roman"/>
                <w:sz w:val="24"/>
                <w:szCs w:val="24"/>
                <w:lang w:eastAsia="lt-LT"/>
              </w:rPr>
              <w:t>)</w:t>
            </w:r>
          </w:p>
        </w:tc>
        <w:tc>
          <w:tcPr>
            <w:tcW w:w="1984" w:type="dxa"/>
          </w:tcPr>
          <w:p w14:paraId="0296419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05785D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008074A8"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4004B22D" w14:textId="5B07FFB6" w:rsidTr="00E84F5D">
        <w:tblPrEx>
          <w:tblLook w:val="0000" w:firstRow="0" w:lastRow="0" w:firstColumn="0" w:lastColumn="0" w:noHBand="0" w:noVBand="0"/>
        </w:tblPrEx>
        <w:tc>
          <w:tcPr>
            <w:tcW w:w="993" w:type="dxa"/>
          </w:tcPr>
          <w:p w14:paraId="216FE25F" w14:textId="3395A34C"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5C4C0989" w14:textId="4B725100" w:rsidR="00235609" w:rsidRPr="00835B65" w:rsidRDefault="005B0160" w:rsidP="005B0160">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00235609" w:rsidRPr="005B0160">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302691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CE9C92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67DD9181" w14:textId="0FD7A369" w:rsidTr="00E84F5D">
        <w:tblPrEx>
          <w:tblLook w:val="0000" w:firstRow="0" w:lastRow="0" w:firstColumn="0" w:lastColumn="0" w:noHBand="0" w:noVBand="0"/>
        </w:tblPrEx>
        <w:tc>
          <w:tcPr>
            <w:tcW w:w="993" w:type="dxa"/>
          </w:tcPr>
          <w:p w14:paraId="29E176D7" w14:textId="01418861"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A6B8A3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EA4A16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563EE1AA" w14:textId="6CCFBC7C" w:rsidTr="00E84F5D">
        <w:tblPrEx>
          <w:tblLook w:val="0000" w:firstRow="0" w:lastRow="0" w:firstColumn="0" w:lastColumn="0" w:noHBand="0" w:noVBand="0"/>
        </w:tblPrEx>
        <w:tc>
          <w:tcPr>
            <w:tcW w:w="993" w:type="dxa"/>
          </w:tcPr>
          <w:p w14:paraId="7BC9CC1D" w14:textId="2C0881CE"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07A86A1A" w14:textId="17F3131C"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5B0160">
              <w:rPr>
                <w:rFonts w:ascii="Times New Roman" w:hAnsi="Times New Roman" w:cs="Times New Roman"/>
                <w:sz w:val="24"/>
                <w:szCs w:val="24"/>
              </w:rPr>
              <w:t>subtiekimo</w:t>
            </w:r>
            <w:proofErr w:type="spellEnd"/>
            <w:r w:rsidRPr="005B0160">
              <w:rPr>
                <w:rFonts w:ascii="Times New Roman" w:hAnsi="Times New Roman" w:cs="Times New Roman"/>
                <w:sz w:val="24"/>
                <w:szCs w:val="24"/>
              </w:rPr>
              <w:t xml:space="preserve"> sutartis, ketinimų protokolas ir kiti).</w:t>
            </w:r>
          </w:p>
        </w:tc>
        <w:tc>
          <w:tcPr>
            <w:tcW w:w="1984" w:type="dxa"/>
          </w:tcPr>
          <w:p w14:paraId="62FB1AC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66A2F3E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787ECE5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414273" w:rsidRPr="00835B65" w14:paraId="360AF4F4" w14:textId="77777777" w:rsidTr="1F3EFE56">
        <w:tblPrEx>
          <w:tblLook w:val="0000" w:firstRow="0" w:lastRow="0" w:firstColumn="0" w:lastColumn="0" w:noHBand="0" w:noVBand="0"/>
        </w:tblPrEx>
        <w:trPr>
          <w:trHeight w:val="300"/>
        </w:trPr>
        <w:tc>
          <w:tcPr>
            <w:tcW w:w="993" w:type="dxa"/>
          </w:tcPr>
          <w:p w14:paraId="75401344" w14:textId="0EF6BAC2" w:rsidR="00414273"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363012F6" w14:textId="571732FD" w:rsidR="00414273" w:rsidRPr="005B0160" w:rsidRDefault="00414273"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 xml:space="preserve">Tiekėjo deklaracija </w:t>
            </w:r>
            <w:r w:rsidR="002D7A5E" w:rsidRPr="005B0160">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1985" w:type="dxa"/>
          </w:tcPr>
          <w:p w14:paraId="53312D1E"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2409" w:type="dxa"/>
          </w:tcPr>
          <w:p w14:paraId="209CAFA4"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r>
      <w:tr w:rsidR="002D7A5E" w:rsidRPr="00835B65" w14:paraId="7FBE05F4" w14:textId="77777777" w:rsidTr="1F3EFE56">
        <w:tblPrEx>
          <w:tblLook w:val="0000" w:firstRow="0" w:lastRow="0" w:firstColumn="0" w:lastColumn="0" w:noHBand="0" w:noVBand="0"/>
        </w:tblPrEx>
        <w:trPr>
          <w:trHeight w:val="300"/>
        </w:trPr>
        <w:tc>
          <w:tcPr>
            <w:tcW w:w="993" w:type="dxa"/>
          </w:tcPr>
          <w:p w14:paraId="106A756D" w14:textId="5CA85AA7" w:rsidR="002D7A5E"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5F277DA2" w14:textId="212F5F14" w:rsidR="002D7A5E" w:rsidRPr="005B0160" w:rsidRDefault="002D7A5E"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1985" w:type="dxa"/>
          </w:tcPr>
          <w:p w14:paraId="1E5452F2"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2409" w:type="dxa"/>
          </w:tcPr>
          <w:p w14:paraId="23FEC450"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r>
      <w:tr w:rsidR="00235609" w:rsidRPr="00835B65" w14:paraId="216E7A7E" w14:textId="33BFC697" w:rsidTr="00E84F5D">
        <w:tblPrEx>
          <w:tblLook w:val="0000" w:firstRow="0" w:lastRow="0" w:firstColumn="0" w:lastColumn="0" w:noHBand="0" w:noVBand="0"/>
        </w:tblPrEx>
        <w:tc>
          <w:tcPr>
            <w:tcW w:w="993" w:type="dxa"/>
          </w:tcPr>
          <w:p w14:paraId="09EF2316" w14:textId="1BF7BFCB" w:rsidR="00235609"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35609" w:rsidRPr="00835B65">
              <w:rPr>
                <w:rFonts w:ascii="Times New Roman" w:eastAsia="Times New Roman" w:hAnsi="Times New Roman" w:cs="Times New Roman"/>
                <w:sz w:val="24"/>
                <w:szCs w:val="24"/>
                <w:lang w:eastAsia="lt-LT"/>
              </w:rPr>
              <w:t>.</w:t>
            </w:r>
          </w:p>
        </w:tc>
        <w:tc>
          <w:tcPr>
            <w:tcW w:w="2948" w:type="dxa"/>
          </w:tcPr>
          <w:p w14:paraId="3621C754" w14:textId="5FCBD9B6" w:rsidR="00235609" w:rsidRPr="00835B65" w:rsidRDefault="00235609" w:rsidP="005B0160">
            <w:pPr>
              <w:tabs>
                <w:tab w:val="center" w:pos="4819"/>
                <w:tab w:val="right" w:pos="9638"/>
              </w:tabs>
              <w:rPr>
                <w:rFonts w:ascii="Times New Roman" w:hAnsi="Times New Roman" w:cs="Times New Roman"/>
                <w:color w:val="00B050"/>
                <w:sz w:val="24"/>
                <w:szCs w:val="24"/>
              </w:rPr>
            </w:pPr>
            <w:r w:rsidRPr="00835B65">
              <w:rPr>
                <w:rFonts w:ascii="Times New Roman" w:hAnsi="Times New Roman" w:cs="Times New Roman"/>
                <w:color w:val="00B050"/>
                <w:sz w:val="24"/>
                <w:szCs w:val="24"/>
              </w:rPr>
              <w:t xml:space="preserve"> </w:t>
            </w:r>
            <w:r w:rsidR="00A04C61" w:rsidRPr="00E1649D">
              <w:rPr>
                <w:rFonts w:ascii="Times New Roman" w:hAnsi="Times New Roman" w:cs="Times New Roman"/>
                <w:sz w:val="24"/>
                <w:szCs w:val="24"/>
              </w:rPr>
              <w:t>Pažym</w:t>
            </w:r>
            <w:r w:rsidR="00A04C61">
              <w:rPr>
                <w:rFonts w:ascii="Times New Roman" w:hAnsi="Times New Roman" w:cs="Times New Roman"/>
                <w:sz w:val="24"/>
                <w:szCs w:val="24"/>
              </w:rPr>
              <w:t>a</w:t>
            </w:r>
            <w:r w:rsidR="00A04C61" w:rsidRPr="00E1649D">
              <w:rPr>
                <w:rFonts w:ascii="Times New Roman" w:hAnsi="Times New Roman" w:cs="Times New Roman"/>
                <w:sz w:val="24"/>
                <w:szCs w:val="24"/>
              </w:rPr>
              <w:t xml:space="preserve"> apie siūlomo specialisto patirtį</w:t>
            </w:r>
          </w:p>
        </w:tc>
        <w:tc>
          <w:tcPr>
            <w:tcW w:w="1984" w:type="dxa"/>
          </w:tcPr>
          <w:p w14:paraId="48E8AE2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1E689A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F324B9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bl>
    <w:p w14:paraId="6B627CD7" w14:textId="77777777" w:rsidR="002C3EAF" w:rsidRPr="00835B65" w:rsidRDefault="002C3EAF" w:rsidP="000D0FBD">
      <w:pPr>
        <w:suppressAutoHyphens/>
        <w:ind w:firstLine="567"/>
        <w:jc w:val="both"/>
        <w:rPr>
          <w:rFonts w:ascii="Times New Roman" w:eastAsia="Times New Roman" w:hAnsi="Times New Roman" w:cs="Times New Roman"/>
          <w:b/>
          <w:sz w:val="24"/>
          <w:szCs w:val="24"/>
          <w:lang w:eastAsia="lt-LT"/>
        </w:rPr>
      </w:pPr>
    </w:p>
    <w:p w14:paraId="60CB14E7" w14:textId="58A38C6C" w:rsidR="00753A39" w:rsidRPr="00835B65" w:rsidRDefault="0087047A" w:rsidP="000D0FBD">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Informacija apie tiekėjo pasitelkiamus ūkio subjektus pateikiama </w:t>
      </w:r>
      <w:r w:rsidR="00965E3A" w:rsidRPr="00835B65">
        <w:rPr>
          <w:rFonts w:ascii="Times New Roman" w:eastAsia="Times New Roman" w:hAnsi="Times New Roman" w:cs="Times New Roman"/>
          <w:b/>
          <w:sz w:val="24"/>
          <w:szCs w:val="24"/>
          <w:lang w:eastAsia="lt-LT"/>
        </w:rPr>
        <w:t xml:space="preserve">2, </w:t>
      </w:r>
      <w:r w:rsidRPr="00835B65">
        <w:rPr>
          <w:rFonts w:ascii="Times New Roman" w:eastAsia="Times New Roman" w:hAnsi="Times New Roman" w:cs="Times New Roman"/>
          <w:b/>
          <w:sz w:val="24"/>
          <w:szCs w:val="24"/>
          <w:lang w:eastAsia="lt-LT"/>
        </w:rPr>
        <w:t>3 ir 4 lentelė</w:t>
      </w:r>
      <w:r w:rsidR="00965E3A" w:rsidRPr="00835B65">
        <w:rPr>
          <w:rFonts w:ascii="Times New Roman" w:eastAsia="Times New Roman" w:hAnsi="Times New Roman" w:cs="Times New Roman"/>
          <w:b/>
          <w:sz w:val="24"/>
          <w:szCs w:val="24"/>
          <w:lang w:eastAsia="lt-LT"/>
        </w:rPr>
        <w:t>se</w:t>
      </w:r>
      <w:r w:rsidRPr="00835B65">
        <w:rPr>
          <w:rFonts w:ascii="Times New Roman" w:eastAsia="Times New Roman" w:hAnsi="Times New Roman" w:cs="Times New Roman"/>
          <w:b/>
          <w:sz w:val="24"/>
          <w:szCs w:val="24"/>
          <w:lang w:eastAsia="lt-LT"/>
        </w:rPr>
        <w:t>.</w:t>
      </w:r>
    </w:p>
    <w:p w14:paraId="69EDD8AD" w14:textId="77777777" w:rsidR="00753A39" w:rsidRPr="00835B65" w:rsidRDefault="00753A39" w:rsidP="000D0FBD">
      <w:pPr>
        <w:suppressAutoHyphens/>
        <w:ind w:firstLine="567"/>
        <w:jc w:val="both"/>
        <w:rPr>
          <w:rFonts w:ascii="Times New Roman" w:eastAsia="Times New Roman" w:hAnsi="Times New Roman" w:cs="Times New Roman"/>
          <w:spacing w:val="-4"/>
          <w:sz w:val="24"/>
          <w:szCs w:val="24"/>
          <w:lang w:eastAsia="lt-LT"/>
        </w:rPr>
      </w:pPr>
    </w:p>
    <w:p w14:paraId="649E613A" w14:textId="6F40D270" w:rsidR="00753A39" w:rsidRPr="00835B65" w:rsidRDefault="00235609" w:rsidP="000D0FBD">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2</w:t>
      </w:r>
      <w:r w:rsidR="00753A39" w:rsidRPr="00835B65">
        <w:rPr>
          <w:rFonts w:ascii="Times New Roman" w:eastAsia="Times New Roman" w:hAnsi="Times New Roman" w:cs="Times New Roman"/>
          <w:spacing w:val="-4"/>
          <w:sz w:val="24"/>
          <w:szCs w:val="24"/>
          <w:lang w:eastAsia="lt-LT"/>
        </w:rPr>
        <w:t xml:space="preserve"> lentelė. Informacija apie</w:t>
      </w:r>
      <w:r w:rsidR="00F41ACC" w:rsidRPr="00835B65">
        <w:rPr>
          <w:rFonts w:ascii="Times New Roman" w:eastAsia="Times New Roman" w:hAnsi="Times New Roman" w:cs="Times New Roman"/>
          <w:spacing w:val="-4"/>
          <w:sz w:val="24"/>
          <w:szCs w:val="24"/>
          <w:lang w:eastAsia="lt-LT"/>
        </w:rPr>
        <w:t xml:space="preserve"> ūkio subjektus, kurių pajėgumais remiamasi</w:t>
      </w:r>
      <w:r w:rsidR="00753A39" w:rsidRPr="00835B65">
        <w:rPr>
          <w:rFonts w:ascii="Times New Roman" w:eastAsia="Times New Roman" w:hAnsi="Times New Roman" w:cs="Times New Roman"/>
          <w:spacing w:val="-4"/>
          <w:sz w:val="24"/>
          <w:szCs w:val="24"/>
          <w:lang w:eastAsia="lt-LT"/>
        </w:rPr>
        <w:t xml:space="preserve"> </w:t>
      </w:r>
      <w:r w:rsidR="00753A39" w:rsidRPr="00835B65">
        <w:rPr>
          <w:rFonts w:ascii="Times New Roman" w:eastAsia="Times New Roman" w:hAnsi="Times New Roman" w:cs="Times New Roman"/>
          <w:i/>
          <w:spacing w:val="-4"/>
          <w:sz w:val="24"/>
          <w:szCs w:val="24"/>
          <w:lang w:eastAsia="lt-LT"/>
        </w:rPr>
        <w:t xml:space="preserve">(pildoma, jei tiekėjas </w:t>
      </w:r>
      <w:r w:rsidR="00F41ACC" w:rsidRPr="00835B65">
        <w:rPr>
          <w:rFonts w:ascii="Times New Roman" w:eastAsia="Times New Roman" w:hAnsi="Times New Roman" w:cs="Times New Roman"/>
          <w:i/>
          <w:spacing w:val="-4"/>
          <w:sz w:val="24"/>
          <w:szCs w:val="24"/>
          <w:lang w:eastAsia="lt-LT"/>
        </w:rPr>
        <w:t xml:space="preserve">juos </w:t>
      </w:r>
      <w:r w:rsidR="00753A39" w:rsidRPr="00835B65">
        <w:rPr>
          <w:rFonts w:ascii="Times New Roman" w:eastAsia="Times New Roman" w:hAnsi="Times New Roman" w:cs="Times New Roman"/>
          <w:i/>
          <w:spacing w:val="-4"/>
          <w:sz w:val="24"/>
          <w:szCs w:val="24"/>
          <w:lang w:eastAsia="lt-LT"/>
        </w:rPr>
        <w:t>ketina pasitelkt</w:t>
      </w:r>
      <w:r w:rsidR="00F41ACC" w:rsidRPr="00835B65">
        <w:rPr>
          <w:rFonts w:ascii="Times New Roman" w:eastAsia="Times New Roman" w:hAnsi="Times New Roman" w:cs="Times New Roman"/>
          <w:i/>
          <w:spacing w:val="-4"/>
          <w:sz w:val="24"/>
          <w:szCs w:val="24"/>
          <w:lang w:eastAsia="lt-LT"/>
        </w:rPr>
        <w:t>i</w:t>
      </w:r>
      <w:r w:rsidR="00753A39" w:rsidRPr="00835B65">
        <w:rPr>
          <w:rFonts w:ascii="Times New Roman" w:eastAsia="Times New Roman" w:hAnsi="Times New Roman" w:cs="Times New Roman"/>
          <w:i/>
          <w:spacing w:val="-4"/>
          <w:sz w:val="24"/>
          <w:szCs w:val="24"/>
          <w:lang w:eastAsia="lt-LT"/>
        </w:rPr>
        <w:t>)</w:t>
      </w:r>
      <w:r w:rsidR="00E4681D"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753A39" w:rsidRPr="00835B65"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35B65" w:rsidRDefault="00753A3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747864A7" w14:textId="77777777" w:rsidR="00753A39" w:rsidRPr="00835B65" w:rsidRDefault="00753A3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DC80BDD" w:rsidR="00753A39" w:rsidRPr="00835B65" w:rsidRDefault="000B7284"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Ūkio subjekto</w:t>
            </w:r>
            <w:r w:rsidR="00753A39" w:rsidRPr="00835B65">
              <w:rPr>
                <w:rFonts w:ascii="Times New Roman" w:eastAsia="Times New Roman" w:hAnsi="Times New Roman" w:cs="Times New Roman"/>
                <w:b/>
                <w:sz w:val="24"/>
                <w:szCs w:val="24"/>
                <w:lang w:eastAsia="lt-LT"/>
              </w:rPr>
              <w:t xml:space="preserve"> pavadinimas, adresas</w:t>
            </w:r>
            <w:r w:rsidRPr="00835B65">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35B65" w:rsidRDefault="005C33A1"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Kvalifikacijos reikalavimas, kuriam </w:t>
            </w:r>
            <w:r w:rsidR="00D12A96" w:rsidRPr="00835B65">
              <w:rPr>
                <w:rFonts w:ascii="Times New Roman" w:eastAsia="Times New Roman" w:hAnsi="Times New Roman" w:cs="Times New Roman"/>
                <w:b/>
                <w:sz w:val="24"/>
                <w:szCs w:val="24"/>
                <w:lang w:eastAsia="lt-LT"/>
              </w:rPr>
              <w:t xml:space="preserve">atitikti </w:t>
            </w:r>
            <w:r w:rsidRPr="00835B65">
              <w:rPr>
                <w:rFonts w:ascii="Times New Roman" w:eastAsia="Times New Roman" w:hAnsi="Times New Roman" w:cs="Times New Roman"/>
                <w:b/>
                <w:sz w:val="24"/>
                <w:szCs w:val="24"/>
                <w:lang w:eastAsia="lt-LT"/>
              </w:rPr>
              <w:t>pasitelkiamas ūkio subjektas</w:t>
            </w:r>
          </w:p>
        </w:tc>
      </w:tr>
      <w:tr w:rsidR="00753A39" w:rsidRPr="00835B65"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4678" w:type="dxa"/>
          </w:tcPr>
          <w:p w14:paraId="26CA5799"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c>
          <w:tcPr>
            <w:tcW w:w="4881" w:type="dxa"/>
          </w:tcPr>
          <w:p w14:paraId="3B8F596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835B65" w:rsidRDefault="00753A3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182896"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bl>
    <w:p w14:paraId="7D2D5267" w14:textId="439C381B" w:rsidR="00753A39" w:rsidRPr="00835B65" w:rsidRDefault="00753A39" w:rsidP="000D0FBD">
      <w:pPr>
        <w:spacing w:line="276" w:lineRule="auto"/>
        <w:ind w:firstLine="567"/>
        <w:jc w:val="both"/>
        <w:rPr>
          <w:rFonts w:ascii="Times New Roman" w:eastAsia="Times New Roman" w:hAnsi="Times New Roman" w:cs="Times New Roman"/>
          <w:spacing w:val="-4"/>
          <w:sz w:val="24"/>
          <w:szCs w:val="24"/>
          <w:lang w:eastAsia="lt-LT"/>
        </w:rPr>
      </w:pPr>
    </w:p>
    <w:p w14:paraId="5B214F68" w14:textId="113F3C56" w:rsidR="00235609" w:rsidRPr="00835B65" w:rsidRDefault="00235609" w:rsidP="000D0FBD">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w:t>
      </w:r>
      <w:proofErr w:type="spellStart"/>
      <w:r w:rsidRPr="00835B65">
        <w:rPr>
          <w:rFonts w:ascii="Times New Roman" w:eastAsia="Times New Roman" w:hAnsi="Times New Roman" w:cs="Times New Roman"/>
          <w:spacing w:val="-4"/>
          <w:sz w:val="24"/>
          <w:szCs w:val="24"/>
          <w:lang w:eastAsia="lt-LT"/>
        </w:rPr>
        <w:t>kvazisubtiekėjus</w:t>
      </w:r>
      <w:proofErr w:type="spellEnd"/>
      <w:r w:rsidRPr="00835B65">
        <w:rPr>
          <w:rFonts w:ascii="Times New Roman" w:eastAsia="Times New Roman" w:hAnsi="Times New Roman" w:cs="Times New Roman"/>
          <w:spacing w:val="-4"/>
          <w:sz w:val="24"/>
          <w:szCs w:val="24"/>
          <w:lang w:eastAsia="lt-LT"/>
        </w:rPr>
        <w:t xml:space="preserve"> </w:t>
      </w:r>
      <w:r w:rsidR="0082601A"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D652C9" w:rsidRPr="00835B65"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35B65" w:rsidRDefault="00D652C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6F9D776E" w14:textId="77777777" w:rsidR="00D652C9" w:rsidRPr="00835B65" w:rsidRDefault="00D652C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F11ED43" w:rsidR="00D652C9" w:rsidRPr="00835B65" w:rsidRDefault="00D652C9"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7D2B0BFD" w14:textId="5E3AE890" w:rsidR="00D652C9" w:rsidRPr="00835B65" w:rsidRDefault="00D652C9"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 xml:space="preserve">(pareigų pavadinimas turi atitikti kvalifikacijos </w:t>
            </w:r>
            <w:r w:rsidRPr="00835B65">
              <w:rPr>
                <w:rFonts w:ascii="Times New Roman" w:hAnsi="Times New Roman" w:cs="Times New Roman"/>
                <w:b/>
                <w:bCs/>
                <w:sz w:val="24"/>
                <w:szCs w:val="24"/>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lastRenderedPageBreak/>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D652C9" w:rsidRPr="00835B65"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3359" w:type="dxa"/>
          </w:tcPr>
          <w:p w14:paraId="1F80DBEE"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3402" w:type="dxa"/>
          </w:tcPr>
          <w:p w14:paraId="2D8205BD"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189B8BEA" w14:textId="3E98F0CC"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D652C9" w:rsidRPr="00835B65"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835B65" w:rsidRDefault="00D652C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35B1C5C6"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6F08E0F3"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r>
    </w:tbl>
    <w:p w14:paraId="07D66027" w14:textId="77777777" w:rsidR="00235609" w:rsidRPr="00835B65" w:rsidRDefault="00235609" w:rsidP="000D0FBD">
      <w:pPr>
        <w:spacing w:line="276" w:lineRule="auto"/>
        <w:ind w:firstLine="567"/>
        <w:jc w:val="both"/>
        <w:rPr>
          <w:rFonts w:ascii="Times New Roman" w:eastAsia="Times New Roman" w:hAnsi="Times New Roman" w:cs="Times New Roman"/>
          <w:spacing w:val="-4"/>
          <w:sz w:val="24"/>
          <w:szCs w:val="24"/>
          <w:lang w:eastAsia="lt-LT"/>
        </w:rPr>
      </w:pPr>
    </w:p>
    <w:p w14:paraId="4EBF453C" w14:textId="76F304C5"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 xml:space="preserve">Informacija apie </w:t>
      </w:r>
      <w:r w:rsidR="00D9089E" w:rsidRPr="00835B65">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835B65">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835B65"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CC0A82"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7C0608"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FFC591B" w14:textId="3D25DB43" w:rsidR="0023081F" w:rsidRPr="00835B65" w:rsidRDefault="0023081F" w:rsidP="000D0FBD">
            <w:pPr>
              <w:ind w:firstLine="567"/>
              <w:jc w:val="both"/>
              <w:rPr>
                <w:rFonts w:ascii="Times New Roman" w:hAnsi="Times New Roman" w:cs="Times New Roman"/>
                <w:b/>
                <w:sz w:val="24"/>
                <w:szCs w:val="24"/>
                <w:lang w:eastAsia="lt-LT"/>
              </w:rPr>
            </w:pPr>
          </w:p>
          <w:p w14:paraId="1EF34271" w14:textId="21E65A35" w:rsidR="0023081F" w:rsidRPr="00835B65" w:rsidRDefault="0023081F" w:rsidP="000D0FBD">
            <w:pPr>
              <w:ind w:firstLine="567"/>
              <w:jc w:val="both"/>
              <w:rPr>
                <w:rFonts w:ascii="Times New Roman" w:hAnsi="Times New Roman" w:cs="Times New Roman"/>
                <w:b/>
                <w:bCs/>
                <w:iCs/>
                <w:sz w:val="24"/>
                <w:szCs w:val="24"/>
                <w:lang w:eastAsia="lt-LT"/>
              </w:rPr>
            </w:pPr>
          </w:p>
        </w:tc>
      </w:tr>
      <w:tr w:rsidR="0023081F" w:rsidRPr="00835B65" w14:paraId="7E40CC61" w14:textId="77777777" w:rsidTr="00D652C9">
        <w:tblPrEx>
          <w:tblLook w:val="0000" w:firstRow="0" w:lastRow="0" w:firstColumn="0" w:lastColumn="0" w:noHBand="0" w:noVBand="0"/>
        </w:tblPrEx>
        <w:tc>
          <w:tcPr>
            <w:tcW w:w="567" w:type="dxa"/>
          </w:tcPr>
          <w:p w14:paraId="018F2BD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p>
        </w:tc>
      </w:tr>
      <w:tr w:rsidR="0023081F" w:rsidRPr="00835B65" w14:paraId="3677E827" w14:textId="77777777" w:rsidTr="00D652C9">
        <w:tblPrEx>
          <w:tblLook w:val="0000" w:firstRow="0" w:lastRow="0" w:firstColumn="0" w:lastColumn="0" w:noHBand="0" w:noVBand="0"/>
        </w:tblPrEx>
        <w:tc>
          <w:tcPr>
            <w:tcW w:w="567" w:type="dxa"/>
          </w:tcPr>
          <w:p w14:paraId="16EDAECF"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835B65" w:rsidRDefault="0023081F" w:rsidP="000D0FBD">
            <w:pPr>
              <w:tabs>
                <w:tab w:val="center" w:pos="4819"/>
                <w:tab w:val="right" w:pos="9638"/>
              </w:tabs>
              <w:ind w:firstLine="567"/>
              <w:jc w:val="both"/>
              <w:rPr>
                <w:rFonts w:ascii="Times New Roman" w:eastAsia="Times New Roman" w:hAnsi="Times New Roman" w:cs="Times New Roman"/>
                <w:sz w:val="24"/>
                <w:szCs w:val="24"/>
                <w:lang w:eastAsia="lt-LT"/>
              </w:rPr>
            </w:pPr>
          </w:p>
        </w:tc>
      </w:tr>
      <w:tr w:rsidR="00753A39" w:rsidRPr="00835B65"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835B65" w:rsidRDefault="00753A39" w:rsidP="000D0FBD">
            <w:pPr>
              <w:spacing w:after="200" w:line="276" w:lineRule="auto"/>
              <w:ind w:right="-1" w:firstLine="567"/>
              <w:jc w:val="both"/>
              <w:rPr>
                <w:rFonts w:ascii="Times New Roman" w:eastAsia="Times New Roman" w:hAnsi="Times New Roman" w:cs="Times New Roman"/>
                <w:sz w:val="24"/>
                <w:szCs w:val="24"/>
                <w:lang w:eastAsia="lt-LT"/>
              </w:rPr>
            </w:pPr>
          </w:p>
          <w:p w14:paraId="31120014" w14:textId="3AB9B391" w:rsidR="00570436" w:rsidRPr="00835B65" w:rsidRDefault="00570436" w:rsidP="000D0FBD">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1A99C5E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09A40E11"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56510C4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r>
      <w:tr w:rsidR="00753A39" w:rsidRPr="00835B65"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835B65" w:rsidRDefault="00753A39" w:rsidP="00D5619C">
            <w:pPr>
              <w:snapToGrid w:val="0"/>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835B65" w:rsidRDefault="00753A39" w:rsidP="00D5619C">
            <w:pPr>
              <w:spacing w:after="200" w:line="276" w:lineRule="auto"/>
              <w:ind w:right="-1"/>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0A19F322"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20910558"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0D0FBD">
      <w:pPr>
        <w:ind w:firstLine="567"/>
        <w:jc w:val="cente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4C18A2E9" w14:textId="097552A6" w:rsidR="00BE0EA8" w:rsidRDefault="00BE0EA8" w:rsidP="00BE0EA8">
      <w:pPr>
        <w:pStyle w:val="Antrat2"/>
        <w:numPr>
          <w:ilvl w:val="0"/>
          <w:numId w:val="0"/>
        </w:numPr>
        <w:ind w:left="5103" w:firstLine="567"/>
        <w:jc w:val="right"/>
        <w:rPr>
          <w:caps w:val="0"/>
          <w:color w:val="0070C0"/>
          <w:sz w:val="24"/>
          <w:szCs w:val="24"/>
          <w:lang w:val="lt-LT"/>
        </w:rPr>
      </w:pPr>
      <w:bookmarkStart w:id="51" w:name="_Toc149121427"/>
      <w:r w:rsidRPr="00835B65">
        <w:rPr>
          <w:bCs/>
          <w:caps w:val="0"/>
          <w:color w:val="0070C0"/>
          <w:sz w:val="24"/>
          <w:szCs w:val="24"/>
          <w:lang w:val="lt-LT"/>
        </w:rPr>
        <w:lastRenderedPageBreak/>
        <w:t xml:space="preserve">Pirkimo sąlygų </w:t>
      </w:r>
      <w:r w:rsidR="006B1313">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6C495F">
        <w:rPr>
          <w:caps w:val="0"/>
          <w:color w:val="0070C0"/>
          <w:sz w:val="24"/>
          <w:szCs w:val="24"/>
          <w:lang w:val="lt-LT"/>
        </w:rPr>
        <w:t>Pažyma apie siūl</w:t>
      </w:r>
      <w:r w:rsidR="001B5177">
        <w:rPr>
          <w:caps w:val="0"/>
          <w:color w:val="0070C0"/>
          <w:sz w:val="24"/>
          <w:szCs w:val="24"/>
          <w:lang w:val="lt-LT"/>
        </w:rPr>
        <w:t>omo specialisto patirtį</w:t>
      </w:r>
      <w:r w:rsidRPr="00835B65">
        <w:rPr>
          <w:caps w:val="0"/>
          <w:color w:val="0070C0"/>
          <w:sz w:val="24"/>
          <w:szCs w:val="24"/>
          <w:lang w:val="lt-LT"/>
        </w:rPr>
        <w:t>“</w:t>
      </w:r>
    </w:p>
    <w:p w14:paraId="20339C9B" w14:textId="77777777" w:rsidR="006C495F" w:rsidRDefault="006C495F" w:rsidP="006C495F">
      <w:pPr>
        <w:rPr>
          <w:lang w:eastAsia="lt-LT"/>
        </w:rPr>
      </w:pPr>
    </w:p>
    <w:p w14:paraId="141A3A0E" w14:textId="77777777" w:rsidR="006C495F" w:rsidRDefault="006C495F" w:rsidP="006C495F">
      <w:pPr>
        <w:rPr>
          <w:lang w:eastAsia="lt-LT"/>
        </w:rPr>
      </w:pPr>
    </w:p>
    <w:p w14:paraId="0F0B76C7" w14:textId="77777777" w:rsidR="006C495F" w:rsidRDefault="006C495F" w:rsidP="006C495F">
      <w:pPr>
        <w:rPr>
          <w:lang w:eastAsia="lt-LT"/>
        </w:rPr>
      </w:pPr>
    </w:p>
    <w:p w14:paraId="74A1DDA3" w14:textId="77777777" w:rsidR="006C495F" w:rsidRDefault="006C495F" w:rsidP="006C495F">
      <w:pPr>
        <w:suppressAutoHyphens/>
        <w:jc w:val="center"/>
        <w:rPr>
          <w:rFonts w:ascii="Times New Roman" w:eastAsia="Times New Roman" w:hAnsi="Times New Roman" w:cs="Times New Roman"/>
          <w:b/>
          <w:sz w:val="24"/>
          <w:szCs w:val="24"/>
        </w:rPr>
      </w:pPr>
      <w:r w:rsidRPr="00974C9B">
        <w:rPr>
          <w:rFonts w:ascii="Times New Roman" w:eastAsia="Times New Roman" w:hAnsi="Times New Roman" w:cs="Times New Roman"/>
          <w:b/>
          <w:sz w:val="24"/>
          <w:szCs w:val="24"/>
        </w:rPr>
        <w:t>PAŽYMA APIE SIŪLOMO SPECIALISTO PATIRTĮ</w:t>
      </w:r>
    </w:p>
    <w:p w14:paraId="00C0A69D" w14:textId="77777777" w:rsidR="006C495F" w:rsidRDefault="006C495F" w:rsidP="006C495F">
      <w:pPr>
        <w:suppressAutoHyphens/>
        <w:jc w:val="center"/>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974C9B" w:rsidRPr="000D7FAF" w14:paraId="383597A1" w14:textId="77777777" w:rsidTr="00563F6D">
        <w:trPr>
          <w:trHeight w:val="158"/>
        </w:trPr>
        <w:tc>
          <w:tcPr>
            <w:tcW w:w="2830" w:type="dxa"/>
          </w:tcPr>
          <w:p w14:paraId="4B3758D6" w14:textId="77777777" w:rsidR="00974C9B" w:rsidRPr="003D7507" w:rsidRDefault="00974C9B" w:rsidP="00563F6D">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6804" w:type="dxa"/>
          </w:tcPr>
          <w:p w14:paraId="2557E695" w14:textId="77777777" w:rsidR="00974C9B" w:rsidRPr="000D7FAF" w:rsidRDefault="00974C9B" w:rsidP="00563F6D">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974C9B" w:rsidRPr="000D7FAF" w14:paraId="37E7B51A" w14:textId="77777777" w:rsidTr="00563F6D">
        <w:trPr>
          <w:trHeight w:val="188"/>
        </w:trPr>
        <w:tc>
          <w:tcPr>
            <w:tcW w:w="2830" w:type="dxa"/>
          </w:tcPr>
          <w:p w14:paraId="7B06C97C" w14:textId="77777777" w:rsidR="00974C9B" w:rsidRPr="003D7507" w:rsidRDefault="00974C9B" w:rsidP="00563F6D">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6804" w:type="dxa"/>
          </w:tcPr>
          <w:p w14:paraId="4E6C9D9F" w14:textId="77777777" w:rsidR="00974C9B" w:rsidRPr="000D7FAF" w:rsidRDefault="00974C9B" w:rsidP="00563F6D">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974C9B" w:rsidRPr="000D7FAF" w14:paraId="6B53D88D" w14:textId="77777777" w:rsidTr="00563F6D">
        <w:trPr>
          <w:trHeight w:val="107"/>
        </w:trPr>
        <w:tc>
          <w:tcPr>
            <w:tcW w:w="2830" w:type="dxa"/>
          </w:tcPr>
          <w:p w14:paraId="4F1B8634" w14:textId="77777777" w:rsidR="00974C9B" w:rsidRPr="003D7507" w:rsidRDefault="00974C9B" w:rsidP="00563F6D">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6804" w:type="dxa"/>
          </w:tcPr>
          <w:p w14:paraId="6DF857F9" w14:textId="77777777" w:rsidR="00974C9B" w:rsidRPr="000D7FAF" w:rsidRDefault="00974C9B" w:rsidP="00563F6D">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974C9B" w:rsidRPr="000D7FAF" w14:paraId="5E36DA11" w14:textId="77777777" w:rsidTr="00563F6D">
        <w:trPr>
          <w:trHeight w:val="107"/>
        </w:trPr>
        <w:tc>
          <w:tcPr>
            <w:tcW w:w="2830" w:type="dxa"/>
          </w:tcPr>
          <w:p w14:paraId="0AA7850C" w14:textId="77777777" w:rsidR="00974C9B" w:rsidRPr="003D7507" w:rsidRDefault="00974C9B" w:rsidP="00563F6D">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6804" w:type="dxa"/>
          </w:tcPr>
          <w:p w14:paraId="57A7DF85" w14:textId="77777777" w:rsidR="00974C9B" w:rsidRPr="000D7FAF" w:rsidRDefault="00974C9B" w:rsidP="00563F6D">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974C9B" w:rsidRPr="000D7FAF" w14:paraId="566AE785" w14:textId="77777777" w:rsidTr="00563F6D">
        <w:trPr>
          <w:trHeight w:val="107"/>
        </w:trPr>
        <w:tc>
          <w:tcPr>
            <w:tcW w:w="9634" w:type="dxa"/>
            <w:gridSpan w:val="2"/>
          </w:tcPr>
          <w:p w14:paraId="79589577" w14:textId="77777777" w:rsidR="00974C9B" w:rsidRPr="000D7FAF" w:rsidRDefault="00974C9B" w:rsidP="00563F6D">
            <w:pPr>
              <w:spacing w:line="276" w:lineRule="auto"/>
              <w:jc w:val="both"/>
              <w:rPr>
                <w:rFonts w:ascii="Times New Roman" w:hAnsi="Times New Roman" w:cs="Times New Roman"/>
                <w:i/>
                <w:sz w:val="24"/>
                <w:szCs w:val="24"/>
                <w:highlight w:val="lightGray"/>
                <w:lang w:eastAsia="lt-LT"/>
              </w:rPr>
            </w:pPr>
            <w:r>
              <w:rPr>
                <w:rFonts w:ascii="Times New Roman" w:hAnsi="Times New Roman" w:cs="Times New Roman"/>
                <w:b/>
                <w:sz w:val="24"/>
                <w:szCs w:val="24"/>
                <w:lang w:eastAsia="lt-LT"/>
              </w:rPr>
              <w:t>Kiekvienas s</w:t>
            </w:r>
            <w:r w:rsidRPr="003D7507">
              <w:rPr>
                <w:rFonts w:ascii="Times New Roman" w:hAnsi="Times New Roman" w:cs="Times New Roman"/>
                <w:b/>
                <w:sz w:val="24"/>
                <w:szCs w:val="24"/>
                <w:lang w:eastAsia="lt-LT"/>
              </w:rPr>
              <w:t xml:space="preserve">iūlomas </w:t>
            </w:r>
            <w:r>
              <w:rPr>
                <w:rFonts w:ascii="Times New Roman" w:hAnsi="Times New Roman" w:cs="Times New Roman"/>
                <w:b/>
                <w:sz w:val="24"/>
                <w:szCs w:val="24"/>
                <w:lang w:eastAsia="lt-LT"/>
              </w:rPr>
              <w:t>vertintojas</w:t>
            </w:r>
            <w:r w:rsidRPr="003D7507">
              <w:rPr>
                <w:rFonts w:ascii="Times New Roman" w:hAnsi="Times New Roman" w:cs="Times New Roman"/>
                <w:b/>
                <w:sz w:val="24"/>
                <w:szCs w:val="24"/>
                <w:lang w:eastAsia="lt-LT"/>
              </w:rPr>
              <w:t xml:space="preserve"> atitinka </w:t>
            </w:r>
            <w:r>
              <w:rPr>
                <w:rFonts w:ascii="Times New Roman" w:hAnsi="Times New Roman" w:cs="Times New Roman"/>
                <w:b/>
                <w:sz w:val="24"/>
                <w:szCs w:val="24"/>
                <w:lang w:eastAsia="lt-LT"/>
              </w:rPr>
              <w:t xml:space="preserve">kvalifikacinius reikalavimus, nustatytus Pirkimo sąlygose: </w:t>
            </w:r>
          </w:p>
        </w:tc>
      </w:tr>
      <w:tr w:rsidR="00974C9B" w:rsidRPr="000D7FAF" w14:paraId="1B5F8A05" w14:textId="77777777" w:rsidTr="00563F6D">
        <w:trPr>
          <w:trHeight w:val="107"/>
        </w:trPr>
        <w:tc>
          <w:tcPr>
            <w:tcW w:w="2830" w:type="dxa"/>
          </w:tcPr>
          <w:p w14:paraId="5E40CBBB" w14:textId="7FC3C3FE" w:rsidR="00974C9B" w:rsidRPr="00634549" w:rsidRDefault="00974C9B" w:rsidP="00563F6D">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w:t>
            </w:r>
            <w:r>
              <w:rPr>
                <w:rFonts w:ascii="Times New Roman" w:hAnsi="Times New Roman" w:cs="Times New Roman"/>
                <w:color w:val="000000"/>
                <w:sz w:val="24"/>
                <w:szCs w:val="24"/>
              </w:rPr>
              <w:t>turėti ne žemesnę kaip antrąją kvalifikacinę psichologo kategoriją;</w:t>
            </w:r>
          </w:p>
        </w:tc>
        <w:tc>
          <w:tcPr>
            <w:tcW w:w="6804" w:type="dxa"/>
          </w:tcPr>
          <w:p w14:paraId="76D4ACC8" w14:textId="77777777" w:rsidR="00974C9B" w:rsidRPr="000128BB" w:rsidRDefault="00974C9B" w:rsidP="00563F6D">
            <w:pPr>
              <w:tabs>
                <w:tab w:val="left" w:pos="37"/>
              </w:tabs>
              <w:spacing w:after="120"/>
              <w:ind w:right="45"/>
              <w:jc w:val="both"/>
              <w:rPr>
                <w:rFonts w:ascii="Times New Roman" w:eastAsia="Times New Roman" w:hAnsi="Times New Roman" w:cs="Times New Roman"/>
                <w:i/>
                <w:iCs/>
                <w:sz w:val="24"/>
                <w:szCs w:val="24"/>
              </w:rPr>
            </w:pPr>
            <w:r w:rsidRPr="000128BB">
              <w:rPr>
                <w:rFonts w:ascii="Times New Roman" w:eastAsia="Times New Roman" w:hAnsi="Times New Roman" w:cs="Times New Roman"/>
                <w:i/>
                <w:iCs/>
                <w:sz w:val="24"/>
                <w:szCs w:val="24"/>
              </w:rPr>
              <w:t>Pateikiama:</w:t>
            </w:r>
          </w:p>
          <w:p w14:paraId="1D112BF7" w14:textId="6BAD6E7D" w:rsidR="00974C9B" w:rsidRPr="00974C9B" w:rsidRDefault="00974C9B" w:rsidP="00974C9B">
            <w:pPr>
              <w:tabs>
                <w:tab w:val="left" w:pos="37"/>
              </w:tabs>
              <w:spacing w:after="120"/>
              <w:ind w:right="45"/>
              <w:jc w:val="both"/>
              <w:rPr>
                <w:rFonts w:ascii="Times New Roman" w:eastAsia="Times New Roman" w:hAnsi="Times New Roman" w:cs="Times New Roman"/>
                <w:i/>
                <w:iCs/>
                <w:sz w:val="24"/>
                <w:szCs w:val="24"/>
              </w:rPr>
            </w:pPr>
            <w:r w:rsidRPr="00974C9B">
              <w:rPr>
                <w:rFonts w:ascii="Times New Roman" w:eastAsia="Times New Roman" w:hAnsi="Times New Roman" w:cs="Times New Roman"/>
                <w:i/>
                <w:iCs/>
                <w:sz w:val="24"/>
                <w:szCs w:val="24"/>
              </w:rPr>
              <w:t xml:space="preserve">1) vertintojų(-ų) sąrašas, kuriame nurodoma:  siūlomas vertintojas (vardas, pavardė), kokiu pagrindu dirba (bendradarbiauja) kartu su Tiekėju (esama/ numatoma darbo sutartis ar </w:t>
            </w:r>
            <w:proofErr w:type="spellStart"/>
            <w:r w:rsidRPr="00974C9B">
              <w:rPr>
                <w:rFonts w:ascii="Times New Roman" w:eastAsia="Times New Roman" w:hAnsi="Times New Roman" w:cs="Times New Roman"/>
                <w:i/>
                <w:iCs/>
                <w:sz w:val="24"/>
                <w:szCs w:val="24"/>
              </w:rPr>
              <w:t>subtiekimo</w:t>
            </w:r>
            <w:proofErr w:type="spellEnd"/>
            <w:r w:rsidRPr="00974C9B">
              <w:rPr>
                <w:rFonts w:ascii="Times New Roman" w:eastAsia="Times New Roman" w:hAnsi="Times New Roman" w:cs="Times New Roman"/>
                <w:i/>
                <w:iCs/>
                <w:sz w:val="24"/>
                <w:szCs w:val="24"/>
              </w:rPr>
              <w:t xml:space="preserve"> susitarimas). Jei paraišką teikia fizinis asmuo, sąrašas neteikiamas</w:t>
            </w:r>
            <w:r>
              <w:rPr>
                <w:rFonts w:ascii="Times New Roman" w:eastAsia="Times New Roman" w:hAnsi="Times New Roman" w:cs="Times New Roman"/>
                <w:i/>
                <w:iCs/>
                <w:sz w:val="24"/>
                <w:szCs w:val="24"/>
              </w:rPr>
              <w:t>;</w:t>
            </w:r>
            <w:r w:rsidRPr="00974C9B">
              <w:rPr>
                <w:rFonts w:ascii="Times New Roman" w:eastAsia="Times New Roman" w:hAnsi="Times New Roman" w:cs="Times New Roman"/>
                <w:i/>
                <w:iCs/>
                <w:sz w:val="24"/>
                <w:szCs w:val="24"/>
              </w:rPr>
              <w:t xml:space="preserve"> </w:t>
            </w:r>
          </w:p>
          <w:p w14:paraId="52527B41" w14:textId="693F084E" w:rsidR="00974C9B" w:rsidRPr="00370830" w:rsidRDefault="00974C9B" w:rsidP="00974C9B">
            <w:pPr>
              <w:jc w:val="both"/>
              <w:rPr>
                <w:rFonts w:ascii="Times New Roman" w:hAnsi="Times New Roman" w:cs="Times New Roman"/>
                <w:sz w:val="24"/>
                <w:szCs w:val="24"/>
                <w:lang w:eastAsia="lt-LT"/>
              </w:rPr>
            </w:pPr>
            <w:r w:rsidRPr="00974C9B">
              <w:rPr>
                <w:rFonts w:ascii="Times New Roman" w:eastAsia="Times New Roman" w:hAnsi="Times New Roman" w:cs="Times New Roman"/>
                <w:i/>
                <w:iCs/>
                <w:sz w:val="24"/>
                <w:szCs w:val="24"/>
              </w:rPr>
              <w:t>2) siūlomo vertintojo(-ų) kvalifikacinę kategoriją patvirtinantis dokumentas  (įstaigos vadovo įsakymas)</w:t>
            </w:r>
            <w:r>
              <w:rPr>
                <w:rFonts w:ascii="Times New Roman" w:eastAsia="Times New Roman" w:hAnsi="Times New Roman" w:cs="Times New Roman"/>
                <w:i/>
                <w:iCs/>
                <w:sz w:val="24"/>
                <w:szCs w:val="24"/>
              </w:rPr>
              <w:t>.</w:t>
            </w:r>
          </w:p>
          <w:p w14:paraId="414F543D" w14:textId="77777777" w:rsidR="00974C9B" w:rsidRPr="000D7FAF" w:rsidRDefault="00974C9B" w:rsidP="00563F6D">
            <w:pPr>
              <w:rPr>
                <w:rFonts w:ascii="Times New Roman" w:hAnsi="Times New Roman" w:cs="Times New Roman"/>
                <w:i/>
                <w:sz w:val="24"/>
                <w:szCs w:val="24"/>
                <w:highlight w:val="lightGray"/>
                <w:lang w:eastAsia="lt-LT"/>
              </w:rPr>
            </w:pPr>
          </w:p>
        </w:tc>
      </w:tr>
      <w:tr w:rsidR="00974C9B" w:rsidRPr="00370830" w14:paraId="6BD57541" w14:textId="77777777" w:rsidTr="00563F6D">
        <w:trPr>
          <w:trHeight w:val="107"/>
        </w:trPr>
        <w:tc>
          <w:tcPr>
            <w:tcW w:w="2830" w:type="dxa"/>
          </w:tcPr>
          <w:p w14:paraId="3B3E9DD6" w14:textId="42C94320" w:rsidR="00974C9B" w:rsidRPr="003D7507" w:rsidRDefault="00974C9B" w:rsidP="00563F6D">
            <w:pP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Pr="00974C9B">
              <w:rPr>
                <w:rFonts w:ascii="Times New Roman" w:hAnsi="Times New Roman" w:cs="Times New Roman"/>
                <w:sz w:val="24"/>
                <w:szCs w:val="24"/>
                <w:lang w:eastAsia="lt-LT"/>
              </w:rPr>
              <w:t>per 5 (penkerius) metus</w:t>
            </w:r>
            <w:r w:rsidRPr="00434FCB">
              <w:rPr>
                <w:rStyle w:val="Puslapioinaosnuoroda"/>
                <w:rFonts w:ascii="Times New Roman" w:eastAsia="Times" w:hAnsi="Times New Roman" w:cs="Times New Roman"/>
                <w:color w:val="000000" w:themeColor="text1"/>
                <w:sz w:val="24"/>
                <w:szCs w:val="24"/>
              </w:rPr>
              <w:footnoteReference w:id="10"/>
            </w:r>
            <w:r w:rsidRPr="00434FCB">
              <w:rPr>
                <w:rFonts w:ascii="Times New Roman" w:eastAsia="Times" w:hAnsi="Times New Roman" w:cs="Times New Roman"/>
                <w:color w:val="000000" w:themeColor="text1"/>
                <w:sz w:val="24"/>
                <w:szCs w:val="24"/>
              </w:rPr>
              <w:t xml:space="preserve"> </w:t>
            </w:r>
            <w:r w:rsidRPr="00974C9B">
              <w:rPr>
                <w:rFonts w:ascii="Times New Roman" w:hAnsi="Times New Roman" w:cs="Times New Roman"/>
                <w:sz w:val="24"/>
                <w:szCs w:val="24"/>
                <w:lang w:eastAsia="lt-LT"/>
              </w:rPr>
              <w:t xml:space="preserve"> iki pasiūlymo pateikimo termino pabaigos turi psichologų, teikiančių pagalbą mokiniui, praktinės veiklos vertinimo patirties.</w:t>
            </w:r>
          </w:p>
        </w:tc>
        <w:tc>
          <w:tcPr>
            <w:tcW w:w="6804" w:type="dxa"/>
          </w:tcPr>
          <w:p w14:paraId="03804B4D" w14:textId="1A4B4D87" w:rsidR="00974C9B" w:rsidRPr="00974C9B" w:rsidRDefault="00974C9B" w:rsidP="00563F6D">
            <w:pPr>
              <w:rPr>
                <w:rFonts w:ascii="Times New Roman" w:hAnsi="Times New Roman" w:cs="Times New Roman"/>
                <w:i/>
                <w:sz w:val="24"/>
                <w:szCs w:val="24"/>
                <w:highlight w:val="lightGray"/>
                <w:lang w:eastAsia="lt-LT"/>
              </w:rPr>
            </w:pPr>
            <w:r>
              <w:rPr>
                <w:rFonts w:ascii="Times New Roman" w:hAnsi="Times New Roman" w:cs="Times New Roman"/>
                <w:i/>
                <w:sz w:val="24"/>
                <w:szCs w:val="24"/>
                <w:lang w:eastAsia="lt-LT"/>
              </w:rPr>
              <w:t>Į</w:t>
            </w:r>
            <w:r w:rsidRPr="00974C9B">
              <w:rPr>
                <w:rFonts w:ascii="Times New Roman" w:hAnsi="Times New Roman" w:cs="Times New Roman"/>
                <w:i/>
                <w:sz w:val="24"/>
                <w:szCs w:val="24"/>
                <w:lang w:eastAsia="lt-LT"/>
              </w:rPr>
              <w:t xml:space="preserve">rodymui apie tinkamą psichologų praktinės veiklos vertinimo paslaugų suteikimą: Užsakovo atsiliepimas / atsiliepimai </w:t>
            </w:r>
            <w:r w:rsidRPr="00974C9B">
              <w:rPr>
                <w:rFonts w:ascii="Times New Roman" w:hAnsi="Times New Roman" w:cs="Times New Roman"/>
                <w:i/>
                <w:sz w:val="24"/>
                <w:szCs w:val="24"/>
                <w:u w:val="single"/>
                <w:lang w:eastAsia="lt-LT"/>
              </w:rPr>
              <w:t>(patvirtinti užsakovo vadovo ar jo įgalioto asmens parašu)</w:t>
            </w:r>
            <w:r w:rsidRPr="00974C9B">
              <w:rPr>
                <w:rFonts w:ascii="Times New Roman" w:hAnsi="Times New Roman" w:cs="Times New Roman"/>
                <w:i/>
                <w:sz w:val="24"/>
                <w:szCs w:val="24"/>
                <w:lang w:eastAsia="lt-LT"/>
              </w:rPr>
              <w:t xml:space="preserve"> / kiti dokumentai, kuriuose nurodyta, kad paslaugos buvo suteiktos tinkamai. </w:t>
            </w:r>
          </w:p>
        </w:tc>
      </w:tr>
    </w:tbl>
    <w:p w14:paraId="009B1E88" w14:textId="77777777" w:rsidR="006C495F" w:rsidRDefault="006C495F" w:rsidP="006C495F">
      <w:pPr>
        <w:tabs>
          <w:tab w:val="left" w:pos="3555"/>
        </w:tabs>
        <w:rPr>
          <w:rFonts w:ascii="Times New Roman" w:hAnsi="Times New Roman" w:cs="Times New Roman"/>
          <w:b/>
          <w:i/>
          <w:sz w:val="24"/>
          <w:szCs w:val="24"/>
          <w:lang w:eastAsia="lt-LT"/>
        </w:rPr>
      </w:pPr>
    </w:p>
    <w:p w14:paraId="59EF0572" w14:textId="77777777" w:rsidR="006C495F" w:rsidRPr="003D7507" w:rsidRDefault="006C495F" w:rsidP="006C495F">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1B0CF8A" w14:textId="77777777" w:rsidR="006C495F" w:rsidRPr="003D7507" w:rsidRDefault="006C495F" w:rsidP="006C495F">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3716C05E" w14:textId="33CB81A3" w:rsidR="006C495F" w:rsidRDefault="006C495F" w:rsidP="006C495F">
      <w:pPr>
        <w:ind w:firstLine="709"/>
        <w:jc w:val="both"/>
        <w:rPr>
          <w:rFonts w:ascii="Times New Roman" w:hAnsi="Times New Roman" w:cs="Times New Roman"/>
          <w:b/>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21391ED0" w14:textId="275FC7D0" w:rsidR="00393F00" w:rsidRDefault="00393F00" w:rsidP="006C495F">
      <w:pPr>
        <w:ind w:firstLine="709"/>
        <w:jc w:val="both"/>
        <w:rPr>
          <w:rFonts w:ascii="Times New Roman" w:hAnsi="Times New Roman" w:cs="Times New Roman"/>
          <w:sz w:val="24"/>
          <w:szCs w:val="24"/>
          <w:lang w:eastAsia="lt-LT"/>
        </w:rPr>
      </w:pPr>
    </w:p>
    <w:p w14:paraId="20813D86" w14:textId="77777777" w:rsidR="00393F00" w:rsidRPr="003D7507" w:rsidRDefault="00393F00" w:rsidP="006C495F">
      <w:pPr>
        <w:ind w:firstLine="709"/>
        <w:jc w:val="both"/>
        <w:rPr>
          <w:rFonts w:ascii="Times New Roman" w:hAnsi="Times New Roman" w:cs="Times New Roman"/>
          <w:sz w:val="24"/>
          <w:szCs w:val="24"/>
          <w:lang w:eastAsia="lt-LT"/>
        </w:rPr>
      </w:pPr>
    </w:p>
    <w:p w14:paraId="7EDEAAD0"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3F4BF781"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6062F923" w14:textId="77777777" w:rsidR="006C495F" w:rsidRPr="00F3256D" w:rsidRDefault="006C495F" w:rsidP="006C495F">
      <w:pPr>
        <w:rPr>
          <w:lang w:val="x-none" w:eastAsia="lt-LT"/>
        </w:rPr>
      </w:pPr>
    </w:p>
    <w:p w14:paraId="4FFC956C" w14:textId="77777777" w:rsidR="006C495F" w:rsidRDefault="006C495F" w:rsidP="006C495F"/>
    <w:p w14:paraId="1B9A75AB" w14:textId="77777777" w:rsidR="006C495F" w:rsidRDefault="006C495F" w:rsidP="006C495F">
      <w:pPr>
        <w:rPr>
          <w:lang w:eastAsia="lt-LT"/>
        </w:rPr>
      </w:pPr>
    </w:p>
    <w:p w14:paraId="2B5B9CFA" w14:textId="77777777" w:rsidR="006C495F" w:rsidRPr="006C495F" w:rsidRDefault="006C495F" w:rsidP="006C495F">
      <w:pPr>
        <w:rPr>
          <w:lang w:eastAsia="lt-LT"/>
        </w:rPr>
      </w:pPr>
    </w:p>
    <w:p w14:paraId="480BE6DF" w14:textId="51FFC5B3" w:rsidR="00F257B7" w:rsidRPr="00835B65" w:rsidRDefault="00BE0EA8" w:rsidP="00393F00">
      <w:pPr>
        <w:jc w:val="right"/>
        <w:rPr>
          <w:color w:val="0070C0"/>
          <w:sz w:val="24"/>
          <w:szCs w:val="24"/>
        </w:rPr>
      </w:pPr>
      <w:r>
        <w:rPr>
          <w:rFonts w:ascii="Times New Roman" w:hAnsi="Times New Roman" w:cs="Times New Roman"/>
          <w:sz w:val="24"/>
          <w:szCs w:val="24"/>
        </w:rPr>
        <w:br w:type="page"/>
      </w:r>
      <w:r w:rsidR="00393F00">
        <w:rPr>
          <w:rFonts w:ascii="Times New Roman" w:hAnsi="Times New Roman" w:cs="Times New Roman"/>
          <w:sz w:val="24"/>
          <w:szCs w:val="24"/>
        </w:rPr>
        <w:lastRenderedPageBreak/>
        <w:t xml:space="preserve">            </w:t>
      </w:r>
      <w:r w:rsidR="00F257B7" w:rsidRPr="00835B65">
        <w:rPr>
          <w:bCs/>
          <w:caps/>
          <w:color w:val="0070C0"/>
          <w:sz w:val="24"/>
          <w:szCs w:val="24"/>
        </w:rPr>
        <w:t xml:space="preserve">Pirkimo sąlygų </w:t>
      </w:r>
      <w:r>
        <w:rPr>
          <w:bCs/>
          <w:caps/>
          <w:color w:val="0070C0"/>
          <w:sz w:val="24"/>
          <w:szCs w:val="24"/>
        </w:rPr>
        <w:t>6</w:t>
      </w:r>
      <w:r w:rsidR="00F257B7" w:rsidRPr="00835B65">
        <w:rPr>
          <w:bCs/>
          <w:caps/>
          <w:color w:val="0070C0"/>
          <w:sz w:val="24"/>
          <w:szCs w:val="24"/>
        </w:rPr>
        <w:t xml:space="preserve"> priedas „</w:t>
      </w:r>
      <w:r w:rsidR="00F257B7" w:rsidRPr="00835B65">
        <w:rPr>
          <w:caps/>
          <w:color w:val="0070C0"/>
          <w:sz w:val="24"/>
          <w:szCs w:val="24"/>
        </w:rPr>
        <w:t>priedas „</w:t>
      </w:r>
      <w:r w:rsidR="00131FCF" w:rsidRPr="00835B65">
        <w:rPr>
          <w:caps/>
          <w:color w:val="0070C0"/>
          <w:sz w:val="24"/>
          <w:szCs w:val="24"/>
        </w:rPr>
        <w:t>T</w:t>
      </w:r>
      <w:r w:rsidR="00F257B7" w:rsidRPr="00835B65">
        <w:rPr>
          <w:caps/>
          <w:color w:val="0070C0"/>
          <w:sz w:val="24"/>
          <w:szCs w:val="24"/>
        </w:rPr>
        <w:t xml:space="preserve">iekėjo deklaracija dėl atitikties </w:t>
      </w:r>
      <w:r w:rsidR="00131FCF" w:rsidRPr="00835B65">
        <w:rPr>
          <w:caps/>
          <w:color w:val="0070C0"/>
          <w:sz w:val="24"/>
          <w:szCs w:val="24"/>
        </w:rPr>
        <w:t>R</w:t>
      </w:r>
      <w:r w:rsidR="00F257B7" w:rsidRPr="00835B65">
        <w:rPr>
          <w:caps/>
          <w:color w:val="0070C0"/>
          <w:sz w:val="24"/>
          <w:szCs w:val="24"/>
        </w:rPr>
        <w:t>eglamento nuostatoms juridiniam asmeniui“</w:t>
      </w:r>
      <w:bookmarkEnd w:id="51"/>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5671C05A"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93174F">
        <w:rPr>
          <w:rFonts w:ascii="Times New Roman" w:hAnsi="Times New Roman" w:cs="Times New Roman"/>
          <w:spacing w:val="-2"/>
          <w:sz w:val="24"/>
          <w:szCs w:val="24"/>
        </w:rPr>
        <w:t xml:space="preserve">nacionalinės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r w:rsidR="0093174F" w:rsidRPr="000164F0">
        <w:rPr>
          <w:rFonts w:ascii="Times New Roman" w:hAnsi="Times New Roman" w:cs="Times New Roman"/>
          <w:spacing w:val="-2"/>
          <w:sz w:val="24"/>
          <w:szCs w:val="24"/>
        </w:rPr>
        <w:t>NMPP, PUPP, I VBE dalies IR II VBE dalies užduočių rengimo ir recenzavimo paslaug</w:t>
      </w:r>
      <w:r w:rsidR="0093174F">
        <w:rPr>
          <w:rFonts w:ascii="Times New Roman" w:hAnsi="Times New Roman" w:cs="Times New Roman"/>
          <w:spacing w:val="-2"/>
          <w:sz w:val="24"/>
          <w:szCs w:val="24"/>
        </w:rPr>
        <w:t>ų 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w:t>
      </w:r>
      <w:proofErr w:type="spellStart"/>
      <w:r w:rsidR="00131FCF" w:rsidRPr="00835B65">
        <w:rPr>
          <w:rFonts w:ascii="Times New Roman" w:hAnsi="Times New Roman" w:cs="Times New Roman"/>
          <w:sz w:val="24"/>
          <w:szCs w:val="24"/>
          <w:shd w:val="clear" w:color="auto" w:fill="FFFFFF"/>
        </w:rPr>
        <w:t>ams</w:t>
      </w:r>
      <w:proofErr w:type="spellEnd"/>
      <w:r w:rsidR="00131FCF" w:rsidRPr="00835B65">
        <w:rPr>
          <w:rFonts w:ascii="Times New Roman" w:hAnsi="Times New Roman" w:cs="Times New Roman"/>
          <w:sz w:val="24"/>
          <w:szCs w:val="24"/>
          <w:shd w:val="clear" w:color="auto" w:fill="FFFFFF"/>
        </w:rPr>
        <w:t>), ar kitam (-</w:t>
      </w:r>
      <w:proofErr w:type="spellStart"/>
      <w:r w:rsidR="00131FCF" w:rsidRPr="00835B65">
        <w:rPr>
          <w:rFonts w:ascii="Times New Roman" w:hAnsi="Times New Roman" w:cs="Times New Roman"/>
          <w:sz w:val="24"/>
          <w:szCs w:val="24"/>
          <w:shd w:val="clear" w:color="auto" w:fill="FFFFFF"/>
        </w:rPr>
        <w:t>iems</w:t>
      </w:r>
      <w:proofErr w:type="spellEnd"/>
      <w:r w:rsidR="00131FCF" w:rsidRPr="00835B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2A8FC6BA"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2" w:name="_Toc149121428"/>
      <w:r w:rsidRPr="00835B65">
        <w:rPr>
          <w:bCs/>
          <w:caps w:val="0"/>
          <w:color w:val="0070C0"/>
          <w:sz w:val="24"/>
          <w:szCs w:val="24"/>
          <w:lang w:val="lt-LT"/>
        </w:rPr>
        <w:lastRenderedPageBreak/>
        <w:t xml:space="preserve">Pirkimo sąlygų </w:t>
      </w:r>
      <w:r w:rsidRPr="00835B65">
        <w:rPr>
          <w:caps w:val="0"/>
          <w:color w:val="0070C0"/>
          <w:sz w:val="24"/>
          <w:szCs w:val="24"/>
          <w:lang w:val="lt-LT"/>
        </w:rPr>
        <w:t>7</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2"/>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3E757EA7" w:rsidR="0021776B" w:rsidRPr="00835B65" w:rsidRDefault="0021776B" w:rsidP="000164F0">
      <w:pPr>
        <w:snapToGrid w:val="0"/>
        <w:ind w:firstLine="567"/>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0164F0">
        <w:rPr>
          <w:rFonts w:ascii="Times New Roman" w:hAnsi="Times New Roman" w:cs="Times New Roman"/>
          <w:spacing w:val="-2"/>
          <w:sz w:val="24"/>
          <w:szCs w:val="24"/>
        </w:rPr>
        <w:t xml:space="preserve"> </w:t>
      </w:r>
      <w:r w:rsidR="000164F0" w:rsidRPr="000164F0">
        <w:rPr>
          <w:rFonts w:ascii="Times New Roman" w:hAnsi="Times New Roman" w:cs="Times New Roman"/>
          <w:spacing w:val="-2"/>
          <w:sz w:val="24"/>
          <w:szCs w:val="24"/>
        </w:rPr>
        <w:t>NMPP, PUPP, I VBE dalies IR II VBE dalies užduočių rengimo ir recenzavimo paslaug</w:t>
      </w:r>
      <w:r w:rsidR="000164F0">
        <w:rPr>
          <w:rFonts w:ascii="Times New Roman" w:hAnsi="Times New Roman" w:cs="Times New Roman"/>
          <w:spacing w:val="-2"/>
          <w:sz w:val="24"/>
          <w:szCs w:val="24"/>
        </w:rPr>
        <w:t>ų</w:t>
      </w:r>
      <w:r w:rsidR="002D6F5E">
        <w:rPr>
          <w:rFonts w:ascii="Times New Roman" w:hAnsi="Times New Roman" w:cs="Times New Roman"/>
          <w:spacing w:val="-2"/>
          <w:sz w:val="24"/>
          <w:szCs w:val="24"/>
        </w:rPr>
        <w:t xml:space="preserve"> 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w:t>
      </w:r>
      <w:proofErr w:type="spellStart"/>
      <w:r w:rsidR="0021776B" w:rsidRPr="00835B65">
        <w:rPr>
          <w:rFonts w:ascii="Times New Roman" w:hAnsi="Times New Roman" w:cs="Times New Roman"/>
          <w:sz w:val="24"/>
          <w:szCs w:val="24"/>
          <w:shd w:val="clear" w:color="auto" w:fill="FFFFFF"/>
        </w:rPr>
        <w:t>ams</w:t>
      </w:r>
      <w:proofErr w:type="spellEnd"/>
      <w:r w:rsidR="0021776B" w:rsidRPr="00835B65">
        <w:rPr>
          <w:rFonts w:ascii="Times New Roman" w:hAnsi="Times New Roman" w:cs="Times New Roman"/>
          <w:sz w:val="24"/>
          <w:szCs w:val="24"/>
          <w:shd w:val="clear" w:color="auto" w:fill="FFFFFF"/>
        </w:rPr>
        <w:t>), ar kitam (-</w:t>
      </w:r>
      <w:proofErr w:type="spellStart"/>
      <w:r w:rsidR="0021776B" w:rsidRPr="00835B65">
        <w:rPr>
          <w:rFonts w:ascii="Times New Roman" w:hAnsi="Times New Roman" w:cs="Times New Roman"/>
          <w:sz w:val="24"/>
          <w:szCs w:val="24"/>
          <w:shd w:val="clear" w:color="auto" w:fill="FFFFFF"/>
        </w:rPr>
        <w:t>iems</w:t>
      </w:r>
      <w:proofErr w:type="spellEnd"/>
      <w:r w:rsidR="0021776B" w:rsidRPr="00835B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DFCC" w14:textId="77777777" w:rsidR="009652A5" w:rsidRDefault="009652A5">
      <w:r>
        <w:separator/>
      </w:r>
    </w:p>
  </w:endnote>
  <w:endnote w:type="continuationSeparator" w:id="0">
    <w:p w14:paraId="32A35E7F" w14:textId="77777777" w:rsidR="009652A5" w:rsidRDefault="009652A5">
      <w:r>
        <w:continuationSeparator/>
      </w:r>
    </w:p>
  </w:endnote>
  <w:endnote w:type="continuationNotice" w:id="1">
    <w:p w14:paraId="2E73BA8D" w14:textId="77777777" w:rsidR="009652A5" w:rsidRDefault="00965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652A5" w:rsidRDefault="009652A5" w:rsidP="006B3B2F">
    <w:pPr>
      <w:pBdr>
        <w:top w:val="nil"/>
        <w:left w:val="nil"/>
        <w:bottom w:val="nil"/>
        <w:right w:val="nil"/>
        <w:between w:val="nil"/>
      </w:pBdr>
      <w:tabs>
        <w:tab w:val="center" w:pos="4680"/>
        <w:tab w:val="right" w:pos="9360"/>
      </w:tabs>
      <w:jc w:val="right"/>
      <w:rPr>
        <w:color w:val="000000"/>
      </w:rPr>
    </w:pPr>
  </w:p>
  <w:p w14:paraId="00000269" w14:textId="77777777" w:rsidR="009652A5" w:rsidRDefault="009652A5"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9652A5" w:rsidRDefault="009652A5" w:rsidP="006B3B2F">
    <w:pPr>
      <w:pBdr>
        <w:top w:val="nil"/>
        <w:left w:val="nil"/>
        <w:bottom w:val="nil"/>
        <w:right w:val="nil"/>
        <w:between w:val="nil"/>
      </w:pBdr>
      <w:tabs>
        <w:tab w:val="center" w:pos="4680"/>
        <w:tab w:val="right" w:pos="9360"/>
      </w:tabs>
      <w:jc w:val="right"/>
      <w:rPr>
        <w:color w:val="000000"/>
      </w:rPr>
    </w:pPr>
  </w:p>
  <w:p w14:paraId="379C62FF" w14:textId="77777777" w:rsidR="009652A5" w:rsidRDefault="009652A5"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9652A5" w:rsidRPr="00C06D1E" w:rsidRDefault="009652A5"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9652A5" w:rsidRDefault="009652A5"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9652A5" w:rsidRPr="009653E0" w:rsidRDefault="009652A5">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9652A5" w:rsidRDefault="009652A5"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A498" w14:textId="77777777" w:rsidR="009652A5" w:rsidRDefault="009652A5">
      <w:r>
        <w:separator/>
      </w:r>
    </w:p>
  </w:footnote>
  <w:footnote w:type="continuationSeparator" w:id="0">
    <w:p w14:paraId="364F40BD" w14:textId="77777777" w:rsidR="009652A5" w:rsidRDefault="009652A5">
      <w:r>
        <w:continuationSeparator/>
      </w:r>
    </w:p>
  </w:footnote>
  <w:footnote w:type="continuationNotice" w:id="1">
    <w:p w14:paraId="7D49CE55" w14:textId="77777777" w:rsidR="009652A5" w:rsidRDefault="009652A5"/>
  </w:footnote>
  <w:footnote w:id="2">
    <w:p w14:paraId="56E09F5F" w14:textId="22F2239D" w:rsidR="009652A5" w:rsidRPr="00A85DED" w:rsidRDefault="009652A5">
      <w:pPr>
        <w:pStyle w:val="Puslapioinaostekstas"/>
        <w:rPr>
          <w:rFonts w:ascii="Arial" w:hAnsi="Arial" w:cs="Arial"/>
          <w:sz w:val="21"/>
          <w:szCs w:val="21"/>
        </w:rPr>
      </w:pPr>
      <w:r w:rsidRPr="00A85DED">
        <w:rPr>
          <w:rStyle w:val="Puslapioinaosnuoroda"/>
          <w:rFonts w:ascii="Arial" w:hAnsi="Arial" w:cs="Arial"/>
          <w:sz w:val="21"/>
          <w:szCs w:val="21"/>
        </w:rPr>
        <w:footnoteRef/>
      </w:r>
      <w:r w:rsidRPr="00A85DED">
        <w:rPr>
          <w:rFonts w:ascii="Arial" w:hAnsi="Arial" w:cs="Arial"/>
          <w:sz w:val="21"/>
          <w:szCs w:val="21"/>
        </w:rPr>
        <w:t xml:space="preserve"> </w:t>
      </w:r>
      <w:r w:rsidRPr="00A85DED">
        <w:rPr>
          <w:rFonts w:ascii="Arial" w:hAnsi="Arial" w:cs="Arial"/>
          <w:color w:val="7030A0"/>
          <w:sz w:val="21"/>
          <w:szCs w:val="21"/>
        </w:rPr>
        <w:t>Pirkimo vykdytojas turinį gali papildyti ir kitais čia nenurodytais priedais bei skyriais</w:t>
      </w:r>
    </w:p>
  </w:footnote>
  <w:footnote w:id="3">
    <w:p w14:paraId="6664EDE2" w14:textId="2289284B" w:rsidR="009652A5" w:rsidRPr="00FD0795" w:rsidRDefault="009652A5">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9652A5" w:rsidRDefault="009652A5">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67F43672" w14:textId="77777777" w:rsidR="009652A5" w:rsidRPr="001620D3" w:rsidRDefault="009652A5" w:rsidP="00E5717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9B232" w14:textId="77777777" w:rsidR="009652A5" w:rsidRPr="001620D3" w:rsidRDefault="009652A5" w:rsidP="00E57173">
      <w:pPr>
        <w:pStyle w:val="Puslapioinaostekstas"/>
        <w:numPr>
          <w:ilvl w:val="0"/>
          <w:numId w:val="18"/>
        </w:numPr>
        <w:jc w:val="both"/>
        <w:rPr>
          <w:rFonts w:eastAsia="Yu Mincho" w:cs="Arial"/>
          <w:i/>
          <w:iCs/>
        </w:rPr>
      </w:pPr>
      <w:r w:rsidRPr="001620D3">
        <w:rPr>
          <w:rFonts w:eastAsia="Yu Mincho" w:cs="Arial"/>
          <w:i/>
          <w:iCs/>
        </w:rPr>
        <w:t xml:space="preserve">priesaikos deklaracija; </w:t>
      </w:r>
    </w:p>
    <w:p w14:paraId="2095E888" w14:textId="77777777" w:rsidR="009652A5" w:rsidRDefault="009652A5" w:rsidP="00E57173">
      <w:pPr>
        <w:pStyle w:val="Puslapioinaostekstas"/>
        <w:numPr>
          <w:ilvl w:val="0"/>
          <w:numId w:val="1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2065E02" w14:textId="77777777" w:rsidR="009652A5" w:rsidRPr="001620D3" w:rsidRDefault="009652A5" w:rsidP="00E5717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5139D6" w14:textId="77777777" w:rsidR="009652A5" w:rsidRPr="001620D3" w:rsidRDefault="009652A5" w:rsidP="00E57173">
      <w:pPr>
        <w:pStyle w:val="Puslapioinaostekstas"/>
        <w:numPr>
          <w:ilvl w:val="0"/>
          <w:numId w:val="19"/>
        </w:numPr>
        <w:jc w:val="both"/>
        <w:rPr>
          <w:rFonts w:eastAsia="Yu Mincho" w:cs="Arial"/>
          <w:i/>
          <w:iCs/>
        </w:rPr>
      </w:pPr>
      <w:r w:rsidRPr="001620D3">
        <w:rPr>
          <w:rFonts w:eastAsia="Yu Mincho" w:cs="Arial"/>
          <w:i/>
          <w:iCs/>
        </w:rPr>
        <w:t xml:space="preserve">priesaikos deklaracija; </w:t>
      </w:r>
    </w:p>
    <w:p w14:paraId="7C2488AD" w14:textId="77777777" w:rsidR="009652A5" w:rsidRDefault="009652A5" w:rsidP="00E57173">
      <w:pPr>
        <w:pStyle w:val="Puslapioinaostekstas"/>
        <w:numPr>
          <w:ilvl w:val="0"/>
          <w:numId w:val="1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09C4F0F" w14:textId="77777777" w:rsidR="009652A5" w:rsidRPr="001620D3" w:rsidRDefault="009652A5" w:rsidP="00E5717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1AFD1" w14:textId="77777777" w:rsidR="009652A5" w:rsidRPr="001620D3" w:rsidRDefault="009652A5" w:rsidP="00E57173">
      <w:pPr>
        <w:pStyle w:val="Puslapioinaostekstas"/>
        <w:numPr>
          <w:ilvl w:val="0"/>
          <w:numId w:val="20"/>
        </w:numPr>
        <w:jc w:val="both"/>
        <w:rPr>
          <w:rFonts w:eastAsia="Yu Mincho" w:cs="Arial"/>
          <w:i/>
          <w:iCs/>
        </w:rPr>
      </w:pPr>
      <w:r w:rsidRPr="001620D3">
        <w:rPr>
          <w:rFonts w:eastAsia="Yu Mincho" w:cs="Arial"/>
          <w:i/>
          <w:iCs/>
        </w:rPr>
        <w:t xml:space="preserve">priesaikos deklaracija; </w:t>
      </w:r>
    </w:p>
    <w:p w14:paraId="1B12B5B3" w14:textId="77777777" w:rsidR="009652A5" w:rsidRDefault="009652A5" w:rsidP="00E57173">
      <w:pPr>
        <w:pStyle w:val="Puslapioinaostekstas"/>
        <w:numPr>
          <w:ilvl w:val="0"/>
          <w:numId w:val="2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ABFE7" w14:textId="77777777" w:rsidR="006E3231" w:rsidRPr="00E95776" w:rsidRDefault="006E3231" w:rsidP="003966B0">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EE0B31E" w14:textId="77777777" w:rsidR="006E3231" w:rsidRPr="00F024C3" w:rsidRDefault="006E3231" w:rsidP="003966B0">
      <w:pPr>
        <w:pStyle w:val="Puslapioinaostekstas"/>
      </w:pPr>
    </w:p>
  </w:footnote>
  <w:footnote w:id="9">
    <w:p w14:paraId="0E34F376" w14:textId="5362E0B3" w:rsidR="009652A5" w:rsidRPr="00DD7EA1" w:rsidRDefault="009652A5"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0772D905" w14:textId="206CAA8B" w:rsidR="009652A5" w:rsidRDefault="009652A5">
      <w:pPr>
        <w:pStyle w:val="Puslapioinaostekstas"/>
      </w:pPr>
    </w:p>
  </w:footnote>
  <w:footnote w:id="10">
    <w:p w14:paraId="3E20FE30" w14:textId="77777777" w:rsidR="00974C9B" w:rsidRPr="00E95776" w:rsidRDefault="00974C9B" w:rsidP="00974C9B">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2C44FEE" w14:textId="77777777" w:rsidR="00974C9B" w:rsidRPr="00F024C3" w:rsidRDefault="00974C9B" w:rsidP="00974C9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652A5" w:rsidRDefault="009652A5">
    <w:pPr>
      <w:pBdr>
        <w:top w:val="nil"/>
        <w:left w:val="nil"/>
        <w:bottom w:val="nil"/>
        <w:right w:val="nil"/>
        <w:between w:val="nil"/>
      </w:pBdr>
      <w:tabs>
        <w:tab w:val="center" w:pos="4680"/>
        <w:tab w:val="right" w:pos="9360"/>
      </w:tabs>
      <w:rPr>
        <w:b/>
        <w:i/>
        <w:color w:val="000000"/>
      </w:rPr>
    </w:pPr>
  </w:p>
  <w:p w14:paraId="4F5A4536" w14:textId="77777777" w:rsidR="009652A5" w:rsidRDefault="009652A5">
    <w:pPr>
      <w:pBdr>
        <w:top w:val="nil"/>
        <w:left w:val="nil"/>
        <w:bottom w:val="nil"/>
        <w:right w:val="nil"/>
        <w:between w:val="nil"/>
      </w:pBdr>
      <w:tabs>
        <w:tab w:val="center" w:pos="4680"/>
        <w:tab w:val="right" w:pos="9360"/>
      </w:tabs>
      <w:rPr>
        <w:b/>
        <w:i/>
        <w:color w:val="000000"/>
      </w:rPr>
    </w:pPr>
  </w:p>
  <w:p w14:paraId="00000266" w14:textId="77777777" w:rsidR="009652A5" w:rsidRDefault="009652A5">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9652A5" w:rsidRDefault="009652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9652A5" w:rsidRDefault="009652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652A5" w:rsidRDefault="009652A5">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9652A5" w:rsidRDefault="009652A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9652A5" w:rsidRDefault="009652A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9652A5" w:rsidRDefault="009652A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9652A5" w:rsidRDefault="009652A5">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9652A5" w:rsidRDefault="009652A5">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9652A5" w:rsidRDefault="009652A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3" w15:restartNumberingAfterBreak="0">
    <w:nsid w:val="3E935FF7"/>
    <w:multiLevelType w:val="multilevel"/>
    <w:tmpl w:val="E8BC38CC"/>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2770"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1.%2.%3.%4."/>
      <w:lvlJc w:val="left"/>
      <w:pPr>
        <w:ind w:left="2421" w:hanging="720"/>
      </w:pPr>
      <w:rPr>
        <w:rFonts w:eastAsiaTheme="minorEastAsia" w:hint="default"/>
        <w:b/>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4"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0"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85625007">
    <w:abstractNumId w:val="15"/>
  </w:num>
  <w:num w:numId="2" w16cid:durableId="1441487407">
    <w:abstractNumId w:val="11"/>
  </w:num>
  <w:num w:numId="3" w16cid:durableId="1996032431">
    <w:abstractNumId w:val="2"/>
  </w:num>
  <w:num w:numId="4" w16cid:durableId="1968924356">
    <w:abstractNumId w:val="20"/>
  </w:num>
  <w:num w:numId="5" w16cid:durableId="1838226303">
    <w:abstractNumId w:val="3"/>
  </w:num>
  <w:num w:numId="6" w16cid:durableId="71900955">
    <w:abstractNumId w:val="7"/>
  </w:num>
  <w:num w:numId="7" w16cid:durableId="1657999263">
    <w:abstractNumId w:val="1"/>
  </w:num>
  <w:num w:numId="8" w16cid:durableId="369303308">
    <w:abstractNumId w:val="25"/>
  </w:num>
  <w:num w:numId="9" w16cid:durableId="1764911847">
    <w:abstractNumId w:val="22"/>
  </w:num>
  <w:num w:numId="10" w16cid:durableId="916283712">
    <w:abstractNumId w:val="5"/>
  </w:num>
  <w:num w:numId="11" w16cid:durableId="1987657871">
    <w:abstractNumId w:val="10"/>
  </w:num>
  <w:num w:numId="12" w16cid:durableId="944383194">
    <w:abstractNumId w:val="6"/>
  </w:num>
  <w:num w:numId="13" w16cid:durableId="2035841950">
    <w:abstractNumId w:val="4"/>
  </w:num>
  <w:num w:numId="14" w16cid:durableId="1911503297">
    <w:abstractNumId w:val="8"/>
  </w:num>
  <w:num w:numId="15" w16cid:durableId="160583302">
    <w:abstractNumId w:val="21"/>
  </w:num>
  <w:num w:numId="16" w16cid:durableId="2048873791">
    <w:abstractNumId w:val="17"/>
  </w:num>
  <w:num w:numId="17" w16cid:durableId="1432701974">
    <w:abstractNumId w:val="24"/>
  </w:num>
  <w:num w:numId="18" w16cid:durableId="1071806572">
    <w:abstractNumId w:val="18"/>
  </w:num>
  <w:num w:numId="19" w16cid:durableId="525487582">
    <w:abstractNumId w:val="23"/>
  </w:num>
  <w:num w:numId="20" w16cid:durableId="2086954049">
    <w:abstractNumId w:val="0"/>
  </w:num>
  <w:num w:numId="21" w16cid:durableId="1009021514">
    <w:abstractNumId w:val="16"/>
  </w:num>
  <w:num w:numId="22" w16cid:durableId="462819005">
    <w:abstractNumId w:val="12"/>
  </w:num>
  <w:num w:numId="23" w16cid:durableId="573006504">
    <w:abstractNumId w:val="9"/>
  </w:num>
  <w:num w:numId="24" w16cid:durableId="1126510697">
    <w:abstractNumId w:val="14"/>
  </w:num>
  <w:num w:numId="25" w16cid:durableId="106436259">
    <w:abstractNumId w:val="13"/>
  </w:num>
  <w:num w:numId="26" w16cid:durableId="10905780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134"/>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5F6"/>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474F"/>
    <w:rsid w:val="000A6218"/>
    <w:rsid w:val="000A6C85"/>
    <w:rsid w:val="000A7EE7"/>
    <w:rsid w:val="000B0ED5"/>
    <w:rsid w:val="000B1EC0"/>
    <w:rsid w:val="000B27B4"/>
    <w:rsid w:val="000B3EA2"/>
    <w:rsid w:val="000B4750"/>
    <w:rsid w:val="000B4B88"/>
    <w:rsid w:val="000B5462"/>
    <w:rsid w:val="000B7284"/>
    <w:rsid w:val="000B7591"/>
    <w:rsid w:val="000C13D7"/>
    <w:rsid w:val="000C15B5"/>
    <w:rsid w:val="000C1833"/>
    <w:rsid w:val="000C372C"/>
    <w:rsid w:val="000C3DF8"/>
    <w:rsid w:val="000C462B"/>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2A64"/>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46C23"/>
    <w:rsid w:val="00151FD1"/>
    <w:rsid w:val="0015283C"/>
    <w:rsid w:val="00154382"/>
    <w:rsid w:val="00156953"/>
    <w:rsid w:val="00156B95"/>
    <w:rsid w:val="001574B2"/>
    <w:rsid w:val="00157F4B"/>
    <w:rsid w:val="00161126"/>
    <w:rsid w:val="00162713"/>
    <w:rsid w:val="001629A9"/>
    <w:rsid w:val="00162DF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10B7"/>
    <w:rsid w:val="001C1742"/>
    <w:rsid w:val="001C1F70"/>
    <w:rsid w:val="001C27B3"/>
    <w:rsid w:val="001C28B4"/>
    <w:rsid w:val="001C2F96"/>
    <w:rsid w:val="001C3048"/>
    <w:rsid w:val="001C3666"/>
    <w:rsid w:val="001C4D77"/>
    <w:rsid w:val="001C4E9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440D"/>
    <w:rsid w:val="001E47E2"/>
    <w:rsid w:val="001F0033"/>
    <w:rsid w:val="001F0509"/>
    <w:rsid w:val="001F1532"/>
    <w:rsid w:val="001F2861"/>
    <w:rsid w:val="001F3304"/>
    <w:rsid w:val="001F3348"/>
    <w:rsid w:val="001F35C9"/>
    <w:rsid w:val="001F3700"/>
    <w:rsid w:val="001F39BF"/>
    <w:rsid w:val="001F40A7"/>
    <w:rsid w:val="001F44D6"/>
    <w:rsid w:val="001F4C9D"/>
    <w:rsid w:val="001F4F52"/>
    <w:rsid w:val="001F58A7"/>
    <w:rsid w:val="001F5AC2"/>
    <w:rsid w:val="001F5E67"/>
    <w:rsid w:val="00200286"/>
    <w:rsid w:val="00201521"/>
    <w:rsid w:val="002017B6"/>
    <w:rsid w:val="002021DF"/>
    <w:rsid w:val="002023A1"/>
    <w:rsid w:val="00203070"/>
    <w:rsid w:val="00204C81"/>
    <w:rsid w:val="00210359"/>
    <w:rsid w:val="00211035"/>
    <w:rsid w:val="00211D5F"/>
    <w:rsid w:val="00211D6F"/>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523"/>
    <w:rsid w:val="002D6E1A"/>
    <w:rsid w:val="002D6F5E"/>
    <w:rsid w:val="002D7A5E"/>
    <w:rsid w:val="002E042F"/>
    <w:rsid w:val="002E4726"/>
    <w:rsid w:val="002E69F1"/>
    <w:rsid w:val="002E7901"/>
    <w:rsid w:val="002F004E"/>
    <w:rsid w:val="002F063F"/>
    <w:rsid w:val="002F1851"/>
    <w:rsid w:val="002F3A2C"/>
    <w:rsid w:val="002F3DDF"/>
    <w:rsid w:val="002F5EE1"/>
    <w:rsid w:val="002F6A53"/>
    <w:rsid w:val="002F6FAE"/>
    <w:rsid w:val="002F7335"/>
    <w:rsid w:val="002F7D66"/>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7CA"/>
    <w:rsid w:val="00393BF8"/>
    <w:rsid w:val="00393F00"/>
    <w:rsid w:val="0039660F"/>
    <w:rsid w:val="00396A23"/>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29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008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9B9"/>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B66"/>
    <w:rsid w:val="005A153B"/>
    <w:rsid w:val="005A1D6D"/>
    <w:rsid w:val="005A5714"/>
    <w:rsid w:val="005A64B6"/>
    <w:rsid w:val="005A707C"/>
    <w:rsid w:val="005B016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42CD"/>
    <w:rsid w:val="005E5CC3"/>
    <w:rsid w:val="005E6404"/>
    <w:rsid w:val="005E6855"/>
    <w:rsid w:val="005E6AAB"/>
    <w:rsid w:val="005E7837"/>
    <w:rsid w:val="005F0360"/>
    <w:rsid w:val="005F1C3D"/>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3FDC"/>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141B"/>
    <w:rsid w:val="006A211A"/>
    <w:rsid w:val="006A230F"/>
    <w:rsid w:val="006A2B1D"/>
    <w:rsid w:val="006A3651"/>
    <w:rsid w:val="006A6F4F"/>
    <w:rsid w:val="006B041E"/>
    <w:rsid w:val="006B073F"/>
    <w:rsid w:val="006B08CD"/>
    <w:rsid w:val="006B1313"/>
    <w:rsid w:val="006B2611"/>
    <w:rsid w:val="006B309A"/>
    <w:rsid w:val="006B3B2F"/>
    <w:rsid w:val="006B4FE5"/>
    <w:rsid w:val="006B5203"/>
    <w:rsid w:val="006B57DE"/>
    <w:rsid w:val="006B5FE9"/>
    <w:rsid w:val="006B74C4"/>
    <w:rsid w:val="006C0974"/>
    <w:rsid w:val="006C0EF4"/>
    <w:rsid w:val="006C0F66"/>
    <w:rsid w:val="006C13F5"/>
    <w:rsid w:val="006C495F"/>
    <w:rsid w:val="006C4E3C"/>
    <w:rsid w:val="006C52FB"/>
    <w:rsid w:val="006C645B"/>
    <w:rsid w:val="006D1550"/>
    <w:rsid w:val="006D5E36"/>
    <w:rsid w:val="006D682B"/>
    <w:rsid w:val="006E31CA"/>
    <w:rsid w:val="006E3231"/>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4BDC"/>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2B4A"/>
    <w:rsid w:val="007344AB"/>
    <w:rsid w:val="00735129"/>
    <w:rsid w:val="00736A70"/>
    <w:rsid w:val="00736F2D"/>
    <w:rsid w:val="00737424"/>
    <w:rsid w:val="00743754"/>
    <w:rsid w:val="00743A6E"/>
    <w:rsid w:val="00743AE8"/>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6BCA"/>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3DB3"/>
    <w:rsid w:val="007853EC"/>
    <w:rsid w:val="00785D29"/>
    <w:rsid w:val="00787311"/>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04"/>
    <w:rsid w:val="007B2847"/>
    <w:rsid w:val="007B2B26"/>
    <w:rsid w:val="007B3BE0"/>
    <w:rsid w:val="007B3F07"/>
    <w:rsid w:val="007B536A"/>
    <w:rsid w:val="007B5773"/>
    <w:rsid w:val="007B6271"/>
    <w:rsid w:val="007B6CE3"/>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E7793"/>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3A0A"/>
    <w:rsid w:val="008046C7"/>
    <w:rsid w:val="00805F8B"/>
    <w:rsid w:val="008068DA"/>
    <w:rsid w:val="00806F4A"/>
    <w:rsid w:val="008075BC"/>
    <w:rsid w:val="008109FF"/>
    <w:rsid w:val="00810D2B"/>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0DBA"/>
    <w:rsid w:val="008913BA"/>
    <w:rsid w:val="008913E5"/>
    <w:rsid w:val="0089310E"/>
    <w:rsid w:val="00893874"/>
    <w:rsid w:val="00893A24"/>
    <w:rsid w:val="00895BA4"/>
    <w:rsid w:val="008A07A4"/>
    <w:rsid w:val="008A1F6F"/>
    <w:rsid w:val="008A69C9"/>
    <w:rsid w:val="008A6B08"/>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77FB"/>
    <w:rsid w:val="008D19BF"/>
    <w:rsid w:val="008D2692"/>
    <w:rsid w:val="008D57D9"/>
    <w:rsid w:val="008D5D1F"/>
    <w:rsid w:val="008D7E2C"/>
    <w:rsid w:val="008E15E7"/>
    <w:rsid w:val="008E3562"/>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208E"/>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2A5"/>
    <w:rsid w:val="009653E0"/>
    <w:rsid w:val="00965E3A"/>
    <w:rsid w:val="00965F89"/>
    <w:rsid w:val="00966201"/>
    <w:rsid w:val="009672DF"/>
    <w:rsid w:val="00967C4B"/>
    <w:rsid w:val="009711FB"/>
    <w:rsid w:val="00971CFD"/>
    <w:rsid w:val="009724EB"/>
    <w:rsid w:val="00972914"/>
    <w:rsid w:val="00973133"/>
    <w:rsid w:val="0097475D"/>
    <w:rsid w:val="00974C9B"/>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55EC"/>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488"/>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7C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0CD"/>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67B73"/>
    <w:rsid w:val="00B7043A"/>
    <w:rsid w:val="00B7096A"/>
    <w:rsid w:val="00B70E5F"/>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F85"/>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1B3"/>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2C4"/>
    <w:rsid w:val="00D315A7"/>
    <w:rsid w:val="00D323A2"/>
    <w:rsid w:val="00D328D6"/>
    <w:rsid w:val="00D32BAF"/>
    <w:rsid w:val="00D3320A"/>
    <w:rsid w:val="00D34900"/>
    <w:rsid w:val="00D34A83"/>
    <w:rsid w:val="00D34E92"/>
    <w:rsid w:val="00D35A04"/>
    <w:rsid w:val="00D36D61"/>
    <w:rsid w:val="00D40A16"/>
    <w:rsid w:val="00D4159A"/>
    <w:rsid w:val="00D41B4E"/>
    <w:rsid w:val="00D426C5"/>
    <w:rsid w:val="00D43C57"/>
    <w:rsid w:val="00D446F7"/>
    <w:rsid w:val="00D461FD"/>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19C"/>
    <w:rsid w:val="00D56940"/>
    <w:rsid w:val="00D60C20"/>
    <w:rsid w:val="00D615C2"/>
    <w:rsid w:val="00D618E9"/>
    <w:rsid w:val="00D61B0F"/>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D7EA1"/>
    <w:rsid w:val="00DE04E4"/>
    <w:rsid w:val="00DE0ABC"/>
    <w:rsid w:val="00DE14D0"/>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91A"/>
    <w:rsid w:val="00E222D9"/>
    <w:rsid w:val="00E22C23"/>
    <w:rsid w:val="00E23C7D"/>
    <w:rsid w:val="00E25DE9"/>
    <w:rsid w:val="00E26161"/>
    <w:rsid w:val="00E26C3B"/>
    <w:rsid w:val="00E27547"/>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73"/>
    <w:rsid w:val="00E57198"/>
    <w:rsid w:val="00E57E50"/>
    <w:rsid w:val="00E57FB2"/>
    <w:rsid w:val="00E6034B"/>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1E7"/>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6D4D"/>
    <w:rsid w:val="00EF769D"/>
    <w:rsid w:val="00EF7EA5"/>
    <w:rsid w:val="00F00633"/>
    <w:rsid w:val="00F01AA8"/>
    <w:rsid w:val="00F02663"/>
    <w:rsid w:val="00F02908"/>
    <w:rsid w:val="00F02A10"/>
    <w:rsid w:val="00F053F0"/>
    <w:rsid w:val="00F05646"/>
    <w:rsid w:val="00F121C4"/>
    <w:rsid w:val="00F12643"/>
    <w:rsid w:val="00F130A6"/>
    <w:rsid w:val="00F15040"/>
    <w:rsid w:val="00F16078"/>
    <w:rsid w:val="00F16AE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6BCC"/>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52C"/>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701053488">
      <w:bodyDiv w:val="1"/>
      <w:marLeft w:val="0"/>
      <w:marRight w:val="0"/>
      <w:marTop w:val="0"/>
      <w:marBottom w:val="0"/>
      <w:divBdr>
        <w:top w:val="none" w:sz="0" w:space="0" w:color="auto"/>
        <w:left w:val="none" w:sz="0" w:space="0" w:color="auto"/>
        <w:bottom w:val="none" w:sz="0" w:space="0" w:color="auto"/>
        <w:right w:val="none" w:sz="0" w:space="0" w:color="auto"/>
      </w:divBdr>
    </w:div>
    <w:div w:id="76966496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68748737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ebvpd.eviesiejipirkimai.lt/espd-web/" TargetMode="External"/><Relationship Id="rId26" Type="http://schemas.openxmlformats.org/officeDocument/2006/relationships/hyperlink" Target="https://vpt.lrv.lt/melaginga-informacija-pateikusiu-tiekeju-sarasas-3" TargetMode="Externa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draudejai.sodra.lt/draudeju_viesi_duomenys/" TargetMode="Externa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kt.gov.lt/lt/atviri-duomenys/diskvalifikavimas-is-viesuju-pirkim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e-tar.lt/portal/lt/legalAct/41e131d07ada11edbc04912defe897d1"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0E1170"/>
    <w:rsid w:val="001954CF"/>
    <w:rsid w:val="001A4681"/>
    <w:rsid w:val="001C4E97"/>
    <w:rsid w:val="001D0206"/>
    <w:rsid w:val="00230AF7"/>
    <w:rsid w:val="00263110"/>
    <w:rsid w:val="002F7D66"/>
    <w:rsid w:val="00302640"/>
    <w:rsid w:val="003724D3"/>
    <w:rsid w:val="003858A2"/>
    <w:rsid w:val="004C1DE1"/>
    <w:rsid w:val="004E4758"/>
    <w:rsid w:val="00577837"/>
    <w:rsid w:val="005A12F5"/>
    <w:rsid w:val="005D1C09"/>
    <w:rsid w:val="005E5DE5"/>
    <w:rsid w:val="00690491"/>
    <w:rsid w:val="006A60E1"/>
    <w:rsid w:val="006F3ABB"/>
    <w:rsid w:val="007475C3"/>
    <w:rsid w:val="007764F0"/>
    <w:rsid w:val="00820B75"/>
    <w:rsid w:val="00886560"/>
    <w:rsid w:val="0094569C"/>
    <w:rsid w:val="00975304"/>
    <w:rsid w:val="00A64877"/>
    <w:rsid w:val="00AF40EC"/>
    <w:rsid w:val="00AF5879"/>
    <w:rsid w:val="00B330CD"/>
    <w:rsid w:val="00B45DBB"/>
    <w:rsid w:val="00B5227B"/>
    <w:rsid w:val="00B659BA"/>
    <w:rsid w:val="00BD4C11"/>
    <w:rsid w:val="00C01A7E"/>
    <w:rsid w:val="00C10E0F"/>
    <w:rsid w:val="00C84C8F"/>
    <w:rsid w:val="00CF39E4"/>
    <w:rsid w:val="00D61B0F"/>
    <w:rsid w:val="00D91056"/>
    <w:rsid w:val="00DB065E"/>
    <w:rsid w:val="00DD6D13"/>
    <w:rsid w:val="00DE3C66"/>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cac154c2e39ef45eba1134e425863d91">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d13d661c70f00ff61b8a649e99227efb"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8D4737D7-6E5D-4682-AECA-E74A64BE0363}">
  <ds:schemaRefs>
    <ds:schemaRef ds:uri="http://www.w3.org/XML/1998/namespace"/>
    <ds:schemaRef ds:uri="ef442c5f-0610-4720-baae-1016e527973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70e84bf1-8243-4edb-bbec-32ed2d0750cb"/>
    <ds:schemaRef ds:uri="http://purl.org/dc/dcmitype/"/>
  </ds:schemaRefs>
</ds:datastoreItem>
</file>

<file path=customXml/itemProps3.xml><?xml version="1.0" encoding="utf-8"?>
<ds:datastoreItem xmlns:ds="http://schemas.openxmlformats.org/officeDocument/2006/customXml" ds:itemID="{563373BB-4BCF-4DA2-A56C-A391E76863B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A50EAE2-55B1-4BF0-81D0-4EB93D8A2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32</Pages>
  <Words>45910</Words>
  <Characters>26170</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1 2025-03-20</dc:subject>
  <dc:creator>Milda Mechonošina</dc:creator>
  <cp:keywords/>
  <dc:description/>
  <cp:lastModifiedBy>Žydrė Jucevičienė</cp:lastModifiedBy>
  <cp:revision>46</cp:revision>
  <dcterms:created xsi:type="dcterms:W3CDTF">2024-11-13T07:21:00Z</dcterms:created>
  <dcterms:modified xsi:type="dcterms:W3CDTF">2025-03-20T07:25:00Z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