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rsidR="003D7146" w:rsidRPr="00E32906" w:rsidRDefault="003D7146" w:rsidP="00F91DB2">
      <w:pPr>
        <w:jc w:val="both"/>
        <w:rPr>
          <w:rFonts w:ascii="Times New Roman" w:hAnsi="Times New Roman" w:cs="Times New Roman"/>
        </w:rPr>
      </w:pP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91DB2" w:rsidRPr="00E32906" w:rsidRDefault="00F91DB2" w:rsidP="00A82F97">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91DB2" w:rsidRPr="00E32906" w:rsidRDefault="00F91DB2" w:rsidP="00A82F97">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91DB2" w:rsidRPr="00E32906" w:rsidRDefault="00F91DB2" w:rsidP="00A82F97">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91DB2" w:rsidRPr="00E32906" w:rsidRDefault="00F91DB2" w:rsidP="00A82F97">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r>
      <w:tr w:rsidR="00F91DB2" w:rsidRPr="00E32906" w:rsidTr="00A82F97">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b/>
                <w:bCs/>
                <w:color w:val="7030A0"/>
                <w:sz w:val="22"/>
                <w:szCs w:val="22"/>
                <w:lang w:eastAsia="en-US"/>
              </w:rPr>
              <w:t>Privalomi</w:t>
            </w:r>
            <w:r w:rsidRPr="00E32906">
              <w:rPr>
                <w:rStyle w:val="FootnoteReference"/>
                <w:rFonts w:ascii="Times New Roman" w:hAnsi="Times New Roman" w:cs="Times New Roman"/>
                <w:b/>
                <w:bCs/>
                <w:color w:val="7030A0"/>
                <w:sz w:val="22"/>
                <w:szCs w:val="22"/>
                <w:lang w:eastAsia="en-US"/>
              </w:rPr>
              <w:footnoteReference w:id="1"/>
            </w:r>
            <w:r w:rsidRPr="00E32906">
              <w:rPr>
                <w:rFonts w:ascii="Times New Roman" w:hAnsi="Times New Roman" w:cs="Times New Roman"/>
                <w:b/>
                <w:bCs/>
                <w:color w:val="7030A0"/>
                <w:sz w:val="22"/>
                <w:szCs w:val="22"/>
                <w:lang w:eastAsia="en-US"/>
              </w:rPr>
              <w:t xml:space="preserve"> pašalinimo pagrindai pagal VPĮ 46 straipsnio 1 – 4 dalių nuostatas</w:t>
            </w: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E32906">
              <w:rPr>
                <w:rFonts w:ascii="Times New Roman" w:hAnsi="Times New Roman" w:cs="Times New Roman"/>
                <w:bCs/>
                <w:sz w:val="22"/>
                <w:szCs w:val="22"/>
                <w:lang w:eastAsia="en-US"/>
              </w:rPr>
              <w:lastRenderedPageBreak/>
              <w:t>kaip apibrėžta Konvencijos dėl Europos Bendrijų finansinių interesų apsaugos 1 straipsnyje;</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F91DB2" w:rsidRPr="00E32906" w:rsidRDefault="00F91DB2" w:rsidP="00A82F97">
            <w:pPr>
              <w:pStyle w:val="NoSpacing"/>
              <w:jc w:val="both"/>
              <w:rPr>
                <w:rFonts w:ascii="Times New Roman" w:hAnsi="Times New Roman" w:cs="Times New Roman"/>
                <w:b/>
                <w:bCs/>
                <w:sz w:val="22"/>
                <w:szCs w:val="22"/>
                <w:lang w:eastAsia="en-US"/>
              </w:rPr>
            </w:pP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rsidR="00F91DB2" w:rsidRPr="00E32906" w:rsidRDefault="00F91DB2"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91DB2" w:rsidRPr="00E32906" w:rsidRDefault="00F91DB2" w:rsidP="00A82F97">
            <w:pPr>
              <w:pStyle w:val="NoSpacing"/>
              <w:jc w:val="both"/>
              <w:rPr>
                <w:rFonts w:ascii="Times New Roman" w:hAnsi="Times New Roman" w:cs="Times New Roman"/>
                <w:b/>
                <w:sz w:val="22"/>
                <w:szCs w:val="22"/>
                <w:lang w:eastAsia="en-US"/>
              </w:rPr>
            </w:pPr>
          </w:p>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tiekėjo, kuris yra juridinis asmuo, kita organizacija ar jos </w:t>
            </w:r>
            <w:r w:rsidRPr="00E32906">
              <w:rPr>
                <w:rFonts w:ascii="Times New Roman" w:hAnsi="Times New Roman" w:cs="Times New Roman"/>
                <w:bCs/>
                <w:sz w:val="22"/>
                <w:szCs w:val="22"/>
                <w:lang w:eastAsia="en-US"/>
              </w:rPr>
              <w:t>struktūrinis</w:t>
            </w:r>
            <w:r w:rsidRPr="00E3290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91DB2" w:rsidRPr="00E32906" w:rsidRDefault="00F91DB2" w:rsidP="00A82F97">
            <w:pPr>
              <w:pStyle w:val="NoSpacing"/>
              <w:jc w:val="both"/>
              <w:rPr>
                <w:rFonts w:ascii="Times New Roman" w:hAnsi="Times New Roman" w:cs="Times New Roman"/>
                <w:b/>
                <w:sz w:val="22"/>
                <w:szCs w:val="22"/>
                <w:lang w:eastAsia="en-US"/>
              </w:rPr>
            </w:pP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rsidR="00F91DB2" w:rsidRPr="00E32906" w:rsidRDefault="00F91DB2" w:rsidP="00A82F97">
            <w:pPr>
              <w:pStyle w:val="NoSpacing"/>
              <w:jc w:val="both"/>
              <w:rPr>
                <w:rFonts w:ascii="Times New Roman" w:eastAsia="Yu Mincho" w:hAnsi="Times New Roman" w:cs="Times New Roman"/>
                <w:sz w:val="22"/>
                <w:szCs w:val="22"/>
                <w:lang w:eastAsia="en-US"/>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rsidR="00F91DB2" w:rsidRPr="00E32906" w:rsidRDefault="00F91DB2" w:rsidP="00A82F97">
            <w:pPr>
              <w:pStyle w:val="NoSpacing"/>
              <w:jc w:val="both"/>
              <w:rPr>
                <w:rFonts w:ascii="Times New Roman" w:eastAsia="Yu Mincho" w:hAnsi="Times New Roman" w:cs="Times New Roman"/>
                <w:sz w:val="22"/>
                <w:szCs w:val="22"/>
                <w:lang w:eastAsia="en-US"/>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F91DB2" w:rsidRPr="00E32906" w:rsidRDefault="00F91DB2" w:rsidP="00A82F97">
            <w:pPr>
              <w:pStyle w:val="NoSpacing"/>
              <w:jc w:val="both"/>
              <w:rPr>
                <w:rFonts w:ascii="Times New Roman" w:hAnsi="Times New Roman" w:cs="Times New Roman"/>
                <w:sz w:val="22"/>
                <w:szCs w:val="22"/>
                <w:lang w:eastAsia="en-US"/>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rsidR="00F91DB2" w:rsidRPr="00E32906" w:rsidRDefault="00F91DB2" w:rsidP="00A82F97">
            <w:pPr>
              <w:pStyle w:val="NoSpacing"/>
              <w:jc w:val="both"/>
              <w:rPr>
                <w:rFonts w:ascii="Times New Roman" w:hAnsi="Times New Roman" w:cs="Times New Roman"/>
                <w:sz w:val="22"/>
                <w:szCs w:val="22"/>
              </w:rPr>
            </w:pPr>
          </w:p>
          <w:p w:rsidR="00F91DB2" w:rsidRPr="00E32906" w:rsidRDefault="00F91DB2" w:rsidP="00A82F97">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E32906">
              <w:rPr>
                <w:rFonts w:ascii="Times New Roman" w:eastAsia="Times New Roman" w:hAnsi="Times New Roman" w:cs="Times New Roman"/>
                <w:i/>
                <w:iCs/>
                <w:sz w:val="22"/>
                <w:szCs w:val="22"/>
              </w:rPr>
              <w:lastRenderedPageBreak/>
              <w:t>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91DB2" w:rsidRPr="00E32906" w:rsidRDefault="00F91DB2" w:rsidP="00A82F97">
            <w:pPr>
              <w:pStyle w:val="NoSpacing"/>
              <w:jc w:val="both"/>
              <w:rPr>
                <w:rFonts w:ascii="Times New Roman" w:hAnsi="Times New Roman" w:cs="Times New Roman"/>
                <w:bCs/>
                <w:sz w:val="22"/>
                <w:szCs w:val="22"/>
              </w:rPr>
            </w:pPr>
          </w:p>
          <w:p w:rsidR="00F91DB2" w:rsidRPr="00E32906" w:rsidRDefault="00F91DB2"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rsidR="00F91DB2" w:rsidRPr="00E32906" w:rsidRDefault="00F91DB2"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4E4196">
            <w:pPr>
              <w:pStyle w:val="NoSpacing"/>
              <w:jc w:val="both"/>
              <w:rPr>
                <w:rFonts w:ascii="Times New Roman" w:hAnsi="Times New Roman" w:cs="Times New Roman"/>
                <w:b/>
                <w:bCs/>
                <w:sz w:val="22"/>
                <w:szCs w:val="22"/>
              </w:rPr>
            </w:pPr>
          </w:p>
        </w:tc>
      </w:tr>
      <w:tr w:rsidR="00952970"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rsidR="00F91DB2" w:rsidRPr="00E32906" w:rsidRDefault="00F91DB2" w:rsidP="00A82F97">
            <w:pPr>
              <w:pStyle w:val="NoSpacing"/>
              <w:jc w:val="both"/>
              <w:rPr>
                <w:rFonts w:ascii="Times New Roman" w:eastAsia="Yu Mincho" w:hAnsi="Times New Roman" w:cs="Times New Roman"/>
                <w:b/>
                <w:bCs/>
                <w:sz w:val="22"/>
                <w:szCs w:val="22"/>
              </w:rPr>
            </w:pPr>
          </w:p>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sz w:val="22"/>
                <w:szCs w:val="22"/>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91DB2" w:rsidRPr="00E32906" w:rsidRDefault="00F91DB2" w:rsidP="00A82F97">
            <w:pPr>
              <w:pStyle w:val="NoSpacing"/>
              <w:jc w:val="both"/>
              <w:rPr>
                <w:rFonts w:ascii="Times New Roman" w:hAnsi="Times New Roman" w:cs="Times New Roman"/>
                <w:b/>
                <w:bCs/>
                <w:sz w:val="22"/>
                <w:szCs w:val="22"/>
                <w:lang w:eastAsia="en-US"/>
              </w:rPr>
            </w:pP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rsidR="00F91DB2" w:rsidRPr="00E32906" w:rsidRDefault="00F91DB2"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rsidR="00F91DB2" w:rsidRPr="00E32906" w:rsidRDefault="00F91DB2" w:rsidP="00A82F97">
            <w:pPr>
              <w:pStyle w:val="NoSpacing"/>
              <w:jc w:val="both"/>
              <w:rPr>
                <w:rFonts w:ascii="Times New Roman" w:eastAsia="Arial"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rsidR="00F91DB2" w:rsidRPr="00E32906" w:rsidRDefault="00F91DB2"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rsidR="00F91DB2" w:rsidRPr="00E32906" w:rsidRDefault="00F91DB2" w:rsidP="00A82F97">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F91DB2" w:rsidRPr="00E32906" w:rsidRDefault="00F91DB2" w:rsidP="00A82F97">
            <w:pPr>
              <w:pStyle w:val="NoSpacing"/>
              <w:jc w:val="both"/>
              <w:rPr>
                <w:rFonts w:ascii="Times New Roman" w:hAnsi="Times New Roman" w:cs="Times New Roman"/>
                <w:sz w:val="22"/>
                <w:szCs w:val="22"/>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F91DB2" w:rsidRPr="00E32906" w:rsidRDefault="00F91DB2" w:rsidP="00A82F97">
            <w:pPr>
              <w:pStyle w:val="NoSpacing"/>
              <w:jc w:val="both"/>
              <w:rPr>
                <w:rFonts w:ascii="Times New Roman" w:hAnsi="Times New Roman" w:cs="Times New Roman"/>
                <w:i/>
                <w:iCs/>
                <w:color w:val="7030A0"/>
                <w:sz w:val="22"/>
                <w:szCs w:val="22"/>
              </w:rPr>
            </w:pP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rsidR="00F91DB2" w:rsidRPr="00E32906" w:rsidRDefault="00F91DB2"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lastRenderedPageBreak/>
              <w:t>atitinkamos užsienio šalies kompetentingos institucijos dokumento</w:t>
            </w:r>
            <w:r w:rsidRPr="00E32906">
              <w:rPr>
                <w:rStyle w:val="FootnoteReference"/>
                <w:rFonts w:ascii="Times New Roman" w:hAnsi="Times New Roman" w:cs="Times New Roman"/>
                <w:sz w:val="22"/>
                <w:szCs w:val="22"/>
              </w:rPr>
              <w:footnoteReference w:id="4"/>
            </w:r>
            <w:r w:rsidRPr="00E32906">
              <w:rPr>
                <w:rFonts w:ascii="Times New Roman" w:hAnsi="Times New Roman" w:cs="Times New Roman"/>
                <w:sz w:val="22"/>
                <w:szCs w:val="22"/>
              </w:rPr>
              <w:t>.</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91DB2" w:rsidRPr="00E32906" w:rsidRDefault="00F91DB2" w:rsidP="00A82F97">
            <w:pPr>
              <w:pStyle w:val="NoSpacing"/>
              <w:jc w:val="both"/>
              <w:rPr>
                <w:rFonts w:ascii="Times New Roman" w:hAnsi="Times New Roman" w:cs="Times New Roman"/>
                <w:sz w:val="22"/>
                <w:szCs w:val="22"/>
              </w:rPr>
            </w:pPr>
          </w:p>
          <w:p w:rsidR="00F91DB2" w:rsidRPr="00E32906" w:rsidRDefault="00F91DB2"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rsidR="00F91DB2" w:rsidRPr="00E32906" w:rsidRDefault="00F91DB2"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7F7FB2">
            <w:pPr>
              <w:pStyle w:val="NoSpacing"/>
              <w:jc w:val="both"/>
              <w:rPr>
                <w:rFonts w:ascii="Times New Roman" w:hAnsi="Times New Roman" w:cs="Times New Roman"/>
                <w:b/>
                <w:bCs/>
                <w:sz w:val="22"/>
                <w:szCs w:val="22"/>
              </w:rPr>
            </w:pPr>
          </w:p>
        </w:tc>
      </w:tr>
      <w:bookmarkEnd w:id="0"/>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pStyle w:val="NoSpacing"/>
              <w:jc w:val="both"/>
              <w:rPr>
                <w:rFonts w:ascii="Times New Roman" w:hAnsi="Times New Roman" w:cs="Times New Roman"/>
                <w:b/>
                <w:bCs/>
                <w:iCs/>
                <w:sz w:val="22"/>
                <w:szCs w:val="22"/>
                <w:lang w:eastAsia="en-US"/>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pStyle w:val="NoSpacing"/>
              <w:jc w:val="both"/>
              <w:rPr>
                <w:rFonts w:ascii="Times New Roman" w:hAnsi="Times New Roman" w:cs="Times New Roman"/>
                <w:b/>
                <w:bCs/>
                <w:iCs/>
                <w:sz w:val="22"/>
                <w:szCs w:val="22"/>
                <w:lang w:eastAsia="en-US"/>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
                <w:bCs/>
                <w:iCs/>
                <w:sz w:val="22"/>
                <w:szCs w:val="22"/>
                <w:lang w:eastAsia="en-US"/>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91DB2" w:rsidRPr="00E32906" w:rsidRDefault="00F91DB2"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91DB2" w:rsidRPr="00E32906" w:rsidRDefault="00F91DB2"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w:t>
            </w:r>
            <w:r w:rsidRPr="00E32906">
              <w:rPr>
                <w:rFonts w:ascii="Times New Roman" w:hAnsi="Times New Roman" w:cs="Times New Roman"/>
                <w:bCs/>
                <w:sz w:val="22"/>
                <w:szCs w:val="22"/>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F91DB2" w:rsidRPr="00E32906" w:rsidRDefault="00B008BE" w:rsidP="00A82F97">
            <w:pPr>
              <w:pStyle w:val="NoSpacing"/>
              <w:jc w:val="both"/>
              <w:rPr>
                <w:rFonts w:ascii="Times New Roman" w:hAnsi="Times New Roman" w:cs="Times New Roman"/>
                <w:sz w:val="22"/>
                <w:szCs w:val="22"/>
              </w:rPr>
            </w:pPr>
            <w:hyperlink r:id="rId9" w:history="1">
              <w:r w:rsidR="00F91DB2" w:rsidRPr="00E32906">
                <w:rPr>
                  <w:rStyle w:val="Hyperlink"/>
                  <w:rFonts w:ascii="Times New Roman" w:hAnsi="Times New Roman" w:cs="Times New Roman"/>
                  <w:sz w:val="22"/>
                  <w:szCs w:val="22"/>
                </w:rPr>
                <w:t>https://vpt.lrv.lt/lt/nuorodos/kiti-duomenys/powerbi/melaginga-informacija-pateikusiu-tiekeju-sarasas-3/</w:t>
              </w:r>
            </w:hyperlink>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rsidR="00F91DB2" w:rsidRPr="00E32906" w:rsidRDefault="00F91DB2" w:rsidP="00A82F97">
            <w:pPr>
              <w:pStyle w:val="NoSpacing"/>
              <w:jc w:val="both"/>
              <w:rPr>
                <w:rFonts w:ascii="Times New Roman" w:eastAsia="Yu Mincho" w:hAnsi="Times New Roman" w:cs="Times New Roman"/>
                <w:sz w:val="22"/>
                <w:szCs w:val="22"/>
                <w:lang w:eastAsia="en-US"/>
              </w:rPr>
            </w:pPr>
          </w:p>
          <w:p w:rsidR="00F91DB2" w:rsidRPr="00E32906" w:rsidRDefault="00F91DB2" w:rsidP="00A82F9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
                <w:bCs/>
                <w:iCs/>
                <w:sz w:val="22"/>
                <w:szCs w:val="22"/>
                <w:lang w:eastAsia="en-US"/>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91DB2" w:rsidRPr="00E32906" w:rsidRDefault="00F91DB2"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rsidR="00F91DB2" w:rsidRPr="00E32906" w:rsidRDefault="00F91DB2" w:rsidP="00A82F97">
            <w:pPr>
              <w:pStyle w:val="NoSpacing"/>
              <w:jc w:val="both"/>
              <w:rPr>
                <w:rFonts w:ascii="Times New Roman" w:eastAsia="Yu Mincho" w:hAnsi="Times New Roman" w:cs="Times New Roman"/>
                <w:sz w:val="22"/>
                <w:szCs w:val="22"/>
                <w:lang w:eastAsia="en-US"/>
              </w:rPr>
            </w:pPr>
          </w:p>
          <w:p w:rsidR="00F91DB2" w:rsidRPr="00E32906" w:rsidRDefault="00F91DB2" w:rsidP="00A82F9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F91DB2" w:rsidRPr="00E32906" w:rsidRDefault="00F91DB2" w:rsidP="00A82F97">
            <w:pPr>
              <w:pStyle w:val="NoSpacing"/>
              <w:jc w:val="both"/>
              <w:rPr>
                <w:rFonts w:ascii="Times New Roman" w:hAnsi="Times New Roman" w:cs="Times New Roman"/>
                <w:sz w:val="22"/>
                <w:szCs w:val="22"/>
              </w:rPr>
            </w:pPr>
          </w:p>
          <w:p w:rsidR="00F91DB2" w:rsidRPr="00E32906" w:rsidRDefault="00B008BE" w:rsidP="00A82F97">
            <w:pPr>
              <w:pStyle w:val="NoSpacing"/>
              <w:jc w:val="both"/>
              <w:rPr>
                <w:rFonts w:ascii="Times New Roman" w:hAnsi="Times New Roman" w:cs="Times New Roman"/>
                <w:sz w:val="22"/>
                <w:szCs w:val="22"/>
              </w:rPr>
            </w:pPr>
            <w:hyperlink r:id="rId10" w:history="1">
              <w:r w:rsidR="00F91DB2" w:rsidRPr="00E32906">
                <w:rPr>
                  <w:rStyle w:val="Hyperlink"/>
                  <w:rFonts w:ascii="Times New Roman" w:hAnsi="Times New Roman" w:cs="Times New Roman"/>
                  <w:sz w:val="22"/>
                  <w:szCs w:val="22"/>
                </w:rPr>
                <w:t>https://vpt.lrv.lt/lt/nuorodos/kiti-duomenys/powerbi/nepatikimi-tiekejai-1/</w:t>
              </w:r>
            </w:hyperlink>
          </w:p>
          <w:p w:rsidR="00F91DB2" w:rsidRPr="00E32906" w:rsidRDefault="00F91DB2" w:rsidP="00A82F97">
            <w:pPr>
              <w:pStyle w:val="NoSpacing"/>
              <w:jc w:val="both"/>
              <w:rPr>
                <w:rFonts w:ascii="Times New Roman" w:hAnsi="Times New Roman" w:cs="Times New Roman"/>
                <w:sz w:val="22"/>
                <w:szCs w:val="22"/>
              </w:rPr>
            </w:pPr>
          </w:p>
          <w:p w:rsidR="00F91DB2" w:rsidRPr="00E32906" w:rsidRDefault="00B008BE" w:rsidP="00A82F97">
            <w:pPr>
              <w:pStyle w:val="NoSpacing"/>
              <w:jc w:val="both"/>
              <w:rPr>
                <w:rFonts w:ascii="Times New Roman" w:hAnsi="Times New Roman" w:cs="Times New Roman"/>
                <w:sz w:val="22"/>
                <w:szCs w:val="22"/>
              </w:rPr>
            </w:pPr>
            <w:hyperlink r:id="rId11" w:history="1">
              <w:r w:rsidR="00F91DB2" w:rsidRPr="00E32906">
                <w:rPr>
                  <w:rStyle w:val="Hyperlink"/>
                  <w:rFonts w:ascii="Times New Roman" w:hAnsi="Times New Roman" w:cs="Times New Roman"/>
                  <w:sz w:val="22"/>
                  <w:szCs w:val="22"/>
                </w:rPr>
                <w:t>https://vpt.lrv.lt/lt/pasalinimo-pagrindai-1/nepatikimu-koncesininku-sarasas-1/nepatikimu-koncesininku-sarasas/</w:t>
              </w:r>
            </w:hyperlink>
          </w:p>
          <w:p w:rsidR="00F91DB2" w:rsidRPr="00E32906" w:rsidRDefault="00F91DB2" w:rsidP="00A82F97">
            <w:pPr>
              <w:pStyle w:val="NoSpacing"/>
              <w:jc w:val="both"/>
              <w:rPr>
                <w:rFonts w:ascii="Times New Roman" w:hAnsi="Times New Roman" w:cs="Times New Roman"/>
                <w:bCs/>
                <w:sz w:val="22"/>
                <w:szCs w:val="22"/>
              </w:rPr>
            </w:pPr>
          </w:p>
          <w:p w:rsidR="00F91DB2" w:rsidRPr="00E32906" w:rsidRDefault="00F91DB2" w:rsidP="00A82F97">
            <w:pPr>
              <w:pStyle w:val="NoSpacing"/>
              <w:jc w:val="both"/>
              <w:rPr>
                <w:rFonts w:ascii="Times New Roman" w:hAnsi="Times New Roman" w:cs="Times New Roman"/>
                <w:b/>
                <w:bCs/>
                <w:sz w:val="22"/>
                <w:szCs w:val="22"/>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F91DB2">
            <w:pPr>
              <w:pStyle w:val="NoSpacing"/>
              <w:numPr>
                <w:ilvl w:val="0"/>
                <w:numId w:val="4"/>
              </w:numPr>
              <w:rPr>
                <w:rFonts w:ascii="Times New Roman" w:hAnsi="Times New Roman" w:cs="Times New Roman"/>
                <w:sz w:val="22"/>
                <w:szCs w:val="22"/>
              </w:rPr>
            </w:pPr>
          </w:p>
          <w:p w:rsidR="00F91DB2" w:rsidRPr="00E32906" w:rsidRDefault="00F91DB2" w:rsidP="00A82F97">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F91DB2" w:rsidRPr="00E32906" w:rsidRDefault="00F91DB2" w:rsidP="00A82F9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rsidR="00F91DB2" w:rsidRPr="00E32906" w:rsidRDefault="00B008BE" w:rsidP="00A82F97">
            <w:pPr>
              <w:pStyle w:val="NoSpacing"/>
              <w:jc w:val="both"/>
              <w:rPr>
                <w:rFonts w:ascii="Times New Roman" w:hAnsi="Times New Roman" w:cs="Times New Roman"/>
                <w:sz w:val="22"/>
                <w:szCs w:val="22"/>
              </w:rPr>
            </w:pPr>
            <w:hyperlink r:id="rId13" w:history="1">
              <w:r w:rsidR="00F91DB2" w:rsidRPr="00E32906">
                <w:rPr>
                  <w:rStyle w:val="Hyperlink"/>
                  <w:rFonts w:ascii="Times New Roman" w:hAnsi="Times New Roman" w:cs="Times New Roman"/>
                  <w:sz w:val="22"/>
                  <w:szCs w:val="22"/>
                </w:rPr>
                <w:t>https://vpt.lrv.lt/lt/naujienos-3/finansiniu-ataskaitu-nepateikimas-gali-tapti-kliutimi-dalyvauti-viesuosiuose-pirkimuose/</w:t>
              </w:r>
            </w:hyperlink>
          </w:p>
          <w:p w:rsidR="00F91DB2" w:rsidRPr="00E32906" w:rsidRDefault="00F91DB2" w:rsidP="00A82F97">
            <w:pPr>
              <w:pStyle w:val="NoSpacing"/>
              <w:jc w:val="both"/>
              <w:rPr>
                <w:rFonts w:ascii="Times New Roman" w:hAnsi="Times New Roman" w:cs="Times New Roman"/>
                <w:b/>
                <w:bCs/>
                <w:iCs/>
                <w:sz w:val="22"/>
                <w:szCs w:val="22"/>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
                <w:bCs/>
                <w:iCs/>
                <w:sz w:val="22"/>
                <w:szCs w:val="22"/>
                <w:lang w:eastAsia="en-US"/>
              </w:rPr>
            </w:pP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F91DB2">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w:t>
            </w:r>
            <w:r w:rsidRPr="00E32906">
              <w:rPr>
                <w:rFonts w:ascii="Times New Roman" w:hAnsi="Times New Roman" w:cs="Times New Roman"/>
                <w:color w:val="000000" w:themeColor="text1"/>
                <w:sz w:val="22"/>
                <w:szCs w:val="22"/>
              </w:rPr>
              <w:lastRenderedPageBreak/>
              <w:t>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7 punkto c papunktis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w:t>
            </w:r>
            <w:r w:rsidRPr="00E32906">
              <w:rPr>
                <w:rFonts w:ascii="Times New Roman" w:hAnsi="Times New Roman" w:cs="Times New Roman"/>
                <w:b/>
                <w:bCs/>
                <w:sz w:val="22"/>
                <w:szCs w:val="22"/>
              </w:rPr>
              <w:lastRenderedPageBreak/>
              <w:t xml:space="preserve">kita ko, atsižvelgiama į nacionalinėje duomenų bazėje adresu: </w:t>
            </w:r>
          </w:p>
          <w:p w:rsidR="00F91DB2" w:rsidRPr="00E32906" w:rsidRDefault="00B008BE" w:rsidP="00A82F97">
            <w:pPr>
              <w:rPr>
                <w:rFonts w:ascii="Times New Roman" w:hAnsi="Times New Roman" w:cs="Times New Roman"/>
                <w:bCs/>
                <w:iCs/>
                <w:sz w:val="22"/>
                <w:szCs w:val="22"/>
                <w:lang w:eastAsia="en-US"/>
              </w:rPr>
            </w:pPr>
            <w:hyperlink r:id="rId15" w:history="1">
              <w:r w:rsidR="00F91DB2" w:rsidRPr="00E32906">
                <w:rPr>
                  <w:rStyle w:val="Hyperlink"/>
                  <w:rFonts w:ascii="Times New Roman" w:hAnsi="Times New Roman" w:cs="Times New Roman"/>
                  <w:sz w:val="22"/>
                  <w:szCs w:val="22"/>
                  <w:u w:val="single"/>
                </w:rPr>
                <w:t>https://kt.gov.lt/lt/atviri-duomenys/diskvalifikavimas-is-viesuju-pirkimu</w:t>
              </w:r>
            </w:hyperlink>
            <w:r w:rsidR="00F91DB2" w:rsidRPr="00E32906">
              <w:rPr>
                <w:rFonts w:ascii="Times New Roman" w:hAnsi="Times New Roman" w:cs="Times New Roman"/>
                <w:sz w:val="22"/>
                <w:szCs w:val="22"/>
              </w:rPr>
              <w:t xml:space="preserve"> skelbiamą informaciją. </w:t>
            </w:r>
          </w:p>
        </w:tc>
      </w:tr>
    </w:tbl>
    <w:p w:rsidR="00177297" w:rsidRDefault="00177297" w:rsidP="00C86C56">
      <w:pPr>
        <w:pStyle w:val="Heading"/>
        <w:jc w:val="center"/>
        <w:rPr>
          <w:rFonts w:cs="Times New Roman"/>
          <w:sz w:val="24"/>
          <w:szCs w:val="24"/>
          <w:lang w:val="lt-LT"/>
        </w:rPr>
      </w:pPr>
    </w:p>
    <w:p w:rsidR="006825B9" w:rsidRPr="006825B9" w:rsidRDefault="006825B9" w:rsidP="006825B9">
      <w:pPr>
        <w:rPr>
          <w:lang w:eastAsia="en-GB"/>
        </w:rPr>
      </w:pPr>
    </w:p>
    <w:p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rsidR="00177297" w:rsidRPr="00E32906"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p w:rsidR="00C86C56" w:rsidRPr="00E32906" w:rsidRDefault="00C86C56" w:rsidP="00F91DB2">
      <w:pPr>
        <w:spacing w:after="0" w:line="240" w:lineRule="auto"/>
        <w:rPr>
          <w:rFonts w:ascii="Times New Roman" w:hAnsi="Times New Roman" w:cs="Times New Roman"/>
          <w:sz w:val="24"/>
          <w:szCs w:val="24"/>
        </w:rPr>
      </w:pPr>
    </w:p>
    <w:tbl>
      <w:tblPr>
        <w:tblStyle w:val="TableGrid"/>
        <w:tblW w:w="15169" w:type="dxa"/>
        <w:tblInd w:w="-431" w:type="dxa"/>
        <w:tblLayout w:type="fixed"/>
        <w:tblLook w:val="04A0" w:firstRow="1" w:lastRow="0" w:firstColumn="1" w:lastColumn="0" w:noHBand="0" w:noVBand="1"/>
      </w:tblPr>
      <w:tblGrid>
        <w:gridCol w:w="590"/>
        <w:gridCol w:w="6215"/>
        <w:gridCol w:w="5529"/>
        <w:gridCol w:w="2835"/>
      </w:tblGrid>
      <w:tr w:rsidR="00C86C56" w:rsidRPr="00E32906" w:rsidTr="00AC3502">
        <w:trPr>
          <w:trHeight w:val="714"/>
        </w:trPr>
        <w:tc>
          <w:tcPr>
            <w:tcW w:w="590" w:type="dxa"/>
          </w:tcPr>
          <w:p w:rsidR="00C86C56" w:rsidRPr="00E32906" w:rsidRDefault="00C86C56" w:rsidP="00A82F9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E32906">
              <w:rPr>
                <w:rFonts w:ascii="Times New Roman" w:eastAsia="Times New Roman" w:hAnsi="Times New Roman" w:cs="Times New Roman"/>
                <w:b/>
                <w:bCs/>
                <w:color w:val="404040" w:themeColor="text1" w:themeTint="BF"/>
                <w:sz w:val="22"/>
                <w:szCs w:val="22"/>
                <w:lang w:val="lt-LT"/>
              </w:rPr>
              <w:t>Eil. Nr.</w:t>
            </w:r>
          </w:p>
        </w:tc>
        <w:tc>
          <w:tcPr>
            <w:tcW w:w="6215" w:type="dxa"/>
          </w:tcPr>
          <w:p w:rsidR="00C86C56" w:rsidRPr="00E32906" w:rsidRDefault="00C86C56" w:rsidP="00A82F97">
            <w:pPr>
              <w:rPr>
                <w:rFonts w:ascii="Times New Roman" w:hAnsi="Times New Roman" w:cs="Times New Roman"/>
                <w:b/>
                <w:bCs/>
                <w:color w:val="404040" w:themeColor="text1" w:themeTint="BF"/>
                <w:sz w:val="22"/>
                <w:szCs w:val="22"/>
              </w:rPr>
            </w:pPr>
            <w:r w:rsidRPr="00E32906">
              <w:rPr>
                <w:rFonts w:ascii="Times New Roman" w:hAnsi="Times New Roman" w:cs="Times New Roman"/>
                <w:b/>
                <w:bCs/>
                <w:color w:val="404040" w:themeColor="text1" w:themeTint="BF"/>
                <w:sz w:val="22"/>
                <w:szCs w:val="22"/>
              </w:rPr>
              <w:t>Reikalavimas</w:t>
            </w:r>
          </w:p>
        </w:tc>
        <w:tc>
          <w:tcPr>
            <w:tcW w:w="5529" w:type="dxa"/>
          </w:tcPr>
          <w:p w:rsidR="00C86C56" w:rsidRPr="00E32906" w:rsidRDefault="00C86C56" w:rsidP="00A82F97">
            <w:pPr>
              <w:rPr>
                <w:rFonts w:ascii="Times New Roman" w:eastAsia="Times New Roman" w:hAnsi="Times New Roman" w:cs="Times New Roman"/>
                <w:b/>
                <w:bCs/>
                <w:color w:val="404040" w:themeColor="text1" w:themeTint="BF"/>
                <w:sz w:val="22"/>
                <w:szCs w:val="22"/>
              </w:rPr>
            </w:pPr>
            <w:r w:rsidRPr="00E32906">
              <w:rPr>
                <w:rFonts w:ascii="Times New Roman" w:hAnsi="Times New Roman" w:cs="Times New Roman"/>
                <w:b/>
                <w:bCs/>
                <w:color w:val="404040" w:themeColor="text1" w:themeTint="BF"/>
                <w:sz w:val="22"/>
                <w:szCs w:val="22"/>
              </w:rPr>
              <w:t>Atitikį pagrindžiantys dokumentai</w:t>
            </w:r>
          </w:p>
        </w:tc>
        <w:tc>
          <w:tcPr>
            <w:tcW w:w="2835" w:type="dxa"/>
          </w:tcPr>
          <w:p w:rsidR="00C86C56" w:rsidRPr="00E32906" w:rsidRDefault="00C86C56" w:rsidP="00A82F97">
            <w:pPr>
              <w:jc w:val="center"/>
              <w:rPr>
                <w:rFonts w:ascii="Times New Roman" w:hAnsi="Times New Roman" w:cs="Times New Roman"/>
                <w:b/>
                <w:bCs/>
                <w:color w:val="404040" w:themeColor="text1" w:themeTint="BF"/>
                <w:sz w:val="22"/>
                <w:szCs w:val="22"/>
              </w:rPr>
            </w:pPr>
            <w:r w:rsidRPr="00E32906">
              <w:rPr>
                <w:rFonts w:ascii="Times New Roman" w:hAnsi="Times New Roman" w:cs="Times New Roman"/>
                <w:b/>
                <w:bCs/>
                <w:color w:val="404040" w:themeColor="text1" w:themeTint="BF"/>
                <w:sz w:val="22"/>
                <w:szCs w:val="22"/>
              </w:rPr>
              <w:t>Subjektas, kuris turi atitikti reikalavimą</w:t>
            </w:r>
          </w:p>
        </w:tc>
      </w:tr>
      <w:tr w:rsidR="00C86C56" w:rsidRPr="00E32906" w:rsidTr="00AC3502">
        <w:tc>
          <w:tcPr>
            <w:tcW w:w="590" w:type="dxa"/>
          </w:tcPr>
          <w:p w:rsidR="00C86C56" w:rsidRPr="00E32906" w:rsidRDefault="00C86C56" w:rsidP="00A82F97">
            <w:pPr>
              <w:rPr>
                <w:rFonts w:ascii="Times New Roman" w:hAnsi="Times New Roman" w:cs="Times New Roman"/>
                <w:sz w:val="22"/>
                <w:szCs w:val="22"/>
              </w:rPr>
            </w:pPr>
            <w:r w:rsidRPr="00E32906">
              <w:rPr>
                <w:rFonts w:ascii="Times New Roman" w:hAnsi="Times New Roman" w:cs="Times New Roman"/>
                <w:sz w:val="22"/>
                <w:szCs w:val="22"/>
              </w:rPr>
              <w:t>1.</w:t>
            </w:r>
          </w:p>
        </w:tc>
        <w:tc>
          <w:tcPr>
            <w:tcW w:w="6215" w:type="dxa"/>
          </w:tcPr>
          <w:p w:rsidR="003002E7" w:rsidRPr="00E32906" w:rsidRDefault="003002E7" w:rsidP="0096381F">
            <w:pPr>
              <w:autoSpaceDE w:val="0"/>
              <w:autoSpaceDN w:val="0"/>
              <w:adjustRightInd w:val="0"/>
              <w:spacing w:line="240" w:lineRule="auto"/>
              <w:jc w:val="center"/>
              <w:rPr>
                <w:rFonts w:ascii="Times New Roman" w:eastAsiaTheme="minorHAnsi" w:hAnsi="Times New Roman" w:cs="Times New Roman"/>
                <w:b/>
                <w:color w:val="000000"/>
                <w:sz w:val="22"/>
                <w:szCs w:val="22"/>
                <w:lang w:eastAsia="en-US"/>
              </w:rPr>
            </w:pPr>
            <w:r w:rsidRPr="00E32906">
              <w:rPr>
                <w:rFonts w:ascii="Times New Roman" w:eastAsiaTheme="minorHAnsi" w:hAnsi="Times New Roman" w:cs="Times New Roman"/>
                <w:b/>
                <w:color w:val="000000"/>
                <w:sz w:val="22"/>
                <w:szCs w:val="22"/>
                <w:lang w:eastAsia="en-US"/>
              </w:rPr>
              <w:t>Teisė verstis veikla</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 xml:space="preserve">1.1. </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Tiekėjas, ūkio subjektų grupės narys</w:t>
            </w:r>
            <w:r w:rsidR="004329B1" w:rsidRPr="00E32906">
              <w:rPr>
                <w:rFonts w:ascii="Times New Roman" w:eastAsiaTheme="minorHAnsi" w:hAnsi="Times New Roman" w:cs="Times New Roman"/>
                <w:color w:val="000000"/>
                <w:sz w:val="22"/>
                <w:szCs w:val="22"/>
                <w:lang w:eastAsia="en-US"/>
              </w:rPr>
              <w:t>, ūkio subjektas</w:t>
            </w:r>
            <w:r w:rsidRPr="00E32906">
              <w:rPr>
                <w:rFonts w:ascii="Times New Roman" w:eastAsiaTheme="minorHAnsi" w:hAnsi="Times New Roman" w:cs="Times New Roman"/>
                <w:color w:val="000000"/>
                <w:sz w:val="22"/>
                <w:szCs w:val="22"/>
                <w:lang w:eastAsia="en-US"/>
              </w:rPr>
              <w:t xml:space="preserve">, kurio </w:t>
            </w:r>
            <w:proofErr w:type="spellStart"/>
            <w:r w:rsidRPr="00E32906">
              <w:rPr>
                <w:rFonts w:ascii="Times New Roman" w:eastAsiaTheme="minorHAnsi" w:hAnsi="Times New Roman" w:cs="Times New Roman"/>
                <w:color w:val="000000"/>
                <w:sz w:val="22"/>
                <w:szCs w:val="22"/>
                <w:lang w:eastAsia="en-US"/>
              </w:rPr>
              <w:t>pajėgumais</w:t>
            </w:r>
            <w:proofErr w:type="spellEnd"/>
            <w:r w:rsidRPr="00E32906">
              <w:rPr>
                <w:rFonts w:ascii="Times New Roman" w:eastAsiaTheme="minorHAnsi" w:hAnsi="Times New Roman" w:cs="Times New Roman"/>
                <w:color w:val="000000"/>
                <w:sz w:val="22"/>
                <w:szCs w:val="22"/>
                <w:lang w:eastAsia="en-US"/>
              </w:rPr>
              <w:t xml:space="preserve"> tiekėjas remiasi, turi turėti teisę būti rangovu:</w:t>
            </w:r>
          </w:p>
          <w:p w:rsidR="00820450" w:rsidRPr="00E32906" w:rsidRDefault="004329B1"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Statinių kategorija –</w:t>
            </w:r>
            <w:r w:rsidR="00820450" w:rsidRPr="00E32906">
              <w:rPr>
                <w:rFonts w:ascii="Times New Roman" w:eastAsiaTheme="minorHAnsi" w:hAnsi="Times New Roman" w:cs="Times New Roman"/>
                <w:color w:val="000000"/>
                <w:sz w:val="22"/>
                <w:szCs w:val="22"/>
                <w:lang w:eastAsia="en-US"/>
              </w:rPr>
              <w:t xml:space="preserve">  ypatingas</w:t>
            </w:r>
            <w:r w:rsidR="00870DB9" w:rsidRPr="00E32906">
              <w:rPr>
                <w:rFonts w:ascii="Times New Roman" w:eastAsiaTheme="minorHAnsi" w:hAnsi="Times New Roman" w:cs="Times New Roman"/>
                <w:color w:val="000000"/>
                <w:sz w:val="22"/>
                <w:szCs w:val="22"/>
                <w:lang w:eastAsia="en-US"/>
              </w:rPr>
              <w:t>is</w:t>
            </w:r>
            <w:r w:rsidR="00820450" w:rsidRPr="00E32906">
              <w:rPr>
                <w:rFonts w:ascii="Times New Roman" w:eastAsiaTheme="minorHAnsi" w:hAnsi="Times New Roman" w:cs="Times New Roman"/>
                <w:color w:val="000000"/>
                <w:sz w:val="22"/>
                <w:szCs w:val="22"/>
                <w:lang w:eastAsia="en-US"/>
              </w:rPr>
              <w:t xml:space="preserve">  </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Statinių grupė</w:t>
            </w:r>
            <w:r w:rsidR="00A1536C" w:rsidRPr="00E32906">
              <w:rPr>
                <w:rFonts w:ascii="Times New Roman" w:eastAsiaTheme="minorHAnsi" w:hAnsi="Times New Roman" w:cs="Times New Roman"/>
                <w:color w:val="000000"/>
                <w:sz w:val="22"/>
                <w:szCs w:val="22"/>
                <w:lang w:eastAsia="en-US"/>
              </w:rPr>
              <w:t xml:space="preserve"> (pogrupis)</w:t>
            </w:r>
            <w:r w:rsidRPr="00E32906">
              <w:rPr>
                <w:rFonts w:ascii="Times New Roman" w:eastAsiaTheme="minorHAnsi" w:hAnsi="Times New Roman" w:cs="Times New Roman"/>
                <w:color w:val="000000"/>
                <w:sz w:val="22"/>
                <w:szCs w:val="22"/>
                <w:lang w:eastAsia="en-US"/>
              </w:rPr>
              <w:t xml:space="preserve"> – negyvenamieji pastatai (</w:t>
            </w:r>
            <w:r w:rsidR="00870DB9" w:rsidRPr="00E32906">
              <w:rPr>
                <w:rFonts w:ascii="Times New Roman" w:eastAsiaTheme="minorHAnsi" w:hAnsi="Times New Roman" w:cs="Times New Roman"/>
                <w:color w:val="000000"/>
                <w:sz w:val="22"/>
                <w:szCs w:val="22"/>
                <w:lang w:eastAsia="en-US"/>
              </w:rPr>
              <w:t>sandėliavimo paskirties pastatai</w:t>
            </w:r>
            <w:r w:rsidRPr="00E32906">
              <w:rPr>
                <w:rFonts w:ascii="Times New Roman" w:eastAsiaTheme="minorHAnsi" w:hAnsi="Times New Roman" w:cs="Times New Roman"/>
                <w:color w:val="000000"/>
                <w:sz w:val="22"/>
                <w:szCs w:val="22"/>
                <w:lang w:eastAsia="en-US"/>
              </w:rPr>
              <w:t>)</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Bendrieji statybos darbai:</w:t>
            </w:r>
          </w:p>
          <w:p w:rsidR="00B02C68"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Žemės darbai (statybos sklypo reljefo tvarkymas, pamatų duobių, iškasų,</w:t>
            </w:r>
            <w:r w:rsidR="00B811A5" w:rsidRPr="00E32906">
              <w:rPr>
                <w:rFonts w:ascii="Times New Roman" w:eastAsiaTheme="minorHAnsi" w:hAnsi="Times New Roman" w:cs="Times New Roman"/>
                <w:color w:val="000000"/>
                <w:sz w:val="22"/>
                <w:szCs w:val="22"/>
                <w:lang w:eastAsia="en-US"/>
              </w:rPr>
              <w:t xml:space="preserve"> tranšėjų kasimas ir užpylimas).</w:t>
            </w:r>
            <w:r w:rsidRPr="00E32906">
              <w:rPr>
                <w:rFonts w:ascii="Times New Roman" w:eastAsiaTheme="minorHAnsi" w:hAnsi="Times New Roman" w:cs="Times New Roman"/>
                <w:color w:val="000000"/>
                <w:sz w:val="22"/>
                <w:szCs w:val="22"/>
                <w:lang w:eastAsia="en-US"/>
              </w:rPr>
              <w:t xml:space="preserve"> </w:t>
            </w:r>
          </w:p>
          <w:p w:rsidR="00820450" w:rsidRPr="00E32906" w:rsidRDefault="00B811A5"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w:t>
            </w:r>
            <w:r w:rsidR="00820450" w:rsidRPr="00E32906">
              <w:rPr>
                <w:rFonts w:ascii="Times New Roman" w:eastAsiaTheme="minorHAnsi" w:hAnsi="Times New Roman" w:cs="Times New Roman"/>
                <w:color w:val="000000"/>
                <w:sz w:val="22"/>
                <w:szCs w:val="22"/>
                <w:lang w:eastAsia="en-US"/>
              </w:rPr>
              <w:t xml:space="preserve">tatybinių konstrukcijų (gelžbetonio, betono, metalo) statyba ir montavimas; hidroizoliacija; stogų įrengimas; apdailos darbai. </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Specialieji statybos darbai:</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Mechanikos darbai (statinio šildymo, vėdinimo, oro kondicionavimo</w:t>
            </w:r>
            <w:r w:rsidR="00B02C68" w:rsidRPr="00E32906">
              <w:rPr>
                <w:rFonts w:ascii="Times New Roman" w:eastAsiaTheme="minorHAnsi" w:hAnsi="Times New Roman" w:cs="Times New Roman"/>
                <w:color w:val="000000"/>
                <w:sz w:val="22"/>
                <w:szCs w:val="22"/>
                <w:lang w:eastAsia="en-US"/>
              </w:rPr>
              <w:t xml:space="preserve"> inžinerinių sistemų įrengimas).</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 xml:space="preserve">Elektrotechnikos darbai (elektros energijos tiekimo ir skirstymo įrenginių montavimas; statinio elektros inžinerinių sistemų įrengimas; procesų valdymo ir automatizavimo sistemų įrengimas; gaisrinės saugos inžinerinių sistemų įrengimas). </w:t>
            </w:r>
          </w:p>
          <w:p w:rsidR="004329B1" w:rsidRPr="00E32906" w:rsidRDefault="004329B1" w:rsidP="00820450">
            <w:pPr>
              <w:rPr>
                <w:rFonts w:ascii="Times New Roman" w:eastAsiaTheme="minorHAnsi" w:hAnsi="Times New Roman" w:cs="Times New Roman"/>
                <w:color w:val="000000"/>
                <w:sz w:val="22"/>
                <w:szCs w:val="22"/>
                <w:lang w:eastAsia="en-US"/>
              </w:rPr>
            </w:pPr>
          </w:p>
          <w:p w:rsidR="00820450" w:rsidRPr="00E32906" w:rsidRDefault="00820450" w:rsidP="00820450">
            <w:pPr>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1.2.</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lastRenderedPageBreak/>
              <w:t>Tiekė</w:t>
            </w:r>
            <w:r w:rsidR="004329B1" w:rsidRPr="00E32906">
              <w:rPr>
                <w:rFonts w:ascii="Times New Roman" w:eastAsiaTheme="minorHAnsi" w:hAnsi="Times New Roman" w:cs="Times New Roman"/>
                <w:color w:val="000000"/>
                <w:sz w:val="22"/>
                <w:szCs w:val="22"/>
                <w:lang w:eastAsia="en-US"/>
              </w:rPr>
              <w:t>jas, ūkio subjektų grupės narys</w:t>
            </w:r>
            <w:r w:rsidRPr="00E32906">
              <w:rPr>
                <w:rFonts w:ascii="Times New Roman" w:eastAsiaTheme="minorHAnsi" w:hAnsi="Times New Roman" w:cs="Times New Roman"/>
                <w:color w:val="000000"/>
                <w:sz w:val="22"/>
                <w:szCs w:val="22"/>
                <w:lang w:eastAsia="en-US"/>
              </w:rPr>
              <w:t xml:space="preserve">, ūkio subjektas, kurio </w:t>
            </w:r>
            <w:proofErr w:type="spellStart"/>
            <w:r w:rsidRPr="00E32906">
              <w:rPr>
                <w:rFonts w:ascii="Times New Roman" w:eastAsiaTheme="minorHAnsi" w:hAnsi="Times New Roman" w:cs="Times New Roman"/>
                <w:color w:val="000000"/>
                <w:sz w:val="22"/>
                <w:szCs w:val="22"/>
                <w:lang w:eastAsia="en-US"/>
              </w:rPr>
              <w:t>pajėgumais</w:t>
            </w:r>
            <w:proofErr w:type="spellEnd"/>
            <w:r w:rsidRPr="00E32906">
              <w:rPr>
                <w:rFonts w:ascii="Times New Roman" w:eastAsiaTheme="minorHAnsi" w:hAnsi="Times New Roman" w:cs="Times New Roman"/>
                <w:color w:val="000000"/>
                <w:sz w:val="22"/>
                <w:szCs w:val="22"/>
                <w:lang w:eastAsia="en-US"/>
              </w:rPr>
              <w:t xml:space="preserve"> tiekėjas remiasi, turi turėti teisę būti rangovu:</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 xml:space="preserve">Statinių kategorija </w:t>
            </w:r>
            <w:r w:rsidR="004329B1" w:rsidRPr="00E32906">
              <w:rPr>
                <w:rFonts w:ascii="Times New Roman" w:eastAsiaTheme="minorHAnsi" w:hAnsi="Times New Roman" w:cs="Times New Roman"/>
                <w:color w:val="000000"/>
                <w:sz w:val="22"/>
                <w:szCs w:val="22"/>
                <w:lang w:eastAsia="en-US"/>
              </w:rPr>
              <w:t>–</w:t>
            </w:r>
            <w:r w:rsidR="00870DB9" w:rsidRPr="00E32906">
              <w:rPr>
                <w:rFonts w:ascii="Times New Roman" w:eastAsiaTheme="minorHAnsi" w:hAnsi="Times New Roman" w:cs="Times New Roman"/>
                <w:color w:val="000000"/>
                <w:sz w:val="22"/>
                <w:szCs w:val="22"/>
                <w:lang w:eastAsia="en-US"/>
              </w:rPr>
              <w:t xml:space="preserve"> ypatingasis</w:t>
            </w:r>
            <w:r w:rsidRPr="00E32906">
              <w:rPr>
                <w:rFonts w:ascii="Times New Roman" w:eastAsiaTheme="minorHAnsi" w:hAnsi="Times New Roman" w:cs="Times New Roman"/>
                <w:color w:val="000000"/>
                <w:sz w:val="22"/>
                <w:szCs w:val="22"/>
                <w:lang w:eastAsia="en-US"/>
              </w:rPr>
              <w:t xml:space="preserve"> </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Statinių grupė – kiti inžineriniai statiniai (kitos paskirties inžineriniai statiniai).</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Bendrieji statybos darbai:</w:t>
            </w:r>
          </w:p>
          <w:p w:rsidR="00BC3C68"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Žemės darbai (statybos sklypo reljefo tvarkymas, pamatų duobių, iškasų,</w:t>
            </w:r>
            <w:r w:rsidR="00A14CE5" w:rsidRPr="00E32906">
              <w:rPr>
                <w:rFonts w:ascii="Times New Roman" w:eastAsiaTheme="minorHAnsi" w:hAnsi="Times New Roman" w:cs="Times New Roman"/>
                <w:color w:val="000000"/>
                <w:sz w:val="22"/>
                <w:szCs w:val="22"/>
                <w:lang w:eastAsia="en-US"/>
              </w:rPr>
              <w:t xml:space="preserve"> tranšėjų kasimas ir užpylimas).</w:t>
            </w:r>
            <w:r w:rsidRPr="00E32906">
              <w:rPr>
                <w:rFonts w:ascii="Times New Roman" w:eastAsiaTheme="minorHAnsi" w:hAnsi="Times New Roman" w:cs="Times New Roman"/>
                <w:color w:val="000000"/>
                <w:sz w:val="22"/>
                <w:szCs w:val="22"/>
                <w:lang w:eastAsia="en-US"/>
              </w:rPr>
              <w:t xml:space="preserve"> </w:t>
            </w:r>
          </w:p>
          <w:p w:rsidR="00820450" w:rsidRPr="00E32906" w:rsidRDefault="00A14CE5"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w:t>
            </w:r>
            <w:r w:rsidR="00820450" w:rsidRPr="00E32906">
              <w:rPr>
                <w:rFonts w:ascii="Times New Roman" w:eastAsiaTheme="minorHAnsi" w:hAnsi="Times New Roman" w:cs="Times New Roman"/>
                <w:color w:val="000000"/>
                <w:sz w:val="22"/>
                <w:szCs w:val="22"/>
                <w:lang w:eastAsia="en-US"/>
              </w:rPr>
              <w:t>tatybinių konstrukcijų (gelžbetonio, betono, metalo) statyba ir montavimas; hidroizoliacija; s</w:t>
            </w:r>
            <w:r w:rsidRPr="00E32906">
              <w:rPr>
                <w:rFonts w:ascii="Times New Roman" w:eastAsiaTheme="minorHAnsi" w:hAnsi="Times New Roman" w:cs="Times New Roman"/>
                <w:color w:val="000000"/>
                <w:sz w:val="22"/>
                <w:szCs w:val="22"/>
                <w:lang w:eastAsia="en-US"/>
              </w:rPr>
              <w:t>togų įrengimas; apdailos darbai</w:t>
            </w:r>
            <w:r w:rsidR="00820450" w:rsidRPr="00E32906">
              <w:rPr>
                <w:rFonts w:ascii="Times New Roman" w:eastAsiaTheme="minorHAnsi" w:hAnsi="Times New Roman" w:cs="Times New Roman"/>
                <w:color w:val="000000"/>
                <w:sz w:val="22"/>
                <w:szCs w:val="22"/>
                <w:lang w:eastAsia="en-US"/>
              </w:rPr>
              <w:t>.</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Specialieji statybos darbai:</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 xml:space="preserve">Elektrotechnikos darbai (elektros energijos tiekimo ir skirstymo įrenginių montavimas; statinio elektros inžinerinių sistemų įrengimas; procesų valdymo ir automatizavimo sistemų įrengimas; gaisrinės saugos inžinerinių sistemų įrengimas). </w:t>
            </w:r>
          </w:p>
          <w:p w:rsidR="00C86C56" w:rsidRPr="00E32906" w:rsidRDefault="00C86C56" w:rsidP="00A82F97">
            <w:pPr>
              <w:rPr>
                <w:rFonts w:ascii="Times New Roman" w:hAnsi="Times New Roman" w:cs="Times New Roman"/>
                <w:sz w:val="22"/>
                <w:szCs w:val="22"/>
              </w:rPr>
            </w:pPr>
          </w:p>
          <w:p w:rsidR="00C86C56" w:rsidRPr="00E32906" w:rsidRDefault="00C86C56" w:rsidP="00A82F97">
            <w:pPr>
              <w:rPr>
                <w:rFonts w:ascii="Times New Roman" w:hAnsi="Times New Roman" w:cs="Times New Roman"/>
                <w:sz w:val="22"/>
                <w:szCs w:val="22"/>
              </w:rPr>
            </w:pPr>
          </w:p>
        </w:tc>
        <w:tc>
          <w:tcPr>
            <w:tcW w:w="5529" w:type="dxa"/>
          </w:tcPr>
          <w:p w:rsidR="00C86C56" w:rsidRPr="00E32906" w:rsidRDefault="00C86C56" w:rsidP="00A82F97">
            <w:pPr>
              <w:rPr>
                <w:rFonts w:ascii="Times New Roman" w:hAnsi="Times New Roman" w:cs="Times New Roman"/>
                <w:sz w:val="22"/>
                <w:szCs w:val="22"/>
                <w:bdr w:val="none" w:sz="0" w:space="0" w:color="auto" w:frame="1"/>
              </w:rPr>
            </w:pPr>
            <w:r w:rsidRPr="00E32906">
              <w:rPr>
                <w:rFonts w:ascii="Times New Roman" w:hAnsi="Times New Roman" w:cs="Times New Roman"/>
                <w:sz w:val="22"/>
                <w:szCs w:val="22"/>
                <w:bdr w:val="none" w:sz="0" w:space="0" w:color="auto" w:frame="1"/>
              </w:rPr>
              <w:lastRenderedPageBreak/>
              <w:t xml:space="preserve">Pateikiamas įrodantis dokumentas: </w:t>
            </w:r>
          </w:p>
          <w:p w:rsidR="00C86C56" w:rsidRPr="00E32906" w:rsidRDefault="00C86C56" w:rsidP="00A82F97">
            <w:pPr>
              <w:pStyle w:val="ListParagraph"/>
              <w:ind w:left="12"/>
              <w:rPr>
                <w:bdr w:val="none" w:sz="0" w:space="0" w:color="auto" w:frame="1"/>
              </w:rPr>
            </w:pPr>
          </w:p>
          <w:p w:rsidR="00C86C56" w:rsidRPr="00E32906" w:rsidRDefault="00C86C56" w:rsidP="00631696">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Lietuvos Respublikos aplinkos ministerijos arba jos įgaliotos institucijos atestatas  (dokumento pateikti nereikalaujama: tiekėjo prašoma nurodyti atestato numerį, o duomenys bus patikrinti viešosios įstaigos Statybos sektoriaus vystymo agentūros (toliau – SSVA) interneto svetainėje </w:t>
            </w:r>
            <w:hyperlink r:id="rId16" w:history="1">
              <w:r w:rsidRPr="00E32906">
                <w:rPr>
                  <w:rFonts w:ascii="Times New Roman" w:hAnsi="Times New Roman" w:cs="Times New Roman"/>
                  <w:sz w:val="22"/>
                  <w:szCs w:val="22"/>
                </w:rPr>
                <w:t>http://www.ssva.lt</w:t>
              </w:r>
            </w:hyperlink>
            <w:r w:rsidRPr="00E32906">
              <w:rPr>
                <w:rFonts w:ascii="Times New Roman" w:hAnsi="Times New Roman" w:cs="Times New Roman"/>
                <w:sz w:val="22"/>
                <w:szCs w:val="22"/>
              </w:rPr>
              <w:t xml:space="preserve">), ar atitinkamos užsienio šalies institucijos išduoto kvalifikacijos atestato su Lietuvos Respublikos aplinkos ministerijos nustatyta tvarka išduota </w:t>
            </w:r>
            <w:proofErr w:type="spellStart"/>
            <w:r w:rsidRPr="00E32906">
              <w:rPr>
                <w:rFonts w:ascii="Times New Roman" w:hAnsi="Times New Roman" w:cs="Times New Roman"/>
                <w:sz w:val="22"/>
                <w:szCs w:val="22"/>
              </w:rPr>
              <w:t>teisės</w:t>
            </w:r>
            <w:proofErr w:type="spellEnd"/>
            <w:r w:rsidRPr="00E32906">
              <w:rPr>
                <w:rFonts w:ascii="Times New Roman" w:hAnsi="Times New Roman" w:cs="Times New Roman"/>
                <w:sz w:val="22"/>
                <w:szCs w:val="22"/>
              </w:rPr>
              <w:t xml:space="preserve"> pripažinimo pažyma, kopijos. Dėl teisės pripažinimo pažymos užsienio valstybės tiekėjas turi pareigą per protingą laiką kreiptis į viešąją įstaigą Statybos sektoriaus vystymo agentūra (toliau – SSVA), prašymo formą galima rasti http://www.ssva.lt.</w:t>
            </w:r>
          </w:p>
          <w:p w:rsidR="00C86C56" w:rsidRPr="00E32906" w:rsidRDefault="00C86C56" w:rsidP="00631696">
            <w:pPr>
              <w:spacing w:line="240" w:lineRule="auto"/>
              <w:rPr>
                <w:rFonts w:ascii="Times New Roman" w:hAnsi="Times New Roman" w:cs="Times New Roman"/>
                <w:sz w:val="22"/>
                <w:szCs w:val="22"/>
              </w:rPr>
            </w:pPr>
          </w:p>
          <w:p w:rsidR="00C86C56" w:rsidRPr="00E32906" w:rsidRDefault="00C86C56" w:rsidP="00631696">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Užsienio (Europos Sąjungos ir Europos ekonominės erdvės valstybės narių, Šveicarijos Konfederacijos bei trečiųjų šalių) tiekėjų įgyta kvalifikacija bus laikytina atitinkančia viešojo pirkimo sąlygas, nepriklausomai nuo to, kad šio </w:t>
            </w:r>
            <w:r w:rsidRPr="00E32906">
              <w:rPr>
                <w:rFonts w:ascii="Times New Roman" w:hAnsi="Times New Roman" w:cs="Times New Roman"/>
                <w:sz w:val="22"/>
                <w:szCs w:val="22"/>
              </w:rPr>
              <w:lastRenderedPageBreak/>
              <w:t>pajėgumo patvirtinimo dokumentas Lietuvoje bus išduotas po galutinės pasiūlymų pateikimo dienos.</w:t>
            </w:r>
          </w:p>
          <w:p w:rsidR="00C86C56" w:rsidRPr="00E32906" w:rsidRDefault="00C86C56" w:rsidP="00631696">
            <w:pPr>
              <w:pStyle w:val="ListParagraph"/>
              <w:ind w:left="12"/>
            </w:pPr>
            <w:r w:rsidRPr="00E32906">
              <w:t>Tokiu atveju, tiekėjai turi pateikti kilmės šalyje išduoto dokumento kopiją ir prašymo išduoti teisės pripažinimo dokumentą kopiją, o iki pasirašant sutartį turės pateikti ir patį teisės pripažinimo dokumentą.</w:t>
            </w:r>
          </w:p>
          <w:p w:rsidR="00820450" w:rsidRPr="00E32906" w:rsidRDefault="00820450" w:rsidP="00631696">
            <w:pPr>
              <w:pStyle w:val="ListParagraph"/>
              <w:ind w:left="12"/>
              <w:rPr>
                <w:bdr w:val="none" w:sz="0" w:space="0" w:color="auto" w:frame="1"/>
              </w:rPr>
            </w:pPr>
          </w:p>
          <w:p w:rsidR="00C86C56" w:rsidRPr="00E32906" w:rsidRDefault="00C86C56" w:rsidP="00820450">
            <w:pPr>
              <w:autoSpaceDE w:val="0"/>
              <w:autoSpaceDN w:val="0"/>
              <w:adjustRightInd w:val="0"/>
              <w:rPr>
                <w:rFonts w:ascii="Times New Roman" w:hAnsi="Times New Roman" w:cs="Times New Roman"/>
                <w:sz w:val="22"/>
                <w:szCs w:val="22"/>
              </w:rPr>
            </w:pPr>
          </w:p>
        </w:tc>
        <w:tc>
          <w:tcPr>
            <w:tcW w:w="2835" w:type="dxa"/>
          </w:tcPr>
          <w:p w:rsidR="00973E60" w:rsidRPr="00973E60" w:rsidRDefault="00973E60" w:rsidP="00973E60">
            <w:pPr>
              <w:tabs>
                <w:tab w:val="left" w:pos="175"/>
              </w:tabs>
              <w:spacing w:line="240" w:lineRule="auto"/>
              <w:rPr>
                <w:rFonts w:ascii="Times New Roman" w:hAnsi="Times New Roman" w:cs="Times New Roman"/>
                <w:sz w:val="22"/>
                <w:szCs w:val="22"/>
              </w:rPr>
            </w:pPr>
            <w:r w:rsidRPr="00973E60">
              <w:rPr>
                <w:rFonts w:ascii="Times New Roman" w:hAnsi="Times New Roman" w:cs="Times New Roman"/>
                <w:sz w:val="22"/>
                <w:szCs w:val="22"/>
              </w:rPr>
              <w:lastRenderedPageBreak/>
              <w:t>1.</w:t>
            </w:r>
            <w:r w:rsidRPr="00973E60">
              <w:rPr>
                <w:rFonts w:ascii="Times New Roman" w:hAnsi="Times New Roman" w:cs="Times New Roman"/>
                <w:sz w:val="22"/>
                <w:szCs w:val="22"/>
              </w:rPr>
              <w:tab/>
              <w:t>Tiekėjas</w:t>
            </w:r>
            <w:r>
              <w:rPr>
                <w:rFonts w:ascii="Times New Roman" w:hAnsi="Times New Roman" w:cs="Times New Roman"/>
                <w:sz w:val="22"/>
                <w:szCs w:val="22"/>
              </w:rPr>
              <w:t>.</w:t>
            </w:r>
          </w:p>
          <w:p w:rsidR="00973E60" w:rsidRPr="00973E60" w:rsidRDefault="00973E60" w:rsidP="00973E60">
            <w:pPr>
              <w:tabs>
                <w:tab w:val="left" w:pos="175"/>
              </w:tabs>
              <w:spacing w:line="240" w:lineRule="auto"/>
              <w:rPr>
                <w:rFonts w:ascii="Times New Roman" w:hAnsi="Times New Roman" w:cs="Times New Roman"/>
                <w:sz w:val="22"/>
                <w:szCs w:val="22"/>
              </w:rPr>
            </w:pPr>
            <w:r w:rsidRPr="00973E60">
              <w:rPr>
                <w:rFonts w:ascii="Times New Roman" w:hAnsi="Times New Roman" w:cs="Times New Roman"/>
                <w:sz w:val="22"/>
                <w:szCs w:val="22"/>
              </w:rPr>
              <w:t>2.</w:t>
            </w:r>
            <w:r w:rsidRPr="00973E60">
              <w:rPr>
                <w:rFonts w:ascii="Times New Roman" w:hAnsi="Times New Roman" w:cs="Times New Roman"/>
                <w:sz w:val="22"/>
                <w:szCs w:val="22"/>
              </w:rPr>
              <w:tab/>
            </w:r>
            <w:r>
              <w:rPr>
                <w:rFonts w:ascii="Times New Roman" w:hAnsi="Times New Roman" w:cs="Times New Roman"/>
                <w:sz w:val="22"/>
                <w:szCs w:val="22"/>
              </w:rPr>
              <w:t xml:space="preserve"> J</w:t>
            </w:r>
            <w:r w:rsidRPr="00973E60">
              <w:rPr>
                <w:rFonts w:ascii="Times New Roman" w:hAnsi="Times New Roman" w:cs="Times New Roman"/>
                <w:sz w:val="22"/>
                <w:szCs w:val="22"/>
              </w:rPr>
              <w:t>eigu pasiūlymą teikia ūkio subjektų grupė – reikalavimą turi atitikti kiekvienas ūkio subjektų grupės narys (-</w:t>
            </w:r>
            <w:proofErr w:type="spellStart"/>
            <w:r w:rsidRPr="00973E60">
              <w:rPr>
                <w:rFonts w:ascii="Times New Roman" w:hAnsi="Times New Roman" w:cs="Times New Roman"/>
                <w:sz w:val="22"/>
                <w:szCs w:val="22"/>
              </w:rPr>
              <w:t>iai</w:t>
            </w:r>
            <w:proofErr w:type="spellEnd"/>
            <w:r w:rsidRPr="00973E60">
              <w:rPr>
                <w:rFonts w:ascii="Times New Roman" w:hAnsi="Times New Roman" w:cs="Times New Roman"/>
                <w:sz w:val="22"/>
                <w:szCs w:val="22"/>
              </w:rPr>
              <w:t>), pagal jų prisiimamus įsipareigojimus pirkimo sutarčiai vykdyti</w:t>
            </w:r>
            <w:r>
              <w:rPr>
                <w:rFonts w:ascii="Times New Roman" w:hAnsi="Times New Roman" w:cs="Times New Roman"/>
                <w:sz w:val="22"/>
                <w:szCs w:val="22"/>
              </w:rPr>
              <w:t>.</w:t>
            </w:r>
          </w:p>
          <w:p w:rsidR="00C86C56" w:rsidRPr="00E32906" w:rsidRDefault="00973E60" w:rsidP="00973E60">
            <w:pPr>
              <w:tabs>
                <w:tab w:val="left" w:pos="175"/>
              </w:tabs>
              <w:spacing w:line="240" w:lineRule="auto"/>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 xml:space="preserve"> T</w:t>
            </w:r>
            <w:r w:rsidRPr="00973E60">
              <w:rPr>
                <w:rFonts w:ascii="Times New Roman" w:hAnsi="Times New Roman" w:cs="Times New Roman"/>
                <w:sz w:val="22"/>
                <w:szCs w:val="22"/>
              </w:rPr>
              <w:t xml:space="preserve">iekėjas gali remtis kitų ūkio subjektų </w:t>
            </w:r>
            <w:proofErr w:type="spellStart"/>
            <w:r w:rsidRPr="00973E60">
              <w:rPr>
                <w:rFonts w:ascii="Times New Roman" w:hAnsi="Times New Roman" w:cs="Times New Roman"/>
                <w:sz w:val="22"/>
                <w:szCs w:val="22"/>
              </w:rPr>
              <w:t>pajėgumais</w:t>
            </w:r>
            <w:proofErr w:type="spellEnd"/>
            <w:r w:rsidRPr="00973E60">
              <w:rPr>
                <w:rFonts w:ascii="Times New Roman" w:hAnsi="Times New Roman" w:cs="Times New Roman"/>
                <w:sz w:val="22"/>
                <w:szCs w:val="22"/>
              </w:rPr>
              <w:t xml:space="preserve"> tik tuomet, kai tie subjektai, kurių </w:t>
            </w:r>
            <w:proofErr w:type="spellStart"/>
            <w:r w:rsidRPr="00973E60">
              <w:rPr>
                <w:rFonts w:ascii="Times New Roman" w:hAnsi="Times New Roman" w:cs="Times New Roman"/>
                <w:sz w:val="22"/>
                <w:szCs w:val="22"/>
              </w:rPr>
              <w:t>pajėgumais</w:t>
            </w:r>
            <w:proofErr w:type="spellEnd"/>
            <w:r w:rsidRPr="00973E60">
              <w:rPr>
                <w:rFonts w:ascii="Times New Roman" w:hAnsi="Times New Roman" w:cs="Times New Roman"/>
                <w:sz w:val="22"/>
                <w:szCs w:val="22"/>
              </w:rPr>
              <w:t xml:space="preserve"> buvo pasiremta, patys atliks dar</w:t>
            </w:r>
            <w:r>
              <w:rPr>
                <w:rFonts w:ascii="Times New Roman" w:hAnsi="Times New Roman" w:cs="Times New Roman"/>
                <w:sz w:val="22"/>
                <w:szCs w:val="22"/>
              </w:rPr>
              <w:t xml:space="preserve">bus, kuriems reikia jų </w:t>
            </w:r>
            <w:proofErr w:type="spellStart"/>
            <w:r>
              <w:rPr>
                <w:rFonts w:ascii="Times New Roman" w:hAnsi="Times New Roman" w:cs="Times New Roman"/>
                <w:sz w:val="22"/>
                <w:szCs w:val="22"/>
              </w:rPr>
              <w:t>pajėgumų</w:t>
            </w:r>
            <w:proofErr w:type="spellEnd"/>
            <w:r>
              <w:rPr>
                <w:rFonts w:ascii="Times New Roman" w:hAnsi="Times New Roman" w:cs="Times New Roman"/>
                <w:sz w:val="22"/>
                <w:szCs w:val="22"/>
              </w:rPr>
              <w:t>.</w:t>
            </w:r>
          </w:p>
        </w:tc>
      </w:tr>
      <w:tr w:rsidR="00C86C56" w:rsidRPr="00E32906" w:rsidTr="00AC3502">
        <w:tc>
          <w:tcPr>
            <w:tcW w:w="590" w:type="dxa"/>
          </w:tcPr>
          <w:p w:rsidR="00C86C56" w:rsidRPr="00E32906" w:rsidRDefault="00C86C56" w:rsidP="00A82F97">
            <w:pPr>
              <w:rPr>
                <w:rFonts w:ascii="Times New Roman" w:hAnsi="Times New Roman" w:cs="Times New Roman"/>
                <w:sz w:val="22"/>
                <w:szCs w:val="22"/>
              </w:rPr>
            </w:pPr>
            <w:r w:rsidRPr="00E32906">
              <w:rPr>
                <w:rFonts w:ascii="Times New Roman" w:hAnsi="Times New Roman" w:cs="Times New Roman"/>
                <w:sz w:val="22"/>
                <w:szCs w:val="22"/>
              </w:rPr>
              <w:t>2.</w:t>
            </w:r>
          </w:p>
        </w:tc>
        <w:tc>
          <w:tcPr>
            <w:tcW w:w="6215" w:type="dxa"/>
          </w:tcPr>
          <w:p w:rsidR="00C86C56" w:rsidRPr="00E32906" w:rsidRDefault="00C86C56" w:rsidP="00E810DF">
            <w:pPr>
              <w:spacing w:line="240" w:lineRule="auto"/>
              <w:rPr>
                <w:rFonts w:ascii="Times New Roman" w:hAnsi="Times New Roman" w:cs="Times New Roman"/>
                <w:sz w:val="22"/>
                <w:szCs w:val="22"/>
              </w:rPr>
            </w:pPr>
            <w:r w:rsidRPr="00E32906">
              <w:rPr>
                <w:rFonts w:ascii="Times New Roman" w:hAnsi="Times New Roman" w:cs="Times New Roman"/>
                <w:sz w:val="22"/>
                <w:szCs w:val="22"/>
              </w:rPr>
              <w:t>Tiekėjas pirkimo sutarties vykdymui turi paskirti:</w:t>
            </w:r>
          </w:p>
          <w:p w:rsidR="00C86C56" w:rsidRPr="00E32906" w:rsidRDefault="00C86C56" w:rsidP="00E810DF">
            <w:pPr>
              <w:spacing w:line="240" w:lineRule="auto"/>
              <w:rPr>
                <w:rFonts w:ascii="Times New Roman" w:hAnsi="Times New Roman" w:cs="Times New Roman"/>
                <w:sz w:val="22"/>
                <w:szCs w:val="22"/>
              </w:rPr>
            </w:pPr>
          </w:p>
          <w:p w:rsidR="00C86C56" w:rsidRPr="00E32906" w:rsidRDefault="00C86C56" w:rsidP="00E810DF">
            <w:pPr>
              <w:autoSpaceDE w:val="0"/>
              <w:autoSpaceDN w:val="0"/>
              <w:adjustRightInd w:val="0"/>
              <w:spacing w:line="240" w:lineRule="auto"/>
              <w:rPr>
                <w:rFonts w:ascii="Times New Roman" w:eastAsiaTheme="minorHAnsi" w:hAnsi="Times New Roman" w:cs="Times New Roman"/>
                <w:sz w:val="22"/>
                <w:szCs w:val="22"/>
              </w:rPr>
            </w:pPr>
            <w:r w:rsidRPr="00E32906">
              <w:rPr>
                <w:rFonts w:ascii="Times New Roman" w:hAnsi="Times New Roman" w:cs="Times New Roman"/>
                <w:sz w:val="22"/>
                <w:szCs w:val="22"/>
                <w:lang w:eastAsia="en-US"/>
              </w:rPr>
              <w:t xml:space="preserve">2.1. Bent 1 (vieną) kvalifikuotą specialistą, kuriam suteikta teisė eiti </w:t>
            </w:r>
            <w:r w:rsidRPr="00E32906">
              <w:rPr>
                <w:rFonts w:ascii="Times New Roman" w:eastAsiaTheme="minorHAnsi" w:hAnsi="Times New Roman" w:cs="Times New Roman"/>
                <w:b/>
                <w:sz w:val="22"/>
                <w:szCs w:val="22"/>
              </w:rPr>
              <w:t>ypatingojo statinio statybos vadovo</w:t>
            </w:r>
            <w:r w:rsidR="00F71E2B" w:rsidRPr="00E32906">
              <w:rPr>
                <w:rFonts w:ascii="Times New Roman" w:eastAsiaTheme="minorHAnsi" w:hAnsi="Times New Roman" w:cs="Times New Roman"/>
                <w:sz w:val="22"/>
                <w:szCs w:val="22"/>
              </w:rPr>
              <w:t xml:space="preserve"> pareigas</w:t>
            </w:r>
            <w:r w:rsidRPr="00E32906">
              <w:rPr>
                <w:rFonts w:ascii="Times New Roman" w:eastAsiaTheme="minorHAnsi" w:hAnsi="Times New Roman" w:cs="Times New Roman"/>
                <w:sz w:val="22"/>
                <w:szCs w:val="22"/>
              </w:rPr>
              <w:t xml:space="preserve"> </w:t>
            </w:r>
          </w:p>
          <w:p w:rsidR="00F71E2B" w:rsidRPr="00E32906" w:rsidRDefault="00F71E2B" w:rsidP="00E810DF">
            <w:pPr>
              <w:spacing w:line="240" w:lineRule="auto"/>
              <w:rPr>
                <w:rFonts w:ascii="Times New Roman" w:hAnsi="Times New Roman" w:cs="Times New Roman"/>
                <w:sz w:val="22"/>
                <w:szCs w:val="22"/>
                <w:lang w:eastAsia="en-US"/>
              </w:rPr>
            </w:pPr>
            <w:r w:rsidRPr="00E32906">
              <w:rPr>
                <w:rFonts w:ascii="Times New Roman" w:hAnsi="Times New Roman" w:cs="Times New Roman"/>
                <w:sz w:val="22"/>
                <w:szCs w:val="22"/>
                <w:lang w:eastAsia="en-US"/>
              </w:rPr>
              <w:t>s</w:t>
            </w:r>
            <w:r w:rsidR="00367BDF" w:rsidRPr="00E32906">
              <w:rPr>
                <w:rFonts w:ascii="Times New Roman" w:hAnsi="Times New Roman" w:cs="Times New Roman"/>
                <w:sz w:val="22"/>
                <w:szCs w:val="22"/>
                <w:lang w:eastAsia="en-US"/>
              </w:rPr>
              <w:t xml:space="preserve">tatinių grupė (pogrupis): </w:t>
            </w:r>
          </w:p>
          <w:p w:rsidR="00F71E2B" w:rsidRPr="00E32906" w:rsidRDefault="00367BDF" w:rsidP="00F71E2B">
            <w:pPr>
              <w:pStyle w:val="ListParagraph"/>
              <w:numPr>
                <w:ilvl w:val="0"/>
                <w:numId w:val="13"/>
              </w:numPr>
            </w:pPr>
            <w:r w:rsidRPr="00E32906">
              <w:t>negyvenamieji pastatai (</w:t>
            </w:r>
            <w:r w:rsidR="00870DB9" w:rsidRPr="00E32906">
              <w:t>sandėliavimo paskirties pastatai</w:t>
            </w:r>
            <w:r w:rsidRPr="00E32906">
              <w:t xml:space="preserve">); </w:t>
            </w:r>
          </w:p>
          <w:p w:rsidR="00C86C56" w:rsidRPr="00E32906" w:rsidRDefault="00367BDF" w:rsidP="00F71E2B">
            <w:pPr>
              <w:pStyle w:val="ListParagraph"/>
              <w:numPr>
                <w:ilvl w:val="0"/>
                <w:numId w:val="13"/>
              </w:numPr>
            </w:pPr>
            <w:r w:rsidRPr="00E32906">
              <w:t>kiti inžineriniai statiniai (kitos paskirties inžineriniai statiniai).</w:t>
            </w:r>
          </w:p>
          <w:p w:rsidR="00F71E2B" w:rsidRPr="00E32906" w:rsidRDefault="00F71E2B" w:rsidP="00E810DF">
            <w:pPr>
              <w:spacing w:line="240" w:lineRule="auto"/>
              <w:rPr>
                <w:rFonts w:ascii="Times New Roman" w:hAnsi="Times New Roman" w:cs="Times New Roman"/>
                <w:sz w:val="22"/>
                <w:szCs w:val="22"/>
                <w:lang w:eastAsia="en-US"/>
              </w:rPr>
            </w:pPr>
          </w:p>
          <w:p w:rsidR="00F71E2B" w:rsidRPr="00E32906" w:rsidRDefault="00C86C56" w:rsidP="00E810DF">
            <w:pPr>
              <w:spacing w:line="240" w:lineRule="auto"/>
              <w:rPr>
                <w:rFonts w:ascii="Times New Roman" w:hAnsi="Times New Roman" w:cs="Times New Roman"/>
                <w:sz w:val="22"/>
                <w:szCs w:val="22"/>
                <w:lang w:eastAsia="en-US"/>
              </w:rPr>
            </w:pPr>
            <w:r w:rsidRPr="00E32906">
              <w:rPr>
                <w:rFonts w:ascii="Times New Roman" w:hAnsi="Times New Roman" w:cs="Times New Roman"/>
                <w:sz w:val="22"/>
                <w:szCs w:val="22"/>
                <w:lang w:eastAsia="en-US"/>
              </w:rPr>
              <w:t>2</w:t>
            </w:r>
            <w:r w:rsidR="00367BDF" w:rsidRPr="00E32906">
              <w:rPr>
                <w:rFonts w:ascii="Times New Roman" w:hAnsi="Times New Roman" w:cs="Times New Roman"/>
                <w:sz w:val="22"/>
                <w:szCs w:val="22"/>
                <w:lang w:eastAsia="en-US"/>
              </w:rPr>
              <w:t xml:space="preserve">.2. Bent 1 (vieną) specialistą, kuriam suteikta teisė eiti </w:t>
            </w:r>
            <w:r w:rsidR="00367BDF" w:rsidRPr="00E32906">
              <w:rPr>
                <w:rFonts w:ascii="Times New Roman" w:hAnsi="Times New Roman" w:cs="Times New Roman"/>
                <w:b/>
                <w:sz w:val="22"/>
                <w:szCs w:val="22"/>
                <w:lang w:eastAsia="en-US"/>
              </w:rPr>
              <w:t>ypatingojo statinio specialiųjų statybos darbų vadovo</w:t>
            </w:r>
            <w:r w:rsidR="00F71E2B" w:rsidRPr="00E32906">
              <w:rPr>
                <w:rFonts w:ascii="Times New Roman" w:hAnsi="Times New Roman" w:cs="Times New Roman"/>
                <w:sz w:val="22"/>
                <w:szCs w:val="22"/>
                <w:lang w:eastAsia="en-US"/>
              </w:rPr>
              <w:t xml:space="preserve">  pareigas</w:t>
            </w:r>
          </w:p>
          <w:p w:rsidR="00F71E2B" w:rsidRPr="00E32906" w:rsidRDefault="00870DB9" w:rsidP="00F71E2B">
            <w:pPr>
              <w:spacing w:line="240" w:lineRule="auto"/>
              <w:rPr>
                <w:rFonts w:ascii="Times New Roman" w:hAnsi="Times New Roman" w:cs="Times New Roman"/>
                <w:sz w:val="22"/>
                <w:szCs w:val="22"/>
                <w:lang w:eastAsia="en-US"/>
              </w:rPr>
            </w:pPr>
            <w:r w:rsidRPr="00E32906">
              <w:rPr>
                <w:rFonts w:ascii="Times New Roman" w:hAnsi="Times New Roman" w:cs="Times New Roman"/>
                <w:sz w:val="22"/>
                <w:szCs w:val="22"/>
                <w:lang w:eastAsia="en-US"/>
              </w:rPr>
              <w:t>S</w:t>
            </w:r>
            <w:r w:rsidR="00F71E2B" w:rsidRPr="00E32906">
              <w:rPr>
                <w:rFonts w:ascii="Times New Roman" w:hAnsi="Times New Roman" w:cs="Times New Roman"/>
                <w:sz w:val="22"/>
                <w:szCs w:val="22"/>
                <w:lang w:eastAsia="en-US"/>
              </w:rPr>
              <w:t xml:space="preserve">tatinių grupė (pogrupis): </w:t>
            </w:r>
          </w:p>
          <w:p w:rsidR="00367BDF" w:rsidRPr="00E32906" w:rsidRDefault="00F71E2B" w:rsidP="00E810DF">
            <w:pPr>
              <w:spacing w:line="240" w:lineRule="auto"/>
              <w:rPr>
                <w:rFonts w:ascii="Times New Roman" w:hAnsi="Times New Roman" w:cs="Times New Roman"/>
                <w:sz w:val="22"/>
                <w:szCs w:val="22"/>
                <w:lang w:eastAsia="en-US"/>
              </w:rPr>
            </w:pPr>
            <w:r w:rsidRPr="00E32906">
              <w:rPr>
                <w:rFonts w:ascii="Times New Roman" w:hAnsi="Times New Roman" w:cs="Times New Roman"/>
                <w:sz w:val="22"/>
                <w:szCs w:val="22"/>
                <w:lang w:eastAsia="en-US"/>
              </w:rPr>
              <w:t>-</w:t>
            </w:r>
            <w:r w:rsidR="00367BDF" w:rsidRPr="00E32906">
              <w:rPr>
                <w:rFonts w:ascii="Times New Roman" w:hAnsi="Times New Roman" w:cs="Times New Roman"/>
                <w:sz w:val="22"/>
                <w:szCs w:val="22"/>
                <w:lang w:eastAsia="en-US"/>
              </w:rPr>
              <w:t xml:space="preserve"> negyvenamieji pastatai (</w:t>
            </w:r>
            <w:r w:rsidR="00870DB9" w:rsidRPr="00E32906">
              <w:rPr>
                <w:rFonts w:ascii="Times New Roman" w:hAnsi="Times New Roman" w:cs="Times New Roman"/>
                <w:sz w:val="22"/>
                <w:szCs w:val="22"/>
                <w:lang w:eastAsia="en-US"/>
              </w:rPr>
              <w:t>sandėliavimo paskirties pastatai</w:t>
            </w:r>
            <w:r w:rsidR="00367BDF" w:rsidRPr="00E32906">
              <w:rPr>
                <w:rFonts w:ascii="Times New Roman" w:hAnsi="Times New Roman" w:cs="Times New Roman"/>
                <w:sz w:val="22"/>
                <w:szCs w:val="22"/>
                <w:lang w:eastAsia="en-US"/>
              </w:rPr>
              <w:t xml:space="preserve">). </w:t>
            </w:r>
          </w:p>
          <w:p w:rsidR="00367BDF" w:rsidRPr="00E32906" w:rsidRDefault="00367BDF" w:rsidP="00E810DF">
            <w:pPr>
              <w:spacing w:line="240" w:lineRule="auto"/>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Statybos darbų sritys: </w:t>
            </w:r>
          </w:p>
          <w:p w:rsidR="00C86C56" w:rsidRPr="00E32906" w:rsidRDefault="00367BDF" w:rsidP="00E810DF">
            <w:pPr>
              <w:spacing w:line="240" w:lineRule="auto"/>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Specialieji statybos darbai: mechanikos darbai (statinio šildymo, vėdinimo, oro kondicionavimo inžinerinių sistemų įrengimas) ir elektrotechnikos darbai (elektros energijos tiekimo ir skirstymo įrenginių montavimas; statinio elektros inžinerinių sistemų </w:t>
            </w:r>
            <w:r w:rsidRPr="00E32906">
              <w:rPr>
                <w:rFonts w:ascii="Times New Roman" w:hAnsi="Times New Roman" w:cs="Times New Roman"/>
                <w:sz w:val="22"/>
                <w:szCs w:val="22"/>
                <w:lang w:eastAsia="en-US"/>
              </w:rPr>
              <w:lastRenderedPageBreak/>
              <w:t>įrengimas; procesų valdymo ir automatizavimo sistemų įrengimas; gaisrinės saugos inžinerinių sistemų įrengimas).</w:t>
            </w:r>
          </w:p>
          <w:p w:rsidR="00C86C56" w:rsidRPr="00E32906" w:rsidRDefault="00C86C56" w:rsidP="00E810DF">
            <w:pPr>
              <w:spacing w:line="240" w:lineRule="auto"/>
              <w:rPr>
                <w:rFonts w:ascii="Times New Roman" w:hAnsi="Times New Roman" w:cs="Times New Roman"/>
                <w:sz w:val="22"/>
                <w:szCs w:val="22"/>
                <w:lang w:eastAsia="en-US"/>
              </w:rPr>
            </w:pPr>
          </w:p>
          <w:p w:rsidR="00870DB9" w:rsidRPr="00E32906" w:rsidRDefault="00C86C56"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hAnsi="Times New Roman" w:cs="Times New Roman"/>
                <w:sz w:val="22"/>
                <w:szCs w:val="22"/>
                <w:lang w:eastAsia="en-US"/>
              </w:rPr>
              <w:t>2.3</w:t>
            </w:r>
            <w:r w:rsidR="00367BDF" w:rsidRPr="00E32906">
              <w:rPr>
                <w:rFonts w:ascii="Times New Roman" w:hAnsi="Times New Roman" w:cs="Times New Roman"/>
                <w:sz w:val="22"/>
                <w:szCs w:val="22"/>
                <w:lang w:eastAsia="en-US"/>
              </w:rPr>
              <w:t>.</w:t>
            </w:r>
            <w:r w:rsidRPr="00E32906">
              <w:rPr>
                <w:rFonts w:ascii="Times New Roman" w:hAnsi="Times New Roman" w:cs="Times New Roman"/>
                <w:sz w:val="22"/>
                <w:szCs w:val="22"/>
                <w:lang w:eastAsia="en-US"/>
              </w:rPr>
              <w:t xml:space="preserve"> </w:t>
            </w:r>
            <w:r w:rsidR="00367BDF" w:rsidRPr="00E32906">
              <w:rPr>
                <w:rFonts w:ascii="Times New Roman" w:eastAsiaTheme="minorHAnsi" w:hAnsi="Times New Roman" w:cs="Times New Roman"/>
                <w:color w:val="000000"/>
                <w:sz w:val="22"/>
                <w:szCs w:val="22"/>
                <w:lang w:eastAsia="en-US"/>
              </w:rPr>
              <w:t xml:space="preserve">Bent 1 (vieną) specialistą, kuriam suteikta teisė eiti </w:t>
            </w:r>
            <w:r w:rsidR="00367BDF" w:rsidRPr="00E32906">
              <w:rPr>
                <w:rFonts w:ascii="Times New Roman" w:eastAsiaTheme="minorHAnsi" w:hAnsi="Times New Roman" w:cs="Times New Roman"/>
                <w:b/>
                <w:color w:val="000000"/>
                <w:sz w:val="22"/>
                <w:szCs w:val="22"/>
                <w:lang w:eastAsia="en-US"/>
              </w:rPr>
              <w:t>ypatingojo statinio specialiųjų statybos darbų vadovo</w:t>
            </w:r>
            <w:r w:rsidR="00870DB9" w:rsidRPr="00E32906">
              <w:rPr>
                <w:rFonts w:ascii="Times New Roman" w:eastAsiaTheme="minorHAnsi" w:hAnsi="Times New Roman" w:cs="Times New Roman"/>
                <w:color w:val="000000"/>
                <w:sz w:val="22"/>
                <w:szCs w:val="22"/>
                <w:lang w:eastAsia="en-US"/>
              </w:rPr>
              <w:t xml:space="preserve">  pareigas</w:t>
            </w:r>
          </w:p>
          <w:p w:rsidR="00367BDF" w:rsidRPr="00E32906" w:rsidRDefault="00870DB9" w:rsidP="00870DB9">
            <w:pPr>
              <w:spacing w:line="240" w:lineRule="auto"/>
              <w:rPr>
                <w:rFonts w:ascii="Times New Roman" w:eastAsiaTheme="minorHAnsi" w:hAnsi="Times New Roman" w:cs="Times New Roman"/>
                <w:color w:val="000000"/>
                <w:sz w:val="22"/>
                <w:szCs w:val="22"/>
                <w:lang w:eastAsia="en-US"/>
              </w:rPr>
            </w:pPr>
            <w:r w:rsidRPr="00E32906">
              <w:rPr>
                <w:rFonts w:ascii="Times New Roman" w:hAnsi="Times New Roman" w:cs="Times New Roman"/>
                <w:sz w:val="22"/>
                <w:szCs w:val="22"/>
                <w:lang w:eastAsia="en-US"/>
              </w:rPr>
              <w:t xml:space="preserve">Statinių grupė (pogrupis): </w:t>
            </w:r>
            <w:r w:rsidR="00367BDF" w:rsidRPr="00E32906">
              <w:rPr>
                <w:rFonts w:ascii="Times New Roman" w:eastAsiaTheme="minorHAnsi" w:hAnsi="Times New Roman" w:cs="Times New Roman"/>
                <w:color w:val="000000"/>
                <w:sz w:val="22"/>
                <w:szCs w:val="22"/>
                <w:lang w:eastAsia="en-US"/>
              </w:rPr>
              <w:t xml:space="preserve">kiti inžineriniai statiniai (kitos paskirties inžineriniai statiniai). </w:t>
            </w:r>
          </w:p>
          <w:p w:rsidR="00367BDF" w:rsidRPr="00E32906" w:rsidRDefault="00367BDF"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 xml:space="preserve">Statybos darbų sritys: </w:t>
            </w:r>
          </w:p>
          <w:p w:rsidR="00367BDF" w:rsidRPr="00E32906" w:rsidRDefault="00367BDF"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Specialieji statybos darbai: elektrotechnikos darbai (elektros energijos tiekimo ir skirstymo įrenginių montavimas; statinio elektros inžinerinių sistemų įrengimas; procesų valdymo ir automatizavimo sistemų įrengimas; gaisrinės saugos inžinerinių sistemų įrengimas).</w:t>
            </w:r>
          </w:p>
          <w:p w:rsidR="00C86C56" w:rsidRPr="00E32906" w:rsidRDefault="00C86C56" w:rsidP="00E810DF">
            <w:pPr>
              <w:spacing w:line="240" w:lineRule="auto"/>
              <w:rPr>
                <w:rFonts w:ascii="Times New Roman" w:hAnsi="Times New Roman" w:cs="Times New Roman"/>
                <w:sz w:val="22"/>
                <w:szCs w:val="22"/>
                <w:lang w:eastAsia="en-US"/>
              </w:rPr>
            </w:pPr>
          </w:p>
          <w:p w:rsidR="00C86C56" w:rsidRPr="00E32906" w:rsidRDefault="00C86C56" w:rsidP="00E810DF">
            <w:pPr>
              <w:spacing w:line="240" w:lineRule="auto"/>
              <w:rPr>
                <w:rFonts w:ascii="Times New Roman" w:hAnsi="Times New Roman" w:cs="Times New Roman"/>
                <w:sz w:val="22"/>
                <w:szCs w:val="22"/>
                <w:lang w:eastAsia="en-US"/>
              </w:rPr>
            </w:pPr>
          </w:p>
          <w:p w:rsidR="00367BDF" w:rsidRPr="00E32906" w:rsidRDefault="00C86C56"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hAnsi="Times New Roman" w:cs="Times New Roman"/>
                <w:sz w:val="22"/>
                <w:szCs w:val="22"/>
                <w:lang w:eastAsia="en-US"/>
              </w:rPr>
              <w:t>2.</w:t>
            </w:r>
            <w:r w:rsidR="00AD7954" w:rsidRPr="00E32906">
              <w:rPr>
                <w:rFonts w:ascii="Times New Roman" w:hAnsi="Times New Roman" w:cs="Times New Roman"/>
                <w:sz w:val="22"/>
                <w:szCs w:val="22"/>
                <w:lang w:eastAsia="en-US"/>
              </w:rPr>
              <w:t>4.</w:t>
            </w:r>
            <w:r w:rsidR="00367BDF" w:rsidRPr="00E32906">
              <w:rPr>
                <w:rFonts w:ascii="Times New Roman" w:eastAsiaTheme="minorHAnsi" w:hAnsi="Times New Roman" w:cs="Times New Roman"/>
                <w:color w:val="000000"/>
                <w:sz w:val="22"/>
                <w:szCs w:val="22"/>
                <w:lang w:eastAsia="en-US"/>
              </w:rPr>
              <w:t xml:space="preserve"> Bent 1 (vieną) kvalifikuotą specialistą, kuriam suteikta teisė eiti </w:t>
            </w:r>
            <w:r w:rsidR="00367BDF" w:rsidRPr="00E32906">
              <w:rPr>
                <w:rFonts w:ascii="Times New Roman" w:eastAsiaTheme="minorHAnsi" w:hAnsi="Times New Roman" w:cs="Times New Roman"/>
                <w:b/>
                <w:color w:val="000000"/>
                <w:sz w:val="22"/>
                <w:szCs w:val="22"/>
                <w:lang w:eastAsia="en-US"/>
              </w:rPr>
              <w:t>neypatingo statinio specialiųjų statybos darbų vadovo</w:t>
            </w:r>
            <w:r w:rsidR="00870DB9" w:rsidRPr="00E32906">
              <w:rPr>
                <w:rFonts w:ascii="Times New Roman" w:eastAsiaTheme="minorHAnsi" w:hAnsi="Times New Roman" w:cs="Times New Roman"/>
                <w:color w:val="000000"/>
                <w:sz w:val="22"/>
                <w:szCs w:val="22"/>
                <w:lang w:eastAsia="en-US"/>
              </w:rPr>
              <w:t xml:space="preserve"> pareigas</w:t>
            </w:r>
          </w:p>
          <w:p w:rsidR="00367BDF" w:rsidRPr="00E32906" w:rsidRDefault="00367BDF"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Statinių grupė (pogrupis): inžineriniai tin</w:t>
            </w:r>
            <w:r w:rsidR="00870DB9" w:rsidRPr="00E32906">
              <w:rPr>
                <w:rFonts w:ascii="Times New Roman" w:eastAsiaTheme="minorHAnsi" w:hAnsi="Times New Roman" w:cs="Times New Roman"/>
                <w:color w:val="000000"/>
                <w:sz w:val="22"/>
                <w:szCs w:val="22"/>
                <w:lang w:eastAsia="en-US"/>
              </w:rPr>
              <w:t>klai (nuotekų šalinimo tinklai</w:t>
            </w:r>
            <w:r w:rsidRPr="00E32906">
              <w:rPr>
                <w:rFonts w:ascii="Times New Roman" w:eastAsiaTheme="minorHAnsi" w:hAnsi="Times New Roman" w:cs="Times New Roman"/>
                <w:color w:val="000000"/>
                <w:sz w:val="22"/>
                <w:szCs w:val="22"/>
                <w:lang w:eastAsia="en-US"/>
              </w:rPr>
              <w:t>.</w:t>
            </w:r>
          </w:p>
          <w:p w:rsidR="00367BDF" w:rsidRPr="00E32906" w:rsidRDefault="00367BDF"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 xml:space="preserve">Statybos darbų sritys: </w:t>
            </w:r>
          </w:p>
          <w:p w:rsidR="00C86C56" w:rsidRPr="00E32906" w:rsidRDefault="00367BDF" w:rsidP="00E810DF">
            <w:pPr>
              <w:spacing w:line="240" w:lineRule="auto"/>
              <w:rPr>
                <w:rFonts w:ascii="Times New Roman" w:hAnsi="Times New Roman" w:cs="Times New Roman"/>
                <w:sz w:val="22"/>
                <w:szCs w:val="22"/>
                <w:lang w:eastAsia="en-US"/>
              </w:rPr>
            </w:pPr>
            <w:r w:rsidRPr="00E32906">
              <w:rPr>
                <w:rFonts w:ascii="Times New Roman" w:eastAsiaTheme="minorHAnsi" w:hAnsi="Times New Roman" w:cs="Times New Roman"/>
                <w:color w:val="000000"/>
                <w:sz w:val="22"/>
                <w:szCs w:val="22"/>
                <w:lang w:eastAsia="en-US"/>
              </w:rPr>
              <w:t>Specialieji statybos darbai: mechanikos darbai (vandentiekio ir nuotekų šalinimo tinklų tiesimas).</w:t>
            </w:r>
          </w:p>
          <w:p w:rsidR="00C86C56" w:rsidRPr="00E32906" w:rsidRDefault="00C86C56" w:rsidP="00E810DF">
            <w:pPr>
              <w:spacing w:line="240" w:lineRule="auto"/>
              <w:rPr>
                <w:rFonts w:ascii="Times New Roman" w:hAnsi="Times New Roman" w:cs="Times New Roman"/>
                <w:sz w:val="22"/>
                <w:szCs w:val="22"/>
                <w:lang w:eastAsia="en-US"/>
              </w:rPr>
            </w:pPr>
          </w:p>
          <w:p w:rsidR="00C86C56" w:rsidRPr="00E32906" w:rsidRDefault="00C86C56" w:rsidP="00E810DF">
            <w:pPr>
              <w:spacing w:line="240" w:lineRule="auto"/>
              <w:rPr>
                <w:rFonts w:ascii="Times New Roman" w:hAnsi="Times New Roman" w:cs="Times New Roman"/>
                <w:sz w:val="22"/>
                <w:szCs w:val="22"/>
                <w:lang w:eastAsia="en-US"/>
              </w:rPr>
            </w:pPr>
          </w:p>
          <w:p w:rsidR="00C86C56" w:rsidRPr="00E32906" w:rsidRDefault="00C86C56" w:rsidP="00E810DF">
            <w:pPr>
              <w:spacing w:line="240" w:lineRule="auto"/>
              <w:rPr>
                <w:rFonts w:ascii="Times New Roman" w:hAnsi="Times New Roman" w:cs="Times New Roman"/>
                <w:color w:val="000000"/>
                <w:sz w:val="22"/>
                <w:szCs w:val="22"/>
              </w:rPr>
            </w:pPr>
            <w:r w:rsidRPr="00E32906">
              <w:rPr>
                <w:rFonts w:ascii="Times New Roman" w:hAnsi="Times New Roman" w:cs="Times New Roman"/>
                <w:sz w:val="22"/>
                <w:szCs w:val="22"/>
                <w:lang w:eastAsia="en-US"/>
              </w:rPr>
              <w:t>2.</w:t>
            </w:r>
            <w:r w:rsidR="00367BDF" w:rsidRPr="00E32906">
              <w:rPr>
                <w:rFonts w:ascii="Times New Roman" w:hAnsi="Times New Roman" w:cs="Times New Roman"/>
                <w:sz w:val="22"/>
                <w:szCs w:val="22"/>
                <w:lang w:eastAsia="en-US"/>
              </w:rPr>
              <w:t>5</w:t>
            </w:r>
            <w:r w:rsidRPr="00E32906">
              <w:rPr>
                <w:rFonts w:ascii="Times New Roman" w:hAnsi="Times New Roman" w:cs="Times New Roman"/>
                <w:sz w:val="22"/>
                <w:szCs w:val="22"/>
                <w:lang w:eastAsia="en-US"/>
              </w:rPr>
              <w:t xml:space="preserve">. Bent 1 (vieną) </w:t>
            </w:r>
            <w:r w:rsidRPr="00E32906">
              <w:rPr>
                <w:rFonts w:ascii="Times New Roman" w:hAnsi="Times New Roman" w:cs="Times New Roman"/>
                <w:color w:val="000000"/>
                <w:sz w:val="22"/>
                <w:szCs w:val="22"/>
              </w:rPr>
              <w:t>specialistą, turintį teisę teikti geodezijos paslaugas.</w:t>
            </w:r>
          </w:p>
          <w:p w:rsidR="00C86C56" w:rsidRPr="00E32906" w:rsidRDefault="00C86C56" w:rsidP="00E810DF">
            <w:pPr>
              <w:autoSpaceDE w:val="0"/>
              <w:autoSpaceDN w:val="0"/>
              <w:adjustRightInd w:val="0"/>
              <w:spacing w:line="240" w:lineRule="auto"/>
              <w:rPr>
                <w:rFonts w:ascii="Times New Roman" w:hAnsi="Times New Roman" w:cs="Times New Roman"/>
                <w:color w:val="000000"/>
                <w:sz w:val="22"/>
                <w:szCs w:val="22"/>
              </w:rPr>
            </w:pPr>
          </w:p>
          <w:p w:rsidR="00C86C56" w:rsidRPr="00E32906" w:rsidRDefault="00C86C56" w:rsidP="00E810DF">
            <w:pPr>
              <w:autoSpaceDE w:val="0"/>
              <w:autoSpaceDN w:val="0"/>
              <w:adjustRightInd w:val="0"/>
              <w:spacing w:line="240" w:lineRule="auto"/>
              <w:rPr>
                <w:rFonts w:ascii="Times New Roman" w:hAnsi="Times New Roman" w:cs="Times New Roman"/>
                <w:sz w:val="22"/>
                <w:szCs w:val="22"/>
                <w:lang w:eastAsia="en-US"/>
              </w:rPr>
            </w:pPr>
            <w:r w:rsidRPr="00E32906">
              <w:rPr>
                <w:rFonts w:ascii="Times New Roman" w:hAnsi="Times New Roman" w:cs="Times New Roman"/>
                <w:color w:val="000000"/>
                <w:sz w:val="22"/>
                <w:szCs w:val="22"/>
              </w:rPr>
              <w:t>2.</w:t>
            </w:r>
            <w:r w:rsidR="00367BDF" w:rsidRPr="00E32906">
              <w:rPr>
                <w:rFonts w:ascii="Times New Roman" w:hAnsi="Times New Roman" w:cs="Times New Roman"/>
                <w:color w:val="000000"/>
                <w:sz w:val="22"/>
                <w:szCs w:val="22"/>
              </w:rPr>
              <w:t>6</w:t>
            </w:r>
            <w:r w:rsidRPr="00E32906">
              <w:rPr>
                <w:rFonts w:ascii="Times New Roman" w:hAnsi="Times New Roman" w:cs="Times New Roman"/>
                <w:color w:val="000000"/>
                <w:sz w:val="22"/>
                <w:szCs w:val="22"/>
              </w:rPr>
              <w:t xml:space="preserve">. </w:t>
            </w:r>
            <w:r w:rsidRPr="00E32906">
              <w:rPr>
                <w:rFonts w:ascii="Times New Roman" w:hAnsi="Times New Roman" w:cs="Times New Roman"/>
                <w:sz w:val="22"/>
                <w:szCs w:val="22"/>
                <w:lang w:eastAsia="en-US"/>
              </w:rPr>
              <w:t xml:space="preserve">Bent 1 (vieną) </w:t>
            </w:r>
            <w:r w:rsidRPr="00E32906">
              <w:rPr>
                <w:rFonts w:ascii="Times New Roman" w:hAnsi="Times New Roman" w:cs="Times New Roman"/>
                <w:color w:val="000000"/>
                <w:sz w:val="22"/>
                <w:szCs w:val="22"/>
              </w:rPr>
              <w:t>specialistą, turintį teisę teikti nekilnojamųjų daiktų kadastrinių matavimų paslaugas.</w:t>
            </w:r>
          </w:p>
          <w:p w:rsidR="00C86C56" w:rsidRPr="00E32906" w:rsidRDefault="00C86C56" w:rsidP="00E810DF">
            <w:pPr>
              <w:autoSpaceDE w:val="0"/>
              <w:autoSpaceDN w:val="0"/>
              <w:adjustRightInd w:val="0"/>
              <w:spacing w:line="240" w:lineRule="auto"/>
              <w:rPr>
                <w:rFonts w:ascii="Times New Roman" w:hAnsi="Times New Roman" w:cs="Times New Roman"/>
                <w:sz w:val="22"/>
                <w:szCs w:val="22"/>
                <w:lang w:eastAsia="en-US"/>
              </w:rPr>
            </w:pPr>
          </w:p>
          <w:p w:rsidR="00C86C56" w:rsidRPr="00E32906" w:rsidRDefault="00C86C56" w:rsidP="00E810DF">
            <w:pPr>
              <w:spacing w:line="240" w:lineRule="auto"/>
              <w:rPr>
                <w:rFonts w:ascii="Times New Roman" w:hAnsi="Times New Roman" w:cs="Times New Roman"/>
                <w:sz w:val="22"/>
                <w:szCs w:val="22"/>
              </w:rPr>
            </w:pPr>
            <w:r w:rsidRPr="00E32906">
              <w:rPr>
                <w:rFonts w:ascii="Times New Roman" w:hAnsi="Times New Roman" w:cs="Times New Roman"/>
                <w:sz w:val="22"/>
                <w:szCs w:val="22"/>
              </w:rPr>
              <w:br/>
              <w:t>Pastabos:</w:t>
            </w:r>
            <w:r w:rsidRPr="00E32906">
              <w:rPr>
                <w:rFonts w:ascii="Times New Roman" w:hAnsi="Times New Roman" w:cs="Times New Roman"/>
                <w:sz w:val="22"/>
                <w:szCs w:val="22"/>
              </w:rPr>
              <w:br/>
              <w:t xml:space="preserve">1) Tiekėjas gali siūlyti ir vieną asmenį kelioms pozicijoms, jei šis asmuo atitinka visus skirtingoms pozicijoms keliamus </w:t>
            </w:r>
            <w:r w:rsidR="00367BDF" w:rsidRPr="00E32906">
              <w:rPr>
                <w:rFonts w:ascii="Times New Roman" w:hAnsi="Times New Roman" w:cs="Times New Roman"/>
                <w:sz w:val="22"/>
                <w:szCs w:val="22"/>
              </w:rPr>
              <w:t>reikalavimus arba keletą asmenų.</w:t>
            </w:r>
            <w:r w:rsidRPr="00E32906">
              <w:rPr>
                <w:rFonts w:ascii="Times New Roman" w:hAnsi="Times New Roman" w:cs="Times New Roman"/>
                <w:sz w:val="22"/>
                <w:szCs w:val="22"/>
              </w:rPr>
              <w:br/>
              <w:t xml:space="preserve">2) Tiekėjas gali siūlyti ir aukštesnės kvalifikacijos, nei nurodyta </w:t>
            </w:r>
            <w:r w:rsidRPr="00E32906">
              <w:rPr>
                <w:rFonts w:ascii="Times New Roman" w:hAnsi="Times New Roman" w:cs="Times New Roman"/>
                <w:sz w:val="22"/>
                <w:szCs w:val="22"/>
              </w:rPr>
              <w:lastRenderedPageBreak/>
              <w:t>pirkimo dokumentuose, specialistus, jei jų kvalifikacija apima atitinkamose pozicijose nurodytas sritis.</w:t>
            </w:r>
          </w:p>
          <w:p w:rsidR="00C86C56" w:rsidRPr="00E32906" w:rsidRDefault="00C86C56" w:rsidP="00E810DF">
            <w:pPr>
              <w:spacing w:line="240" w:lineRule="auto"/>
              <w:rPr>
                <w:rFonts w:ascii="Times New Roman" w:hAnsi="Times New Roman" w:cs="Times New Roman"/>
                <w:color w:val="000000" w:themeColor="text1"/>
                <w:sz w:val="22"/>
                <w:szCs w:val="22"/>
              </w:rPr>
            </w:pPr>
            <w:r w:rsidRPr="00E32906">
              <w:rPr>
                <w:rFonts w:ascii="Times New Roman" w:hAnsi="Times New Roman" w:cs="Times New Roman"/>
                <w:color w:val="000000" w:themeColor="text1"/>
                <w:sz w:val="22"/>
                <w:szCs w:val="22"/>
              </w:rPr>
              <w:t xml:space="preserve">3) </w:t>
            </w:r>
            <w:r w:rsidRPr="00E32906">
              <w:rPr>
                <w:rFonts w:ascii="Times New Roman" w:hAnsi="Times New Roman" w:cs="Times New Roman"/>
                <w:sz w:val="22"/>
                <w:szCs w:val="22"/>
              </w:rPr>
              <w:t>Jeigu tiekėjo kvalifikacija dėl teisės verstis atitinkama veikla nebuvo tikrinama arba tikrinama ne visa apimtimi, tiekėjas įsipareigoja, kad pirkimo sutartį vykdys tik tokią teisę turintys asmenys.</w:t>
            </w:r>
          </w:p>
          <w:p w:rsidR="00C86C56" w:rsidRPr="00E32906" w:rsidRDefault="00C86C56" w:rsidP="00E810DF">
            <w:pPr>
              <w:spacing w:line="240" w:lineRule="auto"/>
              <w:rPr>
                <w:rFonts w:ascii="Times New Roman" w:hAnsi="Times New Roman" w:cs="Times New Roman"/>
                <w:color w:val="000000" w:themeColor="text1"/>
                <w:sz w:val="22"/>
                <w:szCs w:val="22"/>
              </w:rPr>
            </w:pPr>
          </w:p>
          <w:p w:rsidR="00C86C56" w:rsidRPr="00E32906" w:rsidRDefault="00C86C56" w:rsidP="00E810DF">
            <w:pPr>
              <w:spacing w:line="240" w:lineRule="auto"/>
              <w:rPr>
                <w:rFonts w:ascii="Times New Roman" w:hAnsi="Times New Roman" w:cs="Times New Roman"/>
                <w:sz w:val="22"/>
                <w:szCs w:val="22"/>
              </w:rPr>
            </w:pPr>
            <w:r w:rsidRPr="00E32906">
              <w:rPr>
                <w:rFonts w:ascii="Times New Roman" w:hAnsi="Times New Roman" w:cs="Times New Roman"/>
                <w:color w:val="C00000"/>
                <w:sz w:val="22"/>
                <w:szCs w:val="22"/>
              </w:rPr>
              <w:br/>
            </w:r>
          </w:p>
        </w:tc>
        <w:tc>
          <w:tcPr>
            <w:tcW w:w="5529" w:type="dxa"/>
          </w:tcPr>
          <w:p w:rsidR="00C86C56" w:rsidRPr="00E32906" w:rsidRDefault="00C86C56" w:rsidP="00FE24CC">
            <w:pPr>
              <w:spacing w:line="240" w:lineRule="auto"/>
              <w:rPr>
                <w:rFonts w:ascii="Times New Roman" w:hAnsi="Times New Roman" w:cs="Times New Roman"/>
                <w:sz w:val="22"/>
                <w:szCs w:val="22"/>
              </w:rPr>
            </w:pPr>
            <w:r w:rsidRPr="00E32906">
              <w:rPr>
                <w:rFonts w:ascii="Times New Roman" w:hAnsi="Times New Roman" w:cs="Times New Roman"/>
                <w:sz w:val="22"/>
                <w:szCs w:val="22"/>
              </w:rPr>
              <w:lastRenderedPageBreak/>
              <w:t>Pateikiami dokumentai:</w:t>
            </w:r>
          </w:p>
          <w:p w:rsidR="00C86C56" w:rsidRPr="00E32906" w:rsidRDefault="00C86C56" w:rsidP="00FE24CC">
            <w:pPr>
              <w:spacing w:line="240" w:lineRule="auto"/>
              <w:rPr>
                <w:rFonts w:ascii="Times New Roman" w:hAnsi="Times New Roman" w:cs="Times New Roman"/>
                <w:sz w:val="22"/>
                <w:szCs w:val="22"/>
              </w:rPr>
            </w:pPr>
            <w:r w:rsidRPr="00E32906">
              <w:rPr>
                <w:rFonts w:ascii="Times New Roman" w:hAnsi="Times New Roman" w:cs="Times New Roman"/>
                <w:sz w:val="22"/>
                <w:szCs w:val="22"/>
              </w:rPr>
              <w:t>1) atitikimą reikalavimui patvirtinantis tiekėjo vadovaujančio personalo sąrašas (Pirkimo sąlygų 6 priedas), nurodant siūlomų specialistų pareigas, vardus, pavardes, kvalifikaciją, kvalifikacijos pažymėjimą išdavusi institucija, išduoto (-ų) atestato (-ų) Nr.</w:t>
            </w:r>
          </w:p>
          <w:p w:rsidR="00C86C56" w:rsidRPr="00E32906" w:rsidRDefault="00C86C56" w:rsidP="00FE24CC">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2) Kiekvieno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rsidR="00C86C56" w:rsidRPr="00E32906" w:rsidRDefault="00C86C56" w:rsidP="00FE24CC">
            <w:pPr>
              <w:spacing w:line="240" w:lineRule="auto"/>
              <w:rPr>
                <w:rFonts w:ascii="Times New Roman" w:hAnsi="Times New Roman" w:cs="Times New Roman"/>
                <w:sz w:val="22"/>
                <w:szCs w:val="22"/>
              </w:rPr>
            </w:pPr>
            <w:r w:rsidRPr="00E32906">
              <w:rPr>
                <w:rFonts w:ascii="Times New Roman" w:hAnsi="Times New Roman" w:cs="Times New Roman"/>
                <w:sz w:val="22"/>
                <w:szCs w:val="22"/>
              </w:rPr>
              <w:t>3) Siūlomo specialisto diplomų /atestatų/ sertifikatų, pažymų, pagrindžiančių reikalaujamą kvalifikaciją, kopijos.</w:t>
            </w:r>
          </w:p>
          <w:p w:rsidR="00C86C56" w:rsidRPr="00E32906" w:rsidRDefault="00C86C56" w:rsidP="00FE24CC">
            <w:pPr>
              <w:spacing w:line="240" w:lineRule="auto"/>
              <w:rPr>
                <w:rFonts w:ascii="Times New Roman" w:hAnsi="Times New Roman" w:cs="Times New Roman"/>
                <w:sz w:val="22"/>
                <w:szCs w:val="22"/>
              </w:rPr>
            </w:pPr>
            <w:r w:rsidRPr="00E32906">
              <w:rPr>
                <w:rFonts w:ascii="Times New Roman" w:hAnsi="Times New Roman" w:cs="Times New Roman"/>
                <w:sz w:val="22"/>
                <w:szCs w:val="22"/>
              </w:rPr>
              <w:br/>
              <w:t>Užsienio šalių specialistai iki Sutarties pasirašymo turi gauti Statybos įstatymo nustatyta tvarka išduotą teisės pripažinimo dokumentą.</w:t>
            </w:r>
            <w:r w:rsidRPr="00E32906">
              <w:rPr>
                <w:rFonts w:ascii="Times New Roman" w:hAnsi="Times New Roman" w:cs="Times New Roman"/>
                <w:sz w:val="22"/>
                <w:szCs w:val="22"/>
              </w:rPr>
              <w:br/>
              <w:t xml:space="preserve">Užsienio šalių specialistai – Europos Sąjungos valstybės </w:t>
            </w:r>
            <w:r w:rsidRPr="00E32906">
              <w:rPr>
                <w:rFonts w:ascii="Times New Roman" w:hAnsi="Times New Roman" w:cs="Times New Roman"/>
                <w:sz w:val="22"/>
                <w:szCs w:val="22"/>
              </w:rPr>
              <w:lastRenderedPageBreak/>
              <w:t xml:space="preserve">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E32906">
              <w:rPr>
                <w:rFonts w:ascii="Times New Roman" w:hAnsi="Times New Roman" w:cs="Times New Roman"/>
                <w:color w:val="000000" w:themeColor="text1"/>
                <w:sz w:val="22"/>
                <w:szCs w:val="22"/>
              </w:rPr>
              <w:t>kvalifikacijos reikalavimuose nurodytų vadovų pareigas, pripažinus jų kilmės valstybėje turimą teisę eiti analogiškų kvalifikacijos reikalavimuose nurodytų vadovų pareigas.</w:t>
            </w:r>
            <w:r w:rsidRPr="00E32906">
              <w:rPr>
                <w:rFonts w:ascii="Times New Roman" w:hAnsi="Times New Roman" w:cs="Times New Roman"/>
                <w:sz w:val="22"/>
                <w:szCs w:val="22"/>
              </w:rPr>
              <w:br/>
            </w:r>
          </w:p>
          <w:p w:rsidR="00C86C56" w:rsidRPr="00E32906" w:rsidRDefault="00C86C56" w:rsidP="00FE24CC">
            <w:pPr>
              <w:spacing w:line="240" w:lineRule="auto"/>
              <w:rPr>
                <w:rFonts w:ascii="Times New Roman" w:hAnsi="Times New Roman" w:cs="Times New Roman"/>
                <w:color w:val="0070C0"/>
                <w:sz w:val="22"/>
                <w:szCs w:val="22"/>
              </w:rPr>
            </w:pPr>
            <w:r w:rsidRPr="00E32906">
              <w:rPr>
                <w:rFonts w:ascii="Times New Roman" w:hAnsi="Times New Roman" w:cs="Times New Roman"/>
                <w:sz w:val="22"/>
                <w:szCs w:val="22"/>
              </w:rPr>
              <w:t>Užsienio šalių specialistų pareiga po pirkimo paskelbimo kaip įmanoma greičiau kreiptis į SSVA (http://www.ssva.lt) su prašymu išduoti teisės pripažinimo dokumentą.</w:t>
            </w:r>
            <w:r w:rsidRPr="00E32906">
              <w:rPr>
                <w:rFonts w:ascii="Times New Roman" w:hAnsi="Times New Roman" w:cs="Times New Roman"/>
                <w:sz w:val="22"/>
                <w:szCs w:val="22"/>
              </w:rPr>
              <w:br/>
            </w:r>
          </w:p>
          <w:p w:rsidR="00C86C56" w:rsidRPr="00E32906" w:rsidRDefault="00C86C56"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p>
          <w:p w:rsidR="00177297" w:rsidRPr="00E32906" w:rsidRDefault="00177297" w:rsidP="00FE24CC">
            <w:pPr>
              <w:spacing w:line="240" w:lineRule="auto"/>
              <w:rPr>
                <w:rFonts w:ascii="Times New Roman" w:hAnsi="Times New Roman" w:cs="Times New Roman"/>
                <w:sz w:val="22"/>
                <w:szCs w:val="22"/>
              </w:rPr>
            </w:pPr>
          </w:p>
          <w:p w:rsidR="00177297" w:rsidRPr="00E32906" w:rsidRDefault="00177297" w:rsidP="00FE24CC">
            <w:pPr>
              <w:spacing w:line="240" w:lineRule="auto"/>
              <w:rPr>
                <w:rFonts w:ascii="Times New Roman" w:hAnsi="Times New Roman" w:cs="Times New Roman"/>
                <w:sz w:val="22"/>
                <w:szCs w:val="22"/>
              </w:rPr>
            </w:pPr>
          </w:p>
          <w:p w:rsidR="00177297" w:rsidRPr="00E32906" w:rsidRDefault="00177297" w:rsidP="00FE24CC">
            <w:pPr>
              <w:spacing w:line="240" w:lineRule="auto"/>
              <w:rPr>
                <w:rFonts w:ascii="Times New Roman" w:hAnsi="Times New Roman" w:cs="Times New Roman"/>
                <w:sz w:val="22"/>
                <w:szCs w:val="22"/>
              </w:rPr>
            </w:pPr>
          </w:p>
          <w:p w:rsidR="00177297" w:rsidRPr="00E32906" w:rsidRDefault="00177297" w:rsidP="00FE24CC">
            <w:pPr>
              <w:spacing w:line="240" w:lineRule="auto"/>
              <w:rPr>
                <w:rFonts w:ascii="Times New Roman" w:hAnsi="Times New Roman" w:cs="Times New Roman"/>
                <w:sz w:val="22"/>
                <w:szCs w:val="22"/>
              </w:rPr>
            </w:pPr>
          </w:p>
          <w:p w:rsidR="00C86C56" w:rsidRDefault="00C86C56" w:rsidP="00FE24CC">
            <w:pPr>
              <w:spacing w:line="240" w:lineRule="auto"/>
              <w:rPr>
                <w:rFonts w:ascii="Times New Roman" w:hAnsi="Times New Roman" w:cs="Times New Roman"/>
                <w:sz w:val="22"/>
                <w:szCs w:val="22"/>
              </w:rPr>
            </w:pPr>
          </w:p>
          <w:p w:rsidR="00B66480" w:rsidRDefault="00B66480" w:rsidP="00FE24CC">
            <w:pPr>
              <w:spacing w:line="240" w:lineRule="auto"/>
              <w:rPr>
                <w:rFonts w:ascii="Times New Roman" w:hAnsi="Times New Roman" w:cs="Times New Roman"/>
                <w:sz w:val="22"/>
                <w:szCs w:val="22"/>
              </w:rPr>
            </w:pPr>
          </w:p>
          <w:p w:rsidR="00B66480" w:rsidRPr="00E32906" w:rsidRDefault="00B66480"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p>
          <w:p w:rsidR="007826C4" w:rsidRPr="00E32906" w:rsidRDefault="007826C4"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r w:rsidRPr="00E32906">
              <w:rPr>
                <w:rFonts w:ascii="Times New Roman" w:hAnsi="Times New Roman" w:cs="Times New Roman"/>
                <w:sz w:val="22"/>
                <w:szCs w:val="22"/>
              </w:rPr>
              <w:t>Dėl 2.</w:t>
            </w:r>
            <w:r w:rsidR="00831A54" w:rsidRPr="00E32906">
              <w:rPr>
                <w:rFonts w:ascii="Times New Roman" w:hAnsi="Times New Roman" w:cs="Times New Roman"/>
                <w:sz w:val="22"/>
                <w:szCs w:val="22"/>
              </w:rPr>
              <w:t>5</w:t>
            </w:r>
            <w:r w:rsidRPr="00E32906">
              <w:rPr>
                <w:rFonts w:ascii="Times New Roman" w:hAnsi="Times New Roman" w:cs="Times New Roman"/>
                <w:sz w:val="22"/>
                <w:szCs w:val="22"/>
              </w:rPr>
              <w:t>–2.</w:t>
            </w:r>
            <w:r w:rsidR="00831A54" w:rsidRPr="00E32906">
              <w:rPr>
                <w:rFonts w:ascii="Times New Roman" w:hAnsi="Times New Roman" w:cs="Times New Roman"/>
                <w:sz w:val="22"/>
                <w:szCs w:val="22"/>
              </w:rPr>
              <w:t>6</w:t>
            </w:r>
            <w:r w:rsidRPr="00E32906">
              <w:rPr>
                <w:rFonts w:ascii="Times New Roman" w:hAnsi="Times New Roman" w:cs="Times New Roman"/>
                <w:sz w:val="22"/>
                <w:szCs w:val="22"/>
              </w:rPr>
              <w:t>. p.: matininko ir geodezininko kvalifikacijos pažymėjimo pateikti nereikalaujama: tiekėjo prašoma nurodyti specialisto vardą ir pavardę ir pažymėjimo  numerį, o duomenys bus patikrinti Licencijų informacinėje sistemoje interneto svetainėje https://www.nzt.lt. (</w:t>
            </w:r>
            <w:hyperlink r:id="rId17" w:history="1">
              <w:r w:rsidRPr="00E32906">
                <w:rPr>
                  <w:rStyle w:val="Hyperlink"/>
                  <w:rFonts w:ascii="Times New Roman" w:hAnsi="Times New Roman" w:cs="Times New Roman"/>
                  <w:sz w:val="22"/>
                  <w:szCs w:val="22"/>
                </w:rPr>
                <w:t>https://licencijavimas.lt/lis-epp-app/public/licenceSearch</w:t>
              </w:r>
            </w:hyperlink>
            <w:r w:rsidRPr="00E32906">
              <w:rPr>
                <w:rFonts w:ascii="Times New Roman" w:hAnsi="Times New Roman" w:cs="Times New Roman"/>
                <w:sz w:val="22"/>
                <w:szCs w:val="22"/>
              </w:rPr>
              <w:t>).</w:t>
            </w:r>
          </w:p>
          <w:p w:rsidR="00C86C56" w:rsidRPr="00E32906" w:rsidRDefault="00C86C56"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p>
        </w:tc>
        <w:tc>
          <w:tcPr>
            <w:tcW w:w="2835" w:type="dxa"/>
          </w:tcPr>
          <w:p w:rsidR="003E751E" w:rsidRPr="00E32906" w:rsidRDefault="003E751E" w:rsidP="00FE7FF8">
            <w:pPr>
              <w:tabs>
                <w:tab w:val="left" w:pos="178"/>
              </w:tabs>
              <w:spacing w:line="240" w:lineRule="auto"/>
              <w:ind w:hanging="106"/>
              <w:jc w:val="both"/>
              <w:rPr>
                <w:rFonts w:ascii="Times New Roman" w:hAnsi="Times New Roman" w:cs="Times New Roman"/>
                <w:iCs/>
                <w:sz w:val="22"/>
                <w:szCs w:val="22"/>
              </w:rPr>
            </w:pPr>
            <w:r w:rsidRPr="00E32906">
              <w:rPr>
                <w:rFonts w:ascii="Times New Roman" w:hAnsi="Times New Roman" w:cs="Times New Roman"/>
                <w:iCs/>
                <w:color w:val="000000"/>
                <w:szCs w:val="24"/>
              </w:rPr>
              <w:lastRenderedPageBreak/>
              <w:tab/>
            </w:r>
            <w:r w:rsidRPr="00E32906">
              <w:rPr>
                <w:rFonts w:ascii="Times New Roman" w:hAnsi="Times New Roman" w:cs="Times New Roman"/>
                <w:iCs/>
                <w:sz w:val="22"/>
                <w:szCs w:val="22"/>
              </w:rPr>
              <w:t>Jeigu pasiūlymą teikia ūkio subjektų grupė – reikalavimą turi atitikti ūkio subjektų grupės nario (-</w:t>
            </w:r>
            <w:proofErr w:type="spellStart"/>
            <w:r w:rsidRPr="00E32906">
              <w:rPr>
                <w:rFonts w:ascii="Times New Roman" w:hAnsi="Times New Roman" w:cs="Times New Roman"/>
                <w:iCs/>
                <w:sz w:val="22"/>
                <w:szCs w:val="22"/>
              </w:rPr>
              <w:t>ių</w:t>
            </w:r>
            <w:proofErr w:type="spellEnd"/>
            <w:r w:rsidRPr="00E32906">
              <w:rPr>
                <w:rFonts w:ascii="Times New Roman" w:hAnsi="Times New Roman" w:cs="Times New Roman"/>
                <w:iCs/>
                <w:sz w:val="22"/>
                <w:szCs w:val="22"/>
              </w:rPr>
              <w:t>) specialistai, atsižvelgiant į jų prisiimamus įsipareigojimus pirkimo sutarčiai vykdyti</w:t>
            </w:r>
            <w:r w:rsidR="00D90B07" w:rsidRPr="00E32906">
              <w:rPr>
                <w:rFonts w:ascii="Times New Roman" w:hAnsi="Times New Roman" w:cs="Times New Roman"/>
                <w:iCs/>
                <w:sz w:val="22"/>
                <w:szCs w:val="22"/>
              </w:rPr>
              <w:t>.</w:t>
            </w:r>
          </w:p>
          <w:p w:rsidR="00D90B07" w:rsidRPr="00E32906" w:rsidRDefault="00D90B07" w:rsidP="00FE7FF8">
            <w:pPr>
              <w:tabs>
                <w:tab w:val="left" w:pos="178"/>
              </w:tabs>
              <w:spacing w:line="240" w:lineRule="auto"/>
              <w:ind w:firstLine="36"/>
              <w:jc w:val="both"/>
              <w:rPr>
                <w:rFonts w:ascii="Times New Roman" w:hAnsi="Times New Roman" w:cs="Times New Roman"/>
                <w:color w:val="000000"/>
                <w:sz w:val="22"/>
                <w:szCs w:val="22"/>
              </w:rPr>
            </w:pPr>
            <w:r w:rsidRPr="00E32906">
              <w:rPr>
                <w:rFonts w:ascii="Times New Roman" w:hAnsi="Times New Roman" w:cs="Times New Roman"/>
                <w:color w:val="000000"/>
                <w:sz w:val="22"/>
                <w:szCs w:val="22"/>
              </w:rPr>
              <w:t>T</w:t>
            </w:r>
            <w:r w:rsidR="003E751E" w:rsidRPr="00E32906">
              <w:rPr>
                <w:rFonts w:ascii="Times New Roman" w:hAnsi="Times New Roman" w:cs="Times New Roman"/>
                <w:color w:val="000000"/>
                <w:sz w:val="22"/>
                <w:szCs w:val="22"/>
              </w:rPr>
              <w:t xml:space="preserve">iekėjas gali remtis kitų ūkio subjektų </w:t>
            </w:r>
            <w:proofErr w:type="spellStart"/>
            <w:r w:rsidR="003E751E" w:rsidRPr="00E32906">
              <w:rPr>
                <w:rFonts w:ascii="Times New Roman" w:hAnsi="Times New Roman" w:cs="Times New Roman"/>
                <w:color w:val="000000"/>
                <w:sz w:val="22"/>
                <w:szCs w:val="22"/>
              </w:rPr>
              <w:t>pajėgumais</w:t>
            </w:r>
            <w:proofErr w:type="spellEnd"/>
            <w:r w:rsidR="003E751E" w:rsidRPr="00E32906">
              <w:rPr>
                <w:rFonts w:ascii="Times New Roman" w:hAnsi="Times New Roman" w:cs="Times New Roman"/>
                <w:color w:val="000000"/>
                <w:sz w:val="22"/>
                <w:szCs w:val="22"/>
              </w:rPr>
              <w:t xml:space="preserve"> tik tuo atveju, jeigu tie subjektai (jų darbuotojai) patys vykdys tą pirkimo sutarties dalį, k</w:t>
            </w:r>
            <w:r w:rsidRPr="00E32906">
              <w:rPr>
                <w:rFonts w:ascii="Times New Roman" w:hAnsi="Times New Roman" w:cs="Times New Roman"/>
                <w:color w:val="000000"/>
                <w:sz w:val="22"/>
                <w:szCs w:val="22"/>
              </w:rPr>
              <w:t xml:space="preserve">uriai reikia jų turimų </w:t>
            </w:r>
            <w:proofErr w:type="spellStart"/>
            <w:r w:rsidRPr="00E32906">
              <w:rPr>
                <w:rFonts w:ascii="Times New Roman" w:hAnsi="Times New Roman" w:cs="Times New Roman"/>
                <w:color w:val="000000"/>
                <w:sz w:val="22"/>
                <w:szCs w:val="22"/>
              </w:rPr>
              <w:t>pajėgumų</w:t>
            </w:r>
            <w:proofErr w:type="spellEnd"/>
            <w:r w:rsidR="00750331" w:rsidRPr="00E32906">
              <w:rPr>
                <w:rFonts w:ascii="Times New Roman" w:hAnsi="Times New Roman" w:cs="Times New Roman"/>
                <w:color w:val="000000"/>
                <w:sz w:val="22"/>
                <w:szCs w:val="22"/>
              </w:rPr>
              <w:t>.</w:t>
            </w:r>
          </w:p>
          <w:p w:rsidR="00C86C56" w:rsidRPr="00E32906" w:rsidRDefault="00D90B07" w:rsidP="00FE7FF8">
            <w:pPr>
              <w:tabs>
                <w:tab w:val="left" w:pos="178"/>
              </w:tabs>
              <w:spacing w:line="240" w:lineRule="auto"/>
              <w:ind w:firstLine="36"/>
              <w:jc w:val="both"/>
              <w:rPr>
                <w:rFonts w:ascii="Times New Roman" w:hAnsi="Times New Roman" w:cs="Times New Roman"/>
                <w:sz w:val="22"/>
                <w:szCs w:val="22"/>
              </w:rPr>
            </w:pPr>
            <w:r w:rsidRPr="00E32906">
              <w:rPr>
                <w:rFonts w:ascii="Times New Roman" w:hAnsi="Times New Roman" w:cs="Times New Roman"/>
                <w:sz w:val="22"/>
                <w:szCs w:val="22"/>
              </w:rPr>
              <w:t xml:space="preserve"> Subtiekėjai – jei tiekėjas (jo pasitelkiami specialistai) pats atitinka nustatytą reikalavimą, tačiau ketina pasitelkti subtiekėjus (jo specialistus), subtiekėjų </w:t>
            </w:r>
            <w:r w:rsidRPr="00E32906">
              <w:rPr>
                <w:rFonts w:ascii="Times New Roman" w:hAnsi="Times New Roman" w:cs="Times New Roman"/>
                <w:sz w:val="22"/>
                <w:szCs w:val="22"/>
              </w:rPr>
              <w:lastRenderedPageBreak/>
              <w:t>specialistai privalo atitikti nustatytus reikalavimus, jeigu subtiekėjai (jų darbuotojai) patys vykdys tą pirkimo sutarties dalį, kuriai reikia nustatytos kvalifikacijos.</w:t>
            </w:r>
          </w:p>
          <w:p w:rsidR="00C86C56" w:rsidRPr="00E32906" w:rsidRDefault="00C86C56" w:rsidP="00FE7FF8">
            <w:pPr>
              <w:spacing w:line="240" w:lineRule="auto"/>
              <w:rPr>
                <w:rFonts w:ascii="Times New Roman" w:hAnsi="Times New Roman" w:cs="Times New Roman"/>
                <w:sz w:val="22"/>
                <w:szCs w:val="22"/>
              </w:rPr>
            </w:pPr>
          </w:p>
          <w:p w:rsidR="00C86C56" w:rsidRPr="00E32906" w:rsidRDefault="00C86C56" w:rsidP="00A82F97">
            <w:pPr>
              <w:rPr>
                <w:rFonts w:ascii="Times New Roman" w:hAnsi="Times New Roman" w:cs="Times New Roman"/>
                <w:sz w:val="22"/>
                <w:szCs w:val="22"/>
              </w:rPr>
            </w:pPr>
          </w:p>
        </w:tc>
      </w:tr>
      <w:tr w:rsidR="00C86C56" w:rsidRPr="00E32906" w:rsidTr="00AC3502">
        <w:tc>
          <w:tcPr>
            <w:tcW w:w="590" w:type="dxa"/>
          </w:tcPr>
          <w:p w:rsidR="00C86C56" w:rsidRPr="00E32906" w:rsidRDefault="00C86C56" w:rsidP="00A82F97">
            <w:pPr>
              <w:rPr>
                <w:rFonts w:ascii="Times New Roman" w:hAnsi="Times New Roman" w:cs="Times New Roman"/>
                <w:sz w:val="22"/>
                <w:szCs w:val="22"/>
              </w:rPr>
            </w:pPr>
            <w:r w:rsidRPr="00E32906">
              <w:rPr>
                <w:rFonts w:ascii="Times New Roman" w:hAnsi="Times New Roman" w:cs="Times New Roman"/>
                <w:sz w:val="22"/>
                <w:szCs w:val="22"/>
              </w:rPr>
              <w:lastRenderedPageBreak/>
              <w:t>3.</w:t>
            </w:r>
          </w:p>
        </w:tc>
        <w:tc>
          <w:tcPr>
            <w:tcW w:w="6215" w:type="dxa"/>
          </w:tcPr>
          <w:p w:rsidR="00BA72F4" w:rsidRPr="00E32906" w:rsidRDefault="00BA72F4" w:rsidP="00BA72F4">
            <w:pPr>
              <w:keepNext/>
              <w:keepLines/>
              <w:spacing w:line="259" w:lineRule="auto"/>
              <w:jc w:val="center"/>
              <w:outlineLvl w:val="1"/>
              <w:rPr>
                <w:rFonts w:ascii="Times New Roman" w:hAnsi="Times New Roman" w:cs="Times New Roman"/>
                <w:b/>
                <w:szCs w:val="24"/>
              </w:rPr>
            </w:pPr>
            <w:r w:rsidRPr="00E32906">
              <w:rPr>
                <w:rFonts w:ascii="Times New Roman" w:hAnsi="Times New Roman" w:cs="Times New Roman"/>
                <w:b/>
                <w:szCs w:val="24"/>
              </w:rPr>
              <w:t xml:space="preserve">Techninis ir profesinis pajėgumas: </w:t>
            </w:r>
            <w:r w:rsidR="006606F5" w:rsidRPr="00E32906">
              <w:rPr>
                <w:rFonts w:ascii="Times New Roman" w:hAnsi="Times New Roman" w:cs="Times New Roman"/>
                <w:b/>
                <w:bCs/>
                <w:szCs w:val="24"/>
              </w:rPr>
              <w:t>t</w:t>
            </w:r>
            <w:r w:rsidRPr="00E32906">
              <w:rPr>
                <w:rFonts w:ascii="Times New Roman" w:hAnsi="Times New Roman" w:cs="Times New Roman"/>
                <w:b/>
                <w:bCs/>
                <w:szCs w:val="24"/>
              </w:rPr>
              <w:t>iekėjo patirtis</w:t>
            </w:r>
          </w:p>
          <w:p w:rsidR="00BA72F4" w:rsidRPr="00E32906" w:rsidRDefault="00BA72F4"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p>
          <w:p w:rsidR="004642CA" w:rsidRPr="00E32906" w:rsidRDefault="000A31EC" w:rsidP="004642CA">
            <w:pPr>
              <w:autoSpaceDE w:val="0"/>
              <w:autoSpaceDN w:val="0"/>
              <w:adjustRightInd w:val="0"/>
              <w:spacing w:line="240" w:lineRule="auto"/>
              <w:rPr>
                <w:rFonts w:ascii="Times New Roman" w:eastAsiaTheme="minorHAnsi" w:hAnsi="Times New Roman" w:cs="Times New Roman"/>
                <w:sz w:val="22"/>
                <w:szCs w:val="22"/>
                <w:lang w:eastAsia="en-US"/>
              </w:rPr>
            </w:pPr>
            <w:r w:rsidRPr="00E32906">
              <w:rPr>
                <w:rFonts w:ascii="Times New Roman" w:eastAsiaTheme="minorHAnsi" w:hAnsi="Times New Roman" w:cs="Times New Roman"/>
                <w:color w:val="000000"/>
                <w:sz w:val="22"/>
                <w:szCs w:val="22"/>
                <w:lang w:eastAsia="en-US"/>
              </w:rPr>
              <w:t>Tiekėjas</w:t>
            </w:r>
            <w:r w:rsidR="005D414E">
              <w:rPr>
                <w:rFonts w:ascii="Times New Roman" w:eastAsiaTheme="minorHAnsi" w:hAnsi="Times New Roman" w:cs="Times New Roman"/>
                <w:color w:val="000000"/>
                <w:sz w:val="22"/>
                <w:szCs w:val="22"/>
                <w:lang w:eastAsia="en-US"/>
              </w:rPr>
              <w:t xml:space="preserve"> (ar</w:t>
            </w:r>
            <w:r w:rsidR="001A538B" w:rsidRPr="00E32906">
              <w:rPr>
                <w:rFonts w:ascii="Times New Roman" w:eastAsiaTheme="minorHAnsi" w:hAnsi="Times New Roman" w:cs="Times New Roman"/>
                <w:color w:val="000000"/>
                <w:sz w:val="22"/>
                <w:szCs w:val="22"/>
                <w:lang w:eastAsia="en-US"/>
              </w:rPr>
              <w:t xml:space="preserve"> </w:t>
            </w:r>
            <w:r w:rsidR="001A538B" w:rsidRPr="00E32906">
              <w:rPr>
                <w:rFonts w:ascii="Times New Roman" w:hAnsi="Times New Roman" w:cs="Times New Roman"/>
                <w:sz w:val="22"/>
                <w:szCs w:val="22"/>
              </w:rPr>
              <w:t xml:space="preserve">ūkio subjektų grupės narys, ar ūkio subjektas, kurio </w:t>
            </w:r>
            <w:proofErr w:type="spellStart"/>
            <w:r w:rsidR="001A538B" w:rsidRPr="00E32906">
              <w:rPr>
                <w:rFonts w:ascii="Times New Roman" w:hAnsi="Times New Roman" w:cs="Times New Roman"/>
                <w:sz w:val="22"/>
                <w:szCs w:val="22"/>
              </w:rPr>
              <w:t>pajėgumais</w:t>
            </w:r>
            <w:proofErr w:type="spellEnd"/>
            <w:r w:rsidR="001A538B" w:rsidRPr="00E32906">
              <w:rPr>
                <w:rFonts w:ascii="Times New Roman" w:hAnsi="Times New Roman" w:cs="Times New Roman"/>
                <w:sz w:val="22"/>
                <w:szCs w:val="22"/>
              </w:rPr>
              <w:t xml:space="preserve"> tiekėjas remiasi</w:t>
            </w:r>
            <w:r w:rsidR="005D414E">
              <w:rPr>
                <w:rFonts w:ascii="Times New Roman" w:hAnsi="Times New Roman" w:cs="Times New Roman"/>
                <w:sz w:val="22"/>
                <w:szCs w:val="22"/>
              </w:rPr>
              <w:t>)</w:t>
            </w:r>
            <w:r w:rsidR="005C2D00">
              <w:rPr>
                <w:rFonts w:ascii="Times New Roman" w:eastAsiaTheme="minorHAnsi" w:hAnsi="Times New Roman" w:cs="Times New Roman"/>
                <w:color w:val="000000"/>
                <w:sz w:val="22"/>
                <w:szCs w:val="22"/>
                <w:vertAlign w:val="superscript"/>
                <w:lang w:eastAsia="en-US"/>
              </w:rPr>
              <w:t xml:space="preserve"> </w:t>
            </w:r>
            <w:r w:rsidR="005C2D00">
              <w:rPr>
                <w:rFonts w:ascii="Times New Roman" w:eastAsiaTheme="minorHAnsi" w:hAnsi="Times New Roman" w:cs="Times New Roman"/>
                <w:color w:val="000000"/>
                <w:sz w:val="22"/>
                <w:szCs w:val="22"/>
                <w:lang w:eastAsia="en-US"/>
              </w:rPr>
              <w:t xml:space="preserve"> </w:t>
            </w:r>
            <w:r w:rsidRPr="00E32906">
              <w:rPr>
                <w:rFonts w:ascii="Times New Roman" w:eastAsiaTheme="minorHAnsi" w:hAnsi="Times New Roman" w:cs="Times New Roman"/>
                <w:color w:val="000000"/>
                <w:sz w:val="22"/>
                <w:szCs w:val="22"/>
                <w:lang w:eastAsia="en-US"/>
              </w:rPr>
              <w:t xml:space="preserve">per paskutinius 5 metus iki pasiūlymo pateikimo termino pabaigos yra atlikęs bent vieną </w:t>
            </w:r>
            <w:r w:rsidRPr="00E32906">
              <w:rPr>
                <w:rFonts w:ascii="Times New Roman" w:eastAsiaTheme="minorHAnsi" w:hAnsi="Times New Roman" w:cs="Times New Roman"/>
                <w:b/>
                <w:color w:val="000000"/>
                <w:sz w:val="22"/>
                <w:szCs w:val="22"/>
                <w:lang w:eastAsia="en-US"/>
              </w:rPr>
              <w:t xml:space="preserve">ypatingojo </w:t>
            </w:r>
            <w:r w:rsidR="009B3099">
              <w:rPr>
                <w:rFonts w:ascii="Times New Roman" w:eastAsiaTheme="minorHAnsi" w:hAnsi="Times New Roman" w:cs="Times New Roman"/>
                <w:b/>
                <w:color w:val="000000"/>
                <w:sz w:val="22"/>
                <w:szCs w:val="22"/>
                <w:lang w:eastAsia="en-US"/>
              </w:rPr>
              <w:t xml:space="preserve">statinio </w:t>
            </w:r>
            <w:r w:rsidRPr="00E32906">
              <w:rPr>
                <w:rFonts w:ascii="Times New Roman" w:eastAsiaTheme="minorHAnsi" w:hAnsi="Times New Roman" w:cs="Times New Roman"/>
                <w:color w:val="000000"/>
                <w:sz w:val="22"/>
                <w:szCs w:val="22"/>
                <w:lang w:eastAsia="en-US"/>
              </w:rPr>
              <w:t xml:space="preserve">(grupė – </w:t>
            </w:r>
            <w:r w:rsidRPr="00E32906">
              <w:rPr>
                <w:rFonts w:ascii="Times New Roman" w:eastAsiaTheme="minorHAnsi" w:hAnsi="Times New Roman" w:cs="Times New Roman"/>
                <w:b/>
                <w:color w:val="000000"/>
                <w:sz w:val="22"/>
                <w:szCs w:val="22"/>
                <w:lang w:eastAsia="en-US"/>
              </w:rPr>
              <w:t>gyvenamieji arba negyvenamieji pastatai</w:t>
            </w:r>
            <w:r w:rsidRPr="00E32906">
              <w:rPr>
                <w:rFonts w:ascii="Times New Roman" w:eastAsiaTheme="minorHAnsi" w:hAnsi="Times New Roman" w:cs="Times New Roman"/>
                <w:color w:val="000000"/>
                <w:sz w:val="22"/>
                <w:szCs w:val="22"/>
                <w:lang w:eastAsia="en-US"/>
              </w:rPr>
              <w:t>) naujos s</w:t>
            </w:r>
            <w:r w:rsidR="006F1A7F" w:rsidRPr="00E32906">
              <w:rPr>
                <w:rFonts w:ascii="Times New Roman" w:eastAsiaTheme="minorHAnsi" w:hAnsi="Times New Roman" w:cs="Times New Roman"/>
                <w:color w:val="000000"/>
                <w:sz w:val="22"/>
                <w:szCs w:val="22"/>
                <w:lang w:eastAsia="en-US"/>
              </w:rPr>
              <w:t>tatybos ar rekonstravimo darbus</w:t>
            </w:r>
            <w:r w:rsidR="004642CA" w:rsidRPr="00E32906">
              <w:rPr>
                <w:rFonts w:ascii="Times New Roman" w:eastAsiaTheme="minorHAnsi" w:hAnsi="Times New Roman" w:cs="Times New Roman"/>
                <w:color w:val="000000"/>
                <w:sz w:val="22"/>
                <w:szCs w:val="22"/>
                <w:lang w:eastAsia="en-US"/>
              </w:rPr>
              <w:t xml:space="preserve">, </w:t>
            </w:r>
            <w:r w:rsidR="004642CA" w:rsidRPr="00E32906">
              <w:rPr>
                <w:rFonts w:ascii="Times New Roman" w:eastAsiaTheme="minorHAnsi" w:hAnsi="Times New Roman" w:cs="Times New Roman"/>
                <w:sz w:val="22"/>
                <w:szCs w:val="22"/>
                <w:lang w:eastAsia="en-US"/>
              </w:rPr>
              <w:t>kurių vertė ne mažesnė</w:t>
            </w:r>
          </w:p>
          <w:p w:rsidR="000A31EC" w:rsidRPr="00E32906" w:rsidRDefault="004642CA" w:rsidP="004642CA">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sz w:val="22"/>
                <w:szCs w:val="22"/>
                <w:lang w:eastAsia="en-US"/>
              </w:rPr>
              <w:t xml:space="preserve">kaip </w:t>
            </w:r>
            <w:r w:rsidR="00653CF0">
              <w:rPr>
                <w:rFonts w:ascii="Times New Roman" w:eastAsiaTheme="minorHAnsi" w:hAnsi="Times New Roman" w:cs="Times New Roman"/>
                <w:sz w:val="22"/>
                <w:szCs w:val="22"/>
                <w:lang w:eastAsia="en-US"/>
              </w:rPr>
              <w:t>23</w:t>
            </w:r>
            <w:r w:rsidRPr="00E32906">
              <w:rPr>
                <w:rFonts w:ascii="Times New Roman" w:eastAsiaTheme="minorHAnsi" w:hAnsi="Times New Roman" w:cs="Times New Roman"/>
                <w:sz w:val="22"/>
                <w:szCs w:val="22"/>
                <w:lang w:eastAsia="en-US"/>
              </w:rPr>
              <w:t>0</w:t>
            </w:r>
            <w:r w:rsidR="00134FC6" w:rsidRPr="00E32906">
              <w:rPr>
                <w:rFonts w:ascii="Times New Roman" w:eastAsiaTheme="minorHAnsi" w:hAnsi="Times New Roman" w:cs="Times New Roman"/>
                <w:sz w:val="22"/>
                <w:szCs w:val="22"/>
                <w:lang w:eastAsia="en-US"/>
              </w:rPr>
              <w:t> 000,00</w:t>
            </w:r>
            <w:r w:rsidRPr="00E32906">
              <w:rPr>
                <w:rFonts w:ascii="Times New Roman" w:eastAsiaTheme="minorHAnsi" w:hAnsi="Times New Roman" w:cs="Times New Roman"/>
                <w:sz w:val="22"/>
                <w:szCs w:val="22"/>
                <w:lang w:eastAsia="en-US"/>
              </w:rPr>
              <w:t xml:space="preserve"> </w:t>
            </w:r>
            <w:r w:rsidR="00134FC6" w:rsidRPr="00E32906">
              <w:rPr>
                <w:rFonts w:ascii="Times New Roman" w:eastAsiaTheme="minorHAnsi" w:hAnsi="Times New Roman" w:cs="Times New Roman"/>
                <w:sz w:val="22"/>
                <w:szCs w:val="22"/>
                <w:lang w:eastAsia="en-US"/>
              </w:rPr>
              <w:t>E</w:t>
            </w:r>
            <w:r w:rsidRPr="00E32906">
              <w:rPr>
                <w:rFonts w:ascii="Times New Roman" w:eastAsiaTheme="minorHAnsi" w:hAnsi="Times New Roman" w:cs="Times New Roman"/>
                <w:sz w:val="22"/>
                <w:szCs w:val="22"/>
                <w:lang w:eastAsia="en-US"/>
              </w:rPr>
              <w:t>urų be PVM,</w:t>
            </w:r>
            <w:r w:rsidR="000A31EC" w:rsidRPr="00E32906">
              <w:rPr>
                <w:rFonts w:ascii="Times New Roman" w:eastAsiaTheme="minorHAnsi" w:hAnsi="Times New Roman" w:cs="Times New Roman"/>
                <w:color w:val="000000"/>
                <w:sz w:val="22"/>
                <w:szCs w:val="22"/>
                <w:lang w:eastAsia="en-US"/>
              </w:rPr>
              <w:t xml:space="preserve"> </w:t>
            </w:r>
            <w:r w:rsidR="006F1A7F" w:rsidRPr="00E32906">
              <w:rPr>
                <w:rFonts w:ascii="Times New Roman" w:eastAsiaTheme="minorHAnsi" w:hAnsi="Times New Roman" w:cs="Times New Roman"/>
                <w:color w:val="000000"/>
                <w:sz w:val="22"/>
                <w:szCs w:val="22"/>
                <w:lang w:eastAsia="en-US"/>
              </w:rPr>
              <w:t>ir darbų atlikimas bei</w:t>
            </w:r>
            <w:r w:rsidR="000A31EC" w:rsidRPr="00E32906">
              <w:rPr>
                <w:rFonts w:ascii="Times New Roman" w:eastAsiaTheme="minorHAnsi" w:hAnsi="Times New Roman" w:cs="Times New Roman"/>
                <w:color w:val="000000"/>
                <w:sz w:val="22"/>
                <w:szCs w:val="22"/>
                <w:lang w:eastAsia="en-US"/>
              </w:rPr>
              <w:t xml:space="preserve"> galutiniai rezultatai buvo </w:t>
            </w:r>
            <w:r w:rsidR="000A31EC" w:rsidRPr="00E32906">
              <w:rPr>
                <w:rFonts w:ascii="Times New Roman" w:eastAsiaTheme="minorHAnsi" w:hAnsi="Times New Roman" w:cs="Times New Roman"/>
                <w:b/>
                <w:color w:val="000000"/>
                <w:sz w:val="22"/>
                <w:szCs w:val="22"/>
                <w:lang w:eastAsia="en-US"/>
              </w:rPr>
              <w:t>tinkami ir atlikti laiku</w:t>
            </w:r>
            <w:r w:rsidR="000A31EC" w:rsidRPr="00E32906">
              <w:rPr>
                <w:rFonts w:ascii="Times New Roman" w:eastAsiaTheme="minorHAnsi" w:hAnsi="Times New Roman" w:cs="Times New Roman"/>
                <w:color w:val="000000"/>
                <w:sz w:val="22"/>
                <w:szCs w:val="22"/>
                <w:lang w:eastAsia="en-US"/>
              </w:rPr>
              <w:t>. Galutinį rezultatą tiekėjas gali būti pasiekęs pagal vieną ar kelias sutartis, sudarytas dėl to paties</w:t>
            </w:r>
            <w:r w:rsidR="004F3087">
              <w:rPr>
                <w:rFonts w:ascii="Times New Roman" w:eastAsiaTheme="minorHAnsi" w:hAnsi="Times New Roman" w:cs="Times New Roman"/>
                <w:color w:val="000000"/>
                <w:sz w:val="22"/>
                <w:szCs w:val="22"/>
                <w:lang w:eastAsia="en-US"/>
              </w:rPr>
              <w:t xml:space="preserve"> objekto</w:t>
            </w:r>
            <w:r w:rsidR="000A31EC" w:rsidRPr="00E32906">
              <w:rPr>
                <w:rFonts w:ascii="Times New Roman" w:eastAsiaTheme="minorHAnsi" w:hAnsi="Times New Roman" w:cs="Times New Roman"/>
                <w:color w:val="000000"/>
                <w:sz w:val="22"/>
                <w:szCs w:val="22"/>
                <w:lang w:eastAsia="en-US"/>
              </w:rPr>
              <w:t>.</w:t>
            </w:r>
          </w:p>
          <w:p w:rsidR="00345542" w:rsidRPr="00E32906" w:rsidRDefault="00345542"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p>
          <w:p w:rsidR="00F822E4" w:rsidRPr="00E32906" w:rsidRDefault="00C86C56" w:rsidP="00E810DF">
            <w:pPr>
              <w:spacing w:line="240" w:lineRule="auto"/>
              <w:rPr>
                <w:rFonts w:ascii="Times New Roman" w:hAnsi="Times New Roman" w:cs="Times New Roman"/>
                <w:sz w:val="22"/>
                <w:szCs w:val="22"/>
              </w:rPr>
            </w:pPr>
            <w:r w:rsidRPr="00E32906">
              <w:rPr>
                <w:rFonts w:ascii="Times New Roman" w:hAnsi="Times New Roman" w:cs="Times New Roman"/>
                <w:sz w:val="22"/>
                <w:szCs w:val="22"/>
              </w:rPr>
              <w:t>Pastabos:</w:t>
            </w:r>
          </w:p>
          <w:p w:rsidR="00C86C56" w:rsidRPr="00E32906" w:rsidRDefault="00F822E4" w:rsidP="00E810DF">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1. </w:t>
            </w:r>
            <w:r w:rsidR="00C86C56" w:rsidRPr="00E32906">
              <w:rPr>
                <w:rFonts w:ascii="Times New Roman" w:hAnsi="Times New Roman" w:cs="Times New Roman"/>
                <w:sz w:val="22"/>
                <w:szCs w:val="22"/>
              </w:rPr>
              <w:t>Tiekėjui</w:t>
            </w:r>
            <w:r w:rsidR="005D414E">
              <w:rPr>
                <w:rFonts w:ascii="Times New Roman" w:hAnsi="Times New Roman" w:cs="Times New Roman"/>
                <w:sz w:val="22"/>
                <w:szCs w:val="22"/>
              </w:rPr>
              <w:t xml:space="preserve"> (ar</w:t>
            </w:r>
            <w:r w:rsidR="008D7729" w:rsidRPr="00E32906">
              <w:rPr>
                <w:rFonts w:ascii="Times New Roman" w:hAnsi="Times New Roman" w:cs="Times New Roman"/>
                <w:sz w:val="22"/>
                <w:szCs w:val="22"/>
              </w:rPr>
              <w:t xml:space="preserve"> </w:t>
            </w:r>
            <w:r w:rsidR="008D7729" w:rsidRPr="00E32906">
              <w:rPr>
                <w:rFonts w:ascii="Times New Roman" w:eastAsiaTheme="minorHAnsi" w:hAnsi="Times New Roman" w:cs="Times New Roman"/>
                <w:color w:val="000000"/>
                <w:sz w:val="22"/>
                <w:szCs w:val="22"/>
                <w:lang w:eastAsia="en-US"/>
              </w:rPr>
              <w:t>ūkio subjektų grupės nariui</w:t>
            </w:r>
            <w:r w:rsidR="005D414E">
              <w:rPr>
                <w:rFonts w:ascii="Times New Roman" w:eastAsiaTheme="minorHAnsi" w:hAnsi="Times New Roman" w:cs="Times New Roman"/>
                <w:color w:val="000000"/>
                <w:sz w:val="22"/>
                <w:szCs w:val="22"/>
                <w:lang w:eastAsia="en-US"/>
              </w:rPr>
              <w:t>,</w:t>
            </w:r>
            <w:r w:rsidR="008D7729" w:rsidRPr="00E32906">
              <w:rPr>
                <w:rFonts w:ascii="Times New Roman" w:eastAsiaTheme="minorHAnsi" w:hAnsi="Times New Roman" w:cs="Times New Roman"/>
                <w:color w:val="000000"/>
                <w:sz w:val="22"/>
                <w:szCs w:val="22"/>
                <w:lang w:eastAsia="en-US"/>
              </w:rPr>
              <w:t xml:space="preserve"> ar ūkio subjektui, kurio </w:t>
            </w:r>
            <w:proofErr w:type="spellStart"/>
            <w:r w:rsidR="008D7729" w:rsidRPr="00E32906">
              <w:rPr>
                <w:rFonts w:ascii="Times New Roman" w:eastAsiaTheme="minorHAnsi" w:hAnsi="Times New Roman" w:cs="Times New Roman"/>
                <w:color w:val="000000"/>
                <w:sz w:val="22"/>
                <w:szCs w:val="22"/>
                <w:lang w:eastAsia="en-US"/>
              </w:rPr>
              <w:t>pajėgumais</w:t>
            </w:r>
            <w:proofErr w:type="spellEnd"/>
            <w:r w:rsidR="008D7729" w:rsidRPr="00E32906">
              <w:rPr>
                <w:rFonts w:ascii="Times New Roman" w:eastAsiaTheme="minorHAnsi" w:hAnsi="Times New Roman" w:cs="Times New Roman"/>
                <w:color w:val="000000"/>
                <w:sz w:val="22"/>
                <w:szCs w:val="22"/>
                <w:lang w:eastAsia="en-US"/>
              </w:rPr>
              <w:t xml:space="preserve"> tiekėjas remiasi</w:t>
            </w:r>
            <w:r w:rsidR="005D414E">
              <w:rPr>
                <w:rFonts w:ascii="Times New Roman" w:eastAsiaTheme="minorHAnsi" w:hAnsi="Times New Roman" w:cs="Times New Roman"/>
                <w:color w:val="000000"/>
                <w:sz w:val="22"/>
                <w:szCs w:val="22"/>
                <w:lang w:eastAsia="en-US"/>
              </w:rPr>
              <w:t>)</w:t>
            </w:r>
            <w:r w:rsidR="00C86C56" w:rsidRPr="00E32906">
              <w:rPr>
                <w:rFonts w:ascii="Times New Roman" w:hAnsi="Times New Roman" w:cs="Times New Roman"/>
                <w:sz w:val="22"/>
                <w:szCs w:val="22"/>
              </w:rPr>
              <w:t xml:space="preserve"> nedraudžiama remtis sutartimi, kurią </w:t>
            </w:r>
            <w:r w:rsidR="008D7729" w:rsidRPr="00E32906">
              <w:rPr>
                <w:rFonts w:ascii="Times New Roman" w:hAnsi="Times New Roman" w:cs="Times New Roman"/>
                <w:sz w:val="22"/>
                <w:szCs w:val="22"/>
              </w:rPr>
              <w:t xml:space="preserve">jis </w:t>
            </w:r>
            <w:r w:rsidR="00C86C56" w:rsidRPr="00E32906">
              <w:rPr>
                <w:rFonts w:ascii="Times New Roman" w:hAnsi="Times New Roman" w:cs="Times New Roman"/>
                <w:sz w:val="22"/>
                <w:szCs w:val="22"/>
              </w:rPr>
              <w:t>vykdė ne vienas, bet kartu su kitais</w:t>
            </w:r>
            <w:r w:rsidR="000A31EC" w:rsidRPr="00E32906">
              <w:rPr>
                <w:rFonts w:ascii="Times New Roman" w:hAnsi="Times New Roman" w:cs="Times New Roman"/>
                <w:sz w:val="22"/>
                <w:szCs w:val="22"/>
              </w:rPr>
              <w:t xml:space="preserve"> </w:t>
            </w:r>
            <w:r w:rsidR="00C86C56" w:rsidRPr="00E32906">
              <w:rPr>
                <w:rFonts w:ascii="Times New Roman" w:hAnsi="Times New Roman" w:cs="Times New Roman"/>
                <w:sz w:val="22"/>
                <w:szCs w:val="22"/>
              </w:rPr>
              <w:t>ūkio subjektais. Tačiau tokiu atveju vertinami b</w:t>
            </w:r>
            <w:r w:rsidR="008D7729" w:rsidRPr="00E32906">
              <w:rPr>
                <w:rFonts w:ascii="Times New Roman" w:hAnsi="Times New Roman" w:cs="Times New Roman"/>
                <w:sz w:val="22"/>
                <w:szCs w:val="22"/>
              </w:rPr>
              <w:t>ūtent konkretaus ūkio subjekto</w:t>
            </w:r>
            <w:r w:rsidR="00C86C56" w:rsidRPr="00E32906">
              <w:rPr>
                <w:rFonts w:ascii="Times New Roman" w:hAnsi="Times New Roman" w:cs="Times New Roman"/>
                <w:sz w:val="22"/>
                <w:szCs w:val="22"/>
              </w:rPr>
              <w:t xml:space="preserve"> atlikti darbai, jų apimtis, vertė, o ne visas vykdytos sutarties objektas. </w:t>
            </w:r>
          </w:p>
          <w:p w:rsidR="00C86C56" w:rsidRPr="00E32906" w:rsidRDefault="003F25E0" w:rsidP="001A538B">
            <w:pPr>
              <w:spacing w:line="240" w:lineRule="auto"/>
              <w:rPr>
                <w:rFonts w:ascii="Times New Roman" w:hAnsi="Times New Roman" w:cs="Times New Roman"/>
                <w:sz w:val="22"/>
                <w:szCs w:val="22"/>
              </w:rPr>
            </w:pPr>
            <w:r w:rsidRPr="00E32906">
              <w:rPr>
                <w:rFonts w:ascii="Times New Roman" w:hAnsi="Times New Roman" w:cs="Times New Roman"/>
                <w:sz w:val="22"/>
                <w:szCs w:val="22"/>
              </w:rPr>
              <w:t>2</w:t>
            </w:r>
            <w:r w:rsidR="00C86C56" w:rsidRPr="00E32906">
              <w:rPr>
                <w:rFonts w:ascii="Times New Roman" w:hAnsi="Times New Roman" w:cs="Times New Roman"/>
                <w:sz w:val="22"/>
                <w:szCs w:val="22"/>
              </w:rPr>
              <w:t>. Įrodinėjimo pareiga dėl kvalifikacijos pagrindimo tenka tiekėjui. Pateiktų dokumentų visuma turi įrodyti atitikimą kvalifikacijos reikalavim</w:t>
            </w:r>
            <w:r w:rsidR="001A538B" w:rsidRPr="00E32906">
              <w:rPr>
                <w:rFonts w:ascii="Times New Roman" w:hAnsi="Times New Roman" w:cs="Times New Roman"/>
                <w:sz w:val="22"/>
                <w:szCs w:val="22"/>
              </w:rPr>
              <w:t>ams</w:t>
            </w:r>
            <w:r w:rsidR="00C86C56" w:rsidRPr="00E32906">
              <w:rPr>
                <w:rFonts w:ascii="Times New Roman" w:hAnsi="Times New Roman" w:cs="Times New Roman"/>
                <w:sz w:val="22"/>
                <w:szCs w:val="22"/>
              </w:rPr>
              <w:t>.</w:t>
            </w:r>
          </w:p>
        </w:tc>
        <w:tc>
          <w:tcPr>
            <w:tcW w:w="5529" w:type="dxa"/>
          </w:tcPr>
          <w:p w:rsidR="00C86C56" w:rsidRPr="00E32906" w:rsidRDefault="00C86C56" w:rsidP="00812389">
            <w:pPr>
              <w:spacing w:line="240" w:lineRule="auto"/>
              <w:rPr>
                <w:rFonts w:ascii="Times New Roman" w:hAnsi="Times New Roman" w:cs="Times New Roman"/>
                <w:sz w:val="22"/>
                <w:szCs w:val="22"/>
              </w:rPr>
            </w:pPr>
            <w:r w:rsidRPr="00E32906">
              <w:rPr>
                <w:rFonts w:ascii="Times New Roman" w:hAnsi="Times New Roman" w:cs="Times New Roman"/>
                <w:sz w:val="22"/>
                <w:szCs w:val="22"/>
              </w:rPr>
              <w:t>Pateikiama:</w:t>
            </w:r>
            <w:r w:rsidRPr="00E32906">
              <w:rPr>
                <w:rFonts w:ascii="Times New Roman" w:hAnsi="Times New Roman" w:cs="Times New Roman"/>
                <w:sz w:val="22"/>
                <w:szCs w:val="22"/>
              </w:rPr>
              <w:br/>
              <w:t xml:space="preserve">1) </w:t>
            </w:r>
            <w:r w:rsidRPr="00E32906">
              <w:rPr>
                <w:rFonts w:ascii="Times New Roman" w:hAnsi="Times New Roman" w:cs="Times New Roman"/>
                <w:b/>
                <w:sz w:val="22"/>
                <w:szCs w:val="22"/>
              </w:rPr>
              <w:t>Tinkamai atliktų darbų sąrašas</w:t>
            </w:r>
            <w:r w:rsidRPr="00E32906">
              <w:rPr>
                <w:rFonts w:ascii="Times New Roman" w:hAnsi="Times New Roman" w:cs="Times New Roman"/>
                <w:sz w:val="22"/>
                <w:szCs w:val="22"/>
              </w:rPr>
              <w:t xml:space="preserve"> (Pirkimo sąlygų 5 priedas), jame nurodant įvykdytos (-ų)* sutarties(-</w:t>
            </w:r>
            <w:proofErr w:type="spellStart"/>
            <w:r w:rsidRPr="00E32906">
              <w:rPr>
                <w:rFonts w:ascii="Times New Roman" w:hAnsi="Times New Roman" w:cs="Times New Roman"/>
                <w:sz w:val="22"/>
                <w:szCs w:val="22"/>
              </w:rPr>
              <w:t>čių</w:t>
            </w:r>
            <w:proofErr w:type="spellEnd"/>
            <w:r w:rsidRPr="00E32906">
              <w:rPr>
                <w:rFonts w:ascii="Times New Roman" w:hAnsi="Times New Roman" w:cs="Times New Roman"/>
                <w:sz w:val="22"/>
                <w:szCs w:val="22"/>
              </w:rPr>
              <w:t>) aprašymą, sutarties vertę, tinkamai atliktų darbų vertę (</w:t>
            </w:r>
            <w:r w:rsidR="00061360" w:rsidRPr="002E062F">
              <w:rPr>
                <w:rFonts w:ascii="Times New Roman" w:hAnsi="Times New Roman" w:cs="Times New Roman"/>
                <w:sz w:val="22"/>
                <w:szCs w:val="22"/>
              </w:rPr>
              <w:t xml:space="preserve">paties </w:t>
            </w:r>
            <w:r w:rsidR="00530F78" w:rsidRPr="002E062F">
              <w:rPr>
                <w:rFonts w:ascii="Times New Roman" w:hAnsi="Times New Roman" w:cs="Times New Roman"/>
                <w:sz w:val="22"/>
                <w:szCs w:val="22"/>
              </w:rPr>
              <w:t xml:space="preserve">pasiūlymą teikiančio </w:t>
            </w:r>
            <w:r w:rsidR="00061360" w:rsidRPr="002E062F">
              <w:rPr>
                <w:rFonts w:ascii="Times New Roman" w:hAnsi="Times New Roman" w:cs="Times New Roman"/>
                <w:sz w:val="22"/>
                <w:szCs w:val="22"/>
              </w:rPr>
              <w:t>tiekėjo</w:t>
            </w:r>
            <w:r w:rsidR="00D70531" w:rsidRPr="002E062F">
              <w:rPr>
                <w:rFonts w:ascii="Times New Roman" w:hAnsi="Times New Roman" w:cs="Times New Roman"/>
                <w:sz w:val="22"/>
                <w:szCs w:val="22"/>
              </w:rPr>
              <w:t xml:space="preserve"> ar</w:t>
            </w:r>
            <w:r w:rsidR="001D48D2" w:rsidRPr="002E062F">
              <w:rPr>
                <w:rFonts w:ascii="Times New Roman" w:hAnsi="Times New Roman" w:cs="Times New Roman"/>
                <w:sz w:val="22"/>
                <w:szCs w:val="22"/>
              </w:rPr>
              <w:t xml:space="preserve"> </w:t>
            </w:r>
            <w:r w:rsidR="001D48D2" w:rsidRPr="002E062F">
              <w:rPr>
                <w:rFonts w:ascii="Times New Roman" w:eastAsiaTheme="minorHAnsi" w:hAnsi="Times New Roman" w:cs="Times New Roman"/>
                <w:color w:val="000000"/>
                <w:sz w:val="22"/>
                <w:szCs w:val="22"/>
                <w:lang w:eastAsia="en-US"/>
              </w:rPr>
              <w:t>ūkio subjektų grupės nar</w:t>
            </w:r>
            <w:r w:rsidR="00B345A9" w:rsidRPr="002E062F">
              <w:rPr>
                <w:rFonts w:ascii="Times New Roman" w:eastAsiaTheme="minorHAnsi" w:hAnsi="Times New Roman" w:cs="Times New Roman"/>
                <w:color w:val="000000"/>
                <w:sz w:val="22"/>
                <w:szCs w:val="22"/>
                <w:lang w:eastAsia="en-US"/>
              </w:rPr>
              <w:t>io</w:t>
            </w:r>
            <w:r w:rsidR="0070554C" w:rsidRPr="002E062F">
              <w:rPr>
                <w:rFonts w:ascii="Times New Roman" w:eastAsiaTheme="minorHAnsi" w:hAnsi="Times New Roman" w:cs="Times New Roman"/>
                <w:color w:val="000000"/>
                <w:sz w:val="22"/>
                <w:szCs w:val="22"/>
                <w:lang w:eastAsia="en-US"/>
              </w:rPr>
              <w:t>(-</w:t>
            </w:r>
            <w:proofErr w:type="spellStart"/>
            <w:r w:rsidR="0070554C" w:rsidRPr="002E062F">
              <w:rPr>
                <w:rFonts w:ascii="Times New Roman" w:eastAsiaTheme="minorHAnsi" w:hAnsi="Times New Roman" w:cs="Times New Roman"/>
                <w:color w:val="000000"/>
                <w:sz w:val="22"/>
                <w:szCs w:val="22"/>
                <w:lang w:eastAsia="en-US"/>
              </w:rPr>
              <w:t>ių</w:t>
            </w:r>
            <w:proofErr w:type="spellEnd"/>
            <w:r w:rsidR="0070554C" w:rsidRPr="002E062F">
              <w:rPr>
                <w:rFonts w:ascii="Times New Roman" w:eastAsiaTheme="minorHAnsi" w:hAnsi="Times New Roman" w:cs="Times New Roman"/>
                <w:color w:val="000000"/>
                <w:sz w:val="22"/>
                <w:szCs w:val="22"/>
                <w:lang w:eastAsia="en-US"/>
              </w:rPr>
              <w:t>)</w:t>
            </w:r>
            <w:r w:rsidR="00D70531" w:rsidRPr="002E062F">
              <w:rPr>
                <w:rFonts w:ascii="Times New Roman" w:eastAsiaTheme="minorHAnsi" w:hAnsi="Times New Roman" w:cs="Times New Roman"/>
                <w:color w:val="000000"/>
                <w:sz w:val="22"/>
                <w:szCs w:val="22"/>
                <w:lang w:eastAsia="en-US"/>
              </w:rPr>
              <w:t>,</w:t>
            </w:r>
            <w:r w:rsidR="001D48D2" w:rsidRPr="002E062F">
              <w:rPr>
                <w:rFonts w:ascii="Times New Roman" w:eastAsiaTheme="minorHAnsi" w:hAnsi="Times New Roman" w:cs="Times New Roman"/>
                <w:color w:val="000000"/>
                <w:sz w:val="22"/>
                <w:szCs w:val="22"/>
                <w:lang w:eastAsia="en-US"/>
              </w:rPr>
              <w:t xml:space="preserve"> ar ūkio subjekt</w:t>
            </w:r>
            <w:r w:rsidR="00B345A9" w:rsidRPr="002E062F">
              <w:rPr>
                <w:rFonts w:ascii="Times New Roman" w:eastAsiaTheme="minorHAnsi" w:hAnsi="Times New Roman" w:cs="Times New Roman"/>
                <w:color w:val="000000"/>
                <w:sz w:val="22"/>
                <w:szCs w:val="22"/>
                <w:lang w:eastAsia="en-US"/>
              </w:rPr>
              <w:t>o</w:t>
            </w:r>
            <w:r w:rsidR="001D48D2" w:rsidRPr="002E062F">
              <w:rPr>
                <w:rFonts w:ascii="Times New Roman" w:eastAsiaTheme="minorHAnsi" w:hAnsi="Times New Roman" w:cs="Times New Roman"/>
                <w:color w:val="000000"/>
                <w:sz w:val="22"/>
                <w:szCs w:val="22"/>
                <w:lang w:eastAsia="en-US"/>
              </w:rPr>
              <w:t xml:space="preserve">, kurio </w:t>
            </w:r>
            <w:proofErr w:type="spellStart"/>
            <w:r w:rsidR="001D48D2" w:rsidRPr="002E062F">
              <w:rPr>
                <w:rFonts w:ascii="Times New Roman" w:eastAsiaTheme="minorHAnsi" w:hAnsi="Times New Roman" w:cs="Times New Roman"/>
                <w:color w:val="000000"/>
                <w:sz w:val="22"/>
                <w:szCs w:val="22"/>
                <w:lang w:eastAsia="en-US"/>
              </w:rPr>
              <w:t>pajėgumais</w:t>
            </w:r>
            <w:proofErr w:type="spellEnd"/>
            <w:r w:rsidR="001D48D2" w:rsidRPr="002E062F">
              <w:rPr>
                <w:rFonts w:ascii="Times New Roman" w:eastAsiaTheme="minorHAnsi" w:hAnsi="Times New Roman" w:cs="Times New Roman"/>
                <w:color w:val="000000"/>
                <w:sz w:val="22"/>
                <w:szCs w:val="22"/>
                <w:lang w:eastAsia="en-US"/>
              </w:rPr>
              <w:t xml:space="preserve"> tiekėjas remiasi</w:t>
            </w:r>
            <w:r w:rsidR="00B250DF" w:rsidRPr="002E062F">
              <w:rPr>
                <w:rFonts w:ascii="Times New Roman" w:eastAsiaTheme="minorHAnsi" w:hAnsi="Times New Roman" w:cs="Times New Roman"/>
                <w:color w:val="000000"/>
                <w:sz w:val="22"/>
                <w:szCs w:val="22"/>
                <w:lang w:eastAsia="en-US"/>
              </w:rPr>
              <w:t>,</w:t>
            </w:r>
            <w:r w:rsidR="001D48D2" w:rsidRPr="002E062F">
              <w:rPr>
                <w:rFonts w:ascii="Times New Roman" w:eastAsiaTheme="minorHAnsi" w:hAnsi="Times New Roman" w:cs="Times New Roman"/>
                <w:color w:val="000000"/>
                <w:sz w:val="22"/>
                <w:szCs w:val="22"/>
                <w:lang w:eastAsia="en-US"/>
              </w:rPr>
              <w:t xml:space="preserve"> </w:t>
            </w:r>
            <w:r w:rsidR="00B345A9" w:rsidRPr="002E062F">
              <w:rPr>
                <w:rFonts w:ascii="Times New Roman" w:hAnsi="Times New Roman" w:cs="Times New Roman"/>
                <w:sz w:val="22"/>
                <w:szCs w:val="22"/>
              </w:rPr>
              <w:t>atlikti darbai</w:t>
            </w:r>
            <w:r w:rsidR="00D70531" w:rsidRPr="00E32906">
              <w:rPr>
                <w:rFonts w:ascii="Times New Roman" w:hAnsi="Times New Roman" w:cs="Times New Roman"/>
                <w:sz w:val="22"/>
                <w:szCs w:val="22"/>
              </w:rPr>
              <w:t>; j</w:t>
            </w:r>
            <w:r w:rsidR="00061360" w:rsidRPr="00E32906">
              <w:rPr>
                <w:rFonts w:ascii="Times New Roman" w:hAnsi="Times New Roman" w:cs="Times New Roman"/>
                <w:sz w:val="22"/>
                <w:szCs w:val="22"/>
              </w:rPr>
              <w:t>ei sutartį vykdė ne vienas, o su kitais ūkio subjektais</w:t>
            </w:r>
            <w:r w:rsidRPr="00E32906">
              <w:rPr>
                <w:rFonts w:ascii="Times New Roman" w:hAnsi="Times New Roman" w:cs="Times New Roman"/>
                <w:sz w:val="22"/>
                <w:szCs w:val="22"/>
              </w:rPr>
              <w:t xml:space="preserve">, </w:t>
            </w:r>
            <w:r w:rsidR="00D70531" w:rsidRPr="00E32906">
              <w:rPr>
                <w:rFonts w:ascii="Times New Roman" w:hAnsi="Times New Roman" w:cs="Times New Roman"/>
                <w:sz w:val="22"/>
                <w:szCs w:val="22"/>
              </w:rPr>
              <w:t>nurodyti kit</w:t>
            </w:r>
            <w:r w:rsidR="00E03453" w:rsidRPr="00E32906">
              <w:rPr>
                <w:rFonts w:ascii="Times New Roman" w:hAnsi="Times New Roman" w:cs="Times New Roman"/>
                <w:sz w:val="22"/>
                <w:szCs w:val="22"/>
              </w:rPr>
              <w:t>ų</w:t>
            </w:r>
            <w:r w:rsidR="00D70531" w:rsidRPr="00E32906">
              <w:rPr>
                <w:rFonts w:ascii="Times New Roman" w:hAnsi="Times New Roman" w:cs="Times New Roman"/>
                <w:sz w:val="22"/>
                <w:szCs w:val="22"/>
              </w:rPr>
              <w:t xml:space="preserve"> ūkio subjekt</w:t>
            </w:r>
            <w:r w:rsidR="00E03453" w:rsidRPr="00E32906">
              <w:rPr>
                <w:rFonts w:ascii="Times New Roman" w:hAnsi="Times New Roman" w:cs="Times New Roman"/>
                <w:sz w:val="22"/>
                <w:szCs w:val="22"/>
              </w:rPr>
              <w:t>ų</w:t>
            </w:r>
            <w:r w:rsidR="00D70531" w:rsidRPr="00E32906">
              <w:rPr>
                <w:rFonts w:ascii="Times New Roman" w:hAnsi="Times New Roman" w:cs="Times New Roman"/>
                <w:sz w:val="22"/>
                <w:szCs w:val="22"/>
              </w:rPr>
              <w:t xml:space="preserve"> </w:t>
            </w:r>
            <w:r w:rsidR="00B345A9" w:rsidRPr="00E32906">
              <w:rPr>
                <w:rFonts w:ascii="Times New Roman" w:hAnsi="Times New Roman" w:cs="Times New Roman"/>
                <w:sz w:val="22"/>
                <w:szCs w:val="22"/>
              </w:rPr>
              <w:t>atliktų darbų vertę</w:t>
            </w:r>
            <w:r w:rsidR="002760B2" w:rsidRPr="00E32906">
              <w:rPr>
                <w:rFonts w:ascii="Times New Roman" w:hAnsi="Times New Roman" w:cs="Times New Roman"/>
                <w:sz w:val="22"/>
                <w:szCs w:val="22"/>
              </w:rPr>
              <w:t>)</w:t>
            </w:r>
            <w:r w:rsidR="00D70531" w:rsidRPr="00E32906">
              <w:rPr>
                <w:rFonts w:ascii="Times New Roman" w:hAnsi="Times New Roman" w:cs="Times New Roman"/>
                <w:sz w:val="22"/>
                <w:szCs w:val="22"/>
              </w:rPr>
              <w:t>;</w:t>
            </w:r>
            <w:r w:rsidRPr="00E32906">
              <w:rPr>
                <w:rFonts w:ascii="Times New Roman" w:hAnsi="Times New Roman" w:cs="Times New Roman"/>
                <w:sz w:val="22"/>
                <w:szCs w:val="22"/>
              </w:rPr>
              <w:t xml:space="preserve"> </w:t>
            </w:r>
            <w:r w:rsidR="00D70531" w:rsidRPr="00E32906">
              <w:rPr>
                <w:rFonts w:ascii="Times New Roman" w:hAnsi="Times New Roman" w:cs="Times New Roman"/>
                <w:sz w:val="22"/>
                <w:szCs w:val="22"/>
              </w:rPr>
              <w:t>s</w:t>
            </w:r>
            <w:r w:rsidRPr="00E32906">
              <w:rPr>
                <w:rFonts w:ascii="Times New Roman" w:hAnsi="Times New Roman" w:cs="Times New Roman"/>
                <w:sz w:val="22"/>
                <w:szCs w:val="22"/>
              </w:rPr>
              <w:t>utarties įsigaliojimo ir pabaigos (įvykdymo) datą, sutarties objektą, pateikiant šiam kvalifikacijos reikalavimui įrodyti reikalingą informaciją apie jį, užsakovą bei jo kontaktus, neatsižvelgiant į tai, ar užsakovas yra perkančioji organizacija, ar ne.</w:t>
            </w:r>
          </w:p>
          <w:p w:rsidR="00C86C56" w:rsidRPr="00E32906" w:rsidRDefault="00C86C56" w:rsidP="00812389">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2) Įrodymui apie tai, kad darbų atlikimas ir galutiniai rezultatai buvo tinkami, tiekėjas pateikia </w:t>
            </w:r>
            <w:r w:rsidRPr="00E32906">
              <w:rPr>
                <w:rFonts w:ascii="Times New Roman" w:hAnsi="Times New Roman" w:cs="Times New Roman"/>
                <w:b/>
                <w:sz w:val="22"/>
                <w:szCs w:val="22"/>
              </w:rPr>
              <w:t xml:space="preserve">užsakovo pažymos </w:t>
            </w:r>
            <w:r w:rsidRPr="00E32906">
              <w:rPr>
                <w:rFonts w:ascii="Times New Roman" w:hAnsi="Times New Roman" w:cs="Times New Roman"/>
                <w:sz w:val="22"/>
                <w:szCs w:val="22"/>
              </w:rPr>
              <w:t>kopiją.</w:t>
            </w:r>
            <w:r w:rsidR="00CD284A" w:rsidRPr="00E32906">
              <w:rPr>
                <w:rFonts w:ascii="Times New Roman" w:hAnsi="Times New Roman" w:cs="Times New Roman"/>
                <w:sz w:val="22"/>
                <w:szCs w:val="22"/>
              </w:rPr>
              <w:t xml:space="preserve"> </w:t>
            </w:r>
            <w:r w:rsidR="00426605" w:rsidRPr="00E32906">
              <w:rPr>
                <w:rFonts w:ascii="Times New Roman" w:hAnsi="Times New Roman" w:cs="Times New Roman"/>
                <w:sz w:val="22"/>
                <w:szCs w:val="22"/>
              </w:rPr>
              <w:t xml:space="preserve">Pažymoje turi būti nurodyta, kad apie darbų </w:t>
            </w:r>
            <w:r w:rsidR="00426605" w:rsidRPr="00E32906">
              <w:rPr>
                <w:rFonts w:ascii="Times New Roman" w:hAnsi="Times New Roman" w:cs="Times New Roman"/>
                <w:sz w:val="22"/>
                <w:szCs w:val="22"/>
                <w:u w:val="single"/>
              </w:rPr>
              <w:t>tinkamą</w:t>
            </w:r>
            <w:r w:rsidR="00426605" w:rsidRPr="00E32906">
              <w:rPr>
                <w:rFonts w:ascii="Times New Roman" w:hAnsi="Times New Roman" w:cs="Times New Roman"/>
                <w:sz w:val="22"/>
                <w:szCs w:val="22"/>
              </w:rPr>
              <w:t xml:space="preserve"> atlikimą.</w:t>
            </w:r>
          </w:p>
          <w:p w:rsidR="00C86C56" w:rsidRPr="00E32906" w:rsidRDefault="00C86C56" w:rsidP="00812389">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3) </w:t>
            </w:r>
            <w:r w:rsidRPr="00E32906">
              <w:rPr>
                <w:rFonts w:ascii="Times New Roman" w:hAnsi="Times New Roman" w:cs="Times New Roman"/>
                <w:b/>
                <w:sz w:val="22"/>
                <w:szCs w:val="22"/>
              </w:rPr>
              <w:t>Statybos užbaigimo akto</w:t>
            </w:r>
            <w:r w:rsidRPr="00E32906">
              <w:rPr>
                <w:rFonts w:ascii="Times New Roman" w:hAnsi="Times New Roman" w:cs="Times New Roman"/>
                <w:sz w:val="22"/>
                <w:szCs w:val="22"/>
              </w:rPr>
              <w:t xml:space="preserve"> kopija arba kiti lygiaverčiai dokumentai.</w:t>
            </w:r>
            <w:r w:rsidRPr="00E32906">
              <w:rPr>
                <w:rFonts w:ascii="Times New Roman" w:hAnsi="Times New Roman" w:cs="Times New Roman"/>
                <w:sz w:val="22"/>
                <w:szCs w:val="22"/>
              </w:rPr>
              <w:br/>
              <w:t>*Jei sutartis apima kelis objektus, kurių vienas yra pilnai užbaigtas ir atitinka keliamus reikalavimus, tokia sutartis yra tinkama.</w:t>
            </w:r>
          </w:p>
        </w:tc>
        <w:tc>
          <w:tcPr>
            <w:tcW w:w="2835" w:type="dxa"/>
          </w:tcPr>
          <w:p w:rsidR="003F25E0" w:rsidRPr="00E32906" w:rsidRDefault="003F25E0" w:rsidP="00812389">
            <w:pPr>
              <w:spacing w:line="240" w:lineRule="auto"/>
              <w:rPr>
                <w:rFonts w:ascii="Times New Roman" w:hAnsi="Times New Roman" w:cs="Times New Roman"/>
                <w:sz w:val="22"/>
                <w:szCs w:val="22"/>
              </w:rPr>
            </w:pPr>
            <w:r w:rsidRPr="00E32906">
              <w:rPr>
                <w:rFonts w:ascii="Times New Roman" w:hAnsi="Times New Roman" w:cs="Times New Roman"/>
                <w:sz w:val="22"/>
                <w:szCs w:val="22"/>
              </w:rPr>
              <w:t>1. Tiekėjas.</w:t>
            </w:r>
          </w:p>
          <w:p w:rsidR="00892680" w:rsidRPr="00E32906" w:rsidRDefault="003F25E0" w:rsidP="00812389">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2. </w:t>
            </w:r>
            <w:r w:rsidR="00C86C56" w:rsidRPr="00E32906">
              <w:rPr>
                <w:rFonts w:ascii="Times New Roman" w:hAnsi="Times New Roman" w:cs="Times New Roman"/>
                <w:sz w:val="22"/>
                <w:szCs w:val="22"/>
              </w:rPr>
              <w:t>Jeigu pasiūlymą teikia tiekėjų grupė – reikalavimą turi atitikti visi tiekėjų grupės nariai kartu (tiekėjų grupės narių turima patirtis sumuojama), atsižvelgiant į</w:t>
            </w:r>
            <w:r w:rsidR="00892680" w:rsidRPr="00E32906">
              <w:rPr>
                <w:rFonts w:ascii="Times New Roman" w:hAnsi="Times New Roman" w:cs="Times New Roman"/>
                <w:sz w:val="22"/>
                <w:szCs w:val="22"/>
              </w:rPr>
              <w:t xml:space="preserve"> jų prisiimamus įsipareigojimus.</w:t>
            </w:r>
          </w:p>
          <w:p w:rsidR="00C86C56" w:rsidRPr="00E32906" w:rsidRDefault="003F25E0" w:rsidP="00812389">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3. </w:t>
            </w:r>
            <w:r w:rsidR="00C86C56" w:rsidRPr="00E32906">
              <w:rPr>
                <w:rFonts w:ascii="Times New Roman" w:hAnsi="Times New Roman" w:cs="Times New Roman"/>
                <w:sz w:val="22"/>
                <w:szCs w:val="22"/>
              </w:rPr>
              <w:t xml:space="preserve">Tiekėjas gali remtis kitų ūkio subjektų </w:t>
            </w:r>
            <w:proofErr w:type="spellStart"/>
            <w:r w:rsidR="00C86C56" w:rsidRPr="00E32906">
              <w:rPr>
                <w:rFonts w:ascii="Times New Roman" w:hAnsi="Times New Roman" w:cs="Times New Roman"/>
                <w:sz w:val="22"/>
                <w:szCs w:val="22"/>
              </w:rPr>
              <w:t>pajėgumais</w:t>
            </w:r>
            <w:proofErr w:type="spellEnd"/>
            <w:r w:rsidR="00C86C56" w:rsidRPr="00E32906">
              <w:rPr>
                <w:rFonts w:ascii="Times New Roman" w:hAnsi="Times New Roman" w:cs="Times New Roman"/>
                <w:sz w:val="22"/>
                <w:szCs w:val="22"/>
              </w:rPr>
              <w:t xml:space="preserve"> tik tuo atveju, jeigu tie subjektai patys vykdys tą pirkimo sutarties dalį, k</w:t>
            </w:r>
            <w:r w:rsidR="00750331" w:rsidRPr="00E32906">
              <w:rPr>
                <w:rFonts w:ascii="Times New Roman" w:hAnsi="Times New Roman" w:cs="Times New Roman"/>
                <w:sz w:val="22"/>
                <w:szCs w:val="22"/>
              </w:rPr>
              <w:t xml:space="preserve">uriai reikia jų turimų </w:t>
            </w:r>
            <w:proofErr w:type="spellStart"/>
            <w:r w:rsidR="00750331" w:rsidRPr="00E32906">
              <w:rPr>
                <w:rFonts w:ascii="Times New Roman" w:hAnsi="Times New Roman" w:cs="Times New Roman"/>
                <w:sz w:val="22"/>
                <w:szCs w:val="22"/>
              </w:rPr>
              <w:t>pajėgumų</w:t>
            </w:r>
            <w:proofErr w:type="spellEnd"/>
            <w:r w:rsidR="00750331" w:rsidRPr="00E32906">
              <w:rPr>
                <w:rFonts w:ascii="Times New Roman" w:hAnsi="Times New Roman" w:cs="Times New Roman"/>
                <w:sz w:val="22"/>
                <w:szCs w:val="22"/>
              </w:rPr>
              <w:t xml:space="preserve">, </w:t>
            </w:r>
            <w:r w:rsidR="00750331" w:rsidRPr="00E32906">
              <w:rPr>
                <w:rFonts w:ascii="Times New Roman" w:hAnsi="Times New Roman" w:cs="Times New Roman"/>
                <w:color w:val="000000"/>
                <w:sz w:val="22"/>
                <w:szCs w:val="22"/>
              </w:rPr>
              <w:t xml:space="preserve">ir jei įrodoma, kad vykdant pirkimo sutartį ūkio subjektų, kurių </w:t>
            </w:r>
            <w:proofErr w:type="spellStart"/>
            <w:r w:rsidR="00750331" w:rsidRPr="00E32906">
              <w:rPr>
                <w:rFonts w:ascii="Times New Roman" w:hAnsi="Times New Roman" w:cs="Times New Roman"/>
                <w:color w:val="000000"/>
                <w:sz w:val="22"/>
                <w:szCs w:val="22"/>
              </w:rPr>
              <w:t>pajėgumais</w:t>
            </w:r>
            <w:proofErr w:type="spellEnd"/>
            <w:r w:rsidR="00750331" w:rsidRPr="00E32906">
              <w:rPr>
                <w:rFonts w:ascii="Times New Roman" w:hAnsi="Times New Roman" w:cs="Times New Roman"/>
                <w:color w:val="000000"/>
                <w:sz w:val="22"/>
                <w:szCs w:val="22"/>
              </w:rPr>
              <w:t xml:space="preserve"> remiamasi, ištekliai tiekėjui bus prieinami (VPĮ 49 str. 2–3 d.).</w:t>
            </w:r>
          </w:p>
          <w:p w:rsidR="0061467A" w:rsidRPr="00E32906" w:rsidRDefault="0061467A" w:rsidP="00812389">
            <w:pPr>
              <w:spacing w:line="240" w:lineRule="auto"/>
              <w:rPr>
                <w:rFonts w:ascii="Times New Roman" w:hAnsi="Times New Roman" w:cs="Times New Roman"/>
                <w:sz w:val="22"/>
                <w:szCs w:val="22"/>
              </w:rPr>
            </w:pPr>
          </w:p>
          <w:p w:rsidR="00C86C56" w:rsidRPr="00AA3002" w:rsidRDefault="00C86C56" w:rsidP="00812389">
            <w:pPr>
              <w:spacing w:line="240" w:lineRule="auto"/>
              <w:rPr>
                <w:rFonts w:ascii="Times New Roman" w:hAnsi="Times New Roman" w:cs="Times New Roman"/>
                <w:sz w:val="22"/>
                <w:szCs w:val="22"/>
              </w:rPr>
            </w:pPr>
            <w:r w:rsidRPr="00AA3002">
              <w:rPr>
                <w:rFonts w:ascii="Times New Roman" w:hAnsi="Times New Roman" w:cs="Times New Roman"/>
                <w:sz w:val="22"/>
                <w:szCs w:val="22"/>
              </w:rPr>
              <w:t>Subtiekėjams</w:t>
            </w:r>
            <w:r w:rsidR="00AA3002" w:rsidRPr="00AA3002">
              <w:rPr>
                <w:rFonts w:ascii="Times New Roman" w:hAnsi="Times New Roman" w:cs="Times New Roman"/>
                <w:sz w:val="22"/>
                <w:szCs w:val="22"/>
              </w:rPr>
              <w:t xml:space="preserve">, </w:t>
            </w:r>
            <w:r w:rsidR="00AA3002" w:rsidRPr="00AA3002">
              <w:rPr>
                <w:rFonts w:ascii="Times New Roman" w:hAnsi="Times New Roman" w:cs="Times New Roman"/>
                <w:iCs/>
                <w:color w:val="000000"/>
                <w:sz w:val="22"/>
                <w:szCs w:val="22"/>
              </w:rPr>
              <w:t xml:space="preserve">kuriuos tiekėjas pasitelks pirkimo sutarties vykdymui (kurių </w:t>
            </w:r>
            <w:proofErr w:type="spellStart"/>
            <w:r w:rsidR="00AA3002" w:rsidRPr="00AA3002">
              <w:rPr>
                <w:rFonts w:ascii="Times New Roman" w:hAnsi="Times New Roman" w:cs="Times New Roman"/>
                <w:iCs/>
                <w:color w:val="000000"/>
                <w:sz w:val="22"/>
                <w:szCs w:val="22"/>
              </w:rPr>
              <w:t>pajėgumais</w:t>
            </w:r>
            <w:proofErr w:type="spellEnd"/>
            <w:r w:rsidR="00AA3002" w:rsidRPr="00AA3002">
              <w:rPr>
                <w:rFonts w:ascii="Times New Roman" w:hAnsi="Times New Roman" w:cs="Times New Roman"/>
                <w:iCs/>
                <w:color w:val="000000"/>
                <w:sz w:val="22"/>
                <w:szCs w:val="22"/>
              </w:rPr>
              <w:t xml:space="preserve"> tiekėjas nesiremia, kad atitiktų </w:t>
            </w:r>
            <w:r w:rsidR="00AA3002" w:rsidRPr="00AA3002">
              <w:rPr>
                <w:rFonts w:ascii="Times New Roman" w:hAnsi="Times New Roman" w:cs="Times New Roman"/>
                <w:iCs/>
                <w:color w:val="000000"/>
                <w:sz w:val="22"/>
                <w:szCs w:val="22"/>
              </w:rPr>
              <w:lastRenderedPageBreak/>
              <w:t>pirkimo dokumentuose nustatytus kvalifikacijos reikalavimus),</w:t>
            </w:r>
            <w:r w:rsidRPr="00AA3002">
              <w:rPr>
                <w:rFonts w:ascii="Times New Roman" w:hAnsi="Times New Roman" w:cs="Times New Roman"/>
                <w:sz w:val="22"/>
                <w:szCs w:val="22"/>
              </w:rPr>
              <w:t xml:space="preserve"> šis reikalavimas netaikomas.</w:t>
            </w:r>
          </w:p>
        </w:tc>
      </w:tr>
    </w:tbl>
    <w:p w:rsidR="00F91DB2" w:rsidRPr="00E32906" w:rsidRDefault="00F91DB2" w:rsidP="00F91DB2">
      <w:pPr>
        <w:spacing w:after="0" w:line="240" w:lineRule="auto"/>
        <w:rPr>
          <w:rFonts w:ascii="Times New Roman" w:hAnsi="Times New Roman" w:cs="Times New Roman"/>
          <w:sz w:val="24"/>
          <w:szCs w:val="24"/>
        </w:rPr>
      </w:pPr>
    </w:p>
    <w:p w:rsidR="00F91DB2" w:rsidRDefault="00F91DB2" w:rsidP="00F91DB2">
      <w:pPr>
        <w:spacing w:after="0" w:line="240" w:lineRule="auto"/>
        <w:rPr>
          <w:rFonts w:ascii="Times New Roman" w:eastAsia="Times New Roman" w:hAnsi="Times New Roman" w:cs="Times New Roman"/>
          <w:b/>
          <w:bCs/>
          <w:sz w:val="20"/>
          <w:szCs w:val="20"/>
        </w:rPr>
      </w:pPr>
    </w:p>
    <w:p w:rsidR="00EF34B3" w:rsidRPr="00EF34B3" w:rsidRDefault="00EF34B3" w:rsidP="00EF34B3">
      <w:pPr>
        <w:pStyle w:val="Heading"/>
        <w:jc w:val="center"/>
        <w:rPr>
          <w:rFonts w:eastAsiaTheme="minorEastAsia" w:cs="Times New Roman"/>
          <w:sz w:val="24"/>
          <w:szCs w:val="24"/>
          <w:bdr w:val="none" w:sz="0" w:space="0" w:color="auto"/>
          <w:lang w:val="lt-LT"/>
        </w:rPr>
      </w:pPr>
      <w:r w:rsidRPr="00EF34B3">
        <w:rPr>
          <w:rFonts w:eastAsiaTheme="minorEastAsia" w:cs="Times New Roman"/>
          <w:sz w:val="24"/>
          <w:szCs w:val="24"/>
          <w:bdr w:val="none" w:sz="0" w:space="0" w:color="auto"/>
          <w:lang w:val="lt-LT"/>
        </w:rPr>
        <w:t>vadybos sistemų STANDARTų reikalavimai</w:t>
      </w:r>
    </w:p>
    <w:p w:rsidR="00EF34B3" w:rsidRDefault="00EF34B3" w:rsidP="00F91DB2">
      <w:pPr>
        <w:spacing w:after="0" w:line="240" w:lineRule="auto"/>
        <w:rPr>
          <w:rFonts w:ascii="Times New Roman" w:eastAsia="Times New Roman" w:hAnsi="Times New Roman" w:cs="Times New Roman"/>
          <w:b/>
          <w:bCs/>
          <w:sz w:val="20"/>
          <w:szCs w:val="20"/>
        </w:rPr>
      </w:pPr>
    </w:p>
    <w:p w:rsidR="00EF34B3" w:rsidRPr="00E32906" w:rsidRDefault="00EF34B3" w:rsidP="00EF34B3">
      <w:pPr>
        <w:spacing w:after="0" w:line="240" w:lineRule="auto"/>
        <w:jc w:val="right"/>
        <w:rPr>
          <w:rFonts w:ascii="Times New Roman" w:hAnsi="Times New Roman" w:cs="Times New Roman"/>
          <w:i/>
        </w:rPr>
      </w:pPr>
      <w:r>
        <w:rPr>
          <w:rFonts w:ascii="Times New Roman" w:hAnsi="Times New Roman" w:cs="Times New Roman"/>
          <w:i/>
        </w:rPr>
        <w:t>3</w:t>
      </w:r>
      <w:r w:rsidRPr="00E32906">
        <w:rPr>
          <w:rFonts w:ascii="Times New Roman" w:hAnsi="Times New Roman" w:cs="Times New Roman"/>
          <w:i/>
        </w:rPr>
        <w:t xml:space="preserve"> lentelė</w:t>
      </w:r>
    </w:p>
    <w:tbl>
      <w:tblPr>
        <w:tblStyle w:val="TableGrid1"/>
        <w:tblW w:w="14459" w:type="dxa"/>
        <w:tblInd w:w="-5" w:type="dxa"/>
        <w:tblLayout w:type="fixed"/>
        <w:tblLook w:val="04A0" w:firstRow="1" w:lastRow="0" w:firstColumn="1" w:lastColumn="0" w:noHBand="0" w:noVBand="1"/>
      </w:tblPr>
      <w:tblGrid>
        <w:gridCol w:w="590"/>
        <w:gridCol w:w="3521"/>
        <w:gridCol w:w="5103"/>
        <w:gridCol w:w="5245"/>
      </w:tblGrid>
      <w:tr w:rsidR="00171EFA" w:rsidRPr="00171EFA" w:rsidTr="001124D5">
        <w:tc>
          <w:tcPr>
            <w:tcW w:w="590" w:type="dxa"/>
          </w:tcPr>
          <w:p w:rsidR="00171EFA" w:rsidRPr="00171EFA" w:rsidRDefault="00171EFA" w:rsidP="00171EFA">
            <w:pPr>
              <w:spacing w:line="312" w:lineRule="auto"/>
              <w:jc w:val="right"/>
              <w:rPr>
                <w:rFonts w:eastAsia="Times New Roman"/>
                <w:b/>
                <w:bCs/>
                <w:color w:val="404040" w:themeColor="text1" w:themeTint="BF"/>
                <w:sz w:val="22"/>
                <w:szCs w:val="22"/>
                <w:u w:color="000000"/>
                <w:lang w:val="lt-LT" w:eastAsia="en-GB"/>
                <w14:textOutline w14:w="12700" w14:cap="flat" w14:cmpd="sng" w14:algn="ctr">
                  <w14:noFill/>
                  <w14:prstDash w14:val="solid"/>
                  <w14:miter w14:lim="400000"/>
                </w14:textOutline>
              </w:rPr>
            </w:pPr>
            <w:r w:rsidRPr="00171EFA">
              <w:rPr>
                <w:rFonts w:eastAsia="Times New Roman"/>
                <w:b/>
                <w:bCs/>
                <w:color w:val="404040" w:themeColor="text1" w:themeTint="BF"/>
                <w:sz w:val="22"/>
                <w:szCs w:val="22"/>
                <w:u w:color="000000"/>
                <w:lang w:val="lt-LT" w:eastAsia="en-GB"/>
                <w14:textOutline w14:w="12700" w14:cap="flat" w14:cmpd="sng" w14:algn="ctr">
                  <w14:noFill/>
                  <w14:prstDash w14:val="solid"/>
                  <w14:miter w14:lim="400000"/>
                </w14:textOutline>
              </w:rPr>
              <w:t>Eil. Nr.</w:t>
            </w:r>
          </w:p>
        </w:tc>
        <w:tc>
          <w:tcPr>
            <w:tcW w:w="3521" w:type="dxa"/>
            <w:vAlign w:val="center"/>
          </w:tcPr>
          <w:p w:rsidR="00171EFA" w:rsidRPr="00171EFA" w:rsidRDefault="00171EFA" w:rsidP="00171EFA">
            <w:pPr>
              <w:spacing w:line="240" w:lineRule="auto"/>
              <w:jc w:val="center"/>
              <w:rPr>
                <w:rFonts w:eastAsia="Arial Unicode MS"/>
                <w:b/>
                <w:bCs/>
                <w:color w:val="404040" w:themeColor="text1" w:themeTint="BF"/>
                <w:sz w:val="22"/>
                <w:szCs w:val="22"/>
                <w:lang w:val="lt-LT" w:eastAsia="en-GB"/>
              </w:rPr>
            </w:pPr>
            <w:r w:rsidRPr="00171EFA">
              <w:rPr>
                <w:rFonts w:eastAsia="Arial Unicode MS"/>
                <w:b/>
                <w:bCs/>
                <w:color w:val="404040" w:themeColor="text1" w:themeTint="BF"/>
                <w:sz w:val="22"/>
                <w:szCs w:val="22"/>
                <w:lang w:val="lt-LT" w:eastAsia="en-GB"/>
              </w:rPr>
              <w:t>Reikalavimas</w:t>
            </w:r>
          </w:p>
        </w:tc>
        <w:tc>
          <w:tcPr>
            <w:tcW w:w="5103" w:type="dxa"/>
            <w:vAlign w:val="center"/>
          </w:tcPr>
          <w:p w:rsidR="00171EFA" w:rsidRPr="00171EFA" w:rsidRDefault="00171EFA" w:rsidP="00171EFA">
            <w:pPr>
              <w:spacing w:line="240" w:lineRule="auto"/>
              <w:jc w:val="center"/>
              <w:rPr>
                <w:rFonts w:eastAsia="Times New Roman"/>
                <w:b/>
                <w:bCs/>
                <w:color w:val="404040" w:themeColor="text1" w:themeTint="BF"/>
                <w:sz w:val="22"/>
                <w:szCs w:val="22"/>
                <w:lang w:val="lt-LT" w:eastAsia="en-GB"/>
              </w:rPr>
            </w:pPr>
            <w:r w:rsidRPr="00171EFA">
              <w:rPr>
                <w:rFonts w:eastAsia="Arial Unicode MS"/>
                <w:b/>
                <w:bCs/>
                <w:color w:val="404040" w:themeColor="text1" w:themeTint="BF"/>
                <w:sz w:val="22"/>
                <w:szCs w:val="22"/>
                <w:lang w:val="lt-LT" w:eastAsia="en-GB"/>
              </w:rPr>
              <w:t>Atitikį pagrindžiantys dokumentai</w:t>
            </w:r>
          </w:p>
        </w:tc>
        <w:tc>
          <w:tcPr>
            <w:tcW w:w="5245" w:type="dxa"/>
          </w:tcPr>
          <w:p w:rsidR="00171EFA" w:rsidRPr="00171EFA" w:rsidRDefault="00171EFA" w:rsidP="00171EFA">
            <w:pPr>
              <w:spacing w:line="240" w:lineRule="auto"/>
              <w:jc w:val="center"/>
              <w:rPr>
                <w:rFonts w:eastAsia="Arial Unicode MS"/>
                <w:b/>
                <w:bCs/>
                <w:color w:val="404040" w:themeColor="text1" w:themeTint="BF"/>
                <w:sz w:val="22"/>
                <w:szCs w:val="22"/>
                <w:lang w:val="lt-LT" w:eastAsia="en-GB"/>
              </w:rPr>
            </w:pPr>
            <w:r w:rsidRPr="00171EFA">
              <w:rPr>
                <w:rFonts w:eastAsia="Arial Unicode MS"/>
                <w:b/>
                <w:bCs/>
                <w:color w:val="404040" w:themeColor="text1" w:themeTint="BF"/>
                <w:sz w:val="22"/>
                <w:szCs w:val="22"/>
                <w:lang w:val="lt-LT" w:eastAsia="en-GB"/>
              </w:rPr>
              <w:t>Subjektas, kuris turi atitikti reikalavimą</w:t>
            </w:r>
          </w:p>
        </w:tc>
      </w:tr>
      <w:tr w:rsidR="00171EFA" w:rsidRPr="00171EFA" w:rsidTr="001124D5">
        <w:tc>
          <w:tcPr>
            <w:tcW w:w="590" w:type="dxa"/>
          </w:tcPr>
          <w:p w:rsidR="00171EFA" w:rsidRPr="00171EFA" w:rsidRDefault="00171EFA" w:rsidP="00171EFA">
            <w:pPr>
              <w:numPr>
                <w:ilvl w:val="0"/>
                <w:numId w:val="11"/>
              </w:numPr>
              <w:spacing w:line="240" w:lineRule="auto"/>
              <w:jc w:val="center"/>
              <w:rPr>
                <w:rFonts w:eastAsia="Times New Roman"/>
                <w:color w:val="000000"/>
                <w:sz w:val="22"/>
                <w:szCs w:val="22"/>
                <w:u w:color="000000"/>
                <w:lang w:val="lt-LT" w:eastAsia="en-GB"/>
                <w14:textOutline w14:w="12700" w14:cap="flat" w14:cmpd="sng" w14:algn="ctr">
                  <w14:noFill/>
                  <w14:prstDash w14:val="solid"/>
                  <w14:miter w14:lim="400000"/>
                </w14:textOutline>
              </w:rPr>
            </w:pPr>
          </w:p>
        </w:tc>
        <w:tc>
          <w:tcPr>
            <w:tcW w:w="3521" w:type="dxa"/>
          </w:tcPr>
          <w:p w:rsidR="00171EFA" w:rsidRPr="00171EFA" w:rsidRDefault="00171EFA" w:rsidP="00171EFA">
            <w:pPr>
              <w:spacing w:line="240" w:lineRule="auto"/>
              <w:jc w:val="both"/>
              <w:rPr>
                <w:rFonts w:eastAsia="Times New Roman"/>
                <w:sz w:val="22"/>
                <w:szCs w:val="22"/>
                <w:lang w:val="lt-LT" w:eastAsia="en-GB"/>
              </w:rPr>
            </w:pPr>
            <w:r w:rsidRPr="00171EFA">
              <w:rPr>
                <w:rFonts w:eastAsia="Times New Roman"/>
                <w:sz w:val="22"/>
                <w:szCs w:val="22"/>
                <w:lang w:val="lt-LT" w:eastAsia="en-GB"/>
              </w:rPr>
              <w:t>Tiekėjas atliekamiems bendriesiems  statybos darbams taik</w:t>
            </w:r>
            <w:r w:rsidR="00AA4530" w:rsidRPr="00154BCB">
              <w:rPr>
                <w:rFonts w:eastAsia="Times New Roman"/>
                <w:sz w:val="22"/>
                <w:szCs w:val="22"/>
                <w:lang w:val="lt-LT" w:eastAsia="en-GB"/>
              </w:rPr>
              <w:t>ys</w:t>
            </w:r>
            <w:r w:rsidRPr="00171EFA">
              <w:rPr>
                <w:rFonts w:eastAsia="Times New Roman"/>
                <w:sz w:val="22"/>
                <w:szCs w:val="22"/>
                <w:lang w:val="lt-LT" w:eastAsia="en-GB"/>
              </w:rPr>
              <w:t xml:space="preserve"> </w:t>
            </w:r>
            <w:r w:rsidR="008876C0" w:rsidRPr="00154BCB">
              <w:rPr>
                <w:sz w:val="22"/>
                <w:szCs w:val="22"/>
                <w:lang w:val="lt-LT"/>
              </w:rPr>
              <w:t xml:space="preserve">aplinkos apsaugos vadybos sistemos reikalavimus pagal standartą LST EN ISO 14001 „Aplinkos vadybos sistemos. Reikalavimai ir naudojimo gairės“ (toliau – LST EN ISO 14001) arba Europos Sąjungos aplinkosaugos vadybos ir audito sistemą </w:t>
            </w:r>
            <w:r w:rsidRPr="00171EFA">
              <w:rPr>
                <w:rFonts w:eastAsia="Times New Roman"/>
                <w:sz w:val="22"/>
                <w:szCs w:val="22"/>
                <w:lang w:val="lt-LT" w:eastAsia="en-GB"/>
              </w:rPr>
              <w:t>(</w:t>
            </w:r>
            <w:r w:rsidR="00AA4530" w:rsidRPr="00154BCB">
              <w:rPr>
                <w:rFonts w:eastAsia="Times New Roman"/>
                <w:sz w:val="22"/>
                <w:szCs w:val="22"/>
                <w:lang w:val="lt-LT" w:eastAsia="en-GB"/>
              </w:rPr>
              <w:t xml:space="preserve">angl. </w:t>
            </w:r>
            <w:proofErr w:type="spellStart"/>
            <w:r w:rsidR="00AA4530" w:rsidRPr="00154BCB">
              <w:rPr>
                <w:i/>
                <w:iCs/>
                <w:sz w:val="22"/>
                <w:szCs w:val="22"/>
                <w:lang w:val="lt-LT"/>
              </w:rPr>
              <w:t>Eco</w:t>
            </w:r>
            <w:proofErr w:type="spellEnd"/>
            <w:r w:rsidR="00AA4530" w:rsidRPr="00154BCB">
              <w:rPr>
                <w:i/>
                <w:iCs/>
                <w:sz w:val="22"/>
                <w:szCs w:val="22"/>
                <w:lang w:val="lt-LT"/>
              </w:rPr>
              <w:t>–</w:t>
            </w:r>
            <w:proofErr w:type="spellStart"/>
            <w:r w:rsidR="00AA4530" w:rsidRPr="00154BCB">
              <w:rPr>
                <w:i/>
                <w:iCs/>
                <w:sz w:val="22"/>
                <w:szCs w:val="22"/>
                <w:lang w:val="lt-LT"/>
              </w:rPr>
              <w:t>Management</w:t>
            </w:r>
            <w:proofErr w:type="spellEnd"/>
            <w:r w:rsidR="00AA4530" w:rsidRPr="00154BCB">
              <w:rPr>
                <w:i/>
                <w:iCs/>
                <w:sz w:val="22"/>
                <w:szCs w:val="22"/>
                <w:lang w:val="lt-LT"/>
              </w:rPr>
              <w:t xml:space="preserve"> </w:t>
            </w:r>
            <w:proofErr w:type="spellStart"/>
            <w:r w:rsidR="00AA4530" w:rsidRPr="00154BCB">
              <w:rPr>
                <w:i/>
                <w:iCs/>
                <w:sz w:val="22"/>
                <w:szCs w:val="22"/>
                <w:lang w:val="lt-LT"/>
              </w:rPr>
              <w:t>and</w:t>
            </w:r>
            <w:proofErr w:type="spellEnd"/>
            <w:r w:rsidR="00AA4530" w:rsidRPr="00154BCB">
              <w:rPr>
                <w:i/>
                <w:iCs/>
                <w:sz w:val="22"/>
                <w:szCs w:val="22"/>
                <w:lang w:val="lt-LT"/>
              </w:rPr>
              <w:t xml:space="preserve"> </w:t>
            </w:r>
            <w:proofErr w:type="spellStart"/>
            <w:r w:rsidR="00AA4530" w:rsidRPr="00154BCB">
              <w:rPr>
                <w:i/>
                <w:iCs/>
                <w:sz w:val="22"/>
                <w:szCs w:val="22"/>
                <w:lang w:val="lt-LT"/>
              </w:rPr>
              <w:t>Audit</w:t>
            </w:r>
            <w:proofErr w:type="spellEnd"/>
            <w:r w:rsidR="00AA4530" w:rsidRPr="00154BCB">
              <w:rPr>
                <w:i/>
                <w:iCs/>
                <w:sz w:val="22"/>
                <w:szCs w:val="22"/>
                <w:lang w:val="lt-LT"/>
              </w:rPr>
              <w:t xml:space="preserve"> </w:t>
            </w:r>
            <w:proofErr w:type="spellStart"/>
            <w:r w:rsidR="00AA4530" w:rsidRPr="00154BCB">
              <w:rPr>
                <w:i/>
                <w:iCs/>
                <w:sz w:val="22"/>
                <w:szCs w:val="22"/>
                <w:lang w:val="lt-LT"/>
              </w:rPr>
              <w:t>Scheme</w:t>
            </w:r>
            <w:proofErr w:type="spellEnd"/>
            <w:r w:rsidR="00AA4530" w:rsidRPr="00154BCB">
              <w:rPr>
                <w:sz w:val="22"/>
                <w:szCs w:val="22"/>
                <w:lang w:val="lt-LT"/>
              </w:rPr>
              <w:t xml:space="preserve">, </w:t>
            </w:r>
            <w:r w:rsidRPr="00171EFA">
              <w:rPr>
                <w:rFonts w:eastAsia="Times New Roman"/>
                <w:sz w:val="22"/>
                <w:szCs w:val="22"/>
                <w:lang w:val="lt-LT" w:eastAsia="en-GB"/>
              </w:rPr>
              <w:t xml:space="preserve">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171EFA">
              <w:rPr>
                <w:rFonts w:eastAsia="Times New Roman"/>
                <w:sz w:val="22"/>
                <w:szCs w:val="22"/>
                <w:lang w:val="lt-LT" w:eastAsia="en-GB"/>
              </w:rPr>
              <w:t>įrodymais</w:t>
            </w:r>
            <w:proofErr w:type="spellEnd"/>
            <w:r w:rsidRPr="00171EFA">
              <w:rPr>
                <w:rFonts w:eastAsia="Times New Roman"/>
                <w:sz w:val="22"/>
                <w:szCs w:val="22"/>
                <w:lang w:val="lt-LT" w:eastAsia="en-GB"/>
              </w:rPr>
              <w:t>.</w:t>
            </w:r>
          </w:p>
          <w:p w:rsidR="00171EFA" w:rsidRPr="00171EFA" w:rsidRDefault="00171EFA" w:rsidP="00171EFA">
            <w:pPr>
              <w:spacing w:line="240" w:lineRule="auto"/>
              <w:jc w:val="both"/>
              <w:rPr>
                <w:rFonts w:eastAsia="Times New Roman"/>
                <w:sz w:val="22"/>
                <w:szCs w:val="22"/>
                <w:lang w:val="lt-LT" w:eastAsia="en-GB"/>
              </w:rPr>
            </w:pPr>
          </w:p>
          <w:p w:rsidR="00171EFA" w:rsidRPr="00171EFA" w:rsidRDefault="00171EFA" w:rsidP="00171EFA">
            <w:pPr>
              <w:spacing w:line="240" w:lineRule="auto"/>
              <w:jc w:val="both"/>
              <w:rPr>
                <w:rFonts w:eastAsia="Times New Roman"/>
                <w:sz w:val="22"/>
                <w:szCs w:val="22"/>
                <w:lang w:val="lt-LT" w:eastAsia="en-GB"/>
              </w:rPr>
            </w:pPr>
          </w:p>
          <w:p w:rsidR="00171EFA" w:rsidRPr="00171EFA" w:rsidRDefault="00171EFA" w:rsidP="00171EFA">
            <w:pPr>
              <w:spacing w:line="240" w:lineRule="auto"/>
              <w:jc w:val="both"/>
              <w:rPr>
                <w:rFonts w:eastAsia="Times New Roman"/>
                <w:sz w:val="22"/>
                <w:szCs w:val="22"/>
                <w:lang w:val="lt-LT" w:eastAsia="en-GB"/>
              </w:rPr>
            </w:pPr>
          </w:p>
        </w:tc>
        <w:tc>
          <w:tcPr>
            <w:tcW w:w="5103" w:type="dxa"/>
          </w:tcPr>
          <w:p w:rsidR="00C85038" w:rsidRPr="00154BCB" w:rsidRDefault="00C85038" w:rsidP="00C85038">
            <w:pPr>
              <w:pStyle w:val="BodyA"/>
              <w:spacing w:line="276" w:lineRule="auto"/>
              <w:jc w:val="both"/>
              <w:rPr>
                <w:rFonts w:ascii="Times New Roman" w:eastAsia="Calibri" w:hAnsi="Times New Roman" w:cs="Times New Roman"/>
                <w:sz w:val="22"/>
                <w:szCs w:val="22"/>
                <w:lang w:val="lt-LT"/>
              </w:rPr>
            </w:pPr>
            <w:r w:rsidRPr="00154BCB">
              <w:rPr>
                <w:rFonts w:ascii="Times New Roman" w:eastAsia="Calibri" w:hAnsi="Times New Roman" w:cs="Times New Roman"/>
                <w:sz w:val="22"/>
                <w:szCs w:val="22"/>
                <w:lang w:val="lt-LT"/>
              </w:rPr>
              <w:lastRenderedPageBreak/>
              <w:t>Pateikiamas:</w:t>
            </w:r>
          </w:p>
          <w:p w:rsidR="00C85038" w:rsidRPr="00154BCB" w:rsidRDefault="00C85038" w:rsidP="00C85038">
            <w:pPr>
              <w:pStyle w:val="BodyA"/>
              <w:spacing w:line="276" w:lineRule="auto"/>
              <w:jc w:val="both"/>
              <w:rPr>
                <w:rFonts w:ascii="Times New Roman" w:hAnsi="Times New Roman" w:cs="Times New Roman"/>
                <w:sz w:val="22"/>
                <w:szCs w:val="22"/>
                <w:lang w:val="lt-LT"/>
              </w:rPr>
            </w:pPr>
            <w:r w:rsidRPr="00154BCB">
              <w:rPr>
                <w:rFonts w:ascii="Times New Roman" w:eastAsia="Calibri" w:hAnsi="Times New Roman" w:cs="Times New Roman"/>
                <w:sz w:val="22"/>
                <w:szCs w:val="22"/>
                <w:lang w:val="lt-LT"/>
              </w:rPr>
              <w:t>- nepriklausomos įstaigos išduotas sertifikatas, patvirtinantis, kad tiekėjas laikosi nurodytų aplinkos apsaugos sistemos reikalavimų pagal</w:t>
            </w:r>
            <w:r w:rsidRPr="00154BCB">
              <w:rPr>
                <w:rFonts w:ascii="Times New Roman" w:hAnsi="Times New Roman" w:cs="Times New Roman"/>
                <w:color w:val="333333"/>
                <w:sz w:val="22"/>
                <w:szCs w:val="22"/>
                <w:shd w:val="clear" w:color="auto" w:fill="FFFFFF"/>
                <w:lang w:val="lt-LT"/>
              </w:rPr>
              <w:t xml:space="preserve"> </w:t>
            </w:r>
            <w:r w:rsidR="00FF3C89" w:rsidRPr="00154BCB">
              <w:rPr>
                <w:rFonts w:ascii="Times New Roman" w:hAnsi="Times New Roman" w:cs="Times New Roman"/>
                <w:sz w:val="22"/>
                <w:szCs w:val="22"/>
                <w:lang w:val="lt-LT"/>
              </w:rPr>
              <w:t>LST EN ISO 14001</w:t>
            </w:r>
            <w:r w:rsidR="00FF3C89" w:rsidRPr="00154BCB">
              <w:rPr>
                <w:rFonts w:ascii="Times New Roman" w:hAnsi="Times New Roman" w:cs="Times New Roman"/>
                <w:sz w:val="22"/>
                <w:szCs w:val="22"/>
                <w:lang w:val="lt-LT"/>
              </w:rPr>
              <w:t xml:space="preserve"> arba </w:t>
            </w:r>
            <w:r w:rsidRPr="00154BCB">
              <w:rPr>
                <w:rFonts w:ascii="Times New Roman" w:hAnsi="Times New Roman" w:cs="Times New Roman"/>
                <w:sz w:val="22"/>
                <w:szCs w:val="22"/>
                <w:lang w:val="lt-LT"/>
              </w:rPr>
              <w:t>EMAS ar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C85038" w:rsidRPr="00154BCB" w:rsidRDefault="00C85038" w:rsidP="00C85038">
            <w:pPr>
              <w:pStyle w:val="BodyA"/>
              <w:spacing w:line="276" w:lineRule="auto"/>
              <w:jc w:val="both"/>
              <w:rPr>
                <w:rFonts w:ascii="Times New Roman" w:eastAsia="Calibri" w:hAnsi="Times New Roman" w:cs="Times New Roman"/>
                <w:sz w:val="22"/>
                <w:szCs w:val="22"/>
                <w:lang w:val="lt-LT"/>
              </w:rPr>
            </w:pPr>
            <w:r w:rsidRPr="00154BCB">
              <w:rPr>
                <w:rFonts w:ascii="Times New Roman" w:eastAsia="Calibri" w:hAnsi="Times New Roman" w:cs="Times New Roman"/>
                <w:iCs/>
                <w:sz w:val="22"/>
                <w:szCs w:val="22"/>
                <w:lang w:val="lt-LT"/>
              </w:rPr>
              <w:t>-</w:t>
            </w:r>
            <w:r w:rsidRPr="00154BCB">
              <w:rPr>
                <w:rFonts w:ascii="Times New Roman" w:eastAsia="Calibri" w:hAnsi="Times New Roman" w:cs="Times New Roman"/>
                <w:i/>
                <w:iCs/>
                <w:sz w:val="22"/>
                <w:szCs w:val="22"/>
                <w:lang w:val="lt-LT"/>
              </w:rPr>
              <w:t xml:space="preserve"> arba</w:t>
            </w:r>
            <w:r w:rsidRPr="00154BCB">
              <w:rPr>
                <w:rFonts w:ascii="Times New Roman" w:eastAsia="Calibri" w:hAnsi="Times New Roman" w:cs="Times New Roman"/>
                <w:sz w:val="22"/>
                <w:szCs w:val="22"/>
                <w:lang w:val="lt-LT"/>
              </w:rPr>
              <w:t xml:space="preserve"> lygiaverčiai sertifikatai, </w:t>
            </w:r>
          </w:p>
          <w:p w:rsidR="00C85038" w:rsidRPr="00154BCB" w:rsidRDefault="00C85038" w:rsidP="00C85038">
            <w:pPr>
              <w:pStyle w:val="BodyA"/>
              <w:spacing w:line="276" w:lineRule="auto"/>
              <w:jc w:val="both"/>
              <w:rPr>
                <w:rFonts w:ascii="Times New Roman" w:eastAsia="Calibri" w:hAnsi="Times New Roman" w:cs="Times New Roman"/>
                <w:sz w:val="22"/>
                <w:szCs w:val="22"/>
                <w:lang w:val="lt-LT"/>
              </w:rPr>
            </w:pPr>
            <w:r w:rsidRPr="00154BCB">
              <w:rPr>
                <w:rFonts w:ascii="Times New Roman" w:eastAsia="Calibri" w:hAnsi="Times New Roman" w:cs="Times New Roman"/>
                <w:sz w:val="22"/>
                <w:szCs w:val="22"/>
                <w:lang w:val="lt-LT"/>
              </w:rPr>
              <w:lastRenderedPageBreak/>
              <w:t xml:space="preserve">- </w:t>
            </w:r>
            <w:r w:rsidRPr="00154BCB">
              <w:rPr>
                <w:rFonts w:ascii="Times New Roman" w:eastAsia="Calibri" w:hAnsi="Times New Roman" w:cs="Times New Roman"/>
                <w:i/>
                <w:iCs/>
                <w:sz w:val="22"/>
                <w:szCs w:val="22"/>
                <w:lang w:val="lt-LT"/>
              </w:rPr>
              <w:t>arba</w:t>
            </w:r>
            <w:r w:rsidRPr="00154BCB">
              <w:rPr>
                <w:rFonts w:ascii="Times New Roman" w:eastAsia="Calibri" w:hAnsi="Times New Roman" w:cs="Times New Roman"/>
                <w:sz w:val="22"/>
                <w:szCs w:val="22"/>
                <w:lang w:val="lt-LT"/>
              </w:rPr>
              <w:t xml:space="preserve"> kiti tiekėjo kokybės vadybos užtikrinimo priemonių įrodymai, patvirtinantys, kad jo siūlomos kokybės vadybos užtikrinimo priemonės atitinka reikalaujamus kokybės vadybos užtikrinimo reikalavimus (tiekėjo kokybės vadybos sistemų aprašymas arba įrodymas, kad tiekėjas sertifikuoja kokybės va</w:t>
            </w:r>
            <w:r w:rsidR="004053CC" w:rsidRPr="00154BCB">
              <w:rPr>
                <w:rFonts w:ascii="Times New Roman" w:eastAsia="Calibri" w:hAnsi="Times New Roman" w:cs="Times New Roman"/>
                <w:sz w:val="22"/>
                <w:szCs w:val="22"/>
                <w:lang w:val="lt-LT"/>
              </w:rPr>
              <w:t>dybos sistemą ar kiti įrodymai).</w:t>
            </w:r>
          </w:p>
          <w:p w:rsidR="004053CC" w:rsidRPr="00154BCB" w:rsidRDefault="004053CC" w:rsidP="00C85038">
            <w:pPr>
              <w:pStyle w:val="BodyA"/>
              <w:spacing w:line="276" w:lineRule="auto"/>
              <w:jc w:val="both"/>
              <w:rPr>
                <w:rFonts w:ascii="Times New Roman" w:hAnsi="Times New Roman" w:cs="Times New Roman"/>
                <w:sz w:val="22"/>
                <w:szCs w:val="22"/>
                <w:lang w:val="lt-LT"/>
              </w:rPr>
            </w:pPr>
          </w:p>
          <w:p w:rsidR="00C85038" w:rsidRPr="00154BCB" w:rsidRDefault="00C85038" w:rsidP="00C85038">
            <w:pPr>
              <w:pStyle w:val="BodyA"/>
              <w:spacing w:line="276" w:lineRule="auto"/>
              <w:jc w:val="both"/>
              <w:rPr>
                <w:rFonts w:ascii="Times New Roman" w:hAnsi="Times New Roman" w:cs="Times New Roman"/>
                <w:sz w:val="22"/>
                <w:szCs w:val="22"/>
                <w:lang w:val="lt-LT"/>
              </w:rPr>
            </w:pPr>
            <w:r w:rsidRPr="00154BCB">
              <w:rPr>
                <w:rFonts w:ascii="Times New Roman" w:hAnsi="Times New Roman" w:cs="Times New Roman"/>
                <w:sz w:val="22"/>
                <w:szCs w:val="22"/>
                <w:lang w:val="lt-LT"/>
              </w:rPr>
              <w:t>Perkančio</w:t>
            </w:r>
            <w:r w:rsidR="004053CC" w:rsidRPr="00154BCB">
              <w:rPr>
                <w:rFonts w:ascii="Times New Roman" w:hAnsi="Times New Roman" w:cs="Times New Roman"/>
                <w:sz w:val="22"/>
                <w:szCs w:val="22"/>
                <w:lang w:val="lt-LT"/>
              </w:rPr>
              <w:t>ji</w:t>
            </w:r>
            <w:r w:rsidRPr="00154BCB">
              <w:rPr>
                <w:rFonts w:ascii="Times New Roman" w:hAnsi="Times New Roman" w:cs="Times New Roman"/>
                <w:sz w:val="22"/>
                <w:szCs w:val="22"/>
                <w:lang w:val="lt-LT"/>
              </w:rPr>
              <w:t xml:space="preserve"> organizacij</w:t>
            </w:r>
            <w:r w:rsidR="004053CC" w:rsidRPr="00154BCB">
              <w:rPr>
                <w:rFonts w:ascii="Times New Roman" w:hAnsi="Times New Roman" w:cs="Times New Roman"/>
                <w:sz w:val="22"/>
                <w:szCs w:val="22"/>
                <w:lang w:val="lt-LT"/>
              </w:rPr>
              <w:t>a</w:t>
            </w:r>
            <w:r w:rsidRPr="00154BCB">
              <w:rPr>
                <w:rFonts w:ascii="Times New Roman" w:hAnsi="Times New Roman" w:cs="Times New Roman"/>
                <w:sz w:val="22"/>
                <w:szCs w:val="22"/>
                <w:lang w:val="lt-LT"/>
              </w:rPr>
              <w:t xml:space="preserve"> pripažįsta lygiaverčius sertifikatus, išduotus kitose valstybėse narėse įsteigtų nepriklausomų įstaigų.</w:t>
            </w:r>
          </w:p>
          <w:p w:rsidR="00171EFA" w:rsidRPr="00171EFA" w:rsidRDefault="00171EFA" w:rsidP="00C85038">
            <w:pPr>
              <w:spacing w:line="240" w:lineRule="auto"/>
              <w:jc w:val="both"/>
              <w:rPr>
                <w:rFonts w:eastAsia="Arial Unicode MS"/>
                <w:sz w:val="22"/>
                <w:szCs w:val="22"/>
                <w:lang w:val="lt-LT" w:eastAsia="en-GB"/>
              </w:rPr>
            </w:pPr>
          </w:p>
        </w:tc>
        <w:tc>
          <w:tcPr>
            <w:tcW w:w="5245" w:type="dxa"/>
          </w:tcPr>
          <w:p w:rsidR="00171EFA" w:rsidRPr="00171EFA" w:rsidRDefault="00171EFA" w:rsidP="00171EFA">
            <w:pPr>
              <w:spacing w:line="259" w:lineRule="auto"/>
              <w:jc w:val="both"/>
              <w:rPr>
                <w:rFonts w:eastAsiaTheme="minorHAnsi"/>
                <w:sz w:val="22"/>
                <w:szCs w:val="22"/>
                <w:lang w:val="lt-LT" w:eastAsia="en-GB"/>
              </w:rPr>
            </w:pPr>
            <w:r w:rsidRPr="00171EFA">
              <w:rPr>
                <w:rFonts w:eastAsiaTheme="minorHAnsi"/>
                <w:sz w:val="22"/>
                <w:szCs w:val="22"/>
                <w:lang w:val="lt-LT" w:eastAsia="en-GB"/>
              </w:rPr>
              <w:lastRenderedPageBreak/>
              <w:t>(22 p.) Jeigu pasiūlymą teikia ūkio subjektų grupė – reikalavimą turi atitikti ūkio subjektų grupės narys (-</w:t>
            </w:r>
            <w:proofErr w:type="spellStart"/>
            <w:r w:rsidRPr="00171EFA">
              <w:rPr>
                <w:rFonts w:eastAsiaTheme="minorHAnsi"/>
                <w:sz w:val="22"/>
                <w:szCs w:val="22"/>
                <w:lang w:val="lt-LT" w:eastAsia="en-GB"/>
              </w:rPr>
              <w:t>iai</w:t>
            </w:r>
            <w:proofErr w:type="spellEnd"/>
            <w:r w:rsidRPr="00171EFA">
              <w:rPr>
                <w:rFonts w:eastAsiaTheme="minorHAnsi"/>
                <w:sz w:val="22"/>
                <w:szCs w:val="22"/>
                <w:lang w:val="lt-LT" w:eastAsia="en-GB"/>
              </w:rPr>
              <w:t>), atsižvelgiant į jų prisiimamus įsipareigojimus pirkimo sutarčiai vykdyt</w:t>
            </w:r>
            <w:r w:rsidR="0043587D" w:rsidRPr="00154BCB">
              <w:rPr>
                <w:rFonts w:eastAsiaTheme="minorHAnsi"/>
                <w:sz w:val="22"/>
                <w:szCs w:val="22"/>
                <w:lang w:val="lt-LT" w:eastAsia="en-GB"/>
              </w:rPr>
              <w:t>i (žr. žemiau nurodytą pastabą).</w:t>
            </w:r>
          </w:p>
          <w:p w:rsidR="00171EFA" w:rsidRPr="00171EFA" w:rsidRDefault="00171EFA" w:rsidP="00171EFA">
            <w:pPr>
              <w:spacing w:line="259" w:lineRule="auto"/>
              <w:jc w:val="both"/>
              <w:rPr>
                <w:rFonts w:eastAsiaTheme="minorHAnsi"/>
                <w:sz w:val="22"/>
                <w:szCs w:val="22"/>
                <w:lang w:val="lt-LT" w:eastAsia="en-GB"/>
              </w:rPr>
            </w:pPr>
            <w:r w:rsidRPr="00171EFA">
              <w:rPr>
                <w:rFonts w:eastAsiaTheme="minorHAnsi"/>
                <w:sz w:val="22"/>
                <w:szCs w:val="22"/>
                <w:lang w:val="lt-LT" w:eastAsia="en-GB"/>
              </w:rPr>
              <w:t xml:space="preserve">Tiekėjas gali remtis kitų ūkio subjektų </w:t>
            </w:r>
            <w:proofErr w:type="spellStart"/>
            <w:r w:rsidRPr="00171EFA">
              <w:rPr>
                <w:rFonts w:eastAsiaTheme="minorHAnsi"/>
                <w:sz w:val="22"/>
                <w:szCs w:val="22"/>
                <w:lang w:val="lt-LT" w:eastAsia="en-GB"/>
              </w:rPr>
              <w:t>pajėgumais</w:t>
            </w:r>
            <w:proofErr w:type="spellEnd"/>
            <w:r w:rsidR="0043587D" w:rsidRPr="00154BCB">
              <w:rPr>
                <w:rFonts w:eastAsiaTheme="minorHAnsi"/>
                <w:sz w:val="22"/>
                <w:szCs w:val="22"/>
                <w:lang w:val="lt-LT" w:eastAsia="en-GB"/>
              </w:rPr>
              <w:t>,</w:t>
            </w:r>
            <w:r w:rsidRPr="00171EFA">
              <w:rPr>
                <w:rFonts w:eastAsiaTheme="minorHAnsi"/>
                <w:sz w:val="22"/>
                <w:szCs w:val="22"/>
                <w:lang w:val="lt-LT" w:eastAsia="en-GB"/>
              </w:rPr>
              <w:t xml:space="preserve"> atsižvelgiant į jų prisiimamus įsipareigo</w:t>
            </w:r>
            <w:r w:rsidR="0043587D" w:rsidRPr="00154BCB">
              <w:rPr>
                <w:rFonts w:eastAsiaTheme="minorHAnsi"/>
                <w:sz w:val="22"/>
                <w:szCs w:val="22"/>
                <w:lang w:val="lt-LT" w:eastAsia="en-GB"/>
              </w:rPr>
              <w:t>jimus pirkimo sutarčiai vykdyti.</w:t>
            </w:r>
          </w:p>
          <w:p w:rsidR="00171EFA" w:rsidRDefault="00171EFA" w:rsidP="00171EFA">
            <w:pPr>
              <w:spacing w:line="259" w:lineRule="auto"/>
              <w:jc w:val="both"/>
              <w:rPr>
                <w:rFonts w:eastAsiaTheme="minorHAnsi"/>
                <w:sz w:val="22"/>
                <w:szCs w:val="22"/>
                <w:lang w:val="lt-LT" w:eastAsia="en-GB"/>
              </w:rPr>
            </w:pPr>
            <w:r w:rsidRPr="00171EFA">
              <w:rPr>
                <w:rFonts w:eastAsiaTheme="minorHAnsi"/>
                <w:sz w:val="22"/>
                <w:szCs w:val="22"/>
                <w:lang w:val="lt-LT" w:eastAsia="en-GB"/>
              </w:rPr>
              <w:t>Subtiekėjai turi laikytis reikalaujamų aplinkos apsaugos vadybos priemonių, atsižvelgiant į jų prisiimamus įsipareigojimus pirkimo sutarčiai vykdyti.</w:t>
            </w:r>
          </w:p>
          <w:p w:rsidR="00630713" w:rsidRPr="00171EFA" w:rsidRDefault="00630713" w:rsidP="00171EFA">
            <w:pPr>
              <w:spacing w:line="259" w:lineRule="auto"/>
              <w:jc w:val="both"/>
              <w:rPr>
                <w:rFonts w:eastAsiaTheme="minorHAnsi"/>
                <w:sz w:val="22"/>
                <w:szCs w:val="22"/>
                <w:lang w:val="lt-LT" w:eastAsia="en-GB"/>
              </w:rPr>
            </w:pPr>
            <w:bookmarkStart w:id="2" w:name="_GoBack"/>
            <w:bookmarkEnd w:id="2"/>
          </w:p>
          <w:p w:rsidR="00171EFA" w:rsidRPr="00171EFA" w:rsidRDefault="00171EFA" w:rsidP="00171EFA">
            <w:pPr>
              <w:spacing w:line="259" w:lineRule="auto"/>
              <w:jc w:val="both"/>
              <w:rPr>
                <w:rFonts w:eastAsiaTheme="minorHAnsi"/>
                <w:sz w:val="22"/>
                <w:szCs w:val="22"/>
                <w:lang w:val="lt-LT" w:eastAsia="en-GB"/>
              </w:rPr>
            </w:pPr>
            <w:r w:rsidRPr="00171EFA">
              <w:rPr>
                <w:rFonts w:eastAsiaTheme="minorHAnsi"/>
                <w:sz w:val="22"/>
                <w:szCs w:val="22"/>
                <w:lang w:val="lt-LT" w:eastAsia="en-GB"/>
              </w:rPr>
              <w:t>PASTABOS:</w:t>
            </w:r>
          </w:p>
          <w:p w:rsidR="00171EFA" w:rsidRPr="00171EFA" w:rsidRDefault="00171EFA" w:rsidP="00171EFA">
            <w:pPr>
              <w:spacing w:line="259" w:lineRule="auto"/>
              <w:jc w:val="both"/>
              <w:rPr>
                <w:rFonts w:eastAsiaTheme="minorHAnsi"/>
                <w:b/>
                <w:sz w:val="22"/>
                <w:szCs w:val="22"/>
                <w:lang w:val="lt-LT" w:eastAsia="en-GB"/>
              </w:rPr>
            </w:pPr>
            <w:r w:rsidRPr="00171EFA">
              <w:rPr>
                <w:rFonts w:eastAsiaTheme="minorHAnsi"/>
                <w:sz w:val="22"/>
                <w:szCs w:val="22"/>
                <w:lang w:val="lt-LT" w:eastAsia="en-GB"/>
              </w:rPr>
              <w:t xml:space="preserve">1) </w:t>
            </w:r>
            <w:r w:rsidRPr="00171EFA">
              <w:rPr>
                <w:rFonts w:eastAsiaTheme="minorHAnsi"/>
                <w:bCs/>
                <w:sz w:val="22"/>
                <w:szCs w:val="22"/>
                <w:lang w:val="lt-LT" w:eastAsia="en-GB"/>
              </w:rPr>
              <w:t>Jungtinės veiklos partneriai turi atitikti keliamus reikalavimus pagal jų prisiimamus įsipareigojimus aktyviai</w:t>
            </w:r>
            <w:r w:rsidRPr="00171EFA">
              <w:rPr>
                <w:rFonts w:eastAsiaTheme="minorHAnsi"/>
                <w:b/>
                <w:bCs/>
                <w:sz w:val="22"/>
                <w:szCs w:val="22"/>
                <w:lang w:val="lt-LT" w:eastAsia="en-GB"/>
              </w:rPr>
              <w:t xml:space="preserve"> </w:t>
            </w:r>
            <w:r w:rsidRPr="00171EFA">
              <w:rPr>
                <w:rFonts w:eastAsiaTheme="minorHAnsi"/>
                <w:bCs/>
                <w:sz w:val="22"/>
                <w:szCs w:val="22"/>
                <w:lang w:val="lt-LT" w:eastAsia="en-GB"/>
              </w:rPr>
              <w:t>vykdant sutartį</w:t>
            </w:r>
            <w:r w:rsidRPr="00171EFA">
              <w:rPr>
                <w:rFonts w:eastAsiaTheme="minorHAnsi"/>
                <w:sz w:val="22"/>
                <w:szCs w:val="22"/>
                <w:lang w:val="lt-LT" w:eastAsia="en-GB"/>
              </w:rPr>
              <w:t>. Šiuo atveju atitiktis privaloma (žr. žemiau pateiktą nuorodą/išaiškinimą).</w:t>
            </w:r>
            <w:r w:rsidRPr="00154BCB">
              <w:rPr>
                <w:rFonts w:eastAsiaTheme="minorHAnsi"/>
                <w:b/>
                <w:sz w:val="22"/>
                <w:szCs w:val="22"/>
                <w:vertAlign w:val="superscript"/>
                <w:lang w:val="lt-LT" w:eastAsia="en-GB"/>
              </w:rPr>
              <w:footnoteReference w:id="5"/>
            </w:r>
          </w:p>
          <w:p w:rsidR="00171EFA" w:rsidRPr="00171EFA" w:rsidRDefault="00171EFA" w:rsidP="00171EFA">
            <w:pPr>
              <w:tabs>
                <w:tab w:val="left" w:pos="323"/>
              </w:tabs>
              <w:spacing w:line="240" w:lineRule="auto"/>
              <w:ind w:left="25" w:firstLine="14"/>
              <w:jc w:val="both"/>
              <w:rPr>
                <w:rFonts w:eastAsia="Times New Roman"/>
                <w:sz w:val="22"/>
                <w:szCs w:val="22"/>
                <w:lang w:val="lt-LT" w:eastAsia="en-GB"/>
              </w:rPr>
            </w:pPr>
            <w:r w:rsidRPr="00171EFA">
              <w:rPr>
                <w:rFonts w:eastAsiaTheme="minorHAnsi"/>
                <w:sz w:val="22"/>
                <w:szCs w:val="22"/>
                <w:lang w:val="lt-LT" w:eastAsia="en-US"/>
              </w:rPr>
              <w:t xml:space="preserve">2)Tiekėjas pasitelkti kitą ūkio subjektą dėl aplinkos apsaugos vadybos sistemos standarto gali tik tiek, kiek tai susiję su to ūkio subjekto prisiimtomis prievolėmis pagal </w:t>
            </w:r>
            <w:r w:rsidRPr="00171EFA">
              <w:rPr>
                <w:rFonts w:eastAsiaTheme="minorHAnsi"/>
                <w:sz w:val="22"/>
                <w:szCs w:val="22"/>
                <w:lang w:val="lt-LT" w:eastAsia="en-US"/>
              </w:rPr>
              <w:lastRenderedPageBreak/>
              <w:t>pirkimo sutartį. Tai reiškia, kad kitas ūkio subjektas negali tiesiog „paskolinti“ reikalaujamo sertifikato.</w:t>
            </w:r>
          </w:p>
        </w:tc>
      </w:tr>
    </w:tbl>
    <w:p w:rsidR="00EF34B3" w:rsidRDefault="00EF34B3" w:rsidP="00F91DB2">
      <w:pPr>
        <w:spacing w:after="0" w:line="240" w:lineRule="auto"/>
        <w:rPr>
          <w:rFonts w:ascii="Times New Roman" w:eastAsia="Times New Roman" w:hAnsi="Times New Roman" w:cs="Times New Roman"/>
          <w:b/>
          <w:bCs/>
          <w:sz w:val="20"/>
          <w:szCs w:val="20"/>
        </w:rPr>
      </w:pPr>
    </w:p>
    <w:p w:rsidR="00EF34B3" w:rsidRDefault="00EF34B3" w:rsidP="00F91DB2">
      <w:pPr>
        <w:spacing w:after="0" w:line="240" w:lineRule="auto"/>
        <w:rPr>
          <w:rFonts w:ascii="Times New Roman" w:eastAsia="Times New Roman" w:hAnsi="Times New Roman" w:cs="Times New Roman"/>
          <w:b/>
          <w:bCs/>
          <w:sz w:val="20"/>
          <w:szCs w:val="20"/>
        </w:rPr>
      </w:pPr>
    </w:p>
    <w:p w:rsidR="00EF34B3" w:rsidRPr="00E32906" w:rsidRDefault="00EF34B3" w:rsidP="00F91DB2">
      <w:pPr>
        <w:spacing w:after="0" w:line="240" w:lineRule="auto"/>
        <w:rPr>
          <w:rFonts w:ascii="Times New Roman" w:eastAsia="Times New Roman" w:hAnsi="Times New Roman" w:cs="Times New Roman"/>
          <w:b/>
          <w:bCs/>
          <w:sz w:val="20"/>
          <w:szCs w:val="20"/>
        </w:rPr>
      </w:pPr>
    </w:p>
    <w:p w:rsidR="005C478B" w:rsidRPr="00E32906" w:rsidRDefault="005C478B" w:rsidP="00F91DB2">
      <w:pPr>
        <w:spacing w:after="0" w:line="240" w:lineRule="auto"/>
        <w:rPr>
          <w:rFonts w:ascii="Times New Roman" w:eastAsia="Times New Roman" w:hAnsi="Times New Roman" w:cs="Times New Roman"/>
          <w:b/>
          <w:bCs/>
          <w:sz w:val="20"/>
          <w:szCs w:val="20"/>
        </w:rPr>
      </w:pPr>
    </w:p>
    <w:p w:rsidR="00C86C56" w:rsidRPr="00E32906" w:rsidRDefault="00C86C56" w:rsidP="00C86C56">
      <w:pPr>
        <w:spacing w:line="312" w:lineRule="auto"/>
        <w:jc w:val="center"/>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pPr>
      <w:r w:rsidRPr="00E32906">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t>nacionalinio saugumo reikalavimai</w:t>
      </w:r>
    </w:p>
    <w:p w:rsidR="00177297" w:rsidRPr="00E32906" w:rsidRDefault="00EF34B3" w:rsidP="008A0A39">
      <w:pPr>
        <w:spacing w:after="0" w:line="240" w:lineRule="auto"/>
        <w:jc w:val="right"/>
        <w:rPr>
          <w:rFonts w:ascii="Times New Roman" w:hAnsi="Times New Roman" w:cs="Times New Roman"/>
          <w:i/>
        </w:rPr>
      </w:pPr>
      <w:r>
        <w:rPr>
          <w:rFonts w:ascii="Times New Roman" w:hAnsi="Times New Roman" w:cs="Times New Roman"/>
          <w:i/>
        </w:rPr>
        <w:t>4</w:t>
      </w:r>
      <w:r w:rsidR="00177297" w:rsidRPr="00E32906">
        <w:rPr>
          <w:rFonts w:ascii="Times New Roman" w:hAnsi="Times New Roman" w:cs="Times New Roman"/>
          <w:i/>
        </w:rPr>
        <w:t xml:space="preserve"> lentelė</w:t>
      </w:r>
    </w:p>
    <w:p w:rsidR="00F91DB2" w:rsidRPr="00E32906" w:rsidRDefault="00F91DB2" w:rsidP="00F91DB2">
      <w:pPr>
        <w:spacing w:after="0" w:line="240" w:lineRule="auto"/>
        <w:rPr>
          <w:rFonts w:ascii="Times New Roman" w:hAnsi="Times New Roman" w:cs="Times New Roman"/>
          <w:sz w:val="22"/>
          <w:szCs w:val="22"/>
        </w:rPr>
      </w:pPr>
    </w:p>
    <w:tbl>
      <w:tblPr>
        <w:tblStyle w:val="TableGrid"/>
        <w:tblW w:w="5288" w:type="pct"/>
        <w:tblLook w:val="04A0" w:firstRow="1" w:lastRow="0" w:firstColumn="1" w:lastColumn="0" w:noHBand="0" w:noVBand="1"/>
      </w:tblPr>
      <w:tblGrid>
        <w:gridCol w:w="835"/>
        <w:gridCol w:w="4588"/>
        <w:gridCol w:w="5012"/>
        <w:gridCol w:w="4316"/>
      </w:tblGrid>
      <w:tr w:rsidR="006D1395" w:rsidRPr="00E32906" w:rsidTr="00A82F97">
        <w:tc>
          <w:tcPr>
            <w:tcW w:w="283" w:type="pct"/>
            <w:shd w:val="clear" w:color="auto" w:fill="D9D9D9" w:themeFill="background1" w:themeFillShade="D9"/>
          </w:tcPr>
          <w:p w:rsidR="006D1395" w:rsidRPr="00E32906" w:rsidRDefault="006D1395" w:rsidP="00A82F9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E32906">
              <w:rPr>
                <w:rFonts w:ascii="Times New Roman" w:eastAsia="Times New Roman" w:hAnsi="Times New Roman" w:cs="Times New Roman"/>
                <w:b/>
                <w:bCs/>
                <w:color w:val="auto"/>
                <w:sz w:val="22"/>
                <w:szCs w:val="22"/>
                <w:lang w:val="lt-LT"/>
              </w:rPr>
              <w:t>Eil. Nr.</w:t>
            </w:r>
          </w:p>
        </w:tc>
        <w:tc>
          <w:tcPr>
            <w:tcW w:w="1555" w:type="pct"/>
            <w:shd w:val="clear" w:color="auto" w:fill="D9D9D9" w:themeFill="background1" w:themeFillShade="D9"/>
            <w:vAlign w:val="center"/>
          </w:tcPr>
          <w:p w:rsidR="006D1395" w:rsidRPr="00E32906" w:rsidRDefault="006D1395" w:rsidP="00A82F97">
            <w:pPr>
              <w:jc w:val="center"/>
              <w:rPr>
                <w:rFonts w:ascii="Times New Roman" w:hAnsi="Times New Roman" w:cs="Times New Roman"/>
                <w:b/>
                <w:bCs/>
                <w:sz w:val="22"/>
                <w:szCs w:val="22"/>
              </w:rPr>
            </w:pPr>
            <w:r w:rsidRPr="00E32906">
              <w:rPr>
                <w:rFonts w:ascii="Times New Roman" w:hAnsi="Times New Roman" w:cs="Times New Roman"/>
                <w:b/>
                <w:bCs/>
                <w:sz w:val="22"/>
                <w:szCs w:val="22"/>
              </w:rPr>
              <w:t>Reikalavimas</w:t>
            </w:r>
          </w:p>
        </w:tc>
        <w:tc>
          <w:tcPr>
            <w:tcW w:w="1699" w:type="pct"/>
            <w:shd w:val="clear" w:color="auto" w:fill="D9D9D9" w:themeFill="background1" w:themeFillShade="D9"/>
            <w:vAlign w:val="center"/>
          </w:tcPr>
          <w:p w:rsidR="006D1395" w:rsidRPr="00E32906" w:rsidRDefault="006D1395" w:rsidP="00A82F97">
            <w:pPr>
              <w:jc w:val="center"/>
              <w:rPr>
                <w:rFonts w:ascii="Times New Roman" w:hAnsi="Times New Roman" w:cs="Times New Roman"/>
                <w:b/>
                <w:bCs/>
                <w:sz w:val="22"/>
                <w:szCs w:val="22"/>
              </w:rPr>
            </w:pPr>
            <w:r w:rsidRPr="00E32906">
              <w:rPr>
                <w:rFonts w:ascii="Times New Roman" w:hAnsi="Times New Roman" w:cs="Times New Roman"/>
                <w:b/>
                <w:bCs/>
                <w:sz w:val="22"/>
                <w:szCs w:val="22"/>
              </w:rPr>
              <w:t>Atitiktį pagrindžiantys dokumentai</w:t>
            </w:r>
          </w:p>
        </w:tc>
        <w:tc>
          <w:tcPr>
            <w:tcW w:w="1463" w:type="pct"/>
            <w:shd w:val="clear" w:color="auto" w:fill="D9D9D9" w:themeFill="background1" w:themeFillShade="D9"/>
            <w:vAlign w:val="center"/>
          </w:tcPr>
          <w:p w:rsidR="006D1395" w:rsidRPr="00E32906" w:rsidRDefault="006D1395" w:rsidP="00A82F97">
            <w:pPr>
              <w:jc w:val="center"/>
              <w:rPr>
                <w:rFonts w:ascii="Times New Roman" w:hAnsi="Times New Roman" w:cs="Times New Roman"/>
                <w:b/>
                <w:bCs/>
                <w:sz w:val="22"/>
                <w:szCs w:val="22"/>
              </w:rPr>
            </w:pPr>
            <w:r w:rsidRPr="00E32906">
              <w:rPr>
                <w:rFonts w:ascii="Times New Roman" w:hAnsi="Times New Roman" w:cs="Times New Roman"/>
                <w:b/>
                <w:bCs/>
                <w:sz w:val="22"/>
                <w:szCs w:val="22"/>
              </w:rPr>
              <w:t>Subjektas, kuris turi atitikti reikalavimą</w:t>
            </w:r>
          </w:p>
        </w:tc>
      </w:tr>
      <w:tr w:rsidR="006D1395" w:rsidRPr="00E32906" w:rsidTr="00A82F97">
        <w:tc>
          <w:tcPr>
            <w:tcW w:w="283" w:type="pct"/>
          </w:tcPr>
          <w:p w:rsidR="006D1395" w:rsidRPr="00E32906" w:rsidRDefault="006D1395" w:rsidP="006D13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r w:rsidRPr="00E32906">
              <w:rPr>
                <w:rFonts w:ascii="Times New Roman" w:eastAsia="Times New Roman" w:hAnsi="Times New Roman" w:cs="Times New Roman"/>
                <w:color w:val="auto"/>
                <w:sz w:val="22"/>
                <w:szCs w:val="22"/>
                <w:lang w:val="lt-LT"/>
              </w:rPr>
              <w:t>1.</w:t>
            </w:r>
          </w:p>
        </w:tc>
        <w:tc>
          <w:tcPr>
            <w:tcW w:w="1555" w:type="pct"/>
          </w:tcPr>
          <w:p w:rsidR="00C3722A" w:rsidRDefault="00C3722A" w:rsidP="00A82F9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2"/>
                <w:szCs w:val="22"/>
                <w:lang w:val="lt-LT"/>
              </w:rPr>
            </w:pPr>
          </w:p>
          <w:p w:rsidR="00D13A78" w:rsidRPr="00C3722A" w:rsidRDefault="00D13A78" w:rsidP="00A82F9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4"/>
                <w:szCs w:val="24"/>
                <w:lang w:val="lt-LT"/>
              </w:rPr>
            </w:pPr>
            <w:r w:rsidRPr="00C3722A">
              <w:rPr>
                <w:rFonts w:ascii="Times New Roman" w:eastAsia="Times New Roman" w:hAnsi="Times New Roman" w:cs="Times New Roman"/>
                <w:sz w:val="24"/>
                <w:szCs w:val="24"/>
                <w:lang w:val="lt-LT"/>
              </w:rPr>
              <w:t>Tiekėjas nekelia</w:t>
            </w:r>
            <w:r w:rsidR="00C3722A" w:rsidRPr="00C3722A">
              <w:rPr>
                <w:rFonts w:ascii="Times New Roman" w:eastAsia="Times New Roman" w:hAnsi="Times New Roman" w:cs="Times New Roman"/>
                <w:sz w:val="24"/>
                <w:szCs w:val="24"/>
                <w:lang w:val="lt-LT"/>
              </w:rPr>
              <w:t xml:space="preserve"> grėsmės nacionaliniam saugumui</w:t>
            </w:r>
          </w:p>
          <w:p w:rsidR="006D1395" w:rsidRPr="00E32906" w:rsidRDefault="006D1395" w:rsidP="00C3722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74"/>
              </w:tabs>
              <w:spacing w:line="240" w:lineRule="auto"/>
              <w:jc w:val="both"/>
              <w:rPr>
                <w:rFonts w:ascii="Times New Roman" w:hAnsi="Times New Roman" w:cs="Times New Roman"/>
                <w:color w:val="auto"/>
                <w:sz w:val="22"/>
                <w:szCs w:val="22"/>
                <w:lang w:val="lt-LT"/>
              </w:rPr>
            </w:pPr>
          </w:p>
        </w:tc>
        <w:tc>
          <w:tcPr>
            <w:tcW w:w="1699" w:type="pct"/>
          </w:tcPr>
          <w:p w:rsidR="00F25952" w:rsidRPr="00E32906" w:rsidRDefault="006D1395" w:rsidP="007D4002">
            <w:pPr>
              <w:jc w:val="both"/>
              <w:rPr>
                <w:rFonts w:ascii="Times New Roman" w:hAnsi="Times New Roman" w:cs="Times New Roman"/>
                <w:sz w:val="22"/>
                <w:szCs w:val="22"/>
              </w:rPr>
            </w:pPr>
            <w:r w:rsidRPr="00E32906">
              <w:rPr>
                <w:rFonts w:ascii="Times New Roman" w:hAnsi="Times New Roman" w:cs="Times New Roman"/>
                <w:sz w:val="22"/>
                <w:szCs w:val="22"/>
              </w:rPr>
              <w:t>Pateikiama:</w:t>
            </w:r>
            <w:r w:rsidRPr="00E32906">
              <w:rPr>
                <w:rFonts w:ascii="Times New Roman" w:hAnsi="Times New Roman" w:cs="Times New Roman"/>
                <w:sz w:val="22"/>
                <w:szCs w:val="22"/>
              </w:rPr>
              <w:br/>
              <w:t>1</w:t>
            </w:r>
            <w:r w:rsidR="002A692C" w:rsidRPr="00E32906">
              <w:rPr>
                <w:rFonts w:ascii="Times New Roman" w:hAnsi="Times New Roman" w:cs="Times New Roman"/>
                <w:sz w:val="22"/>
                <w:szCs w:val="22"/>
              </w:rPr>
              <w:t>. P</w:t>
            </w:r>
            <w:r w:rsidRPr="00E32906">
              <w:rPr>
                <w:rFonts w:ascii="Times New Roman" w:hAnsi="Times New Roman" w:cs="Times New Roman"/>
                <w:sz w:val="22"/>
                <w:szCs w:val="22"/>
              </w:rPr>
              <w:t xml:space="preserve">erkančioji organizacija </w:t>
            </w:r>
            <w:r w:rsidRPr="00E32906">
              <w:rPr>
                <w:rFonts w:ascii="Times New Roman" w:hAnsi="Times New Roman" w:cs="Times New Roman"/>
                <w:b/>
                <w:bCs/>
                <w:sz w:val="22"/>
                <w:szCs w:val="22"/>
                <w:u w:val="single"/>
              </w:rPr>
              <w:t>iš galimo laimėtojo</w:t>
            </w:r>
            <w:r w:rsidRPr="00E32906">
              <w:rPr>
                <w:rFonts w:ascii="Times New Roman" w:hAnsi="Times New Roman" w:cs="Times New Roman"/>
                <w:sz w:val="22"/>
                <w:szCs w:val="22"/>
              </w:rPr>
              <w:t xml:space="preserve"> reikalaus pateikti </w:t>
            </w:r>
            <w:r w:rsidR="00BE0CF6" w:rsidRPr="00E32906">
              <w:rPr>
                <w:rFonts w:ascii="Times New Roman" w:hAnsi="Times New Roman" w:cs="Times New Roman"/>
                <w:sz w:val="22"/>
                <w:szCs w:val="22"/>
              </w:rPr>
              <w:t xml:space="preserve">užpildytą </w:t>
            </w:r>
            <w:r w:rsidR="00F25952" w:rsidRPr="00E32906">
              <w:rPr>
                <w:rFonts w:ascii="Times New Roman" w:hAnsi="Times New Roman" w:cs="Times New Roman"/>
                <w:sz w:val="22"/>
                <w:szCs w:val="22"/>
              </w:rPr>
              <w:t xml:space="preserve">Pirkimo sąlygų </w:t>
            </w:r>
            <w:r w:rsidR="00C3722A" w:rsidRPr="00C3722A">
              <w:rPr>
                <w:rFonts w:ascii="Times New Roman" w:hAnsi="Times New Roman" w:cs="Times New Roman"/>
                <w:i/>
                <w:color w:val="2E74B5" w:themeColor="accent1" w:themeShade="BF"/>
                <w:sz w:val="22"/>
                <w:szCs w:val="22"/>
              </w:rPr>
              <w:t>8</w:t>
            </w:r>
            <w:r w:rsidR="00F25952" w:rsidRPr="00C3722A">
              <w:rPr>
                <w:rFonts w:ascii="Times New Roman" w:hAnsi="Times New Roman" w:cs="Times New Roman"/>
                <w:i/>
                <w:color w:val="2E74B5" w:themeColor="accent1" w:themeShade="BF"/>
                <w:sz w:val="22"/>
                <w:szCs w:val="22"/>
              </w:rPr>
              <w:t xml:space="preserve"> priedą</w:t>
            </w:r>
            <w:r w:rsidR="00F25952" w:rsidRPr="00C3722A">
              <w:rPr>
                <w:rFonts w:ascii="Times New Roman" w:hAnsi="Times New Roman" w:cs="Times New Roman"/>
                <w:color w:val="2E74B5" w:themeColor="accent1" w:themeShade="BF"/>
                <w:sz w:val="22"/>
                <w:szCs w:val="22"/>
              </w:rPr>
              <w:t xml:space="preserve"> </w:t>
            </w:r>
            <w:r w:rsidR="00F25952" w:rsidRPr="00E32906">
              <w:rPr>
                <w:rFonts w:ascii="Times New Roman" w:hAnsi="Times New Roman" w:cs="Times New Roman"/>
                <w:sz w:val="22"/>
                <w:szCs w:val="22"/>
              </w:rPr>
              <w:t>„</w:t>
            </w:r>
            <w:r w:rsidR="00F25952" w:rsidRPr="00E32906">
              <w:rPr>
                <w:rFonts w:ascii="Times New Roman" w:hAnsi="Times New Roman" w:cs="Times New Roman"/>
                <w:i/>
                <w:iCs/>
                <w:color w:val="000000"/>
                <w:sz w:val="22"/>
                <w:szCs w:val="22"/>
              </w:rPr>
              <w:t xml:space="preserve">Informacija apie tiekėją (subtiekėją, </w:t>
            </w:r>
            <w:proofErr w:type="spellStart"/>
            <w:r w:rsidR="00F25952" w:rsidRPr="00E32906">
              <w:rPr>
                <w:rFonts w:ascii="Times New Roman" w:hAnsi="Times New Roman" w:cs="Times New Roman"/>
                <w:i/>
                <w:iCs/>
                <w:color w:val="000000"/>
                <w:sz w:val="22"/>
                <w:szCs w:val="22"/>
              </w:rPr>
              <w:t>subteikėją</w:t>
            </w:r>
            <w:proofErr w:type="spellEnd"/>
            <w:r w:rsidR="00F25952" w:rsidRPr="00E32906">
              <w:rPr>
                <w:rFonts w:ascii="Times New Roman" w:hAnsi="Times New Roman" w:cs="Times New Roman"/>
                <w:i/>
                <w:iCs/>
                <w:color w:val="000000"/>
                <w:sz w:val="22"/>
                <w:szCs w:val="22"/>
              </w:rPr>
              <w:t xml:space="preserve">, subrangovą, kitą sutartinai veikiantį ūkio subjektą, kurio </w:t>
            </w:r>
            <w:proofErr w:type="spellStart"/>
            <w:r w:rsidR="00F25952" w:rsidRPr="00E32906">
              <w:rPr>
                <w:rFonts w:ascii="Times New Roman" w:hAnsi="Times New Roman" w:cs="Times New Roman"/>
                <w:i/>
                <w:iCs/>
                <w:color w:val="000000"/>
                <w:sz w:val="22"/>
                <w:szCs w:val="22"/>
              </w:rPr>
              <w:t>pajėgumais</w:t>
            </w:r>
            <w:proofErr w:type="spellEnd"/>
            <w:r w:rsidR="00F25952" w:rsidRPr="00E32906">
              <w:rPr>
                <w:rFonts w:ascii="Times New Roman" w:hAnsi="Times New Roman" w:cs="Times New Roman"/>
                <w:i/>
                <w:iCs/>
                <w:color w:val="000000"/>
                <w:sz w:val="22"/>
                <w:szCs w:val="22"/>
              </w:rPr>
              <w:t xml:space="preserve"> remiasi, gamintoją ar juos kontroliuojantį asmenį)</w:t>
            </w:r>
            <w:r w:rsidR="00F25952" w:rsidRPr="00E32906">
              <w:rPr>
                <w:rFonts w:ascii="Times New Roman" w:hAnsi="Times New Roman" w:cs="Times New Roman"/>
                <w:iCs/>
                <w:color w:val="000000"/>
                <w:sz w:val="22"/>
                <w:szCs w:val="22"/>
              </w:rPr>
              <w:t>“</w:t>
            </w:r>
            <w:r w:rsidR="00F25952" w:rsidRPr="00E32906">
              <w:rPr>
                <w:rFonts w:ascii="Times New Roman" w:hAnsi="Times New Roman" w:cs="Times New Roman"/>
                <w:i/>
                <w:iCs/>
                <w:color w:val="000000"/>
                <w:sz w:val="22"/>
                <w:szCs w:val="22"/>
              </w:rPr>
              <w:t xml:space="preserve"> </w:t>
            </w:r>
            <w:r w:rsidR="00F25952" w:rsidRPr="00E32906">
              <w:rPr>
                <w:rFonts w:ascii="Times New Roman" w:hAnsi="Times New Roman" w:cs="Times New Roman"/>
                <w:iCs/>
                <w:color w:val="000000"/>
                <w:sz w:val="22"/>
                <w:szCs w:val="22"/>
              </w:rPr>
              <w:t>ir</w:t>
            </w:r>
            <w:r w:rsidR="00F25952" w:rsidRPr="00E32906">
              <w:rPr>
                <w:rFonts w:ascii="Times New Roman" w:hAnsi="Times New Roman" w:cs="Times New Roman"/>
                <w:sz w:val="22"/>
                <w:szCs w:val="22"/>
              </w:rPr>
              <w:t xml:space="preserve"> </w:t>
            </w:r>
          </w:p>
          <w:p w:rsidR="002A692C" w:rsidRPr="00E32906" w:rsidRDefault="006D1395" w:rsidP="002A692C">
            <w:pPr>
              <w:jc w:val="both"/>
              <w:rPr>
                <w:rFonts w:ascii="Times New Roman" w:hAnsi="Times New Roman" w:cs="Times New Roman"/>
                <w:sz w:val="22"/>
                <w:szCs w:val="22"/>
              </w:rPr>
            </w:pPr>
            <w:r w:rsidRPr="00E32906">
              <w:rPr>
                <w:rFonts w:ascii="Times New Roman" w:hAnsi="Times New Roman" w:cs="Times New Roman"/>
                <w:sz w:val="22"/>
                <w:szCs w:val="22"/>
              </w:rPr>
              <w:t>vieną ar keli</w:t>
            </w:r>
            <w:r w:rsidR="00C3722A">
              <w:rPr>
                <w:rFonts w:ascii="Times New Roman" w:hAnsi="Times New Roman" w:cs="Times New Roman"/>
                <w:sz w:val="22"/>
                <w:szCs w:val="22"/>
              </w:rPr>
              <w:t>s žemiau nurodytus dokumentus:</w:t>
            </w:r>
            <w:r w:rsidR="00C3722A">
              <w:rPr>
                <w:rFonts w:ascii="Times New Roman" w:hAnsi="Times New Roman" w:cs="Times New Roman"/>
                <w:sz w:val="22"/>
                <w:szCs w:val="22"/>
              </w:rPr>
              <w:br/>
              <w:t>1</w:t>
            </w:r>
            <w:r w:rsidRPr="00E32906">
              <w:rPr>
                <w:rFonts w:ascii="Times New Roman" w:hAnsi="Times New Roman" w:cs="Times New Roman"/>
                <w:sz w:val="22"/>
                <w:szCs w:val="22"/>
              </w:rPr>
              <w:t>.1. tiekėjo (juridinio asmens) vadovo patvirtinta juridinio asmens steigimo dokumentų kopija;</w:t>
            </w:r>
            <w:r w:rsidRPr="00E32906">
              <w:rPr>
                <w:rFonts w:ascii="Times New Roman" w:hAnsi="Times New Roman" w:cs="Times New Roman"/>
                <w:sz w:val="22"/>
                <w:szCs w:val="22"/>
              </w:rPr>
              <w:br/>
            </w:r>
            <w:r w:rsidR="00C3722A">
              <w:rPr>
                <w:rFonts w:ascii="Times New Roman" w:hAnsi="Times New Roman" w:cs="Times New Roman"/>
                <w:sz w:val="22"/>
                <w:szCs w:val="22"/>
              </w:rPr>
              <w:lastRenderedPageBreak/>
              <w:t>1</w:t>
            </w:r>
            <w:r w:rsidRPr="00E32906">
              <w:rPr>
                <w:rFonts w:ascii="Times New Roman" w:hAnsi="Times New Roman" w:cs="Times New Roman"/>
                <w:sz w:val="22"/>
                <w:szCs w:val="22"/>
              </w:rPr>
              <w:t>.2. Juridinių asmenų registro (JAR) išplėstinis išrašas su istorija;</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1</w:t>
            </w:r>
            <w:r w:rsidR="006D1395" w:rsidRPr="00E32906">
              <w:rPr>
                <w:rFonts w:ascii="Times New Roman" w:hAnsi="Times New Roman" w:cs="Times New Roman"/>
                <w:sz w:val="22"/>
                <w:szCs w:val="22"/>
              </w:rPr>
              <w:t>.3. Juridinių asmenų dalyvių informacinės sistemos (JADIS) išrašas</w:t>
            </w:r>
            <w:r w:rsidR="000D75F7" w:rsidRPr="00E32906">
              <w:rPr>
                <w:rFonts w:ascii="Times New Roman" w:hAnsi="Times New Roman" w:cs="Times New Roman"/>
                <w:sz w:val="22"/>
                <w:szCs w:val="22"/>
              </w:rPr>
              <w:t>;</w:t>
            </w:r>
            <w:r w:rsidR="006D1395" w:rsidRPr="00E32906">
              <w:rPr>
                <w:rFonts w:ascii="Times New Roman" w:hAnsi="Times New Roman" w:cs="Times New Roman"/>
                <w:sz w:val="22"/>
                <w:szCs w:val="22"/>
              </w:rPr>
              <w:t xml:space="preserve"> </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1</w:t>
            </w:r>
            <w:r w:rsidR="006D1395" w:rsidRPr="00E32906">
              <w:rPr>
                <w:rFonts w:ascii="Times New Roman" w:hAnsi="Times New Roman" w:cs="Times New Roman"/>
                <w:sz w:val="22"/>
                <w:szCs w:val="22"/>
              </w:rPr>
              <w:t>.4. JADIS naudos gavėjų posistemio (JANGIS) išrašas;</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1</w:t>
            </w:r>
            <w:r w:rsidR="006D1395" w:rsidRPr="00E32906">
              <w:rPr>
                <w:rFonts w:ascii="Times New Roman" w:hAnsi="Times New Roman" w:cs="Times New Roman"/>
                <w:sz w:val="22"/>
                <w:szCs w:val="22"/>
              </w:rPr>
              <w:t xml:space="preserve">.5. įmonės/įmonių grupės organizacinė struktūra (kai yra daugiau nei viena tiekėją, subtiekėją ar kitą ūkio subjektą kontroliuojančių asmenų (iki galutinio kontrolės turėtojo) grandis); </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1</w:t>
            </w:r>
            <w:r w:rsidR="006D1395" w:rsidRPr="00E32906">
              <w:rPr>
                <w:rFonts w:ascii="Times New Roman" w:hAnsi="Times New Roman" w:cs="Times New Roman"/>
                <w:sz w:val="22"/>
                <w:szCs w:val="22"/>
              </w:rPr>
              <w:t>.6. asmens tapatybę patvirtinantis dokumentas (tapatybės kortelė ar pasas);</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1</w:t>
            </w:r>
            <w:r w:rsidR="006D1395" w:rsidRPr="00E32906">
              <w:rPr>
                <w:rFonts w:ascii="Times New Roman" w:hAnsi="Times New Roman" w:cs="Times New Roman"/>
                <w:sz w:val="22"/>
                <w:szCs w:val="22"/>
              </w:rPr>
              <w:t>.7</w:t>
            </w:r>
            <w:r w:rsidR="000D75F7" w:rsidRPr="00E32906">
              <w:rPr>
                <w:rFonts w:ascii="Times New Roman" w:hAnsi="Times New Roman" w:cs="Times New Roman"/>
                <w:sz w:val="22"/>
                <w:szCs w:val="22"/>
              </w:rPr>
              <w:t>.</w:t>
            </w:r>
            <w:r w:rsidR="006D1395" w:rsidRPr="00E32906">
              <w:rPr>
                <w:rFonts w:ascii="Times New Roman" w:hAnsi="Times New Roman" w:cs="Times New Roman"/>
                <w:sz w:val="22"/>
                <w:szCs w:val="22"/>
              </w:rPr>
              <w:t xml:space="preserve"> leidimą verstis atitinkama ūkine veikla patvirtinantis dokumentas (pavyzdžiui, verslo liudijimas, individualios veiklos pažymėjimas ir pan.);</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1</w:t>
            </w:r>
            <w:r w:rsidR="006D1395" w:rsidRPr="00E32906">
              <w:rPr>
                <w:rFonts w:ascii="Times New Roman" w:hAnsi="Times New Roman" w:cs="Times New Roman"/>
                <w:sz w:val="22"/>
                <w:szCs w:val="22"/>
              </w:rPr>
              <w:t xml:space="preserve">.8. pažyma apie deklaruotą gyvenamąją vietą; </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1</w:t>
            </w:r>
            <w:r w:rsidR="006D1395" w:rsidRPr="00E32906">
              <w:rPr>
                <w:rFonts w:ascii="Times New Roman" w:hAnsi="Times New Roman" w:cs="Times New Roman"/>
                <w:sz w:val="22"/>
                <w:szCs w:val="22"/>
              </w:rPr>
              <w:t>.9. atitinkami valstybės narės ar trečiosios šalies dokumentai.</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2</w:t>
            </w:r>
            <w:r w:rsidR="006D1395" w:rsidRPr="00E32906">
              <w:rPr>
                <w:rFonts w:ascii="Times New Roman" w:hAnsi="Times New Roman" w:cs="Times New Roman"/>
                <w:sz w:val="22"/>
                <w:szCs w:val="22"/>
              </w:rPr>
              <w:t xml:space="preserve">. Subtiekėjas, kitas ūkio subjektas, kurio </w:t>
            </w:r>
            <w:proofErr w:type="spellStart"/>
            <w:r w:rsidR="006D1395" w:rsidRPr="00E32906">
              <w:rPr>
                <w:rFonts w:ascii="Times New Roman" w:hAnsi="Times New Roman" w:cs="Times New Roman"/>
                <w:sz w:val="22"/>
                <w:szCs w:val="22"/>
              </w:rPr>
              <w:t>pajėgum</w:t>
            </w:r>
            <w:r>
              <w:rPr>
                <w:rFonts w:ascii="Times New Roman" w:hAnsi="Times New Roman" w:cs="Times New Roman"/>
                <w:sz w:val="22"/>
                <w:szCs w:val="22"/>
              </w:rPr>
              <w:t>ais</w:t>
            </w:r>
            <w:proofErr w:type="spellEnd"/>
            <w:r>
              <w:rPr>
                <w:rFonts w:ascii="Times New Roman" w:hAnsi="Times New Roman" w:cs="Times New Roman"/>
                <w:sz w:val="22"/>
                <w:szCs w:val="22"/>
              </w:rPr>
              <w:t xml:space="preserve"> tiekėjas remiasi, pateikia 1</w:t>
            </w:r>
            <w:r w:rsidR="006D1395" w:rsidRPr="00E32906">
              <w:rPr>
                <w:rFonts w:ascii="Times New Roman" w:hAnsi="Times New Roman" w:cs="Times New Roman"/>
                <w:sz w:val="22"/>
                <w:szCs w:val="22"/>
              </w:rPr>
              <w:t xml:space="preserve"> p. nurodytus dokumentus. </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3</w:t>
            </w:r>
            <w:r w:rsidR="006D1395" w:rsidRPr="00E32906">
              <w:rPr>
                <w:rFonts w:ascii="Times New Roman" w:hAnsi="Times New Roman" w:cs="Times New Roman"/>
                <w:sz w:val="22"/>
                <w:szCs w:val="22"/>
              </w:rPr>
              <w:t xml:space="preserve">. Tiekėją, subtiekėją, kitą ūkio subjektą, kurio </w:t>
            </w:r>
            <w:proofErr w:type="spellStart"/>
            <w:r w:rsidR="006D1395" w:rsidRPr="00E32906">
              <w:rPr>
                <w:rFonts w:ascii="Times New Roman" w:hAnsi="Times New Roman" w:cs="Times New Roman"/>
                <w:sz w:val="22"/>
                <w:szCs w:val="22"/>
              </w:rPr>
              <w:t>pajėgumais</w:t>
            </w:r>
            <w:proofErr w:type="spellEnd"/>
            <w:r w:rsidR="006D1395" w:rsidRPr="00E32906">
              <w:rPr>
                <w:rFonts w:ascii="Times New Roman" w:hAnsi="Times New Roman" w:cs="Times New Roman"/>
                <w:sz w:val="22"/>
                <w:szCs w:val="22"/>
              </w:rPr>
              <w:t xml:space="preserve"> tiekėjas remiasi, kont</w:t>
            </w:r>
            <w:r>
              <w:rPr>
                <w:rFonts w:ascii="Times New Roman" w:hAnsi="Times New Roman" w:cs="Times New Roman"/>
                <w:sz w:val="22"/>
                <w:szCs w:val="22"/>
              </w:rPr>
              <w:t>roliuojantys asmenys* pateikia 1</w:t>
            </w:r>
            <w:r w:rsidR="006D1395" w:rsidRPr="00E32906">
              <w:rPr>
                <w:rFonts w:ascii="Times New Roman" w:hAnsi="Times New Roman" w:cs="Times New Roman"/>
                <w:sz w:val="22"/>
                <w:szCs w:val="22"/>
              </w:rPr>
              <w:t xml:space="preserve"> p. nurodytus dokumentus.</w:t>
            </w:r>
          </w:p>
          <w:p w:rsidR="006C5614" w:rsidRPr="00E32906" w:rsidRDefault="006C5614" w:rsidP="002A692C">
            <w:pPr>
              <w:ind w:right="122"/>
              <w:jc w:val="both"/>
              <w:rPr>
                <w:rFonts w:ascii="Times New Roman" w:hAnsi="Times New Roman" w:cs="Times New Roman"/>
                <w:sz w:val="22"/>
                <w:szCs w:val="22"/>
              </w:rPr>
            </w:pPr>
          </w:p>
          <w:p w:rsidR="002A692C" w:rsidRPr="00E32906" w:rsidRDefault="006D1395" w:rsidP="00F25952">
            <w:pPr>
              <w:rPr>
                <w:rFonts w:ascii="Times New Roman" w:hAnsi="Times New Roman" w:cs="Times New Roman"/>
                <w:sz w:val="22"/>
                <w:szCs w:val="22"/>
              </w:rPr>
            </w:pPr>
            <w:r w:rsidRPr="00E32906">
              <w:rPr>
                <w:rFonts w:ascii="Times New Roman" w:hAnsi="Times New Roman" w:cs="Times New Roman"/>
                <w:sz w:val="22"/>
                <w:szCs w:val="22"/>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rsidR="002A692C" w:rsidRPr="00E32906" w:rsidRDefault="006D1395" w:rsidP="002A692C">
            <w:pPr>
              <w:ind w:right="122"/>
              <w:jc w:val="both"/>
              <w:rPr>
                <w:rFonts w:ascii="Times New Roman" w:hAnsi="Times New Roman" w:cs="Times New Roman"/>
                <w:sz w:val="22"/>
                <w:szCs w:val="22"/>
              </w:rPr>
            </w:pPr>
            <w:r w:rsidRPr="00E32906">
              <w:rPr>
                <w:rFonts w:ascii="Times New Roman" w:hAnsi="Times New Roman" w:cs="Times New Roman"/>
                <w:sz w:val="22"/>
                <w:szCs w:val="22"/>
              </w:rPr>
              <w:lastRenderedPageBreak/>
              <w:t xml:space="preserve">Dokumentai, kuriuose nenurodytas jų galiojimo terminas, turi būti išduoti ar atspausdinti iš informacinės sistemos ne anksčiau kaip likus </w:t>
            </w:r>
            <w:r w:rsidRPr="00E32906">
              <w:rPr>
                <w:rFonts w:ascii="Times New Roman" w:hAnsi="Times New Roman" w:cs="Times New Roman"/>
                <w:b/>
                <w:sz w:val="22"/>
                <w:szCs w:val="22"/>
              </w:rPr>
              <w:t>3 mėnesiams</w:t>
            </w:r>
            <w:r w:rsidRPr="00E32906">
              <w:rPr>
                <w:rFonts w:ascii="Times New Roman" w:hAnsi="Times New Roman" w:cs="Times New Roman"/>
                <w:sz w:val="22"/>
                <w:szCs w:val="22"/>
              </w:rPr>
              <w:t xml:space="preserve"> iki tos dienos, kurią pirkimo vykdytojo prašymu tiekėjas turi pateikti dokumentus.</w:t>
            </w:r>
          </w:p>
          <w:p w:rsidR="006D1395" w:rsidRPr="00E32906" w:rsidRDefault="006D1395" w:rsidP="002A692C">
            <w:pPr>
              <w:ind w:right="122"/>
              <w:jc w:val="both"/>
              <w:rPr>
                <w:rFonts w:ascii="Times New Roman" w:hAnsi="Times New Roman" w:cs="Times New Roman"/>
                <w:sz w:val="22"/>
                <w:szCs w:val="22"/>
              </w:rPr>
            </w:pPr>
            <w:r w:rsidRPr="00E32906">
              <w:rPr>
                <w:rFonts w:ascii="Times New Roman" w:hAnsi="Times New Roman" w:cs="Times New Roman"/>
                <w:sz w:val="22"/>
                <w:szCs w:val="22"/>
              </w:rPr>
              <w:t>Dokumentai gali būti teikiami lietuvių ir anglų kalbomis.</w:t>
            </w:r>
          </w:p>
          <w:p w:rsidR="006D1395" w:rsidRPr="00E32906" w:rsidRDefault="006D1395" w:rsidP="00A82F97">
            <w:pPr>
              <w:rPr>
                <w:rFonts w:ascii="Times New Roman" w:hAnsi="Times New Roman" w:cs="Times New Roman"/>
                <w:sz w:val="22"/>
                <w:szCs w:val="22"/>
              </w:rPr>
            </w:pPr>
          </w:p>
          <w:p w:rsidR="00F25952" w:rsidRPr="00E32906" w:rsidRDefault="006D1395" w:rsidP="00A82F97">
            <w:pPr>
              <w:rPr>
                <w:rFonts w:ascii="Times New Roman" w:hAnsi="Times New Roman" w:cs="Times New Roman"/>
                <w:sz w:val="22"/>
                <w:szCs w:val="22"/>
              </w:rPr>
            </w:pPr>
            <w:r w:rsidRPr="00E32906">
              <w:rPr>
                <w:rFonts w:ascii="Times New Roman" w:hAnsi="Times New Roman" w:cs="Times New Roman"/>
                <w:sz w:val="22"/>
                <w:szCs w:val="22"/>
              </w:rPr>
              <w:t xml:space="preserve">Tiekėjas privalo nedelsiant informuoti perkančiąją organizaciją, jeigu pirkimo procedūrų metu pasikeistų tiekėjo pateikti duomenys. </w:t>
            </w:r>
          </w:p>
          <w:p w:rsidR="00F25952" w:rsidRPr="00E32906" w:rsidRDefault="00F25952" w:rsidP="00A82F97">
            <w:pPr>
              <w:rPr>
                <w:rFonts w:ascii="Times New Roman" w:hAnsi="Times New Roman" w:cs="Times New Roman"/>
                <w:sz w:val="22"/>
                <w:szCs w:val="22"/>
              </w:rPr>
            </w:pPr>
          </w:p>
          <w:p w:rsidR="006D1395" w:rsidRPr="00E32906" w:rsidRDefault="006D1395" w:rsidP="00A82F97">
            <w:pPr>
              <w:rPr>
                <w:rFonts w:ascii="Times New Roman" w:hAnsi="Times New Roman" w:cs="Times New Roman"/>
                <w:sz w:val="22"/>
                <w:szCs w:val="22"/>
              </w:rPr>
            </w:pPr>
            <w:r w:rsidRPr="00E32906">
              <w:rPr>
                <w:rFonts w:ascii="Times New Roman" w:hAnsi="Times New Roman" w:cs="Times New Roman"/>
                <w:sz w:val="22"/>
                <w:szCs w:val="22"/>
              </w:rPr>
              <w:t>Ši patikra vykdoma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 (aktualia jo redakcija).</w:t>
            </w:r>
          </w:p>
          <w:p w:rsidR="006D1395" w:rsidRPr="00E32906" w:rsidRDefault="006D1395" w:rsidP="00A82F97">
            <w:pPr>
              <w:rPr>
                <w:rFonts w:ascii="Times New Roman" w:hAnsi="Times New Roman" w:cs="Times New Roman"/>
                <w:sz w:val="22"/>
                <w:szCs w:val="22"/>
              </w:rPr>
            </w:pPr>
          </w:p>
          <w:p w:rsidR="006D1395" w:rsidRPr="00E32906" w:rsidRDefault="006D1395" w:rsidP="00A82F97">
            <w:pPr>
              <w:rPr>
                <w:rFonts w:ascii="Times New Roman" w:hAnsi="Times New Roman" w:cs="Times New Roman"/>
                <w:sz w:val="22"/>
                <w:szCs w:val="22"/>
              </w:rPr>
            </w:pPr>
            <w:r w:rsidRPr="00E32906">
              <w:rPr>
                <w:rFonts w:ascii="Times New Roman" w:hAnsi="Times New Roman" w:cs="Times New Roman"/>
                <w:sz w:val="22"/>
                <w:szCs w:val="22"/>
              </w:rPr>
              <w:t xml:space="preserve">Vadovaujantis VPĮ 47 str. 10 dalimi, jeigu tiekėjas, jo subtiekėjas, ūkio subjektai,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šis reikalavimas netaikomas.</w:t>
            </w:r>
          </w:p>
          <w:p w:rsidR="006D1395" w:rsidRPr="00E32906" w:rsidRDefault="006D1395" w:rsidP="00A82F97">
            <w:pPr>
              <w:rPr>
                <w:rFonts w:ascii="Times New Roman" w:hAnsi="Times New Roman" w:cs="Times New Roman"/>
                <w:sz w:val="22"/>
                <w:szCs w:val="22"/>
              </w:rPr>
            </w:pPr>
          </w:p>
          <w:p w:rsidR="006D1395" w:rsidRPr="00E32906" w:rsidRDefault="006D1395" w:rsidP="00A82F97">
            <w:pPr>
              <w:rPr>
                <w:rFonts w:ascii="Times New Roman" w:hAnsi="Times New Roman" w:cs="Times New Roman"/>
                <w:sz w:val="22"/>
                <w:szCs w:val="22"/>
              </w:rPr>
            </w:pPr>
          </w:p>
        </w:tc>
        <w:tc>
          <w:tcPr>
            <w:tcW w:w="1463" w:type="pct"/>
          </w:tcPr>
          <w:p w:rsidR="0057276D" w:rsidRPr="00E32906" w:rsidRDefault="006D1395" w:rsidP="0057276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32906">
              <w:rPr>
                <w:rFonts w:ascii="Times New Roman" w:hAnsi="Times New Roman" w:cs="Times New Roman"/>
                <w:color w:val="auto"/>
                <w:sz w:val="22"/>
                <w:szCs w:val="22"/>
                <w:lang w:val="lt-LT"/>
              </w:rPr>
              <w:lastRenderedPageBreak/>
              <w:t xml:space="preserve">Tiekėjas, kiekvienas tiekėjų grupės narys, kiekvienas subtiekėjas ir kitas ūkio subjektas, kurio </w:t>
            </w:r>
            <w:proofErr w:type="spellStart"/>
            <w:r w:rsidRPr="00E32906">
              <w:rPr>
                <w:rFonts w:ascii="Times New Roman" w:hAnsi="Times New Roman" w:cs="Times New Roman"/>
                <w:color w:val="auto"/>
                <w:sz w:val="22"/>
                <w:szCs w:val="22"/>
                <w:lang w:val="lt-LT"/>
              </w:rPr>
              <w:t>pajėgumais</w:t>
            </w:r>
            <w:proofErr w:type="spellEnd"/>
            <w:r w:rsidRPr="00E32906">
              <w:rPr>
                <w:rFonts w:ascii="Times New Roman" w:hAnsi="Times New Roman" w:cs="Times New Roman"/>
                <w:color w:val="auto"/>
                <w:sz w:val="22"/>
                <w:szCs w:val="22"/>
                <w:lang w:val="lt-LT"/>
              </w:rPr>
              <w:t xml:space="preserve"> remiasi tiekėjas</w:t>
            </w:r>
            <w:r w:rsidR="00086703" w:rsidRPr="00E32906">
              <w:rPr>
                <w:rFonts w:ascii="Times New Roman" w:hAnsi="Times New Roman" w:cs="Times New Roman"/>
                <w:color w:val="auto"/>
                <w:sz w:val="22"/>
                <w:szCs w:val="22"/>
                <w:lang w:val="lt-LT"/>
              </w:rPr>
              <w:t>,</w:t>
            </w:r>
            <w:r w:rsidRPr="00E32906">
              <w:rPr>
                <w:rFonts w:ascii="Times New Roman" w:hAnsi="Times New Roman" w:cs="Times New Roman"/>
                <w:color w:val="auto"/>
                <w:sz w:val="22"/>
                <w:szCs w:val="22"/>
                <w:lang w:val="lt-LT"/>
              </w:rPr>
              <w:t xml:space="preserve"> bei juos kontroliuojantys asmenys*.</w:t>
            </w:r>
          </w:p>
          <w:p w:rsidR="0057276D" w:rsidRPr="00E32906" w:rsidRDefault="006D1395" w:rsidP="0057276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32906">
              <w:rPr>
                <w:rFonts w:ascii="Times New Roman" w:hAnsi="Times New Roman" w:cs="Times New Roman"/>
                <w:color w:val="auto"/>
                <w:sz w:val="22"/>
                <w:szCs w:val="22"/>
                <w:lang w:val="lt-LT"/>
              </w:rPr>
              <w:t>* Sąvoka „kontroliuojantys asmenys“ aiškinama vadovaujantis Lietuvos Respublikos viešųjų pirkimų įstatymo nuostatomis: Kontroliuojantis asmuo – individualios įmonės savininkas arba juridinis ar fizinis asmuo, kuris kitame juridiniame asmenyje:</w:t>
            </w:r>
          </w:p>
          <w:p w:rsidR="006D1395" w:rsidRPr="00E32906" w:rsidRDefault="006D1395" w:rsidP="0057276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32906">
              <w:rPr>
                <w:rFonts w:ascii="Times New Roman" w:hAnsi="Times New Roman" w:cs="Times New Roman"/>
                <w:color w:val="auto"/>
                <w:sz w:val="22"/>
                <w:szCs w:val="22"/>
                <w:lang w:val="lt-LT"/>
              </w:rPr>
              <w:t xml:space="preserve">1) tiesiogiai ar netiesiogiai valdo daugiau kaip 50 procentų akcijų, pajų, dalių, įnašų ar (ir) balsų juridinio asmens dalyvių susirinkime </w:t>
            </w:r>
            <w:r w:rsidRPr="00E32906">
              <w:rPr>
                <w:rFonts w:ascii="Times New Roman" w:hAnsi="Times New Roman" w:cs="Times New Roman"/>
                <w:color w:val="auto"/>
                <w:sz w:val="22"/>
                <w:szCs w:val="22"/>
                <w:lang w:val="lt-LT"/>
              </w:rPr>
              <w:lastRenderedPageBreak/>
              <w:t>arba</w:t>
            </w:r>
            <w:r w:rsidRPr="00E32906">
              <w:rPr>
                <w:rFonts w:ascii="Times New Roman" w:hAnsi="Times New Roman" w:cs="Times New Roman"/>
                <w:color w:val="auto"/>
                <w:sz w:val="22"/>
                <w:szCs w:val="22"/>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E32906">
              <w:rPr>
                <w:rFonts w:ascii="Times New Roman" w:hAnsi="Times New Roman" w:cs="Times New Roman"/>
                <w:color w:val="auto"/>
                <w:sz w:val="22"/>
                <w:szCs w:val="22"/>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E32906">
              <w:rPr>
                <w:rFonts w:ascii="Times New Roman" w:hAnsi="Times New Roman" w:cs="Times New Roman"/>
                <w:color w:val="auto"/>
                <w:sz w:val="22"/>
                <w:szCs w:val="22"/>
                <w:lang w:val="lt-LT"/>
              </w:rPr>
              <w:br/>
              <w:t>b) fizinių asmenų atveju – sutuoktiniai, tėvai ir jų vaikai (įvaikiai).</w:t>
            </w:r>
          </w:p>
        </w:tc>
      </w:tr>
    </w:tbl>
    <w:p w:rsidR="009261B8" w:rsidRPr="00E32906" w:rsidRDefault="009261B8">
      <w:pPr>
        <w:rPr>
          <w:rFonts w:ascii="Times New Roman" w:hAnsi="Times New Roman" w:cs="Times New Roman"/>
        </w:rPr>
      </w:pPr>
    </w:p>
    <w:sectPr w:rsidR="009261B8" w:rsidRPr="00E32906" w:rsidSect="00701AE5">
      <w:headerReference w:type="default" r:id="rId18"/>
      <w:footerReference w:type="default" r:id="rId19"/>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8BE" w:rsidRDefault="00B008BE" w:rsidP="00F91DB2">
      <w:pPr>
        <w:spacing w:after="0" w:line="240" w:lineRule="auto"/>
      </w:pPr>
      <w:r>
        <w:separator/>
      </w:r>
    </w:p>
  </w:endnote>
  <w:endnote w:type="continuationSeparator" w:id="0">
    <w:p w:rsidR="00B008BE" w:rsidRDefault="00B008BE"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rsidTr="00262028">
      <w:tc>
        <w:tcPr>
          <w:tcW w:w="3005" w:type="dxa"/>
        </w:tcPr>
        <w:p w:rsidR="69F6BF54" w:rsidRDefault="00B008BE" w:rsidP="00262028">
          <w:pPr>
            <w:pStyle w:val="Footer"/>
            <w:ind w:left="-115"/>
            <w:rPr>
              <w:rFonts w:ascii="Calibri" w:hAnsi="Calibri"/>
            </w:rPr>
          </w:pPr>
        </w:p>
      </w:tc>
      <w:tc>
        <w:tcPr>
          <w:tcW w:w="3005" w:type="dxa"/>
        </w:tcPr>
        <w:p w:rsidR="69F6BF54" w:rsidRDefault="00B008BE" w:rsidP="00262028">
          <w:pPr>
            <w:pStyle w:val="Footer"/>
            <w:jc w:val="center"/>
            <w:rPr>
              <w:rFonts w:ascii="Calibri" w:hAnsi="Calibri"/>
            </w:rPr>
          </w:pPr>
        </w:p>
      </w:tc>
      <w:tc>
        <w:tcPr>
          <w:tcW w:w="3005" w:type="dxa"/>
        </w:tcPr>
        <w:p w:rsidR="69F6BF54" w:rsidRDefault="00B008BE" w:rsidP="00262028">
          <w:pPr>
            <w:pStyle w:val="Footer"/>
            <w:ind w:right="-115"/>
            <w:jc w:val="right"/>
            <w:rPr>
              <w:rFonts w:ascii="Calibri" w:hAnsi="Calibri"/>
            </w:rPr>
          </w:pPr>
        </w:p>
      </w:tc>
    </w:tr>
  </w:tbl>
  <w:p w:rsidR="00233FFB" w:rsidRDefault="00B00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8BE" w:rsidRDefault="00B008BE" w:rsidP="00F91DB2">
      <w:pPr>
        <w:spacing w:after="0" w:line="240" w:lineRule="auto"/>
      </w:pPr>
      <w:r>
        <w:separator/>
      </w:r>
    </w:p>
  </w:footnote>
  <w:footnote w:type="continuationSeparator" w:id="0">
    <w:p w:rsidR="00B008BE" w:rsidRDefault="00B008BE" w:rsidP="00F91DB2">
      <w:pPr>
        <w:spacing w:after="0" w:line="240" w:lineRule="auto"/>
      </w:pPr>
      <w:r>
        <w:continuationSeparator/>
      </w:r>
    </w:p>
  </w:footnote>
  <w:footnote w:id="1">
    <w:p w:rsidR="00F91DB2" w:rsidRPr="001620D3" w:rsidRDefault="00F91DB2" w:rsidP="00F91DB2">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rsidR="00F91DB2" w:rsidRPr="001620D3" w:rsidRDefault="00F91DB2" w:rsidP="00F91DB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91DB2" w:rsidRPr="001620D3" w:rsidRDefault="00F91DB2" w:rsidP="00F91DB2">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rsidR="00F91DB2" w:rsidRDefault="00F91DB2" w:rsidP="00F91DB2">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F91DB2" w:rsidRPr="001620D3" w:rsidRDefault="00F91DB2"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91DB2" w:rsidRPr="001620D3" w:rsidRDefault="00F91DB2" w:rsidP="00F91DB2">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rsidR="00F91DB2" w:rsidRDefault="00F91DB2" w:rsidP="00F91DB2">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F91DB2" w:rsidRPr="001620D3" w:rsidRDefault="00F91DB2"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91DB2" w:rsidRPr="001620D3" w:rsidRDefault="00F91DB2" w:rsidP="00F91DB2">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rsidR="00F91DB2" w:rsidRDefault="00F91DB2" w:rsidP="00F91DB2">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171EFA" w:rsidRPr="00A33413" w:rsidRDefault="00171EFA" w:rsidP="00171EFA">
      <w:pPr>
        <w:pStyle w:val="FootnoteText"/>
        <w:rPr>
          <w:rFonts w:ascii="Times New Roman" w:hAnsi="Times New Roman" w:cs="Times New Roman"/>
        </w:rPr>
      </w:pPr>
      <w:r>
        <w:rPr>
          <w:rStyle w:val="FootnoteReference"/>
        </w:rPr>
        <w:footnoteRef/>
      </w:r>
      <w:r>
        <w:t xml:space="preserve"> </w:t>
      </w:r>
      <w:hyperlink r:id="rId1" w:history="1">
        <w:r w:rsidRPr="00A33413">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rsidR="00701AE5" w:rsidRDefault="00701AE5">
        <w:pPr>
          <w:pStyle w:val="Header"/>
          <w:jc w:val="center"/>
        </w:pPr>
        <w:r>
          <w:fldChar w:fldCharType="begin"/>
        </w:r>
        <w:r>
          <w:instrText xml:space="preserve"> PAGE   \* MERGEFORMAT </w:instrText>
        </w:r>
        <w:r>
          <w:fldChar w:fldCharType="separate"/>
        </w:r>
        <w:r w:rsidR="00630713">
          <w:rPr>
            <w:noProof/>
          </w:rPr>
          <w:t>15</w:t>
        </w:r>
        <w:r>
          <w:rPr>
            <w:noProof/>
          </w:rPr>
          <w:fldChar w:fldCharType="end"/>
        </w:r>
      </w:p>
    </w:sdtContent>
  </w:sdt>
  <w:p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3"/>
  </w:num>
  <w:num w:numId="2">
    <w:abstractNumId w:val="9"/>
  </w:num>
  <w:num w:numId="3">
    <w:abstractNumId w:val="7"/>
  </w:num>
  <w:num w:numId="4">
    <w:abstractNumId w:val="11"/>
  </w:num>
  <w:num w:numId="5">
    <w:abstractNumId w:val="4"/>
  </w:num>
  <w:num w:numId="6">
    <w:abstractNumId w:val="8"/>
  </w:num>
  <w:num w:numId="7">
    <w:abstractNumId w:val="10"/>
  </w:num>
  <w:num w:numId="8">
    <w:abstractNumId w:val="0"/>
  </w:num>
  <w:num w:numId="9">
    <w:abstractNumId w:val="6"/>
  </w:num>
  <w:num w:numId="10">
    <w:abstractNumId w:val="2"/>
  </w:num>
  <w:num w:numId="11">
    <w:abstractNumId w:val="1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100B1"/>
    <w:rsid w:val="00061360"/>
    <w:rsid w:val="00063F24"/>
    <w:rsid w:val="000672EB"/>
    <w:rsid w:val="00086703"/>
    <w:rsid w:val="000A31EC"/>
    <w:rsid w:val="000C562E"/>
    <w:rsid w:val="000D0F01"/>
    <w:rsid w:val="000D75F7"/>
    <w:rsid w:val="000E3860"/>
    <w:rsid w:val="000F4469"/>
    <w:rsid w:val="000F72FC"/>
    <w:rsid w:val="001000F1"/>
    <w:rsid w:val="00111057"/>
    <w:rsid w:val="001135CD"/>
    <w:rsid w:val="00134FC6"/>
    <w:rsid w:val="00137D7A"/>
    <w:rsid w:val="00154BCB"/>
    <w:rsid w:val="00171EFA"/>
    <w:rsid w:val="00177297"/>
    <w:rsid w:val="00197F67"/>
    <w:rsid w:val="001A04A8"/>
    <w:rsid w:val="001A538B"/>
    <w:rsid w:val="001D48D2"/>
    <w:rsid w:val="001F4682"/>
    <w:rsid w:val="00212382"/>
    <w:rsid w:val="00236604"/>
    <w:rsid w:val="0023698B"/>
    <w:rsid w:val="002577A2"/>
    <w:rsid w:val="00260A45"/>
    <w:rsid w:val="002760B2"/>
    <w:rsid w:val="002A692C"/>
    <w:rsid w:val="002E062F"/>
    <w:rsid w:val="002F605A"/>
    <w:rsid w:val="003002E7"/>
    <w:rsid w:val="00320B86"/>
    <w:rsid w:val="00345542"/>
    <w:rsid w:val="00367BDF"/>
    <w:rsid w:val="00370B3A"/>
    <w:rsid w:val="003755D8"/>
    <w:rsid w:val="003A340D"/>
    <w:rsid w:val="003D7146"/>
    <w:rsid w:val="003E751E"/>
    <w:rsid w:val="003F25E0"/>
    <w:rsid w:val="00402322"/>
    <w:rsid w:val="00402984"/>
    <w:rsid w:val="004053CC"/>
    <w:rsid w:val="00426605"/>
    <w:rsid w:val="004329B1"/>
    <w:rsid w:val="0043587D"/>
    <w:rsid w:val="004642CA"/>
    <w:rsid w:val="004E4196"/>
    <w:rsid w:val="004F3087"/>
    <w:rsid w:val="00530F78"/>
    <w:rsid w:val="00566C22"/>
    <w:rsid w:val="0057276D"/>
    <w:rsid w:val="0057629B"/>
    <w:rsid w:val="00584E58"/>
    <w:rsid w:val="00596A31"/>
    <w:rsid w:val="005C1E9F"/>
    <w:rsid w:val="005C2D00"/>
    <w:rsid w:val="005C478B"/>
    <w:rsid w:val="005D414E"/>
    <w:rsid w:val="005F40F0"/>
    <w:rsid w:val="0061467A"/>
    <w:rsid w:val="00614F17"/>
    <w:rsid w:val="00617715"/>
    <w:rsid w:val="00621F8B"/>
    <w:rsid w:val="00630713"/>
    <w:rsid w:val="00631696"/>
    <w:rsid w:val="00641C23"/>
    <w:rsid w:val="00645326"/>
    <w:rsid w:val="00651BF1"/>
    <w:rsid w:val="00653CF0"/>
    <w:rsid w:val="006606F5"/>
    <w:rsid w:val="00664F25"/>
    <w:rsid w:val="006825B9"/>
    <w:rsid w:val="006A5BBF"/>
    <w:rsid w:val="006C5614"/>
    <w:rsid w:val="006D1395"/>
    <w:rsid w:val="006F1A7F"/>
    <w:rsid w:val="006F47E5"/>
    <w:rsid w:val="006F5A5D"/>
    <w:rsid w:val="00701AE5"/>
    <w:rsid w:val="0070554C"/>
    <w:rsid w:val="00745814"/>
    <w:rsid w:val="00750331"/>
    <w:rsid w:val="00756862"/>
    <w:rsid w:val="007613CC"/>
    <w:rsid w:val="00767FA5"/>
    <w:rsid w:val="007826C4"/>
    <w:rsid w:val="0078555C"/>
    <w:rsid w:val="007C4185"/>
    <w:rsid w:val="007D4002"/>
    <w:rsid w:val="007D4952"/>
    <w:rsid w:val="007F7FB2"/>
    <w:rsid w:val="00801DC4"/>
    <w:rsid w:val="0080767A"/>
    <w:rsid w:val="00812389"/>
    <w:rsid w:val="00820450"/>
    <w:rsid w:val="00831A54"/>
    <w:rsid w:val="00854F24"/>
    <w:rsid w:val="00870DB9"/>
    <w:rsid w:val="00885C05"/>
    <w:rsid w:val="008876C0"/>
    <w:rsid w:val="00892680"/>
    <w:rsid w:val="008A0A39"/>
    <w:rsid w:val="008B1F4B"/>
    <w:rsid w:val="008C034A"/>
    <w:rsid w:val="008C0663"/>
    <w:rsid w:val="008C32D7"/>
    <w:rsid w:val="008C7BC0"/>
    <w:rsid w:val="008D7729"/>
    <w:rsid w:val="008F55C7"/>
    <w:rsid w:val="009256C6"/>
    <w:rsid w:val="009261B8"/>
    <w:rsid w:val="00946F26"/>
    <w:rsid w:val="009472AE"/>
    <w:rsid w:val="00952970"/>
    <w:rsid w:val="00961CDD"/>
    <w:rsid w:val="0096381F"/>
    <w:rsid w:val="00973E60"/>
    <w:rsid w:val="009B3099"/>
    <w:rsid w:val="009C0CAA"/>
    <w:rsid w:val="009F3AA8"/>
    <w:rsid w:val="009F67DD"/>
    <w:rsid w:val="009F7038"/>
    <w:rsid w:val="00A060DB"/>
    <w:rsid w:val="00A14CE5"/>
    <w:rsid w:val="00A1536C"/>
    <w:rsid w:val="00A33413"/>
    <w:rsid w:val="00A8278C"/>
    <w:rsid w:val="00AA3002"/>
    <w:rsid w:val="00AA4530"/>
    <w:rsid w:val="00AC3502"/>
    <w:rsid w:val="00AD7954"/>
    <w:rsid w:val="00B008BE"/>
    <w:rsid w:val="00B02C68"/>
    <w:rsid w:val="00B250DF"/>
    <w:rsid w:val="00B337AC"/>
    <w:rsid w:val="00B345A9"/>
    <w:rsid w:val="00B35D17"/>
    <w:rsid w:val="00B62DB3"/>
    <w:rsid w:val="00B66480"/>
    <w:rsid w:val="00B67A7F"/>
    <w:rsid w:val="00B76D54"/>
    <w:rsid w:val="00B811A5"/>
    <w:rsid w:val="00B82BD7"/>
    <w:rsid w:val="00BA72F4"/>
    <w:rsid w:val="00BC3C68"/>
    <w:rsid w:val="00BE0CF6"/>
    <w:rsid w:val="00C20589"/>
    <w:rsid w:val="00C3722A"/>
    <w:rsid w:val="00C85038"/>
    <w:rsid w:val="00C86C56"/>
    <w:rsid w:val="00CD284A"/>
    <w:rsid w:val="00CF4078"/>
    <w:rsid w:val="00D01247"/>
    <w:rsid w:val="00D13A78"/>
    <w:rsid w:val="00D247D0"/>
    <w:rsid w:val="00D44E9A"/>
    <w:rsid w:val="00D66E9C"/>
    <w:rsid w:val="00D70531"/>
    <w:rsid w:val="00D72033"/>
    <w:rsid w:val="00D90B07"/>
    <w:rsid w:val="00D959D4"/>
    <w:rsid w:val="00DB48BB"/>
    <w:rsid w:val="00DF1A95"/>
    <w:rsid w:val="00DF5A04"/>
    <w:rsid w:val="00E03453"/>
    <w:rsid w:val="00E20BFD"/>
    <w:rsid w:val="00E225ED"/>
    <w:rsid w:val="00E32906"/>
    <w:rsid w:val="00E42DC6"/>
    <w:rsid w:val="00E6067B"/>
    <w:rsid w:val="00E64F84"/>
    <w:rsid w:val="00E810DF"/>
    <w:rsid w:val="00E97A65"/>
    <w:rsid w:val="00EA6047"/>
    <w:rsid w:val="00EF34B3"/>
    <w:rsid w:val="00F117A0"/>
    <w:rsid w:val="00F25952"/>
    <w:rsid w:val="00F323E8"/>
    <w:rsid w:val="00F5715C"/>
    <w:rsid w:val="00F5767F"/>
    <w:rsid w:val="00F607D4"/>
    <w:rsid w:val="00F71E2B"/>
    <w:rsid w:val="00F822E4"/>
    <w:rsid w:val="00F91DB2"/>
    <w:rsid w:val="00F96E0F"/>
    <w:rsid w:val="00FA4E99"/>
    <w:rsid w:val="00FC36E4"/>
    <w:rsid w:val="00FE24CC"/>
    <w:rsid w:val="00FE7FF8"/>
    <w:rsid w:val="00FF3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39D9"/>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171EF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hyperlink" Target="https://licencijavimas.lt/lis-epp-app/public/licenceSearch" TargetMode="External"/><Relationship Id="rId2" Type="http://schemas.openxmlformats.org/officeDocument/2006/relationships/styles" Target="styles.xml"/><Relationship Id="rId16" Type="http://schemas.openxmlformats.org/officeDocument/2006/relationships/hyperlink" Target="http://www.ssva.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17</Pages>
  <Words>26919</Words>
  <Characters>15344</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238</cp:revision>
  <dcterms:created xsi:type="dcterms:W3CDTF">2025-02-10T07:23:00Z</dcterms:created>
  <dcterms:modified xsi:type="dcterms:W3CDTF">2025-03-18T12:11:00Z</dcterms:modified>
</cp:coreProperties>
</file>