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E6C" w14:textId="77777777" w:rsidR="00352F8C" w:rsidRPr="0012095C" w:rsidRDefault="00352F8C" w:rsidP="00672EFB">
      <w:pPr>
        <w:spacing w:after="0" w:line="240" w:lineRule="auto"/>
        <w:jc w:val="center"/>
        <w:rPr>
          <w:rFonts w:ascii="Times New Roman" w:hAnsi="Times New Roman" w:cs="Times New Roman"/>
          <w:b/>
          <w:bCs/>
          <w:sz w:val="24"/>
          <w:szCs w:val="24"/>
        </w:rPr>
      </w:pPr>
    </w:p>
    <w:p w14:paraId="0EEB3FD5" w14:textId="69C2BBA5" w:rsidR="00352F8C" w:rsidRPr="0012095C" w:rsidRDefault="006E7D63" w:rsidP="00672EFB">
      <w:pPr>
        <w:spacing w:after="0" w:line="240" w:lineRule="auto"/>
        <w:jc w:val="center"/>
        <w:rPr>
          <w:rFonts w:ascii="Times New Roman" w:hAnsi="Times New Roman" w:cs="Times New Roman"/>
          <w:b/>
          <w:bCs/>
          <w:sz w:val="24"/>
          <w:szCs w:val="24"/>
        </w:rPr>
      </w:pPr>
      <w:r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078A149C" w14:textId="7C4541FF" w:rsidR="00E97596" w:rsidRPr="00257B87" w:rsidRDefault="00BB29DA" w:rsidP="00E97596">
            <w:pPr>
              <w:spacing w:after="0" w:line="240" w:lineRule="auto"/>
              <w:rPr>
                <w:rFonts w:ascii="Times New Roman" w:eastAsia="Times New Roman" w:hAnsi="Times New Roman" w:cs="Times New Roman"/>
                <w:b/>
                <w:bCs/>
                <w:color w:val="00000A"/>
                <w:sz w:val="24"/>
                <w:szCs w:val="24"/>
                <w:lang w:eastAsia="lt-LT"/>
              </w:rPr>
            </w:pPr>
            <w:r w:rsidRPr="0012095C">
              <w:rPr>
                <w:rFonts w:ascii="Times New Roman" w:hAnsi="Times New Roman" w:cs="Times New Roman"/>
                <w:sz w:val="24"/>
                <w:szCs w:val="24"/>
              </w:rPr>
              <w:t>Pirkim</w:t>
            </w:r>
            <w:r w:rsidR="007F7639">
              <w:rPr>
                <w:rFonts w:ascii="Times New Roman" w:hAnsi="Times New Roman" w:cs="Times New Roman"/>
                <w:sz w:val="24"/>
                <w:szCs w:val="24"/>
              </w:rPr>
              <w:t>as</w:t>
            </w:r>
            <w:r w:rsidRPr="0012095C">
              <w:rPr>
                <w:rFonts w:ascii="Times New Roman" w:hAnsi="Times New Roman" w:cs="Times New Roman"/>
                <w:sz w:val="24"/>
                <w:szCs w:val="24"/>
              </w:rPr>
              <w:t xml:space="preserve"> </w:t>
            </w:r>
            <w:r w:rsidR="002E051E" w:rsidRPr="0012095C">
              <w:rPr>
                <w:rFonts w:ascii="Times New Roman" w:hAnsi="Times New Roman" w:cs="Times New Roman"/>
                <w:sz w:val="24"/>
                <w:szCs w:val="24"/>
              </w:rPr>
              <w:t>–</w:t>
            </w:r>
            <w:bookmarkStart w:id="0" w:name="_Hlk152746701"/>
            <w:bookmarkStart w:id="1" w:name="_Hlk89363124"/>
            <w:r w:rsidR="00975184">
              <w:rPr>
                <w:rFonts w:ascii="Times New Roman" w:hAnsi="Times New Roman" w:cs="Times New Roman"/>
                <w:sz w:val="24"/>
                <w:szCs w:val="24"/>
              </w:rPr>
              <w:t xml:space="preserve"> </w:t>
            </w:r>
            <w:bookmarkStart w:id="2" w:name="_Hlk192231747"/>
            <w:r w:rsidR="004F22FB" w:rsidRPr="004F22FB">
              <w:rPr>
                <w:rFonts w:ascii="Times New Roman" w:hAnsi="Times New Roman" w:cs="Times New Roman"/>
                <w:b/>
                <w:bCs/>
                <w:sz w:val="24"/>
                <w:szCs w:val="24"/>
              </w:rPr>
              <w:t>keleivinis autobusas (17 sėdimų vietų)</w:t>
            </w:r>
            <w:bookmarkEnd w:id="2"/>
            <w:r w:rsidR="00FB645D" w:rsidRPr="004F22FB">
              <w:rPr>
                <w:rFonts w:ascii="Times New Roman" w:eastAsia="Times New Roman" w:hAnsi="Times New Roman" w:cs="Times New Roman"/>
                <w:b/>
                <w:bCs/>
                <w:color w:val="00000A"/>
                <w:sz w:val="24"/>
                <w:szCs w:val="24"/>
                <w:lang w:eastAsia="lt-LT"/>
              </w:rPr>
              <w:t>.</w:t>
            </w:r>
            <w:r w:rsidR="00E97596" w:rsidRPr="00257B87">
              <w:rPr>
                <w:rFonts w:ascii="Times New Roman" w:eastAsia="Times New Roman" w:hAnsi="Times New Roman" w:cs="Times New Roman"/>
                <w:b/>
                <w:bCs/>
                <w:color w:val="00000A"/>
                <w:sz w:val="24"/>
                <w:szCs w:val="24"/>
                <w:lang w:eastAsia="lt-LT"/>
              </w:rPr>
              <w:t xml:space="preserve"> </w:t>
            </w:r>
            <w:bookmarkEnd w:id="0"/>
          </w:p>
          <w:bookmarkEnd w:id="1"/>
          <w:p w14:paraId="08D97A3D" w14:textId="01380622" w:rsidR="000407C9" w:rsidRPr="0012095C" w:rsidRDefault="00906919" w:rsidP="00672EFB">
            <w:pPr>
              <w:tabs>
                <w:tab w:val="left" w:pos="4508"/>
              </w:tabs>
              <w:spacing w:after="0" w:line="240" w:lineRule="auto"/>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7F7639">
              <w:rPr>
                <w:rFonts w:ascii="Times New Roman" w:hAnsi="Times New Roman" w:cs="Times New Roman"/>
                <w:sz w:val="24"/>
                <w:szCs w:val="24"/>
              </w:rPr>
              <w:t>P</w:t>
            </w:r>
            <w:r w:rsidR="00A078A5" w:rsidRPr="0012095C">
              <w:rPr>
                <w:rFonts w:ascii="Times New Roman" w:hAnsi="Times New Roman" w:cs="Times New Roman"/>
                <w:sz w:val="24"/>
                <w:szCs w:val="24"/>
              </w:rPr>
              <w:t>rekių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672EFB" w:rsidRPr="0012095C">
              <w:rPr>
                <w:rFonts w:ascii="Times New Roman" w:hAnsi="Times New Roman" w:cs="Times New Roman"/>
                <w:sz w:val="24"/>
                <w:szCs w:val="24"/>
              </w:rPr>
              <w:t>.</w:t>
            </w:r>
          </w:p>
          <w:p w14:paraId="1A331D0D" w14:textId="77777777" w:rsidR="00672EFB" w:rsidRPr="0012095C" w:rsidRDefault="00672EFB" w:rsidP="00672EFB">
            <w:pPr>
              <w:tabs>
                <w:tab w:val="left" w:pos="4508"/>
              </w:tabs>
              <w:spacing w:after="0" w:line="240" w:lineRule="auto"/>
              <w:rPr>
                <w:rFonts w:ascii="Times New Roman" w:hAnsi="Times New Roman" w:cs="Times New Roman"/>
                <w:sz w:val="24"/>
                <w:szCs w:val="24"/>
              </w:rPr>
            </w:pPr>
          </w:p>
          <w:p w14:paraId="35EE399D" w14:textId="77777777" w:rsidR="000A27B7" w:rsidRPr="0012095C" w:rsidRDefault="00B5018A"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672EFB">
            <w:pPr>
              <w:tabs>
                <w:tab w:val="left" w:pos="4508"/>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129077E6" w:rsidR="00352F8C" w:rsidRPr="007F7639" w:rsidRDefault="000F5BC7" w:rsidP="00672EFB">
            <w:pPr>
              <w:spacing w:after="0" w:line="240" w:lineRule="auto"/>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vyriausioji specialistė Audronė Joknienė,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adresas: audrone.jokniene</w:t>
            </w:r>
            <w:r w:rsidRPr="0012095C">
              <w:rPr>
                <w:rFonts w:ascii="Times New Roman" w:eastAsia="Times New Roman" w:hAnsi="Times New Roman" w:cs="Times New Roman"/>
                <w:noProof/>
                <w:sz w:val="24"/>
                <w:szCs w:val="24"/>
                <w:lang w:eastAsia="lt-LT"/>
              </w:rPr>
              <w:t>@vpgt.lt</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ams</w:t>
            </w:r>
            <w:proofErr w:type="spellEnd"/>
            <w:r w:rsidR="000A27B7" w:rsidRPr="0012095C">
              <w:rPr>
                <w:rFonts w:ascii="Times New Roman" w:eastAsia="Times New Roman" w:hAnsi="Times New Roman" w:cs="Times New Roman"/>
                <w:sz w:val="24"/>
                <w:szCs w:val="24"/>
              </w:rPr>
              <w:t>)</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us</w:t>
            </w:r>
            <w:proofErr w:type="spellEnd"/>
            <w:r w:rsidR="000A27B7"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Dalyvis turi teisę iš anksto, pateikdamas informaciją, nurodyti kuri jo pateiktos informacijos dalis yra konfidenciali. Dalyviui </w:t>
            </w:r>
            <w:r w:rsidRPr="0012095C">
              <w:rPr>
                <w:rFonts w:ascii="Times New Roman" w:eastAsia="Times New Roman" w:hAnsi="Times New Roman" w:cs="Times New Roman"/>
                <w:sz w:val="24"/>
                <w:szCs w:val="24"/>
              </w:rPr>
              <w:lastRenderedPageBreak/>
              <w:t xml:space="preserve">nenurodžius informacijos dalies, kuri turi būti laikoma 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w:t>
            </w:r>
            <w:proofErr w:type="spellStart"/>
            <w:r w:rsidRPr="0012095C">
              <w:rPr>
                <w:rFonts w:ascii="Times New Roman" w:eastAsia="Times New Roman" w:hAnsi="Times New Roman" w:cs="Times New Roman"/>
                <w:sz w:val="24"/>
                <w:szCs w:val="24"/>
              </w:rPr>
              <w:t>know-how</w:t>
            </w:r>
            <w:proofErr w:type="spellEnd"/>
            <w:r w:rsidRPr="0012095C">
              <w:rPr>
                <w:rFonts w:ascii="Times New Roman" w:eastAsia="Times New Roman" w:hAnsi="Times New Roman" w:cs="Times New Roman"/>
                <w:sz w:val="24"/>
                <w:szCs w:val="24"/>
              </w:rPr>
              <w:t>“).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4ED4006"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3"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lausimai rinkos konsultacij</w:t>
      </w:r>
      <w:r w:rsidR="00652A4B">
        <w:rPr>
          <w:rFonts w:ascii="Times New Roman" w:eastAsia="Calibri" w:hAnsi="Times New Roman" w:cs="Times New Roman"/>
          <w:sz w:val="24"/>
          <w:szCs w:val="24"/>
          <w:lang w:eastAsia="lt-LT"/>
        </w:rPr>
        <w:t>os dalyviams</w:t>
      </w:r>
      <w:r w:rsidR="00B870A4">
        <w:rPr>
          <w:rFonts w:ascii="Times New Roman" w:eastAsia="Calibri" w:hAnsi="Times New Roman" w:cs="Times New Roman"/>
          <w:sz w:val="24"/>
          <w:szCs w:val="24"/>
          <w:lang w:eastAsia="lt-LT"/>
        </w:rPr>
        <w:t>“</w:t>
      </w:r>
      <w:bookmarkEnd w:id="3"/>
      <w:r w:rsidR="00257B87">
        <w:rPr>
          <w:rFonts w:ascii="Times New Roman" w:eastAsia="Calibri" w:hAnsi="Times New Roman" w:cs="Times New Roman"/>
          <w:sz w:val="24"/>
          <w:szCs w:val="24"/>
          <w:lang w:eastAsia="lt-LT"/>
        </w:rPr>
        <w:t>;</w:t>
      </w:r>
    </w:p>
    <w:p w14:paraId="7112D735" w14:textId="1D0A9CBE"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bookmarkStart w:id="4" w:name="_Hlk152746925"/>
      <w:r w:rsidR="006E0BFB">
        <w:rPr>
          <w:rFonts w:ascii="Times New Roman" w:eastAsia="Calibri" w:hAnsi="Times New Roman" w:cs="Times New Roman"/>
          <w:sz w:val="24"/>
          <w:szCs w:val="24"/>
          <w:lang w:eastAsia="lt-LT"/>
        </w:rPr>
        <w:t>„</w:t>
      </w:r>
      <w:r w:rsidR="004F22FB">
        <w:rPr>
          <w:rFonts w:ascii="Times New Roman" w:eastAsia="Calibri" w:hAnsi="Times New Roman" w:cs="Times New Roman"/>
          <w:sz w:val="24"/>
          <w:szCs w:val="24"/>
          <w:lang w:eastAsia="lt-LT"/>
        </w:rPr>
        <w:t>Keleivinio autobuso (17 sėdimų vietų)</w:t>
      </w:r>
      <w:r w:rsidR="00514904">
        <w:rPr>
          <w:rFonts w:ascii="Times New Roman" w:eastAsia="Calibri" w:hAnsi="Times New Roman" w:cs="Times New Roman"/>
          <w:sz w:val="24"/>
          <w:szCs w:val="24"/>
          <w:lang w:eastAsia="lt-LT"/>
        </w:rPr>
        <w:t xml:space="preserve"> t</w:t>
      </w:r>
      <w:r w:rsidRPr="00257B87">
        <w:rPr>
          <w:rFonts w:ascii="Times New Roman" w:eastAsia="Calibri" w:hAnsi="Times New Roman" w:cs="Times New Roman"/>
          <w:sz w:val="24"/>
          <w:szCs w:val="24"/>
          <w:lang w:eastAsia="lt-LT"/>
        </w:rPr>
        <w:t>echninė specifikacija</w:t>
      </w:r>
      <w:bookmarkEnd w:id="4"/>
      <w:r w:rsidR="00F6762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w:t>
      </w:r>
    </w:p>
    <w:p w14:paraId="764BB2CD" w14:textId="5C5295A9" w:rsidR="00257B87" w:rsidRDefault="00F67625"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6E0BFB">
        <w:rPr>
          <w:rFonts w:ascii="Times New Roman" w:eastAsia="Calibri" w:hAnsi="Times New Roman" w:cs="Times New Roman"/>
          <w:sz w:val="24"/>
          <w:szCs w:val="24"/>
          <w:lang w:eastAsia="lt-LT"/>
        </w:rPr>
        <w:t xml:space="preserve"> </w:t>
      </w:r>
      <w:r w:rsidR="00257B87">
        <w:rPr>
          <w:rFonts w:ascii="Times New Roman" w:eastAsia="Calibri" w:hAnsi="Times New Roman" w:cs="Times New Roman"/>
          <w:sz w:val="24"/>
          <w:szCs w:val="24"/>
          <w:lang w:eastAsia="lt-LT"/>
        </w:rPr>
        <w:t>priedas</w:t>
      </w:r>
      <w:r w:rsidR="006E0BFB">
        <w:rPr>
          <w:rFonts w:ascii="Times New Roman" w:eastAsia="Calibri" w:hAnsi="Times New Roman" w:cs="Times New Roman"/>
          <w:sz w:val="24"/>
          <w:szCs w:val="24"/>
          <w:lang w:eastAsia="lt-LT"/>
        </w:rPr>
        <w:t xml:space="preserve"> „</w:t>
      </w:r>
      <w:bookmarkStart w:id="5" w:name="_Hlk120699439"/>
      <w:r w:rsidR="00F438A7">
        <w:rPr>
          <w:rFonts w:ascii="Times New Roman" w:eastAsia="Calibri" w:hAnsi="Times New Roman" w:cs="Times New Roman"/>
          <w:sz w:val="24"/>
          <w:szCs w:val="24"/>
          <w:lang w:eastAsia="lt-LT"/>
        </w:rPr>
        <w:t xml:space="preserve"> </w:t>
      </w:r>
      <w:r w:rsidR="008707DA">
        <w:rPr>
          <w:rFonts w:ascii="Times New Roman" w:eastAsia="Calibri" w:hAnsi="Times New Roman" w:cs="Times New Roman"/>
          <w:sz w:val="24"/>
          <w:szCs w:val="24"/>
          <w:lang w:eastAsia="lt-LT"/>
        </w:rPr>
        <w:t>K</w:t>
      </w:r>
      <w:r w:rsidR="004F22FB">
        <w:rPr>
          <w:rFonts w:ascii="Times New Roman" w:eastAsia="Calibri" w:hAnsi="Times New Roman" w:cs="Times New Roman"/>
          <w:sz w:val="24"/>
          <w:szCs w:val="24"/>
          <w:lang w:eastAsia="lt-LT"/>
        </w:rPr>
        <w:t>eleivinio autobuso (17 sėdimų vietų)</w:t>
      </w:r>
      <w:r w:rsidR="009B13F1">
        <w:rPr>
          <w:rFonts w:ascii="Times New Roman" w:eastAsia="Calibri" w:hAnsi="Times New Roman" w:cs="Times New Roman"/>
          <w:sz w:val="24"/>
          <w:szCs w:val="24"/>
          <w:lang w:eastAsia="lt-LT"/>
        </w:rPr>
        <w:t xml:space="preserve"> </w:t>
      </w:r>
      <w:r w:rsidR="00F438A7">
        <w:rPr>
          <w:rFonts w:ascii="Times New Roman" w:eastAsia="Calibri" w:hAnsi="Times New Roman" w:cs="Times New Roman"/>
          <w:sz w:val="24"/>
          <w:szCs w:val="24"/>
          <w:lang w:eastAsia="lt-LT"/>
        </w:rPr>
        <w:t>p</w:t>
      </w:r>
      <w:r w:rsidR="000A6D7C">
        <w:rPr>
          <w:rFonts w:ascii="Times New Roman" w:eastAsia="Calibri" w:hAnsi="Times New Roman" w:cs="Times New Roman"/>
          <w:sz w:val="24"/>
          <w:szCs w:val="24"/>
          <w:lang w:eastAsia="lt-LT"/>
        </w:rPr>
        <w:t xml:space="preserve">irkimo-pardavimo </w:t>
      </w:r>
      <w:r w:rsidR="00D40481">
        <w:rPr>
          <w:rFonts w:ascii="Times New Roman" w:eastAsia="Calibri" w:hAnsi="Times New Roman" w:cs="Times New Roman"/>
          <w:sz w:val="24"/>
          <w:szCs w:val="24"/>
          <w:lang w:eastAsia="lt-LT"/>
        </w:rPr>
        <w:t>sutarties projektas“</w:t>
      </w:r>
      <w:r w:rsidR="005F3AEE">
        <w:rPr>
          <w:rFonts w:ascii="Times New Roman" w:eastAsia="Calibri" w:hAnsi="Times New Roman" w:cs="Times New Roman"/>
          <w:sz w:val="24"/>
          <w:szCs w:val="24"/>
          <w:lang w:eastAsia="lt-LT"/>
        </w:rPr>
        <w:t>.</w:t>
      </w:r>
    </w:p>
    <w:bookmarkEnd w:id="5"/>
    <w:p w14:paraId="4FC4C40A" w14:textId="77777777" w:rsidR="00541F8C" w:rsidRPr="0012095C" w:rsidRDefault="00541F8C" w:rsidP="00672EFB">
      <w:pPr>
        <w:spacing w:after="0" w:line="240" w:lineRule="auto"/>
        <w:jc w:val="right"/>
        <w:rPr>
          <w:rFonts w:ascii="Times New Roman" w:hAnsi="Times New Roman" w:cs="Times New Roman"/>
          <w:sz w:val="24"/>
          <w:szCs w:val="24"/>
        </w:rPr>
      </w:pPr>
      <w:r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20DE6978"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 xml:space="preserve">informuoti tiekėjus apie planuojamą Pirkimą ir išsiaiškinti įvairius su pirkimo objektu susijusius klausimus, rinkoje egzistuojančius sprendimus, pasiruošti pirkimui ir parengti kuo aiškesnę ir konkurenciją užtikrinančią techninę specifikaciją bei kitus </w:t>
      </w:r>
      <w:bookmarkStart w:id="6" w:name="_Hlk86852529"/>
      <w:r w:rsidR="00C259E1" w:rsidRPr="00C259E1">
        <w:rPr>
          <w:rFonts w:ascii="Times New Roman" w:eastAsia="Calibri" w:hAnsi="Times New Roman" w:cs="Times New Roman"/>
          <w:b/>
          <w:bCs/>
          <w:color w:val="222222"/>
          <w:sz w:val="24"/>
          <w:szCs w:val="24"/>
        </w:rPr>
        <w:t>„</w:t>
      </w:r>
      <w:r w:rsidR="008707DA">
        <w:rPr>
          <w:rFonts w:ascii="Times New Roman" w:hAnsi="Times New Roman" w:cs="Times New Roman"/>
          <w:b/>
          <w:bCs/>
          <w:sz w:val="24"/>
          <w:szCs w:val="24"/>
        </w:rPr>
        <w:t>Keleivinis autobusas (17 sėdimų vietų)</w:t>
      </w:r>
      <w:r w:rsidR="00C776AA" w:rsidRPr="00C259E1">
        <w:rPr>
          <w:rFonts w:ascii="Times New Roman" w:eastAsia="Calibri" w:hAnsi="Times New Roman" w:cs="Times New Roman"/>
          <w:b/>
          <w:bCs/>
          <w:color w:val="222222"/>
          <w:sz w:val="24"/>
          <w:szCs w:val="24"/>
        </w:rPr>
        <w:t>“</w:t>
      </w:r>
      <w:r w:rsidR="00997519" w:rsidRPr="0012095C">
        <w:rPr>
          <w:rFonts w:ascii="Times New Roman" w:eastAsia="Times New Roman" w:hAnsi="Times New Roman" w:cs="Times New Roman"/>
          <w:sz w:val="24"/>
          <w:szCs w:val="24"/>
        </w:rPr>
        <w:t xml:space="preserve"> </w:t>
      </w:r>
      <w:bookmarkEnd w:id="6"/>
      <w:r w:rsidR="00997519" w:rsidRPr="0012095C">
        <w:rPr>
          <w:rFonts w:ascii="Times New Roman" w:eastAsia="Calibri" w:hAnsi="Times New Roman" w:cs="Times New Roman"/>
          <w:color w:val="222222"/>
          <w:sz w:val="24"/>
          <w:szCs w:val="24"/>
        </w:rPr>
        <w:t>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2BCBF801"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C259E1" w:rsidRPr="00C259E1">
        <w:rPr>
          <w:rFonts w:ascii="Times New Roman" w:eastAsia="Calibri" w:hAnsi="Times New Roman" w:cs="Times New Roman"/>
          <w:b/>
          <w:bCs/>
          <w:color w:val="222222"/>
          <w:sz w:val="24"/>
          <w:szCs w:val="24"/>
        </w:rPr>
        <w:t>„</w:t>
      </w:r>
      <w:r w:rsidR="006E1197">
        <w:rPr>
          <w:rFonts w:ascii="Times New Roman" w:eastAsia="Calibri" w:hAnsi="Times New Roman" w:cs="Times New Roman"/>
          <w:b/>
          <w:bCs/>
          <w:color w:val="222222"/>
          <w:sz w:val="24"/>
          <w:szCs w:val="24"/>
        </w:rPr>
        <w:t>Keleivinis autobusas (17 sėdimų vietų)</w:t>
      </w:r>
      <w:r w:rsidR="00992375">
        <w:rPr>
          <w:rFonts w:ascii="Times New Roman" w:eastAsia="Calibri" w:hAnsi="Times New Roman" w:cs="Times New Roman"/>
          <w:b/>
          <w:bCs/>
          <w:color w:val="222222"/>
          <w:sz w:val="24"/>
          <w:szCs w:val="24"/>
        </w:rPr>
        <w:t>“</w:t>
      </w:r>
      <w:r w:rsidR="00C259E1" w:rsidRPr="0012095C">
        <w:rPr>
          <w:rFonts w:ascii="Times New Roman" w:eastAsia="Times New Roman" w:hAnsi="Times New Roman" w:cs="Times New Roman"/>
          <w:sz w:val="24"/>
          <w:szCs w:val="24"/>
        </w:rPr>
        <w:t xml:space="preserve"> </w:t>
      </w:r>
      <w:r w:rsidR="00AE69E8">
        <w:rPr>
          <w:rFonts w:ascii="Times New Roman" w:eastAsia="Times New Roman" w:hAnsi="Times New Roman" w:cs="Times New Roman"/>
          <w:sz w:val="24"/>
          <w:szCs w:val="24"/>
        </w:rPr>
        <w:t>Prekių</w:t>
      </w:r>
      <w:r w:rsidR="001C2726" w:rsidRPr="0012095C">
        <w:rPr>
          <w:rFonts w:ascii="Times New Roman" w:eastAsia="Times New Roman" w:hAnsi="Times New Roman" w:cs="Times New Roman"/>
          <w:sz w:val="24"/>
          <w:szCs w:val="24"/>
        </w:rPr>
        <w:t xml:space="preserve"> teikimo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482B9E32"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DD23AF" w:rsidRPr="00C259E1">
        <w:rPr>
          <w:rFonts w:ascii="Times New Roman" w:eastAsia="Calibri" w:hAnsi="Times New Roman" w:cs="Times New Roman"/>
          <w:b/>
          <w:bCs/>
          <w:color w:val="222222"/>
          <w:sz w:val="24"/>
          <w:szCs w:val="24"/>
        </w:rPr>
        <w:t>„</w:t>
      </w:r>
      <w:r w:rsidR="006E1197">
        <w:rPr>
          <w:rFonts w:ascii="Times New Roman" w:eastAsia="Calibri" w:hAnsi="Times New Roman" w:cs="Times New Roman"/>
          <w:b/>
          <w:bCs/>
          <w:color w:val="222222"/>
          <w:sz w:val="24"/>
          <w:szCs w:val="24"/>
        </w:rPr>
        <w:t>K</w:t>
      </w:r>
      <w:r w:rsidR="00C01DE7">
        <w:rPr>
          <w:rFonts w:ascii="Times New Roman" w:eastAsia="Calibri" w:hAnsi="Times New Roman" w:cs="Times New Roman"/>
          <w:b/>
          <w:bCs/>
          <w:color w:val="222222"/>
          <w:sz w:val="24"/>
          <w:szCs w:val="24"/>
        </w:rPr>
        <w:t>el</w:t>
      </w:r>
      <w:r w:rsidR="006E1197">
        <w:rPr>
          <w:rFonts w:ascii="Times New Roman" w:eastAsia="Calibri" w:hAnsi="Times New Roman" w:cs="Times New Roman"/>
          <w:b/>
          <w:bCs/>
          <w:color w:val="222222"/>
          <w:sz w:val="24"/>
          <w:szCs w:val="24"/>
        </w:rPr>
        <w:t>eivinis autobusas (17 sėdimų vietų)</w:t>
      </w:r>
      <w:r w:rsidR="00DD23AF" w:rsidRPr="00C259E1">
        <w:rPr>
          <w:rFonts w:ascii="Times New Roman" w:eastAsia="Calibri" w:hAnsi="Times New Roman" w:cs="Times New Roman"/>
          <w:b/>
          <w:bCs/>
          <w:color w:val="222222"/>
          <w:sz w:val="24"/>
          <w:szCs w:val="24"/>
        </w:rPr>
        <w:t>“</w:t>
      </w:r>
      <w:r w:rsidR="00DD23AF" w:rsidRPr="0012095C">
        <w:rPr>
          <w:rFonts w:ascii="Times New Roman" w:eastAsia="Times New Roman" w:hAnsi="Times New Roman" w:cs="Times New Roman"/>
          <w:sz w:val="24"/>
          <w:szCs w:val="24"/>
        </w:rPr>
        <w:t xml:space="preserve"> </w:t>
      </w:r>
      <w:r w:rsidR="00672EFB" w:rsidRPr="0012095C">
        <w:rPr>
          <w:rFonts w:ascii="Times New Roman" w:hAnsi="Times New Roman" w:cs="Times New Roman"/>
          <w:color w:val="000000" w:themeColor="text1"/>
          <w:sz w:val="24"/>
          <w:szCs w:val="24"/>
        </w:rPr>
        <w:t xml:space="preserve">galinčias pateikti </w:t>
      </w:r>
      <w:r w:rsidR="0073263B" w:rsidRPr="0012095C">
        <w:rPr>
          <w:rFonts w:ascii="Times New Roman" w:hAnsi="Times New Roman" w:cs="Times New Roman"/>
          <w:color w:val="000000" w:themeColor="text1"/>
          <w:sz w:val="24"/>
          <w:szCs w:val="24"/>
        </w:rPr>
        <w:t>įmones</w:t>
      </w:r>
      <w:r w:rsidRPr="0012095C">
        <w:rPr>
          <w:rFonts w:ascii="Times New Roman" w:hAnsi="Times New Roman" w:cs="Times New Roman"/>
          <w:color w:val="000000" w:themeColor="text1"/>
          <w:sz w:val="24"/>
          <w:szCs w:val="24"/>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7C3A6561"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Pr="0047411D">
        <w:rPr>
          <w:rFonts w:ascii="Times New Roman" w:hAnsi="Times New Roman" w:cs="Times New Roman"/>
          <w:b/>
          <w:bCs/>
          <w:sz w:val="24"/>
          <w:szCs w:val="24"/>
        </w:rPr>
        <w:t>.</w:t>
      </w:r>
      <w:r w:rsidR="0026768A">
        <w:rPr>
          <w:rFonts w:ascii="Times New Roman" w:hAnsi="Times New Roman" w:cs="Times New Roman"/>
          <w:b/>
          <w:bCs/>
          <w:sz w:val="24"/>
          <w:szCs w:val="24"/>
        </w:rPr>
        <w:t xml:space="preserve"> kovo </w:t>
      </w:r>
      <w:r w:rsidR="0026768A" w:rsidRPr="002E5140">
        <w:rPr>
          <w:rFonts w:ascii="Times New Roman" w:hAnsi="Times New Roman" w:cs="Times New Roman"/>
          <w:b/>
          <w:bCs/>
          <w:sz w:val="24"/>
          <w:szCs w:val="24"/>
          <w:highlight w:val="green"/>
        </w:rPr>
        <w:t>2</w:t>
      </w:r>
      <w:r w:rsidR="002E5140" w:rsidRPr="002E5140">
        <w:rPr>
          <w:rFonts w:ascii="Times New Roman" w:hAnsi="Times New Roman" w:cs="Times New Roman"/>
          <w:b/>
          <w:bCs/>
          <w:sz w:val="24"/>
          <w:szCs w:val="24"/>
          <w:highlight w:val="green"/>
        </w:rPr>
        <w:t>6</w:t>
      </w:r>
      <w:r w:rsidR="0026768A">
        <w:rPr>
          <w:rFonts w:ascii="Times New Roman" w:hAnsi="Times New Roman" w:cs="Times New Roman"/>
          <w:b/>
          <w:bCs/>
          <w:sz w:val="24"/>
          <w:szCs w:val="24"/>
        </w:rPr>
        <w:t xml:space="preserve"> d.</w:t>
      </w:r>
      <w:r w:rsidR="00ED73C4">
        <w:rPr>
          <w:rFonts w:ascii="Times New Roman" w:hAnsi="Times New Roman" w:cs="Times New Roman"/>
          <w:b/>
          <w:bCs/>
          <w:sz w:val="24"/>
          <w:szCs w:val="24"/>
        </w:rPr>
        <w:t xml:space="preserve"> </w:t>
      </w:r>
      <w:r w:rsidR="005709B0">
        <w:rPr>
          <w:rFonts w:ascii="Times New Roman" w:hAnsi="Times New Roman" w:cs="Times New Roman"/>
          <w:b/>
          <w:bCs/>
          <w:sz w:val="24"/>
          <w:szCs w:val="24"/>
        </w:rPr>
        <w:t xml:space="preserve"> val. </w:t>
      </w:r>
      <w:r w:rsidR="00082547">
        <w:rPr>
          <w:rFonts w:ascii="Times New Roman" w:hAnsi="Times New Roman" w:cs="Times New Roman"/>
          <w:b/>
          <w:bCs/>
          <w:sz w:val="24"/>
          <w:szCs w:val="24"/>
        </w:rPr>
        <w:t>9</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77777777" w:rsidR="00765907" w:rsidRPr="0012095C"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D</w:t>
      </w:r>
      <w:r w:rsidR="00765907" w:rsidRPr="0012095C">
        <w:rPr>
          <w:rFonts w:ascii="Times New Roman" w:hAnsi="Times New Roman" w:cs="Times New Roman"/>
          <w:sz w:val="24"/>
          <w:szCs w:val="24"/>
        </w:rPr>
        <w:t xml:space="preserve">alyviai kviečiami ne vėliau kaip iki termino, nurodyto CVP IS teikti </w:t>
      </w:r>
      <w:r w:rsidRPr="0012095C">
        <w:rPr>
          <w:rFonts w:ascii="Times New Roman" w:hAnsi="Times New Roman" w:cs="Times New Roman"/>
          <w:sz w:val="24"/>
          <w:szCs w:val="24"/>
        </w:rPr>
        <w:t>klausimus</w:t>
      </w:r>
      <w:r w:rsidR="00FD15D6" w:rsidRPr="0012095C">
        <w:rPr>
          <w:rFonts w:ascii="Times New Roman" w:hAnsi="Times New Roman" w:cs="Times New Roman"/>
          <w:sz w:val="24"/>
          <w:szCs w:val="24"/>
        </w:rPr>
        <w:t xml:space="preserve">, </w:t>
      </w:r>
      <w:r w:rsidR="00765907" w:rsidRPr="0012095C">
        <w:rPr>
          <w:rFonts w:ascii="Times New Roman" w:hAnsi="Times New Roman" w:cs="Times New Roman"/>
          <w:sz w:val="24"/>
          <w:szCs w:val="24"/>
        </w:rPr>
        <w:t>siūlymus ir rekomendacijas.</w:t>
      </w:r>
    </w:p>
    <w:p w14:paraId="37DC5D55" w14:textId="0B185110" w:rsidR="002960EA" w:rsidRDefault="002960EA" w:rsidP="00672EFB">
      <w:pPr>
        <w:spacing w:after="0" w:line="240" w:lineRule="auto"/>
        <w:rPr>
          <w:rFonts w:ascii="Times New Roman" w:hAnsi="Times New Roman" w:cs="Times New Roman"/>
          <w:sz w:val="24"/>
          <w:szCs w:val="24"/>
        </w:rPr>
      </w:pPr>
    </w:p>
    <w:p w14:paraId="48A6FA1A" w14:textId="453D6F90" w:rsidR="0012095C" w:rsidRPr="00C62A07" w:rsidRDefault="0012095C" w:rsidP="00A56615">
      <w:pPr>
        <w:tabs>
          <w:tab w:val="left" w:pos="993"/>
        </w:tabs>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A56615">
      <w:pPr>
        <w:tabs>
          <w:tab w:val="left" w:pos="993"/>
        </w:tabs>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Pr="0012095C" w:rsidRDefault="0012095C" w:rsidP="00672EFB">
      <w:pPr>
        <w:spacing w:after="0" w:line="240" w:lineRule="auto"/>
        <w:rPr>
          <w:rFonts w:ascii="Times New Roman" w:hAnsi="Times New Roman" w:cs="Times New Roman"/>
          <w:sz w:val="24"/>
          <w:szCs w:val="24"/>
        </w:rPr>
      </w:pPr>
    </w:p>
    <w:p w14:paraId="527F3DD6" w14:textId="777D8F45" w:rsidR="00604B11" w:rsidRPr="0012095C" w:rsidRDefault="00A10DE2" w:rsidP="00672EFB">
      <w:pPr>
        <w:spacing w:after="0" w:line="240" w:lineRule="auto"/>
        <w:rPr>
          <w:rFonts w:ascii="Times New Roman" w:hAnsi="Times New Roman" w:cs="Times New Roman"/>
          <w:sz w:val="24"/>
          <w:szCs w:val="24"/>
        </w:rPr>
      </w:pPr>
      <w:r w:rsidRPr="0012095C">
        <w:rPr>
          <w:rFonts w:ascii="Times New Roman" w:hAnsi="Times New Roman" w:cs="Times New Roman"/>
          <w:sz w:val="24"/>
          <w:szCs w:val="24"/>
        </w:rPr>
        <w:t>Siekdami pasiruošti Pirkimui, norime, kad rinkos dalyviai ar kiti ekspertai padėtų atsakyti į šiuos klausimus</w:t>
      </w:r>
      <w:r w:rsidR="00604B11">
        <w:rPr>
          <w:rFonts w:ascii="Times New Roman" w:hAnsi="Times New Roman" w:cs="Times New Roman"/>
          <w:sz w:val="24"/>
          <w:szCs w:val="24"/>
        </w:rPr>
        <w:t>:</w:t>
      </w:r>
    </w:p>
    <w:p w14:paraId="0F82E997" w14:textId="77777777" w:rsidR="00F05555" w:rsidRPr="0012095C" w:rsidRDefault="00F05555" w:rsidP="00672EFB">
      <w:pPr>
        <w:spacing w:after="0" w:line="240" w:lineRule="auto"/>
        <w:rPr>
          <w:rFonts w:ascii="Times New Roman" w:hAnsi="Times New Roman" w:cs="Times New Roman"/>
          <w:vanish/>
          <w:sz w:val="24"/>
          <w:szCs w:val="24"/>
          <w:specVanish/>
        </w:rPr>
      </w:pPr>
    </w:p>
    <w:p w14:paraId="2C47F5D0" w14:textId="77777777" w:rsidR="00F05555" w:rsidRPr="0012095C" w:rsidRDefault="00F05555" w:rsidP="00F05555">
      <w:pPr>
        <w:rPr>
          <w:rFonts w:ascii="Times New Roman" w:hAnsi="Times New Roman" w:cs="Times New Roman"/>
          <w:sz w:val="24"/>
          <w:szCs w:val="24"/>
        </w:rPr>
      </w:pPr>
      <w:r w:rsidRPr="0012095C">
        <w:rPr>
          <w:rFonts w:ascii="Times New Roman" w:hAnsi="Times New Roman" w:cs="Times New Roman"/>
          <w:sz w:val="24"/>
          <w:szCs w:val="24"/>
        </w:rPr>
        <w:t xml:space="preserve"> </w:t>
      </w:r>
    </w:p>
    <w:p w14:paraId="5FADE9A1" w14:textId="7FA562CD" w:rsidR="00FD4C13" w:rsidRPr="0012095C" w:rsidRDefault="00FD4C13" w:rsidP="003A564C">
      <w:pPr>
        <w:jc w:val="center"/>
        <w:rPr>
          <w:rFonts w:ascii="Times New Roman" w:hAnsi="Times New Roman" w:cs="Times New Roman"/>
          <w:b/>
          <w:bCs/>
          <w:sz w:val="24"/>
          <w:szCs w:val="24"/>
        </w:rPr>
      </w:pPr>
      <w:r w:rsidRPr="0012095C">
        <w:rPr>
          <w:rFonts w:ascii="Times New Roman" w:hAnsi="Times New Roman" w:cs="Times New Roman"/>
          <w:b/>
          <w:bCs/>
          <w:sz w:val="24"/>
          <w:szCs w:val="24"/>
        </w:rPr>
        <w:t xml:space="preserve">TRUMPAS PIRKIMO </w:t>
      </w:r>
      <w:r w:rsidR="0042414F" w:rsidRPr="0012095C">
        <w:rPr>
          <w:rFonts w:ascii="Times New Roman" w:hAnsi="Times New Roman" w:cs="Times New Roman"/>
          <w:b/>
          <w:bCs/>
          <w:sz w:val="24"/>
          <w:szCs w:val="24"/>
        </w:rPr>
        <w:t>–</w:t>
      </w:r>
      <w:r w:rsidRPr="0012095C">
        <w:rPr>
          <w:rFonts w:ascii="Times New Roman" w:hAnsi="Times New Roman" w:cs="Times New Roman"/>
          <w:b/>
          <w:bCs/>
          <w:sz w:val="24"/>
          <w:szCs w:val="24"/>
        </w:rPr>
        <w:t xml:space="preserve"> </w:t>
      </w:r>
      <w:r w:rsidR="0074406A" w:rsidRPr="006C32A8">
        <w:rPr>
          <w:rFonts w:ascii="Times New Roman" w:hAnsi="Times New Roman" w:cs="Times New Roman"/>
          <w:b/>
          <w:bCs/>
          <w:sz w:val="24"/>
          <w:szCs w:val="24"/>
        </w:rPr>
        <w:t>„</w:t>
      </w:r>
      <w:r w:rsidR="009835CB">
        <w:rPr>
          <w:rFonts w:ascii="Times New Roman" w:hAnsi="Times New Roman" w:cs="Times New Roman"/>
          <w:b/>
          <w:bCs/>
          <w:sz w:val="24"/>
          <w:szCs w:val="24"/>
        </w:rPr>
        <w:t>Keleivinis autobusas (17 sėdimų vietų)</w:t>
      </w:r>
      <w:r w:rsidR="00B75687" w:rsidRPr="00C259E1">
        <w:rPr>
          <w:rFonts w:ascii="Times New Roman" w:eastAsia="Calibri" w:hAnsi="Times New Roman" w:cs="Times New Roman"/>
          <w:b/>
          <w:bCs/>
          <w:color w:val="222222"/>
          <w:sz w:val="24"/>
          <w:szCs w:val="24"/>
        </w:rPr>
        <w:t>“</w:t>
      </w:r>
      <w:r w:rsidR="00B75687" w:rsidRPr="0012095C">
        <w:rPr>
          <w:rFonts w:ascii="Times New Roman" w:eastAsia="Times New Roman" w:hAnsi="Times New Roman" w:cs="Times New Roman"/>
          <w:sz w:val="24"/>
          <w:szCs w:val="24"/>
        </w:rPr>
        <w:t xml:space="preserve"> </w:t>
      </w:r>
      <w:r w:rsidR="0043616D">
        <w:rPr>
          <w:rFonts w:ascii="Times New Roman" w:eastAsia="Calibri" w:hAnsi="Times New Roman" w:cs="Times New Roman"/>
          <w:b/>
          <w:bCs/>
          <w:color w:val="222222"/>
          <w:sz w:val="24"/>
          <w:szCs w:val="24"/>
        </w:rPr>
        <w:t xml:space="preserve"> </w:t>
      </w:r>
      <w:r w:rsidRPr="0012095C">
        <w:rPr>
          <w:rFonts w:ascii="Times New Roman" w:hAnsi="Times New Roman" w:cs="Times New Roman"/>
          <w:b/>
          <w:bCs/>
          <w:sz w:val="24"/>
          <w:szCs w:val="24"/>
        </w:rPr>
        <w:t>APRAŠYMAS</w:t>
      </w:r>
    </w:p>
    <w:p w14:paraId="2DE8A0C1" w14:textId="77777777" w:rsidR="00FD4C13" w:rsidRPr="0012095C" w:rsidRDefault="00FD4C13" w:rsidP="00714E4B">
      <w:pPr>
        <w:numPr>
          <w:ilvl w:val="0"/>
          <w:numId w:val="4"/>
        </w:numPr>
        <w:pBdr>
          <w:top w:val="single" w:sz="8" w:space="1" w:color="auto"/>
          <w:bottom w:val="single" w:sz="8" w:space="1" w:color="auto"/>
        </w:pBdr>
        <w:tabs>
          <w:tab w:val="left" w:pos="284"/>
          <w:tab w:val="left" w:pos="810"/>
        </w:tabs>
        <w:suppressAutoHyphens/>
        <w:spacing w:before="60" w:after="60" w:line="240" w:lineRule="auto"/>
        <w:ind w:left="0" w:firstLine="567"/>
        <w:contextualSpacing/>
        <w:rPr>
          <w:rFonts w:ascii="Times New Roman" w:eastAsia="Calibri" w:hAnsi="Times New Roman" w:cs="Times New Roman"/>
          <w:b/>
          <w:sz w:val="24"/>
          <w:szCs w:val="24"/>
        </w:rPr>
      </w:pPr>
      <w:r w:rsidRPr="0012095C">
        <w:rPr>
          <w:rFonts w:ascii="Times New Roman" w:eastAsia="Calibri" w:hAnsi="Times New Roman" w:cs="Times New Roman"/>
          <w:b/>
          <w:sz w:val="24"/>
          <w:szCs w:val="24"/>
        </w:rPr>
        <w:lastRenderedPageBreak/>
        <w:t>SĄVOKOS IR SUTRUMPINIMAI</w:t>
      </w:r>
    </w:p>
    <w:p w14:paraId="506BC8BB"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Pirkėjas</w:t>
      </w:r>
      <w:r w:rsidRPr="0012095C">
        <w:rPr>
          <w:rFonts w:ascii="Times New Roman" w:eastAsia="Calibri" w:hAnsi="Times New Roman" w:cs="Times New Roman"/>
          <w:b/>
          <w:i/>
          <w:sz w:val="24"/>
          <w:szCs w:val="24"/>
        </w:rPr>
        <w:t xml:space="preserve"> </w:t>
      </w:r>
      <w:r w:rsidRPr="0012095C">
        <w:rPr>
          <w:rFonts w:ascii="Times New Roman" w:eastAsia="Calibri" w:hAnsi="Times New Roman" w:cs="Times New Roman"/>
          <w:sz w:val="24"/>
          <w:szCs w:val="24"/>
        </w:rPr>
        <w:t xml:space="preserve">– </w:t>
      </w:r>
      <w:r w:rsidR="0016051E" w:rsidRPr="0012095C">
        <w:rPr>
          <w:rFonts w:ascii="Times New Roman" w:hAnsi="Times New Roman" w:cs="Times New Roman"/>
          <w:sz w:val="24"/>
          <w:szCs w:val="24"/>
          <w:bdr w:val="none" w:sz="0" w:space="0" w:color="auto" w:frame="1"/>
        </w:rPr>
        <w:t>Priešgaisrinės apsaugos ir gelbėjimo departamentas prie Vidaus reikalų ministerijos</w:t>
      </w:r>
    </w:p>
    <w:p w14:paraId="520085C0"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bCs/>
          <w:sz w:val="24"/>
          <w:szCs w:val="24"/>
        </w:rPr>
        <w:t>Pardavėjas</w:t>
      </w:r>
      <w:r w:rsidRPr="0012095C">
        <w:rPr>
          <w:rFonts w:ascii="Times New Roman" w:eastAsia="Calibri" w:hAnsi="Times New Roman" w:cs="Times New Roman"/>
          <w:bCs/>
          <w:sz w:val="24"/>
          <w:szCs w:val="24"/>
        </w:rPr>
        <w:t xml:space="preserve"> – ūkio subjektas – fizinis asmuo, privatusis juridinis asmuo, viešasis juridinis asmuo, kitos organizacijos ir jų padaliniai ar tokių asmenų</w:t>
      </w:r>
      <w:r w:rsidRPr="0012095C">
        <w:rPr>
          <w:rFonts w:ascii="Times New Roman" w:eastAsia="Calibri" w:hAnsi="Times New Roman" w:cs="Times New Roman"/>
          <w:sz w:val="24"/>
          <w:szCs w:val="24"/>
        </w:rPr>
        <w:t xml:space="preserve"> grupė, su kuriuo Pirkėjas sudaro Sutartį.</w:t>
      </w:r>
    </w:p>
    <w:p w14:paraId="7917EC17"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Sutartis</w:t>
      </w:r>
      <w:r w:rsidRPr="0012095C">
        <w:rPr>
          <w:rFonts w:ascii="Times New Roman" w:eastAsia="Calibri" w:hAnsi="Times New Roman" w:cs="Times New Roman"/>
          <w:sz w:val="24"/>
          <w:szCs w:val="24"/>
        </w:rPr>
        <w:t xml:space="preserve"> – Sutartis, sudaroma tarp </w:t>
      </w:r>
      <w:r w:rsidRPr="0012095C">
        <w:rPr>
          <w:rFonts w:ascii="Times New Roman" w:eastAsia="Calibri" w:hAnsi="Times New Roman" w:cs="Times New Roman"/>
          <w:b/>
          <w:bCs/>
          <w:sz w:val="24"/>
          <w:szCs w:val="24"/>
        </w:rPr>
        <w:t>Pardavėjo</w:t>
      </w:r>
      <w:r w:rsidRPr="0012095C">
        <w:rPr>
          <w:rFonts w:ascii="Times New Roman" w:eastAsia="Calibri" w:hAnsi="Times New Roman" w:cs="Times New Roman"/>
          <w:b/>
          <w:bCs/>
          <w:i/>
          <w:sz w:val="24"/>
          <w:szCs w:val="24"/>
        </w:rPr>
        <w:t xml:space="preserve"> </w:t>
      </w:r>
      <w:r w:rsidRPr="0012095C">
        <w:rPr>
          <w:rFonts w:ascii="Times New Roman" w:eastAsia="Calibri" w:hAnsi="Times New Roman" w:cs="Times New Roman"/>
          <w:sz w:val="24"/>
          <w:szCs w:val="24"/>
        </w:rPr>
        <w:t xml:space="preserve">ir </w:t>
      </w:r>
      <w:r w:rsidRPr="0012095C">
        <w:rPr>
          <w:rFonts w:ascii="Times New Roman" w:eastAsia="Calibri" w:hAnsi="Times New Roman" w:cs="Times New Roman"/>
          <w:b/>
          <w:sz w:val="24"/>
          <w:szCs w:val="24"/>
        </w:rPr>
        <w:t>Pirkėjo</w:t>
      </w:r>
      <w:r w:rsidRPr="0012095C">
        <w:rPr>
          <w:rFonts w:ascii="Times New Roman" w:eastAsia="Calibri" w:hAnsi="Times New Roman" w:cs="Times New Roman"/>
          <w:b/>
          <w:i/>
          <w:sz w:val="24"/>
          <w:szCs w:val="24"/>
        </w:rPr>
        <w:t xml:space="preserve"> </w:t>
      </w:r>
      <w:r w:rsidRPr="0012095C">
        <w:rPr>
          <w:rFonts w:ascii="Times New Roman" w:eastAsia="Calibri" w:hAnsi="Times New Roman" w:cs="Times New Roman"/>
          <w:sz w:val="24"/>
          <w:szCs w:val="24"/>
        </w:rPr>
        <w:t>dėl Pirkimo objekto.</w:t>
      </w:r>
    </w:p>
    <w:p w14:paraId="25C92A4A" w14:textId="77777777" w:rsidR="00FD4C13" w:rsidRPr="0012095C" w:rsidRDefault="00FD4C13" w:rsidP="00714E4B">
      <w:pPr>
        <w:numPr>
          <w:ilvl w:val="1"/>
          <w:numId w:val="5"/>
        </w:numPr>
        <w:tabs>
          <w:tab w:val="left" w:pos="567"/>
          <w:tab w:val="left" w:pos="810"/>
        </w:tabs>
        <w:suppressAutoHyphens/>
        <w:spacing w:before="60" w:after="60" w:line="240" w:lineRule="auto"/>
        <w:ind w:left="0" w:firstLine="567"/>
        <w:contextualSpacing/>
        <w:jc w:val="both"/>
        <w:rPr>
          <w:rFonts w:ascii="Times New Roman" w:eastAsia="Calibri" w:hAnsi="Times New Roman" w:cs="Times New Roman"/>
          <w:sz w:val="24"/>
          <w:szCs w:val="24"/>
        </w:rPr>
      </w:pPr>
      <w:r w:rsidRPr="0012095C">
        <w:rPr>
          <w:rFonts w:ascii="Times New Roman" w:eastAsia="Calibri" w:hAnsi="Times New Roman" w:cs="Times New Roman"/>
          <w:b/>
          <w:sz w:val="24"/>
          <w:szCs w:val="24"/>
        </w:rPr>
        <w:t>Pirkimo objektas</w:t>
      </w:r>
      <w:r w:rsidRPr="0012095C">
        <w:rPr>
          <w:rFonts w:ascii="Times New Roman" w:eastAsia="Calibri" w:hAnsi="Times New Roman" w:cs="Times New Roman"/>
          <w:sz w:val="24"/>
          <w:szCs w:val="24"/>
        </w:rPr>
        <w:t>:</w:t>
      </w:r>
    </w:p>
    <w:p w14:paraId="31681D25" w14:textId="404BBB61" w:rsidR="00FD4C13" w:rsidRPr="0012095C" w:rsidRDefault="00583B7F" w:rsidP="00FD4C13">
      <w:pPr>
        <w:tabs>
          <w:tab w:val="left" w:pos="567"/>
          <w:tab w:val="left" w:pos="810"/>
        </w:tabs>
        <w:suppressAutoHyphens/>
        <w:spacing w:before="60" w:after="60"/>
        <w:ind w:firstLine="567"/>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Prekės</w:t>
      </w:r>
      <w:r w:rsidR="00C1598E" w:rsidRPr="0012095C">
        <w:rPr>
          <w:rFonts w:ascii="Times New Roman" w:eastAsia="Calibri" w:hAnsi="Times New Roman" w:cs="Times New Roman"/>
          <w:sz w:val="24"/>
          <w:szCs w:val="24"/>
        </w:rPr>
        <w:t xml:space="preserve"> –  </w:t>
      </w:r>
      <w:r w:rsidR="00886F12" w:rsidRPr="00C259E1">
        <w:rPr>
          <w:rFonts w:ascii="Times New Roman" w:eastAsia="Calibri" w:hAnsi="Times New Roman" w:cs="Times New Roman"/>
          <w:b/>
          <w:bCs/>
          <w:color w:val="222222"/>
          <w:sz w:val="24"/>
          <w:szCs w:val="24"/>
        </w:rPr>
        <w:t>„</w:t>
      </w:r>
      <w:r w:rsidR="009A4DC7">
        <w:rPr>
          <w:rFonts w:ascii="Times New Roman" w:eastAsia="Calibri" w:hAnsi="Times New Roman" w:cs="Times New Roman"/>
          <w:b/>
          <w:bCs/>
          <w:color w:val="222222"/>
          <w:sz w:val="24"/>
          <w:szCs w:val="24"/>
        </w:rPr>
        <w:t>Keleivinis autobusas (17 sėdimų vietų)</w:t>
      </w:r>
      <w:r w:rsidR="00E52310">
        <w:rPr>
          <w:rFonts w:ascii="Times New Roman" w:eastAsia="Times New Roman" w:hAnsi="Times New Roman" w:cs="Times New Roman"/>
          <w:b/>
          <w:bCs/>
          <w:sz w:val="24"/>
          <w:szCs w:val="24"/>
        </w:rPr>
        <w:t>“</w:t>
      </w:r>
      <w:r w:rsidR="00886F12" w:rsidRPr="0012095C">
        <w:rPr>
          <w:rFonts w:ascii="Times New Roman" w:eastAsia="Times New Roman" w:hAnsi="Times New Roman" w:cs="Times New Roman"/>
          <w:sz w:val="24"/>
          <w:szCs w:val="24"/>
        </w:rPr>
        <w:t xml:space="preserve"> </w:t>
      </w:r>
      <w:r w:rsidR="0012095C" w:rsidRPr="0012095C">
        <w:rPr>
          <w:rFonts w:ascii="Times New Roman" w:eastAsia="Times New Roman" w:hAnsi="Times New Roman" w:cs="Times New Roman"/>
          <w:b/>
          <w:bCs/>
          <w:sz w:val="24"/>
          <w:szCs w:val="24"/>
        </w:rPr>
        <w:t xml:space="preserve"> </w:t>
      </w:r>
      <w:r w:rsidR="00331C7A" w:rsidRPr="0012095C">
        <w:rPr>
          <w:rFonts w:ascii="Times New Roman" w:eastAsia="Times New Roman" w:hAnsi="Times New Roman" w:cs="Times New Roman"/>
          <w:sz w:val="24"/>
          <w:szCs w:val="24"/>
        </w:rPr>
        <w:t>pirkimas</w:t>
      </w:r>
      <w:r w:rsidR="00FD4C13" w:rsidRPr="0012095C">
        <w:rPr>
          <w:rFonts w:ascii="Times New Roman" w:eastAsia="Calibri" w:hAnsi="Times New Roman" w:cs="Times New Roman"/>
          <w:i/>
          <w:iCs/>
          <w:sz w:val="24"/>
          <w:szCs w:val="24"/>
        </w:rPr>
        <w:t>.</w:t>
      </w:r>
    </w:p>
    <w:p w14:paraId="0232DA21" w14:textId="77777777" w:rsidR="00FD4C13" w:rsidRPr="0012095C" w:rsidRDefault="00FD4C13" w:rsidP="00714E4B">
      <w:pPr>
        <w:numPr>
          <w:ilvl w:val="0"/>
          <w:numId w:val="4"/>
        </w:numPr>
        <w:pBdr>
          <w:top w:val="single" w:sz="8" w:space="1" w:color="auto"/>
          <w:bottom w:val="single" w:sz="8" w:space="1" w:color="auto"/>
        </w:pBdr>
        <w:tabs>
          <w:tab w:val="left" w:pos="284"/>
          <w:tab w:val="left" w:pos="810"/>
        </w:tabs>
        <w:suppressAutoHyphens/>
        <w:spacing w:before="60" w:after="60" w:line="240" w:lineRule="auto"/>
        <w:ind w:left="0" w:firstLine="567"/>
        <w:contextualSpacing/>
        <w:rPr>
          <w:rFonts w:ascii="Times New Roman" w:eastAsia="Calibri" w:hAnsi="Times New Roman" w:cs="Times New Roman"/>
          <w:b/>
          <w:sz w:val="24"/>
          <w:szCs w:val="24"/>
        </w:rPr>
      </w:pPr>
      <w:r w:rsidRPr="0012095C">
        <w:rPr>
          <w:rFonts w:ascii="Times New Roman" w:eastAsia="Calibri" w:hAnsi="Times New Roman" w:cs="Times New Roman"/>
          <w:b/>
          <w:sz w:val="24"/>
          <w:szCs w:val="24"/>
        </w:rPr>
        <w:t>PIRKIMO OBJEKTAS</w:t>
      </w:r>
    </w:p>
    <w:p w14:paraId="797786D1" w14:textId="05D1E04D" w:rsidR="00FD4C13" w:rsidRPr="00E52310" w:rsidRDefault="00FD4C13" w:rsidP="00E52310">
      <w:pPr>
        <w:pStyle w:val="Sraopastraipa"/>
        <w:numPr>
          <w:ilvl w:val="1"/>
          <w:numId w:val="6"/>
        </w:numPr>
        <w:tabs>
          <w:tab w:val="left" w:pos="0"/>
        </w:tabs>
        <w:spacing w:after="0" w:line="240" w:lineRule="auto"/>
        <w:ind w:left="0" w:firstLine="567"/>
        <w:jc w:val="both"/>
        <w:rPr>
          <w:rFonts w:ascii="Times New Roman" w:hAnsi="Times New Roman" w:cs="Times New Roman"/>
          <w:color w:val="000000" w:themeColor="text1"/>
          <w:sz w:val="24"/>
          <w:szCs w:val="24"/>
        </w:rPr>
      </w:pPr>
      <w:r w:rsidRPr="00E52310">
        <w:rPr>
          <w:rFonts w:ascii="Times New Roman" w:eastAsia="Calibri" w:hAnsi="Times New Roman" w:cs="Times New Roman"/>
          <w:sz w:val="24"/>
          <w:szCs w:val="24"/>
        </w:rPr>
        <w:t>Detal</w:t>
      </w:r>
      <w:r w:rsidR="00660613" w:rsidRPr="00E52310">
        <w:rPr>
          <w:rFonts w:ascii="Times New Roman" w:eastAsia="Calibri" w:hAnsi="Times New Roman" w:cs="Times New Roman"/>
          <w:sz w:val="24"/>
          <w:szCs w:val="24"/>
        </w:rPr>
        <w:t>iai</w:t>
      </w:r>
      <w:r w:rsidRPr="00E52310">
        <w:rPr>
          <w:rFonts w:ascii="Times New Roman" w:eastAsia="Calibri" w:hAnsi="Times New Roman" w:cs="Times New Roman"/>
          <w:sz w:val="24"/>
          <w:szCs w:val="24"/>
        </w:rPr>
        <w:t xml:space="preserve"> pirkimo objektas apibūdintas ir reikalavimai jam nustatyti</w:t>
      </w:r>
      <w:r w:rsidR="00A5407F" w:rsidRPr="00E52310">
        <w:rPr>
          <w:rFonts w:ascii="Times New Roman" w:eastAsia="Calibri" w:hAnsi="Times New Roman" w:cs="Times New Roman"/>
          <w:sz w:val="24"/>
          <w:szCs w:val="24"/>
        </w:rPr>
        <w:t>:</w:t>
      </w:r>
      <w:r w:rsidRPr="00E52310">
        <w:rPr>
          <w:rFonts w:ascii="Times New Roman" w:eastAsia="Calibri" w:hAnsi="Times New Roman" w:cs="Times New Roman"/>
          <w:sz w:val="24"/>
          <w:szCs w:val="24"/>
        </w:rPr>
        <w:t xml:space="preserve"> </w:t>
      </w:r>
      <w:r w:rsidR="00945DEF">
        <w:rPr>
          <w:rFonts w:ascii="Times New Roman" w:eastAsia="Calibri" w:hAnsi="Times New Roman" w:cs="Times New Roman"/>
          <w:sz w:val="24"/>
          <w:szCs w:val="24"/>
        </w:rPr>
        <w:t>3</w:t>
      </w:r>
      <w:r w:rsidR="00A5407F" w:rsidRPr="00E52310">
        <w:rPr>
          <w:rFonts w:ascii="Times New Roman" w:hAnsi="Times New Roman" w:cs="Times New Roman"/>
          <w:sz w:val="24"/>
          <w:szCs w:val="24"/>
        </w:rPr>
        <w:t xml:space="preserve"> priedas „</w:t>
      </w:r>
      <w:r w:rsidR="000A312A">
        <w:rPr>
          <w:rFonts w:ascii="Times New Roman" w:hAnsi="Times New Roman" w:cs="Times New Roman"/>
          <w:sz w:val="24"/>
          <w:szCs w:val="24"/>
        </w:rPr>
        <w:t>Keleivinio autobuso (17 sėdimų vietų) te</w:t>
      </w:r>
      <w:r w:rsidR="00945DEF">
        <w:rPr>
          <w:rFonts w:ascii="Times New Roman" w:hAnsi="Times New Roman" w:cs="Times New Roman"/>
          <w:sz w:val="24"/>
          <w:szCs w:val="24"/>
        </w:rPr>
        <w:t xml:space="preserve">chninė </w:t>
      </w:r>
      <w:r w:rsidR="003B35E8">
        <w:rPr>
          <w:rFonts w:ascii="Times New Roman" w:eastAsia="Calibri" w:hAnsi="Times New Roman" w:cs="Times New Roman"/>
          <w:sz w:val="24"/>
          <w:szCs w:val="24"/>
          <w:lang w:eastAsia="lt-LT"/>
        </w:rPr>
        <w:t>specifikacija“.</w:t>
      </w:r>
    </w:p>
    <w:p w14:paraId="7095D86B" w14:textId="77777777" w:rsidR="00797C79" w:rsidRDefault="00797C79"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3A18E3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938594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0FCAEF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162AC9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27B1897"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1AAE034"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E4169C8"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3C3E27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D91916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CE567D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26C7CE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1314ECB"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1B18813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50359EC"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B39506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3C7A365"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19EF30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3B24062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CFF18F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5870E14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FC3668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0B2526D"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48F90CC"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FDB1430"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840E30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7527F81"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851743E"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DAC3C48"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EB02DBA"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4FD8906"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6102D09" w14:textId="77777777" w:rsidR="00997EC7"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5B09C47"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D9F02B2"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4C5613BA"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2FC56D9E"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75826823" w14:textId="77777777" w:rsidR="00D05364" w:rsidRDefault="00D05364"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065D77DC" w14:textId="77777777" w:rsidR="00997EC7" w:rsidRDefault="00997EC7" w:rsidP="001657AA">
      <w:pPr>
        <w:tabs>
          <w:tab w:val="left" w:pos="0"/>
        </w:tabs>
        <w:spacing w:after="0" w:line="240" w:lineRule="auto"/>
        <w:jc w:val="both"/>
        <w:rPr>
          <w:rFonts w:ascii="Times New Roman" w:hAnsi="Times New Roman" w:cs="Times New Roman"/>
          <w:color w:val="000000" w:themeColor="text1"/>
          <w:sz w:val="24"/>
          <w:szCs w:val="24"/>
        </w:rPr>
      </w:pPr>
    </w:p>
    <w:p w14:paraId="593F3DDA" w14:textId="77777777" w:rsidR="001657AA" w:rsidRPr="001657AA" w:rsidRDefault="001657AA" w:rsidP="001657AA">
      <w:pPr>
        <w:tabs>
          <w:tab w:val="left" w:pos="0"/>
        </w:tabs>
        <w:spacing w:after="0" w:line="240" w:lineRule="auto"/>
        <w:jc w:val="both"/>
        <w:rPr>
          <w:rFonts w:ascii="Times New Roman" w:hAnsi="Times New Roman" w:cs="Times New Roman"/>
          <w:color w:val="000000" w:themeColor="text1"/>
          <w:sz w:val="24"/>
          <w:szCs w:val="24"/>
        </w:rPr>
      </w:pPr>
    </w:p>
    <w:p w14:paraId="0D9A2E7A" w14:textId="77777777" w:rsidR="00997EC7" w:rsidRPr="00CC17E9" w:rsidRDefault="00997EC7" w:rsidP="00B870A4">
      <w:pPr>
        <w:pStyle w:val="Sraopastraipa"/>
        <w:tabs>
          <w:tab w:val="left" w:pos="0"/>
        </w:tabs>
        <w:spacing w:after="0" w:line="240" w:lineRule="auto"/>
        <w:ind w:left="567"/>
        <w:jc w:val="both"/>
        <w:rPr>
          <w:rFonts w:ascii="Times New Roman" w:hAnsi="Times New Roman" w:cs="Times New Roman"/>
          <w:color w:val="000000" w:themeColor="text1"/>
          <w:sz w:val="24"/>
          <w:szCs w:val="24"/>
        </w:rPr>
      </w:pPr>
    </w:p>
    <w:p w14:paraId="6B023BFC" w14:textId="0DF0DCFA" w:rsidR="007C0B19" w:rsidRPr="00EC6A4B" w:rsidRDefault="00797C79" w:rsidP="00EC6A4B">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2 priedas</w:t>
      </w:r>
    </w:p>
    <w:p w14:paraId="1C434F2B" w14:textId="77777777" w:rsidR="00893336" w:rsidRDefault="007C0B19" w:rsidP="00893336">
      <w:pPr>
        <w:spacing w:after="0" w:line="259" w:lineRule="auto"/>
        <w:jc w:val="center"/>
        <w:rPr>
          <w:rFonts w:ascii="Times New Roman" w:eastAsia="Calibri" w:hAnsi="Times New Roman" w:cs="Times New Roman"/>
        </w:rPr>
      </w:pPr>
      <w:bookmarkStart w:id="7" w:name="_Hlk121724875"/>
      <w:r>
        <w:rPr>
          <w:rFonts w:ascii="Times New Roman" w:eastAsia="Calibri" w:hAnsi="Times New Roman" w:cs="Times New Roman"/>
          <w:b/>
          <w:bCs/>
          <w:sz w:val="24"/>
          <w:szCs w:val="24"/>
        </w:rPr>
        <w:t xml:space="preserve">KLAUSIMAI RINKOS </w:t>
      </w:r>
      <w:bookmarkEnd w:id="7"/>
      <w:r w:rsidR="009415E0">
        <w:rPr>
          <w:rFonts w:ascii="Times New Roman" w:eastAsia="Calibri" w:hAnsi="Times New Roman" w:cs="Times New Roman"/>
          <w:b/>
          <w:bCs/>
          <w:sz w:val="24"/>
          <w:szCs w:val="24"/>
        </w:rPr>
        <w:t>KONSULTACIJ</w:t>
      </w:r>
      <w:r w:rsidR="00652A4B">
        <w:rPr>
          <w:rFonts w:ascii="Times New Roman" w:eastAsia="Calibri" w:hAnsi="Times New Roman" w:cs="Times New Roman"/>
          <w:b/>
          <w:bCs/>
          <w:sz w:val="24"/>
          <w:szCs w:val="24"/>
        </w:rPr>
        <w:t>OS DALYVIAMS</w:t>
      </w:r>
    </w:p>
    <w:p w14:paraId="57498020" w14:textId="77777777" w:rsidR="00893336" w:rsidRDefault="00893336" w:rsidP="00893336">
      <w:pPr>
        <w:spacing w:after="0" w:line="259" w:lineRule="auto"/>
        <w:rPr>
          <w:rFonts w:ascii="Times New Roman" w:eastAsia="Calibri" w:hAnsi="Times New Roman" w:cs="Times New Roman"/>
        </w:rPr>
      </w:pPr>
    </w:p>
    <w:p w14:paraId="3D04D8E2" w14:textId="49D9ECDE" w:rsidR="00893336" w:rsidRPr="00893336" w:rsidRDefault="00893336" w:rsidP="00893336">
      <w:pPr>
        <w:spacing w:after="0" w:line="259"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sz w:val="24"/>
          <w:szCs w:val="24"/>
        </w:rPr>
        <w:t xml:space="preserve">              </w:t>
      </w:r>
      <w:r w:rsidR="00CB5637" w:rsidRPr="00CB5637">
        <w:rPr>
          <w:rFonts w:ascii="Times New Roman" w:eastAsia="Calibri" w:hAnsi="Times New Roman" w:cs="Times New Roman"/>
          <w:b/>
          <w:bCs/>
          <w:sz w:val="24"/>
          <w:szCs w:val="24"/>
        </w:rPr>
        <w:t xml:space="preserve"> </w:t>
      </w:r>
      <w:r w:rsidRPr="00893336">
        <w:rPr>
          <w:rFonts w:ascii="Times New Roman" w:eastAsia="Calibri" w:hAnsi="Times New Roman" w:cs="Times New Roman"/>
          <w:kern w:val="2"/>
          <w:sz w:val="24"/>
          <w:szCs w:val="24"/>
          <w14:ligatures w14:val="standardContextual"/>
        </w:rPr>
        <w:t>Prašome atsakyti į šiuos klausimus, atsakymai nelaikytini pasiūlymu ir bus naudojami tik rinkos tyrimo tikslais, siekiant tinkamai pasirengti būsimam pirkimui ir žemiau pateiktos formos lentelę su atsakymais pateikti</w:t>
      </w:r>
      <w:r>
        <w:rPr>
          <w:rFonts w:ascii="Times New Roman" w:eastAsia="Calibri" w:hAnsi="Times New Roman" w:cs="Times New Roman"/>
          <w:kern w:val="2"/>
          <w:sz w:val="24"/>
          <w:szCs w:val="24"/>
          <w14:ligatures w14:val="standardContextual"/>
        </w:rPr>
        <w:t>,</w:t>
      </w:r>
      <w:r w:rsidRPr="00893336">
        <w:rPr>
          <w:rFonts w:ascii="Times New Roman" w:eastAsia="Calibri" w:hAnsi="Times New Roman" w:cs="Times New Roman"/>
          <w:kern w:val="2"/>
          <w:sz w:val="24"/>
          <w:szCs w:val="24"/>
          <w14:ligatures w14:val="standardContextual"/>
        </w:rPr>
        <w:t xml:space="preserve"> pasinaudojant CVP IS susirašinėjimo funkcija</w:t>
      </w:r>
      <w:r>
        <w:rPr>
          <w:rFonts w:ascii="Times New Roman" w:eastAsia="Calibri" w:hAnsi="Times New Roman" w:cs="Times New Roman"/>
          <w:kern w:val="2"/>
          <w:sz w:val="24"/>
          <w:szCs w:val="24"/>
          <w14:ligatures w14:val="standardContextual"/>
        </w:rPr>
        <w:t>,</w:t>
      </w:r>
      <w:r w:rsidRPr="00893336">
        <w:rPr>
          <w:rFonts w:ascii="Times New Roman" w:eastAsia="Calibri" w:hAnsi="Times New Roman" w:cs="Times New Roman"/>
          <w:kern w:val="2"/>
          <w:sz w:val="24"/>
          <w:szCs w:val="24"/>
          <w14:ligatures w14:val="standardContextual"/>
        </w:rPr>
        <w:t xml:space="preserve"> prisegant ją prie pranešimo.</w:t>
      </w:r>
    </w:p>
    <w:p w14:paraId="3E6112ED" w14:textId="77777777" w:rsidR="00893336" w:rsidRDefault="00893336" w:rsidP="00893336">
      <w:pPr>
        <w:spacing w:after="0" w:line="259" w:lineRule="auto"/>
        <w:rPr>
          <w:rFonts w:ascii="Times New Roman" w:eastAsia="Calibri" w:hAnsi="Times New Roman" w:cs="Times New Roman"/>
          <w:b/>
          <w:bCs/>
          <w:sz w:val="24"/>
          <w:szCs w:val="24"/>
        </w:rPr>
      </w:pPr>
    </w:p>
    <w:p w14:paraId="5D11557C" w14:textId="006BB08F" w:rsidR="00CE3861" w:rsidRPr="00CE3861" w:rsidRDefault="00CB5637" w:rsidP="00893336">
      <w:pPr>
        <w:spacing w:after="0" w:line="259" w:lineRule="auto"/>
        <w:rPr>
          <w:rFonts w:ascii="Times New Roman" w:eastAsia="Calibri" w:hAnsi="Times New Roman" w:cs="Times New Roman"/>
        </w:rPr>
      </w:pPr>
      <w:r w:rsidRPr="00CB5637">
        <w:rPr>
          <w:rFonts w:ascii="Times New Roman" w:eastAsia="Calibri" w:hAnsi="Times New Roman" w:cs="Times New Roman"/>
          <w:b/>
          <w:bCs/>
          <w:sz w:val="24"/>
          <w:szCs w:val="24"/>
        </w:rPr>
        <w:t xml:space="preserve"> </w:t>
      </w:r>
      <w:r w:rsidR="00CE3861" w:rsidRPr="00CE3861">
        <w:rPr>
          <w:rFonts w:ascii="Times New Roman" w:eastAsia="Calibri" w:hAnsi="Times New Roman" w:cs="Times New Roman"/>
        </w:rPr>
        <w:t>/</w:t>
      </w:r>
      <w:r w:rsidR="00CE3861" w:rsidRPr="00CE3861">
        <w:rPr>
          <w:rFonts w:ascii="Times New Roman" w:eastAsia="Calibri" w:hAnsi="Times New Roman" w:cs="Times New Roman"/>
          <w:i/>
          <w:iCs/>
        </w:rPr>
        <w:t xml:space="preserve">BVPŽ </w:t>
      </w:r>
      <w:r w:rsidR="00FE0748">
        <w:rPr>
          <w:rFonts w:ascii="Times New Roman" w:eastAsia="Calibri" w:hAnsi="Times New Roman" w:cs="Times New Roman"/>
          <w:i/>
          <w:iCs/>
        </w:rPr>
        <w:t>34114400-3</w:t>
      </w:r>
      <w:r w:rsidR="00CE3861" w:rsidRPr="00CE3861">
        <w:rPr>
          <w:rFonts w:ascii="Times New Roman" w:eastAsia="Calibri" w:hAnsi="Times New Roman" w:cs="Times New Roman"/>
        </w:rPr>
        <w:t xml:space="preserve">/  </w:t>
      </w:r>
      <w:r w:rsidR="00FE0748">
        <w:rPr>
          <w:rFonts w:ascii="Times New Roman" w:eastAsia="Calibri" w:hAnsi="Times New Roman" w:cs="Times New Roman"/>
        </w:rPr>
        <w:t>Keleivinis autobusas (17 sėdimų vietų)</w:t>
      </w:r>
      <w:r w:rsidR="00CE3861" w:rsidRPr="00CE3861">
        <w:rPr>
          <w:rFonts w:ascii="Times New Roman" w:eastAsia="Calibri" w:hAnsi="Times New Roman" w:cs="Times New Roman"/>
        </w:rPr>
        <w:t>. Numatomas įsigyti kiekis - 1 vnt.</w:t>
      </w:r>
    </w:p>
    <w:p w14:paraId="4AEF757B" w14:textId="77777777" w:rsidR="00893336" w:rsidRPr="00893336" w:rsidRDefault="00893336" w:rsidP="00893336">
      <w:pPr>
        <w:spacing w:after="0" w:line="240" w:lineRule="auto"/>
        <w:jc w:val="both"/>
        <w:rPr>
          <w:rFonts w:ascii="Times New Roman" w:eastAsia="Calibri" w:hAnsi="Times New Roman" w:cs="Times New Roman"/>
          <w:sz w:val="24"/>
          <w:szCs w:val="24"/>
        </w:rPr>
      </w:pPr>
    </w:p>
    <w:tbl>
      <w:tblPr>
        <w:tblStyle w:val="Lentelstinklelis"/>
        <w:tblW w:w="9923" w:type="dxa"/>
        <w:tblInd w:w="-5" w:type="dxa"/>
        <w:tblLayout w:type="fixed"/>
        <w:tblLook w:val="04A0" w:firstRow="1" w:lastRow="0" w:firstColumn="1" w:lastColumn="0" w:noHBand="0" w:noVBand="1"/>
      </w:tblPr>
      <w:tblGrid>
        <w:gridCol w:w="709"/>
        <w:gridCol w:w="6379"/>
        <w:gridCol w:w="2835"/>
      </w:tblGrid>
      <w:tr w:rsidR="00893336" w:rsidRPr="00893336" w14:paraId="30CD76B9" w14:textId="77777777" w:rsidTr="006D5DEB">
        <w:trPr>
          <w:trHeight w:val="618"/>
        </w:trPr>
        <w:tc>
          <w:tcPr>
            <w:tcW w:w="709" w:type="dxa"/>
          </w:tcPr>
          <w:p w14:paraId="5F7ABC09" w14:textId="77777777" w:rsidR="00893336" w:rsidRPr="00893336" w:rsidRDefault="00893336" w:rsidP="00893336">
            <w:pPr>
              <w:jc w:val="center"/>
              <w:rPr>
                <w:rFonts w:ascii="Times New Roman" w:eastAsia="Calibri" w:hAnsi="Times New Roman" w:cs="Times New Roman"/>
                <w:b/>
                <w:bCs/>
                <w:sz w:val="24"/>
                <w:szCs w:val="24"/>
              </w:rPr>
            </w:pPr>
            <w:r w:rsidRPr="00893336">
              <w:rPr>
                <w:rFonts w:ascii="Times New Roman" w:eastAsia="Calibri" w:hAnsi="Times New Roman" w:cs="Times New Roman"/>
                <w:b/>
                <w:bCs/>
                <w:sz w:val="24"/>
                <w:szCs w:val="24"/>
              </w:rPr>
              <w:t>Eil. Nr.</w:t>
            </w:r>
          </w:p>
        </w:tc>
        <w:tc>
          <w:tcPr>
            <w:tcW w:w="6379" w:type="dxa"/>
          </w:tcPr>
          <w:p w14:paraId="028C82A2" w14:textId="77777777" w:rsidR="00893336" w:rsidRPr="00893336" w:rsidRDefault="00893336" w:rsidP="00893336">
            <w:pPr>
              <w:jc w:val="center"/>
              <w:rPr>
                <w:rFonts w:ascii="Times New Roman" w:eastAsia="Calibri" w:hAnsi="Times New Roman" w:cs="Times New Roman"/>
                <w:b/>
                <w:bCs/>
                <w:sz w:val="24"/>
                <w:szCs w:val="24"/>
              </w:rPr>
            </w:pPr>
            <w:r w:rsidRPr="00893336">
              <w:rPr>
                <w:rFonts w:ascii="Times New Roman" w:eastAsia="Calibri" w:hAnsi="Times New Roman" w:cs="Times New Roman"/>
                <w:b/>
                <w:bCs/>
                <w:sz w:val="24"/>
                <w:szCs w:val="24"/>
              </w:rPr>
              <w:t>Klausimas</w:t>
            </w:r>
          </w:p>
        </w:tc>
        <w:tc>
          <w:tcPr>
            <w:tcW w:w="2835" w:type="dxa"/>
          </w:tcPr>
          <w:p w14:paraId="637C40C3" w14:textId="77777777" w:rsidR="00893336" w:rsidRPr="00893336" w:rsidRDefault="00893336" w:rsidP="00893336">
            <w:pPr>
              <w:jc w:val="center"/>
              <w:rPr>
                <w:rFonts w:ascii="Times New Roman" w:eastAsia="Calibri" w:hAnsi="Times New Roman" w:cs="Times New Roman"/>
                <w:b/>
                <w:bCs/>
                <w:sz w:val="24"/>
                <w:szCs w:val="24"/>
              </w:rPr>
            </w:pPr>
            <w:r w:rsidRPr="00893336">
              <w:rPr>
                <w:rFonts w:ascii="Times New Roman" w:eastAsia="Calibri" w:hAnsi="Times New Roman" w:cs="Times New Roman"/>
                <w:b/>
                <w:bCs/>
                <w:sz w:val="24"/>
                <w:szCs w:val="24"/>
              </w:rPr>
              <w:t>Atsakymas/komentaras/ pasiūlymas</w:t>
            </w:r>
          </w:p>
        </w:tc>
      </w:tr>
      <w:tr w:rsidR="00893336" w:rsidRPr="00893336" w14:paraId="79B1A77C" w14:textId="77777777" w:rsidTr="006D5DEB">
        <w:trPr>
          <w:trHeight w:val="481"/>
        </w:trPr>
        <w:tc>
          <w:tcPr>
            <w:tcW w:w="709" w:type="dxa"/>
          </w:tcPr>
          <w:p w14:paraId="555067AE" w14:textId="77777777" w:rsidR="00893336" w:rsidRPr="00893336" w:rsidRDefault="00893336" w:rsidP="00893336">
            <w:pPr>
              <w:numPr>
                <w:ilvl w:val="0"/>
                <w:numId w:val="52"/>
              </w:numPr>
              <w:tabs>
                <w:tab w:val="left" w:pos="360"/>
              </w:tabs>
              <w:rPr>
                <w:rFonts w:ascii="Times New Roman" w:eastAsia="Calibri" w:hAnsi="Times New Roman" w:cs="Times New Roman"/>
                <w:b/>
                <w:bCs/>
                <w:sz w:val="24"/>
                <w:szCs w:val="24"/>
              </w:rPr>
            </w:pPr>
          </w:p>
        </w:tc>
        <w:tc>
          <w:tcPr>
            <w:tcW w:w="6379" w:type="dxa"/>
          </w:tcPr>
          <w:p w14:paraId="08A65B33" w14:textId="77777777" w:rsidR="00893336" w:rsidRPr="00893336" w:rsidRDefault="00893336" w:rsidP="00893336">
            <w:pPr>
              <w:spacing w:after="120"/>
              <w:rPr>
                <w:rFonts w:ascii="Times New Roman" w:eastAsia="Calibri" w:hAnsi="Times New Roman" w:cs="Times New Roman"/>
                <w:b/>
                <w:bCs/>
                <w:sz w:val="24"/>
                <w:szCs w:val="24"/>
              </w:rPr>
            </w:pPr>
            <w:r w:rsidRPr="00893336">
              <w:rPr>
                <w:rFonts w:ascii="Times New Roman" w:eastAsia="Calibri" w:hAnsi="Times New Roman" w:cs="Times New Roman"/>
                <w:sz w:val="24"/>
                <w:szCs w:val="24"/>
              </w:rPr>
              <w:t xml:space="preserve">Ar </w:t>
            </w:r>
            <w:r w:rsidRPr="00893336">
              <w:rPr>
                <w:rFonts w:ascii="Times New Roman" w:eastAsia="Times New Roman" w:hAnsi="Times New Roman" w:cs="Times New Roman"/>
                <w:color w:val="000000"/>
                <w:sz w:val="24"/>
                <w:szCs w:val="24"/>
              </w:rPr>
              <w:t xml:space="preserve">techninė specifikacija </w:t>
            </w:r>
            <w:r w:rsidRPr="00893336">
              <w:rPr>
                <w:rFonts w:ascii="Times New Roman" w:eastAsia="Calibri" w:hAnsi="Times New Roman" w:cs="Times New Roman"/>
                <w:sz w:val="24"/>
                <w:szCs w:val="24"/>
              </w:rPr>
              <w:t>neriboja konkurencijos?</w:t>
            </w:r>
          </w:p>
        </w:tc>
        <w:tc>
          <w:tcPr>
            <w:tcW w:w="2835" w:type="dxa"/>
          </w:tcPr>
          <w:p w14:paraId="710576F6" w14:textId="77777777" w:rsidR="00893336" w:rsidRPr="00893336" w:rsidRDefault="00893336" w:rsidP="00893336">
            <w:pPr>
              <w:jc w:val="center"/>
              <w:rPr>
                <w:rFonts w:ascii="Times New Roman" w:eastAsia="Calibri" w:hAnsi="Times New Roman" w:cs="Times New Roman"/>
                <w:b/>
                <w:bCs/>
                <w:sz w:val="24"/>
                <w:szCs w:val="24"/>
              </w:rPr>
            </w:pPr>
          </w:p>
        </w:tc>
      </w:tr>
      <w:tr w:rsidR="00893336" w:rsidRPr="00893336" w14:paraId="6957723E" w14:textId="77777777" w:rsidTr="006D5DEB">
        <w:tc>
          <w:tcPr>
            <w:tcW w:w="709" w:type="dxa"/>
          </w:tcPr>
          <w:p w14:paraId="2F734472"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lang w:val="en-US"/>
              </w:rPr>
            </w:pPr>
          </w:p>
        </w:tc>
        <w:tc>
          <w:tcPr>
            <w:tcW w:w="6379" w:type="dxa"/>
          </w:tcPr>
          <w:p w14:paraId="7415A1C0" w14:textId="77777777" w:rsidR="00893336" w:rsidRPr="00893336" w:rsidRDefault="00893336" w:rsidP="00893336">
            <w:pPr>
              <w:spacing w:after="120"/>
              <w:jc w:val="both"/>
              <w:rPr>
                <w:rFonts w:ascii="Times New Roman" w:eastAsia="Times New Roman" w:hAnsi="Times New Roman" w:cs="Times New Roman"/>
                <w:sz w:val="24"/>
                <w:szCs w:val="24"/>
              </w:rPr>
            </w:pPr>
            <w:r w:rsidRPr="00893336">
              <w:rPr>
                <w:rFonts w:ascii="Times New Roman" w:eastAsia="Times New Roman" w:hAnsi="Times New Roman" w:cs="Times New Roman"/>
                <w:sz w:val="24"/>
                <w:szCs w:val="24"/>
              </w:rPr>
              <w:t xml:space="preserve">Ar techninė specifikacija yra pakankamai išsami ir aiški? </w:t>
            </w:r>
          </w:p>
        </w:tc>
        <w:tc>
          <w:tcPr>
            <w:tcW w:w="2835" w:type="dxa"/>
          </w:tcPr>
          <w:p w14:paraId="7CEB48DE" w14:textId="77777777" w:rsidR="00893336" w:rsidRPr="00893336" w:rsidRDefault="00893336" w:rsidP="00893336">
            <w:pPr>
              <w:jc w:val="center"/>
              <w:rPr>
                <w:rFonts w:ascii="Times New Roman" w:eastAsia="Calibri" w:hAnsi="Times New Roman" w:cs="Times New Roman"/>
                <w:b/>
                <w:bCs/>
                <w:sz w:val="24"/>
                <w:szCs w:val="24"/>
              </w:rPr>
            </w:pPr>
          </w:p>
        </w:tc>
      </w:tr>
      <w:tr w:rsidR="00893336" w:rsidRPr="00893336" w14:paraId="6730C3E8" w14:textId="77777777" w:rsidTr="006D5DEB">
        <w:tc>
          <w:tcPr>
            <w:tcW w:w="709" w:type="dxa"/>
          </w:tcPr>
          <w:p w14:paraId="5AC6AFA1"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134C9E0A"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Ar turite pastabų, klausimų techninei specifikacijai?</w:t>
            </w:r>
          </w:p>
          <w:p w14:paraId="7D57A458"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bCs/>
                <w:color w:val="000000"/>
                <w:sz w:val="24"/>
                <w:szCs w:val="24"/>
              </w:rPr>
            </w:pPr>
            <w:r w:rsidRPr="00893336">
              <w:rPr>
                <w:rFonts w:ascii="Times New Roman" w:eastAsia="Calibri" w:hAnsi="Times New Roman" w:cs="Times New Roman"/>
                <w:bCs/>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835" w:type="dxa"/>
          </w:tcPr>
          <w:p w14:paraId="2648C572" w14:textId="77777777" w:rsidR="00893336" w:rsidRPr="00893336" w:rsidRDefault="00893336" w:rsidP="00893336">
            <w:pPr>
              <w:jc w:val="center"/>
              <w:rPr>
                <w:rFonts w:ascii="Times New Roman" w:eastAsia="Calibri" w:hAnsi="Times New Roman" w:cs="Times New Roman"/>
                <w:sz w:val="24"/>
                <w:szCs w:val="24"/>
              </w:rPr>
            </w:pPr>
          </w:p>
          <w:p w14:paraId="50CB7B75" w14:textId="77777777" w:rsidR="00893336" w:rsidRPr="00893336" w:rsidRDefault="00893336" w:rsidP="00893336">
            <w:pPr>
              <w:jc w:val="center"/>
              <w:rPr>
                <w:rFonts w:ascii="Times New Roman" w:eastAsia="Calibri" w:hAnsi="Times New Roman" w:cs="Times New Roman"/>
                <w:sz w:val="24"/>
                <w:szCs w:val="24"/>
              </w:rPr>
            </w:pPr>
          </w:p>
          <w:p w14:paraId="294C1790"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0CCA86AA" w14:textId="77777777" w:rsidTr="006D5DEB">
        <w:tc>
          <w:tcPr>
            <w:tcW w:w="709" w:type="dxa"/>
          </w:tcPr>
          <w:p w14:paraId="54D877E4"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0F7C5327"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Kokio modelio ir kokio gamintojo Prekę, atitinkančią techninės specifikacijos reikalavimus, galėtumėte pasiūlyti?</w:t>
            </w:r>
          </w:p>
          <w:p w14:paraId="2F8EB32B"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i/>
                <w:iCs/>
                <w:color w:val="000000"/>
                <w:sz w:val="24"/>
                <w:szCs w:val="24"/>
              </w:rPr>
              <w:t>Jeigu galite, pateikite nuorodą į technines charakteristikas ar pateikite gamintojo dokumentaciją</w:t>
            </w:r>
            <w:r w:rsidRPr="00893336">
              <w:rPr>
                <w:rFonts w:ascii="Times New Roman" w:eastAsia="Times New Roman" w:hAnsi="Times New Roman" w:cs="Times New Roman"/>
                <w:color w:val="000000"/>
                <w:sz w:val="24"/>
                <w:szCs w:val="24"/>
              </w:rPr>
              <w:t>.</w:t>
            </w:r>
          </w:p>
        </w:tc>
        <w:tc>
          <w:tcPr>
            <w:tcW w:w="2835" w:type="dxa"/>
          </w:tcPr>
          <w:p w14:paraId="107C54B6"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16B37A68" w14:textId="77777777" w:rsidTr="006D5DEB">
        <w:tc>
          <w:tcPr>
            <w:tcW w:w="709" w:type="dxa"/>
          </w:tcPr>
          <w:p w14:paraId="509CD23E"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2B3A6DFD"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Ar siūlytumėte ir ar turite galimybių pateikti alternatyvų pasiūlymą?</w:t>
            </w:r>
          </w:p>
          <w:p w14:paraId="7B9A581A"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Ar Jūsų siūlomi sprendimai gali riboti kitų tiekėjų galimybes dalyvauti pirkime?</w:t>
            </w:r>
          </w:p>
        </w:tc>
        <w:tc>
          <w:tcPr>
            <w:tcW w:w="2835" w:type="dxa"/>
          </w:tcPr>
          <w:p w14:paraId="6B32CB70"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759AEA13" w14:textId="77777777" w:rsidTr="006D5DEB">
        <w:tc>
          <w:tcPr>
            <w:tcW w:w="709" w:type="dxa"/>
          </w:tcPr>
          <w:p w14:paraId="7E6B9EDA"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01B9FE72"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Kokia standartinė Jūsų siūlomos Prekės vnt. kaina (su PVM)?</w:t>
            </w:r>
          </w:p>
          <w:p w14:paraId="57630898"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i/>
                <w:iCs/>
                <w:color w:val="000000"/>
                <w:sz w:val="24"/>
                <w:szCs w:val="24"/>
              </w:rPr>
            </w:pPr>
            <w:r w:rsidRPr="00893336">
              <w:rPr>
                <w:rFonts w:ascii="Times New Roman" w:eastAsia="Times New Roman" w:hAnsi="Times New Roman" w:cs="Times New Roman"/>
                <w:i/>
                <w:iCs/>
                <w:color w:val="000000"/>
                <w:sz w:val="24"/>
                <w:szCs w:val="24"/>
              </w:rPr>
              <w:t>Jeigu nėra standartinės kainos, nurodykite, prašome, kokia galėtų būti techninės specifikacijos reikalavimus atitinkančios prekės kaina (Eur su PVM).</w:t>
            </w:r>
          </w:p>
        </w:tc>
        <w:tc>
          <w:tcPr>
            <w:tcW w:w="2835" w:type="dxa"/>
          </w:tcPr>
          <w:p w14:paraId="0D4D9D5E"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4172910C" w14:textId="77777777" w:rsidTr="006D5DEB">
        <w:tc>
          <w:tcPr>
            <w:tcW w:w="709" w:type="dxa"/>
          </w:tcPr>
          <w:p w14:paraId="5312CD51"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135B845B" w14:textId="77777777" w:rsidR="00893336" w:rsidRPr="00893336" w:rsidRDefault="00893336" w:rsidP="00893336">
            <w:pPr>
              <w:tabs>
                <w:tab w:val="left" w:pos="851"/>
              </w:tabs>
              <w:autoSpaceDE w:val="0"/>
              <w:autoSpaceDN w:val="0"/>
              <w:adjustRightInd w:val="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Kokia yra standartinė gamintojo suteikiama garantija Prekei?</w:t>
            </w:r>
          </w:p>
          <w:p w14:paraId="38F14810"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Kokios garantinės priežiūros sąlygos (terminai, garantijos pratęsimo galimybės ir kt.)?</w:t>
            </w:r>
          </w:p>
        </w:tc>
        <w:tc>
          <w:tcPr>
            <w:tcW w:w="2835" w:type="dxa"/>
          </w:tcPr>
          <w:p w14:paraId="1B665FB6"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4F72DA87" w14:textId="77777777" w:rsidTr="006D5DEB">
        <w:tc>
          <w:tcPr>
            <w:tcW w:w="709" w:type="dxa"/>
          </w:tcPr>
          <w:p w14:paraId="63336195" w14:textId="77777777" w:rsidR="00893336" w:rsidRPr="00893336" w:rsidRDefault="00893336" w:rsidP="00893336">
            <w:pPr>
              <w:numPr>
                <w:ilvl w:val="0"/>
                <w:numId w:val="52"/>
              </w:numPr>
              <w:tabs>
                <w:tab w:val="left" w:pos="360"/>
                <w:tab w:val="left" w:pos="390"/>
              </w:tabs>
              <w:rPr>
                <w:rFonts w:ascii="Times New Roman" w:eastAsia="Calibri" w:hAnsi="Times New Roman" w:cs="Times New Roman"/>
                <w:sz w:val="24"/>
                <w:szCs w:val="24"/>
              </w:rPr>
            </w:pPr>
          </w:p>
        </w:tc>
        <w:tc>
          <w:tcPr>
            <w:tcW w:w="6379" w:type="dxa"/>
          </w:tcPr>
          <w:p w14:paraId="4533845E"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Koks sutarties įgyvendinimo (Prekės</w:t>
            </w:r>
            <w:r w:rsidRPr="00893336">
              <w:rPr>
                <w:rFonts w:ascii="Times New Roman" w:eastAsia="Calibri" w:hAnsi="Times New Roman" w:cs="Times New Roman"/>
                <w:color w:val="000000"/>
                <w:sz w:val="24"/>
                <w:szCs w:val="24"/>
              </w:rPr>
              <w:t xml:space="preserve"> pristatymo</w:t>
            </w:r>
            <w:r w:rsidRPr="00893336">
              <w:rPr>
                <w:rFonts w:ascii="Times New Roman" w:eastAsia="Times New Roman" w:hAnsi="Times New Roman" w:cs="Times New Roman"/>
                <w:color w:val="000000"/>
                <w:sz w:val="24"/>
                <w:szCs w:val="24"/>
              </w:rPr>
              <w:t>) terminas būtų optimalus?</w:t>
            </w:r>
          </w:p>
        </w:tc>
        <w:tc>
          <w:tcPr>
            <w:tcW w:w="2835" w:type="dxa"/>
          </w:tcPr>
          <w:p w14:paraId="6469F1EC"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64146ED3" w14:textId="77777777" w:rsidTr="006D5DEB">
        <w:tc>
          <w:tcPr>
            <w:tcW w:w="709" w:type="dxa"/>
          </w:tcPr>
          <w:p w14:paraId="04364730" w14:textId="77777777" w:rsidR="00893336" w:rsidRPr="00893336" w:rsidRDefault="00893336" w:rsidP="00893336">
            <w:pPr>
              <w:numPr>
                <w:ilvl w:val="0"/>
                <w:numId w:val="52"/>
              </w:numPr>
              <w:tabs>
                <w:tab w:val="left" w:pos="360"/>
              </w:tabs>
              <w:rPr>
                <w:rFonts w:ascii="Times New Roman" w:eastAsia="Calibri" w:hAnsi="Times New Roman" w:cs="Times New Roman"/>
                <w:sz w:val="24"/>
                <w:szCs w:val="24"/>
              </w:rPr>
            </w:pPr>
          </w:p>
        </w:tc>
        <w:tc>
          <w:tcPr>
            <w:tcW w:w="6379" w:type="dxa"/>
          </w:tcPr>
          <w:p w14:paraId="31559D42"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Times New Roman" w:hAnsi="Times New Roman" w:cs="Times New Roman"/>
                <w:color w:val="000000"/>
                <w:sz w:val="24"/>
                <w:szCs w:val="24"/>
              </w:rPr>
              <w:t>Ar jūsų žiniomis yra tokių Prekių  pasiūla rinkoje?</w:t>
            </w:r>
          </w:p>
        </w:tc>
        <w:tc>
          <w:tcPr>
            <w:tcW w:w="2835" w:type="dxa"/>
          </w:tcPr>
          <w:p w14:paraId="3C7EB5E2"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41882F61" w14:textId="77777777" w:rsidTr="006D5DEB">
        <w:tc>
          <w:tcPr>
            <w:tcW w:w="709" w:type="dxa"/>
          </w:tcPr>
          <w:p w14:paraId="7EEC78AE" w14:textId="77777777" w:rsidR="00893336" w:rsidRPr="00893336" w:rsidRDefault="00893336" w:rsidP="00893336">
            <w:pPr>
              <w:numPr>
                <w:ilvl w:val="0"/>
                <w:numId w:val="52"/>
              </w:numPr>
              <w:tabs>
                <w:tab w:val="left" w:pos="360"/>
              </w:tabs>
              <w:rPr>
                <w:rFonts w:ascii="Times New Roman" w:eastAsia="Calibri" w:hAnsi="Times New Roman" w:cs="Times New Roman"/>
                <w:sz w:val="24"/>
                <w:szCs w:val="24"/>
              </w:rPr>
            </w:pPr>
          </w:p>
        </w:tc>
        <w:tc>
          <w:tcPr>
            <w:tcW w:w="6379" w:type="dxa"/>
          </w:tcPr>
          <w:p w14:paraId="50DE97DB" w14:textId="77777777" w:rsidR="00893336" w:rsidRPr="00893336" w:rsidRDefault="00893336" w:rsidP="00893336">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893336">
              <w:rPr>
                <w:rFonts w:ascii="Times New Roman" w:eastAsia="Calibri" w:hAnsi="Times New Roman" w:cs="Times New Roman"/>
                <w:sz w:val="24"/>
                <w:szCs w:val="24"/>
              </w:rPr>
              <w:t>Ar keliami aplinkosauginiai reikalavimai (techninės specifikacijos projekto 10 punktas)</w:t>
            </w:r>
            <w:r w:rsidRPr="00893336">
              <w:rPr>
                <w:rFonts w:ascii="Times New Roman" w:eastAsia="Calibri" w:hAnsi="Times New Roman" w:cs="Times New Roman"/>
                <w:color w:val="FF0000"/>
                <w:sz w:val="24"/>
                <w:szCs w:val="24"/>
              </w:rPr>
              <w:t xml:space="preserve"> </w:t>
            </w:r>
            <w:r w:rsidRPr="00893336">
              <w:rPr>
                <w:rFonts w:ascii="Times New Roman" w:eastAsia="Calibri" w:hAnsi="Times New Roman" w:cs="Times New Roman"/>
                <w:sz w:val="24"/>
                <w:szCs w:val="24"/>
              </w:rPr>
              <w:t xml:space="preserve">yra aiškūs, ar jose yra visa informacija, reikalinga tinkamam pasiūlymo parengimui? </w:t>
            </w:r>
          </w:p>
        </w:tc>
        <w:tc>
          <w:tcPr>
            <w:tcW w:w="2835" w:type="dxa"/>
          </w:tcPr>
          <w:p w14:paraId="06749516" w14:textId="77777777" w:rsidR="00893336" w:rsidRPr="00893336" w:rsidRDefault="00893336" w:rsidP="00893336">
            <w:pPr>
              <w:jc w:val="center"/>
              <w:rPr>
                <w:rFonts w:ascii="Times New Roman" w:eastAsia="Calibri" w:hAnsi="Times New Roman" w:cs="Times New Roman"/>
                <w:sz w:val="24"/>
                <w:szCs w:val="24"/>
              </w:rPr>
            </w:pPr>
          </w:p>
        </w:tc>
      </w:tr>
      <w:tr w:rsidR="00893336" w:rsidRPr="00893336" w14:paraId="178E8319" w14:textId="77777777" w:rsidTr="006D5DEB">
        <w:tc>
          <w:tcPr>
            <w:tcW w:w="709" w:type="dxa"/>
          </w:tcPr>
          <w:p w14:paraId="208E7388" w14:textId="77777777" w:rsidR="00893336" w:rsidRPr="00893336" w:rsidRDefault="00893336" w:rsidP="00893336">
            <w:pPr>
              <w:numPr>
                <w:ilvl w:val="0"/>
                <w:numId w:val="52"/>
              </w:numPr>
              <w:tabs>
                <w:tab w:val="left" w:pos="360"/>
              </w:tabs>
              <w:rPr>
                <w:rFonts w:ascii="Times New Roman" w:eastAsia="Calibri" w:hAnsi="Times New Roman" w:cs="Times New Roman"/>
                <w:sz w:val="24"/>
                <w:szCs w:val="24"/>
              </w:rPr>
            </w:pPr>
          </w:p>
        </w:tc>
        <w:tc>
          <w:tcPr>
            <w:tcW w:w="6379" w:type="dxa"/>
          </w:tcPr>
          <w:p w14:paraId="13F2F356" w14:textId="77777777" w:rsidR="00893336" w:rsidRPr="00893336" w:rsidRDefault="00893336" w:rsidP="00893336">
            <w:pPr>
              <w:tabs>
                <w:tab w:val="left" w:pos="851"/>
              </w:tabs>
              <w:autoSpaceDE w:val="0"/>
              <w:autoSpaceDN w:val="0"/>
              <w:adjustRightInd w:val="0"/>
              <w:spacing w:after="120"/>
              <w:jc w:val="both"/>
              <w:rPr>
                <w:rFonts w:ascii="Times New Roman" w:eastAsia="Calibri" w:hAnsi="Times New Roman" w:cs="Times New Roman"/>
                <w:sz w:val="24"/>
                <w:szCs w:val="24"/>
              </w:rPr>
            </w:pPr>
            <w:r w:rsidRPr="00893336">
              <w:rPr>
                <w:rFonts w:ascii="Times New Roman" w:eastAsia="Calibri" w:hAnsi="Times New Roman" w:cs="Times New Roman"/>
                <w:sz w:val="24"/>
                <w:szCs w:val="24"/>
              </w:rPr>
              <w:t>Ar turite kitų pastebėjimų ar pasiūlymų?</w:t>
            </w:r>
          </w:p>
        </w:tc>
        <w:tc>
          <w:tcPr>
            <w:tcW w:w="2835" w:type="dxa"/>
          </w:tcPr>
          <w:p w14:paraId="6A6DF64B" w14:textId="77777777" w:rsidR="00893336" w:rsidRPr="00893336" w:rsidRDefault="00893336" w:rsidP="00893336">
            <w:pPr>
              <w:jc w:val="center"/>
              <w:rPr>
                <w:rFonts w:ascii="Times New Roman" w:eastAsia="Calibri" w:hAnsi="Times New Roman" w:cs="Times New Roman"/>
                <w:sz w:val="24"/>
                <w:szCs w:val="24"/>
              </w:rPr>
            </w:pPr>
          </w:p>
        </w:tc>
      </w:tr>
    </w:tbl>
    <w:p w14:paraId="5148267B" w14:textId="77777777" w:rsidR="00893336" w:rsidRPr="00893336" w:rsidRDefault="00893336" w:rsidP="00893336">
      <w:pPr>
        <w:spacing w:after="0"/>
        <w:jc w:val="center"/>
        <w:rPr>
          <w:rFonts w:ascii="Calibri" w:eastAsia="Calibri" w:hAnsi="Calibri" w:cs="Times New Roman"/>
        </w:rPr>
      </w:pPr>
      <w:r w:rsidRPr="00893336">
        <w:rPr>
          <w:rFonts w:ascii="Times New Roman" w:eastAsia="Calibri" w:hAnsi="Times New Roman" w:cs="Times New Roman"/>
          <w:sz w:val="24"/>
          <w:szCs w:val="24"/>
        </w:rPr>
        <w:t>____________</w:t>
      </w:r>
    </w:p>
    <w:p w14:paraId="57F912B3" w14:textId="77777777" w:rsidR="00893336" w:rsidRPr="00893336" w:rsidRDefault="00893336" w:rsidP="00893336">
      <w:pPr>
        <w:spacing w:after="160" w:line="259" w:lineRule="auto"/>
        <w:rPr>
          <w:rFonts w:ascii="Calibri" w:eastAsia="Calibri" w:hAnsi="Calibri" w:cs="Times New Roman"/>
          <w:kern w:val="2"/>
          <w14:ligatures w14:val="standardContextual"/>
        </w:rPr>
      </w:pPr>
    </w:p>
    <w:p w14:paraId="4E5E24BA" w14:textId="77777777" w:rsidR="00893336" w:rsidRDefault="00893336" w:rsidP="00893336">
      <w:pPr>
        <w:spacing w:after="0" w:line="240" w:lineRule="auto"/>
        <w:rPr>
          <w:rFonts w:ascii="Times New Roman" w:eastAsia="Calibri" w:hAnsi="Times New Roman" w:cs="Times New Roman"/>
        </w:rPr>
      </w:pPr>
    </w:p>
    <w:p w14:paraId="6B152D35" w14:textId="77777777" w:rsidR="00893336" w:rsidRDefault="00893336" w:rsidP="00CE3861">
      <w:pPr>
        <w:spacing w:after="0" w:line="240" w:lineRule="auto"/>
        <w:jc w:val="right"/>
        <w:rPr>
          <w:rFonts w:ascii="Times New Roman" w:eastAsia="Calibri" w:hAnsi="Times New Roman" w:cs="Times New Roman"/>
        </w:rPr>
      </w:pPr>
    </w:p>
    <w:p w14:paraId="72B12BD9" w14:textId="77777777" w:rsidR="00893336" w:rsidRDefault="00893336" w:rsidP="00CE3861">
      <w:pPr>
        <w:spacing w:after="0" w:line="240" w:lineRule="auto"/>
        <w:jc w:val="right"/>
        <w:rPr>
          <w:rFonts w:ascii="Times New Roman" w:eastAsia="Calibri" w:hAnsi="Times New Roman" w:cs="Times New Roman"/>
        </w:rPr>
      </w:pPr>
    </w:p>
    <w:p w14:paraId="0C4C37E6" w14:textId="77777777" w:rsidR="00C17A6B" w:rsidRDefault="00C17A6B" w:rsidP="00E769AE">
      <w:pPr>
        <w:spacing w:after="0" w:line="240" w:lineRule="auto"/>
        <w:rPr>
          <w:rFonts w:ascii="Times New Roman" w:eastAsia="Calibri" w:hAnsi="Times New Roman" w:cs="Times New Roman"/>
          <w:b/>
          <w:bCs/>
          <w:sz w:val="24"/>
          <w:szCs w:val="24"/>
        </w:rPr>
      </w:pPr>
    </w:p>
    <w:p w14:paraId="73CAD2A2" w14:textId="77777777" w:rsidR="00C17A6B" w:rsidRDefault="00C17A6B" w:rsidP="00E769AE">
      <w:pPr>
        <w:spacing w:after="0" w:line="240" w:lineRule="auto"/>
        <w:rPr>
          <w:rFonts w:ascii="Times New Roman" w:eastAsia="Calibri" w:hAnsi="Times New Roman" w:cs="Times New Roman"/>
          <w:b/>
          <w:bCs/>
          <w:sz w:val="24"/>
          <w:szCs w:val="24"/>
        </w:rPr>
      </w:pPr>
    </w:p>
    <w:p w14:paraId="524A9BD7" w14:textId="77777777" w:rsidR="00C17A6B" w:rsidRDefault="00C17A6B" w:rsidP="00E769AE">
      <w:pPr>
        <w:spacing w:after="0" w:line="240" w:lineRule="auto"/>
        <w:rPr>
          <w:rFonts w:ascii="Times New Roman" w:eastAsia="Calibri" w:hAnsi="Times New Roman" w:cs="Times New Roman"/>
          <w:b/>
          <w:bCs/>
          <w:sz w:val="24"/>
          <w:szCs w:val="24"/>
        </w:rPr>
      </w:pPr>
    </w:p>
    <w:p w14:paraId="00DC984E" w14:textId="77777777" w:rsidR="00C17A6B" w:rsidRDefault="00C17A6B" w:rsidP="00E769AE">
      <w:pPr>
        <w:spacing w:after="0" w:line="240" w:lineRule="auto"/>
        <w:rPr>
          <w:rFonts w:ascii="Times New Roman" w:eastAsia="Calibri" w:hAnsi="Times New Roman" w:cs="Times New Roman"/>
          <w:b/>
          <w:bCs/>
          <w:sz w:val="24"/>
          <w:szCs w:val="24"/>
        </w:rPr>
      </w:pPr>
    </w:p>
    <w:p w14:paraId="048C9C13" w14:textId="77777777" w:rsidR="00C17A6B" w:rsidRDefault="00C17A6B" w:rsidP="00E769AE">
      <w:pPr>
        <w:spacing w:after="0" w:line="240" w:lineRule="auto"/>
        <w:rPr>
          <w:rFonts w:ascii="Times New Roman" w:eastAsia="Calibri" w:hAnsi="Times New Roman" w:cs="Times New Roman"/>
          <w:b/>
          <w:bCs/>
          <w:sz w:val="24"/>
          <w:szCs w:val="24"/>
        </w:rPr>
      </w:pPr>
    </w:p>
    <w:p w14:paraId="034E2C29" w14:textId="77777777" w:rsidR="00C17A6B" w:rsidRDefault="00C17A6B" w:rsidP="00E769AE">
      <w:pPr>
        <w:spacing w:after="0" w:line="240" w:lineRule="auto"/>
        <w:rPr>
          <w:rFonts w:ascii="Times New Roman" w:eastAsia="Calibri" w:hAnsi="Times New Roman" w:cs="Times New Roman"/>
          <w:b/>
          <w:bCs/>
          <w:sz w:val="24"/>
          <w:szCs w:val="24"/>
        </w:rPr>
      </w:pPr>
    </w:p>
    <w:p w14:paraId="60D8B6FF" w14:textId="77777777" w:rsidR="00C17A6B" w:rsidRDefault="00C17A6B" w:rsidP="00E769AE">
      <w:pPr>
        <w:spacing w:after="0" w:line="240" w:lineRule="auto"/>
        <w:rPr>
          <w:rFonts w:ascii="Times New Roman" w:eastAsia="Calibri" w:hAnsi="Times New Roman" w:cs="Times New Roman"/>
          <w:b/>
          <w:bCs/>
          <w:sz w:val="24"/>
          <w:szCs w:val="24"/>
        </w:rPr>
      </w:pPr>
    </w:p>
    <w:p w14:paraId="6822BB5B" w14:textId="77777777" w:rsidR="00C17A6B" w:rsidRDefault="00C17A6B" w:rsidP="00E769AE">
      <w:pPr>
        <w:spacing w:after="0" w:line="240" w:lineRule="auto"/>
        <w:rPr>
          <w:rFonts w:ascii="Times New Roman" w:eastAsia="Calibri" w:hAnsi="Times New Roman" w:cs="Times New Roman"/>
          <w:b/>
          <w:bCs/>
          <w:sz w:val="24"/>
          <w:szCs w:val="24"/>
        </w:rPr>
      </w:pPr>
    </w:p>
    <w:p w14:paraId="5016D661" w14:textId="77777777" w:rsidR="00C17A6B" w:rsidRDefault="00C17A6B" w:rsidP="00E769AE">
      <w:pPr>
        <w:spacing w:after="0" w:line="240" w:lineRule="auto"/>
        <w:rPr>
          <w:rFonts w:ascii="Times New Roman" w:eastAsia="Calibri" w:hAnsi="Times New Roman" w:cs="Times New Roman"/>
          <w:b/>
          <w:bCs/>
          <w:sz w:val="24"/>
          <w:szCs w:val="24"/>
        </w:rPr>
      </w:pPr>
    </w:p>
    <w:p w14:paraId="6D924312" w14:textId="77777777" w:rsidR="00C17A6B" w:rsidRDefault="00C17A6B" w:rsidP="00E769AE">
      <w:pPr>
        <w:spacing w:after="0" w:line="240" w:lineRule="auto"/>
        <w:rPr>
          <w:rFonts w:ascii="Times New Roman" w:eastAsia="Calibri" w:hAnsi="Times New Roman" w:cs="Times New Roman"/>
          <w:b/>
          <w:bCs/>
          <w:sz w:val="24"/>
          <w:szCs w:val="24"/>
        </w:rPr>
      </w:pPr>
    </w:p>
    <w:p w14:paraId="4462D219" w14:textId="77777777" w:rsidR="00C17A6B" w:rsidRDefault="00C17A6B" w:rsidP="00E769AE">
      <w:pPr>
        <w:spacing w:after="0" w:line="240" w:lineRule="auto"/>
        <w:rPr>
          <w:rFonts w:ascii="Times New Roman" w:eastAsia="Calibri" w:hAnsi="Times New Roman" w:cs="Times New Roman"/>
          <w:b/>
          <w:bCs/>
          <w:sz w:val="24"/>
          <w:szCs w:val="24"/>
        </w:rPr>
      </w:pPr>
    </w:p>
    <w:p w14:paraId="3C00A28D" w14:textId="77777777" w:rsidR="00C17A6B" w:rsidRDefault="00C17A6B" w:rsidP="00E769AE">
      <w:pPr>
        <w:spacing w:after="0" w:line="240" w:lineRule="auto"/>
        <w:rPr>
          <w:rFonts w:ascii="Times New Roman" w:eastAsia="Calibri" w:hAnsi="Times New Roman" w:cs="Times New Roman"/>
          <w:b/>
          <w:bCs/>
          <w:sz w:val="24"/>
          <w:szCs w:val="24"/>
        </w:rPr>
      </w:pPr>
    </w:p>
    <w:p w14:paraId="7574A4F4" w14:textId="77777777" w:rsidR="00C17A6B" w:rsidRDefault="00C17A6B" w:rsidP="00E769AE">
      <w:pPr>
        <w:spacing w:after="0" w:line="240" w:lineRule="auto"/>
        <w:rPr>
          <w:rFonts w:ascii="Times New Roman" w:eastAsia="Calibri" w:hAnsi="Times New Roman" w:cs="Times New Roman"/>
          <w:b/>
          <w:bCs/>
          <w:sz w:val="24"/>
          <w:szCs w:val="24"/>
        </w:rPr>
      </w:pPr>
    </w:p>
    <w:p w14:paraId="07E4137B" w14:textId="77777777" w:rsidR="00C17A6B" w:rsidRDefault="00C17A6B" w:rsidP="00E769AE">
      <w:pPr>
        <w:spacing w:after="0" w:line="240" w:lineRule="auto"/>
        <w:rPr>
          <w:rFonts w:ascii="Times New Roman" w:eastAsia="Calibri" w:hAnsi="Times New Roman" w:cs="Times New Roman"/>
          <w:b/>
          <w:bCs/>
          <w:sz w:val="24"/>
          <w:szCs w:val="24"/>
        </w:rPr>
      </w:pPr>
    </w:p>
    <w:p w14:paraId="54A525C8" w14:textId="77777777" w:rsidR="00C17A6B" w:rsidRDefault="00C17A6B" w:rsidP="00E769AE">
      <w:pPr>
        <w:spacing w:after="0" w:line="240" w:lineRule="auto"/>
        <w:rPr>
          <w:rFonts w:ascii="Times New Roman" w:eastAsia="Calibri" w:hAnsi="Times New Roman" w:cs="Times New Roman"/>
          <w:b/>
          <w:bCs/>
          <w:sz w:val="24"/>
          <w:szCs w:val="24"/>
        </w:rPr>
      </w:pPr>
    </w:p>
    <w:p w14:paraId="548FB162" w14:textId="77777777" w:rsidR="00C17A6B" w:rsidRDefault="00C17A6B" w:rsidP="00E769AE">
      <w:pPr>
        <w:spacing w:after="0" w:line="240" w:lineRule="auto"/>
        <w:rPr>
          <w:rFonts w:ascii="Times New Roman" w:eastAsia="Calibri" w:hAnsi="Times New Roman" w:cs="Times New Roman"/>
          <w:b/>
          <w:bCs/>
          <w:sz w:val="24"/>
          <w:szCs w:val="24"/>
        </w:rPr>
      </w:pPr>
    </w:p>
    <w:p w14:paraId="1349E65B" w14:textId="77777777" w:rsidR="00C17A6B" w:rsidRDefault="00C17A6B" w:rsidP="00E769AE">
      <w:pPr>
        <w:spacing w:after="0" w:line="240" w:lineRule="auto"/>
        <w:rPr>
          <w:rFonts w:ascii="Times New Roman" w:eastAsia="Calibri" w:hAnsi="Times New Roman" w:cs="Times New Roman"/>
          <w:b/>
          <w:bCs/>
          <w:sz w:val="24"/>
          <w:szCs w:val="24"/>
        </w:rPr>
      </w:pPr>
    </w:p>
    <w:p w14:paraId="2C2A37D8" w14:textId="77777777" w:rsidR="00C17A6B" w:rsidRDefault="00C17A6B" w:rsidP="00E769AE">
      <w:pPr>
        <w:spacing w:after="0" w:line="240" w:lineRule="auto"/>
        <w:rPr>
          <w:rFonts w:ascii="Times New Roman" w:eastAsia="Calibri" w:hAnsi="Times New Roman" w:cs="Times New Roman"/>
          <w:b/>
          <w:bCs/>
          <w:sz w:val="24"/>
          <w:szCs w:val="24"/>
        </w:rPr>
      </w:pPr>
    </w:p>
    <w:p w14:paraId="11DE0C24" w14:textId="77777777" w:rsidR="00C17A6B" w:rsidRDefault="00C17A6B" w:rsidP="00E769AE">
      <w:pPr>
        <w:spacing w:after="0" w:line="240" w:lineRule="auto"/>
        <w:rPr>
          <w:rFonts w:ascii="Times New Roman" w:eastAsia="Calibri" w:hAnsi="Times New Roman" w:cs="Times New Roman"/>
          <w:b/>
          <w:bCs/>
          <w:sz w:val="24"/>
          <w:szCs w:val="24"/>
        </w:rPr>
      </w:pPr>
    </w:p>
    <w:p w14:paraId="0C35C937" w14:textId="77777777" w:rsidR="00C17A6B" w:rsidRDefault="00C17A6B" w:rsidP="00E769AE">
      <w:pPr>
        <w:spacing w:after="0" w:line="240" w:lineRule="auto"/>
        <w:rPr>
          <w:rFonts w:ascii="Times New Roman" w:eastAsia="Calibri" w:hAnsi="Times New Roman" w:cs="Times New Roman"/>
          <w:b/>
          <w:bCs/>
          <w:sz w:val="24"/>
          <w:szCs w:val="24"/>
        </w:rPr>
      </w:pPr>
    </w:p>
    <w:p w14:paraId="521101CD" w14:textId="77777777" w:rsidR="00C17A6B" w:rsidRDefault="00C17A6B" w:rsidP="00E769AE">
      <w:pPr>
        <w:spacing w:after="0" w:line="240" w:lineRule="auto"/>
        <w:rPr>
          <w:rFonts w:ascii="Times New Roman" w:eastAsia="Calibri" w:hAnsi="Times New Roman" w:cs="Times New Roman"/>
          <w:b/>
          <w:bCs/>
          <w:sz w:val="24"/>
          <w:szCs w:val="24"/>
        </w:rPr>
      </w:pPr>
    </w:p>
    <w:p w14:paraId="3002A6F7" w14:textId="77777777" w:rsidR="00C17A6B" w:rsidRDefault="00C17A6B" w:rsidP="00E769AE">
      <w:pPr>
        <w:spacing w:after="0" w:line="240" w:lineRule="auto"/>
        <w:rPr>
          <w:rFonts w:ascii="Times New Roman" w:eastAsia="Calibri" w:hAnsi="Times New Roman" w:cs="Times New Roman"/>
          <w:b/>
          <w:bCs/>
          <w:sz w:val="24"/>
          <w:szCs w:val="24"/>
        </w:rPr>
      </w:pPr>
    </w:p>
    <w:p w14:paraId="62462201" w14:textId="77777777" w:rsidR="00C17A6B" w:rsidRDefault="00C17A6B" w:rsidP="00E769AE">
      <w:pPr>
        <w:spacing w:after="0" w:line="240" w:lineRule="auto"/>
        <w:rPr>
          <w:rFonts w:ascii="Times New Roman" w:eastAsia="Calibri" w:hAnsi="Times New Roman" w:cs="Times New Roman"/>
          <w:b/>
          <w:bCs/>
          <w:sz w:val="24"/>
          <w:szCs w:val="24"/>
        </w:rPr>
      </w:pPr>
    </w:p>
    <w:p w14:paraId="2DFAABE8" w14:textId="77777777" w:rsidR="00C17A6B" w:rsidRDefault="00C17A6B" w:rsidP="00E769AE">
      <w:pPr>
        <w:spacing w:after="0" w:line="240" w:lineRule="auto"/>
        <w:rPr>
          <w:rFonts w:ascii="Times New Roman" w:eastAsia="Calibri" w:hAnsi="Times New Roman" w:cs="Times New Roman"/>
          <w:b/>
          <w:bCs/>
          <w:sz w:val="24"/>
          <w:szCs w:val="24"/>
        </w:rPr>
      </w:pPr>
    </w:p>
    <w:p w14:paraId="474694F5" w14:textId="77777777" w:rsidR="00C17A6B" w:rsidRDefault="00C17A6B" w:rsidP="00E769AE">
      <w:pPr>
        <w:spacing w:after="0" w:line="240" w:lineRule="auto"/>
        <w:rPr>
          <w:rFonts w:ascii="Times New Roman" w:eastAsia="Calibri" w:hAnsi="Times New Roman" w:cs="Times New Roman"/>
          <w:b/>
          <w:bCs/>
          <w:sz w:val="24"/>
          <w:szCs w:val="24"/>
        </w:rPr>
      </w:pPr>
    </w:p>
    <w:p w14:paraId="556AB212" w14:textId="77777777" w:rsidR="00C17A6B" w:rsidRDefault="00C17A6B" w:rsidP="00E769AE">
      <w:pPr>
        <w:spacing w:after="0" w:line="240" w:lineRule="auto"/>
        <w:rPr>
          <w:rFonts w:ascii="Times New Roman" w:eastAsia="Calibri" w:hAnsi="Times New Roman" w:cs="Times New Roman"/>
          <w:b/>
          <w:bCs/>
          <w:sz w:val="24"/>
          <w:szCs w:val="24"/>
        </w:rPr>
      </w:pPr>
    </w:p>
    <w:p w14:paraId="644B66CD" w14:textId="77777777" w:rsidR="00C17A6B" w:rsidRDefault="00C17A6B" w:rsidP="00E769AE">
      <w:pPr>
        <w:spacing w:after="0" w:line="240" w:lineRule="auto"/>
        <w:rPr>
          <w:rFonts w:ascii="Times New Roman" w:eastAsia="Calibri" w:hAnsi="Times New Roman" w:cs="Times New Roman"/>
          <w:b/>
          <w:bCs/>
          <w:sz w:val="24"/>
          <w:szCs w:val="24"/>
        </w:rPr>
      </w:pPr>
    </w:p>
    <w:p w14:paraId="7A94AF9F" w14:textId="77777777" w:rsidR="00C17A6B" w:rsidRDefault="00C17A6B" w:rsidP="00E769AE">
      <w:pPr>
        <w:spacing w:after="0" w:line="240" w:lineRule="auto"/>
        <w:rPr>
          <w:rFonts w:ascii="Times New Roman" w:eastAsia="Calibri" w:hAnsi="Times New Roman" w:cs="Times New Roman"/>
          <w:b/>
          <w:bCs/>
          <w:sz w:val="24"/>
          <w:szCs w:val="24"/>
        </w:rPr>
      </w:pPr>
    </w:p>
    <w:p w14:paraId="0156C031" w14:textId="77777777" w:rsidR="00C17A6B" w:rsidRDefault="00C17A6B" w:rsidP="00E769AE">
      <w:pPr>
        <w:spacing w:after="0" w:line="240" w:lineRule="auto"/>
        <w:rPr>
          <w:rFonts w:ascii="Times New Roman" w:eastAsia="Calibri" w:hAnsi="Times New Roman" w:cs="Times New Roman"/>
          <w:b/>
          <w:bCs/>
          <w:sz w:val="24"/>
          <w:szCs w:val="24"/>
        </w:rPr>
      </w:pPr>
    </w:p>
    <w:p w14:paraId="43F8134D" w14:textId="77777777" w:rsidR="00C17A6B" w:rsidRDefault="00C17A6B" w:rsidP="00E769AE">
      <w:pPr>
        <w:spacing w:after="0" w:line="240" w:lineRule="auto"/>
        <w:rPr>
          <w:rFonts w:ascii="Times New Roman" w:eastAsia="Calibri" w:hAnsi="Times New Roman" w:cs="Times New Roman"/>
          <w:b/>
          <w:bCs/>
          <w:sz w:val="24"/>
          <w:szCs w:val="24"/>
        </w:rPr>
      </w:pPr>
    </w:p>
    <w:p w14:paraId="446509C4" w14:textId="77777777" w:rsidR="00C17A6B" w:rsidRDefault="00C17A6B" w:rsidP="00E769AE">
      <w:pPr>
        <w:spacing w:after="0" w:line="240" w:lineRule="auto"/>
        <w:rPr>
          <w:rFonts w:ascii="Times New Roman" w:eastAsia="Calibri" w:hAnsi="Times New Roman" w:cs="Times New Roman"/>
          <w:b/>
          <w:bCs/>
          <w:sz w:val="24"/>
          <w:szCs w:val="24"/>
        </w:rPr>
      </w:pPr>
    </w:p>
    <w:p w14:paraId="40BA3352" w14:textId="77777777" w:rsidR="00C17A6B" w:rsidRDefault="00C17A6B" w:rsidP="00E769AE">
      <w:pPr>
        <w:spacing w:after="0" w:line="240" w:lineRule="auto"/>
        <w:rPr>
          <w:rFonts w:ascii="Times New Roman" w:eastAsia="Calibri" w:hAnsi="Times New Roman" w:cs="Times New Roman"/>
          <w:b/>
          <w:bCs/>
          <w:sz w:val="24"/>
          <w:szCs w:val="24"/>
        </w:rPr>
      </w:pPr>
    </w:p>
    <w:p w14:paraId="079C19C8" w14:textId="77777777" w:rsidR="00C17A6B" w:rsidRDefault="00C17A6B" w:rsidP="00E769AE">
      <w:pPr>
        <w:spacing w:after="0" w:line="240" w:lineRule="auto"/>
        <w:rPr>
          <w:rFonts w:ascii="Times New Roman" w:eastAsia="Calibri" w:hAnsi="Times New Roman" w:cs="Times New Roman"/>
          <w:b/>
          <w:bCs/>
          <w:sz w:val="24"/>
          <w:szCs w:val="24"/>
        </w:rPr>
      </w:pPr>
    </w:p>
    <w:p w14:paraId="2E8C421C" w14:textId="77777777" w:rsidR="00C17A6B" w:rsidRDefault="00C17A6B" w:rsidP="00E769AE">
      <w:pPr>
        <w:spacing w:after="0" w:line="240" w:lineRule="auto"/>
        <w:rPr>
          <w:rFonts w:ascii="Times New Roman" w:eastAsia="Calibri" w:hAnsi="Times New Roman" w:cs="Times New Roman"/>
          <w:b/>
          <w:bCs/>
          <w:sz w:val="24"/>
          <w:szCs w:val="24"/>
        </w:rPr>
      </w:pPr>
    </w:p>
    <w:p w14:paraId="4E5678F8" w14:textId="77777777" w:rsidR="00C17A6B" w:rsidRDefault="00C17A6B" w:rsidP="00E769AE">
      <w:pPr>
        <w:spacing w:after="0" w:line="240" w:lineRule="auto"/>
        <w:rPr>
          <w:rFonts w:ascii="Times New Roman" w:eastAsia="Calibri" w:hAnsi="Times New Roman" w:cs="Times New Roman"/>
          <w:b/>
          <w:bCs/>
          <w:sz w:val="24"/>
          <w:szCs w:val="24"/>
        </w:rPr>
      </w:pPr>
    </w:p>
    <w:p w14:paraId="4A1EA7ED" w14:textId="77777777" w:rsidR="00C17A6B" w:rsidRDefault="00C17A6B" w:rsidP="00E769AE">
      <w:pPr>
        <w:spacing w:after="0" w:line="240" w:lineRule="auto"/>
        <w:rPr>
          <w:rFonts w:ascii="Times New Roman" w:eastAsia="Calibri" w:hAnsi="Times New Roman" w:cs="Times New Roman"/>
          <w:b/>
          <w:bCs/>
          <w:sz w:val="24"/>
          <w:szCs w:val="24"/>
        </w:rPr>
      </w:pPr>
    </w:p>
    <w:p w14:paraId="7F638C8D" w14:textId="77777777" w:rsidR="00C17A6B" w:rsidRPr="007C0B19" w:rsidRDefault="00C17A6B" w:rsidP="00C17A6B">
      <w:pPr>
        <w:spacing w:after="0" w:line="240" w:lineRule="auto"/>
        <w:rPr>
          <w:rFonts w:ascii="Times New Roman" w:eastAsia="Calibri" w:hAnsi="Times New Roman" w:cs="Times New Roman"/>
          <w:b/>
          <w:bCs/>
          <w:sz w:val="24"/>
          <w:szCs w:val="24"/>
        </w:rPr>
      </w:pPr>
    </w:p>
    <w:sectPr w:rsidR="00C17A6B" w:rsidRPr="007C0B19"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B849" w14:textId="77777777" w:rsidR="00485575" w:rsidRDefault="00485575" w:rsidP="00313D44">
      <w:pPr>
        <w:spacing w:after="0" w:line="240" w:lineRule="auto"/>
      </w:pPr>
      <w:r>
        <w:separator/>
      </w:r>
    </w:p>
  </w:endnote>
  <w:endnote w:type="continuationSeparator" w:id="0">
    <w:p w14:paraId="2ADE2B78" w14:textId="77777777" w:rsidR="00485575" w:rsidRDefault="00485575" w:rsidP="00313D44">
      <w:pPr>
        <w:spacing w:after="0" w:line="240" w:lineRule="auto"/>
      </w:pPr>
      <w:r>
        <w:continuationSeparator/>
      </w:r>
    </w:p>
  </w:endnote>
  <w:endnote w:type="continuationNotice" w:id="1">
    <w:p w14:paraId="49A81451" w14:textId="77777777" w:rsidR="00485575" w:rsidRDefault="00485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F585" w14:textId="77777777" w:rsidR="00485575" w:rsidRDefault="00485575" w:rsidP="00313D44">
      <w:pPr>
        <w:spacing w:after="0" w:line="240" w:lineRule="auto"/>
      </w:pPr>
      <w:r>
        <w:separator/>
      </w:r>
    </w:p>
  </w:footnote>
  <w:footnote w:type="continuationSeparator" w:id="0">
    <w:p w14:paraId="646B1144" w14:textId="77777777" w:rsidR="00485575" w:rsidRDefault="00485575" w:rsidP="00313D44">
      <w:pPr>
        <w:spacing w:after="0" w:line="240" w:lineRule="auto"/>
      </w:pPr>
      <w:r>
        <w:continuationSeparator/>
      </w:r>
    </w:p>
  </w:footnote>
  <w:footnote w:type="continuationNotice" w:id="1">
    <w:p w14:paraId="72516D61" w14:textId="77777777" w:rsidR="00485575" w:rsidRDefault="00485575">
      <w:pPr>
        <w:spacing w:after="0" w:line="240" w:lineRule="auto"/>
      </w:pPr>
    </w:p>
  </w:footnote>
  <w:footnote w:id="2">
    <w:p w14:paraId="6646DA6A" w14:textId="7777777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1C53"/>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12A"/>
    <w:rsid w:val="000A33AE"/>
    <w:rsid w:val="000A35F6"/>
    <w:rsid w:val="000A3CB9"/>
    <w:rsid w:val="000A508F"/>
    <w:rsid w:val="000A58CB"/>
    <w:rsid w:val="000A61A5"/>
    <w:rsid w:val="000A63C2"/>
    <w:rsid w:val="000A6AF3"/>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7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96C"/>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21BD7"/>
    <w:rsid w:val="00221C7C"/>
    <w:rsid w:val="00221EAD"/>
    <w:rsid w:val="002220AD"/>
    <w:rsid w:val="00223C04"/>
    <w:rsid w:val="002247E5"/>
    <w:rsid w:val="002248F7"/>
    <w:rsid w:val="002252CD"/>
    <w:rsid w:val="002259CE"/>
    <w:rsid w:val="00226ED8"/>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AE1"/>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7677"/>
    <w:rsid w:val="0026768A"/>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140"/>
    <w:rsid w:val="002E5E82"/>
    <w:rsid w:val="002E68B9"/>
    <w:rsid w:val="002E6ECF"/>
    <w:rsid w:val="002E7A6A"/>
    <w:rsid w:val="002E7E80"/>
    <w:rsid w:val="002F0377"/>
    <w:rsid w:val="002F044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575"/>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A"/>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B85"/>
    <w:rsid w:val="004B5130"/>
    <w:rsid w:val="004B62E9"/>
    <w:rsid w:val="004B67D0"/>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2FB"/>
    <w:rsid w:val="004F2BB3"/>
    <w:rsid w:val="004F2F24"/>
    <w:rsid w:val="004F2F45"/>
    <w:rsid w:val="004F30DD"/>
    <w:rsid w:val="004F30EB"/>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55E1"/>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7B7"/>
    <w:rsid w:val="005668B0"/>
    <w:rsid w:val="00566F3F"/>
    <w:rsid w:val="005678DD"/>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0A3"/>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2A4B"/>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BFB"/>
    <w:rsid w:val="006E0D41"/>
    <w:rsid w:val="006E1197"/>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5BAF"/>
    <w:rsid w:val="007474F5"/>
    <w:rsid w:val="00747A21"/>
    <w:rsid w:val="00750044"/>
    <w:rsid w:val="0075229C"/>
    <w:rsid w:val="00753B75"/>
    <w:rsid w:val="00753ED6"/>
    <w:rsid w:val="007545EB"/>
    <w:rsid w:val="00754744"/>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686"/>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7DA"/>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6101"/>
    <w:rsid w:val="008762FB"/>
    <w:rsid w:val="008767B6"/>
    <w:rsid w:val="00876AB4"/>
    <w:rsid w:val="00876C83"/>
    <w:rsid w:val="00876F47"/>
    <w:rsid w:val="008770B0"/>
    <w:rsid w:val="00877C5F"/>
    <w:rsid w:val="00880681"/>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F12"/>
    <w:rsid w:val="00887063"/>
    <w:rsid w:val="008874C9"/>
    <w:rsid w:val="00887C95"/>
    <w:rsid w:val="008910B2"/>
    <w:rsid w:val="00891C90"/>
    <w:rsid w:val="00893336"/>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229C"/>
    <w:rsid w:val="008B3298"/>
    <w:rsid w:val="008B4B1D"/>
    <w:rsid w:val="008B4B35"/>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3D"/>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332B"/>
    <w:rsid w:val="0091401D"/>
    <w:rsid w:val="00914921"/>
    <w:rsid w:val="0091549F"/>
    <w:rsid w:val="00915893"/>
    <w:rsid w:val="00915FED"/>
    <w:rsid w:val="00916506"/>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40CC2"/>
    <w:rsid w:val="00940F8D"/>
    <w:rsid w:val="009415E0"/>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5CB"/>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4DC7"/>
    <w:rsid w:val="009A5835"/>
    <w:rsid w:val="009A5A84"/>
    <w:rsid w:val="009A5E2F"/>
    <w:rsid w:val="009A6D93"/>
    <w:rsid w:val="009A72D5"/>
    <w:rsid w:val="009A78DF"/>
    <w:rsid w:val="009A7FFA"/>
    <w:rsid w:val="009B0A6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0AD3"/>
    <w:rsid w:val="00A0143D"/>
    <w:rsid w:val="00A022B3"/>
    <w:rsid w:val="00A02D24"/>
    <w:rsid w:val="00A02DAE"/>
    <w:rsid w:val="00A02F47"/>
    <w:rsid w:val="00A03217"/>
    <w:rsid w:val="00A033A4"/>
    <w:rsid w:val="00A03C30"/>
    <w:rsid w:val="00A04F1A"/>
    <w:rsid w:val="00A0599E"/>
    <w:rsid w:val="00A06B7B"/>
    <w:rsid w:val="00A072DA"/>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67AA"/>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0FD3"/>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872EE"/>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72E5"/>
    <w:rsid w:val="00BF77C4"/>
    <w:rsid w:val="00BF7940"/>
    <w:rsid w:val="00C00A4D"/>
    <w:rsid w:val="00C00CA7"/>
    <w:rsid w:val="00C01474"/>
    <w:rsid w:val="00C01DE7"/>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1F97"/>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A10"/>
    <w:rsid w:val="00D301E3"/>
    <w:rsid w:val="00D306D0"/>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6C2"/>
    <w:rsid w:val="00DF1A18"/>
    <w:rsid w:val="00DF1C1D"/>
    <w:rsid w:val="00DF2003"/>
    <w:rsid w:val="00DF2555"/>
    <w:rsid w:val="00DF2B03"/>
    <w:rsid w:val="00DF3899"/>
    <w:rsid w:val="00DF3EAA"/>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267"/>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4A27"/>
    <w:rsid w:val="00E5513C"/>
    <w:rsid w:val="00E5553A"/>
    <w:rsid w:val="00E557E2"/>
    <w:rsid w:val="00E55AC0"/>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2D5"/>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A4B"/>
    <w:rsid w:val="00EC6F54"/>
    <w:rsid w:val="00EC7E50"/>
    <w:rsid w:val="00ED1206"/>
    <w:rsid w:val="00ED14FB"/>
    <w:rsid w:val="00ED1687"/>
    <w:rsid w:val="00ED2A77"/>
    <w:rsid w:val="00ED31D6"/>
    <w:rsid w:val="00ED36F2"/>
    <w:rsid w:val="00ED3B22"/>
    <w:rsid w:val="00ED4D81"/>
    <w:rsid w:val="00ED57E0"/>
    <w:rsid w:val="00ED5EC5"/>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748"/>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6638</Words>
  <Characters>3785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Audronė Joknienė</cp:lastModifiedBy>
  <cp:revision>188</cp:revision>
  <cp:lastPrinted>2019-09-03T10:36:00Z</cp:lastPrinted>
  <dcterms:created xsi:type="dcterms:W3CDTF">2021-11-03T07:26:00Z</dcterms:created>
  <dcterms:modified xsi:type="dcterms:W3CDTF">2025-03-20T10:45:00Z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