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7FF8D" w14:textId="68E8A96B" w:rsidR="00C26129" w:rsidRDefault="00C26129" w:rsidP="003B50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7777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priedas</w:t>
      </w:r>
    </w:p>
    <w:p w14:paraId="50B3ADB9" w14:textId="792CA426" w:rsidR="003B5041" w:rsidRPr="00DE6BA6" w:rsidRDefault="00495D22" w:rsidP="00DE6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LIETUVOS SOCIALDEMOKRATŲ PARTIJOS</w:t>
      </w:r>
      <w:r w:rsidR="00807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LSDP</w:t>
      </w:r>
      <w:r w:rsidR="00807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BD59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VASAROS </w:t>
      </w:r>
      <w:r w:rsidR="00F8338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702EF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5</w:t>
      </w:r>
      <w:r w:rsidR="00F83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METŲ </w:t>
      </w:r>
      <w:r w:rsidR="00BD59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SĄSKRYDŽIO </w:t>
      </w:r>
      <w:r w:rsidR="00174DDC">
        <w:rPr>
          <w:rFonts w:ascii="Times New Roman" w:hAnsi="Times New Roman" w:cs="Times New Roman"/>
          <w:b/>
          <w:color w:val="000000"/>
          <w:sz w:val="24"/>
          <w:szCs w:val="24"/>
        </w:rPr>
        <w:t>ORGANIZAVIMO</w:t>
      </w:r>
      <w:r w:rsidR="004722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6BA6" w:rsidRPr="00DE6BA6">
        <w:rPr>
          <w:rFonts w:ascii="Times New Roman" w:hAnsi="Times New Roman" w:cs="Times New Roman"/>
          <w:b/>
          <w:color w:val="000000"/>
          <w:sz w:val="24"/>
          <w:szCs w:val="24"/>
        </w:rPr>
        <w:t>PASLAUG</w:t>
      </w:r>
      <w:r w:rsidR="00DE6BA6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r w:rsidR="00807B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6BA6">
        <w:rPr>
          <w:rFonts w:ascii="Times New Roman" w:hAnsi="Times New Roman" w:cs="Times New Roman"/>
          <w:b/>
          <w:color w:val="000000"/>
          <w:sz w:val="24"/>
          <w:szCs w:val="24"/>
        </w:rPr>
        <w:t>PIRKIMO</w:t>
      </w:r>
    </w:p>
    <w:p w14:paraId="181C6275" w14:textId="77777777" w:rsidR="00C26129" w:rsidRDefault="000E0CA7" w:rsidP="003B50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CA7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3F9EA97" w14:textId="77777777" w:rsidR="003B5041" w:rsidRDefault="003B5041" w:rsidP="003B50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A94C4A" w14:textId="13EE4890" w:rsidR="00B0353B" w:rsidRPr="00BD59F4" w:rsidRDefault="00B0353B" w:rsidP="00FD5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</w:t>
      </w:r>
      <w:r w:rsidR="00495D22">
        <w:rPr>
          <w:rFonts w:ascii="Times New Roman" w:hAnsi="Times New Roman" w:cs="Times New Roman"/>
          <w:sz w:val="24"/>
          <w:szCs w:val="24"/>
        </w:rPr>
        <w:t xml:space="preserve"> Lietuvos socialdemokratų partija</w:t>
      </w:r>
      <w:r w:rsidRPr="00F724D9">
        <w:rPr>
          <w:rFonts w:ascii="Times New Roman" w:hAnsi="Times New Roman" w:cs="Times New Roman"/>
          <w:sz w:val="24"/>
          <w:szCs w:val="24"/>
        </w:rPr>
        <w:t xml:space="preserve"> (toliau – Perkančioji organizacija), </w:t>
      </w:r>
      <w:r w:rsidRPr="00F7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adresas </w:t>
      </w:r>
      <w:r w:rsidR="00495D22">
        <w:rPr>
          <w:rFonts w:ascii="Times New Roman" w:eastAsia="Times New Roman" w:hAnsi="Times New Roman" w:cs="Times New Roman"/>
          <w:color w:val="000000"/>
          <w:sz w:val="24"/>
          <w:szCs w:val="24"/>
        </w:rPr>
        <w:t>Barboros Radvilaitės g. 1, Vilnius</w:t>
      </w:r>
      <w:r w:rsidRPr="00F72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975A9" w:rsidRPr="006975A9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numato pirkti </w:t>
      </w:r>
      <w:r w:rsidR="00495D22" w:rsidRPr="00F8338B">
        <w:rPr>
          <w:rFonts w:ascii="Times New Roman" w:eastAsia="Calibri" w:hAnsi="Times New Roman" w:cs="Times New Roman"/>
          <w:b/>
          <w:sz w:val="24"/>
          <w:szCs w:val="24"/>
        </w:rPr>
        <w:t>Lietuvos socialdemokratų partijos</w:t>
      </w:r>
      <w:r w:rsidR="00BD59F4" w:rsidRPr="00F8338B">
        <w:rPr>
          <w:rFonts w:ascii="Times New Roman" w:eastAsia="Calibri" w:hAnsi="Times New Roman" w:cs="Times New Roman"/>
          <w:b/>
          <w:sz w:val="24"/>
          <w:szCs w:val="24"/>
        </w:rPr>
        <w:t xml:space="preserve"> vasaros </w:t>
      </w:r>
      <w:r w:rsidR="007C2EF8" w:rsidRPr="00F8338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B30A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C2EF8" w:rsidRPr="00F8338B">
        <w:rPr>
          <w:rFonts w:ascii="Times New Roman" w:eastAsia="Calibri" w:hAnsi="Times New Roman" w:cs="Times New Roman"/>
          <w:b/>
          <w:sz w:val="24"/>
          <w:szCs w:val="24"/>
        </w:rPr>
        <w:t xml:space="preserve"> m. </w:t>
      </w:r>
      <w:r w:rsidR="00BD59F4" w:rsidRPr="00F8338B">
        <w:rPr>
          <w:rFonts w:ascii="Times New Roman" w:eastAsia="Calibri" w:hAnsi="Times New Roman" w:cs="Times New Roman"/>
          <w:b/>
          <w:sz w:val="24"/>
          <w:szCs w:val="24"/>
        </w:rPr>
        <w:t>sąskrydžio organizavimo</w:t>
      </w:r>
      <w:r w:rsidR="002C07C1" w:rsidRPr="00F833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338B">
        <w:rPr>
          <w:rFonts w:ascii="Times New Roman" w:hAnsi="Times New Roman" w:cs="Times New Roman"/>
          <w:b/>
          <w:color w:val="000000"/>
          <w:sz w:val="24"/>
          <w:szCs w:val="24"/>
        </w:rPr>
        <w:t>paslaugas</w:t>
      </w:r>
      <w:r w:rsidRPr="00BD59F4">
        <w:rPr>
          <w:rFonts w:ascii="Times New Roman" w:hAnsi="Times New Roman" w:cs="Times New Roman"/>
          <w:color w:val="000000"/>
          <w:sz w:val="24"/>
          <w:szCs w:val="24"/>
        </w:rPr>
        <w:t xml:space="preserve"> (su apgyvendinimu</w:t>
      </w:r>
      <w:r w:rsidR="00174DDC" w:rsidRPr="00BD5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D59F4">
        <w:rPr>
          <w:rFonts w:ascii="Times New Roman" w:hAnsi="Times New Roman" w:cs="Times New Roman"/>
          <w:sz w:val="24"/>
          <w:szCs w:val="24"/>
        </w:rPr>
        <w:t xml:space="preserve">(toliau – Pirkimas). </w:t>
      </w:r>
    </w:p>
    <w:p w14:paraId="7AE09DE1" w14:textId="77B2665E" w:rsidR="006975A9" w:rsidRPr="006975A9" w:rsidRDefault="002C07C1" w:rsidP="00FD5F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2148F8">
        <w:rPr>
          <w:rFonts w:ascii="Times New Roman" w:eastAsia="Calibri" w:hAnsi="Times New Roman" w:cs="Times New Roman"/>
          <w:b/>
          <w:sz w:val="24"/>
          <w:szCs w:val="24"/>
        </w:rPr>
        <w:t>2. Paslaugų teikimo terminas</w:t>
      </w:r>
      <w:r w:rsidR="002148F8" w:rsidRPr="006D30FB">
        <w:rPr>
          <w:rFonts w:ascii="Times New Roman" w:eastAsia="Calibri" w:hAnsi="Times New Roman" w:cs="Times New Roman"/>
          <w:b/>
          <w:sz w:val="24"/>
          <w:szCs w:val="24"/>
        </w:rPr>
        <w:t>: nuo 202</w:t>
      </w:r>
      <w:r w:rsidR="000B30A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148F8" w:rsidRPr="006D30FB">
        <w:rPr>
          <w:rFonts w:ascii="Times New Roman" w:eastAsia="Calibri" w:hAnsi="Times New Roman" w:cs="Times New Roman"/>
          <w:b/>
          <w:sz w:val="24"/>
          <w:szCs w:val="24"/>
        </w:rPr>
        <w:t xml:space="preserve"> m. </w:t>
      </w:r>
      <w:r w:rsidR="00793C64">
        <w:rPr>
          <w:rFonts w:ascii="Times New Roman" w:eastAsia="Calibri" w:hAnsi="Times New Roman" w:cs="Times New Roman"/>
          <w:b/>
          <w:sz w:val="24"/>
          <w:szCs w:val="24"/>
        </w:rPr>
        <w:t xml:space="preserve">birželio </w:t>
      </w:r>
      <w:r w:rsidR="007C2EF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B30A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A19AD">
        <w:rPr>
          <w:rFonts w:ascii="Times New Roman" w:eastAsia="Calibri" w:hAnsi="Times New Roman" w:cs="Times New Roman"/>
          <w:b/>
          <w:sz w:val="24"/>
          <w:szCs w:val="24"/>
        </w:rPr>
        <w:t xml:space="preserve"> d.</w:t>
      </w:r>
      <w:r w:rsidR="003C667A">
        <w:rPr>
          <w:rFonts w:ascii="Times New Roman" w:eastAsia="Calibri" w:hAnsi="Times New Roman" w:cs="Times New Roman"/>
          <w:b/>
          <w:sz w:val="24"/>
          <w:szCs w:val="24"/>
        </w:rPr>
        <w:t xml:space="preserve"> 12.00 val.</w:t>
      </w:r>
      <w:r w:rsidR="000A19AD">
        <w:rPr>
          <w:rFonts w:ascii="Times New Roman" w:eastAsia="Calibri" w:hAnsi="Times New Roman" w:cs="Times New Roman"/>
          <w:b/>
          <w:sz w:val="24"/>
          <w:szCs w:val="24"/>
        </w:rPr>
        <w:t xml:space="preserve"> iki 20</w:t>
      </w:r>
      <w:r w:rsidR="002A2E9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B30A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148F8" w:rsidRPr="006D30FB">
        <w:rPr>
          <w:rFonts w:ascii="Times New Roman" w:eastAsia="Calibri" w:hAnsi="Times New Roman" w:cs="Times New Roman"/>
          <w:b/>
          <w:sz w:val="24"/>
          <w:szCs w:val="24"/>
        </w:rPr>
        <w:t xml:space="preserve"> m. </w:t>
      </w:r>
      <w:r w:rsidR="00174DDC">
        <w:rPr>
          <w:rFonts w:ascii="Times New Roman" w:eastAsia="Calibri" w:hAnsi="Times New Roman" w:cs="Times New Roman"/>
          <w:b/>
          <w:sz w:val="24"/>
          <w:szCs w:val="24"/>
        </w:rPr>
        <w:t>birželio 1</w:t>
      </w:r>
      <w:r w:rsidR="000B30A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148F8" w:rsidRPr="006D30FB">
        <w:rPr>
          <w:rFonts w:ascii="Times New Roman" w:eastAsia="Calibri" w:hAnsi="Times New Roman" w:cs="Times New Roman"/>
          <w:b/>
          <w:sz w:val="24"/>
          <w:szCs w:val="24"/>
        </w:rPr>
        <w:t xml:space="preserve"> d.</w:t>
      </w:r>
      <w:r w:rsidR="003C667A">
        <w:rPr>
          <w:rFonts w:ascii="Times New Roman" w:eastAsia="Calibri" w:hAnsi="Times New Roman" w:cs="Times New Roman"/>
          <w:b/>
          <w:sz w:val="24"/>
          <w:szCs w:val="24"/>
        </w:rPr>
        <w:t xml:space="preserve"> 12.00 val.</w:t>
      </w:r>
    </w:p>
    <w:p w14:paraId="1615A944" w14:textId="5CF2A409" w:rsidR="00046EF0" w:rsidRPr="00495D22" w:rsidRDefault="002C07C1" w:rsidP="00FD5F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48F8" w:rsidRPr="00046EF0">
        <w:rPr>
          <w:rFonts w:ascii="Times New Roman" w:hAnsi="Times New Roman" w:cs="Times New Roman"/>
          <w:sz w:val="24"/>
          <w:szCs w:val="24"/>
        </w:rPr>
        <w:t xml:space="preserve">3. </w:t>
      </w:r>
      <w:r w:rsidR="00594DA8">
        <w:rPr>
          <w:rFonts w:ascii="Times New Roman" w:hAnsi="Times New Roman" w:cs="Times New Roman"/>
          <w:sz w:val="24"/>
          <w:szCs w:val="24"/>
        </w:rPr>
        <w:t xml:space="preserve">Paslaugų teikėjas </w:t>
      </w:r>
      <w:r w:rsidR="003957EC">
        <w:rPr>
          <w:rFonts w:ascii="Times New Roman" w:hAnsi="Times New Roman" w:cs="Times New Roman"/>
          <w:sz w:val="24"/>
          <w:szCs w:val="24"/>
        </w:rPr>
        <w:t>teikia renginio organizavimo paslaugas</w:t>
      </w:r>
      <w:r w:rsidR="00046EF0" w:rsidRPr="00046EF0">
        <w:rPr>
          <w:rFonts w:ascii="Times New Roman" w:hAnsi="Times New Roman" w:cs="Times New Roman"/>
          <w:color w:val="000000"/>
          <w:sz w:val="24"/>
          <w:szCs w:val="24"/>
        </w:rPr>
        <w:t>, suteiki</w:t>
      </w:r>
      <w:r w:rsidR="003957EC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046EF0" w:rsidRPr="00046EF0">
        <w:rPr>
          <w:rFonts w:ascii="Times New Roman" w:hAnsi="Times New Roman" w:cs="Times New Roman"/>
          <w:color w:val="000000"/>
          <w:sz w:val="24"/>
          <w:szCs w:val="24"/>
        </w:rPr>
        <w:t xml:space="preserve">t  </w:t>
      </w:r>
      <w:r w:rsidR="00456CA5">
        <w:rPr>
          <w:rFonts w:ascii="Times New Roman" w:hAnsi="Times New Roman" w:cs="Times New Roman"/>
          <w:color w:val="000000"/>
          <w:sz w:val="24"/>
          <w:szCs w:val="24"/>
        </w:rPr>
        <w:t>konferencijų salės (</w:t>
      </w:r>
      <w:r w:rsidR="00BD59F4">
        <w:rPr>
          <w:rFonts w:ascii="Times New Roman" w:hAnsi="Times New Roman" w:cs="Times New Roman"/>
          <w:color w:val="000000"/>
          <w:sz w:val="24"/>
          <w:szCs w:val="24"/>
        </w:rPr>
        <w:t xml:space="preserve">ne mažiau </w:t>
      </w:r>
      <w:r w:rsidR="00715F1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D59F4">
        <w:rPr>
          <w:rFonts w:ascii="Times New Roman" w:hAnsi="Times New Roman" w:cs="Times New Roman"/>
          <w:color w:val="000000"/>
          <w:sz w:val="24"/>
          <w:szCs w:val="24"/>
        </w:rPr>
        <w:t xml:space="preserve">0 sėdimų </w:t>
      </w:r>
      <w:r w:rsidR="00BD59F4" w:rsidRPr="00495D22">
        <w:rPr>
          <w:rFonts w:ascii="Times New Roman" w:hAnsi="Times New Roman" w:cs="Times New Roman"/>
          <w:color w:val="000000"/>
          <w:sz w:val="24"/>
          <w:szCs w:val="24"/>
        </w:rPr>
        <w:t>vietų</w:t>
      </w:r>
      <w:r w:rsidR="00456CA5" w:rsidRPr="00495D22">
        <w:rPr>
          <w:rFonts w:ascii="Times New Roman" w:hAnsi="Times New Roman" w:cs="Times New Roman"/>
          <w:color w:val="000000"/>
          <w:sz w:val="24"/>
          <w:szCs w:val="24"/>
        </w:rPr>
        <w:t xml:space="preserve">) nuomos 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>paslaugas 202</w:t>
      </w:r>
      <w:r w:rsidR="000B30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 xml:space="preserve"> m. birželio  </w:t>
      </w:r>
      <w:r w:rsidR="000B30A7">
        <w:rPr>
          <w:rFonts w:ascii="Times New Roman" w:hAnsi="Times New Roman" w:cs="Times New Roman"/>
          <w:color w:val="000000"/>
          <w:sz w:val="24"/>
          <w:szCs w:val="24"/>
        </w:rPr>
        <w:t xml:space="preserve">13, 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8338B" w:rsidRPr="00F833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>, 1</w:t>
      </w:r>
      <w:r w:rsidR="00F8338B" w:rsidRPr="00F833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 xml:space="preserve"> d. ir dalyvių apgyvendinimo paslaugas vasaros </w:t>
      </w:r>
      <w:r w:rsidR="00312D29" w:rsidRPr="00F8338B">
        <w:rPr>
          <w:rFonts w:ascii="Times New Roman" w:hAnsi="Times New Roman" w:cs="Times New Roman"/>
          <w:color w:val="000000"/>
          <w:sz w:val="24"/>
          <w:szCs w:val="24"/>
        </w:rPr>
        <w:t xml:space="preserve">poilsiavietės 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 xml:space="preserve">nameliuose bei teikia poilsiavietės </w:t>
      </w:r>
      <w:r w:rsidR="00312D29" w:rsidRPr="00F8338B">
        <w:rPr>
          <w:rFonts w:ascii="Times New Roman" w:hAnsi="Times New Roman" w:cs="Times New Roman"/>
          <w:color w:val="000000"/>
          <w:sz w:val="24"/>
          <w:szCs w:val="24"/>
        </w:rPr>
        <w:t>teritorijos nu</w:t>
      </w:r>
      <w:r w:rsidR="00E8334A" w:rsidRPr="00F8338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12D29" w:rsidRPr="00F8338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>os paslaugas</w:t>
      </w:r>
      <w:r w:rsidR="00312D29" w:rsidRPr="00F8338B">
        <w:rPr>
          <w:rFonts w:ascii="Times New Roman" w:hAnsi="Times New Roman" w:cs="Times New Roman"/>
          <w:color w:val="000000"/>
          <w:sz w:val="24"/>
          <w:szCs w:val="24"/>
        </w:rPr>
        <w:t xml:space="preserve"> (viet</w:t>
      </w:r>
      <w:r w:rsidR="00E8334A" w:rsidRPr="00F8338B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312D29" w:rsidRPr="00F8338B">
        <w:rPr>
          <w:rFonts w:ascii="Times New Roman" w:hAnsi="Times New Roman" w:cs="Times New Roman"/>
          <w:color w:val="000000"/>
          <w:sz w:val="24"/>
          <w:szCs w:val="24"/>
        </w:rPr>
        <w:t xml:space="preserve"> palapinėms, paviljonams, scenai ir kt.). Atsiskaitymas už elektros energiją </w:t>
      </w:r>
      <w:r w:rsidR="00E8334A" w:rsidRPr="00F8338B">
        <w:rPr>
          <w:rFonts w:ascii="Times New Roman" w:hAnsi="Times New Roman" w:cs="Times New Roman"/>
          <w:color w:val="000000"/>
          <w:sz w:val="24"/>
          <w:szCs w:val="24"/>
        </w:rPr>
        <w:t>vykdom</w:t>
      </w:r>
      <w:r w:rsidR="00456CA5" w:rsidRPr="00F8338B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472238" w:rsidRPr="00F83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D29" w:rsidRPr="00F8338B">
        <w:rPr>
          <w:rFonts w:ascii="Times New Roman" w:hAnsi="Times New Roman" w:cs="Times New Roman"/>
          <w:color w:val="000000"/>
          <w:sz w:val="24"/>
          <w:szCs w:val="24"/>
        </w:rPr>
        <w:t>pagal skaitiklį bei galiojančius elektros energijos įkainius.</w:t>
      </w:r>
    </w:p>
    <w:p w14:paraId="580B582A" w14:textId="285AF96E" w:rsidR="00594DA8" w:rsidRPr="005839D3" w:rsidRDefault="00046EF0" w:rsidP="002148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D22">
        <w:rPr>
          <w:rFonts w:ascii="Times New Roman" w:hAnsi="Times New Roman" w:cs="Times New Roman"/>
          <w:color w:val="000000"/>
          <w:sz w:val="24"/>
          <w:szCs w:val="24"/>
        </w:rPr>
        <w:t xml:space="preserve">            4. Paslaugų teikėjas privalo užtikrinti </w:t>
      </w:r>
      <w:r w:rsidR="003957EC" w:rsidRPr="00495D22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 w:rsidR="003957EC"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mažiau </w:t>
      </w:r>
      <w:r w:rsidR="005839D3" w:rsidRPr="005839D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957EC" w:rsidRPr="005839D3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2C07C1"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57EC" w:rsidRPr="005839D3">
        <w:rPr>
          <w:rFonts w:ascii="Times New Roman" w:hAnsi="Times New Roman" w:cs="Times New Roman"/>
          <w:color w:val="000000"/>
          <w:sz w:val="24"/>
          <w:szCs w:val="24"/>
        </w:rPr>
        <w:t>asmenų aptarnavimo ir</w:t>
      </w:r>
      <w:r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 apgyvendinim</w:t>
      </w:r>
      <w:r w:rsidR="003957EC" w:rsidRPr="005839D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  triviečiuose </w:t>
      </w:r>
      <w:r w:rsidR="0071065A" w:rsidRPr="005839D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D2D94" w:rsidRPr="005839D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 keturviečiuose </w:t>
      </w:r>
      <w:r w:rsidR="0042192A"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vasaros poilsio </w:t>
      </w:r>
      <w:r w:rsidR="003957EC" w:rsidRPr="005839D3">
        <w:rPr>
          <w:rFonts w:ascii="Times New Roman" w:hAnsi="Times New Roman" w:cs="Times New Roman"/>
          <w:color w:val="000000"/>
          <w:sz w:val="24"/>
          <w:szCs w:val="24"/>
        </w:rPr>
        <w:t>namel</w:t>
      </w:r>
      <w:r w:rsidRPr="005839D3">
        <w:rPr>
          <w:rFonts w:ascii="Times New Roman" w:hAnsi="Times New Roman" w:cs="Times New Roman"/>
          <w:color w:val="000000"/>
          <w:sz w:val="24"/>
          <w:szCs w:val="24"/>
        </w:rPr>
        <w:t>iuose</w:t>
      </w:r>
      <w:r w:rsidR="002C07C1"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57EC" w:rsidRPr="005839D3">
        <w:rPr>
          <w:rFonts w:ascii="Times New Roman" w:hAnsi="Times New Roman" w:cs="Times New Roman"/>
          <w:color w:val="000000"/>
          <w:sz w:val="24"/>
          <w:szCs w:val="24"/>
        </w:rPr>
        <w:t>paslaugas</w:t>
      </w:r>
      <w:r w:rsidR="00472238" w:rsidRPr="005839D3">
        <w:rPr>
          <w:rFonts w:ascii="Times New Roman" w:hAnsi="Times New Roman" w:cs="Times New Roman"/>
          <w:color w:val="000000"/>
          <w:sz w:val="24"/>
          <w:szCs w:val="24"/>
        </w:rPr>
        <w:t>. K</w:t>
      </w:r>
      <w:r w:rsidR="002C07C1" w:rsidRPr="005839D3">
        <w:rPr>
          <w:rFonts w:ascii="Times New Roman" w:hAnsi="Times New Roman" w:cs="Times New Roman"/>
          <w:color w:val="000000"/>
          <w:sz w:val="24"/>
          <w:szCs w:val="24"/>
        </w:rPr>
        <w:t>ambariuose t.b. geros būklės baldai</w:t>
      </w:r>
      <w:r w:rsidR="00472238" w:rsidRPr="005839D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C07C1"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 viengulės arba dvigulės lovos, baldai skirti asmeniniams daiktams (rūbų spinta, stalas), kėdė arba fotelis asmeniui.  </w:t>
      </w:r>
    </w:p>
    <w:p w14:paraId="46422184" w14:textId="05F66A26" w:rsidR="0097260B" w:rsidRPr="00495D22" w:rsidRDefault="00594DA8" w:rsidP="00BD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39D3">
        <w:rPr>
          <w:rFonts w:ascii="Times New Roman" w:hAnsi="Times New Roman" w:cs="Times New Roman"/>
          <w:color w:val="000000"/>
          <w:sz w:val="24"/>
          <w:szCs w:val="24"/>
        </w:rPr>
        <w:t xml:space="preserve">            5. </w:t>
      </w:r>
      <w:r w:rsidR="003957EC" w:rsidRPr="005839D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7260B" w:rsidRPr="005839D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aslaugų </w:t>
      </w:r>
      <w:r w:rsidR="00BD2D94" w:rsidRPr="005839D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teikėjas pateikia </w:t>
      </w:r>
      <w:r w:rsidR="002C07C1" w:rsidRPr="005839D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čiužinius, antklodes, pagalves, </w:t>
      </w:r>
      <w:r w:rsidR="00BD59F4" w:rsidRPr="005839D3">
        <w:rPr>
          <w:rFonts w:ascii="Times New Roman" w:hAnsi="Times New Roman" w:cs="Times New Roman"/>
          <w:sz w:val="24"/>
          <w:szCs w:val="24"/>
          <w:lang w:eastAsia="lt-LT"/>
        </w:rPr>
        <w:t>patal</w:t>
      </w:r>
      <w:r w:rsidR="00BD2D94" w:rsidRPr="005839D3">
        <w:rPr>
          <w:rFonts w:ascii="Times New Roman" w:hAnsi="Times New Roman" w:cs="Times New Roman"/>
          <w:sz w:val="24"/>
          <w:szCs w:val="24"/>
          <w:lang w:eastAsia="lt-LT"/>
        </w:rPr>
        <w:t>y</w:t>
      </w:r>
      <w:r w:rsidR="00BD59F4" w:rsidRPr="005839D3">
        <w:rPr>
          <w:rFonts w:ascii="Times New Roman" w:hAnsi="Times New Roman" w:cs="Times New Roman"/>
          <w:sz w:val="24"/>
          <w:szCs w:val="24"/>
          <w:lang w:eastAsia="lt-LT"/>
        </w:rPr>
        <w:t>nės komplekt</w:t>
      </w:r>
      <w:r w:rsidR="00BD2D94" w:rsidRPr="005839D3">
        <w:rPr>
          <w:rFonts w:ascii="Times New Roman" w:hAnsi="Times New Roman" w:cs="Times New Roman"/>
          <w:sz w:val="24"/>
          <w:szCs w:val="24"/>
          <w:lang w:eastAsia="lt-LT"/>
        </w:rPr>
        <w:t>us (</w:t>
      </w:r>
      <w:r w:rsidR="006D2EC7" w:rsidRPr="005839D3">
        <w:rPr>
          <w:rFonts w:ascii="Times New Roman" w:hAnsi="Times New Roman" w:cs="Times New Roman"/>
          <w:sz w:val="24"/>
          <w:szCs w:val="24"/>
          <w:lang w:eastAsia="lt-LT"/>
        </w:rPr>
        <w:t xml:space="preserve">ne mažiau </w:t>
      </w:r>
      <w:r w:rsidR="005839D3" w:rsidRPr="005839D3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="00BD2D94" w:rsidRPr="005839D3">
        <w:rPr>
          <w:rFonts w:ascii="Times New Roman" w:hAnsi="Times New Roman" w:cs="Times New Roman"/>
          <w:sz w:val="24"/>
          <w:szCs w:val="24"/>
          <w:lang w:eastAsia="lt-LT"/>
        </w:rPr>
        <w:t>00 vnt</w:t>
      </w:r>
      <w:r w:rsidR="00BD59F4" w:rsidRPr="005839D3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BD2D94" w:rsidRPr="005839D3">
        <w:rPr>
          <w:rFonts w:ascii="Times New Roman" w:hAnsi="Times New Roman" w:cs="Times New Roman"/>
          <w:sz w:val="24"/>
          <w:szCs w:val="24"/>
          <w:lang w:eastAsia="lt-LT"/>
        </w:rPr>
        <w:t>).</w:t>
      </w:r>
    </w:p>
    <w:p w14:paraId="720CB21F" w14:textId="77777777" w:rsidR="00F8338B" w:rsidRDefault="002C07C1" w:rsidP="00F83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4DA8" w:rsidRPr="00495D22">
        <w:rPr>
          <w:rFonts w:ascii="Times New Roman" w:hAnsi="Times New Roman" w:cs="Times New Roman"/>
          <w:sz w:val="24"/>
          <w:szCs w:val="24"/>
        </w:rPr>
        <w:t xml:space="preserve">6. </w:t>
      </w:r>
      <w:r w:rsidR="00046EF0" w:rsidRPr="00495D22">
        <w:rPr>
          <w:rFonts w:ascii="Times New Roman" w:hAnsi="Times New Roman" w:cs="Times New Roman"/>
          <w:sz w:val="24"/>
          <w:szCs w:val="24"/>
        </w:rPr>
        <w:t>Lokacija turi turėti atskirą teritoriją</w:t>
      </w:r>
      <w:r w:rsidRPr="00495D22">
        <w:rPr>
          <w:rFonts w:ascii="Times New Roman" w:hAnsi="Times New Roman" w:cs="Times New Roman"/>
          <w:sz w:val="24"/>
          <w:szCs w:val="24"/>
        </w:rPr>
        <w:t xml:space="preserve"> </w:t>
      </w:r>
      <w:r w:rsidR="00BD59F4" w:rsidRPr="00495D22">
        <w:rPr>
          <w:rFonts w:ascii="Times New Roman" w:hAnsi="Times New Roman" w:cs="Times New Roman"/>
          <w:sz w:val="24"/>
          <w:szCs w:val="24"/>
        </w:rPr>
        <w:t>prie Baltijos jūros</w:t>
      </w:r>
      <w:r w:rsidR="003C667A" w:rsidRPr="00495D22">
        <w:rPr>
          <w:rFonts w:ascii="Times New Roman" w:hAnsi="Times New Roman" w:cs="Times New Roman"/>
          <w:sz w:val="24"/>
          <w:szCs w:val="24"/>
        </w:rPr>
        <w:t xml:space="preserve">, atstumas iki jūros ne daugiau </w:t>
      </w:r>
      <w:r w:rsidR="00456CA5" w:rsidRPr="00495D22">
        <w:rPr>
          <w:rFonts w:ascii="Times New Roman" w:hAnsi="Times New Roman" w:cs="Times New Roman"/>
          <w:sz w:val="24"/>
          <w:szCs w:val="24"/>
        </w:rPr>
        <w:t>10</w:t>
      </w:r>
      <w:r w:rsidR="003C667A" w:rsidRPr="00495D22">
        <w:rPr>
          <w:rFonts w:ascii="Times New Roman" w:hAnsi="Times New Roman" w:cs="Times New Roman"/>
          <w:sz w:val="24"/>
          <w:szCs w:val="24"/>
        </w:rPr>
        <w:t>00 m</w:t>
      </w:r>
      <w:r w:rsidR="002919BF" w:rsidRPr="00495D22">
        <w:rPr>
          <w:rFonts w:ascii="Times New Roman" w:hAnsi="Times New Roman" w:cs="Times New Roman"/>
          <w:sz w:val="24"/>
          <w:szCs w:val="24"/>
        </w:rPr>
        <w:t>.</w:t>
      </w:r>
    </w:p>
    <w:p w14:paraId="6C1A420D" w14:textId="77777777" w:rsidR="00BD59F4" w:rsidRPr="00495D22" w:rsidRDefault="00F8338B" w:rsidP="00F83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2D29" w:rsidRPr="00495D22">
        <w:rPr>
          <w:rFonts w:ascii="Times New Roman" w:hAnsi="Times New Roman" w:cs="Times New Roman"/>
          <w:sz w:val="24"/>
          <w:szCs w:val="24"/>
        </w:rPr>
        <w:t xml:space="preserve">      7. </w:t>
      </w:r>
      <w:r w:rsidR="00BD59F4" w:rsidRPr="00495D22">
        <w:rPr>
          <w:rFonts w:ascii="Times New Roman" w:hAnsi="Times New Roman" w:cs="Times New Roman"/>
          <w:sz w:val="24"/>
          <w:szCs w:val="24"/>
        </w:rPr>
        <w:t xml:space="preserve">Paslaugų teikėjas užtikrina nemokamas parkavimo vietas renginio dalyvių automobiliams. </w:t>
      </w:r>
    </w:p>
    <w:p w14:paraId="4664D10D" w14:textId="77777777" w:rsidR="00B57385" w:rsidRPr="00495D22" w:rsidRDefault="00BD59F4" w:rsidP="00F8338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495D22">
        <w:rPr>
          <w:rFonts w:ascii="Times New Roman" w:hAnsi="Times New Roman" w:cs="Times New Roman"/>
          <w:sz w:val="24"/>
          <w:szCs w:val="24"/>
        </w:rPr>
        <w:t xml:space="preserve">      8. </w:t>
      </w:r>
      <w:r w:rsidR="0097260B" w:rsidRPr="00495D2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Paslaugų teikėjui bus mokama už faktiškai suteiktas Paslaugas.</w:t>
      </w:r>
    </w:p>
    <w:p w14:paraId="24B4C1F5" w14:textId="77777777" w:rsidR="00BD59F4" w:rsidRDefault="00BD59F4" w:rsidP="00F8338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D22">
        <w:rPr>
          <w:rFonts w:ascii="Times New Roman" w:hAnsi="Times New Roman" w:cs="Times New Roman"/>
          <w:sz w:val="24"/>
          <w:szCs w:val="24"/>
        </w:rPr>
        <w:t xml:space="preserve">      9.  Pagalvės mokest</w:t>
      </w:r>
      <w:r w:rsidR="00BD2D94" w:rsidRPr="00495D22">
        <w:rPr>
          <w:rFonts w:ascii="Times New Roman" w:hAnsi="Times New Roman" w:cs="Times New Roman"/>
          <w:sz w:val="24"/>
          <w:szCs w:val="24"/>
        </w:rPr>
        <w:t xml:space="preserve">į </w:t>
      </w:r>
      <w:r w:rsidR="00955411">
        <w:rPr>
          <w:rFonts w:ascii="Times New Roman" w:hAnsi="Times New Roman" w:cs="Times New Roman"/>
          <w:sz w:val="24"/>
          <w:szCs w:val="24"/>
        </w:rPr>
        <w:t xml:space="preserve">(jeigu taikoma) </w:t>
      </w:r>
      <w:r w:rsidR="00BD2D94" w:rsidRPr="00495D22">
        <w:rPr>
          <w:rFonts w:ascii="Times New Roman" w:hAnsi="Times New Roman" w:cs="Times New Roman"/>
          <w:sz w:val="24"/>
          <w:szCs w:val="24"/>
        </w:rPr>
        <w:t>sumoka renginio dalyviai atvykimo į renginį dieną</w:t>
      </w:r>
      <w:r w:rsidR="002C07C1" w:rsidRPr="00495D22">
        <w:rPr>
          <w:rFonts w:ascii="Times New Roman" w:hAnsi="Times New Roman" w:cs="Times New Roman"/>
          <w:sz w:val="24"/>
          <w:szCs w:val="24"/>
        </w:rPr>
        <w:t>.</w:t>
      </w:r>
    </w:p>
    <w:p w14:paraId="45818C80" w14:textId="77777777" w:rsidR="0045598C" w:rsidRPr="000F71ED" w:rsidRDefault="0045598C" w:rsidP="00C7113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5598C" w:rsidRPr="000F71ED" w:rsidSect="00C2612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5FDC"/>
    <w:multiLevelType w:val="hybridMultilevel"/>
    <w:tmpl w:val="57387450"/>
    <w:lvl w:ilvl="0" w:tplc="9C2848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341A4"/>
    <w:multiLevelType w:val="hybridMultilevel"/>
    <w:tmpl w:val="F6D8461A"/>
    <w:lvl w:ilvl="0" w:tplc="528A11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E6A20"/>
    <w:multiLevelType w:val="hybridMultilevel"/>
    <w:tmpl w:val="AEE87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50C6"/>
    <w:multiLevelType w:val="multilevel"/>
    <w:tmpl w:val="0114A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3D531B"/>
    <w:multiLevelType w:val="multilevel"/>
    <w:tmpl w:val="1012D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7E6C391B"/>
    <w:multiLevelType w:val="multilevel"/>
    <w:tmpl w:val="DDDC0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C9"/>
    <w:rsid w:val="00042984"/>
    <w:rsid w:val="00046EF0"/>
    <w:rsid w:val="00065A5E"/>
    <w:rsid w:val="00075E3F"/>
    <w:rsid w:val="000A19AD"/>
    <w:rsid w:val="000B30A7"/>
    <w:rsid w:val="000E0CA7"/>
    <w:rsid w:val="000F7072"/>
    <w:rsid w:val="000F71ED"/>
    <w:rsid w:val="00127D60"/>
    <w:rsid w:val="00174DDC"/>
    <w:rsid w:val="0019474B"/>
    <w:rsid w:val="001E2A1D"/>
    <w:rsid w:val="00210DF9"/>
    <w:rsid w:val="002148F8"/>
    <w:rsid w:val="0022322B"/>
    <w:rsid w:val="002917D3"/>
    <w:rsid w:val="002919BF"/>
    <w:rsid w:val="002A2E95"/>
    <w:rsid w:val="002C07C1"/>
    <w:rsid w:val="002E32C6"/>
    <w:rsid w:val="00300F95"/>
    <w:rsid w:val="00312D29"/>
    <w:rsid w:val="00345A60"/>
    <w:rsid w:val="0035493D"/>
    <w:rsid w:val="003957EC"/>
    <w:rsid w:val="00397203"/>
    <w:rsid w:val="003B5041"/>
    <w:rsid w:val="003C667A"/>
    <w:rsid w:val="0042192A"/>
    <w:rsid w:val="0043260D"/>
    <w:rsid w:val="0045598C"/>
    <w:rsid w:val="00456CA5"/>
    <w:rsid w:val="00472238"/>
    <w:rsid w:val="00495D22"/>
    <w:rsid w:val="004F1800"/>
    <w:rsid w:val="0052459B"/>
    <w:rsid w:val="005839D3"/>
    <w:rsid w:val="00594DA8"/>
    <w:rsid w:val="005D173E"/>
    <w:rsid w:val="00613E13"/>
    <w:rsid w:val="0066154A"/>
    <w:rsid w:val="006975A9"/>
    <w:rsid w:val="006D2EC7"/>
    <w:rsid w:val="006D30FB"/>
    <w:rsid w:val="00702EF8"/>
    <w:rsid w:val="0071065A"/>
    <w:rsid w:val="00715F16"/>
    <w:rsid w:val="00793C64"/>
    <w:rsid w:val="007C2EF8"/>
    <w:rsid w:val="007E2B25"/>
    <w:rsid w:val="00807BC6"/>
    <w:rsid w:val="0083757A"/>
    <w:rsid w:val="00843217"/>
    <w:rsid w:val="008925DF"/>
    <w:rsid w:val="008E72E1"/>
    <w:rsid w:val="008F73B5"/>
    <w:rsid w:val="00955411"/>
    <w:rsid w:val="0097260B"/>
    <w:rsid w:val="009A49CF"/>
    <w:rsid w:val="009C1085"/>
    <w:rsid w:val="009C3C5B"/>
    <w:rsid w:val="009D621A"/>
    <w:rsid w:val="00A473E2"/>
    <w:rsid w:val="00A700FA"/>
    <w:rsid w:val="00AD52B8"/>
    <w:rsid w:val="00AD65F3"/>
    <w:rsid w:val="00AF5D61"/>
    <w:rsid w:val="00B0353B"/>
    <w:rsid w:val="00B07FEE"/>
    <w:rsid w:val="00B41248"/>
    <w:rsid w:val="00B43085"/>
    <w:rsid w:val="00B57385"/>
    <w:rsid w:val="00B623A9"/>
    <w:rsid w:val="00BA7777"/>
    <w:rsid w:val="00BC1FC6"/>
    <w:rsid w:val="00BD2D94"/>
    <w:rsid w:val="00BD59F4"/>
    <w:rsid w:val="00BE542D"/>
    <w:rsid w:val="00C10AFB"/>
    <w:rsid w:val="00C1352A"/>
    <w:rsid w:val="00C26129"/>
    <w:rsid w:val="00C37A37"/>
    <w:rsid w:val="00C71134"/>
    <w:rsid w:val="00C72349"/>
    <w:rsid w:val="00C97521"/>
    <w:rsid w:val="00CE4753"/>
    <w:rsid w:val="00D118C9"/>
    <w:rsid w:val="00D4577E"/>
    <w:rsid w:val="00D61A2C"/>
    <w:rsid w:val="00DA4F41"/>
    <w:rsid w:val="00DD6923"/>
    <w:rsid w:val="00DE6BA6"/>
    <w:rsid w:val="00E31E4F"/>
    <w:rsid w:val="00E8334A"/>
    <w:rsid w:val="00EA2D9F"/>
    <w:rsid w:val="00F12A45"/>
    <w:rsid w:val="00F34DB0"/>
    <w:rsid w:val="00F34EB8"/>
    <w:rsid w:val="00F8338B"/>
    <w:rsid w:val="00FD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0721F"/>
  <w15:docId w15:val="{DFFE5C3A-1F51-4563-A257-9C4331F6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129"/>
    <w:pPr>
      <w:ind w:left="720"/>
      <w:contextualSpacing/>
    </w:pPr>
  </w:style>
  <w:style w:type="table" w:styleId="TableGrid">
    <w:name w:val="Table Grid"/>
    <w:basedOn w:val="TableNormal"/>
    <w:uiPriority w:val="39"/>
    <w:rsid w:val="0066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0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1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Duchnevič</dc:creator>
  <cp:lastModifiedBy>User</cp:lastModifiedBy>
  <cp:revision>20</cp:revision>
  <cp:lastPrinted>2020-06-09T12:40:00Z</cp:lastPrinted>
  <dcterms:created xsi:type="dcterms:W3CDTF">2024-04-10T17:05:00Z</dcterms:created>
  <dcterms:modified xsi:type="dcterms:W3CDTF">2025-03-20T10:45:00Z</dcterms:modified>
</cp:coreProperties>
</file>