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2CD6" w14:textId="77777777" w:rsidR="00AC0807" w:rsidRPr="00EF1048" w:rsidRDefault="00AC0807" w:rsidP="00442AF7">
      <w:pPr>
        <w:jc w:val="center"/>
        <w:rPr>
          <w:b/>
          <w:caps/>
          <w:kern w:val="24"/>
        </w:rPr>
      </w:pPr>
      <w:r w:rsidRPr="00EF1048">
        <w:rPr>
          <w:b/>
          <w:caps/>
          <w:kern w:val="24"/>
        </w:rPr>
        <w:t>visagino savivaldybės administracijos</w:t>
      </w:r>
    </w:p>
    <w:tbl>
      <w:tblPr>
        <w:tblpPr w:leftFromText="180" w:rightFromText="180" w:vertAnchor="text" w:horzAnchor="margin" w:tblpXSpec="right" w:tblpY="-706"/>
        <w:tblW w:w="4219" w:type="dxa"/>
        <w:tblLook w:val="04A0" w:firstRow="1" w:lastRow="0" w:firstColumn="1" w:lastColumn="0" w:noHBand="0" w:noVBand="1"/>
      </w:tblPr>
      <w:tblGrid>
        <w:gridCol w:w="4219"/>
      </w:tblGrid>
      <w:tr w:rsidR="00BD3ECD" w:rsidRPr="00BD3ECD" w14:paraId="3D4D6C1A" w14:textId="77777777" w:rsidTr="004F6C73">
        <w:tc>
          <w:tcPr>
            <w:tcW w:w="4219" w:type="dxa"/>
          </w:tcPr>
          <w:p w14:paraId="028B83D6" w14:textId="17281B10" w:rsidR="00BD3ECD" w:rsidRPr="00BD3ECD" w:rsidRDefault="00BD3ECD" w:rsidP="00BD3ECD">
            <w:pPr>
              <w:jc w:val="right"/>
              <w:rPr>
                <w:i/>
                <w:iCs/>
                <w:color w:val="000000"/>
                <w:sz w:val="21"/>
                <w:szCs w:val="21"/>
                <w:lang w:eastAsia="en-US"/>
              </w:rPr>
            </w:pPr>
            <w:bookmarkStart w:id="0" w:name="_Hlk138234950"/>
            <w:bookmarkStart w:id="1" w:name="_Hlk86825377"/>
            <w:bookmarkStart w:id="2" w:name="_Ref38540913"/>
            <w:bookmarkStart w:id="3" w:name="_Ref38898051"/>
            <w:bookmarkStart w:id="4" w:name="_Ref38901392"/>
            <w:bookmarkStart w:id="5" w:name="_Toc48053189"/>
            <w:bookmarkStart w:id="6" w:name="_Toc85706892"/>
            <w:bookmarkStart w:id="7" w:name="_Hlk126671976"/>
            <w:r w:rsidRPr="00BD3ECD">
              <w:rPr>
                <w:i/>
                <w:iCs/>
                <w:color w:val="000000"/>
                <w:sz w:val="21"/>
                <w:szCs w:val="21"/>
                <w:lang w:eastAsia="en-US"/>
              </w:rPr>
              <w:t>Pirkimo sąlygų</w:t>
            </w:r>
            <w:r w:rsidR="00865042">
              <w:rPr>
                <w:i/>
                <w:iCs/>
                <w:color w:val="000000"/>
                <w:sz w:val="21"/>
                <w:szCs w:val="21"/>
                <w:lang w:eastAsia="en-US"/>
              </w:rPr>
              <w:t xml:space="preserve"> 2</w:t>
            </w:r>
            <w:r w:rsidRPr="00BD3ECD">
              <w:rPr>
                <w:i/>
                <w:iCs/>
                <w:color w:val="000000"/>
                <w:sz w:val="21"/>
                <w:szCs w:val="21"/>
                <w:lang w:eastAsia="en-US"/>
              </w:rPr>
              <w:t xml:space="preserve">  priedas „</w:t>
            </w:r>
            <w:r>
              <w:rPr>
                <w:i/>
                <w:iCs/>
                <w:color w:val="000000"/>
                <w:sz w:val="21"/>
                <w:szCs w:val="21"/>
                <w:lang w:eastAsia="en-US"/>
              </w:rPr>
              <w:t>Techninė užduotis</w:t>
            </w:r>
            <w:r w:rsidRPr="00BD3ECD">
              <w:rPr>
                <w:i/>
                <w:iCs/>
                <w:color w:val="000000"/>
                <w:sz w:val="21"/>
                <w:szCs w:val="21"/>
                <w:lang w:eastAsia="en-US"/>
              </w:rPr>
              <w:t>“</w:t>
            </w: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p w14:paraId="46F7DDD7" w14:textId="77777777" w:rsidR="00AC0807" w:rsidRPr="00EF1048" w:rsidRDefault="00AC0807" w:rsidP="00442AF7">
      <w:pPr>
        <w:jc w:val="center"/>
        <w:rPr>
          <w:b/>
          <w:caps/>
          <w:kern w:val="24"/>
        </w:rPr>
      </w:pPr>
      <w:r w:rsidRPr="00EF1048">
        <w:rPr>
          <w:b/>
          <w:caps/>
          <w:kern w:val="24"/>
        </w:rPr>
        <w:t>aplinkos tvarkymo skyrius</w:t>
      </w:r>
    </w:p>
    <w:p w14:paraId="2E066D1E" w14:textId="77777777" w:rsidR="00AC0807" w:rsidRPr="00EF1048" w:rsidRDefault="00AC0807" w:rsidP="00AC0807">
      <w:pPr>
        <w:jc w:val="both"/>
        <w:rPr>
          <w:kern w:val="24"/>
          <w:sz w:val="22"/>
          <w:szCs w:val="22"/>
        </w:rPr>
      </w:pPr>
    </w:p>
    <w:p w14:paraId="4794D830" w14:textId="77777777" w:rsidR="00AC0807" w:rsidRPr="00EF1048" w:rsidRDefault="00AC0807" w:rsidP="00AC0807">
      <w:pPr>
        <w:jc w:val="both"/>
        <w:rPr>
          <w:kern w:val="24"/>
          <w:sz w:val="22"/>
          <w:szCs w:val="22"/>
        </w:rPr>
      </w:pPr>
    </w:p>
    <w:p w14:paraId="5F056DE1" w14:textId="77777777" w:rsidR="00AC0807" w:rsidRPr="00EF1048" w:rsidRDefault="00AC0807" w:rsidP="001B227F">
      <w:pPr>
        <w:jc w:val="both"/>
        <w:rPr>
          <w:kern w:val="24"/>
        </w:rPr>
      </w:pPr>
    </w:p>
    <w:p w14:paraId="6E553F1B" w14:textId="77777777" w:rsidR="00AC0807" w:rsidRPr="00EF1048" w:rsidRDefault="00AC0807" w:rsidP="00AC0807">
      <w:pPr>
        <w:jc w:val="both"/>
        <w:rPr>
          <w:kern w:val="24"/>
          <w:sz w:val="22"/>
          <w:szCs w:val="22"/>
        </w:rPr>
      </w:pPr>
    </w:p>
    <w:p w14:paraId="5762DE00" w14:textId="77777777" w:rsidR="00AC0807" w:rsidRPr="00EF1048" w:rsidRDefault="00AC0807" w:rsidP="00AC0807">
      <w:pPr>
        <w:jc w:val="both"/>
        <w:rPr>
          <w:kern w:val="24"/>
          <w:sz w:val="22"/>
          <w:szCs w:val="22"/>
        </w:rPr>
      </w:pPr>
    </w:p>
    <w:p w14:paraId="2D73D96D" w14:textId="5858B84A" w:rsidR="00B80A08" w:rsidRDefault="00871E4E" w:rsidP="00442AF7">
      <w:pPr>
        <w:jc w:val="center"/>
        <w:rPr>
          <w:b/>
          <w:caps/>
          <w:kern w:val="24"/>
        </w:rPr>
      </w:pPr>
      <w:r>
        <w:rPr>
          <w:b/>
          <w:caps/>
          <w:kern w:val="24"/>
        </w:rPr>
        <w:t xml:space="preserve">Avarinių, </w:t>
      </w:r>
      <w:r w:rsidR="00B80A08">
        <w:rPr>
          <w:b/>
          <w:caps/>
          <w:kern w:val="24"/>
        </w:rPr>
        <w:t xml:space="preserve">pavojingų </w:t>
      </w:r>
      <w:r>
        <w:rPr>
          <w:b/>
          <w:caps/>
          <w:kern w:val="24"/>
        </w:rPr>
        <w:t xml:space="preserve">ir ligotų </w:t>
      </w:r>
      <w:r w:rsidR="00B80A08">
        <w:rPr>
          <w:b/>
          <w:caps/>
          <w:kern w:val="24"/>
        </w:rPr>
        <w:t>medžių kirtimo ir jų tvarkymo paslaugos</w:t>
      </w:r>
    </w:p>
    <w:p w14:paraId="16C4880D" w14:textId="67E4ADF8" w:rsidR="00FE7C3B" w:rsidRPr="00EF1048" w:rsidRDefault="00271509" w:rsidP="00442AF7">
      <w:pPr>
        <w:jc w:val="center"/>
        <w:rPr>
          <w:b/>
          <w:caps/>
          <w:kern w:val="24"/>
        </w:rPr>
      </w:pPr>
      <w:r w:rsidRPr="00EF1048">
        <w:rPr>
          <w:b/>
          <w:caps/>
          <w:kern w:val="24"/>
        </w:rPr>
        <w:t xml:space="preserve"> pirkimo</w:t>
      </w:r>
      <w:r w:rsidR="00B80A08">
        <w:rPr>
          <w:b/>
          <w:caps/>
          <w:kern w:val="24"/>
        </w:rPr>
        <w:t xml:space="preserve"> </w:t>
      </w:r>
      <w:r w:rsidR="00FE7C3B" w:rsidRPr="00EF1048">
        <w:rPr>
          <w:b/>
          <w:caps/>
          <w:kern w:val="24"/>
        </w:rPr>
        <w:t>techninė užduotis</w:t>
      </w:r>
    </w:p>
    <w:p w14:paraId="0CA420A2" w14:textId="77777777" w:rsidR="00271509" w:rsidRPr="00EF1048" w:rsidRDefault="00271509">
      <w:pPr>
        <w:rPr>
          <w:kern w:val="24"/>
        </w:rPr>
      </w:pPr>
    </w:p>
    <w:p w14:paraId="0F84AC63" w14:textId="77777777" w:rsidR="00B3037C" w:rsidRPr="00EF1048" w:rsidRDefault="00B3037C">
      <w:pPr>
        <w:rPr>
          <w:kern w:val="24"/>
        </w:rPr>
      </w:pPr>
    </w:p>
    <w:p w14:paraId="6FD61B04" w14:textId="77777777" w:rsidR="00AC0807" w:rsidRPr="00EF1048" w:rsidRDefault="00AC0807" w:rsidP="004928D8">
      <w:pPr>
        <w:tabs>
          <w:tab w:val="left" w:pos="1440"/>
        </w:tabs>
        <w:jc w:val="center"/>
        <w:rPr>
          <w:b/>
          <w:caps/>
          <w:kern w:val="24"/>
        </w:rPr>
      </w:pPr>
      <w:r w:rsidRPr="00EF1048">
        <w:rPr>
          <w:b/>
          <w:caps/>
          <w:kern w:val="24"/>
        </w:rPr>
        <w:t>i skyrius</w:t>
      </w:r>
    </w:p>
    <w:p w14:paraId="03D76C7B" w14:textId="77777777" w:rsidR="00FE7C3B" w:rsidRPr="00EF1048" w:rsidRDefault="00FE7C3B" w:rsidP="00FE7C3B">
      <w:pPr>
        <w:jc w:val="center"/>
        <w:rPr>
          <w:b/>
          <w:caps/>
          <w:kern w:val="24"/>
        </w:rPr>
      </w:pPr>
      <w:r w:rsidRPr="00EF1048">
        <w:rPr>
          <w:b/>
          <w:caps/>
          <w:kern w:val="24"/>
        </w:rPr>
        <w:t>bendrosios nuostatos</w:t>
      </w:r>
    </w:p>
    <w:p w14:paraId="7A696041" w14:textId="77777777" w:rsidR="00FE7C3B" w:rsidRPr="00EF1048" w:rsidRDefault="00FE7C3B">
      <w:pPr>
        <w:rPr>
          <w:kern w:val="24"/>
        </w:rPr>
      </w:pPr>
    </w:p>
    <w:p w14:paraId="379E98F2" w14:textId="29AAF824" w:rsidR="00FE7C3B" w:rsidRPr="00B955FB" w:rsidRDefault="00FE7C3B" w:rsidP="0082324E">
      <w:pPr>
        <w:numPr>
          <w:ilvl w:val="0"/>
          <w:numId w:val="1"/>
        </w:numPr>
        <w:tabs>
          <w:tab w:val="left" w:pos="1710"/>
        </w:tabs>
        <w:ind w:left="0" w:firstLine="1245"/>
        <w:jc w:val="both"/>
        <w:rPr>
          <w:color w:val="000000" w:themeColor="text1"/>
          <w:kern w:val="24"/>
        </w:rPr>
      </w:pPr>
      <w:r w:rsidRPr="00B955FB">
        <w:rPr>
          <w:color w:val="000000" w:themeColor="text1"/>
          <w:kern w:val="24"/>
        </w:rPr>
        <w:t xml:space="preserve">Visagino savivaldybės administracija (toliau – Perkančioji organizacija) numato </w:t>
      </w:r>
      <w:r w:rsidR="00271509" w:rsidRPr="00B955FB">
        <w:rPr>
          <w:color w:val="000000" w:themeColor="text1"/>
          <w:kern w:val="24"/>
        </w:rPr>
        <w:t xml:space="preserve">organizuoti </w:t>
      </w:r>
      <w:r w:rsidR="00251920">
        <w:rPr>
          <w:color w:val="000000" w:themeColor="text1"/>
          <w:kern w:val="24"/>
        </w:rPr>
        <w:t>a</w:t>
      </w:r>
      <w:r w:rsidR="00B80A08" w:rsidRPr="00B955FB">
        <w:rPr>
          <w:color w:val="000000" w:themeColor="text1"/>
          <w:kern w:val="24"/>
        </w:rPr>
        <w:t>varinių</w:t>
      </w:r>
      <w:r w:rsidR="00871E4E">
        <w:rPr>
          <w:color w:val="000000" w:themeColor="text1"/>
          <w:kern w:val="24"/>
        </w:rPr>
        <w:t>,</w:t>
      </w:r>
      <w:r w:rsidR="00B80A08" w:rsidRPr="00B955FB">
        <w:rPr>
          <w:color w:val="000000" w:themeColor="text1"/>
          <w:kern w:val="24"/>
        </w:rPr>
        <w:t xml:space="preserve"> pavojingų</w:t>
      </w:r>
      <w:r w:rsidR="00871E4E">
        <w:rPr>
          <w:color w:val="000000" w:themeColor="text1"/>
          <w:kern w:val="24"/>
        </w:rPr>
        <w:t xml:space="preserve"> ir ligotų</w:t>
      </w:r>
      <w:r w:rsidR="00B80A08" w:rsidRPr="00B955FB">
        <w:rPr>
          <w:color w:val="000000" w:themeColor="text1"/>
          <w:kern w:val="24"/>
        </w:rPr>
        <w:t xml:space="preserve"> medžių kirtimo ir jų tvarkymo paslaugų pirkim</w:t>
      </w:r>
      <w:r w:rsidR="002E2F95" w:rsidRPr="00B955FB">
        <w:rPr>
          <w:color w:val="000000" w:themeColor="text1"/>
          <w:kern w:val="24"/>
        </w:rPr>
        <w:t>ą</w:t>
      </w:r>
      <w:r w:rsidR="00B80A08" w:rsidRPr="00B955FB">
        <w:rPr>
          <w:color w:val="000000" w:themeColor="text1"/>
          <w:kern w:val="24"/>
        </w:rPr>
        <w:t>.</w:t>
      </w:r>
    </w:p>
    <w:p w14:paraId="5A5E5527" w14:textId="3B16CBC7" w:rsidR="00FE7C3B" w:rsidRPr="00B955FB" w:rsidRDefault="00271509" w:rsidP="00FE7C3B">
      <w:pPr>
        <w:numPr>
          <w:ilvl w:val="0"/>
          <w:numId w:val="1"/>
        </w:numPr>
        <w:ind w:left="0" w:firstLine="1245"/>
        <w:jc w:val="both"/>
        <w:rPr>
          <w:color w:val="000000" w:themeColor="text1"/>
          <w:kern w:val="24"/>
        </w:rPr>
      </w:pPr>
      <w:r w:rsidRPr="00B955FB">
        <w:rPr>
          <w:color w:val="000000" w:themeColor="text1"/>
          <w:kern w:val="24"/>
        </w:rPr>
        <w:t>Šio pirkimo</w:t>
      </w:r>
      <w:r w:rsidR="00FE7C3B" w:rsidRPr="00B955FB">
        <w:rPr>
          <w:color w:val="000000" w:themeColor="text1"/>
          <w:kern w:val="24"/>
        </w:rPr>
        <w:t xml:space="preserve"> tikslas – </w:t>
      </w:r>
      <w:r w:rsidR="00B80A08" w:rsidRPr="00B955FB">
        <w:rPr>
          <w:color w:val="000000" w:themeColor="text1"/>
          <w:kern w:val="24"/>
        </w:rPr>
        <w:t>nupirkti pavojingų,</w:t>
      </w:r>
      <w:r w:rsidR="00871E4E">
        <w:rPr>
          <w:color w:val="000000" w:themeColor="text1"/>
          <w:kern w:val="24"/>
        </w:rPr>
        <w:t xml:space="preserve"> ligotų,</w:t>
      </w:r>
      <w:r w:rsidR="00B80A08" w:rsidRPr="00B955FB">
        <w:rPr>
          <w:color w:val="000000" w:themeColor="text1"/>
          <w:kern w:val="24"/>
        </w:rPr>
        <w:t xml:space="preserve"> avarinių medžių kirtimo</w:t>
      </w:r>
      <w:r w:rsidR="008801F9" w:rsidRPr="00B955FB">
        <w:rPr>
          <w:color w:val="000000" w:themeColor="text1"/>
          <w:kern w:val="24"/>
        </w:rPr>
        <w:t xml:space="preserve"> ir tvarkymo paslaug</w:t>
      </w:r>
      <w:r w:rsidR="0022542A" w:rsidRPr="00B955FB">
        <w:rPr>
          <w:color w:val="000000" w:themeColor="text1"/>
          <w:kern w:val="24"/>
        </w:rPr>
        <w:t>as</w:t>
      </w:r>
      <w:r w:rsidR="00FE7C3B" w:rsidRPr="00B955FB">
        <w:rPr>
          <w:color w:val="000000" w:themeColor="text1"/>
          <w:kern w:val="24"/>
        </w:rPr>
        <w:t xml:space="preserve"> racionaliai naudojant tam skirtas lėšas.</w:t>
      </w:r>
    </w:p>
    <w:p w14:paraId="3D010F49" w14:textId="5B00DDF2" w:rsidR="00FE7C3B" w:rsidRPr="00B955FB" w:rsidRDefault="00FE7C3B" w:rsidP="00FE7C3B">
      <w:pPr>
        <w:numPr>
          <w:ilvl w:val="0"/>
          <w:numId w:val="1"/>
        </w:numPr>
        <w:ind w:left="0" w:firstLine="1245"/>
        <w:jc w:val="both"/>
        <w:rPr>
          <w:color w:val="000000" w:themeColor="text1"/>
          <w:kern w:val="24"/>
        </w:rPr>
      </w:pPr>
      <w:r w:rsidRPr="00B955FB">
        <w:rPr>
          <w:color w:val="000000" w:themeColor="text1"/>
          <w:kern w:val="24"/>
        </w:rPr>
        <w:t xml:space="preserve">Perkančiosios organizacijos kontaktinis asmuo – </w:t>
      </w:r>
      <w:r w:rsidR="00FA41E4" w:rsidRPr="00B955FB">
        <w:rPr>
          <w:color w:val="000000" w:themeColor="text1"/>
          <w:kern w:val="24"/>
        </w:rPr>
        <w:t xml:space="preserve">Alicija </w:t>
      </w:r>
      <w:proofErr w:type="spellStart"/>
      <w:r w:rsidR="00FA41E4" w:rsidRPr="00B955FB">
        <w:rPr>
          <w:color w:val="000000" w:themeColor="text1"/>
          <w:kern w:val="24"/>
        </w:rPr>
        <w:t>Gailevskaja</w:t>
      </w:r>
      <w:proofErr w:type="spellEnd"/>
      <w:r w:rsidRPr="00B955FB">
        <w:rPr>
          <w:color w:val="000000" w:themeColor="text1"/>
          <w:kern w:val="24"/>
        </w:rPr>
        <w:t>, Visagino savivaldybės administracijos A</w:t>
      </w:r>
      <w:r w:rsidR="008813AF" w:rsidRPr="00B955FB">
        <w:rPr>
          <w:color w:val="000000" w:themeColor="text1"/>
          <w:kern w:val="24"/>
        </w:rPr>
        <w:t>plinkos tva</w:t>
      </w:r>
      <w:r w:rsidR="00B3037C" w:rsidRPr="00B955FB">
        <w:rPr>
          <w:color w:val="000000" w:themeColor="text1"/>
          <w:kern w:val="24"/>
        </w:rPr>
        <w:t>rkymo skyriaus</w:t>
      </w:r>
      <w:r w:rsidR="00A84E6D" w:rsidRPr="00B955FB">
        <w:rPr>
          <w:color w:val="000000" w:themeColor="text1"/>
          <w:kern w:val="24"/>
        </w:rPr>
        <w:t xml:space="preserve"> l. e.</w:t>
      </w:r>
      <w:r w:rsidR="00B3037C" w:rsidRPr="00B955FB">
        <w:rPr>
          <w:color w:val="000000" w:themeColor="text1"/>
          <w:kern w:val="24"/>
        </w:rPr>
        <w:t xml:space="preserve"> ved</w:t>
      </w:r>
      <w:r w:rsidR="00FA41E4" w:rsidRPr="00B955FB">
        <w:rPr>
          <w:color w:val="000000" w:themeColor="text1"/>
          <w:kern w:val="24"/>
        </w:rPr>
        <w:t>ėjo</w:t>
      </w:r>
      <w:r w:rsidR="00A84E6D" w:rsidRPr="00B955FB">
        <w:rPr>
          <w:color w:val="000000" w:themeColor="text1"/>
          <w:kern w:val="24"/>
        </w:rPr>
        <w:t xml:space="preserve"> pareigas</w:t>
      </w:r>
      <w:r w:rsidRPr="00B955FB">
        <w:rPr>
          <w:color w:val="000000" w:themeColor="text1"/>
          <w:kern w:val="24"/>
        </w:rPr>
        <w:t>, tel. (8 386) 71 332.</w:t>
      </w:r>
      <w:r w:rsidR="00A84E6D" w:rsidRPr="00B955FB">
        <w:rPr>
          <w:color w:val="000000" w:themeColor="text1"/>
          <w:kern w:val="24"/>
        </w:rPr>
        <w:t>el. p. alicija.gailevskaja@visaginas.lt</w:t>
      </w:r>
    </w:p>
    <w:p w14:paraId="6CB42ED2" w14:textId="77777777" w:rsidR="00FE7C3B" w:rsidRPr="00B955FB" w:rsidRDefault="00FE7C3B" w:rsidP="00FE7C3B">
      <w:pPr>
        <w:jc w:val="both"/>
        <w:rPr>
          <w:color w:val="000000" w:themeColor="text1"/>
          <w:kern w:val="24"/>
        </w:rPr>
      </w:pPr>
    </w:p>
    <w:p w14:paraId="57751D2F" w14:textId="77777777" w:rsidR="00AC0807" w:rsidRPr="00B955FB" w:rsidRDefault="00AC0807" w:rsidP="00FE7C3B">
      <w:pPr>
        <w:jc w:val="center"/>
        <w:rPr>
          <w:b/>
          <w:caps/>
          <w:color w:val="000000" w:themeColor="text1"/>
          <w:kern w:val="24"/>
        </w:rPr>
      </w:pPr>
      <w:r w:rsidRPr="00B955FB">
        <w:rPr>
          <w:b/>
          <w:caps/>
          <w:color w:val="000000" w:themeColor="text1"/>
          <w:kern w:val="24"/>
        </w:rPr>
        <w:t>ii skyrius</w:t>
      </w:r>
    </w:p>
    <w:p w14:paraId="42ED6752" w14:textId="77777777" w:rsidR="00FE7C3B" w:rsidRPr="00B955FB" w:rsidRDefault="00FE7C3B" w:rsidP="00FE7C3B">
      <w:pPr>
        <w:jc w:val="center"/>
        <w:rPr>
          <w:b/>
          <w:caps/>
          <w:color w:val="000000" w:themeColor="text1"/>
          <w:kern w:val="24"/>
        </w:rPr>
      </w:pPr>
      <w:r w:rsidRPr="00B955FB">
        <w:rPr>
          <w:b/>
          <w:caps/>
          <w:color w:val="000000" w:themeColor="text1"/>
          <w:kern w:val="24"/>
        </w:rPr>
        <w:t>pirkimo objektas</w:t>
      </w:r>
    </w:p>
    <w:p w14:paraId="28A18710" w14:textId="77777777" w:rsidR="00FE7C3B" w:rsidRPr="00B955FB" w:rsidRDefault="00FE7C3B" w:rsidP="00FE7C3B">
      <w:pPr>
        <w:jc w:val="both"/>
        <w:rPr>
          <w:color w:val="000000" w:themeColor="text1"/>
          <w:kern w:val="24"/>
        </w:rPr>
      </w:pPr>
    </w:p>
    <w:p w14:paraId="57C73539" w14:textId="790375FA" w:rsidR="00271509" w:rsidRPr="00B955FB" w:rsidRDefault="00FE7C3B" w:rsidP="000306CB">
      <w:pPr>
        <w:numPr>
          <w:ilvl w:val="0"/>
          <w:numId w:val="1"/>
        </w:numPr>
        <w:ind w:left="0" w:firstLine="1170"/>
        <w:jc w:val="both"/>
        <w:rPr>
          <w:color w:val="000000" w:themeColor="text1"/>
          <w:kern w:val="24"/>
        </w:rPr>
      </w:pPr>
      <w:r w:rsidRPr="00B955FB">
        <w:rPr>
          <w:color w:val="000000" w:themeColor="text1"/>
          <w:kern w:val="24"/>
        </w:rPr>
        <w:t>Pirkimo objektas –</w:t>
      </w:r>
      <w:r w:rsidR="00871E4E">
        <w:rPr>
          <w:color w:val="000000" w:themeColor="text1"/>
          <w:kern w:val="24"/>
        </w:rPr>
        <w:t xml:space="preserve"> Avarinių, p</w:t>
      </w:r>
      <w:r w:rsidR="00A84E6D" w:rsidRPr="00B955FB">
        <w:rPr>
          <w:color w:val="000000" w:themeColor="text1"/>
          <w:kern w:val="24"/>
        </w:rPr>
        <w:t>avojingų</w:t>
      </w:r>
      <w:r w:rsidR="00871E4E">
        <w:rPr>
          <w:color w:val="000000" w:themeColor="text1"/>
          <w:kern w:val="24"/>
        </w:rPr>
        <w:t xml:space="preserve"> ir ligotų</w:t>
      </w:r>
      <w:r w:rsidR="00A84E6D" w:rsidRPr="00B955FB">
        <w:rPr>
          <w:color w:val="000000" w:themeColor="text1"/>
          <w:kern w:val="24"/>
        </w:rPr>
        <w:t xml:space="preserve"> medžių kirtimo ir jų tvarkymo paslaug</w:t>
      </w:r>
      <w:r w:rsidR="0022542A" w:rsidRPr="00B955FB">
        <w:rPr>
          <w:color w:val="000000" w:themeColor="text1"/>
          <w:kern w:val="24"/>
        </w:rPr>
        <w:t>os</w:t>
      </w:r>
      <w:r w:rsidR="00A84E6D" w:rsidRPr="00B955FB">
        <w:rPr>
          <w:color w:val="000000" w:themeColor="text1"/>
          <w:kern w:val="24"/>
        </w:rPr>
        <w:t xml:space="preserve"> </w:t>
      </w:r>
      <w:r w:rsidR="00B3037C" w:rsidRPr="00B955FB">
        <w:rPr>
          <w:color w:val="000000" w:themeColor="text1"/>
          <w:kern w:val="24"/>
        </w:rPr>
        <w:t>(toliau – paslaugos)</w:t>
      </w:r>
      <w:r w:rsidR="00271509" w:rsidRPr="00B955FB">
        <w:rPr>
          <w:color w:val="000000" w:themeColor="text1"/>
          <w:kern w:val="24"/>
        </w:rPr>
        <w:t>.</w:t>
      </w:r>
      <w:r w:rsidR="0022542A" w:rsidRPr="00B955FB">
        <w:rPr>
          <w:color w:val="000000" w:themeColor="text1"/>
          <w:kern w:val="24"/>
        </w:rPr>
        <w:t xml:space="preserve"> Paslaugų apimtys</w:t>
      </w:r>
      <w:r w:rsidR="00092334">
        <w:rPr>
          <w:color w:val="000000" w:themeColor="text1"/>
          <w:kern w:val="24"/>
        </w:rPr>
        <w:t xml:space="preserve"> 24 mėnesių laikotarpiui</w:t>
      </w:r>
      <w:r w:rsidR="0022542A" w:rsidRPr="00B955FB">
        <w:rPr>
          <w:color w:val="000000" w:themeColor="text1"/>
          <w:kern w:val="24"/>
        </w:rPr>
        <w:t>:</w:t>
      </w:r>
    </w:p>
    <w:p w14:paraId="10519F55" w14:textId="33E9B915" w:rsidR="00B3037C" w:rsidRPr="00B955FB" w:rsidRDefault="001E07BC" w:rsidP="0082324E">
      <w:pPr>
        <w:pStyle w:val="Sraopastraipa"/>
        <w:tabs>
          <w:tab w:val="left" w:pos="1710"/>
          <w:tab w:val="left" w:pos="1800"/>
        </w:tabs>
        <w:ind w:left="1260" w:hanging="90"/>
        <w:jc w:val="both"/>
        <w:rPr>
          <w:color w:val="000000" w:themeColor="text1"/>
          <w:kern w:val="24"/>
        </w:rPr>
      </w:pPr>
      <w:r w:rsidRPr="00B955FB">
        <w:rPr>
          <w:color w:val="000000" w:themeColor="text1"/>
          <w:kern w:val="24"/>
        </w:rPr>
        <w:t>4.1.</w:t>
      </w:r>
      <w:r w:rsidR="00A84E6D" w:rsidRPr="00B955FB">
        <w:rPr>
          <w:color w:val="000000" w:themeColor="text1"/>
          <w:kern w:val="24"/>
        </w:rPr>
        <w:t xml:space="preserve">  </w:t>
      </w:r>
      <w:r w:rsidR="0082324E" w:rsidRPr="00B955FB">
        <w:rPr>
          <w:color w:val="000000" w:themeColor="text1"/>
          <w:kern w:val="24"/>
        </w:rPr>
        <w:t xml:space="preserve"> </w:t>
      </w:r>
      <w:r w:rsidR="00A84E6D" w:rsidRPr="00B955FB">
        <w:rPr>
          <w:color w:val="000000" w:themeColor="text1"/>
          <w:kern w:val="24"/>
        </w:rPr>
        <w:t>Nukirsti (nupjauti) medžius:</w:t>
      </w:r>
    </w:p>
    <w:p w14:paraId="265A2844" w14:textId="7F0B3392" w:rsidR="00FE7C3B" w:rsidRPr="00B955FB" w:rsidRDefault="001E07BC" w:rsidP="000118C3">
      <w:pPr>
        <w:tabs>
          <w:tab w:val="left" w:pos="1800"/>
        </w:tabs>
        <w:ind w:firstLine="1170"/>
        <w:jc w:val="both"/>
        <w:rPr>
          <w:color w:val="000000" w:themeColor="text1"/>
          <w:kern w:val="24"/>
        </w:rPr>
      </w:pPr>
      <w:r w:rsidRPr="00B955FB">
        <w:rPr>
          <w:color w:val="000000" w:themeColor="text1"/>
          <w:kern w:val="24"/>
        </w:rPr>
        <w:t>4</w:t>
      </w:r>
      <w:r w:rsidR="00A84E6D" w:rsidRPr="00B955FB">
        <w:rPr>
          <w:color w:val="000000" w:themeColor="text1"/>
          <w:kern w:val="24"/>
        </w:rPr>
        <w:t>.1.</w:t>
      </w:r>
      <w:r w:rsidR="002E2F95" w:rsidRPr="00B955FB">
        <w:rPr>
          <w:color w:val="000000" w:themeColor="text1"/>
          <w:kern w:val="24"/>
        </w:rPr>
        <w:t>1</w:t>
      </w:r>
      <w:r w:rsidR="00A84E6D" w:rsidRPr="00B955FB">
        <w:rPr>
          <w:color w:val="000000" w:themeColor="text1"/>
          <w:kern w:val="24"/>
        </w:rPr>
        <w:t>.</w:t>
      </w:r>
      <w:r w:rsidR="002E2F95" w:rsidRPr="00B955FB">
        <w:rPr>
          <w:color w:val="000000" w:themeColor="text1"/>
          <w:kern w:val="24"/>
        </w:rPr>
        <w:t xml:space="preserve"> </w:t>
      </w:r>
      <w:r w:rsidR="00A84E6D" w:rsidRPr="00B955FB">
        <w:rPr>
          <w:color w:val="000000" w:themeColor="text1"/>
          <w:kern w:val="24"/>
        </w:rPr>
        <w:t>iki 25 cm skersmens (1</w:t>
      </w:r>
      <w:r w:rsidR="00051604">
        <w:rPr>
          <w:color w:val="000000" w:themeColor="text1"/>
          <w:kern w:val="24"/>
        </w:rPr>
        <w:t>,</w:t>
      </w:r>
      <w:r w:rsidR="00A84E6D" w:rsidRPr="00B955FB">
        <w:rPr>
          <w:color w:val="000000" w:themeColor="text1"/>
          <w:kern w:val="24"/>
        </w:rPr>
        <w:t>3</w:t>
      </w:r>
      <w:r w:rsidR="002E2F95" w:rsidRPr="00B955FB">
        <w:rPr>
          <w:color w:val="000000" w:themeColor="text1"/>
          <w:kern w:val="24"/>
        </w:rPr>
        <w:t xml:space="preserve"> </w:t>
      </w:r>
      <w:r w:rsidR="00A84E6D" w:rsidRPr="00B955FB">
        <w:rPr>
          <w:color w:val="000000" w:themeColor="text1"/>
          <w:kern w:val="24"/>
        </w:rPr>
        <w:t>m auk</w:t>
      </w:r>
      <w:r w:rsidR="002E2F95" w:rsidRPr="00B955FB">
        <w:rPr>
          <w:color w:val="000000" w:themeColor="text1"/>
          <w:kern w:val="24"/>
        </w:rPr>
        <w:t>š</w:t>
      </w:r>
      <w:r w:rsidR="00A84E6D" w:rsidRPr="00B955FB">
        <w:rPr>
          <w:color w:val="000000" w:themeColor="text1"/>
          <w:kern w:val="24"/>
        </w:rPr>
        <w:t>ty</w:t>
      </w:r>
      <w:r w:rsidR="002E2F95" w:rsidRPr="00B955FB">
        <w:rPr>
          <w:color w:val="000000" w:themeColor="text1"/>
          <w:kern w:val="24"/>
        </w:rPr>
        <w:t>j</w:t>
      </w:r>
      <w:r w:rsidR="00A84E6D" w:rsidRPr="00B955FB">
        <w:rPr>
          <w:color w:val="000000" w:themeColor="text1"/>
          <w:kern w:val="24"/>
        </w:rPr>
        <w:t xml:space="preserve">e). </w:t>
      </w:r>
      <w:r w:rsidR="00B3037C" w:rsidRPr="00B955FB">
        <w:rPr>
          <w:color w:val="000000" w:themeColor="text1"/>
          <w:kern w:val="24"/>
        </w:rPr>
        <w:t>P</w:t>
      </w:r>
      <w:r w:rsidR="00A84E6D" w:rsidRPr="00B955FB">
        <w:rPr>
          <w:color w:val="000000" w:themeColor="text1"/>
          <w:kern w:val="24"/>
        </w:rPr>
        <w:t>reliminarus kiekis</w:t>
      </w:r>
      <w:r w:rsidR="00776DEE" w:rsidRPr="00B955FB">
        <w:rPr>
          <w:color w:val="000000" w:themeColor="text1"/>
          <w:kern w:val="24"/>
        </w:rPr>
        <w:t xml:space="preserve"> </w:t>
      </w:r>
      <w:r w:rsidR="00A84E6D" w:rsidRPr="00B955FB">
        <w:rPr>
          <w:color w:val="000000" w:themeColor="text1"/>
          <w:kern w:val="24"/>
        </w:rPr>
        <w:t>-</w:t>
      </w:r>
      <w:r w:rsidR="00A45F21">
        <w:rPr>
          <w:color w:val="000000" w:themeColor="text1"/>
          <w:kern w:val="24"/>
        </w:rPr>
        <w:t xml:space="preserve"> </w:t>
      </w:r>
      <w:r w:rsidR="00092334">
        <w:rPr>
          <w:color w:val="000000" w:themeColor="text1"/>
          <w:kern w:val="24"/>
        </w:rPr>
        <w:t>4</w:t>
      </w:r>
      <w:r w:rsidR="007E6124" w:rsidRPr="00B955FB">
        <w:rPr>
          <w:color w:val="000000" w:themeColor="text1"/>
          <w:kern w:val="24"/>
        </w:rPr>
        <w:t>0</w:t>
      </w:r>
      <w:r w:rsidR="00A84E6D" w:rsidRPr="00B955FB">
        <w:rPr>
          <w:color w:val="000000" w:themeColor="text1"/>
          <w:kern w:val="24"/>
        </w:rPr>
        <w:t xml:space="preserve"> vnt.;</w:t>
      </w:r>
    </w:p>
    <w:p w14:paraId="15E58DFE" w14:textId="365A7BAE" w:rsidR="002E2F95" w:rsidRDefault="001E07BC" w:rsidP="000118C3">
      <w:pPr>
        <w:tabs>
          <w:tab w:val="num" w:pos="1838"/>
        </w:tabs>
        <w:ind w:firstLine="1170"/>
        <w:jc w:val="both"/>
        <w:rPr>
          <w:color w:val="000000" w:themeColor="text1"/>
          <w:kern w:val="24"/>
        </w:rPr>
      </w:pPr>
      <w:r w:rsidRPr="00B955FB">
        <w:rPr>
          <w:color w:val="000000" w:themeColor="text1"/>
          <w:kern w:val="24"/>
        </w:rPr>
        <w:t>4</w:t>
      </w:r>
      <w:r w:rsidR="002E2F95" w:rsidRPr="00B955FB">
        <w:rPr>
          <w:color w:val="000000" w:themeColor="text1"/>
          <w:kern w:val="24"/>
        </w:rPr>
        <w:t>.1.2.</w:t>
      </w:r>
      <w:r w:rsidR="000306CB" w:rsidRPr="00B955FB">
        <w:rPr>
          <w:color w:val="000000" w:themeColor="text1"/>
          <w:kern w:val="24"/>
        </w:rPr>
        <w:t xml:space="preserve"> </w:t>
      </w:r>
      <w:r w:rsidR="002E2F95" w:rsidRPr="00B955FB">
        <w:rPr>
          <w:color w:val="000000" w:themeColor="text1"/>
          <w:kern w:val="24"/>
        </w:rPr>
        <w:t>nuo 26 cm skersmens ir daugiau (1</w:t>
      </w:r>
      <w:r w:rsidR="00051604">
        <w:rPr>
          <w:color w:val="000000" w:themeColor="text1"/>
          <w:kern w:val="24"/>
        </w:rPr>
        <w:t>,</w:t>
      </w:r>
      <w:r w:rsidR="002E2F95" w:rsidRPr="00B955FB">
        <w:rPr>
          <w:color w:val="000000" w:themeColor="text1"/>
          <w:kern w:val="24"/>
        </w:rPr>
        <w:t>3 m aikštyte). Preliminarus kiekis</w:t>
      </w:r>
      <w:r w:rsidR="0022542A" w:rsidRPr="00B955FB">
        <w:rPr>
          <w:color w:val="000000" w:themeColor="text1"/>
          <w:kern w:val="24"/>
        </w:rPr>
        <w:t xml:space="preserve"> </w:t>
      </w:r>
      <w:r w:rsidR="00A45F21">
        <w:rPr>
          <w:color w:val="000000" w:themeColor="text1"/>
          <w:kern w:val="24"/>
        </w:rPr>
        <w:t xml:space="preserve">- </w:t>
      </w:r>
      <w:r w:rsidR="00092334">
        <w:rPr>
          <w:color w:val="000000" w:themeColor="text1"/>
          <w:kern w:val="24"/>
        </w:rPr>
        <w:t>30</w:t>
      </w:r>
      <w:r w:rsidR="002E2F95" w:rsidRPr="00B955FB">
        <w:rPr>
          <w:color w:val="000000" w:themeColor="text1"/>
          <w:kern w:val="24"/>
        </w:rPr>
        <w:t xml:space="preserve"> vnt.</w:t>
      </w:r>
    </w:p>
    <w:p w14:paraId="0E0E8F82" w14:textId="0704DD1D" w:rsidR="008D658A" w:rsidRPr="008D658A" w:rsidRDefault="008D658A" w:rsidP="008D658A">
      <w:pPr>
        <w:tabs>
          <w:tab w:val="left" w:pos="1260"/>
          <w:tab w:val="left" w:pos="1710"/>
        </w:tabs>
        <w:ind w:left="1170"/>
        <w:jc w:val="both"/>
        <w:rPr>
          <w:color w:val="000000" w:themeColor="text1"/>
          <w:kern w:val="24"/>
        </w:rPr>
      </w:pPr>
      <w:r>
        <w:rPr>
          <w:color w:val="000000" w:themeColor="text1"/>
          <w:kern w:val="24"/>
        </w:rPr>
        <w:t>4.2.</w:t>
      </w:r>
      <w:r w:rsidRPr="008D658A">
        <w:rPr>
          <w:color w:val="000000" w:themeColor="text1"/>
          <w:kern w:val="24"/>
        </w:rPr>
        <w:t xml:space="preserve"> </w:t>
      </w:r>
      <w:r w:rsidR="000F3DB1">
        <w:rPr>
          <w:color w:val="000000" w:themeColor="text1"/>
          <w:kern w:val="24"/>
        </w:rPr>
        <w:t xml:space="preserve">  </w:t>
      </w:r>
      <w:r w:rsidR="005307B9">
        <w:rPr>
          <w:color w:val="000000" w:themeColor="text1"/>
          <w:kern w:val="24"/>
        </w:rPr>
        <w:t>G</w:t>
      </w:r>
      <w:r w:rsidRPr="008D658A">
        <w:rPr>
          <w:color w:val="000000" w:themeColor="text1"/>
          <w:kern w:val="24"/>
        </w:rPr>
        <w:t>enėti šakas, esančias aukščiau kaip 3 m. Preliminarus kiekis -</w:t>
      </w:r>
      <w:r w:rsidR="00A45F21">
        <w:rPr>
          <w:color w:val="000000" w:themeColor="text1"/>
          <w:kern w:val="24"/>
        </w:rPr>
        <w:t xml:space="preserve"> </w:t>
      </w:r>
      <w:r w:rsidR="00092334">
        <w:rPr>
          <w:color w:val="000000" w:themeColor="text1"/>
          <w:kern w:val="24"/>
        </w:rPr>
        <w:t>2</w:t>
      </w:r>
      <w:r w:rsidRPr="008D658A">
        <w:rPr>
          <w:color w:val="000000" w:themeColor="text1"/>
          <w:kern w:val="24"/>
        </w:rPr>
        <w:t>0 vnt.</w:t>
      </w:r>
    </w:p>
    <w:p w14:paraId="3DF1F672" w14:textId="6317D0F3" w:rsidR="00B3037C" w:rsidRPr="00B955FB" w:rsidRDefault="001E07BC" w:rsidP="0082324E">
      <w:pPr>
        <w:tabs>
          <w:tab w:val="left" w:pos="1710"/>
        </w:tabs>
        <w:ind w:left="1170"/>
        <w:jc w:val="both"/>
        <w:rPr>
          <w:color w:val="000000" w:themeColor="text1"/>
          <w:kern w:val="24"/>
        </w:rPr>
      </w:pPr>
      <w:r w:rsidRPr="00B955FB">
        <w:rPr>
          <w:color w:val="000000" w:themeColor="text1"/>
          <w:kern w:val="24"/>
        </w:rPr>
        <w:t>4</w:t>
      </w:r>
      <w:r w:rsidR="002E2F95" w:rsidRPr="00B955FB">
        <w:rPr>
          <w:color w:val="000000" w:themeColor="text1"/>
          <w:kern w:val="24"/>
        </w:rPr>
        <w:t>.</w:t>
      </w:r>
      <w:r w:rsidR="008D658A">
        <w:rPr>
          <w:color w:val="000000" w:themeColor="text1"/>
          <w:kern w:val="24"/>
        </w:rPr>
        <w:t>3</w:t>
      </w:r>
      <w:r w:rsidR="002E2F95" w:rsidRPr="00B955FB">
        <w:rPr>
          <w:color w:val="000000" w:themeColor="text1"/>
          <w:kern w:val="24"/>
        </w:rPr>
        <w:t xml:space="preserve">. </w:t>
      </w:r>
      <w:r w:rsidR="000306CB" w:rsidRPr="00B955FB">
        <w:rPr>
          <w:color w:val="000000" w:themeColor="text1"/>
          <w:kern w:val="24"/>
        </w:rPr>
        <w:t xml:space="preserve"> </w:t>
      </w:r>
      <w:r w:rsidR="00927F7F" w:rsidRPr="00B955FB">
        <w:rPr>
          <w:color w:val="000000" w:themeColor="text1"/>
          <w:kern w:val="24"/>
        </w:rPr>
        <w:t xml:space="preserve"> </w:t>
      </w:r>
      <w:r w:rsidR="002E2F95" w:rsidRPr="00B955FB">
        <w:rPr>
          <w:color w:val="000000" w:themeColor="text1"/>
          <w:kern w:val="24"/>
        </w:rPr>
        <w:t>Supjaustyti medžių kamienus</w:t>
      </w:r>
      <w:r w:rsidR="002213B4">
        <w:rPr>
          <w:color w:val="000000" w:themeColor="text1"/>
          <w:kern w:val="24"/>
        </w:rPr>
        <w:t>:</w:t>
      </w:r>
    </w:p>
    <w:p w14:paraId="06883641" w14:textId="0733C917" w:rsidR="00B3037C" w:rsidRPr="00B955FB" w:rsidRDefault="00C544CB" w:rsidP="008D658A">
      <w:pPr>
        <w:pStyle w:val="Sraopastraipa"/>
        <w:numPr>
          <w:ilvl w:val="2"/>
          <w:numId w:val="10"/>
        </w:numPr>
        <w:tabs>
          <w:tab w:val="left" w:pos="1710"/>
          <w:tab w:val="left" w:pos="1890"/>
        </w:tabs>
        <w:jc w:val="both"/>
        <w:rPr>
          <w:color w:val="000000" w:themeColor="text1"/>
          <w:kern w:val="24"/>
        </w:rPr>
      </w:pPr>
      <w:r>
        <w:rPr>
          <w:color w:val="000000" w:themeColor="text1"/>
          <w:kern w:val="24"/>
        </w:rPr>
        <w:t xml:space="preserve">   </w:t>
      </w:r>
      <w:r w:rsidR="002E2F95" w:rsidRPr="00B955FB">
        <w:rPr>
          <w:color w:val="000000" w:themeColor="text1"/>
          <w:kern w:val="24"/>
        </w:rPr>
        <w:t xml:space="preserve">3 m ilgio rąstais geros ir patenkinamos būklės nuo 26 cm skersmens medžių </w:t>
      </w:r>
      <w:r w:rsidR="00943088" w:rsidRPr="00B955FB">
        <w:rPr>
          <w:color w:val="000000" w:themeColor="text1"/>
          <w:kern w:val="24"/>
        </w:rPr>
        <w:t>kamienus</w:t>
      </w:r>
      <w:r w:rsidR="00A61028" w:rsidRPr="00B955FB">
        <w:rPr>
          <w:color w:val="000000" w:themeColor="text1"/>
          <w:kern w:val="24"/>
        </w:rPr>
        <w:t>;</w:t>
      </w:r>
      <w:r w:rsidR="00416AA0" w:rsidRPr="00B955FB">
        <w:rPr>
          <w:color w:val="000000" w:themeColor="text1"/>
          <w:kern w:val="24"/>
        </w:rPr>
        <w:t xml:space="preserve">                                                      </w:t>
      </w:r>
    </w:p>
    <w:p w14:paraId="4EEC87BC" w14:textId="0A53A657" w:rsidR="00755A57" w:rsidRPr="008D658A" w:rsidRDefault="000118C3" w:rsidP="008D658A">
      <w:pPr>
        <w:pStyle w:val="Sraopastraipa"/>
        <w:numPr>
          <w:ilvl w:val="2"/>
          <w:numId w:val="10"/>
        </w:numPr>
        <w:tabs>
          <w:tab w:val="left" w:pos="1440"/>
        </w:tabs>
        <w:jc w:val="both"/>
        <w:rPr>
          <w:color w:val="000000" w:themeColor="text1"/>
          <w:kern w:val="24"/>
        </w:rPr>
      </w:pPr>
      <w:r w:rsidRPr="008D658A">
        <w:rPr>
          <w:color w:val="000000" w:themeColor="text1"/>
          <w:kern w:val="24"/>
        </w:rPr>
        <w:t xml:space="preserve">2 </w:t>
      </w:r>
      <w:r w:rsidR="00755A57" w:rsidRPr="008D658A">
        <w:rPr>
          <w:color w:val="000000" w:themeColor="text1"/>
          <w:kern w:val="24"/>
        </w:rPr>
        <w:t>m ilgio rąstais geros ir patenkinamos būklės iki 25 cm skersmens medžių kamienus</w:t>
      </w:r>
      <w:r w:rsidR="00A61028" w:rsidRPr="008D658A">
        <w:rPr>
          <w:color w:val="000000" w:themeColor="text1"/>
          <w:kern w:val="24"/>
        </w:rPr>
        <w:t>;</w:t>
      </w:r>
    </w:p>
    <w:p w14:paraId="41F0357A" w14:textId="63F49891" w:rsidR="00B3037C" w:rsidRPr="00B955FB" w:rsidRDefault="008D658A" w:rsidP="008D658A">
      <w:pPr>
        <w:tabs>
          <w:tab w:val="num" w:pos="1710"/>
        </w:tabs>
        <w:ind w:left="1170"/>
        <w:jc w:val="both"/>
        <w:rPr>
          <w:color w:val="000000" w:themeColor="text1"/>
          <w:kern w:val="24"/>
        </w:rPr>
      </w:pPr>
      <w:r>
        <w:rPr>
          <w:color w:val="000000" w:themeColor="text1"/>
          <w:kern w:val="24"/>
        </w:rPr>
        <w:t>4.3.3.</w:t>
      </w:r>
      <w:r w:rsidR="00755A57" w:rsidRPr="008D658A">
        <w:rPr>
          <w:color w:val="000000" w:themeColor="text1"/>
          <w:kern w:val="24"/>
        </w:rPr>
        <w:t xml:space="preserve"> </w:t>
      </w:r>
      <w:r w:rsidR="004C03F9">
        <w:rPr>
          <w:color w:val="000000" w:themeColor="text1"/>
          <w:kern w:val="24"/>
        </w:rPr>
        <w:t xml:space="preserve">  </w:t>
      </w:r>
      <w:r w:rsidR="00755A57" w:rsidRPr="008D658A">
        <w:rPr>
          <w:color w:val="000000" w:themeColor="text1"/>
          <w:kern w:val="24"/>
        </w:rPr>
        <w:t>iki 1 m ilgio rąstais nepatenkinamos ir blogos būklės medžių kamienus</w:t>
      </w:r>
      <w:r w:rsidR="00825009">
        <w:rPr>
          <w:color w:val="000000" w:themeColor="text1"/>
          <w:kern w:val="24"/>
        </w:rPr>
        <w:t>.</w:t>
      </w:r>
    </w:p>
    <w:p w14:paraId="3A6E417C" w14:textId="0220BF22" w:rsidR="00B3037C" w:rsidRPr="00B955FB" w:rsidRDefault="004C03F9" w:rsidP="008D658A">
      <w:pPr>
        <w:pStyle w:val="Sraopastraipa"/>
        <w:numPr>
          <w:ilvl w:val="1"/>
          <w:numId w:val="10"/>
        </w:numPr>
        <w:tabs>
          <w:tab w:val="left" w:pos="1710"/>
        </w:tabs>
        <w:ind w:left="0" w:firstLine="1170"/>
        <w:jc w:val="both"/>
        <w:rPr>
          <w:color w:val="000000" w:themeColor="text1"/>
          <w:kern w:val="24"/>
        </w:rPr>
      </w:pPr>
      <w:r>
        <w:rPr>
          <w:color w:val="000000" w:themeColor="text1"/>
          <w:kern w:val="24"/>
        </w:rPr>
        <w:t>S</w:t>
      </w:r>
      <w:r w:rsidR="00A61028" w:rsidRPr="00B955FB">
        <w:rPr>
          <w:color w:val="000000" w:themeColor="text1"/>
          <w:kern w:val="24"/>
        </w:rPr>
        <w:t>utvarkyti šakas ir kit</w:t>
      </w:r>
      <w:r w:rsidR="0022542A" w:rsidRPr="00B955FB">
        <w:rPr>
          <w:color w:val="000000" w:themeColor="text1"/>
          <w:kern w:val="24"/>
        </w:rPr>
        <w:t>a</w:t>
      </w:r>
      <w:r w:rsidR="00A61028" w:rsidRPr="00B955FB">
        <w:rPr>
          <w:color w:val="000000" w:themeColor="text1"/>
          <w:kern w:val="24"/>
        </w:rPr>
        <w:t>s kirtimo / genėjimo atliekas</w:t>
      </w:r>
      <w:r w:rsidR="00B3037C" w:rsidRPr="00B955FB">
        <w:rPr>
          <w:color w:val="000000" w:themeColor="text1"/>
          <w:kern w:val="24"/>
        </w:rPr>
        <w:t>.</w:t>
      </w:r>
      <w:r w:rsidR="00A61028" w:rsidRPr="00B955FB">
        <w:rPr>
          <w:color w:val="000000" w:themeColor="text1"/>
          <w:kern w:val="24"/>
        </w:rPr>
        <w:t xml:space="preserve"> Atliekas transportuoti </w:t>
      </w:r>
      <w:r w:rsidR="00416AA0" w:rsidRPr="00B955FB">
        <w:rPr>
          <w:color w:val="000000" w:themeColor="text1"/>
          <w:kern w:val="24"/>
        </w:rPr>
        <w:t xml:space="preserve">Į URATC kompostavimo aikštelę arba </w:t>
      </w:r>
      <w:r w:rsidR="00416AA0" w:rsidRPr="00667F3C">
        <w:rPr>
          <w:color w:val="000000" w:themeColor="text1"/>
          <w:kern w:val="24"/>
        </w:rPr>
        <w:t>kitam naudo</w:t>
      </w:r>
      <w:r w:rsidR="00667F3C" w:rsidRPr="00667F3C">
        <w:rPr>
          <w:color w:val="000000" w:themeColor="text1"/>
          <w:kern w:val="24"/>
        </w:rPr>
        <w:t>jimui</w:t>
      </w:r>
      <w:r w:rsidR="00416AA0" w:rsidRPr="00667F3C">
        <w:rPr>
          <w:color w:val="000000" w:themeColor="text1"/>
          <w:kern w:val="24"/>
        </w:rPr>
        <w:t>.</w:t>
      </w:r>
      <w:r w:rsidR="0078461D">
        <w:rPr>
          <w:color w:val="000000" w:themeColor="text1"/>
          <w:kern w:val="24"/>
        </w:rPr>
        <w:t xml:space="preserve"> </w:t>
      </w:r>
    </w:p>
    <w:p w14:paraId="15549A09" w14:textId="77777777" w:rsidR="007579AF" w:rsidRDefault="001E07BC" w:rsidP="007579AF">
      <w:pPr>
        <w:ind w:left="1170"/>
        <w:jc w:val="both"/>
        <w:rPr>
          <w:color w:val="000000" w:themeColor="text1"/>
          <w:kern w:val="24"/>
        </w:rPr>
      </w:pPr>
      <w:r w:rsidRPr="00B955FB">
        <w:rPr>
          <w:color w:val="000000" w:themeColor="text1"/>
          <w:kern w:val="24"/>
        </w:rPr>
        <w:t>4</w:t>
      </w:r>
      <w:r w:rsidR="000306CB" w:rsidRPr="00B955FB">
        <w:rPr>
          <w:color w:val="000000" w:themeColor="text1"/>
          <w:kern w:val="24"/>
        </w:rPr>
        <w:t>.</w:t>
      </w:r>
      <w:r w:rsidR="00C0181A">
        <w:rPr>
          <w:color w:val="000000" w:themeColor="text1"/>
          <w:kern w:val="24"/>
        </w:rPr>
        <w:t>5</w:t>
      </w:r>
      <w:r w:rsidR="000306CB" w:rsidRPr="00B955FB">
        <w:rPr>
          <w:color w:val="000000" w:themeColor="text1"/>
          <w:kern w:val="24"/>
        </w:rPr>
        <w:t xml:space="preserve">. </w:t>
      </w:r>
      <w:r w:rsidR="00927F7F" w:rsidRPr="00B955FB">
        <w:rPr>
          <w:color w:val="000000" w:themeColor="text1"/>
          <w:kern w:val="24"/>
        </w:rPr>
        <w:t xml:space="preserve"> </w:t>
      </w:r>
      <w:r w:rsidRPr="00B955FB">
        <w:rPr>
          <w:color w:val="000000" w:themeColor="text1"/>
          <w:kern w:val="24"/>
        </w:rPr>
        <w:t xml:space="preserve"> </w:t>
      </w:r>
      <w:r w:rsidR="00C0181A">
        <w:rPr>
          <w:color w:val="000000" w:themeColor="text1"/>
          <w:kern w:val="24"/>
        </w:rPr>
        <w:t>S</w:t>
      </w:r>
      <w:r w:rsidR="00A61028" w:rsidRPr="00B955FB">
        <w:rPr>
          <w:color w:val="000000" w:themeColor="text1"/>
          <w:kern w:val="24"/>
        </w:rPr>
        <w:t xml:space="preserve">ukrauti rąstus </w:t>
      </w:r>
      <w:r w:rsidR="003917E2" w:rsidRPr="00B955FB">
        <w:rPr>
          <w:color w:val="000000" w:themeColor="text1"/>
          <w:kern w:val="24"/>
        </w:rPr>
        <w:t>Perkančiosios organizacijos nurodytoje vietoje.</w:t>
      </w:r>
    </w:p>
    <w:p w14:paraId="1B226FBC" w14:textId="49425B8C" w:rsidR="000947D4" w:rsidRDefault="007579AF" w:rsidP="000947D4">
      <w:pPr>
        <w:ind w:firstLine="1170"/>
        <w:jc w:val="both"/>
        <w:rPr>
          <w:color w:val="000000" w:themeColor="text1"/>
          <w:kern w:val="24"/>
        </w:rPr>
      </w:pPr>
      <w:r>
        <w:rPr>
          <w:color w:val="000000" w:themeColor="text1"/>
          <w:kern w:val="24"/>
        </w:rPr>
        <w:t xml:space="preserve">5. </w:t>
      </w:r>
      <w:r w:rsidR="005307B9" w:rsidRPr="007579AF">
        <w:rPr>
          <w:color w:val="000000" w:themeColor="text1"/>
          <w:kern w:val="24"/>
        </w:rPr>
        <w:t>P</w:t>
      </w:r>
      <w:r w:rsidR="00AF2966" w:rsidRPr="007579AF">
        <w:rPr>
          <w:color w:val="000000" w:themeColor="text1"/>
          <w:kern w:val="24"/>
        </w:rPr>
        <w:t>a</w:t>
      </w:r>
      <w:r w:rsidR="003917E2" w:rsidRPr="007579AF">
        <w:rPr>
          <w:color w:val="000000" w:themeColor="text1"/>
          <w:kern w:val="24"/>
        </w:rPr>
        <w:t xml:space="preserve">teikti dokumentą, patvirtantį atliekų priėmimą į kompostavimo aikštelę ar </w:t>
      </w:r>
      <w:r w:rsidR="003917E2" w:rsidRPr="00694DB3">
        <w:rPr>
          <w:color w:val="000000" w:themeColor="text1"/>
          <w:kern w:val="24"/>
        </w:rPr>
        <w:t>kitokiam naudo</w:t>
      </w:r>
      <w:r w:rsidR="00694DB3" w:rsidRPr="00694DB3">
        <w:rPr>
          <w:color w:val="000000" w:themeColor="text1"/>
          <w:kern w:val="24"/>
        </w:rPr>
        <w:t>jimui</w:t>
      </w:r>
      <w:r w:rsidR="003917E2" w:rsidRPr="00694DB3">
        <w:rPr>
          <w:color w:val="000000" w:themeColor="text1"/>
          <w:kern w:val="24"/>
        </w:rPr>
        <w:t>.</w:t>
      </w:r>
      <w:r w:rsidR="003464F0" w:rsidRPr="007579AF">
        <w:rPr>
          <w:color w:val="000000" w:themeColor="text1"/>
          <w:kern w:val="24"/>
        </w:rPr>
        <w:t xml:space="preserve"> </w:t>
      </w:r>
    </w:p>
    <w:p w14:paraId="78A93358" w14:textId="41B1AD4D" w:rsidR="00E52D81" w:rsidRPr="000947D4" w:rsidRDefault="000947D4" w:rsidP="000947D4">
      <w:pPr>
        <w:ind w:firstLine="1170"/>
        <w:jc w:val="both"/>
        <w:rPr>
          <w:color w:val="000000" w:themeColor="text1"/>
          <w:kern w:val="24"/>
        </w:rPr>
      </w:pPr>
      <w:r>
        <w:rPr>
          <w:color w:val="000000" w:themeColor="text1"/>
          <w:kern w:val="24"/>
        </w:rPr>
        <w:t xml:space="preserve">6. </w:t>
      </w:r>
      <w:r w:rsidR="003917E2" w:rsidRPr="000947D4">
        <w:rPr>
          <w:color w:val="000000" w:themeColor="text1"/>
          <w:kern w:val="24"/>
        </w:rPr>
        <w:t>Paslaug</w:t>
      </w:r>
      <w:r w:rsidR="00AF2966" w:rsidRPr="000947D4">
        <w:rPr>
          <w:color w:val="000000" w:themeColor="text1"/>
          <w:kern w:val="24"/>
        </w:rPr>
        <w:t>ą</w:t>
      </w:r>
      <w:r w:rsidR="003917E2" w:rsidRPr="000947D4">
        <w:rPr>
          <w:color w:val="000000" w:themeColor="text1"/>
          <w:kern w:val="24"/>
        </w:rPr>
        <w:t xml:space="preserve"> atlikti kokybiškai ir laiku.</w:t>
      </w:r>
    </w:p>
    <w:p w14:paraId="13B9167C" w14:textId="73C1815B" w:rsidR="00A7455D" w:rsidRDefault="00136FCB" w:rsidP="004928D8">
      <w:pPr>
        <w:tabs>
          <w:tab w:val="left" w:pos="1710"/>
        </w:tabs>
        <w:ind w:firstLine="1170"/>
        <w:jc w:val="both"/>
        <w:rPr>
          <w:color w:val="000000" w:themeColor="text1"/>
          <w:kern w:val="24"/>
        </w:rPr>
      </w:pPr>
      <w:r w:rsidRPr="00B955FB">
        <w:rPr>
          <w:color w:val="000000" w:themeColor="text1"/>
          <w:kern w:val="24"/>
        </w:rPr>
        <w:t>7</w:t>
      </w:r>
      <w:r w:rsidR="00642062" w:rsidRPr="00B955FB">
        <w:rPr>
          <w:color w:val="000000" w:themeColor="text1"/>
          <w:kern w:val="24"/>
        </w:rPr>
        <w:t>.</w:t>
      </w:r>
      <w:r w:rsidR="00E52D81" w:rsidRPr="00B955FB">
        <w:rPr>
          <w:color w:val="000000" w:themeColor="text1"/>
          <w:kern w:val="24"/>
        </w:rPr>
        <w:tab/>
      </w:r>
      <w:r w:rsidR="00A7455D" w:rsidRPr="00B955FB">
        <w:rPr>
          <w:color w:val="000000" w:themeColor="text1"/>
          <w:kern w:val="24"/>
        </w:rPr>
        <w:t>Pagrindinės sutarties sąlygos:</w:t>
      </w:r>
    </w:p>
    <w:p w14:paraId="23C9081C" w14:textId="20D4E445" w:rsidR="00876E1F" w:rsidRPr="00F118C1" w:rsidRDefault="00876E1F" w:rsidP="00876E1F">
      <w:pPr>
        <w:ind w:left="90" w:firstLine="1080"/>
        <w:jc w:val="both"/>
        <w:rPr>
          <w:color w:val="000000" w:themeColor="text1"/>
          <w:kern w:val="24"/>
        </w:rPr>
      </w:pPr>
      <w:r>
        <w:rPr>
          <w:color w:val="000000" w:themeColor="text1"/>
          <w:kern w:val="24"/>
        </w:rPr>
        <w:t xml:space="preserve">7.1    </w:t>
      </w:r>
      <w:r w:rsidR="00CE1B2B">
        <w:rPr>
          <w:color w:val="000000" w:themeColor="text1"/>
          <w:kern w:val="24"/>
        </w:rPr>
        <w:t>s</w:t>
      </w:r>
      <w:r w:rsidRPr="00F118C1">
        <w:rPr>
          <w:color w:val="000000" w:themeColor="text1"/>
          <w:kern w:val="24"/>
        </w:rPr>
        <w:t>utartyje bus nustatyta</w:t>
      </w:r>
      <w:r w:rsidR="008D658A">
        <w:rPr>
          <w:color w:val="000000" w:themeColor="text1"/>
          <w:kern w:val="24"/>
        </w:rPr>
        <w:t xml:space="preserve"> medžių kirtimo ir genėjimo</w:t>
      </w:r>
      <w:r w:rsidRPr="00F118C1">
        <w:rPr>
          <w:color w:val="000000" w:themeColor="text1"/>
          <w:kern w:val="24"/>
        </w:rPr>
        <w:t xml:space="preserve"> įkainiai su PVM</w:t>
      </w:r>
      <w:r w:rsidR="00CE1B2B">
        <w:rPr>
          <w:color w:val="000000" w:themeColor="text1"/>
          <w:kern w:val="24"/>
        </w:rPr>
        <w:t>;</w:t>
      </w:r>
    </w:p>
    <w:p w14:paraId="6198E912" w14:textId="33750D7E" w:rsidR="004C5998" w:rsidRPr="00B955FB" w:rsidRDefault="00136FCB" w:rsidP="004C5998">
      <w:pPr>
        <w:ind w:left="90" w:firstLine="1080"/>
        <w:jc w:val="both"/>
        <w:rPr>
          <w:color w:val="000000" w:themeColor="text1"/>
          <w:kern w:val="24"/>
        </w:rPr>
      </w:pPr>
      <w:r w:rsidRPr="00B955FB">
        <w:rPr>
          <w:color w:val="000000" w:themeColor="text1"/>
          <w:kern w:val="24"/>
        </w:rPr>
        <w:t>7</w:t>
      </w:r>
      <w:r w:rsidR="003917E2" w:rsidRPr="00B955FB">
        <w:rPr>
          <w:color w:val="000000" w:themeColor="text1"/>
          <w:kern w:val="24"/>
        </w:rPr>
        <w:t>.</w:t>
      </w:r>
      <w:r w:rsidR="00876E1F">
        <w:rPr>
          <w:color w:val="000000" w:themeColor="text1"/>
          <w:kern w:val="24"/>
        </w:rPr>
        <w:t>2</w:t>
      </w:r>
      <w:r w:rsidR="003917E2" w:rsidRPr="00B955FB">
        <w:rPr>
          <w:color w:val="000000" w:themeColor="text1"/>
          <w:kern w:val="24"/>
        </w:rPr>
        <w:t>.</w:t>
      </w:r>
      <w:r w:rsidR="00642062" w:rsidRPr="00B955FB">
        <w:rPr>
          <w:color w:val="000000" w:themeColor="text1"/>
          <w:kern w:val="24"/>
        </w:rPr>
        <w:t xml:space="preserve"> </w:t>
      </w:r>
      <w:r w:rsidR="004928D8" w:rsidRPr="00B955FB">
        <w:rPr>
          <w:color w:val="000000" w:themeColor="text1"/>
          <w:kern w:val="24"/>
        </w:rPr>
        <w:t xml:space="preserve">  </w:t>
      </w:r>
      <w:r w:rsidR="00CE1B2B">
        <w:rPr>
          <w:color w:val="000000" w:themeColor="text1"/>
          <w:kern w:val="24"/>
        </w:rPr>
        <w:t>s</w:t>
      </w:r>
      <w:r w:rsidR="00642062" w:rsidRPr="00B955FB">
        <w:rPr>
          <w:color w:val="000000" w:themeColor="text1"/>
          <w:kern w:val="24"/>
        </w:rPr>
        <w:t xml:space="preserve">utartyje bus </w:t>
      </w:r>
      <w:r w:rsidR="002A514A" w:rsidRPr="00B955FB">
        <w:rPr>
          <w:color w:val="000000" w:themeColor="text1"/>
          <w:kern w:val="24"/>
        </w:rPr>
        <w:t>taikoma fiksuoto įkainio kainodara</w:t>
      </w:r>
      <w:r w:rsidR="00A10D88">
        <w:rPr>
          <w:color w:val="000000" w:themeColor="text1"/>
          <w:kern w:val="24"/>
        </w:rPr>
        <w:t>;</w:t>
      </w:r>
    </w:p>
    <w:p w14:paraId="08D0697F" w14:textId="2E890CBF" w:rsidR="00642062" w:rsidRPr="00B955FB" w:rsidRDefault="00136FCB" w:rsidP="004C5998">
      <w:pPr>
        <w:ind w:left="1260" w:hanging="90"/>
        <w:jc w:val="both"/>
        <w:rPr>
          <w:color w:val="000000" w:themeColor="text1"/>
          <w:kern w:val="24"/>
        </w:rPr>
      </w:pPr>
      <w:r w:rsidRPr="00B955FB">
        <w:rPr>
          <w:color w:val="000000" w:themeColor="text1"/>
          <w:kern w:val="24"/>
        </w:rPr>
        <w:t>7</w:t>
      </w:r>
      <w:r w:rsidR="004C5998" w:rsidRPr="00B955FB">
        <w:rPr>
          <w:color w:val="000000" w:themeColor="text1"/>
          <w:kern w:val="24"/>
        </w:rPr>
        <w:t>.</w:t>
      </w:r>
      <w:r w:rsidR="00876E1F">
        <w:rPr>
          <w:color w:val="000000" w:themeColor="text1"/>
          <w:kern w:val="24"/>
        </w:rPr>
        <w:t>3</w:t>
      </w:r>
      <w:r w:rsidR="004C5998" w:rsidRPr="00B955FB">
        <w:rPr>
          <w:color w:val="000000" w:themeColor="text1"/>
          <w:kern w:val="24"/>
        </w:rPr>
        <w:t>.</w:t>
      </w:r>
      <w:r w:rsidR="004928D8" w:rsidRPr="00B955FB">
        <w:rPr>
          <w:color w:val="000000" w:themeColor="text1"/>
          <w:kern w:val="24"/>
        </w:rPr>
        <w:t xml:space="preserve">   </w:t>
      </w:r>
      <w:r w:rsidR="00A10D88">
        <w:rPr>
          <w:color w:val="000000" w:themeColor="text1"/>
          <w:kern w:val="24"/>
        </w:rPr>
        <w:t>a</w:t>
      </w:r>
      <w:r w:rsidR="00B46E16" w:rsidRPr="00B955FB">
        <w:rPr>
          <w:color w:val="000000" w:themeColor="text1"/>
          <w:kern w:val="24"/>
        </w:rPr>
        <w:t>vansinis mokėjimai nebus vykdomi.</w:t>
      </w:r>
    </w:p>
    <w:p w14:paraId="3EA056B5" w14:textId="605886F1" w:rsidR="008813AF" w:rsidRPr="00B955FB" w:rsidRDefault="00136FCB" w:rsidP="00136FCB">
      <w:pPr>
        <w:pStyle w:val="Sraopastraipa"/>
        <w:tabs>
          <w:tab w:val="left" w:pos="1710"/>
          <w:tab w:val="left" w:pos="1800"/>
          <w:tab w:val="left" w:pos="2430"/>
        </w:tabs>
        <w:ind w:left="90" w:firstLine="1080"/>
        <w:jc w:val="both"/>
        <w:rPr>
          <w:color w:val="000000" w:themeColor="text1"/>
          <w:kern w:val="24"/>
        </w:rPr>
      </w:pPr>
      <w:r w:rsidRPr="00B955FB">
        <w:rPr>
          <w:color w:val="000000" w:themeColor="text1"/>
          <w:kern w:val="24"/>
        </w:rPr>
        <w:t>8</w:t>
      </w:r>
      <w:r w:rsidR="00995FD5" w:rsidRPr="00B955FB">
        <w:rPr>
          <w:color w:val="000000" w:themeColor="text1"/>
          <w:kern w:val="24"/>
        </w:rPr>
        <w:t xml:space="preserve">.  </w:t>
      </w:r>
      <w:r w:rsidR="005C06E3" w:rsidRPr="00B955FB">
        <w:rPr>
          <w:color w:val="000000" w:themeColor="text1"/>
          <w:kern w:val="24"/>
        </w:rPr>
        <w:t xml:space="preserve">   </w:t>
      </w:r>
      <w:r w:rsidR="00927F7F" w:rsidRPr="00B955FB">
        <w:rPr>
          <w:color w:val="000000" w:themeColor="text1"/>
          <w:kern w:val="24"/>
        </w:rPr>
        <w:t xml:space="preserve"> </w:t>
      </w:r>
      <w:r w:rsidR="008813AF" w:rsidRPr="00B955FB">
        <w:rPr>
          <w:color w:val="000000" w:themeColor="text1"/>
          <w:kern w:val="24"/>
        </w:rPr>
        <w:t xml:space="preserve">Pirkėjas su Tiekėju atsiskaito pinigus pervesdamas į jo sąskaitą per </w:t>
      </w:r>
      <w:r w:rsidR="00EF1048" w:rsidRPr="00B955FB">
        <w:rPr>
          <w:color w:val="000000" w:themeColor="text1"/>
          <w:kern w:val="24"/>
        </w:rPr>
        <w:t>30</w:t>
      </w:r>
      <w:r w:rsidR="009A60E1" w:rsidRPr="00B955FB">
        <w:rPr>
          <w:color w:val="000000" w:themeColor="text1"/>
          <w:kern w:val="24"/>
        </w:rPr>
        <w:t> </w:t>
      </w:r>
      <w:r w:rsidR="008813AF" w:rsidRPr="00B955FB">
        <w:rPr>
          <w:color w:val="000000" w:themeColor="text1"/>
          <w:kern w:val="24"/>
        </w:rPr>
        <w:t>(</w:t>
      </w:r>
      <w:r w:rsidR="00EF1048" w:rsidRPr="00B955FB">
        <w:rPr>
          <w:color w:val="000000" w:themeColor="text1"/>
          <w:kern w:val="24"/>
        </w:rPr>
        <w:t>trisdešimt</w:t>
      </w:r>
      <w:r w:rsidR="008813AF" w:rsidRPr="00B955FB">
        <w:rPr>
          <w:color w:val="000000" w:themeColor="text1"/>
          <w:kern w:val="24"/>
        </w:rPr>
        <w:t>) kalendorinių dienų nuo sąskaitos faktūros gavimo dienos.</w:t>
      </w:r>
    </w:p>
    <w:p w14:paraId="282B386B" w14:textId="43426C5B" w:rsidR="008813AF" w:rsidRPr="00B955FB" w:rsidRDefault="008813AF" w:rsidP="00FE1DF0">
      <w:pPr>
        <w:pStyle w:val="Sraopastraipa"/>
        <w:numPr>
          <w:ilvl w:val="0"/>
          <w:numId w:val="7"/>
        </w:numPr>
        <w:tabs>
          <w:tab w:val="left" w:pos="1710"/>
          <w:tab w:val="left" w:pos="1800"/>
        </w:tabs>
        <w:ind w:left="0" w:firstLine="1170"/>
        <w:jc w:val="both"/>
        <w:rPr>
          <w:color w:val="000000" w:themeColor="text1"/>
          <w:kern w:val="24"/>
        </w:rPr>
      </w:pPr>
      <w:r w:rsidRPr="00B955FB">
        <w:rPr>
          <w:color w:val="000000" w:themeColor="text1"/>
          <w:kern w:val="24"/>
        </w:rPr>
        <w:t>P</w:t>
      </w:r>
      <w:r w:rsidR="00271509" w:rsidRPr="00B955FB">
        <w:rPr>
          <w:color w:val="000000" w:themeColor="text1"/>
          <w:kern w:val="24"/>
        </w:rPr>
        <w:t>irkėjas, neatsiskaitęs už gautą</w:t>
      </w:r>
      <w:r w:rsidRPr="00B955FB">
        <w:rPr>
          <w:color w:val="000000" w:themeColor="text1"/>
          <w:kern w:val="24"/>
        </w:rPr>
        <w:t xml:space="preserve"> </w:t>
      </w:r>
      <w:r w:rsidR="00271509" w:rsidRPr="00B955FB">
        <w:rPr>
          <w:color w:val="000000" w:themeColor="text1"/>
          <w:kern w:val="24"/>
        </w:rPr>
        <w:t>paslaugą</w:t>
      </w:r>
      <w:r w:rsidRPr="00B955FB">
        <w:rPr>
          <w:color w:val="000000" w:themeColor="text1"/>
          <w:kern w:val="24"/>
        </w:rPr>
        <w:t xml:space="preserve"> sutartyje nustatyta tvarka ir terminais,</w:t>
      </w:r>
      <w:r w:rsidR="00EF1048" w:rsidRPr="00B955FB">
        <w:rPr>
          <w:color w:val="000000" w:themeColor="text1"/>
          <w:kern w:val="24"/>
        </w:rPr>
        <w:t xml:space="preserve"> Tiekėjui pareikalavus moka 0,03</w:t>
      </w:r>
      <w:r w:rsidRPr="00B955FB">
        <w:rPr>
          <w:color w:val="000000" w:themeColor="text1"/>
          <w:kern w:val="24"/>
        </w:rPr>
        <w:t xml:space="preserve"> % (</w:t>
      </w:r>
      <w:r w:rsidR="00EF1048" w:rsidRPr="00B955FB">
        <w:rPr>
          <w:color w:val="000000" w:themeColor="text1"/>
          <w:kern w:val="24"/>
        </w:rPr>
        <w:t>trijų</w:t>
      </w:r>
      <w:r w:rsidRPr="00B955FB">
        <w:rPr>
          <w:color w:val="000000" w:themeColor="text1"/>
          <w:kern w:val="24"/>
        </w:rPr>
        <w:t xml:space="preserve"> šimtųjų) dydžio nuo neapmokėtos sumos </w:t>
      </w:r>
      <w:r w:rsidR="000F3DB1">
        <w:rPr>
          <w:color w:val="000000" w:themeColor="text1"/>
          <w:kern w:val="24"/>
        </w:rPr>
        <w:t>delspinigius</w:t>
      </w:r>
      <w:r w:rsidR="00B955FB">
        <w:rPr>
          <w:color w:val="000000" w:themeColor="text1"/>
          <w:kern w:val="24"/>
        </w:rPr>
        <w:t xml:space="preserve"> </w:t>
      </w:r>
      <w:r w:rsidR="00C04FE2" w:rsidRPr="00B955FB">
        <w:rPr>
          <w:color w:val="000000" w:themeColor="text1"/>
          <w:kern w:val="24"/>
        </w:rPr>
        <w:t>už kiekvieną uždelstą dieną.</w:t>
      </w:r>
    </w:p>
    <w:p w14:paraId="1D203278" w14:textId="2CB14105" w:rsidR="008813AF" w:rsidRPr="00B955FB" w:rsidRDefault="008813AF" w:rsidP="00927F7F">
      <w:pPr>
        <w:pStyle w:val="Sraopastraipa"/>
        <w:numPr>
          <w:ilvl w:val="0"/>
          <w:numId w:val="7"/>
        </w:numPr>
        <w:tabs>
          <w:tab w:val="left" w:pos="1710"/>
        </w:tabs>
        <w:ind w:left="-90" w:firstLine="1170"/>
        <w:jc w:val="both"/>
        <w:rPr>
          <w:color w:val="000000" w:themeColor="text1"/>
          <w:kern w:val="24"/>
        </w:rPr>
      </w:pPr>
      <w:r w:rsidRPr="00B955FB">
        <w:rPr>
          <w:color w:val="000000" w:themeColor="text1"/>
          <w:kern w:val="24"/>
        </w:rPr>
        <w:lastRenderedPageBreak/>
        <w:t>Tiekėjas, lai</w:t>
      </w:r>
      <w:r w:rsidR="00C04FE2" w:rsidRPr="00B955FB">
        <w:rPr>
          <w:color w:val="000000" w:themeColor="text1"/>
          <w:kern w:val="24"/>
        </w:rPr>
        <w:t xml:space="preserve">ku </w:t>
      </w:r>
      <w:r w:rsidR="00271509" w:rsidRPr="00B955FB">
        <w:rPr>
          <w:color w:val="000000" w:themeColor="text1"/>
          <w:kern w:val="24"/>
        </w:rPr>
        <w:t>nesuteikęs paslaugos</w:t>
      </w:r>
      <w:r w:rsidR="00C04FE2" w:rsidRPr="00B955FB">
        <w:rPr>
          <w:color w:val="000000" w:themeColor="text1"/>
          <w:kern w:val="24"/>
        </w:rPr>
        <w:t xml:space="preserve">, Pirkėjui </w:t>
      </w:r>
      <w:r w:rsidR="00EF1048" w:rsidRPr="00B955FB">
        <w:rPr>
          <w:color w:val="000000" w:themeColor="text1"/>
          <w:kern w:val="24"/>
        </w:rPr>
        <w:t>pareikalavus moka 0,03</w:t>
      </w:r>
      <w:r w:rsidR="00CB64CD" w:rsidRPr="00B955FB">
        <w:rPr>
          <w:color w:val="000000" w:themeColor="text1"/>
          <w:kern w:val="24"/>
        </w:rPr>
        <w:t xml:space="preserve"> </w:t>
      </w:r>
      <w:r w:rsidRPr="00B955FB">
        <w:rPr>
          <w:color w:val="000000" w:themeColor="text1"/>
          <w:kern w:val="24"/>
        </w:rPr>
        <w:t>% (</w:t>
      </w:r>
      <w:r w:rsidR="00EF1048" w:rsidRPr="00B955FB">
        <w:rPr>
          <w:color w:val="000000" w:themeColor="text1"/>
          <w:kern w:val="24"/>
        </w:rPr>
        <w:t>trijų</w:t>
      </w:r>
      <w:r w:rsidRPr="00B955FB">
        <w:rPr>
          <w:color w:val="000000" w:themeColor="text1"/>
          <w:kern w:val="24"/>
        </w:rPr>
        <w:t xml:space="preserve"> šimtųjų) dydžio nuo pirkimo objekto kainos</w:t>
      </w:r>
      <w:r w:rsidR="002C76C4" w:rsidRPr="00B955FB">
        <w:rPr>
          <w:color w:val="000000" w:themeColor="text1"/>
          <w:kern w:val="24"/>
        </w:rPr>
        <w:t xml:space="preserve"> be PVM</w:t>
      </w:r>
      <w:r w:rsidRPr="00B955FB">
        <w:rPr>
          <w:color w:val="000000" w:themeColor="text1"/>
          <w:kern w:val="24"/>
        </w:rPr>
        <w:t xml:space="preserve"> delspinigius už kiekvieną uždelstą dieną.</w:t>
      </w:r>
    </w:p>
    <w:p w14:paraId="2A473ACF" w14:textId="3978975A" w:rsidR="00B46E16" w:rsidRPr="00B955FB" w:rsidRDefault="00B46E16" w:rsidP="00927F7F">
      <w:pPr>
        <w:pStyle w:val="Sraopastraipa"/>
        <w:numPr>
          <w:ilvl w:val="0"/>
          <w:numId w:val="7"/>
        </w:numPr>
        <w:tabs>
          <w:tab w:val="left" w:pos="1710"/>
          <w:tab w:val="left" w:pos="2610"/>
        </w:tabs>
        <w:ind w:left="90" w:firstLine="1080"/>
        <w:jc w:val="both"/>
        <w:rPr>
          <w:color w:val="000000" w:themeColor="text1"/>
          <w:kern w:val="24"/>
        </w:rPr>
      </w:pPr>
      <w:r w:rsidRPr="00B955FB">
        <w:rPr>
          <w:color w:val="000000" w:themeColor="text1"/>
          <w:kern w:val="24"/>
        </w:rPr>
        <w:t>Paslaugą atliekanti įmon</w:t>
      </w:r>
      <w:r w:rsidR="00AA7873" w:rsidRPr="00B955FB">
        <w:rPr>
          <w:color w:val="000000" w:themeColor="text1"/>
          <w:kern w:val="24"/>
        </w:rPr>
        <w:t>ė turi turėti teisę vykdyti veiklą susijusią su pirkimo objekte nurodyta veikla.</w:t>
      </w:r>
    </w:p>
    <w:p w14:paraId="2DE7D7B3" w14:textId="033BFB3F" w:rsidR="00AA7873" w:rsidRPr="00B955FB" w:rsidRDefault="00AA7873" w:rsidP="00927F7F">
      <w:pPr>
        <w:pStyle w:val="Sraopastraipa"/>
        <w:numPr>
          <w:ilvl w:val="0"/>
          <w:numId w:val="7"/>
        </w:numPr>
        <w:tabs>
          <w:tab w:val="left" w:pos="1710"/>
        </w:tabs>
        <w:ind w:left="1260" w:hanging="90"/>
        <w:jc w:val="both"/>
        <w:rPr>
          <w:color w:val="000000" w:themeColor="text1"/>
          <w:kern w:val="24"/>
        </w:rPr>
      </w:pPr>
      <w:r w:rsidRPr="00B955FB">
        <w:rPr>
          <w:color w:val="000000" w:themeColor="text1"/>
          <w:kern w:val="24"/>
        </w:rPr>
        <w:t>Atlikus paslaugą</w:t>
      </w:r>
      <w:r w:rsidR="00602D84" w:rsidRPr="00B955FB">
        <w:rPr>
          <w:color w:val="000000" w:themeColor="text1"/>
          <w:kern w:val="24"/>
        </w:rPr>
        <w:t xml:space="preserve">, </w:t>
      </w:r>
      <w:r w:rsidRPr="00B955FB">
        <w:rPr>
          <w:color w:val="000000" w:themeColor="text1"/>
          <w:kern w:val="24"/>
        </w:rPr>
        <w:t xml:space="preserve">mediena lieka </w:t>
      </w:r>
      <w:r w:rsidR="00602D84" w:rsidRPr="00B955FB">
        <w:rPr>
          <w:color w:val="000000" w:themeColor="text1"/>
          <w:kern w:val="24"/>
        </w:rPr>
        <w:t>Perkančiajai organizacijai.</w:t>
      </w:r>
    </w:p>
    <w:p w14:paraId="7FEE8CA7" w14:textId="05F9B997" w:rsidR="00602D84" w:rsidRPr="00B955FB" w:rsidRDefault="00602D84" w:rsidP="00C1604E">
      <w:pPr>
        <w:pStyle w:val="Sraopastraipa"/>
        <w:numPr>
          <w:ilvl w:val="0"/>
          <w:numId w:val="7"/>
        </w:numPr>
        <w:tabs>
          <w:tab w:val="left" w:pos="1440"/>
          <w:tab w:val="left" w:pos="1710"/>
        </w:tabs>
        <w:ind w:left="1260" w:hanging="90"/>
        <w:jc w:val="both"/>
        <w:rPr>
          <w:color w:val="000000" w:themeColor="text1"/>
          <w:kern w:val="24"/>
        </w:rPr>
      </w:pPr>
      <w:r w:rsidRPr="00B955FB">
        <w:rPr>
          <w:color w:val="000000" w:themeColor="text1"/>
          <w:kern w:val="24"/>
        </w:rPr>
        <w:t>Atliekant paslaug</w:t>
      </w:r>
      <w:r w:rsidR="00442279">
        <w:rPr>
          <w:color w:val="000000" w:themeColor="text1"/>
          <w:kern w:val="24"/>
        </w:rPr>
        <w:t>ą</w:t>
      </w:r>
      <w:r w:rsidRPr="00B955FB">
        <w:rPr>
          <w:color w:val="000000" w:themeColor="text1"/>
          <w:kern w:val="24"/>
        </w:rPr>
        <w:t>, veiksmus derinti su Perkančiąja organizacija</w:t>
      </w:r>
    </w:p>
    <w:p w14:paraId="1B6E0DEA" w14:textId="35660807" w:rsidR="00602D84" w:rsidRPr="00B955FB" w:rsidRDefault="00602D84" w:rsidP="00C1604E">
      <w:pPr>
        <w:pStyle w:val="Sraopastraipa"/>
        <w:numPr>
          <w:ilvl w:val="0"/>
          <w:numId w:val="7"/>
        </w:numPr>
        <w:tabs>
          <w:tab w:val="left" w:pos="1350"/>
          <w:tab w:val="left" w:pos="1710"/>
        </w:tabs>
        <w:ind w:left="90" w:firstLine="1080"/>
        <w:jc w:val="both"/>
        <w:rPr>
          <w:color w:val="000000" w:themeColor="text1"/>
          <w:kern w:val="24"/>
        </w:rPr>
      </w:pPr>
      <w:r w:rsidRPr="00B955FB">
        <w:rPr>
          <w:color w:val="000000" w:themeColor="text1"/>
          <w:kern w:val="24"/>
        </w:rPr>
        <w:t>Už pastatams, paminklams, antkapiams ir kitiems statiniams bei įrenginiams, infrastruktūrai padaryt</w:t>
      </w:r>
      <w:r w:rsidR="00FE1DF0" w:rsidRPr="00B955FB">
        <w:rPr>
          <w:color w:val="000000" w:themeColor="text1"/>
          <w:kern w:val="24"/>
        </w:rPr>
        <w:t>ą</w:t>
      </w:r>
      <w:r w:rsidRPr="00B955FB">
        <w:rPr>
          <w:color w:val="000000" w:themeColor="text1"/>
          <w:kern w:val="24"/>
        </w:rPr>
        <w:t xml:space="preserve"> žalą materialiai atsako paslaugos teikėjas. </w:t>
      </w:r>
    </w:p>
    <w:p w14:paraId="2D975BE2" w14:textId="286E16F3" w:rsidR="00602D84" w:rsidRPr="00B955FB" w:rsidRDefault="00602D84" w:rsidP="005C06E3">
      <w:pPr>
        <w:pStyle w:val="Sraopastraipa"/>
        <w:numPr>
          <w:ilvl w:val="0"/>
          <w:numId w:val="7"/>
        </w:numPr>
        <w:tabs>
          <w:tab w:val="left" w:pos="1710"/>
          <w:tab w:val="left" w:pos="1800"/>
          <w:tab w:val="left" w:pos="2250"/>
          <w:tab w:val="left" w:pos="2880"/>
        </w:tabs>
        <w:ind w:left="90" w:firstLine="1080"/>
        <w:jc w:val="both"/>
        <w:rPr>
          <w:color w:val="000000" w:themeColor="text1"/>
          <w:kern w:val="24"/>
        </w:rPr>
      </w:pPr>
      <w:r w:rsidRPr="00B955FB">
        <w:rPr>
          <w:color w:val="000000" w:themeColor="text1"/>
          <w:kern w:val="24"/>
        </w:rPr>
        <w:t>Už leidimų kirsti ar genėti saugotinus želdinius</w:t>
      </w:r>
      <w:r w:rsidR="003130A8" w:rsidRPr="00B955FB">
        <w:rPr>
          <w:color w:val="000000" w:themeColor="text1"/>
          <w:kern w:val="24"/>
        </w:rPr>
        <w:t>, augančius ne miško žemėje, gavimą atsakinga Perkančioji organizacija.</w:t>
      </w:r>
    </w:p>
    <w:p w14:paraId="3B43BC3B" w14:textId="78F956DF" w:rsidR="003130A8" w:rsidRPr="00B955FB" w:rsidRDefault="003130A8" w:rsidP="00C1604E">
      <w:pPr>
        <w:pStyle w:val="Sraopastraipa"/>
        <w:numPr>
          <w:ilvl w:val="0"/>
          <w:numId w:val="7"/>
        </w:numPr>
        <w:tabs>
          <w:tab w:val="left" w:pos="1710"/>
        </w:tabs>
        <w:ind w:left="90" w:firstLine="1080"/>
        <w:jc w:val="both"/>
        <w:rPr>
          <w:color w:val="000000" w:themeColor="text1"/>
          <w:kern w:val="24"/>
        </w:rPr>
      </w:pPr>
      <w:r w:rsidRPr="00B955FB">
        <w:rPr>
          <w:color w:val="000000" w:themeColor="text1"/>
          <w:kern w:val="24"/>
        </w:rPr>
        <w:t>Iš vieno kelmo augant</w:t>
      </w:r>
      <w:r w:rsidR="00FE1DF0" w:rsidRPr="00B955FB">
        <w:rPr>
          <w:color w:val="000000" w:themeColor="text1"/>
          <w:kern w:val="24"/>
        </w:rPr>
        <w:t xml:space="preserve">ys </w:t>
      </w:r>
      <w:r w:rsidRPr="00B955FB">
        <w:rPr>
          <w:color w:val="000000" w:themeColor="text1"/>
          <w:kern w:val="24"/>
        </w:rPr>
        <w:t>keli kamienai laikomi atskirais medžiais. Kai medis šakojasi į kelis kamienus aukščiau nei 1,30 m nuo šaknies kaklelio, tokie kamienai nelaikomi atskirais medžiais.</w:t>
      </w:r>
    </w:p>
    <w:p w14:paraId="4336C4B0" w14:textId="77777777" w:rsidR="00D75916" w:rsidRPr="00B955FB" w:rsidRDefault="003130A8" w:rsidP="0082324E">
      <w:pPr>
        <w:pStyle w:val="Sraopastraipa"/>
        <w:numPr>
          <w:ilvl w:val="0"/>
          <w:numId w:val="7"/>
        </w:numPr>
        <w:tabs>
          <w:tab w:val="left" w:pos="1620"/>
        </w:tabs>
        <w:ind w:left="1080" w:firstLine="90"/>
        <w:jc w:val="both"/>
        <w:rPr>
          <w:color w:val="000000" w:themeColor="text1"/>
          <w:kern w:val="24"/>
        </w:rPr>
      </w:pPr>
      <w:r w:rsidRPr="00B955FB">
        <w:rPr>
          <w:color w:val="000000" w:themeColor="text1"/>
          <w:kern w:val="24"/>
        </w:rPr>
        <w:t xml:space="preserve"> Perkančioji organizacija teiks raštu užsakymus </w:t>
      </w:r>
      <w:r w:rsidR="00D75916" w:rsidRPr="00B955FB">
        <w:rPr>
          <w:color w:val="000000" w:themeColor="text1"/>
          <w:kern w:val="24"/>
        </w:rPr>
        <w:t>paslaugos vykdymui.</w:t>
      </w:r>
    </w:p>
    <w:p w14:paraId="3BFC464A" w14:textId="34641941" w:rsidR="00D75916" w:rsidRPr="00B955FB" w:rsidRDefault="00D75916" w:rsidP="0082324E">
      <w:pPr>
        <w:pStyle w:val="Sraopastraipa"/>
        <w:numPr>
          <w:ilvl w:val="0"/>
          <w:numId w:val="7"/>
        </w:numPr>
        <w:tabs>
          <w:tab w:val="left" w:pos="1710"/>
        </w:tabs>
        <w:ind w:left="90" w:firstLine="1080"/>
        <w:jc w:val="both"/>
        <w:rPr>
          <w:color w:val="000000" w:themeColor="text1"/>
          <w:kern w:val="24"/>
        </w:rPr>
      </w:pPr>
      <w:r w:rsidRPr="00B955FB">
        <w:rPr>
          <w:color w:val="000000" w:themeColor="text1"/>
          <w:kern w:val="24"/>
        </w:rPr>
        <w:t xml:space="preserve">Perkančioji organizacija neįsipareigoja nupirkti nurodyto preliminaraus </w:t>
      </w:r>
      <w:r w:rsidR="00FE1DF0" w:rsidRPr="00B955FB">
        <w:rPr>
          <w:color w:val="000000" w:themeColor="text1"/>
          <w:kern w:val="24"/>
        </w:rPr>
        <w:t xml:space="preserve">paslaugų </w:t>
      </w:r>
      <w:r w:rsidRPr="00B955FB">
        <w:rPr>
          <w:color w:val="000000" w:themeColor="text1"/>
          <w:kern w:val="24"/>
        </w:rPr>
        <w:t>kiekio.</w:t>
      </w:r>
    </w:p>
    <w:p w14:paraId="40C59329" w14:textId="65CB86C2" w:rsidR="0050721D" w:rsidRPr="00B955FB" w:rsidRDefault="0050721D" w:rsidP="00FE1DF0">
      <w:pPr>
        <w:pStyle w:val="Sraopastraipa"/>
        <w:numPr>
          <w:ilvl w:val="0"/>
          <w:numId w:val="7"/>
        </w:numPr>
        <w:tabs>
          <w:tab w:val="left" w:pos="1701"/>
        </w:tabs>
        <w:ind w:left="0" w:firstLine="1170"/>
        <w:jc w:val="both"/>
        <w:rPr>
          <w:color w:val="000000" w:themeColor="text1"/>
        </w:rPr>
      </w:pPr>
      <w:r w:rsidRPr="00B955FB">
        <w:rPr>
          <w:color w:val="000000" w:themeColor="text1"/>
        </w:rPr>
        <w:t xml:space="preserve">Paslaugų teikimo terminas – </w:t>
      </w:r>
      <w:r w:rsidR="0082324E" w:rsidRPr="00B955FB">
        <w:rPr>
          <w:color w:val="000000" w:themeColor="text1"/>
        </w:rPr>
        <w:t>24</w:t>
      </w:r>
      <w:r w:rsidRPr="00B955FB">
        <w:rPr>
          <w:color w:val="000000" w:themeColor="text1"/>
        </w:rPr>
        <w:t xml:space="preserve"> mėn. nuo </w:t>
      </w:r>
      <w:r w:rsidR="00FE1DF0" w:rsidRPr="00B955FB">
        <w:rPr>
          <w:color w:val="000000" w:themeColor="text1"/>
        </w:rPr>
        <w:t>s</w:t>
      </w:r>
      <w:r w:rsidRPr="00B955FB">
        <w:rPr>
          <w:color w:val="000000" w:themeColor="text1"/>
        </w:rPr>
        <w:t xml:space="preserve">utarties įsigaliojimo dienos. Sutartis gali būti pratęsta vieną kartą iki 12 mėnesių laikotarpiui. Bendras paslaugų teikimo laikotarpis ne ilgiau kaip </w:t>
      </w:r>
      <w:r w:rsidR="0082324E" w:rsidRPr="00B955FB">
        <w:rPr>
          <w:color w:val="000000" w:themeColor="text1"/>
        </w:rPr>
        <w:t>36</w:t>
      </w:r>
      <w:r w:rsidRPr="00B955FB">
        <w:rPr>
          <w:color w:val="000000" w:themeColor="text1"/>
        </w:rPr>
        <w:t xml:space="preserve"> mėn. </w:t>
      </w:r>
    </w:p>
    <w:p w14:paraId="1173F95A" w14:textId="317D0F95" w:rsidR="004955E5" w:rsidRPr="00B955FB" w:rsidRDefault="004955E5" w:rsidP="0050721D">
      <w:pPr>
        <w:pStyle w:val="Sraopastraipa"/>
        <w:ind w:left="1620"/>
        <w:jc w:val="both"/>
        <w:rPr>
          <w:color w:val="000000" w:themeColor="text1"/>
          <w:kern w:val="24"/>
        </w:rPr>
      </w:pPr>
    </w:p>
    <w:p w14:paraId="73E1B4E4" w14:textId="77777777" w:rsidR="004955E5" w:rsidRPr="00B955FB" w:rsidRDefault="004955E5" w:rsidP="00FE7C3B">
      <w:pPr>
        <w:jc w:val="both"/>
        <w:rPr>
          <w:color w:val="000000" w:themeColor="text1"/>
          <w:kern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4"/>
        <w:gridCol w:w="4824"/>
      </w:tblGrid>
      <w:tr w:rsidR="00B955FB" w:rsidRPr="00B955FB" w14:paraId="4AE2CD1F" w14:textId="77777777" w:rsidTr="007D7251">
        <w:tc>
          <w:tcPr>
            <w:tcW w:w="4927" w:type="dxa"/>
            <w:shd w:val="clear" w:color="auto" w:fill="auto"/>
          </w:tcPr>
          <w:p w14:paraId="47E9CCA4" w14:textId="77777777" w:rsidR="00FE7C3B" w:rsidRPr="00B955FB" w:rsidRDefault="00FE7C3B" w:rsidP="001B227F">
            <w:pPr>
              <w:ind w:left="-18" w:hanging="90"/>
              <w:jc w:val="both"/>
              <w:rPr>
                <w:color w:val="000000" w:themeColor="text1"/>
                <w:kern w:val="24"/>
              </w:rPr>
            </w:pPr>
            <w:r w:rsidRPr="00B955FB">
              <w:rPr>
                <w:color w:val="000000" w:themeColor="text1"/>
                <w:kern w:val="24"/>
              </w:rPr>
              <w:t>Parengė</w:t>
            </w:r>
          </w:p>
        </w:tc>
        <w:tc>
          <w:tcPr>
            <w:tcW w:w="4927" w:type="dxa"/>
            <w:shd w:val="clear" w:color="auto" w:fill="auto"/>
          </w:tcPr>
          <w:p w14:paraId="6F5C818C" w14:textId="77777777" w:rsidR="00FE7C3B" w:rsidRPr="00B955FB" w:rsidRDefault="00FE7C3B" w:rsidP="007D7251">
            <w:pPr>
              <w:jc w:val="both"/>
              <w:rPr>
                <w:color w:val="000000" w:themeColor="text1"/>
                <w:kern w:val="24"/>
              </w:rPr>
            </w:pPr>
          </w:p>
        </w:tc>
      </w:tr>
      <w:tr w:rsidR="00FE7C3B" w:rsidRPr="00B955FB" w14:paraId="6758A033" w14:textId="77777777" w:rsidTr="007D7251">
        <w:tc>
          <w:tcPr>
            <w:tcW w:w="4927" w:type="dxa"/>
            <w:shd w:val="clear" w:color="auto" w:fill="auto"/>
          </w:tcPr>
          <w:p w14:paraId="79E40270" w14:textId="33AE3650" w:rsidR="00FE7C3B" w:rsidRPr="00B955FB" w:rsidRDefault="00995FD5" w:rsidP="001B227F">
            <w:pPr>
              <w:ind w:left="-18" w:hanging="90"/>
              <w:jc w:val="both"/>
              <w:rPr>
                <w:color w:val="000000" w:themeColor="text1"/>
                <w:kern w:val="24"/>
              </w:rPr>
            </w:pPr>
            <w:r w:rsidRPr="00B955FB">
              <w:rPr>
                <w:color w:val="000000" w:themeColor="text1"/>
                <w:kern w:val="24"/>
              </w:rPr>
              <w:t>L. e. skyriaus</w:t>
            </w:r>
            <w:r w:rsidR="00FE7C3B" w:rsidRPr="00B955FB">
              <w:rPr>
                <w:color w:val="000000" w:themeColor="text1"/>
                <w:kern w:val="24"/>
              </w:rPr>
              <w:t xml:space="preserve"> vedė</w:t>
            </w:r>
            <w:r w:rsidR="004C38E2" w:rsidRPr="00B955FB">
              <w:rPr>
                <w:color w:val="000000" w:themeColor="text1"/>
                <w:kern w:val="24"/>
              </w:rPr>
              <w:t>jo pa</w:t>
            </w:r>
            <w:r w:rsidRPr="00B955FB">
              <w:rPr>
                <w:color w:val="000000" w:themeColor="text1"/>
                <w:kern w:val="24"/>
              </w:rPr>
              <w:t>reigas</w:t>
            </w:r>
          </w:p>
        </w:tc>
        <w:tc>
          <w:tcPr>
            <w:tcW w:w="4927" w:type="dxa"/>
            <w:shd w:val="clear" w:color="auto" w:fill="auto"/>
          </w:tcPr>
          <w:p w14:paraId="3B3E7D45" w14:textId="6929682F" w:rsidR="00FE7C3B" w:rsidRPr="00B955FB" w:rsidRDefault="004C38E2" w:rsidP="001B227F">
            <w:pPr>
              <w:ind w:right="-102"/>
              <w:jc w:val="right"/>
              <w:rPr>
                <w:color w:val="000000" w:themeColor="text1"/>
                <w:kern w:val="24"/>
              </w:rPr>
            </w:pPr>
            <w:r w:rsidRPr="00B955FB">
              <w:rPr>
                <w:color w:val="000000" w:themeColor="text1"/>
                <w:kern w:val="24"/>
              </w:rPr>
              <w:t xml:space="preserve">Alicija </w:t>
            </w:r>
            <w:proofErr w:type="spellStart"/>
            <w:r w:rsidRPr="00B955FB">
              <w:rPr>
                <w:color w:val="000000" w:themeColor="text1"/>
                <w:kern w:val="24"/>
              </w:rPr>
              <w:t>Gailevskaja</w:t>
            </w:r>
            <w:proofErr w:type="spellEnd"/>
          </w:p>
        </w:tc>
      </w:tr>
    </w:tbl>
    <w:p w14:paraId="4E06A017" w14:textId="77777777" w:rsidR="00FE7C3B" w:rsidRPr="00B955FB" w:rsidRDefault="00FE7C3B" w:rsidP="00FE7C3B">
      <w:pPr>
        <w:jc w:val="both"/>
        <w:rPr>
          <w:color w:val="000000" w:themeColor="text1"/>
          <w:kern w:val="24"/>
        </w:rPr>
      </w:pPr>
    </w:p>
    <w:sectPr w:rsidR="00FE7C3B" w:rsidRPr="00B955FB" w:rsidSect="00D24A51">
      <w:headerReference w:type="defaul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784EC" w14:textId="77777777" w:rsidR="00194F2B" w:rsidRDefault="00194F2B">
      <w:r>
        <w:separator/>
      </w:r>
    </w:p>
  </w:endnote>
  <w:endnote w:type="continuationSeparator" w:id="0">
    <w:p w14:paraId="14866EF4" w14:textId="77777777" w:rsidR="00194F2B" w:rsidRDefault="0019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CC780" w14:textId="77777777" w:rsidR="00194F2B" w:rsidRDefault="00194F2B">
      <w:r>
        <w:separator/>
      </w:r>
    </w:p>
  </w:footnote>
  <w:footnote w:type="continuationSeparator" w:id="0">
    <w:p w14:paraId="405BB7AC" w14:textId="77777777" w:rsidR="00194F2B" w:rsidRDefault="00194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D782" w14:textId="77777777" w:rsidR="00753756" w:rsidRDefault="00753756" w:rsidP="000843BC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1B3FBA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206"/>
    <w:multiLevelType w:val="multilevel"/>
    <w:tmpl w:val="B262C952"/>
    <w:lvl w:ilvl="0">
      <w:start w:val="5"/>
      <w:numFmt w:val="decimal"/>
      <w:lvlText w:val="%1.0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4" w:hanging="1800"/>
      </w:pPr>
      <w:rPr>
        <w:rFonts w:hint="default"/>
      </w:rPr>
    </w:lvl>
  </w:abstractNum>
  <w:abstractNum w:abstractNumId="1" w15:restartNumberingAfterBreak="0">
    <w:nsid w:val="07282D76"/>
    <w:multiLevelType w:val="multilevel"/>
    <w:tmpl w:val="8DBCFF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40" w:hanging="1800"/>
      </w:pPr>
      <w:rPr>
        <w:rFonts w:hint="default"/>
      </w:rPr>
    </w:lvl>
  </w:abstractNum>
  <w:abstractNum w:abstractNumId="2" w15:restartNumberingAfterBreak="0">
    <w:nsid w:val="10165ED9"/>
    <w:multiLevelType w:val="multilevel"/>
    <w:tmpl w:val="FCA610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3" w15:restartNumberingAfterBreak="0">
    <w:nsid w:val="1A667022"/>
    <w:multiLevelType w:val="hybridMultilevel"/>
    <w:tmpl w:val="1D7EF5B6"/>
    <w:lvl w:ilvl="0" w:tplc="E9B2F3CA">
      <w:start w:val="1"/>
      <w:numFmt w:val="decimal"/>
      <w:lvlText w:val="%1."/>
      <w:lvlJc w:val="left"/>
      <w:pPr>
        <w:tabs>
          <w:tab w:val="num" w:pos="2833"/>
        </w:tabs>
        <w:ind w:left="567" w:hanging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144300"/>
    <w:multiLevelType w:val="multilevel"/>
    <w:tmpl w:val="36C4696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5" w15:restartNumberingAfterBreak="0">
    <w:nsid w:val="259570BC"/>
    <w:multiLevelType w:val="hybridMultilevel"/>
    <w:tmpl w:val="2438C3A4"/>
    <w:lvl w:ilvl="0" w:tplc="275EA62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3A811DAB"/>
    <w:multiLevelType w:val="multilevel"/>
    <w:tmpl w:val="B2D4FF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7" w15:restartNumberingAfterBreak="0">
    <w:nsid w:val="3CE83E27"/>
    <w:multiLevelType w:val="multilevel"/>
    <w:tmpl w:val="365E2C8E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6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40" w:hanging="1800"/>
      </w:pPr>
      <w:rPr>
        <w:rFonts w:hint="default"/>
      </w:rPr>
    </w:lvl>
  </w:abstractNum>
  <w:abstractNum w:abstractNumId="8" w15:restartNumberingAfterBreak="0">
    <w:nsid w:val="579F2CB5"/>
    <w:multiLevelType w:val="multilevel"/>
    <w:tmpl w:val="C89202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76" w:hanging="1800"/>
      </w:pPr>
      <w:rPr>
        <w:rFonts w:hint="default"/>
      </w:rPr>
    </w:lvl>
  </w:abstractNum>
  <w:abstractNum w:abstractNumId="9" w15:restartNumberingAfterBreak="0">
    <w:nsid w:val="71691BEB"/>
    <w:multiLevelType w:val="multilevel"/>
    <w:tmpl w:val="7ED06FD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10" w15:restartNumberingAfterBreak="0">
    <w:nsid w:val="7D9D3505"/>
    <w:multiLevelType w:val="multilevel"/>
    <w:tmpl w:val="2B526622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65"/>
        </w:tabs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65"/>
        </w:tabs>
        <w:ind w:left="19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25"/>
        </w:tabs>
        <w:ind w:left="23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25"/>
        </w:tabs>
        <w:ind w:left="23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85"/>
        </w:tabs>
        <w:ind w:left="26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85"/>
        </w:tabs>
        <w:ind w:left="26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45"/>
        </w:tabs>
        <w:ind w:left="3045" w:hanging="1800"/>
      </w:pPr>
      <w:rPr>
        <w:rFonts w:hint="default"/>
      </w:rPr>
    </w:lvl>
  </w:abstractNum>
  <w:num w:numId="1" w16cid:durableId="2121871871">
    <w:abstractNumId w:val="10"/>
  </w:num>
  <w:num w:numId="2" w16cid:durableId="1239293966">
    <w:abstractNumId w:val="3"/>
  </w:num>
  <w:num w:numId="3" w16cid:durableId="1824928812">
    <w:abstractNumId w:val="2"/>
  </w:num>
  <w:num w:numId="4" w16cid:durableId="1402755705">
    <w:abstractNumId w:val="8"/>
  </w:num>
  <w:num w:numId="5" w16cid:durableId="1426149509">
    <w:abstractNumId w:val="1"/>
  </w:num>
  <w:num w:numId="6" w16cid:durableId="1240866559">
    <w:abstractNumId w:val="7"/>
  </w:num>
  <w:num w:numId="7" w16cid:durableId="741414803">
    <w:abstractNumId w:val="5"/>
  </w:num>
  <w:num w:numId="8" w16cid:durableId="1648238557">
    <w:abstractNumId w:val="0"/>
  </w:num>
  <w:num w:numId="9" w16cid:durableId="277108833">
    <w:abstractNumId w:val="9"/>
  </w:num>
  <w:num w:numId="10" w16cid:durableId="365065700">
    <w:abstractNumId w:val="4"/>
  </w:num>
  <w:num w:numId="11" w16cid:durableId="13675641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3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74"/>
    <w:rsid w:val="0000205D"/>
    <w:rsid w:val="000118C3"/>
    <w:rsid w:val="00013BB6"/>
    <w:rsid w:val="000306CB"/>
    <w:rsid w:val="00051604"/>
    <w:rsid w:val="00051717"/>
    <w:rsid w:val="00055222"/>
    <w:rsid w:val="00057CCB"/>
    <w:rsid w:val="000611A1"/>
    <w:rsid w:val="000843BC"/>
    <w:rsid w:val="00092334"/>
    <w:rsid w:val="000947D4"/>
    <w:rsid w:val="000A3E8C"/>
    <w:rsid w:val="000B0446"/>
    <w:rsid w:val="000C123F"/>
    <w:rsid w:val="000D5319"/>
    <w:rsid w:val="000E2BC5"/>
    <w:rsid w:val="000F3DB1"/>
    <w:rsid w:val="000F6976"/>
    <w:rsid w:val="0010779C"/>
    <w:rsid w:val="001123BA"/>
    <w:rsid w:val="001156F8"/>
    <w:rsid w:val="00121E5E"/>
    <w:rsid w:val="001252F5"/>
    <w:rsid w:val="001272CE"/>
    <w:rsid w:val="001352B8"/>
    <w:rsid w:val="00136FCB"/>
    <w:rsid w:val="00140EB3"/>
    <w:rsid w:val="00141067"/>
    <w:rsid w:val="001569B4"/>
    <w:rsid w:val="00176812"/>
    <w:rsid w:val="00194F2B"/>
    <w:rsid w:val="00197ADC"/>
    <w:rsid w:val="001A5544"/>
    <w:rsid w:val="001A6F00"/>
    <w:rsid w:val="001B227F"/>
    <w:rsid w:val="001B3FBA"/>
    <w:rsid w:val="001B47BD"/>
    <w:rsid w:val="001C4A35"/>
    <w:rsid w:val="001C7712"/>
    <w:rsid w:val="001E07BC"/>
    <w:rsid w:val="001E138F"/>
    <w:rsid w:val="00205BED"/>
    <w:rsid w:val="00210E0D"/>
    <w:rsid w:val="00216474"/>
    <w:rsid w:val="002165B9"/>
    <w:rsid w:val="002213B4"/>
    <w:rsid w:val="0022542A"/>
    <w:rsid w:val="00234414"/>
    <w:rsid w:val="002421DA"/>
    <w:rsid w:val="00244AAF"/>
    <w:rsid w:val="00244D39"/>
    <w:rsid w:val="00251920"/>
    <w:rsid w:val="00271509"/>
    <w:rsid w:val="00281D47"/>
    <w:rsid w:val="002A514A"/>
    <w:rsid w:val="002C76C4"/>
    <w:rsid w:val="002E2F95"/>
    <w:rsid w:val="002F0CF5"/>
    <w:rsid w:val="002F57D5"/>
    <w:rsid w:val="0030659B"/>
    <w:rsid w:val="003130A8"/>
    <w:rsid w:val="0032765B"/>
    <w:rsid w:val="00334491"/>
    <w:rsid w:val="003464F0"/>
    <w:rsid w:val="00351F30"/>
    <w:rsid w:val="003917E2"/>
    <w:rsid w:val="003C05D4"/>
    <w:rsid w:val="003C367B"/>
    <w:rsid w:val="003D2B8D"/>
    <w:rsid w:val="004015BF"/>
    <w:rsid w:val="00413795"/>
    <w:rsid w:val="00416AA0"/>
    <w:rsid w:val="00442279"/>
    <w:rsid w:val="00442AF7"/>
    <w:rsid w:val="00453100"/>
    <w:rsid w:val="00467A95"/>
    <w:rsid w:val="00477CC1"/>
    <w:rsid w:val="004928D8"/>
    <w:rsid w:val="0049425A"/>
    <w:rsid w:val="004955E5"/>
    <w:rsid w:val="004A46ED"/>
    <w:rsid w:val="004B0C73"/>
    <w:rsid w:val="004B1299"/>
    <w:rsid w:val="004B6AEC"/>
    <w:rsid w:val="004B6B85"/>
    <w:rsid w:val="004C03F9"/>
    <w:rsid w:val="004C38E2"/>
    <w:rsid w:val="004C5998"/>
    <w:rsid w:val="00503340"/>
    <w:rsid w:val="005059DE"/>
    <w:rsid w:val="00505ADB"/>
    <w:rsid w:val="0050721D"/>
    <w:rsid w:val="00515D7D"/>
    <w:rsid w:val="005254D1"/>
    <w:rsid w:val="005307B9"/>
    <w:rsid w:val="00534A89"/>
    <w:rsid w:val="00537543"/>
    <w:rsid w:val="005407AB"/>
    <w:rsid w:val="00541354"/>
    <w:rsid w:val="00573290"/>
    <w:rsid w:val="005933DF"/>
    <w:rsid w:val="005A14ED"/>
    <w:rsid w:val="005A338C"/>
    <w:rsid w:val="005C06E3"/>
    <w:rsid w:val="005C2544"/>
    <w:rsid w:val="005C72FD"/>
    <w:rsid w:val="005D2A9A"/>
    <w:rsid w:val="005D4E8A"/>
    <w:rsid w:val="00602D84"/>
    <w:rsid w:val="00614358"/>
    <w:rsid w:val="00626461"/>
    <w:rsid w:val="00642062"/>
    <w:rsid w:val="00644479"/>
    <w:rsid w:val="00667F3C"/>
    <w:rsid w:val="00675AA8"/>
    <w:rsid w:val="00675C57"/>
    <w:rsid w:val="00692DA3"/>
    <w:rsid w:val="00694DB3"/>
    <w:rsid w:val="006D108C"/>
    <w:rsid w:val="006F5A1D"/>
    <w:rsid w:val="007128DD"/>
    <w:rsid w:val="00744373"/>
    <w:rsid w:val="00753756"/>
    <w:rsid w:val="00755A57"/>
    <w:rsid w:val="007579AF"/>
    <w:rsid w:val="00776DEE"/>
    <w:rsid w:val="0078461D"/>
    <w:rsid w:val="00795792"/>
    <w:rsid w:val="007B5F52"/>
    <w:rsid w:val="007C5576"/>
    <w:rsid w:val="007D7251"/>
    <w:rsid w:val="007E6124"/>
    <w:rsid w:val="0082324E"/>
    <w:rsid w:val="00825009"/>
    <w:rsid w:val="00856379"/>
    <w:rsid w:val="008648A4"/>
    <w:rsid w:val="00865042"/>
    <w:rsid w:val="00871E4E"/>
    <w:rsid w:val="00876E1F"/>
    <w:rsid w:val="00877C82"/>
    <w:rsid w:val="00877D4F"/>
    <w:rsid w:val="008801F9"/>
    <w:rsid w:val="008813AF"/>
    <w:rsid w:val="008C5279"/>
    <w:rsid w:val="008D658A"/>
    <w:rsid w:val="008D788E"/>
    <w:rsid w:val="00913302"/>
    <w:rsid w:val="00927F7F"/>
    <w:rsid w:val="00943088"/>
    <w:rsid w:val="00946262"/>
    <w:rsid w:val="00990B9E"/>
    <w:rsid w:val="00995FD5"/>
    <w:rsid w:val="009A14D3"/>
    <w:rsid w:val="009A242C"/>
    <w:rsid w:val="009A51FB"/>
    <w:rsid w:val="009A60E1"/>
    <w:rsid w:val="009B307F"/>
    <w:rsid w:val="009C2318"/>
    <w:rsid w:val="009F4346"/>
    <w:rsid w:val="00A01172"/>
    <w:rsid w:val="00A04F6D"/>
    <w:rsid w:val="00A10D88"/>
    <w:rsid w:val="00A45F21"/>
    <w:rsid w:val="00A46C15"/>
    <w:rsid w:val="00A554AF"/>
    <w:rsid w:val="00A61028"/>
    <w:rsid w:val="00A7455D"/>
    <w:rsid w:val="00A74ADF"/>
    <w:rsid w:val="00A84E6D"/>
    <w:rsid w:val="00A86D2F"/>
    <w:rsid w:val="00A8797A"/>
    <w:rsid w:val="00AA3F19"/>
    <w:rsid w:val="00AA7873"/>
    <w:rsid w:val="00AC0807"/>
    <w:rsid w:val="00AE0E96"/>
    <w:rsid w:val="00AF0810"/>
    <w:rsid w:val="00AF2966"/>
    <w:rsid w:val="00AF3979"/>
    <w:rsid w:val="00B16655"/>
    <w:rsid w:val="00B3037C"/>
    <w:rsid w:val="00B46314"/>
    <w:rsid w:val="00B46E16"/>
    <w:rsid w:val="00B6257B"/>
    <w:rsid w:val="00B80A08"/>
    <w:rsid w:val="00B926F4"/>
    <w:rsid w:val="00B952AC"/>
    <w:rsid w:val="00B955FB"/>
    <w:rsid w:val="00BB2D1B"/>
    <w:rsid w:val="00BB6049"/>
    <w:rsid w:val="00BD09E4"/>
    <w:rsid w:val="00BD3ECD"/>
    <w:rsid w:val="00BE7714"/>
    <w:rsid w:val="00C0181A"/>
    <w:rsid w:val="00C04FE2"/>
    <w:rsid w:val="00C1604E"/>
    <w:rsid w:val="00C2253B"/>
    <w:rsid w:val="00C26280"/>
    <w:rsid w:val="00C41A81"/>
    <w:rsid w:val="00C53C6B"/>
    <w:rsid w:val="00C544CB"/>
    <w:rsid w:val="00C64609"/>
    <w:rsid w:val="00C71C9E"/>
    <w:rsid w:val="00C83E61"/>
    <w:rsid w:val="00C94C29"/>
    <w:rsid w:val="00CA226F"/>
    <w:rsid w:val="00CB64CD"/>
    <w:rsid w:val="00CC76E1"/>
    <w:rsid w:val="00CE1B2B"/>
    <w:rsid w:val="00CE1E62"/>
    <w:rsid w:val="00CF0B71"/>
    <w:rsid w:val="00D13D8E"/>
    <w:rsid w:val="00D14AAB"/>
    <w:rsid w:val="00D20CC0"/>
    <w:rsid w:val="00D24693"/>
    <w:rsid w:val="00D24A51"/>
    <w:rsid w:val="00D5170A"/>
    <w:rsid w:val="00D6063B"/>
    <w:rsid w:val="00D75916"/>
    <w:rsid w:val="00DF7743"/>
    <w:rsid w:val="00E357AF"/>
    <w:rsid w:val="00E35D61"/>
    <w:rsid w:val="00E36064"/>
    <w:rsid w:val="00E52D81"/>
    <w:rsid w:val="00E6267D"/>
    <w:rsid w:val="00E727A1"/>
    <w:rsid w:val="00E97301"/>
    <w:rsid w:val="00EB2EC3"/>
    <w:rsid w:val="00EC6D9F"/>
    <w:rsid w:val="00EF1048"/>
    <w:rsid w:val="00F118C1"/>
    <w:rsid w:val="00F279CD"/>
    <w:rsid w:val="00F403DA"/>
    <w:rsid w:val="00F45C16"/>
    <w:rsid w:val="00F60A3F"/>
    <w:rsid w:val="00F75594"/>
    <w:rsid w:val="00F9333D"/>
    <w:rsid w:val="00FA41E4"/>
    <w:rsid w:val="00FC5795"/>
    <w:rsid w:val="00FC646B"/>
    <w:rsid w:val="00FE1DF0"/>
    <w:rsid w:val="00FE7C3B"/>
    <w:rsid w:val="00FF05D8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1AD9"/>
  <w15:chartTrackingRefBased/>
  <w15:docId w15:val="{3DDD84FD-E9CB-4809-958E-DCCD7B9A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843BC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0843B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843BC"/>
  </w:style>
  <w:style w:type="table" w:styleId="Lentelstinklelis">
    <w:name w:val="Table Grid"/>
    <w:basedOn w:val="prastojilentel"/>
    <w:rsid w:val="00FE7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244AAF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locked/>
    <w:rsid w:val="008813AF"/>
    <w:rPr>
      <w:sz w:val="24"/>
      <w:szCs w:val="24"/>
      <w:lang w:val="lt-LT" w:eastAsia="lt-LT" w:bidi="ar-SA"/>
    </w:rPr>
  </w:style>
  <w:style w:type="paragraph" w:customStyle="1" w:styleId="Standard">
    <w:name w:val="Standard"/>
    <w:autoRedefine/>
    <w:rsid w:val="008813AF"/>
    <w:pPr>
      <w:tabs>
        <w:tab w:val="left" w:pos="30"/>
        <w:tab w:val="left" w:pos="1320"/>
      </w:tabs>
      <w:suppressAutoHyphens/>
      <w:autoSpaceDN w:val="0"/>
      <w:jc w:val="both"/>
      <w:textAlignment w:val="baseline"/>
    </w:pPr>
    <w:rPr>
      <w:rFonts w:eastAsia="Calibri" w:cs="Calibri"/>
      <w:kern w:val="3"/>
      <w:sz w:val="24"/>
      <w:lang w:eastAsia="ar-SA"/>
    </w:rPr>
  </w:style>
  <w:style w:type="character" w:styleId="Komentaronuoroda">
    <w:name w:val="annotation reference"/>
    <w:rsid w:val="006444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4447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44479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644479"/>
    <w:rPr>
      <w:b/>
      <w:bCs/>
    </w:rPr>
  </w:style>
  <w:style w:type="character" w:customStyle="1" w:styleId="KomentarotemaDiagrama">
    <w:name w:val="Komentaro tema Diagrama"/>
    <w:link w:val="Komentarotema"/>
    <w:rsid w:val="00644479"/>
    <w:rPr>
      <w:b/>
      <w:bCs/>
      <w:lang w:val="lt-LT" w:eastAsia="lt-LT"/>
    </w:rPr>
  </w:style>
  <w:style w:type="paragraph" w:styleId="Sraopastraipa">
    <w:name w:val="List Paragraph"/>
    <w:basedOn w:val="prastasis"/>
    <w:uiPriority w:val="34"/>
    <w:qFormat/>
    <w:rsid w:val="00242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1765B304DA89D4B9AEB8E6E4AF130FE" ma:contentTypeVersion="2" ma:contentTypeDescription="Kurkite naują dokumentą." ma:contentTypeScope="" ma:versionID="750ee743c83cb1a33da107913e432624">
  <xsd:schema xmlns:xsd="http://www.w3.org/2001/XMLSchema" xmlns:xs="http://www.w3.org/2001/XMLSchema" xmlns:p="http://schemas.microsoft.com/office/2006/metadata/properties" xmlns:ns3="f98b1e9f-a6a6-4eaf-9082-2232914e567e" targetNamespace="http://schemas.microsoft.com/office/2006/metadata/properties" ma:root="true" ma:fieldsID="9315c9fbed7ed93622be991b90c3b84b" ns3:_="">
    <xsd:import namespace="f98b1e9f-a6a6-4eaf-9082-2232914e56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b1e9f-a6a6-4eaf-9082-2232914e5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90EC4F-D628-4795-B6E2-93AECF93C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B533C4-12D8-4328-B398-E1FB1D6441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D965D4-A60C-435F-9E84-593D70053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b1e9f-a6a6-4eaf-9082-2232914e5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2393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TVIRTINU</vt:lpstr>
    </vt:vector>
  </TitlesOfParts>
  <Company>Visagino savivaldybė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subject/>
  <dc:creator>Tarybos sekretorius</dc:creator>
  <cp:keywords/>
  <dc:description/>
  <cp:lastModifiedBy>Bendras</cp:lastModifiedBy>
  <cp:revision>43</cp:revision>
  <cp:lastPrinted>2025-02-04T13:17:00Z</cp:lastPrinted>
  <dcterms:created xsi:type="dcterms:W3CDTF">2025-02-12T09:19:00Z</dcterms:created>
  <dcterms:modified xsi:type="dcterms:W3CDTF">2025-03-19T12:26:00Z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0x01010051765B304DA89D4B9AEB8E6E4AF130FE</vt:lpwstr>
  </property>
</Properties>
</file>