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42F0" w14:textId="008323F0" w:rsidR="003B2DC8" w:rsidRPr="0012047F" w:rsidRDefault="0012047F">
      <w:pPr>
        <w:rPr>
          <w:b/>
          <w:bCs/>
        </w:rPr>
      </w:pPr>
      <w:r w:rsidRPr="0012047F">
        <w:rPr>
          <w:b/>
          <w:bCs/>
        </w:rPr>
        <w:t>Dėl pirkimo dokumentuose pateikiamos informacijos</w:t>
      </w:r>
    </w:p>
    <w:p w14:paraId="06D2D6D9" w14:textId="6E16E2B3" w:rsidR="0012047F" w:rsidRDefault="0012047F" w:rsidP="00502740">
      <w:pPr>
        <w:ind w:firstLine="567"/>
        <w:jc w:val="both"/>
        <w:rPr>
          <w:noProof/>
        </w:rPr>
      </w:pPr>
      <w:r>
        <w:t xml:space="preserve">Informuojame, jog patikslintas </w:t>
      </w:r>
      <w:r>
        <w:rPr>
          <w:noProof/>
        </w:rPr>
        <w:t>skelbim</w:t>
      </w:r>
      <w:r>
        <w:rPr>
          <w:noProof/>
        </w:rPr>
        <w:t>as</w:t>
      </w:r>
      <w:r>
        <w:rPr>
          <w:noProof/>
        </w:rPr>
        <w:t xml:space="preserve"> apie pirkimą papildant jį informacija apie numatomą pirkimo vertę</w:t>
      </w:r>
      <w:r>
        <w:rPr>
          <w:noProof/>
        </w:rPr>
        <w:t xml:space="preserve"> (maksimaliam 36 mėn. laikotarpiui)</w:t>
      </w:r>
      <w:r>
        <w:rPr>
          <w:noProof/>
        </w:rPr>
        <w:t xml:space="preserve"> bei Specialiųjų pirkimo sąlygų 2.</w:t>
      </w:r>
      <w:r>
        <w:rPr>
          <w:noProof/>
        </w:rPr>
        <w:t>3</w:t>
      </w:r>
      <w:r>
        <w:rPr>
          <w:noProof/>
        </w:rPr>
        <w:t xml:space="preserve"> punkte išviešint</w:t>
      </w:r>
      <w:r>
        <w:rPr>
          <w:noProof/>
        </w:rPr>
        <w:t>a</w:t>
      </w:r>
      <w:r>
        <w:rPr>
          <w:noProof/>
        </w:rPr>
        <w:t xml:space="preserve"> </w:t>
      </w:r>
      <w:r w:rsidRPr="00DC72BD">
        <w:rPr>
          <w:noProof/>
        </w:rPr>
        <w:t>Pirkimui skirt</w:t>
      </w:r>
      <w:r>
        <w:rPr>
          <w:noProof/>
        </w:rPr>
        <w:t>a</w:t>
      </w:r>
      <w:r w:rsidRPr="00DC72BD">
        <w:rPr>
          <w:noProof/>
        </w:rPr>
        <w:t xml:space="preserve"> lėšų sum</w:t>
      </w:r>
      <w:r>
        <w:rPr>
          <w:noProof/>
        </w:rPr>
        <w:t>a</w:t>
      </w:r>
      <w:r w:rsidRPr="00DC72BD">
        <w:rPr>
          <w:noProof/>
        </w:rPr>
        <w:t xml:space="preserve"> (maksimaliam 36 mėn. laikotarpiui)</w:t>
      </w:r>
      <w:r>
        <w:rPr>
          <w:noProof/>
        </w:rPr>
        <w:t xml:space="preserve"> ir Specialiųjų pirkimo sąlygų priede Nr. 6 – Specialiosios sutarties sąlygos – 5.2 punkte nurodyt</w:t>
      </w:r>
      <w:r>
        <w:rPr>
          <w:noProof/>
        </w:rPr>
        <w:t>a</w:t>
      </w:r>
      <w:r>
        <w:rPr>
          <w:noProof/>
        </w:rPr>
        <w:t xml:space="preserve"> Pradin</w:t>
      </w:r>
      <w:r>
        <w:rPr>
          <w:noProof/>
        </w:rPr>
        <w:t>ė</w:t>
      </w:r>
      <w:r>
        <w:rPr>
          <w:noProof/>
        </w:rPr>
        <w:t xml:space="preserve"> sutarties vert</w:t>
      </w:r>
      <w:r>
        <w:rPr>
          <w:noProof/>
        </w:rPr>
        <w:t>ė</w:t>
      </w:r>
      <w:r>
        <w:rPr>
          <w:noProof/>
        </w:rPr>
        <w:t xml:space="preserve"> (maksimaliam 36 mėn. laikotarpiui), kuri suta</w:t>
      </w:r>
      <w:r>
        <w:rPr>
          <w:noProof/>
        </w:rPr>
        <w:t>mpa</w:t>
      </w:r>
      <w:r>
        <w:rPr>
          <w:noProof/>
        </w:rPr>
        <w:t xml:space="preserve"> su numatoma pirkimo verte, t. y., 92.000,00 Eur be PVM</w:t>
      </w:r>
      <w:r>
        <w:rPr>
          <w:noProof/>
        </w:rPr>
        <w:t>.</w:t>
      </w:r>
    </w:p>
    <w:p w14:paraId="57C95E12" w14:textId="77777777" w:rsidR="00C547D6" w:rsidRDefault="0012047F" w:rsidP="00502740">
      <w:pPr>
        <w:ind w:firstLine="567"/>
        <w:jc w:val="both"/>
        <w:rPr>
          <w:noProof/>
        </w:rPr>
      </w:pPr>
      <w:r>
        <w:rPr>
          <w:noProof/>
        </w:rPr>
        <w:t>Prašome žiūrėti šių patikslintų dokumentų aktualią redakciją (šių dokumentų pavadinime nurodyta data 2025-03-20).</w:t>
      </w:r>
    </w:p>
    <w:p w14:paraId="1C5AC0D7" w14:textId="673E3021" w:rsidR="0012047F" w:rsidRDefault="00C547D6" w:rsidP="00C547D6">
      <w:pPr>
        <w:ind w:firstLine="567"/>
        <w:rPr>
          <w:noProof/>
        </w:rPr>
      </w:pPr>
      <w:r>
        <w:t>Pasiūlymo pateikimo terminas nesikeičia.</w:t>
      </w:r>
    </w:p>
    <w:sectPr w:rsidR="0012047F" w:rsidSect="008876A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7F"/>
    <w:rsid w:val="0012047F"/>
    <w:rsid w:val="003B2DC8"/>
    <w:rsid w:val="00502740"/>
    <w:rsid w:val="008876A0"/>
    <w:rsid w:val="00C547D6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05A9"/>
  <w15:chartTrackingRefBased/>
  <w15:docId w15:val="{567754EC-42AA-483F-8B9F-A3CEEA53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4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4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4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4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4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4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4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47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4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4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4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4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4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4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4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4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4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4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251</Characters>
  <Application>Microsoft Office Word</Application>
  <DocSecurity>0</DocSecurity>
  <Lines>2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Navickė</dc:creator>
  <cp:keywords/>
  <dc:description/>
  <cp:lastModifiedBy>Eglė Navickė</cp:lastModifiedBy>
  <cp:revision>3</cp:revision>
  <dcterms:created xsi:type="dcterms:W3CDTF">2025-03-20T11:17:00Z</dcterms:created>
  <dcterms:modified xsi:type="dcterms:W3CDTF">2025-03-20T11:22:00Z</dcterms:modified>
</cp:coreProperties>
</file>