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66680" w:rsidRPr="00031EB2" w14:paraId="6E12278A" w14:textId="77777777" w:rsidTr="00364E1F">
        <w:tc>
          <w:tcPr>
            <w:tcW w:w="2977" w:type="dxa"/>
          </w:tcPr>
          <w:p w14:paraId="5DD27653" w14:textId="77777777" w:rsidR="00866680" w:rsidRPr="00031EB2" w:rsidRDefault="00866680"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866680" w:rsidRPr="00031EB2" w14:paraId="6077FDF5" w14:textId="77777777" w:rsidTr="00364E1F">
        <w:tc>
          <w:tcPr>
            <w:tcW w:w="2977" w:type="dxa"/>
          </w:tcPr>
          <w:p w14:paraId="4983CDB9" w14:textId="3D7C2F65" w:rsidR="00866680" w:rsidRPr="00031EB2" w:rsidRDefault="00D8436E" w:rsidP="00364E1F">
            <w:pPr>
              <w:widowControl w:val="0"/>
            </w:pPr>
            <w:r>
              <w:t>5</w:t>
            </w:r>
            <w:r w:rsidR="00866680" w:rsidRPr="00031EB2">
              <w:t xml:space="preserve"> priedas</w:t>
            </w:r>
          </w:p>
        </w:tc>
      </w:tr>
    </w:tbl>
    <w:p w14:paraId="7C55C635" w14:textId="77777777" w:rsidR="005A5832" w:rsidRDefault="005A5832" w:rsidP="00866680">
      <w:pPr>
        <w:widowControl w:val="0"/>
        <w:pBdr>
          <w:top w:val="nil"/>
          <w:left w:val="nil"/>
          <w:bottom w:val="nil"/>
          <w:right w:val="nil"/>
          <w:between w:val="nil"/>
        </w:pBdr>
        <w:tabs>
          <w:tab w:val="left" w:pos="567"/>
          <w:tab w:val="left" w:pos="851"/>
        </w:tabs>
        <w:rPr>
          <w:b/>
          <w:bCs/>
          <w:caps/>
          <w:kern w:val="2"/>
          <w:szCs w:val="24"/>
        </w:rPr>
      </w:pPr>
    </w:p>
    <w:p w14:paraId="01A1DD8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9BBB7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69EB3D" w14:textId="77777777">
        <w:tc>
          <w:tcPr>
            <w:tcW w:w="2448" w:type="dxa"/>
          </w:tcPr>
          <w:p w14:paraId="717D17E0" w14:textId="77777777" w:rsidR="005A5832" w:rsidRDefault="00A10867">
            <w:pPr>
              <w:jc w:val="both"/>
              <w:rPr>
                <w:b/>
                <w:bCs/>
                <w:kern w:val="2"/>
                <w:szCs w:val="24"/>
              </w:rPr>
            </w:pPr>
            <w:r>
              <w:rPr>
                <w:b/>
                <w:bCs/>
                <w:kern w:val="2"/>
                <w:szCs w:val="24"/>
              </w:rPr>
              <w:t>Sutarties pavadinimas</w:t>
            </w:r>
          </w:p>
        </w:tc>
        <w:tc>
          <w:tcPr>
            <w:tcW w:w="7110" w:type="dxa"/>
            <w:gridSpan w:val="3"/>
          </w:tcPr>
          <w:p w14:paraId="6709E382" w14:textId="77777777" w:rsidR="005A5832" w:rsidRDefault="005A5832">
            <w:pPr>
              <w:jc w:val="both"/>
              <w:rPr>
                <w:kern w:val="2"/>
                <w:szCs w:val="24"/>
              </w:rPr>
            </w:pPr>
          </w:p>
        </w:tc>
      </w:tr>
      <w:tr w:rsidR="005A5832" w14:paraId="70FA5F17" w14:textId="77777777">
        <w:tc>
          <w:tcPr>
            <w:tcW w:w="2448" w:type="dxa"/>
          </w:tcPr>
          <w:p w14:paraId="5772440C" w14:textId="77777777" w:rsidR="005A5832" w:rsidRDefault="00A10867">
            <w:pPr>
              <w:jc w:val="both"/>
              <w:rPr>
                <w:b/>
                <w:bCs/>
                <w:kern w:val="2"/>
                <w:szCs w:val="24"/>
              </w:rPr>
            </w:pPr>
            <w:r>
              <w:rPr>
                <w:b/>
                <w:bCs/>
                <w:kern w:val="2"/>
                <w:szCs w:val="24"/>
              </w:rPr>
              <w:t>Sutarties data</w:t>
            </w:r>
          </w:p>
        </w:tc>
        <w:tc>
          <w:tcPr>
            <w:tcW w:w="2177" w:type="dxa"/>
          </w:tcPr>
          <w:p w14:paraId="55A965BD" w14:textId="77777777" w:rsidR="005A5832" w:rsidRDefault="005A5832">
            <w:pPr>
              <w:jc w:val="both"/>
              <w:rPr>
                <w:kern w:val="2"/>
                <w:szCs w:val="24"/>
              </w:rPr>
            </w:pPr>
          </w:p>
        </w:tc>
        <w:tc>
          <w:tcPr>
            <w:tcW w:w="2362" w:type="dxa"/>
          </w:tcPr>
          <w:p w14:paraId="5EB0DFBF" w14:textId="77777777" w:rsidR="005A5832" w:rsidRDefault="00A10867">
            <w:pPr>
              <w:jc w:val="both"/>
              <w:rPr>
                <w:b/>
                <w:bCs/>
                <w:kern w:val="2"/>
                <w:szCs w:val="24"/>
              </w:rPr>
            </w:pPr>
            <w:r>
              <w:rPr>
                <w:b/>
                <w:bCs/>
                <w:kern w:val="2"/>
                <w:szCs w:val="24"/>
              </w:rPr>
              <w:t>Sutarties numeris</w:t>
            </w:r>
          </w:p>
        </w:tc>
        <w:tc>
          <w:tcPr>
            <w:tcW w:w="2571" w:type="dxa"/>
          </w:tcPr>
          <w:p w14:paraId="4284854B" w14:textId="77777777" w:rsidR="005A5832" w:rsidRDefault="005A5832">
            <w:pPr>
              <w:jc w:val="both"/>
              <w:rPr>
                <w:kern w:val="2"/>
                <w:szCs w:val="24"/>
              </w:rPr>
            </w:pPr>
          </w:p>
        </w:tc>
      </w:tr>
    </w:tbl>
    <w:p w14:paraId="501EF5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3ECE" w14:paraId="50EC7FA8" w14:textId="77777777" w:rsidTr="0024333D">
        <w:tc>
          <w:tcPr>
            <w:tcW w:w="9558" w:type="dxa"/>
            <w:gridSpan w:val="3"/>
          </w:tcPr>
          <w:p w14:paraId="5B89CF8F" w14:textId="77777777" w:rsidR="00673ECE" w:rsidRDefault="00673ECE" w:rsidP="0024333D">
            <w:pPr>
              <w:jc w:val="center"/>
              <w:rPr>
                <w:b/>
                <w:bCs/>
                <w:kern w:val="2"/>
                <w:szCs w:val="24"/>
              </w:rPr>
            </w:pPr>
            <w:r>
              <w:rPr>
                <w:b/>
                <w:bCs/>
                <w:kern w:val="2"/>
                <w:szCs w:val="24"/>
              </w:rPr>
              <w:t>1. SUTARTIES ŠALYS</w:t>
            </w:r>
          </w:p>
        </w:tc>
      </w:tr>
      <w:tr w:rsidR="00673ECE" w14:paraId="302EC653" w14:textId="77777777" w:rsidTr="0024333D">
        <w:tc>
          <w:tcPr>
            <w:tcW w:w="2808" w:type="dxa"/>
            <w:vMerge w:val="restart"/>
          </w:tcPr>
          <w:p w14:paraId="1BEA40A7" w14:textId="77777777" w:rsidR="00673ECE" w:rsidRDefault="00673ECE" w:rsidP="0024333D">
            <w:pPr>
              <w:jc w:val="center"/>
              <w:rPr>
                <w:b/>
                <w:bCs/>
                <w:kern w:val="2"/>
                <w:szCs w:val="24"/>
              </w:rPr>
            </w:pPr>
          </w:p>
          <w:p w14:paraId="04BEFA5F" w14:textId="77777777" w:rsidR="00673ECE" w:rsidRDefault="00673ECE" w:rsidP="0024333D">
            <w:pPr>
              <w:jc w:val="center"/>
              <w:rPr>
                <w:b/>
                <w:bCs/>
                <w:kern w:val="2"/>
                <w:szCs w:val="24"/>
              </w:rPr>
            </w:pPr>
          </w:p>
          <w:p w14:paraId="2D97CEBA" w14:textId="77777777" w:rsidR="00673ECE" w:rsidRDefault="00673ECE" w:rsidP="0024333D">
            <w:pPr>
              <w:jc w:val="center"/>
              <w:rPr>
                <w:b/>
                <w:bCs/>
                <w:kern w:val="2"/>
                <w:szCs w:val="24"/>
              </w:rPr>
            </w:pPr>
          </w:p>
          <w:p w14:paraId="33E28299" w14:textId="77777777" w:rsidR="00673ECE" w:rsidRDefault="00673ECE" w:rsidP="0024333D">
            <w:pPr>
              <w:rPr>
                <w:b/>
                <w:bCs/>
                <w:kern w:val="2"/>
                <w:szCs w:val="24"/>
              </w:rPr>
            </w:pPr>
          </w:p>
          <w:p w14:paraId="13B8F6EF" w14:textId="77777777" w:rsidR="00673ECE" w:rsidRDefault="00673ECE" w:rsidP="0024333D">
            <w:pPr>
              <w:rPr>
                <w:b/>
                <w:bCs/>
                <w:kern w:val="2"/>
                <w:szCs w:val="24"/>
              </w:rPr>
            </w:pPr>
            <w:r>
              <w:rPr>
                <w:b/>
                <w:bCs/>
                <w:kern w:val="2"/>
                <w:szCs w:val="24"/>
              </w:rPr>
              <w:t>1.1. Pirkėjas</w:t>
            </w:r>
          </w:p>
        </w:tc>
        <w:tc>
          <w:tcPr>
            <w:tcW w:w="3240" w:type="dxa"/>
          </w:tcPr>
          <w:p w14:paraId="39E5F003" w14:textId="77777777" w:rsidR="00673ECE" w:rsidRDefault="00673ECE" w:rsidP="0024333D">
            <w:pPr>
              <w:rPr>
                <w:kern w:val="2"/>
                <w:szCs w:val="24"/>
              </w:rPr>
            </w:pPr>
            <w:r>
              <w:rPr>
                <w:kern w:val="2"/>
                <w:szCs w:val="24"/>
              </w:rPr>
              <w:t>1.1.1. Pavadinimas</w:t>
            </w:r>
          </w:p>
        </w:tc>
        <w:tc>
          <w:tcPr>
            <w:tcW w:w="3510" w:type="dxa"/>
          </w:tcPr>
          <w:p w14:paraId="45357DFA" w14:textId="77777777" w:rsidR="00673ECE" w:rsidRDefault="00673ECE" w:rsidP="0024333D">
            <w:pPr>
              <w:rPr>
                <w:kern w:val="2"/>
                <w:szCs w:val="24"/>
              </w:rPr>
            </w:pPr>
            <w:r w:rsidRPr="00721552">
              <w:rPr>
                <w:kern w:val="2"/>
                <w:szCs w:val="24"/>
              </w:rPr>
              <w:t>Klaipėdos miesto savivaldybės administracija</w:t>
            </w:r>
          </w:p>
        </w:tc>
      </w:tr>
      <w:tr w:rsidR="00673ECE" w14:paraId="04FB0E09" w14:textId="77777777" w:rsidTr="0024333D">
        <w:tc>
          <w:tcPr>
            <w:tcW w:w="2808" w:type="dxa"/>
            <w:vMerge/>
          </w:tcPr>
          <w:p w14:paraId="0D7B2437" w14:textId="77777777" w:rsidR="00673ECE" w:rsidRDefault="00673ECE" w:rsidP="0024333D">
            <w:pPr>
              <w:rPr>
                <w:kern w:val="2"/>
                <w:szCs w:val="24"/>
              </w:rPr>
            </w:pPr>
          </w:p>
        </w:tc>
        <w:tc>
          <w:tcPr>
            <w:tcW w:w="3240" w:type="dxa"/>
          </w:tcPr>
          <w:p w14:paraId="4828FF16" w14:textId="77777777" w:rsidR="00673ECE" w:rsidRDefault="00673ECE" w:rsidP="0024333D">
            <w:pPr>
              <w:rPr>
                <w:kern w:val="2"/>
                <w:szCs w:val="24"/>
              </w:rPr>
            </w:pPr>
            <w:r>
              <w:rPr>
                <w:kern w:val="2"/>
                <w:szCs w:val="24"/>
              </w:rPr>
              <w:t>1.1.2. Juridinio asmens kodas</w:t>
            </w:r>
          </w:p>
        </w:tc>
        <w:tc>
          <w:tcPr>
            <w:tcW w:w="3510" w:type="dxa"/>
          </w:tcPr>
          <w:p w14:paraId="67CED62B" w14:textId="77777777" w:rsidR="00673ECE" w:rsidRDefault="00673ECE" w:rsidP="0024333D">
            <w:pPr>
              <w:rPr>
                <w:kern w:val="2"/>
                <w:szCs w:val="24"/>
              </w:rPr>
            </w:pPr>
            <w:r>
              <w:rPr>
                <w:kern w:val="2"/>
                <w:szCs w:val="24"/>
              </w:rPr>
              <w:t>188710823</w:t>
            </w:r>
          </w:p>
        </w:tc>
      </w:tr>
      <w:tr w:rsidR="00673ECE" w14:paraId="4028D38B" w14:textId="77777777" w:rsidTr="0024333D">
        <w:tc>
          <w:tcPr>
            <w:tcW w:w="2808" w:type="dxa"/>
            <w:vMerge/>
          </w:tcPr>
          <w:p w14:paraId="2E561DA7" w14:textId="77777777" w:rsidR="00673ECE" w:rsidRDefault="00673ECE" w:rsidP="0024333D">
            <w:pPr>
              <w:rPr>
                <w:kern w:val="2"/>
                <w:szCs w:val="24"/>
              </w:rPr>
            </w:pPr>
          </w:p>
        </w:tc>
        <w:tc>
          <w:tcPr>
            <w:tcW w:w="3240" w:type="dxa"/>
          </w:tcPr>
          <w:p w14:paraId="38BC53DA" w14:textId="77777777" w:rsidR="00673ECE" w:rsidRDefault="00673ECE" w:rsidP="0024333D">
            <w:pPr>
              <w:rPr>
                <w:kern w:val="2"/>
                <w:szCs w:val="24"/>
              </w:rPr>
            </w:pPr>
            <w:r>
              <w:rPr>
                <w:kern w:val="2"/>
                <w:szCs w:val="24"/>
              </w:rPr>
              <w:t>1.1.3. Adresas</w:t>
            </w:r>
          </w:p>
        </w:tc>
        <w:tc>
          <w:tcPr>
            <w:tcW w:w="3510" w:type="dxa"/>
          </w:tcPr>
          <w:p w14:paraId="2BE9B746" w14:textId="77777777" w:rsidR="00673ECE" w:rsidRDefault="00673ECE" w:rsidP="0024333D">
            <w:pPr>
              <w:rPr>
                <w:kern w:val="2"/>
                <w:szCs w:val="24"/>
              </w:rPr>
            </w:pPr>
            <w:r>
              <w:t>Liepų g. 11, 92138 Klaipėda</w:t>
            </w:r>
          </w:p>
        </w:tc>
      </w:tr>
      <w:tr w:rsidR="00673ECE" w14:paraId="4215C90B" w14:textId="77777777" w:rsidTr="0024333D">
        <w:tc>
          <w:tcPr>
            <w:tcW w:w="2808" w:type="dxa"/>
            <w:vMerge/>
          </w:tcPr>
          <w:p w14:paraId="79485089" w14:textId="77777777" w:rsidR="00673ECE" w:rsidRDefault="00673ECE" w:rsidP="0024333D">
            <w:pPr>
              <w:rPr>
                <w:kern w:val="2"/>
                <w:szCs w:val="24"/>
              </w:rPr>
            </w:pPr>
          </w:p>
        </w:tc>
        <w:tc>
          <w:tcPr>
            <w:tcW w:w="3240" w:type="dxa"/>
          </w:tcPr>
          <w:p w14:paraId="66469E30" w14:textId="77777777" w:rsidR="00673ECE" w:rsidRDefault="00673ECE" w:rsidP="0024333D">
            <w:pPr>
              <w:rPr>
                <w:kern w:val="2"/>
                <w:szCs w:val="24"/>
              </w:rPr>
            </w:pPr>
            <w:r>
              <w:rPr>
                <w:kern w:val="2"/>
                <w:szCs w:val="24"/>
              </w:rPr>
              <w:t>1.1.4. PVM mokėtojo kodas</w:t>
            </w:r>
          </w:p>
        </w:tc>
        <w:tc>
          <w:tcPr>
            <w:tcW w:w="3510" w:type="dxa"/>
          </w:tcPr>
          <w:p w14:paraId="3E2F928C" w14:textId="77777777" w:rsidR="00673ECE" w:rsidRDefault="00673ECE" w:rsidP="0024333D">
            <w:pPr>
              <w:rPr>
                <w:kern w:val="2"/>
                <w:szCs w:val="24"/>
              </w:rPr>
            </w:pPr>
            <w:r>
              <w:rPr>
                <w:kern w:val="2"/>
                <w:szCs w:val="24"/>
              </w:rPr>
              <w:t>Ne PVM mokėtojas</w:t>
            </w:r>
          </w:p>
        </w:tc>
      </w:tr>
      <w:tr w:rsidR="00673ECE" w14:paraId="5D160231" w14:textId="77777777" w:rsidTr="0024333D">
        <w:tc>
          <w:tcPr>
            <w:tcW w:w="2808" w:type="dxa"/>
            <w:vMerge/>
          </w:tcPr>
          <w:p w14:paraId="58CE9013" w14:textId="77777777" w:rsidR="00673ECE" w:rsidRDefault="00673ECE" w:rsidP="0024333D">
            <w:pPr>
              <w:rPr>
                <w:kern w:val="2"/>
                <w:szCs w:val="24"/>
              </w:rPr>
            </w:pPr>
          </w:p>
        </w:tc>
        <w:tc>
          <w:tcPr>
            <w:tcW w:w="3240" w:type="dxa"/>
          </w:tcPr>
          <w:p w14:paraId="077A0405" w14:textId="77777777" w:rsidR="00673ECE" w:rsidRDefault="00673ECE" w:rsidP="0024333D">
            <w:pPr>
              <w:rPr>
                <w:kern w:val="2"/>
                <w:szCs w:val="24"/>
              </w:rPr>
            </w:pPr>
            <w:r>
              <w:rPr>
                <w:kern w:val="2"/>
                <w:szCs w:val="24"/>
              </w:rPr>
              <w:t>1.1.5. Atsiskaitomoji sąskaita</w:t>
            </w:r>
          </w:p>
        </w:tc>
        <w:tc>
          <w:tcPr>
            <w:tcW w:w="3510" w:type="dxa"/>
          </w:tcPr>
          <w:p w14:paraId="6EF8E27F" w14:textId="77777777" w:rsidR="00673ECE" w:rsidRDefault="00673ECE" w:rsidP="0024333D">
            <w:pPr>
              <w:rPr>
                <w:kern w:val="2"/>
                <w:szCs w:val="24"/>
              </w:rPr>
            </w:pPr>
            <w:r w:rsidRPr="00721552">
              <w:rPr>
                <w:kern w:val="2"/>
                <w:szCs w:val="24"/>
              </w:rPr>
              <w:t>LT04 7300 0100 0233 1088</w:t>
            </w:r>
          </w:p>
        </w:tc>
      </w:tr>
      <w:tr w:rsidR="00673ECE" w14:paraId="7417336B" w14:textId="77777777" w:rsidTr="0024333D">
        <w:tc>
          <w:tcPr>
            <w:tcW w:w="2808" w:type="dxa"/>
            <w:vMerge/>
          </w:tcPr>
          <w:p w14:paraId="305F0CE9" w14:textId="77777777" w:rsidR="00673ECE" w:rsidRDefault="00673ECE" w:rsidP="0024333D">
            <w:pPr>
              <w:rPr>
                <w:kern w:val="2"/>
                <w:szCs w:val="24"/>
              </w:rPr>
            </w:pPr>
          </w:p>
        </w:tc>
        <w:tc>
          <w:tcPr>
            <w:tcW w:w="3240" w:type="dxa"/>
          </w:tcPr>
          <w:p w14:paraId="497F0AD4" w14:textId="77777777" w:rsidR="00673ECE" w:rsidRDefault="00673ECE" w:rsidP="0024333D">
            <w:pPr>
              <w:rPr>
                <w:kern w:val="2"/>
                <w:szCs w:val="24"/>
              </w:rPr>
            </w:pPr>
            <w:r>
              <w:rPr>
                <w:kern w:val="2"/>
                <w:szCs w:val="24"/>
              </w:rPr>
              <w:t>1.1.6. Bankas, banko kodas</w:t>
            </w:r>
          </w:p>
        </w:tc>
        <w:tc>
          <w:tcPr>
            <w:tcW w:w="3510" w:type="dxa"/>
          </w:tcPr>
          <w:p w14:paraId="29CF4C18" w14:textId="77777777" w:rsidR="00673ECE" w:rsidRDefault="00673ECE" w:rsidP="0024333D">
            <w:pPr>
              <w:rPr>
                <w:lang w:eastAsia="lt-LT"/>
              </w:rPr>
            </w:pPr>
            <w:r>
              <w:rPr>
                <w:lang w:eastAsia="lt-LT"/>
              </w:rPr>
              <w:t>„Swedbank“, AB</w:t>
            </w:r>
          </w:p>
          <w:p w14:paraId="10A70FD6" w14:textId="77777777" w:rsidR="00673ECE" w:rsidRDefault="00673ECE" w:rsidP="0024333D">
            <w:pPr>
              <w:rPr>
                <w:kern w:val="2"/>
                <w:szCs w:val="24"/>
              </w:rPr>
            </w:pPr>
            <w:r>
              <w:rPr>
                <w:lang w:eastAsia="lt-LT"/>
              </w:rPr>
              <w:t>Banko kodas 73000</w:t>
            </w:r>
          </w:p>
        </w:tc>
      </w:tr>
      <w:tr w:rsidR="00673ECE" w14:paraId="563EB895" w14:textId="77777777" w:rsidTr="0024333D">
        <w:tc>
          <w:tcPr>
            <w:tcW w:w="2808" w:type="dxa"/>
            <w:vMerge/>
          </w:tcPr>
          <w:p w14:paraId="391C964B" w14:textId="77777777" w:rsidR="00673ECE" w:rsidRDefault="00673ECE" w:rsidP="0024333D">
            <w:pPr>
              <w:rPr>
                <w:kern w:val="2"/>
                <w:szCs w:val="24"/>
              </w:rPr>
            </w:pPr>
          </w:p>
        </w:tc>
        <w:tc>
          <w:tcPr>
            <w:tcW w:w="3240" w:type="dxa"/>
          </w:tcPr>
          <w:p w14:paraId="18BE8FFE" w14:textId="77777777" w:rsidR="00673ECE" w:rsidRDefault="00673ECE" w:rsidP="0024333D">
            <w:pPr>
              <w:rPr>
                <w:kern w:val="2"/>
                <w:szCs w:val="24"/>
              </w:rPr>
            </w:pPr>
            <w:r>
              <w:rPr>
                <w:kern w:val="2"/>
                <w:szCs w:val="24"/>
              </w:rPr>
              <w:t>1.1.7. Telefonas</w:t>
            </w:r>
          </w:p>
        </w:tc>
        <w:tc>
          <w:tcPr>
            <w:tcW w:w="3510" w:type="dxa"/>
          </w:tcPr>
          <w:p w14:paraId="61A6C775" w14:textId="77777777" w:rsidR="00673ECE" w:rsidRDefault="00673ECE" w:rsidP="0024333D">
            <w:pPr>
              <w:rPr>
                <w:kern w:val="2"/>
                <w:szCs w:val="24"/>
              </w:rPr>
            </w:pPr>
            <w:r>
              <w:t>(0 46) 39 60 66</w:t>
            </w:r>
          </w:p>
        </w:tc>
      </w:tr>
      <w:tr w:rsidR="00673ECE" w14:paraId="3A7C6D0B" w14:textId="77777777" w:rsidTr="0024333D">
        <w:tc>
          <w:tcPr>
            <w:tcW w:w="2808" w:type="dxa"/>
            <w:vMerge/>
          </w:tcPr>
          <w:p w14:paraId="3F3C073E" w14:textId="77777777" w:rsidR="00673ECE" w:rsidRDefault="00673ECE" w:rsidP="0024333D">
            <w:pPr>
              <w:rPr>
                <w:kern w:val="2"/>
                <w:szCs w:val="24"/>
              </w:rPr>
            </w:pPr>
          </w:p>
        </w:tc>
        <w:tc>
          <w:tcPr>
            <w:tcW w:w="3240" w:type="dxa"/>
          </w:tcPr>
          <w:p w14:paraId="7CEEAA90" w14:textId="77777777" w:rsidR="00673ECE" w:rsidRDefault="00673ECE" w:rsidP="0024333D">
            <w:pPr>
              <w:rPr>
                <w:kern w:val="2"/>
                <w:szCs w:val="24"/>
              </w:rPr>
            </w:pPr>
            <w:r>
              <w:rPr>
                <w:kern w:val="2"/>
                <w:szCs w:val="24"/>
              </w:rPr>
              <w:t>1.1.8. El. paštas</w:t>
            </w:r>
          </w:p>
        </w:tc>
        <w:tc>
          <w:tcPr>
            <w:tcW w:w="3510" w:type="dxa"/>
          </w:tcPr>
          <w:p w14:paraId="6B125CBB" w14:textId="77777777" w:rsidR="00673ECE" w:rsidRDefault="00673ECE" w:rsidP="0024333D">
            <w:pPr>
              <w:rPr>
                <w:kern w:val="2"/>
                <w:szCs w:val="24"/>
              </w:rPr>
            </w:pPr>
            <w:r w:rsidRPr="00721552">
              <w:rPr>
                <w:kern w:val="2"/>
                <w:szCs w:val="24"/>
              </w:rPr>
              <w:t>info@klaipeda.lt</w:t>
            </w:r>
          </w:p>
        </w:tc>
      </w:tr>
      <w:tr w:rsidR="00673ECE" w14:paraId="504CAD62" w14:textId="77777777" w:rsidTr="0024333D">
        <w:tc>
          <w:tcPr>
            <w:tcW w:w="2808" w:type="dxa"/>
            <w:vMerge/>
          </w:tcPr>
          <w:p w14:paraId="52700341" w14:textId="77777777" w:rsidR="00673ECE" w:rsidRDefault="00673ECE" w:rsidP="0024333D">
            <w:pPr>
              <w:rPr>
                <w:kern w:val="2"/>
                <w:szCs w:val="24"/>
              </w:rPr>
            </w:pPr>
          </w:p>
        </w:tc>
        <w:tc>
          <w:tcPr>
            <w:tcW w:w="3240" w:type="dxa"/>
          </w:tcPr>
          <w:p w14:paraId="2E39C0A9" w14:textId="77777777" w:rsidR="00673ECE" w:rsidRDefault="00673ECE" w:rsidP="0024333D">
            <w:pPr>
              <w:rPr>
                <w:kern w:val="2"/>
                <w:szCs w:val="24"/>
              </w:rPr>
            </w:pPr>
            <w:r>
              <w:rPr>
                <w:kern w:val="2"/>
                <w:szCs w:val="24"/>
              </w:rPr>
              <w:t>1.1.9. Šalies atstovas</w:t>
            </w:r>
          </w:p>
        </w:tc>
        <w:tc>
          <w:tcPr>
            <w:tcW w:w="3510" w:type="dxa"/>
          </w:tcPr>
          <w:p w14:paraId="78A0EA62" w14:textId="77777777" w:rsidR="00673ECE" w:rsidRDefault="00673ECE" w:rsidP="0024333D">
            <w:pPr>
              <w:rPr>
                <w:kern w:val="2"/>
                <w:szCs w:val="24"/>
              </w:rPr>
            </w:pPr>
            <w:r w:rsidRPr="00721552">
              <w:rPr>
                <w:kern w:val="2"/>
                <w:szCs w:val="24"/>
              </w:rPr>
              <w:t>Savivaldybės administracijos direktorius</w:t>
            </w:r>
            <w:r>
              <w:rPr>
                <w:kern w:val="2"/>
                <w:szCs w:val="24"/>
              </w:rPr>
              <w:t xml:space="preserve"> Andrius Žukas</w:t>
            </w:r>
          </w:p>
        </w:tc>
      </w:tr>
      <w:tr w:rsidR="00673ECE" w14:paraId="7429B71B" w14:textId="77777777" w:rsidTr="0024333D">
        <w:tc>
          <w:tcPr>
            <w:tcW w:w="2808" w:type="dxa"/>
            <w:vMerge/>
          </w:tcPr>
          <w:p w14:paraId="28A46524" w14:textId="77777777" w:rsidR="00673ECE" w:rsidRDefault="00673ECE" w:rsidP="0024333D">
            <w:pPr>
              <w:rPr>
                <w:kern w:val="2"/>
                <w:szCs w:val="24"/>
              </w:rPr>
            </w:pPr>
          </w:p>
        </w:tc>
        <w:tc>
          <w:tcPr>
            <w:tcW w:w="3240" w:type="dxa"/>
          </w:tcPr>
          <w:p w14:paraId="45C8D611" w14:textId="77777777" w:rsidR="00673ECE" w:rsidRDefault="00673ECE" w:rsidP="0024333D">
            <w:pPr>
              <w:rPr>
                <w:kern w:val="2"/>
                <w:szCs w:val="24"/>
              </w:rPr>
            </w:pPr>
            <w:r>
              <w:rPr>
                <w:kern w:val="2"/>
                <w:szCs w:val="24"/>
              </w:rPr>
              <w:t>1.1.10. Atstovavimo pagrindas</w:t>
            </w:r>
          </w:p>
        </w:tc>
        <w:tc>
          <w:tcPr>
            <w:tcW w:w="3510" w:type="dxa"/>
          </w:tcPr>
          <w:p w14:paraId="44C928A9" w14:textId="77777777" w:rsidR="00673ECE" w:rsidRDefault="00673ECE" w:rsidP="0024333D">
            <w:pPr>
              <w:rPr>
                <w:kern w:val="2"/>
                <w:szCs w:val="24"/>
              </w:rPr>
            </w:pPr>
            <w:r>
              <w:rPr>
                <w:kern w:val="2"/>
                <w:szCs w:val="24"/>
              </w:rPr>
              <w:t>V</w:t>
            </w:r>
            <w:r w:rsidRPr="00721552">
              <w:rPr>
                <w:kern w:val="2"/>
                <w:szCs w:val="24"/>
              </w:rPr>
              <w:t>eikia pagal Savivaldybės administracijos nuostatus</w:t>
            </w:r>
          </w:p>
        </w:tc>
      </w:tr>
      <w:tr w:rsidR="00673ECE" w14:paraId="39F384BC" w14:textId="77777777" w:rsidTr="0024333D">
        <w:tc>
          <w:tcPr>
            <w:tcW w:w="2808" w:type="dxa"/>
            <w:vMerge w:val="restart"/>
          </w:tcPr>
          <w:p w14:paraId="7F626D3B" w14:textId="77777777" w:rsidR="00673ECE" w:rsidRDefault="00673ECE" w:rsidP="0024333D">
            <w:pPr>
              <w:rPr>
                <w:b/>
                <w:bCs/>
                <w:kern w:val="2"/>
                <w:szCs w:val="24"/>
              </w:rPr>
            </w:pPr>
          </w:p>
          <w:p w14:paraId="7E057C52" w14:textId="77777777" w:rsidR="00673ECE" w:rsidRDefault="00673ECE" w:rsidP="0024333D">
            <w:pPr>
              <w:rPr>
                <w:b/>
                <w:bCs/>
                <w:kern w:val="2"/>
                <w:szCs w:val="24"/>
              </w:rPr>
            </w:pPr>
          </w:p>
          <w:p w14:paraId="337F5ACA" w14:textId="77777777" w:rsidR="00673ECE" w:rsidRDefault="00673ECE" w:rsidP="0024333D">
            <w:pPr>
              <w:rPr>
                <w:b/>
                <w:bCs/>
                <w:kern w:val="2"/>
                <w:szCs w:val="24"/>
              </w:rPr>
            </w:pPr>
          </w:p>
          <w:p w14:paraId="37CABABF" w14:textId="77777777" w:rsidR="00673ECE" w:rsidRDefault="00673ECE" w:rsidP="0024333D">
            <w:pPr>
              <w:rPr>
                <w:b/>
                <w:bCs/>
                <w:kern w:val="2"/>
                <w:szCs w:val="24"/>
              </w:rPr>
            </w:pPr>
            <w:r>
              <w:rPr>
                <w:b/>
                <w:bCs/>
                <w:kern w:val="2"/>
                <w:szCs w:val="24"/>
              </w:rPr>
              <w:t>1.2. Tiekėjas</w:t>
            </w:r>
          </w:p>
          <w:p w14:paraId="776AF02C" w14:textId="77777777" w:rsidR="00673ECE" w:rsidRDefault="00673ECE" w:rsidP="0024333D">
            <w:pPr>
              <w:rPr>
                <w:color w:val="4472C4"/>
                <w:kern w:val="2"/>
                <w:szCs w:val="24"/>
              </w:rPr>
            </w:pPr>
            <w:r>
              <w:rPr>
                <w:color w:val="4472C4"/>
                <w:kern w:val="2"/>
                <w:szCs w:val="24"/>
              </w:rPr>
              <w:t>(jei Tiekėjas yra fizinis asmuo, skiltys atitinkamai pakoreguojamos)</w:t>
            </w:r>
          </w:p>
          <w:p w14:paraId="5C8CD06D" w14:textId="77777777" w:rsidR="00673ECE" w:rsidRDefault="00673ECE" w:rsidP="0024333D">
            <w:pPr>
              <w:rPr>
                <w:b/>
                <w:bCs/>
                <w:kern w:val="2"/>
                <w:szCs w:val="24"/>
              </w:rPr>
            </w:pPr>
          </w:p>
        </w:tc>
        <w:tc>
          <w:tcPr>
            <w:tcW w:w="3240" w:type="dxa"/>
          </w:tcPr>
          <w:p w14:paraId="2124DCF6" w14:textId="77777777" w:rsidR="00673ECE" w:rsidRDefault="00673ECE" w:rsidP="0024333D">
            <w:pPr>
              <w:rPr>
                <w:kern w:val="2"/>
                <w:szCs w:val="24"/>
              </w:rPr>
            </w:pPr>
            <w:r>
              <w:rPr>
                <w:kern w:val="2"/>
                <w:szCs w:val="24"/>
              </w:rPr>
              <w:t>1.2.1. Pavadinimas</w:t>
            </w:r>
          </w:p>
        </w:tc>
        <w:tc>
          <w:tcPr>
            <w:tcW w:w="3510" w:type="dxa"/>
          </w:tcPr>
          <w:p w14:paraId="1E3D8A68" w14:textId="77777777" w:rsidR="00673ECE" w:rsidRDefault="00673ECE" w:rsidP="0024333D">
            <w:pPr>
              <w:jc w:val="center"/>
              <w:rPr>
                <w:kern w:val="2"/>
                <w:szCs w:val="24"/>
              </w:rPr>
            </w:pPr>
          </w:p>
        </w:tc>
      </w:tr>
      <w:tr w:rsidR="00673ECE" w14:paraId="67147709" w14:textId="77777777" w:rsidTr="0024333D">
        <w:tc>
          <w:tcPr>
            <w:tcW w:w="2808" w:type="dxa"/>
            <w:vMerge/>
          </w:tcPr>
          <w:p w14:paraId="4E37E8AD" w14:textId="77777777" w:rsidR="00673ECE" w:rsidRDefault="00673ECE" w:rsidP="0024333D">
            <w:pPr>
              <w:rPr>
                <w:b/>
                <w:bCs/>
                <w:kern w:val="2"/>
                <w:szCs w:val="24"/>
              </w:rPr>
            </w:pPr>
          </w:p>
        </w:tc>
        <w:tc>
          <w:tcPr>
            <w:tcW w:w="3240" w:type="dxa"/>
          </w:tcPr>
          <w:p w14:paraId="51E62085" w14:textId="77777777" w:rsidR="00673ECE" w:rsidRDefault="00673ECE" w:rsidP="0024333D">
            <w:pPr>
              <w:rPr>
                <w:kern w:val="2"/>
                <w:szCs w:val="24"/>
              </w:rPr>
            </w:pPr>
            <w:r>
              <w:rPr>
                <w:kern w:val="2"/>
                <w:szCs w:val="24"/>
              </w:rPr>
              <w:t>1.2.2. Juridinio asmens kodas</w:t>
            </w:r>
          </w:p>
        </w:tc>
        <w:tc>
          <w:tcPr>
            <w:tcW w:w="3510" w:type="dxa"/>
          </w:tcPr>
          <w:p w14:paraId="047A68D5" w14:textId="77777777" w:rsidR="00673ECE" w:rsidRDefault="00673ECE" w:rsidP="0024333D">
            <w:pPr>
              <w:jc w:val="center"/>
              <w:rPr>
                <w:kern w:val="2"/>
                <w:szCs w:val="24"/>
              </w:rPr>
            </w:pPr>
          </w:p>
        </w:tc>
      </w:tr>
      <w:tr w:rsidR="00673ECE" w14:paraId="65F41C31" w14:textId="77777777" w:rsidTr="0024333D">
        <w:tc>
          <w:tcPr>
            <w:tcW w:w="2808" w:type="dxa"/>
            <w:vMerge/>
          </w:tcPr>
          <w:p w14:paraId="1727954D" w14:textId="77777777" w:rsidR="00673ECE" w:rsidRDefault="00673ECE" w:rsidP="0024333D">
            <w:pPr>
              <w:rPr>
                <w:b/>
                <w:bCs/>
                <w:kern w:val="2"/>
                <w:szCs w:val="24"/>
              </w:rPr>
            </w:pPr>
          </w:p>
        </w:tc>
        <w:tc>
          <w:tcPr>
            <w:tcW w:w="3240" w:type="dxa"/>
          </w:tcPr>
          <w:p w14:paraId="64975634" w14:textId="77777777" w:rsidR="00673ECE" w:rsidRDefault="00673ECE" w:rsidP="0024333D">
            <w:pPr>
              <w:rPr>
                <w:kern w:val="2"/>
                <w:szCs w:val="24"/>
              </w:rPr>
            </w:pPr>
            <w:r>
              <w:rPr>
                <w:kern w:val="2"/>
                <w:szCs w:val="24"/>
              </w:rPr>
              <w:t>1.2.3. Adresas</w:t>
            </w:r>
          </w:p>
        </w:tc>
        <w:tc>
          <w:tcPr>
            <w:tcW w:w="3510" w:type="dxa"/>
          </w:tcPr>
          <w:p w14:paraId="1CD301AD" w14:textId="77777777" w:rsidR="00673ECE" w:rsidRDefault="00673ECE" w:rsidP="0024333D">
            <w:pPr>
              <w:jc w:val="center"/>
              <w:rPr>
                <w:kern w:val="2"/>
                <w:szCs w:val="24"/>
              </w:rPr>
            </w:pPr>
          </w:p>
        </w:tc>
      </w:tr>
      <w:tr w:rsidR="00673ECE" w14:paraId="4E2D207C" w14:textId="77777777" w:rsidTr="0024333D">
        <w:tc>
          <w:tcPr>
            <w:tcW w:w="2808" w:type="dxa"/>
            <w:vMerge/>
          </w:tcPr>
          <w:p w14:paraId="60EA758A" w14:textId="77777777" w:rsidR="00673ECE" w:rsidRDefault="00673ECE" w:rsidP="0024333D">
            <w:pPr>
              <w:rPr>
                <w:b/>
                <w:bCs/>
                <w:kern w:val="2"/>
                <w:szCs w:val="24"/>
              </w:rPr>
            </w:pPr>
          </w:p>
        </w:tc>
        <w:tc>
          <w:tcPr>
            <w:tcW w:w="3240" w:type="dxa"/>
          </w:tcPr>
          <w:p w14:paraId="1DAC24FF" w14:textId="77777777" w:rsidR="00673ECE" w:rsidRDefault="00673ECE" w:rsidP="0024333D">
            <w:pPr>
              <w:rPr>
                <w:kern w:val="2"/>
                <w:szCs w:val="24"/>
              </w:rPr>
            </w:pPr>
            <w:r>
              <w:rPr>
                <w:kern w:val="2"/>
                <w:szCs w:val="24"/>
              </w:rPr>
              <w:t>1.2.4. PVM mokėtojo kodas</w:t>
            </w:r>
          </w:p>
        </w:tc>
        <w:tc>
          <w:tcPr>
            <w:tcW w:w="3510" w:type="dxa"/>
          </w:tcPr>
          <w:p w14:paraId="701419C2" w14:textId="77777777" w:rsidR="00673ECE" w:rsidRDefault="00673ECE" w:rsidP="0024333D">
            <w:pPr>
              <w:jc w:val="center"/>
              <w:rPr>
                <w:kern w:val="2"/>
                <w:szCs w:val="24"/>
              </w:rPr>
            </w:pPr>
          </w:p>
        </w:tc>
      </w:tr>
      <w:tr w:rsidR="00673ECE" w14:paraId="41E44288" w14:textId="77777777" w:rsidTr="0024333D">
        <w:tc>
          <w:tcPr>
            <w:tcW w:w="2808" w:type="dxa"/>
            <w:vMerge/>
          </w:tcPr>
          <w:p w14:paraId="34441C60" w14:textId="77777777" w:rsidR="00673ECE" w:rsidRDefault="00673ECE" w:rsidP="0024333D">
            <w:pPr>
              <w:rPr>
                <w:b/>
                <w:bCs/>
                <w:kern w:val="2"/>
                <w:szCs w:val="24"/>
              </w:rPr>
            </w:pPr>
          </w:p>
        </w:tc>
        <w:tc>
          <w:tcPr>
            <w:tcW w:w="3240" w:type="dxa"/>
          </w:tcPr>
          <w:p w14:paraId="340154DC" w14:textId="77777777" w:rsidR="00673ECE" w:rsidRDefault="00673ECE" w:rsidP="0024333D">
            <w:pPr>
              <w:rPr>
                <w:kern w:val="2"/>
                <w:szCs w:val="24"/>
              </w:rPr>
            </w:pPr>
            <w:r>
              <w:rPr>
                <w:kern w:val="2"/>
                <w:szCs w:val="24"/>
              </w:rPr>
              <w:t>1.2.5. Atsiskaitomoji sąskaita</w:t>
            </w:r>
          </w:p>
        </w:tc>
        <w:tc>
          <w:tcPr>
            <w:tcW w:w="3510" w:type="dxa"/>
          </w:tcPr>
          <w:p w14:paraId="3221486D" w14:textId="77777777" w:rsidR="00673ECE" w:rsidRDefault="00673ECE" w:rsidP="0024333D">
            <w:pPr>
              <w:jc w:val="center"/>
              <w:rPr>
                <w:kern w:val="2"/>
                <w:szCs w:val="24"/>
              </w:rPr>
            </w:pPr>
          </w:p>
        </w:tc>
      </w:tr>
      <w:tr w:rsidR="00673ECE" w14:paraId="37A8C8ED" w14:textId="77777777" w:rsidTr="0024333D">
        <w:tc>
          <w:tcPr>
            <w:tcW w:w="2808" w:type="dxa"/>
            <w:vMerge/>
          </w:tcPr>
          <w:p w14:paraId="6CD93970" w14:textId="77777777" w:rsidR="00673ECE" w:rsidRDefault="00673ECE" w:rsidP="0024333D">
            <w:pPr>
              <w:rPr>
                <w:b/>
                <w:bCs/>
                <w:kern w:val="2"/>
                <w:szCs w:val="24"/>
              </w:rPr>
            </w:pPr>
          </w:p>
        </w:tc>
        <w:tc>
          <w:tcPr>
            <w:tcW w:w="3240" w:type="dxa"/>
          </w:tcPr>
          <w:p w14:paraId="647D7C50" w14:textId="77777777" w:rsidR="00673ECE" w:rsidRDefault="00673ECE" w:rsidP="0024333D">
            <w:pPr>
              <w:rPr>
                <w:kern w:val="2"/>
                <w:szCs w:val="24"/>
              </w:rPr>
            </w:pPr>
            <w:r>
              <w:rPr>
                <w:kern w:val="2"/>
                <w:szCs w:val="24"/>
              </w:rPr>
              <w:t>1.2.6. Bankas, banko kodas</w:t>
            </w:r>
          </w:p>
        </w:tc>
        <w:tc>
          <w:tcPr>
            <w:tcW w:w="3510" w:type="dxa"/>
          </w:tcPr>
          <w:p w14:paraId="3D17085E" w14:textId="77777777" w:rsidR="00673ECE" w:rsidRDefault="00673ECE" w:rsidP="0024333D">
            <w:pPr>
              <w:jc w:val="center"/>
              <w:rPr>
                <w:kern w:val="2"/>
                <w:szCs w:val="24"/>
              </w:rPr>
            </w:pPr>
          </w:p>
        </w:tc>
      </w:tr>
      <w:tr w:rsidR="00673ECE" w14:paraId="01EA5616" w14:textId="77777777" w:rsidTr="0024333D">
        <w:tc>
          <w:tcPr>
            <w:tcW w:w="2808" w:type="dxa"/>
            <w:vMerge/>
          </w:tcPr>
          <w:p w14:paraId="61311093" w14:textId="77777777" w:rsidR="00673ECE" w:rsidRDefault="00673ECE" w:rsidP="0024333D">
            <w:pPr>
              <w:rPr>
                <w:b/>
                <w:bCs/>
                <w:kern w:val="2"/>
                <w:szCs w:val="24"/>
              </w:rPr>
            </w:pPr>
          </w:p>
        </w:tc>
        <w:tc>
          <w:tcPr>
            <w:tcW w:w="3240" w:type="dxa"/>
          </w:tcPr>
          <w:p w14:paraId="3255C77F" w14:textId="77777777" w:rsidR="00673ECE" w:rsidRDefault="00673ECE" w:rsidP="0024333D">
            <w:pPr>
              <w:rPr>
                <w:kern w:val="2"/>
                <w:szCs w:val="24"/>
              </w:rPr>
            </w:pPr>
            <w:r>
              <w:rPr>
                <w:kern w:val="2"/>
                <w:szCs w:val="24"/>
              </w:rPr>
              <w:t>1.2.7. Telefonas</w:t>
            </w:r>
          </w:p>
        </w:tc>
        <w:tc>
          <w:tcPr>
            <w:tcW w:w="3510" w:type="dxa"/>
          </w:tcPr>
          <w:p w14:paraId="1FD322CA" w14:textId="77777777" w:rsidR="00673ECE" w:rsidRDefault="00673ECE" w:rsidP="0024333D">
            <w:pPr>
              <w:jc w:val="center"/>
              <w:rPr>
                <w:kern w:val="2"/>
                <w:szCs w:val="24"/>
              </w:rPr>
            </w:pPr>
          </w:p>
        </w:tc>
      </w:tr>
      <w:tr w:rsidR="00673ECE" w14:paraId="01EF1DA0" w14:textId="77777777" w:rsidTr="0024333D">
        <w:tc>
          <w:tcPr>
            <w:tcW w:w="2808" w:type="dxa"/>
            <w:vMerge/>
          </w:tcPr>
          <w:p w14:paraId="15F52E09" w14:textId="77777777" w:rsidR="00673ECE" w:rsidRDefault="00673ECE" w:rsidP="0024333D">
            <w:pPr>
              <w:rPr>
                <w:b/>
                <w:bCs/>
                <w:kern w:val="2"/>
                <w:szCs w:val="24"/>
              </w:rPr>
            </w:pPr>
          </w:p>
        </w:tc>
        <w:tc>
          <w:tcPr>
            <w:tcW w:w="3240" w:type="dxa"/>
          </w:tcPr>
          <w:p w14:paraId="79F3D0E8" w14:textId="77777777" w:rsidR="00673ECE" w:rsidRDefault="00673ECE" w:rsidP="0024333D">
            <w:pPr>
              <w:rPr>
                <w:kern w:val="2"/>
                <w:szCs w:val="24"/>
              </w:rPr>
            </w:pPr>
            <w:r>
              <w:rPr>
                <w:kern w:val="2"/>
                <w:szCs w:val="24"/>
              </w:rPr>
              <w:t>1.2.8. El. paštas</w:t>
            </w:r>
          </w:p>
        </w:tc>
        <w:tc>
          <w:tcPr>
            <w:tcW w:w="3510" w:type="dxa"/>
          </w:tcPr>
          <w:p w14:paraId="19A2499F" w14:textId="77777777" w:rsidR="00673ECE" w:rsidRDefault="00673ECE" w:rsidP="0024333D">
            <w:pPr>
              <w:jc w:val="center"/>
              <w:rPr>
                <w:kern w:val="2"/>
                <w:szCs w:val="24"/>
              </w:rPr>
            </w:pPr>
          </w:p>
        </w:tc>
      </w:tr>
      <w:tr w:rsidR="00673ECE" w14:paraId="45BF7D67" w14:textId="77777777" w:rsidTr="0024333D">
        <w:tc>
          <w:tcPr>
            <w:tcW w:w="2808" w:type="dxa"/>
            <w:vMerge/>
          </w:tcPr>
          <w:p w14:paraId="4D5033D4" w14:textId="77777777" w:rsidR="00673ECE" w:rsidRDefault="00673ECE" w:rsidP="0024333D">
            <w:pPr>
              <w:rPr>
                <w:b/>
                <w:bCs/>
                <w:kern w:val="2"/>
                <w:szCs w:val="24"/>
              </w:rPr>
            </w:pPr>
          </w:p>
        </w:tc>
        <w:tc>
          <w:tcPr>
            <w:tcW w:w="3240" w:type="dxa"/>
          </w:tcPr>
          <w:p w14:paraId="18E12868" w14:textId="77777777" w:rsidR="00673ECE" w:rsidRDefault="00673ECE" w:rsidP="0024333D">
            <w:pPr>
              <w:rPr>
                <w:kern w:val="2"/>
                <w:szCs w:val="24"/>
              </w:rPr>
            </w:pPr>
            <w:r>
              <w:rPr>
                <w:kern w:val="2"/>
                <w:szCs w:val="24"/>
              </w:rPr>
              <w:t>1.2.9. Šalies atstovas</w:t>
            </w:r>
          </w:p>
        </w:tc>
        <w:tc>
          <w:tcPr>
            <w:tcW w:w="3510" w:type="dxa"/>
          </w:tcPr>
          <w:p w14:paraId="10D7E6D7" w14:textId="77777777" w:rsidR="00673ECE" w:rsidRDefault="00673ECE" w:rsidP="0024333D">
            <w:pPr>
              <w:jc w:val="center"/>
              <w:rPr>
                <w:kern w:val="2"/>
                <w:szCs w:val="24"/>
              </w:rPr>
            </w:pPr>
          </w:p>
        </w:tc>
      </w:tr>
      <w:tr w:rsidR="00673ECE" w14:paraId="62BC6C29" w14:textId="77777777" w:rsidTr="0024333D">
        <w:tc>
          <w:tcPr>
            <w:tcW w:w="2808" w:type="dxa"/>
            <w:vMerge/>
          </w:tcPr>
          <w:p w14:paraId="5E3AB434" w14:textId="77777777" w:rsidR="00673ECE" w:rsidRDefault="00673ECE" w:rsidP="0024333D">
            <w:pPr>
              <w:rPr>
                <w:b/>
                <w:bCs/>
                <w:kern w:val="2"/>
                <w:szCs w:val="24"/>
              </w:rPr>
            </w:pPr>
          </w:p>
        </w:tc>
        <w:tc>
          <w:tcPr>
            <w:tcW w:w="3240" w:type="dxa"/>
          </w:tcPr>
          <w:p w14:paraId="0D201C4A" w14:textId="77777777" w:rsidR="00673ECE" w:rsidRDefault="00673ECE" w:rsidP="0024333D">
            <w:pPr>
              <w:rPr>
                <w:kern w:val="2"/>
                <w:szCs w:val="24"/>
              </w:rPr>
            </w:pPr>
            <w:r>
              <w:rPr>
                <w:kern w:val="2"/>
                <w:szCs w:val="24"/>
              </w:rPr>
              <w:t>1.2.10. Atstovavimo pagrindas</w:t>
            </w:r>
          </w:p>
        </w:tc>
        <w:tc>
          <w:tcPr>
            <w:tcW w:w="3510" w:type="dxa"/>
          </w:tcPr>
          <w:p w14:paraId="23E9FDDA" w14:textId="77777777" w:rsidR="00673ECE" w:rsidRDefault="00673ECE" w:rsidP="0024333D">
            <w:pPr>
              <w:jc w:val="center"/>
              <w:rPr>
                <w:kern w:val="2"/>
                <w:szCs w:val="24"/>
              </w:rPr>
            </w:pPr>
          </w:p>
        </w:tc>
      </w:tr>
    </w:tbl>
    <w:p w14:paraId="1CF0C387" w14:textId="77777777" w:rsidR="00673ECE" w:rsidRDefault="00673EC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5D1FAC" w14:textId="77777777">
        <w:trPr>
          <w:trHeight w:val="300"/>
        </w:trPr>
        <w:tc>
          <w:tcPr>
            <w:tcW w:w="9535" w:type="dxa"/>
            <w:gridSpan w:val="4"/>
          </w:tcPr>
          <w:p w14:paraId="1B61C8B2" w14:textId="77777777" w:rsidR="005A5832" w:rsidRDefault="00A10867">
            <w:pPr>
              <w:jc w:val="center"/>
              <w:rPr>
                <w:b/>
                <w:bCs/>
                <w:kern w:val="2"/>
                <w:szCs w:val="24"/>
              </w:rPr>
            </w:pPr>
            <w:r>
              <w:rPr>
                <w:b/>
                <w:bCs/>
                <w:kern w:val="2"/>
                <w:szCs w:val="24"/>
              </w:rPr>
              <w:t>2. ATSAKINGI ASMENYS</w:t>
            </w:r>
          </w:p>
        </w:tc>
      </w:tr>
      <w:tr w:rsidR="005A5832" w14:paraId="4CA0E3F9" w14:textId="77777777" w:rsidTr="00673ECE">
        <w:trPr>
          <w:trHeight w:val="300"/>
        </w:trPr>
        <w:tc>
          <w:tcPr>
            <w:tcW w:w="2704" w:type="dxa"/>
            <w:gridSpan w:val="2"/>
          </w:tcPr>
          <w:p w14:paraId="3C94B624" w14:textId="32CACEA7"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C62909">
              <w:rPr>
                <w:b/>
                <w:bCs/>
                <w:kern w:val="2"/>
                <w:szCs w:val="24"/>
              </w:rPr>
              <w:t>SABIS</w:t>
            </w:r>
            <w:r>
              <w:rPr>
                <w:b/>
                <w:bCs/>
                <w:kern w:val="2"/>
                <w:szCs w:val="24"/>
              </w:rPr>
              <w:t xml:space="preserve"> priėmimą</w:t>
            </w:r>
          </w:p>
        </w:tc>
        <w:tc>
          <w:tcPr>
            <w:tcW w:w="6831" w:type="dxa"/>
            <w:gridSpan w:val="2"/>
            <w:tcBorders>
              <w:bottom w:val="single" w:sz="4" w:space="0" w:color="auto"/>
            </w:tcBorders>
          </w:tcPr>
          <w:p w14:paraId="301C66CF" w14:textId="2E9B952C" w:rsidR="00AC59F8" w:rsidRDefault="00C93CCC" w:rsidP="00AC59F8">
            <w:pPr>
              <w:widowControl w:val="0"/>
              <w:tabs>
                <w:tab w:val="left" w:pos="1134"/>
              </w:tabs>
              <w:ind w:right="-1"/>
              <w:jc w:val="both"/>
              <w:rPr>
                <w:color w:val="4472C4"/>
                <w:kern w:val="2"/>
                <w:szCs w:val="24"/>
              </w:rPr>
            </w:pPr>
            <w:r w:rsidRPr="00AA6DD4">
              <w:rPr>
                <w:szCs w:val="24"/>
              </w:rPr>
              <w:t xml:space="preserve">Miesto vystymo ir priežiūros departamento Aplinkosaugos ir miesto tvarkymo skyriaus </w:t>
            </w:r>
            <w:r w:rsidR="00AC59F8" w:rsidRPr="00AC59F8">
              <w:rPr>
                <w:szCs w:val="24"/>
              </w:rPr>
              <w:t xml:space="preserve">vyr. specialistas </w:t>
            </w:r>
            <w:r w:rsidR="00AC59F8" w:rsidRPr="00AC59F8">
              <w:rPr>
                <w:rFonts w:eastAsiaTheme="minorHAnsi"/>
                <w:szCs w:val="24"/>
              </w:rPr>
              <w:t>Dainius Jokymaitis</w:t>
            </w:r>
            <w:r w:rsidR="00AC59F8" w:rsidRPr="00AC59F8">
              <w:rPr>
                <w:szCs w:val="24"/>
              </w:rPr>
              <w:t xml:space="preserve">, tel. (0 46) 39 63 16, el. paštas </w:t>
            </w:r>
            <w:hyperlink r:id="rId11" w:history="1">
              <w:r w:rsidR="00AC59F8" w:rsidRPr="00AC59F8">
                <w:rPr>
                  <w:rStyle w:val="Hipersaitas"/>
                  <w:szCs w:val="24"/>
                </w:rPr>
                <w:t>dainius.jokymaitis@klaipeda.lt</w:t>
              </w:r>
            </w:hyperlink>
          </w:p>
        </w:tc>
      </w:tr>
      <w:tr w:rsidR="005A5832" w14:paraId="56ADC442" w14:textId="77777777">
        <w:trPr>
          <w:trHeight w:val="300"/>
        </w:trPr>
        <w:tc>
          <w:tcPr>
            <w:tcW w:w="2704" w:type="dxa"/>
            <w:gridSpan w:val="2"/>
          </w:tcPr>
          <w:p w14:paraId="535699F4"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C5CFEF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E11F95" w14:textId="77777777">
        <w:trPr>
          <w:trHeight w:val="300"/>
        </w:trPr>
        <w:tc>
          <w:tcPr>
            <w:tcW w:w="9535" w:type="dxa"/>
            <w:gridSpan w:val="4"/>
          </w:tcPr>
          <w:p w14:paraId="634F0E36" w14:textId="77777777" w:rsidR="005A5832" w:rsidRDefault="00A10867">
            <w:pPr>
              <w:jc w:val="center"/>
              <w:rPr>
                <w:b/>
                <w:bCs/>
                <w:kern w:val="2"/>
                <w:szCs w:val="24"/>
              </w:rPr>
            </w:pPr>
            <w:r>
              <w:rPr>
                <w:b/>
                <w:bCs/>
                <w:kern w:val="2"/>
                <w:szCs w:val="24"/>
              </w:rPr>
              <w:t>3. SUTARTIES DALYKAS</w:t>
            </w:r>
          </w:p>
        </w:tc>
      </w:tr>
      <w:tr w:rsidR="005A5832" w14:paraId="637A5D2F" w14:textId="77777777">
        <w:trPr>
          <w:trHeight w:val="300"/>
        </w:trPr>
        <w:tc>
          <w:tcPr>
            <w:tcW w:w="2704" w:type="dxa"/>
            <w:gridSpan w:val="2"/>
          </w:tcPr>
          <w:p w14:paraId="59857B88" w14:textId="77777777" w:rsidR="005A5832" w:rsidRDefault="00A10867">
            <w:pPr>
              <w:rPr>
                <w:b/>
                <w:bCs/>
                <w:kern w:val="2"/>
                <w:szCs w:val="24"/>
              </w:rPr>
            </w:pPr>
            <w:r>
              <w:rPr>
                <w:b/>
                <w:bCs/>
                <w:kern w:val="2"/>
                <w:szCs w:val="24"/>
              </w:rPr>
              <w:t xml:space="preserve">3.1. Sutarties dalykas </w:t>
            </w:r>
          </w:p>
        </w:tc>
        <w:tc>
          <w:tcPr>
            <w:tcW w:w="6831" w:type="dxa"/>
            <w:gridSpan w:val="2"/>
          </w:tcPr>
          <w:p w14:paraId="4F2F0FBB" w14:textId="77777777" w:rsidR="0062411C" w:rsidRPr="00B673E7" w:rsidRDefault="0062411C" w:rsidP="0062411C">
            <w:pPr>
              <w:pStyle w:val="Sraopastraipa"/>
              <w:tabs>
                <w:tab w:val="left" w:pos="241"/>
                <w:tab w:val="left" w:pos="586"/>
                <w:tab w:val="left" w:pos="993"/>
              </w:tabs>
              <w:ind w:left="16"/>
              <w:jc w:val="both"/>
              <w:rPr>
                <w:sz w:val="24"/>
                <w:szCs w:val="24"/>
              </w:rPr>
            </w:pPr>
            <w:r w:rsidRPr="00B673E7">
              <w:rPr>
                <w:kern w:val="2"/>
                <w:sz w:val="24"/>
                <w:szCs w:val="24"/>
              </w:rPr>
              <w:t xml:space="preserve">Tiekėjas įsipareigoja Sutartyje numatytomis sąlygomis perduoti Pirkėjui </w:t>
            </w:r>
            <w:r w:rsidRPr="00B673E7">
              <w:rPr>
                <w:rFonts w:eastAsiaTheme="minorHAnsi"/>
                <w:b/>
                <w:bCs/>
                <w:sz w:val="24"/>
                <w:szCs w:val="24"/>
              </w:rPr>
              <w:t xml:space="preserve">automatines (stacionarias) aplinkos oro kokybės stebėjimo stoteles </w:t>
            </w:r>
            <w:r w:rsidRPr="00B673E7">
              <w:rPr>
                <w:b/>
                <w:bCs/>
                <w:color w:val="000000"/>
                <w:kern w:val="2"/>
                <w:sz w:val="24"/>
                <w:szCs w:val="24"/>
              </w:rPr>
              <w:t xml:space="preserve">(toliau – Prekės) </w:t>
            </w:r>
            <w:r w:rsidRPr="00B673E7">
              <w:rPr>
                <w:rFonts w:eastAsiaTheme="minorHAnsi"/>
                <w:b/>
                <w:bCs/>
                <w:sz w:val="24"/>
                <w:szCs w:val="24"/>
              </w:rPr>
              <w:t xml:space="preserve">su </w:t>
            </w:r>
            <w:r w:rsidRPr="00B673E7">
              <w:rPr>
                <w:b/>
                <w:sz w:val="24"/>
                <w:szCs w:val="24"/>
              </w:rPr>
              <w:t xml:space="preserve">įrengimu, kalibravimu, techniniu aptarnavimu </w:t>
            </w:r>
            <w:r w:rsidRPr="00B673E7">
              <w:rPr>
                <w:rFonts w:eastAsiaTheme="minorHAnsi"/>
                <w:b/>
                <w:bCs/>
                <w:color w:val="000000" w:themeColor="text1"/>
                <w:sz w:val="24"/>
                <w:szCs w:val="24"/>
              </w:rPr>
              <w:t xml:space="preserve">ir remontu. </w:t>
            </w:r>
            <w:r w:rsidRPr="00B673E7">
              <w:rPr>
                <w:b/>
                <w:sz w:val="24"/>
                <w:szCs w:val="24"/>
              </w:rPr>
              <w:t xml:space="preserve">Pirkimo objektas skaidomas į </w:t>
            </w:r>
            <w:r w:rsidRPr="00E71928">
              <w:rPr>
                <w:b/>
                <w:sz w:val="24"/>
                <w:szCs w:val="24"/>
              </w:rPr>
              <w:t xml:space="preserve">2 </w:t>
            </w:r>
            <w:r w:rsidRPr="00B673E7">
              <w:rPr>
                <w:b/>
                <w:sz w:val="24"/>
                <w:szCs w:val="24"/>
              </w:rPr>
              <w:t xml:space="preserve">pirkimo dalis </w:t>
            </w:r>
            <w:r w:rsidRPr="00864CE7">
              <w:rPr>
                <w:bCs/>
                <w:sz w:val="24"/>
                <w:szCs w:val="24"/>
                <w:highlight w:val="lightGray"/>
              </w:rPr>
              <w:t>(nereikalingą dalį išbraukti</w:t>
            </w:r>
            <w:r w:rsidRPr="00864CE7">
              <w:rPr>
                <w:bCs/>
                <w:sz w:val="24"/>
                <w:szCs w:val="24"/>
                <w:highlight w:val="lightGray"/>
                <w:shd w:val="clear" w:color="auto" w:fill="D9D9D9" w:themeFill="background1" w:themeFillShade="D9"/>
              </w:rPr>
              <w:t>)</w:t>
            </w:r>
            <w:r w:rsidRPr="00864CE7">
              <w:rPr>
                <w:bCs/>
                <w:sz w:val="24"/>
                <w:szCs w:val="24"/>
                <w:highlight w:val="lightGray"/>
              </w:rPr>
              <w:t>:</w:t>
            </w:r>
          </w:p>
          <w:p w14:paraId="5B7B5D56" w14:textId="77777777" w:rsidR="0062411C" w:rsidRPr="0038724D" w:rsidRDefault="0062411C" w:rsidP="0062411C">
            <w:pPr>
              <w:tabs>
                <w:tab w:val="left" w:pos="284"/>
                <w:tab w:val="left" w:pos="567"/>
              </w:tabs>
              <w:contextualSpacing/>
              <w:jc w:val="both"/>
              <w:rPr>
                <w:b/>
                <w:bCs/>
                <w:szCs w:val="24"/>
              </w:rPr>
            </w:pPr>
            <w:r w:rsidRPr="005D78FA">
              <w:rPr>
                <w:b/>
                <w:szCs w:val="24"/>
              </w:rPr>
              <w:t xml:space="preserve">I </w:t>
            </w:r>
            <w:r w:rsidRPr="00754652">
              <w:rPr>
                <w:b/>
                <w:szCs w:val="24"/>
              </w:rPr>
              <w:t xml:space="preserve">pirkimo dalis </w:t>
            </w:r>
            <w:r>
              <w:rPr>
                <w:b/>
              </w:rPr>
              <w:t>-</w:t>
            </w:r>
            <w:r>
              <w:rPr>
                <w:b/>
                <w:szCs w:val="24"/>
              </w:rPr>
              <w:t xml:space="preserve"> </w:t>
            </w:r>
            <w:bookmarkStart w:id="0" w:name="_Hlk169261333"/>
            <w:r w:rsidRPr="00692BF4">
              <w:rPr>
                <w:szCs w:val="24"/>
              </w:rPr>
              <w:t>4 automatinės (stacionarios) aplinkos oro kokybės stebėjimo stotelės</w:t>
            </w:r>
            <w:r>
              <w:rPr>
                <w:szCs w:val="24"/>
              </w:rPr>
              <w:t>, nurodytos I pirkimo dalies Techninėje specifikacijoje.</w:t>
            </w:r>
          </w:p>
          <w:bookmarkEnd w:id="0"/>
          <w:p w14:paraId="127F629C" w14:textId="05D626A0" w:rsidR="00BF2C3B" w:rsidRDefault="00BF2C3B" w:rsidP="0062411C">
            <w:pPr>
              <w:jc w:val="both"/>
              <w:rPr>
                <w:b/>
                <w:color w:val="000000"/>
                <w:kern w:val="2"/>
                <w:szCs w:val="24"/>
              </w:rPr>
            </w:pPr>
          </w:p>
          <w:p w14:paraId="2CC7D827" w14:textId="77777777" w:rsidR="008113BE" w:rsidRDefault="008113BE" w:rsidP="008113BE">
            <w:pPr>
              <w:pStyle w:val="Komentarotekstas"/>
              <w:jc w:val="both"/>
              <w:rPr>
                <w:sz w:val="24"/>
                <w:szCs w:val="24"/>
              </w:rPr>
            </w:pPr>
            <w:r w:rsidRPr="008113BE">
              <w:rPr>
                <w:sz w:val="24"/>
                <w:szCs w:val="24"/>
              </w:rPr>
              <w:t xml:space="preserve">Pasibaigus įrangos naudojimo laikui, ji bus parengiama naudoti pakartotinai, atliekų naudojimui ar perdirbimui arba tinkamai apdorojama, įskaitant visų skysčių pašalinimą ir atrankinį apdorojimą pagal Europos Parlamento ir Tarybos direktyvos 2012/19/ES ( 310 ) VII priedą. </w:t>
            </w:r>
          </w:p>
          <w:p w14:paraId="6F405D13" w14:textId="77777777" w:rsidR="008113BE" w:rsidRDefault="008113BE" w:rsidP="008113BE">
            <w:pPr>
              <w:jc w:val="both"/>
              <w:rPr>
                <w:b/>
                <w:color w:val="000000"/>
                <w:kern w:val="2"/>
                <w:szCs w:val="24"/>
              </w:rPr>
            </w:pPr>
          </w:p>
          <w:p w14:paraId="12470AEC" w14:textId="69C3C8AD" w:rsidR="0062411C" w:rsidRDefault="0062411C" w:rsidP="0062411C">
            <w:pPr>
              <w:tabs>
                <w:tab w:val="left" w:pos="284"/>
                <w:tab w:val="left" w:pos="567"/>
              </w:tabs>
              <w:spacing w:after="200"/>
              <w:ind w:right="-31"/>
              <w:contextualSpacing/>
              <w:jc w:val="both"/>
              <w:rPr>
                <w:color w:val="000000" w:themeColor="text1"/>
                <w:szCs w:val="24"/>
              </w:rPr>
            </w:pPr>
            <w:r w:rsidRPr="00311781">
              <w:rPr>
                <w:b/>
              </w:rPr>
              <w:t xml:space="preserve">II </w:t>
            </w:r>
            <w:r w:rsidRPr="00EF53EB">
              <w:rPr>
                <w:b/>
                <w:color w:val="000000" w:themeColor="text1"/>
              </w:rPr>
              <w:t xml:space="preserve">pirkimo dalis - </w:t>
            </w:r>
            <w:bookmarkStart w:id="1" w:name="_Hlk169261397"/>
            <w:r w:rsidRPr="00EF53EB">
              <w:rPr>
                <w:color w:val="000000" w:themeColor="text1"/>
                <w:szCs w:val="24"/>
              </w:rPr>
              <w:t xml:space="preserve">2 automatinės (stacionarios) aplinkos oro kokybės stebėjimo stotelės bei 1 </w:t>
            </w:r>
            <w:r w:rsidR="00577C6D" w:rsidRPr="00577C6D">
              <w:rPr>
                <w:szCs w:val="24"/>
              </w:rPr>
              <w:t xml:space="preserve">(viena) </w:t>
            </w:r>
            <w:r w:rsidR="00577C6D" w:rsidRPr="00577C6D">
              <w:rPr>
                <w:color w:val="000000" w:themeColor="text1"/>
                <w:szCs w:val="24"/>
              </w:rPr>
              <w:t xml:space="preserve">automatinė lakiųjų organinių junginių (LOJ) matavimo </w:t>
            </w:r>
            <w:r w:rsidR="00EB4766">
              <w:rPr>
                <w:color w:val="000000" w:themeColor="text1"/>
                <w:szCs w:val="24"/>
              </w:rPr>
              <w:t>sistema</w:t>
            </w:r>
            <w:r w:rsidRPr="00EF53EB">
              <w:rPr>
                <w:color w:val="000000" w:themeColor="text1"/>
                <w:szCs w:val="24"/>
              </w:rPr>
              <w:t>,</w:t>
            </w:r>
            <w:bookmarkEnd w:id="1"/>
            <w:r w:rsidRPr="00EF53EB">
              <w:rPr>
                <w:color w:val="000000" w:themeColor="text1"/>
                <w:szCs w:val="24"/>
              </w:rPr>
              <w:t xml:space="preserve"> nurodytos II pirkimo dalies Techninėje specifikacijoje.</w:t>
            </w:r>
          </w:p>
          <w:p w14:paraId="50B7B367" w14:textId="3D581677" w:rsidR="00BF2C3B" w:rsidRDefault="00BF2C3B" w:rsidP="00292F66">
            <w:pPr>
              <w:jc w:val="both"/>
              <w:rPr>
                <w:color w:val="000000"/>
                <w:kern w:val="2"/>
                <w:szCs w:val="24"/>
              </w:rPr>
            </w:pPr>
          </w:p>
          <w:p w14:paraId="6627512A" w14:textId="77777777" w:rsidR="000F6978" w:rsidRDefault="000F6978" w:rsidP="000F6978">
            <w:pPr>
              <w:pStyle w:val="Komentarotekstas"/>
              <w:jc w:val="both"/>
              <w:rPr>
                <w:sz w:val="24"/>
                <w:szCs w:val="24"/>
              </w:rPr>
            </w:pPr>
            <w:r w:rsidRPr="008113BE">
              <w:rPr>
                <w:sz w:val="24"/>
                <w:szCs w:val="24"/>
              </w:rPr>
              <w:t xml:space="preserve">Pasibaigus įrangos naudojimo laikui, ji bus parengiama naudoti pakartotinai, atliekų naudojimui ar perdirbimui arba tinkamai apdorojama, įskaitant visų skysčių pašalinimą ir atrankinį apdorojimą pagal Europos Parlamento ir Tarybos direktyvos 2012/19/ES ( 310 ) VII priedą. </w:t>
            </w:r>
          </w:p>
          <w:p w14:paraId="1FBB7EC1" w14:textId="77777777" w:rsidR="000F6978" w:rsidRDefault="000F6978" w:rsidP="00292F66">
            <w:pPr>
              <w:jc w:val="both"/>
              <w:rPr>
                <w:color w:val="000000"/>
                <w:kern w:val="2"/>
                <w:szCs w:val="24"/>
              </w:rPr>
            </w:pPr>
          </w:p>
          <w:p w14:paraId="01D1AA2E" w14:textId="0CCD9311" w:rsidR="00BF2C3B" w:rsidRDefault="0062411C" w:rsidP="00A16443">
            <w:pPr>
              <w:jc w:val="both"/>
              <w:rPr>
                <w:color w:val="000000"/>
                <w:kern w:val="2"/>
                <w:szCs w:val="24"/>
              </w:rPr>
            </w:pPr>
            <w:r>
              <w:rPr>
                <w:color w:val="000000"/>
                <w:kern w:val="2"/>
                <w:szCs w:val="24"/>
              </w:rPr>
              <w:t>Išsamus Prekių aprašymas ir kiti reikalavimai tiekiamoms Prekėms ir/ar susijusioms paslaugoms ir darbams nustatyti Sutarties priede Nr. 2 „Techninė specifikacija“ (toliau – Techninė specifikacija) ir Sutarties priede Nr. 1 „Pasiūlymas“.</w:t>
            </w:r>
          </w:p>
        </w:tc>
      </w:tr>
      <w:tr w:rsidR="005A5832" w14:paraId="7AF57EF1" w14:textId="77777777">
        <w:trPr>
          <w:trHeight w:val="300"/>
        </w:trPr>
        <w:tc>
          <w:tcPr>
            <w:tcW w:w="2704" w:type="dxa"/>
            <w:gridSpan w:val="2"/>
          </w:tcPr>
          <w:p w14:paraId="6855AFF0" w14:textId="77777777" w:rsidR="005A5832" w:rsidRDefault="00A10867">
            <w:pPr>
              <w:rPr>
                <w:b/>
                <w:bCs/>
                <w:kern w:val="2"/>
                <w:szCs w:val="24"/>
              </w:rPr>
            </w:pPr>
            <w:r>
              <w:rPr>
                <w:b/>
                <w:bCs/>
                <w:kern w:val="2"/>
                <w:szCs w:val="24"/>
              </w:rPr>
              <w:t>3.2. Pirkimo numeris</w:t>
            </w:r>
          </w:p>
        </w:tc>
        <w:tc>
          <w:tcPr>
            <w:tcW w:w="6831" w:type="dxa"/>
            <w:gridSpan w:val="2"/>
          </w:tcPr>
          <w:p w14:paraId="3A4B6F31" w14:textId="74D043DA" w:rsidR="005A5832" w:rsidRDefault="0031119C" w:rsidP="00A86410">
            <w:pPr>
              <w:jc w:val="both"/>
              <w:rPr>
                <w:kern w:val="2"/>
                <w:szCs w:val="24"/>
              </w:rPr>
            </w:pPr>
            <w:r w:rsidRPr="00E91CB1">
              <w:rPr>
                <w:color w:val="4472C4" w:themeColor="accent1"/>
                <w:kern w:val="2"/>
                <w:szCs w:val="24"/>
              </w:rPr>
              <w:t>(įrašyti)</w:t>
            </w:r>
          </w:p>
        </w:tc>
      </w:tr>
      <w:tr w:rsidR="005A5832" w14:paraId="6D7D5FE4" w14:textId="77777777">
        <w:trPr>
          <w:trHeight w:val="300"/>
        </w:trPr>
        <w:tc>
          <w:tcPr>
            <w:tcW w:w="2704" w:type="dxa"/>
            <w:gridSpan w:val="2"/>
          </w:tcPr>
          <w:p w14:paraId="3713E31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8C7F12A" w14:textId="0D7FCBE9" w:rsidR="00F2015C" w:rsidRDefault="00F2015C" w:rsidP="00A86410">
            <w:pPr>
              <w:jc w:val="both"/>
              <w:rPr>
                <w:kern w:val="2"/>
                <w:szCs w:val="24"/>
              </w:rPr>
            </w:pPr>
            <w:r>
              <w:rPr>
                <w:kern w:val="2"/>
                <w:szCs w:val="24"/>
              </w:rPr>
              <w:t>Europos Sąjungos lėšomis bendrai finansuojamo projekto Nr.</w:t>
            </w:r>
            <w:r w:rsidR="00BF37D3" w:rsidRPr="00E91CB1">
              <w:rPr>
                <w:color w:val="4472C4" w:themeColor="accent1"/>
                <w:kern w:val="2"/>
                <w:szCs w:val="24"/>
              </w:rPr>
              <w:t xml:space="preserve"> (įrašyti)</w:t>
            </w:r>
            <w:r>
              <w:rPr>
                <w:kern w:val="2"/>
                <w:szCs w:val="24"/>
              </w:rPr>
              <w:t xml:space="preserve"> pavadinimas</w:t>
            </w:r>
            <w:r w:rsidR="00FA2A88">
              <w:rPr>
                <w:kern w:val="2"/>
                <w:szCs w:val="24"/>
              </w:rPr>
              <w:t>:</w:t>
            </w:r>
            <w:r w:rsidR="00864CE7">
              <w:rPr>
                <w:kern w:val="2"/>
                <w:szCs w:val="24"/>
              </w:rPr>
              <w:t xml:space="preserve"> </w:t>
            </w:r>
            <w:r w:rsidR="00FA2A88">
              <w:rPr>
                <w:kern w:val="2"/>
                <w:szCs w:val="24"/>
              </w:rPr>
              <w:t>„</w:t>
            </w:r>
            <w:r w:rsidR="0052453B" w:rsidRPr="0052453B">
              <w:rPr>
                <w:szCs w:val="24"/>
                <w:lang w:eastAsia="lt-LT"/>
              </w:rPr>
              <w:t>Klaipėdos miesto savivaldybės automatinių (stacionarių) aplinkos oro kokybės stebėjimo stotelių įrengimas</w:t>
            </w:r>
            <w:r w:rsidR="00FA2A88">
              <w:rPr>
                <w:szCs w:val="24"/>
                <w:lang w:eastAsia="lt-LT"/>
              </w:rPr>
              <w:t>“</w:t>
            </w:r>
            <w:r w:rsidRPr="0052453B">
              <w:rPr>
                <w:kern w:val="2"/>
                <w:szCs w:val="24"/>
              </w:rPr>
              <w:t>.</w:t>
            </w:r>
          </w:p>
          <w:p w14:paraId="6319BD3B" w14:textId="56FEAFBC" w:rsidR="005A5832" w:rsidRPr="008A415B" w:rsidRDefault="005A5832" w:rsidP="00A86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ascii="Arial" w:hAnsi="Arial" w:cs="Arial"/>
                <w:color w:val="000000"/>
                <w:sz w:val="18"/>
                <w:szCs w:val="18"/>
                <w:lang w:eastAsia="lt-LT"/>
              </w:rPr>
            </w:pPr>
          </w:p>
        </w:tc>
      </w:tr>
      <w:tr w:rsidR="005A5832" w14:paraId="5FC121B5" w14:textId="77777777">
        <w:trPr>
          <w:trHeight w:val="300"/>
        </w:trPr>
        <w:tc>
          <w:tcPr>
            <w:tcW w:w="9535" w:type="dxa"/>
            <w:gridSpan w:val="4"/>
          </w:tcPr>
          <w:p w14:paraId="7DD49766" w14:textId="77777777" w:rsidR="005A5832" w:rsidRDefault="00A10867" w:rsidP="00A86410">
            <w:pPr>
              <w:jc w:val="both"/>
              <w:rPr>
                <w:b/>
                <w:bCs/>
                <w:kern w:val="2"/>
                <w:szCs w:val="24"/>
              </w:rPr>
            </w:pPr>
            <w:r>
              <w:rPr>
                <w:b/>
                <w:bCs/>
                <w:kern w:val="2"/>
                <w:szCs w:val="24"/>
              </w:rPr>
              <w:t>4. PREKIŲ PRISTATYMO TERMINAI IR PREKIŲ PERDAVIMO - PRIĖMIMO TVARKA</w:t>
            </w:r>
          </w:p>
        </w:tc>
      </w:tr>
      <w:tr w:rsidR="005A5832" w14:paraId="0CD08EE3" w14:textId="77777777">
        <w:trPr>
          <w:trHeight w:val="300"/>
        </w:trPr>
        <w:tc>
          <w:tcPr>
            <w:tcW w:w="2704" w:type="dxa"/>
            <w:gridSpan w:val="2"/>
          </w:tcPr>
          <w:p w14:paraId="1B0BD8C1" w14:textId="7E7332C6" w:rsidR="005A5832" w:rsidRDefault="00A10867">
            <w:pPr>
              <w:rPr>
                <w:b/>
                <w:bCs/>
                <w:kern w:val="2"/>
                <w:szCs w:val="24"/>
              </w:rPr>
            </w:pPr>
            <w:r>
              <w:rPr>
                <w:b/>
                <w:bCs/>
                <w:kern w:val="2"/>
                <w:szCs w:val="24"/>
              </w:rPr>
              <w:lastRenderedPageBreak/>
              <w:t xml:space="preserve">4.1. Prekių pristatymo terminai, kai Prekės pristatomos </w:t>
            </w:r>
            <w:r w:rsidR="00547EE2" w:rsidRPr="008637CA">
              <w:rPr>
                <w:b/>
                <w:bCs/>
                <w:kern w:val="2"/>
                <w:szCs w:val="24"/>
              </w:rPr>
              <w:t>vienu kartu</w:t>
            </w:r>
          </w:p>
        </w:tc>
        <w:tc>
          <w:tcPr>
            <w:tcW w:w="6831" w:type="dxa"/>
            <w:gridSpan w:val="2"/>
          </w:tcPr>
          <w:p w14:paraId="4F4259DF" w14:textId="1E43D1B6" w:rsidR="00864CE7" w:rsidRPr="00864CE7" w:rsidRDefault="0047166F" w:rsidP="00864CE7">
            <w:pPr>
              <w:pStyle w:val="Sraopastraipa"/>
              <w:numPr>
                <w:ilvl w:val="0"/>
                <w:numId w:val="7"/>
              </w:numPr>
              <w:tabs>
                <w:tab w:val="left" w:pos="306"/>
              </w:tabs>
              <w:ind w:left="0" w:firstLine="0"/>
              <w:jc w:val="both"/>
              <w:rPr>
                <w:sz w:val="24"/>
                <w:szCs w:val="24"/>
              </w:rPr>
            </w:pPr>
            <w:r w:rsidRPr="00864CE7">
              <w:rPr>
                <w:kern w:val="2"/>
                <w:sz w:val="24"/>
                <w:szCs w:val="24"/>
              </w:rPr>
              <w:t xml:space="preserve">Tiekėjas Prekes (visą Prekių kiekį) įsipareigoja pristatyti </w:t>
            </w:r>
            <w:r w:rsidR="002E4116" w:rsidRPr="00864CE7">
              <w:rPr>
                <w:b/>
                <w:bCs/>
                <w:kern w:val="2"/>
                <w:sz w:val="24"/>
                <w:szCs w:val="24"/>
              </w:rPr>
              <w:t xml:space="preserve">ne vėliau kaip per </w:t>
            </w:r>
            <w:r w:rsidR="00BB6195">
              <w:rPr>
                <w:b/>
                <w:bCs/>
                <w:kern w:val="2"/>
                <w:sz w:val="24"/>
                <w:szCs w:val="24"/>
              </w:rPr>
              <w:t>6</w:t>
            </w:r>
            <w:r w:rsidR="002E4116" w:rsidRPr="00864CE7">
              <w:rPr>
                <w:b/>
                <w:bCs/>
                <w:sz w:val="24"/>
                <w:szCs w:val="24"/>
              </w:rPr>
              <w:t xml:space="preserve"> </w:t>
            </w:r>
            <w:r w:rsidR="002E4116" w:rsidRPr="00EF53EB">
              <w:rPr>
                <w:color w:val="000000" w:themeColor="text1"/>
                <w:sz w:val="24"/>
                <w:szCs w:val="24"/>
              </w:rPr>
              <w:t>(</w:t>
            </w:r>
            <w:r w:rsidR="00C4675F">
              <w:rPr>
                <w:color w:val="000000" w:themeColor="text1"/>
                <w:sz w:val="24"/>
                <w:szCs w:val="24"/>
              </w:rPr>
              <w:t>šešis</w:t>
            </w:r>
            <w:r w:rsidR="002E4116" w:rsidRPr="00EF53EB">
              <w:rPr>
                <w:color w:val="000000" w:themeColor="text1"/>
                <w:sz w:val="24"/>
                <w:szCs w:val="24"/>
              </w:rPr>
              <w:t xml:space="preserve">) </w:t>
            </w:r>
            <w:r w:rsidR="002E4116" w:rsidRPr="00864CE7">
              <w:rPr>
                <w:sz w:val="24"/>
                <w:szCs w:val="24"/>
              </w:rPr>
              <w:t>mėnesi</w:t>
            </w:r>
            <w:r w:rsidR="007A5715" w:rsidRPr="00864CE7">
              <w:rPr>
                <w:sz w:val="24"/>
                <w:szCs w:val="24"/>
              </w:rPr>
              <w:t>us</w:t>
            </w:r>
            <w:r w:rsidR="002E4116" w:rsidRPr="00864CE7">
              <w:rPr>
                <w:sz w:val="24"/>
                <w:szCs w:val="24"/>
              </w:rPr>
              <w:t xml:space="preserve"> nuo Sutarties įsigaliojimo dienos</w:t>
            </w:r>
            <w:r w:rsidR="00FA2A88" w:rsidRPr="00864CE7">
              <w:rPr>
                <w:sz w:val="24"/>
                <w:szCs w:val="24"/>
              </w:rPr>
              <w:t xml:space="preserve"> </w:t>
            </w:r>
            <w:r w:rsidR="00587C68" w:rsidRPr="00864CE7">
              <w:rPr>
                <w:color w:val="000000"/>
                <w:kern w:val="2"/>
                <w:sz w:val="24"/>
                <w:szCs w:val="24"/>
              </w:rPr>
              <w:t>Techninė</w:t>
            </w:r>
            <w:r w:rsidR="00801DDF" w:rsidRPr="00864CE7">
              <w:rPr>
                <w:color w:val="000000"/>
                <w:kern w:val="2"/>
                <w:sz w:val="24"/>
                <w:szCs w:val="24"/>
              </w:rPr>
              <w:t>je</w:t>
            </w:r>
            <w:r w:rsidR="00587C68" w:rsidRPr="00864CE7">
              <w:rPr>
                <w:color w:val="000000"/>
                <w:kern w:val="2"/>
                <w:sz w:val="24"/>
                <w:szCs w:val="24"/>
              </w:rPr>
              <w:t xml:space="preserve"> specifikacij</w:t>
            </w:r>
            <w:r w:rsidR="00801DDF" w:rsidRPr="00864CE7">
              <w:rPr>
                <w:color w:val="000000"/>
                <w:kern w:val="2"/>
                <w:sz w:val="24"/>
                <w:szCs w:val="24"/>
              </w:rPr>
              <w:t>oje</w:t>
            </w:r>
            <w:r w:rsidR="00587C68" w:rsidRPr="00864CE7">
              <w:rPr>
                <w:color w:val="000000"/>
                <w:kern w:val="2"/>
                <w:sz w:val="24"/>
                <w:szCs w:val="24"/>
              </w:rPr>
              <w:t xml:space="preserve"> </w:t>
            </w:r>
            <w:r w:rsidR="00FA2A88" w:rsidRPr="00864CE7">
              <w:rPr>
                <w:sz w:val="24"/>
                <w:szCs w:val="24"/>
              </w:rPr>
              <w:t xml:space="preserve">nustatytais adresais (įskaitant įrengimą, išbandymą ir </w:t>
            </w:r>
            <w:r w:rsidR="0060517F" w:rsidRPr="00864CE7">
              <w:rPr>
                <w:sz w:val="24"/>
                <w:szCs w:val="24"/>
              </w:rPr>
              <w:t>Pirkėjo atstovų apmokymą).</w:t>
            </w:r>
            <w:r w:rsidR="00C65930">
              <w:rPr>
                <w:sz w:val="24"/>
                <w:szCs w:val="24"/>
              </w:rPr>
              <w:t xml:space="preserve"> </w:t>
            </w:r>
          </w:p>
          <w:p w14:paraId="3674A4C3" w14:textId="1784D554" w:rsidR="00864CE7" w:rsidRPr="00864CE7" w:rsidRDefault="007A5715" w:rsidP="00864CE7">
            <w:pPr>
              <w:pStyle w:val="Sraopastraipa"/>
              <w:numPr>
                <w:ilvl w:val="0"/>
                <w:numId w:val="7"/>
              </w:numPr>
              <w:tabs>
                <w:tab w:val="left" w:pos="0"/>
                <w:tab w:val="left" w:pos="306"/>
              </w:tabs>
              <w:ind w:left="0" w:firstLine="0"/>
              <w:jc w:val="both"/>
              <w:rPr>
                <w:sz w:val="24"/>
                <w:szCs w:val="24"/>
              </w:rPr>
            </w:pPr>
            <w:r w:rsidRPr="00864CE7">
              <w:rPr>
                <w:kern w:val="2"/>
                <w:sz w:val="24"/>
                <w:szCs w:val="24"/>
              </w:rPr>
              <w:t>Tiekėjas</w:t>
            </w:r>
            <w:r w:rsidR="004E7D35" w:rsidRPr="00864CE7">
              <w:rPr>
                <w:kern w:val="2"/>
                <w:sz w:val="24"/>
                <w:szCs w:val="24"/>
              </w:rPr>
              <w:t xml:space="preserve"> </w:t>
            </w:r>
            <w:r w:rsidR="00EB272F" w:rsidRPr="00864CE7">
              <w:rPr>
                <w:sz w:val="24"/>
                <w:szCs w:val="24"/>
              </w:rPr>
              <w:t>automatinių (stacionarių) aplinkos oro kokybės stebėjimo stotelių kalibravim</w:t>
            </w:r>
            <w:r w:rsidR="00DC4A6D" w:rsidRPr="00864CE7">
              <w:rPr>
                <w:sz w:val="24"/>
                <w:szCs w:val="24"/>
              </w:rPr>
              <w:t>ą</w:t>
            </w:r>
            <w:r w:rsidR="00EB272F" w:rsidRPr="00864CE7">
              <w:rPr>
                <w:sz w:val="24"/>
                <w:szCs w:val="24"/>
              </w:rPr>
              <w:t xml:space="preserve"> </w:t>
            </w:r>
            <w:r w:rsidR="00DC4A6D" w:rsidRPr="00864CE7">
              <w:rPr>
                <w:sz w:val="24"/>
                <w:szCs w:val="24"/>
              </w:rPr>
              <w:t xml:space="preserve">ir </w:t>
            </w:r>
            <w:r w:rsidR="00EB272F" w:rsidRPr="00864CE7">
              <w:rPr>
                <w:sz w:val="24"/>
                <w:szCs w:val="24"/>
              </w:rPr>
              <w:t>technin</w:t>
            </w:r>
            <w:r w:rsidR="00DC4A6D" w:rsidRPr="00864CE7">
              <w:rPr>
                <w:sz w:val="24"/>
                <w:szCs w:val="24"/>
              </w:rPr>
              <w:t>į</w:t>
            </w:r>
            <w:r w:rsidR="00EB272F" w:rsidRPr="00864CE7">
              <w:rPr>
                <w:sz w:val="24"/>
                <w:szCs w:val="24"/>
              </w:rPr>
              <w:t xml:space="preserve"> aptarnavim</w:t>
            </w:r>
            <w:r w:rsidR="00DC4A6D" w:rsidRPr="00864CE7">
              <w:rPr>
                <w:sz w:val="24"/>
                <w:szCs w:val="24"/>
              </w:rPr>
              <w:t>ą</w:t>
            </w:r>
            <w:r w:rsidR="00EB272F" w:rsidRPr="00864CE7">
              <w:rPr>
                <w:sz w:val="24"/>
                <w:szCs w:val="24"/>
              </w:rPr>
              <w:t xml:space="preserve"> </w:t>
            </w:r>
            <w:r w:rsidR="00113220" w:rsidRPr="00864CE7">
              <w:rPr>
                <w:kern w:val="2"/>
                <w:sz w:val="24"/>
                <w:szCs w:val="24"/>
              </w:rPr>
              <w:t>įsipareigoja</w:t>
            </w:r>
            <w:r w:rsidR="00EB272F" w:rsidRPr="00864CE7">
              <w:rPr>
                <w:sz w:val="24"/>
                <w:szCs w:val="24"/>
              </w:rPr>
              <w:t xml:space="preserve"> </w:t>
            </w:r>
            <w:r w:rsidR="00113220" w:rsidRPr="00864CE7">
              <w:rPr>
                <w:b/>
                <w:bCs/>
                <w:sz w:val="24"/>
                <w:szCs w:val="24"/>
              </w:rPr>
              <w:t xml:space="preserve">vykdyti </w:t>
            </w:r>
            <w:r w:rsidR="00EB272F" w:rsidRPr="00864CE7">
              <w:rPr>
                <w:b/>
                <w:bCs/>
                <w:sz w:val="24"/>
                <w:szCs w:val="24"/>
              </w:rPr>
              <w:t>60</w:t>
            </w:r>
            <w:r w:rsidR="00EB272F" w:rsidRPr="00864CE7">
              <w:rPr>
                <w:sz w:val="24"/>
                <w:szCs w:val="24"/>
              </w:rPr>
              <w:t xml:space="preserve"> </w:t>
            </w:r>
            <w:r w:rsidR="00095F8D" w:rsidRPr="00864CE7">
              <w:rPr>
                <w:sz w:val="24"/>
                <w:szCs w:val="24"/>
              </w:rPr>
              <w:t xml:space="preserve">(šešiasdešimt) </w:t>
            </w:r>
            <w:r w:rsidR="00EB272F" w:rsidRPr="00864CE7">
              <w:rPr>
                <w:sz w:val="24"/>
                <w:szCs w:val="24"/>
              </w:rPr>
              <w:t xml:space="preserve">mėnesių nuo automatinių (stacionarių) aplinkos oro kokybės stebėjimo stotelių </w:t>
            </w:r>
            <w:r w:rsidR="00AD43A2" w:rsidRPr="00864CE7">
              <w:rPr>
                <w:sz w:val="24"/>
                <w:szCs w:val="24"/>
              </w:rPr>
              <w:t xml:space="preserve">priėmimo-perdavimo akto pasirašymo </w:t>
            </w:r>
            <w:r w:rsidR="00EB272F" w:rsidRPr="00864CE7">
              <w:rPr>
                <w:sz w:val="24"/>
                <w:szCs w:val="24"/>
              </w:rPr>
              <w:t>dienos.</w:t>
            </w:r>
          </w:p>
          <w:p w14:paraId="38681A95" w14:textId="3FCB7217" w:rsidR="00141E3B" w:rsidRPr="00A16443" w:rsidRDefault="00801DDF" w:rsidP="00141E3B">
            <w:pPr>
              <w:pStyle w:val="Sraopastraipa"/>
              <w:numPr>
                <w:ilvl w:val="0"/>
                <w:numId w:val="7"/>
              </w:numPr>
              <w:tabs>
                <w:tab w:val="left" w:pos="306"/>
              </w:tabs>
              <w:ind w:left="0" w:firstLine="0"/>
              <w:jc w:val="both"/>
              <w:rPr>
                <w:szCs w:val="24"/>
              </w:rPr>
            </w:pPr>
            <w:r w:rsidRPr="00864CE7">
              <w:rPr>
                <w:sz w:val="24"/>
                <w:szCs w:val="24"/>
              </w:rPr>
              <w:t xml:space="preserve">Atskiri </w:t>
            </w:r>
            <w:r w:rsidR="005E1EA5" w:rsidRPr="00864CE7">
              <w:rPr>
                <w:sz w:val="24"/>
                <w:szCs w:val="24"/>
              </w:rPr>
              <w:t xml:space="preserve">kalibravimo, </w:t>
            </w:r>
            <w:r w:rsidRPr="00864CE7">
              <w:rPr>
                <w:sz w:val="24"/>
                <w:szCs w:val="24"/>
              </w:rPr>
              <w:t>techninio aptarnavimo ir darbų</w:t>
            </w:r>
            <w:r w:rsidR="003F01CC" w:rsidRPr="00864CE7">
              <w:rPr>
                <w:sz w:val="24"/>
                <w:szCs w:val="24"/>
              </w:rPr>
              <w:t>,</w:t>
            </w:r>
            <w:r w:rsidRPr="00864CE7">
              <w:rPr>
                <w:sz w:val="24"/>
                <w:szCs w:val="24"/>
              </w:rPr>
              <w:t xml:space="preserve"> </w:t>
            </w:r>
            <w:r w:rsidR="003F01CC" w:rsidRPr="00864CE7">
              <w:rPr>
                <w:sz w:val="24"/>
                <w:szCs w:val="24"/>
              </w:rPr>
              <w:t xml:space="preserve">pagal Sutarties 6.1 p. numatytą garantiją, </w:t>
            </w:r>
            <w:r w:rsidRPr="00864CE7">
              <w:rPr>
                <w:sz w:val="24"/>
                <w:szCs w:val="24"/>
              </w:rPr>
              <w:t xml:space="preserve">terminai nurodyti </w:t>
            </w:r>
            <w:r w:rsidR="00BA53EA" w:rsidRPr="00864CE7">
              <w:rPr>
                <w:sz w:val="24"/>
                <w:szCs w:val="24"/>
              </w:rPr>
              <w:t>T</w:t>
            </w:r>
            <w:r w:rsidRPr="00864CE7">
              <w:rPr>
                <w:sz w:val="24"/>
                <w:szCs w:val="24"/>
              </w:rPr>
              <w:t>echninėje specifikacijoje</w:t>
            </w:r>
            <w:r w:rsidR="00BA53EA" w:rsidRPr="00864CE7">
              <w:rPr>
                <w:sz w:val="24"/>
                <w:szCs w:val="24"/>
              </w:rPr>
              <w:t>.</w:t>
            </w:r>
          </w:p>
        </w:tc>
      </w:tr>
      <w:tr w:rsidR="005A5832" w14:paraId="08BF0983" w14:textId="77777777">
        <w:trPr>
          <w:trHeight w:val="300"/>
        </w:trPr>
        <w:tc>
          <w:tcPr>
            <w:tcW w:w="2704" w:type="dxa"/>
            <w:gridSpan w:val="2"/>
          </w:tcPr>
          <w:p w14:paraId="38065C4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0A22DAD" w14:textId="46D44784" w:rsidR="005A5832" w:rsidRDefault="00955F8B" w:rsidP="00864CE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1D5274">
              <w:rPr>
                <w:color w:val="000000" w:themeColor="text1"/>
                <w:kern w:val="2"/>
                <w:szCs w:val="24"/>
              </w:rPr>
              <w:t xml:space="preserve">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DD4E20" w:rsidRPr="001D5274">
              <w:rPr>
                <w:color w:val="000000" w:themeColor="text1"/>
                <w:kern w:val="2"/>
                <w:szCs w:val="24"/>
              </w:rPr>
              <w:t xml:space="preserve">2 </w:t>
            </w:r>
            <w:r w:rsidRPr="001D5274">
              <w:rPr>
                <w:color w:val="000000" w:themeColor="text1"/>
                <w:kern w:val="2"/>
                <w:szCs w:val="24"/>
              </w:rPr>
              <w:t>(</w:t>
            </w:r>
            <w:r w:rsidR="00DD4E20" w:rsidRPr="001D5274">
              <w:rPr>
                <w:color w:val="000000" w:themeColor="text1"/>
                <w:kern w:val="2"/>
                <w:szCs w:val="24"/>
              </w:rPr>
              <w:t>dviejų)</w:t>
            </w:r>
            <w:r w:rsidRPr="001D5274">
              <w:rPr>
                <w:color w:val="000000" w:themeColor="text1"/>
                <w:kern w:val="2"/>
                <w:szCs w:val="24"/>
              </w:rPr>
              <w:t xml:space="preserve"> mėnesi</w:t>
            </w:r>
            <w:r w:rsidR="00DD4E20" w:rsidRPr="001D5274">
              <w:rPr>
                <w:color w:val="000000" w:themeColor="text1"/>
                <w:kern w:val="2"/>
                <w:szCs w:val="24"/>
              </w:rPr>
              <w:t>ų</w:t>
            </w:r>
            <w:r w:rsidRPr="001D5274">
              <w:rPr>
                <w:color w:val="000000" w:themeColor="text1"/>
                <w:kern w:val="2"/>
                <w:szCs w:val="24"/>
              </w:rPr>
              <w:t xml:space="preserve"> laikotarpiui.</w:t>
            </w:r>
          </w:p>
        </w:tc>
      </w:tr>
      <w:tr w:rsidR="005A5832" w14:paraId="607D9E04" w14:textId="77777777">
        <w:trPr>
          <w:trHeight w:val="300"/>
        </w:trPr>
        <w:tc>
          <w:tcPr>
            <w:tcW w:w="2704" w:type="dxa"/>
            <w:gridSpan w:val="2"/>
          </w:tcPr>
          <w:p w14:paraId="23DC9AE4" w14:textId="77777777" w:rsidR="005A5832" w:rsidRDefault="00A10867">
            <w:pPr>
              <w:rPr>
                <w:b/>
                <w:bCs/>
                <w:kern w:val="2"/>
                <w:szCs w:val="24"/>
              </w:rPr>
            </w:pPr>
            <w:r>
              <w:rPr>
                <w:b/>
                <w:bCs/>
                <w:kern w:val="2"/>
                <w:szCs w:val="24"/>
              </w:rPr>
              <w:t>4.3. Užsakymų teikimo tvarka</w:t>
            </w:r>
          </w:p>
        </w:tc>
        <w:tc>
          <w:tcPr>
            <w:tcW w:w="6831" w:type="dxa"/>
            <w:gridSpan w:val="2"/>
          </w:tcPr>
          <w:p w14:paraId="612EEE6C" w14:textId="73E14429" w:rsidR="005A5832" w:rsidRDefault="001433E6" w:rsidP="003C08A0">
            <w:pPr>
              <w:jc w:val="both"/>
              <w:rPr>
                <w:kern w:val="2"/>
                <w:szCs w:val="24"/>
              </w:rPr>
            </w:pPr>
            <w:r>
              <w:rPr>
                <w:kern w:val="2"/>
                <w:szCs w:val="24"/>
              </w:rPr>
              <w:t>Netaikoma</w:t>
            </w:r>
          </w:p>
        </w:tc>
      </w:tr>
      <w:tr w:rsidR="005A5832" w14:paraId="28C4DA21" w14:textId="77777777">
        <w:trPr>
          <w:trHeight w:val="300"/>
        </w:trPr>
        <w:tc>
          <w:tcPr>
            <w:tcW w:w="2704" w:type="dxa"/>
            <w:gridSpan w:val="2"/>
          </w:tcPr>
          <w:p w14:paraId="4E23F82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02871F0" w14:textId="77777777" w:rsidR="009C323B" w:rsidRDefault="009C323B" w:rsidP="009C323B">
            <w:pPr>
              <w:rPr>
                <w:kern w:val="2"/>
                <w:szCs w:val="24"/>
              </w:rPr>
            </w:pPr>
            <w:r>
              <w:rPr>
                <w:kern w:val="2"/>
                <w:szCs w:val="24"/>
              </w:rPr>
              <w:t>Netaikoma</w:t>
            </w:r>
          </w:p>
          <w:p w14:paraId="55DA0A2A" w14:textId="460A42F2" w:rsidR="005A5832" w:rsidRDefault="005A5832" w:rsidP="003C08A0">
            <w:pPr>
              <w:jc w:val="both"/>
              <w:rPr>
                <w:kern w:val="2"/>
                <w:szCs w:val="24"/>
              </w:rPr>
            </w:pPr>
          </w:p>
        </w:tc>
      </w:tr>
      <w:tr w:rsidR="005A5832" w14:paraId="7292CBEC" w14:textId="77777777">
        <w:trPr>
          <w:trHeight w:val="300"/>
        </w:trPr>
        <w:tc>
          <w:tcPr>
            <w:tcW w:w="2704" w:type="dxa"/>
            <w:gridSpan w:val="2"/>
          </w:tcPr>
          <w:p w14:paraId="22F0FAE8"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85445EF" w14:textId="77777777" w:rsidR="000F6978" w:rsidRDefault="007B54D5" w:rsidP="000F6978">
            <w:pPr>
              <w:pStyle w:val="Komentarotekstas"/>
              <w:jc w:val="both"/>
              <w:rPr>
                <w:kern w:val="2"/>
                <w:sz w:val="24"/>
                <w:szCs w:val="24"/>
              </w:rPr>
            </w:pPr>
            <w:r w:rsidRPr="000F6978">
              <w:rPr>
                <w:kern w:val="2"/>
                <w:sz w:val="24"/>
                <w:szCs w:val="24"/>
              </w:rPr>
              <w:t xml:space="preserve">Kartu su Prekėmis pateikiami šie dokumentai: </w:t>
            </w:r>
          </w:p>
          <w:p w14:paraId="36681848" w14:textId="77777777" w:rsidR="000F6978" w:rsidRPr="000F6978" w:rsidRDefault="007B54D5" w:rsidP="00035370">
            <w:pPr>
              <w:pStyle w:val="Komentarotekstas"/>
              <w:numPr>
                <w:ilvl w:val="0"/>
                <w:numId w:val="10"/>
              </w:numPr>
              <w:tabs>
                <w:tab w:val="left" w:pos="299"/>
              </w:tabs>
              <w:ind w:left="0" w:firstLine="81"/>
              <w:jc w:val="both"/>
              <w:rPr>
                <w:sz w:val="24"/>
                <w:szCs w:val="24"/>
              </w:rPr>
            </w:pPr>
            <w:r w:rsidRPr="000F6978">
              <w:rPr>
                <w:kern w:val="2"/>
                <w:sz w:val="24"/>
                <w:szCs w:val="24"/>
              </w:rPr>
              <w:t xml:space="preserve">Prekių perdavimo-priėmimo </w:t>
            </w:r>
            <w:r w:rsidRPr="000F6978">
              <w:rPr>
                <w:color w:val="000000" w:themeColor="text1"/>
                <w:kern w:val="2"/>
                <w:sz w:val="24"/>
                <w:szCs w:val="24"/>
              </w:rPr>
              <w:t>aktas</w:t>
            </w:r>
            <w:r w:rsidR="000F6978">
              <w:rPr>
                <w:color w:val="000000" w:themeColor="text1"/>
                <w:kern w:val="2"/>
                <w:sz w:val="24"/>
                <w:szCs w:val="24"/>
              </w:rPr>
              <w:t>;</w:t>
            </w:r>
          </w:p>
          <w:p w14:paraId="02E3FEE4" w14:textId="5D40B905" w:rsidR="000F6978" w:rsidRPr="000F6978" w:rsidRDefault="003A3EA2" w:rsidP="00035370">
            <w:pPr>
              <w:pStyle w:val="Komentarotekstas"/>
              <w:numPr>
                <w:ilvl w:val="0"/>
                <w:numId w:val="10"/>
              </w:numPr>
              <w:tabs>
                <w:tab w:val="left" w:pos="299"/>
              </w:tabs>
              <w:ind w:left="0" w:firstLine="81"/>
              <w:jc w:val="both"/>
              <w:rPr>
                <w:sz w:val="24"/>
                <w:szCs w:val="24"/>
              </w:rPr>
            </w:pPr>
            <w:r w:rsidRPr="000F6978">
              <w:rPr>
                <w:color w:val="000000" w:themeColor="text1"/>
                <w:sz w:val="24"/>
                <w:szCs w:val="24"/>
              </w:rPr>
              <w:t>Prekių</w:t>
            </w:r>
            <w:r w:rsidR="002634EE" w:rsidRPr="000F6978">
              <w:rPr>
                <w:color w:val="000000" w:themeColor="text1"/>
                <w:sz w:val="24"/>
                <w:szCs w:val="24"/>
              </w:rPr>
              <w:t xml:space="preserve"> eksploatavimo instrukcija (lietuvių kalba</w:t>
            </w:r>
            <w:r w:rsidR="00035370">
              <w:rPr>
                <w:color w:val="000000" w:themeColor="text1"/>
                <w:sz w:val="24"/>
                <w:szCs w:val="24"/>
              </w:rPr>
              <w:t>)</w:t>
            </w:r>
            <w:r w:rsidR="000F6978">
              <w:rPr>
                <w:color w:val="000000" w:themeColor="text1"/>
                <w:sz w:val="24"/>
                <w:szCs w:val="24"/>
              </w:rPr>
              <w:t>;</w:t>
            </w:r>
          </w:p>
          <w:p w14:paraId="53F5EA41" w14:textId="6303C1CF" w:rsidR="000F6978" w:rsidRDefault="000B6B79" w:rsidP="00035370">
            <w:pPr>
              <w:pStyle w:val="Komentarotekstas"/>
              <w:numPr>
                <w:ilvl w:val="0"/>
                <w:numId w:val="10"/>
              </w:numPr>
              <w:tabs>
                <w:tab w:val="left" w:pos="299"/>
              </w:tabs>
              <w:ind w:left="0" w:firstLine="81"/>
              <w:jc w:val="both"/>
              <w:rPr>
                <w:sz w:val="24"/>
                <w:szCs w:val="24"/>
              </w:rPr>
            </w:pPr>
            <w:r w:rsidRPr="000F6978">
              <w:rPr>
                <w:color w:val="000000" w:themeColor="text1"/>
                <w:sz w:val="24"/>
                <w:szCs w:val="24"/>
              </w:rPr>
              <w:t>informacija apie automatinių (stacionarių) aplinkos oro kokybės stebėjimo stotelių įrangos galią (W)</w:t>
            </w:r>
            <w:r w:rsidR="000F6978">
              <w:rPr>
                <w:color w:val="000000" w:themeColor="text1"/>
                <w:sz w:val="24"/>
                <w:szCs w:val="24"/>
              </w:rPr>
              <w:t>;</w:t>
            </w:r>
          </w:p>
          <w:p w14:paraId="230FF818" w14:textId="2A0E6968" w:rsidR="000F6978" w:rsidRDefault="000F6978" w:rsidP="00035370">
            <w:pPr>
              <w:pStyle w:val="Komentarotekstas"/>
              <w:numPr>
                <w:ilvl w:val="0"/>
                <w:numId w:val="10"/>
              </w:numPr>
              <w:tabs>
                <w:tab w:val="left" w:pos="299"/>
              </w:tabs>
              <w:ind w:left="0" w:firstLine="81"/>
              <w:jc w:val="both"/>
              <w:rPr>
                <w:sz w:val="24"/>
                <w:szCs w:val="24"/>
              </w:rPr>
            </w:pPr>
            <w:r w:rsidRPr="000F6978">
              <w:rPr>
                <w:sz w:val="24"/>
                <w:szCs w:val="24"/>
              </w:rPr>
              <w:t>technin</w:t>
            </w:r>
            <w:r>
              <w:rPr>
                <w:sz w:val="24"/>
                <w:szCs w:val="24"/>
              </w:rPr>
              <w:t>is</w:t>
            </w:r>
            <w:r w:rsidRPr="000F6978">
              <w:rPr>
                <w:sz w:val="24"/>
                <w:szCs w:val="24"/>
              </w:rPr>
              <w:t xml:space="preserve"> pas</w:t>
            </w:r>
            <w:r>
              <w:rPr>
                <w:sz w:val="24"/>
                <w:szCs w:val="24"/>
              </w:rPr>
              <w:t>as</w:t>
            </w:r>
            <w:r w:rsidRPr="000F6978">
              <w:rPr>
                <w:sz w:val="24"/>
                <w:szCs w:val="24"/>
              </w:rPr>
              <w:t xml:space="preserve"> arba gamintojo deklaracij</w:t>
            </w:r>
            <w:r>
              <w:rPr>
                <w:sz w:val="24"/>
                <w:szCs w:val="24"/>
              </w:rPr>
              <w:t>a</w:t>
            </w:r>
            <w:r w:rsidRPr="000F6978">
              <w:rPr>
                <w:sz w:val="24"/>
                <w:szCs w:val="24"/>
              </w:rPr>
              <w:t xml:space="preserve"> arba lygiavert</w:t>
            </w:r>
            <w:r>
              <w:rPr>
                <w:sz w:val="24"/>
                <w:szCs w:val="24"/>
              </w:rPr>
              <w:t>is</w:t>
            </w:r>
            <w:r w:rsidRPr="000F6978">
              <w:rPr>
                <w:sz w:val="24"/>
                <w:szCs w:val="24"/>
              </w:rPr>
              <w:t xml:space="preserve"> dokument</w:t>
            </w:r>
            <w:r>
              <w:rPr>
                <w:sz w:val="24"/>
                <w:szCs w:val="24"/>
              </w:rPr>
              <w:t>as</w:t>
            </w:r>
            <w:r w:rsidRPr="000F6978">
              <w:rPr>
                <w:sz w:val="24"/>
                <w:szCs w:val="24"/>
              </w:rPr>
              <w:t>, kuri</w:t>
            </w:r>
            <w:r>
              <w:rPr>
                <w:sz w:val="24"/>
                <w:szCs w:val="24"/>
              </w:rPr>
              <w:t>ame</w:t>
            </w:r>
            <w:r w:rsidRPr="000F6978">
              <w:rPr>
                <w:sz w:val="24"/>
                <w:szCs w:val="24"/>
              </w:rPr>
              <w:t xml:space="preserve"> nurodoma, kad įranga suprojektuota taip, </w:t>
            </w:r>
            <w:r w:rsidR="00035370">
              <w:rPr>
                <w:sz w:val="24"/>
                <w:szCs w:val="24"/>
              </w:rPr>
              <w:t xml:space="preserve">kad </w:t>
            </w:r>
            <w:r w:rsidRPr="000F6978">
              <w:rPr>
                <w:sz w:val="24"/>
                <w:szCs w:val="24"/>
              </w:rPr>
              <w:t>pasibaigus jos naudojimo laikui būtų lengvai perdirbama arba tinkamai utilizuojama</w:t>
            </w:r>
            <w:r>
              <w:rPr>
                <w:sz w:val="24"/>
                <w:szCs w:val="24"/>
              </w:rPr>
              <w:t xml:space="preserve"> (</w:t>
            </w:r>
            <w:r w:rsidR="00BA0C12">
              <w:rPr>
                <w:sz w:val="24"/>
                <w:szCs w:val="24"/>
              </w:rPr>
              <w:t>šiuo dokumentu užtikrinamas</w:t>
            </w:r>
            <w:r w:rsidRPr="000F6978">
              <w:rPr>
                <w:sz w:val="24"/>
                <w:szCs w:val="24"/>
              </w:rPr>
              <w:t xml:space="preserve"> įrang</w:t>
            </w:r>
            <w:r w:rsidR="00BA0C12">
              <w:rPr>
                <w:sz w:val="24"/>
                <w:szCs w:val="24"/>
              </w:rPr>
              <w:t>os</w:t>
            </w:r>
            <w:r w:rsidRPr="000F6978">
              <w:rPr>
                <w:sz w:val="24"/>
                <w:szCs w:val="24"/>
              </w:rPr>
              <w:t xml:space="preserve"> atiti</w:t>
            </w:r>
            <w:r w:rsidR="00BA0C12">
              <w:rPr>
                <w:sz w:val="24"/>
                <w:szCs w:val="24"/>
              </w:rPr>
              <w:t xml:space="preserve">kimas </w:t>
            </w:r>
            <w:r w:rsidRPr="000F6978">
              <w:rPr>
                <w:sz w:val="24"/>
                <w:szCs w:val="24"/>
              </w:rPr>
              <w:t>Europos Parlamento ir Tarybos direktyvos 2012/19/ES reikalavim</w:t>
            </w:r>
            <w:r w:rsidR="00BA0C12">
              <w:rPr>
                <w:sz w:val="24"/>
                <w:szCs w:val="24"/>
              </w:rPr>
              <w:t>ams</w:t>
            </w:r>
            <w:r w:rsidRPr="000F6978">
              <w:rPr>
                <w:sz w:val="24"/>
                <w:szCs w:val="24"/>
              </w:rPr>
              <w:t xml:space="preserve"> dėl elektros ir elektroninės įrangos atliekų tvarkymo</w:t>
            </w:r>
            <w:r>
              <w:rPr>
                <w:sz w:val="24"/>
                <w:szCs w:val="24"/>
              </w:rPr>
              <w:t>).</w:t>
            </w:r>
          </w:p>
          <w:p w14:paraId="05EE92D3" w14:textId="77777777" w:rsidR="00BB7590" w:rsidRPr="000F6978" w:rsidRDefault="00BB7590" w:rsidP="00BB7590">
            <w:pPr>
              <w:pStyle w:val="Komentarotekstas"/>
              <w:tabs>
                <w:tab w:val="left" w:pos="299"/>
              </w:tabs>
              <w:ind w:left="81"/>
              <w:jc w:val="both"/>
              <w:rPr>
                <w:sz w:val="24"/>
                <w:szCs w:val="24"/>
              </w:rPr>
            </w:pPr>
          </w:p>
          <w:p w14:paraId="036270EC" w14:textId="52E34E7A" w:rsidR="000F6978" w:rsidRPr="000F6978" w:rsidRDefault="007B54D5" w:rsidP="00035370">
            <w:pPr>
              <w:jc w:val="both"/>
              <w:rPr>
                <w:kern w:val="2"/>
                <w:szCs w:val="24"/>
              </w:rPr>
            </w:pPr>
            <w:r w:rsidRPr="000F6978">
              <w:rPr>
                <w:kern w:val="2"/>
                <w:szCs w:val="24"/>
              </w:rPr>
              <w:t>Tiekėjui nepateikus nurodytų dokumentų, laikoma, kad Prekės neatitinka Sutartyje nustatytų reikalavimų.</w:t>
            </w:r>
          </w:p>
        </w:tc>
      </w:tr>
      <w:tr w:rsidR="005A5832" w14:paraId="725244B6" w14:textId="77777777">
        <w:trPr>
          <w:trHeight w:val="300"/>
        </w:trPr>
        <w:tc>
          <w:tcPr>
            <w:tcW w:w="9535" w:type="dxa"/>
            <w:gridSpan w:val="4"/>
          </w:tcPr>
          <w:p w14:paraId="04A613CD"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FA3BB66" w14:textId="77777777">
        <w:trPr>
          <w:trHeight w:val="300"/>
        </w:trPr>
        <w:tc>
          <w:tcPr>
            <w:tcW w:w="2704" w:type="dxa"/>
            <w:gridSpan w:val="2"/>
          </w:tcPr>
          <w:p w14:paraId="5922DE8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C88EFDD" w14:textId="77777777" w:rsidR="003A50D2" w:rsidRDefault="003A50D2" w:rsidP="003A50D2">
            <w:pPr>
              <w:rPr>
                <w:kern w:val="2"/>
                <w:szCs w:val="24"/>
              </w:rPr>
            </w:pPr>
            <w:r>
              <w:rPr>
                <w:kern w:val="2"/>
                <w:szCs w:val="24"/>
              </w:rPr>
              <w:t>Fiksuotos kainos kainodara</w:t>
            </w:r>
          </w:p>
          <w:p w14:paraId="4807D5D9" w14:textId="1920DB47" w:rsidR="005A5832" w:rsidRDefault="005A5832" w:rsidP="003A50D2">
            <w:pPr>
              <w:rPr>
                <w:color w:val="4472C4"/>
                <w:kern w:val="2"/>
              </w:rPr>
            </w:pPr>
          </w:p>
        </w:tc>
      </w:tr>
      <w:tr w:rsidR="005A5832" w14:paraId="67E35900" w14:textId="77777777" w:rsidTr="00C14A8C">
        <w:trPr>
          <w:trHeight w:val="20"/>
        </w:trPr>
        <w:tc>
          <w:tcPr>
            <w:tcW w:w="2704" w:type="dxa"/>
            <w:gridSpan w:val="2"/>
          </w:tcPr>
          <w:p w14:paraId="6E140361" w14:textId="1AE0BC42" w:rsidR="005A5832" w:rsidRDefault="00A10867">
            <w:pPr>
              <w:rPr>
                <w:b/>
                <w:bCs/>
                <w:kern w:val="2"/>
                <w:szCs w:val="24"/>
              </w:rPr>
            </w:pPr>
            <w:r>
              <w:rPr>
                <w:b/>
                <w:bCs/>
                <w:kern w:val="2"/>
                <w:szCs w:val="24"/>
              </w:rPr>
              <w:t xml:space="preserve">5.2. </w:t>
            </w:r>
            <w:r w:rsidR="003A50D2">
              <w:rPr>
                <w:b/>
                <w:bCs/>
                <w:kern w:val="2"/>
                <w:szCs w:val="24"/>
              </w:rPr>
              <w:t xml:space="preserve">Pradinės Sutarties vertė ir Sutarties kaina, kai taikoma </w:t>
            </w:r>
            <w:r w:rsidR="003A50D2">
              <w:rPr>
                <w:b/>
                <w:bCs/>
                <w:kern w:val="2"/>
                <w:szCs w:val="24"/>
                <w:u w:val="single"/>
              </w:rPr>
              <w:t>fiksuotos kainos</w:t>
            </w:r>
            <w:r w:rsidR="003A50D2">
              <w:rPr>
                <w:b/>
                <w:bCs/>
                <w:kern w:val="2"/>
                <w:szCs w:val="24"/>
              </w:rPr>
              <w:t xml:space="preserve"> kainodara</w:t>
            </w:r>
          </w:p>
          <w:p w14:paraId="10D281F3" w14:textId="77777777" w:rsidR="005A5832" w:rsidRDefault="005A5832">
            <w:pPr>
              <w:rPr>
                <w:b/>
                <w:bCs/>
                <w:kern w:val="2"/>
                <w:szCs w:val="24"/>
              </w:rPr>
            </w:pPr>
          </w:p>
          <w:p w14:paraId="76CFF55B" w14:textId="77777777" w:rsidR="005A5832" w:rsidRDefault="005A5832">
            <w:pPr>
              <w:rPr>
                <w:b/>
                <w:bCs/>
                <w:kern w:val="2"/>
                <w:szCs w:val="24"/>
              </w:rPr>
            </w:pPr>
          </w:p>
          <w:p w14:paraId="23049919" w14:textId="77777777" w:rsidR="005A5832" w:rsidRDefault="005A5832">
            <w:pPr>
              <w:rPr>
                <w:b/>
                <w:bCs/>
                <w:kern w:val="2"/>
                <w:szCs w:val="24"/>
              </w:rPr>
            </w:pPr>
          </w:p>
          <w:p w14:paraId="2FAFD6F6" w14:textId="77777777" w:rsidR="005A5832" w:rsidRDefault="005A5832" w:rsidP="00916B4B">
            <w:pPr>
              <w:jc w:val="both"/>
              <w:rPr>
                <w:b/>
                <w:bCs/>
                <w:kern w:val="2"/>
                <w:szCs w:val="24"/>
              </w:rPr>
            </w:pPr>
          </w:p>
        </w:tc>
        <w:tc>
          <w:tcPr>
            <w:tcW w:w="6831" w:type="dxa"/>
            <w:gridSpan w:val="2"/>
          </w:tcPr>
          <w:p w14:paraId="34902B6B" w14:textId="42211296" w:rsidR="0038724D" w:rsidRPr="0038724D" w:rsidRDefault="0038724D" w:rsidP="00370120">
            <w:pPr>
              <w:jc w:val="both"/>
              <w:rPr>
                <w:color w:val="4472C4"/>
                <w:kern w:val="2"/>
                <w:szCs w:val="24"/>
              </w:rPr>
            </w:pPr>
            <w:r>
              <w:rPr>
                <w:color w:val="4472C4"/>
                <w:kern w:val="2"/>
                <w:szCs w:val="24"/>
              </w:rPr>
              <w:t>(nurodoma kiekvienai pirkimo daliai atskirai, nesumuojant, nereikalingą dalį išbraukti)</w:t>
            </w:r>
          </w:p>
          <w:p w14:paraId="07C4190F" w14:textId="77777777" w:rsidR="0038724D" w:rsidRDefault="0038724D" w:rsidP="00370120">
            <w:pPr>
              <w:jc w:val="both"/>
              <w:rPr>
                <w:b/>
                <w:bCs/>
                <w:kern w:val="2"/>
                <w:szCs w:val="24"/>
              </w:rPr>
            </w:pPr>
          </w:p>
          <w:p w14:paraId="4EF61B5D" w14:textId="19DE7F3D" w:rsidR="00370120" w:rsidRPr="00370120" w:rsidRDefault="00370120" w:rsidP="00864CE7">
            <w:pPr>
              <w:jc w:val="both"/>
              <w:rPr>
                <w:b/>
                <w:bCs/>
                <w:kern w:val="2"/>
                <w:szCs w:val="24"/>
              </w:rPr>
            </w:pPr>
            <w:r w:rsidRPr="005D1C8E">
              <w:rPr>
                <w:b/>
                <w:bCs/>
                <w:kern w:val="2"/>
                <w:szCs w:val="24"/>
              </w:rPr>
              <w:t>I pirkimo daliai:</w:t>
            </w:r>
          </w:p>
          <w:p w14:paraId="1A1E8DC7" w14:textId="0D569DF3" w:rsidR="003A50D2" w:rsidRDefault="003A50D2" w:rsidP="00864CE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131DB2B" w14:textId="77777777" w:rsidR="003A50D2" w:rsidRDefault="003A50D2" w:rsidP="00864CE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B1CC3A" w14:textId="77777777" w:rsidR="003A50D2" w:rsidRDefault="003A50D2" w:rsidP="00864CE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EF02D5" w14:textId="77777777" w:rsidR="00825749" w:rsidRDefault="003A50D2" w:rsidP="00864CE7">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767B2699" w14:textId="77777777" w:rsidR="00370120" w:rsidRDefault="00370120" w:rsidP="00864CE7">
            <w:pPr>
              <w:jc w:val="both"/>
              <w:rPr>
                <w:kern w:val="2"/>
                <w:szCs w:val="24"/>
              </w:rPr>
            </w:pPr>
          </w:p>
          <w:p w14:paraId="6D84A30E" w14:textId="77777777" w:rsidR="00370120" w:rsidRPr="005D1C8E" w:rsidRDefault="00370120" w:rsidP="00864CE7">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1811162F" w14:textId="77777777" w:rsidR="00370120" w:rsidRDefault="00370120" w:rsidP="00864CE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28CB654" w14:textId="77777777" w:rsidR="00370120" w:rsidRDefault="00370120" w:rsidP="00864CE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B3BA9A1" w14:textId="55323702" w:rsidR="00370120" w:rsidRDefault="00370120" w:rsidP="00864CE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A519C3B" w14:textId="42F685BD" w:rsidR="00370120" w:rsidRDefault="00C30856" w:rsidP="003A50D2">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15C5A47" w14:textId="77777777" w:rsidTr="0065308B">
        <w:trPr>
          <w:trHeight w:val="1087"/>
        </w:trPr>
        <w:tc>
          <w:tcPr>
            <w:tcW w:w="2704" w:type="dxa"/>
            <w:gridSpan w:val="2"/>
          </w:tcPr>
          <w:p w14:paraId="6D94A0D9" w14:textId="177653CF" w:rsidR="005A5832" w:rsidRPr="0065308B" w:rsidRDefault="00A10867">
            <w:pPr>
              <w:rPr>
                <w:b/>
                <w:bCs/>
                <w:kern w:val="2"/>
                <w:szCs w:val="24"/>
              </w:rPr>
            </w:pPr>
            <w:bookmarkStart w:id="2" w:name="_Hlk165883371"/>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D9773AB" w14:textId="609421E3" w:rsidR="00827F2E" w:rsidRDefault="00827F2E" w:rsidP="00827F2E">
            <w:pPr>
              <w:rPr>
                <w:color w:val="000000" w:themeColor="text1"/>
                <w:kern w:val="2"/>
                <w:szCs w:val="24"/>
              </w:rPr>
            </w:pPr>
            <w:r w:rsidRPr="008021D1">
              <w:rPr>
                <w:color w:val="000000" w:themeColor="text1"/>
                <w:kern w:val="2"/>
                <w:szCs w:val="24"/>
              </w:rPr>
              <w:t xml:space="preserve">Sutarties </w:t>
            </w:r>
            <w:r w:rsidR="007974A8">
              <w:rPr>
                <w:color w:val="000000" w:themeColor="text1"/>
                <w:kern w:val="2"/>
                <w:szCs w:val="24"/>
              </w:rPr>
              <w:t>kaina</w:t>
            </w:r>
            <w:r w:rsidRPr="008021D1">
              <w:rPr>
                <w:color w:val="000000" w:themeColor="text1"/>
                <w:kern w:val="2"/>
                <w:szCs w:val="24"/>
              </w:rPr>
              <w:t xml:space="preserve"> bus perskaičiuojam</w:t>
            </w:r>
            <w:r w:rsidR="003A3EA2">
              <w:rPr>
                <w:color w:val="000000" w:themeColor="text1"/>
                <w:kern w:val="2"/>
                <w:szCs w:val="24"/>
              </w:rPr>
              <w:t>a</w:t>
            </w:r>
            <w:r w:rsidRPr="008021D1">
              <w:rPr>
                <w:color w:val="000000" w:themeColor="text1"/>
                <w:kern w:val="2"/>
                <w:szCs w:val="24"/>
              </w:rPr>
              <w:t>:</w:t>
            </w:r>
          </w:p>
          <w:p w14:paraId="25D9380C" w14:textId="77777777" w:rsidR="00537C5F" w:rsidRPr="00537C5F" w:rsidRDefault="00537C5F" w:rsidP="00537C5F">
            <w:pPr>
              <w:rPr>
                <w:kern w:val="2"/>
                <w:szCs w:val="24"/>
              </w:rPr>
            </w:pPr>
            <w:r w:rsidRPr="00537C5F">
              <w:rPr>
                <w:kern w:val="2"/>
                <w:szCs w:val="24"/>
              </w:rPr>
              <w:t>5.3.1. dėl PVM tarifo pasikeitimo;</w:t>
            </w:r>
          </w:p>
          <w:p w14:paraId="1947E9BF" w14:textId="14C82A23" w:rsidR="00537C5F" w:rsidRPr="00537C5F" w:rsidRDefault="00537C5F" w:rsidP="00537C5F">
            <w:pPr>
              <w:rPr>
                <w:kern w:val="2"/>
                <w:szCs w:val="24"/>
              </w:rPr>
            </w:pPr>
            <w:r w:rsidRPr="00537C5F">
              <w:rPr>
                <w:kern w:val="2"/>
                <w:szCs w:val="24"/>
              </w:rPr>
              <w:t>5.3.2. netaikoma;</w:t>
            </w:r>
          </w:p>
          <w:p w14:paraId="76DEFF81" w14:textId="77777777" w:rsidR="00537C5F" w:rsidRPr="00537C5F" w:rsidRDefault="00537C5F" w:rsidP="00537C5F">
            <w:pPr>
              <w:rPr>
                <w:kern w:val="2"/>
                <w:szCs w:val="24"/>
              </w:rPr>
            </w:pPr>
            <w:r w:rsidRPr="00537C5F">
              <w:rPr>
                <w:kern w:val="2"/>
                <w:szCs w:val="24"/>
              </w:rPr>
              <w:t>5.3.3. dėl kainų lygio pokyčio;</w:t>
            </w:r>
          </w:p>
          <w:p w14:paraId="0857F4F0" w14:textId="410F5AFD" w:rsidR="005A5832" w:rsidRPr="00537C5F" w:rsidRDefault="00537C5F" w:rsidP="00827F2E">
            <w:pPr>
              <w:rPr>
                <w:kern w:val="2"/>
                <w:szCs w:val="24"/>
              </w:rPr>
            </w:pPr>
            <w:r w:rsidRPr="00537C5F">
              <w:rPr>
                <w:kern w:val="2"/>
              </w:rPr>
              <w:t>5.3.4. netaikoma.</w:t>
            </w:r>
          </w:p>
        </w:tc>
      </w:tr>
      <w:bookmarkEnd w:id="2"/>
      <w:tr w:rsidR="005A5832" w14:paraId="07C87B60" w14:textId="77777777">
        <w:trPr>
          <w:trHeight w:val="300"/>
        </w:trPr>
        <w:tc>
          <w:tcPr>
            <w:tcW w:w="2704" w:type="dxa"/>
            <w:gridSpan w:val="2"/>
          </w:tcPr>
          <w:p w14:paraId="3F002D62"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4D9EF68" w14:textId="5EA7A627" w:rsidR="005A5832" w:rsidRDefault="00A10867" w:rsidP="0065308B">
            <w:pPr>
              <w:jc w:val="both"/>
              <w:rPr>
                <w:kern w:val="2"/>
                <w:szCs w:val="24"/>
              </w:rPr>
            </w:pPr>
            <w:r>
              <w:rPr>
                <w:kern w:val="2"/>
                <w:szCs w:val="24"/>
              </w:rPr>
              <w:t>Jeigu Sutarties vykdymo metu pasikeičia PVM mokėjimą reglamentuojantys teisės aktai, darantys tiesioginę įtaką Tiekėjo tiekiamų Prekių Sutartyje nurodyt</w:t>
            </w:r>
            <w:r w:rsidR="00B82714">
              <w:rPr>
                <w:kern w:val="2"/>
                <w:szCs w:val="24"/>
              </w:rPr>
              <w:t>ai</w:t>
            </w:r>
            <w:r w:rsidR="007D43A2">
              <w:rPr>
                <w:kern w:val="2"/>
                <w:szCs w:val="24"/>
              </w:rPr>
              <w:t xml:space="preserve"> </w:t>
            </w:r>
            <w:r w:rsidR="00B82714">
              <w:rPr>
                <w:kern w:val="2"/>
                <w:szCs w:val="24"/>
              </w:rPr>
              <w:t>kainai</w:t>
            </w:r>
            <w:r>
              <w:rPr>
                <w:kern w:val="2"/>
                <w:szCs w:val="24"/>
              </w:rPr>
              <w:t xml:space="preserve"> Sutarties </w:t>
            </w:r>
            <w:r w:rsidR="00B82714">
              <w:rPr>
                <w:kern w:val="2"/>
                <w:szCs w:val="24"/>
              </w:rPr>
              <w:t>kaina</w:t>
            </w:r>
            <w:r>
              <w:rPr>
                <w:kern w:val="2"/>
                <w:szCs w:val="24"/>
              </w:rPr>
              <w:t xml:space="preserve"> perskaičiuojam</w:t>
            </w:r>
            <w:r w:rsidR="00B82714">
              <w:rPr>
                <w:kern w:val="2"/>
                <w:szCs w:val="24"/>
              </w:rPr>
              <w:t xml:space="preserve">a </w:t>
            </w:r>
            <w:r>
              <w:rPr>
                <w:kern w:val="2"/>
                <w:szCs w:val="24"/>
              </w:rPr>
              <w:t xml:space="preserve">nekeičiant Prekių </w:t>
            </w:r>
            <w:r w:rsidR="00B82714">
              <w:rPr>
                <w:kern w:val="2"/>
                <w:szCs w:val="24"/>
              </w:rPr>
              <w:t>kainos</w:t>
            </w:r>
            <w:r>
              <w:rPr>
                <w:kern w:val="2"/>
                <w:szCs w:val="24"/>
              </w:rPr>
              <w:t xml:space="preserve"> be PVM. </w:t>
            </w:r>
          </w:p>
          <w:p w14:paraId="6446CA6E" w14:textId="77777777" w:rsidR="005A5832" w:rsidRDefault="005A5832">
            <w:pPr>
              <w:rPr>
                <w:kern w:val="2"/>
                <w:szCs w:val="24"/>
              </w:rPr>
            </w:pPr>
          </w:p>
          <w:p w14:paraId="0AD0D001" w14:textId="299E885A" w:rsidR="005A5832" w:rsidRDefault="00C14A8C" w:rsidP="00966360">
            <w:pPr>
              <w:jc w:val="both"/>
              <w:rPr>
                <w:kern w:val="2"/>
                <w:szCs w:val="24"/>
              </w:rPr>
            </w:pPr>
            <w:r>
              <w:rPr>
                <w:kern w:val="2"/>
                <w:szCs w:val="24"/>
              </w:rPr>
              <w:t xml:space="preserve">Perskaičiuota </w:t>
            </w:r>
            <w:r w:rsidR="00A10867">
              <w:rPr>
                <w:kern w:val="2"/>
                <w:szCs w:val="24"/>
              </w:rPr>
              <w:t xml:space="preserve">Sutarties </w:t>
            </w:r>
            <w:r w:rsidR="007F2624">
              <w:rPr>
                <w:kern w:val="2"/>
                <w:szCs w:val="24"/>
              </w:rPr>
              <w:t>kaina</w:t>
            </w:r>
            <w:r w:rsidR="00A10867">
              <w:rPr>
                <w:kern w:val="2"/>
                <w:szCs w:val="24"/>
              </w:rPr>
              <w:t xml:space="preserve"> </w:t>
            </w:r>
            <w:r>
              <w:rPr>
                <w:kern w:val="2"/>
                <w:szCs w:val="24"/>
              </w:rPr>
              <w:t xml:space="preserve">įforminama </w:t>
            </w:r>
            <w:r w:rsidR="00A10867">
              <w:rPr>
                <w:kern w:val="2"/>
                <w:szCs w:val="24"/>
              </w:rPr>
              <w:t xml:space="preserve">Susitarimu ir turi būti </w:t>
            </w:r>
            <w:r>
              <w:rPr>
                <w:kern w:val="2"/>
                <w:szCs w:val="24"/>
              </w:rPr>
              <w:t xml:space="preserve">taikoma </w:t>
            </w:r>
            <w:r w:rsidR="00A10867">
              <w:rPr>
                <w:kern w:val="2"/>
                <w:szCs w:val="24"/>
              </w:rPr>
              <w:t>nuo naujo PVM įvedimo datos (nepriklausomai nuo to, kada pasirašytas Susitarimas).</w:t>
            </w:r>
          </w:p>
        </w:tc>
      </w:tr>
      <w:tr w:rsidR="005A5832" w14:paraId="4CDE4520" w14:textId="77777777">
        <w:trPr>
          <w:trHeight w:val="300"/>
        </w:trPr>
        <w:tc>
          <w:tcPr>
            <w:tcW w:w="2704" w:type="dxa"/>
            <w:gridSpan w:val="2"/>
          </w:tcPr>
          <w:p w14:paraId="3131D08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192C19" w14:textId="77777777" w:rsidR="005A5832" w:rsidRDefault="00A10867">
            <w:pPr>
              <w:rPr>
                <w:kern w:val="2"/>
                <w:szCs w:val="24"/>
              </w:rPr>
            </w:pPr>
            <w:r>
              <w:rPr>
                <w:kern w:val="2"/>
                <w:szCs w:val="24"/>
              </w:rPr>
              <w:t>Netaikoma</w:t>
            </w:r>
          </w:p>
          <w:p w14:paraId="63BD943F" w14:textId="77777777" w:rsidR="005A5832" w:rsidRDefault="005A5832">
            <w:pPr>
              <w:rPr>
                <w:kern w:val="2"/>
                <w:szCs w:val="24"/>
              </w:rPr>
            </w:pPr>
          </w:p>
          <w:p w14:paraId="160EB263" w14:textId="3179E72B" w:rsidR="005A5832" w:rsidRDefault="005A5832">
            <w:pPr>
              <w:rPr>
                <w:kern w:val="2"/>
              </w:rPr>
            </w:pPr>
          </w:p>
        </w:tc>
      </w:tr>
      <w:tr w:rsidR="005A5832" w14:paraId="7A752057" w14:textId="77777777">
        <w:trPr>
          <w:trHeight w:val="300"/>
        </w:trPr>
        <w:tc>
          <w:tcPr>
            <w:tcW w:w="2704" w:type="dxa"/>
            <w:gridSpan w:val="2"/>
          </w:tcPr>
          <w:p w14:paraId="060EA935" w14:textId="77777777" w:rsidR="005A5832" w:rsidRDefault="00A10867">
            <w:pPr>
              <w:rPr>
                <w:b/>
                <w:bCs/>
                <w:kern w:val="2"/>
                <w:szCs w:val="24"/>
              </w:rPr>
            </w:pPr>
            <w:bookmarkStart w:id="3" w:name="_Hlk165883398"/>
            <w:r>
              <w:rPr>
                <w:b/>
                <w:bCs/>
                <w:kern w:val="2"/>
                <w:szCs w:val="24"/>
              </w:rPr>
              <w:lastRenderedPageBreak/>
              <w:t>5.3.3. Sutarties kainos / įkainių peržiūra dėl kainų lygio pokyčio</w:t>
            </w:r>
          </w:p>
          <w:p w14:paraId="2B3174A9" w14:textId="60DF5095" w:rsidR="005A5832" w:rsidRPr="00E71928" w:rsidRDefault="005A5832">
            <w:pPr>
              <w:rPr>
                <w:b/>
                <w:bCs/>
                <w:kern w:val="2"/>
                <w:szCs w:val="24"/>
              </w:rPr>
            </w:pPr>
          </w:p>
        </w:tc>
        <w:tc>
          <w:tcPr>
            <w:tcW w:w="6831" w:type="dxa"/>
            <w:gridSpan w:val="2"/>
          </w:tcPr>
          <w:p w14:paraId="237842D2" w14:textId="41E19EEA" w:rsidR="002D54B1" w:rsidRDefault="002D54B1" w:rsidP="00746AB2">
            <w:pPr>
              <w:jc w:val="both"/>
              <w:rPr>
                <w:kern w:val="2"/>
                <w:szCs w:val="24"/>
              </w:rPr>
            </w:pPr>
            <w:r>
              <w:rPr>
                <w:color w:val="000000"/>
                <w:kern w:val="2"/>
                <w:szCs w:val="24"/>
              </w:rPr>
              <w:t>5.3.3.1 Bet</w:t>
            </w:r>
            <w:r>
              <w:rPr>
                <w:kern w:val="2"/>
                <w:szCs w:val="24"/>
              </w:rPr>
              <w:t xml:space="preserve"> kuri Sutarties </w:t>
            </w:r>
            <w:r w:rsidR="001F6462">
              <w:rPr>
                <w:kern w:val="2"/>
                <w:szCs w:val="24"/>
              </w:rPr>
              <w:t xml:space="preserve">Šalis </w:t>
            </w:r>
            <w:r>
              <w:rPr>
                <w:kern w:val="2"/>
                <w:szCs w:val="24"/>
              </w:rPr>
              <w:t xml:space="preserve">Sutarties galiojimo metu turi teisę </w:t>
            </w:r>
            <w:r w:rsidRPr="00F55262">
              <w:rPr>
                <w:color w:val="000000" w:themeColor="text1"/>
                <w:kern w:val="2"/>
                <w:szCs w:val="24"/>
              </w:rPr>
              <w:t>inicijuoti Sutarties kainos peržiūrą (keitimą) ne anksčiau kaip po 6 (</w:t>
            </w:r>
            <w:r w:rsidR="0090398E" w:rsidRPr="00F55262">
              <w:rPr>
                <w:color w:val="000000" w:themeColor="text1"/>
                <w:kern w:val="2"/>
                <w:szCs w:val="24"/>
              </w:rPr>
              <w:t>šešių</w:t>
            </w:r>
            <w:r w:rsidRPr="00F55262">
              <w:rPr>
                <w:color w:val="000000" w:themeColor="text1"/>
                <w:kern w:val="2"/>
                <w:szCs w:val="24"/>
              </w:rPr>
              <w:t>)</w:t>
            </w:r>
            <w:r w:rsidR="0090398E" w:rsidRPr="00F55262">
              <w:rPr>
                <w:color w:val="000000" w:themeColor="text1"/>
                <w:kern w:val="2"/>
                <w:szCs w:val="24"/>
              </w:rPr>
              <w:t xml:space="preserve"> mėnesių</w:t>
            </w:r>
            <w:r w:rsidRPr="00F55262">
              <w:rPr>
                <w:color w:val="000000" w:themeColor="text1"/>
                <w:kern w:val="2"/>
                <w:szCs w:val="24"/>
              </w:rPr>
              <w:t xml:space="preserve"> nuo Sutarties įsigaliojimo dienos (jeigu peržiūra jau buvo atlikta – nuo Susitarimo dėl paskutinio perskaičiavimo pagal šį Specialiųjų sąlygų punktą įsigaliojimo dienos). </w:t>
            </w:r>
            <w:r w:rsidR="004B2445" w:rsidRPr="00F55262">
              <w:rPr>
                <w:color w:val="000000" w:themeColor="text1"/>
                <w:kern w:val="2"/>
                <w:szCs w:val="24"/>
                <w:shd w:val="clear" w:color="auto" w:fill="FFFFFF"/>
              </w:rPr>
              <w:t xml:space="preserve">Pirmosios peržiūros terminas netaikomas ir peržiūros dažnumas </w:t>
            </w:r>
            <w:r w:rsidR="004B2445" w:rsidRPr="002F063B">
              <w:rPr>
                <w:color w:val="000000"/>
                <w:kern w:val="2"/>
                <w:szCs w:val="24"/>
                <w:shd w:val="clear" w:color="auto" w:fill="FFFFFF"/>
              </w:rPr>
              <w:t>nėra ribojama</w:t>
            </w:r>
            <w:r w:rsidR="004B2445">
              <w:rPr>
                <w:color w:val="000000"/>
                <w:kern w:val="2"/>
                <w:szCs w:val="24"/>
                <w:shd w:val="clear" w:color="auto" w:fill="FFFFFF"/>
              </w:rPr>
              <w:t>s.</w:t>
            </w:r>
          </w:p>
          <w:p w14:paraId="57A82936" w14:textId="45D3D172" w:rsidR="002D54B1" w:rsidRPr="004B2445" w:rsidRDefault="002D54B1" w:rsidP="00746AB2">
            <w:pPr>
              <w:jc w:val="both"/>
              <w:rPr>
                <w:color w:val="000000" w:themeColor="text1"/>
                <w:kern w:val="2"/>
                <w:szCs w:val="24"/>
                <w:shd w:val="clear" w:color="auto" w:fill="FFFFFF"/>
              </w:rPr>
            </w:pPr>
            <w:r w:rsidRPr="004B2445">
              <w:rPr>
                <w:color w:val="000000" w:themeColor="text1"/>
                <w:kern w:val="2"/>
                <w:szCs w:val="24"/>
              </w:rPr>
              <w:t>5.3.3.2. Sutarties k</w:t>
            </w:r>
            <w:r w:rsidRPr="004B2445">
              <w:rPr>
                <w:color w:val="000000" w:themeColor="text1"/>
                <w:kern w:val="2"/>
                <w:szCs w:val="24"/>
                <w:shd w:val="clear" w:color="auto" w:fill="FFFFFF"/>
              </w:rPr>
              <w:t xml:space="preserve">aina </w:t>
            </w:r>
            <w:r w:rsidR="00C14A8C" w:rsidRPr="004B2445">
              <w:rPr>
                <w:color w:val="000000" w:themeColor="text1"/>
                <w:kern w:val="2"/>
                <w:szCs w:val="24"/>
                <w:shd w:val="clear" w:color="auto" w:fill="FFFFFF"/>
              </w:rPr>
              <w:t>peržiūrim</w:t>
            </w:r>
            <w:r w:rsidR="00C14A8C">
              <w:rPr>
                <w:color w:val="000000" w:themeColor="text1"/>
                <w:kern w:val="2"/>
                <w:szCs w:val="24"/>
                <w:shd w:val="clear" w:color="auto" w:fill="FFFFFF"/>
              </w:rPr>
              <w:t>a</w:t>
            </w:r>
            <w:r w:rsidR="00C14A8C" w:rsidRPr="004B2445">
              <w:rPr>
                <w:color w:val="000000" w:themeColor="text1"/>
                <w:kern w:val="2"/>
                <w:szCs w:val="24"/>
                <w:shd w:val="clear" w:color="auto" w:fill="FFFFFF"/>
              </w:rPr>
              <w:t xml:space="preserve"> </w:t>
            </w:r>
            <w:r w:rsidRPr="004B2445">
              <w:rPr>
                <w:color w:val="000000" w:themeColor="text1"/>
                <w:kern w:val="2"/>
                <w:szCs w:val="24"/>
                <w:shd w:val="clear" w:color="auto" w:fill="FFFFFF"/>
              </w:rPr>
              <w:t>tik tai Sutarties daliai, kuri nėra išpirkta, t. y., Prekėms</w:t>
            </w:r>
            <w:r w:rsidR="00232E03">
              <w:rPr>
                <w:color w:val="000000" w:themeColor="text1"/>
                <w:kern w:val="2"/>
                <w:szCs w:val="24"/>
                <w:shd w:val="clear" w:color="auto" w:fill="FFFFFF"/>
              </w:rPr>
              <w:t xml:space="preserve"> ir</w:t>
            </w:r>
            <w:r w:rsidR="002B0887">
              <w:rPr>
                <w:color w:val="000000" w:themeColor="text1"/>
                <w:kern w:val="2"/>
                <w:szCs w:val="24"/>
                <w:shd w:val="clear" w:color="auto" w:fill="FFFFFF"/>
              </w:rPr>
              <w:t xml:space="preserve"> (ar)</w:t>
            </w:r>
            <w:r w:rsidR="00232E03">
              <w:rPr>
                <w:color w:val="000000" w:themeColor="text1"/>
                <w:kern w:val="2"/>
                <w:szCs w:val="24"/>
                <w:shd w:val="clear" w:color="auto" w:fill="FFFFFF"/>
              </w:rPr>
              <w:t xml:space="preserve"> susijusioms paslaugoms</w:t>
            </w:r>
            <w:r w:rsidR="00590A5E">
              <w:rPr>
                <w:color w:val="000000" w:themeColor="text1"/>
                <w:kern w:val="2"/>
                <w:szCs w:val="24"/>
                <w:shd w:val="clear" w:color="auto" w:fill="FFFFFF"/>
              </w:rPr>
              <w:t>,</w:t>
            </w:r>
            <w:r w:rsidRPr="004B2445">
              <w:rPr>
                <w:color w:val="000000" w:themeColor="text1"/>
                <w:kern w:val="2"/>
                <w:szCs w:val="24"/>
                <w:shd w:val="clear" w:color="auto" w:fill="FFFFFF"/>
              </w:rPr>
              <w:t xml:space="preserve"> kurios nėra priimtos ir apmokėtos. Vėlesnė Sutarties kainos peržiūra negali apimti laikotarpio, už kurį jau buvo atlikta peržiūra.</w:t>
            </w:r>
          </w:p>
          <w:p w14:paraId="6941DBEC" w14:textId="6D31525B" w:rsidR="002D54B1" w:rsidRPr="00F55262" w:rsidRDefault="002D54B1" w:rsidP="00746AB2">
            <w:pPr>
              <w:jc w:val="both"/>
              <w:rPr>
                <w:color w:val="000000" w:themeColor="text1"/>
                <w:kern w:val="2"/>
                <w:szCs w:val="24"/>
                <w:shd w:val="clear" w:color="auto" w:fill="FFFFFF"/>
              </w:rPr>
            </w:pPr>
            <w:r w:rsidRPr="00BB2A60">
              <w:rPr>
                <w:color w:val="000000"/>
                <w:kern w:val="2"/>
                <w:szCs w:val="24"/>
              </w:rPr>
              <w:t xml:space="preserve">5.3.3.3. </w:t>
            </w:r>
            <w:r w:rsidRPr="00BB2A60">
              <w:rPr>
                <w:color w:val="000000"/>
                <w:kern w:val="2"/>
                <w:szCs w:val="24"/>
                <w:shd w:val="clear" w:color="auto" w:fill="FFFFFF"/>
              </w:rPr>
              <w:t xml:space="preserve">Jeigu </w:t>
            </w:r>
            <w:r w:rsidRPr="00BB2A60">
              <w:rPr>
                <w:color w:val="000000" w:themeColor="text1"/>
                <w:kern w:val="2"/>
                <w:szCs w:val="24"/>
                <w:shd w:val="clear" w:color="auto" w:fill="FFFFFF"/>
              </w:rPr>
              <w:t>Prekių tiekimas</w:t>
            </w:r>
            <w:r w:rsidR="002B0887" w:rsidRPr="00BB2A60">
              <w:rPr>
                <w:color w:val="000000" w:themeColor="text1"/>
                <w:kern w:val="2"/>
                <w:szCs w:val="24"/>
                <w:shd w:val="clear" w:color="auto" w:fill="FFFFFF"/>
              </w:rPr>
              <w:t xml:space="preserve"> ir (ar) </w:t>
            </w:r>
            <w:r w:rsidR="0011750D" w:rsidRPr="00BB2A60">
              <w:rPr>
                <w:color w:val="000000" w:themeColor="text1"/>
                <w:kern w:val="2"/>
                <w:szCs w:val="24"/>
                <w:shd w:val="clear" w:color="auto" w:fill="FFFFFF"/>
              </w:rPr>
              <w:t>susijusių paslaugų suteikimas</w:t>
            </w:r>
            <w:r w:rsidRPr="00BB2A60">
              <w:rPr>
                <w:color w:val="000000" w:themeColor="text1"/>
                <w:kern w:val="2"/>
                <w:szCs w:val="24"/>
                <w:shd w:val="clear" w:color="auto" w:fill="FFFFFF"/>
              </w:rPr>
              <w:t xml:space="preserve"> vėluoja dėl Tiekėjo kaltės, uždelstų pristatyti Prekių kaina nėra perskaičiuojam</w:t>
            </w:r>
            <w:r w:rsidR="004B2445" w:rsidRPr="00BB2A60">
              <w:rPr>
                <w:color w:val="000000" w:themeColor="text1"/>
                <w:kern w:val="2"/>
                <w:szCs w:val="24"/>
                <w:shd w:val="clear" w:color="auto" w:fill="FFFFFF"/>
              </w:rPr>
              <w:t>a</w:t>
            </w:r>
            <w:r w:rsidRPr="00BB2A60">
              <w:rPr>
                <w:color w:val="000000" w:themeColor="text1"/>
                <w:kern w:val="2"/>
                <w:szCs w:val="24"/>
                <w:shd w:val="clear" w:color="auto" w:fill="FFFFFF"/>
              </w:rPr>
              <w:t xml:space="preserve"> dėl kainų lygio kilimo (negali būti didinam</w:t>
            </w:r>
            <w:r w:rsidR="004B2445" w:rsidRPr="00BB2A60">
              <w:rPr>
                <w:color w:val="000000" w:themeColor="text1"/>
                <w:kern w:val="2"/>
                <w:szCs w:val="24"/>
                <w:shd w:val="clear" w:color="auto" w:fill="FFFFFF"/>
              </w:rPr>
              <w:t>a</w:t>
            </w:r>
            <w:r w:rsidRPr="00BB2A60">
              <w:rPr>
                <w:color w:val="000000" w:themeColor="text1"/>
                <w:kern w:val="2"/>
                <w:szCs w:val="24"/>
                <w:shd w:val="clear" w:color="auto" w:fill="FFFFFF"/>
              </w:rPr>
              <w:t>).</w:t>
            </w:r>
          </w:p>
          <w:p w14:paraId="1E9EEEBD" w14:textId="02F57037" w:rsidR="002D54B1" w:rsidRDefault="002D54B1" w:rsidP="00746AB2">
            <w:pPr>
              <w:jc w:val="both"/>
              <w:rPr>
                <w:color w:val="000000"/>
                <w:kern w:val="2"/>
                <w:szCs w:val="24"/>
                <w:shd w:val="clear" w:color="auto" w:fill="FFFFFF"/>
              </w:rPr>
            </w:pPr>
            <w:r w:rsidRPr="00F55262">
              <w:rPr>
                <w:color w:val="000000" w:themeColor="text1"/>
                <w:kern w:val="2"/>
                <w:szCs w:val="24"/>
              </w:rPr>
              <w:t xml:space="preserve">5.3.3.4. Atlikdamos Sutarties kainos peržiūrą </w:t>
            </w:r>
            <w:r w:rsidRPr="00F55262">
              <w:rPr>
                <w:color w:val="000000" w:themeColor="text1"/>
                <w:kern w:val="2"/>
                <w:szCs w:val="24"/>
                <w:shd w:val="clear" w:color="auto" w:fill="FFFFFF"/>
              </w:rPr>
              <w:t>Šalys vadovaujasi Valstybės duomenų agentūros viešai Oficialiosios statistikos portale paskelbtais Rodiklių duomenų bazės duomenimis arba</w:t>
            </w:r>
            <w:r w:rsidR="0090398E" w:rsidRPr="00F55262">
              <w:rPr>
                <w:color w:val="000000" w:themeColor="text1"/>
                <w:kern w:val="2"/>
                <w:szCs w:val="24"/>
                <w:shd w:val="clear" w:color="auto" w:fill="FFFFFF"/>
              </w:rPr>
              <w:t xml:space="preserve"> </w:t>
            </w:r>
            <w:r w:rsidR="0090398E" w:rsidRPr="00F55262">
              <w:rPr>
                <w:color w:val="000000" w:themeColor="text1"/>
                <w:szCs w:val="24"/>
              </w:rPr>
              <w:t xml:space="preserve">Valstybės </w:t>
            </w:r>
            <w:r w:rsidR="0090398E" w:rsidRPr="00A14D17">
              <w:rPr>
                <w:szCs w:val="24"/>
              </w:rPr>
              <w:t xml:space="preserve">duomenų agentūros duomenų bazės. Šiuos indeksus galima rasti (žingsniai): </w:t>
            </w:r>
            <w:hyperlink r:id="rId12" w:anchor="/" w:history="1">
              <w:r w:rsidR="0090398E" w:rsidRPr="00A14D17">
                <w:rPr>
                  <w:rStyle w:val="Hipersaitas"/>
                  <w:szCs w:val="24"/>
                </w:rPr>
                <w:t>https://osp.stat.gov.lt/statistiniu-rodikliu-analize#/</w:t>
              </w:r>
            </w:hyperlink>
            <w:r w:rsidR="0090398E" w:rsidRPr="00A14D17">
              <w:rPr>
                <w:szCs w:val="24"/>
              </w:rPr>
              <w:t xml:space="preserve"> pasirenkant: Ūkis ir finansai (makroekonomika)\Kainų indeksai, pokyčiai ir kainos\Vartotojų kainų indeksai (VKI), kainų pokyčiai, svoriai, vidutinės kainos\</w:t>
            </w:r>
            <w:r w:rsidR="0090398E" w:rsidRPr="00F55262">
              <w:rPr>
                <w:color w:val="000000" w:themeColor="text1"/>
                <w:szCs w:val="24"/>
              </w:rPr>
              <w:t>Vartotojų kainų indeksai\Vartotojų kainų indeksai (2015 m. – 100)\Lentelės parinktys\Individualaus vartojimo išlaidų pagal paskirtį klasifikatorius\12 Įvairios prekės ir paslaugos\Nurodomas laikotarpis</w:t>
            </w:r>
            <w:r w:rsidRPr="00F55262">
              <w:rPr>
                <w:color w:val="000000" w:themeColor="text1"/>
                <w:kern w:val="2"/>
                <w:szCs w:val="24"/>
                <w:shd w:val="clear" w:color="auto" w:fill="FFFFFF"/>
              </w:rPr>
              <w:t xml:space="preserve">. Iš kitos Šalies nereikalaujama pateikti oficialaus Valstybės duomenų agentūros ar kitos </w:t>
            </w:r>
            <w:r>
              <w:rPr>
                <w:color w:val="000000"/>
                <w:kern w:val="2"/>
                <w:szCs w:val="24"/>
                <w:shd w:val="clear" w:color="auto" w:fill="FFFFFF"/>
              </w:rPr>
              <w:t>institucijos išduoto dokumento ar patvirtinimo</w:t>
            </w:r>
            <w:r w:rsidR="0090398E">
              <w:rPr>
                <w:color w:val="000000"/>
                <w:kern w:val="2"/>
                <w:szCs w:val="24"/>
                <w:shd w:val="clear" w:color="auto" w:fill="FFFFFF"/>
              </w:rPr>
              <w:t>.</w:t>
            </w:r>
          </w:p>
          <w:p w14:paraId="523981C1" w14:textId="0FE892B9" w:rsidR="002D54B1" w:rsidRPr="00F55262" w:rsidRDefault="002D54B1" w:rsidP="00746AB2">
            <w:pPr>
              <w:jc w:val="both"/>
              <w:rPr>
                <w:color w:val="000000" w:themeColor="text1"/>
                <w:kern w:val="2"/>
                <w:szCs w:val="24"/>
                <w:shd w:val="clear" w:color="auto" w:fill="FFFFFF"/>
              </w:rPr>
            </w:pPr>
            <w:r>
              <w:rPr>
                <w:color w:val="000000"/>
                <w:kern w:val="2"/>
                <w:szCs w:val="24"/>
                <w:shd w:val="clear" w:color="auto" w:fill="FFFFFF"/>
              </w:rPr>
              <w:t xml:space="preserve">5.3.3.5. Šalys privalo </w:t>
            </w:r>
            <w:r w:rsidRPr="00F55262">
              <w:rPr>
                <w:color w:val="000000" w:themeColor="text1"/>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333B2B1" w14:textId="58012229" w:rsidR="002D54B1" w:rsidRPr="00F55262" w:rsidRDefault="002D54B1" w:rsidP="00746AB2">
            <w:pPr>
              <w:jc w:val="both"/>
              <w:rPr>
                <w:color w:val="000000" w:themeColor="text1"/>
                <w:kern w:val="2"/>
                <w:szCs w:val="24"/>
                <w:shd w:val="clear" w:color="auto" w:fill="FFFFFF"/>
              </w:rPr>
            </w:pPr>
            <w:r w:rsidRPr="00F55262">
              <w:rPr>
                <w:color w:val="000000" w:themeColor="text1"/>
                <w:kern w:val="2"/>
                <w:szCs w:val="24"/>
                <w:shd w:val="clear" w:color="auto" w:fill="FFFFFF"/>
              </w:rPr>
              <w:t>5.3.3.6. Nauja Sutarties kaina apskaičiuojami pagal žemiau pateiktą formulę</w:t>
            </w:r>
            <w:r w:rsidR="00E52841" w:rsidRPr="00F55262">
              <w:rPr>
                <w:color w:val="000000" w:themeColor="text1"/>
                <w:kern w:val="2"/>
                <w:szCs w:val="24"/>
                <w:shd w:val="clear" w:color="auto" w:fill="FFFFFF"/>
              </w:rPr>
              <w:t>:</w:t>
            </w:r>
          </w:p>
          <w:p w14:paraId="715AE127" w14:textId="3E885F41" w:rsidR="002D54B1" w:rsidRPr="00F55262" w:rsidRDefault="0021503C" w:rsidP="00746AB2">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2D54B1" w:rsidRPr="00F55262">
              <w:rPr>
                <w:color w:val="000000" w:themeColor="text1"/>
                <w:kern w:val="2"/>
                <w:szCs w:val="24"/>
              </w:rPr>
              <w:t>, kur a – kaina (Eur be PVM)) (jei peržiūra jau buvo atlikta, tai po paskutinio perskaičiavimo) </w:t>
            </w:r>
          </w:p>
          <w:p w14:paraId="467C7F7E" w14:textId="10BB0AB8" w:rsidR="002D54B1" w:rsidRPr="00F55262" w:rsidRDefault="002D54B1" w:rsidP="00746AB2">
            <w:pPr>
              <w:jc w:val="both"/>
              <w:textAlignment w:val="baseline"/>
              <w:rPr>
                <w:color w:val="000000" w:themeColor="text1"/>
                <w:kern w:val="2"/>
                <w:szCs w:val="24"/>
              </w:rPr>
            </w:pPr>
            <w:r w:rsidRPr="00F55262">
              <w:rPr>
                <w:color w:val="000000" w:themeColor="text1"/>
                <w:kern w:val="2"/>
                <w:szCs w:val="24"/>
              </w:rPr>
              <w:t>a</w:t>
            </w:r>
            <w:r w:rsidRPr="00F55262">
              <w:rPr>
                <w:color w:val="000000" w:themeColor="text1"/>
                <w:kern w:val="2"/>
                <w:szCs w:val="24"/>
                <w:vertAlign w:val="subscript"/>
              </w:rPr>
              <w:t>1</w:t>
            </w:r>
            <w:r w:rsidRPr="00F55262">
              <w:rPr>
                <w:color w:val="000000" w:themeColor="text1"/>
                <w:kern w:val="2"/>
                <w:szCs w:val="24"/>
              </w:rPr>
              <w:t xml:space="preserve"> – perskaičiuota (pakeista) kaina (Eur be PVM) </w:t>
            </w:r>
          </w:p>
          <w:p w14:paraId="3133EBF3" w14:textId="56207BBC" w:rsidR="002D54B1" w:rsidRPr="00F55262" w:rsidRDefault="002D54B1" w:rsidP="00746AB2">
            <w:pPr>
              <w:jc w:val="both"/>
              <w:textAlignment w:val="baseline"/>
              <w:rPr>
                <w:color w:val="000000" w:themeColor="text1"/>
                <w:kern w:val="2"/>
                <w:szCs w:val="24"/>
              </w:rPr>
            </w:pPr>
            <w:r w:rsidRPr="00F55262">
              <w:rPr>
                <w:color w:val="000000" w:themeColor="text1"/>
                <w:kern w:val="2"/>
                <w:szCs w:val="24"/>
              </w:rPr>
              <w:t xml:space="preserve">k – pagal vartotojų kainų indeksą </w:t>
            </w:r>
            <w:r w:rsidR="00E52841" w:rsidRPr="00F55262">
              <w:rPr>
                <w:rFonts w:eastAsiaTheme="minorHAnsi"/>
                <w:color w:val="000000" w:themeColor="text1"/>
              </w:rPr>
              <w:t xml:space="preserve">„12 Įvairios prekės ir paslaugos“ </w:t>
            </w:r>
            <w:r w:rsidRPr="00F55262">
              <w:rPr>
                <w:color w:val="000000" w:themeColor="text1"/>
                <w:kern w:val="2"/>
                <w:szCs w:val="24"/>
              </w:rPr>
              <w:t>apskaičiuotas Vartojimo prekių ir paslaugų kainų pokytis (padidėjimas arba sumažėjimas) (%). „k“ reikšmė skaičiuojama pagal formulę</w:t>
            </w:r>
            <w:r w:rsidR="00E52841" w:rsidRPr="00F55262">
              <w:rPr>
                <w:color w:val="000000" w:themeColor="text1"/>
                <w:kern w:val="2"/>
                <w:szCs w:val="24"/>
              </w:rPr>
              <w:t>:</w:t>
            </w:r>
          </w:p>
          <w:p w14:paraId="2FEFA7B0" w14:textId="77777777" w:rsidR="002D54B1" w:rsidRPr="00F55262" w:rsidRDefault="002D54B1" w:rsidP="00746AB2">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F55262">
              <w:rPr>
                <w:color w:val="000000" w:themeColor="text1"/>
                <w:kern w:val="2"/>
                <w:szCs w:val="24"/>
              </w:rPr>
              <w:t>, (proc.) kur</w:t>
            </w:r>
          </w:p>
          <w:p w14:paraId="1800DFAF" w14:textId="00736EF4" w:rsidR="002D54B1" w:rsidRPr="00F55262" w:rsidRDefault="002D54B1" w:rsidP="00746AB2">
            <w:pPr>
              <w:jc w:val="both"/>
              <w:textAlignment w:val="baseline"/>
              <w:rPr>
                <w:color w:val="000000" w:themeColor="text1"/>
                <w:kern w:val="2"/>
                <w:szCs w:val="24"/>
              </w:rPr>
            </w:pPr>
            <w:proofErr w:type="spellStart"/>
            <w:r w:rsidRPr="00F55262">
              <w:rPr>
                <w:color w:val="000000" w:themeColor="text1"/>
                <w:kern w:val="2"/>
                <w:szCs w:val="24"/>
              </w:rPr>
              <w:lastRenderedPageBreak/>
              <w:t>Ind</w:t>
            </w:r>
            <w:r w:rsidRPr="00F55262">
              <w:rPr>
                <w:color w:val="000000" w:themeColor="text1"/>
                <w:kern w:val="2"/>
                <w:szCs w:val="24"/>
                <w:vertAlign w:val="subscript"/>
              </w:rPr>
              <w:t>naujausias</w:t>
            </w:r>
            <w:proofErr w:type="spellEnd"/>
            <w:r w:rsidRPr="00F55262">
              <w:rPr>
                <w:color w:val="000000" w:themeColor="text1"/>
                <w:kern w:val="2"/>
                <w:szCs w:val="24"/>
              </w:rPr>
              <w:t xml:space="preserve"> – kreipimosi dėl kainos peržiūros išsiuntimo kitai šaliai dieną paskelbtas naujausias vartojimo prekių ir paslaugų indeksas </w:t>
            </w:r>
            <w:r w:rsidR="00E52841" w:rsidRPr="00F55262">
              <w:rPr>
                <w:rFonts w:eastAsiaTheme="minorHAnsi"/>
                <w:color w:val="000000" w:themeColor="text1"/>
              </w:rPr>
              <w:t>„12 Įvairios prekės ir paslaugos“;</w:t>
            </w:r>
          </w:p>
          <w:p w14:paraId="749200C2" w14:textId="3CFABADB" w:rsidR="002D54B1" w:rsidRPr="00F55262" w:rsidRDefault="002D54B1" w:rsidP="00746AB2">
            <w:pPr>
              <w:jc w:val="both"/>
              <w:rPr>
                <w:color w:val="000000" w:themeColor="text1"/>
                <w:kern w:val="2"/>
                <w:szCs w:val="24"/>
              </w:rPr>
            </w:pPr>
            <w:proofErr w:type="spellStart"/>
            <w:r w:rsidRPr="00F55262">
              <w:rPr>
                <w:color w:val="000000" w:themeColor="text1"/>
                <w:kern w:val="2"/>
                <w:szCs w:val="24"/>
              </w:rPr>
              <w:t>Ind</w:t>
            </w:r>
            <w:r w:rsidRPr="00F55262">
              <w:rPr>
                <w:color w:val="000000" w:themeColor="text1"/>
                <w:kern w:val="2"/>
                <w:szCs w:val="24"/>
                <w:vertAlign w:val="subscript"/>
              </w:rPr>
              <w:t>pradžia</w:t>
            </w:r>
            <w:proofErr w:type="spellEnd"/>
            <w:r w:rsidRPr="00F55262">
              <w:rPr>
                <w:color w:val="000000" w:themeColor="text1"/>
                <w:kern w:val="2"/>
                <w:szCs w:val="24"/>
              </w:rPr>
              <w:t xml:space="preserve"> – laikotarpio pradžios datos (mėnesio) vartojimo prekių ir paslaugų indeksas </w:t>
            </w:r>
            <w:r w:rsidR="00E52841" w:rsidRPr="00F55262">
              <w:rPr>
                <w:rFonts w:eastAsiaTheme="minorHAnsi"/>
                <w:color w:val="000000" w:themeColor="text1"/>
              </w:rPr>
              <w:t xml:space="preserve">„12 Įvairios prekės ir paslaugos“. </w:t>
            </w:r>
            <w:r w:rsidRPr="00F55262">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33F78F" w14:textId="2435CD69" w:rsidR="002D54B1" w:rsidRPr="00F55262" w:rsidRDefault="002D54B1" w:rsidP="00746AB2">
            <w:pPr>
              <w:jc w:val="both"/>
              <w:rPr>
                <w:color w:val="000000" w:themeColor="text1"/>
                <w:kern w:val="2"/>
                <w:szCs w:val="24"/>
                <w:shd w:val="clear" w:color="auto" w:fill="FFFFFF"/>
              </w:rPr>
            </w:pPr>
            <w:r w:rsidRPr="00F55262">
              <w:rPr>
                <w:color w:val="000000" w:themeColor="text1"/>
                <w:kern w:val="2"/>
                <w:szCs w:val="24"/>
              </w:rPr>
              <w:t xml:space="preserve">5.3.3.7. </w:t>
            </w:r>
            <w:r w:rsidRPr="00F55262">
              <w:rPr>
                <w:color w:val="000000" w:themeColor="text1"/>
                <w:kern w:val="2"/>
                <w:szCs w:val="24"/>
                <w:shd w:val="clear" w:color="auto" w:fill="FFFFFF"/>
              </w:rPr>
              <w:t xml:space="preserve">Skaičiavimams indeksų reikšmės imamos </w:t>
            </w:r>
            <w:r w:rsidRPr="00F55262">
              <w:rPr>
                <w:b/>
                <w:bCs/>
                <w:color w:val="000000" w:themeColor="text1"/>
                <w:kern w:val="2"/>
                <w:szCs w:val="24"/>
                <w:shd w:val="clear" w:color="auto" w:fill="FFFFFF"/>
              </w:rPr>
              <w:t>keturių</w:t>
            </w:r>
            <w:r w:rsidRPr="00F55262">
              <w:rPr>
                <w:color w:val="000000" w:themeColor="text1"/>
                <w:kern w:val="2"/>
                <w:szCs w:val="24"/>
                <w:shd w:val="clear" w:color="auto" w:fill="FFFFFF"/>
              </w:rPr>
              <w:t xml:space="preserve"> skaitmenų po kablelio tikslumu. Apskaičiuotas pokytis (k) tolimesniems skaičiavimams naudojamas suapvalinus iki </w:t>
            </w:r>
            <w:r w:rsidRPr="00F55262">
              <w:rPr>
                <w:b/>
                <w:bCs/>
                <w:color w:val="000000" w:themeColor="text1"/>
                <w:kern w:val="2"/>
                <w:szCs w:val="24"/>
                <w:shd w:val="clear" w:color="auto" w:fill="FFFFFF"/>
              </w:rPr>
              <w:t>vieno</w:t>
            </w:r>
            <w:r w:rsidRPr="00F55262">
              <w:rPr>
                <w:color w:val="000000" w:themeColor="text1"/>
                <w:kern w:val="2"/>
                <w:szCs w:val="24"/>
                <w:shd w:val="clear" w:color="auto" w:fill="FFFFFF"/>
              </w:rPr>
              <w:t xml:space="preserve"> skaitmens po kablelio, o apskaičiuotas įkainis „a</w:t>
            </w:r>
            <w:r w:rsidRPr="00F55262">
              <w:rPr>
                <w:color w:val="000000" w:themeColor="text1"/>
                <w:kern w:val="2"/>
                <w:szCs w:val="24"/>
                <w:shd w:val="clear" w:color="auto" w:fill="FFFFFF"/>
                <w:vertAlign w:val="subscript"/>
              </w:rPr>
              <w:t>1</w:t>
            </w:r>
            <w:r w:rsidRPr="00F55262">
              <w:rPr>
                <w:color w:val="000000" w:themeColor="text1"/>
                <w:kern w:val="2"/>
                <w:szCs w:val="24"/>
                <w:shd w:val="clear" w:color="auto" w:fill="FFFFFF"/>
              </w:rPr>
              <w:t xml:space="preserve">“ suapvalinamas iki </w:t>
            </w:r>
            <w:r w:rsidRPr="00F55262">
              <w:rPr>
                <w:b/>
                <w:bCs/>
                <w:color w:val="000000" w:themeColor="text1"/>
                <w:kern w:val="2"/>
                <w:szCs w:val="24"/>
                <w:shd w:val="clear" w:color="auto" w:fill="FFFFFF"/>
              </w:rPr>
              <w:t>dviejų</w:t>
            </w:r>
            <w:r w:rsidRPr="00F55262">
              <w:rPr>
                <w:color w:val="000000" w:themeColor="text1"/>
                <w:kern w:val="2"/>
                <w:szCs w:val="24"/>
                <w:shd w:val="clear" w:color="auto" w:fill="FFFFFF"/>
              </w:rPr>
              <w:t xml:space="preserve"> skaitmenų po kablelio.</w:t>
            </w:r>
          </w:p>
          <w:p w14:paraId="04ACDDC7" w14:textId="0FC02820" w:rsidR="002D54B1" w:rsidRDefault="002D54B1" w:rsidP="00746AB2">
            <w:pPr>
              <w:jc w:val="both"/>
              <w:rPr>
                <w:color w:val="000000"/>
                <w:kern w:val="2"/>
                <w:szCs w:val="24"/>
                <w:shd w:val="clear" w:color="auto" w:fill="FFFFFF"/>
              </w:rPr>
            </w:pPr>
            <w:r w:rsidRPr="00F55262">
              <w:rPr>
                <w:color w:val="000000" w:themeColor="text1"/>
                <w:kern w:val="2"/>
                <w:szCs w:val="24"/>
                <w:shd w:val="clear" w:color="auto" w:fill="FFFFFF"/>
              </w:rPr>
              <w:t>5.3.3.8. Šalis, siekianti Sutarties kainos peržiūros, privalo raštu kreiptis į kitą Šalį ir prašyme pateikti visą reikalingą informaciją: Sutarties pavadinimą, numerį, datą, neperduotų ir neapmokėtų Prekių</w:t>
            </w:r>
            <w:r w:rsidR="002B0887">
              <w:rPr>
                <w:color w:val="000000" w:themeColor="text1"/>
                <w:kern w:val="2"/>
                <w:szCs w:val="24"/>
                <w:shd w:val="clear" w:color="auto" w:fill="FFFFFF"/>
              </w:rPr>
              <w:t xml:space="preserve"> ir</w:t>
            </w:r>
            <w:r w:rsidR="00122D45">
              <w:rPr>
                <w:color w:val="000000" w:themeColor="text1"/>
                <w:kern w:val="2"/>
                <w:szCs w:val="24"/>
                <w:shd w:val="clear" w:color="auto" w:fill="FFFFFF"/>
              </w:rPr>
              <w:t xml:space="preserve"> (</w:t>
            </w:r>
            <w:r w:rsidR="002B0887">
              <w:rPr>
                <w:color w:val="000000" w:themeColor="text1"/>
                <w:kern w:val="2"/>
                <w:szCs w:val="24"/>
                <w:shd w:val="clear" w:color="auto" w:fill="FFFFFF"/>
              </w:rPr>
              <w:t>ar</w:t>
            </w:r>
            <w:r w:rsidR="00122D45">
              <w:rPr>
                <w:color w:val="000000" w:themeColor="text1"/>
                <w:kern w:val="2"/>
                <w:szCs w:val="24"/>
                <w:shd w:val="clear" w:color="auto" w:fill="FFFFFF"/>
              </w:rPr>
              <w:t>)</w:t>
            </w:r>
            <w:r w:rsidR="002B0887">
              <w:rPr>
                <w:color w:val="000000" w:themeColor="text1"/>
                <w:kern w:val="2"/>
                <w:szCs w:val="24"/>
                <w:shd w:val="clear" w:color="auto" w:fill="FFFFFF"/>
              </w:rPr>
              <w:t xml:space="preserve"> </w:t>
            </w:r>
            <w:r w:rsidR="00EA4797">
              <w:rPr>
                <w:color w:val="000000" w:themeColor="text1"/>
                <w:kern w:val="2"/>
                <w:szCs w:val="24"/>
                <w:shd w:val="clear" w:color="auto" w:fill="FFFFFF"/>
              </w:rPr>
              <w:t>susijusių paslaugų</w:t>
            </w:r>
            <w:r w:rsidRPr="00F55262">
              <w:rPr>
                <w:color w:val="000000" w:themeColor="text1"/>
                <w:kern w:val="2"/>
                <w:szCs w:val="24"/>
                <w:shd w:val="clear" w:color="auto" w:fill="FFFFFF"/>
              </w:rPr>
              <w:t xml:space="preserve"> sąrašą su kiekiais, Indekso reikšmes su nuorodomis </w:t>
            </w:r>
            <w:r>
              <w:rPr>
                <w:color w:val="000000"/>
                <w:kern w:val="2"/>
                <w:szCs w:val="24"/>
                <w:shd w:val="clear" w:color="auto" w:fill="FFFFFF"/>
              </w:rPr>
              <w:t xml:space="preserve">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49657D">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76C4D0F0" w14:textId="24C7F6F2" w:rsidR="002D54B1" w:rsidRDefault="002D54B1" w:rsidP="00746AB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9657D" w:rsidRPr="00F55262">
              <w:rPr>
                <w:color w:val="000000" w:themeColor="text1"/>
                <w:kern w:val="2"/>
                <w:szCs w:val="24"/>
                <w:shd w:val="clear" w:color="auto" w:fill="FFFFFF"/>
              </w:rPr>
              <w:t xml:space="preserve">10 </w:t>
            </w:r>
            <w:r w:rsidRPr="00F55262">
              <w:rPr>
                <w:color w:val="000000" w:themeColor="text1"/>
                <w:kern w:val="2"/>
                <w:szCs w:val="24"/>
                <w:shd w:val="clear" w:color="auto" w:fill="FFFFFF"/>
              </w:rPr>
              <w:t>(</w:t>
            </w:r>
            <w:r w:rsidR="0049657D" w:rsidRPr="00F55262">
              <w:rPr>
                <w:color w:val="000000" w:themeColor="text1"/>
                <w:kern w:val="2"/>
                <w:szCs w:val="24"/>
                <w:shd w:val="clear" w:color="auto" w:fill="FFFFFF"/>
              </w:rPr>
              <w:t>dešimt</w:t>
            </w:r>
            <w:r w:rsidRPr="00F55262">
              <w:rPr>
                <w:color w:val="000000" w:themeColor="text1"/>
                <w:kern w:val="2"/>
                <w:szCs w:val="24"/>
                <w:shd w:val="clear" w:color="auto" w:fill="FFFFFF"/>
              </w:rPr>
              <w:t xml:space="preserve">) </w:t>
            </w:r>
            <w:r w:rsidR="0049657D" w:rsidRPr="00F55262">
              <w:rPr>
                <w:color w:val="000000" w:themeColor="text1"/>
                <w:kern w:val="2"/>
                <w:szCs w:val="24"/>
                <w:shd w:val="clear" w:color="auto" w:fill="FFFFFF"/>
              </w:rPr>
              <w:t xml:space="preserve">darbo dienų </w:t>
            </w:r>
            <w:r w:rsidRPr="00F55262">
              <w:rPr>
                <w:color w:val="000000" w:themeColor="text1"/>
                <w:kern w:val="2"/>
                <w:szCs w:val="24"/>
                <w:shd w:val="clear" w:color="auto" w:fill="FFFFFF"/>
              </w:rPr>
              <w:t>nuo Šalies pateikto tinkamo prašymo perskaičiuoti S</w:t>
            </w:r>
            <w:r w:rsidRPr="00F55262">
              <w:rPr>
                <w:color w:val="000000" w:themeColor="text1"/>
                <w:kern w:val="2"/>
                <w:szCs w:val="24"/>
              </w:rPr>
              <w:t xml:space="preserve">utarties </w:t>
            </w:r>
            <w:r w:rsidRPr="00F55262">
              <w:rPr>
                <w:color w:val="000000" w:themeColor="text1"/>
                <w:kern w:val="2"/>
                <w:szCs w:val="24"/>
                <w:shd w:val="clear" w:color="auto" w:fill="FFFFFF"/>
              </w:rPr>
              <w:t>kainą</w:t>
            </w:r>
            <w:r w:rsidR="0049657D" w:rsidRPr="00F55262">
              <w:rPr>
                <w:color w:val="000000" w:themeColor="text1"/>
                <w:kern w:val="2"/>
                <w:szCs w:val="24"/>
                <w:shd w:val="clear" w:color="auto" w:fill="FFFFFF"/>
              </w:rPr>
              <w:t xml:space="preserve"> </w:t>
            </w:r>
            <w:r w:rsidRPr="00F55262">
              <w:rPr>
                <w:color w:val="000000" w:themeColor="text1"/>
                <w:kern w:val="2"/>
                <w:szCs w:val="24"/>
                <w:shd w:val="clear" w:color="auto" w:fill="FFFFFF"/>
              </w:rPr>
              <w:t>gavimo dienos.</w:t>
            </w:r>
          </w:p>
          <w:p w14:paraId="65D012FB" w14:textId="768B34F6" w:rsidR="005A5832" w:rsidRPr="00970042" w:rsidRDefault="002D54B1" w:rsidP="00746AB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bookmarkEnd w:id="3"/>
      <w:tr w:rsidR="005A5832" w14:paraId="10134E21" w14:textId="77777777">
        <w:trPr>
          <w:trHeight w:val="300"/>
        </w:trPr>
        <w:tc>
          <w:tcPr>
            <w:tcW w:w="2704" w:type="dxa"/>
            <w:gridSpan w:val="2"/>
          </w:tcPr>
          <w:p w14:paraId="7A669ECA"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D611298" w14:textId="732B76AB" w:rsidR="005A5832" w:rsidRDefault="00A10867">
            <w:pPr>
              <w:rPr>
                <w:kern w:val="2"/>
                <w:szCs w:val="24"/>
              </w:rPr>
            </w:pPr>
            <w:r>
              <w:rPr>
                <w:kern w:val="2"/>
                <w:szCs w:val="24"/>
              </w:rPr>
              <w:t>Netaikoma</w:t>
            </w:r>
          </w:p>
        </w:tc>
      </w:tr>
      <w:tr w:rsidR="005A5832" w14:paraId="0B21D72A" w14:textId="77777777">
        <w:trPr>
          <w:trHeight w:val="300"/>
        </w:trPr>
        <w:tc>
          <w:tcPr>
            <w:tcW w:w="2704" w:type="dxa"/>
            <w:gridSpan w:val="2"/>
          </w:tcPr>
          <w:p w14:paraId="4FA8F3AC"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F98E35B" w14:textId="77777777" w:rsidR="005A5832" w:rsidRDefault="00A10867">
            <w:pPr>
              <w:rPr>
                <w:kern w:val="2"/>
                <w:szCs w:val="24"/>
              </w:rPr>
            </w:pPr>
            <w:r>
              <w:rPr>
                <w:kern w:val="2"/>
                <w:szCs w:val="24"/>
              </w:rPr>
              <w:t>Netaikoma</w:t>
            </w:r>
          </w:p>
          <w:p w14:paraId="4756D3AE" w14:textId="77777777" w:rsidR="005A5832" w:rsidRDefault="005A5832">
            <w:pPr>
              <w:rPr>
                <w:kern w:val="2"/>
                <w:szCs w:val="24"/>
              </w:rPr>
            </w:pPr>
          </w:p>
          <w:p w14:paraId="5488473D" w14:textId="668A1178" w:rsidR="005A5832" w:rsidRDefault="005A5832">
            <w:pPr>
              <w:rPr>
                <w:kern w:val="2"/>
                <w:szCs w:val="24"/>
              </w:rPr>
            </w:pPr>
          </w:p>
        </w:tc>
      </w:tr>
      <w:tr w:rsidR="005A5832" w14:paraId="1B4F54E0" w14:textId="77777777">
        <w:trPr>
          <w:trHeight w:val="300"/>
        </w:trPr>
        <w:tc>
          <w:tcPr>
            <w:tcW w:w="2704" w:type="dxa"/>
            <w:gridSpan w:val="2"/>
          </w:tcPr>
          <w:p w14:paraId="2C481E3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0C18671" w14:textId="32D9F5CD" w:rsidR="00711F12" w:rsidRPr="00935D6C" w:rsidRDefault="0028442D" w:rsidP="0046126A">
            <w:pPr>
              <w:jc w:val="both"/>
            </w:pPr>
            <w:r w:rsidRPr="0028442D">
              <w:rPr>
                <w:rFonts w:eastAsia="Calibri"/>
                <w:szCs w:val="24"/>
              </w:rPr>
              <w:t xml:space="preserve">Mokėjimai </w:t>
            </w:r>
            <w:r>
              <w:rPr>
                <w:rFonts w:eastAsia="Calibri"/>
                <w:szCs w:val="24"/>
              </w:rPr>
              <w:t>Tiekėjui</w:t>
            </w:r>
            <w:r w:rsidRPr="0028442D">
              <w:rPr>
                <w:rFonts w:eastAsia="Calibri"/>
                <w:szCs w:val="24"/>
              </w:rPr>
              <w:t xml:space="preserve"> </w:t>
            </w:r>
            <w:r w:rsidRPr="00251351">
              <w:t>už prekes</w:t>
            </w:r>
            <w:r>
              <w:t xml:space="preserve"> </w:t>
            </w:r>
            <w:r w:rsidRPr="00251351">
              <w:t>/</w:t>
            </w:r>
            <w:r>
              <w:t xml:space="preserve"> </w:t>
            </w:r>
            <w:r w:rsidRPr="00251351">
              <w:t>paslaugas</w:t>
            </w:r>
            <w:r>
              <w:t xml:space="preserve"> </w:t>
            </w:r>
            <w:r w:rsidRPr="00251351">
              <w:t>/</w:t>
            </w:r>
            <w:r>
              <w:t xml:space="preserve"> </w:t>
            </w:r>
            <w:r w:rsidRPr="00251351">
              <w:t xml:space="preserve">darbus </w:t>
            </w:r>
            <w:r w:rsidRPr="0028442D">
              <w:rPr>
                <w:rFonts w:eastAsia="Calibri"/>
                <w:szCs w:val="24"/>
              </w:rPr>
              <w:t xml:space="preserve">atliekami pateikus dokumentus, patvirtinančius </w:t>
            </w:r>
            <w:r w:rsidR="003E6E42">
              <w:rPr>
                <w:rFonts w:eastAsia="Calibri"/>
                <w:szCs w:val="24"/>
              </w:rPr>
              <w:t>p</w:t>
            </w:r>
            <w:r w:rsidR="0046126A">
              <w:rPr>
                <w:rFonts w:eastAsia="Calibri"/>
                <w:szCs w:val="24"/>
              </w:rPr>
              <w:t xml:space="preserve">ristatytas </w:t>
            </w:r>
            <w:r w:rsidR="003E6E42">
              <w:rPr>
                <w:rFonts w:eastAsia="Calibri"/>
                <w:szCs w:val="24"/>
              </w:rPr>
              <w:t>prekes</w:t>
            </w:r>
            <w:r w:rsidR="0046126A">
              <w:rPr>
                <w:rFonts w:eastAsia="Calibri"/>
                <w:szCs w:val="24"/>
              </w:rPr>
              <w:t xml:space="preserve"> (</w:t>
            </w:r>
            <w:r w:rsidR="0046126A" w:rsidRPr="00864CE7">
              <w:rPr>
                <w:szCs w:val="24"/>
              </w:rPr>
              <w:t>įskaitant įrengimą, išbandymą ir Pirkėjo atstovų apmokymą)</w:t>
            </w:r>
            <w:r w:rsidR="003E6E42">
              <w:rPr>
                <w:rFonts w:eastAsia="Calibri"/>
                <w:szCs w:val="24"/>
              </w:rPr>
              <w:t xml:space="preserve">, </w:t>
            </w:r>
            <w:r w:rsidRPr="0028442D">
              <w:rPr>
                <w:rFonts w:eastAsia="Calibri"/>
                <w:szCs w:val="24"/>
              </w:rPr>
              <w:t>atliktus darbus, suteiktas paslaugas (sąskaitą faktūrą, suteiktų paslaugų, atliktų darbų priėmimo perdavimo aktą) ne vėliau kaip per 30 kalendorinių dienų nuo tinkamų mokėjimo dokumentų gavimo dienos.</w:t>
            </w:r>
          </w:p>
        </w:tc>
      </w:tr>
      <w:tr w:rsidR="005A5832" w14:paraId="61FA28D7" w14:textId="77777777">
        <w:trPr>
          <w:trHeight w:val="300"/>
        </w:trPr>
        <w:tc>
          <w:tcPr>
            <w:tcW w:w="2704" w:type="dxa"/>
            <w:gridSpan w:val="2"/>
          </w:tcPr>
          <w:p w14:paraId="4D77D537" w14:textId="77777777" w:rsidR="005A5832" w:rsidRDefault="00A10867">
            <w:pPr>
              <w:rPr>
                <w:b/>
                <w:bCs/>
                <w:kern w:val="2"/>
                <w:szCs w:val="24"/>
              </w:rPr>
            </w:pPr>
            <w:r>
              <w:rPr>
                <w:b/>
                <w:bCs/>
                <w:kern w:val="2"/>
                <w:szCs w:val="24"/>
              </w:rPr>
              <w:lastRenderedPageBreak/>
              <w:t>5.6. Avansas</w:t>
            </w:r>
          </w:p>
        </w:tc>
        <w:tc>
          <w:tcPr>
            <w:tcW w:w="6831" w:type="dxa"/>
            <w:gridSpan w:val="2"/>
          </w:tcPr>
          <w:p w14:paraId="4FED69A1" w14:textId="2D98DED1" w:rsidR="005A5832" w:rsidRPr="0003556A" w:rsidRDefault="00A10867" w:rsidP="0003556A">
            <w:pPr>
              <w:rPr>
                <w:kern w:val="2"/>
                <w:szCs w:val="24"/>
              </w:rPr>
            </w:pPr>
            <w:r>
              <w:rPr>
                <w:kern w:val="2"/>
                <w:szCs w:val="24"/>
              </w:rPr>
              <w:t>Netaikoma</w:t>
            </w:r>
          </w:p>
        </w:tc>
      </w:tr>
      <w:tr w:rsidR="005A5832" w14:paraId="2B57C278" w14:textId="77777777">
        <w:trPr>
          <w:trHeight w:val="300"/>
        </w:trPr>
        <w:tc>
          <w:tcPr>
            <w:tcW w:w="2704" w:type="dxa"/>
            <w:gridSpan w:val="2"/>
          </w:tcPr>
          <w:p w14:paraId="54FDBAC3" w14:textId="77777777" w:rsidR="005A5832" w:rsidRDefault="00A10867">
            <w:pPr>
              <w:rPr>
                <w:b/>
                <w:bCs/>
                <w:kern w:val="2"/>
                <w:szCs w:val="24"/>
              </w:rPr>
            </w:pPr>
            <w:r>
              <w:rPr>
                <w:b/>
                <w:bCs/>
                <w:kern w:val="2"/>
                <w:szCs w:val="24"/>
              </w:rPr>
              <w:t>5.7. Avanso užtikrinimas</w:t>
            </w:r>
          </w:p>
        </w:tc>
        <w:tc>
          <w:tcPr>
            <w:tcW w:w="6831" w:type="dxa"/>
            <w:gridSpan w:val="2"/>
          </w:tcPr>
          <w:p w14:paraId="24F2B1F1" w14:textId="77777777" w:rsidR="005A5832" w:rsidRDefault="00A10867">
            <w:pPr>
              <w:rPr>
                <w:kern w:val="2"/>
                <w:szCs w:val="24"/>
              </w:rPr>
            </w:pPr>
            <w:r>
              <w:rPr>
                <w:kern w:val="2"/>
                <w:szCs w:val="24"/>
              </w:rPr>
              <w:t>Netaikoma</w:t>
            </w:r>
          </w:p>
          <w:p w14:paraId="6DE95466" w14:textId="5CA8C89F" w:rsidR="005A5832" w:rsidRDefault="00A10867">
            <w:pPr>
              <w:rPr>
                <w:kern w:val="2"/>
                <w:szCs w:val="24"/>
              </w:rPr>
            </w:pPr>
            <w:r>
              <w:rPr>
                <w:color w:val="000000"/>
                <w:kern w:val="2"/>
                <w:szCs w:val="24"/>
                <w:shd w:val="clear" w:color="auto" w:fill="FFFFFF"/>
              </w:rPr>
              <w:t xml:space="preserve"> </w:t>
            </w:r>
          </w:p>
        </w:tc>
      </w:tr>
      <w:tr w:rsidR="005A5832" w14:paraId="16F3BF50" w14:textId="77777777">
        <w:trPr>
          <w:trHeight w:val="300"/>
        </w:trPr>
        <w:tc>
          <w:tcPr>
            <w:tcW w:w="9535" w:type="dxa"/>
            <w:gridSpan w:val="4"/>
          </w:tcPr>
          <w:p w14:paraId="60CC4158" w14:textId="77777777" w:rsidR="005A5832" w:rsidRDefault="00A10867">
            <w:pPr>
              <w:jc w:val="center"/>
              <w:rPr>
                <w:b/>
                <w:bCs/>
                <w:kern w:val="2"/>
                <w:szCs w:val="24"/>
              </w:rPr>
            </w:pPr>
            <w:r>
              <w:rPr>
                <w:b/>
                <w:bCs/>
                <w:kern w:val="2"/>
                <w:szCs w:val="24"/>
              </w:rPr>
              <w:t>6. PREKIŲ KOKYBĖ IR GARANTINIAI ĮSIPAREIGOJIMAI</w:t>
            </w:r>
          </w:p>
        </w:tc>
      </w:tr>
      <w:tr w:rsidR="005A5832" w14:paraId="5BEC9F3D" w14:textId="77777777">
        <w:trPr>
          <w:trHeight w:val="300"/>
        </w:trPr>
        <w:tc>
          <w:tcPr>
            <w:tcW w:w="2704" w:type="dxa"/>
            <w:gridSpan w:val="2"/>
          </w:tcPr>
          <w:p w14:paraId="1FFF1A95" w14:textId="77777777" w:rsidR="005A5832" w:rsidRDefault="00A10867">
            <w:pPr>
              <w:rPr>
                <w:b/>
                <w:bCs/>
                <w:kern w:val="2"/>
                <w:szCs w:val="24"/>
              </w:rPr>
            </w:pPr>
            <w:r>
              <w:rPr>
                <w:b/>
                <w:bCs/>
                <w:kern w:val="2"/>
                <w:szCs w:val="24"/>
              </w:rPr>
              <w:t>6.1. Garantinis terminas</w:t>
            </w:r>
          </w:p>
        </w:tc>
        <w:tc>
          <w:tcPr>
            <w:tcW w:w="6831" w:type="dxa"/>
            <w:gridSpan w:val="2"/>
          </w:tcPr>
          <w:p w14:paraId="3632F4F8" w14:textId="2C836C8A" w:rsidR="00756340" w:rsidRPr="003B699D" w:rsidRDefault="00A10867" w:rsidP="00605592">
            <w:pPr>
              <w:jc w:val="both"/>
              <w:rPr>
                <w:kern w:val="2"/>
                <w:szCs w:val="24"/>
              </w:rPr>
            </w:pPr>
            <w:r w:rsidRPr="003B699D">
              <w:rPr>
                <w:kern w:val="2"/>
                <w:szCs w:val="24"/>
              </w:rPr>
              <w:t xml:space="preserve">Prekėms nustatomas Tiekėjo pasiūlytas arba Prekių gamintojo taikomas Garantinis terminas, tačiau bet kokiu atveju </w:t>
            </w:r>
            <w:r w:rsidRPr="003B699D">
              <w:rPr>
                <w:b/>
                <w:bCs/>
                <w:kern w:val="2"/>
                <w:szCs w:val="24"/>
              </w:rPr>
              <w:t>ne trumpesnis kaip</w:t>
            </w:r>
            <w:r w:rsidRPr="003B699D">
              <w:rPr>
                <w:kern w:val="2"/>
                <w:szCs w:val="24"/>
              </w:rPr>
              <w:t xml:space="preserve"> </w:t>
            </w:r>
            <w:r w:rsidR="001150B1">
              <w:rPr>
                <w:kern w:val="2"/>
                <w:szCs w:val="24"/>
              </w:rPr>
              <w:t>24</w:t>
            </w:r>
            <w:r w:rsidR="002D6767" w:rsidRPr="003B699D">
              <w:rPr>
                <w:kern w:val="2"/>
                <w:szCs w:val="24"/>
              </w:rPr>
              <w:t xml:space="preserve"> </w:t>
            </w:r>
            <w:r w:rsidR="00056D46">
              <w:rPr>
                <w:kern w:val="2"/>
                <w:szCs w:val="24"/>
              </w:rPr>
              <w:t>(dvidešimt</w:t>
            </w:r>
            <w:r w:rsidR="0010431B">
              <w:rPr>
                <w:kern w:val="2"/>
                <w:szCs w:val="24"/>
              </w:rPr>
              <w:t xml:space="preserve"> </w:t>
            </w:r>
            <w:r w:rsidR="00056D46">
              <w:rPr>
                <w:kern w:val="2"/>
                <w:szCs w:val="24"/>
              </w:rPr>
              <w:t>keturi)</w:t>
            </w:r>
            <w:r w:rsidR="0010431B">
              <w:rPr>
                <w:kern w:val="2"/>
                <w:szCs w:val="24"/>
              </w:rPr>
              <w:t xml:space="preserve"> </w:t>
            </w:r>
            <w:r w:rsidR="002D6767" w:rsidRPr="003B699D">
              <w:rPr>
                <w:kern w:val="2"/>
                <w:szCs w:val="24"/>
              </w:rPr>
              <w:t xml:space="preserve">mėn. </w:t>
            </w:r>
            <w:r w:rsidR="00030E46">
              <w:rPr>
                <w:kern w:val="2"/>
                <w:szCs w:val="24"/>
              </w:rPr>
              <w:t>a</w:t>
            </w:r>
            <w:r w:rsidR="00030E46" w:rsidRPr="0040293F">
              <w:t>utomatinių (stacionarių) aplinkos oro kokybės stebėjimo stotelių</w:t>
            </w:r>
            <w:r w:rsidR="00030E46">
              <w:t xml:space="preserve"> į</w:t>
            </w:r>
            <w:r w:rsidR="00030E46">
              <w:rPr>
                <w:kern w:val="2"/>
                <w:szCs w:val="24"/>
              </w:rPr>
              <w:t xml:space="preserve">rangai, ne trumpesnis kaip 18 (aštuoniolika) mėn. </w:t>
            </w:r>
            <w:r w:rsidR="00030E46" w:rsidRPr="0040293F">
              <w:t>įrangos elektrochemini</w:t>
            </w:r>
            <w:r w:rsidR="008662B2">
              <w:t>ams</w:t>
            </w:r>
            <w:r w:rsidR="00030E46" w:rsidRPr="0040293F">
              <w:t xml:space="preserve"> analizatori</w:t>
            </w:r>
            <w:r w:rsidR="008662B2">
              <w:t>ams</w:t>
            </w:r>
            <w:r w:rsidR="00030E46" w:rsidRPr="0040293F">
              <w:t xml:space="preserve"> H</w:t>
            </w:r>
            <w:r w:rsidR="00030E46" w:rsidRPr="0040293F">
              <w:rPr>
                <w:vertAlign w:val="subscript"/>
              </w:rPr>
              <w:t>2</w:t>
            </w:r>
            <w:r w:rsidR="00030E46" w:rsidRPr="0040293F">
              <w:t>S ir NH</w:t>
            </w:r>
            <w:r w:rsidR="00030E46" w:rsidRPr="0040293F">
              <w:rPr>
                <w:vertAlign w:val="subscript"/>
              </w:rPr>
              <w:t>3</w:t>
            </w:r>
            <w:r w:rsidR="008662B2">
              <w:rPr>
                <w:vertAlign w:val="subscript"/>
              </w:rPr>
              <w:t xml:space="preserve">. </w:t>
            </w:r>
            <w:r w:rsidRPr="003B699D">
              <w:rPr>
                <w:kern w:val="2"/>
                <w:szCs w:val="24"/>
              </w:rPr>
              <w:t>Garantinis terminas skaičiuojamas nuo Prekių perdavimo</w:t>
            </w:r>
            <w:r w:rsidR="00282DA5">
              <w:rPr>
                <w:kern w:val="2"/>
                <w:szCs w:val="24"/>
              </w:rPr>
              <w:t>-</w:t>
            </w:r>
            <w:r w:rsidRPr="003B699D">
              <w:rPr>
                <w:kern w:val="2"/>
                <w:szCs w:val="24"/>
              </w:rPr>
              <w:t>priėmimo akto pasirašymo dienos.</w:t>
            </w:r>
            <w:r w:rsidR="00BE2896" w:rsidRPr="003B699D">
              <w:t xml:space="preserve"> </w:t>
            </w:r>
          </w:p>
        </w:tc>
      </w:tr>
      <w:tr w:rsidR="005A5832" w14:paraId="1B0F1588" w14:textId="77777777">
        <w:trPr>
          <w:trHeight w:val="300"/>
        </w:trPr>
        <w:tc>
          <w:tcPr>
            <w:tcW w:w="2704" w:type="dxa"/>
            <w:gridSpan w:val="2"/>
          </w:tcPr>
          <w:p w14:paraId="1FA5DC80" w14:textId="77777777" w:rsidR="005A5832" w:rsidRDefault="00A10867">
            <w:pPr>
              <w:rPr>
                <w:b/>
                <w:bCs/>
                <w:kern w:val="2"/>
                <w:szCs w:val="24"/>
              </w:rPr>
            </w:pPr>
            <w:r>
              <w:rPr>
                <w:b/>
                <w:bCs/>
                <w:kern w:val="2"/>
                <w:szCs w:val="24"/>
              </w:rPr>
              <w:t>6.2. Garantinė priežiūra</w:t>
            </w:r>
          </w:p>
        </w:tc>
        <w:tc>
          <w:tcPr>
            <w:tcW w:w="6831" w:type="dxa"/>
            <w:gridSpan w:val="2"/>
          </w:tcPr>
          <w:p w14:paraId="571C9054" w14:textId="3F9FFFAA" w:rsidR="00B104D5" w:rsidRPr="00F67E96" w:rsidRDefault="00B104D5" w:rsidP="00746AB2">
            <w:pPr>
              <w:jc w:val="both"/>
              <w:rPr>
                <w:kern w:val="2"/>
                <w:szCs w:val="24"/>
              </w:rPr>
            </w:pPr>
            <w:r w:rsidRPr="00F67E96">
              <w:rPr>
                <w:kern w:val="2"/>
                <w:szCs w:val="24"/>
              </w:rPr>
              <w:t xml:space="preserve">Tiekėjas privalo pašalinti trūkumus ne vėliau kaip </w:t>
            </w:r>
            <w:r w:rsidRPr="00F4039B">
              <w:rPr>
                <w:kern w:val="2"/>
                <w:szCs w:val="24"/>
              </w:rPr>
              <w:t xml:space="preserve">per </w:t>
            </w:r>
            <w:r w:rsidR="00F4039B" w:rsidRPr="00F4039B">
              <w:rPr>
                <w:kern w:val="2"/>
                <w:szCs w:val="24"/>
              </w:rPr>
              <w:t>6</w:t>
            </w:r>
            <w:r w:rsidR="00B82714" w:rsidRPr="00F4039B">
              <w:rPr>
                <w:kern w:val="2"/>
                <w:szCs w:val="24"/>
              </w:rPr>
              <w:t>0</w:t>
            </w:r>
            <w:r w:rsidR="00F67E96" w:rsidRPr="00F4039B">
              <w:rPr>
                <w:kern w:val="2"/>
                <w:szCs w:val="24"/>
              </w:rPr>
              <w:t xml:space="preserve"> </w:t>
            </w:r>
            <w:r w:rsidRPr="00F4039B">
              <w:rPr>
                <w:kern w:val="2"/>
                <w:szCs w:val="24"/>
              </w:rPr>
              <w:t>(</w:t>
            </w:r>
            <w:r w:rsidR="00F4039B" w:rsidRPr="00F4039B">
              <w:rPr>
                <w:kern w:val="2"/>
                <w:szCs w:val="24"/>
              </w:rPr>
              <w:t>šešiasdešimt</w:t>
            </w:r>
            <w:r w:rsidRPr="00F4039B">
              <w:rPr>
                <w:kern w:val="2"/>
                <w:szCs w:val="24"/>
              </w:rPr>
              <w:t>)</w:t>
            </w:r>
            <w:r w:rsidR="00F67E96" w:rsidRPr="00F4039B">
              <w:rPr>
                <w:kern w:val="2"/>
                <w:szCs w:val="24"/>
              </w:rPr>
              <w:t xml:space="preserve"> dienų</w:t>
            </w:r>
            <w:r w:rsidRPr="00F4039B">
              <w:rPr>
                <w:kern w:val="2"/>
                <w:szCs w:val="24"/>
              </w:rPr>
              <w:t>.</w:t>
            </w:r>
          </w:p>
          <w:p w14:paraId="7DD9C7C5" w14:textId="77777777" w:rsidR="00B104D5" w:rsidRDefault="00B104D5" w:rsidP="00746AB2">
            <w:pPr>
              <w:jc w:val="both"/>
              <w:rPr>
                <w:color w:val="4472C4"/>
                <w:kern w:val="2"/>
                <w:szCs w:val="24"/>
              </w:rPr>
            </w:pPr>
          </w:p>
          <w:p w14:paraId="57560BC9" w14:textId="26D1C7EE" w:rsidR="005A5832" w:rsidRPr="003B699D" w:rsidRDefault="00B104D5" w:rsidP="00746AB2">
            <w:pPr>
              <w:jc w:val="both"/>
              <w:rPr>
                <w:kern w:val="2"/>
                <w:szCs w:val="24"/>
              </w:rPr>
            </w:pPr>
            <w:r>
              <w:rPr>
                <w:kern w:val="2"/>
                <w:szCs w:val="24"/>
              </w:rPr>
              <w:t>Prekių trūkumų nustatymo bei šalinimo tvarka nustatyta Bendrųjų sąlygų 7 skyriuje.</w:t>
            </w:r>
          </w:p>
        </w:tc>
      </w:tr>
      <w:tr w:rsidR="005A5832" w14:paraId="6FA2614F" w14:textId="77777777">
        <w:trPr>
          <w:trHeight w:val="300"/>
        </w:trPr>
        <w:tc>
          <w:tcPr>
            <w:tcW w:w="9535" w:type="dxa"/>
            <w:gridSpan w:val="4"/>
          </w:tcPr>
          <w:p w14:paraId="2CB9D162" w14:textId="77777777" w:rsidR="005A5832" w:rsidRDefault="00A10867">
            <w:pPr>
              <w:jc w:val="center"/>
              <w:rPr>
                <w:b/>
                <w:bCs/>
                <w:kern w:val="2"/>
                <w:szCs w:val="24"/>
              </w:rPr>
            </w:pPr>
            <w:r>
              <w:rPr>
                <w:b/>
                <w:bCs/>
                <w:kern w:val="2"/>
                <w:szCs w:val="24"/>
              </w:rPr>
              <w:t>7. SUTARTIES VYKDYMUI PASITELKIAMI SUBTIEKĖJAI</w:t>
            </w:r>
          </w:p>
        </w:tc>
      </w:tr>
      <w:tr w:rsidR="005A5832" w14:paraId="470C476F" w14:textId="77777777">
        <w:trPr>
          <w:trHeight w:val="300"/>
        </w:trPr>
        <w:tc>
          <w:tcPr>
            <w:tcW w:w="2704" w:type="dxa"/>
            <w:gridSpan w:val="2"/>
          </w:tcPr>
          <w:p w14:paraId="437C0331"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725F5E8" w14:textId="77777777" w:rsidR="001E50AC" w:rsidRPr="000B239E" w:rsidRDefault="001E50AC" w:rsidP="00746AB2">
            <w:pPr>
              <w:jc w:val="both"/>
              <w:rPr>
                <w:color w:val="4472C4" w:themeColor="accent1"/>
                <w:kern w:val="2"/>
                <w:szCs w:val="24"/>
              </w:rPr>
            </w:pPr>
            <w:r w:rsidRPr="000B239E">
              <w:rPr>
                <w:color w:val="4472C4" w:themeColor="accent1"/>
                <w:kern w:val="2"/>
                <w:szCs w:val="24"/>
              </w:rPr>
              <w:t>Sutarties vykdymui subtiekėjai ir (ar) specialistai nepasitelkiami.</w:t>
            </w:r>
          </w:p>
          <w:p w14:paraId="1657A1BF" w14:textId="77777777" w:rsidR="001E50AC" w:rsidRDefault="001E50AC" w:rsidP="00746AB2">
            <w:pPr>
              <w:jc w:val="both"/>
              <w:rPr>
                <w:kern w:val="2"/>
                <w:szCs w:val="24"/>
              </w:rPr>
            </w:pPr>
          </w:p>
          <w:p w14:paraId="3AE4D568" w14:textId="77777777" w:rsidR="001E50AC" w:rsidRDefault="001E50AC" w:rsidP="00746AB2">
            <w:pPr>
              <w:jc w:val="both"/>
              <w:rPr>
                <w:color w:val="FF0000"/>
                <w:kern w:val="2"/>
                <w:szCs w:val="24"/>
              </w:rPr>
            </w:pPr>
            <w:r>
              <w:rPr>
                <w:color w:val="FF0000"/>
                <w:kern w:val="2"/>
                <w:szCs w:val="24"/>
              </w:rPr>
              <w:t>arba</w:t>
            </w:r>
          </w:p>
          <w:p w14:paraId="77DBD962" w14:textId="77777777" w:rsidR="001E50AC" w:rsidRDefault="001E50AC" w:rsidP="00746AB2">
            <w:pPr>
              <w:jc w:val="both"/>
              <w:rPr>
                <w:kern w:val="2"/>
                <w:szCs w:val="24"/>
              </w:rPr>
            </w:pPr>
          </w:p>
          <w:p w14:paraId="12C5BDBA" w14:textId="482F864D" w:rsidR="005A5832" w:rsidRDefault="001E50AC" w:rsidP="00746AB2">
            <w:pPr>
              <w:jc w:val="both"/>
              <w:rPr>
                <w:b/>
                <w:bCs/>
                <w:kern w:val="2"/>
                <w:szCs w:val="24"/>
              </w:rPr>
            </w:pPr>
            <w:r w:rsidRPr="000B239E">
              <w:rPr>
                <w:color w:val="4472C4" w:themeColor="accent1"/>
                <w:kern w:val="2"/>
                <w:szCs w:val="24"/>
              </w:rPr>
              <w:t>Sutarties vykdymui pasitelkiami subtiekėjai ir (ar) specialistai yra nurodyti Sutarties priede Nr. 3 „Sutarties vykdymui pasitelkiami subtiekėjai ir (ar) specialistai“</w:t>
            </w:r>
          </w:p>
        </w:tc>
      </w:tr>
      <w:tr w:rsidR="005A5832" w14:paraId="29876DAE" w14:textId="77777777">
        <w:trPr>
          <w:trHeight w:val="300"/>
        </w:trPr>
        <w:tc>
          <w:tcPr>
            <w:tcW w:w="9535" w:type="dxa"/>
            <w:gridSpan w:val="4"/>
          </w:tcPr>
          <w:p w14:paraId="3D1D5660" w14:textId="77777777" w:rsidR="005A5832" w:rsidRDefault="00A10867">
            <w:pPr>
              <w:jc w:val="center"/>
              <w:rPr>
                <w:b/>
                <w:bCs/>
                <w:kern w:val="2"/>
                <w:szCs w:val="24"/>
              </w:rPr>
            </w:pPr>
            <w:r>
              <w:rPr>
                <w:b/>
                <w:bCs/>
                <w:kern w:val="2"/>
                <w:szCs w:val="24"/>
              </w:rPr>
              <w:t>8. PRIEVOLIŲ PAGAL SUTARTĮ ĮVYKDYMO UŽTIKRINIMAS</w:t>
            </w:r>
          </w:p>
        </w:tc>
      </w:tr>
      <w:tr w:rsidR="005A5832" w14:paraId="250A98B1" w14:textId="77777777">
        <w:trPr>
          <w:trHeight w:val="300"/>
        </w:trPr>
        <w:tc>
          <w:tcPr>
            <w:tcW w:w="2704" w:type="dxa"/>
            <w:gridSpan w:val="2"/>
          </w:tcPr>
          <w:p w14:paraId="4B8766A8"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047B49D" w14:textId="348290F3" w:rsidR="001E50AC" w:rsidRDefault="00A10867" w:rsidP="00A86410">
            <w:pPr>
              <w:jc w:val="both"/>
              <w:rPr>
                <w:kern w:val="2"/>
                <w:szCs w:val="24"/>
              </w:rPr>
            </w:pPr>
            <w:r>
              <w:rPr>
                <w:kern w:val="2"/>
                <w:szCs w:val="24"/>
              </w:rPr>
              <w:t>Prievolių pagal Sutartį įvykdymas užtikrinamas</w:t>
            </w:r>
            <w:r w:rsidR="001E50AC">
              <w:rPr>
                <w:kern w:val="2"/>
                <w:szCs w:val="24"/>
              </w:rPr>
              <w:t>:</w:t>
            </w:r>
          </w:p>
          <w:p w14:paraId="78A815E4" w14:textId="673D07AD" w:rsidR="005A5832" w:rsidRDefault="001E50AC" w:rsidP="00A86410">
            <w:pPr>
              <w:jc w:val="both"/>
              <w:rPr>
                <w:kern w:val="2"/>
                <w:szCs w:val="24"/>
              </w:rPr>
            </w:pPr>
            <w:r>
              <w:rPr>
                <w:kern w:val="2"/>
                <w:szCs w:val="24"/>
              </w:rPr>
              <w:t>N</w:t>
            </w:r>
            <w:r w:rsidR="00A10867">
              <w:rPr>
                <w:kern w:val="2"/>
                <w:szCs w:val="24"/>
              </w:rPr>
              <w:t>etesybomis</w:t>
            </w:r>
            <w:r>
              <w:rPr>
                <w:kern w:val="2"/>
                <w:szCs w:val="24"/>
              </w:rPr>
              <w:t xml:space="preserve"> </w:t>
            </w:r>
            <w:r w:rsidR="00A10867">
              <w:rPr>
                <w:kern w:val="2"/>
                <w:szCs w:val="24"/>
              </w:rPr>
              <w:t>(delspinigiais, bauda)</w:t>
            </w:r>
            <w:r w:rsidR="00947728">
              <w:rPr>
                <w:kern w:val="2"/>
                <w:szCs w:val="24"/>
              </w:rPr>
              <w:t xml:space="preserve"> (I, II pirkimo daliai)</w:t>
            </w:r>
          </w:p>
          <w:p w14:paraId="635CBCE5" w14:textId="7A9B9FAF" w:rsidR="005A5832" w:rsidRPr="009C42C6" w:rsidRDefault="00A10867" w:rsidP="00A86410">
            <w:pPr>
              <w:jc w:val="both"/>
              <w:rPr>
                <w:kern w:val="2"/>
                <w:szCs w:val="24"/>
              </w:rPr>
            </w:pPr>
            <w:r w:rsidRPr="009C42C6">
              <w:rPr>
                <w:kern w:val="2"/>
                <w:szCs w:val="24"/>
              </w:rPr>
              <w:t xml:space="preserve">Pirmo </w:t>
            </w:r>
            <w:r w:rsidRPr="00A3667F">
              <w:rPr>
                <w:color w:val="000000" w:themeColor="text1"/>
                <w:kern w:val="2"/>
                <w:szCs w:val="24"/>
              </w:rPr>
              <w:t xml:space="preserve">pareikalavimo banko </w:t>
            </w:r>
            <w:r w:rsidR="009C42C6" w:rsidRPr="00A3667F">
              <w:rPr>
                <w:color w:val="000000" w:themeColor="text1"/>
                <w:kern w:val="2"/>
                <w:szCs w:val="24"/>
              </w:rPr>
              <w:t xml:space="preserve">ar kitos </w:t>
            </w:r>
            <w:r w:rsidR="009C42C6" w:rsidRPr="00A3667F">
              <w:rPr>
                <w:rFonts w:eastAsia="Arial"/>
                <w:color w:val="000000" w:themeColor="text1"/>
                <w:szCs w:val="24"/>
              </w:rPr>
              <w:t>kredito įstaigos</w:t>
            </w:r>
            <w:r w:rsidR="009C42C6" w:rsidRPr="00A3667F">
              <w:rPr>
                <w:color w:val="000000" w:themeColor="text1"/>
                <w:kern w:val="2"/>
                <w:szCs w:val="24"/>
              </w:rPr>
              <w:t xml:space="preserve"> </w:t>
            </w:r>
            <w:r w:rsidRPr="00A3667F">
              <w:rPr>
                <w:color w:val="000000" w:themeColor="text1"/>
                <w:kern w:val="2"/>
                <w:szCs w:val="24"/>
              </w:rPr>
              <w:t>garantija</w:t>
            </w:r>
            <w:r w:rsidR="00947728" w:rsidRPr="00A3667F">
              <w:rPr>
                <w:color w:val="000000" w:themeColor="text1"/>
                <w:kern w:val="2"/>
                <w:szCs w:val="24"/>
              </w:rPr>
              <w:t xml:space="preserve"> (I, II pirkimo daliai)</w:t>
            </w:r>
            <w:r w:rsidR="009C42C6" w:rsidRPr="00A3667F">
              <w:rPr>
                <w:color w:val="000000" w:themeColor="text1"/>
                <w:kern w:val="2"/>
                <w:szCs w:val="24"/>
              </w:rPr>
              <w:t xml:space="preserve"> arba</w:t>
            </w:r>
          </w:p>
          <w:p w14:paraId="3ABDF91D" w14:textId="3E2CBD22" w:rsidR="005A5832" w:rsidRDefault="00A10867" w:rsidP="00A86410">
            <w:pPr>
              <w:jc w:val="both"/>
              <w:rPr>
                <w:kern w:val="2"/>
                <w:szCs w:val="24"/>
              </w:rPr>
            </w:pPr>
            <w:r w:rsidRPr="003C7E4C">
              <w:rPr>
                <w:kern w:val="2"/>
                <w:szCs w:val="24"/>
              </w:rPr>
              <w:t>Draudimo bendrovės laidavimo draudimu</w:t>
            </w:r>
            <w:r w:rsidR="00947728" w:rsidRPr="003C7E4C">
              <w:rPr>
                <w:kern w:val="2"/>
                <w:szCs w:val="24"/>
              </w:rPr>
              <w:t xml:space="preserve"> (I, II pirkimo daliai).</w:t>
            </w:r>
          </w:p>
        </w:tc>
      </w:tr>
      <w:tr w:rsidR="005A5832" w14:paraId="4576235A" w14:textId="77777777">
        <w:trPr>
          <w:trHeight w:val="300"/>
        </w:trPr>
        <w:tc>
          <w:tcPr>
            <w:tcW w:w="2704" w:type="dxa"/>
            <w:gridSpan w:val="2"/>
          </w:tcPr>
          <w:p w14:paraId="229078E6"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AD84259" w14:textId="388C3058" w:rsidR="005A5832" w:rsidRDefault="00A10867" w:rsidP="00A86410">
            <w:pPr>
              <w:jc w:val="both"/>
              <w:rPr>
                <w:kern w:val="2"/>
                <w:szCs w:val="24"/>
              </w:rPr>
            </w:pPr>
            <w:r>
              <w:rPr>
                <w:color w:val="000000"/>
                <w:kern w:val="2"/>
                <w:szCs w:val="24"/>
                <w:shd w:val="clear" w:color="auto" w:fill="FFFFFF"/>
              </w:rPr>
              <w:t xml:space="preserve">Tiekėjas ne vėliau </w:t>
            </w:r>
            <w:r w:rsidRPr="001E50AC">
              <w:rPr>
                <w:kern w:val="2"/>
                <w:szCs w:val="24"/>
                <w:shd w:val="clear" w:color="auto" w:fill="FFFFFF"/>
              </w:rPr>
              <w:t xml:space="preserve">kaip per 10 (dešimt) darbo dienų nuo </w:t>
            </w:r>
            <w:r>
              <w:rPr>
                <w:color w:val="000000"/>
                <w:kern w:val="2"/>
                <w:szCs w:val="24"/>
                <w:shd w:val="clear" w:color="auto" w:fill="FFFFFF"/>
              </w:rPr>
              <w:t xml:space="preserve">Sutarties pasirašymo dienos turi pateikti Pirkėjui </w:t>
            </w:r>
            <w:r w:rsidR="00AF0846" w:rsidRPr="00AF0846">
              <w:rPr>
                <w:kern w:val="2"/>
                <w:szCs w:val="24"/>
                <w:shd w:val="clear" w:color="auto" w:fill="FFFFFF"/>
              </w:rPr>
              <w:t>5 proc.</w:t>
            </w:r>
            <w:r w:rsidRPr="00AF0846">
              <w:rPr>
                <w:kern w:val="2"/>
                <w:szCs w:val="24"/>
              </w:rPr>
              <w:t xml:space="preserve"> </w:t>
            </w:r>
            <w:r w:rsidRPr="00AF0846">
              <w:rPr>
                <w:kern w:val="2"/>
                <w:szCs w:val="24"/>
                <w:shd w:val="clear" w:color="auto" w:fill="FFFFFF"/>
              </w:rPr>
              <w:t>nuo Pradinės Sutarties vertės be PVM,</w:t>
            </w:r>
            <w:r w:rsidRPr="00AF0846">
              <w:rPr>
                <w:kern w:val="2"/>
                <w:szCs w:val="24"/>
              </w:rPr>
              <w:t xml:space="preserve"> </w:t>
            </w:r>
            <w:r w:rsidRPr="00AF0846">
              <w:rPr>
                <w:kern w:val="2"/>
                <w:szCs w:val="24"/>
                <w:shd w:val="clear" w:color="auto" w:fill="FFFFFF"/>
              </w:rPr>
              <w:t xml:space="preserve">nurodytos </w:t>
            </w:r>
            <w:r w:rsidRPr="00AF0846">
              <w:rPr>
                <w:kern w:val="2"/>
                <w:szCs w:val="24"/>
              </w:rPr>
              <w:t xml:space="preserve">Specialiųjų sąlygų </w:t>
            </w:r>
            <w:r w:rsidRPr="00AF0846">
              <w:rPr>
                <w:kern w:val="2"/>
                <w:szCs w:val="24"/>
                <w:shd w:val="clear" w:color="auto" w:fill="FFFFFF"/>
              </w:rPr>
              <w:t xml:space="preserve">5.2 punkte, pirmo pareikalavimo banko garantiją </w:t>
            </w:r>
            <w:r w:rsidR="00625943" w:rsidRPr="00A3667F">
              <w:rPr>
                <w:color w:val="000000" w:themeColor="text1"/>
                <w:kern w:val="2"/>
                <w:szCs w:val="24"/>
              </w:rPr>
              <w:t xml:space="preserve">ar kitos </w:t>
            </w:r>
            <w:r w:rsidR="00625943" w:rsidRPr="00A3667F">
              <w:rPr>
                <w:rFonts w:eastAsia="Arial"/>
                <w:color w:val="000000" w:themeColor="text1"/>
                <w:szCs w:val="24"/>
              </w:rPr>
              <w:t>kredito įstaigos</w:t>
            </w:r>
            <w:r w:rsidR="00625943" w:rsidRPr="00A3667F">
              <w:rPr>
                <w:color w:val="000000" w:themeColor="text1"/>
                <w:kern w:val="2"/>
                <w:szCs w:val="24"/>
              </w:rPr>
              <w:t xml:space="preserve"> </w:t>
            </w:r>
            <w:r w:rsidRPr="00A3667F">
              <w:rPr>
                <w:color w:val="000000" w:themeColor="text1"/>
                <w:kern w:val="2"/>
                <w:szCs w:val="24"/>
                <w:shd w:val="clear" w:color="auto" w:fill="FFFFFF"/>
              </w:rPr>
              <w:t xml:space="preserve">arba draudimo bendrovės laidavimo draudimo raštą, atitinkančius </w:t>
            </w:r>
            <w:r>
              <w:rPr>
                <w:color w:val="000000"/>
                <w:kern w:val="2"/>
                <w:szCs w:val="24"/>
                <w:shd w:val="clear" w:color="auto" w:fill="FFFFFF"/>
              </w:rPr>
              <w:t>Bendrųjų sąlygų 10 skyriaus reikalavimus</w:t>
            </w:r>
            <w:r w:rsidR="00F80451">
              <w:rPr>
                <w:color w:val="000000"/>
                <w:kern w:val="2"/>
                <w:szCs w:val="24"/>
                <w:shd w:val="clear" w:color="auto" w:fill="FFFFFF"/>
              </w:rPr>
              <w:t>.</w:t>
            </w:r>
            <w:r>
              <w:rPr>
                <w:color w:val="000000"/>
                <w:kern w:val="2"/>
                <w:szCs w:val="24"/>
                <w:shd w:val="clear" w:color="auto" w:fill="FFFFFF"/>
              </w:rPr>
              <w:t xml:space="preserve"> </w:t>
            </w:r>
            <w:r w:rsidR="00625943">
              <w:t xml:space="preserve"> </w:t>
            </w:r>
            <w:r w:rsidR="004739D0">
              <w:t>Tiekėjas kartu su laidavimo draudimo raštu turi pateikti įmokos dėl laidavimo draudimo rašto apmokėjimą patvirtinančius dokumentus.</w:t>
            </w:r>
            <w:r w:rsidR="004739D0" w:rsidRPr="00821C3C">
              <w:rPr>
                <w:color w:val="000000"/>
                <w:kern w:val="2"/>
                <w:szCs w:val="24"/>
                <w:shd w:val="clear" w:color="auto" w:fill="FFFFFF"/>
              </w:rPr>
              <w:t xml:space="preserve"> </w:t>
            </w:r>
            <w:r w:rsidRPr="00821C3C">
              <w:rPr>
                <w:color w:val="000000"/>
                <w:kern w:val="2"/>
                <w:szCs w:val="24"/>
                <w:shd w:val="clear" w:color="auto" w:fill="FFFFFF"/>
              </w:rPr>
              <w:t>Esant poreikiui, gavus tiekėjo prašymą, šis terminas gali būti pratęstas Šalių suderintam terminui.</w:t>
            </w:r>
          </w:p>
        </w:tc>
      </w:tr>
      <w:tr w:rsidR="005A5832" w14:paraId="3C8A815F" w14:textId="77777777">
        <w:trPr>
          <w:trHeight w:val="300"/>
        </w:trPr>
        <w:tc>
          <w:tcPr>
            <w:tcW w:w="9535" w:type="dxa"/>
            <w:gridSpan w:val="4"/>
          </w:tcPr>
          <w:p w14:paraId="6037176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ED5DB27" w14:textId="77777777">
        <w:trPr>
          <w:trHeight w:val="300"/>
        </w:trPr>
        <w:tc>
          <w:tcPr>
            <w:tcW w:w="2704" w:type="dxa"/>
            <w:gridSpan w:val="2"/>
          </w:tcPr>
          <w:p w14:paraId="2891EC02"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6EFF6A5" w14:textId="3479EEA6" w:rsidR="005A5832" w:rsidRDefault="00322B2C" w:rsidP="00A86410">
            <w:pPr>
              <w:spacing w:line="259" w:lineRule="auto"/>
              <w:jc w:val="both"/>
              <w:rPr>
                <w:color w:val="000000"/>
                <w:kern w:val="2"/>
                <w:szCs w:val="24"/>
              </w:rPr>
            </w:pPr>
            <w:r w:rsidRPr="00322B2C">
              <w:rPr>
                <w:color w:val="000000"/>
                <w:kern w:val="2"/>
                <w:szCs w:val="24"/>
              </w:rPr>
              <w:t>Jei Pirkėjas, gavęs tinkamai pateiktą ir užpildytą Sąskaitą, uždelsia atsiskaityti už tinkamai Tiekėjo perduotas kokybiškas Prekes</w:t>
            </w:r>
            <w:r w:rsidR="00FB0266">
              <w:rPr>
                <w:color w:val="000000"/>
                <w:kern w:val="2"/>
                <w:szCs w:val="24"/>
              </w:rPr>
              <w:t xml:space="preserve"> ir/ar susijusias paslaugas</w:t>
            </w:r>
            <w:r w:rsidRPr="00322B2C">
              <w:rPr>
                <w:color w:val="000000"/>
                <w:kern w:val="2"/>
                <w:szCs w:val="24"/>
              </w:rPr>
              <w:t xml:space="preserve"> </w:t>
            </w:r>
            <w:r w:rsidR="00B459EC">
              <w:rPr>
                <w:color w:val="000000"/>
                <w:kern w:val="2"/>
                <w:szCs w:val="24"/>
              </w:rPr>
              <w:t xml:space="preserve">ir/ar darbus </w:t>
            </w:r>
            <w:r w:rsidRPr="00322B2C">
              <w:rPr>
                <w:color w:val="000000"/>
                <w:kern w:val="2"/>
                <w:szCs w:val="24"/>
              </w:rPr>
              <w:t xml:space="preserve">per Sutartyje nurodytą terminą, Tiekėjas nuo kitos nei nustatytas terminas dienos skaičiuoja Pirkėjui </w:t>
            </w:r>
            <w:r w:rsidRPr="00322B2C">
              <w:rPr>
                <w:color w:val="000000"/>
                <w:kern w:val="2"/>
                <w:szCs w:val="24"/>
              </w:rPr>
              <w:lastRenderedPageBreak/>
              <w:t>0,02 (dvi šimtosios) procento dydžio delspinigius nuo neapmokėtos sumos be PVM už kiekvieną vėlavimo dieną.</w:t>
            </w:r>
            <w:r w:rsidR="00A10867">
              <w:rPr>
                <w:color w:val="000000"/>
                <w:kern w:val="2"/>
                <w:szCs w:val="24"/>
              </w:rPr>
              <w:t>  </w:t>
            </w:r>
          </w:p>
        </w:tc>
      </w:tr>
      <w:tr w:rsidR="005A5832" w14:paraId="7C4E7D27" w14:textId="77777777">
        <w:trPr>
          <w:trHeight w:val="300"/>
        </w:trPr>
        <w:tc>
          <w:tcPr>
            <w:tcW w:w="2704" w:type="dxa"/>
            <w:gridSpan w:val="2"/>
          </w:tcPr>
          <w:p w14:paraId="4D453E62"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4189A585" w14:textId="6D87E47E" w:rsidR="00776094" w:rsidRPr="008D1EF9" w:rsidRDefault="00322B2C" w:rsidP="00A86410">
            <w:pPr>
              <w:jc w:val="both"/>
              <w:rPr>
                <w:color w:val="FF0000"/>
                <w:kern w:val="2"/>
                <w:szCs w:val="24"/>
              </w:rPr>
            </w:pPr>
            <w:r w:rsidRPr="00322B2C">
              <w:rPr>
                <w:color w:val="000000"/>
                <w:kern w:val="2"/>
                <w:szCs w:val="24"/>
              </w:rPr>
              <w:t>9.2.1. Jeigu Tiekėjas vėluoja tiekti Prekes</w:t>
            </w:r>
            <w:r w:rsidR="00FB0266">
              <w:t xml:space="preserve"> </w:t>
            </w:r>
            <w:r w:rsidR="00FB0266" w:rsidRPr="00FB0266">
              <w:rPr>
                <w:color w:val="000000"/>
                <w:kern w:val="2"/>
                <w:szCs w:val="24"/>
              </w:rPr>
              <w:t>ir</w:t>
            </w:r>
            <w:r w:rsidR="00FB0266">
              <w:rPr>
                <w:color w:val="000000"/>
                <w:kern w:val="2"/>
                <w:szCs w:val="24"/>
              </w:rPr>
              <w:t>/ar</w:t>
            </w:r>
            <w:r w:rsidR="00FB0266" w:rsidRPr="00FB0266">
              <w:rPr>
                <w:color w:val="000000"/>
                <w:kern w:val="2"/>
                <w:szCs w:val="24"/>
              </w:rPr>
              <w:t xml:space="preserve"> </w:t>
            </w:r>
            <w:r w:rsidR="00FB0266">
              <w:rPr>
                <w:color w:val="000000"/>
                <w:kern w:val="2"/>
                <w:szCs w:val="24"/>
              </w:rPr>
              <w:t xml:space="preserve">suteikti </w:t>
            </w:r>
            <w:r w:rsidR="00FB0266" w:rsidRPr="00FB0266">
              <w:rPr>
                <w:color w:val="000000"/>
                <w:kern w:val="2"/>
                <w:szCs w:val="24"/>
              </w:rPr>
              <w:t>susijusias paslaugas</w:t>
            </w:r>
            <w:r w:rsidRPr="00322B2C">
              <w:rPr>
                <w:color w:val="000000"/>
                <w:kern w:val="2"/>
                <w:szCs w:val="24"/>
              </w:rPr>
              <w:t xml:space="preserve"> </w:t>
            </w:r>
            <w:r w:rsidR="00EE4879">
              <w:rPr>
                <w:color w:val="000000"/>
                <w:kern w:val="2"/>
                <w:szCs w:val="24"/>
              </w:rPr>
              <w:t>ir/</w:t>
            </w:r>
            <w:r w:rsidRPr="00322B2C">
              <w:rPr>
                <w:color w:val="000000"/>
                <w:kern w:val="2"/>
                <w:szCs w:val="24"/>
              </w:rPr>
              <w:t xml:space="preserve">ar </w:t>
            </w:r>
            <w:r w:rsidR="00EE4879">
              <w:rPr>
                <w:color w:val="000000"/>
                <w:kern w:val="2"/>
                <w:szCs w:val="24"/>
              </w:rPr>
              <w:t xml:space="preserve">darbus ar </w:t>
            </w:r>
            <w:r w:rsidRPr="00322B2C">
              <w:rPr>
                <w:color w:val="000000"/>
                <w:kern w:val="2"/>
                <w:szCs w:val="24"/>
              </w:rPr>
              <w:t>ištaisyti jų trūkumus</w:t>
            </w:r>
            <w:r w:rsidR="00AA1A33">
              <w:rPr>
                <w:color w:val="000000"/>
                <w:kern w:val="2"/>
                <w:szCs w:val="24"/>
              </w:rPr>
              <w:t xml:space="preserve">, </w:t>
            </w:r>
            <w:r w:rsidRPr="00322B2C">
              <w:rPr>
                <w:color w:val="000000"/>
                <w:kern w:val="2"/>
                <w:szCs w:val="24"/>
              </w:rPr>
              <w:t xml:space="preserve">Pirkėjas nuo kitos nei nustatytas </w:t>
            </w:r>
            <w:r w:rsidRPr="00E678C0">
              <w:rPr>
                <w:color w:val="000000"/>
                <w:kern w:val="2"/>
                <w:szCs w:val="24"/>
              </w:rPr>
              <w:t>terminas dienos Tiekėjui skaičiuoja</w:t>
            </w:r>
            <w:r w:rsidRPr="00E678C0">
              <w:rPr>
                <w:color w:val="000000" w:themeColor="text1"/>
                <w:kern w:val="2"/>
                <w:szCs w:val="24"/>
              </w:rPr>
              <w:t xml:space="preserve"> </w:t>
            </w:r>
            <w:r w:rsidR="00625943" w:rsidRPr="00E678C0">
              <w:rPr>
                <w:color w:val="000000" w:themeColor="text1"/>
                <w:szCs w:val="24"/>
                <w:lang w:eastAsia="lt-LT"/>
              </w:rPr>
              <w:t xml:space="preserve">0,02 </w:t>
            </w:r>
            <w:r w:rsidR="00677088" w:rsidRPr="00E678C0">
              <w:rPr>
                <w:color w:val="000000" w:themeColor="text1"/>
                <w:kern w:val="2"/>
                <w:szCs w:val="24"/>
              </w:rPr>
              <w:t>(dvi šimtosios)</w:t>
            </w:r>
            <w:r w:rsidR="00AA1A33" w:rsidRPr="00E678C0">
              <w:rPr>
                <w:color w:val="000000" w:themeColor="text1"/>
                <w:kern w:val="2"/>
                <w:szCs w:val="24"/>
              </w:rPr>
              <w:t xml:space="preserve"> procento</w:t>
            </w:r>
            <w:r w:rsidR="00677088" w:rsidRPr="00E678C0">
              <w:rPr>
                <w:color w:val="000000" w:themeColor="text1"/>
                <w:kern w:val="2"/>
                <w:szCs w:val="24"/>
              </w:rPr>
              <w:t xml:space="preserve"> </w:t>
            </w:r>
            <w:r w:rsidR="00625943" w:rsidRPr="00E678C0">
              <w:rPr>
                <w:color w:val="000000" w:themeColor="text1"/>
                <w:szCs w:val="24"/>
                <w:lang w:eastAsia="lt-LT"/>
              </w:rPr>
              <w:t>dydžio delspinigi</w:t>
            </w:r>
            <w:r w:rsidR="008D1EF9" w:rsidRPr="00E678C0">
              <w:rPr>
                <w:color w:val="000000" w:themeColor="text1"/>
                <w:szCs w:val="24"/>
                <w:lang w:eastAsia="lt-LT"/>
              </w:rPr>
              <w:t>ų</w:t>
            </w:r>
            <w:r w:rsidR="00625943" w:rsidRPr="008D1EF9">
              <w:rPr>
                <w:color w:val="000000" w:themeColor="text1"/>
                <w:kern w:val="2"/>
                <w:szCs w:val="24"/>
              </w:rPr>
              <w:t xml:space="preserve"> </w:t>
            </w:r>
            <w:r w:rsidR="008D1EF9">
              <w:rPr>
                <w:color w:val="000000"/>
              </w:rPr>
              <w:t xml:space="preserve">nuo neįvykdytos prievolių dalies </w:t>
            </w:r>
            <w:r w:rsidR="0099780A">
              <w:rPr>
                <w:color w:val="000000"/>
                <w:kern w:val="2"/>
                <w:szCs w:val="24"/>
              </w:rPr>
              <w:t xml:space="preserve">už </w:t>
            </w:r>
            <w:r w:rsidR="00776094">
              <w:rPr>
                <w:color w:val="000000"/>
                <w:kern w:val="2"/>
                <w:szCs w:val="24"/>
              </w:rPr>
              <w:t xml:space="preserve">kiekvieną </w:t>
            </w:r>
            <w:r w:rsidR="006B0871">
              <w:rPr>
                <w:color w:val="000000"/>
                <w:kern w:val="2"/>
                <w:szCs w:val="24"/>
              </w:rPr>
              <w:t>vėlavimo</w:t>
            </w:r>
            <w:r w:rsidR="00776094">
              <w:rPr>
                <w:color w:val="000000"/>
                <w:kern w:val="2"/>
                <w:szCs w:val="24"/>
              </w:rPr>
              <w:t xml:space="preserve"> </w:t>
            </w:r>
            <w:r w:rsidR="00776094" w:rsidRPr="00776094">
              <w:rPr>
                <w:color w:val="000000" w:themeColor="text1"/>
                <w:kern w:val="2"/>
                <w:szCs w:val="24"/>
              </w:rPr>
              <w:t>dieną</w:t>
            </w:r>
            <w:r w:rsidR="006258A0">
              <w:rPr>
                <w:color w:val="000000" w:themeColor="text1"/>
                <w:kern w:val="2"/>
                <w:szCs w:val="24"/>
              </w:rPr>
              <w:t>.</w:t>
            </w:r>
          </w:p>
          <w:p w14:paraId="0EA7F4D9" w14:textId="77777777" w:rsidR="00322B2C" w:rsidRPr="00322B2C" w:rsidRDefault="00322B2C" w:rsidP="00A86410">
            <w:pPr>
              <w:jc w:val="both"/>
              <w:rPr>
                <w:color w:val="000000"/>
                <w:kern w:val="2"/>
                <w:szCs w:val="24"/>
              </w:rPr>
            </w:pPr>
          </w:p>
          <w:p w14:paraId="2C8819B2" w14:textId="5C68E18D" w:rsidR="005A5832" w:rsidRDefault="00322B2C" w:rsidP="00A86410">
            <w:pPr>
              <w:jc w:val="both"/>
              <w:rPr>
                <w:b/>
                <w:bCs/>
                <w:kern w:val="2"/>
                <w:szCs w:val="24"/>
              </w:rPr>
            </w:pPr>
            <w:r w:rsidRPr="00322B2C">
              <w:rPr>
                <w:color w:val="000000"/>
                <w:kern w:val="2"/>
                <w:szCs w:val="24"/>
              </w:rPr>
              <w:t xml:space="preserve">9.2.2. Tiekėjas privalo sumokėti Pirkėjui netesybas per </w:t>
            </w:r>
            <w:r w:rsidRPr="00237216">
              <w:rPr>
                <w:color w:val="000000"/>
                <w:kern w:val="2"/>
                <w:szCs w:val="24"/>
              </w:rPr>
              <w:t>10 (dešimt) dienų nuo Pirkėjo pareikalavimo.</w:t>
            </w:r>
          </w:p>
        </w:tc>
      </w:tr>
      <w:tr w:rsidR="00512BEE" w14:paraId="6A32705E" w14:textId="77777777">
        <w:trPr>
          <w:trHeight w:val="300"/>
        </w:trPr>
        <w:tc>
          <w:tcPr>
            <w:tcW w:w="2704" w:type="dxa"/>
            <w:gridSpan w:val="2"/>
          </w:tcPr>
          <w:p w14:paraId="6A2449E9" w14:textId="77777777" w:rsidR="00512BEE" w:rsidRDefault="00512BEE" w:rsidP="00512BEE">
            <w:pPr>
              <w:rPr>
                <w:b/>
                <w:bCs/>
                <w:kern w:val="2"/>
                <w:szCs w:val="24"/>
              </w:rPr>
            </w:pPr>
            <w:r>
              <w:rPr>
                <w:b/>
                <w:bCs/>
                <w:kern w:val="2"/>
                <w:szCs w:val="24"/>
              </w:rPr>
              <w:t>9.3. Tiekėjui / Pirkėjui taikoma bauda nutraukus Sutartį dėl esminio Sutarties pažeidimo</w:t>
            </w:r>
          </w:p>
        </w:tc>
        <w:tc>
          <w:tcPr>
            <w:tcW w:w="6831" w:type="dxa"/>
            <w:gridSpan w:val="2"/>
          </w:tcPr>
          <w:p w14:paraId="407F2EC7" w14:textId="371B3B8A" w:rsidR="00512BEE" w:rsidRDefault="00512BEE" w:rsidP="00A86410">
            <w:pPr>
              <w:jc w:val="both"/>
              <w:rPr>
                <w:kern w:val="2"/>
                <w:szCs w:val="24"/>
              </w:rPr>
            </w:pPr>
            <w:r>
              <w:rPr>
                <w:kern w:val="2"/>
                <w:szCs w:val="24"/>
              </w:rPr>
              <w:t xml:space="preserve">Nutraukus Sutartį dėl esminio Sutarties pažeidimo, nustatyto Sutarties Specialiosiose sąlygose, mokama </w:t>
            </w:r>
            <w:r w:rsidRPr="00997595">
              <w:rPr>
                <w:color w:val="000000" w:themeColor="text1"/>
                <w:kern w:val="2"/>
                <w:szCs w:val="24"/>
              </w:rPr>
              <w:t xml:space="preserve">10 (dešimties) </w:t>
            </w:r>
            <w:r>
              <w:rPr>
                <w:kern w:val="2"/>
                <w:szCs w:val="24"/>
              </w:rPr>
              <w:t xml:space="preserve">procentų dydžio bauda nuo Pradinės Sutarties vertės be PVM, nurodytos Specialiųjų sąlygų 5.2 punkte. </w:t>
            </w:r>
          </w:p>
        </w:tc>
      </w:tr>
      <w:tr w:rsidR="005A5832" w14:paraId="0B4BB966" w14:textId="77777777">
        <w:trPr>
          <w:trHeight w:val="300"/>
        </w:trPr>
        <w:tc>
          <w:tcPr>
            <w:tcW w:w="2704" w:type="dxa"/>
            <w:gridSpan w:val="2"/>
          </w:tcPr>
          <w:p w14:paraId="2C0DAB74"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4FD0F95" w14:textId="323000A4" w:rsidR="005A5832" w:rsidRDefault="00551ACE" w:rsidP="00A86410">
            <w:pPr>
              <w:jc w:val="both"/>
              <w:rPr>
                <w:kern w:val="2"/>
                <w:szCs w:val="24"/>
              </w:rPr>
            </w:pPr>
            <w:r>
              <w:rPr>
                <w:color w:val="000000"/>
                <w:kern w:val="2"/>
                <w:szCs w:val="24"/>
              </w:rPr>
              <w:t>2</w:t>
            </w:r>
            <w:r w:rsidR="004E1548">
              <w:rPr>
                <w:color w:val="000000"/>
                <w:kern w:val="2"/>
                <w:szCs w:val="24"/>
              </w:rPr>
              <w:t xml:space="preserve"> 000 </w:t>
            </w:r>
            <w:r w:rsidR="004E1548" w:rsidRPr="00A24E4D">
              <w:rPr>
                <w:color w:val="000000" w:themeColor="text1"/>
                <w:kern w:val="2"/>
                <w:szCs w:val="24"/>
              </w:rPr>
              <w:t>(</w:t>
            </w:r>
            <w:r>
              <w:rPr>
                <w:color w:val="000000" w:themeColor="text1"/>
                <w:kern w:val="2"/>
                <w:szCs w:val="24"/>
              </w:rPr>
              <w:t>du</w:t>
            </w:r>
            <w:r w:rsidR="004E1548">
              <w:rPr>
                <w:color w:val="000000" w:themeColor="text1"/>
                <w:kern w:val="2"/>
                <w:szCs w:val="24"/>
              </w:rPr>
              <w:t xml:space="preserve"> tūkst</w:t>
            </w:r>
            <w:r>
              <w:rPr>
                <w:color w:val="000000" w:themeColor="text1"/>
                <w:kern w:val="2"/>
                <w:szCs w:val="24"/>
              </w:rPr>
              <w:t>ančiai</w:t>
            </w:r>
            <w:r w:rsidR="004E1548" w:rsidRPr="00A24E4D">
              <w:rPr>
                <w:color w:val="000000" w:themeColor="text1"/>
                <w:kern w:val="2"/>
                <w:szCs w:val="24"/>
              </w:rPr>
              <w:t>)</w:t>
            </w:r>
            <w:r w:rsidR="004E1548">
              <w:rPr>
                <w:color w:val="4472C4"/>
                <w:kern w:val="2"/>
                <w:szCs w:val="24"/>
              </w:rPr>
              <w:t xml:space="preserve"> </w:t>
            </w:r>
            <w:r w:rsidR="004E1548">
              <w:rPr>
                <w:kern w:val="2"/>
                <w:szCs w:val="24"/>
              </w:rPr>
              <w:t>Eur</w:t>
            </w:r>
            <w:r w:rsidR="00746AB2">
              <w:rPr>
                <w:kern w:val="2"/>
                <w:szCs w:val="24"/>
              </w:rPr>
              <w:t>.</w:t>
            </w:r>
          </w:p>
        </w:tc>
      </w:tr>
      <w:tr w:rsidR="005A5832" w14:paraId="05DC9236" w14:textId="77777777">
        <w:trPr>
          <w:trHeight w:val="300"/>
        </w:trPr>
        <w:tc>
          <w:tcPr>
            <w:tcW w:w="2704" w:type="dxa"/>
            <w:gridSpan w:val="2"/>
          </w:tcPr>
          <w:p w14:paraId="7314319A" w14:textId="77777777" w:rsidR="005A5832" w:rsidRPr="00821C3C" w:rsidRDefault="00A10867">
            <w:pPr>
              <w:rPr>
                <w:b/>
                <w:bCs/>
                <w:kern w:val="2"/>
                <w:szCs w:val="24"/>
              </w:rPr>
            </w:pPr>
            <w:r w:rsidRPr="00821C3C">
              <w:rPr>
                <w:b/>
                <w:bCs/>
                <w:kern w:val="2"/>
                <w:szCs w:val="24"/>
              </w:rPr>
              <w:t>9.5. Tiekėjui taikomos baudos dėl aplinkosauginių ir (arba) socialinių kriterijų nesilaikymo</w:t>
            </w:r>
          </w:p>
        </w:tc>
        <w:tc>
          <w:tcPr>
            <w:tcW w:w="6831" w:type="dxa"/>
            <w:gridSpan w:val="2"/>
          </w:tcPr>
          <w:p w14:paraId="68BFDFF2" w14:textId="77777777" w:rsidR="005A5832" w:rsidRPr="00821C3C" w:rsidRDefault="00A10867">
            <w:pPr>
              <w:rPr>
                <w:color w:val="000000"/>
                <w:kern w:val="2"/>
                <w:szCs w:val="24"/>
              </w:rPr>
            </w:pPr>
            <w:r w:rsidRPr="00821C3C">
              <w:rPr>
                <w:color w:val="000000"/>
                <w:kern w:val="2"/>
                <w:szCs w:val="24"/>
              </w:rPr>
              <w:t>Netaikoma</w:t>
            </w:r>
          </w:p>
          <w:p w14:paraId="77CCC633" w14:textId="406D4587" w:rsidR="005A5832" w:rsidRPr="00821C3C" w:rsidRDefault="005A5832">
            <w:pPr>
              <w:rPr>
                <w:color w:val="4472C4"/>
                <w:kern w:val="2"/>
                <w:szCs w:val="24"/>
              </w:rPr>
            </w:pPr>
          </w:p>
        </w:tc>
      </w:tr>
      <w:tr w:rsidR="005A5832" w14:paraId="47D61142" w14:textId="77777777">
        <w:trPr>
          <w:trHeight w:val="300"/>
        </w:trPr>
        <w:tc>
          <w:tcPr>
            <w:tcW w:w="2704" w:type="dxa"/>
            <w:gridSpan w:val="2"/>
          </w:tcPr>
          <w:p w14:paraId="79E1C28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4EFEB76" w14:textId="77777777" w:rsidR="005A5832" w:rsidRDefault="00A10867">
            <w:pPr>
              <w:rPr>
                <w:kern w:val="2"/>
                <w:szCs w:val="24"/>
              </w:rPr>
            </w:pPr>
            <w:r>
              <w:rPr>
                <w:kern w:val="2"/>
                <w:szCs w:val="24"/>
              </w:rPr>
              <w:t>Netaikoma</w:t>
            </w:r>
          </w:p>
          <w:p w14:paraId="36A3E006" w14:textId="3B112AD4" w:rsidR="005A5832" w:rsidRDefault="005A5832">
            <w:pPr>
              <w:rPr>
                <w:color w:val="4472C4"/>
                <w:kern w:val="2"/>
                <w:szCs w:val="24"/>
              </w:rPr>
            </w:pPr>
          </w:p>
        </w:tc>
      </w:tr>
      <w:tr w:rsidR="005A5832" w14:paraId="621E973E" w14:textId="77777777">
        <w:trPr>
          <w:trHeight w:val="300"/>
        </w:trPr>
        <w:tc>
          <w:tcPr>
            <w:tcW w:w="2704" w:type="dxa"/>
            <w:gridSpan w:val="2"/>
          </w:tcPr>
          <w:p w14:paraId="7A60EAF6"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322E556" w14:textId="700CFECC" w:rsidR="004E1548" w:rsidRDefault="00A10867" w:rsidP="004E1548">
            <w:pPr>
              <w:rPr>
                <w:color w:val="4472C4"/>
                <w:kern w:val="2"/>
                <w:szCs w:val="24"/>
              </w:rPr>
            </w:pPr>
            <w:r>
              <w:rPr>
                <w:kern w:val="2"/>
                <w:szCs w:val="24"/>
              </w:rPr>
              <w:t>Netaikoma</w:t>
            </w:r>
          </w:p>
          <w:p w14:paraId="7FA7C431" w14:textId="1CA4D83E" w:rsidR="005A5832" w:rsidRDefault="005A5832">
            <w:pPr>
              <w:rPr>
                <w:color w:val="4472C4"/>
                <w:kern w:val="2"/>
                <w:szCs w:val="24"/>
              </w:rPr>
            </w:pPr>
          </w:p>
        </w:tc>
      </w:tr>
      <w:tr w:rsidR="005A5832" w14:paraId="4FF6DF0A" w14:textId="77777777">
        <w:trPr>
          <w:trHeight w:val="300"/>
        </w:trPr>
        <w:tc>
          <w:tcPr>
            <w:tcW w:w="2704" w:type="dxa"/>
            <w:gridSpan w:val="2"/>
          </w:tcPr>
          <w:p w14:paraId="4A9D00B6" w14:textId="77777777" w:rsidR="005A5832" w:rsidRPr="00E71928" w:rsidRDefault="00A10867">
            <w:pPr>
              <w:rPr>
                <w:b/>
                <w:bCs/>
                <w:kern w:val="2"/>
                <w:szCs w:val="24"/>
              </w:rPr>
            </w:pPr>
            <w:r w:rsidRPr="00E71928">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01A91E2A" w14:textId="7EDAFD2F" w:rsidR="005A5832" w:rsidRDefault="004E1548" w:rsidP="00A86410">
            <w:pPr>
              <w:jc w:val="both"/>
              <w:rPr>
                <w:color w:val="4472C4"/>
                <w:kern w:val="2"/>
                <w:szCs w:val="24"/>
              </w:rPr>
            </w:pPr>
            <w:r w:rsidRPr="004E1548">
              <w:rPr>
                <w:kern w:val="2"/>
                <w:szCs w:val="24"/>
              </w:rPr>
              <w:lastRenderedPageBreak/>
              <w:t>5 proc. nuo Pradinės Sutarties vertės be PVM, nurodytos Specialiųjų sąlygų 5.2 punkte</w:t>
            </w:r>
            <w:r w:rsidR="00746AB2">
              <w:rPr>
                <w:kern w:val="2"/>
                <w:szCs w:val="24"/>
              </w:rPr>
              <w:t>.</w:t>
            </w:r>
          </w:p>
        </w:tc>
      </w:tr>
      <w:tr w:rsidR="00900EA7" w14:paraId="26B69014" w14:textId="77777777">
        <w:trPr>
          <w:trHeight w:val="300"/>
        </w:trPr>
        <w:tc>
          <w:tcPr>
            <w:tcW w:w="2704" w:type="dxa"/>
            <w:gridSpan w:val="2"/>
          </w:tcPr>
          <w:p w14:paraId="4CD75BCC" w14:textId="77777777" w:rsidR="00900EA7" w:rsidRDefault="00900EA7" w:rsidP="00900EA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CE98C41" w14:textId="401FB7D2" w:rsidR="00000975" w:rsidRPr="00734F92" w:rsidRDefault="00900EA7" w:rsidP="00734F92">
            <w:pPr>
              <w:widowControl w:val="0"/>
              <w:tabs>
                <w:tab w:val="left" w:pos="710"/>
                <w:tab w:val="left" w:pos="1134"/>
              </w:tabs>
              <w:jc w:val="both"/>
              <w:rPr>
                <w:b/>
                <w:szCs w:val="24"/>
              </w:rPr>
            </w:pPr>
            <w:r w:rsidRPr="009E462F">
              <w:rPr>
                <w:color w:val="000000" w:themeColor="text1"/>
              </w:rPr>
              <w:t>Tiekėjui nustatoma 300 (trys šimtai) Eur vertės bauda už</w:t>
            </w:r>
            <w:r w:rsidR="00543ABE">
              <w:rPr>
                <w:color w:val="000000" w:themeColor="text1"/>
              </w:rPr>
              <w:t xml:space="preserve"> prekes, kurių trūkumai nebuvo pašalinti</w:t>
            </w:r>
            <w:r w:rsidR="00B71C5F">
              <w:rPr>
                <w:color w:val="000000" w:themeColor="text1"/>
              </w:rPr>
              <w:t xml:space="preserve"> pagal bendrųjų sąlygų 7.3.7. </w:t>
            </w:r>
            <w:r w:rsidR="00F04F80">
              <w:rPr>
                <w:color w:val="000000" w:themeColor="text1"/>
              </w:rPr>
              <w:t xml:space="preserve">p. </w:t>
            </w:r>
            <w:r w:rsidR="00FB0266" w:rsidRPr="009E462F">
              <w:rPr>
                <w:color w:val="000000"/>
                <w:kern w:val="2"/>
                <w:szCs w:val="24"/>
              </w:rPr>
              <w:t>ir/ar susijusias paslaugas</w:t>
            </w:r>
            <w:r w:rsidR="00FB0266" w:rsidRPr="009E462F">
              <w:rPr>
                <w:color w:val="000000" w:themeColor="text1"/>
              </w:rPr>
              <w:t xml:space="preserve"> </w:t>
            </w:r>
            <w:r w:rsidR="008C5E3C" w:rsidRPr="009E462F">
              <w:rPr>
                <w:color w:val="000000" w:themeColor="text1"/>
              </w:rPr>
              <w:t xml:space="preserve">ir/ar </w:t>
            </w:r>
            <w:r w:rsidR="008C5E3C" w:rsidRPr="00FA432F">
              <w:rPr>
                <w:color w:val="000000" w:themeColor="text1"/>
              </w:rPr>
              <w:t>darbu</w:t>
            </w:r>
            <w:r w:rsidR="00B71C5F">
              <w:rPr>
                <w:color w:val="000000" w:themeColor="text1"/>
              </w:rPr>
              <w:t xml:space="preserve">s </w:t>
            </w:r>
            <w:r w:rsidRPr="009E462F">
              <w:rPr>
                <w:color w:val="000000" w:themeColor="text1"/>
              </w:rPr>
              <w:t xml:space="preserve">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 </w:t>
            </w:r>
            <w:r w:rsidR="009E462F" w:rsidRPr="009E462F">
              <w:rPr>
                <w:szCs w:val="24"/>
              </w:rPr>
              <w:t>Baudos už Sutarties pažeidimus netaikomos pažeidimams, kuomet pažeidimo pagrindu pasinaudojama Sutarties įvykdymo užtikrinimu.</w:t>
            </w:r>
          </w:p>
        </w:tc>
      </w:tr>
      <w:tr w:rsidR="00900EA7" w14:paraId="62F2B90E" w14:textId="77777777">
        <w:trPr>
          <w:trHeight w:val="300"/>
        </w:trPr>
        <w:tc>
          <w:tcPr>
            <w:tcW w:w="9535" w:type="dxa"/>
            <w:gridSpan w:val="4"/>
          </w:tcPr>
          <w:p w14:paraId="44C2097C" w14:textId="77777777" w:rsidR="00900EA7" w:rsidRDefault="00900EA7" w:rsidP="00900EA7">
            <w:pPr>
              <w:jc w:val="center"/>
              <w:rPr>
                <w:b/>
                <w:bCs/>
                <w:kern w:val="2"/>
                <w:szCs w:val="24"/>
              </w:rPr>
            </w:pPr>
            <w:r>
              <w:rPr>
                <w:b/>
                <w:bCs/>
                <w:kern w:val="2"/>
                <w:szCs w:val="24"/>
              </w:rPr>
              <w:t>10. SUTARTIES GALIOJIMAS IR KEITIMAS</w:t>
            </w:r>
          </w:p>
        </w:tc>
      </w:tr>
      <w:tr w:rsidR="00900EA7" w14:paraId="11DD80F4" w14:textId="77777777">
        <w:trPr>
          <w:trHeight w:val="300"/>
        </w:trPr>
        <w:tc>
          <w:tcPr>
            <w:tcW w:w="2704" w:type="dxa"/>
            <w:gridSpan w:val="2"/>
          </w:tcPr>
          <w:p w14:paraId="14B23437" w14:textId="77777777" w:rsidR="00900EA7" w:rsidRDefault="00900EA7" w:rsidP="00900EA7">
            <w:pPr>
              <w:rPr>
                <w:b/>
                <w:bCs/>
                <w:kern w:val="2"/>
                <w:szCs w:val="24"/>
              </w:rPr>
            </w:pPr>
            <w:r>
              <w:rPr>
                <w:b/>
                <w:bCs/>
                <w:kern w:val="2"/>
                <w:szCs w:val="24"/>
              </w:rPr>
              <w:t>10.1. Sutarties sudarymas ir įsigaliojimas</w:t>
            </w:r>
          </w:p>
        </w:tc>
        <w:tc>
          <w:tcPr>
            <w:tcW w:w="6831" w:type="dxa"/>
            <w:gridSpan w:val="2"/>
          </w:tcPr>
          <w:p w14:paraId="024146C9" w14:textId="77777777" w:rsidR="00806936" w:rsidRPr="00806936" w:rsidRDefault="00806936" w:rsidP="0010431B">
            <w:pPr>
              <w:jc w:val="both"/>
              <w:rPr>
                <w:color w:val="000000" w:themeColor="text1"/>
                <w:kern w:val="2"/>
                <w:szCs w:val="24"/>
              </w:rPr>
            </w:pPr>
            <w:r w:rsidRPr="00806936">
              <w:rPr>
                <w:color w:val="000000" w:themeColor="text1"/>
                <w:kern w:val="2"/>
                <w:szCs w:val="24"/>
              </w:rPr>
              <w:t>Ši Sutartis laikoma sudaryta, kai (pirma) ją pasirašo abi Šalys, ir (antra) pateikiamas sutarties įvykdymo užtikrinimas.</w:t>
            </w:r>
          </w:p>
          <w:p w14:paraId="0B45DA89" w14:textId="65976B78" w:rsidR="00900EA7" w:rsidRPr="00685269" w:rsidRDefault="00806936" w:rsidP="0010431B">
            <w:pPr>
              <w:jc w:val="both"/>
              <w:rPr>
                <w:color w:val="000000" w:themeColor="text1"/>
                <w:kern w:val="2"/>
                <w:szCs w:val="24"/>
              </w:rPr>
            </w:pPr>
            <w:r w:rsidRPr="00806936">
              <w:rPr>
                <w:color w:val="000000" w:themeColor="text1"/>
                <w:kern w:val="2"/>
                <w:szCs w:val="24"/>
              </w:rPr>
              <w:t xml:space="preserve">Sutartis galioja iki visiško prievolių įvykdymo (kol bus išnaudota Pradinės Sutarties vertė, bet jos terminas negali būti ilgesnis </w:t>
            </w:r>
            <w:r w:rsidRPr="00DD3F9C">
              <w:rPr>
                <w:color w:val="000000" w:themeColor="text1"/>
                <w:kern w:val="2"/>
                <w:szCs w:val="24"/>
              </w:rPr>
              <w:t xml:space="preserve">kaip </w:t>
            </w:r>
            <w:r w:rsidR="001C24F1" w:rsidRPr="00DD3F9C">
              <w:rPr>
                <w:color w:val="000000" w:themeColor="text1"/>
                <w:kern w:val="2"/>
                <w:szCs w:val="24"/>
              </w:rPr>
              <w:t>6</w:t>
            </w:r>
            <w:r w:rsidR="00BB6195">
              <w:rPr>
                <w:color w:val="000000" w:themeColor="text1"/>
                <w:kern w:val="2"/>
                <w:szCs w:val="24"/>
              </w:rPr>
              <w:t>7</w:t>
            </w:r>
            <w:r w:rsidR="00C4675F">
              <w:rPr>
                <w:color w:val="000000" w:themeColor="text1"/>
                <w:kern w:val="2"/>
                <w:szCs w:val="24"/>
              </w:rPr>
              <w:t xml:space="preserve"> </w:t>
            </w:r>
            <w:r w:rsidRPr="00806936">
              <w:rPr>
                <w:color w:val="000000" w:themeColor="text1"/>
                <w:kern w:val="2"/>
                <w:szCs w:val="24"/>
              </w:rPr>
              <w:t>mėn.</w:t>
            </w:r>
            <w:r w:rsidR="008A3B0D">
              <w:rPr>
                <w:color w:val="000000" w:themeColor="text1"/>
                <w:kern w:val="2"/>
                <w:szCs w:val="24"/>
              </w:rPr>
              <w:t xml:space="preserve"> </w:t>
            </w:r>
            <w:r w:rsidR="001F6462">
              <w:rPr>
                <w:color w:val="000000" w:themeColor="text1"/>
                <w:kern w:val="2"/>
                <w:szCs w:val="24"/>
              </w:rPr>
              <w:t>(</w:t>
            </w:r>
            <w:r w:rsidR="00A52C6A" w:rsidRPr="00A52C6A">
              <w:rPr>
                <w:color w:val="000000" w:themeColor="text1"/>
                <w:kern w:val="2"/>
                <w:szCs w:val="24"/>
              </w:rPr>
              <w:t>vadovaujantis Viešųjų pirkimų įstatymo 86 str. 5 d. 4 p.  taikomas ilgesnis nei 3 metų Sutarties galiojimo terminas</w:t>
            </w:r>
            <w:r w:rsidR="001F6462">
              <w:rPr>
                <w:color w:val="000000" w:themeColor="text1"/>
                <w:kern w:val="2"/>
                <w:szCs w:val="24"/>
              </w:rPr>
              <w:t>).</w:t>
            </w:r>
          </w:p>
        </w:tc>
      </w:tr>
      <w:tr w:rsidR="00900EA7" w14:paraId="26287ED5" w14:textId="77777777">
        <w:trPr>
          <w:trHeight w:val="300"/>
        </w:trPr>
        <w:tc>
          <w:tcPr>
            <w:tcW w:w="2704" w:type="dxa"/>
            <w:gridSpan w:val="2"/>
          </w:tcPr>
          <w:p w14:paraId="79A8D98B" w14:textId="77777777" w:rsidR="00900EA7" w:rsidRDefault="00900EA7" w:rsidP="00900EA7">
            <w:pPr>
              <w:rPr>
                <w:b/>
                <w:bCs/>
                <w:kern w:val="2"/>
                <w:szCs w:val="24"/>
              </w:rPr>
            </w:pPr>
            <w:r>
              <w:rPr>
                <w:b/>
                <w:bCs/>
                <w:kern w:val="2"/>
                <w:szCs w:val="24"/>
              </w:rPr>
              <w:t>10.2. Sutarties galiojimo termino pratęsimas</w:t>
            </w:r>
          </w:p>
        </w:tc>
        <w:tc>
          <w:tcPr>
            <w:tcW w:w="6831" w:type="dxa"/>
            <w:gridSpan w:val="2"/>
          </w:tcPr>
          <w:p w14:paraId="00BE78AF" w14:textId="6781332B" w:rsidR="00900EA7" w:rsidRDefault="0081125F" w:rsidP="0081125F">
            <w:pPr>
              <w:jc w:val="both"/>
              <w:rPr>
                <w:kern w:val="2"/>
                <w:szCs w:val="24"/>
              </w:rPr>
            </w:pPr>
            <w:r w:rsidRPr="00A543DF">
              <w:rPr>
                <w:color w:val="000000" w:themeColor="text1"/>
                <w:kern w:val="2"/>
                <w:szCs w:val="24"/>
              </w:rPr>
              <w:t xml:space="preserve">Šalių abipusiu rašytiniu Susitarimu Sutartis tomis pačiomis sąlygomis (nedidinant Sutarties kainos) </w:t>
            </w:r>
            <w:r w:rsidR="00A543DF" w:rsidRPr="00A543DF">
              <w:rPr>
                <w:color w:val="000000" w:themeColor="text1"/>
                <w:kern w:val="2"/>
                <w:szCs w:val="24"/>
              </w:rPr>
              <w:t xml:space="preserve">gali </w:t>
            </w:r>
            <w:r w:rsidRPr="00A543DF">
              <w:rPr>
                <w:color w:val="000000" w:themeColor="text1"/>
                <w:kern w:val="2"/>
                <w:szCs w:val="24"/>
              </w:rPr>
              <w:t xml:space="preserve">būti pratęsta </w:t>
            </w:r>
            <w:r w:rsidR="00370A46">
              <w:rPr>
                <w:color w:val="000000" w:themeColor="text1"/>
                <w:kern w:val="2"/>
                <w:szCs w:val="24"/>
              </w:rPr>
              <w:t>2</w:t>
            </w:r>
            <w:r w:rsidRPr="00A543DF">
              <w:rPr>
                <w:color w:val="000000" w:themeColor="text1"/>
                <w:kern w:val="2"/>
                <w:szCs w:val="24"/>
              </w:rPr>
              <w:t xml:space="preserve"> (d</w:t>
            </w:r>
            <w:r w:rsidR="00A543DF" w:rsidRPr="00A543DF">
              <w:rPr>
                <w:color w:val="000000" w:themeColor="text1"/>
                <w:kern w:val="2"/>
                <w:szCs w:val="24"/>
              </w:rPr>
              <w:t>viem</w:t>
            </w:r>
            <w:r w:rsidRPr="00A543DF">
              <w:rPr>
                <w:color w:val="000000" w:themeColor="text1"/>
                <w:kern w:val="2"/>
                <w:szCs w:val="24"/>
              </w:rPr>
              <w:t>) mėnes</w:t>
            </w:r>
            <w:r w:rsidR="00A543DF" w:rsidRPr="00A543DF">
              <w:rPr>
                <w:color w:val="000000" w:themeColor="text1"/>
                <w:kern w:val="2"/>
                <w:szCs w:val="24"/>
              </w:rPr>
              <w:t>iams.</w:t>
            </w:r>
          </w:p>
        </w:tc>
      </w:tr>
      <w:tr w:rsidR="00900EA7" w14:paraId="7ABE53A7" w14:textId="77777777">
        <w:trPr>
          <w:trHeight w:val="300"/>
        </w:trPr>
        <w:tc>
          <w:tcPr>
            <w:tcW w:w="9535" w:type="dxa"/>
            <w:gridSpan w:val="4"/>
          </w:tcPr>
          <w:p w14:paraId="7A968020" w14:textId="77777777" w:rsidR="00900EA7" w:rsidRDefault="00900EA7" w:rsidP="00900EA7">
            <w:pPr>
              <w:jc w:val="center"/>
              <w:rPr>
                <w:b/>
                <w:bCs/>
                <w:kern w:val="2"/>
                <w:szCs w:val="24"/>
              </w:rPr>
            </w:pPr>
            <w:r>
              <w:rPr>
                <w:b/>
                <w:bCs/>
                <w:kern w:val="2"/>
                <w:szCs w:val="24"/>
              </w:rPr>
              <w:t>11. SUTARTIES NUTRAUKIMAS</w:t>
            </w:r>
          </w:p>
        </w:tc>
      </w:tr>
      <w:tr w:rsidR="00900EA7" w14:paraId="6D231592" w14:textId="77777777" w:rsidTr="00A00F53">
        <w:trPr>
          <w:trHeight w:val="300"/>
        </w:trPr>
        <w:tc>
          <w:tcPr>
            <w:tcW w:w="2689" w:type="dxa"/>
          </w:tcPr>
          <w:p w14:paraId="729C3835" w14:textId="77777777" w:rsidR="00900EA7" w:rsidRDefault="00900EA7" w:rsidP="00900EA7">
            <w:pPr>
              <w:rPr>
                <w:b/>
                <w:bCs/>
                <w:kern w:val="2"/>
                <w:szCs w:val="24"/>
              </w:rPr>
            </w:pPr>
            <w:r>
              <w:rPr>
                <w:b/>
                <w:bCs/>
                <w:kern w:val="2"/>
                <w:szCs w:val="24"/>
              </w:rPr>
              <w:t>11.1. Sutarties nutraukimo pagrindai</w:t>
            </w:r>
          </w:p>
        </w:tc>
        <w:tc>
          <w:tcPr>
            <w:tcW w:w="6846" w:type="dxa"/>
            <w:gridSpan w:val="3"/>
          </w:tcPr>
          <w:p w14:paraId="01486BC4" w14:textId="77777777" w:rsidR="00F814DE" w:rsidRPr="00F814DE" w:rsidRDefault="00F814DE" w:rsidP="00F814DE">
            <w:pPr>
              <w:jc w:val="both"/>
              <w:rPr>
                <w:rFonts w:eastAsia="Calibri"/>
                <w:szCs w:val="24"/>
              </w:rPr>
            </w:pPr>
            <w:r w:rsidRPr="00F814DE">
              <w:rPr>
                <w:rFonts w:eastAsia="Calibri"/>
                <w:szCs w:val="24"/>
              </w:rPr>
              <w:t>Sutartis gali būti nutraukiama rašytiniu Šalių susitarimu arba vienašališkai, Bendrosiose sąlygose ir šiais Specialiosiose sąlygose nurodytais atvejais ir nustatyta tvarka.</w:t>
            </w:r>
          </w:p>
          <w:p w14:paraId="3114AD48" w14:textId="77777777" w:rsidR="00F814DE" w:rsidRDefault="00F814DE" w:rsidP="00746AB2">
            <w:pPr>
              <w:jc w:val="both"/>
              <w:rPr>
                <w:rFonts w:eastAsia="Calibri"/>
                <w:szCs w:val="24"/>
              </w:rPr>
            </w:pPr>
          </w:p>
          <w:p w14:paraId="59F6D3AA" w14:textId="2F04463E" w:rsidR="00DD3F9C" w:rsidRPr="00F814DE" w:rsidRDefault="00FE41EA" w:rsidP="00746AB2">
            <w:pPr>
              <w:jc w:val="both"/>
              <w:rPr>
                <w:rFonts w:eastAsia="Calibri"/>
                <w:szCs w:val="24"/>
                <w:lang w:val="x-none"/>
              </w:rPr>
            </w:pPr>
            <w:r w:rsidRPr="00FE41EA">
              <w:rPr>
                <w:rFonts w:eastAsia="Calibri"/>
                <w:szCs w:val="24"/>
              </w:rPr>
              <w:t>Pirkėjas</w:t>
            </w:r>
            <w:r w:rsidRPr="00FE41EA">
              <w:rPr>
                <w:rFonts w:eastAsia="Calibri"/>
                <w:szCs w:val="24"/>
                <w:lang w:val="x-none"/>
              </w:rPr>
              <w:t xml:space="preserve">, įspėjęs </w:t>
            </w:r>
            <w:r w:rsidRPr="00FE41EA">
              <w:rPr>
                <w:color w:val="000000"/>
                <w:kern w:val="2"/>
                <w:szCs w:val="24"/>
                <w:shd w:val="clear" w:color="auto" w:fill="FFFFFF"/>
              </w:rPr>
              <w:t xml:space="preserve">Tiekėją </w:t>
            </w:r>
            <w:r w:rsidRPr="00FE41EA">
              <w:rPr>
                <w:rFonts w:eastAsia="Calibri"/>
                <w:szCs w:val="24"/>
                <w:lang w:val="x-none"/>
              </w:rPr>
              <w:t xml:space="preserve">prieš 30 kalendorinių dienų, turi teisę vienašališkai nutraukti Sutartį, jei </w:t>
            </w:r>
            <w:r w:rsidRPr="00FE41EA">
              <w:rPr>
                <w:rFonts w:eastAsia="Calibri"/>
                <w:szCs w:val="24"/>
              </w:rPr>
              <w:t>šiam pirkimo objektui</w:t>
            </w:r>
            <w:r w:rsidRPr="00FE41EA">
              <w:rPr>
                <w:rFonts w:eastAsia="Calibri"/>
                <w:szCs w:val="24"/>
                <w:lang w:val="x-none"/>
              </w:rPr>
              <w:t xml:space="preserve"> neskiriamas finansavimas. Sutarties nutraukimas šiuo pagrindu nelaikomas nutraukimu dėl </w:t>
            </w:r>
            <w:r w:rsidRPr="00FE41EA">
              <w:rPr>
                <w:rFonts w:eastAsia="Calibri"/>
                <w:szCs w:val="24"/>
              </w:rPr>
              <w:t>Pirkėjo</w:t>
            </w:r>
            <w:r w:rsidRPr="00FE41EA">
              <w:rPr>
                <w:rFonts w:eastAsia="Calibri"/>
                <w:szCs w:val="24"/>
                <w:lang w:val="x-none"/>
              </w:rPr>
              <w:t xml:space="preserve"> kaltės.</w:t>
            </w:r>
          </w:p>
        </w:tc>
      </w:tr>
      <w:tr w:rsidR="00B64EFC" w14:paraId="0B735812" w14:textId="77777777" w:rsidTr="00A00F53">
        <w:trPr>
          <w:trHeight w:val="300"/>
        </w:trPr>
        <w:tc>
          <w:tcPr>
            <w:tcW w:w="2689" w:type="dxa"/>
          </w:tcPr>
          <w:p w14:paraId="75FF62B2" w14:textId="77777777" w:rsidR="00B64EFC" w:rsidRDefault="00B64EFC" w:rsidP="00B64EFC">
            <w:pPr>
              <w:rPr>
                <w:b/>
                <w:bCs/>
                <w:kern w:val="2"/>
                <w:szCs w:val="24"/>
              </w:rPr>
            </w:pPr>
            <w:r>
              <w:rPr>
                <w:b/>
                <w:bCs/>
                <w:kern w:val="2"/>
                <w:szCs w:val="24"/>
              </w:rPr>
              <w:t>11.2. Esminiai Sutarties pažeidimai</w:t>
            </w:r>
          </w:p>
          <w:p w14:paraId="617A2CCA" w14:textId="77777777" w:rsidR="00B64EFC" w:rsidRDefault="00B64EFC" w:rsidP="00B64EFC">
            <w:pPr>
              <w:rPr>
                <w:b/>
                <w:bCs/>
                <w:kern w:val="2"/>
                <w:szCs w:val="24"/>
              </w:rPr>
            </w:pPr>
          </w:p>
        </w:tc>
        <w:tc>
          <w:tcPr>
            <w:tcW w:w="6846" w:type="dxa"/>
            <w:gridSpan w:val="3"/>
          </w:tcPr>
          <w:p w14:paraId="5F2FF6E7" w14:textId="77777777" w:rsidR="00605592" w:rsidRDefault="008D32E7" w:rsidP="00746AB2">
            <w:pPr>
              <w:jc w:val="both"/>
              <w:rPr>
                <w:color w:val="000000" w:themeColor="text1"/>
                <w:kern w:val="2"/>
                <w:szCs w:val="24"/>
              </w:rPr>
            </w:pPr>
            <w:r w:rsidRPr="008D32E7">
              <w:rPr>
                <w:color w:val="000000" w:themeColor="text1"/>
                <w:kern w:val="2"/>
                <w:szCs w:val="24"/>
              </w:rPr>
              <w:t>11.2.</w:t>
            </w:r>
            <w:r w:rsidR="00605592">
              <w:rPr>
                <w:color w:val="000000" w:themeColor="text1"/>
                <w:kern w:val="2"/>
                <w:szCs w:val="24"/>
              </w:rPr>
              <w:t>1</w:t>
            </w:r>
            <w:r w:rsidRPr="008D32E7">
              <w:rPr>
                <w:color w:val="000000" w:themeColor="text1"/>
                <w:kern w:val="2"/>
                <w:szCs w:val="24"/>
              </w:rPr>
              <w:t>.</w:t>
            </w:r>
            <w:r w:rsidR="00605592">
              <w:rPr>
                <w:color w:val="000000" w:themeColor="text1"/>
                <w:kern w:val="2"/>
                <w:szCs w:val="24"/>
              </w:rPr>
              <w:t xml:space="preserve"> </w:t>
            </w:r>
            <w:r w:rsidRPr="008D32E7">
              <w:rPr>
                <w:color w:val="000000" w:themeColor="text1"/>
                <w:kern w:val="2"/>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8B9A670" w14:textId="578A9BE7" w:rsidR="00605592" w:rsidRDefault="00605592" w:rsidP="00746AB2">
            <w:pPr>
              <w:jc w:val="both"/>
              <w:rPr>
                <w:rFonts w:eastAsia="Arial"/>
                <w:color w:val="000000" w:themeColor="text1"/>
                <w:kern w:val="2"/>
                <w:szCs w:val="24"/>
                <w:lang w:val="lt"/>
              </w:rPr>
            </w:pPr>
            <w:r>
              <w:rPr>
                <w:rFonts w:eastAsia="Arial"/>
                <w:color w:val="000000" w:themeColor="text1"/>
                <w:kern w:val="2"/>
                <w:szCs w:val="24"/>
                <w:lang w:val="lt"/>
              </w:rPr>
              <w:t>11.2.</w:t>
            </w:r>
            <w:r w:rsidR="007A028F">
              <w:rPr>
                <w:rFonts w:eastAsia="Arial"/>
                <w:color w:val="000000" w:themeColor="text1"/>
                <w:kern w:val="2"/>
                <w:szCs w:val="24"/>
                <w:lang w:val="lt"/>
              </w:rPr>
              <w:t>2</w:t>
            </w:r>
            <w:r>
              <w:rPr>
                <w:rFonts w:eastAsia="Arial"/>
                <w:color w:val="000000" w:themeColor="text1"/>
                <w:kern w:val="2"/>
                <w:szCs w:val="24"/>
                <w:lang w:val="lt"/>
              </w:rPr>
              <w:t xml:space="preserve">. </w:t>
            </w:r>
            <w:r w:rsidR="008D32E7" w:rsidRPr="008D32E7">
              <w:rPr>
                <w:rFonts w:eastAsia="Arial"/>
                <w:color w:val="000000" w:themeColor="text1"/>
                <w:kern w:val="2"/>
                <w:szCs w:val="24"/>
                <w:lang w:val="lt"/>
              </w:rPr>
              <w:t>jeigu Tiekėjas pažeidžia Prekių pristatymo terminus ir priskaičiuotų netesybų už vėlavimą suma viršija 20 (dvidešimt) proc. Pradinės sutarties vertės;</w:t>
            </w:r>
          </w:p>
          <w:p w14:paraId="52D25C9C" w14:textId="01E6AD88" w:rsidR="008D32E7" w:rsidRPr="00605592" w:rsidRDefault="00605592" w:rsidP="00746AB2">
            <w:pPr>
              <w:jc w:val="both"/>
              <w:rPr>
                <w:color w:val="000000" w:themeColor="text1"/>
                <w:kern w:val="2"/>
                <w:szCs w:val="24"/>
              </w:rPr>
            </w:pPr>
            <w:r>
              <w:rPr>
                <w:rFonts w:eastAsia="Arial"/>
                <w:color w:val="000000" w:themeColor="text1"/>
                <w:kern w:val="2"/>
                <w:szCs w:val="24"/>
                <w:lang w:val="lt"/>
              </w:rPr>
              <w:t>11.2.</w:t>
            </w:r>
            <w:r w:rsidR="007A028F">
              <w:rPr>
                <w:rFonts w:eastAsia="Arial"/>
                <w:color w:val="000000" w:themeColor="text1"/>
                <w:kern w:val="2"/>
                <w:szCs w:val="24"/>
                <w:lang w:val="lt"/>
              </w:rPr>
              <w:t>3</w:t>
            </w:r>
            <w:r>
              <w:rPr>
                <w:rFonts w:eastAsia="Arial"/>
                <w:color w:val="000000" w:themeColor="text1"/>
                <w:kern w:val="2"/>
                <w:szCs w:val="24"/>
                <w:lang w:val="lt"/>
              </w:rPr>
              <w:t xml:space="preserve">. </w:t>
            </w:r>
            <w:r w:rsidR="008D32E7" w:rsidRPr="008D32E7">
              <w:rPr>
                <w:rFonts w:eastAsia="Arial"/>
                <w:color w:val="000000" w:themeColor="text1"/>
                <w:kern w:val="2"/>
                <w:szCs w:val="24"/>
                <w:lang w:val="lt"/>
              </w:rPr>
              <w:t xml:space="preserve">Tiekėjas pažeidžia Prekių pristatymo </w:t>
            </w:r>
            <w:r w:rsidR="00B27077" w:rsidRPr="007819C5">
              <w:rPr>
                <w:rFonts w:eastAsia="Arial"/>
                <w:kern w:val="2"/>
                <w:szCs w:val="24"/>
                <w:lang w:val="lt"/>
              </w:rPr>
              <w:t>ir/ar susijusių paslaugų suteikimo</w:t>
            </w:r>
            <w:r w:rsidR="00B27077" w:rsidRPr="008D32E7">
              <w:rPr>
                <w:rFonts w:eastAsia="Arial"/>
                <w:color w:val="000000" w:themeColor="text1"/>
                <w:kern w:val="2"/>
                <w:szCs w:val="24"/>
                <w:lang w:val="lt"/>
              </w:rPr>
              <w:t xml:space="preserve"> </w:t>
            </w:r>
            <w:r w:rsidR="00B27077">
              <w:rPr>
                <w:rFonts w:eastAsia="Arial"/>
                <w:color w:val="000000" w:themeColor="text1"/>
                <w:kern w:val="2"/>
                <w:szCs w:val="24"/>
                <w:lang w:val="lt"/>
              </w:rPr>
              <w:t xml:space="preserve">ir/ar darbų vykdymo </w:t>
            </w:r>
            <w:r w:rsidR="008D32E7" w:rsidRPr="008D32E7">
              <w:rPr>
                <w:rFonts w:eastAsia="Arial"/>
                <w:color w:val="000000" w:themeColor="text1"/>
                <w:kern w:val="2"/>
                <w:szCs w:val="24"/>
                <w:lang w:val="lt"/>
              </w:rPr>
              <w:t>terminus ir dėl Prekių pristatymo vėlavimo Prekės</w:t>
            </w:r>
            <w:r w:rsidR="007E17C9" w:rsidRPr="00CB59AE">
              <w:rPr>
                <w:rFonts w:eastAsia="Arial"/>
                <w:kern w:val="2"/>
                <w:szCs w:val="24"/>
                <w:lang w:val="lt"/>
              </w:rPr>
              <w:t xml:space="preserve"> ir/ar susijusi</w:t>
            </w:r>
            <w:r w:rsidR="007E17C9">
              <w:rPr>
                <w:rFonts w:eastAsia="Arial"/>
                <w:kern w:val="2"/>
                <w:szCs w:val="24"/>
                <w:lang w:val="lt"/>
              </w:rPr>
              <w:t>os</w:t>
            </w:r>
            <w:r w:rsidR="007E17C9" w:rsidRPr="00CB59AE">
              <w:rPr>
                <w:rFonts w:eastAsia="Arial"/>
                <w:kern w:val="2"/>
                <w:szCs w:val="24"/>
                <w:lang w:val="lt"/>
              </w:rPr>
              <w:t xml:space="preserve"> paslaug</w:t>
            </w:r>
            <w:r w:rsidR="007E17C9">
              <w:rPr>
                <w:rFonts w:eastAsia="Arial"/>
                <w:kern w:val="2"/>
                <w:szCs w:val="24"/>
                <w:lang w:val="lt"/>
              </w:rPr>
              <w:t>os ir/ar darbų vykdymas</w:t>
            </w:r>
            <w:r w:rsidR="008D32E7" w:rsidRPr="008D32E7">
              <w:rPr>
                <w:rFonts w:eastAsia="Arial"/>
                <w:color w:val="000000" w:themeColor="text1"/>
                <w:kern w:val="2"/>
                <w:szCs w:val="24"/>
                <w:lang w:val="lt"/>
              </w:rPr>
              <w:t xml:space="preserve"> tampa nebereikalingos;</w:t>
            </w:r>
          </w:p>
          <w:p w14:paraId="76882A19" w14:textId="1A82114D" w:rsidR="00605592" w:rsidRDefault="008D32E7" w:rsidP="00746AB2">
            <w:pPr>
              <w:tabs>
                <w:tab w:val="left" w:pos="567"/>
                <w:tab w:val="left" w:pos="851"/>
                <w:tab w:val="left" w:pos="992"/>
                <w:tab w:val="left" w:pos="1134"/>
              </w:tabs>
              <w:jc w:val="both"/>
              <w:rPr>
                <w:rFonts w:eastAsia="Arial"/>
                <w:kern w:val="2"/>
                <w:szCs w:val="24"/>
                <w:lang w:val="lt"/>
              </w:rPr>
            </w:pPr>
            <w:r w:rsidRPr="008D32E7">
              <w:rPr>
                <w:rFonts w:eastAsia="Arial"/>
                <w:color w:val="000000" w:themeColor="text1"/>
                <w:kern w:val="2"/>
                <w:szCs w:val="24"/>
                <w:lang w:val="lt"/>
              </w:rPr>
              <w:lastRenderedPageBreak/>
              <w:t>11.2.</w:t>
            </w:r>
            <w:r w:rsidR="007A028F">
              <w:rPr>
                <w:rFonts w:eastAsia="Arial"/>
                <w:color w:val="000000" w:themeColor="text1"/>
                <w:kern w:val="2"/>
                <w:szCs w:val="24"/>
                <w:lang w:val="lt"/>
              </w:rPr>
              <w:t>4</w:t>
            </w:r>
            <w:r w:rsidR="00605592">
              <w:rPr>
                <w:rFonts w:eastAsia="Arial"/>
                <w:color w:val="000000" w:themeColor="text1"/>
                <w:kern w:val="2"/>
                <w:szCs w:val="24"/>
                <w:lang w:val="lt"/>
              </w:rPr>
              <w:t xml:space="preserve">. </w:t>
            </w:r>
            <w:r w:rsidR="007E17C9" w:rsidRPr="007819C5">
              <w:rPr>
                <w:rFonts w:eastAsia="Arial"/>
                <w:kern w:val="2"/>
                <w:szCs w:val="24"/>
                <w:lang w:val="lt"/>
              </w:rPr>
              <w:t xml:space="preserve">Tiekėjas daugiau kaip 2 (du) </w:t>
            </w:r>
            <w:r w:rsidR="007E17C9" w:rsidRPr="00E030A6">
              <w:rPr>
                <w:rFonts w:eastAsia="Arial"/>
                <w:kern w:val="2"/>
                <w:szCs w:val="24"/>
                <w:lang w:val="lt"/>
              </w:rPr>
              <w:t>kartus pristato Prekes</w:t>
            </w:r>
            <w:r w:rsidR="007E17C9" w:rsidRPr="00E030A6">
              <w:t xml:space="preserve"> </w:t>
            </w:r>
            <w:r w:rsidR="007E17C9" w:rsidRPr="00E030A6">
              <w:rPr>
                <w:rFonts w:eastAsia="Arial"/>
                <w:kern w:val="2"/>
                <w:szCs w:val="24"/>
                <w:lang w:val="lt"/>
              </w:rPr>
              <w:t>ir/ ar suteikia susijusias paslaugas ir/ar darbus, kurios neatitinka Sutartyje</w:t>
            </w:r>
            <w:r w:rsidR="007E17C9" w:rsidRPr="007819C5">
              <w:rPr>
                <w:rFonts w:eastAsia="Arial"/>
                <w:kern w:val="2"/>
                <w:szCs w:val="24"/>
                <w:lang w:val="lt"/>
              </w:rPr>
              <w:t xml:space="preserve"> ir (ar) Įstatymuose nustatytų reikalavimų Prekėms ir/ ar susijusi</w:t>
            </w:r>
            <w:r w:rsidR="007E17C9">
              <w:rPr>
                <w:rFonts w:eastAsia="Arial"/>
                <w:kern w:val="2"/>
                <w:szCs w:val="24"/>
                <w:lang w:val="lt"/>
              </w:rPr>
              <w:t>oms</w:t>
            </w:r>
            <w:r w:rsidR="007E17C9" w:rsidRPr="007819C5">
              <w:rPr>
                <w:rFonts w:eastAsia="Arial"/>
                <w:kern w:val="2"/>
                <w:szCs w:val="24"/>
                <w:lang w:val="lt"/>
              </w:rPr>
              <w:t xml:space="preserve"> paslaug</w:t>
            </w:r>
            <w:r w:rsidR="007E17C9">
              <w:rPr>
                <w:rFonts w:eastAsia="Arial"/>
                <w:kern w:val="2"/>
                <w:szCs w:val="24"/>
                <w:lang w:val="lt"/>
              </w:rPr>
              <w:t>oms ir/ar darbams</w:t>
            </w:r>
            <w:r w:rsidR="007E17C9" w:rsidRPr="007819C5">
              <w:rPr>
                <w:rFonts w:eastAsia="Arial"/>
                <w:kern w:val="2"/>
                <w:szCs w:val="24"/>
                <w:lang w:val="lt"/>
              </w:rPr>
              <w:t>;</w:t>
            </w:r>
          </w:p>
          <w:p w14:paraId="56E0DC61" w14:textId="11505355" w:rsidR="00B64EFC" w:rsidRPr="00A70012" w:rsidRDefault="00605592" w:rsidP="00A70012">
            <w:pPr>
              <w:tabs>
                <w:tab w:val="left" w:pos="567"/>
                <w:tab w:val="left" w:pos="851"/>
                <w:tab w:val="left" w:pos="992"/>
                <w:tab w:val="left" w:pos="1134"/>
              </w:tabs>
              <w:jc w:val="both"/>
              <w:rPr>
                <w:rFonts w:eastAsia="Arial"/>
                <w:kern w:val="2"/>
                <w:szCs w:val="24"/>
                <w:lang w:val="lt"/>
              </w:rPr>
            </w:pPr>
            <w:r>
              <w:rPr>
                <w:rFonts w:eastAsia="Arial"/>
                <w:color w:val="000000" w:themeColor="text1"/>
                <w:kern w:val="2"/>
                <w:szCs w:val="24"/>
                <w:lang w:val="lt"/>
              </w:rPr>
              <w:t>11.2.</w:t>
            </w:r>
            <w:r w:rsidR="007A028F">
              <w:rPr>
                <w:rFonts w:eastAsia="Arial"/>
                <w:color w:val="000000" w:themeColor="text1"/>
                <w:kern w:val="2"/>
                <w:szCs w:val="24"/>
                <w:lang w:val="lt"/>
              </w:rPr>
              <w:t>5</w:t>
            </w:r>
            <w:r>
              <w:rPr>
                <w:rFonts w:eastAsia="Arial"/>
                <w:color w:val="000000" w:themeColor="text1"/>
                <w:kern w:val="2"/>
                <w:szCs w:val="24"/>
                <w:lang w:val="lt"/>
              </w:rPr>
              <w:t>.</w:t>
            </w:r>
            <w:r w:rsidR="008D32E7" w:rsidRPr="008D32E7">
              <w:rPr>
                <w:rFonts w:eastAsia="Arial"/>
                <w:color w:val="000000" w:themeColor="text1"/>
                <w:kern w:val="2"/>
                <w:szCs w:val="24"/>
                <w:lang w:val="lt"/>
              </w:rPr>
              <w:t>Tiekėjas pažeidžia šios Sutarties nuostatas, reglamentuojančias konkurenciją, intelektinės nuosavybės ar konfidencialios informacijos valdymą</w:t>
            </w:r>
            <w:r w:rsidR="00A70012">
              <w:rPr>
                <w:rFonts w:eastAsia="Arial"/>
                <w:color w:val="000000" w:themeColor="text1"/>
                <w:kern w:val="2"/>
                <w:szCs w:val="24"/>
                <w:lang w:val="lt"/>
              </w:rPr>
              <w:t>.</w:t>
            </w:r>
          </w:p>
        </w:tc>
      </w:tr>
      <w:tr w:rsidR="00900EA7" w14:paraId="09AD0A76" w14:textId="77777777">
        <w:trPr>
          <w:trHeight w:val="300"/>
        </w:trPr>
        <w:tc>
          <w:tcPr>
            <w:tcW w:w="9535" w:type="dxa"/>
            <w:gridSpan w:val="4"/>
          </w:tcPr>
          <w:p w14:paraId="6306746B" w14:textId="77777777" w:rsidR="00900EA7" w:rsidRDefault="00900EA7" w:rsidP="00900EA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900EA7" w14:paraId="68B6374A" w14:textId="77777777" w:rsidTr="00A00F53">
        <w:trPr>
          <w:trHeight w:val="300"/>
        </w:trPr>
        <w:tc>
          <w:tcPr>
            <w:tcW w:w="2689" w:type="dxa"/>
          </w:tcPr>
          <w:p w14:paraId="4E76FF52" w14:textId="77777777" w:rsidR="00900EA7" w:rsidRPr="00794CF3" w:rsidRDefault="00900EA7" w:rsidP="00900EA7">
            <w:pPr>
              <w:rPr>
                <w:b/>
                <w:bCs/>
                <w:kern w:val="2"/>
                <w:szCs w:val="24"/>
              </w:rPr>
            </w:pPr>
            <w:r w:rsidRPr="00794CF3">
              <w:rPr>
                <w:b/>
                <w:bCs/>
                <w:kern w:val="2"/>
                <w:szCs w:val="24"/>
              </w:rPr>
              <w:t>12.1. Aplinkosauginių kriterijų nustatymo teisinis pagrindas</w:t>
            </w:r>
          </w:p>
        </w:tc>
        <w:tc>
          <w:tcPr>
            <w:tcW w:w="6846" w:type="dxa"/>
            <w:gridSpan w:val="3"/>
          </w:tcPr>
          <w:p w14:paraId="462DDE4E" w14:textId="350576E1" w:rsidR="00900EA7" w:rsidRPr="00794CF3" w:rsidRDefault="00900EA7" w:rsidP="00A86410">
            <w:pPr>
              <w:jc w:val="both"/>
              <w:rPr>
                <w:b/>
                <w:bCs/>
                <w:kern w:val="2"/>
                <w:szCs w:val="24"/>
              </w:rPr>
            </w:pPr>
            <w:r w:rsidRPr="00794CF3">
              <w:rPr>
                <w:kern w:val="2"/>
                <w:szCs w:val="24"/>
                <w:shd w:val="clear" w:color="auto" w:fill="FFFFFF"/>
              </w:rPr>
              <w:t xml:space="preserve">Aplinkosauginiai kriterijai Prekėms nustatomi vadovaujantis </w:t>
            </w:r>
            <w:r w:rsidRPr="00794CF3">
              <w:rPr>
                <w:kern w:val="2"/>
                <w:szCs w:val="24"/>
              </w:rPr>
              <w:t xml:space="preserve">Aplinkos apsaugos kriterijų taikymo, vykdant žaliuosius pirkimus, tvarkos aprašo, patvirtinto 2011 m. birželio 28 d. įsakymu </w:t>
            </w:r>
            <w:r w:rsidRPr="00E71928">
              <w:rPr>
                <w:kern w:val="2"/>
                <w:szCs w:val="24"/>
              </w:rPr>
              <w:t>D1-508</w:t>
            </w:r>
            <w:r w:rsidRPr="00794CF3">
              <w:rPr>
                <w:kern w:val="2"/>
                <w:szCs w:val="24"/>
                <w:shd w:val="clear" w:color="auto" w:fill="FFFFFF"/>
              </w:rPr>
              <w:t xml:space="preserve"> „Dėl Aplinkos apsaugos kriterijų taikymo, vykdant žaliuosius pirkimus, tvarkos aprašo patvirtinimo“ (toliau – Tvarkos aprašas) </w:t>
            </w:r>
            <w:r w:rsidR="00794CF3" w:rsidRPr="00794CF3">
              <w:rPr>
                <w:kern w:val="2"/>
                <w:szCs w:val="24"/>
                <w:shd w:val="clear" w:color="auto" w:fill="FFFFFF"/>
              </w:rPr>
              <w:t>4.4.1</w:t>
            </w:r>
            <w:r w:rsidRPr="00794CF3">
              <w:rPr>
                <w:kern w:val="2"/>
                <w:szCs w:val="24"/>
                <w:shd w:val="clear" w:color="auto" w:fill="FFFFFF"/>
              </w:rPr>
              <w:t xml:space="preserve"> papunkčiu.</w:t>
            </w:r>
            <w:r w:rsidRPr="00794CF3">
              <w:rPr>
                <w:kern w:val="2"/>
                <w:szCs w:val="24"/>
              </w:rPr>
              <w:t> </w:t>
            </w:r>
          </w:p>
        </w:tc>
      </w:tr>
      <w:tr w:rsidR="003138DA" w14:paraId="0072B5F3" w14:textId="77777777" w:rsidTr="00A00F53">
        <w:trPr>
          <w:trHeight w:val="300"/>
        </w:trPr>
        <w:tc>
          <w:tcPr>
            <w:tcW w:w="2689" w:type="dxa"/>
          </w:tcPr>
          <w:p w14:paraId="317413BC" w14:textId="77777777" w:rsidR="003138DA" w:rsidRDefault="003138DA" w:rsidP="003138D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27D095AF" w14:textId="77777777" w:rsidR="003138DA" w:rsidRDefault="003138DA" w:rsidP="00A86410">
            <w:pPr>
              <w:jc w:val="both"/>
              <w:rPr>
                <w:kern w:val="2"/>
                <w:szCs w:val="24"/>
                <w:shd w:val="clear" w:color="auto" w:fill="FFFFFF"/>
              </w:rPr>
            </w:pPr>
            <w:r>
              <w:rPr>
                <w:kern w:val="2"/>
                <w:szCs w:val="24"/>
                <w:shd w:val="clear" w:color="auto" w:fill="FFFFFF"/>
              </w:rPr>
              <w:t>Netaikoma</w:t>
            </w:r>
          </w:p>
          <w:p w14:paraId="0164508C" w14:textId="56EEF241" w:rsidR="003138DA" w:rsidRDefault="003138DA" w:rsidP="00A86410">
            <w:pPr>
              <w:jc w:val="both"/>
              <w:rPr>
                <w:color w:val="008080"/>
                <w:szCs w:val="24"/>
              </w:rPr>
            </w:pPr>
          </w:p>
        </w:tc>
      </w:tr>
      <w:tr w:rsidR="003138DA" w14:paraId="354814E3" w14:textId="77777777" w:rsidTr="00A00F53">
        <w:trPr>
          <w:trHeight w:val="300"/>
        </w:trPr>
        <w:tc>
          <w:tcPr>
            <w:tcW w:w="2689" w:type="dxa"/>
          </w:tcPr>
          <w:p w14:paraId="4BBAC966" w14:textId="77777777" w:rsidR="003138DA" w:rsidRDefault="003138DA" w:rsidP="003138D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9849646" w14:textId="77777777" w:rsidR="003138DA" w:rsidRDefault="003138DA" w:rsidP="003138DA">
            <w:pPr>
              <w:rPr>
                <w:kern w:val="2"/>
                <w:szCs w:val="24"/>
                <w:shd w:val="clear" w:color="auto" w:fill="FFFFFF"/>
              </w:rPr>
            </w:pPr>
            <w:r>
              <w:rPr>
                <w:kern w:val="2"/>
                <w:szCs w:val="24"/>
                <w:shd w:val="clear" w:color="auto" w:fill="FFFFFF"/>
              </w:rPr>
              <w:t>Netaikoma</w:t>
            </w:r>
          </w:p>
          <w:p w14:paraId="4124A12D" w14:textId="25278E23" w:rsidR="003138DA" w:rsidRDefault="003138DA" w:rsidP="003138DA">
            <w:pPr>
              <w:rPr>
                <w:szCs w:val="24"/>
              </w:rPr>
            </w:pPr>
          </w:p>
        </w:tc>
      </w:tr>
      <w:tr w:rsidR="003138DA" w14:paraId="69934B34" w14:textId="77777777" w:rsidTr="00A00F53">
        <w:trPr>
          <w:trHeight w:val="300"/>
        </w:trPr>
        <w:tc>
          <w:tcPr>
            <w:tcW w:w="2689" w:type="dxa"/>
          </w:tcPr>
          <w:p w14:paraId="295624A1" w14:textId="77777777" w:rsidR="003138DA" w:rsidRDefault="003138DA" w:rsidP="003138D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AF5E73" w14:textId="77777777" w:rsidR="003138DA" w:rsidRDefault="003138DA" w:rsidP="003138DA">
            <w:pPr>
              <w:rPr>
                <w:kern w:val="2"/>
                <w:szCs w:val="24"/>
                <w:shd w:val="clear" w:color="auto" w:fill="FFFFFF"/>
              </w:rPr>
            </w:pPr>
            <w:r>
              <w:rPr>
                <w:kern w:val="2"/>
                <w:szCs w:val="24"/>
                <w:shd w:val="clear" w:color="auto" w:fill="FFFFFF"/>
              </w:rPr>
              <w:t>Netaikoma</w:t>
            </w:r>
          </w:p>
          <w:p w14:paraId="463B3CAB" w14:textId="0A45969B" w:rsidR="003138DA" w:rsidRDefault="003138DA" w:rsidP="003138DA">
            <w:pPr>
              <w:rPr>
                <w:kern w:val="2"/>
                <w:szCs w:val="24"/>
              </w:rPr>
            </w:pPr>
          </w:p>
        </w:tc>
      </w:tr>
      <w:tr w:rsidR="003138DA" w14:paraId="3ABD7713" w14:textId="77777777" w:rsidTr="00A00F53">
        <w:trPr>
          <w:trHeight w:val="300"/>
        </w:trPr>
        <w:tc>
          <w:tcPr>
            <w:tcW w:w="2689" w:type="dxa"/>
          </w:tcPr>
          <w:p w14:paraId="52B8F6FC" w14:textId="77777777" w:rsidR="003138DA" w:rsidRDefault="003138DA" w:rsidP="003138DA">
            <w:pPr>
              <w:rPr>
                <w:b/>
                <w:bCs/>
                <w:kern w:val="2"/>
                <w:szCs w:val="24"/>
              </w:rPr>
            </w:pPr>
            <w:r>
              <w:rPr>
                <w:b/>
                <w:bCs/>
                <w:kern w:val="2"/>
                <w:szCs w:val="24"/>
              </w:rPr>
              <w:t>12.5. Su perkamomis Prekėmis susiję socialiniai kriterijai</w:t>
            </w:r>
          </w:p>
        </w:tc>
        <w:tc>
          <w:tcPr>
            <w:tcW w:w="6846" w:type="dxa"/>
            <w:gridSpan w:val="3"/>
          </w:tcPr>
          <w:p w14:paraId="75874361" w14:textId="77777777" w:rsidR="003138DA" w:rsidRDefault="003138DA" w:rsidP="003138DA">
            <w:pPr>
              <w:rPr>
                <w:kern w:val="2"/>
                <w:szCs w:val="24"/>
                <w:shd w:val="clear" w:color="auto" w:fill="FFFFFF"/>
              </w:rPr>
            </w:pPr>
            <w:r>
              <w:rPr>
                <w:kern w:val="2"/>
                <w:szCs w:val="24"/>
                <w:shd w:val="clear" w:color="auto" w:fill="FFFFFF"/>
              </w:rPr>
              <w:t>Netaikoma</w:t>
            </w:r>
          </w:p>
          <w:p w14:paraId="5C9E29FB" w14:textId="296DD4BE" w:rsidR="003138DA" w:rsidRDefault="003138DA" w:rsidP="003138DA">
            <w:pPr>
              <w:rPr>
                <w:color w:val="0070C0"/>
                <w:kern w:val="2"/>
                <w:szCs w:val="24"/>
              </w:rPr>
            </w:pPr>
          </w:p>
        </w:tc>
      </w:tr>
      <w:tr w:rsidR="00900EA7" w14:paraId="3353D0EB" w14:textId="77777777">
        <w:trPr>
          <w:trHeight w:val="300"/>
        </w:trPr>
        <w:tc>
          <w:tcPr>
            <w:tcW w:w="9535" w:type="dxa"/>
            <w:gridSpan w:val="4"/>
          </w:tcPr>
          <w:p w14:paraId="118DD52B" w14:textId="77777777" w:rsidR="00900EA7" w:rsidRDefault="00900EA7" w:rsidP="00900EA7">
            <w:pPr>
              <w:jc w:val="center"/>
              <w:rPr>
                <w:b/>
                <w:bCs/>
                <w:kern w:val="2"/>
                <w:szCs w:val="24"/>
              </w:rPr>
            </w:pPr>
            <w:r>
              <w:rPr>
                <w:b/>
                <w:bCs/>
                <w:kern w:val="2"/>
                <w:szCs w:val="24"/>
              </w:rPr>
              <w:t xml:space="preserve">13. BENDRŲJŲ SĄLYGŲ PAKEITIMAI IR PAPILDYMAI </w:t>
            </w:r>
          </w:p>
          <w:p w14:paraId="09378E1E" w14:textId="77777777" w:rsidR="00900EA7" w:rsidRDefault="00900EA7" w:rsidP="00900EA7">
            <w:pPr>
              <w:jc w:val="center"/>
              <w:rPr>
                <w:kern w:val="2"/>
                <w:szCs w:val="24"/>
              </w:rPr>
            </w:pPr>
            <w:r>
              <w:rPr>
                <w:kern w:val="2"/>
                <w:szCs w:val="24"/>
              </w:rPr>
              <w:t xml:space="preserve">(jeigu būtina dėl konkretaus Sutarties dalyko specifikos) </w:t>
            </w:r>
          </w:p>
        </w:tc>
      </w:tr>
      <w:tr w:rsidR="003138DA" w14:paraId="6CF96D49" w14:textId="77777777" w:rsidTr="00A00F53">
        <w:trPr>
          <w:trHeight w:val="300"/>
        </w:trPr>
        <w:tc>
          <w:tcPr>
            <w:tcW w:w="2689" w:type="dxa"/>
          </w:tcPr>
          <w:p w14:paraId="31828DCE" w14:textId="77777777" w:rsidR="003138DA" w:rsidRDefault="003138DA" w:rsidP="003138DA">
            <w:pPr>
              <w:rPr>
                <w:b/>
                <w:bCs/>
                <w:kern w:val="2"/>
                <w:szCs w:val="24"/>
              </w:rPr>
            </w:pPr>
            <w:r>
              <w:rPr>
                <w:b/>
                <w:bCs/>
                <w:kern w:val="2"/>
                <w:szCs w:val="24"/>
              </w:rPr>
              <w:t xml:space="preserve">13.1. </w:t>
            </w:r>
          </w:p>
        </w:tc>
        <w:tc>
          <w:tcPr>
            <w:tcW w:w="6846" w:type="dxa"/>
            <w:gridSpan w:val="3"/>
          </w:tcPr>
          <w:p w14:paraId="07D282E7" w14:textId="77777777" w:rsidR="00DC1223" w:rsidRDefault="00DC1223" w:rsidP="00DC1223">
            <w:pPr>
              <w:jc w:val="both"/>
            </w:pPr>
            <w:r>
              <w:t>13.1.1. Pakeisti Bendrųjų sąlygų 12.2.1.1 p. ir jį išdėstyti taip:</w:t>
            </w:r>
          </w:p>
          <w:p w14:paraId="6A76DC97" w14:textId="08B65A33" w:rsidR="003138DA" w:rsidRPr="003138DA" w:rsidRDefault="00DC1223" w:rsidP="00DC1223">
            <w:pPr>
              <w:jc w:val="both"/>
              <w:rPr>
                <w:kern w:val="2"/>
                <w:szCs w:val="24"/>
                <w:shd w:val="clear" w:color="auto" w:fill="FFFFFF"/>
              </w:rPr>
            </w:pPr>
            <w: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563C1"/>
                <w:u w:val="single"/>
              </w:rPr>
              <w:t>2014/55/ES</w:t>
            </w:r>
            <w:r>
              <w:t xml:space="preserve"> (toliau – </w:t>
            </w:r>
            <w:r>
              <w:rPr>
                <w:b/>
                <w:bCs/>
              </w:rPr>
              <w:t xml:space="preserve">Europos elektroninių sąskaitų </w:t>
            </w:r>
            <w:r>
              <w:rPr>
                <w:b/>
                <w:bCs/>
              </w:rPr>
              <w:lastRenderedPageBreak/>
              <w:t>faktūrų</w:t>
            </w:r>
            <w:r>
              <w:t xml:space="preserve"> </w:t>
            </w:r>
            <w:r>
              <w:rPr>
                <w:b/>
                <w:bCs/>
              </w:rPr>
              <w:t>standartas</w:t>
            </w:r>
            <w:r>
              <w:t>), Tiekėjas gali pateikti per Sąskaitų administravimo bendrąją informacinę sistemą (SABIS) arba per kitą savo pasirinktą informacinę sistemą“.</w:t>
            </w:r>
          </w:p>
        </w:tc>
      </w:tr>
      <w:tr w:rsidR="00900EA7" w14:paraId="7359A045" w14:textId="77777777" w:rsidTr="00A00F53">
        <w:trPr>
          <w:trHeight w:val="300"/>
        </w:trPr>
        <w:tc>
          <w:tcPr>
            <w:tcW w:w="2689" w:type="dxa"/>
          </w:tcPr>
          <w:p w14:paraId="37E280F5" w14:textId="77777777" w:rsidR="00900EA7" w:rsidRDefault="00900EA7" w:rsidP="00900EA7">
            <w:pPr>
              <w:rPr>
                <w:b/>
                <w:bCs/>
                <w:kern w:val="2"/>
                <w:szCs w:val="24"/>
              </w:rPr>
            </w:pPr>
            <w:r>
              <w:rPr>
                <w:b/>
                <w:bCs/>
                <w:kern w:val="2"/>
                <w:szCs w:val="24"/>
              </w:rPr>
              <w:lastRenderedPageBreak/>
              <w:t>13.2.</w:t>
            </w:r>
          </w:p>
        </w:tc>
        <w:tc>
          <w:tcPr>
            <w:tcW w:w="6846" w:type="dxa"/>
            <w:gridSpan w:val="3"/>
          </w:tcPr>
          <w:p w14:paraId="34C1290F" w14:textId="77777777" w:rsidR="00DC1223" w:rsidRDefault="00DC1223" w:rsidP="00DC1223">
            <w:pPr>
              <w:jc w:val="both"/>
              <w:rPr>
                <w:shd w:val="clear" w:color="auto" w:fill="FFFFFF"/>
              </w:rPr>
            </w:pPr>
            <w:r>
              <w:rPr>
                <w:color w:val="000000"/>
                <w:shd w:val="clear" w:color="auto" w:fill="FFFFFF"/>
              </w:rPr>
              <w:t>13.1.2. Pakeisti Bendrųjų sąlygų 12.2.1.2 p. ir jį išdėstyti taip:</w:t>
            </w:r>
          </w:p>
          <w:p w14:paraId="6E3E9EA9" w14:textId="6386E61D" w:rsidR="00900EA7" w:rsidRPr="003138DA" w:rsidRDefault="00DC1223" w:rsidP="00DC1223">
            <w:pPr>
              <w:jc w:val="both"/>
              <w:rPr>
                <w:kern w:val="2"/>
                <w:szCs w:val="24"/>
              </w:rPr>
            </w:pPr>
            <w:r>
              <w:rPr>
                <w:color w:val="000000"/>
                <w:shd w:val="clear" w:color="auto" w:fill="FFFFFF"/>
              </w:rPr>
              <w:t>„12.2.1.2.   Europos elektroninių sąskaitų faktūrų standarto neatitinkančią elektroninę sąskaitą faktūrą Tiekėjas privalo pateikti, naudodamasis SABIS, nurodant sutarties, pagal kurią išrašoma sąskaita, numerį“.</w:t>
            </w:r>
          </w:p>
        </w:tc>
      </w:tr>
      <w:tr w:rsidR="00900EA7" w14:paraId="6F17C2FB" w14:textId="77777777" w:rsidTr="00A00F53">
        <w:trPr>
          <w:trHeight w:val="300"/>
        </w:trPr>
        <w:tc>
          <w:tcPr>
            <w:tcW w:w="2689" w:type="dxa"/>
          </w:tcPr>
          <w:p w14:paraId="5066600A" w14:textId="77777777" w:rsidR="00900EA7" w:rsidRDefault="00900EA7" w:rsidP="00900EA7">
            <w:pPr>
              <w:rPr>
                <w:b/>
                <w:bCs/>
                <w:kern w:val="2"/>
                <w:szCs w:val="24"/>
              </w:rPr>
            </w:pPr>
            <w:r>
              <w:rPr>
                <w:b/>
                <w:bCs/>
                <w:kern w:val="2"/>
                <w:szCs w:val="24"/>
              </w:rPr>
              <w:t>13.3.</w:t>
            </w:r>
          </w:p>
        </w:tc>
        <w:tc>
          <w:tcPr>
            <w:tcW w:w="6846" w:type="dxa"/>
            <w:gridSpan w:val="3"/>
          </w:tcPr>
          <w:p w14:paraId="50049C1A" w14:textId="77777777" w:rsidR="00DC1223" w:rsidRDefault="00DC1223" w:rsidP="00A3667F">
            <w:pPr>
              <w:jc w:val="both"/>
            </w:pPr>
            <w:r>
              <w:t>13.1.3. Pakeisti Bendrųjų sąlygų 12.2.2 p. ir jį išdėstyti taip:</w:t>
            </w:r>
          </w:p>
          <w:p w14:paraId="688FC8D0" w14:textId="5DCEBF0A" w:rsidR="00900EA7" w:rsidRPr="003138DA" w:rsidRDefault="00DC1223" w:rsidP="00A3667F">
            <w:pPr>
              <w:jc w:val="both"/>
              <w:rPr>
                <w:kern w:val="2"/>
                <w:szCs w:val="24"/>
              </w:rPr>
            </w:pPr>
            <w:r>
              <w:t>„12.2.2.   Pirkėjas elektronines sąskaitas faktūras priima ir apdoroja naudodamasis SABIS priemonėmis, išskyrus VPĮ nustatytus išimtinius atvejus“.</w:t>
            </w:r>
          </w:p>
        </w:tc>
      </w:tr>
      <w:tr w:rsidR="00900EA7" w14:paraId="398D1325" w14:textId="77777777" w:rsidTr="00A00F53">
        <w:trPr>
          <w:trHeight w:val="300"/>
        </w:trPr>
        <w:tc>
          <w:tcPr>
            <w:tcW w:w="2689" w:type="dxa"/>
          </w:tcPr>
          <w:p w14:paraId="7DA00BD8" w14:textId="77777777" w:rsidR="00900EA7" w:rsidRDefault="00900EA7" w:rsidP="00900EA7">
            <w:pPr>
              <w:rPr>
                <w:b/>
                <w:bCs/>
                <w:kern w:val="2"/>
                <w:szCs w:val="24"/>
              </w:rPr>
            </w:pPr>
            <w:r>
              <w:rPr>
                <w:b/>
                <w:bCs/>
                <w:kern w:val="2"/>
                <w:szCs w:val="24"/>
              </w:rPr>
              <w:t>13.4.</w:t>
            </w:r>
          </w:p>
        </w:tc>
        <w:tc>
          <w:tcPr>
            <w:tcW w:w="6846" w:type="dxa"/>
            <w:gridSpan w:val="3"/>
          </w:tcPr>
          <w:p w14:paraId="354F2D64" w14:textId="0E2DEAC9" w:rsidR="00900EA7" w:rsidRPr="003138DA" w:rsidRDefault="003138DA" w:rsidP="00900EA7">
            <w:pPr>
              <w:rPr>
                <w:kern w:val="2"/>
                <w:szCs w:val="24"/>
              </w:rPr>
            </w:pPr>
            <w:r w:rsidRPr="003138DA">
              <w:rPr>
                <w:kern w:val="2"/>
                <w:szCs w:val="24"/>
              </w:rPr>
              <w:t>Netaikoma</w:t>
            </w:r>
          </w:p>
        </w:tc>
      </w:tr>
      <w:tr w:rsidR="00900EA7" w14:paraId="55BC93AE" w14:textId="77777777" w:rsidTr="00A00F53">
        <w:trPr>
          <w:trHeight w:val="300"/>
        </w:trPr>
        <w:tc>
          <w:tcPr>
            <w:tcW w:w="2689" w:type="dxa"/>
          </w:tcPr>
          <w:p w14:paraId="742446A8" w14:textId="77777777" w:rsidR="00900EA7" w:rsidRDefault="00900EA7" w:rsidP="00900EA7">
            <w:pPr>
              <w:rPr>
                <w:b/>
                <w:bCs/>
                <w:kern w:val="2"/>
                <w:szCs w:val="24"/>
              </w:rPr>
            </w:pPr>
            <w:r>
              <w:rPr>
                <w:b/>
                <w:bCs/>
                <w:kern w:val="2"/>
                <w:szCs w:val="24"/>
              </w:rPr>
              <w:t>13.5.</w:t>
            </w:r>
          </w:p>
        </w:tc>
        <w:tc>
          <w:tcPr>
            <w:tcW w:w="6846" w:type="dxa"/>
            <w:gridSpan w:val="3"/>
          </w:tcPr>
          <w:p w14:paraId="2EB7A187" w14:textId="79929036" w:rsidR="00900EA7" w:rsidRDefault="003138DA" w:rsidP="00900EA7">
            <w:pPr>
              <w:rPr>
                <w:kern w:val="2"/>
                <w:szCs w:val="24"/>
              </w:rPr>
            </w:pPr>
            <w:r w:rsidRPr="003138DA">
              <w:rPr>
                <w:kern w:val="2"/>
                <w:szCs w:val="24"/>
              </w:rPr>
              <w:t>Netaikoma</w:t>
            </w:r>
          </w:p>
        </w:tc>
      </w:tr>
      <w:tr w:rsidR="00900EA7" w14:paraId="76CEDEB1" w14:textId="77777777">
        <w:trPr>
          <w:trHeight w:val="300"/>
        </w:trPr>
        <w:tc>
          <w:tcPr>
            <w:tcW w:w="9535" w:type="dxa"/>
            <w:gridSpan w:val="4"/>
          </w:tcPr>
          <w:p w14:paraId="3E7A59AC" w14:textId="77777777" w:rsidR="00900EA7" w:rsidRDefault="00900EA7" w:rsidP="00900EA7">
            <w:pPr>
              <w:jc w:val="center"/>
              <w:rPr>
                <w:b/>
                <w:bCs/>
                <w:kern w:val="2"/>
                <w:szCs w:val="24"/>
              </w:rPr>
            </w:pPr>
            <w:r>
              <w:rPr>
                <w:b/>
                <w:bCs/>
                <w:kern w:val="2"/>
                <w:szCs w:val="24"/>
              </w:rPr>
              <w:t>14. SUTARTIES PRIEDAI</w:t>
            </w:r>
          </w:p>
        </w:tc>
      </w:tr>
      <w:tr w:rsidR="00900EA7" w14:paraId="0B434110" w14:textId="77777777" w:rsidTr="00A00F53">
        <w:trPr>
          <w:trHeight w:val="300"/>
        </w:trPr>
        <w:tc>
          <w:tcPr>
            <w:tcW w:w="2689" w:type="dxa"/>
          </w:tcPr>
          <w:p w14:paraId="794229E1" w14:textId="77777777" w:rsidR="00900EA7" w:rsidRDefault="00900EA7" w:rsidP="00900EA7">
            <w:pPr>
              <w:jc w:val="center"/>
              <w:rPr>
                <w:b/>
                <w:bCs/>
                <w:kern w:val="2"/>
                <w:szCs w:val="24"/>
              </w:rPr>
            </w:pPr>
            <w:r>
              <w:rPr>
                <w:b/>
                <w:bCs/>
                <w:kern w:val="2"/>
                <w:szCs w:val="24"/>
              </w:rPr>
              <w:t>14.1. Priedas Nr. 1</w:t>
            </w:r>
          </w:p>
        </w:tc>
        <w:tc>
          <w:tcPr>
            <w:tcW w:w="6846" w:type="dxa"/>
            <w:gridSpan w:val="3"/>
          </w:tcPr>
          <w:p w14:paraId="7A4D870F" w14:textId="3AB8DE7E" w:rsidR="00900EA7" w:rsidRDefault="003138DA" w:rsidP="003138DA">
            <w:pPr>
              <w:rPr>
                <w:b/>
                <w:bCs/>
                <w:kern w:val="2"/>
                <w:szCs w:val="24"/>
              </w:rPr>
            </w:pPr>
            <w:r w:rsidRPr="009A548A">
              <w:rPr>
                <w:kern w:val="2"/>
                <w:szCs w:val="24"/>
              </w:rPr>
              <w:t>Tiekėjo pasiūlymas</w:t>
            </w:r>
          </w:p>
        </w:tc>
      </w:tr>
      <w:tr w:rsidR="00900EA7" w14:paraId="449378CC" w14:textId="77777777" w:rsidTr="00A00F53">
        <w:trPr>
          <w:trHeight w:val="300"/>
        </w:trPr>
        <w:tc>
          <w:tcPr>
            <w:tcW w:w="2689" w:type="dxa"/>
          </w:tcPr>
          <w:p w14:paraId="2E23CAF8" w14:textId="77777777" w:rsidR="00900EA7" w:rsidRDefault="00900EA7" w:rsidP="00900EA7">
            <w:pPr>
              <w:jc w:val="center"/>
              <w:rPr>
                <w:b/>
                <w:bCs/>
                <w:kern w:val="2"/>
                <w:szCs w:val="24"/>
              </w:rPr>
            </w:pPr>
            <w:r>
              <w:rPr>
                <w:b/>
                <w:bCs/>
                <w:kern w:val="2"/>
                <w:szCs w:val="24"/>
              </w:rPr>
              <w:t>14.2. Priedas Nr. 2</w:t>
            </w:r>
          </w:p>
        </w:tc>
        <w:tc>
          <w:tcPr>
            <w:tcW w:w="6846" w:type="dxa"/>
            <w:gridSpan w:val="3"/>
          </w:tcPr>
          <w:p w14:paraId="2E2E62DD" w14:textId="750EDCC0" w:rsidR="00900EA7" w:rsidRDefault="003138DA" w:rsidP="003138DA">
            <w:pPr>
              <w:tabs>
                <w:tab w:val="left" w:pos="315"/>
              </w:tabs>
              <w:rPr>
                <w:b/>
                <w:bCs/>
                <w:kern w:val="2"/>
                <w:szCs w:val="24"/>
              </w:rPr>
            </w:pPr>
            <w:r w:rsidRPr="0027402B">
              <w:rPr>
                <w:kern w:val="2"/>
                <w:szCs w:val="24"/>
              </w:rPr>
              <w:t>Techninė specifikacija</w:t>
            </w:r>
          </w:p>
        </w:tc>
      </w:tr>
      <w:tr w:rsidR="00900EA7" w14:paraId="0CD631B2" w14:textId="77777777" w:rsidTr="00A00F53">
        <w:trPr>
          <w:trHeight w:val="300"/>
        </w:trPr>
        <w:tc>
          <w:tcPr>
            <w:tcW w:w="2689" w:type="dxa"/>
          </w:tcPr>
          <w:p w14:paraId="688E1302" w14:textId="77777777" w:rsidR="00900EA7" w:rsidRDefault="00900EA7" w:rsidP="00900EA7">
            <w:pPr>
              <w:jc w:val="center"/>
              <w:rPr>
                <w:b/>
                <w:bCs/>
                <w:kern w:val="2"/>
                <w:szCs w:val="24"/>
              </w:rPr>
            </w:pPr>
            <w:r>
              <w:rPr>
                <w:b/>
                <w:bCs/>
                <w:kern w:val="2"/>
                <w:szCs w:val="24"/>
              </w:rPr>
              <w:t>14.3. Priedas Nr. 3</w:t>
            </w:r>
          </w:p>
        </w:tc>
        <w:tc>
          <w:tcPr>
            <w:tcW w:w="6846" w:type="dxa"/>
            <w:gridSpan w:val="3"/>
          </w:tcPr>
          <w:p w14:paraId="2D7C18F5" w14:textId="4CDA0696" w:rsidR="00900EA7" w:rsidRDefault="003138DA" w:rsidP="003138DA">
            <w:pPr>
              <w:jc w:val="both"/>
              <w:rPr>
                <w:b/>
                <w:bCs/>
                <w:kern w:val="2"/>
                <w:szCs w:val="24"/>
              </w:rPr>
            </w:pPr>
            <w:r w:rsidRPr="001D3A08">
              <w:rPr>
                <w:kern w:val="2"/>
                <w:szCs w:val="24"/>
              </w:rPr>
              <w:t>Sutarties vykdymui pasitelkiami subtiekėjai ir (ar) specialistai</w:t>
            </w:r>
            <w:r>
              <w:rPr>
                <w:kern w:val="2"/>
                <w:szCs w:val="24"/>
              </w:rPr>
              <w:t xml:space="preserve"> (jei bus)</w:t>
            </w:r>
          </w:p>
        </w:tc>
      </w:tr>
      <w:tr w:rsidR="00900EA7" w14:paraId="2E30992A" w14:textId="77777777" w:rsidTr="00A00F53">
        <w:trPr>
          <w:trHeight w:val="300"/>
        </w:trPr>
        <w:tc>
          <w:tcPr>
            <w:tcW w:w="2689" w:type="dxa"/>
          </w:tcPr>
          <w:p w14:paraId="103D201B" w14:textId="77777777" w:rsidR="00900EA7" w:rsidRDefault="00900EA7" w:rsidP="00900EA7">
            <w:pPr>
              <w:jc w:val="center"/>
              <w:rPr>
                <w:b/>
                <w:bCs/>
                <w:kern w:val="2"/>
                <w:szCs w:val="24"/>
              </w:rPr>
            </w:pPr>
            <w:r>
              <w:rPr>
                <w:b/>
                <w:bCs/>
                <w:kern w:val="2"/>
                <w:szCs w:val="24"/>
              </w:rPr>
              <w:t>14.4. Priedas Nr. 4</w:t>
            </w:r>
          </w:p>
        </w:tc>
        <w:tc>
          <w:tcPr>
            <w:tcW w:w="6846" w:type="dxa"/>
            <w:gridSpan w:val="3"/>
          </w:tcPr>
          <w:p w14:paraId="14056641" w14:textId="77777777" w:rsidR="00900EA7" w:rsidRDefault="00900EA7" w:rsidP="00900EA7">
            <w:pPr>
              <w:jc w:val="center"/>
              <w:rPr>
                <w:b/>
                <w:bCs/>
                <w:kern w:val="2"/>
                <w:szCs w:val="24"/>
              </w:rPr>
            </w:pPr>
          </w:p>
        </w:tc>
      </w:tr>
      <w:tr w:rsidR="00900EA7" w14:paraId="701BB59C" w14:textId="77777777" w:rsidTr="00A00F53">
        <w:trPr>
          <w:trHeight w:val="300"/>
        </w:trPr>
        <w:tc>
          <w:tcPr>
            <w:tcW w:w="2689" w:type="dxa"/>
          </w:tcPr>
          <w:p w14:paraId="1970BA06" w14:textId="77777777" w:rsidR="00900EA7" w:rsidRDefault="00900EA7" w:rsidP="00900EA7">
            <w:pPr>
              <w:jc w:val="center"/>
              <w:rPr>
                <w:b/>
                <w:bCs/>
                <w:kern w:val="2"/>
                <w:szCs w:val="24"/>
              </w:rPr>
            </w:pPr>
            <w:r>
              <w:rPr>
                <w:b/>
                <w:bCs/>
                <w:kern w:val="2"/>
                <w:szCs w:val="24"/>
              </w:rPr>
              <w:t>14.5. Priedas Nr. 5</w:t>
            </w:r>
          </w:p>
        </w:tc>
        <w:tc>
          <w:tcPr>
            <w:tcW w:w="6846" w:type="dxa"/>
            <w:gridSpan w:val="3"/>
          </w:tcPr>
          <w:p w14:paraId="149D42E3" w14:textId="77777777" w:rsidR="00900EA7" w:rsidRDefault="00900EA7" w:rsidP="00900EA7">
            <w:pPr>
              <w:jc w:val="center"/>
              <w:rPr>
                <w:b/>
                <w:bCs/>
                <w:kern w:val="2"/>
                <w:szCs w:val="24"/>
              </w:rPr>
            </w:pPr>
          </w:p>
        </w:tc>
      </w:tr>
      <w:tr w:rsidR="00900EA7" w14:paraId="613B74D0" w14:textId="77777777">
        <w:tc>
          <w:tcPr>
            <w:tcW w:w="9535" w:type="dxa"/>
            <w:gridSpan w:val="4"/>
          </w:tcPr>
          <w:p w14:paraId="721315E2" w14:textId="77777777" w:rsidR="00900EA7" w:rsidRDefault="00900EA7" w:rsidP="00900EA7">
            <w:pPr>
              <w:jc w:val="center"/>
              <w:rPr>
                <w:b/>
                <w:bCs/>
                <w:kern w:val="2"/>
                <w:szCs w:val="24"/>
              </w:rPr>
            </w:pPr>
            <w:r>
              <w:rPr>
                <w:b/>
                <w:bCs/>
                <w:kern w:val="2"/>
                <w:szCs w:val="24"/>
              </w:rPr>
              <w:t>15. ŠALIŲ ATSTOVŲ PARAŠAI</w:t>
            </w:r>
          </w:p>
        </w:tc>
      </w:tr>
      <w:tr w:rsidR="00900EA7" w14:paraId="6DA035A0" w14:textId="77777777">
        <w:tc>
          <w:tcPr>
            <w:tcW w:w="4788" w:type="dxa"/>
            <w:gridSpan w:val="3"/>
          </w:tcPr>
          <w:p w14:paraId="40FD3730" w14:textId="77777777" w:rsidR="00900EA7" w:rsidRDefault="00900EA7" w:rsidP="00900EA7">
            <w:pPr>
              <w:jc w:val="center"/>
              <w:rPr>
                <w:b/>
                <w:bCs/>
                <w:kern w:val="2"/>
                <w:szCs w:val="24"/>
              </w:rPr>
            </w:pPr>
            <w:r>
              <w:rPr>
                <w:b/>
                <w:bCs/>
                <w:kern w:val="2"/>
                <w:szCs w:val="24"/>
              </w:rPr>
              <w:t>PIRKĖJAS</w:t>
            </w:r>
          </w:p>
        </w:tc>
        <w:tc>
          <w:tcPr>
            <w:tcW w:w="4747" w:type="dxa"/>
          </w:tcPr>
          <w:p w14:paraId="4D3B0E4B" w14:textId="77777777" w:rsidR="00900EA7" w:rsidRDefault="00900EA7" w:rsidP="00900EA7">
            <w:pPr>
              <w:jc w:val="center"/>
              <w:rPr>
                <w:b/>
                <w:bCs/>
                <w:kern w:val="2"/>
                <w:szCs w:val="24"/>
              </w:rPr>
            </w:pPr>
            <w:r>
              <w:rPr>
                <w:b/>
                <w:bCs/>
                <w:kern w:val="2"/>
                <w:szCs w:val="24"/>
              </w:rPr>
              <w:t>TIEKĖJAS</w:t>
            </w:r>
          </w:p>
        </w:tc>
      </w:tr>
      <w:tr w:rsidR="00900EA7" w14:paraId="46A50425" w14:textId="77777777">
        <w:tc>
          <w:tcPr>
            <w:tcW w:w="4788" w:type="dxa"/>
            <w:gridSpan w:val="3"/>
          </w:tcPr>
          <w:p w14:paraId="363627EC" w14:textId="77777777" w:rsidR="00900EA7" w:rsidRDefault="00900EA7" w:rsidP="00900EA7">
            <w:pPr>
              <w:jc w:val="center"/>
              <w:rPr>
                <w:color w:val="4472C4"/>
                <w:kern w:val="2"/>
                <w:szCs w:val="24"/>
              </w:rPr>
            </w:pPr>
            <w:r>
              <w:rPr>
                <w:color w:val="4472C4"/>
                <w:kern w:val="2"/>
                <w:szCs w:val="24"/>
              </w:rPr>
              <w:t>(nurodomos atstovo pareigos, vardas, pavardė)</w:t>
            </w:r>
          </w:p>
        </w:tc>
        <w:tc>
          <w:tcPr>
            <w:tcW w:w="4747" w:type="dxa"/>
          </w:tcPr>
          <w:p w14:paraId="56A658AF" w14:textId="77777777" w:rsidR="00900EA7" w:rsidRDefault="00900EA7" w:rsidP="00900EA7">
            <w:pPr>
              <w:jc w:val="center"/>
              <w:rPr>
                <w:b/>
                <w:bCs/>
                <w:kern w:val="2"/>
                <w:szCs w:val="24"/>
              </w:rPr>
            </w:pPr>
            <w:r>
              <w:rPr>
                <w:color w:val="4472C4"/>
                <w:kern w:val="2"/>
                <w:szCs w:val="24"/>
              </w:rPr>
              <w:t>(nurodomos atstovo pareigos, vardas, pavardė)</w:t>
            </w:r>
          </w:p>
        </w:tc>
      </w:tr>
      <w:tr w:rsidR="00900EA7" w14:paraId="555B9DC3" w14:textId="77777777">
        <w:tc>
          <w:tcPr>
            <w:tcW w:w="4788" w:type="dxa"/>
            <w:gridSpan w:val="3"/>
          </w:tcPr>
          <w:p w14:paraId="439CDFB9" w14:textId="77777777" w:rsidR="00900EA7" w:rsidRDefault="00900EA7" w:rsidP="00900EA7">
            <w:pPr>
              <w:jc w:val="center"/>
              <w:rPr>
                <w:b/>
                <w:bCs/>
                <w:color w:val="4472C4"/>
                <w:kern w:val="2"/>
                <w:szCs w:val="24"/>
              </w:rPr>
            </w:pPr>
          </w:p>
          <w:p w14:paraId="743FA5B4" w14:textId="77777777" w:rsidR="00900EA7" w:rsidRDefault="00900EA7" w:rsidP="00900EA7">
            <w:pPr>
              <w:jc w:val="center"/>
              <w:rPr>
                <w:b/>
                <w:bCs/>
                <w:color w:val="4472C4"/>
                <w:kern w:val="2"/>
                <w:szCs w:val="24"/>
              </w:rPr>
            </w:pPr>
            <w:r>
              <w:rPr>
                <w:b/>
                <w:bCs/>
                <w:color w:val="4472C4"/>
                <w:kern w:val="2"/>
                <w:szCs w:val="24"/>
              </w:rPr>
              <w:t>(parašas)</w:t>
            </w:r>
          </w:p>
          <w:p w14:paraId="48C4E100" w14:textId="77777777" w:rsidR="00900EA7" w:rsidRDefault="00900EA7" w:rsidP="00900EA7">
            <w:pPr>
              <w:jc w:val="center"/>
              <w:rPr>
                <w:b/>
                <w:bCs/>
                <w:color w:val="4472C4"/>
                <w:kern w:val="2"/>
                <w:szCs w:val="24"/>
              </w:rPr>
            </w:pPr>
          </w:p>
          <w:p w14:paraId="43F8AB85" w14:textId="77777777" w:rsidR="00900EA7" w:rsidRDefault="00900EA7" w:rsidP="00900EA7">
            <w:pPr>
              <w:jc w:val="center"/>
              <w:rPr>
                <w:b/>
                <w:bCs/>
                <w:color w:val="4472C4"/>
                <w:kern w:val="2"/>
                <w:szCs w:val="24"/>
              </w:rPr>
            </w:pPr>
          </w:p>
        </w:tc>
        <w:tc>
          <w:tcPr>
            <w:tcW w:w="4747" w:type="dxa"/>
          </w:tcPr>
          <w:p w14:paraId="35D8E416" w14:textId="77777777" w:rsidR="00900EA7" w:rsidRDefault="00900EA7" w:rsidP="00900EA7">
            <w:pPr>
              <w:jc w:val="center"/>
              <w:rPr>
                <w:b/>
                <w:bCs/>
                <w:color w:val="4472C4"/>
                <w:kern w:val="2"/>
                <w:szCs w:val="24"/>
              </w:rPr>
            </w:pPr>
          </w:p>
          <w:p w14:paraId="5CB2E081" w14:textId="77777777" w:rsidR="00900EA7" w:rsidRDefault="00900EA7" w:rsidP="00900EA7">
            <w:pPr>
              <w:jc w:val="center"/>
              <w:rPr>
                <w:b/>
                <w:bCs/>
                <w:color w:val="4472C4"/>
                <w:kern w:val="2"/>
                <w:szCs w:val="24"/>
              </w:rPr>
            </w:pPr>
            <w:r>
              <w:rPr>
                <w:b/>
                <w:bCs/>
                <w:color w:val="4472C4"/>
                <w:kern w:val="2"/>
                <w:szCs w:val="24"/>
              </w:rPr>
              <w:t>(parašas)</w:t>
            </w:r>
          </w:p>
        </w:tc>
      </w:tr>
    </w:tbl>
    <w:p w14:paraId="36C02712" w14:textId="77777777" w:rsidR="005A5832" w:rsidRDefault="00A10867">
      <w:pPr>
        <w:jc w:val="center"/>
        <w:rPr>
          <w:szCs w:val="24"/>
        </w:rPr>
      </w:pPr>
      <w:r>
        <w:rPr>
          <w:color w:val="000000"/>
          <w:szCs w:val="24"/>
        </w:rPr>
        <w:t>_______________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3AE1" w14:textId="77777777" w:rsidR="005A5832" w:rsidRDefault="00A10867">
      <w:pPr>
        <w:rPr>
          <w:kern w:val="2"/>
          <w:sz w:val="22"/>
          <w:szCs w:val="22"/>
          <w:lang w:val="en-US"/>
        </w:rPr>
      </w:pPr>
      <w:r>
        <w:rPr>
          <w:kern w:val="2"/>
          <w:sz w:val="22"/>
          <w:szCs w:val="22"/>
          <w:lang w:val="en-US"/>
        </w:rPr>
        <w:separator/>
      </w:r>
    </w:p>
  </w:endnote>
  <w:endnote w:type="continuationSeparator" w:id="0">
    <w:p w14:paraId="7C776844" w14:textId="77777777" w:rsidR="005A5832" w:rsidRDefault="00A10867">
      <w:pPr>
        <w:rPr>
          <w:kern w:val="2"/>
          <w:sz w:val="22"/>
          <w:szCs w:val="22"/>
          <w:lang w:val="en-US"/>
        </w:rPr>
      </w:pPr>
      <w:r>
        <w:rPr>
          <w:kern w:val="2"/>
          <w:sz w:val="22"/>
          <w:szCs w:val="22"/>
          <w:lang w:val="en-US"/>
        </w:rPr>
        <w:continuationSeparator/>
      </w:r>
    </w:p>
  </w:endnote>
  <w:endnote w:type="continuationNotice" w:id="1">
    <w:p w14:paraId="5B30E607"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2EF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A0F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ABB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A03B" w14:textId="77777777" w:rsidR="005A5832" w:rsidRDefault="00A10867">
      <w:pPr>
        <w:rPr>
          <w:kern w:val="2"/>
          <w:sz w:val="22"/>
          <w:szCs w:val="22"/>
          <w:lang w:val="en-US"/>
        </w:rPr>
      </w:pPr>
      <w:r>
        <w:rPr>
          <w:kern w:val="2"/>
          <w:sz w:val="22"/>
          <w:szCs w:val="22"/>
          <w:lang w:val="en-US"/>
        </w:rPr>
        <w:separator/>
      </w:r>
    </w:p>
  </w:footnote>
  <w:footnote w:type="continuationSeparator" w:id="0">
    <w:p w14:paraId="6B4754D1"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1C8516F2"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667" w14:textId="77777777" w:rsidR="005A5832" w:rsidRDefault="005A5832">
    <w:pPr>
      <w:tabs>
        <w:tab w:val="center" w:pos="4680"/>
        <w:tab w:val="right" w:pos="9360"/>
      </w:tabs>
      <w:spacing w:after="160" w:line="259" w:lineRule="auto"/>
      <w:rPr>
        <w:kern w:val="2"/>
        <w:sz w:val="22"/>
        <w:szCs w:val="22"/>
        <w:lang w:val="en-US"/>
      </w:rPr>
    </w:pPr>
  </w:p>
  <w:p w14:paraId="3B38D95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EA0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E8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1C0D"/>
    <w:multiLevelType w:val="hybridMultilevel"/>
    <w:tmpl w:val="8848DC52"/>
    <w:lvl w:ilvl="0" w:tplc="EF52AAB6">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1535688"/>
    <w:multiLevelType w:val="hybridMultilevel"/>
    <w:tmpl w:val="83361C76"/>
    <w:lvl w:ilvl="0" w:tplc="3B6AE4D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70158C"/>
    <w:multiLevelType w:val="hybridMultilevel"/>
    <w:tmpl w:val="E874666C"/>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8565B3"/>
    <w:multiLevelType w:val="multilevel"/>
    <w:tmpl w:val="6AE2D1FE"/>
    <w:lvl w:ilvl="0">
      <w:start w:val="3"/>
      <w:numFmt w:val="decimal"/>
      <w:lvlText w:val="%1."/>
      <w:lvlJc w:val="left"/>
      <w:pPr>
        <w:ind w:left="6740" w:hanging="360"/>
      </w:pPr>
      <w:rPr>
        <w:b w:val="0"/>
        <w:bCs/>
        <w:color w:val="auto"/>
        <w:sz w:val="24"/>
        <w:szCs w:val="24"/>
      </w:rPr>
    </w:lvl>
    <w:lvl w:ilvl="1">
      <w:start w:val="1"/>
      <w:numFmt w:val="decimal"/>
      <w:lvlText w:val="%1.%2."/>
      <w:lvlJc w:val="left"/>
      <w:pPr>
        <w:ind w:left="8015"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b w:val="0"/>
        <w:bCs/>
        <w:color w:val="000000" w:themeColor="text1"/>
        <w:sz w:val="24"/>
        <w:szCs w:val="24"/>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56EA04BF"/>
    <w:multiLevelType w:val="multilevel"/>
    <w:tmpl w:val="85CC5E66"/>
    <w:lvl w:ilvl="0">
      <w:start w:val="4"/>
      <w:numFmt w:val="decimal"/>
      <w:lvlText w:val="%1."/>
      <w:lvlJc w:val="left"/>
      <w:pPr>
        <w:ind w:left="360" w:hanging="360"/>
      </w:pPr>
      <w:rPr>
        <w:b w:val="0"/>
        <w:color w:val="auto"/>
        <w:sz w:val="24"/>
        <w:szCs w:val="24"/>
      </w:rPr>
    </w:lvl>
    <w:lvl w:ilvl="1">
      <w:start w:val="1"/>
      <w:numFmt w:val="decimal"/>
      <w:lvlText w:val="%1.%2."/>
      <w:lvlJc w:val="left"/>
      <w:pPr>
        <w:ind w:left="1495" w:hanging="360"/>
      </w:pPr>
      <w:rPr>
        <w:b w:val="0"/>
        <w:color w:val="auto"/>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7" w15:restartNumberingAfterBreak="0">
    <w:nsid w:val="56ED1B05"/>
    <w:multiLevelType w:val="hybridMultilevel"/>
    <w:tmpl w:val="83C48FC4"/>
    <w:lvl w:ilvl="0" w:tplc="C526B9F0">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C0F4C79"/>
    <w:multiLevelType w:val="hybridMultilevel"/>
    <w:tmpl w:val="1944BB52"/>
    <w:lvl w:ilvl="0" w:tplc="048AA2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3"/>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9"/>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75"/>
    <w:rsid w:val="000032C4"/>
    <w:rsid w:val="00006825"/>
    <w:rsid w:val="00006CDA"/>
    <w:rsid w:val="00020DDA"/>
    <w:rsid w:val="00030E46"/>
    <w:rsid w:val="000313E6"/>
    <w:rsid w:val="00031593"/>
    <w:rsid w:val="00035370"/>
    <w:rsid w:val="0003556A"/>
    <w:rsid w:val="000545E7"/>
    <w:rsid w:val="00056D46"/>
    <w:rsid w:val="000614A5"/>
    <w:rsid w:val="00095AD6"/>
    <w:rsid w:val="00095F8D"/>
    <w:rsid w:val="00097A5E"/>
    <w:rsid w:val="000B33EE"/>
    <w:rsid w:val="000B6B79"/>
    <w:rsid w:val="000C08CB"/>
    <w:rsid w:val="000D66E9"/>
    <w:rsid w:val="000E6B03"/>
    <w:rsid w:val="000F6978"/>
    <w:rsid w:val="0010431B"/>
    <w:rsid w:val="00113220"/>
    <w:rsid w:val="001150B1"/>
    <w:rsid w:val="0011750D"/>
    <w:rsid w:val="00122D45"/>
    <w:rsid w:val="00141E3B"/>
    <w:rsid w:val="001433E6"/>
    <w:rsid w:val="00177153"/>
    <w:rsid w:val="00187DFF"/>
    <w:rsid w:val="001970E5"/>
    <w:rsid w:val="0019746D"/>
    <w:rsid w:val="001A083C"/>
    <w:rsid w:val="001C07C1"/>
    <w:rsid w:val="001C24F1"/>
    <w:rsid w:val="001C52BE"/>
    <w:rsid w:val="001D5274"/>
    <w:rsid w:val="001E50AC"/>
    <w:rsid w:val="001F2461"/>
    <w:rsid w:val="001F6462"/>
    <w:rsid w:val="0021503C"/>
    <w:rsid w:val="00232E03"/>
    <w:rsid w:val="00237216"/>
    <w:rsid w:val="00251351"/>
    <w:rsid w:val="002634EE"/>
    <w:rsid w:val="00274F61"/>
    <w:rsid w:val="002759C0"/>
    <w:rsid w:val="00276D16"/>
    <w:rsid w:val="00282DA5"/>
    <w:rsid w:val="002835B0"/>
    <w:rsid w:val="0028442D"/>
    <w:rsid w:val="0029169A"/>
    <w:rsid w:val="00291FC7"/>
    <w:rsid w:val="00292F66"/>
    <w:rsid w:val="002A41D6"/>
    <w:rsid w:val="002B0887"/>
    <w:rsid w:val="002D0EC1"/>
    <w:rsid w:val="002D30F1"/>
    <w:rsid w:val="002D3D38"/>
    <w:rsid w:val="002D54B1"/>
    <w:rsid w:val="002D6767"/>
    <w:rsid w:val="002E4116"/>
    <w:rsid w:val="002F063B"/>
    <w:rsid w:val="003014E7"/>
    <w:rsid w:val="0031119C"/>
    <w:rsid w:val="003138DA"/>
    <w:rsid w:val="00317DD5"/>
    <w:rsid w:val="00322B2C"/>
    <w:rsid w:val="00345D91"/>
    <w:rsid w:val="00370120"/>
    <w:rsid w:val="00370A46"/>
    <w:rsid w:val="0038724D"/>
    <w:rsid w:val="00393B88"/>
    <w:rsid w:val="003A3EA2"/>
    <w:rsid w:val="003A50D2"/>
    <w:rsid w:val="003B1EE0"/>
    <w:rsid w:val="003B4F80"/>
    <w:rsid w:val="003B699D"/>
    <w:rsid w:val="003B7120"/>
    <w:rsid w:val="003C08A0"/>
    <w:rsid w:val="003C183F"/>
    <w:rsid w:val="003C7D6A"/>
    <w:rsid w:val="003C7E4C"/>
    <w:rsid w:val="003D19AB"/>
    <w:rsid w:val="003D5575"/>
    <w:rsid w:val="003E6E42"/>
    <w:rsid w:val="003F01CC"/>
    <w:rsid w:val="00403C0D"/>
    <w:rsid w:val="00406B22"/>
    <w:rsid w:val="00435399"/>
    <w:rsid w:val="0043740B"/>
    <w:rsid w:val="00457352"/>
    <w:rsid w:val="0046126A"/>
    <w:rsid w:val="0047166F"/>
    <w:rsid w:val="004739D0"/>
    <w:rsid w:val="0047546C"/>
    <w:rsid w:val="0048247B"/>
    <w:rsid w:val="004879DB"/>
    <w:rsid w:val="0049657D"/>
    <w:rsid w:val="004A29EA"/>
    <w:rsid w:val="004B2445"/>
    <w:rsid w:val="004E1548"/>
    <w:rsid w:val="004E7D35"/>
    <w:rsid w:val="00512BEE"/>
    <w:rsid w:val="00513A1B"/>
    <w:rsid w:val="00515FBB"/>
    <w:rsid w:val="00516AA3"/>
    <w:rsid w:val="0052169B"/>
    <w:rsid w:val="0052453B"/>
    <w:rsid w:val="00537C5F"/>
    <w:rsid w:val="00543ABE"/>
    <w:rsid w:val="005477EE"/>
    <w:rsid w:val="00547EE2"/>
    <w:rsid w:val="0055041D"/>
    <w:rsid w:val="00551ACE"/>
    <w:rsid w:val="005525F5"/>
    <w:rsid w:val="00562E44"/>
    <w:rsid w:val="005661A0"/>
    <w:rsid w:val="00572B15"/>
    <w:rsid w:val="0057607E"/>
    <w:rsid w:val="00577C6D"/>
    <w:rsid w:val="005859E7"/>
    <w:rsid w:val="00587C68"/>
    <w:rsid w:val="00590A5E"/>
    <w:rsid w:val="005A5832"/>
    <w:rsid w:val="005C5407"/>
    <w:rsid w:val="005D78FA"/>
    <w:rsid w:val="005E1EA5"/>
    <w:rsid w:val="005F5B23"/>
    <w:rsid w:val="00602279"/>
    <w:rsid w:val="0060400E"/>
    <w:rsid w:val="0060517F"/>
    <w:rsid w:val="00605592"/>
    <w:rsid w:val="00613286"/>
    <w:rsid w:val="006165AE"/>
    <w:rsid w:val="0062411C"/>
    <w:rsid w:val="006258A0"/>
    <w:rsid w:val="00625943"/>
    <w:rsid w:val="006264DE"/>
    <w:rsid w:val="006351A5"/>
    <w:rsid w:val="0065308B"/>
    <w:rsid w:val="00673ECE"/>
    <w:rsid w:val="00677088"/>
    <w:rsid w:val="00685269"/>
    <w:rsid w:val="006A68CE"/>
    <w:rsid w:val="006B0871"/>
    <w:rsid w:val="006B32CE"/>
    <w:rsid w:val="006C5399"/>
    <w:rsid w:val="00705634"/>
    <w:rsid w:val="00711F12"/>
    <w:rsid w:val="00732682"/>
    <w:rsid w:val="00734026"/>
    <w:rsid w:val="00734F92"/>
    <w:rsid w:val="00746AB2"/>
    <w:rsid w:val="00754652"/>
    <w:rsid w:val="00756340"/>
    <w:rsid w:val="007604F7"/>
    <w:rsid w:val="00761214"/>
    <w:rsid w:val="007640AA"/>
    <w:rsid w:val="00775A66"/>
    <w:rsid w:val="00776094"/>
    <w:rsid w:val="007912CA"/>
    <w:rsid w:val="00792A05"/>
    <w:rsid w:val="00793DBA"/>
    <w:rsid w:val="00794CF3"/>
    <w:rsid w:val="007958CA"/>
    <w:rsid w:val="00796188"/>
    <w:rsid w:val="007974A8"/>
    <w:rsid w:val="007A0119"/>
    <w:rsid w:val="007A028F"/>
    <w:rsid w:val="007A5715"/>
    <w:rsid w:val="007B54D5"/>
    <w:rsid w:val="007D43A2"/>
    <w:rsid w:val="007E1639"/>
    <w:rsid w:val="007E17C9"/>
    <w:rsid w:val="007E5D1E"/>
    <w:rsid w:val="007E7DE8"/>
    <w:rsid w:val="007F2624"/>
    <w:rsid w:val="00801DDF"/>
    <w:rsid w:val="0080437F"/>
    <w:rsid w:val="00806936"/>
    <w:rsid w:val="00807257"/>
    <w:rsid w:val="0081125F"/>
    <w:rsid w:val="008113BE"/>
    <w:rsid w:val="00821C3C"/>
    <w:rsid w:val="00825749"/>
    <w:rsid w:val="00827F2E"/>
    <w:rsid w:val="00831B24"/>
    <w:rsid w:val="00835E91"/>
    <w:rsid w:val="00847908"/>
    <w:rsid w:val="008521D0"/>
    <w:rsid w:val="008637CA"/>
    <w:rsid w:val="00864CE7"/>
    <w:rsid w:val="008662B2"/>
    <w:rsid w:val="00866680"/>
    <w:rsid w:val="008A3B0D"/>
    <w:rsid w:val="008A415B"/>
    <w:rsid w:val="008A6747"/>
    <w:rsid w:val="008B481C"/>
    <w:rsid w:val="008B7F17"/>
    <w:rsid w:val="008C5E3C"/>
    <w:rsid w:val="008D1EF9"/>
    <w:rsid w:val="008D32E7"/>
    <w:rsid w:val="008D5B1D"/>
    <w:rsid w:val="008E3DB2"/>
    <w:rsid w:val="008F0321"/>
    <w:rsid w:val="00900EA7"/>
    <w:rsid w:val="0090398E"/>
    <w:rsid w:val="00904585"/>
    <w:rsid w:val="00916B4B"/>
    <w:rsid w:val="0092381A"/>
    <w:rsid w:val="00935D6C"/>
    <w:rsid w:val="0094335A"/>
    <w:rsid w:val="00947728"/>
    <w:rsid w:val="00951A68"/>
    <w:rsid w:val="00955F8B"/>
    <w:rsid w:val="00964EFD"/>
    <w:rsid w:val="00966360"/>
    <w:rsid w:val="00970042"/>
    <w:rsid w:val="009738C5"/>
    <w:rsid w:val="00987AA3"/>
    <w:rsid w:val="00996A9C"/>
    <w:rsid w:val="0099780A"/>
    <w:rsid w:val="009A5FBF"/>
    <w:rsid w:val="009A6F81"/>
    <w:rsid w:val="009B150B"/>
    <w:rsid w:val="009B2F85"/>
    <w:rsid w:val="009B491D"/>
    <w:rsid w:val="009C12DD"/>
    <w:rsid w:val="009C323B"/>
    <w:rsid w:val="009C42C6"/>
    <w:rsid w:val="009E462F"/>
    <w:rsid w:val="009F4B1D"/>
    <w:rsid w:val="00A00F53"/>
    <w:rsid w:val="00A10867"/>
    <w:rsid w:val="00A16443"/>
    <w:rsid w:val="00A3667F"/>
    <w:rsid w:val="00A52C6A"/>
    <w:rsid w:val="00A543DF"/>
    <w:rsid w:val="00A54E10"/>
    <w:rsid w:val="00A56AC8"/>
    <w:rsid w:val="00A70012"/>
    <w:rsid w:val="00A8257D"/>
    <w:rsid w:val="00A86410"/>
    <w:rsid w:val="00A87F01"/>
    <w:rsid w:val="00A9429C"/>
    <w:rsid w:val="00AA1A33"/>
    <w:rsid w:val="00AB39B8"/>
    <w:rsid w:val="00AC1119"/>
    <w:rsid w:val="00AC310B"/>
    <w:rsid w:val="00AC59F8"/>
    <w:rsid w:val="00AD43A2"/>
    <w:rsid w:val="00AF0846"/>
    <w:rsid w:val="00B0014F"/>
    <w:rsid w:val="00B104D5"/>
    <w:rsid w:val="00B27077"/>
    <w:rsid w:val="00B30B13"/>
    <w:rsid w:val="00B41D6E"/>
    <w:rsid w:val="00B459EC"/>
    <w:rsid w:val="00B5225F"/>
    <w:rsid w:val="00B53D95"/>
    <w:rsid w:val="00B578A0"/>
    <w:rsid w:val="00B57D2E"/>
    <w:rsid w:val="00B64EFC"/>
    <w:rsid w:val="00B673E7"/>
    <w:rsid w:val="00B71C5F"/>
    <w:rsid w:val="00B80A20"/>
    <w:rsid w:val="00B82714"/>
    <w:rsid w:val="00B849A8"/>
    <w:rsid w:val="00BA0C12"/>
    <w:rsid w:val="00BA53EA"/>
    <w:rsid w:val="00BB2A60"/>
    <w:rsid w:val="00BB6195"/>
    <w:rsid w:val="00BB7590"/>
    <w:rsid w:val="00BB76EB"/>
    <w:rsid w:val="00BE2896"/>
    <w:rsid w:val="00BF2C3B"/>
    <w:rsid w:val="00BF37D3"/>
    <w:rsid w:val="00C06079"/>
    <w:rsid w:val="00C14A8C"/>
    <w:rsid w:val="00C30856"/>
    <w:rsid w:val="00C30AC4"/>
    <w:rsid w:val="00C3184F"/>
    <w:rsid w:val="00C4157D"/>
    <w:rsid w:val="00C4675F"/>
    <w:rsid w:val="00C62909"/>
    <w:rsid w:val="00C65930"/>
    <w:rsid w:val="00C913EA"/>
    <w:rsid w:val="00C93CCC"/>
    <w:rsid w:val="00CB092E"/>
    <w:rsid w:val="00CE2CD0"/>
    <w:rsid w:val="00CF422B"/>
    <w:rsid w:val="00CF68A8"/>
    <w:rsid w:val="00CF6BC5"/>
    <w:rsid w:val="00D00C86"/>
    <w:rsid w:val="00D07B86"/>
    <w:rsid w:val="00D32872"/>
    <w:rsid w:val="00D32C57"/>
    <w:rsid w:val="00D45BC3"/>
    <w:rsid w:val="00D74F54"/>
    <w:rsid w:val="00D771CB"/>
    <w:rsid w:val="00D83051"/>
    <w:rsid w:val="00D83844"/>
    <w:rsid w:val="00D8436E"/>
    <w:rsid w:val="00D90999"/>
    <w:rsid w:val="00D92976"/>
    <w:rsid w:val="00DC04EE"/>
    <w:rsid w:val="00DC1223"/>
    <w:rsid w:val="00DC4A6D"/>
    <w:rsid w:val="00DD3F9C"/>
    <w:rsid w:val="00DD4E20"/>
    <w:rsid w:val="00DD7B6E"/>
    <w:rsid w:val="00DE03E0"/>
    <w:rsid w:val="00DF31F1"/>
    <w:rsid w:val="00E030A6"/>
    <w:rsid w:val="00E14A6A"/>
    <w:rsid w:val="00E30840"/>
    <w:rsid w:val="00E309AB"/>
    <w:rsid w:val="00E327A1"/>
    <w:rsid w:val="00E44F1B"/>
    <w:rsid w:val="00E52841"/>
    <w:rsid w:val="00E5517B"/>
    <w:rsid w:val="00E623E8"/>
    <w:rsid w:val="00E678C0"/>
    <w:rsid w:val="00E71928"/>
    <w:rsid w:val="00E740B4"/>
    <w:rsid w:val="00E74DA4"/>
    <w:rsid w:val="00E93088"/>
    <w:rsid w:val="00EA4797"/>
    <w:rsid w:val="00EB272F"/>
    <w:rsid w:val="00EB4766"/>
    <w:rsid w:val="00EB56EA"/>
    <w:rsid w:val="00ED3A3F"/>
    <w:rsid w:val="00EE4879"/>
    <w:rsid w:val="00EF53EB"/>
    <w:rsid w:val="00EF7974"/>
    <w:rsid w:val="00F04F80"/>
    <w:rsid w:val="00F05049"/>
    <w:rsid w:val="00F06B98"/>
    <w:rsid w:val="00F2015C"/>
    <w:rsid w:val="00F4039B"/>
    <w:rsid w:val="00F54CC4"/>
    <w:rsid w:val="00F55262"/>
    <w:rsid w:val="00F67E96"/>
    <w:rsid w:val="00F73F6F"/>
    <w:rsid w:val="00F80451"/>
    <w:rsid w:val="00F814DE"/>
    <w:rsid w:val="00F81A92"/>
    <w:rsid w:val="00F81BEF"/>
    <w:rsid w:val="00F85B6B"/>
    <w:rsid w:val="00F90642"/>
    <w:rsid w:val="00F92152"/>
    <w:rsid w:val="00FA2A88"/>
    <w:rsid w:val="00FA432F"/>
    <w:rsid w:val="00FA54DD"/>
    <w:rsid w:val="00FA72C6"/>
    <w:rsid w:val="00FB0266"/>
    <w:rsid w:val="00FB1C0D"/>
    <w:rsid w:val="00FB7F70"/>
    <w:rsid w:val="00FC502A"/>
    <w:rsid w:val="00FE41EA"/>
    <w:rsid w:val="00FF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142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5D78F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D78FA"/>
    <w:rPr>
      <w:sz w:val="20"/>
      <w:lang w:eastAsia="lt-LT"/>
    </w:rPr>
  </w:style>
  <w:style w:type="character" w:styleId="Hipersaitas">
    <w:name w:val="Hyperlink"/>
    <w:basedOn w:val="Numatytasispastraiposriftas"/>
    <w:uiPriority w:val="99"/>
    <w:unhideWhenUsed/>
    <w:rsid w:val="00E327A1"/>
    <w:rPr>
      <w:color w:val="0563C1" w:themeColor="hyperlink"/>
      <w:u w:val="single"/>
    </w:rPr>
  </w:style>
  <w:style w:type="character" w:styleId="Neapdorotaspaminjimas">
    <w:name w:val="Unresolved Mention"/>
    <w:basedOn w:val="Numatytasispastraiposriftas"/>
    <w:uiPriority w:val="99"/>
    <w:semiHidden/>
    <w:unhideWhenUsed/>
    <w:rsid w:val="00AC59F8"/>
    <w:rPr>
      <w:color w:val="605E5C"/>
      <w:shd w:val="clear" w:color="auto" w:fill="E1DFDD"/>
    </w:rPr>
  </w:style>
  <w:style w:type="character" w:styleId="Komentaronuoroda">
    <w:name w:val="annotation reference"/>
    <w:basedOn w:val="Numatytasispastraiposriftas"/>
    <w:semiHidden/>
    <w:unhideWhenUsed/>
    <w:rsid w:val="009F4B1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9F4B1D"/>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9F4B1D"/>
    <w:rPr>
      <w:sz w:val="20"/>
    </w:rPr>
  </w:style>
  <w:style w:type="paragraph" w:styleId="Komentarotema">
    <w:name w:val="annotation subject"/>
    <w:basedOn w:val="Komentarotekstas"/>
    <w:next w:val="Komentarotekstas"/>
    <w:link w:val="KomentarotemaDiagrama"/>
    <w:semiHidden/>
    <w:unhideWhenUsed/>
    <w:rsid w:val="009F4B1D"/>
    <w:rPr>
      <w:b/>
      <w:bCs/>
    </w:rPr>
  </w:style>
  <w:style w:type="character" w:customStyle="1" w:styleId="KomentarotemaDiagrama">
    <w:name w:val="Komentaro tema Diagrama"/>
    <w:basedOn w:val="KomentarotekstasDiagrama"/>
    <w:link w:val="Komentarotema"/>
    <w:semiHidden/>
    <w:rsid w:val="009F4B1D"/>
    <w:rPr>
      <w:b/>
      <w:bCs/>
      <w:sz w:val="20"/>
    </w:rPr>
  </w:style>
  <w:style w:type="paragraph" w:styleId="HTMLiankstoformatuotas">
    <w:name w:val="HTML Preformatted"/>
    <w:basedOn w:val="prastasis"/>
    <w:link w:val="HTMLiankstoformatuotasDiagrama"/>
    <w:unhideWhenUsed/>
    <w:rsid w:val="002759C0"/>
    <w:rPr>
      <w:rFonts w:ascii="Consolas" w:hAnsi="Consolas"/>
      <w:sz w:val="20"/>
    </w:rPr>
  </w:style>
  <w:style w:type="character" w:customStyle="1" w:styleId="HTMLiankstoformatuotasDiagrama">
    <w:name w:val="HTML iš anksto formatuotas Diagrama"/>
    <w:basedOn w:val="Numatytasispastraiposriftas"/>
    <w:link w:val="HTMLiankstoformatuotas"/>
    <w:rsid w:val="002759C0"/>
    <w:rPr>
      <w:rFonts w:ascii="Consolas" w:hAnsi="Consolas"/>
      <w:sz w:val="20"/>
    </w:rPr>
  </w:style>
  <w:style w:type="paragraph" w:styleId="Pataisymai">
    <w:name w:val="Revision"/>
    <w:hidden/>
    <w:semiHidden/>
    <w:rsid w:val="000E6B03"/>
  </w:style>
  <w:style w:type="character" w:styleId="Perirtashipersaitas">
    <w:name w:val="FollowedHyperlink"/>
    <w:basedOn w:val="Numatytasispastraiposriftas"/>
    <w:semiHidden/>
    <w:unhideWhenUsed/>
    <w:rsid w:val="00F54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345">
      <w:bodyDiv w:val="1"/>
      <w:marLeft w:val="0"/>
      <w:marRight w:val="0"/>
      <w:marTop w:val="0"/>
      <w:marBottom w:val="0"/>
      <w:divBdr>
        <w:top w:val="none" w:sz="0" w:space="0" w:color="auto"/>
        <w:left w:val="none" w:sz="0" w:space="0" w:color="auto"/>
        <w:bottom w:val="none" w:sz="0" w:space="0" w:color="auto"/>
        <w:right w:val="none" w:sz="0" w:space="0" w:color="auto"/>
      </w:divBdr>
    </w:div>
    <w:div w:id="48113284">
      <w:bodyDiv w:val="1"/>
      <w:marLeft w:val="0"/>
      <w:marRight w:val="0"/>
      <w:marTop w:val="0"/>
      <w:marBottom w:val="0"/>
      <w:divBdr>
        <w:top w:val="none" w:sz="0" w:space="0" w:color="auto"/>
        <w:left w:val="none" w:sz="0" w:space="0" w:color="auto"/>
        <w:bottom w:val="none" w:sz="0" w:space="0" w:color="auto"/>
        <w:right w:val="none" w:sz="0" w:space="0" w:color="auto"/>
      </w:divBdr>
    </w:div>
    <w:div w:id="402486143">
      <w:bodyDiv w:val="1"/>
      <w:marLeft w:val="0"/>
      <w:marRight w:val="0"/>
      <w:marTop w:val="0"/>
      <w:marBottom w:val="0"/>
      <w:divBdr>
        <w:top w:val="none" w:sz="0" w:space="0" w:color="auto"/>
        <w:left w:val="none" w:sz="0" w:space="0" w:color="auto"/>
        <w:bottom w:val="none" w:sz="0" w:space="0" w:color="auto"/>
        <w:right w:val="none" w:sz="0" w:space="0" w:color="auto"/>
      </w:divBdr>
    </w:div>
    <w:div w:id="441540039">
      <w:bodyDiv w:val="1"/>
      <w:marLeft w:val="0"/>
      <w:marRight w:val="0"/>
      <w:marTop w:val="0"/>
      <w:marBottom w:val="0"/>
      <w:divBdr>
        <w:top w:val="none" w:sz="0" w:space="0" w:color="auto"/>
        <w:left w:val="none" w:sz="0" w:space="0" w:color="auto"/>
        <w:bottom w:val="none" w:sz="0" w:space="0" w:color="auto"/>
        <w:right w:val="none" w:sz="0" w:space="0" w:color="auto"/>
      </w:divBdr>
    </w:div>
    <w:div w:id="470951508">
      <w:bodyDiv w:val="1"/>
      <w:marLeft w:val="0"/>
      <w:marRight w:val="0"/>
      <w:marTop w:val="0"/>
      <w:marBottom w:val="0"/>
      <w:divBdr>
        <w:top w:val="none" w:sz="0" w:space="0" w:color="auto"/>
        <w:left w:val="none" w:sz="0" w:space="0" w:color="auto"/>
        <w:bottom w:val="none" w:sz="0" w:space="0" w:color="auto"/>
        <w:right w:val="none" w:sz="0" w:space="0" w:color="auto"/>
      </w:divBdr>
    </w:div>
    <w:div w:id="60562424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7820131">
      <w:bodyDiv w:val="1"/>
      <w:marLeft w:val="0"/>
      <w:marRight w:val="0"/>
      <w:marTop w:val="0"/>
      <w:marBottom w:val="0"/>
      <w:divBdr>
        <w:top w:val="none" w:sz="0" w:space="0" w:color="auto"/>
        <w:left w:val="none" w:sz="0" w:space="0" w:color="auto"/>
        <w:bottom w:val="none" w:sz="0" w:space="0" w:color="auto"/>
        <w:right w:val="none" w:sz="0" w:space="0" w:color="auto"/>
      </w:divBdr>
    </w:div>
    <w:div w:id="1137991108">
      <w:bodyDiv w:val="1"/>
      <w:marLeft w:val="0"/>
      <w:marRight w:val="0"/>
      <w:marTop w:val="0"/>
      <w:marBottom w:val="0"/>
      <w:divBdr>
        <w:top w:val="none" w:sz="0" w:space="0" w:color="auto"/>
        <w:left w:val="none" w:sz="0" w:space="0" w:color="auto"/>
        <w:bottom w:val="none" w:sz="0" w:space="0" w:color="auto"/>
        <w:right w:val="none" w:sz="0" w:space="0" w:color="auto"/>
      </w:divBdr>
    </w:div>
    <w:div w:id="1226573786">
      <w:bodyDiv w:val="1"/>
      <w:marLeft w:val="0"/>
      <w:marRight w:val="0"/>
      <w:marTop w:val="0"/>
      <w:marBottom w:val="0"/>
      <w:divBdr>
        <w:top w:val="none" w:sz="0" w:space="0" w:color="auto"/>
        <w:left w:val="none" w:sz="0" w:space="0" w:color="auto"/>
        <w:bottom w:val="none" w:sz="0" w:space="0" w:color="auto"/>
        <w:right w:val="none" w:sz="0" w:space="0" w:color="auto"/>
      </w:divBdr>
    </w:div>
    <w:div w:id="1314917744">
      <w:bodyDiv w:val="1"/>
      <w:marLeft w:val="0"/>
      <w:marRight w:val="0"/>
      <w:marTop w:val="0"/>
      <w:marBottom w:val="0"/>
      <w:divBdr>
        <w:top w:val="none" w:sz="0" w:space="0" w:color="auto"/>
        <w:left w:val="none" w:sz="0" w:space="0" w:color="auto"/>
        <w:bottom w:val="none" w:sz="0" w:space="0" w:color="auto"/>
        <w:right w:val="none" w:sz="0" w:space="0" w:color="auto"/>
      </w:divBdr>
    </w:div>
    <w:div w:id="1596548384">
      <w:bodyDiv w:val="1"/>
      <w:marLeft w:val="0"/>
      <w:marRight w:val="0"/>
      <w:marTop w:val="0"/>
      <w:marBottom w:val="0"/>
      <w:divBdr>
        <w:top w:val="none" w:sz="0" w:space="0" w:color="auto"/>
        <w:left w:val="none" w:sz="0" w:space="0" w:color="auto"/>
        <w:bottom w:val="none" w:sz="0" w:space="0" w:color="auto"/>
        <w:right w:val="none" w:sz="0" w:space="0" w:color="auto"/>
      </w:divBdr>
    </w:div>
    <w:div w:id="1677072327">
      <w:bodyDiv w:val="1"/>
      <w:marLeft w:val="0"/>
      <w:marRight w:val="0"/>
      <w:marTop w:val="0"/>
      <w:marBottom w:val="0"/>
      <w:divBdr>
        <w:top w:val="none" w:sz="0" w:space="0" w:color="auto"/>
        <w:left w:val="none" w:sz="0" w:space="0" w:color="auto"/>
        <w:bottom w:val="none" w:sz="0" w:space="0" w:color="auto"/>
        <w:right w:val="none" w:sz="0" w:space="0" w:color="auto"/>
      </w:divBdr>
    </w:div>
    <w:div w:id="204952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jokymaitis@klaiped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11</Pages>
  <Words>14424</Words>
  <Characters>8222</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Kamilė Gajauskienė</cp:lastModifiedBy>
  <cp:revision>47</cp:revision>
  <cp:lastPrinted>2024-05-21T06:11:00Z</cp:lastPrinted>
  <dcterms:created xsi:type="dcterms:W3CDTF">2024-12-06T09:12:00Z</dcterms:created>
  <dcterms:modified xsi:type="dcterms:W3CDTF">2025-03-18T07:22:00Z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