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93EBAB" w14:textId="77777777" w:rsidR="00952513" w:rsidRPr="00CD5366" w:rsidRDefault="00952513" w:rsidP="00952513">
      <w:pPr>
        <w:pStyle w:val="Bodytext20"/>
        <w:shd w:val="clear" w:color="auto" w:fill="auto"/>
        <w:tabs>
          <w:tab w:val="left" w:pos="0"/>
          <w:tab w:val="left" w:pos="284"/>
          <w:tab w:val="left" w:pos="567"/>
        </w:tabs>
        <w:spacing w:line="240" w:lineRule="auto"/>
        <w:ind w:right="55" w:firstLine="0"/>
        <w:jc w:val="both"/>
        <w:rPr>
          <w:rFonts w:ascii="Arial" w:hAnsi="Arial" w:cs="Arial"/>
          <w:b/>
          <w:bCs/>
          <w:i w:val="0"/>
          <w:iCs w:val="0"/>
          <w:color w:val="000000" w:themeColor="text1"/>
          <w:sz w:val="24"/>
          <w:szCs w:val="24"/>
        </w:rPr>
      </w:pPr>
    </w:p>
    <w:p w14:paraId="009A2184" w14:textId="1CE08318" w:rsidR="007D65E8" w:rsidRPr="00CD5366" w:rsidRDefault="007D65E8" w:rsidP="00430AB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502"/>
        <w:jc w:val="both"/>
        <w:rPr>
          <w:rFonts w:asciiTheme="minorHAnsi" w:hAnsiTheme="minorHAnsi" w:cstheme="minorHAnsi"/>
          <w:b/>
          <w:color w:val="000000"/>
          <w:sz w:val="24"/>
          <w:szCs w:val="24"/>
          <w:lang w:val="lt-LT"/>
        </w:rPr>
      </w:pPr>
    </w:p>
    <w:p w14:paraId="452C4E85" w14:textId="191DE7A6" w:rsidR="002C77F0" w:rsidRPr="002C77F0" w:rsidRDefault="002C77F0" w:rsidP="002C77F0">
      <w:pPr>
        <w:jc w:val="center"/>
        <w:rPr>
          <w:rFonts w:ascii="Arial" w:hAnsi="Arial" w:cs="Arial"/>
          <w:color w:val="000000"/>
          <w:lang w:val="lt-LT" w:eastAsia="lt-LT"/>
        </w:rPr>
      </w:pPr>
      <w:r w:rsidRPr="002C77F0">
        <w:rPr>
          <w:rFonts w:ascii="Arial" w:hAnsi="Arial" w:cs="Arial"/>
          <w:b/>
          <w:bCs/>
          <w:lang w:val="lt-LT"/>
        </w:rPr>
        <w:t>IT įrangos priežiūra</w:t>
      </w:r>
      <w:r w:rsidR="00101D40">
        <w:rPr>
          <w:rFonts w:ascii="Arial" w:hAnsi="Arial" w:cs="Arial"/>
          <w:b/>
          <w:bCs/>
          <w:lang w:val="lt-LT"/>
        </w:rPr>
        <w:t xml:space="preserve">, </w:t>
      </w:r>
      <w:bookmarkStart w:id="0" w:name="_GoBack"/>
      <w:bookmarkEnd w:id="0"/>
      <w:r w:rsidRPr="002C77F0">
        <w:rPr>
          <w:rFonts w:ascii="Arial" w:hAnsi="Arial" w:cs="Arial"/>
          <w:b/>
          <w:bCs/>
          <w:lang w:val="lt-LT"/>
        </w:rPr>
        <w:t>remontas</w:t>
      </w:r>
      <w:r w:rsidRPr="002C77F0">
        <w:rPr>
          <w:rFonts w:ascii="Arial" w:hAnsi="Arial" w:cs="Arial"/>
          <w:color w:val="000000"/>
          <w:lang w:val="lt-LT" w:eastAsia="lt-LT"/>
        </w:rPr>
        <w:t xml:space="preserve">  </w:t>
      </w:r>
    </w:p>
    <w:p w14:paraId="4FCD1C0F" w14:textId="77777777" w:rsidR="002C77F0" w:rsidRPr="002C77F0" w:rsidRDefault="002C77F0" w:rsidP="002C77F0">
      <w:pPr>
        <w:jc w:val="center"/>
        <w:rPr>
          <w:rFonts w:ascii="Arial" w:eastAsia="Times New Roman" w:hAnsi="Arial" w:cs="Arial"/>
          <w:color w:val="000000" w:themeColor="text1"/>
          <w:lang w:val="lt-LT"/>
        </w:rPr>
      </w:pPr>
      <w:r w:rsidRPr="002C77F0">
        <w:rPr>
          <w:rFonts w:ascii="Arial" w:hAnsi="Arial" w:cs="Arial"/>
          <w:b/>
          <w:color w:val="000000" w:themeColor="text1"/>
          <w:lang w:val="lt-LT"/>
        </w:rPr>
        <w:t>PIRKIMO OBJEKTO POBŪDŽIO APRAŠYMAS</w:t>
      </w:r>
    </w:p>
    <w:p w14:paraId="0ABA39D4" w14:textId="77777777" w:rsidR="002C77F0" w:rsidRPr="002C77F0" w:rsidRDefault="002C77F0" w:rsidP="002C77F0">
      <w:pPr>
        <w:pStyle w:val="Bodytext10"/>
        <w:shd w:val="clear" w:color="auto" w:fill="auto"/>
        <w:tabs>
          <w:tab w:val="left" w:pos="142"/>
        </w:tabs>
        <w:spacing w:before="0" w:after="0" w:line="240" w:lineRule="auto"/>
        <w:ind w:right="55" w:firstLine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25492D58" w14:textId="37544F2E" w:rsidR="002C77F0" w:rsidRPr="002C77F0" w:rsidRDefault="002C77F0" w:rsidP="002C77F0">
      <w:pPr>
        <w:spacing w:after="0" w:line="240" w:lineRule="auto"/>
        <w:rPr>
          <w:rFonts w:ascii="Arial" w:hAnsi="Arial" w:cs="Arial"/>
          <w:lang w:val="lt-LT"/>
        </w:rPr>
      </w:pPr>
      <w:r w:rsidRPr="002C77F0">
        <w:rPr>
          <w:rFonts w:ascii="Arial" w:hAnsi="Arial" w:cs="Arial"/>
          <w:color w:val="000000" w:themeColor="text1"/>
          <w:lang w:val="lt-LT"/>
        </w:rPr>
        <w:t xml:space="preserve">1. Pirkimo objektas: </w:t>
      </w:r>
      <w:r w:rsidRPr="002C77F0">
        <w:rPr>
          <w:rFonts w:ascii="Arial" w:hAnsi="Arial" w:cs="Arial"/>
          <w:b/>
          <w:bCs/>
          <w:lang w:val="lt-LT"/>
        </w:rPr>
        <w:t>IT įrangos priežiūra, remontas.</w:t>
      </w:r>
      <w:r w:rsidRPr="002C77F0">
        <w:rPr>
          <w:rFonts w:ascii="Arial" w:hAnsi="Arial" w:cs="Arial"/>
          <w:lang w:val="lt-LT"/>
        </w:rPr>
        <w:t xml:space="preserve"> </w:t>
      </w:r>
    </w:p>
    <w:p w14:paraId="035D4CB5" w14:textId="07185975" w:rsidR="002C77F0" w:rsidRPr="002C77F0" w:rsidRDefault="002C77F0" w:rsidP="002C77F0">
      <w:pPr>
        <w:spacing w:after="0" w:line="240" w:lineRule="auto"/>
        <w:jc w:val="both"/>
        <w:rPr>
          <w:rFonts w:ascii="Arial" w:hAnsi="Arial" w:cs="Arial"/>
          <w:color w:val="000000" w:themeColor="text1"/>
          <w:shd w:val="clear" w:color="auto" w:fill="FFFFFF"/>
          <w:lang w:val="lt-LT"/>
        </w:rPr>
      </w:pPr>
      <w:r w:rsidRPr="002C77F0">
        <w:rPr>
          <w:rFonts w:ascii="Arial" w:hAnsi="Arial" w:cs="Arial"/>
          <w:color w:val="000000" w:themeColor="text1"/>
          <w:lang w:val="lt-LT"/>
        </w:rPr>
        <w:t xml:space="preserve">2. Bendrajame viešųjų pirkimų žodyne (BVPŽ) nurodyti kodas: BVPŽ </w:t>
      </w:r>
      <w:r w:rsidRPr="002C77F0">
        <w:rPr>
          <w:rFonts w:ascii="Arial" w:hAnsi="Arial" w:cs="Arial"/>
          <w:color w:val="000000" w:themeColor="text1"/>
          <w:shd w:val="clear" w:color="auto" w:fill="FFFFFF"/>
          <w:lang w:val="lt-LT"/>
        </w:rPr>
        <w:t>50312600-1.</w:t>
      </w:r>
    </w:p>
    <w:p w14:paraId="1C66EEA8" w14:textId="7A11D4CC" w:rsidR="002C77F0" w:rsidRPr="002C77F0" w:rsidRDefault="002C77F0" w:rsidP="002C77F0">
      <w:pPr>
        <w:spacing w:after="0" w:line="240" w:lineRule="auto"/>
        <w:jc w:val="both"/>
        <w:rPr>
          <w:rFonts w:ascii="Arial" w:hAnsi="Arial" w:cs="Arial"/>
          <w:color w:val="000000" w:themeColor="text1"/>
          <w:lang w:val="lt-LT"/>
        </w:rPr>
      </w:pPr>
      <w:r w:rsidRPr="002C77F0">
        <w:rPr>
          <w:rFonts w:ascii="Arial" w:hAnsi="Arial" w:cs="Arial"/>
          <w:color w:val="000000" w:themeColor="text1"/>
          <w:shd w:val="clear" w:color="auto" w:fill="FFFFFF"/>
          <w:lang w:val="lt-LT"/>
        </w:rPr>
        <w:t xml:space="preserve">3. </w:t>
      </w:r>
      <w:r w:rsidRPr="002C77F0">
        <w:rPr>
          <w:rFonts w:ascii="Arial" w:hAnsi="Arial" w:cs="Arial"/>
          <w:iCs/>
          <w:color w:val="000000" w:themeColor="text1"/>
          <w:lang w:val="lt-LT"/>
        </w:rPr>
        <w:t xml:space="preserve">Pagal poreikį bus perkama: </w:t>
      </w:r>
    </w:p>
    <w:p w14:paraId="33DE75D4" w14:textId="77777777" w:rsidR="002C77F0" w:rsidRPr="002C77F0" w:rsidRDefault="002C77F0" w:rsidP="002C77F0">
      <w:pPr>
        <w:pStyle w:val="ListParagraph"/>
        <w:numPr>
          <w:ilvl w:val="0"/>
          <w:numId w:val="35"/>
        </w:numPr>
        <w:tabs>
          <w:tab w:val="left" w:pos="284"/>
        </w:tabs>
        <w:spacing w:after="0"/>
        <w:ind w:left="709" w:hanging="283"/>
        <w:jc w:val="both"/>
        <w:rPr>
          <w:rFonts w:ascii="Arial" w:hAnsi="Arial" w:cs="Arial"/>
          <w:iCs/>
          <w:color w:val="000000" w:themeColor="text1"/>
          <w:sz w:val="22"/>
          <w:szCs w:val="22"/>
        </w:rPr>
      </w:pPr>
      <w:r w:rsidRPr="002C77F0">
        <w:rPr>
          <w:rFonts w:ascii="Arial" w:hAnsi="Arial" w:cs="Arial"/>
          <w:iCs/>
          <w:color w:val="000000" w:themeColor="text1"/>
          <w:sz w:val="22"/>
          <w:szCs w:val="22"/>
        </w:rPr>
        <w:t>Kompiuterių remonto paslaugos;</w:t>
      </w:r>
    </w:p>
    <w:p w14:paraId="785B14D6" w14:textId="77777777" w:rsidR="002C77F0" w:rsidRPr="002C77F0" w:rsidRDefault="002C77F0" w:rsidP="002C77F0">
      <w:pPr>
        <w:pStyle w:val="ListParagraph"/>
        <w:numPr>
          <w:ilvl w:val="0"/>
          <w:numId w:val="35"/>
        </w:numPr>
        <w:tabs>
          <w:tab w:val="left" w:pos="284"/>
        </w:tabs>
        <w:spacing w:after="0"/>
        <w:ind w:left="709" w:hanging="283"/>
        <w:jc w:val="both"/>
        <w:rPr>
          <w:rFonts w:ascii="Arial" w:hAnsi="Arial" w:cs="Arial"/>
          <w:iCs/>
          <w:color w:val="000000" w:themeColor="text1"/>
          <w:sz w:val="22"/>
          <w:szCs w:val="22"/>
        </w:rPr>
      </w:pPr>
      <w:r w:rsidRPr="002C77F0">
        <w:rPr>
          <w:rFonts w:ascii="Arial" w:hAnsi="Arial" w:cs="Arial"/>
          <w:iCs/>
          <w:color w:val="000000" w:themeColor="text1"/>
          <w:sz w:val="22"/>
          <w:szCs w:val="22"/>
        </w:rPr>
        <w:t>Spausdintuvų, skenerių, kopijuoklių remonto paslaugos;</w:t>
      </w:r>
    </w:p>
    <w:p w14:paraId="593B593D" w14:textId="77777777" w:rsidR="002C77F0" w:rsidRPr="002C77F0" w:rsidRDefault="002C77F0" w:rsidP="002C77F0">
      <w:pPr>
        <w:pStyle w:val="ListParagraph"/>
        <w:numPr>
          <w:ilvl w:val="0"/>
          <w:numId w:val="35"/>
        </w:numPr>
        <w:tabs>
          <w:tab w:val="left" w:pos="284"/>
        </w:tabs>
        <w:spacing w:after="0"/>
        <w:ind w:left="709" w:hanging="283"/>
        <w:jc w:val="both"/>
        <w:rPr>
          <w:rFonts w:ascii="Arial" w:hAnsi="Arial" w:cs="Arial"/>
          <w:iCs/>
          <w:color w:val="000000" w:themeColor="text1"/>
          <w:sz w:val="22"/>
          <w:szCs w:val="22"/>
        </w:rPr>
      </w:pPr>
      <w:r w:rsidRPr="002C77F0">
        <w:rPr>
          <w:rFonts w:ascii="Arial" w:hAnsi="Arial" w:cs="Arial"/>
          <w:iCs/>
          <w:color w:val="000000" w:themeColor="text1"/>
          <w:sz w:val="22"/>
          <w:szCs w:val="22"/>
        </w:rPr>
        <w:t>Ryšių įrangos remonto paslaugos;</w:t>
      </w:r>
    </w:p>
    <w:p w14:paraId="54DB70F8" w14:textId="77777777" w:rsidR="002C77F0" w:rsidRPr="002C77F0" w:rsidRDefault="002C77F0" w:rsidP="002C77F0">
      <w:pPr>
        <w:pStyle w:val="ListParagraph"/>
        <w:numPr>
          <w:ilvl w:val="0"/>
          <w:numId w:val="35"/>
        </w:numPr>
        <w:tabs>
          <w:tab w:val="left" w:pos="284"/>
        </w:tabs>
        <w:spacing w:after="0"/>
        <w:ind w:left="709" w:hanging="283"/>
        <w:jc w:val="both"/>
        <w:rPr>
          <w:rFonts w:ascii="Arial" w:hAnsi="Arial" w:cs="Arial"/>
          <w:iCs/>
          <w:color w:val="000000" w:themeColor="text1"/>
          <w:sz w:val="22"/>
          <w:szCs w:val="22"/>
        </w:rPr>
      </w:pPr>
      <w:r w:rsidRPr="002C77F0">
        <w:rPr>
          <w:rFonts w:ascii="Arial" w:hAnsi="Arial" w:cs="Arial"/>
          <w:iCs/>
          <w:color w:val="000000" w:themeColor="text1"/>
          <w:sz w:val="22"/>
          <w:szCs w:val="22"/>
        </w:rPr>
        <w:t>Kompiuterinio tinklo įrenginių remonto paslaugos;</w:t>
      </w:r>
    </w:p>
    <w:p w14:paraId="1D552C24" w14:textId="042EAA1A" w:rsidR="002C77F0" w:rsidRPr="002C77F0" w:rsidRDefault="002C77F0" w:rsidP="002C77F0">
      <w:pPr>
        <w:pStyle w:val="ListParagraph"/>
        <w:numPr>
          <w:ilvl w:val="0"/>
          <w:numId w:val="35"/>
        </w:numPr>
        <w:tabs>
          <w:tab w:val="left" w:pos="284"/>
        </w:tabs>
        <w:spacing w:after="0"/>
        <w:ind w:left="709" w:hanging="283"/>
        <w:jc w:val="both"/>
        <w:rPr>
          <w:rFonts w:ascii="Arial" w:hAnsi="Arial" w:cs="Arial"/>
          <w:iCs/>
          <w:color w:val="000000" w:themeColor="text1"/>
          <w:sz w:val="22"/>
          <w:szCs w:val="22"/>
        </w:rPr>
      </w:pPr>
      <w:r w:rsidRPr="002C77F0">
        <w:rPr>
          <w:rFonts w:ascii="Arial" w:hAnsi="Arial" w:cs="Arial"/>
          <w:iCs/>
          <w:color w:val="000000" w:themeColor="text1"/>
          <w:sz w:val="22"/>
          <w:szCs w:val="22"/>
        </w:rPr>
        <w:t>Elektroninių įrenginių remonto paslaugos.</w:t>
      </w:r>
    </w:p>
    <w:p w14:paraId="1F026E0D" w14:textId="26E905AE" w:rsidR="002C77F0" w:rsidRPr="002C77F0" w:rsidRDefault="002C77F0" w:rsidP="002C77F0">
      <w:pPr>
        <w:pStyle w:val="Bodytext20"/>
        <w:numPr>
          <w:ilvl w:val="0"/>
          <w:numId w:val="36"/>
        </w:numPr>
        <w:shd w:val="clear" w:color="auto" w:fill="auto"/>
        <w:tabs>
          <w:tab w:val="left" w:pos="0"/>
          <w:tab w:val="left" w:pos="284"/>
          <w:tab w:val="left" w:pos="567"/>
        </w:tabs>
        <w:spacing w:line="240" w:lineRule="auto"/>
        <w:ind w:left="0" w:right="55" w:firstLine="0"/>
        <w:jc w:val="both"/>
        <w:rPr>
          <w:rFonts w:ascii="Arial" w:hAnsi="Arial" w:cs="Arial"/>
          <w:b/>
          <w:bCs/>
          <w:i w:val="0"/>
          <w:iCs w:val="0"/>
          <w:color w:val="000000" w:themeColor="text1"/>
          <w:sz w:val="22"/>
          <w:szCs w:val="22"/>
        </w:rPr>
      </w:pPr>
      <w:r w:rsidRPr="002C77F0">
        <w:rPr>
          <w:rFonts w:ascii="Arial" w:hAnsi="Arial" w:cs="Arial"/>
          <w:b/>
          <w:bCs/>
          <w:i w:val="0"/>
          <w:iCs w:val="0"/>
          <w:color w:val="000000" w:themeColor="text1"/>
          <w:sz w:val="22"/>
          <w:szCs w:val="22"/>
        </w:rPr>
        <w:t xml:space="preserve"> Konkretūs reikalavimai įsigyjamam Pirkimo objektui bus pateikiami konkretaus pirkimo, vykdomo DPS pagrindu, dokumentuose. </w:t>
      </w:r>
    </w:p>
    <w:p w14:paraId="51711E97" w14:textId="77777777" w:rsidR="006E3179" w:rsidRPr="002C77F0" w:rsidRDefault="006E3179">
      <w:pPr>
        <w:spacing w:after="0" w:line="240" w:lineRule="auto"/>
        <w:jc w:val="both"/>
        <w:rPr>
          <w:rFonts w:ascii="Arial" w:hAnsi="Arial" w:cs="Arial"/>
          <w:lang w:val="lt-LT"/>
        </w:rPr>
      </w:pPr>
    </w:p>
    <w:sectPr w:rsidR="006E3179" w:rsidRPr="002C77F0" w:rsidSect="00DC1E4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134" w:right="567" w:bottom="1134" w:left="1701" w:header="709" w:footer="0" w:gutter="0"/>
      <w:cols w:space="1296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7B64D6" w14:textId="77777777" w:rsidR="00BC121F" w:rsidRDefault="00BC121F">
      <w:pPr>
        <w:spacing w:after="0" w:line="240" w:lineRule="auto"/>
      </w:pPr>
      <w:r>
        <w:separator/>
      </w:r>
    </w:p>
  </w:endnote>
  <w:endnote w:type="continuationSeparator" w:id="0">
    <w:p w14:paraId="0B0F96B7" w14:textId="77777777" w:rsidR="00BC121F" w:rsidRDefault="00BC1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Noto Sans Devanagari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Myriad Pro Cond">
    <w:altName w:val="Segoe UI"/>
    <w:panose1 w:val="00000000000000000000"/>
    <w:charset w:val="00"/>
    <w:family w:val="roman"/>
    <w:notTrueType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1"/>
    <w:family w:val="swiss"/>
    <w:pitch w:val="variable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LT;Times New Roman"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4AFB1A" w14:textId="77777777" w:rsidR="00952513" w:rsidRDefault="009525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2BE13" w14:textId="77777777" w:rsidR="00952513" w:rsidRDefault="009525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F3009" w14:textId="77777777" w:rsidR="00952513" w:rsidRDefault="009525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6544CE" w14:textId="77777777" w:rsidR="00BC121F" w:rsidRDefault="00BC121F">
      <w:pPr>
        <w:spacing w:after="0" w:line="240" w:lineRule="auto"/>
      </w:pPr>
      <w:r>
        <w:separator/>
      </w:r>
    </w:p>
  </w:footnote>
  <w:footnote w:type="continuationSeparator" w:id="0">
    <w:p w14:paraId="272856E7" w14:textId="77777777" w:rsidR="00BC121F" w:rsidRDefault="00BC12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5D5460" w14:textId="77777777" w:rsidR="00952513" w:rsidRDefault="009525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86BAD" w14:textId="77777777" w:rsidR="00B914FD" w:rsidRDefault="00B914FD" w:rsidP="00DC1E4C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F5CFDE" w14:textId="2E3055FA" w:rsidR="008A06A1" w:rsidRPr="00526A29" w:rsidRDefault="008A06A1" w:rsidP="00526A29">
    <w:pPr>
      <w:tabs>
        <w:tab w:val="left" w:pos="284"/>
      </w:tabs>
      <w:jc w:val="right"/>
      <w:rPr>
        <w:i/>
        <w:color w:val="0070C0"/>
        <w:lang w:val="lt-LT"/>
      </w:rPr>
    </w:pPr>
    <w:r w:rsidRPr="00526A29">
      <w:rPr>
        <w:rFonts w:cs="Calibri"/>
        <w:color w:val="000000"/>
        <w:lang w:val="lt-LT"/>
      </w:rPr>
      <w:t xml:space="preserve">DPS dokumentų </w:t>
    </w:r>
    <w:r w:rsidRPr="00A044A6">
      <w:rPr>
        <w:rFonts w:cs="Calibri"/>
        <w:b/>
        <w:bCs/>
        <w:lang w:val="lt-LT"/>
      </w:rPr>
      <w:t>1 priedas</w:t>
    </w:r>
    <w:r w:rsidRPr="00526A29">
      <w:rPr>
        <w:rFonts w:cs="Calibri"/>
        <w:lang w:val="lt-LT"/>
      </w:rPr>
      <w:t xml:space="preserve"> </w:t>
    </w:r>
    <w:r>
      <w:rPr>
        <w:rFonts w:cs="Calibri"/>
        <w:lang w:val="lt-LT"/>
      </w:rPr>
      <w:t>„</w:t>
    </w:r>
    <w:r w:rsidR="00C55AC5">
      <w:rPr>
        <w:rFonts w:cs="Calibri"/>
        <w:lang w:val="lt-LT"/>
      </w:rPr>
      <w:t>Pirkimo objekto pobūdžio</w:t>
    </w:r>
    <w:r w:rsidR="009328EA">
      <w:rPr>
        <w:rFonts w:cs="Calibri"/>
        <w:lang w:val="lt-LT"/>
      </w:rPr>
      <w:t xml:space="preserve"> </w:t>
    </w:r>
    <w:r w:rsidRPr="00526A29">
      <w:rPr>
        <w:rFonts w:cs="Calibri"/>
        <w:lang w:val="lt-LT"/>
      </w:rPr>
      <w:t>aprašymas</w:t>
    </w:r>
    <w:r>
      <w:rPr>
        <w:rFonts w:cs="Calibri"/>
        <w:lang w:val="lt-LT"/>
      </w:rPr>
      <w:t>“</w:t>
    </w:r>
  </w:p>
  <w:p w14:paraId="388DA2B9" w14:textId="45D70ADE" w:rsidR="00DC1E4C" w:rsidRPr="00526A29" w:rsidRDefault="00DC1E4C">
    <w:pPr>
      <w:pStyle w:val="Header"/>
      <w:jc w:val="center"/>
      <w:rPr>
        <w:lang w:val="lt-LT"/>
      </w:rPr>
    </w:pPr>
  </w:p>
  <w:p w14:paraId="03CF3F49" w14:textId="77777777" w:rsidR="00DC1E4C" w:rsidRDefault="00DC1E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8019D"/>
    <w:multiLevelType w:val="multilevel"/>
    <w:tmpl w:val="CFAC993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1654165"/>
    <w:multiLevelType w:val="multilevel"/>
    <w:tmpl w:val="A1B4278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Calibri" w:eastAsia="Calibri" w:hAnsi="Calibri" w:cs="Calibri"/>
        <w:b w:val="0"/>
        <w:bCs w:val="0"/>
        <w:i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23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2" w15:restartNumberingAfterBreak="0">
    <w:nsid w:val="046D797E"/>
    <w:multiLevelType w:val="hybridMultilevel"/>
    <w:tmpl w:val="8BCCA856"/>
    <w:lvl w:ilvl="0" w:tplc="DF0C8A56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1778A4"/>
    <w:multiLevelType w:val="multilevel"/>
    <w:tmpl w:val="1504811C"/>
    <w:lvl w:ilvl="0">
      <w:start w:val="1"/>
      <w:numFmt w:val="decimal"/>
      <w:lvlText w:val="3.%1."/>
      <w:lvlJc w:val="left"/>
      <w:pPr>
        <w:tabs>
          <w:tab w:val="num" w:pos="720"/>
        </w:tabs>
        <w:ind w:left="0" w:firstLine="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1"/>
      <w:numFmt w:val="decimal"/>
      <w:lvlText w:val="3.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3.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3.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3.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3.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3.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4" w15:restartNumberingAfterBreak="0">
    <w:nsid w:val="0D70276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5D71BD8"/>
    <w:multiLevelType w:val="multilevel"/>
    <w:tmpl w:val="D090BF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Calibri" w:hAnsi="Calibri" w:cs="Calibri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5DD67C0"/>
    <w:multiLevelType w:val="hybridMultilevel"/>
    <w:tmpl w:val="32507F58"/>
    <w:lvl w:ilvl="0" w:tplc="DA941FEE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7009DE"/>
    <w:multiLevelType w:val="multilevel"/>
    <w:tmpl w:val="F8847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8" w15:restartNumberingAfterBreak="0">
    <w:nsid w:val="1BF41BC6"/>
    <w:multiLevelType w:val="multilevel"/>
    <w:tmpl w:val="52ECBA0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2CA5A28"/>
    <w:multiLevelType w:val="multilevel"/>
    <w:tmpl w:val="ED88FC38"/>
    <w:lvl w:ilvl="0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23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10" w15:restartNumberingAfterBreak="0">
    <w:nsid w:val="2B687544"/>
    <w:multiLevelType w:val="multilevel"/>
    <w:tmpl w:val="0427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1" w15:restartNumberingAfterBreak="0">
    <w:nsid w:val="2F452A9A"/>
    <w:multiLevelType w:val="multilevel"/>
    <w:tmpl w:val="016CE9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4BA07EE"/>
    <w:multiLevelType w:val="multilevel"/>
    <w:tmpl w:val="5BDA534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Calibri" w:hAnsi="Calibri" w:cs="Calibri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5CD3538"/>
    <w:multiLevelType w:val="hybridMultilevel"/>
    <w:tmpl w:val="BD7A913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897D5D"/>
    <w:multiLevelType w:val="multilevel"/>
    <w:tmpl w:val="AA9810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8654"/>
        </w:tabs>
        <w:ind w:left="8654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355"/>
        </w:tabs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FAD1036"/>
    <w:multiLevelType w:val="hybridMultilevel"/>
    <w:tmpl w:val="4162C070"/>
    <w:lvl w:ilvl="0" w:tplc="0427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6" w15:restartNumberingAfterBreak="0">
    <w:nsid w:val="40D44A26"/>
    <w:multiLevelType w:val="hybridMultilevel"/>
    <w:tmpl w:val="8F62102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D577E2"/>
    <w:multiLevelType w:val="hybridMultilevel"/>
    <w:tmpl w:val="C27CA67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36056E"/>
    <w:multiLevelType w:val="multilevel"/>
    <w:tmpl w:val="ED88FC38"/>
    <w:lvl w:ilvl="0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23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19" w15:restartNumberingAfterBreak="0">
    <w:nsid w:val="44604B14"/>
    <w:multiLevelType w:val="multilevel"/>
    <w:tmpl w:val="1504811C"/>
    <w:lvl w:ilvl="0">
      <w:start w:val="1"/>
      <w:numFmt w:val="decimal"/>
      <w:lvlText w:val="3.%1."/>
      <w:lvlJc w:val="left"/>
      <w:pPr>
        <w:tabs>
          <w:tab w:val="num" w:pos="720"/>
        </w:tabs>
        <w:ind w:left="0" w:firstLine="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1"/>
      <w:numFmt w:val="decimal"/>
      <w:lvlText w:val="3.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3.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3.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3.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3.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3.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20" w15:restartNumberingAfterBreak="0">
    <w:nsid w:val="45673E8D"/>
    <w:multiLevelType w:val="multilevel"/>
    <w:tmpl w:val="AED2574C"/>
    <w:lvl w:ilvl="0">
      <w:start w:val="23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24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Calibri" w:hAnsi="Calibri" w:cs="Calibri"/>
        <w:b w:val="0"/>
        <w:bCs w:val="0"/>
        <w:i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21" w15:restartNumberingAfterBreak="0">
    <w:nsid w:val="472E6C0F"/>
    <w:multiLevelType w:val="multilevel"/>
    <w:tmpl w:val="A1B4278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Calibri" w:eastAsia="Calibri" w:hAnsi="Calibri" w:cs="Calibri"/>
        <w:b w:val="0"/>
        <w:bCs w:val="0"/>
        <w:i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23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22" w15:restartNumberingAfterBreak="0">
    <w:nsid w:val="4BEC6591"/>
    <w:multiLevelType w:val="multilevel"/>
    <w:tmpl w:val="11343C6C"/>
    <w:lvl w:ilvl="0">
      <w:start w:val="23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24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720"/>
        </w:tabs>
        <w:ind w:left="0" w:firstLine="0"/>
      </w:pPr>
      <w:rPr>
        <w:rFonts w:ascii="Calibri" w:hAnsi="Calibri" w:cs="Calibri"/>
        <w:b w:val="0"/>
        <w:bCs w:val="0"/>
        <w:i w:val="0"/>
        <w:iCs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23" w15:restartNumberingAfterBreak="0">
    <w:nsid w:val="52106640"/>
    <w:multiLevelType w:val="multilevel"/>
    <w:tmpl w:val="07E89C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7D9616A"/>
    <w:multiLevelType w:val="multilevel"/>
    <w:tmpl w:val="B94E83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5" w15:restartNumberingAfterBreak="0">
    <w:nsid w:val="596114D9"/>
    <w:multiLevelType w:val="multilevel"/>
    <w:tmpl w:val="D99CF6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9944DC3"/>
    <w:multiLevelType w:val="multilevel"/>
    <w:tmpl w:val="1504811C"/>
    <w:lvl w:ilvl="0">
      <w:start w:val="1"/>
      <w:numFmt w:val="decimal"/>
      <w:lvlText w:val="3.%1."/>
      <w:lvlJc w:val="left"/>
      <w:pPr>
        <w:tabs>
          <w:tab w:val="num" w:pos="720"/>
        </w:tabs>
        <w:ind w:left="0" w:firstLine="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1"/>
      <w:numFmt w:val="decimal"/>
      <w:lvlText w:val="3.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3.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3.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3.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3.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3.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27" w15:restartNumberingAfterBreak="0">
    <w:nsid w:val="5A384C7F"/>
    <w:multiLevelType w:val="multilevel"/>
    <w:tmpl w:val="ED88FC38"/>
    <w:lvl w:ilvl="0">
      <w:start w:val="1"/>
      <w:numFmt w:val="decimal"/>
      <w:lvlText w:val="%1."/>
      <w:lvlJc w:val="left"/>
      <w:pPr>
        <w:ind w:left="450" w:firstLine="0"/>
      </w:pPr>
      <w:rPr>
        <w:rFonts w:ascii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450" w:firstLine="0"/>
      </w:pPr>
      <w:rPr>
        <w:rFonts w:ascii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45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23"/>
      <w:numFmt w:val="decimal"/>
      <w:lvlText w:val="%4."/>
      <w:lvlJc w:val="left"/>
      <w:pPr>
        <w:ind w:left="45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%5."/>
      <w:lvlJc w:val="left"/>
      <w:pPr>
        <w:ind w:left="45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45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45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45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45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28" w15:restartNumberingAfterBreak="0">
    <w:nsid w:val="5D05581B"/>
    <w:multiLevelType w:val="multilevel"/>
    <w:tmpl w:val="79A2ADC2"/>
    <w:lvl w:ilvl="0">
      <w:start w:val="1"/>
      <w:numFmt w:val="upperRoman"/>
      <w:lvlText w:val="%1."/>
      <w:lvlJc w:val="left"/>
      <w:pPr>
        <w:ind w:left="1327" w:hanging="720"/>
      </w:pPr>
      <w:rPr>
        <w:rFonts w:cs="Calibr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D9728C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1960107"/>
    <w:multiLevelType w:val="multilevel"/>
    <w:tmpl w:val="0EC4C9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4D4566A"/>
    <w:multiLevelType w:val="multilevel"/>
    <w:tmpl w:val="1504811C"/>
    <w:lvl w:ilvl="0">
      <w:start w:val="1"/>
      <w:numFmt w:val="decimal"/>
      <w:lvlText w:val="3.%1."/>
      <w:lvlJc w:val="left"/>
      <w:pPr>
        <w:tabs>
          <w:tab w:val="num" w:pos="720"/>
        </w:tabs>
        <w:ind w:left="0" w:firstLine="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1"/>
      <w:numFmt w:val="decimal"/>
      <w:lvlText w:val="3.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3.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3.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3.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3.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3.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abstractNum w:abstractNumId="32" w15:restartNumberingAfterBreak="0">
    <w:nsid w:val="6DEE1741"/>
    <w:multiLevelType w:val="hybridMultilevel"/>
    <w:tmpl w:val="88886D6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100B7F"/>
    <w:multiLevelType w:val="multilevel"/>
    <w:tmpl w:val="61BCC8FE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4" w15:restartNumberingAfterBreak="0">
    <w:nsid w:val="71605090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2D46D24"/>
    <w:multiLevelType w:val="multilevel"/>
    <w:tmpl w:val="ED88FC38"/>
    <w:lvl w:ilvl="0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3">
      <w:start w:val="23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</w:abstractNum>
  <w:num w:numId="1">
    <w:abstractNumId w:val="33"/>
  </w:num>
  <w:num w:numId="2">
    <w:abstractNumId w:val="9"/>
  </w:num>
  <w:num w:numId="3">
    <w:abstractNumId w:val="19"/>
  </w:num>
  <w:num w:numId="4">
    <w:abstractNumId w:val="20"/>
  </w:num>
  <w:num w:numId="5">
    <w:abstractNumId w:val="22"/>
  </w:num>
  <w:num w:numId="6">
    <w:abstractNumId w:val="21"/>
  </w:num>
  <w:num w:numId="7">
    <w:abstractNumId w:val="28"/>
  </w:num>
  <w:num w:numId="8">
    <w:abstractNumId w:val="13"/>
  </w:num>
  <w:num w:numId="9">
    <w:abstractNumId w:val="4"/>
  </w:num>
  <w:num w:numId="10">
    <w:abstractNumId w:val="31"/>
  </w:num>
  <w:num w:numId="11">
    <w:abstractNumId w:val="26"/>
  </w:num>
  <w:num w:numId="12">
    <w:abstractNumId w:val="35"/>
  </w:num>
  <w:num w:numId="13">
    <w:abstractNumId w:val="12"/>
  </w:num>
  <w:num w:numId="14">
    <w:abstractNumId w:val="5"/>
  </w:num>
  <w:num w:numId="15">
    <w:abstractNumId w:val="27"/>
  </w:num>
  <w:num w:numId="16">
    <w:abstractNumId w:val="18"/>
  </w:num>
  <w:num w:numId="17">
    <w:abstractNumId w:val="1"/>
  </w:num>
  <w:num w:numId="18">
    <w:abstractNumId w:val="10"/>
  </w:num>
  <w:num w:numId="19">
    <w:abstractNumId w:val="24"/>
  </w:num>
  <w:num w:numId="20">
    <w:abstractNumId w:val="3"/>
  </w:num>
  <w:num w:numId="21">
    <w:abstractNumId w:val="34"/>
  </w:num>
  <w:num w:numId="22">
    <w:abstractNumId w:val="29"/>
  </w:num>
  <w:num w:numId="23">
    <w:abstractNumId w:val="23"/>
  </w:num>
  <w:num w:numId="24">
    <w:abstractNumId w:val="30"/>
  </w:num>
  <w:num w:numId="25">
    <w:abstractNumId w:val="8"/>
  </w:num>
  <w:num w:numId="26">
    <w:abstractNumId w:val="14"/>
  </w:num>
  <w:num w:numId="27">
    <w:abstractNumId w:val="25"/>
  </w:num>
  <w:num w:numId="28">
    <w:abstractNumId w:val="7"/>
  </w:num>
  <w:num w:numId="29">
    <w:abstractNumId w:val="11"/>
  </w:num>
  <w:num w:numId="30">
    <w:abstractNumId w:val="0"/>
  </w:num>
  <w:num w:numId="31">
    <w:abstractNumId w:val="32"/>
  </w:num>
  <w:num w:numId="32">
    <w:abstractNumId w:val="16"/>
  </w:num>
  <w:num w:numId="33">
    <w:abstractNumId w:val="17"/>
  </w:num>
  <w:num w:numId="34">
    <w:abstractNumId w:val="2"/>
  </w:num>
  <w:num w:numId="35">
    <w:abstractNumId w:val="15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4FD"/>
    <w:rsid w:val="000C2E63"/>
    <w:rsid w:val="000C58BB"/>
    <w:rsid w:val="00101D40"/>
    <w:rsid w:val="00116017"/>
    <w:rsid w:val="00166D7B"/>
    <w:rsid w:val="001D6A31"/>
    <w:rsid w:val="001E7578"/>
    <w:rsid w:val="001F04B2"/>
    <w:rsid w:val="00237686"/>
    <w:rsid w:val="00242B42"/>
    <w:rsid w:val="00261960"/>
    <w:rsid w:val="002629FA"/>
    <w:rsid w:val="00271460"/>
    <w:rsid w:val="002A1223"/>
    <w:rsid w:val="002C77F0"/>
    <w:rsid w:val="00304C12"/>
    <w:rsid w:val="00323B50"/>
    <w:rsid w:val="00324C36"/>
    <w:rsid w:val="003265E1"/>
    <w:rsid w:val="00354539"/>
    <w:rsid w:val="00413B48"/>
    <w:rsid w:val="00430ABD"/>
    <w:rsid w:val="00456E99"/>
    <w:rsid w:val="00462D50"/>
    <w:rsid w:val="0049599E"/>
    <w:rsid w:val="004B250F"/>
    <w:rsid w:val="004C0D34"/>
    <w:rsid w:val="004E3356"/>
    <w:rsid w:val="00526A29"/>
    <w:rsid w:val="005313EB"/>
    <w:rsid w:val="0058543D"/>
    <w:rsid w:val="00594BDE"/>
    <w:rsid w:val="005A7B52"/>
    <w:rsid w:val="005C575E"/>
    <w:rsid w:val="005D6867"/>
    <w:rsid w:val="006235E4"/>
    <w:rsid w:val="00630200"/>
    <w:rsid w:val="0063424B"/>
    <w:rsid w:val="006528E1"/>
    <w:rsid w:val="00683625"/>
    <w:rsid w:val="006B03D0"/>
    <w:rsid w:val="006E3179"/>
    <w:rsid w:val="006E5744"/>
    <w:rsid w:val="006F6681"/>
    <w:rsid w:val="00701275"/>
    <w:rsid w:val="00706DD1"/>
    <w:rsid w:val="00791A3F"/>
    <w:rsid w:val="00794CF0"/>
    <w:rsid w:val="007D480B"/>
    <w:rsid w:val="007D65E8"/>
    <w:rsid w:val="007D6CB5"/>
    <w:rsid w:val="007F4968"/>
    <w:rsid w:val="008344D9"/>
    <w:rsid w:val="0085339F"/>
    <w:rsid w:val="00872154"/>
    <w:rsid w:val="00883AA5"/>
    <w:rsid w:val="008A06A1"/>
    <w:rsid w:val="008A26D9"/>
    <w:rsid w:val="008B21F3"/>
    <w:rsid w:val="008C717C"/>
    <w:rsid w:val="008D3D8D"/>
    <w:rsid w:val="009328EA"/>
    <w:rsid w:val="00952513"/>
    <w:rsid w:val="009A1536"/>
    <w:rsid w:val="009A1F45"/>
    <w:rsid w:val="00A044A6"/>
    <w:rsid w:val="00A15AB4"/>
    <w:rsid w:val="00A66605"/>
    <w:rsid w:val="00AA3992"/>
    <w:rsid w:val="00AB009A"/>
    <w:rsid w:val="00B473B8"/>
    <w:rsid w:val="00B5681A"/>
    <w:rsid w:val="00B914FD"/>
    <w:rsid w:val="00BA0EF6"/>
    <w:rsid w:val="00BC121F"/>
    <w:rsid w:val="00C058EA"/>
    <w:rsid w:val="00C36682"/>
    <w:rsid w:val="00C4067D"/>
    <w:rsid w:val="00C55AC5"/>
    <w:rsid w:val="00C748DB"/>
    <w:rsid w:val="00C8088A"/>
    <w:rsid w:val="00C94F8F"/>
    <w:rsid w:val="00CC1373"/>
    <w:rsid w:val="00CD2C69"/>
    <w:rsid w:val="00CD5366"/>
    <w:rsid w:val="00D27D59"/>
    <w:rsid w:val="00DA2C7B"/>
    <w:rsid w:val="00DC1E4C"/>
    <w:rsid w:val="00DE2180"/>
    <w:rsid w:val="00DF1488"/>
    <w:rsid w:val="00DF5395"/>
    <w:rsid w:val="00E41EB2"/>
    <w:rsid w:val="00E44B2C"/>
    <w:rsid w:val="00E540A5"/>
    <w:rsid w:val="00EA7944"/>
    <w:rsid w:val="00ED71C4"/>
    <w:rsid w:val="00EE7B60"/>
    <w:rsid w:val="00EF7AA3"/>
    <w:rsid w:val="00F00DD4"/>
    <w:rsid w:val="00F11376"/>
    <w:rsid w:val="00F13EE0"/>
    <w:rsid w:val="00F205C5"/>
    <w:rsid w:val="00F50793"/>
    <w:rsid w:val="00F60DD6"/>
    <w:rsid w:val="00FA68BF"/>
    <w:rsid w:val="00FD3C8B"/>
    <w:rsid w:val="00FF7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073335"/>
  <w15:docId w15:val="{C6B04B33-60CB-4679-BEE5-E1B23BD5D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WenQuanYi Micro Hei" w:hAnsi="Liberation Serif" w:cs="Noto Sans Devanagari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6" w:lineRule="auto"/>
    </w:pPr>
    <w:rPr>
      <w:rFonts w:ascii="Calibri" w:eastAsia="Calibri" w:hAnsi="Calibri" w:cs="Times New Roman"/>
      <w:sz w:val="22"/>
      <w:szCs w:val="22"/>
      <w:lang w:bidi="ar-SA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numPr>
        <w:numId w:val="1"/>
      </w:numPr>
      <w:spacing w:before="240" w:after="0"/>
      <w:outlineLvl w:val="0"/>
    </w:pPr>
    <w:rPr>
      <w:rFonts w:ascii="Calibri Light" w:eastAsia="Times New Roman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numPr>
        <w:ilvl w:val="1"/>
        <w:numId w:val="1"/>
      </w:numPr>
      <w:spacing w:before="40" w:after="0"/>
      <w:outlineLvl w:val="1"/>
    </w:pPr>
    <w:rPr>
      <w:rFonts w:ascii="Calibri Light" w:eastAsia="Times New Roman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numPr>
        <w:ilvl w:val="2"/>
        <w:numId w:val="1"/>
      </w:numPr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2z2">
    <w:name w:val="WW8Num2z2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</w:rPr>
  </w:style>
  <w:style w:type="character" w:customStyle="1" w:styleId="WW8Num3z0">
    <w:name w:val="WW8Num3z0"/>
    <w:qFormat/>
    <w:rPr>
      <w:rFonts w:ascii="Calibri" w:hAnsi="Calibri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3z1">
    <w:name w:val="WW8Num3z1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</w:rPr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sz w:val="22"/>
    </w:rPr>
  </w:style>
  <w:style w:type="character" w:customStyle="1" w:styleId="WW8Num5z2">
    <w:name w:val="WW8Num5z2"/>
    <w:qFormat/>
    <w:rPr>
      <w:sz w:val="22"/>
      <w:szCs w:val="22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</w:rPr>
  </w:style>
  <w:style w:type="character" w:customStyle="1" w:styleId="WW8Num7z4">
    <w:name w:val="WW8Num7z4"/>
    <w:qFormat/>
    <w:rPr>
      <w:rFonts w:ascii="Calibri" w:hAnsi="Calibri" w:cs="Calibri"/>
      <w:b w:val="0"/>
      <w:bCs w:val="0"/>
      <w:i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8z0">
    <w:name w:val="WW8Num8z0"/>
    <w:qFormat/>
    <w:rPr>
      <w:b w:val="0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</w:rPr>
  </w:style>
  <w:style w:type="character" w:customStyle="1" w:styleId="WW8Num10z4">
    <w:name w:val="WW8Num10z4"/>
    <w:qFormat/>
    <w:rPr>
      <w:rFonts w:ascii="Calibri" w:hAnsi="Calibri" w:cs="Calibri"/>
      <w:b w:val="0"/>
      <w:bCs w:val="0"/>
      <w:i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11z0">
    <w:name w:val="WW8Num11z0"/>
    <w:qFormat/>
    <w:rPr>
      <w:rFonts w:cs="Calibri"/>
      <w:i w:val="0"/>
      <w:sz w:val="24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b w:val="0"/>
      <w:i w:val="0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Times New Roman" w:hAnsi="Times New Roman" w:cs="Times New Roman"/>
      <w:b/>
      <w:color w:val="000000"/>
    </w:rPr>
  </w:style>
  <w:style w:type="character" w:customStyle="1" w:styleId="WW8Num13z1">
    <w:name w:val="WW8Num13z1"/>
    <w:qFormat/>
    <w:rPr>
      <w:rFonts w:ascii="Calibri" w:hAnsi="Calibri" w:cs="Calibri"/>
      <w:b w:val="0"/>
      <w:sz w:val="22"/>
      <w:szCs w:val="22"/>
    </w:rPr>
  </w:style>
  <w:style w:type="character" w:customStyle="1" w:styleId="WW8Num13z2">
    <w:name w:val="WW8Num13z2"/>
    <w:qFormat/>
  </w:style>
  <w:style w:type="character" w:customStyle="1" w:styleId="WW8Num14z0">
    <w:name w:val="WW8Num14z0"/>
    <w:qFormat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</w:rPr>
  </w:style>
  <w:style w:type="character" w:customStyle="1" w:styleId="WW8Num14z1">
    <w:name w:val="WW8Num14z1"/>
    <w:qFormat/>
    <w:rPr>
      <w:rFonts w:ascii="Calibri" w:eastAsia="Calibri" w:hAnsi="Calibri" w:cs="Calibri"/>
      <w:b w:val="0"/>
      <w:bCs w:val="0"/>
      <w:i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vertAlign w:val="baseline"/>
    </w:rPr>
  </w:style>
  <w:style w:type="character" w:customStyle="1" w:styleId="WW8Num15z0">
    <w:name w:val="WW8Num15z0"/>
    <w:qFormat/>
    <w:rPr>
      <w:rFonts w:cs="Calibri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Heading1Char">
    <w:name w:val="Heading 1 Char"/>
    <w:qFormat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A5">
    <w:name w:val="A5"/>
    <w:qFormat/>
    <w:rPr>
      <w:rFonts w:cs="Myriad Pro Cond"/>
      <w:color w:val="000000"/>
      <w:sz w:val="18"/>
      <w:szCs w:val="18"/>
    </w:rPr>
  </w:style>
  <w:style w:type="character" w:customStyle="1" w:styleId="CommentTextChar">
    <w:name w:val="Comment Text Char"/>
    <w:qFormat/>
    <w:rPr>
      <w:rFonts w:ascii="Times New Roman" w:eastAsia="Calibri" w:hAnsi="Times New Roman" w:cs="Times New Roman"/>
      <w:sz w:val="20"/>
      <w:szCs w:val="20"/>
      <w:lang w:val="lt-LT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BalloonTextChar">
    <w:name w:val="Balloon Text Char"/>
    <w:qFormat/>
    <w:rPr>
      <w:rFonts w:ascii="Segoe UI" w:hAnsi="Segoe UI" w:cs="Segoe UI"/>
      <w:sz w:val="18"/>
      <w:szCs w:val="18"/>
    </w:rPr>
  </w:style>
  <w:style w:type="character" w:customStyle="1" w:styleId="CommentSubjectChar">
    <w:name w:val="Comment Subject Char"/>
    <w:qFormat/>
    <w:rPr>
      <w:rFonts w:ascii="Times New Roman" w:eastAsia="Calibri" w:hAnsi="Times New Roman" w:cs="Times New Roman"/>
      <w:b/>
      <w:bCs/>
      <w:sz w:val="20"/>
      <w:szCs w:val="20"/>
      <w:lang w:val="lt-LT"/>
    </w:rPr>
  </w:style>
  <w:style w:type="character" w:customStyle="1" w:styleId="Heading2Char">
    <w:name w:val="Heading 2 Char"/>
    <w:qFormat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Bodytext">
    <w:name w:val="Body text_"/>
    <w:qFormat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HeaderChar">
    <w:name w:val="Header Char"/>
    <w:basedOn w:val="DefaultParagraphFont"/>
    <w:qFormat/>
  </w:style>
  <w:style w:type="character" w:customStyle="1" w:styleId="FooterChar">
    <w:name w:val="Footer Char"/>
    <w:basedOn w:val="DefaultParagraphFont"/>
    <w:qFormat/>
  </w:style>
  <w:style w:type="character" w:customStyle="1" w:styleId="Laukeliai">
    <w:name w:val="Laukeliai"/>
    <w:qFormat/>
    <w:rPr>
      <w:rFonts w:ascii="Arial" w:hAnsi="Arial" w:cs="Arial"/>
      <w:sz w:val="20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uiPriority w:val="34"/>
    <w:qFormat/>
    <w:rPr>
      <w:rFonts w:ascii="Times New Roman" w:hAnsi="Times New Roman" w:cs="Times New Roman"/>
      <w:sz w:val="24"/>
      <w:szCs w:val="24"/>
    </w:rPr>
  </w:style>
  <w:style w:type="character" w:customStyle="1" w:styleId="Heading40">
    <w:name w:val="Heading #4_"/>
    <w:qFormat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Bodytext2">
    <w:name w:val="Body text (2)_"/>
    <w:qFormat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2NotItalic">
    <w:name w:val="Body text (2) + Not Italic"/>
    <w:qFormat/>
  </w:style>
  <w:style w:type="character" w:customStyle="1" w:styleId="BodytextSpacing3pt">
    <w:name w:val="Body text + Spacing 3 pt"/>
    <w:qFormat/>
    <w:rPr>
      <w:rFonts w:ascii="Times New Roman" w:hAnsi="Times New Roman" w:cs="Times New Roman"/>
      <w:spacing w:val="60"/>
      <w:sz w:val="23"/>
      <w:szCs w:val="23"/>
    </w:rPr>
  </w:style>
  <w:style w:type="character" w:customStyle="1" w:styleId="FootnoteTextChar">
    <w:name w:val="Footnote Text Char"/>
    <w:qFormat/>
    <w:rPr>
      <w:rFonts w:ascii="Times New Roman" w:eastAsia="Times New Roman" w:hAnsi="Times New Roman" w:cs="Times New Roman"/>
      <w:lang w:val="en-AU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BodyTextChar">
    <w:name w:val="Body Text Char"/>
    <w:qFormat/>
    <w:rPr>
      <w:rFonts w:ascii="Times New Roman" w:eastAsia="Times New Roman" w:hAnsi="Times New Roman" w:cs="Times New Roman"/>
      <w:sz w:val="24"/>
      <w:lang w:val="en-US"/>
    </w:rPr>
  </w:style>
  <w:style w:type="character" w:customStyle="1" w:styleId="UnresolvedMention1">
    <w:name w:val="Unresolved Mention1"/>
    <w:qFormat/>
    <w:rPr>
      <w:color w:val="808080"/>
      <w:shd w:val="clear" w:color="auto" w:fill="E6E6E6"/>
    </w:rPr>
  </w:style>
  <w:style w:type="character" w:customStyle="1" w:styleId="PlainTextChar">
    <w:name w:val="Plain Text Char"/>
    <w:qFormat/>
    <w:rPr>
      <w:rFonts w:ascii="Consolas" w:hAnsi="Consolas" w:cs="Consolas"/>
      <w:sz w:val="21"/>
      <w:szCs w:val="21"/>
      <w:lang w:val="en-US"/>
    </w:rPr>
  </w:style>
  <w:style w:type="character" w:styleId="Emphasis">
    <w:name w:val="Emphasis"/>
    <w:qFormat/>
    <w:rPr>
      <w:i/>
      <w:iCs/>
    </w:rPr>
  </w:style>
  <w:style w:type="character" w:customStyle="1" w:styleId="BodytextBold">
    <w:name w:val="Body text + Bold"/>
    <w:qFormat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BodytextItalic2">
    <w:name w:val="Body text + Italic2"/>
    <w:qFormat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BodytextItalic1">
    <w:name w:val="Body text + Italic1"/>
    <w:qFormat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BodytextBold1">
    <w:name w:val="Body text + Bold1"/>
    <w:qFormat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Heading30">
    <w:name w:val="Heading #3_"/>
    <w:qFormat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Bodytext7">
    <w:name w:val="Body text (7)_"/>
    <w:qFormat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Bodytext2NotItalic2">
    <w:name w:val="Body text (2) + Not Italic2"/>
    <w:qFormat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2Bold">
    <w:name w:val="Body text (2) + Bold"/>
    <w:qFormat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Bold1">
    <w:name w:val="Body text (2) + Bold1"/>
    <w:qFormat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NotItalic1">
    <w:name w:val="Body text (2) + Not Italic1"/>
    <w:qFormat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9">
    <w:name w:val="Body text (9)_"/>
    <w:qFormat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Heading3Char">
    <w:name w:val="Heading 3 Char"/>
    <w:qFormat/>
    <w:rPr>
      <w:rFonts w:ascii="Calibri Light" w:eastAsia="Times New Roman" w:hAnsi="Calibri Light" w:cs="Times New Roman"/>
      <w:b/>
      <w:bCs/>
      <w:sz w:val="26"/>
      <w:szCs w:val="26"/>
      <w:lang w:val="en-US"/>
    </w:rPr>
  </w:style>
  <w:style w:type="character" w:customStyle="1" w:styleId="Heading4Char">
    <w:name w:val="Heading 4 Char"/>
    <w:qFormat/>
    <w:rPr>
      <w:rFonts w:ascii="Calibri" w:eastAsia="Times New Roman" w:hAnsi="Calibri" w:cs="Times New Roman"/>
      <w:b/>
      <w:bCs/>
      <w:sz w:val="28"/>
      <w:szCs w:val="28"/>
      <w:lang w:val="en-US"/>
    </w:rPr>
  </w:style>
  <w:style w:type="character" w:styleId="UnresolvedMention">
    <w:name w:val="Unresolved Mention"/>
    <w:qFormat/>
    <w:rPr>
      <w:color w:val="605E5C"/>
      <w:shd w:val="clear" w:color="auto" w:fill="E1DFDD"/>
    </w:rPr>
  </w:style>
  <w:style w:type="paragraph" w:customStyle="1" w:styleId="Heading">
    <w:name w:val="Heading"/>
    <w:basedOn w:val="Normal"/>
    <w:next w:val="BodyText0"/>
    <w:qFormat/>
    <w:pPr>
      <w:keepNext/>
      <w:spacing w:before="240" w:after="120"/>
    </w:pPr>
    <w:rPr>
      <w:rFonts w:ascii="Liberation Sans" w:eastAsia="WenQuanYi Micro Hei" w:hAnsi="Liberation Sans" w:cs="Noto Sans Devanagari"/>
      <w:sz w:val="28"/>
      <w:szCs w:val="28"/>
    </w:rPr>
  </w:style>
  <w:style w:type="paragraph" w:styleId="BodyText0">
    <w:name w:val="Body Text"/>
    <w:basedOn w:val="Normal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styleId="List">
    <w:name w:val="List"/>
    <w:basedOn w:val="BodyText0"/>
    <w:rPr>
      <w:rFonts w:cs="Noto Sans Devanagari"/>
    </w:rPr>
  </w:style>
  <w:style w:type="paragraph" w:styleId="Caption">
    <w:name w:val="caption"/>
    <w:basedOn w:val="Normal"/>
    <w:next w:val="Normal"/>
    <w:qFormat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val="lt-LT"/>
    </w:rPr>
  </w:style>
  <w:style w:type="paragraph" w:customStyle="1" w:styleId="Index">
    <w:name w:val="Index"/>
    <w:basedOn w:val="Normal"/>
    <w:qFormat/>
    <w:pPr>
      <w:suppressLineNumbers/>
    </w:pPr>
    <w:rPr>
      <w:rFonts w:cs="Noto Sans Devanagari"/>
    </w:rPr>
  </w:style>
  <w:style w:type="paragraph" w:styleId="TOCHeading">
    <w:name w:val="TOC Heading"/>
    <w:basedOn w:val="Heading1"/>
    <w:next w:val="Normal"/>
    <w:qFormat/>
    <w:pPr>
      <w:numPr>
        <w:numId w:val="0"/>
      </w:numPr>
      <w:spacing w:line="240" w:lineRule="auto"/>
    </w:pPr>
    <w:rPr>
      <w:rFonts w:ascii="Cambria" w:hAnsi="Cambria"/>
      <w:color w:val="365F91"/>
      <w:lang w:val="lt-LT"/>
    </w:rPr>
  </w:style>
  <w:style w:type="paragraph" w:styleId="ListParagraph">
    <w:name w:val="List Paragraph"/>
    <w:aliases w:val="Buletai,Bullet EY,List Paragraph21,List Paragraph2,lp1,Bullet 1,Use Case List Paragraph,Numbering,ERP-List Paragraph,List Paragraph11,List Paragraph111,Paragraph,List Paragraph Red,Sąrašo pastraipa.Bullet,Lentele"/>
    <w:basedOn w:val="Normal"/>
    <w:uiPriority w:val="34"/>
    <w:qFormat/>
    <w:pPr>
      <w:spacing w:after="200" w:line="240" w:lineRule="auto"/>
      <w:ind w:left="720"/>
      <w:contextualSpacing/>
    </w:pPr>
    <w:rPr>
      <w:rFonts w:ascii="Times New Roman" w:hAnsi="Times New Roman"/>
      <w:sz w:val="24"/>
      <w:szCs w:val="24"/>
      <w:lang w:val="lt-LT"/>
    </w:rPr>
  </w:style>
  <w:style w:type="paragraph" w:styleId="CommentText">
    <w:name w:val="annotation text"/>
    <w:basedOn w:val="Normal"/>
    <w:qFormat/>
    <w:pPr>
      <w:spacing w:after="200" w:line="240" w:lineRule="auto"/>
    </w:pPr>
    <w:rPr>
      <w:rFonts w:ascii="Times New Roman" w:hAnsi="Times New Roman"/>
      <w:sz w:val="20"/>
      <w:szCs w:val="20"/>
      <w:lang w:val="lt-LT"/>
    </w:rPr>
  </w:style>
  <w:style w:type="paragraph" w:styleId="BalloonText">
    <w:name w:val="Balloon Text"/>
    <w:basedOn w:val="Normal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qFormat/>
    <w:pPr>
      <w:spacing w:after="160"/>
    </w:pPr>
    <w:rPr>
      <w:rFonts w:ascii="Calibri" w:hAnsi="Calibri"/>
      <w:b/>
      <w:bCs/>
      <w:lang w:val="en-US"/>
    </w:rPr>
  </w:style>
  <w:style w:type="paragraph" w:styleId="NormalWeb">
    <w:name w:val="Normal (Web)"/>
    <w:basedOn w:val="Normal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DefaultBoldOnGreen">
    <w:name w:val="Default_BoldOnGreen"/>
    <w:qFormat/>
    <w:pPr>
      <w:suppressAutoHyphens/>
      <w:ind w:left="57"/>
      <w:textAlignment w:val="baseline"/>
    </w:pPr>
    <w:rPr>
      <w:rFonts w:ascii="Arial" w:eastAsia="Arial" w:hAnsi="Arial" w:cs="Arial"/>
      <w:b/>
      <w:color w:val="000000"/>
      <w:sz w:val="20"/>
      <w:szCs w:val="20"/>
      <w:shd w:val="clear" w:color="auto" w:fill="CCFFCC"/>
      <w:lang w:val="lt-LT" w:bidi="ar-SA"/>
    </w:rPr>
  </w:style>
  <w:style w:type="paragraph" w:styleId="TOC1">
    <w:name w:val="toc 1"/>
    <w:basedOn w:val="Normal"/>
    <w:next w:val="Normal"/>
    <w:pPr>
      <w:spacing w:after="100"/>
    </w:pPr>
  </w:style>
  <w:style w:type="paragraph" w:styleId="TOC2">
    <w:name w:val="toc 2"/>
    <w:basedOn w:val="Normal"/>
    <w:next w:val="Normal"/>
    <w:pPr>
      <w:spacing w:after="100"/>
      <w:ind w:left="220"/>
    </w:pPr>
  </w:style>
  <w:style w:type="paragraph" w:customStyle="1" w:styleId="BodyText1">
    <w:name w:val="Body Text1"/>
    <w:basedOn w:val="Normal"/>
    <w:qFormat/>
    <w:pPr>
      <w:shd w:val="clear" w:color="auto" w:fill="FFFFFF"/>
      <w:spacing w:before="300" w:after="300"/>
      <w:ind w:hanging="480"/>
    </w:pPr>
    <w:rPr>
      <w:rFonts w:ascii="Arial" w:eastAsia="Arial" w:hAnsi="Arial" w:cs="Arial"/>
      <w:sz w:val="20"/>
      <w:szCs w:val="20"/>
    </w:rPr>
  </w:style>
  <w:style w:type="paragraph" w:customStyle="1" w:styleId="Default">
    <w:name w:val="Default"/>
    <w:qFormat/>
    <w:pPr>
      <w:suppressAutoHyphens/>
      <w:autoSpaceDE w:val="0"/>
      <w:textAlignment w:val="baseline"/>
    </w:pPr>
    <w:rPr>
      <w:rFonts w:ascii="Times New Roman" w:eastAsia="Times New Roman" w:hAnsi="Times New Roman" w:cs="Times New Roman"/>
      <w:color w:val="000000"/>
      <w:lang w:val="lt-LT" w:bidi="ar-SA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4986"/>
        <w:tab w:val="right" w:pos="9972"/>
      </w:tabs>
    </w:pPr>
  </w:style>
  <w:style w:type="paragraph" w:styleId="Header">
    <w:name w:val="header"/>
    <w:basedOn w:val="Normal"/>
    <w:link w:val="HeaderChar1"/>
    <w:uiPriority w:val="99"/>
    <w:pPr>
      <w:spacing w:after="0" w:line="240" w:lineRule="auto"/>
    </w:pPr>
  </w:style>
  <w:style w:type="paragraph" w:styleId="Footer">
    <w:name w:val="footer"/>
    <w:basedOn w:val="Normal"/>
    <w:pPr>
      <w:spacing w:after="0" w:line="240" w:lineRule="auto"/>
    </w:pPr>
  </w:style>
  <w:style w:type="paragraph" w:styleId="Revision">
    <w:name w:val="Revision"/>
    <w:qFormat/>
    <w:rPr>
      <w:rFonts w:ascii="Calibri" w:eastAsia="Calibri" w:hAnsi="Calibri" w:cs="Times New Roman"/>
      <w:sz w:val="22"/>
      <w:szCs w:val="22"/>
      <w:lang w:bidi="ar-SA"/>
    </w:rPr>
  </w:style>
  <w:style w:type="paragraph" w:customStyle="1" w:styleId="Heading41">
    <w:name w:val="Heading #4"/>
    <w:basedOn w:val="Normal"/>
    <w:qFormat/>
    <w:pPr>
      <w:shd w:val="clear" w:color="auto" w:fill="FFFFFF"/>
      <w:spacing w:before="240" w:after="240" w:line="269" w:lineRule="exact"/>
      <w:jc w:val="right"/>
      <w:outlineLvl w:val="3"/>
    </w:pPr>
    <w:rPr>
      <w:rFonts w:ascii="Times New Roman" w:hAnsi="Times New Roman"/>
      <w:b/>
      <w:bCs/>
      <w:sz w:val="23"/>
      <w:szCs w:val="23"/>
      <w:lang w:val="lt-LT"/>
    </w:rPr>
  </w:style>
  <w:style w:type="paragraph" w:customStyle="1" w:styleId="Bodytext10">
    <w:name w:val="Body text1"/>
    <w:basedOn w:val="Normal"/>
    <w:qFormat/>
    <w:pPr>
      <w:shd w:val="clear" w:color="auto" w:fill="FFFFFF"/>
      <w:spacing w:before="240" w:after="240" w:line="274" w:lineRule="exact"/>
      <w:ind w:hanging="1060"/>
    </w:pPr>
    <w:rPr>
      <w:rFonts w:ascii="Times New Roman" w:hAnsi="Times New Roman"/>
      <w:sz w:val="23"/>
      <w:szCs w:val="23"/>
      <w:lang w:val="lt-LT"/>
    </w:rPr>
  </w:style>
  <w:style w:type="paragraph" w:customStyle="1" w:styleId="Bodytext20">
    <w:name w:val="Body text (2)"/>
    <w:basedOn w:val="Normal"/>
    <w:qFormat/>
    <w:pPr>
      <w:shd w:val="clear" w:color="auto" w:fill="FFFFFF"/>
      <w:spacing w:after="0" w:line="269" w:lineRule="exact"/>
      <w:ind w:hanging="400"/>
    </w:pPr>
    <w:rPr>
      <w:rFonts w:ascii="Times New Roman" w:hAnsi="Times New Roman"/>
      <w:i/>
      <w:iCs/>
      <w:sz w:val="23"/>
      <w:szCs w:val="23"/>
      <w:lang w:val="lt-LT"/>
    </w:rPr>
  </w:style>
  <w:style w:type="paragraph" w:styleId="FootnoteText">
    <w:name w:val="footnote text"/>
    <w:basedOn w:val="Normal"/>
    <w:pPr>
      <w:suppressAutoHyphens/>
      <w:spacing w:after="0" w:line="240" w:lineRule="auto"/>
      <w:textAlignment w:val="baseline"/>
    </w:pPr>
    <w:rPr>
      <w:rFonts w:ascii="Times New Roman" w:eastAsia="Times New Roman" w:hAnsi="Times New Roman"/>
      <w:sz w:val="20"/>
      <w:szCs w:val="20"/>
      <w:lang w:val="en-AU"/>
    </w:rPr>
  </w:style>
  <w:style w:type="paragraph" w:customStyle="1" w:styleId="ListParagraph1">
    <w:name w:val="List Paragraph1"/>
    <w:basedOn w:val="Normal"/>
    <w:qFormat/>
    <w:pPr>
      <w:spacing w:after="0" w:line="240" w:lineRule="auto"/>
      <w:ind w:left="720" w:firstLine="720"/>
      <w:contextualSpacing/>
      <w:jc w:val="both"/>
    </w:pPr>
    <w:rPr>
      <w:rFonts w:ascii="Times New Roman" w:eastAsia="Times New Roman" w:hAnsi="Times New Roman"/>
      <w:sz w:val="20"/>
      <w:szCs w:val="20"/>
      <w:lang w:val="lt-LT"/>
    </w:rPr>
  </w:style>
  <w:style w:type="paragraph" w:customStyle="1" w:styleId="CentrBoldm">
    <w:name w:val="CentrBoldm"/>
    <w:basedOn w:val="Normal"/>
    <w:qFormat/>
    <w:pPr>
      <w:autoSpaceDE w:val="0"/>
      <w:spacing w:after="0" w:line="240" w:lineRule="auto"/>
      <w:jc w:val="center"/>
    </w:pPr>
    <w:rPr>
      <w:rFonts w:ascii="TimesLT;Times New Roman" w:eastAsia="Times New Roman" w:hAnsi="TimesLT;Times New Roman" w:cs="TimesLT;Times New Roman"/>
      <w:b/>
      <w:bCs/>
      <w:sz w:val="20"/>
      <w:szCs w:val="20"/>
    </w:rPr>
  </w:style>
  <w:style w:type="paragraph" w:styleId="PlainText">
    <w:name w:val="Plain Text"/>
    <w:basedOn w:val="Normal"/>
    <w:qFormat/>
    <w:pPr>
      <w:spacing w:after="0" w:line="240" w:lineRule="auto"/>
    </w:pPr>
    <w:rPr>
      <w:rFonts w:ascii="Consolas" w:hAnsi="Consolas" w:cs="Consolas"/>
      <w:sz w:val="21"/>
      <w:szCs w:val="21"/>
    </w:rPr>
  </w:style>
  <w:style w:type="paragraph" w:customStyle="1" w:styleId="Heading31">
    <w:name w:val="Heading #3"/>
    <w:basedOn w:val="Normal"/>
    <w:qFormat/>
    <w:pPr>
      <w:shd w:val="clear" w:color="auto" w:fill="FFFFFF"/>
      <w:spacing w:after="300" w:line="240" w:lineRule="atLeast"/>
      <w:outlineLvl w:val="2"/>
    </w:pPr>
    <w:rPr>
      <w:rFonts w:ascii="Times New Roman" w:hAnsi="Times New Roman"/>
      <w:b/>
      <w:bCs/>
      <w:sz w:val="23"/>
      <w:szCs w:val="23"/>
      <w:lang w:val="lt-LT"/>
    </w:rPr>
  </w:style>
  <w:style w:type="paragraph" w:customStyle="1" w:styleId="Bodytext70">
    <w:name w:val="Body text (7)"/>
    <w:basedOn w:val="Normal"/>
    <w:qFormat/>
    <w:pPr>
      <w:shd w:val="clear" w:color="auto" w:fill="FFFFFF"/>
      <w:spacing w:before="60" w:after="60" w:line="240" w:lineRule="atLeast"/>
    </w:pPr>
    <w:rPr>
      <w:rFonts w:ascii="Times New Roman" w:hAnsi="Times New Roman"/>
      <w:sz w:val="23"/>
      <w:szCs w:val="23"/>
      <w:lang w:val="lt-LT"/>
    </w:rPr>
  </w:style>
  <w:style w:type="paragraph" w:customStyle="1" w:styleId="Bodytext90">
    <w:name w:val="Body text (9)"/>
    <w:basedOn w:val="Normal"/>
    <w:qFormat/>
    <w:pPr>
      <w:shd w:val="clear" w:color="auto" w:fill="FFFFFF"/>
      <w:spacing w:after="0" w:line="274" w:lineRule="exact"/>
    </w:pPr>
    <w:rPr>
      <w:rFonts w:ascii="Times New Roman" w:hAnsi="Times New Roman"/>
      <w:b/>
      <w:bCs/>
      <w:sz w:val="23"/>
      <w:szCs w:val="23"/>
      <w:lang w:val="lt-LT"/>
    </w:rPr>
  </w:style>
  <w:style w:type="paragraph" w:customStyle="1" w:styleId="FrameContents">
    <w:name w:val="Frame Contents"/>
    <w:basedOn w:val="Normal"/>
    <w:qFormat/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table" w:styleId="TableGrid">
    <w:name w:val="Table Grid"/>
    <w:basedOn w:val="TableNormal"/>
    <w:uiPriority w:val="39"/>
    <w:rsid w:val="006302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630200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1">
    <w:name w:val="Grid Table 1 Light Accent 1"/>
    <w:basedOn w:val="TableNormal"/>
    <w:uiPriority w:val="46"/>
    <w:rsid w:val="00630200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630200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basedOn w:val="DefaultParagraphFont"/>
    <w:link w:val="Header"/>
    <w:uiPriority w:val="99"/>
    <w:rsid w:val="00DC1E4C"/>
    <w:rPr>
      <w:rFonts w:ascii="Calibri" w:eastAsia="Calibri" w:hAnsi="Calibri" w:cs="Times New Roman"/>
      <w:sz w:val="22"/>
      <w:szCs w:val="22"/>
      <w:lang w:bidi="ar-SA"/>
    </w:rPr>
  </w:style>
  <w:style w:type="paragraph" w:customStyle="1" w:styleId="CharCharDiagramaCharCharDiagramaDiagramaDiagramaDiagramaDiagramaDiagramaDiagramaDiagramaDiagramaDiagramaDiagrama">
    <w:name w:val="Char Char Diagrama Char Char Diagrama Diagrama Diagrama Diagrama Diagrama Diagrama Diagrama Diagrama Diagrama Diagrama Diagrama"/>
    <w:basedOn w:val="Normal"/>
    <w:rsid w:val="007D6CB5"/>
    <w:pPr>
      <w:spacing w:line="240" w:lineRule="exact"/>
    </w:pPr>
    <w:rPr>
      <w:rFonts w:ascii="Tahoma" w:eastAsia="Times New Roman" w:hAnsi="Tahoma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1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94FD3978F43D945977F627A2CEE2DCC" ma:contentTypeVersion="10" ma:contentTypeDescription="Kurkite naują dokumentą." ma:contentTypeScope="" ma:versionID="ba01d9bb3cc27f3ba5fd05bd7d4cdbbb">
  <xsd:schema xmlns:xsd="http://www.w3.org/2001/XMLSchema" xmlns:xs="http://www.w3.org/2001/XMLSchema" xmlns:p="http://schemas.microsoft.com/office/2006/metadata/properties" xmlns:ns3="036a1caa-2c87-4062-be7b-33af219e9358" xmlns:ns4="0902b6f5-60c5-482b-b2c3-3a0717ea8ab2" targetNamespace="http://schemas.microsoft.com/office/2006/metadata/properties" ma:root="true" ma:fieldsID="da986fc3beca1de6f7c333baba3e93a3" ns3:_="" ns4:_="">
    <xsd:import namespace="036a1caa-2c87-4062-be7b-33af219e9358"/>
    <xsd:import namespace="0902b6f5-60c5-482b-b2c3-3a0717ea8ab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a1caa-2c87-4062-be7b-33af219e93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2b6f5-60c5-482b-b2c3-3a0717ea8ab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A74984-4D84-42B2-B979-87CB7B4FC1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6a1caa-2c87-4062-be7b-33af219e9358"/>
    <ds:schemaRef ds:uri="0902b6f5-60c5-482b-b2c3-3a0717ea8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49886B-2AB1-48F5-A821-EDE1C82EEA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289077-73DD-4B14-BE47-19D071FBB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362</Words>
  <Characters>207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ITTS</dc:creator>
  <cp:keywords/>
  <dc:description/>
  <cp:lastModifiedBy>Alenas ŠERPENSKAS</cp:lastModifiedBy>
  <cp:revision>11</cp:revision>
  <cp:lastPrinted>2018-01-19T11:11:00Z</cp:lastPrinted>
  <dcterms:created xsi:type="dcterms:W3CDTF">2021-01-14T14:34:00Z</dcterms:created>
  <dcterms:modified xsi:type="dcterms:W3CDTF">2021-02-18T15:04:00Z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Owner">
    <vt:lpwstr>jolita.kablyte-dzerviene@litrail.lt</vt:lpwstr>
  </property>
  <property fmtid="{D5CDD505-2E9C-101B-9397-08002B2CF9AE}" pid="5" name="MSIP_Label_cfcb905c-755b-4fd4-bd20-0d682d4f1d27_SetDate">
    <vt:lpwstr>2020-01-03T11:31:34.7948554Z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pplication">
    <vt:lpwstr>Microsoft Azure Information Protection</vt:lpwstr>
  </property>
  <property fmtid="{D5CDD505-2E9C-101B-9397-08002B2CF9AE}" pid="8" name="MSIP_Label_cfcb905c-755b-4fd4-bd20-0d682d4f1d27_ActionId">
    <vt:lpwstr>5c216bbf-b994-4e6d-b774-5a89b8392b92</vt:lpwstr>
  </property>
  <property fmtid="{D5CDD505-2E9C-101B-9397-08002B2CF9AE}" pid="9" name="MSIP_Label_cfcb905c-755b-4fd4-bd20-0d682d4f1d27_Extended_MSFT_Method">
    <vt:lpwstr>Automatic</vt:lpwstr>
  </property>
  <property fmtid="{D5CDD505-2E9C-101B-9397-08002B2CF9AE}" pid="10" name="ContentTypeId">
    <vt:lpwstr>0x010100294FD3978F43D945977F627A2CEE2DCC</vt:lpwstr>
  </property>
</Properties>
</file>