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bookmarkStart w:id="0" w:name="_GoBack"/>
      <w:bookmarkEnd w:id="0"/>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77FCC29" w:rsidR="00104A6B" w:rsidRPr="00F548E4" w:rsidRDefault="007B55BA" w:rsidP="00104A6B">
      <w:pPr>
        <w:jc w:val="center"/>
        <w:rPr>
          <w:b/>
          <w:color w:val="000000"/>
        </w:rPr>
      </w:pPr>
      <w:r>
        <w:rPr>
          <w:b/>
        </w:rPr>
        <w:t xml:space="preserve">ŠVIETIMO, MOKSLO IR SPORTO INSTITUCIJŲ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5FE0459E" w:rsidR="00104A6B" w:rsidRPr="009A0C8F" w:rsidRDefault="007B55BA" w:rsidP="00104A6B">
      <w:pPr>
        <w:pStyle w:val="Numeravimas"/>
        <w:numPr>
          <w:ilvl w:val="0"/>
          <w:numId w:val="26"/>
        </w:numPr>
        <w:tabs>
          <w:tab w:val="left" w:pos="993"/>
        </w:tabs>
        <w:ind w:firstLine="736"/>
        <w:jc w:val="both"/>
      </w:pPr>
      <w:bookmarkStart w:id="1" w:name="_Hlk109222738"/>
      <w:r>
        <w:t xml:space="preserve">Švietimo, mokslo ir sporto institucijų </w:t>
      </w:r>
      <w:r w:rsidR="000B18F3" w:rsidRPr="000B18F3">
        <w:t xml:space="preserve">registro </w:t>
      </w:r>
      <w:bookmarkEnd w:id="1"/>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 xml:space="preserve">Švietimo, mokslo ir sporto institucijų </w:t>
      </w:r>
      <w:r w:rsidR="00F47D9E" w:rsidRPr="00F47D9E">
        <w:t>registro (</w:t>
      </w:r>
      <w:r w:rsidR="00F47D9E">
        <w:t xml:space="preserve">toliau </w:t>
      </w:r>
      <w:r>
        <w:t>ŠMIR</w:t>
      </w:r>
      <w:r w:rsidR="00F47D9E" w:rsidRPr="00F47D9E">
        <w:t xml:space="preserve">) </w:t>
      </w:r>
      <w:r w:rsidR="00104A6B" w:rsidRPr="009A0C8F">
        <w:t>realizavimo ir veikimo aprašymas.</w:t>
      </w:r>
    </w:p>
    <w:p w14:paraId="5DCDAD9B" w14:textId="38AB6AFD" w:rsidR="00104A6B" w:rsidRPr="009A0C8F" w:rsidRDefault="007B55BA" w:rsidP="00104A6B">
      <w:pPr>
        <w:pStyle w:val="Numeravimas"/>
        <w:numPr>
          <w:ilvl w:val="0"/>
          <w:numId w:val="26"/>
        </w:numPr>
        <w:tabs>
          <w:tab w:val="left" w:pos="993"/>
        </w:tabs>
        <w:ind w:firstLine="736"/>
        <w:jc w:val="both"/>
      </w:pPr>
      <w:r>
        <w:t>ŠMIR</w:t>
      </w:r>
      <w:r w:rsidR="00104A6B" w:rsidRPr="009A0C8F">
        <w:t xml:space="preserve"> programinės įrangos priežiūros ir vystymo paslaugas sudaro:</w:t>
      </w:r>
    </w:p>
    <w:p w14:paraId="3689EBE0" w14:textId="60B4716B" w:rsidR="00104A6B" w:rsidRPr="009A0C8F" w:rsidRDefault="007B55BA" w:rsidP="00104A6B">
      <w:pPr>
        <w:pStyle w:val="Numeravimas"/>
        <w:numPr>
          <w:ilvl w:val="1"/>
          <w:numId w:val="26"/>
        </w:numPr>
        <w:tabs>
          <w:tab w:val="clear" w:pos="1"/>
          <w:tab w:val="left" w:pos="1134"/>
        </w:tabs>
        <w:ind w:firstLine="709"/>
        <w:jc w:val="both"/>
        <w:rPr>
          <w:color w:val="000000"/>
        </w:rPr>
      </w:pPr>
      <w:r>
        <w:t>ŠMIR</w:t>
      </w:r>
      <w:r w:rsidR="00104A6B" w:rsidRPr="009A0C8F">
        <w:t xml:space="preserve"> </w:t>
      </w:r>
      <w:r w:rsidR="00104A6B" w:rsidRPr="009A0C8F">
        <w:rPr>
          <w:color w:val="000000"/>
        </w:rPr>
        <w:t xml:space="preserve">priežiūros paslauga (toliau –priežiūros paslauga) – tai paslauga, apimanti su </w:t>
      </w:r>
      <w:r>
        <w:t>ŠMIR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32FE74EC" w:rsidR="00104A6B" w:rsidRPr="009A0C8F" w:rsidRDefault="007B55BA" w:rsidP="00104A6B">
      <w:pPr>
        <w:pStyle w:val="Numeravimas"/>
        <w:numPr>
          <w:ilvl w:val="1"/>
          <w:numId w:val="26"/>
        </w:numPr>
        <w:tabs>
          <w:tab w:val="clear" w:pos="1"/>
          <w:tab w:val="left" w:pos="1134"/>
        </w:tabs>
        <w:ind w:firstLine="709"/>
        <w:jc w:val="both"/>
      </w:pPr>
      <w:r>
        <w:t>ŠMIR</w:t>
      </w:r>
      <w:r w:rsidR="00104A6B" w:rsidRPr="009A0C8F">
        <w:t xml:space="preserve"> vystymo paslauga </w:t>
      </w:r>
      <w:r w:rsidR="00104A6B" w:rsidRPr="009A0C8F">
        <w:rPr>
          <w:color w:val="000000"/>
        </w:rPr>
        <w:t>(toliau –vystymo paslauga)</w:t>
      </w:r>
      <w:r w:rsidR="00104A6B" w:rsidRPr="009A0C8F">
        <w:t xml:space="preserve">– tai paslauga, apimanti </w:t>
      </w:r>
      <w:r>
        <w:t>ŠMIR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4245D94E"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44651F">
        <w:rPr>
          <w:rFonts w:eastAsia="Times New Roman"/>
        </w:rPr>
        <w:t>5</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2751F27" w:rsidR="00104A6B" w:rsidRPr="009A0C8F" w:rsidRDefault="00104A6B" w:rsidP="00104A6B">
      <w:pPr>
        <w:jc w:val="center"/>
        <w:rPr>
          <w:b/>
        </w:rPr>
      </w:pPr>
      <w:r w:rsidRPr="009A0C8F">
        <w:rPr>
          <w:b/>
        </w:rPr>
        <w:t xml:space="preserve">II. </w:t>
      </w:r>
      <w:r w:rsidR="007B55BA">
        <w:rPr>
          <w:b/>
        </w:rPr>
        <w:t>ŠMIR</w:t>
      </w:r>
      <w:r w:rsidRPr="009A0C8F">
        <w:rPr>
          <w:b/>
        </w:rPr>
        <w:t xml:space="preserve"> APRAŠYMAS</w:t>
      </w:r>
    </w:p>
    <w:p w14:paraId="48C87D22" w14:textId="4A9E279E" w:rsidR="00104A6B" w:rsidRPr="009A0C8F" w:rsidRDefault="007B55BA" w:rsidP="00136557">
      <w:pPr>
        <w:numPr>
          <w:ilvl w:val="0"/>
          <w:numId w:val="26"/>
        </w:numPr>
        <w:shd w:val="clear" w:color="auto" w:fill="FFFFFF"/>
        <w:tabs>
          <w:tab w:val="left" w:pos="993"/>
        </w:tabs>
        <w:ind w:firstLine="736"/>
        <w:jc w:val="both"/>
      </w:pPr>
      <w:r>
        <w:t>ŠMIR</w:t>
      </w:r>
      <w:r w:rsidR="00104A6B" w:rsidRPr="009A0C8F">
        <w:t xml:space="preserve"> turi automatines duomenų mainų sąsajas su registrais:</w:t>
      </w:r>
    </w:p>
    <w:p w14:paraId="209979E5" w14:textId="77777777" w:rsidR="00BD3064" w:rsidRDefault="00BD3064" w:rsidP="00BD3064">
      <w:pPr>
        <w:numPr>
          <w:ilvl w:val="1"/>
          <w:numId w:val="26"/>
        </w:numPr>
        <w:shd w:val="clear" w:color="auto" w:fill="FFFFFF"/>
        <w:tabs>
          <w:tab w:val="left" w:pos="1134"/>
        </w:tabs>
        <w:ind w:firstLine="736"/>
        <w:jc w:val="both"/>
      </w:pPr>
      <w:r w:rsidRPr="003520CF">
        <w:t xml:space="preserve">Juridinių asmenų </w:t>
      </w:r>
      <w:r>
        <w:t>registras;</w:t>
      </w:r>
      <w:r w:rsidRPr="009A0C8F">
        <w:t xml:space="preserve"> </w:t>
      </w:r>
    </w:p>
    <w:p w14:paraId="3AE61CF6" w14:textId="77777777" w:rsidR="00BD3064" w:rsidRPr="009A0C8F" w:rsidRDefault="00BD3064" w:rsidP="00BD3064">
      <w:pPr>
        <w:numPr>
          <w:ilvl w:val="1"/>
          <w:numId w:val="26"/>
        </w:numPr>
        <w:shd w:val="clear" w:color="auto" w:fill="FFFFFF"/>
        <w:tabs>
          <w:tab w:val="left" w:pos="1134"/>
        </w:tabs>
        <w:ind w:firstLine="736"/>
        <w:jc w:val="both"/>
      </w:pPr>
      <w:r w:rsidRPr="003520CF">
        <w:t>Mokesčių mokėtojų</w:t>
      </w:r>
      <w:r w:rsidRPr="00133B4F">
        <w:t xml:space="preserve"> registr</w:t>
      </w:r>
      <w:r>
        <w:t>as;</w:t>
      </w:r>
    </w:p>
    <w:p w14:paraId="28F1C9E2" w14:textId="77777777" w:rsidR="00BD3064" w:rsidRPr="003D51AF" w:rsidRDefault="00BD3064" w:rsidP="00BD3064">
      <w:pPr>
        <w:numPr>
          <w:ilvl w:val="1"/>
          <w:numId w:val="26"/>
        </w:numPr>
        <w:shd w:val="clear" w:color="auto" w:fill="FFFFFF"/>
        <w:tabs>
          <w:tab w:val="left" w:pos="1134"/>
        </w:tabs>
        <w:ind w:firstLine="736"/>
        <w:jc w:val="both"/>
      </w:pPr>
      <w:r w:rsidRPr="003520CF">
        <w:rPr>
          <w:szCs w:val="24"/>
          <w:lang w:eastAsia="lt-LT"/>
        </w:rPr>
        <w:t>Valstybinė mokesčių inspekcijos integruot</w:t>
      </w:r>
      <w:r>
        <w:rPr>
          <w:szCs w:val="24"/>
          <w:lang w:eastAsia="lt-LT"/>
        </w:rPr>
        <w:t>a</w:t>
      </w:r>
      <w:r w:rsidRPr="003520CF">
        <w:rPr>
          <w:szCs w:val="24"/>
          <w:lang w:eastAsia="lt-LT"/>
        </w:rPr>
        <w:t xml:space="preserve"> mokesčių informacinė sistem</w:t>
      </w:r>
      <w:r>
        <w:rPr>
          <w:szCs w:val="24"/>
          <w:lang w:eastAsia="lt-LT"/>
        </w:rPr>
        <w:t>a;</w:t>
      </w:r>
    </w:p>
    <w:p w14:paraId="4EC01122" w14:textId="77777777" w:rsidR="00EE2BB2" w:rsidRPr="00EE2BB2" w:rsidRDefault="00BD3064" w:rsidP="00BD3064">
      <w:pPr>
        <w:numPr>
          <w:ilvl w:val="1"/>
          <w:numId w:val="26"/>
        </w:numPr>
        <w:shd w:val="clear" w:color="auto" w:fill="FFFFFF"/>
        <w:tabs>
          <w:tab w:val="left" w:pos="1134"/>
        </w:tabs>
        <w:ind w:firstLine="736"/>
        <w:jc w:val="both"/>
      </w:pPr>
      <w:r>
        <w:rPr>
          <w:color w:val="000000"/>
          <w:szCs w:val="24"/>
          <w:lang w:eastAsia="lt-LT"/>
        </w:rPr>
        <w:t>Lietuvos Respublikos adresų registras</w:t>
      </w:r>
      <w:r w:rsidR="00EE2BB2">
        <w:rPr>
          <w:color w:val="000000"/>
          <w:szCs w:val="24"/>
          <w:lang w:eastAsia="lt-LT"/>
        </w:rPr>
        <w:t>;</w:t>
      </w:r>
    </w:p>
    <w:p w14:paraId="5EDAA5A3" w14:textId="76B2D2A6" w:rsidR="00BD3064" w:rsidRPr="009A0C8F" w:rsidRDefault="00EE2BB2" w:rsidP="00BD3064">
      <w:pPr>
        <w:numPr>
          <w:ilvl w:val="1"/>
          <w:numId w:val="26"/>
        </w:numPr>
        <w:shd w:val="clear" w:color="auto" w:fill="FFFFFF"/>
        <w:tabs>
          <w:tab w:val="left" w:pos="1134"/>
        </w:tabs>
        <w:ind w:firstLine="736"/>
        <w:jc w:val="both"/>
      </w:pPr>
      <w:r>
        <w:rPr>
          <w:color w:val="000000"/>
          <w:szCs w:val="24"/>
          <w:lang w:eastAsia="lt-LT"/>
        </w:rPr>
        <w:t>Nekilnojamojo turto registr</w:t>
      </w:r>
      <w:r w:rsidR="00B05378">
        <w:rPr>
          <w:color w:val="000000"/>
          <w:szCs w:val="24"/>
          <w:lang w:eastAsia="lt-LT"/>
        </w:rPr>
        <w:t>as</w:t>
      </w:r>
      <w:r w:rsidR="00BD3064">
        <w:t>.</w:t>
      </w:r>
    </w:p>
    <w:p w14:paraId="3B7E7138" w14:textId="57A42594" w:rsidR="00104A6B" w:rsidRPr="009A0C8F" w:rsidRDefault="007B55BA" w:rsidP="0073091C">
      <w:pPr>
        <w:numPr>
          <w:ilvl w:val="0"/>
          <w:numId w:val="26"/>
        </w:numPr>
        <w:shd w:val="clear" w:color="auto" w:fill="FFFFFF"/>
        <w:tabs>
          <w:tab w:val="left" w:pos="993"/>
        </w:tabs>
        <w:ind w:firstLine="736"/>
        <w:jc w:val="both"/>
      </w:pPr>
      <w:r>
        <w:t>ŠMIR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4524F7F4"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7B55BA">
        <w:t>ŠMIR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2F2CD17C" w:rsidR="00104A6B" w:rsidRPr="009A0C8F" w:rsidRDefault="007B55BA" w:rsidP="00136557">
      <w:pPr>
        <w:numPr>
          <w:ilvl w:val="0"/>
          <w:numId w:val="26"/>
        </w:numPr>
        <w:shd w:val="clear" w:color="auto" w:fill="FFFFFF"/>
        <w:tabs>
          <w:tab w:val="left" w:pos="993"/>
        </w:tabs>
        <w:ind w:firstLine="736"/>
        <w:jc w:val="both"/>
      </w:pPr>
      <w:r>
        <w:t>ŠMIR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2FF7BECD" w:rsidR="00104A6B" w:rsidRPr="009A0C8F" w:rsidRDefault="007B55BA" w:rsidP="00136557">
      <w:pPr>
        <w:numPr>
          <w:ilvl w:val="0"/>
          <w:numId w:val="26"/>
        </w:numPr>
        <w:shd w:val="clear" w:color="auto" w:fill="FFFFFF"/>
        <w:tabs>
          <w:tab w:val="left" w:pos="993"/>
        </w:tabs>
        <w:ind w:firstLine="736"/>
        <w:jc w:val="both"/>
      </w:pPr>
      <w:r>
        <w:t>ŠMIR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42CDB8F8" w:rsidR="00104A6B" w:rsidRPr="009A0C8F" w:rsidRDefault="007B55BA" w:rsidP="00136557">
      <w:pPr>
        <w:numPr>
          <w:ilvl w:val="0"/>
          <w:numId w:val="26"/>
        </w:numPr>
        <w:shd w:val="clear" w:color="auto" w:fill="FFFFFF"/>
        <w:tabs>
          <w:tab w:val="clear" w:pos="-27"/>
          <w:tab w:val="left" w:pos="1134"/>
        </w:tabs>
        <w:ind w:firstLine="736"/>
        <w:jc w:val="both"/>
      </w:pPr>
      <w:r>
        <w:t>ŠMIR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lastRenderedPageBreak/>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05F18894" w:rsidR="00104A6B" w:rsidRPr="009A0C8F" w:rsidRDefault="00104A6B" w:rsidP="00104A6B">
      <w:pPr>
        <w:jc w:val="center"/>
        <w:rPr>
          <w:b/>
        </w:rPr>
      </w:pPr>
      <w:r w:rsidRPr="009A0C8F">
        <w:rPr>
          <w:b/>
        </w:rPr>
        <w:t xml:space="preserve">III. </w:t>
      </w:r>
      <w:r w:rsidR="007B55BA">
        <w:rPr>
          <w:b/>
        </w:rPr>
        <w:t>ŠMIR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0C9B94B5" w:rsidR="00104A6B" w:rsidRPr="009A0C8F" w:rsidRDefault="007B55BA" w:rsidP="00136557">
      <w:pPr>
        <w:numPr>
          <w:ilvl w:val="1"/>
          <w:numId w:val="26"/>
        </w:numPr>
        <w:shd w:val="clear" w:color="auto" w:fill="FFFFFF"/>
        <w:tabs>
          <w:tab w:val="left" w:pos="1134"/>
        </w:tabs>
        <w:ind w:firstLine="736"/>
        <w:jc w:val="both"/>
        <w:rPr>
          <w:color w:val="000000"/>
        </w:rPr>
      </w:pPr>
      <w:r>
        <w:t>ŠMIR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ŠMIR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ŠMIR</w:t>
      </w:r>
      <w:r w:rsidR="00F55A10">
        <w:rPr>
          <w:color w:val="000000"/>
        </w:rPr>
        <w:t xml:space="preserve"> </w:t>
      </w:r>
      <w:r w:rsidR="00104A6B" w:rsidRPr="009A0C8F">
        <w:rPr>
          <w:color w:val="000000"/>
        </w:rPr>
        <w:t xml:space="preserve">testavimo aplinkose užtikrinimas; </w:t>
      </w:r>
    </w:p>
    <w:p w14:paraId="4B293B79" w14:textId="13ABBD2E" w:rsidR="00104A6B" w:rsidRPr="009A0C8F" w:rsidRDefault="007B55BA" w:rsidP="00136557">
      <w:pPr>
        <w:numPr>
          <w:ilvl w:val="1"/>
          <w:numId w:val="26"/>
        </w:numPr>
        <w:shd w:val="clear" w:color="auto" w:fill="FFFFFF"/>
        <w:tabs>
          <w:tab w:val="left" w:pos="1134"/>
        </w:tabs>
        <w:ind w:firstLine="736"/>
        <w:jc w:val="both"/>
        <w:rPr>
          <w:color w:val="000000"/>
        </w:rPr>
      </w:pPr>
      <w:r>
        <w:t>ŠMIR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1CE594CA" w:rsidR="00104A6B" w:rsidRPr="009A0C8F" w:rsidRDefault="007B55BA" w:rsidP="00136557">
      <w:pPr>
        <w:numPr>
          <w:ilvl w:val="1"/>
          <w:numId w:val="26"/>
        </w:numPr>
        <w:shd w:val="clear" w:color="auto" w:fill="FFFFFF"/>
        <w:tabs>
          <w:tab w:val="left" w:pos="1134"/>
        </w:tabs>
        <w:ind w:firstLine="709"/>
        <w:jc w:val="both"/>
        <w:rPr>
          <w:color w:val="000000"/>
        </w:rPr>
      </w:pPr>
      <w:r>
        <w:t>ŠMIR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7521F576" w:rsidR="00104A6B" w:rsidRPr="009A0C8F" w:rsidRDefault="007B55BA" w:rsidP="00136557">
      <w:pPr>
        <w:numPr>
          <w:ilvl w:val="1"/>
          <w:numId w:val="26"/>
        </w:numPr>
        <w:shd w:val="clear" w:color="auto" w:fill="FFFFFF"/>
        <w:tabs>
          <w:tab w:val="left" w:pos="1134"/>
        </w:tabs>
        <w:ind w:firstLine="709"/>
        <w:jc w:val="both"/>
        <w:rPr>
          <w:color w:val="000000"/>
        </w:rPr>
      </w:pPr>
      <w:r>
        <w:t>ŠMIR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570A1C40" w:rsidR="00104A6B" w:rsidRPr="009A0C8F" w:rsidRDefault="007B55BA" w:rsidP="00136557">
      <w:pPr>
        <w:numPr>
          <w:ilvl w:val="1"/>
          <w:numId w:val="26"/>
        </w:numPr>
        <w:shd w:val="clear" w:color="auto" w:fill="FFFFFF"/>
        <w:tabs>
          <w:tab w:val="left" w:pos="1134"/>
        </w:tabs>
        <w:ind w:firstLine="709"/>
        <w:jc w:val="both"/>
      </w:pPr>
      <w:r>
        <w:t>ŠMIR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780C735C" w:rsidR="00104A6B" w:rsidRPr="009A0C8F" w:rsidRDefault="007B55BA" w:rsidP="00136557">
      <w:pPr>
        <w:numPr>
          <w:ilvl w:val="2"/>
          <w:numId w:val="26"/>
        </w:numPr>
        <w:tabs>
          <w:tab w:val="left" w:pos="1418"/>
        </w:tabs>
        <w:ind w:firstLine="709"/>
        <w:jc w:val="both"/>
      </w:pPr>
      <w:r>
        <w:t>ŠMIR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2ED5EB1D" w:rsidR="0025179A" w:rsidRPr="009A0C8F" w:rsidRDefault="00104A6B" w:rsidP="0025179A">
      <w:pPr>
        <w:jc w:val="center"/>
        <w:rPr>
          <w:b/>
        </w:rPr>
      </w:pPr>
      <w:r w:rsidRPr="009A0C8F">
        <w:rPr>
          <w:b/>
        </w:rPr>
        <w:t xml:space="preserve">IV. </w:t>
      </w:r>
      <w:r w:rsidR="007B55BA">
        <w:rPr>
          <w:b/>
        </w:rPr>
        <w:t>ŠMIR</w:t>
      </w:r>
      <w:r w:rsidR="0025179A" w:rsidRPr="009A0C8F">
        <w:rPr>
          <w:b/>
        </w:rPr>
        <w:t xml:space="preserve"> VYSTYMO PASLAUGOS APRAŠYMAS</w:t>
      </w:r>
    </w:p>
    <w:p w14:paraId="4F193F33" w14:textId="07FB78E3" w:rsidR="0025179A" w:rsidRPr="009A0C8F" w:rsidRDefault="007B55BA" w:rsidP="00A51FF9">
      <w:pPr>
        <w:pStyle w:val="Sraopastraipa"/>
        <w:numPr>
          <w:ilvl w:val="0"/>
          <w:numId w:val="26"/>
        </w:numPr>
        <w:shd w:val="clear" w:color="auto" w:fill="FFFFFF"/>
        <w:tabs>
          <w:tab w:val="left" w:pos="1134"/>
        </w:tabs>
        <w:jc w:val="both"/>
      </w:pPr>
      <w:r>
        <w:lastRenderedPageBreak/>
        <w:t>ŠMIR</w:t>
      </w:r>
      <w:r w:rsidR="0025179A" w:rsidRPr="009A0C8F">
        <w:t xml:space="preserve"> vystymo paslauga apima šiuos perkančiosios organizacijos užsakomuosius darbus:</w:t>
      </w:r>
    </w:p>
    <w:p w14:paraId="169A7560" w14:textId="5D29100F"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7B55BA">
        <w:t>ŠMIR</w:t>
      </w:r>
      <w:r w:rsidRPr="009A0C8F">
        <w:t xml:space="preserve"> </w:t>
      </w:r>
      <w:r w:rsidRPr="009A0C8F">
        <w:rPr>
          <w:color w:val="000000"/>
        </w:rPr>
        <w:t>funkcionalumo aprašo (poreikių specifikacijos) parengimas;</w:t>
      </w:r>
    </w:p>
    <w:p w14:paraId="3E95A24A" w14:textId="161D8D9D"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specifikacijos patikslinimo parengimas;</w:t>
      </w:r>
    </w:p>
    <w:p w14:paraId="0D7FD67D" w14:textId="3BCFFC21"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 xml:space="preserve">projekto patikslinimo parengimas;  </w:t>
      </w:r>
    </w:p>
    <w:p w14:paraId="7C543892" w14:textId="1BE1D468"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pokyčių konstravimas (programavimas, programinės įrangos išbandymas) ir realizavimas;</w:t>
      </w:r>
    </w:p>
    <w:p w14:paraId="460B3DF6" w14:textId="726DFE7B"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 xml:space="preserve">naudotojų mokymas (modifikuotos programinės įrangos pristatymas naudotojams); </w:t>
      </w:r>
    </w:p>
    <w:p w14:paraId="3854E933" w14:textId="2C497763"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techninių dokumentų atnaujinimas ir (arba) naujų parengimas;</w:t>
      </w:r>
    </w:p>
    <w:p w14:paraId="2C831368" w14:textId="58FD7DB1"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1BE57E21"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2CB2502C"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7B55BA">
        <w:t>ŠMIR</w:t>
      </w:r>
      <w:r w:rsidRPr="009A0C8F">
        <w:t xml:space="preserve"> modifikuotos programinės įrangos išeities kodų ir jų sukompiliuotų variantų bylų (failų) bei parengtų </w:t>
      </w:r>
      <w:r w:rsidR="007B55BA">
        <w:t>ŠMIR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3C4504AD" w:rsidR="00104A6B" w:rsidRPr="009A0C8F" w:rsidRDefault="009C716D" w:rsidP="00104A6B">
      <w:pPr>
        <w:tabs>
          <w:tab w:val="left" w:pos="924"/>
        </w:tabs>
        <w:jc w:val="center"/>
        <w:rPr>
          <w:b/>
        </w:rPr>
      </w:pPr>
      <w:r>
        <w:rPr>
          <w:b/>
        </w:rPr>
        <w:t xml:space="preserve">V. </w:t>
      </w:r>
      <w:r w:rsidR="007B55BA">
        <w:rPr>
          <w:b/>
        </w:rPr>
        <w:t>ŠMIR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7B9185EF"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7B55BA">
        <w:t>ŠMIR</w:t>
      </w:r>
      <w:r w:rsidRPr="009A0C8F">
        <w:t xml:space="preserve"> aprašančių dokumentų bylas (failus), įrašytus į kompaktinį diską. </w:t>
      </w:r>
    </w:p>
    <w:p w14:paraId="3E1B9EA9" w14:textId="69CF3D76" w:rsidR="00104A6B" w:rsidRPr="009A0C8F" w:rsidRDefault="007B55BA" w:rsidP="00A51FF9">
      <w:pPr>
        <w:numPr>
          <w:ilvl w:val="0"/>
          <w:numId w:val="26"/>
        </w:numPr>
        <w:shd w:val="clear" w:color="auto" w:fill="FFFFFF"/>
        <w:tabs>
          <w:tab w:val="left" w:pos="1134"/>
        </w:tabs>
        <w:ind w:firstLine="736"/>
        <w:jc w:val="both"/>
        <w:rPr>
          <w:color w:val="000000"/>
        </w:rPr>
      </w:pPr>
      <w:r>
        <w:t>ŠMIR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16DE3F85"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7B55BA">
        <w:t>ŠMIR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59BCFC98"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7B55BA">
        <w:t>ŠMIR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10D7578D" w:rsidR="00104A6B" w:rsidRPr="009A0C8F" w:rsidRDefault="007B55BA" w:rsidP="00A51FF9">
      <w:pPr>
        <w:numPr>
          <w:ilvl w:val="0"/>
          <w:numId w:val="26"/>
        </w:numPr>
        <w:shd w:val="clear" w:color="auto" w:fill="FFFFFF"/>
        <w:tabs>
          <w:tab w:val="left" w:pos="1134"/>
        </w:tabs>
        <w:ind w:firstLine="736"/>
        <w:jc w:val="both"/>
      </w:pPr>
      <w:r>
        <w:t>ŠMIR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ŠMIR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ŠMIR</w:t>
      </w:r>
      <w:r w:rsidR="00104A6B" w:rsidRPr="009A0C8F">
        <w:t xml:space="preserve"> </w:t>
      </w:r>
      <w:r w:rsidR="00104A6B" w:rsidRPr="009A0C8F">
        <w:rPr>
          <w:color w:val="000000"/>
        </w:rPr>
        <w:t xml:space="preserve">neveikimas sukelia grėsmę perkančiosios organizacijos funkcijų vykdymo sutrikimui, priima perkančioji organizacija. Jei reikia </w:t>
      </w:r>
      <w:r w:rsidR="00104A6B" w:rsidRPr="009A0C8F">
        <w:rPr>
          <w:color w:val="000000"/>
        </w:rPr>
        <w:lastRenderedPageBreak/>
        <w:t>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1B939C8B"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7B55BA">
        <w:t>ŠMIR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77F40CAD" w:rsidR="00104A6B" w:rsidRPr="009A0C8F" w:rsidRDefault="007B55BA" w:rsidP="00104A6B">
            <w:r>
              <w:t>ŠMIR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0B25B427" w:rsidR="00104A6B" w:rsidRPr="009A0C8F" w:rsidRDefault="00104A6B" w:rsidP="00104A6B">
            <w:r w:rsidRPr="009A0C8F">
              <w:t xml:space="preserve">Nuolat pasikartojantys </w:t>
            </w:r>
            <w:r w:rsidR="007B55BA">
              <w:t>ŠMIR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1B4BA48" w:rsidR="00104A6B" w:rsidRPr="009A0C8F" w:rsidRDefault="007B55BA" w:rsidP="00104A6B">
            <w:r>
              <w:t>ŠMIR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ŠMIR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72440600" w:rsidR="00F519B1" w:rsidRDefault="000F4F08" w:rsidP="00104A6B">
            <w:pPr>
              <w:jc w:val="both"/>
            </w:pPr>
            <w:r>
              <w:t xml:space="preserve">Perkančioji organizacija </w:t>
            </w:r>
            <w:r w:rsidR="007B55BA">
              <w:t>ŠMIR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2A606352" w:rsidR="00B16E43" w:rsidRPr="009A0C8F" w:rsidRDefault="007B55BA" w:rsidP="00104A6B">
            <w:pPr>
              <w:jc w:val="both"/>
            </w:pPr>
            <w:r>
              <w:t>ŠMIR</w:t>
            </w:r>
            <w:r w:rsidR="00B16E43" w:rsidRPr="00B16E43">
              <w:t xml:space="preserve"> modifikuota programinė įranga, pasibaigus jos garantijos laikui, tampa </w:t>
            </w:r>
            <w:r>
              <w:t>ŠMIR</w:t>
            </w:r>
            <w:r w:rsidR="00B16E43" w:rsidRPr="00B16E43">
              <w:t xml:space="preserve"> eksploatavimo priežiūros objektu</w:t>
            </w:r>
          </w:p>
        </w:tc>
      </w:tr>
    </w:tbl>
    <w:p w14:paraId="44767A4D" w14:textId="778E6311"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7B55BA">
        <w:t>ŠMIR</w:t>
      </w:r>
      <w:r w:rsidRPr="009A0C8F">
        <w:t xml:space="preserve"> tvarkomų fizinio asmens duomenų tvarkytojas ir vadovaujasi teisės aktų, reglamentuojančių fizinio asmens duomenų tvarkymą, reikalavimais.</w:t>
      </w:r>
    </w:p>
    <w:p w14:paraId="103EBE0F" w14:textId="177AA870" w:rsidR="00104A6B" w:rsidRPr="009A0C8F" w:rsidRDefault="007B55BA" w:rsidP="00A51FF9">
      <w:pPr>
        <w:numPr>
          <w:ilvl w:val="0"/>
          <w:numId w:val="26"/>
        </w:numPr>
        <w:shd w:val="clear" w:color="auto" w:fill="FFFFFF"/>
        <w:tabs>
          <w:tab w:val="left" w:pos="1134"/>
        </w:tabs>
        <w:ind w:firstLine="736"/>
        <w:jc w:val="both"/>
      </w:pPr>
      <w:r>
        <w:lastRenderedPageBreak/>
        <w:t>ŠMIR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2A28353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7B55BA">
        <w:t>ŠMIR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4D4449BB"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7B55BA">
        <w:t>ŠMIR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13AE87FA"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7B55BA">
        <w:t>ŠMIR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788AB063" w:rsidR="00104A6B" w:rsidRPr="009A0C8F" w:rsidRDefault="007B55BA" w:rsidP="00A51FF9">
      <w:pPr>
        <w:numPr>
          <w:ilvl w:val="0"/>
          <w:numId w:val="26"/>
        </w:numPr>
        <w:shd w:val="clear" w:color="auto" w:fill="FFFFFF"/>
        <w:tabs>
          <w:tab w:val="left" w:pos="1134"/>
        </w:tabs>
        <w:ind w:firstLine="736"/>
        <w:jc w:val="both"/>
      </w:pPr>
      <w:r>
        <w:t>ŠMIR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6BFC71A5"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7B55BA">
        <w:t>ŠMIR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03DA63AF"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7B55BA">
        <w:t>ŠMIR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5B8B53F1"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7B55BA">
        <w:t>ŠMIR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697CFC89" w:rsidR="00104A6B" w:rsidRPr="009A0C8F" w:rsidRDefault="00104A6B" w:rsidP="00104A6B">
      <w:pPr>
        <w:tabs>
          <w:tab w:val="left" w:pos="924"/>
        </w:tabs>
        <w:jc w:val="center"/>
        <w:rPr>
          <w:b/>
        </w:rPr>
      </w:pPr>
      <w:r w:rsidRPr="009A0C8F">
        <w:rPr>
          <w:b/>
        </w:rPr>
        <w:t xml:space="preserve">VI. REIKALAVIMAI </w:t>
      </w:r>
      <w:r w:rsidR="007B55BA">
        <w:rPr>
          <w:b/>
        </w:rPr>
        <w:t>ŠMIR</w:t>
      </w:r>
      <w:r w:rsidRPr="009A0C8F">
        <w:rPr>
          <w:b/>
        </w:rPr>
        <w:t xml:space="preserve"> PRIEŽIŪROS IR VYSTYMO PASLAUGŲ TEIKIMUI</w:t>
      </w:r>
    </w:p>
    <w:p w14:paraId="0B7E5591" w14:textId="084B462D" w:rsidR="00104A6B" w:rsidRPr="009A0C8F" w:rsidRDefault="007B55BA" w:rsidP="00A51FF9">
      <w:pPr>
        <w:numPr>
          <w:ilvl w:val="0"/>
          <w:numId w:val="26"/>
        </w:numPr>
        <w:shd w:val="clear" w:color="auto" w:fill="FFFFFF"/>
        <w:tabs>
          <w:tab w:val="left" w:pos="1134"/>
        </w:tabs>
        <w:ind w:firstLine="736"/>
        <w:jc w:val="both"/>
      </w:pPr>
      <w:r>
        <w:t>ŠMIR</w:t>
      </w:r>
      <w:r w:rsidR="00104A6B" w:rsidRPr="009A0C8F">
        <w:t xml:space="preserve"> priežiūros ir vystymo paslaugų teikimo metu turi būti laikomasi reikalavimų, nurodytų šiuose teisės aktuose ir dokumentuose:</w:t>
      </w:r>
    </w:p>
    <w:p w14:paraId="08A54A49" w14:textId="220A078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7B55BA">
        <w:t>ŠMIR</w:t>
      </w:r>
      <w:r w:rsidRPr="009A0C8F">
        <w:t xml:space="preserve"> nuostatuose;</w:t>
      </w:r>
    </w:p>
    <w:p w14:paraId="481F853F" w14:textId="0F819318" w:rsidR="00104A6B" w:rsidRPr="009A0C8F" w:rsidRDefault="007B55BA" w:rsidP="00A51FF9">
      <w:pPr>
        <w:numPr>
          <w:ilvl w:val="1"/>
          <w:numId w:val="26"/>
        </w:numPr>
        <w:shd w:val="clear" w:color="auto" w:fill="FFFFFF"/>
        <w:tabs>
          <w:tab w:val="left" w:pos="1134"/>
        </w:tabs>
        <w:ind w:firstLine="709"/>
        <w:jc w:val="both"/>
      </w:pPr>
      <w:r>
        <w:t>ŠMIR</w:t>
      </w:r>
      <w:r w:rsidR="00104A6B" w:rsidRPr="009A0C8F">
        <w:t xml:space="preserve"> saugos nuostatuose;</w:t>
      </w:r>
    </w:p>
    <w:p w14:paraId="7C479A99" w14:textId="5E4659F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7B55BA">
        <w:t>ŠMIR</w:t>
      </w:r>
      <w:r w:rsidRPr="009A0C8F">
        <w:t xml:space="preserve"> specifikacijose;</w:t>
      </w:r>
    </w:p>
    <w:p w14:paraId="6202E22E" w14:textId="1A080674" w:rsidR="00104A6B" w:rsidRPr="009A0C8F" w:rsidRDefault="007B55BA" w:rsidP="00A51FF9">
      <w:pPr>
        <w:numPr>
          <w:ilvl w:val="1"/>
          <w:numId w:val="26"/>
        </w:numPr>
        <w:shd w:val="clear" w:color="auto" w:fill="FFFFFF"/>
        <w:tabs>
          <w:tab w:val="left" w:pos="1134"/>
        </w:tabs>
        <w:ind w:firstLine="709"/>
        <w:jc w:val="both"/>
      </w:pPr>
      <w:r>
        <w:t>ŠMIR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2"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2"/>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467CECF2" w:rsidR="00104A6B" w:rsidRPr="009A0C8F" w:rsidRDefault="007B55BA" w:rsidP="00A51FF9">
      <w:pPr>
        <w:numPr>
          <w:ilvl w:val="1"/>
          <w:numId w:val="26"/>
        </w:numPr>
        <w:shd w:val="clear" w:color="auto" w:fill="FFFFFF"/>
        <w:tabs>
          <w:tab w:val="left" w:pos="1418"/>
        </w:tabs>
        <w:ind w:firstLine="708"/>
        <w:jc w:val="both"/>
      </w:pPr>
      <w:r>
        <w:t>ŠMIR</w:t>
      </w:r>
      <w:r w:rsidR="00104A6B" w:rsidRPr="009A0C8F">
        <w:t xml:space="preserve"> dokumentuose (techniniame apraše, duomenų bazių lentelių ir jų struktūros aprašuose, naudotojų ir administratorių vadovuose ir kt. dokumentuose);</w:t>
      </w:r>
    </w:p>
    <w:p w14:paraId="2E597ABA" w14:textId="6BA39E2A" w:rsidR="00104A6B" w:rsidRPr="009A0C8F" w:rsidRDefault="007B55BA" w:rsidP="00A51FF9">
      <w:pPr>
        <w:numPr>
          <w:ilvl w:val="1"/>
          <w:numId w:val="26"/>
        </w:numPr>
        <w:shd w:val="clear" w:color="auto" w:fill="FFFFFF"/>
        <w:tabs>
          <w:tab w:val="left" w:pos="1418"/>
        </w:tabs>
        <w:ind w:firstLine="709"/>
        <w:jc w:val="both"/>
      </w:pPr>
      <w:r>
        <w:t>ŠMIR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6EEA02B6" w:rsidR="00104A6B" w:rsidRPr="00572114" w:rsidRDefault="007B55BA" w:rsidP="00104A6B">
      <w:pPr>
        <w:jc w:val="center"/>
        <w:rPr>
          <w:b/>
        </w:rPr>
      </w:pPr>
      <w:r>
        <w:rPr>
          <w:b/>
        </w:rPr>
        <w:t xml:space="preserve">ŠVIETIMO, MOKSLO IR SPORTO INSTITUCIJŲ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796BB17" w:rsidR="00104A6B" w:rsidRPr="005D56A5" w:rsidRDefault="00104A6B" w:rsidP="00104A6B">
      <w:pPr>
        <w:jc w:val="both"/>
      </w:pPr>
      <w:r w:rsidRPr="005D56A5">
        <w:t>*Vadovaujantis darbų, išvardytų 20__ m. ____________  d. sutarties Nr.  _____________________  __ priedo „</w:t>
      </w:r>
      <w:r w:rsidR="007B55BA">
        <w:t xml:space="preserve">Švietimo, mokslo ir sporto institucijų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20"/>
  </w:num>
  <w:num w:numId="3">
    <w:abstractNumId w:val="17"/>
  </w:num>
  <w:num w:numId="4">
    <w:abstractNumId w:val="37"/>
  </w:num>
  <w:num w:numId="5">
    <w:abstractNumId w:val="15"/>
  </w:num>
  <w:num w:numId="6">
    <w:abstractNumId w:val="28"/>
  </w:num>
  <w:num w:numId="7">
    <w:abstractNumId w:val="13"/>
  </w:num>
  <w:num w:numId="8">
    <w:abstractNumId w:val="29"/>
  </w:num>
  <w:num w:numId="9">
    <w:abstractNumId w:val="34"/>
  </w:num>
  <w:num w:numId="10">
    <w:abstractNumId w:val="12"/>
  </w:num>
  <w:num w:numId="11">
    <w:abstractNumId w:val="23"/>
  </w:num>
  <w:num w:numId="12">
    <w:abstractNumId w:val="22"/>
  </w:num>
  <w:num w:numId="13">
    <w:abstractNumId w:val="35"/>
  </w:num>
  <w:num w:numId="14">
    <w:abstractNumId w:val="26"/>
  </w:num>
  <w:num w:numId="15">
    <w:abstractNumId w:val="19"/>
  </w:num>
  <w:num w:numId="16">
    <w:abstractNumId w:val="25"/>
  </w:num>
  <w:num w:numId="17">
    <w:abstractNumId w:val="33"/>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6"/>
  </w:num>
  <w:num w:numId="28">
    <w:abstractNumId w:val="31"/>
  </w:num>
  <w:num w:numId="29">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47808"/>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basedOn w:val="prastasis"/>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2.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3.xml><?xml version="1.0" encoding="utf-8"?>
<ds:datastoreItem xmlns:ds="http://schemas.openxmlformats.org/officeDocument/2006/customXml" ds:itemID="{2320779A-D403-41CE-B316-902C747464B7}">
  <ds:schemaRefs>
    <ds:schemaRef ds:uri="441e4d8e-a8ab-46be-9694-e40af28e9c61"/>
    <ds:schemaRef ds:uri="http://purl.org/dc/elements/1.1/"/>
    <ds:schemaRef ds:uri="http://purl.org/dc/dcmitype/"/>
    <ds:schemaRef ds:uri="http://schemas.microsoft.com/office/2006/metadata/properties"/>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A19B8E0-1BC9-444E-A467-3D8F1355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F47C70-32D8-4BD4-9434-5CB1D7C3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12692</Words>
  <Characters>7236</Characters>
  <Application>Microsoft Office Word</Application>
  <DocSecurity>0</DocSecurity>
  <Lines>60</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19889</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2025-03-20T13:13:00Z</dcterms:created>
  <dcterms:modified xsi:type="dcterms:W3CDTF">2025-03-20T13:13:00Z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