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B692" w14:textId="6C3C64A6" w:rsidR="00B07DB6" w:rsidRDefault="00B07DB6" w:rsidP="00B07DB6">
      <w:pPr>
        <w:jc w:val="right"/>
        <w:rPr>
          <w:b/>
        </w:rPr>
      </w:pPr>
      <w:r>
        <w:rPr>
          <w:b/>
        </w:rPr>
        <w:t xml:space="preserve">1 priedas </w:t>
      </w:r>
    </w:p>
    <w:p w14:paraId="56F5F086" w14:textId="77777777" w:rsidR="00B07DB6" w:rsidRDefault="00B07DB6" w:rsidP="0080772A">
      <w:pPr>
        <w:jc w:val="center"/>
        <w:rPr>
          <w:b/>
        </w:rPr>
      </w:pPr>
    </w:p>
    <w:p w14:paraId="00FAF54F" w14:textId="6D4855C7" w:rsidR="0054521B" w:rsidRPr="00F07351" w:rsidRDefault="00610C95" w:rsidP="0080772A">
      <w:pPr>
        <w:jc w:val="center"/>
        <w:rPr>
          <w:b/>
        </w:rPr>
      </w:pPr>
      <w:r>
        <w:rPr>
          <w:b/>
        </w:rPr>
        <w:t>TAKTINIS PROŽEKTORIUS AUTOMATINIAM GINKLUI</w:t>
      </w:r>
    </w:p>
    <w:p w14:paraId="705A9B83" w14:textId="36A1972A" w:rsidR="0080772A" w:rsidRPr="00F07351" w:rsidRDefault="0080772A" w:rsidP="0080772A">
      <w:pPr>
        <w:jc w:val="center"/>
        <w:rPr>
          <w:b/>
          <w:lang w:val="en-GB"/>
        </w:rPr>
      </w:pPr>
      <w:r w:rsidRPr="00F07351">
        <w:rPr>
          <w:b/>
          <w:lang w:val="en-GB"/>
        </w:rPr>
        <w:t xml:space="preserve">TECHNINĖ SPECIFIKACIJA NR. </w:t>
      </w:r>
    </w:p>
    <w:p w14:paraId="5F0CEB78" w14:textId="77777777" w:rsidR="0080772A" w:rsidRPr="005130E2" w:rsidRDefault="0080772A" w:rsidP="0080772A"/>
    <w:p w14:paraId="0DB2569A" w14:textId="56B2E303" w:rsidR="0080772A" w:rsidRPr="005130E2" w:rsidRDefault="0080772A" w:rsidP="0080772A">
      <w:pPr>
        <w:autoSpaceDE w:val="0"/>
        <w:autoSpaceDN w:val="0"/>
        <w:adjustRightInd w:val="0"/>
        <w:jc w:val="center"/>
      </w:pPr>
      <w:r w:rsidRPr="005130E2">
        <w:t>202</w:t>
      </w:r>
      <w:r w:rsidR="00F07351">
        <w:t>4</w:t>
      </w:r>
      <w:r w:rsidRPr="005130E2">
        <w:t xml:space="preserve"> m. </w:t>
      </w:r>
      <w:r w:rsidR="00351EBF">
        <w:t xml:space="preserve">lapkričio  </w:t>
      </w:r>
      <w:r w:rsidRPr="005130E2">
        <w:t xml:space="preserve"> d. </w:t>
      </w:r>
    </w:p>
    <w:p w14:paraId="0DB11D07" w14:textId="77777777" w:rsidR="008B0D27" w:rsidRPr="005130E2" w:rsidRDefault="008B0D27" w:rsidP="008B0D27">
      <w:pPr>
        <w:suppressAutoHyphens/>
        <w:ind w:right="458"/>
        <w:jc w:val="center"/>
        <w:rPr>
          <w:b/>
        </w:rPr>
      </w:pPr>
      <w:bookmarkStart w:id="0" w:name="_GoBack"/>
      <w:bookmarkEnd w:id="0"/>
    </w:p>
    <w:p w14:paraId="5EB3492B" w14:textId="77777777" w:rsidR="008B0D27" w:rsidRPr="005130E2" w:rsidRDefault="008B0D27" w:rsidP="008B0D27"/>
    <w:p w14:paraId="1F0AD63B" w14:textId="77777777" w:rsidR="008B0D27" w:rsidRPr="005130E2" w:rsidRDefault="008B0D27" w:rsidP="007C7622">
      <w:pPr>
        <w:spacing w:after="200"/>
        <w:ind w:firstLine="567"/>
        <w:jc w:val="center"/>
        <w:rPr>
          <w:b/>
          <w:u w:val="single"/>
        </w:rPr>
      </w:pPr>
      <w:r w:rsidRPr="005130E2">
        <w:rPr>
          <w:b/>
          <w:u w:val="single"/>
        </w:rPr>
        <w:t>BENDROSIOS NUOSTATOS</w:t>
      </w:r>
    </w:p>
    <w:p w14:paraId="7DC96694" w14:textId="77777777" w:rsidR="008B0D27" w:rsidRPr="005130E2" w:rsidRDefault="008B0D27" w:rsidP="007C7622">
      <w:pPr>
        <w:pStyle w:val="ListParagraph"/>
        <w:numPr>
          <w:ilvl w:val="3"/>
          <w:numId w:val="1"/>
        </w:numPr>
        <w:tabs>
          <w:tab w:val="clear" w:pos="2880"/>
          <w:tab w:val="left" w:pos="900"/>
        </w:tabs>
        <w:suppressAutoHyphens/>
        <w:ind w:left="0" w:right="98" w:firstLine="567"/>
        <w:jc w:val="both"/>
      </w:pPr>
      <w:r w:rsidRPr="005130E2">
        <w:rPr>
          <w:b/>
        </w:rPr>
        <w:t>Bendrieji reikalavimai</w:t>
      </w:r>
      <w:r w:rsidRPr="005130E2">
        <w:t>:</w:t>
      </w:r>
    </w:p>
    <w:p w14:paraId="3271311B" w14:textId="6844672F" w:rsidR="00344173" w:rsidRDefault="00344173" w:rsidP="00610C95">
      <w:pPr>
        <w:pStyle w:val="ListParagraph"/>
        <w:numPr>
          <w:ilvl w:val="1"/>
          <w:numId w:val="8"/>
        </w:numPr>
        <w:tabs>
          <w:tab w:val="left" w:pos="900"/>
          <w:tab w:val="left" w:pos="993"/>
        </w:tabs>
        <w:ind w:left="0" w:right="-1" w:firstLine="567"/>
        <w:jc w:val="both"/>
      </w:pPr>
      <w:r w:rsidRPr="005130E2">
        <w:t xml:space="preserve">Šioje techninėje specifikacijoje (toliau – specifikacija) pateikiami pageidaujamų </w:t>
      </w:r>
      <w:r w:rsidR="00610C95">
        <w:t>taktinių prožektorių</w:t>
      </w:r>
      <w:r w:rsidR="00610C95" w:rsidRPr="00610C95">
        <w:t xml:space="preserve"> automatiniam ginklui</w:t>
      </w:r>
      <w:r w:rsidRPr="00F07351">
        <w:t xml:space="preserve">, skirtų Lietuvos </w:t>
      </w:r>
      <w:r w:rsidR="00420D0C" w:rsidRPr="00F07351">
        <w:t>kariuomenės</w:t>
      </w:r>
      <w:r w:rsidRPr="00F07351">
        <w:t xml:space="preserve"> (toliau – L</w:t>
      </w:r>
      <w:r w:rsidR="00420D0C" w:rsidRPr="00F07351">
        <w:t>K</w:t>
      </w:r>
      <w:r w:rsidRPr="00F07351">
        <w:t>) kariams, medžiagų, konstrukcijos ir kokybės reikalavimai.</w:t>
      </w:r>
    </w:p>
    <w:p w14:paraId="2A2E8030" w14:textId="3D41EEE7" w:rsidR="008B0D27" w:rsidRPr="005130E2" w:rsidRDefault="00344173" w:rsidP="007C7622">
      <w:pPr>
        <w:pStyle w:val="ListParagraph"/>
        <w:numPr>
          <w:ilvl w:val="1"/>
          <w:numId w:val="8"/>
        </w:numPr>
        <w:tabs>
          <w:tab w:val="left" w:pos="900"/>
          <w:tab w:val="left" w:pos="993"/>
        </w:tabs>
        <w:ind w:left="0" w:right="-1" w:firstLine="567"/>
        <w:jc w:val="both"/>
      </w:pPr>
      <w:r w:rsidRPr="005130E2">
        <w:t>Tikslinė paskirtis</w:t>
      </w:r>
      <w:r w:rsidR="00065C8D">
        <w:t xml:space="preserve"> – </w:t>
      </w:r>
      <w:r w:rsidR="00610C95">
        <w:t>taktinis prožektorius</w:t>
      </w:r>
      <w:r w:rsidR="00610C95" w:rsidRPr="00610C95">
        <w:t xml:space="preserve"> automatiniam ginklui</w:t>
      </w:r>
      <w:r w:rsidR="00610C95">
        <w:t xml:space="preserve"> bus naudojamas</w:t>
      </w:r>
      <w:r w:rsidRPr="005130E2">
        <w:t xml:space="preserve"> vykdant </w:t>
      </w:r>
      <w:r w:rsidR="000D07E7" w:rsidRPr="005130E2">
        <w:t xml:space="preserve">tiesioginių veiksmų ir specialiosios žvalgybos </w:t>
      </w:r>
      <w:r w:rsidRPr="005130E2">
        <w:t>užduotis Lietuvoje ir tarptautinių operacijų rajonuose.</w:t>
      </w:r>
    </w:p>
    <w:p w14:paraId="54F88DD3" w14:textId="77777777" w:rsidR="00344173" w:rsidRDefault="00344173" w:rsidP="00344173">
      <w:pPr>
        <w:tabs>
          <w:tab w:val="left" w:pos="900"/>
        </w:tabs>
        <w:spacing w:before="120"/>
        <w:ind w:right="98"/>
        <w:jc w:val="both"/>
      </w:pPr>
    </w:p>
    <w:p w14:paraId="5E65B011" w14:textId="77777777" w:rsidR="008B0D27" w:rsidRDefault="008B0D27" w:rsidP="008B0D27">
      <w:pPr>
        <w:spacing w:after="200"/>
        <w:ind w:left="360"/>
        <w:jc w:val="center"/>
        <w:rPr>
          <w:b/>
          <w:u w:val="single"/>
        </w:rPr>
      </w:pPr>
      <w:r>
        <w:rPr>
          <w:b/>
          <w:u w:val="single"/>
        </w:rPr>
        <w:t>TECHNINIAI REIKALAVIMAI</w:t>
      </w:r>
    </w:p>
    <w:p w14:paraId="7E2062E6" w14:textId="77777777" w:rsidR="008B0D27" w:rsidRDefault="008B0D27" w:rsidP="007C76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616078B0" w14:textId="44C569D7" w:rsidR="00992896" w:rsidRPr="00F223A3" w:rsidRDefault="001D5B98" w:rsidP="007C7622">
      <w:pPr>
        <w:pStyle w:val="ListParagraph"/>
        <w:numPr>
          <w:ilvl w:val="0"/>
          <w:numId w:val="8"/>
        </w:numPr>
        <w:shd w:val="clear" w:color="auto" w:fill="FFFFFF"/>
        <w:tabs>
          <w:tab w:val="left" w:pos="709"/>
          <w:tab w:val="left" w:pos="993"/>
        </w:tabs>
        <w:ind w:left="0" w:firstLine="567"/>
        <w:jc w:val="both"/>
        <w:rPr>
          <w:b/>
        </w:rPr>
      </w:pPr>
      <w:r w:rsidRPr="00F223A3">
        <w:rPr>
          <w:b/>
        </w:rPr>
        <w:t>Reikalavimai</w:t>
      </w:r>
      <w:r w:rsidRPr="00F223A3">
        <w:rPr>
          <w:rFonts w:ascii="inherit" w:hAnsi="inherit" w:cs="Courier New"/>
          <w:lang w:eastAsia="lt-LT"/>
        </w:rPr>
        <w:t xml:space="preserve"> </w:t>
      </w:r>
      <w:r w:rsidR="00610C95">
        <w:t>taktiniam prožektoriui</w:t>
      </w:r>
      <w:r w:rsidR="00610C95" w:rsidRPr="00610C95">
        <w:t xml:space="preserve"> automatiniam ginklui</w:t>
      </w:r>
      <w:r w:rsidR="00610C95">
        <w:t xml:space="preserve"> (toliau – prožektorius)</w:t>
      </w:r>
      <w:r w:rsidR="00541CEE" w:rsidRPr="00F223A3">
        <w:t>:</w:t>
      </w:r>
    </w:p>
    <w:p w14:paraId="2378B2C3" w14:textId="3D86EB83" w:rsidR="00F223A3" w:rsidRDefault="00610C95" w:rsidP="00335B48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Prožektoriaus</w:t>
      </w:r>
      <w:r w:rsidR="00F223A3">
        <w:t xml:space="preserve"> komplektą turi sudaryti:</w:t>
      </w:r>
    </w:p>
    <w:p w14:paraId="51B7D989" w14:textId="2576E2E5" w:rsidR="00F223A3" w:rsidRDefault="006B476B" w:rsidP="00F223A3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p</w:t>
      </w:r>
      <w:r w:rsidR="00610C95">
        <w:t>rožektorius</w:t>
      </w:r>
      <w:r w:rsidR="00F223A3" w:rsidRPr="00F223A3">
        <w:t xml:space="preserve"> – 1 vnt</w:t>
      </w:r>
      <w:r w:rsidR="00F223A3">
        <w:t>.;</w:t>
      </w:r>
    </w:p>
    <w:p w14:paraId="2363CC18" w14:textId="7A1A30D5" w:rsidR="00610C95" w:rsidRDefault="00610C95" w:rsidP="00F223A3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USB C jungties kamštelis</w:t>
      </w:r>
      <w:r w:rsidR="00436288">
        <w:t>-jungtis</w:t>
      </w:r>
      <w:r>
        <w:t xml:space="preserve"> – 1 vnt.; </w:t>
      </w:r>
    </w:p>
    <w:p w14:paraId="070DB449" w14:textId="5CEB2FE6" w:rsidR="00F223A3" w:rsidRDefault="006B476B" w:rsidP="00F223A3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m</w:t>
      </w:r>
      <w:r w:rsidR="00610C95">
        <w:t>ygtukas</w:t>
      </w:r>
      <w:r w:rsidR="00F223A3" w:rsidRPr="00F223A3">
        <w:t xml:space="preserve"> – 1 vnt.</w:t>
      </w:r>
      <w:r w:rsidR="00F223A3">
        <w:t>;</w:t>
      </w:r>
    </w:p>
    <w:p w14:paraId="647B213A" w14:textId="523C12D8" w:rsidR="00F07351" w:rsidRPr="00610C95" w:rsidRDefault="006B476B" w:rsidP="00610C95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n</w:t>
      </w:r>
      <w:r w:rsidR="00CD0E25">
        <w:t>audotojo žinynas – 1 vnt.</w:t>
      </w:r>
    </w:p>
    <w:p w14:paraId="3FD5FF09" w14:textId="2BEC02FD" w:rsidR="00F07351" w:rsidRPr="00F223A3" w:rsidRDefault="00041A97" w:rsidP="00041A9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b/>
        </w:rPr>
      </w:pPr>
      <w:r w:rsidRPr="00041A97">
        <w:rPr>
          <w:szCs w:val="20"/>
        </w:rPr>
        <w:t xml:space="preserve">Visi gaminiai turi </w:t>
      </w:r>
      <w:r w:rsidR="00F07351" w:rsidRPr="00F223A3">
        <w:rPr>
          <w:szCs w:val="20"/>
        </w:rPr>
        <w:t>būti nauji, neeksploatuoti</w:t>
      </w:r>
      <w:r w:rsidR="006B476B">
        <w:rPr>
          <w:szCs w:val="20"/>
        </w:rPr>
        <w:t>.</w:t>
      </w:r>
      <w:r w:rsidR="00F07351" w:rsidRPr="00F223A3">
        <w:rPr>
          <w:szCs w:val="20"/>
        </w:rPr>
        <w:t xml:space="preserve"> </w:t>
      </w:r>
    </w:p>
    <w:p w14:paraId="69DCED7C" w14:textId="183B7B94" w:rsidR="00F07351" w:rsidRPr="00813676" w:rsidRDefault="005214D8" w:rsidP="005214D8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b/>
        </w:rPr>
      </w:pPr>
      <w:r w:rsidRPr="005214D8">
        <w:rPr>
          <w:szCs w:val="20"/>
        </w:rPr>
        <w:t xml:space="preserve">Visi gaminiai </w:t>
      </w:r>
      <w:r>
        <w:rPr>
          <w:szCs w:val="20"/>
        </w:rPr>
        <w:t>n</w:t>
      </w:r>
      <w:r w:rsidR="00F07351" w:rsidRPr="00F223A3">
        <w:rPr>
          <w:szCs w:val="20"/>
        </w:rPr>
        <w:t>egali būti vienetiniai (eksperimentiniai)</w:t>
      </w:r>
      <w:r w:rsidR="006B476B">
        <w:rPr>
          <w:szCs w:val="20"/>
        </w:rPr>
        <w:t>.</w:t>
      </w:r>
      <w:r w:rsidR="00F07351" w:rsidRPr="00F223A3">
        <w:rPr>
          <w:szCs w:val="20"/>
        </w:rPr>
        <w:t xml:space="preserve">  </w:t>
      </w:r>
    </w:p>
    <w:p w14:paraId="059F0D4C" w14:textId="4E9881B5" w:rsidR="00F05283" w:rsidRDefault="00F05283" w:rsidP="00813676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>
        <w:rPr>
          <w:szCs w:val="20"/>
        </w:rPr>
        <w:t>Prožektorius turi būti pagamintas iš metalo lydinio</w:t>
      </w:r>
      <w:r w:rsidR="006B476B">
        <w:rPr>
          <w:szCs w:val="20"/>
        </w:rPr>
        <w:t>.</w:t>
      </w:r>
    </w:p>
    <w:p w14:paraId="6A132901" w14:textId="5CA709CB" w:rsidR="00436288" w:rsidRPr="00436288" w:rsidRDefault="00436288" w:rsidP="00436288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>
        <w:rPr>
          <w:szCs w:val="20"/>
        </w:rPr>
        <w:t xml:space="preserve">Spalva: ruda (angl. </w:t>
      </w:r>
      <w:r>
        <w:rPr>
          <w:i/>
          <w:szCs w:val="20"/>
        </w:rPr>
        <w:t>T</w:t>
      </w:r>
      <w:r w:rsidRPr="00F05283">
        <w:rPr>
          <w:i/>
          <w:szCs w:val="20"/>
        </w:rPr>
        <w:t>an</w:t>
      </w:r>
      <w:r>
        <w:rPr>
          <w:i/>
          <w:szCs w:val="20"/>
        </w:rPr>
        <w:t xml:space="preserve"> </w:t>
      </w:r>
      <w:r w:rsidRPr="00F05283">
        <w:rPr>
          <w:szCs w:val="20"/>
        </w:rPr>
        <w:t>arba</w:t>
      </w:r>
      <w:r>
        <w:rPr>
          <w:i/>
          <w:szCs w:val="20"/>
        </w:rPr>
        <w:t xml:space="preserve"> FDE)</w:t>
      </w:r>
      <w:r>
        <w:rPr>
          <w:szCs w:val="20"/>
        </w:rPr>
        <w:t>)</w:t>
      </w:r>
      <w:r w:rsidR="006B476B">
        <w:rPr>
          <w:szCs w:val="20"/>
        </w:rPr>
        <w:t>.</w:t>
      </w:r>
    </w:p>
    <w:p w14:paraId="1BA362DA" w14:textId="4BB4DACA" w:rsidR="00F05283" w:rsidRDefault="00F05283" w:rsidP="0034085C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</w:tabs>
        <w:ind w:left="0" w:firstLine="567"/>
        <w:jc w:val="both"/>
        <w:rPr>
          <w:szCs w:val="20"/>
        </w:rPr>
      </w:pPr>
      <w:r>
        <w:rPr>
          <w:szCs w:val="20"/>
        </w:rPr>
        <w:t xml:space="preserve">Prožektorius </w:t>
      </w:r>
      <w:r w:rsidRPr="00F05283">
        <w:rPr>
          <w:szCs w:val="20"/>
        </w:rPr>
        <w:t>turi turėti</w:t>
      </w:r>
      <w:r>
        <w:rPr>
          <w:szCs w:val="20"/>
        </w:rPr>
        <w:t xml:space="preserve"> tvirtinimo elementą</w:t>
      </w:r>
      <w:r w:rsidRPr="00F05283">
        <w:rPr>
          <w:szCs w:val="20"/>
        </w:rPr>
        <w:t xml:space="preserve">, kuris leidžia jį pritvirtinti prie automatinio šautuvo apsodo naudojant </w:t>
      </w:r>
      <w:r w:rsidRPr="00F05283">
        <w:rPr>
          <w:i/>
          <w:szCs w:val="20"/>
        </w:rPr>
        <w:t>MLOK</w:t>
      </w:r>
      <w:r w:rsidRPr="00F05283">
        <w:rPr>
          <w:szCs w:val="20"/>
        </w:rPr>
        <w:t xml:space="preserve"> arba </w:t>
      </w:r>
      <w:r w:rsidRPr="00F05283">
        <w:rPr>
          <w:i/>
          <w:szCs w:val="20"/>
        </w:rPr>
        <w:t>Picatiny</w:t>
      </w:r>
      <w:r w:rsidRPr="00F05283">
        <w:rPr>
          <w:szCs w:val="20"/>
        </w:rPr>
        <w:t xml:space="preserve"> tipo </w:t>
      </w:r>
      <w:r>
        <w:rPr>
          <w:szCs w:val="20"/>
        </w:rPr>
        <w:t>sąsają</w:t>
      </w:r>
      <w:r w:rsidR="006B476B">
        <w:rPr>
          <w:szCs w:val="20"/>
        </w:rPr>
        <w:t>.</w:t>
      </w:r>
    </w:p>
    <w:p w14:paraId="18479BAE" w14:textId="3045D2C0" w:rsidR="00F05283" w:rsidRDefault="00F05283" w:rsidP="0034085C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left="0" w:firstLine="567"/>
        <w:jc w:val="both"/>
        <w:rPr>
          <w:szCs w:val="20"/>
        </w:rPr>
      </w:pPr>
      <w:r>
        <w:rPr>
          <w:szCs w:val="20"/>
        </w:rPr>
        <w:t xml:space="preserve">Pritvirtinus prožektorių, tvirtinimo elementas turi </w:t>
      </w:r>
      <w:r w:rsidR="00971C2D">
        <w:rPr>
          <w:szCs w:val="20"/>
        </w:rPr>
        <w:t xml:space="preserve">leisti </w:t>
      </w:r>
      <w:r w:rsidRPr="00F05283">
        <w:rPr>
          <w:szCs w:val="20"/>
        </w:rPr>
        <w:t>jį nulenkti taip, kad jo korpusas prisiglaustų prie apsodo, taip maksimaliai sumažinant sistemos profilį</w:t>
      </w:r>
      <w:r w:rsidR="006B476B">
        <w:rPr>
          <w:szCs w:val="20"/>
        </w:rPr>
        <w:t>.</w:t>
      </w:r>
    </w:p>
    <w:p w14:paraId="1CEE557C" w14:textId="65ABBDE3" w:rsidR="00971C2D" w:rsidRDefault="00971C2D" w:rsidP="00F05283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>
        <w:t xml:space="preserve">Prožektorius turi turėti </w:t>
      </w:r>
      <w:r w:rsidR="0034085C">
        <w:t xml:space="preserve">matomos šviesos </w:t>
      </w:r>
      <w:r>
        <w:t>r</w:t>
      </w:r>
      <w:r w:rsidR="00713AE6">
        <w:t>e</w:t>
      </w:r>
      <w:r>
        <w:t>žimą</w:t>
      </w:r>
      <w:r w:rsidR="0034085C">
        <w:t>.</w:t>
      </w:r>
      <w:r>
        <w:t xml:space="preserve"> </w:t>
      </w:r>
    </w:p>
    <w:p w14:paraId="0E97C420" w14:textId="1136646B" w:rsidR="00971C2D" w:rsidRPr="00971C2D" w:rsidRDefault="00971C2D" w:rsidP="00F05283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>
        <w:t>Prožektorius turi turėti apsaugą nuo atsitiktin</w:t>
      </w:r>
      <w:r w:rsidR="0034085C">
        <w:t>io</w:t>
      </w:r>
      <w:r>
        <w:t xml:space="preserve">  šviesos įjungimo</w:t>
      </w:r>
      <w:r w:rsidR="006B476B">
        <w:t>.</w:t>
      </w:r>
    </w:p>
    <w:p w14:paraId="15840980" w14:textId="4277AB23" w:rsidR="00971C2D" w:rsidRPr="00436288" w:rsidRDefault="00971C2D" w:rsidP="0034085C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</w:tabs>
        <w:ind w:left="0" w:firstLine="567"/>
        <w:jc w:val="both"/>
        <w:rPr>
          <w:szCs w:val="20"/>
        </w:rPr>
      </w:pPr>
      <w:r>
        <w:t>Prožektorius turi turėti r</w:t>
      </w:r>
      <w:r w:rsidR="000210B9">
        <w:t>e</w:t>
      </w:r>
      <w:r>
        <w:t>žimą</w:t>
      </w:r>
      <w:r w:rsidR="000210B9">
        <w:t>,</w:t>
      </w:r>
      <w:r>
        <w:t xml:space="preserve"> skirtą j</w:t>
      </w:r>
      <w:r w:rsidR="000210B9">
        <w:t>į</w:t>
      </w:r>
      <w:r>
        <w:t xml:space="preserve"> naudoti su naktinio matymo prietaisais –  infraraudonųjų spindulių r</w:t>
      </w:r>
      <w:r w:rsidR="000210B9">
        <w:t>e</w:t>
      </w:r>
      <w:r>
        <w:t>žim</w:t>
      </w:r>
      <w:r w:rsidR="006B476B">
        <w:t>ą.</w:t>
      </w:r>
    </w:p>
    <w:p w14:paraId="5678B733" w14:textId="00E98D46" w:rsidR="00436288" w:rsidRPr="00436288" w:rsidRDefault="00436288" w:rsidP="00436288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 w:rsidRPr="00971C2D">
        <w:rPr>
          <w:szCs w:val="20"/>
        </w:rPr>
        <w:lastRenderedPageBreak/>
        <w:t>Turi</w:t>
      </w:r>
      <w:r>
        <w:rPr>
          <w:szCs w:val="20"/>
        </w:rPr>
        <w:t xml:space="preserve"> būti galimybė perjungti </w:t>
      </w:r>
      <w:r w:rsidR="0034085C">
        <w:rPr>
          <w:szCs w:val="20"/>
        </w:rPr>
        <w:t xml:space="preserve">šviesos </w:t>
      </w:r>
      <w:r>
        <w:rPr>
          <w:szCs w:val="20"/>
        </w:rPr>
        <w:t>r</w:t>
      </w:r>
      <w:r w:rsidR="001C5F0E">
        <w:rPr>
          <w:szCs w:val="20"/>
        </w:rPr>
        <w:t>e</w:t>
      </w:r>
      <w:r>
        <w:rPr>
          <w:szCs w:val="20"/>
        </w:rPr>
        <w:t>žimą</w:t>
      </w:r>
      <w:r w:rsidRPr="00971C2D">
        <w:rPr>
          <w:szCs w:val="20"/>
        </w:rPr>
        <w:t xml:space="preserve"> dėvint pirštines</w:t>
      </w:r>
      <w:r w:rsidR="006B476B">
        <w:rPr>
          <w:szCs w:val="20"/>
        </w:rPr>
        <w:t>.</w:t>
      </w:r>
    </w:p>
    <w:p w14:paraId="771BCDB9" w14:textId="77777777" w:rsidR="00971C2D" w:rsidRDefault="00971C2D" w:rsidP="00971C2D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 xml:space="preserve">Skleidžiamos šviesos charakteristika: </w:t>
      </w:r>
    </w:p>
    <w:p w14:paraId="15F10A05" w14:textId="012AAA1B" w:rsidR="00971C2D" w:rsidRDefault="006B476B" w:rsidP="00971C2D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m</w:t>
      </w:r>
      <w:r w:rsidR="00971C2D">
        <w:t xml:space="preserve">atoma šviesa: ne mažiau kaip </w:t>
      </w:r>
      <w:r w:rsidR="00971C2D" w:rsidRPr="00971C2D">
        <w:t>340 liumen</w:t>
      </w:r>
      <w:r w:rsidR="00971C2D">
        <w:t>ų;</w:t>
      </w:r>
    </w:p>
    <w:p w14:paraId="7F6B9BD7" w14:textId="5CCC6C4E" w:rsidR="00971C2D" w:rsidRDefault="00971C2D" w:rsidP="00971C2D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IR spinduliai: galia ne mažiau kaip 110 milivatų</w:t>
      </w:r>
      <w:r w:rsidR="006B476B">
        <w:t>.</w:t>
      </w:r>
    </w:p>
    <w:p w14:paraId="28643775" w14:textId="2963C368" w:rsidR="00813676" w:rsidRDefault="00F05283" w:rsidP="00813676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>
        <w:rPr>
          <w:szCs w:val="20"/>
        </w:rPr>
        <w:t>Prožektoriaus svoris (su baterijomis)</w:t>
      </w:r>
      <w:r w:rsidR="00813676">
        <w:rPr>
          <w:szCs w:val="20"/>
        </w:rPr>
        <w:t>: n</w:t>
      </w:r>
      <w:r w:rsidR="00813676" w:rsidRPr="00813676">
        <w:rPr>
          <w:szCs w:val="20"/>
        </w:rPr>
        <w:t xml:space="preserve">e sunkesnis kaip </w:t>
      </w:r>
      <w:r>
        <w:rPr>
          <w:szCs w:val="20"/>
        </w:rPr>
        <w:t>120</w:t>
      </w:r>
      <w:r w:rsidR="00813676" w:rsidRPr="00813676">
        <w:rPr>
          <w:szCs w:val="20"/>
        </w:rPr>
        <w:t xml:space="preserve"> g.</w:t>
      </w:r>
    </w:p>
    <w:p w14:paraId="54F5760F" w14:textId="734C2E44" w:rsidR="001E4B6D" w:rsidRPr="001E4B6D" w:rsidRDefault="001E4B6D" w:rsidP="001E4B6D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 w:rsidRPr="00064338">
        <w:rPr>
          <w:szCs w:val="20"/>
        </w:rPr>
        <w:t>Maitinimo šaltinis</w:t>
      </w:r>
      <w:r>
        <w:rPr>
          <w:szCs w:val="20"/>
        </w:rPr>
        <w:t>:</w:t>
      </w:r>
      <w:r w:rsidRPr="00064338">
        <w:rPr>
          <w:szCs w:val="20"/>
        </w:rPr>
        <w:t xml:space="preserve"> 2</w:t>
      </w:r>
      <w:r w:rsidR="001C5F0E">
        <w:rPr>
          <w:szCs w:val="20"/>
        </w:rPr>
        <w:t xml:space="preserve"> </w:t>
      </w:r>
      <w:r w:rsidRPr="00064338">
        <w:rPr>
          <w:szCs w:val="20"/>
        </w:rPr>
        <w:t>vnt</w:t>
      </w:r>
      <w:r w:rsidR="001C5F0E">
        <w:rPr>
          <w:szCs w:val="20"/>
        </w:rPr>
        <w:t>.</w:t>
      </w:r>
      <w:r w:rsidRPr="00064338">
        <w:rPr>
          <w:szCs w:val="20"/>
        </w:rPr>
        <w:t xml:space="preserve"> CR123 baterijos</w:t>
      </w:r>
      <w:r w:rsidR="006B476B">
        <w:rPr>
          <w:szCs w:val="20"/>
        </w:rPr>
        <w:t>.</w:t>
      </w:r>
    </w:p>
    <w:p w14:paraId="4B437208" w14:textId="4C97DD77" w:rsidR="001E4B6D" w:rsidRDefault="001E4B6D" w:rsidP="001E4B6D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>
        <w:rPr>
          <w:szCs w:val="20"/>
        </w:rPr>
        <w:t xml:space="preserve">Atsparumas vandeniui: ne mažesnis kaip </w:t>
      </w:r>
      <w:r w:rsidRPr="001E4B6D">
        <w:rPr>
          <w:szCs w:val="20"/>
        </w:rPr>
        <w:t>IPX7</w:t>
      </w:r>
      <w:r w:rsidR="006B476B">
        <w:rPr>
          <w:szCs w:val="20"/>
        </w:rPr>
        <w:t>.</w:t>
      </w:r>
    </w:p>
    <w:p w14:paraId="616CF9F0" w14:textId="7917F452" w:rsidR="00436288" w:rsidRDefault="001E4B6D" w:rsidP="001E4B6D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>
        <w:rPr>
          <w:szCs w:val="20"/>
        </w:rPr>
        <w:t>Prožektorius valdomas</w:t>
      </w:r>
      <w:r w:rsidR="00436288">
        <w:rPr>
          <w:szCs w:val="20"/>
        </w:rPr>
        <w:t xml:space="preserve"> vienu mygtuku</w:t>
      </w:r>
      <w:r w:rsidR="006B476B">
        <w:rPr>
          <w:szCs w:val="20"/>
        </w:rPr>
        <w:t>.</w:t>
      </w:r>
    </w:p>
    <w:p w14:paraId="5940B2D0" w14:textId="176179D1" w:rsidR="001E4B6D" w:rsidRPr="001E4B6D" w:rsidRDefault="001E4B6D" w:rsidP="001E4B6D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>
        <w:t>Prožektorius turi turėti USB-C jungtį</w:t>
      </w:r>
      <w:r w:rsidR="001C5F0E">
        <w:t>,</w:t>
      </w:r>
      <w:r>
        <w:t xml:space="preserve"> skirtą </w:t>
      </w:r>
      <w:r w:rsidR="001C5F0E">
        <w:t xml:space="preserve">papildomiems prietaisams </w:t>
      </w:r>
      <w:r>
        <w:t>p</w:t>
      </w:r>
      <w:r w:rsidR="001C5F0E">
        <w:t>ri</w:t>
      </w:r>
      <w:r>
        <w:t>jungti</w:t>
      </w:r>
      <w:r w:rsidR="006B476B">
        <w:t>.</w:t>
      </w:r>
    </w:p>
    <w:p w14:paraId="230FA6EC" w14:textId="118B02F3" w:rsidR="00064338" w:rsidRPr="00064338" w:rsidRDefault="00064338" w:rsidP="00064338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>
        <w:t>Prie USB-C jungties turi būti jungiamas</w:t>
      </w:r>
      <w:r w:rsidR="001E4B6D">
        <w:t xml:space="preserve"> valdymo</w:t>
      </w:r>
      <w:r>
        <w:t xml:space="preserve"> mygtukas</w:t>
      </w:r>
      <w:r w:rsidR="006B476B">
        <w:t>.</w:t>
      </w:r>
    </w:p>
    <w:p w14:paraId="044CA42C" w14:textId="1CFCCFDA" w:rsidR="00436288" w:rsidRDefault="00436288" w:rsidP="0034085C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</w:tabs>
        <w:ind w:left="0" w:firstLine="567"/>
        <w:jc w:val="both"/>
        <w:rPr>
          <w:szCs w:val="20"/>
        </w:rPr>
      </w:pPr>
      <w:r w:rsidRPr="00436288">
        <w:rPr>
          <w:szCs w:val="20"/>
        </w:rPr>
        <w:t xml:space="preserve">Mygtukas turi turėti tvirtinimo galimybę prie automatinio šautuvo apsodo naudojant </w:t>
      </w:r>
      <w:r w:rsidRPr="00436288">
        <w:rPr>
          <w:i/>
          <w:szCs w:val="20"/>
        </w:rPr>
        <w:t>MLOK</w:t>
      </w:r>
      <w:r w:rsidRPr="00436288">
        <w:rPr>
          <w:szCs w:val="20"/>
        </w:rPr>
        <w:t xml:space="preserve"> arba </w:t>
      </w:r>
      <w:r w:rsidRPr="00436288">
        <w:rPr>
          <w:i/>
          <w:szCs w:val="20"/>
        </w:rPr>
        <w:t>Picatiny</w:t>
      </w:r>
      <w:r w:rsidRPr="00436288">
        <w:rPr>
          <w:szCs w:val="20"/>
        </w:rPr>
        <w:t xml:space="preserve"> tipo </w:t>
      </w:r>
      <w:r>
        <w:rPr>
          <w:szCs w:val="20"/>
        </w:rPr>
        <w:t>sąsają</w:t>
      </w:r>
      <w:r w:rsidR="006B476B">
        <w:rPr>
          <w:szCs w:val="20"/>
        </w:rPr>
        <w:t>.</w:t>
      </w:r>
      <w:r w:rsidRPr="00436288">
        <w:rPr>
          <w:szCs w:val="20"/>
        </w:rPr>
        <w:t xml:space="preserve"> </w:t>
      </w:r>
    </w:p>
    <w:p w14:paraId="6AA16E08" w14:textId="0F9DCCF3" w:rsidR="00436288" w:rsidRDefault="00436288" w:rsidP="00436288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 w:rsidRPr="00436288">
        <w:rPr>
          <w:szCs w:val="20"/>
        </w:rPr>
        <w:t>Mygtukas turi turėti fizinę apsaugą nu</w:t>
      </w:r>
      <w:r>
        <w:rPr>
          <w:szCs w:val="20"/>
        </w:rPr>
        <w:t>o atsitiktinio paspaudimo</w:t>
      </w:r>
      <w:r w:rsidR="006B476B">
        <w:rPr>
          <w:szCs w:val="20"/>
        </w:rPr>
        <w:t>.</w:t>
      </w:r>
    </w:p>
    <w:p w14:paraId="04C32878" w14:textId="0D0CCE15" w:rsidR="00064338" w:rsidRDefault="00436288" w:rsidP="0034085C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567"/>
          <w:tab w:val="left" w:pos="709"/>
        </w:tabs>
        <w:ind w:left="0" w:firstLine="567"/>
        <w:jc w:val="both"/>
        <w:rPr>
          <w:szCs w:val="20"/>
        </w:rPr>
      </w:pPr>
      <w:r>
        <w:rPr>
          <w:szCs w:val="20"/>
        </w:rPr>
        <w:t>Tas</w:t>
      </w:r>
      <w:r w:rsidRPr="00436288">
        <w:rPr>
          <w:szCs w:val="20"/>
        </w:rPr>
        <w:t xml:space="preserve"> pats mygtukas, kuris valdo </w:t>
      </w:r>
      <w:r w:rsidR="00064338">
        <w:rPr>
          <w:szCs w:val="20"/>
        </w:rPr>
        <w:t>prožektorių</w:t>
      </w:r>
      <w:r w:rsidRPr="00436288">
        <w:rPr>
          <w:szCs w:val="20"/>
        </w:rPr>
        <w:t>, tuo pačiu metu turi valdyti ir būti suderinamas su gamintojo L3 Harris, N</w:t>
      </w:r>
      <w:r>
        <w:rPr>
          <w:szCs w:val="20"/>
        </w:rPr>
        <w:t>GAL modelio lazeriniu taikikliu</w:t>
      </w:r>
      <w:r w:rsidR="006B476B">
        <w:rPr>
          <w:szCs w:val="20"/>
        </w:rPr>
        <w:t>.</w:t>
      </w:r>
    </w:p>
    <w:p w14:paraId="6CEDA623" w14:textId="3F4AA9DC" w:rsidR="009373DD" w:rsidRPr="00064338" w:rsidRDefault="00064338" w:rsidP="00064338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>
        <w:rPr>
          <w:szCs w:val="20"/>
        </w:rPr>
        <w:t>Maksimalus prožektoriaus ilgis: ne daugiau</w:t>
      </w:r>
      <w:r w:rsidR="009373DD" w:rsidRPr="00064338">
        <w:rPr>
          <w:szCs w:val="20"/>
        </w:rPr>
        <w:t xml:space="preserve"> kaip </w:t>
      </w:r>
      <w:r>
        <w:rPr>
          <w:szCs w:val="20"/>
        </w:rPr>
        <w:t>140</w:t>
      </w:r>
      <w:r w:rsidR="009373DD" w:rsidRPr="00064338">
        <w:rPr>
          <w:szCs w:val="20"/>
        </w:rPr>
        <w:t xml:space="preserve"> mm</w:t>
      </w:r>
      <w:r w:rsidR="006B476B">
        <w:rPr>
          <w:szCs w:val="20"/>
        </w:rPr>
        <w:t>.</w:t>
      </w:r>
    </w:p>
    <w:p w14:paraId="46707A31" w14:textId="02117EB0" w:rsidR="005B21F2" w:rsidRDefault="0034085C" w:rsidP="0034085C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</w:tabs>
        <w:ind w:left="0" w:firstLine="567"/>
        <w:jc w:val="both"/>
        <w:rPr>
          <w:szCs w:val="20"/>
        </w:rPr>
      </w:pPr>
      <w:r>
        <w:rPr>
          <w:szCs w:val="20"/>
        </w:rPr>
        <w:t>G</w:t>
      </w:r>
      <w:r w:rsidR="005B21F2">
        <w:rPr>
          <w:szCs w:val="20"/>
        </w:rPr>
        <w:t>arantija: n</w:t>
      </w:r>
      <w:r w:rsidR="005B21F2" w:rsidRPr="005B21F2">
        <w:rPr>
          <w:szCs w:val="20"/>
        </w:rPr>
        <w:t>e mažiau kaip 2 metų, bet ne mažiau kaip gamintojo viešai deklaruojama, nuo perdavimo–</w:t>
      </w:r>
      <w:r w:rsidR="005B21F2">
        <w:rPr>
          <w:szCs w:val="20"/>
        </w:rPr>
        <w:t>priėmimo akto pasirašymo dienos</w:t>
      </w:r>
      <w:r w:rsidR="001A707A">
        <w:rPr>
          <w:szCs w:val="20"/>
        </w:rPr>
        <w:t>.</w:t>
      </w:r>
    </w:p>
    <w:p w14:paraId="58E7D729" w14:textId="513632FC" w:rsidR="00420D0C" w:rsidRPr="00344173" w:rsidRDefault="00420D0C" w:rsidP="00230147">
      <w:pPr>
        <w:pStyle w:val="ListParagraph"/>
        <w:shd w:val="clear" w:color="auto" w:fill="FFFFFF"/>
        <w:suppressAutoHyphens/>
        <w:ind w:left="1134" w:hanging="141"/>
        <w:jc w:val="center"/>
        <w:rPr>
          <w:rFonts w:ascii="inherit" w:hAnsi="inherit" w:cs="Courier New"/>
          <w:color w:val="202124"/>
          <w:lang w:eastAsia="lt-LT"/>
        </w:rPr>
      </w:pPr>
      <w:r>
        <w:rPr>
          <w:rFonts w:ascii="inherit" w:hAnsi="inherit" w:cs="Courier New"/>
          <w:color w:val="202124"/>
          <w:lang w:eastAsia="lt-LT"/>
        </w:rPr>
        <w:t>_______________________________________</w:t>
      </w:r>
    </w:p>
    <w:sectPr w:rsidR="00420D0C" w:rsidRPr="00344173" w:rsidSect="0034085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03535" w14:textId="77777777" w:rsidR="001B78C4" w:rsidRDefault="001B78C4" w:rsidP="00F31704">
      <w:r>
        <w:separator/>
      </w:r>
    </w:p>
  </w:endnote>
  <w:endnote w:type="continuationSeparator" w:id="0">
    <w:p w14:paraId="3B49725D" w14:textId="77777777" w:rsidR="001B78C4" w:rsidRDefault="001B78C4" w:rsidP="00F3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DBFCD" w14:textId="77777777" w:rsidR="001B78C4" w:rsidRDefault="001B78C4" w:rsidP="00F31704">
      <w:r>
        <w:separator/>
      </w:r>
    </w:p>
  </w:footnote>
  <w:footnote w:type="continuationSeparator" w:id="0">
    <w:p w14:paraId="4191B1BB" w14:textId="77777777" w:rsidR="001B78C4" w:rsidRDefault="001B78C4" w:rsidP="00F3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2921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E95409" w14:textId="386EA17D" w:rsidR="00713AE6" w:rsidRDefault="00713AE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D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C923F4" w14:textId="77777777" w:rsidR="00F31704" w:rsidRDefault="00F31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F032A33"/>
    <w:multiLevelType w:val="multilevel"/>
    <w:tmpl w:val="35822F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0485DAC"/>
    <w:multiLevelType w:val="multilevel"/>
    <w:tmpl w:val="CDC20EAE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8"/>
        </w:tabs>
        <w:ind w:left="163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cs="Times New Roman" w:hint="default"/>
      </w:rPr>
    </w:lvl>
  </w:abstractNum>
  <w:abstractNum w:abstractNumId="3" w15:restartNumberingAfterBreak="0">
    <w:nsid w:val="1F60560A"/>
    <w:multiLevelType w:val="hybridMultilevel"/>
    <w:tmpl w:val="F3640DDE"/>
    <w:lvl w:ilvl="0" w:tplc="70DAFF18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2DC4"/>
    <w:multiLevelType w:val="multilevel"/>
    <w:tmpl w:val="00062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1800"/>
      </w:pPr>
      <w:rPr>
        <w:rFonts w:hint="default"/>
      </w:rPr>
    </w:lvl>
  </w:abstractNum>
  <w:abstractNum w:abstractNumId="5" w15:restartNumberingAfterBreak="0">
    <w:nsid w:val="33DB18E3"/>
    <w:multiLevelType w:val="hybridMultilevel"/>
    <w:tmpl w:val="02B2A12C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04621B"/>
    <w:multiLevelType w:val="hybridMultilevel"/>
    <w:tmpl w:val="02B2A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87662"/>
    <w:multiLevelType w:val="hybridMultilevel"/>
    <w:tmpl w:val="ACAE34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51615"/>
    <w:multiLevelType w:val="multilevel"/>
    <w:tmpl w:val="25EAF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926B1D"/>
    <w:multiLevelType w:val="multilevel"/>
    <w:tmpl w:val="2EF02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27"/>
    <w:rsid w:val="000210B9"/>
    <w:rsid w:val="00041A97"/>
    <w:rsid w:val="00064338"/>
    <w:rsid w:val="00065C8D"/>
    <w:rsid w:val="000670BA"/>
    <w:rsid w:val="000951A0"/>
    <w:rsid w:val="00096A3F"/>
    <w:rsid w:val="000D07E7"/>
    <w:rsid w:val="0013625C"/>
    <w:rsid w:val="001A707A"/>
    <w:rsid w:val="001B6039"/>
    <w:rsid w:val="001B78C4"/>
    <w:rsid w:val="001C5F0E"/>
    <w:rsid w:val="001D5B98"/>
    <w:rsid w:val="001E4B6D"/>
    <w:rsid w:val="00211327"/>
    <w:rsid w:val="00230147"/>
    <w:rsid w:val="00301FC7"/>
    <w:rsid w:val="00335B48"/>
    <w:rsid w:val="0034085C"/>
    <w:rsid w:val="00344173"/>
    <w:rsid w:val="00351EBF"/>
    <w:rsid w:val="003579E7"/>
    <w:rsid w:val="00380ABF"/>
    <w:rsid w:val="003F652D"/>
    <w:rsid w:val="003F7904"/>
    <w:rsid w:val="00420D0C"/>
    <w:rsid w:val="00436288"/>
    <w:rsid w:val="00462F1A"/>
    <w:rsid w:val="004636BE"/>
    <w:rsid w:val="00475BB9"/>
    <w:rsid w:val="0048219F"/>
    <w:rsid w:val="00490A8A"/>
    <w:rsid w:val="004D107C"/>
    <w:rsid w:val="005130E2"/>
    <w:rsid w:val="005214D8"/>
    <w:rsid w:val="00541CEE"/>
    <w:rsid w:val="0054521B"/>
    <w:rsid w:val="00577356"/>
    <w:rsid w:val="005B21F2"/>
    <w:rsid w:val="005D45C5"/>
    <w:rsid w:val="00610C95"/>
    <w:rsid w:val="006141FB"/>
    <w:rsid w:val="0062529B"/>
    <w:rsid w:val="00627A3B"/>
    <w:rsid w:val="0064651D"/>
    <w:rsid w:val="006635E6"/>
    <w:rsid w:val="00671B18"/>
    <w:rsid w:val="0068562B"/>
    <w:rsid w:val="006A75AE"/>
    <w:rsid w:val="006A794F"/>
    <w:rsid w:val="006B476B"/>
    <w:rsid w:val="006C2E8C"/>
    <w:rsid w:val="006C3BBD"/>
    <w:rsid w:val="00713AE6"/>
    <w:rsid w:val="007B0878"/>
    <w:rsid w:val="007C7622"/>
    <w:rsid w:val="0080772A"/>
    <w:rsid w:val="00813676"/>
    <w:rsid w:val="00863E27"/>
    <w:rsid w:val="008941E3"/>
    <w:rsid w:val="008956C6"/>
    <w:rsid w:val="008B0D27"/>
    <w:rsid w:val="008E1D7C"/>
    <w:rsid w:val="008E2CEA"/>
    <w:rsid w:val="009373DD"/>
    <w:rsid w:val="00942235"/>
    <w:rsid w:val="00971C2D"/>
    <w:rsid w:val="00992896"/>
    <w:rsid w:val="009F4727"/>
    <w:rsid w:val="009F50B0"/>
    <w:rsid w:val="00A00D25"/>
    <w:rsid w:val="00A150AC"/>
    <w:rsid w:val="00A36214"/>
    <w:rsid w:val="00A86BA5"/>
    <w:rsid w:val="00AC233C"/>
    <w:rsid w:val="00AF3298"/>
    <w:rsid w:val="00B07DB6"/>
    <w:rsid w:val="00B3767D"/>
    <w:rsid w:val="00B70D80"/>
    <w:rsid w:val="00B93E52"/>
    <w:rsid w:val="00BE6673"/>
    <w:rsid w:val="00CA4E79"/>
    <w:rsid w:val="00CD0E25"/>
    <w:rsid w:val="00CD2F8D"/>
    <w:rsid w:val="00D05592"/>
    <w:rsid w:val="00D343D4"/>
    <w:rsid w:val="00DD6FEB"/>
    <w:rsid w:val="00E0168A"/>
    <w:rsid w:val="00E0477D"/>
    <w:rsid w:val="00E048F7"/>
    <w:rsid w:val="00E04BBE"/>
    <w:rsid w:val="00EA0CA9"/>
    <w:rsid w:val="00EB10E3"/>
    <w:rsid w:val="00F05283"/>
    <w:rsid w:val="00F07351"/>
    <w:rsid w:val="00F223A3"/>
    <w:rsid w:val="00F2473C"/>
    <w:rsid w:val="00F31704"/>
    <w:rsid w:val="00F4619B"/>
    <w:rsid w:val="00F51912"/>
    <w:rsid w:val="00F91F38"/>
    <w:rsid w:val="00FA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15CA72"/>
  <w15:chartTrackingRefBased/>
  <w15:docId w15:val="{48DEEF49-DE3E-4230-8348-DDFE2F0B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D2F8D"/>
    <w:pPr>
      <w:keepNext/>
      <w:jc w:val="center"/>
      <w:outlineLvl w:val="2"/>
    </w:pPr>
    <w:rPr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D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8B0D2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0D27"/>
    <w:pPr>
      <w:spacing w:before="100" w:beforeAutospacing="1" w:after="100" w:afterAutospacing="1"/>
    </w:pPr>
    <w:rPr>
      <w:lang w:eastAsia="lt-LT"/>
    </w:rPr>
  </w:style>
  <w:style w:type="paragraph" w:styleId="NoSpacing">
    <w:name w:val="No Spacing"/>
    <w:uiPriority w:val="1"/>
    <w:qFormat/>
    <w:rsid w:val="0080772A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D2F8D"/>
    <w:pPr>
      <w:spacing w:before="240" w:after="120"/>
      <w:jc w:val="center"/>
    </w:pPr>
    <w:rPr>
      <w:b/>
      <w:caps/>
      <w:szCs w:val="20"/>
    </w:rPr>
  </w:style>
  <w:style w:type="character" w:customStyle="1" w:styleId="Heading3Char">
    <w:name w:val="Heading 3 Char"/>
    <w:basedOn w:val="DefaultParagraphFont"/>
    <w:link w:val="Heading3"/>
    <w:rsid w:val="00CD2F8D"/>
    <w:rPr>
      <w:rFonts w:ascii="Times New Roman" w:eastAsia="Times New Roman" w:hAnsi="Times New Roman" w:cs="Times New Roman"/>
      <w:b/>
      <w:cap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6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2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25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2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2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25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1704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704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0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10B9"/>
    <w:rPr>
      <w:b/>
      <w:bCs/>
    </w:rPr>
  </w:style>
  <w:style w:type="character" w:styleId="Emphasis">
    <w:name w:val="Emphasis"/>
    <w:basedOn w:val="DefaultParagraphFont"/>
    <w:uiPriority w:val="20"/>
    <w:qFormat/>
    <w:rsid w:val="000210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21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75E93-9C1E-4478-A4F9-35CE3DDA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Aidanas Sudentas</dc:creator>
  <cp:lastModifiedBy>antanas41</cp:lastModifiedBy>
  <cp:revision>3</cp:revision>
  <dcterms:created xsi:type="dcterms:W3CDTF">2024-11-27T09:31:00Z</dcterms:created>
  <dcterms:modified xsi:type="dcterms:W3CDTF">2024-11-28T10:35:00Z</dcterms:modified>
</cp:coreProperties>
</file>