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08" w:rsidRPr="00E1210B" w:rsidRDefault="00E1210B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10B">
        <w:rPr>
          <w:rFonts w:ascii="Times New Roman" w:hAnsi="Times New Roman" w:cs="Times New Roman"/>
          <w:b/>
          <w:sz w:val="24"/>
          <w:szCs w:val="24"/>
          <w:lang w:val="en-US"/>
        </w:rPr>
        <w:t>KLAUSIMAI – ATSAKYMAI</w:t>
      </w: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18E0" w:rsidTr="00E1210B"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Klausimas</w:t>
            </w:r>
            <w:proofErr w:type="spellEnd"/>
          </w:p>
        </w:tc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Atsakymas</w:t>
            </w:r>
            <w:proofErr w:type="spellEnd"/>
          </w:p>
        </w:tc>
      </w:tr>
      <w:tr w:rsidR="003C4C37" w:rsidTr="00E1210B">
        <w:tc>
          <w:tcPr>
            <w:tcW w:w="4814" w:type="dxa"/>
          </w:tcPr>
          <w:p w:rsidR="003C4C37" w:rsidRPr="00724E82" w:rsidRDefault="003C4C37" w:rsidP="00D369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1. TS reikalaujamas atramos ilgis negali viršyti 200cm (pritaikius paklaidą).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Gamintojo rekomendacijos naudoti bent 215cm ilgio atramas tokio tipo tvorai, pagal rekomenduojamą naudojimą "peties pasvyrimą'' norint užtikrinti stabilumą ir panaudoti atramą pagal paskirtį kuo efektyviau.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 koreguoti TS, kad galima būtų pasiūlyti geresnio parametro produktą kokį rekomenduoja gamintojai tokių matmenų tvorai.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2. TS reikalaujamas plastikinio tvoros pado ilgis negali viršyti 670mm (pritaikius paklaidą).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Gamintojo rekomendacijos naudoti bent 685mm ilgio padus tokio tipo tvorai, norint užtikrinti tvoros stabilumą kuo efektyviau.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Prašome padidinti ilgio paklaidą vietoj +/- 50mm, bent iki +/- 65mm , kad galima būtų pasiūlyti reikiamą ir gamintojo rekomenduojamo ilgio padą tokio tipo ir matmenų tvorai.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taip pat svoris tokio tipo pado yra 18.5kg.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Pakeitimai leis panaudoti PO skiriamas lėšas racionaliau ir įvykdyti pirkimą su didesne konkurencija.</w:t>
            </w:r>
          </w:p>
        </w:tc>
        <w:tc>
          <w:tcPr>
            <w:tcW w:w="4814" w:type="dxa"/>
          </w:tcPr>
          <w:p w:rsidR="005B4982" w:rsidRPr="00E53440" w:rsidRDefault="005B4982" w:rsidP="005B49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53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Techninė specifikacija yra patvirtinta bataliono vado ir ji negali būti keičiama.</w:t>
            </w:r>
            <w:r w:rsidR="00724E82" w:rsidRPr="00E53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C4C37" w:rsidRPr="00E53440" w:rsidRDefault="00724E82" w:rsidP="00724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</w:t>
            </w:r>
            <w:r w:rsidRPr="00E53440">
              <w:rPr>
                <w:rFonts w:ascii="Times New Roman" w:hAnsi="Times New Roman" w:cs="Times New Roman"/>
                <w:sz w:val="24"/>
                <w:szCs w:val="24"/>
              </w:rPr>
              <w:t>ė specifikac</w:t>
            </w:r>
            <w:r w:rsidR="00E53440" w:rsidRPr="00E53440">
              <w:rPr>
                <w:rFonts w:ascii="Times New Roman" w:hAnsi="Times New Roman" w:cs="Times New Roman"/>
                <w:sz w:val="24"/>
                <w:szCs w:val="24"/>
              </w:rPr>
              <w:t>ija paruošta ištyrus rinką ir nustatyta, kad perkamą prekę gali pasiūlyti ne vienas ir ne du tiekėjai....</w:t>
            </w:r>
            <w:r w:rsidR="00E53440">
              <w:rPr>
                <w:rFonts w:ascii="Times New Roman" w:hAnsi="Times New Roman" w:cs="Times New Roman"/>
                <w:sz w:val="24"/>
                <w:szCs w:val="24"/>
              </w:rPr>
              <w:t xml:space="preserve"> Minėtos prekės buvo įsigytos ir ankščiau.</w:t>
            </w:r>
          </w:p>
          <w:p w:rsidR="00E53440" w:rsidRPr="00E53440" w:rsidRDefault="00E53440" w:rsidP="00724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440">
              <w:rPr>
                <w:rFonts w:ascii="Times New Roman" w:hAnsi="Times New Roman" w:cs="Times New Roman"/>
                <w:sz w:val="24"/>
                <w:szCs w:val="24"/>
              </w:rPr>
              <w:t>Jūsų prašymas yra atmetamas ir netenkinamas.</w:t>
            </w:r>
          </w:p>
          <w:p w:rsidR="00E53440" w:rsidRPr="00724E82" w:rsidRDefault="00E53440" w:rsidP="00724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8E0" w:rsidTr="00BA7FB5">
        <w:trPr>
          <w:trHeight w:val="2442"/>
        </w:trPr>
        <w:tc>
          <w:tcPr>
            <w:tcW w:w="4814" w:type="dxa"/>
          </w:tcPr>
          <w:p w:rsidR="00BA7FB5" w:rsidRPr="00724E82" w:rsidRDefault="003C4C37" w:rsidP="00BF255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</w:pP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1. 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Pasiūlymo formoje yra: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Mobilios tvoros segmentas (vnt.)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Mobilios tvoros segmento atrama (vnt.)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Plastikinis tvoros padas (vnt.)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Sekcijos apkaba (vnt.)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O techninėje specifikacijoje + </w:t>
            </w:r>
            <w:proofErr w:type="spellStart"/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Vartai+varteliai</w:t>
            </w:r>
            <w:proofErr w:type="spellEnd"/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Ar bus vartai ir varteliai </w:t>
            </w:r>
            <w:proofErr w:type="spellStart"/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perkami,ar</w:t>
            </w:r>
            <w:proofErr w:type="spellEnd"/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 tik tai kas pasiūlymo formoje?</w:t>
            </w:r>
          </w:p>
          <w:p w:rsidR="003C4C37" w:rsidRPr="00E31067" w:rsidRDefault="003C4C37" w:rsidP="00BF255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 w:eastAsia="lt-LT"/>
              </w:rPr>
            </w:pP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Prašau patikslinkite pirkimo duomenis.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2. 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Dokumente "4_3 priedas pasiūlymo forma" nenurodyta pateikti kainos dėl </w:t>
            </w:r>
            <w:proofErr w:type="spellStart"/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varteliu</w:t>
            </w:r>
            <w:proofErr w:type="spellEnd"/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?</w:t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Dokumente "2_1 priedas TS+mobilioji+tvora+2.doc" prie</w:t>
            </w: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specifikacacijos</w:t>
            </w:r>
            <w:proofErr w:type="spellEnd"/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 xml:space="preserve"> atsiranda varteliai.</w:t>
            </w: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  <w:r>
              <w:rPr>
                <w:rFonts w:ascii="Verdana" w:hAnsi="Verdana"/>
                <w:color w:val="00241A"/>
                <w:sz w:val="21"/>
                <w:szCs w:val="21"/>
              </w:rPr>
              <w:lastRenderedPageBreak/>
              <w:br/>
            </w:r>
            <w:r w:rsidRPr="00724E82"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Klausymas, ar reikalingi varteliai ir jei taip, tada koks jų kiekis reikalingas?</w:t>
            </w:r>
          </w:p>
        </w:tc>
        <w:tc>
          <w:tcPr>
            <w:tcW w:w="4814" w:type="dxa"/>
          </w:tcPr>
          <w:p w:rsidR="00E01757" w:rsidRPr="00E31067" w:rsidRDefault="00E01757" w:rsidP="00A876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</w:p>
          <w:p w:rsidR="00E01757" w:rsidRPr="003C4C37" w:rsidRDefault="003C4C37" w:rsidP="00A876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  <w:t>Perkama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  <w:t xml:space="preserve"> tai kas </w:t>
            </w:r>
            <w:r w:rsidR="00D3697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  <w:t xml:space="preserve">yra nurodyta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  <w:t>pasi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lt-LT"/>
              </w:rPr>
              <w:t>ūlymo formoje.</w:t>
            </w:r>
          </w:p>
          <w:p w:rsidR="00E01757" w:rsidRPr="00E31067" w:rsidRDefault="00E01757" w:rsidP="00A876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</w:p>
          <w:p w:rsidR="00E01757" w:rsidRPr="00E31067" w:rsidRDefault="00E01757" w:rsidP="00A876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</w:p>
          <w:p w:rsidR="00E01757" w:rsidRPr="00E31067" w:rsidRDefault="00E01757" w:rsidP="00A876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</w:p>
          <w:p w:rsidR="00E01757" w:rsidRPr="00E31067" w:rsidRDefault="00E01757" w:rsidP="00A8765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</w:tbl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Pirkim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ų specialistė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Simanavičienė</w:t>
      </w:r>
      <w:proofErr w:type="spellEnd"/>
    </w:p>
    <w:p w:rsidR="00904D3C" w:rsidRDefault="00904D3C" w:rsidP="00E1210B">
      <w:pPr>
        <w:rPr>
          <w:rFonts w:ascii="Times New Roman" w:hAnsi="Times New Roman" w:cs="Times New Roman"/>
          <w:sz w:val="24"/>
          <w:szCs w:val="24"/>
        </w:rPr>
      </w:pPr>
    </w:p>
    <w:p w:rsidR="00904D3C" w:rsidRPr="00E1210B" w:rsidRDefault="00904D3C" w:rsidP="00E1210B">
      <w:pPr>
        <w:rPr>
          <w:rFonts w:ascii="Times New Roman" w:hAnsi="Times New Roman" w:cs="Times New Roman"/>
          <w:sz w:val="24"/>
          <w:szCs w:val="24"/>
        </w:rPr>
      </w:pPr>
    </w:p>
    <w:sectPr w:rsidR="00904D3C" w:rsidRPr="00E12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6798"/>
    <w:multiLevelType w:val="hybridMultilevel"/>
    <w:tmpl w:val="0AE40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7D"/>
    <w:rsid w:val="00074BF2"/>
    <w:rsid w:val="00091F33"/>
    <w:rsid w:val="000F6E08"/>
    <w:rsid w:val="0023702C"/>
    <w:rsid w:val="002F6407"/>
    <w:rsid w:val="003B6FF1"/>
    <w:rsid w:val="003C4C37"/>
    <w:rsid w:val="004C300A"/>
    <w:rsid w:val="004F067D"/>
    <w:rsid w:val="004F18E0"/>
    <w:rsid w:val="005821F1"/>
    <w:rsid w:val="005B4982"/>
    <w:rsid w:val="006A5A26"/>
    <w:rsid w:val="00724E82"/>
    <w:rsid w:val="00747BB8"/>
    <w:rsid w:val="007C1CE5"/>
    <w:rsid w:val="008A5A03"/>
    <w:rsid w:val="008F4EA0"/>
    <w:rsid w:val="00904D3C"/>
    <w:rsid w:val="00A61FCF"/>
    <w:rsid w:val="00A86F30"/>
    <w:rsid w:val="00A87652"/>
    <w:rsid w:val="00B5590A"/>
    <w:rsid w:val="00B96521"/>
    <w:rsid w:val="00BA7FB5"/>
    <w:rsid w:val="00BF2553"/>
    <w:rsid w:val="00BF34E5"/>
    <w:rsid w:val="00CE26B5"/>
    <w:rsid w:val="00D029BF"/>
    <w:rsid w:val="00D36976"/>
    <w:rsid w:val="00D406D9"/>
    <w:rsid w:val="00E01757"/>
    <w:rsid w:val="00E1210B"/>
    <w:rsid w:val="00E31067"/>
    <w:rsid w:val="00E53440"/>
    <w:rsid w:val="00E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9662"/>
  <w15:chartTrackingRefBased/>
  <w15:docId w15:val="{088BF4A8-127C-4D4D-AA40-53A78227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A86F30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B96521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C1CE5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C1CE5"/>
    <w:pPr>
      <w:spacing w:after="0" w:line="300" w:lineRule="auto"/>
      <w:ind w:left="720" w:firstLine="697"/>
      <w:contextualSpacing/>
      <w:jc w:val="both"/>
    </w:pPr>
  </w:style>
  <w:style w:type="character" w:styleId="Strong">
    <w:name w:val="Strong"/>
    <w:basedOn w:val="DefaultParagraphFont"/>
    <w:uiPriority w:val="22"/>
    <w:qFormat/>
    <w:rsid w:val="00747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Simanaviciene</dc:creator>
  <cp:keywords/>
  <dc:description/>
  <cp:lastModifiedBy>Jolita Simanaviciene</cp:lastModifiedBy>
  <cp:revision>4</cp:revision>
  <dcterms:created xsi:type="dcterms:W3CDTF">2025-03-21T07:09:00Z</dcterms:created>
  <dcterms:modified xsi:type="dcterms:W3CDTF">2025-03-21T07:10:00Z</dcterms:modified>
</cp:coreProperties>
</file>