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721A" w14:textId="77777777" w:rsidR="004B2C31" w:rsidRPr="0047746D" w:rsidRDefault="004B2C31" w:rsidP="004B2C31">
      <w:pPr>
        <w:jc w:val="center"/>
        <w:rPr>
          <w:rFonts w:ascii="Arial" w:eastAsia="Times New Roman" w:hAnsi="Arial" w:cs="Arial"/>
          <w:b/>
          <w:caps/>
        </w:rPr>
      </w:pPr>
      <w:r w:rsidRPr="0047746D">
        <w:rPr>
          <w:rFonts w:ascii="Arial" w:eastAsia="Times New Roman" w:hAnsi="Arial" w:cs="Arial"/>
          <w:b/>
          <w:caps/>
        </w:rPr>
        <w:t>TECHNINĖ SPECIFIKACIJA</w:t>
      </w:r>
    </w:p>
    <w:p w14:paraId="045D4952" w14:textId="09D292D4" w:rsidR="004B2C31" w:rsidRPr="0047746D" w:rsidRDefault="004B2C31" w:rsidP="00A47B5F">
      <w:pPr>
        <w:tabs>
          <w:tab w:val="left" w:pos="284"/>
        </w:tabs>
        <w:jc w:val="both"/>
        <w:rPr>
          <w:rFonts w:ascii="Arial" w:hAnsi="Arial" w:cs="Arial"/>
        </w:rPr>
      </w:pPr>
    </w:p>
    <w:p w14:paraId="6E577FCB" w14:textId="77777777" w:rsidR="004B2C31" w:rsidRPr="0047746D" w:rsidRDefault="004B2C31" w:rsidP="00A47B5F">
      <w:pPr>
        <w:tabs>
          <w:tab w:val="left" w:pos="284"/>
        </w:tabs>
        <w:jc w:val="both"/>
        <w:rPr>
          <w:rFonts w:ascii="Arial" w:hAnsi="Arial" w:cs="Arial"/>
        </w:rPr>
      </w:pPr>
    </w:p>
    <w:p w14:paraId="0E8B67C4" w14:textId="5894B5FB" w:rsidR="00E21137" w:rsidRPr="0047746D" w:rsidRDefault="002161CF" w:rsidP="00127EB3">
      <w:pPr>
        <w:pStyle w:val="ENG3rdlevelsubprovision"/>
        <w:numPr>
          <w:ilvl w:val="0"/>
          <w:numId w:val="6"/>
        </w:numPr>
        <w:rPr>
          <w:sz w:val="22"/>
          <w:szCs w:val="22"/>
        </w:rPr>
      </w:pPr>
      <w:r w:rsidRPr="0047746D">
        <w:rPr>
          <w:sz w:val="22"/>
          <w:szCs w:val="22"/>
        </w:rPr>
        <w:t>Pirkimo objektas</w:t>
      </w:r>
      <w:r w:rsidR="00A3195B" w:rsidRPr="0047746D">
        <w:rPr>
          <w:sz w:val="22"/>
          <w:szCs w:val="22"/>
        </w:rPr>
        <w:t>:</w:t>
      </w:r>
      <w:r w:rsidR="00A3195B" w:rsidRPr="0047746D">
        <w:rPr>
          <w:iCs/>
          <w:sz w:val="22"/>
          <w:szCs w:val="22"/>
        </w:rPr>
        <w:t xml:space="preserve"> atliekų</w:t>
      </w:r>
      <w:r w:rsidR="00711323" w:rsidRPr="0047746D">
        <w:rPr>
          <w:iCs/>
          <w:sz w:val="22"/>
          <w:szCs w:val="22"/>
        </w:rPr>
        <w:t xml:space="preserve"> </w:t>
      </w:r>
      <w:r w:rsidR="00A3195B" w:rsidRPr="0047746D">
        <w:rPr>
          <w:iCs/>
          <w:sz w:val="22"/>
          <w:szCs w:val="22"/>
        </w:rPr>
        <w:t>kod</w:t>
      </w:r>
      <w:r w:rsidR="00711323" w:rsidRPr="0047746D">
        <w:rPr>
          <w:iCs/>
          <w:sz w:val="22"/>
          <w:szCs w:val="22"/>
        </w:rPr>
        <w:t>u</w:t>
      </w:r>
      <w:r w:rsidR="00A3195B" w:rsidRPr="0047746D">
        <w:rPr>
          <w:iCs/>
          <w:sz w:val="22"/>
          <w:szCs w:val="22"/>
        </w:rPr>
        <w:t xml:space="preserve"> 19 12 10 (toliau – atliekos) </w:t>
      </w:r>
      <w:r w:rsidR="009819DA" w:rsidRPr="0047746D">
        <w:rPr>
          <w:iCs/>
          <w:sz w:val="22"/>
          <w:szCs w:val="22"/>
        </w:rPr>
        <w:t>tvarkymo</w:t>
      </w:r>
      <w:r w:rsidR="00A3195B" w:rsidRPr="0047746D">
        <w:rPr>
          <w:iCs/>
          <w:sz w:val="22"/>
          <w:szCs w:val="22"/>
        </w:rPr>
        <w:t xml:space="preserve"> </w:t>
      </w:r>
      <w:r w:rsidR="00A3195B" w:rsidRPr="0047746D">
        <w:rPr>
          <w:rFonts w:eastAsia="Calibri"/>
          <w:sz w:val="22"/>
          <w:szCs w:val="22"/>
          <w:lang w:eastAsia="ar-SA"/>
        </w:rPr>
        <w:t>paslaugos (toliau – paslaugos)</w:t>
      </w:r>
      <w:r w:rsidR="009554D8" w:rsidRPr="0047746D">
        <w:rPr>
          <w:rFonts w:eastAsia="Calibri"/>
          <w:sz w:val="22"/>
          <w:szCs w:val="22"/>
          <w:lang w:eastAsia="ar-SA"/>
        </w:rPr>
        <w:t>.</w:t>
      </w:r>
      <w:r w:rsidR="00980531" w:rsidRPr="0047746D">
        <w:rPr>
          <w:sz w:val="22"/>
          <w:szCs w:val="22"/>
        </w:rPr>
        <w:t xml:space="preserve"> Atliekos turi būti sutvarkytos aukštesniu atliekų tvarkymo hierarchijos būdu nei atliekų šalinimas sąvartyne.</w:t>
      </w:r>
    </w:p>
    <w:p w14:paraId="10E8F746" w14:textId="18D65F56" w:rsidR="002161CF" w:rsidRPr="0047746D" w:rsidRDefault="00517051" w:rsidP="00127EB3">
      <w:pPr>
        <w:pStyle w:val="ENG3rdlevelsubprovision"/>
        <w:numPr>
          <w:ilvl w:val="0"/>
          <w:numId w:val="6"/>
        </w:numPr>
        <w:rPr>
          <w:sz w:val="22"/>
          <w:szCs w:val="22"/>
        </w:rPr>
      </w:pPr>
      <w:r w:rsidRPr="0047746D">
        <w:rPr>
          <w:sz w:val="22"/>
          <w:szCs w:val="22"/>
        </w:rPr>
        <w:t>Atliekos susidar</w:t>
      </w:r>
      <w:r w:rsidR="009554D8" w:rsidRPr="0047746D">
        <w:rPr>
          <w:sz w:val="22"/>
          <w:szCs w:val="22"/>
        </w:rPr>
        <w:t>o</w:t>
      </w:r>
      <w:r w:rsidRPr="0047746D">
        <w:rPr>
          <w:sz w:val="22"/>
          <w:szCs w:val="22"/>
        </w:rPr>
        <w:t xml:space="preserve"> apdorojant Vilniaus regiono didelių gabaritų atliekų surinkimo aikštelėse surinktas</w:t>
      </w:r>
      <w:r w:rsidR="0074296A" w:rsidRPr="0047746D">
        <w:rPr>
          <w:sz w:val="22"/>
          <w:szCs w:val="22"/>
        </w:rPr>
        <w:t xml:space="preserve"> didelių gabaritų</w:t>
      </w:r>
      <w:r w:rsidRPr="0047746D">
        <w:rPr>
          <w:sz w:val="22"/>
          <w:szCs w:val="22"/>
        </w:rPr>
        <w:t xml:space="preserve"> atliekas.</w:t>
      </w:r>
      <w:r w:rsidR="005D7943" w:rsidRPr="0047746D">
        <w:rPr>
          <w:sz w:val="22"/>
          <w:szCs w:val="22"/>
        </w:rPr>
        <w:t xml:space="preserve"> Atliekų </w:t>
      </w:r>
      <w:r w:rsidR="00B5384A" w:rsidRPr="0047746D">
        <w:rPr>
          <w:sz w:val="22"/>
          <w:szCs w:val="22"/>
        </w:rPr>
        <w:t>susidarymo</w:t>
      </w:r>
      <w:r w:rsidR="005D7943" w:rsidRPr="0047746D">
        <w:rPr>
          <w:sz w:val="22"/>
          <w:szCs w:val="22"/>
        </w:rPr>
        <w:t xml:space="preserve"> adresas V. A. Graičiūno g. 36 D, Vilnius, aikštelės darbo laikas</w:t>
      </w:r>
      <w:r w:rsidR="009554D8" w:rsidRPr="0047746D">
        <w:rPr>
          <w:sz w:val="22"/>
          <w:szCs w:val="22"/>
        </w:rPr>
        <w:t>:</w:t>
      </w:r>
      <w:r w:rsidR="000B0F8F" w:rsidRPr="0047746D">
        <w:rPr>
          <w:sz w:val="22"/>
          <w:szCs w:val="22"/>
        </w:rPr>
        <w:t xml:space="preserve"> pirmadienis – penktadienis, nuo </w:t>
      </w:r>
      <w:r w:rsidR="00B5384A" w:rsidRPr="0047746D">
        <w:rPr>
          <w:sz w:val="22"/>
          <w:szCs w:val="22"/>
        </w:rPr>
        <w:t>7:30 iki 16:00.</w:t>
      </w:r>
    </w:p>
    <w:p w14:paraId="4C50AFC5" w14:textId="77777777" w:rsidR="000457A8" w:rsidRPr="0047746D" w:rsidRDefault="00A63DFD" w:rsidP="00044F6F">
      <w:pPr>
        <w:pStyle w:val="ENG3rdlevelsubprovision"/>
        <w:numPr>
          <w:ilvl w:val="0"/>
          <w:numId w:val="6"/>
        </w:numPr>
        <w:rPr>
          <w:sz w:val="22"/>
          <w:szCs w:val="22"/>
        </w:rPr>
      </w:pPr>
      <w:r w:rsidRPr="0047746D">
        <w:rPr>
          <w:sz w:val="22"/>
          <w:szCs w:val="22"/>
        </w:rPr>
        <w:t>Bendras p</w:t>
      </w:r>
      <w:r w:rsidR="00443318" w:rsidRPr="0047746D">
        <w:rPr>
          <w:sz w:val="22"/>
          <w:szCs w:val="22"/>
        </w:rPr>
        <w:t>reliminarus atliekų kiekis –</w:t>
      </w:r>
      <w:r w:rsidR="00DA576C" w:rsidRPr="0047746D">
        <w:rPr>
          <w:sz w:val="22"/>
          <w:szCs w:val="22"/>
        </w:rPr>
        <w:t xml:space="preserve"> 36 000 t per 36 mėn. (</w:t>
      </w:r>
      <w:r w:rsidR="00790134" w:rsidRPr="0047746D">
        <w:rPr>
          <w:sz w:val="22"/>
          <w:szCs w:val="22"/>
          <w:lang w:val="en-US"/>
        </w:rPr>
        <w:t>12 000 t per</w:t>
      </w:r>
      <w:r w:rsidR="00AA3725" w:rsidRPr="0047746D">
        <w:rPr>
          <w:sz w:val="22"/>
          <w:szCs w:val="22"/>
          <w:lang w:val="en-US"/>
        </w:rPr>
        <w:t xml:space="preserve"> 12 </w:t>
      </w:r>
      <w:proofErr w:type="spellStart"/>
      <w:r w:rsidR="00AA3725" w:rsidRPr="0047746D">
        <w:rPr>
          <w:sz w:val="22"/>
          <w:szCs w:val="22"/>
          <w:lang w:val="en-US"/>
        </w:rPr>
        <w:t>mėn</w:t>
      </w:r>
      <w:proofErr w:type="spellEnd"/>
      <w:r w:rsidR="00AA3725" w:rsidRPr="0047746D">
        <w:rPr>
          <w:sz w:val="22"/>
          <w:szCs w:val="22"/>
          <w:lang w:val="en-US"/>
        </w:rPr>
        <w:t>.)</w:t>
      </w:r>
      <w:r w:rsidR="0042179C" w:rsidRPr="0047746D">
        <w:rPr>
          <w:sz w:val="22"/>
          <w:szCs w:val="22"/>
        </w:rPr>
        <w:t>.</w:t>
      </w:r>
      <w:r w:rsidR="005F2AB2" w:rsidRPr="0047746D">
        <w:rPr>
          <w:sz w:val="22"/>
          <w:szCs w:val="22"/>
        </w:rPr>
        <w:t xml:space="preserve"> </w:t>
      </w:r>
      <w:r w:rsidR="00AF4B31" w:rsidRPr="0047746D">
        <w:rPr>
          <w:sz w:val="22"/>
          <w:szCs w:val="22"/>
        </w:rPr>
        <w:t>Preliminarus</w:t>
      </w:r>
      <w:r w:rsidR="00AA3725" w:rsidRPr="0047746D">
        <w:rPr>
          <w:sz w:val="22"/>
          <w:szCs w:val="22"/>
        </w:rPr>
        <w:t xml:space="preserve"> perduodamų atliekų </w:t>
      </w:r>
      <w:r w:rsidR="00AF4B31" w:rsidRPr="0047746D">
        <w:rPr>
          <w:sz w:val="22"/>
          <w:szCs w:val="22"/>
        </w:rPr>
        <w:t>kiekis per</w:t>
      </w:r>
      <w:r w:rsidR="009F2F43" w:rsidRPr="0047746D">
        <w:rPr>
          <w:sz w:val="22"/>
          <w:szCs w:val="22"/>
        </w:rPr>
        <w:t xml:space="preserve"> vieną </w:t>
      </w:r>
      <w:r w:rsidR="00AF4B31" w:rsidRPr="0047746D">
        <w:rPr>
          <w:sz w:val="22"/>
          <w:szCs w:val="22"/>
        </w:rPr>
        <w:t>darbo dieną</w:t>
      </w:r>
      <w:r w:rsidR="00AA3725" w:rsidRPr="0047746D">
        <w:rPr>
          <w:sz w:val="22"/>
          <w:szCs w:val="22"/>
        </w:rPr>
        <w:t xml:space="preserve"> nuo</w:t>
      </w:r>
      <w:r w:rsidR="00AF4B31" w:rsidRPr="0047746D">
        <w:rPr>
          <w:sz w:val="22"/>
          <w:szCs w:val="22"/>
        </w:rPr>
        <w:t xml:space="preserve"> </w:t>
      </w:r>
      <w:r w:rsidR="00015913" w:rsidRPr="0047746D">
        <w:rPr>
          <w:sz w:val="22"/>
          <w:szCs w:val="22"/>
        </w:rPr>
        <w:t xml:space="preserve">20 </w:t>
      </w:r>
      <w:r w:rsidR="00AA3725" w:rsidRPr="0047746D">
        <w:rPr>
          <w:sz w:val="22"/>
          <w:szCs w:val="22"/>
        </w:rPr>
        <w:t>iki</w:t>
      </w:r>
      <w:r w:rsidR="00015913" w:rsidRPr="0047746D">
        <w:rPr>
          <w:sz w:val="22"/>
          <w:szCs w:val="22"/>
        </w:rPr>
        <w:t xml:space="preserve"> </w:t>
      </w:r>
      <w:r w:rsidR="0042179C" w:rsidRPr="0047746D">
        <w:rPr>
          <w:sz w:val="22"/>
          <w:szCs w:val="22"/>
        </w:rPr>
        <w:t>10</w:t>
      </w:r>
      <w:r w:rsidR="00161553" w:rsidRPr="0047746D">
        <w:rPr>
          <w:sz w:val="22"/>
          <w:szCs w:val="22"/>
        </w:rPr>
        <w:t>0</w:t>
      </w:r>
      <w:r w:rsidR="00AF4B31" w:rsidRPr="0047746D">
        <w:rPr>
          <w:sz w:val="22"/>
          <w:szCs w:val="22"/>
        </w:rPr>
        <w:t xml:space="preserve"> t</w:t>
      </w:r>
      <w:r w:rsidR="00AA3725" w:rsidRPr="0047746D">
        <w:rPr>
          <w:sz w:val="22"/>
          <w:szCs w:val="22"/>
        </w:rPr>
        <w:t>.</w:t>
      </w:r>
      <w:r w:rsidRPr="0047746D">
        <w:rPr>
          <w:sz w:val="22"/>
          <w:szCs w:val="22"/>
        </w:rPr>
        <w:t xml:space="preserve"> Pirkimo objektas skaidomas į dvi dalis: </w:t>
      </w:r>
    </w:p>
    <w:p w14:paraId="24382BC2" w14:textId="7690DDBA" w:rsidR="000457A8" w:rsidRPr="0047746D" w:rsidRDefault="000457A8" w:rsidP="000457A8">
      <w:pPr>
        <w:pStyle w:val="ENG3rdlevelsubprovision"/>
        <w:rPr>
          <w:sz w:val="22"/>
          <w:szCs w:val="22"/>
        </w:rPr>
      </w:pPr>
      <w:r w:rsidRPr="0047746D">
        <w:rPr>
          <w:sz w:val="22"/>
          <w:szCs w:val="22"/>
          <w:u w:val="single"/>
        </w:rPr>
        <w:t>1 dalis</w:t>
      </w:r>
      <w:r w:rsidRPr="0047746D">
        <w:rPr>
          <w:sz w:val="22"/>
          <w:szCs w:val="22"/>
        </w:rPr>
        <w:t xml:space="preserve"> – </w:t>
      </w:r>
      <w:r w:rsidR="00893E7F" w:rsidRPr="0047746D">
        <w:rPr>
          <w:sz w:val="22"/>
          <w:szCs w:val="22"/>
        </w:rPr>
        <w:t>Preliminarus atliekų kiekis sudaro 80 proc. nuo nurodyto bendro preliminaraus atliekų kiekio. A</w:t>
      </w:r>
      <w:r w:rsidRPr="0047746D">
        <w:rPr>
          <w:sz w:val="22"/>
          <w:szCs w:val="22"/>
        </w:rPr>
        <w:t xml:space="preserve">tstumas iki atliekų iškrovimo vietos yra ne daugiau kaip 150 km, atliekos į tvarkymo vietą gali būti transportuojamos Tiekėjo arba Perkančiosios organizacijos transportu. Tiekėjui tenkanti transportavimo dalis iki 10 proc. viso tvarkomų atliekų kiekio. Kurios šalies pajėgumais vyks transportavimas suderinama likus savaitei iki sekančio mėnesio pradžios. </w:t>
      </w:r>
      <w:bookmarkStart w:id="0" w:name="_Hlk193293997"/>
    </w:p>
    <w:bookmarkEnd w:id="0"/>
    <w:p w14:paraId="5879D24D" w14:textId="0F5DEF3C" w:rsidR="007B3852" w:rsidRPr="0047746D" w:rsidRDefault="000457A8" w:rsidP="007B3852">
      <w:pPr>
        <w:pStyle w:val="ENG3rdlevelsubprovision"/>
        <w:rPr>
          <w:sz w:val="22"/>
          <w:szCs w:val="22"/>
        </w:rPr>
      </w:pPr>
      <w:r w:rsidRPr="0047746D">
        <w:rPr>
          <w:sz w:val="22"/>
          <w:szCs w:val="22"/>
          <w:u w:val="single"/>
        </w:rPr>
        <w:t>2 dalis</w:t>
      </w:r>
      <w:r w:rsidRPr="0047746D">
        <w:rPr>
          <w:sz w:val="22"/>
          <w:szCs w:val="22"/>
        </w:rPr>
        <w:t xml:space="preserve"> - </w:t>
      </w:r>
      <w:r w:rsidR="00893E7F" w:rsidRPr="0047746D">
        <w:rPr>
          <w:sz w:val="22"/>
          <w:szCs w:val="22"/>
        </w:rPr>
        <w:t>Preliminarus atliekų kiekis sudaro 20 proc. nuo nurodyto bendro preliminaraus atliekų kiekio. A</w:t>
      </w:r>
      <w:r w:rsidRPr="0047746D">
        <w:rPr>
          <w:sz w:val="22"/>
          <w:szCs w:val="22"/>
        </w:rPr>
        <w:t>tstumas iki atliekų iškrovimo vietos yra daugiau kaip 150 km</w:t>
      </w:r>
      <w:r w:rsidR="007B3852" w:rsidRPr="0047746D">
        <w:rPr>
          <w:sz w:val="22"/>
          <w:szCs w:val="22"/>
        </w:rPr>
        <w:t xml:space="preserve"> ir</w:t>
      </w:r>
      <w:r w:rsidRPr="0047746D">
        <w:rPr>
          <w:sz w:val="22"/>
          <w:szCs w:val="22"/>
        </w:rPr>
        <w:t xml:space="preserve"> atliekų transportavimas vykdomas Tiekėjo transportu.</w:t>
      </w:r>
      <w:r w:rsidR="007B3852" w:rsidRPr="0047746D">
        <w:rPr>
          <w:sz w:val="22"/>
          <w:szCs w:val="22"/>
        </w:rPr>
        <w:t xml:space="preserve"> </w:t>
      </w:r>
    </w:p>
    <w:p w14:paraId="0AD8501E" w14:textId="0214203E" w:rsidR="007B3852" w:rsidRPr="0047746D" w:rsidRDefault="007B3852" w:rsidP="000457A8">
      <w:pPr>
        <w:pStyle w:val="ENG3rdlevelsubprovision"/>
        <w:rPr>
          <w:sz w:val="22"/>
          <w:szCs w:val="22"/>
        </w:rPr>
      </w:pPr>
      <w:r w:rsidRPr="0047746D">
        <w:rPr>
          <w:sz w:val="22"/>
          <w:szCs w:val="22"/>
        </w:rPr>
        <w:t>Pastaba. Atstumas skaičiuojamas nuo aikštelės, esančios adresu V. A. Graičiūno g. 36D, Vilnius.</w:t>
      </w:r>
    </w:p>
    <w:p w14:paraId="42B76F19" w14:textId="0488A08A" w:rsidR="000457A8" w:rsidRPr="0047746D" w:rsidRDefault="000457A8" w:rsidP="007B3852">
      <w:pPr>
        <w:pStyle w:val="ENG3rdlevelsubprovision"/>
        <w:numPr>
          <w:ilvl w:val="0"/>
          <w:numId w:val="6"/>
        </w:numPr>
        <w:rPr>
          <w:sz w:val="22"/>
          <w:szCs w:val="22"/>
        </w:rPr>
      </w:pPr>
      <w:r w:rsidRPr="0047746D">
        <w:rPr>
          <w:sz w:val="22"/>
          <w:szCs w:val="22"/>
        </w:rPr>
        <w:t xml:space="preserve">Perkančioji organizacija vykdo atliekų pakrovimą į transporto priemonę ir atliekų svėrimą. Atliekų svėrimas vykdomas teritorijoje, V. A. Graičiūno g. </w:t>
      </w:r>
      <w:r w:rsidRPr="0047746D">
        <w:rPr>
          <w:sz w:val="22"/>
          <w:szCs w:val="22"/>
          <w:lang w:val="en-US"/>
        </w:rPr>
        <w:t>36 D, Vilnius</w:t>
      </w:r>
      <w:r w:rsidRPr="0047746D">
        <w:rPr>
          <w:sz w:val="22"/>
          <w:szCs w:val="22"/>
        </w:rPr>
        <w:t>, esančiomis svarstyklėmis, kurios turi metrologinę patikrą.</w:t>
      </w:r>
    </w:p>
    <w:p w14:paraId="39C798EE" w14:textId="59ADC368" w:rsidR="00B40475" w:rsidRPr="0047746D" w:rsidRDefault="00AA325B" w:rsidP="005857B8">
      <w:pPr>
        <w:pStyle w:val="ENG3rdlevelsubprovision"/>
        <w:numPr>
          <w:ilvl w:val="0"/>
          <w:numId w:val="6"/>
        </w:numPr>
        <w:rPr>
          <w:sz w:val="22"/>
          <w:szCs w:val="22"/>
        </w:rPr>
      </w:pPr>
      <w:r w:rsidRPr="0047746D">
        <w:rPr>
          <w:sz w:val="22"/>
          <w:szCs w:val="22"/>
        </w:rPr>
        <w:t>Atliekų išvežimai vykdomi pagal iš anksto el. paštu suderintą grafiką vieno mėnesio laikotarpiui.</w:t>
      </w:r>
      <w:r w:rsidR="005857B8" w:rsidRPr="0047746D">
        <w:rPr>
          <w:sz w:val="22"/>
          <w:szCs w:val="22"/>
        </w:rPr>
        <w:t xml:space="preserve"> Atliekų išvežimų grafikas suderinamas likus savaitei iki sekančio mėnesio pradžios.</w:t>
      </w:r>
    </w:p>
    <w:p w14:paraId="275EE22F" w14:textId="6219A290" w:rsidR="005857B8" w:rsidRPr="0047746D" w:rsidRDefault="005857B8" w:rsidP="00F136F6">
      <w:pPr>
        <w:pStyle w:val="ENG3rdlevelsubprovision"/>
        <w:numPr>
          <w:ilvl w:val="0"/>
          <w:numId w:val="6"/>
        </w:numPr>
        <w:rPr>
          <w:b/>
          <w:bCs/>
          <w:sz w:val="22"/>
          <w:szCs w:val="22"/>
        </w:rPr>
      </w:pPr>
      <w:r w:rsidRPr="0047746D">
        <w:rPr>
          <w:sz w:val="22"/>
          <w:szCs w:val="22"/>
        </w:rPr>
        <w:t>Atliekos perduodamos nesupresuotos.</w:t>
      </w:r>
    </w:p>
    <w:p w14:paraId="43A20B02" w14:textId="6A98D4A5" w:rsidR="004B2C31" w:rsidRPr="0047746D" w:rsidRDefault="004B2C31" w:rsidP="00711323">
      <w:pPr>
        <w:pStyle w:val="ENG3rdlevelsubprovision"/>
        <w:numPr>
          <w:ilvl w:val="0"/>
          <w:numId w:val="6"/>
        </w:numPr>
        <w:rPr>
          <w:sz w:val="22"/>
          <w:szCs w:val="22"/>
        </w:rPr>
      </w:pPr>
      <w:r w:rsidRPr="0047746D">
        <w:rPr>
          <w:sz w:val="22"/>
          <w:szCs w:val="22"/>
        </w:rPr>
        <w:t>Atliekos</w:t>
      </w:r>
      <w:r w:rsidR="00D72A5C" w:rsidRPr="0047746D">
        <w:rPr>
          <w:sz w:val="22"/>
          <w:szCs w:val="22"/>
        </w:rPr>
        <w:t xml:space="preserve"> </w:t>
      </w:r>
      <w:r w:rsidR="004F27C9" w:rsidRPr="0047746D">
        <w:rPr>
          <w:sz w:val="22"/>
          <w:szCs w:val="22"/>
        </w:rPr>
        <w:t xml:space="preserve">susidaro </w:t>
      </w:r>
      <w:r w:rsidR="00D72A5C" w:rsidRPr="0047746D">
        <w:rPr>
          <w:sz w:val="22"/>
          <w:szCs w:val="22"/>
        </w:rPr>
        <w:t>smulkinant, rūšiuojant buityje arba savo pobūdžiu ar sudėtimi panašias į buityje susidariusias atlieka</w:t>
      </w:r>
      <w:r w:rsidR="00711323" w:rsidRPr="0047746D">
        <w:rPr>
          <w:sz w:val="22"/>
          <w:szCs w:val="22"/>
        </w:rPr>
        <w:t>s, kaip tą nustato Lietuvos Respublikos atliekų tvarkymo įstatymas</w:t>
      </w:r>
      <w:r w:rsidR="00D72A5C" w:rsidRPr="0047746D">
        <w:rPr>
          <w:sz w:val="22"/>
          <w:szCs w:val="22"/>
        </w:rPr>
        <w:t>. Susidariusios</w:t>
      </w:r>
      <w:r w:rsidR="008A766D" w:rsidRPr="0047746D">
        <w:rPr>
          <w:sz w:val="22"/>
          <w:szCs w:val="22"/>
        </w:rPr>
        <w:t xml:space="preserve"> po rūšiavimo</w:t>
      </w:r>
      <w:r w:rsidR="007C7F2B" w:rsidRPr="0047746D">
        <w:rPr>
          <w:sz w:val="22"/>
          <w:szCs w:val="22"/>
        </w:rPr>
        <w:t>/smulkinimo</w:t>
      </w:r>
      <w:r w:rsidR="00D72A5C" w:rsidRPr="0047746D">
        <w:rPr>
          <w:sz w:val="22"/>
          <w:szCs w:val="22"/>
        </w:rPr>
        <w:t xml:space="preserve"> atliekos </w:t>
      </w:r>
      <w:r w:rsidRPr="0047746D">
        <w:rPr>
          <w:sz w:val="22"/>
          <w:szCs w:val="22"/>
        </w:rPr>
        <w:t>turi energetinę vertę</w:t>
      </w:r>
      <w:r w:rsidR="009B2CFD" w:rsidRPr="0047746D">
        <w:rPr>
          <w:sz w:val="22"/>
          <w:szCs w:val="22"/>
        </w:rPr>
        <w:t>.</w:t>
      </w:r>
    </w:p>
    <w:p w14:paraId="08E953B0" w14:textId="45BEC5D1" w:rsidR="00127EB3" w:rsidRPr="0047746D" w:rsidRDefault="00127EB3" w:rsidP="00127EB3">
      <w:pPr>
        <w:pStyle w:val="ENG3rdlevelsubprovision"/>
        <w:numPr>
          <w:ilvl w:val="0"/>
          <w:numId w:val="6"/>
        </w:numPr>
        <w:rPr>
          <w:sz w:val="22"/>
          <w:szCs w:val="22"/>
        </w:rPr>
      </w:pPr>
      <w:r w:rsidRPr="0047746D">
        <w:rPr>
          <w:sz w:val="22"/>
          <w:szCs w:val="22"/>
        </w:rPr>
        <w:t>Atliekos nėra iš nuotekų valymo įrenginių (įskaitant nuotekų valymo dumblą), taip pat nėra pavojingos, sprogios ar radioaktyvios</w:t>
      </w:r>
      <w:r w:rsidR="00711323" w:rsidRPr="0047746D">
        <w:rPr>
          <w:sz w:val="22"/>
          <w:szCs w:val="22"/>
        </w:rPr>
        <w:t>.</w:t>
      </w:r>
    </w:p>
    <w:p w14:paraId="20DF9FE3" w14:textId="77777777" w:rsidR="00120C30" w:rsidRPr="0047746D" w:rsidRDefault="00127EB3" w:rsidP="00120C30">
      <w:pPr>
        <w:pStyle w:val="ENG3rdlevelsubprovision"/>
        <w:numPr>
          <w:ilvl w:val="0"/>
          <w:numId w:val="6"/>
        </w:numPr>
        <w:rPr>
          <w:sz w:val="22"/>
          <w:szCs w:val="22"/>
        </w:rPr>
      </w:pPr>
      <w:r w:rsidRPr="0047746D">
        <w:rPr>
          <w:sz w:val="22"/>
          <w:szCs w:val="22"/>
        </w:rPr>
        <w:t>Atliek</w:t>
      </w:r>
      <w:r w:rsidR="006C20F6" w:rsidRPr="0047746D">
        <w:rPr>
          <w:sz w:val="22"/>
          <w:szCs w:val="22"/>
        </w:rPr>
        <w:t>ų</w:t>
      </w:r>
      <w:r w:rsidR="00A6207F" w:rsidRPr="0047746D">
        <w:rPr>
          <w:sz w:val="22"/>
          <w:szCs w:val="22"/>
        </w:rPr>
        <w:t xml:space="preserve"> </w:t>
      </w:r>
      <w:r w:rsidR="004B2C31" w:rsidRPr="0047746D">
        <w:rPr>
          <w:sz w:val="22"/>
          <w:szCs w:val="22"/>
        </w:rPr>
        <w:t>kokybini</w:t>
      </w:r>
      <w:r w:rsidR="00F0514E" w:rsidRPr="0047746D">
        <w:rPr>
          <w:sz w:val="22"/>
          <w:szCs w:val="22"/>
        </w:rPr>
        <w:t>ų</w:t>
      </w:r>
      <w:r w:rsidR="004B2C31" w:rsidRPr="0047746D">
        <w:rPr>
          <w:sz w:val="22"/>
          <w:szCs w:val="22"/>
        </w:rPr>
        <w:t xml:space="preserve"> parametr</w:t>
      </w:r>
      <w:r w:rsidR="00A6207F" w:rsidRPr="0047746D">
        <w:rPr>
          <w:sz w:val="22"/>
          <w:szCs w:val="22"/>
        </w:rPr>
        <w:t>ų</w:t>
      </w:r>
      <w:r w:rsidR="00155379" w:rsidRPr="0047746D">
        <w:rPr>
          <w:sz w:val="22"/>
          <w:szCs w:val="22"/>
        </w:rPr>
        <w:t xml:space="preserve"> matavimų</w:t>
      </w:r>
      <w:r w:rsidR="00A6207F" w:rsidRPr="0047746D">
        <w:rPr>
          <w:sz w:val="22"/>
          <w:szCs w:val="22"/>
        </w:rPr>
        <w:t xml:space="preserve"> reikšmės</w:t>
      </w:r>
      <w:r w:rsidR="00A12633" w:rsidRPr="0047746D">
        <w:rPr>
          <w:sz w:val="22"/>
          <w:szCs w:val="22"/>
        </w:rPr>
        <w:t xml:space="preserve"> pareikiamos </w:t>
      </w:r>
      <w:r w:rsidR="00FC73EF" w:rsidRPr="0047746D">
        <w:rPr>
          <w:sz w:val="22"/>
          <w:szCs w:val="22"/>
        </w:rPr>
        <w:t>techninės specifikacijos priede.</w:t>
      </w:r>
      <w:r w:rsidR="00A6207F" w:rsidRPr="0047746D">
        <w:rPr>
          <w:sz w:val="22"/>
          <w:szCs w:val="22"/>
        </w:rPr>
        <w:t xml:space="preserve"> </w:t>
      </w:r>
    </w:p>
    <w:p w14:paraId="396BD1C9" w14:textId="5EDB54E5" w:rsidR="004B2C31" w:rsidRPr="0047746D" w:rsidRDefault="00F67F1E" w:rsidP="000457A8">
      <w:pPr>
        <w:pStyle w:val="ENG3rdlevelsubprovision"/>
        <w:numPr>
          <w:ilvl w:val="0"/>
          <w:numId w:val="6"/>
        </w:numPr>
        <w:rPr>
          <w:color w:val="000000" w:themeColor="text1"/>
          <w:sz w:val="22"/>
          <w:szCs w:val="22"/>
        </w:rPr>
      </w:pPr>
      <w:r w:rsidRPr="0047746D">
        <w:rPr>
          <w:sz w:val="22"/>
          <w:szCs w:val="22"/>
        </w:rPr>
        <w:t xml:space="preserve">Atliekų </w:t>
      </w:r>
      <w:r w:rsidRPr="0047746D">
        <w:rPr>
          <w:color w:val="000000" w:themeColor="text1"/>
          <w:sz w:val="22"/>
          <w:szCs w:val="22"/>
        </w:rPr>
        <w:t>frakcijų dyd</w:t>
      </w:r>
      <w:r w:rsidR="000457A8" w:rsidRPr="0047746D">
        <w:rPr>
          <w:color w:val="000000" w:themeColor="text1"/>
          <w:sz w:val="22"/>
          <w:szCs w:val="22"/>
        </w:rPr>
        <w:t xml:space="preserve">is </w:t>
      </w:r>
      <w:r w:rsidR="00265640" w:rsidRPr="0047746D">
        <w:rPr>
          <w:color w:val="000000" w:themeColor="text1"/>
          <w:sz w:val="22"/>
          <w:szCs w:val="22"/>
        </w:rPr>
        <w:t xml:space="preserve">nuo </w:t>
      </w:r>
      <w:r w:rsidR="00133089" w:rsidRPr="0047746D">
        <w:rPr>
          <w:color w:val="000000" w:themeColor="text1"/>
          <w:sz w:val="22"/>
          <w:szCs w:val="22"/>
        </w:rPr>
        <w:t>0</w:t>
      </w:r>
      <w:r w:rsidR="00711323" w:rsidRPr="0047746D">
        <w:rPr>
          <w:color w:val="000000" w:themeColor="text1"/>
          <w:sz w:val="22"/>
          <w:szCs w:val="22"/>
        </w:rPr>
        <w:t xml:space="preserve"> </w:t>
      </w:r>
      <w:r w:rsidR="00265640" w:rsidRPr="0047746D">
        <w:rPr>
          <w:color w:val="000000" w:themeColor="text1"/>
          <w:sz w:val="22"/>
          <w:szCs w:val="22"/>
        </w:rPr>
        <w:t>iki</w:t>
      </w:r>
      <w:r w:rsidRPr="0047746D">
        <w:rPr>
          <w:color w:val="000000" w:themeColor="text1"/>
          <w:sz w:val="22"/>
          <w:szCs w:val="22"/>
        </w:rPr>
        <w:t xml:space="preserve"> </w:t>
      </w:r>
      <w:r w:rsidR="004B2C31" w:rsidRPr="0047746D">
        <w:rPr>
          <w:color w:val="000000" w:themeColor="text1"/>
          <w:sz w:val="22"/>
          <w:szCs w:val="22"/>
        </w:rPr>
        <w:t>120 mm</w:t>
      </w:r>
      <w:r w:rsidR="007A552B" w:rsidRPr="0047746D">
        <w:rPr>
          <w:color w:val="000000" w:themeColor="text1"/>
          <w:sz w:val="22"/>
          <w:szCs w:val="22"/>
        </w:rPr>
        <w:t>.</w:t>
      </w:r>
    </w:p>
    <w:p w14:paraId="61D5441A" w14:textId="00130ED0" w:rsidR="004B2C31" w:rsidRPr="0047746D" w:rsidRDefault="00120C30" w:rsidP="00120C30">
      <w:pPr>
        <w:pStyle w:val="ENG3rdlevelsubprovision"/>
        <w:rPr>
          <w:color w:val="000000" w:themeColor="text1"/>
          <w:sz w:val="22"/>
          <w:szCs w:val="22"/>
        </w:rPr>
      </w:pPr>
      <w:r w:rsidRPr="0047746D">
        <w:rPr>
          <w:color w:val="000000" w:themeColor="text1"/>
          <w:sz w:val="22"/>
          <w:szCs w:val="22"/>
        </w:rPr>
        <w:t>1</w:t>
      </w:r>
      <w:r w:rsidR="00E6139D" w:rsidRPr="0047746D">
        <w:rPr>
          <w:color w:val="000000" w:themeColor="text1"/>
          <w:sz w:val="22"/>
          <w:szCs w:val="22"/>
        </w:rPr>
        <w:t>1</w:t>
      </w:r>
      <w:r w:rsidRPr="0047746D">
        <w:rPr>
          <w:color w:val="000000" w:themeColor="text1"/>
          <w:sz w:val="22"/>
          <w:szCs w:val="22"/>
        </w:rPr>
        <w:t xml:space="preserve">. </w:t>
      </w:r>
      <w:r w:rsidR="00127EB3" w:rsidRPr="0047746D">
        <w:rPr>
          <w:color w:val="000000" w:themeColor="text1"/>
          <w:sz w:val="22"/>
          <w:szCs w:val="22"/>
        </w:rPr>
        <w:t xml:space="preserve">Atliekos </w:t>
      </w:r>
      <w:r w:rsidR="004B2C31" w:rsidRPr="0047746D">
        <w:rPr>
          <w:color w:val="000000" w:themeColor="text1"/>
          <w:sz w:val="22"/>
          <w:szCs w:val="22"/>
        </w:rPr>
        <w:t xml:space="preserve">yra ne mažesnio nei </w:t>
      </w:r>
      <w:r w:rsidR="00766822" w:rsidRPr="0047746D">
        <w:rPr>
          <w:color w:val="000000" w:themeColor="text1"/>
          <w:sz w:val="22"/>
          <w:szCs w:val="22"/>
        </w:rPr>
        <w:t xml:space="preserve">12 </w:t>
      </w:r>
      <w:r w:rsidR="004B2C31" w:rsidRPr="0047746D">
        <w:rPr>
          <w:color w:val="000000" w:themeColor="text1"/>
          <w:sz w:val="22"/>
          <w:szCs w:val="22"/>
        </w:rPr>
        <w:t xml:space="preserve">MJ/kg ir ne didesnio nei </w:t>
      </w:r>
      <w:r w:rsidR="00766822" w:rsidRPr="0047746D">
        <w:rPr>
          <w:color w:val="000000" w:themeColor="text1"/>
          <w:sz w:val="22"/>
          <w:szCs w:val="22"/>
        </w:rPr>
        <w:t xml:space="preserve">20 </w:t>
      </w:r>
      <w:r w:rsidR="004B2C31" w:rsidRPr="0047746D">
        <w:rPr>
          <w:color w:val="000000" w:themeColor="text1"/>
          <w:sz w:val="22"/>
          <w:szCs w:val="22"/>
        </w:rPr>
        <w:t>MJ/kg kaloringumo (energetinės vertės).</w:t>
      </w:r>
    </w:p>
    <w:p w14:paraId="125F5707" w14:textId="7182C9B7" w:rsidR="001160E7" w:rsidRPr="0047746D" w:rsidRDefault="001160E7" w:rsidP="00970E55">
      <w:pPr>
        <w:pStyle w:val="ENG3rdlevelsubprovision"/>
        <w:rPr>
          <w:color w:val="000000" w:themeColor="text1"/>
          <w:sz w:val="22"/>
          <w:szCs w:val="22"/>
        </w:rPr>
      </w:pPr>
    </w:p>
    <w:sectPr w:rsidR="001160E7" w:rsidRPr="0047746D" w:rsidSect="00127EB3">
      <w:headerReference w:type="default" r:id="rId7"/>
      <w:pgSz w:w="11906" w:h="16838"/>
      <w:pgMar w:top="426" w:right="567" w:bottom="1418" w:left="1701" w:header="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FC82" w14:textId="77777777" w:rsidR="00510B9E" w:rsidRDefault="00510B9E" w:rsidP="006355B5">
      <w:r>
        <w:separator/>
      </w:r>
    </w:p>
  </w:endnote>
  <w:endnote w:type="continuationSeparator" w:id="0">
    <w:p w14:paraId="01DEF7AD" w14:textId="77777777" w:rsidR="00510B9E" w:rsidRDefault="00510B9E" w:rsidP="0063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Segoe Print"/>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F09F" w14:textId="77777777" w:rsidR="00510B9E" w:rsidRDefault="00510B9E" w:rsidP="006355B5">
      <w:r>
        <w:separator/>
      </w:r>
    </w:p>
  </w:footnote>
  <w:footnote w:type="continuationSeparator" w:id="0">
    <w:p w14:paraId="33C6F4DD" w14:textId="77777777" w:rsidR="00510B9E" w:rsidRDefault="00510B9E" w:rsidP="00635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E1B1" w14:textId="77777777" w:rsidR="00395FB9" w:rsidRDefault="00395FB9">
    <w:pPr>
      <w:pStyle w:val="Header"/>
    </w:pPr>
  </w:p>
  <w:p w14:paraId="5DB5F7C0" w14:textId="77777777" w:rsidR="00395FB9" w:rsidRDefault="00395FB9">
    <w:pPr>
      <w:pStyle w:val="Header"/>
    </w:pPr>
  </w:p>
  <w:p w14:paraId="5BF09AB2" w14:textId="77777777" w:rsidR="00395FB9" w:rsidRPr="00395FB9" w:rsidRDefault="00395FB9" w:rsidP="00395FB9">
    <w:pPr>
      <w:jc w:val="center"/>
      <w:rPr>
        <w:rFonts w:ascii="Times New Roman" w:eastAsia="Times New Roman" w:hAnsi="Times New Roman"/>
        <w:b/>
        <w:caps/>
      </w:rPr>
    </w:pPr>
  </w:p>
  <w:p w14:paraId="12B7C7F6" w14:textId="77777777" w:rsidR="00395FB9" w:rsidRDefault="00395FB9" w:rsidP="00395FB9">
    <w:pPr>
      <w:jc w:val="both"/>
      <w:rPr>
        <w:rFonts w:ascii="Times New Roman" w:eastAsia="Times New Roman" w:hAnsi="Times New Roman"/>
        <w:sz w:val="24"/>
        <w:szCs w:val="24"/>
      </w:rPr>
    </w:pPr>
  </w:p>
  <w:p w14:paraId="2F7EF505" w14:textId="77777777" w:rsidR="00395FB9" w:rsidRPr="00395FB9" w:rsidRDefault="00395FB9" w:rsidP="00395FB9">
    <w:pPr>
      <w:jc w:val="both"/>
      <w:rPr>
        <w:rFonts w:ascii="Times New Roman" w:eastAsia="Times New Roman" w:hAnsi="Times New Roman"/>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FF2"/>
    <w:multiLevelType w:val="multilevel"/>
    <w:tmpl w:val="C3A63AD0"/>
    <w:lvl w:ilvl="0">
      <w:start w:val="1"/>
      <w:numFmt w:val="bullet"/>
      <w:lvlText w:val="o"/>
      <w:lvlJc w:val="left"/>
      <w:pPr>
        <w:tabs>
          <w:tab w:val="num" w:pos="644"/>
        </w:tabs>
        <w:ind w:left="644" w:hanging="360"/>
      </w:pPr>
      <w:rPr>
        <w:rFonts w:ascii="Courier New" w:hAnsi="Courier New"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o"/>
      <w:lvlJc w:val="left"/>
      <w:pPr>
        <w:tabs>
          <w:tab w:val="num" w:pos="2084"/>
        </w:tabs>
        <w:ind w:left="2084" w:hanging="360"/>
      </w:pPr>
      <w:rPr>
        <w:rFonts w:ascii="Courier New" w:hAnsi="Courier New" w:hint="default"/>
        <w:sz w:val="20"/>
      </w:rPr>
    </w:lvl>
    <w:lvl w:ilvl="3" w:tentative="1">
      <w:start w:val="1"/>
      <w:numFmt w:val="bullet"/>
      <w:lvlText w:val="o"/>
      <w:lvlJc w:val="left"/>
      <w:pPr>
        <w:tabs>
          <w:tab w:val="num" w:pos="2804"/>
        </w:tabs>
        <w:ind w:left="2804" w:hanging="360"/>
      </w:pPr>
      <w:rPr>
        <w:rFonts w:ascii="Courier New" w:hAnsi="Courier New" w:hint="default"/>
        <w:sz w:val="20"/>
      </w:rPr>
    </w:lvl>
    <w:lvl w:ilvl="4" w:tentative="1">
      <w:start w:val="1"/>
      <w:numFmt w:val="bullet"/>
      <w:lvlText w:val="o"/>
      <w:lvlJc w:val="left"/>
      <w:pPr>
        <w:tabs>
          <w:tab w:val="num" w:pos="3524"/>
        </w:tabs>
        <w:ind w:left="3524" w:hanging="360"/>
      </w:pPr>
      <w:rPr>
        <w:rFonts w:ascii="Courier New" w:hAnsi="Courier New" w:hint="default"/>
        <w:sz w:val="20"/>
      </w:rPr>
    </w:lvl>
    <w:lvl w:ilvl="5" w:tentative="1">
      <w:start w:val="1"/>
      <w:numFmt w:val="bullet"/>
      <w:lvlText w:val="o"/>
      <w:lvlJc w:val="left"/>
      <w:pPr>
        <w:tabs>
          <w:tab w:val="num" w:pos="4244"/>
        </w:tabs>
        <w:ind w:left="4244" w:hanging="360"/>
      </w:pPr>
      <w:rPr>
        <w:rFonts w:ascii="Courier New" w:hAnsi="Courier New" w:hint="default"/>
        <w:sz w:val="20"/>
      </w:rPr>
    </w:lvl>
    <w:lvl w:ilvl="6" w:tentative="1">
      <w:start w:val="1"/>
      <w:numFmt w:val="bullet"/>
      <w:lvlText w:val="o"/>
      <w:lvlJc w:val="left"/>
      <w:pPr>
        <w:tabs>
          <w:tab w:val="num" w:pos="4964"/>
        </w:tabs>
        <w:ind w:left="4964" w:hanging="360"/>
      </w:pPr>
      <w:rPr>
        <w:rFonts w:ascii="Courier New" w:hAnsi="Courier New" w:hint="default"/>
        <w:sz w:val="20"/>
      </w:rPr>
    </w:lvl>
    <w:lvl w:ilvl="7" w:tentative="1">
      <w:start w:val="1"/>
      <w:numFmt w:val="bullet"/>
      <w:lvlText w:val="o"/>
      <w:lvlJc w:val="left"/>
      <w:pPr>
        <w:tabs>
          <w:tab w:val="num" w:pos="5684"/>
        </w:tabs>
        <w:ind w:left="5684" w:hanging="360"/>
      </w:pPr>
      <w:rPr>
        <w:rFonts w:ascii="Courier New" w:hAnsi="Courier New" w:hint="default"/>
        <w:sz w:val="20"/>
      </w:rPr>
    </w:lvl>
    <w:lvl w:ilvl="8" w:tentative="1">
      <w:start w:val="1"/>
      <w:numFmt w:val="bullet"/>
      <w:lvlText w:val="o"/>
      <w:lvlJc w:val="left"/>
      <w:pPr>
        <w:tabs>
          <w:tab w:val="num" w:pos="6404"/>
        </w:tabs>
        <w:ind w:left="6404" w:hanging="360"/>
      </w:pPr>
      <w:rPr>
        <w:rFonts w:ascii="Courier New" w:hAnsi="Courier New" w:hint="default"/>
        <w:sz w:val="20"/>
      </w:rPr>
    </w:lvl>
  </w:abstractNum>
  <w:abstractNum w:abstractNumId="1"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E6B2C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641AB6"/>
    <w:multiLevelType w:val="multilevel"/>
    <w:tmpl w:val="BFDAAC8A"/>
    <w:lvl w:ilvl="0">
      <w:start w:val="2"/>
      <w:numFmt w:val="decimal"/>
      <w:lvlText w:val="%1."/>
      <w:lvlJc w:val="left"/>
      <w:pPr>
        <w:ind w:left="360" w:hanging="360"/>
      </w:pPr>
      <w:rPr>
        <w:b w:val="0"/>
        <w:bCs/>
      </w:rPr>
    </w:lvl>
    <w:lvl w:ilvl="1">
      <w:start w:val="2"/>
      <w:numFmt w:val="decimal"/>
      <w:lvlText w:val="%1.%2."/>
      <w:lvlJc w:val="left"/>
      <w:pPr>
        <w:ind w:left="1287" w:hanging="360"/>
      </w:pPr>
      <w:rPr>
        <w:b w:val="0"/>
        <w:bCs/>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4" w15:restartNumberingAfterBreak="0">
    <w:nsid w:val="2BC55707"/>
    <w:multiLevelType w:val="hybridMultilevel"/>
    <w:tmpl w:val="E760F82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C986E3A"/>
    <w:multiLevelType w:val="multilevel"/>
    <w:tmpl w:val="C4C8D3FC"/>
    <w:lvl w:ilvl="0">
      <w:start w:val="1"/>
      <w:numFmt w:val="decimal"/>
      <w:lvlText w:val="%1."/>
      <w:lvlJc w:val="left"/>
      <w:pPr>
        <w:ind w:left="360" w:hanging="360"/>
      </w:pPr>
      <w:rPr>
        <w:rFonts w:hint="default"/>
        <w:b w:val="0"/>
        <w:bCs w:val="0"/>
        <w:i w:val="0"/>
        <w:iCs w:val="0"/>
        <w:caps/>
        <w:strike w:val="0"/>
        <w:dstrike w:val="0"/>
        <w:color w:val="auto"/>
        <w:spacing w:val="0"/>
        <w:kern w:val="0"/>
        <w:sz w:val="22"/>
        <w:szCs w:val="22"/>
        <w:u w:val="none"/>
        <w:effect w:val="none"/>
      </w:rPr>
    </w:lvl>
    <w:lvl w:ilvl="1">
      <w:start w:val="1"/>
      <w:numFmt w:val="decimal"/>
      <w:lvlText w:val="%1.%2."/>
      <w:lvlJc w:val="left"/>
      <w:pPr>
        <w:ind w:left="792" w:hanging="432"/>
      </w:pPr>
      <w:rPr>
        <w:rFonts w:hint="default"/>
        <w:b w:val="0"/>
        <w:bCs w:val="0"/>
        <w:i w:val="0"/>
        <w:iCs w:val="0"/>
        <w:caps w:val="0"/>
        <w:strike w:val="0"/>
        <w:dstrike w:val="0"/>
        <w:vanish w:val="0"/>
        <w:webHidden w:val="0"/>
        <w:spacing w:val="0"/>
        <w:kern w:val="0"/>
        <w:position w:val="0"/>
        <w:sz w:val="20"/>
        <w:szCs w:val="20"/>
        <w:u w:val="none"/>
        <w:effect w:val="none"/>
        <w:vertAlign w:val="baseline"/>
        <w:specVanish w:val="0"/>
      </w:rPr>
    </w:lvl>
    <w:lvl w:ilvl="2">
      <w:start w:val="1"/>
      <w:numFmt w:val="decimal"/>
      <w:lvlText w:val="%1.%2.%3."/>
      <w:lvlJc w:val="left"/>
      <w:pPr>
        <w:ind w:left="1224" w:hanging="504"/>
      </w:pPr>
      <w:rPr>
        <w:rFonts w:hint="default"/>
        <w:b w:val="0"/>
        <w:bCs w:val="0"/>
        <w:i w:val="0"/>
        <w:iCs w:val="0"/>
        <w:caps w:val="0"/>
        <w:strike w:val="0"/>
        <w:dstrike w:val="0"/>
        <w:color w:val="auto"/>
        <w:spacing w:val="0"/>
        <w:kern w:val="24"/>
        <w:sz w:val="23"/>
        <w:szCs w:val="23"/>
        <w:u w:val="none"/>
        <w:effect w:val="none"/>
      </w:rPr>
    </w:lvl>
    <w:lvl w:ilvl="3">
      <w:start w:val="1"/>
      <w:numFmt w:val="decimal"/>
      <w:lvlText w:val="%1.%2.%3.%4."/>
      <w:lvlJc w:val="left"/>
      <w:pPr>
        <w:ind w:left="1728" w:hanging="648"/>
      </w:pPr>
      <w:rPr>
        <w:rFonts w:hint="default"/>
        <w:b w:val="0"/>
        <w:i w:val="0"/>
        <w:caps w:val="0"/>
        <w:strike w:val="0"/>
        <w:dstrike w:val="0"/>
        <w:color w:val="auto"/>
        <w:spacing w:val="0"/>
        <w:kern w:val="24"/>
        <w:sz w:val="20"/>
        <w:szCs w:val="20"/>
        <w:u w:val="none"/>
        <w:effect w:val="none"/>
      </w:rPr>
    </w:lvl>
    <w:lvl w:ilvl="4">
      <w:start w:val="1"/>
      <w:numFmt w:val="decimal"/>
      <w:lvlText w:val="%1.%2.%3.%4.%5."/>
      <w:lvlJc w:val="left"/>
      <w:pPr>
        <w:ind w:left="2232" w:hanging="792"/>
      </w:pPr>
      <w:rPr>
        <w:rFonts w:hint="default"/>
        <w:b w:val="0"/>
        <w:i w:val="0"/>
        <w:caps w:val="0"/>
        <w:strike w:val="0"/>
        <w:dstrike w:val="0"/>
        <w:color w:val="auto"/>
        <w:spacing w:val="0"/>
        <w:kern w:val="24"/>
        <w:sz w:val="24"/>
        <w:u w:val="none"/>
        <w:effect w:val="none"/>
      </w:rPr>
    </w:lvl>
    <w:lvl w:ilvl="5">
      <w:start w:val="1"/>
      <w:numFmt w:val="decimal"/>
      <w:lvlText w:val="%1.%2.%3.%4.%5.%6."/>
      <w:lvlJc w:val="left"/>
      <w:pPr>
        <w:ind w:left="2736" w:hanging="936"/>
      </w:pPr>
      <w:rPr>
        <w:rFonts w:hint="default"/>
        <w:b/>
        <w:color w:val="0000FF"/>
        <w:spacing w:val="0"/>
        <w:sz w:val="22"/>
        <w:u w:val="double"/>
      </w:rPr>
    </w:lvl>
    <w:lvl w:ilvl="6">
      <w:start w:val="1"/>
      <w:numFmt w:val="decimal"/>
      <w:lvlText w:val="%1.%2.%3.%4.%5.%6.%7."/>
      <w:lvlJc w:val="left"/>
      <w:pPr>
        <w:ind w:left="3240" w:hanging="1080"/>
      </w:pPr>
      <w:rPr>
        <w:rFonts w:hint="default"/>
        <w:color w:val="0000FF"/>
        <w:spacing w:val="0"/>
        <w:sz w:val="24"/>
        <w:u w:val="double"/>
      </w:rPr>
    </w:lvl>
    <w:lvl w:ilvl="7">
      <w:start w:val="1"/>
      <w:numFmt w:val="decimal"/>
      <w:lvlText w:val="%1.%2.%3.%4.%5.%6.%7.%8."/>
      <w:lvlJc w:val="left"/>
      <w:pPr>
        <w:ind w:left="3744" w:hanging="1224"/>
      </w:pPr>
      <w:rPr>
        <w:rFonts w:hint="default"/>
        <w:i/>
        <w:color w:val="0000FF"/>
        <w:spacing w:val="0"/>
        <w:sz w:val="24"/>
        <w:u w:val="double"/>
      </w:rPr>
    </w:lvl>
    <w:lvl w:ilvl="8">
      <w:start w:val="1"/>
      <w:numFmt w:val="decimal"/>
      <w:lvlText w:val="%1.%2.%3.%4.%5.%6.%7.%8.%9."/>
      <w:lvlJc w:val="left"/>
      <w:pPr>
        <w:ind w:left="4320" w:hanging="1440"/>
      </w:pPr>
      <w:rPr>
        <w:rFonts w:hint="default"/>
        <w:color w:val="0000FF"/>
        <w:spacing w:val="0"/>
        <w:sz w:val="22"/>
        <w:u w:val="double"/>
      </w:rPr>
    </w:lvl>
  </w:abstractNum>
  <w:abstractNum w:abstractNumId="6" w15:restartNumberingAfterBreak="0">
    <w:nsid w:val="2F521EA3"/>
    <w:multiLevelType w:val="hybridMultilevel"/>
    <w:tmpl w:val="17E8641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8E247A8"/>
    <w:multiLevelType w:val="hybridMultilevel"/>
    <w:tmpl w:val="0B8C3700"/>
    <w:lvl w:ilvl="0" w:tplc="765ABCE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B954ED"/>
    <w:multiLevelType w:val="hybridMultilevel"/>
    <w:tmpl w:val="83AE44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D477B37"/>
    <w:multiLevelType w:val="hybridMultilevel"/>
    <w:tmpl w:val="B820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C57580"/>
    <w:multiLevelType w:val="hybridMultilevel"/>
    <w:tmpl w:val="2E8AEA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C09408E"/>
    <w:multiLevelType w:val="hybridMultilevel"/>
    <w:tmpl w:val="DA6292D8"/>
    <w:lvl w:ilvl="0" w:tplc="13CA8766">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95737167">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0226532">
    <w:abstractNumId w:val="0"/>
  </w:num>
  <w:num w:numId="3" w16cid:durableId="618730959">
    <w:abstractNumId w:val="6"/>
  </w:num>
  <w:num w:numId="4" w16cid:durableId="90467449">
    <w:abstractNumId w:val="9"/>
  </w:num>
  <w:num w:numId="5" w16cid:durableId="1367024807">
    <w:abstractNumId w:val="7"/>
  </w:num>
  <w:num w:numId="6" w16cid:durableId="593517394">
    <w:abstractNumId w:val="5"/>
  </w:num>
  <w:num w:numId="7" w16cid:durableId="18208001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4034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3766911">
    <w:abstractNumId w:val="2"/>
  </w:num>
  <w:num w:numId="10" w16cid:durableId="831145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8931398">
    <w:abstractNumId w:val="11"/>
  </w:num>
  <w:num w:numId="12" w16cid:durableId="1019818651">
    <w:abstractNumId w:val="1"/>
  </w:num>
  <w:num w:numId="13" w16cid:durableId="108013326">
    <w:abstractNumId w:val="10"/>
  </w:num>
  <w:num w:numId="14" w16cid:durableId="1778673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1CF"/>
    <w:rsid w:val="00015913"/>
    <w:rsid w:val="000302E6"/>
    <w:rsid w:val="00044F6F"/>
    <w:rsid w:val="000457A8"/>
    <w:rsid w:val="0004646C"/>
    <w:rsid w:val="00047DEF"/>
    <w:rsid w:val="00052276"/>
    <w:rsid w:val="0007196D"/>
    <w:rsid w:val="00076FC0"/>
    <w:rsid w:val="00082192"/>
    <w:rsid w:val="00083A82"/>
    <w:rsid w:val="00085DA2"/>
    <w:rsid w:val="0009555D"/>
    <w:rsid w:val="00097CB0"/>
    <w:rsid w:val="000A04EE"/>
    <w:rsid w:val="000A150F"/>
    <w:rsid w:val="000B0F8F"/>
    <w:rsid w:val="000C1D6C"/>
    <w:rsid w:val="000C4E2B"/>
    <w:rsid w:val="000D0B08"/>
    <w:rsid w:val="000D4E58"/>
    <w:rsid w:val="000F4011"/>
    <w:rsid w:val="00103192"/>
    <w:rsid w:val="001051EC"/>
    <w:rsid w:val="00105382"/>
    <w:rsid w:val="001160E7"/>
    <w:rsid w:val="00120C30"/>
    <w:rsid w:val="00127EB3"/>
    <w:rsid w:val="00133089"/>
    <w:rsid w:val="0013387C"/>
    <w:rsid w:val="0014100D"/>
    <w:rsid w:val="001527B0"/>
    <w:rsid w:val="00153E50"/>
    <w:rsid w:val="00155379"/>
    <w:rsid w:val="0015635C"/>
    <w:rsid w:val="001564DF"/>
    <w:rsid w:val="00156F5C"/>
    <w:rsid w:val="00161553"/>
    <w:rsid w:val="00173EFB"/>
    <w:rsid w:val="001803F1"/>
    <w:rsid w:val="001D4A48"/>
    <w:rsid w:val="001F0906"/>
    <w:rsid w:val="001F297D"/>
    <w:rsid w:val="001F326F"/>
    <w:rsid w:val="001F6D1A"/>
    <w:rsid w:val="00213C34"/>
    <w:rsid w:val="002161CF"/>
    <w:rsid w:val="00236252"/>
    <w:rsid w:val="002503DC"/>
    <w:rsid w:val="00265640"/>
    <w:rsid w:val="002679FE"/>
    <w:rsid w:val="00270F9D"/>
    <w:rsid w:val="00272474"/>
    <w:rsid w:val="0028119D"/>
    <w:rsid w:val="002B1D3A"/>
    <w:rsid w:val="002C54BA"/>
    <w:rsid w:val="002C75F2"/>
    <w:rsid w:val="002D59FE"/>
    <w:rsid w:val="002D5C61"/>
    <w:rsid w:val="002F5BF7"/>
    <w:rsid w:val="0030056E"/>
    <w:rsid w:val="0030367C"/>
    <w:rsid w:val="00312054"/>
    <w:rsid w:val="00340E46"/>
    <w:rsid w:val="00342C83"/>
    <w:rsid w:val="003575DF"/>
    <w:rsid w:val="00385A7F"/>
    <w:rsid w:val="00393BF4"/>
    <w:rsid w:val="00394398"/>
    <w:rsid w:val="00395FB9"/>
    <w:rsid w:val="003B14B1"/>
    <w:rsid w:val="003C2B78"/>
    <w:rsid w:val="003E1CBB"/>
    <w:rsid w:val="003E2312"/>
    <w:rsid w:val="003F02A3"/>
    <w:rsid w:val="003F4BB9"/>
    <w:rsid w:val="003F5E6D"/>
    <w:rsid w:val="0041379B"/>
    <w:rsid w:val="004140BE"/>
    <w:rsid w:val="0042179C"/>
    <w:rsid w:val="00426DF5"/>
    <w:rsid w:val="0043202A"/>
    <w:rsid w:val="00433014"/>
    <w:rsid w:val="00435128"/>
    <w:rsid w:val="00436877"/>
    <w:rsid w:val="00443318"/>
    <w:rsid w:val="004511E7"/>
    <w:rsid w:val="004704D7"/>
    <w:rsid w:val="0047746D"/>
    <w:rsid w:val="0047755C"/>
    <w:rsid w:val="004946A5"/>
    <w:rsid w:val="00494F53"/>
    <w:rsid w:val="0049671C"/>
    <w:rsid w:val="004B2C31"/>
    <w:rsid w:val="004C5EC7"/>
    <w:rsid w:val="004E22E5"/>
    <w:rsid w:val="004F27C9"/>
    <w:rsid w:val="005011EC"/>
    <w:rsid w:val="00510B9E"/>
    <w:rsid w:val="00517051"/>
    <w:rsid w:val="0052272E"/>
    <w:rsid w:val="00534FC9"/>
    <w:rsid w:val="00544246"/>
    <w:rsid w:val="0054644E"/>
    <w:rsid w:val="00553593"/>
    <w:rsid w:val="00556F6A"/>
    <w:rsid w:val="00557785"/>
    <w:rsid w:val="005806BE"/>
    <w:rsid w:val="005857B8"/>
    <w:rsid w:val="00587352"/>
    <w:rsid w:val="005931EE"/>
    <w:rsid w:val="005943BC"/>
    <w:rsid w:val="005A4580"/>
    <w:rsid w:val="005A6640"/>
    <w:rsid w:val="005B0B01"/>
    <w:rsid w:val="005D7943"/>
    <w:rsid w:val="005E56AC"/>
    <w:rsid w:val="005E6DB0"/>
    <w:rsid w:val="005F2AB2"/>
    <w:rsid w:val="00620CDA"/>
    <w:rsid w:val="00627E26"/>
    <w:rsid w:val="006355B5"/>
    <w:rsid w:val="00642594"/>
    <w:rsid w:val="006443E4"/>
    <w:rsid w:val="00653E1C"/>
    <w:rsid w:val="00654CEE"/>
    <w:rsid w:val="00655EE0"/>
    <w:rsid w:val="00663F37"/>
    <w:rsid w:val="006643F3"/>
    <w:rsid w:val="00695787"/>
    <w:rsid w:val="006B0D47"/>
    <w:rsid w:val="006B5639"/>
    <w:rsid w:val="006C048A"/>
    <w:rsid w:val="006C20F6"/>
    <w:rsid w:val="006C53EC"/>
    <w:rsid w:val="006D0405"/>
    <w:rsid w:val="006D2C5E"/>
    <w:rsid w:val="006E3AE7"/>
    <w:rsid w:val="006E5BFF"/>
    <w:rsid w:val="006E73A7"/>
    <w:rsid w:val="006E7B66"/>
    <w:rsid w:val="006F0BB3"/>
    <w:rsid w:val="0070052D"/>
    <w:rsid w:val="0070407E"/>
    <w:rsid w:val="00711323"/>
    <w:rsid w:val="00715E51"/>
    <w:rsid w:val="0074296A"/>
    <w:rsid w:val="00750419"/>
    <w:rsid w:val="00757711"/>
    <w:rsid w:val="00762B3D"/>
    <w:rsid w:val="00766822"/>
    <w:rsid w:val="00787DC3"/>
    <w:rsid w:val="00790134"/>
    <w:rsid w:val="00791BA8"/>
    <w:rsid w:val="007A552B"/>
    <w:rsid w:val="007A666B"/>
    <w:rsid w:val="007B3852"/>
    <w:rsid w:val="007B4F54"/>
    <w:rsid w:val="007C1DC3"/>
    <w:rsid w:val="007C7F2B"/>
    <w:rsid w:val="007F7BA4"/>
    <w:rsid w:val="008055C2"/>
    <w:rsid w:val="00806273"/>
    <w:rsid w:val="008207CA"/>
    <w:rsid w:val="0082461F"/>
    <w:rsid w:val="00825E72"/>
    <w:rsid w:val="00826820"/>
    <w:rsid w:val="00827E17"/>
    <w:rsid w:val="00843832"/>
    <w:rsid w:val="008507F5"/>
    <w:rsid w:val="00865874"/>
    <w:rsid w:val="00877D1A"/>
    <w:rsid w:val="00893E7F"/>
    <w:rsid w:val="008A1294"/>
    <w:rsid w:val="008A747D"/>
    <w:rsid w:val="008A766D"/>
    <w:rsid w:val="008C35B6"/>
    <w:rsid w:val="008C4B2B"/>
    <w:rsid w:val="008C6DE4"/>
    <w:rsid w:val="008E09E9"/>
    <w:rsid w:val="008F7418"/>
    <w:rsid w:val="0091518D"/>
    <w:rsid w:val="009238CA"/>
    <w:rsid w:val="00933046"/>
    <w:rsid w:val="009368C5"/>
    <w:rsid w:val="009459F0"/>
    <w:rsid w:val="009554D8"/>
    <w:rsid w:val="00970E55"/>
    <w:rsid w:val="00977283"/>
    <w:rsid w:val="00980531"/>
    <w:rsid w:val="009819DA"/>
    <w:rsid w:val="00990F20"/>
    <w:rsid w:val="009A337E"/>
    <w:rsid w:val="009B2CFD"/>
    <w:rsid w:val="009C0454"/>
    <w:rsid w:val="009E0D7D"/>
    <w:rsid w:val="009E2D1F"/>
    <w:rsid w:val="009F2F43"/>
    <w:rsid w:val="00A012B2"/>
    <w:rsid w:val="00A03BCE"/>
    <w:rsid w:val="00A1119E"/>
    <w:rsid w:val="00A12633"/>
    <w:rsid w:val="00A3195B"/>
    <w:rsid w:val="00A36452"/>
    <w:rsid w:val="00A47B5F"/>
    <w:rsid w:val="00A51060"/>
    <w:rsid w:val="00A52674"/>
    <w:rsid w:val="00A615D2"/>
    <w:rsid w:val="00A6207F"/>
    <w:rsid w:val="00A63DFD"/>
    <w:rsid w:val="00A647AC"/>
    <w:rsid w:val="00A663B7"/>
    <w:rsid w:val="00A67DA1"/>
    <w:rsid w:val="00A67E07"/>
    <w:rsid w:val="00A72E74"/>
    <w:rsid w:val="00A745DC"/>
    <w:rsid w:val="00A86269"/>
    <w:rsid w:val="00A91410"/>
    <w:rsid w:val="00A971C6"/>
    <w:rsid w:val="00AA0B5B"/>
    <w:rsid w:val="00AA325B"/>
    <w:rsid w:val="00AA3725"/>
    <w:rsid w:val="00AB165C"/>
    <w:rsid w:val="00AB2EE0"/>
    <w:rsid w:val="00AB7CBE"/>
    <w:rsid w:val="00AC29F3"/>
    <w:rsid w:val="00AC4942"/>
    <w:rsid w:val="00AC7A10"/>
    <w:rsid w:val="00AD4BF8"/>
    <w:rsid w:val="00AE42E7"/>
    <w:rsid w:val="00AE46FA"/>
    <w:rsid w:val="00AE6A07"/>
    <w:rsid w:val="00AF4B31"/>
    <w:rsid w:val="00B24459"/>
    <w:rsid w:val="00B250FF"/>
    <w:rsid w:val="00B27492"/>
    <w:rsid w:val="00B31223"/>
    <w:rsid w:val="00B40475"/>
    <w:rsid w:val="00B4319B"/>
    <w:rsid w:val="00B43356"/>
    <w:rsid w:val="00B5384A"/>
    <w:rsid w:val="00B82E24"/>
    <w:rsid w:val="00B95651"/>
    <w:rsid w:val="00B974CF"/>
    <w:rsid w:val="00BB3DFD"/>
    <w:rsid w:val="00BB6429"/>
    <w:rsid w:val="00BC2377"/>
    <w:rsid w:val="00BC2957"/>
    <w:rsid w:val="00BC617F"/>
    <w:rsid w:val="00BE3984"/>
    <w:rsid w:val="00BF05E8"/>
    <w:rsid w:val="00BF2E81"/>
    <w:rsid w:val="00BF4AD0"/>
    <w:rsid w:val="00BF72E9"/>
    <w:rsid w:val="00C01E59"/>
    <w:rsid w:val="00C02B9C"/>
    <w:rsid w:val="00C059C3"/>
    <w:rsid w:val="00C11F76"/>
    <w:rsid w:val="00C22061"/>
    <w:rsid w:val="00C25B73"/>
    <w:rsid w:val="00C268EB"/>
    <w:rsid w:val="00C349EE"/>
    <w:rsid w:val="00C3640D"/>
    <w:rsid w:val="00C4654A"/>
    <w:rsid w:val="00C57656"/>
    <w:rsid w:val="00C63DC3"/>
    <w:rsid w:val="00C7315E"/>
    <w:rsid w:val="00C73BD7"/>
    <w:rsid w:val="00C748A9"/>
    <w:rsid w:val="00C836D2"/>
    <w:rsid w:val="00C867CA"/>
    <w:rsid w:val="00C86C74"/>
    <w:rsid w:val="00C924AB"/>
    <w:rsid w:val="00CA4259"/>
    <w:rsid w:val="00CA5256"/>
    <w:rsid w:val="00CA598A"/>
    <w:rsid w:val="00CB4861"/>
    <w:rsid w:val="00CC03DC"/>
    <w:rsid w:val="00CC3164"/>
    <w:rsid w:val="00CC44A9"/>
    <w:rsid w:val="00CC6508"/>
    <w:rsid w:val="00CD4DF9"/>
    <w:rsid w:val="00CE0A4D"/>
    <w:rsid w:val="00CE1288"/>
    <w:rsid w:val="00CE17B4"/>
    <w:rsid w:val="00CE317D"/>
    <w:rsid w:val="00CE5B1F"/>
    <w:rsid w:val="00CF15CC"/>
    <w:rsid w:val="00D06B6C"/>
    <w:rsid w:val="00D07B22"/>
    <w:rsid w:val="00D1246F"/>
    <w:rsid w:val="00D17321"/>
    <w:rsid w:val="00D240B5"/>
    <w:rsid w:val="00D51AD1"/>
    <w:rsid w:val="00D527EE"/>
    <w:rsid w:val="00D63FFC"/>
    <w:rsid w:val="00D7109C"/>
    <w:rsid w:val="00D72A5C"/>
    <w:rsid w:val="00D8734E"/>
    <w:rsid w:val="00D9282D"/>
    <w:rsid w:val="00DA049D"/>
    <w:rsid w:val="00DA576C"/>
    <w:rsid w:val="00DC32F6"/>
    <w:rsid w:val="00DD071D"/>
    <w:rsid w:val="00DE0589"/>
    <w:rsid w:val="00E04101"/>
    <w:rsid w:val="00E178EF"/>
    <w:rsid w:val="00E21137"/>
    <w:rsid w:val="00E23E79"/>
    <w:rsid w:val="00E24557"/>
    <w:rsid w:val="00E269DF"/>
    <w:rsid w:val="00E27E4C"/>
    <w:rsid w:val="00E3527B"/>
    <w:rsid w:val="00E42071"/>
    <w:rsid w:val="00E4285E"/>
    <w:rsid w:val="00E43A35"/>
    <w:rsid w:val="00E52F2A"/>
    <w:rsid w:val="00E53EF8"/>
    <w:rsid w:val="00E6139D"/>
    <w:rsid w:val="00E71645"/>
    <w:rsid w:val="00E81D6C"/>
    <w:rsid w:val="00E93FFA"/>
    <w:rsid w:val="00E96FCB"/>
    <w:rsid w:val="00E97C25"/>
    <w:rsid w:val="00EA065A"/>
    <w:rsid w:val="00EC10E1"/>
    <w:rsid w:val="00EE36DB"/>
    <w:rsid w:val="00F0514E"/>
    <w:rsid w:val="00F136F6"/>
    <w:rsid w:val="00F30334"/>
    <w:rsid w:val="00F4215D"/>
    <w:rsid w:val="00F56C8A"/>
    <w:rsid w:val="00F61A69"/>
    <w:rsid w:val="00F63C76"/>
    <w:rsid w:val="00F63F41"/>
    <w:rsid w:val="00F661E4"/>
    <w:rsid w:val="00F67F1E"/>
    <w:rsid w:val="00F81D6F"/>
    <w:rsid w:val="00F8659C"/>
    <w:rsid w:val="00FB5CD2"/>
    <w:rsid w:val="00FC271C"/>
    <w:rsid w:val="00FC2E8D"/>
    <w:rsid w:val="00FC73EF"/>
    <w:rsid w:val="00FF3663"/>
    <w:rsid w:val="00FF45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45E06"/>
  <w15:docId w15:val="{E9E6C975-F65A-4B45-82FB-094BB398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1C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5B5"/>
    <w:pPr>
      <w:tabs>
        <w:tab w:val="center" w:pos="4819"/>
        <w:tab w:val="right" w:pos="9638"/>
      </w:tabs>
    </w:pPr>
  </w:style>
  <w:style w:type="character" w:customStyle="1" w:styleId="HeaderChar">
    <w:name w:val="Header Char"/>
    <w:basedOn w:val="DefaultParagraphFont"/>
    <w:link w:val="Header"/>
    <w:uiPriority w:val="99"/>
    <w:rsid w:val="006355B5"/>
    <w:rPr>
      <w:rFonts w:ascii="Calibri" w:hAnsi="Calibri" w:cs="Times New Roman"/>
    </w:rPr>
  </w:style>
  <w:style w:type="paragraph" w:styleId="Footer">
    <w:name w:val="footer"/>
    <w:basedOn w:val="Normal"/>
    <w:link w:val="FooterChar"/>
    <w:uiPriority w:val="99"/>
    <w:unhideWhenUsed/>
    <w:rsid w:val="006355B5"/>
    <w:pPr>
      <w:tabs>
        <w:tab w:val="center" w:pos="4819"/>
        <w:tab w:val="right" w:pos="9638"/>
      </w:tabs>
    </w:pPr>
  </w:style>
  <w:style w:type="character" w:customStyle="1" w:styleId="FooterChar">
    <w:name w:val="Footer Char"/>
    <w:basedOn w:val="DefaultParagraphFont"/>
    <w:link w:val="Footer"/>
    <w:uiPriority w:val="99"/>
    <w:rsid w:val="006355B5"/>
    <w:rPr>
      <w:rFonts w:ascii="Calibri" w:hAnsi="Calibri" w:cs="Times New Roman"/>
    </w:rPr>
  </w:style>
  <w:style w:type="paragraph" w:styleId="BalloonText">
    <w:name w:val="Balloon Text"/>
    <w:basedOn w:val="Normal"/>
    <w:link w:val="BalloonTextChar"/>
    <w:uiPriority w:val="99"/>
    <w:semiHidden/>
    <w:unhideWhenUsed/>
    <w:rsid w:val="00A64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7AC"/>
    <w:rPr>
      <w:rFonts w:ascii="Segoe UI" w:hAnsi="Segoe UI" w:cs="Segoe UI"/>
      <w:sz w:val="18"/>
      <w:szCs w:val="18"/>
    </w:rPr>
  </w:style>
  <w:style w:type="character" w:styleId="Strong">
    <w:name w:val="Strong"/>
    <w:basedOn w:val="DefaultParagraphFont"/>
    <w:uiPriority w:val="22"/>
    <w:qFormat/>
    <w:rsid w:val="00BE3984"/>
    <w:rPr>
      <w:b/>
      <w:bC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1,Medium Grid 1 - Accent 21,lp11"/>
    <w:basedOn w:val="Normal"/>
    <w:link w:val="ListParagraphChar"/>
    <w:uiPriority w:val="34"/>
    <w:qFormat/>
    <w:rsid w:val="00097CB0"/>
    <w:pPr>
      <w:ind w:left="720"/>
      <w:contextualSpacing/>
    </w:pPr>
  </w:style>
  <w:style w:type="character" w:styleId="CommentReference">
    <w:name w:val="annotation reference"/>
    <w:basedOn w:val="DefaultParagraphFont"/>
    <w:uiPriority w:val="99"/>
    <w:semiHidden/>
    <w:unhideWhenUsed/>
    <w:rsid w:val="00E27E4C"/>
    <w:rPr>
      <w:sz w:val="16"/>
      <w:szCs w:val="16"/>
    </w:rPr>
  </w:style>
  <w:style w:type="paragraph" w:styleId="CommentText">
    <w:name w:val="annotation text"/>
    <w:basedOn w:val="Normal"/>
    <w:link w:val="CommentTextChar"/>
    <w:uiPriority w:val="99"/>
    <w:unhideWhenUsed/>
    <w:rsid w:val="00E27E4C"/>
    <w:rPr>
      <w:sz w:val="20"/>
      <w:szCs w:val="20"/>
    </w:rPr>
  </w:style>
  <w:style w:type="character" w:customStyle="1" w:styleId="CommentTextChar">
    <w:name w:val="Comment Text Char"/>
    <w:basedOn w:val="DefaultParagraphFont"/>
    <w:link w:val="CommentText"/>
    <w:uiPriority w:val="99"/>
    <w:rsid w:val="00E27E4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7E4C"/>
    <w:rPr>
      <w:b/>
      <w:bCs/>
    </w:rPr>
  </w:style>
  <w:style w:type="character" w:customStyle="1" w:styleId="CommentSubjectChar">
    <w:name w:val="Comment Subject Char"/>
    <w:basedOn w:val="CommentTextChar"/>
    <w:link w:val="CommentSubject"/>
    <w:uiPriority w:val="99"/>
    <w:semiHidden/>
    <w:rsid w:val="00E27E4C"/>
    <w:rPr>
      <w:rFonts w:ascii="Calibri" w:hAnsi="Calibri" w:cs="Times New Roman"/>
      <w:b/>
      <w:bCs/>
      <w:sz w:val="20"/>
      <w:szCs w:val="2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p11 Char"/>
    <w:link w:val="ListParagraph"/>
    <w:uiPriority w:val="34"/>
    <w:qFormat/>
    <w:locked/>
    <w:rsid w:val="00B250FF"/>
    <w:rPr>
      <w:rFonts w:ascii="Calibri" w:hAnsi="Calibri" w:cs="Times New Roman"/>
    </w:rPr>
  </w:style>
  <w:style w:type="paragraph" w:customStyle="1" w:styleId="Head21">
    <w:name w:val="Head 2.1"/>
    <w:basedOn w:val="Normal"/>
    <w:rsid w:val="00B250FF"/>
    <w:pPr>
      <w:suppressAutoHyphens/>
      <w:overflowPunct w:val="0"/>
      <w:autoSpaceDE w:val="0"/>
      <w:autoSpaceDN w:val="0"/>
      <w:adjustRightInd w:val="0"/>
      <w:jc w:val="center"/>
    </w:pPr>
    <w:rPr>
      <w:rFonts w:ascii="Times New Roman" w:eastAsia="Times New Roman" w:hAnsi="Times New Roman"/>
      <w:b/>
      <w:sz w:val="28"/>
      <w:szCs w:val="20"/>
      <w:lang w:val="en-US"/>
    </w:rPr>
  </w:style>
  <w:style w:type="paragraph" w:styleId="Revision">
    <w:name w:val="Revision"/>
    <w:hidden/>
    <w:uiPriority w:val="99"/>
    <w:semiHidden/>
    <w:rsid w:val="00076FC0"/>
    <w:pPr>
      <w:spacing w:after="0" w:line="240" w:lineRule="auto"/>
    </w:pPr>
    <w:rPr>
      <w:rFonts w:ascii="Calibri" w:hAnsi="Calibri" w:cs="Times New Roman"/>
    </w:rPr>
  </w:style>
  <w:style w:type="paragraph" w:styleId="BodyText">
    <w:name w:val="Body Text"/>
    <w:basedOn w:val="Normal"/>
    <w:link w:val="BodyTextChar"/>
    <w:rsid w:val="008507F5"/>
    <w:pPr>
      <w:widowControl w:val="0"/>
      <w:suppressAutoHyphens/>
      <w:spacing w:after="120"/>
    </w:pPr>
    <w:rPr>
      <w:rFonts w:ascii="Times New Roman" w:eastAsia="Andale Sans UI" w:hAnsi="Times New Roman"/>
      <w:kern w:val="1"/>
      <w:sz w:val="24"/>
      <w:szCs w:val="24"/>
      <w:lang w:eastAsia="ar-SA"/>
    </w:rPr>
  </w:style>
  <w:style w:type="character" w:customStyle="1" w:styleId="BodyTextChar">
    <w:name w:val="Body Text Char"/>
    <w:basedOn w:val="DefaultParagraphFont"/>
    <w:link w:val="BodyText"/>
    <w:rsid w:val="008507F5"/>
    <w:rPr>
      <w:rFonts w:ascii="Times New Roman" w:eastAsia="Andale Sans UI" w:hAnsi="Times New Roman" w:cs="Times New Roman"/>
      <w:kern w:val="1"/>
      <w:sz w:val="24"/>
      <w:szCs w:val="24"/>
      <w:lang w:eastAsia="ar-SA"/>
    </w:rPr>
  </w:style>
  <w:style w:type="paragraph" w:customStyle="1" w:styleId="ENG1stlevelheading">
    <w:name w:val="ENG 1st level (heading)"/>
    <w:basedOn w:val="Normal"/>
    <w:next w:val="Normal"/>
    <w:uiPriority w:val="99"/>
    <w:rsid w:val="004B2C31"/>
    <w:pPr>
      <w:keepNext/>
      <w:widowControl w:val="0"/>
      <w:autoSpaceDE w:val="0"/>
      <w:autoSpaceDN w:val="0"/>
      <w:adjustRightInd w:val="0"/>
      <w:spacing w:before="360" w:after="300"/>
      <w:jc w:val="both"/>
    </w:pPr>
    <w:rPr>
      <w:rFonts w:ascii="Arial" w:eastAsia="SimSun" w:hAnsi="Arial"/>
      <w:b/>
      <w:bCs/>
      <w:caps/>
      <w:spacing w:val="25"/>
      <w:kern w:val="24"/>
      <w:sz w:val="20"/>
      <w:szCs w:val="20"/>
      <w:lang w:eastAsia="zh-CN"/>
    </w:rPr>
  </w:style>
  <w:style w:type="paragraph" w:customStyle="1" w:styleId="ENG2ndlevelprovision">
    <w:name w:val="ENG 2nd level (provision)"/>
    <w:basedOn w:val="Normal"/>
    <w:uiPriority w:val="99"/>
    <w:rsid w:val="004B2C31"/>
    <w:pPr>
      <w:widowControl w:val="0"/>
      <w:autoSpaceDE w:val="0"/>
      <w:autoSpaceDN w:val="0"/>
      <w:adjustRightInd w:val="0"/>
      <w:spacing w:before="120" w:after="120"/>
      <w:jc w:val="both"/>
    </w:pPr>
    <w:rPr>
      <w:rFonts w:ascii="Arial" w:eastAsia="SimSun" w:hAnsi="Arial"/>
      <w:kern w:val="24"/>
      <w:sz w:val="20"/>
      <w:szCs w:val="20"/>
      <w:lang w:eastAsia="zh-CN"/>
    </w:rPr>
  </w:style>
  <w:style w:type="paragraph" w:customStyle="1" w:styleId="ENG3rdlevelsubprovision">
    <w:name w:val="ENG 3rd level (subprovision)"/>
    <w:basedOn w:val="Normal"/>
    <w:uiPriority w:val="99"/>
    <w:rsid w:val="004B2C31"/>
    <w:pPr>
      <w:widowControl w:val="0"/>
      <w:autoSpaceDE w:val="0"/>
      <w:autoSpaceDN w:val="0"/>
      <w:adjustRightInd w:val="0"/>
      <w:spacing w:before="120" w:after="120"/>
      <w:jc w:val="both"/>
    </w:pPr>
    <w:rPr>
      <w:rFonts w:ascii="Arial" w:eastAsia="SimSun" w:hAnsi="Arial" w:cs="Arial"/>
      <w:kern w:val="24"/>
      <w:sz w:val="20"/>
      <w:szCs w:val="20"/>
      <w:lang w:eastAsia="zh-CN"/>
    </w:rPr>
  </w:style>
  <w:style w:type="table" w:styleId="TableGrid">
    <w:name w:val="Table Grid"/>
    <w:basedOn w:val="TableNormal"/>
    <w:uiPriority w:val="39"/>
    <w:rsid w:val="004B2C3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2312"/>
    <w:rPr>
      <w:color w:val="0000FF"/>
      <w:u w:val="single"/>
    </w:rPr>
  </w:style>
  <w:style w:type="character" w:styleId="UnresolvedMention">
    <w:name w:val="Unresolved Mention"/>
    <w:basedOn w:val="DefaultParagraphFont"/>
    <w:uiPriority w:val="99"/>
    <w:semiHidden/>
    <w:unhideWhenUsed/>
    <w:rsid w:val="00711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41701">
      <w:bodyDiv w:val="1"/>
      <w:marLeft w:val="0"/>
      <w:marRight w:val="0"/>
      <w:marTop w:val="0"/>
      <w:marBottom w:val="0"/>
      <w:divBdr>
        <w:top w:val="none" w:sz="0" w:space="0" w:color="auto"/>
        <w:left w:val="none" w:sz="0" w:space="0" w:color="auto"/>
        <w:bottom w:val="none" w:sz="0" w:space="0" w:color="auto"/>
        <w:right w:val="none" w:sz="0" w:space="0" w:color="auto"/>
      </w:divBdr>
    </w:div>
    <w:div w:id="1327632871">
      <w:bodyDiv w:val="1"/>
      <w:marLeft w:val="0"/>
      <w:marRight w:val="0"/>
      <w:marTop w:val="0"/>
      <w:marBottom w:val="0"/>
      <w:divBdr>
        <w:top w:val="none" w:sz="0" w:space="0" w:color="auto"/>
        <w:left w:val="none" w:sz="0" w:space="0" w:color="auto"/>
        <w:bottom w:val="none" w:sz="0" w:space="0" w:color="auto"/>
        <w:right w:val="none" w:sz="0" w:space="0" w:color="auto"/>
      </w:divBdr>
    </w:div>
    <w:div w:id="1419599885">
      <w:bodyDiv w:val="1"/>
      <w:marLeft w:val="0"/>
      <w:marRight w:val="0"/>
      <w:marTop w:val="0"/>
      <w:marBottom w:val="0"/>
      <w:divBdr>
        <w:top w:val="none" w:sz="0" w:space="0" w:color="auto"/>
        <w:left w:val="none" w:sz="0" w:space="0" w:color="auto"/>
        <w:bottom w:val="none" w:sz="0" w:space="0" w:color="auto"/>
        <w:right w:val="none" w:sz="0" w:space="0" w:color="auto"/>
      </w:divBdr>
    </w:div>
    <w:div w:id="1466385664">
      <w:bodyDiv w:val="1"/>
      <w:marLeft w:val="0"/>
      <w:marRight w:val="0"/>
      <w:marTop w:val="0"/>
      <w:marBottom w:val="0"/>
      <w:divBdr>
        <w:top w:val="none" w:sz="0" w:space="0" w:color="auto"/>
        <w:left w:val="none" w:sz="0" w:space="0" w:color="auto"/>
        <w:bottom w:val="none" w:sz="0" w:space="0" w:color="auto"/>
        <w:right w:val="none" w:sz="0" w:space="0" w:color="auto"/>
      </w:divBdr>
    </w:div>
    <w:div w:id="1527675681">
      <w:bodyDiv w:val="1"/>
      <w:marLeft w:val="0"/>
      <w:marRight w:val="0"/>
      <w:marTop w:val="0"/>
      <w:marBottom w:val="0"/>
      <w:divBdr>
        <w:top w:val="none" w:sz="0" w:space="0" w:color="auto"/>
        <w:left w:val="none" w:sz="0" w:space="0" w:color="auto"/>
        <w:bottom w:val="none" w:sz="0" w:space="0" w:color="auto"/>
        <w:right w:val="none" w:sz="0" w:space="0" w:color="auto"/>
      </w:divBdr>
    </w:div>
    <w:div w:id="1632246796">
      <w:bodyDiv w:val="1"/>
      <w:marLeft w:val="0"/>
      <w:marRight w:val="0"/>
      <w:marTop w:val="0"/>
      <w:marBottom w:val="0"/>
      <w:divBdr>
        <w:top w:val="none" w:sz="0" w:space="0" w:color="auto"/>
        <w:left w:val="none" w:sz="0" w:space="0" w:color="auto"/>
        <w:bottom w:val="none" w:sz="0" w:space="0" w:color="auto"/>
        <w:right w:val="none" w:sz="0" w:space="0" w:color="auto"/>
      </w:divBdr>
    </w:div>
    <w:div w:id="2007197762">
      <w:bodyDiv w:val="1"/>
      <w:marLeft w:val="0"/>
      <w:marRight w:val="0"/>
      <w:marTop w:val="0"/>
      <w:marBottom w:val="0"/>
      <w:divBdr>
        <w:top w:val="none" w:sz="0" w:space="0" w:color="auto"/>
        <w:left w:val="none" w:sz="0" w:space="0" w:color="auto"/>
        <w:bottom w:val="none" w:sz="0" w:space="0" w:color="auto"/>
        <w:right w:val="none" w:sz="0" w:space="0" w:color="auto"/>
      </w:divBdr>
    </w:div>
    <w:div w:id="2009281579">
      <w:bodyDiv w:val="1"/>
      <w:marLeft w:val="0"/>
      <w:marRight w:val="0"/>
      <w:marTop w:val="0"/>
      <w:marBottom w:val="0"/>
      <w:divBdr>
        <w:top w:val="none" w:sz="0" w:space="0" w:color="auto"/>
        <w:left w:val="none" w:sz="0" w:space="0" w:color="auto"/>
        <w:bottom w:val="none" w:sz="0" w:space="0" w:color="auto"/>
        <w:right w:val="none" w:sz="0" w:space="0" w:color="auto"/>
      </w:divBdr>
    </w:div>
    <w:div w:id="203307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1</Pages>
  <Words>1624</Words>
  <Characters>926</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Home</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Negatina</dc:creator>
  <cp:lastModifiedBy>Tomas Laptikas</cp:lastModifiedBy>
  <cp:revision>63</cp:revision>
  <cp:lastPrinted>2019-04-30T09:01:00Z</cp:lastPrinted>
  <dcterms:created xsi:type="dcterms:W3CDTF">2025-01-29T07:53:00Z</dcterms:created>
  <dcterms:modified xsi:type="dcterms:W3CDTF">2025-03-20T13:07:00Z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5622576d122a0f212d37414daf4ed57d6deeeeb9a4cb6a3cdd958eb80396165a</vt:lpwstr>
  </property>
</Properties>
</file>