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6FCD2" w14:textId="77777777" w:rsidR="008E5D7F" w:rsidRPr="003271E1" w:rsidRDefault="003271E1" w:rsidP="003271E1">
      <w:pPr>
        <w:ind w:left="5103"/>
        <w:jc w:val="right"/>
        <w:textAlignment w:val="center"/>
        <w:rPr>
          <w:rFonts w:ascii="Times New Roman" w:hAnsi="Times New Roman"/>
          <w:bCs/>
          <w:iCs/>
          <w:sz w:val="24"/>
          <w:szCs w:val="24"/>
        </w:rPr>
      </w:pPr>
      <w:r w:rsidRPr="003271E1">
        <w:rPr>
          <w:rFonts w:ascii="Times New Roman" w:hAnsi="Times New Roman"/>
          <w:bCs/>
          <w:iCs/>
          <w:sz w:val="24"/>
          <w:szCs w:val="24"/>
        </w:rPr>
        <w:t>Pirkimo s</w:t>
      </w:r>
      <w:r w:rsidRPr="003271E1">
        <w:rPr>
          <w:rFonts w:ascii="Times New Roman" w:hAnsi="Times New Roman"/>
          <w:bCs/>
          <w:iCs/>
          <w:sz w:val="24"/>
          <w:szCs w:val="24"/>
          <w:lang w:val="en-GB"/>
        </w:rPr>
        <w:t>ąlygų</w:t>
      </w:r>
      <w:r w:rsidR="008E5D7F" w:rsidRPr="003271E1">
        <w:rPr>
          <w:rFonts w:ascii="Times New Roman" w:hAnsi="Times New Roman"/>
          <w:bCs/>
          <w:iCs/>
          <w:sz w:val="24"/>
          <w:szCs w:val="24"/>
        </w:rPr>
        <w:t xml:space="preserve">  </w:t>
      </w:r>
      <w:r w:rsidRPr="003271E1">
        <w:rPr>
          <w:rFonts w:ascii="Times New Roman" w:hAnsi="Times New Roman"/>
          <w:bCs/>
          <w:iCs/>
          <w:sz w:val="24"/>
          <w:szCs w:val="24"/>
        </w:rPr>
        <w:t>2</w:t>
      </w:r>
      <w:r w:rsidR="008E5D7F" w:rsidRPr="003271E1">
        <w:rPr>
          <w:rFonts w:ascii="Times New Roman" w:hAnsi="Times New Roman"/>
          <w:bCs/>
          <w:iCs/>
          <w:sz w:val="24"/>
          <w:szCs w:val="24"/>
        </w:rPr>
        <w:t xml:space="preserve"> priedas</w:t>
      </w:r>
    </w:p>
    <w:p w14:paraId="70EDE53E" w14:textId="77777777" w:rsidR="00912E4C" w:rsidRDefault="00912E4C" w:rsidP="006C5B83">
      <w:pPr>
        <w:spacing w:after="0" w:line="240" w:lineRule="auto"/>
        <w:ind w:firstLine="1296"/>
        <w:jc w:val="both"/>
        <w:rPr>
          <w:rFonts w:ascii="Times New Roman" w:hAnsi="Times New Roman"/>
          <w:sz w:val="24"/>
          <w:szCs w:val="24"/>
          <w:lang w:val="lt-LT"/>
        </w:rPr>
      </w:pPr>
    </w:p>
    <w:p w14:paraId="71807D5F" w14:textId="77777777" w:rsidR="00912E4C" w:rsidRPr="00FB3BF6" w:rsidRDefault="00912E4C" w:rsidP="006C5B83">
      <w:pPr>
        <w:spacing w:after="0" w:line="240" w:lineRule="auto"/>
        <w:ind w:firstLine="1296"/>
        <w:jc w:val="both"/>
        <w:rPr>
          <w:rFonts w:ascii="Times New Roman" w:hAnsi="Times New Roman"/>
          <w:sz w:val="24"/>
          <w:szCs w:val="24"/>
          <w:lang w:val="lt-LT"/>
        </w:rPr>
      </w:pPr>
    </w:p>
    <w:p w14:paraId="69569D78" w14:textId="77777777" w:rsidR="00A20FA7" w:rsidRPr="00FB3BF6" w:rsidRDefault="00E4644B" w:rsidP="00A20FA7">
      <w:pPr>
        <w:spacing w:after="0" w:line="240" w:lineRule="auto"/>
        <w:jc w:val="center"/>
        <w:rPr>
          <w:rFonts w:ascii="Times New Roman" w:hAnsi="Times New Roman"/>
          <w:b/>
          <w:caps/>
          <w:sz w:val="24"/>
          <w:szCs w:val="24"/>
          <w:lang w:val="lt-LT"/>
        </w:rPr>
      </w:pPr>
      <w:r>
        <w:rPr>
          <w:rFonts w:ascii="Times New Roman" w:hAnsi="Times New Roman"/>
          <w:b/>
          <w:caps/>
          <w:sz w:val="24"/>
          <w:szCs w:val="24"/>
          <w:lang w:val="lt-LT"/>
        </w:rPr>
        <w:t xml:space="preserve">LENGVŲJŲ </w:t>
      </w:r>
      <w:r w:rsidR="00A20FA7" w:rsidRPr="00FB3BF6">
        <w:rPr>
          <w:rFonts w:ascii="Times New Roman" w:hAnsi="Times New Roman"/>
          <w:b/>
          <w:caps/>
          <w:sz w:val="24"/>
          <w:szCs w:val="24"/>
          <w:lang w:val="lt-LT"/>
        </w:rPr>
        <w:t xml:space="preserve">AUTOMOBILIŲ </w:t>
      </w:r>
      <w:r>
        <w:rPr>
          <w:rFonts w:ascii="Times New Roman" w:hAnsi="Times New Roman"/>
          <w:b/>
          <w:caps/>
          <w:sz w:val="24"/>
          <w:szCs w:val="24"/>
          <w:lang w:val="lt-LT"/>
        </w:rPr>
        <w:t xml:space="preserve">VEIKLOS NUOMOS </w:t>
      </w:r>
    </w:p>
    <w:p w14:paraId="3AE3FD74" w14:textId="77777777" w:rsidR="00A20FA7" w:rsidRPr="00FB3BF6" w:rsidRDefault="00A20FA7" w:rsidP="00A20FA7">
      <w:pPr>
        <w:spacing w:after="0" w:line="240" w:lineRule="auto"/>
        <w:jc w:val="center"/>
        <w:rPr>
          <w:rFonts w:ascii="Times New Roman" w:hAnsi="Times New Roman"/>
          <w:b/>
          <w:caps/>
          <w:sz w:val="24"/>
          <w:szCs w:val="24"/>
          <w:lang w:val="lt-LT"/>
        </w:rPr>
      </w:pPr>
      <w:r w:rsidRPr="00FB3BF6">
        <w:rPr>
          <w:rFonts w:ascii="Times New Roman" w:hAnsi="Times New Roman"/>
          <w:b/>
          <w:caps/>
          <w:sz w:val="24"/>
          <w:szCs w:val="24"/>
          <w:lang w:val="lt-LT"/>
        </w:rPr>
        <w:t>TECHNINĖ SPECIFIKACIJA</w:t>
      </w:r>
    </w:p>
    <w:p w14:paraId="577F2474" w14:textId="77777777" w:rsidR="00D054FB" w:rsidRPr="00FB3BF6" w:rsidRDefault="00D054FB" w:rsidP="005B086E">
      <w:pPr>
        <w:widowControl w:val="0"/>
        <w:shd w:val="clear" w:color="auto" w:fill="FFFFFF"/>
        <w:tabs>
          <w:tab w:val="left" w:pos="993"/>
        </w:tabs>
        <w:autoSpaceDE w:val="0"/>
        <w:autoSpaceDN w:val="0"/>
        <w:adjustRightInd w:val="0"/>
        <w:spacing w:before="120" w:after="120" w:line="240" w:lineRule="auto"/>
        <w:contextualSpacing/>
        <w:jc w:val="both"/>
        <w:rPr>
          <w:rFonts w:ascii="Times New Roman" w:eastAsia="Times New Roman" w:hAnsi="Times New Roman"/>
          <w:b/>
          <w:lang w:val="lt-LT" w:eastAsia="lt-LT"/>
        </w:rPr>
      </w:pPr>
    </w:p>
    <w:p w14:paraId="43A663C3" w14:textId="77777777" w:rsidR="00D054FB" w:rsidRPr="00FB3BF6" w:rsidRDefault="00D054FB" w:rsidP="00D054FB">
      <w:pPr>
        <w:widowControl w:val="0"/>
        <w:shd w:val="clear" w:color="auto" w:fill="FFFFFF"/>
        <w:tabs>
          <w:tab w:val="left" w:pos="993"/>
        </w:tabs>
        <w:autoSpaceDE w:val="0"/>
        <w:autoSpaceDN w:val="0"/>
        <w:adjustRightInd w:val="0"/>
        <w:spacing w:before="120" w:after="120" w:line="240" w:lineRule="auto"/>
        <w:ind w:left="502"/>
        <w:contextualSpacing/>
        <w:jc w:val="both"/>
        <w:rPr>
          <w:rFonts w:ascii="Times New Roman" w:eastAsia="Times New Roman" w:hAnsi="Times New Roman"/>
          <w:b/>
          <w:lang w:val="lt-LT" w:eastAsia="lt-LT"/>
        </w:rPr>
      </w:pPr>
    </w:p>
    <w:p w14:paraId="614DFFB6" w14:textId="77777777" w:rsidR="00F202BD" w:rsidRPr="00FB3BF6" w:rsidRDefault="00F202BD" w:rsidP="00D054FB">
      <w:pPr>
        <w:widowControl w:val="0"/>
        <w:shd w:val="clear" w:color="auto" w:fill="FFFFFF"/>
        <w:tabs>
          <w:tab w:val="left" w:pos="993"/>
        </w:tabs>
        <w:autoSpaceDE w:val="0"/>
        <w:autoSpaceDN w:val="0"/>
        <w:adjustRightInd w:val="0"/>
        <w:spacing w:before="120" w:after="120" w:line="240" w:lineRule="auto"/>
        <w:ind w:left="502"/>
        <w:contextualSpacing/>
        <w:jc w:val="both"/>
        <w:rPr>
          <w:rFonts w:ascii="Times New Roman" w:eastAsia="Times New Roman" w:hAnsi="Times New Roman"/>
          <w:b/>
          <w:lang w:val="lt-LT"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0"/>
        <w:gridCol w:w="2361"/>
        <w:gridCol w:w="6568"/>
      </w:tblGrid>
      <w:tr w:rsidR="00E4644B" w:rsidRPr="00221A89" w14:paraId="621F53AD" w14:textId="77777777" w:rsidTr="00E4644B">
        <w:tc>
          <w:tcPr>
            <w:tcW w:w="704" w:type="dxa"/>
            <w:shd w:val="clear" w:color="auto" w:fill="auto"/>
            <w:vAlign w:val="center"/>
          </w:tcPr>
          <w:p w14:paraId="0857DB16" w14:textId="77777777" w:rsidR="00E4644B" w:rsidRPr="00221A89" w:rsidRDefault="00E4644B" w:rsidP="00221A89">
            <w:pPr>
              <w:widowControl w:val="0"/>
              <w:tabs>
                <w:tab w:val="left" w:pos="993"/>
              </w:tabs>
              <w:autoSpaceDE w:val="0"/>
              <w:autoSpaceDN w:val="0"/>
              <w:adjustRightInd w:val="0"/>
              <w:spacing w:after="0" w:line="240" w:lineRule="auto"/>
              <w:jc w:val="center"/>
              <w:rPr>
                <w:rFonts w:ascii="Times New Roman" w:eastAsia="Times New Roman" w:hAnsi="Times New Roman"/>
                <w:b/>
                <w:bdr w:val="none" w:sz="0" w:space="0" w:color="auto" w:frame="1"/>
                <w:lang w:val="lt-LT" w:eastAsia="lt-LT"/>
              </w:rPr>
            </w:pPr>
            <w:r w:rsidRPr="00221A89">
              <w:rPr>
                <w:rFonts w:ascii="Times New Roman" w:hAnsi="Times New Roman"/>
                <w:b/>
                <w:bdr w:val="none" w:sz="0" w:space="0" w:color="auto" w:frame="1"/>
                <w:lang w:val="lt-LT"/>
              </w:rPr>
              <w:t>Eil. Nr.</w:t>
            </w:r>
          </w:p>
        </w:tc>
        <w:tc>
          <w:tcPr>
            <w:tcW w:w="2374" w:type="dxa"/>
            <w:shd w:val="clear" w:color="auto" w:fill="auto"/>
            <w:vAlign w:val="center"/>
          </w:tcPr>
          <w:p w14:paraId="2D7C9909" w14:textId="77777777" w:rsidR="00E4644B" w:rsidRPr="00221A89" w:rsidRDefault="00E4644B" w:rsidP="00221A89">
            <w:pPr>
              <w:widowControl w:val="0"/>
              <w:tabs>
                <w:tab w:val="left" w:pos="993"/>
              </w:tabs>
              <w:autoSpaceDE w:val="0"/>
              <w:autoSpaceDN w:val="0"/>
              <w:adjustRightInd w:val="0"/>
              <w:spacing w:after="0" w:line="240" w:lineRule="auto"/>
              <w:jc w:val="center"/>
              <w:rPr>
                <w:rFonts w:ascii="Times New Roman" w:eastAsia="Times New Roman" w:hAnsi="Times New Roman"/>
                <w:b/>
                <w:bdr w:val="none" w:sz="0" w:space="0" w:color="auto" w:frame="1"/>
                <w:lang w:val="lt-LT" w:eastAsia="lt-LT"/>
              </w:rPr>
            </w:pPr>
            <w:r w:rsidRPr="00221A89">
              <w:rPr>
                <w:rFonts w:ascii="Times New Roman" w:eastAsia="Times New Roman" w:hAnsi="Times New Roman"/>
                <w:b/>
                <w:bdr w:val="none" w:sz="0" w:space="0" w:color="auto" w:frame="1"/>
                <w:lang w:val="lt-LT" w:eastAsia="lt-LT"/>
              </w:rPr>
              <w:t>Charakteristikų pavadinimas</w:t>
            </w:r>
          </w:p>
        </w:tc>
        <w:tc>
          <w:tcPr>
            <w:tcW w:w="6669" w:type="dxa"/>
            <w:shd w:val="clear" w:color="auto" w:fill="auto"/>
            <w:vAlign w:val="center"/>
          </w:tcPr>
          <w:p w14:paraId="2007B108" w14:textId="77777777" w:rsidR="00E4644B" w:rsidRPr="00221A89" w:rsidRDefault="00E4644B" w:rsidP="00221A89">
            <w:pPr>
              <w:widowControl w:val="0"/>
              <w:tabs>
                <w:tab w:val="left" w:pos="993"/>
              </w:tabs>
              <w:autoSpaceDE w:val="0"/>
              <w:autoSpaceDN w:val="0"/>
              <w:adjustRightInd w:val="0"/>
              <w:spacing w:after="0" w:line="240" w:lineRule="auto"/>
              <w:jc w:val="center"/>
              <w:rPr>
                <w:rFonts w:ascii="Times New Roman" w:eastAsia="Times New Roman" w:hAnsi="Times New Roman"/>
                <w:b/>
                <w:bdr w:val="none" w:sz="0" w:space="0" w:color="auto" w:frame="1"/>
                <w:lang w:val="lt-LT" w:eastAsia="lt-LT"/>
              </w:rPr>
            </w:pPr>
            <w:r w:rsidRPr="00221A89">
              <w:rPr>
                <w:rFonts w:ascii="Times New Roman" w:eastAsia="Times New Roman" w:hAnsi="Times New Roman"/>
                <w:b/>
                <w:bdr w:val="none" w:sz="0" w:space="0" w:color="auto" w:frame="1"/>
                <w:lang w:val="lt-LT" w:eastAsia="lt-LT"/>
              </w:rPr>
              <w:t>Reikalavimai</w:t>
            </w:r>
          </w:p>
        </w:tc>
      </w:tr>
      <w:tr w:rsidR="00E4644B" w:rsidRPr="00221A89" w14:paraId="3F8447BE" w14:textId="77777777" w:rsidTr="00E4644B">
        <w:tc>
          <w:tcPr>
            <w:tcW w:w="704" w:type="dxa"/>
            <w:shd w:val="clear" w:color="auto" w:fill="auto"/>
          </w:tcPr>
          <w:p w14:paraId="66D9F088" w14:textId="77777777" w:rsidR="00E4644B" w:rsidRPr="00E4644B"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E4644B">
              <w:rPr>
                <w:rFonts w:ascii="Times New Roman" w:eastAsia="Times New Roman" w:hAnsi="Times New Roman"/>
                <w:bdr w:val="none" w:sz="0" w:space="0" w:color="auto" w:frame="1"/>
                <w:lang w:val="lt-LT" w:eastAsia="lt-LT"/>
              </w:rPr>
              <w:t>1.</w:t>
            </w:r>
          </w:p>
        </w:tc>
        <w:tc>
          <w:tcPr>
            <w:tcW w:w="2374" w:type="dxa"/>
            <w:shd w:val="clear" w:color="auto" w:fill="auto"/>
          </w:tcPr>
          <w:p w14:paraId="51ED85B2" w14:textId="77777777" w:rsidR="00E4644B" w:rsidRPr="00E4644B"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E4644B">
              <w:rPr>
                <w:rFonts w:ascii="Times New Roman" w:eastAsia="Times New Roman" w:hAnsi="Times New Roman"/>
                <w:bdr w:val="none" w:sz="0" w:space="0" w:color="auto" w:frame="1"/>
                <w:lang w:val="lt-LT" w:eastAsia="lt-LT"/>
              </w:rPr>
              <w:t>Automobilio rūšis</w:t>
            </w:r>
          </w:p>
        </w:tc>
        <w:tc>
          <w:tcPr>
            <w:tcW w:w="6669" w:type="dxa"/>
            <w:shd w:val="clear" w:color="auto" w:fill="auto"/>
          </w:tcPr>
          <w:p w14:paraId="202ED3E9" w14:textId="77777777" w:rsidR="00E4644B" w:rsidRPr="004D45E6" w:rsidRDefault="00B83CD6" w:rsidP="00B83CD6">
            <w:pPr>
              <w:widowControl w:val="0"/>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4D45E6">
              <w:rPr>
                <w:rFonts w:ascii="Times New Roman" w:eastAsia="Times New Roman" w:hAnsi="Times New Roman"/>
                <w:bdr w:val="none" w:sz="0" w:space="0" w:color="auto" w:frame="1"/>
                <w:lang w:val="lt-LT" w:eastAsia="lt-LT"/>
              </w:rPr>
              <w:t>M1 kategorijos lengvasis</w:t>
            </w:r>
            <w:r w:rsidR="004D78B0" w:rsidRPr="004D45E6">
              <w:rPr>
                <w:rFonts w:ascii="Times New Roman" w:eastAsia="Times New Roman" w:hAnsi="Times New Roman"/>
                <w:bdr w:val="none" w:sz="0" w:space="0" w:color="auto" w:frame="1"/>
                <w:lang w:val="lt-LT" w:eastAsia="lt-LT"/>
              </w:rPr>
              <w:t xml:space="preserve"> automobilis</w:t>
            </w:r>
            <w:r w:rsidR="00E4644B" w:rsidRPr="004D45E6">
              <w:rPr>
                <w:rFonts w:ascii="Times New Roman" w:eastAsia="Times New Roman" w:hAnsi="Times New Roman"/>
                <w:bdr w:val="none" w:sz="0" w:space="0" w:color="auto" w:frame="1"/>
                <w:lang w:val="lt-LT" w:eastAsia="lt-LT"/>
              </w:rPr>
              <w:t xml:space="preserve"> </w:t>
            </w:r>
            <w:r w:rsidRPr="004D45E6">
              <w:rPr>
                <w:rFonts w:ascii="Times New Roman" w:eastAsia="Times New Roman" w:hAnsi="Times New Roman"/>
                <w:bdr w:val="none" w:sz="0" w:space="0" w:color="auto" w:frame="1"/>
                <w:lang w:val="lt-LT" w:eastAsia="lt-LT"/>
              </w:rPr>
              <w:t>skirtas keleiviams vežti</w:t>
            </w:r>
            <w:r w:rsidR="00E4644B" w:rsidRPr="004D45E6">
              <w:rPr>
                <w:rFonts w:ascii="Times New Roman" w:eastAsia="Times New Roman" w:hAnsi="Times New Roman"/>
                <w:bdr w:val="none" w:sz="0" w:space="0" w:color="auto" w:frame="1"/>
                <w:lang w:val="lt-LT" w:eastAsia="lt-LT"/>
              </w:rPr>
              <w:t xml:space="preserve"> </w:t>
            </w:r>
          </w:p>
        </w:tc>
      </w:tr>
      <w:tr w:rsidR="00E4644B" w:rsidRPr="00221A89" w14:paraId="367DA7EC" w14:textId="77777777" w:rsidTr="00E4644B">
        <w:tc>
          <w:tcPr>
            <w:tcW w:w="704" w:type="dxa"/>
            <w:shd w:val="clear" w:color="auto" w:fill="auto"/>
          </w:tcPr>
          <w:p w14:paraId="50C12368" w14:textId="77777777" w:rsidR="00E4644B" w:rsidRPr="00E4644B" w:rsidRDefault="009E77A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2.</w:t>
            </w:r>
          </w:p>
        </w:tc>
        <w:tc>
          <w:tcPr>
            <w:tcW w:w="2374" w:type="dxa"/>
            <w:shd w:val="clear" w:color="auto" w:fill="auto"/>
          </w:tcPr>
          <w:p w14:paraId="1C782F64" w14:textId="77777777" w:rsidR="00E4644B" w:rsidRPr="00E4644B"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E4644B">
              <w:rPr>
                <w:rFonts w:ascii="Times New Roman" w:eastAsia="Times New Roman" w:hAnsi="Times New Roman"/>
                <w:bdr w:val="none" w:sz="0" w:space="0" w:color="auto" w:frame="1"/>
                <w:lang w:val="lt-LT" w:eastAsia="lt-LT"/>
              </w:rPr>
              <w:t>Automobilių skaičius</w:t>
            </w:r>
          </w:p>
        </w:tc>
        <w:tc>
          <w:tcPr>
            <w:tcW w:w="6669" w:type="dxa"/>
            <w:shd w:val="clear" w:color="auto" w:fill="auto"/>
          </w:tcPr>
          <w:p w14:paraId="49BEC44D" w14:textId="77777777" w:rsidR="00E4644B" w:rsidRPr="004D45E6" w:rsidRDefault="00E4644B" w:rsidP="00221A89">
            <w:pPr>
              <w:widowControl w:val="0"/>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4D45E6">
              <w:rPr>
                <w:rFonts w:ascii="Times New Roman" w:eastAsia="Times New Roman" w:hAnsi="Times New Roman"/>
                <w:bdr w:val="none" w:sz="0" w:space="0" w:color="auto" w:frame="1"/>
                <w:lang w:val="lt-LT" w:eastAsia="lt-LT"/>
              </w:rPr>
              <w:t>10 vnt</w:t>
            </w:r>
            <w:r w:rsidR="00963AFF">
              <w:rPr>
                <w:rFonts w:ascii="Times New Roman" w:eastAsia="Times New Roman" w:hAnsi="Times New Roman"/>
                <w:bdr w:val="none" w:sz="0" w:space="0" w:color="auto" w:frame="1"/>
                <w:lang w:val="lt-LT" w:eastAsia="lt-LT"/>
              </w:rPr>
              <w:t>.</w:t>
            </w:r>
          </w:p>
        </w:tc>
      </w:tr>
      <w:tr w:rsidR="00E4644B" w:rsidRPr="00221A89" w14:paraId="1806CFD9" w14:textId="77777777" w:rsidTr="00E4644B">
        <w:tc>
          <w:tcPr>
            <w:tcW w:w="704" w:type="dxa"/>
            <w:shd w:val="clear" w:color="auto" w:fill="auto"/>
          </w:tcPr>
          <w:p w14:paraId="0D9FDC6F" w14:textId="77777777" w:rsidR="00E4644B" w:rsidRPr="00E4644B" w:rsidRDefault="009E77A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3</w:t>
            </w:r>
            <w:r w:rsidR="00E4644B" w:rsidRPr="00E4644B">
              <w:rPr>
                <w:rFonts w:ascii="Times New Roman" w:eastAsia="Times New Roman" w:hAnsi="Times New Roman"/>
                <w:bdr w:val="none" w:sz="0" w:space="0" w:color="auto" w:frame="1"/>
                <w:lang w:val="lt-LT" w:eastAsia="lt-LT"/>
              </w:rPr>
              <w:t>.</w:t>
            </w:r>
          </w:p>
        </w:tc>
        <w:tc>
          <w:tcPr>
            <w:tcW w:w="2374" w:type="dxa"/>
            <w:shd w:val="clear" w:color="auto" w:fill="auto"/>
          </w:tcPr>
          <w:p w14:paraId="48D83DAE" w14:textId="77777777" w:rsidR="00E4644B" w:rsidRPr="00E4644B"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E4644B">
              <w:rPr>
                <w:rFonts w:ascii="Times New Roman" w:eastAsia="Times New Roman" w:hAnsi="Times New Roman"/>
                <w:bdr w:val="none" w:sz="0" w:space="0" w:color="auto" w:frame="1"/>
                <w:lang w:val="lt-LT" w:eastAsia="lt-LT"/>
              </w:rPr>
              <w:t>Kėbulo tipas</w:t>
            </w:r>
          </w:p>
        </w:tc>
        <w:tc>
          <w:tcPr>
            <w:tcW w:w="6669" w:type="dxa"/>
            <w:shd w:val="clear" w:color="auto" w:fill="auto"/>
          </w:tcPr>
          <w:p w14:paraId="2AC30E42" w14:textId="77777777" w:rsidR="00E4644B" w:rsidRPr="004D45E6" w:rsidRDefault="00E4644B" w:rsidP="002F5778">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4D45E6">
              <w:rPr>
                <w:rFonts w:ascii="Times New Roman" w:eastAsia="Times New Roman" w:hAnsi="Times New Roman"/>
                <w:bdr w:val="none" w:sz="0" w:space="0" w:color="auto" w:frame="1"/>
                <w:lang w:val="lt-LT" w:eastAsia="lt-LT"/>
              </w:rPr>
              <w:t>Hečbekas</w:t>
            </w:r>
          </w:p>
        </w:tc>
      </w:tr>
      <w:tr w:rsidR="00A547EB" w:rsidRPr="00221A89" w14:paraId="1873BCC6" w14:textId="77777777" w:rsidTr="00E4644B">
        <w:tc>
          <w:tcPr>
            <w:tcW w:w="704" w:type="dxa"/>
            <w:shd w:val="clear" w:color="auto" w:fill="auto"/>
          </w:tcPr>
          <w:p w14:paraId="58607173" w14:textId="77777777" w:rsidR="00A547EB" w:rsidRPr="00E4644B" w:rsidRDefault="009E77A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4.</w:t>
            </w:r>
          </w:p>
        </w:tc>
        <w:tc>
          <w:tcPr>
            <w:tcW w:w="2374" w:type="dxa"/>
            <w:shd w:val="clear" w:color="auto" w:fill="auto"/>
          </w:tcPr>
          <w:p w14:paraId="06ED3CC5" w14:textId="77777777" w:rsidR="00A547EB" w:rsidRPr="00E4644B" w:rsidRDefault="00A547E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Durų skaičius</w:t>
            </w:r>
          </w:p>
        </w:tc>
        <w:tc>
          <w:tcPr>
            <w:tcW w:w="6669" w:type="dxa"/>
            <w:shd w:val="clear" w:color="auto" w:fill="auto"/>
          </w:tcPr>
          <w:p w14:paraId="56410BEF" w14:textId="77777777" w:rsidR="00A547EB" w:rsidRPr="004D45E6" w:rsidRDefault="00A547EB" w:rsidP="002F5778">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4D45E6">
              <w:rPr>
                <w:rFonts w:ascii="Times New Roman" w:eastAsia="Times New Roman" w:hAnsi="Times New Roman"/>
                <w:bdr w:val="none" w:sz="0" w:space="0" w:color="auto" w:frame="1"/>
                <w:lang w:val="lt-LT" w:eastAsia="lt-LT"/>
              </w:rPr>
              <w:t>5</w:t>
            </w:r>
          </w:p>
        </w:tc>
      </w:tr>
      <w:tr w:rsidR="00A547EB" w:rsidRPr="00221A89" w14:paraId="347BBF95" w14:textId="77777777" w:rsidTr="00251016">
        <w:trPr>
          <w:trHeight w:val="355"/>
        </w:trPr>
        <w:tc>
          <w:tcPr>
            <w:tcW w:w="704" w:type="dxa"/>
            <w:shd w:val="clear" w:color="auto" w:fill="auto"/>
          </w:tcPr>
          <w:p w14:paraId="2B1DAF74" w14:textId="77777777" w:rsidR="00A547EB" w:rsidRPr="00E4644B" w:rsidRDefault="009E77A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5.</w:t>
            </w:r>
          </w:p>
        </w:tc>
        <w:tc>
          <w:tcPr>
            <w:tcW w:w="2374" w:type="dxa"/>
            <w:shd w:val="clear" w:color="auto" w:fill="auto"/>
          </w:tcPr>
          <w:p w14:paraId="2CE0BF79" w14:textId="77777777" w:rsidR="00A547EB" w:rsidRDefault="00A547E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Sėdimųjų vietų skaičius (su vairuotoju)</w:t>
            </w:r>
          </w:p>
        </w:tc>
        <w:tc>
          <w:tcPr>
            <w:tcW w:w="6669" w:type="dxa"/>
            <w:shd w:val="clear" w:color="auto" w:fill="auto"/>
          </w:tcPr>
          <w:p w14:paraId="451E3FA0" w14:textId="77777777" w:rsidR="00A547EB" w:rsidRPr="004D45E6" w:rsidRDefault="00A547EB" w:rsidP="002F5778">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4D45E6">
              <w:rPr>
                <w:rFonts w:ascii="Times New Roman" w:eastAsia="Times New Roman" w:hAnsi="Times New Roman"/>
                <w:bdr w:val="none" w:sz="0" w:space="0" w:color="auto" w:frame="1"/>
                <w:lang w:val="lt-LT" w:eastAsia="lt-LT"/>
              </w:rPr>
              <w:t>Ne mažiau kaip 5</w:t>
            </w:r>
          </w:p>
        </w:tc>
      </w:tr>
      <w:tr w:rsidR="00E4644B" w:rsidRPr="00221A89" w14:paraId="3C92CEC9" w14:textId="77777777" w:rsidTr="00E4644B">
        <w:tc>
          <w:tcPr>
            <w:tcW w:w="704" w:type="dxa"/>
            <w:shd w:val="clear" w:color="auto" w:fill="auto"/>
          </w:tcPr>
          <w:p w14:paraId="0A718489" w14:textId="77777777" w:rsidR="00E4644B" w:rsidRPr="00357057" w:rsidRDefault="00BF50F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6.</w:t>
            </w:r>
          </w:p>
        </w:tc>
        <w:tc>
          <w:tcPr>
            <w:tcW w:w="2374" w:type="dxa"/>
            <w:shd w:val="clear" w:color="auto" w:fill="auto"/>
            <w:vAlign w:val="center"/>
          </w:tcPr>
          <w:p w14:paraId="3FF6213C" w14:textId="77777777" w:rsidR="00E4644B" w:rsidRPr="00357057"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357057">
              <w:rPr>
                <w:rFonts w:ascii="Times New Roman" w:eastAsia="Times New Roman" w:hAnsi="Times New Roman"/>
                <w:bdr w:val="none" w:sz="0" w:space="0" w:color="auto" w:frame="1"/>
                <w:lang w:val="lt-LT" w:eastAsia="lt-LT"/>
              </w:rPr>
              <w:t xml:space="preserve">Automobilio garantija </w:t>
            </w:r>
          </w:p>
        </w:tc>
        <w:tc>
          <w:tcPr>
            <w:tcW w:w="6669" w:type="dxa"/>
            <w:shd w:val="clear" w:color="auto" w:fill="auto"/>
            <w:vAlign w:val="center"/>
          </w:tcPr>
          <w:p w14:paraId="6065CDBE" w14:textId="29411D0D" w:rsidR="00E4644B" w:rsidRPr="00251016" w:rsidRDefault="00E4644B" w:rsidP="004D78B0">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251016">
              <w:rPr>
                <w:rFonts w:ascii="Times New Roman" w:eastAsia="Times New Roman" w:hAnsi="Times New Roman"/>
                <w:bdr w:val="none" w:sz="0" w:space="0" w:color="auto" w:frame="1"/>
                <w:lang w:val="lt-LT" w:eastAsia="lt-LT"/>
              </w:rPr>
              <w:t xml:space="preserve">Ne mažiau kaip </w:t>
            </w:r>
            <w:r w:rsidR="004D78B0" w:rsidRPr="00251016">
              <w:rPr>
                <w:rFonts w:ascii="Times New Roman" w:eastAsia="Times New Roman" w:hAnsi="Times New Roman"/>
                <w:bdr w:val="none" w:sz="0" w:space="0" w:color="auto" w:frame="1"/>
                <w:lang w:val="lt-LT" w:eastAsia="lt-LT"/>
              </w:rPr>
              <w:t>60 mėnesių</w:t>
            </w:r>
            <w:r w:rsidR="00EA58CE" w:rsidRPr="00251016">
              <w:rPr>
                <w:rFonts w:ascii="Times New Roman" w:eastAsia="Times New Roman" w:hAnsi="Times New Roman"/>
                <w:bdr w:val="none" w:sz="0" w:space="0" w:color="auto" w:frame="1"/>
                <w:lang w:val="lt-LT" w:eastAsia="lt-LT"/>
              </w:rPr>
              <w:t xml:space="preserve"> </w:t>
            </w:r>
            <w:r w:rsidR="00C97317">
              <w:rPr>
                <w:rFonts w:ascii="Times New Roman" w:eastAsia="Times New Roman" w:hAnsi="Times New Roman"/>
                <w:bdr w:val="none" w:sz="0" w:space="0" w:color="auto" w:frame="1"/>
                <w:lang w:val="lt-LT" w:eastAsia="lt-LT"/>
              </w:rPr>
              <w:t>ir/</w:t>
            </w:r>
            <w:r w:rsidR="00A028AC">
              <w:rPr>
                <w:rFonts w:ascii="Times New Roman" w:eastAsia="Times New Roman" w:hAnsi="Times New Roman"/>
                <w:bdr w:val="none" w:sz="0" w:space="0" w:color="auto" w:frame="1"/>
                <w:lang w:val="lt-LT" w:eastAsia="lt-LT"/>
              </w:rPr>
              <w:t>arba</w:t>
            </w:r>
            <w:r w:rsidR="00E81511" w:rsidRPr="00251016">
              <w:rPr>
                <w:rFonts w:ascii="Times New Roman" w:eastAsia="Times New Roman" w:hAnsi="Times New Roman"/>
                <w:bdr w:val="none" w:sz="0" w:space="0" w:color="auto" w:frame="1"/>
                <w:lang w:val="lt-LT" w:eastAsia="lt-LT"/>
              </w:rPr>
              <w:t xml:space="preserve"> ne mažiau kaip</w:t>
            </w:r>
            <w:r w:rsidR="00EA58CE" w:rsidRPr="00251016">
              <w:rPr>
                <w:rFonts w:ascii="Times New Roman" w:eastAsia="Times New Roman" w:hAnsi="Times New Roman"/>
                <w:bdr w:val="none" w:sz="0" w:space="0" w:color="auto" w:frame="1"/>
                <w:lang w:val="lt-LT" w:eastAsia="lt-LT"/>
              </w:rPr>
              <w:t xml:space="preserve"> 10</w:t>
            </w:r>
            <w:r w:rsidRPr="00251016">
              <w:rPr>
                <w:rFonts w:ascii="Times New Roman" w:eastAsia="Times New Roman" w:hAnsi="Times New Roman"/>
                <w:bdr w:val="none" w:sz="0" w:space="0" w:color="auto" w:frame="1"/>
                <w:lang w:val="lt-LT" w:eastAsia="lt-LT"/>
              </w:rPr>
              <w:t>0 000 km ridos</w:t>
            </w:r>
          </w:p>
        </w:tc>
      </w:tr>
      <w:tr w:rsidR="00E4644B" w:rsidRPr="00221A89" w14:paraId="48D37897" w14:textId="77777777" w:rsidTr="00E4644B">
        <w:tc>
          <w:tcPr>
            <w:tcW w:w="704" w:type="dxa"/>
            <w:shd w:val="clear" w:color="auto" w:fill="auto"/>
          </w:tcPr>
          <w:p w14:paraId="6713C9E9" w14:textId="77777777" w:rsidR="00E4644B" w:rsidRPr="00E4644B" w:rsidRDefault="00BF50F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7.</w:t>
            </w:r>
          </w:p>
        </w:tc>
        <w:tc>
          <w:tcPr>
            <w:tcW w:w="2374" w:type="dxa"/>
            <w:shd w:val="clear" w:color="auto" w:fill="auto"/>
          </w:tcPr>
          <w:p w14:paraId="7D35E820" w14:textId="77777777" w:rsidR="00E4644B" w:rsidRPr="00E4644B"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E4644B">
              <w:rPr>
                <w:rFonts w:ascii="Times New Roman" w:hAnsi="Times New Roman"/>
                <w:bdr w:val="none" w:sz="0" w:space="0" w:color="auto" w:frame="1"/>
                <w:lang w:val="lt-LT" w:eastAsia="lt-LT"/>
              </w:rPr>
              <w:t>Automobilio pagaminimas</w:t>
            </w:r>
          </w:p>
        </w:tc>
        <w:tc>
          <w:tcPr>
            <w:tcW w:w="6669" w:type="dxa"/>
            <w:shd w:val="clear" w:color="auto" w:fill="auto"/>
          </w:tcPr>
          <w:p w14:paraId="181716D4" w14:textId="77777777" w:rsidR="00E4644B" w:rsidRPr="004D45E6"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4D45E6">
              <w:rPr>
                <w:rFonts w:ascii="Times New Roman" w:hAnsi="Times New Roman"/>
                <w:bdr w:val="none" w:sz="0" w:space="0" w:color="auto" w:frame="1"/>
                <w:lang w:val="lt-LT" w:eastAsia="lt-LT"/>
              </w:rPr>
              <w:t>Automobilis naujas, neeksploatuotas, pagamintas ne anksčiau kaip prieš 12 mėnesių iki pasiūlymo pateikimo termino pabaigos</w:t>
            </w:r>
          </w:p>
        </w:tc>
      </w:tr>
      <w:tr w:rsidR="00E4644B" w:rsidRPr="00221A89" w14:paraId="41FF2BC5" w14:textId="77777777" w:rsidTr="00E4644B">
        <w:tc>
          <w:tcPr>
            <w:tcW w:w="704" w:type="dxa"/>
            <w:shd w:val="clear" w:color="auto" w:fill="auto"/>
          </w:tcPr>
          <w:p w14:paraId="73C60DD2" w14:textId="77777777" w:rsidR="00E4644B" w:rsidRPr="003173BF" w:rsidRDefault="00BF50F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8.</w:t>
            </w:r>
          </w:p>
        </w:tc>
        <w:tc>
          <w:tcPr>
            <w:tcW w:w="2374" w:type="dxa"/>
            <w:shd w:val="clear" w:color="auto" w:fill="auto"/>
            <w:vAlign w:val="center"/>
          </w:tcPr>
          <w:p w14:paraId="100D30BF" w14:textId="77777777" w:rsidR="00E4644B" w:rsidRPr="003173BF"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3173BF">
              <w:rPr>
                <w:rFonts w:ascii="Times New Roman" w:eastAsia="Times New Roman" w:hAnsi="Times New Roman"/>
                <w:bdr w:val="none" w:sz="0" w:space="0" w:color="auto" w:frame="1"/>
                <w:lang w:val="lt-LT"/>
              </w:rPr>
              <w:t>Registracija</w:t>
            </w:r>
          </w:p>
        </w:tc>
        <w:tc>
          <w:tcPr>
            <w:tcW w:w="6669" w:type="dxa"/>
            <w:shd w:val="clear" w:color="auto" w:fill="auto"/>
            <w:vAlign w:val="center"/>
          </w:tcPr>
          <w:p w14:paraId="6513C1D0" w14:textId="77777777" w:rsidR="00E4644B" w:rsidRPr="004D45E6"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4D45E6">
              <w:rPr>
                <w:rFonts w:ascii="Times New Roman" w:eastAsia="Times New Roman" w:hAnsi="Times New Roman"/>
                <w:bdr w:val="none" w:sz="0" w:space="0" w:color="auto" w:frame="1"/>
                <w:lang w:val="lt-LT"/>
              </w:rPr>
              <w:t>Automobiliai turi būti įregistruoti VĮ „Reg</w:t>
            </w:r>
            <w:r w:rsidR="003173BF" w:rsidRPr="004D45E6">
              <w:rPr>
                <w:rFonts w:ascii="Times New Roman" w:eastAsia="Times New Roman" w:hAnsi="Times New Roman"/>
                <w:bdr w:val="none" w:sz="0" w:space="0" w:color="auto" w:frame="1"/>
                <w:lang w:val="lt-LT"/>
              </w:rPr>
              <w:t>itra“, ne vėliau nei perdavimo p</w:t>
            </w:r>
            <w:r w:rsidRPr="004D45E6">
              <w:rPr>
                <w:rFonts w:ascii="Times New Roman" w:eastAsia="Times New Roman" w:hAnsi="Times New Roman"/>
                <w:bdr w:val="none" w:sz="0" w:space="0" w:color="auto" w:frame="1"/>
                <w:lang w:val="lt-LT"/>
              </w:rPr>
              <w:t>irkėjui dieną</w:t>
            </w:r>
          </w:p>
        </w:tc>
      </w:tr>
      <w:tr w:rsidR="00E4644B" w:rsidRPr="00221A89" w14:paraId="0D65BEA8" w14:textId="77777777" w:rsidTr="00E4644B">
        <w:tc>
          <w:tcPr>
            <w:tcW w:w="704" w:type="dxa"/>
            <w:shd w:val="clear" w:color="auto" w:fill="auto"/>
          </w:tcPr>
          <w:p w14:paraId="753EEAEC" w14:textId="77777777" w:rsidR="00E4644B" w:rsidRPr="00A547EB" w:rsidRDefault="00BF50F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9.</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09C74F15" w14:textId="77777777" w:rsidR="00E4644B" w:rsidRPr="00A547EB"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A547EB">
              <w:rPr>
                <w:rFonts w:ascii="Times New Roman" w:eastAsia="Times New Roman" w:hAnsi="Times New Roman"/>
                <w:bdr w:val="none" w:sz="0" w:space="0" w:color="auto" w:frame="1"/>
                <w:lang w:val="lt-LT" w:eastAsia="lt-LT"/>
              </w:rPr>
              <w:t>Kuro tipas</w:t>
            </w:r>
          </w:p>
        </w:tc>
        <w:tc>
          <w:tcPr>
            <w:tcW w:w="6669" w:type="dxa"/>
            <w:tcBorders>
              <w:top w:val="single" w:sz="4" w:space="0" w:color="auto"/>
              <w:left w:val="nil"/>
              <w:bottom w:val="single" w:sz="4" w:space="0" w:color="auto"/>
              <w:right w:val="single" w:sz="4" w:space="0" w:color="auto"/>
            </w:tcBorders>
            <w:shd w:val="clear" w:color="auto" w:fill="auto"/>
            <w:vAlign w:val="center"/>
          </w:tcPr>
          <w:p w14:paraId="3E31891C" w14:textId="77777777" w:rsidR="00E4644B" w:rsidRPr="004D45E6" w:rsidRDefault="00A74897"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4D45E6">
              <w:rPr>
                <w:rFonts w:ascii="Times New Roman" w:eastAsia="Times New Roman" w:hAnsi="Times New Roman"/>
                <w:bdr w:val="none" w:sz="0" w:space="0" w:color="auto" w:frame="1"/>
                <w:lang w:val="lt-LT" w:eastAsia="lt-LT"/>
              </w:rPr>
              <w:t xml:space="preserve">Benzinas / Dujos </w:t>
            </w:r>
          </w:p>
        </w:tc>
      </w:tr>
      <w:tr w:rsidR="00E4644B" w:rsidRPr="00221A89" w14:paraId="197E09D2" w14:textId="77777777" w:rsidTr="00E4644B">
        <w:tc>
          <w:tcPr>
            <w:tcW w:w="704" w:type="dxa"/>
            <w:shd w:val="clear" w:color="auto" w:fill="auto"/>
          </w:tcPr>
          <w:p w14:paraId="134FF173" w14:textId="77777777" w:rsidR="00E4644B" w:rsidRPr="00A547EB" w:rsidRDefault="00BF50F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10.</w:t>
            </w:r>
          </w:p>
        </w:tc>
        <w:tc>
          <w:tcPr>
            <w:tcW w:w="2374" w:type="dxa"/>
            <w:tcBorders>
              <w:top w:val="nil"/>
              <w:left w:val="single" w:sz="4" w:space="0" w:color="auto"/>
              <w:bottom w:val="single" w:sz="4" w:space="0" w:color="auto"/>
              <w:right w:val="single" w:sz="4" w:space="0" w:color="auto"/>
            </w:tcBorders>
            <w:shd w:val="clear" w:color="auto" w:fill="auto"/>
            <w:vAlign w:val="center"/>
          </w:tcPr>
          <w:p w14:paraId="7CEE8803" w14:textId="77777777" w:rsidR="00E4644B" w:rsidRPr="00A547EB"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A547EB">
              <w:rPr>
                <w:rFonts w:ascii="Times New Roman" w:eastAsia="Times New Roman" w:hAnsi="Times New Roman"/>
                <w:bdr w:val="none" w:sz="0" w:space="0" w:color="auto" w:frame="1"/>
                <w:lang w:val="lt-LT" w:eastAsia="lt-LT"/>
              </w:rPr>
              <w:t>Variklio galingumas</w:t>
            </w:r>
          </w:p>
        </w:tc>
        <w:tc>
          <w:tcPr>
            <w:tcW w:w="6669" w:type="dxa"/>
            <w:tcBorders>
              <w:top w:val="nil"/>
              <w:left w:val="nil"/>
              <w:bottom w:val="single" w:sz="4" w:space="0" w:color="auto"/>
              <w:right w:val="single" w:sz="4" w:space="0" w:color="auto"/>
            </w:tcBorders>
            <w:shd w:val="clear" w:color="auto" w:fill="auto"/>
            <w:vAlign w:val="center"/>
          </w:tcPr>
          <w:p w14:paraId="65E4E6FB" w14:textId="77777777" w:rsidR="00E4644B" w:rsidRPr="004D45E6" w:rsidRDefault="00B83CD6" w:rsidP="00A547EB">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4D45E6">
              <w:rPr>
                <w:rFonts w:ascii="Times New Roman" w:eastAsia="Times New Roman" w:hAnsi="Times New Roman"/>
                <w:bdr w:val="none" w:sz="0" w:space="0" w:color="auto" w:frame="1"/>
                <w:lang w:val="lt-LT" w:eastAsia="lt-LT"/>
              </w:rPr>
              <w:t>Ne mažiau kaip</w:t>
            </w:r>
            <w:r w:rsidR="00E4644B" w:rsidRPr="004D45E6">
              <w:rPr>
                <w:rFonts w:ascii="Times New Roman" w:eastAsia="Times New Roman" w:hAnsi="Times New Roman"/>
                <w:bdr w:val="none" w:sz="0" w:space="0" w:color="auto" w:frame="1"/>
                <w:lang w:val="lt-LT" w:eastAsia="lt-LT"/>
              </w:rPr>
              <w:t xml:space="preserve"> </w:t>
            </w:r>
            <w:r w:rsidR="00357057" w:rsidRPr="004D45E6">
              <w:rPr>
                <w:rFonts w:ascii="Times New Roman" w:eastAsia="Times New Roman" w:hAnsi="Times New Roman"/>
                <w:bdr w:val="none" w:sz="0" w:space="0" w:color="auto" w:frame="1"/>
                <w:lang w:val="lt-LT" w:eastAsia="lt-LT"/>
              </w:rPr>
              <w:t>6</w:t>
            </w:r>
            <w:r w:rsidR="00A547EB" w:rsidRPr="004D45E6">
              <w:rPr>
                <w:rFonts w:ascii="Times New Roman" w:eastAsia="Times New Roman" w:hAnsi="Times New Roman"/>
                <w:bdr w:val="none" w:sz="0" w:space="0" w:color="auto" w:frame="1"/>
                <w:lang w:val="lt-LT" w:eastAsia="lt-LT"/>
              </w:rPr>
              <w:t>0</w:t>
            </w:r>
            <w:r w:rsidR="00E4644B" w:rsidRPr="004D45E6">
              <w:rPr>
                <w:rFonts w:ascii="Times New Roman" w:eastAsia="Times New Roman" w:hAnsi="Times New Roman"/>
                <w:bdr w:val="none" w:sz="0" w:space="0" w:color="auto" w:frame="1"/>
                <w:lang w:val="lt-LT" w:eastAsia="lt-LT"/>
              </w:rPr>
              <w:t xml:space="preserve"> kW</w:t>
            </w:r>
          </w:p>
        </w:tc>
      </w:tr>
      <w:tr w:rsidR="00E4644B" w:rsidRPr="00221A89" w14:paraId="0031AA37" w14:textId="77777777" w:rsidTr="00E4644B">
        <w:trPr>
          <w:trHeight w:val="224"/>
        </w:trPr>
        <w:tc>
          <w:tcPr>
            <w:tcW w:w="704" w:type="dxa"/>
            <w:tcBorders>
              <w:top w:val="single" w:sz="4" w:space="0" w:color="auto"/>
              <w:left w:val="single" w:sz="4" w:space="0" w:color="auto"/>
              <w:bottom w:val="single" w:sz="4" w:space="0" w:color="auto"/>
              <w:right w:val="single" w:sz="4" w:space="0" w:color="auto"/>
            </w:tcBorders>
            <w:shd w:val="clear" w:color="auto" w:fill="auto"/>
          </w:tcPr>
          <w:p w14:paraId="134B8094" w14:textId="77777777" w:rsidR="00E4644B" w:rsidRPr="00A547EB" w:rsidRDefault="00D8294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11.</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52906596" w14:textId="77777777" w:rsidR="00E81511" w:rsidRPr="00A547EB" w:rsidRDefault="00E81511" w:rsidP="00221A89">
            <w:pPr>
              <w:widowControl w:val="0"/>
              <w:suppressAutoHyphens/>
              <w:autoSpaceDE w:val="0"/>
              <w:autoSpaceDN w:val="0"/>
              <w:adjustRightInd w:val="0"/>
              <w:spacing w:after="0" w:line="240" w:lineRule="auto"/>
              <w:textAlignment w:val="baseline"/>
              <w:rPr>
                <w:rFonts w:ascii="Times New Roman" w:eastAsia="Times New Roman" w:hAnsi="Times New Roman"/>
                <w:bdr w:val="none" w:sz="0" w:space="0" w:color="auto" w:frame="1"/>
                <w:lang w:val="lt-LT" w:eastAsia="lt-LT"/>
              </w:rPr>
            </w:pPr>
            <w:r w:rsidRPr="00251016">
              <w:rPr>
                <w:rFonts w:ascii="Times New Roman" w:eastAsia="Times New Roman" w:hAnsi="Times New Roman"/>
                <w:bdr w:val="none" w:sz="0" w:space="0" w:color="auto" w:frame="1"/>
                <w:lang w:eastAsia="lt-LT"/>
              </w:rPr>
              <w:t>Transmisijos tipas</w:t>
            </w:r>
          </w:p>
        </w:tc>
        <w:tc>
          <w:tcPr>
            <w:tcW w:w="6669" w:type="dxa"/>
            <w:tcBorders>
              <w:top w:val="single" w:sz="4" w:space="0" w:color="auto"/>
              <w:left w:val="single" w:sz="4" w:space="0" w:color="auto"/>
              <w:bottom w:val="single" w:sz="4" w:space="0" w:color="auto"/>
              <w:right w:val="single" w:sz="4" w:space="0" w:color="auto"/>
            </w:tcBorders>
            <w:shd w:val="clear" w:color="auto" w:fill="auto"/>
            <w:vAlign w:val="center"/>
          </w:tcPr>
          <w:p w14:paraId="089611B3" w14:textId="77777777" w:rsidR="00E4644B" w:rsidRPr="004D45E6"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4D45E6">
              <w:rPr>
                <w:rFonts w:ascii="Times New Roman" w:eastAsia="Times New Roman" w:hAnsi="Times New Roman"/>
                <w:bdr w:val="none" w:sz="0" w:space="0" w:color="auto" w:frame="1"/>
                <w:lang w:val="lt-LT" w:eastAsia="lt-LT"/>
              </w:rPr>
              <w:t xml:space="preserve">Mechaninė </w:t>
            </w:r>
          </w:p>
        </w:tc>
      </w:tr>
      <w:tr w:rsidR="00E4644B" w:rsidRPr="00221A89" w14:paraId="01F681E4" w14:textId="77777777" w:rsidTr="00E4644B">
        <w:tc>
          <w:tcPr>
            <w:tcW w:w="704" w:type="dxa"/>
            <w:tcBorders>
              <w:top w:val="single" w:sz="4" w:space="0" w:color="auto"/>
              <w:left w:val="single" w:sz="4" w:space="0" w:color="auto"/>
              <w:bottom w:val="single" w:sz="4" w:space="0" w:color="auto"/>
              <w:right w:val="single" w:sz="4" w:space="0" w:color="auto"/>
            </w:tcBorders>
            <w:shd w:val="clear" w:color="auto" w:fill="auto"/>
          </w:tcPr>
          <w:p w14:paraId="0C5BBD93" w14:textId="77777777" w:rsidR="00E4644B" w:rsidRPr="003173BF" w:rsidRDefault="00D8294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12.</w:t>
            </w:r>
          </w:p>
        </w:tc>
        <w:tc>
          <w:tcPr>
            <w:tcW w:w="2374" w:type="dxa"/>
            <w:tcBorders>
              <w:top w:val="single" w:sz="4" w:space="0" w:color="auto"/>
              <w:left w:val="single" w:sz="4" w:space="0" w:color="auto"/>
              <w:bottom w:val="single" w:sz="4" w:space="0" w:color="auto"/>
              <w:right w:val="single" w:sz="4" w:space="0" w:color="auto"/>
            </w:tcBorders>
            <w:shd w:val="clear" w:color="auto" w:fill="auto"/>
            <w:vAlign w:val="center"/>
          </w:tcPr>
          <w:p w14:paraId="36846FB8" w14:textId="77777777" w:rsidR="00E4644B" w:rsidRPr="003173BF" w:rsidRDefault="00E4644B" w:rsidP="00221A89">
            <w:pPr>
              <w:widowControl w:val="0"/>
              <w:tabs>
                <w:tab w:val="left" w:pos="993"/>
              </w:tabs>
              <w:autoSpaceDE w:val="0"/>
              <w:autoSpaceDN w:val="0"/>
              <w:adjustRightInd w:val="0"/>
              <w:spacing w:after="0" w:line="240" w:lineRule="auto"/>
              <w:jc w:val="both"/>
              <w:rPr>
                <w:rFonts w:ascii="Times New Roman" w:hAnsi="Times New Roman"/>
                <w:bdr w:val="none" w:sz="0" w:space="0" w:color="auto" w:frame="1"/>
                <w:lang w:val="lt-LT"/>
              </w:rPr>
            </w:pPr>
            <w:r w:rsidRPr="003173BF">
              <w:rPr>
                <w:rFonts w:ascii="Times New Roman" w:eastAsia="Times New Roman" w:hAnsi="Times New Roman"/>
                <w:bdr w:val="none" w:sz="0" w:space="0" w:color="auto" w:frame="1"/>
                <w:lang w:val="lt-LT" w:eastAsia="lt-LT"/>
              </w:rPr>
              <w:t>Prošvaisa, mm</w:t>
            </w:r>
          </w:p>
        </w:tc>
        <w:tc>
          <w:tcPr>
            <w:tcW w:w="6669" w:type="dxa"/>
            <w:tcBorders>
              <w:top w:val="single" w:sz="4" w:space="0" w:color="auto"/>
              <w:left w:val="single" w:sz="4" w:space="0" w:color="auto"/>
              <w:bottom w:val="single" w:sz="4" w:space="0" w:color="auto"/>
              <w:right w:val="single" w:sz="4" w:space="0" w:color="auto"/>
            </w:tcBorders>
            <w:shd w:val="clear" w:color="auto" w:fill="auto"/>
            <w:vAlign w:val="center"/>
          </w:tcPr>
          <w:p w14:paraId="11BEBA5B" w14:textId="77777777" w:rsidR="00E4644B"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4D45E6">
              <w:rPr>
                <w:rFonts w:ascii="Times New Roman" w:eastAsia="Times New Roman" w:hAnsi="Times New Roman"/>
                <w:bdr w:val="none" w:sz="0" w:space="0" w:color="auto" w:frame="1"/>
                <w:lang w:val="lt-LT" w:eastAsia="lt-LT"/>
              </w:rPr>
              <w:t>Gamintojo deklar</w:t>
            </w:r>
            <w:r w:rsidR="00912E4C" w:rsidRPr="004D45E6">
              <w:rPr>
                <w:rFonts w:ascii="Times New Roman" w:eastAsia="Times New Roman" w:hAnsi="Times New Roman"/>
                <w:bdr w:val="none" w:sz="0" w:space="0" w:color="auto" w:frame="1"/>
                <w:lang w:val="lt-LT" w:eastAsia="lt-LT"/>
              </w:rPr>
              <w:t>uojama ne mažiau kaip 16</w:t>
            </w:r>
            <w:r w:rsidRPr="004D45E6">
              <w:rPr>
                <w:rFonts w:ascii="Times New Roman" w:eastAsia="Times New Roman" w:hAnsi="Times New Roman"/>
                <w:bdr w:val="none" w:sz="0" w:space="0" w:color="auto" w:frame="1"/>
                <w:lang w:val="lt-LT" w:eastAsia="lt-LT"/>
              </w:rPr>
              <w:t>0</w:t>
            </w:r>
            <w:r w:rsidR="00C557F2" w:rsidRPr="004D45E6">
              <w:rPr>
                <w:rFonts w:ascii="Times New Roman" w:eastAsia="Times New Roman" w:hAnsi="Times New Roman"/>
                <w:bdr w:val="none" w:sz="0" w:space="0" w:color="auto" w:frame="1"/>
                <w:lang w:val="lt-LT" w:eastAsia="lt-LT"/>
              </w:rPr>
              <w:t xml:space="preserve"> mm</w:t>
            </w:r>
            <w:r w:rsidR="00251016">
              <w:rPr>
                <w:rFonts w:ascii="Times New Roman" w:eastAsia="Times New Roman" w:hAnsi="Times New Roman"/>
                <w:bdr w:val="none" w:sz="0" w:space="0" w:color="auto" w:frame="1"/>
                <w:lang w:val="lt-LT" w:eastAsia="lt-LT"/>
              </w:rPr>
              <w:t xml:space="preserve"> (automobiliu gali reikėti važiuoti bekelėje).</w:t>
            </w:r>
          </w:p>
          <w:p w14:paraId="5CFFFB6A" w14:textId="77777777" w:rsidR="00E81511" w:rsidRDefault="00E81511"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p>
          <w:p w14:paraId="635D00D9" w14:textId="77777777" w:rsidR="00E81511" w:rsidRPr="004D45E6" w:rsidRDefault="00E81511" w:rsidP="00221A89">
            <w:pPr>
              <w:widowControl w:val="0"/>
              <w:tabs>
                <w:tab w:val="left" w:pos="993"/>
              </w:tabs>
              <w:autoSpaceDE w:val="0"/>
              <w:autoSpaceDN w:val="0"/>
              <w:adjustRightInd w:val="0"/>
              <w:spacing w:after="0" w:line="240" w:lineRule="auto"/>
              <w:jc w:val="both"/>
              <w:rPr>
                <w:rFonts w:ascii="Times New Roman" w:hAnsi="Times New Roman"/>
                <w:bdr w:val="none" w:sz="0" w:space="0" w:color="auto" w:frame="1"/>
                <w:lang w:val="lt-LT"/>
              </w:rPr>
            </w:pPr>
          </w:p>
        </w:tc>
      </w:tr>
      <w:tr w:rsidR="00661A0C" w:rsidRPr="00221A89" w14:paraId="54D98FDA" w14:textId="77777777" w:rsidTr="00251016">
        <w:trPr>
          <w:trHeight w:val="847"/>
        </w:trPr>
        <w:tc>
          <w:tcPr>
            <w:tcW w:w="704" w:type="dxa"/>
            <w:shd w:val="clear" w:color="auto" w:fill="auto"/>
          </w:tcPr>
          <w:p w14:paraId="68E1C15F" w14:textId="77777777" w:rsidR="00661A0C" w:rsidRPr="003173BF" w:rsidRDefault="00D8294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13.</w:t>
            </w:r>
          </w:p>
        </w:tc>
        <w:tc>
          <w:tcPr>
            <w:tcW w:w="2374" w:type="dxa"/>
            <w:tcBorders>
              <w:top w:val="nil"/>
              <w:left w:val="single" w:sz="4" w:space="0" w:color="auto"/>
              <w:bottom w:val="single" w:sz="4" w:space="0" w:color="auto"/>
              <w:right w:val="single" w:sz="4" w:space="0" w:color="auto"/>
            </w:tcBorders>
            <w:shd w:val="clear" w:color="auto" w:fill="auto"/>
          </w:tcPr>
          <w:p w14:paraId="37C44689" w14:textId="77777777" w:rsidR="00661A0C" w:rsidRDefault="00661A0C"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Padangos</w:t>
            </w:r>
          </w:p>
          <w:p w14:paraId="7FD2CB42" w14:textId="77777777" w:rsidR="00E81511" w:rsidRDefault="00E81511"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p>
          <w:p w14:paraId="54CCACD8" w14:textId="77777777" w:rsidR="00E81511" w:rsidRPr="003173BF" w:rsidRDefault="00E81511"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p>
        </w:tc>
        <w:tc>
          <w:tcPr>
            <w:tcW w:w="6669" w:type="dxa"/>
            <w:tcBorders>
              <w:top w:val="nil"/>
              <w:left w:val="nil"/>
              <w:bottom w:val="single" w:sz="4" w:space="0" w:color="auto"/>
              <w:right w:val="single" w:sz="4" w:space="0" w:color="auto"/>
            </w:tcBorders>
            <w:shd w:val="clear" w:color="auto" w:fill="auto"/>
          </w:tcPr>
          <w:p w14:paraId="4B0FBCB3" w14:textId="77777777" w:rsidR="00E81511" w:rsidRPr="00251016" w:rsidRDefault="00E81511" w:rsidP="00251016">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8C2278">
              <w:rPr>
                <w:rFonts w:ascii="Times New Roman" w:eastAsia="Times New Roman" w:hAnsi="Times New Roman"/>
                <w:bdr w:val="none" w:sz="0" w:space="0" w:color="auto" w:frame="1"/>
                <w:lang w:val="lt-LT" w:eastAsia="lt-LT"/>
              </w:rPr>
              <w:t>Kartu su automobiliu turi būti pristatyti gamintojo rekomenduojamų matmenų vasarinių ir žieminių padangų komplektai.</w:t>
            </w:r>
          </w:p>
          <w:p w14:paraId="35C6FDE3" w14:textId="77777777" w:rsidR="00E81511" w:rsidRPr="008C2278" w:rsidRDefault="00E81511" w:rsidP="00251016">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p>
          <w:p w14:paraId="2E06C5A8" w14:textId="77777777" w:rsidR="00E81511" w:rsidRPr="004D45E6" w:rsidRDefault="00E81511" w:rsidP="00251016">
            <w:pPr>
              <w:widowControl w:val="0"/>
              <w:tabs>
                <w:tab w:val="left" w:pos="993"/>
              </w:tabs>
              <w:autoSpaceDE w:val="0"/>
              <w:autoSpaceDN w:val="0"/>
              <w:adjustRightInd w:val="0"/>
              <w:spacing w:after="0" w:line="240" w:lineRule="auto"/>
              <w:jc w:val="center"/>
              <w:rPr>
                <w:rFonts w:ascii="Times New Roman" w:eastAsia="Times New Roman" w:hAnsi="Times New Roman"/>
                <w:bdr w:val="none" w:sz="0" w:space="0" w:color="auto" w:frame="1"/>
                <w:lang w:val="lt-LT" w:eastAsia="lt-LT"/>
              </w:rPr>
            </w:pPr>
          </w:p>
        </w:tc>
      </w:tr>
      <w:tr w:rsidR="00E4644B" w:rsidRPr="00221A89" w14:paraId="003A0047" w14:textId="77777777" w:rsidTr="00E4644B">
        <w:tc>
          <w:tcPr>
            <w:tcW w:w="704" w:type="dxa"/>
            <w:shd w:val="clear" w:color="auto" w:fill="auto"/>
          </w:tcPr>
          <w:p w14:paraId="39708586" w14:textId="77777777" w:rsidR="00E4644B" w:rsidRPr="00672567" w:rsidRDefault="00BF50F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1</w:t>
            </w:r>
            <w:r w:rsidR="00D8294E">
              <w:rPr>
                <w:rFonts w:ascii="Times New Roman" w:eastAsia="Times New Roman" w:hAnsi="Times New Roman"/>
                <w:bdr w:val="none" w:sz="0" w:space="0" w:color="auto" w:frame="1"/>
                <w:lang w:val="lt-LT" w:eastAsia="lt-LT"/>
              </w:rPr>
              <w:t>4.</w:t>
            </w:r>
          </w:p>
        </w:tc>
        <w:tc>
          <w:tcPr>
            <w:tcW w:w="2374" w:type="dxa"/>
            <w:tcBorders>
              <w:top w:val="nil"/>
              <w:left w:val="single" w:sz="4" w:space="0" w:color="auto"/>
              <w:bottom w:val="single" w:sz="4" w:space="0" w:color="auto"/>
              <w:right w:val="single" w:sz="4" w:space="0" w:color="auto"/>
            </w:tcBorders>
            <w:shd w:val="clear" w:color="auto" w:fill="auto"/>
          </w:tcPr>
          <w:p w14:paraId="2CBF2BAA" w14:textId="77777777" w:rsidR="00E4644B" w:rsidRPr="00672567"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672567">
              <w:rPr>
                <w:rFonts w:ascii="Times New Roman" w:eastAsia="Times New Roman" w:hAnsi="Times New Roman"/>
                <w:bdr w:val="none" w:sz="0" w:space="0" w:color="auto" w:frame="1"/>
                <w:lang w:val="lt-LT" w:eastAsia="lt-LT"/>
              </w:rPr>
              <w:t>Salono šildymas ir vėdinimas</w:t>
            </w:r>
          </w:p>
        </w:tc>
        <w:tc>
          <w:tcPr>
            <w:tcW w:w="6669" w:type="dxa"/>
            <w:tcBorders>
              <w:top w:val="nil"/>
              <w:left w:val="nil"/>
              <w:bottom w:val="single" w:sz="4" w:space="0" w:color="auto"/>
              <w:right w:val="single" w:sz="4" w:space="0" w:color="auto"/>
            </w:tcBorders>
            <w:shd w:val="clear" w:color="auto" w:fill="auto"/>
            <w:vAlign w:val="center"/>
          </w:tcPr>
          <w:p w14:paraId="3CFAE543" w14:textId="77777777" w:rsidR="00E4644B" w:rsidRPr="004D45E6" w:rsidRDefault="00E4644B" w:rsidP="007E42D8">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4D45E6">
              <w:rPr>
                <w:rFonts w:ascii="Times New Roman" w:eastAsia="Times New Roman" w:hAnsi="Times New Roman"/>
                <w:bdr w:val="none" w:sz="0" w:space="0" w:color="auto" w:frame="1"/>
                <w:lang w:val="lt-LT" w:eastAsia="lt-LT"/>
              </w:rPr>
              <w:t xml:space="preserve">Transporto priemonėje turi </w:t>
            </w:r>
            <w:r w:rsidR="00BF44C9" w:rsidRPr="004D45E6">
              <w:rPr>
                <w:rFonts w:ascii="Times New Roman" w:eastAsia="Times New Roman" w:hAnsi="Times New Roman"/>
                <w:bdr w:val="none" w:sz="0" w:space="0" w:color="auto" w:frame="1"/>
                <w:lang w:val="lt-LT" w:eastAsia="lt-LT"/>
              </w:rPr>
              <w:t xml:space="preserve">būti </w:t>
            </w:r>
            <w:r w:rsidR="007E42D8" w:rsidRPr="004D45E6">
              <w:rPr>
                <w:rFonts w:ascii="Times New Roman" w:eastAsia="Times New Roman" w:hAnsi="Times New Roman"/>
                <w:bdr w:val="none" w:sz="0" w:space="0" w:color="auto" w:frame="1"/>
                <w:lang w:val="lt-LT" w:eastAsia="lt-LT"/>
              </w:rPr>
              <w:t>šildymo sistema</w:t>
            </w:r>
            <w:r w:rsidR="00BF44C9" w:rsidRPr="004D45E6">
              <w:rPr>
                <w:rFonts w:ascii="Times New Roman" w:eastAsia="Times New Roman" w:hAnsi="Times New Roman"/>
                <w:bdr w:val="none" w:sz="0" w:space="0" w:color="auto" w:frame="1"/>
                <w:lang w:val="lt-LT" w:eastAsia="lt-LT"/>
              </w:rPr>
              <w:t xml:space="preserve"> ir</w:t>
            </w:r>
            <w:r w:rsidR="007E42D8" w:rsidRPr="004D45E6">
              <w:rPr>
                <w:rFonts w:ascii="Times New Roman" w:eastAsia="Times New Roman" w:hAnsi="Times New Roman"/>
                <w:bdr w:val="none" w:sz="0" w:space="0" w:color="auto" w:frame="1"/>
                <w:lang w:val="lt-LT" w:eastAsia="lt-LT"/>
              </w:rPr>
              <w:t xml:space="preserve"> oro kondicionierius.</w:t>
            </w:r>
            <w:r w:rsidRPr="004D45E6">
              <w:rPr>
                <w:rFonts w:ascii="Times New Roman" w:eastAsia="Times New Roman" w:hAnsi="Times New Roman"/>
                <w:bdr w:val="none" w:sz="0" w:space="0" w:color="auto" w:frame="1"/>
                <w:lang w:val="lt-LT" w:eastAsia="lt-LT"/>
              </w:rPr>
              <w:t xml:space="preserve"> </w:t>
            </w:r>
          </w:p>
        </w:tc>
      </w:tr>
      <w:tr w:rsidR="00E4644B" w:rsidRPr="00221A89" w14:paraId="03E24A7A" w14:textId="77777777" w:rsidTr="00CA1011">
        <w:trPr>
          <w:trHeight w:val="313"/>
        </w:trPr>
        <w:tc>
          <w:tcPr>
            <w:tcW w:w="704" w:type="dxa"/>
            <w:tcBorders>
              <w:top w:val="single" w:sz="4" w:space="0" w:color="auto"/>
            </w:tcBorders>
            <w:shd w:val="clear" w:color="auto" w:fill="auto"/>
          </w:tcPr>
          <w:p w14:paraId="4C295B77" w14:textId="77777777" w:rsidR="00E4644B" w:rsidRPr="00672567" w:rsidRDefault="00BF50F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1</w:t>
            </w:r>
            <w:r w:rsidR="00D8294E">
              <w:rPr>
                <w:rFonts w:ascii="Times New Roman" w:eastAsia="Times New Roman" w:hAnsi="Times New Roman"/>
                <w:bdr w:val="none" w:sz="0" w:space="0" w:color="auto" w:frame="1"/>
                <w:lang w:val="lt-LT" w:eastAsia="lt-LT"/>
              </w:rPr>
              <w:t>5.</w:t>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69A6BC7F" w14:textId="77777777" w:rsidR="00E81511" w:rsidRPr="00251016" w:rsidRDefault="00E81511" w:rsidP="00E81511">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251016">
              <w:rPr>
                <w:rFonts w:ascii="Times New Roman" w:eastAsia="Times New Roman" w:hAnsi="Times New Roman"/>
                <w:bdr w:val="none" w:sz="0" w:space="0" w:color="auto" w:frame="1"/>
                <w:lang w:eastAsia="lt-LT"/>
              </w:rPr>
              <w:t>Įranga (laisvų rankų įranga)</w:t>
            </w:r>
          </w:p>
        </w:tc>
        <w:tc>
          <w:tcPr>
            <w:tcW w:w="6669" w:type="dxa"/>
            <w:tcBorders>
              <w:top w:val="single" w:sz="4" w:space="0" w:color="auto"/>
              <w:left w:val="nil"/>
              <w:bottom w:val="single" w:sz="4" w:space="0" w:color="auto"/>
              <w:right w:val="single" w:sz="4" w:space="0" w:color="auto"/>
            </w:tcBorders>
            <w:shd w:val="clear" w:color="auto" w:fill="auto"/>
            <w:vAlign w:val="center"/>
          </w:tcPr>
          <w:p w14:paraId="3C9A3B50" w14:textId="77777777" w:rsidR="00E81511" w:rsidRPr="004D45E6" w:rsidRDefault="00E81511"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8C2278">
              <w:rPr>
                <w:rFonts w:ascii="Times New Roman" w:eastAsia="Times New Roman" w:hAnsi="Times New Roman"/>
                <w:bdr w:val="none" w:sz="0" w:space="0" w:color="auto" w:frame="1"/>
                <w:lang w:val="lt-LT" w:eastAsia="lt-LT"/>
              </w:rPr>
              <w:t>Automobilis turi turėti laisvų rankų įrangą, siekiant užtikrinti saugų vairavimą.</w:t>
            </w:r>
          </w:p>
        </w:tc>
      </w:tr>
      <w:tr w:rsidR="00E4644B" w:rsidRPr="00221A89" w14:paraId="1EAC553A" w14:textId="77777777" w:rsidTr="00E4644B">
        <w:tc>
          <w:tcPr>
            <w:tcW w:w="704" w:type="dxa"/>
            <w:shd w:val="clear" w:color="auto" w:fill="auto"/>
          </w:tcPr>
          <w:p w14:paraId="1B4FD8B4" w14:textId="77777777" w:rsidR="00CA1011" w:rsidRPr="00661A0C" w:rsidRDefault="00BF50F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1</w:t>
            </w:r>
            <w:r w:rsidR="00D8294E">
              <w:rPr>
                <w:rFonts w:ascii="Times New Roman" w:eastAsia="Times New Roman" w:hAnsi="Times New Roman"/>
                <w:bdr w:val="none" w:sz="0" w:space="0" w:color="auto" w:frame="1"/>
                <w:lang w:val="lt-LT" w:eastAsia="lt-LT"/>
              </w:rPr>
              <w:t>6</w:t>
            </w:r>
            <w:r>
              <w:rPr>
                <w:rFonts w:ascii="Times New Roman" w:eastAsia="Times New Roman" w:hAnsi="Times New Roman"/>
                <w:bdr w:val="none" w:sz="0" w:space="0" w:color="auto" w:frame="1"/>
                <w:lang w:val="lt-LT" w:eastAsia="lt-LT"/>
              </w:rPr>
              <w:t>.</w:t>
            </w:r>
          </w:p>
        </w:tc>
        <w:tc>
          <w:tcPr>
            <w:tcW w:w="2374" w:type="dxa"/>
            <w:shd w:val="clear" w:color="auto" w:fill="auto"/>
          </w:tcPr>
          <w:p w14:paraId="61393593" w14:textId="77777777" w:rsidR="00E4644B" w:rsidRPr="00661A0C" w:rsidRDefault="007E42D8"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Įranga</w:t>
            </w:r>
          </w:p>
        </w:tc>
        <w:tc>
          <w:tcPr>
            <w:tcW w:w="6669" w:type="dxa"/>
            <w:tcBorders>
              <w:top w:val="nil"/>
              <w:left w:val="single" w:sz="4" w:space="0" w:color="auto"/>
              <w:bottom w:val="single" w:sz="4" w:space="0" w:color="auto"/>
              <w:right w:val="single" w:sz="4" w:space="0" w:color="auto"/>
            </w:tcBorders>
            <w:shd w:val="clear" w:color="auto" w:fill="auto"/>
            <w:vAlign w:val="center"/>
          </w:tcPr>
          <w:p w14:paraId="6AC92D7A" w14:textId="77777777" w:rsidR="00EC58D7" w:rsidRPr="00251016" w:rsidRDefault="00EC58D7"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8C2278">
              <w:rPr>
                <w:rFonts w:ascii="Times New Roman" w:eastAsia="Times New Roman" w:hAnsi="Times New Roman"/>
                <w:bdr w:val="none" w:sz="0" w:space="0" w:color="auto" w:frame="1"/>
                <w:lang w:val="lt-LT" w:eastAsia="lt-LT"/>
              </w:rPr>
              <w:t>Automobilis turi turėti parkavimo sistemą automobilio priekyje ir gale, arba automobilį statant atbulomis įsijungianti galinio vaizdo kamera.</w:t>
            </w:r>
          </w:p>
          <w:p w14:paraId="42E2A2CC" w14:textId="77777777" w:rsidR="00EC58D7" w:rsidRPr="00251016" w:rsidRDefault="00EC58D7"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p>
          <w:p w14:paraId="0B8C4128" w14:textId="77777777" w:rsidR="00EC58D7" w:rsidRPr="00251016" w:rsidRDefault="00EC58D7"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p>
        </w:tc>
      </w:tr>
      <w:tr w:rsidR="00672567" w:rsidRPr="00672567" w14:paraId="363070F5" w14:textId="77777777" w:rsidTr="00E4644B">
        <w:tc>
          <w:tcPr>
            <w:tcW w:w="704" w:type="dxa"/>
            <w:shd w:val="clear" w:color="auto" w:fill="auto"/>
          </w:tcPr>
          <w:p w14:paraId="544E66AA" w14:textId="77777777" w:rsidR="00E4644B" w:rsidRPr="000162BF" w:rsidRDefault="00BF50F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1</w:t>
            </w:r>
            <w:r w:rsidR="00D8294E">
              <w:rPr>
                <w:rFonts w:ascii="Times New Roman" w:eastAsia="Times New Roman" w:hAnsi="Times New Roman"/>
                <w:bdr w:val="none" w:sz="0" w:space="0" w:color="auto" w:frame="1"/>
                <w:lang w:val="lt-LT" w:eastAsia="lt-LT"/>
              </w:rPr>
              <w:t>7</w:t>
            </w:r>
            <w:r>
              <w:rPr>
                <w:rFonts w:ascii="Times New Roman" w:eastAsia="Times New Roman" w:hAnsi="Times New Roman"/>
                <w:bdr w:val="none" w:sz="0" w:space="0" w:color="auto" w:frame="1"/>
                <w:lang w:val="lt-LT" w:eastAsia="lt-LT"/>
              </w:rPr>
              <w:t>.</w:t>
            </w:r>
          </w:p>
        </w:tc>
        <w:tc>
          <w:tcPr>
            <w:tcW w:w="2374" w:type="dxa"/>
            <w:tcBorders>
              <w:top w:val="single" w:sz="4" w:space="0" w:color="auto"/>
              <w:left w:val="single" w:sz="4" w:space="0" w:color="auto"/>
              <w:bottom w:val="single" w:sz="4" w:space="0" w:color="auto"/>
              <w:right w:val="single" w:sz="4" w:space="0" w:color="auto"/>
            </w:tcBorders>
            <w:shd w:val="clear" w:color="auto" w:fill="auto"/>
          </w:tcPr>
          <w:p w14:paraId="5EC5645E" w14:textId="77777777" w:rsidR="00E4644B" w:rsidRPr="00EC58D7" w:rsidRDefault="00E4644B" w:rsidP="00A51788">
            <w:pPr>
              <w:widowControl w:val="0"/>
              <w:tabs>
                <w:tab w:val="left" w:pos="993"/>
              </w:tabs>
              <w:autoSpaceDE w:val="0"/>
              <w:autoSpaceDN w:val="0"/>
              <w:adjustRightInd w:val="0"/>
              <w:spacing w:after="0" w:line="240" w:lineRule="auto"/>
              <w:rPr>
                <w:rFonts w:ascii="Times New Roman" w:eastAsia="Times New Roman" w:hAnsi="Times New Roman"/>
                <w:strike/>
                <w:bdr w:val="none" w:sz="0" w:space="0" w:color="auto" w:frame="1"/>
                <w:lang w:val="lt-LT" w:eastAsia="lt-LT"/>
              </w:rPr>
            </w:pPr>
            <w:r w:rsidRPr="000162BF">
              <w:rPr>
                <w:rFonts w:ascii="Times New Roman" w:eastAsia="Times New Roman" w:hAnsi="Times New Roman"/>
                <w:bdr w:val="none" w:sz="0" w:space="0" w:color="auto" w:frame="1"/>
                <w:lang w:val="lt-LT" w:eastAsia="lt-LT"/>
              </w:rPr>
              <w:t xml:space="preserve">Vidutinės kuro </w:t>
            </w:r>
            <w:r w:rsidRPr="00251016">
              <w:rPr>
                <w:rFonts w:ascii="Times New Roman" w:eastAsia="Times New Roman" w:hAnsi="Times New Roman"/>
                <w:bdr w:val="none" w:sz="0" w:space="0" w:color="auto" w:frame="1"/>
                <w:lang w:val="lt-LT" w:eastAsia="lt-LT"/>
              </w:rPr>
              <w:t>sąnaudos</w:t>
            </w:r>
            <w:r w:rsidR="00EC58D7" w:rsidRPr="00251016">
              <w:rPr>
                <w:rFonts w:ascii="Times New Roman" w:eastAsia="Times New Roman" w:hAnsi="Times New Roman"/>
                <w:bdr w:val="none" w:sz="0" w:space="0" w:color="auto" w:frame="1"/>
                <w:lang w:val="lt-LT" w:eastAsia="lt-LT"/>
              </w:rPr>
              <w:t xml:space="preserve"> 100 km</w:t>
            </w:r>
            <w:r w:rsidRPr="000162BF">
              <w:rPr>
                <w:rFonts w:ascii="Times New Roman" w:eastAsia="Times New Roman" w:hAnsi="Times New Roman"/>
                <w:bdr w:val="none" w:sz="0" w:space="0" w:color="auto" w:frame="1"/>
                <w:lang w:val="lt-LT" w:eastAsia="lt-LT"/>
              </w:rPr>
              <w:t xml:space="preserve">  </w:t>
            </w:r>
          </w:p>
        </w:tc>
        <w:tc>
          <w:tcPr>
            <w:tcW w:w="6669" w:type="dxa"/>
            <w:tcBorders>
              <w:top w:val="single" w:sz="4" w:space="0" w:color="auto"/>
              <w:left w:val="nil"/>
              <w:bottom w:val="single" w:sz="4" w:space="0" w:color="auto"/>
              <w:right w:val="single" w:sz="4" w:space="0" w:color="auto"/>
            </w:tcBorders>
            <w:shd w:val="clear" w:color="auto" w:fill="auto"/>
          </w:tcPr>
          <w:p w14:paraId="55A85778" w14:textId="77777777" w:rsidR="00E4644B" w:rsidRPr="004D45E6" w:rsidRDefault="000162BF" w:rsidP="00A74897">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251016">
              <w:rPr>
                <w:rFonts w:ascii="Times New Roman" w:eastAsia="Times New Roman" w:hAnsi="Times New Roman"/>
                <w:bdr w:val="none" w:sz="0" w:space="0" w:color="auto" w:frame="1"/>
                <w:lang w:val="lt-LT" w:eastAsia="lt-LT"/>
              </w:rPr>
              <w:t xml:space="preserve">Ne daugiau </w:t>
            </w:r>
            <w:r w:rsidR="00EC58D7" w:rsidRPr="00251016">
              <w:rPr>
                <w:rFonts w:ascii="Times New Roman" w:eastAsia="Times New Roman" w:hAnsi="Times New Roman"/>
                <w:bdr w:val="none" w:sz="0" w:space="0" w:color="auto" w:frame="1"/>
                <w:lang w:val="lt-LT" w:eastAsia="lt-LT"/>
              </w:rPr>
              <w:t xml:space="preserve">kaip </w:t>
            </w:r>
            <w:r w:rsidR="00A74897" w:rsidRPr="00251016">
              <w:rPr>
                <w:rFonts w:ascii="Times New Roman" w:eastAsia="Times New Roman" w:hAnsi="Times New Roman"/>
                <w:bdr w:val="none" w:sz="0" w:space="0" w:color="auto" w:frame="1"/>
                <w:lang w:val="lt-LT" w:eastAsia="lt-LT"/>
              </w:rPr>
              <w:t>7,0</w:t>
            </w:r>
            <w:r w:rsidR="00F02515" w:rsidRPr="00251016">
              <w:rPr>
                <w:rFonts w:ascii="Times New Roman" w:eastAsia="Times New Roman" w:hAnsi="Times New Roman"/>
                <w:bdr w:val="none" w:sz="0" w:space="0" w:color="auto" w:frame="1"/>
                <w:lang w:val="lt-LT" w:eastAsia="lt-LT"/>
              </w:rPr>
              <w:t xml:space="preserve">  l</w:t>
            </w:r>
            <w:r w:rsidR="007E42D8" w:rsidRPr="00251016">
              <w:rPr>
                <w:rFonts w:ascii="Times New Roman" w:eastAsia="Times New Roman" w:hAnsi="Times New Roman"/>
                <w:bdr w:val="none" w:sz="0" w:space="0" w:color="auto" w:frame="1"/>
                <w:lang w:val="lt-LT" w:eastAsia="lt-LT"/>
              </w:rPr>
              <w:t xml:space="preserve"> </w:t>
            </w:r>
            <w:r w:rsidR="00E4644B" w:rsidRPr="00251016">
              <w:rPr>
                <w:rFonts w:ascii="Times New Roman" w:eastAsia="Times New Roman" w:hAnsi="Times New Roman"/>
                <w:bdr w:val="none" w:sz="0" w:space="0" w:color="auto" w:frame="1"/>
                <w:lang w:val="lt-LT" w:eastAsia="lt-LT"/>
              </w:rPr>
              <w:t>/100 km</w:t>
            </w:r>
          </w:p>
        </w:tc>
      </w:tr>
      <w:tr w:rsidR="00672567" w:rsidRPr="00672567" w14:paraId="36E2A5E7" w14:textId="77777777" w:rsidTr="00E4644B">
        <w:tc>
          <w:tcPr>
            <w:tcW w:w="704" w:type="dxa"/>
            <w:shd w:val="clear" w:color="auto" w:fill="auto"/>
          </w:tcPr>
          <w:p w14:paraId="7B6A4316" w14:textId="77777777" w:rsidR="00E4644B" w:rsidRPr="00672567" w:rsidRDefault="00BF50F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1</w:t>
            </w:r>
            <w:r w:rsidR="00D8294E">
              <w:rPr>
                <w:rFonts w:ascii="Times New Roman" w:eastAsia="Times New Roman" w:hAnsi="Times New Roman"/>
                <w:bdr w:val="none" w:sz="0" w:space="0" w:color="auto" w:frame="1"/>
                <w:lang w:val="lt-LT" w:eastAsia="lt-LT"/>
              </w:rPr>
              <w:t>8</w:t>
            </w:r>
            <w:r>
              <w:rPr>
                <w:rFonts w:ascii="Times New Roman" w:eastAsia="Times New Roman" w:hAnsi="Times New Roman"/>
                <w:bdr w:val="none" w:sz="0" w:space="0" w:color="auto" w:frame="1"/>
                <w:lang w:val="lt-LT" w:eastAsia="lt-LT"/>
              </w:rPr>
              <w:t>.</w:t>
            </w:r>
          </w:p>
        </w:tc>
        <w:tc>
          <w:tcPr>
            <w:tcW w:w="2374" w:type="dxa"/>
            <w:tcBorders>
              <w:top w:val="nil"/>
              <w:left w:val="single" w:sz="4" w:space="0" w:color="auto"/>
              <w:bottom w:val="single" w:sz="4" w:space="0" w:color="auto"/>
              <w:right w:val="single" w:sz="4" w:space="0" w:color="auto"/>
            </w:tcBorders>
            <w:shd w:val="clear" w:color="auto" w:fill="auto"/>
          </w:tcPr>
          <w:p w14:paraId="369CAC43" w14:textId="77777777" w:rsidR="00E4644B" w:rsidRPr="00672567"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672567">
              <w:rPr>
                <w:rFonts w:ascii="Times New Roman" w:hAnsi="Times New Roman"/>
                <w:bdr w:val="none" w:sz="0" w:space="0" w:color="auto" w:frame="1"/>
                <w:lang w:val="lt-LT" w:eastAsia="lt-LT"/>
              </w:rPr>
              <w:t>Automobilio komplektacija</w:t>
            </w:r>
          </w:p>
        </w:tc>
        <w:tc>
          <w:tcPr>
            <w:tcW w:w="6669" w:type="dxa"/>
            <w:tcBorders>
              <w:top w:val="nil"/>
              <w:left w:val="nil"/>
              <w:bottom w:val="single" w:sz="4" w:space="0" w:color="auto"/>
              <w:right w:val="single" w:sz="4" w:space="0" w:color="auto"/>
            </w:tcBorders>
            <w:shd w:val="clear" w:color="auto" w:fill="auto"/>
          </w:tcPr>
          <w:p w14:paraId="33895730" w14:textId="77777777" w:rsidR="00E4644B" w:rsidRPr="004D45E6"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4D45E6">
              <w:rPr>
                <w:rFonts w:ascii="Times New Roman" w:hAnsi="Times New Roman"/>
                <w:bdr w:val="none" w:sz="0" w:space="0" w:color="auto" w:frame="1"/>
                <w:lang w:val="lt-LT" w:eastAsia="lt-LT"/>
              </w:rPr>
              <w:t xml:space="preserve">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 </w:t>
            </w:r>
          </w:p>
        </w:tc>
      </w:tr>
      <w:tr w:rsidR="00672567" w:rsidRPr="00672567" w14:paraId="13806AD2" w14:textId="77777777" w:rsidTr="00E4644B">
        <w:tc>
          <w:tcPr>
            <w:tcW w:w="704" w:type="dxa"/>
            <w:shd w:val="clear" w:color="auto" w:fill="auto"/>
          </w:tcPr>
          <w:p w14:paraId="3003641D" w14:textId="77777777" w:rsidR="00E4644B" w:rsidRPr="00284A53" w:rsidRDefault="00D8294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Pr>
                <w:rFonts w:ascii="Times New Roman" w:eastAsia="Times New Roman" w:hAnsi="Times New Roman"/>
                <w:bdr w:val="none" w:sz="0" w:space="0" w:color="auto" w:frame="1"/>
                <w:lang w:val="lt-LT" w:eastAsia="lt-LT"/>
              </w:rPr>
              <w:t>19</w:t>
            </w:r>
            <w:r w:rsidR="00BF50FE">
              <w:rPr>
                <w:rFonts w:ascii="Times New Roman" w:eastAsia="Times New Roman" w:hAnsi="Times New Roman"/>
                <w:bdr w:val="none" w:sz="0" w:space="0" w:color="auto" w:frame="1"/>
                <w:lang w:val="lt-LT" w:eastAsia="lt-LT"/>
              </w:rPr>
              <w:t>.</w:t>
            </w:r>
          </w:p>
        </w:tc>
        <w:tc>
          <w:tcPr>
            <w:tcW w:w="2374" w:type="dxa"/>
            <w:shd w:val="clear" w:color="auto" w:fill="auto"/>
          </w:tcPr>
          <w:p w14:paraId="0D24742C" w14:textId="77777777" w:rsidR="00E4644B" w:rsidRPr="00284A53" w:rsidRDefault="00E4644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284A53">
              <w:rPr>
                <w:rFonts w:ascii="Times New Roman" w:hAnsi="Times New Roman"/>
                <w:bdr w:val="none" w:sz="0" w:space="0" w:color="auto" w:frame="1"/>
                <w:lang w:val="lt-LT"/>
              </w:rPr>
              <w:t>Naudojimo instrukcija</w:t>
            </w:r>
          </w:p>
        </w:tc>
        <w:tc>
          <w:tcPr>
            <w:tcW w:w="6669" w:type="dxa"/>
            <w:shd w:val="clear" w:color="auto" w:fill="auto"/>
          </w:tcPr>
          <w:p w14:paraId="4A8961F9" w14:textId="77777777" w:rsidR="00E4644B" w:rsidRPr="00284A53" w:rsidRDefault="00E4644B" w:rsidP="00FA5BA3">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284A53">
              <w:rPr>
                <w:rFonts w:ascii="Times New Roman" w:hAnsi="Times New Roman"/>
                <w:bdr w:val="none" w:sz="0" w:space="0" w:color="auto" w:frame="1"/>
                <w:lang w:val="lt-LT"/>
              </w:rPr>
              <w:t xml:space="preserve">Transporto priemonėje turi būti </w:t>
            </w:r>
            <w:r w:rsidR="00FA5BA3">
              <w:rPr>
                <w:rFonts w:ascii="Times New Roman" w:hAnsi="Times New Roman"/>
                <w:bdr w:val="none" w:sz="0" w:space="0" w:color="auto" w:frame="1"/>
                <w:lang w:val="lt-LT"/>
              </w:rPr>
              <w:t xml:space="preserve">naudotojo vadovas </w:t>
            </w:r>
            <w:r w:rsidR="00284A53" w:rsidRPr="00284A53">
              <w:rPr>
                <w:rFonts w:ascii="Times New Roman" w:hAnsi="Times New Roman"/>
                <w:bdr w:val="none" w:sz="0" w:space="0" w:color="auto" w:frame="1"/>
                <w:lang w:val="lt-LT"/>
              </w:rPr>
              <w:t xml:space="preserve"> lietuvių kalba</w:t>
            </w:r>
            <w:r w:rsidR="00A51788">
              <w:rPr>
                <w:rFonts w:ascii="Times New Roman" w:hAnsi="Times New Roman"/>
                <w:bdr w:val="none" w:sz="0" w:space="0" w:color="auto" w:frame="1"/>
                <w:lang w:val="lt-LT"/>
              </w:rPr>
              <w:t>.</w:t>
            </w:r>
            <w:r w:rsidRPr="00284A53">
              <w:rPr>
                <w:rFonts w:ascii="Times New Roman" w:hAnsi="Times New Roman"/>
                <w:bdr w:val="none" w:sz="0" w:space="0" w:color="auto" w:frame="1"/>
                <w:lang w:val="lt-LT"/>
              </w:rPr>
              <w:t xml:space="preserve"> </w:t>
            </w:r>
          </w:p>
        </w:tc>
      </w:tr>
      <w:tr w:rsidR="00284A53" w:rsidRPr="00910A84" w14:paraId="1CBFC217" w14:textId="77777777" w:rsidTr="00E4644B">
        <w:tc>
          <w:tcPr>
            <w:tcW w:w="704" w:type="dxa"/>
            <w:shd w:val="clear" w:color="auto" w:fill="auto"/>
          </w:tcPr>
          <w:p w14:paraId="408EBA34" w14:textId="77777777" w:rsidR="00284A53" w:rsidRPr="00910A84" w:rsidRDefault="00BF50FE"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910A84">
              <w:rPr>
                <w:rFonts w:ascii="Times New Roman" w:eastAsia="Times New Roman" w:hAnsi="Times New Roman"/>
                <w:bdr w:val="none" w:sz="0" w:space="0" w:color="auto" w:frame="1"/>
                <w:lang w:val="lt-LT" w:eastAsia="lt-LT"/>
              </w:rPr>
              <w:t>2</w:t>
            </w:r>
            <w:r w:rsidR="00D8294E" w:rsidRPr="00910A84">
              <w:rPr>
                <w:rFonts w:ascii="Times New Roman" w:eastAsia="Times New Roman" w:hAnsi="Times New Roman"/>
                <w:bdr w:val="none" w:sz="0" w:space="0" w:color="auto" w:frame="1"/>
                <w:lang w:val="lt-LT" w:eastAsia="lt-LT"/>
              </w:rPr>
              <w:t>0</w:t>
            </w:r>
            <w:r w:rsidRPr="00910A84">
              <w:rPr>
                <w:rFonts w:ascii="Times New Roman" w:eastAsia="Times New Roman" w:hAnsi="Times New Roman"/>
                <w:bdr w:val="none" w:sz="0" w:space="0" w:color="auto" w:frame="1"/>
                <w:lang w:val="lt-LT" w:eastAsia="lt-LT"/>
              </w:rPr>
              <w:t>.</w:t>
            </w:r>
          </w:p>
        </w:tc>
        <w:tc>
          <w:tcPr>
            <w:tcW w:w="2374" w:type="dxa"/>
            <w:shd w:val="clear" w:color="auto" w:fill="auto"/>
          </w:tcPr>
          <w:p w14:paraId="3E8A3468" w14:textId="77777777" w:rsidR="00284A53" w:rsidRPr="00910A84" w:rsidRDefault="00284A53" w:rsidP="00221A89">
            <w:pPr>
              <w:widowControl w:val="0"/>
              <w:tabs>
                <w:tab w:val="left" w:pos="993"/>
              </w:tabs>
              <w:autoSpaceDE w:val="0"/>
              <w:autoSpaceDN w:val="0"/>
              <w:adjustRightInd w:val="0"/>
              <w:spacing w:after="0" w:line="240" w:lineRule="auto"/>
              <w:jc w:val="both"/>
              <w:rPr>
                <w:rFonts w:ascii="Times New Roman" w:hAnsi="Times New Roman"/>
                <w:bdr w:val="none" w:sz="0" w:space="0" w:color="auto" w:frame="1"/>
                <w:lang w:val="lt-LT"/>
              </w:rPr>
            </w:pPr>
            <w:r w:rsidRPr="00910A84">
              <w:rPr>
                <w:rFonts w:ascii="Times New Roman" w:hAnsi="Times New Roman"/>
                <w:bdr w:val="none" w:sz="0" w:space="0" w:color="auto" w:frame="1"/>
                <w:lang w:val="lt-LT"/>
              </w:rPr>
              <w:t>Einamasis techninis aptarnavimas</w:t>
            </w:r>
          </w:p>
        </w:tc>
        <w:tc>
          <w:tcPr>
            <w:tcW w:w="6669" w:type="dxa"/>
            <w:shd w:val="clear" w:color="auto" w:fill="auto"/>
          </w:tcPr>
          <w:p w14:paraId="5709599D" w14:textId="77777777" w:rsidR="00284A53" w:rsidRPr="00910A84" w:rsidRDefault="00A51788" w:rsidP="00284A53">
            <w:pPr>
              <w:widowControl w:val="0"/>
              <w:tabs>
                <w:tab w:val="left" w:pos="993"/>
              </w:tabs>
              <w:autoSpaceDE w:val="0"/>
              <w:autoSpaceDN w:val="0"/>
              <w:adjustRightInd w:val="0"/>
              <w:spacing w:after="0" w:line="240" w:lineRule="auto"/>
              <w:jc w:val="both"/>
              <w:rPr>
                <w:rFonts w:ascii="Times New Roman" w:hAnsi="Times New Roman"/>
                <w:bdr w:val="none" w:sz="0" w:space="0" w:color="auto" w:frame="1"/>
                <w:lang w:val="lt-LT"/>
              </w:rPr>
            </w:pPr>
            <w:r w:rsidRPr="00910A84">
              <w:rPr>
                <w:rFonts w:ascii="Times New Roman" w:hAnsi="Times New Roman"/>
                <w:bdr w:val="none" w:sz="0" w:space="0" w:color="auto" w:frame="1"/>
                <w:lang w:val="lt-LT"/>
              </w:rPr>
              <w:t>Nuomotojas</w:t>
            </w:r>
            <w:r w:rsidR="00284A53" w:rsidRPr="00910A84">
              <w:rPr>
                <w:rFonts w:ascii="Times New Roman" w:hAnsi="Times New Roman"/>
                <w:bdr w:val="none" w:sz="0" w:space="0" w:color="auto" w:frame="1"/>
                <w:lang w:val="lt-LT"/>
              </w:rPr>
              <w:t xml:space="preserve"> ar jo įgaliotas atstovas privalo užtikrinti automobilio gamintojo numatytą aptarnavimą</w:t>
            </w:r>
            <w:r w:rsidR="00EA58CE" w:rsidRPr="00910A84">
              <w:rPr>
                <w:rFonts w:ascii="Times New Roman" w:hAnsi="Times New Roman"/>
                <w:bdr w:val="none" w:sz="0" w:space="0" w:color="auto" w:frame="1"/>
                <w:lang w:val="lt-LT"/>
              </w:rPr>
              <w:t xml:space="preserve"> (ir apmokėjimą)</w:t>
            </w:r>
            <w:r w:rsidR="00284A53" w:rsidRPr="00910A84">
              <w:rPr>
                <w:rFonts w:ascii="Times New Roman" w:hAnsi="Times New Roman"/>
                <w:bdr w:val="none" w:sz="0" w:space="0" w:color="auto" w:frame="1"/>
                <w:lang w:val="lt-LT"/>
              </w:rPr>
              <w:t xml:space="preserve"> </w:t>
            </w:r>
            <w:r w:rsidRPr="00910A84">
              <w:rPr>
                <w:rFonts w:ascii="Times New Roman" w:hAnsi="Times New Roman"/>
                <w:bdr w:val="none" w:sz="0" w:space="0" w:color="auto" w:frame="1"/>
                <w:lang w:val="lt-LT"/>
              </w:rPr>
              <w:t>nuomotojo</w:t>
            </w:r>
            <w:r w:rsidR="00284A53" w:rsidRPr="00910A84">
              <w:rPr>
                <w:rFonts w:ascii="Times New Roman" w:hAnsi="Times New Roman"/>
                <w:bdr w:val="none" w:sz="0" w:space="0" w:color="auto" w:frame="1"/>
                <w:lang w:val="lt-LT"/>
              </w:rPr>
              <w:t xml:space="preserve"> ar jo atstovo nurodyt</w:t>
            </w:r>
            <w:r w:rsidR="00EA58CE" w:rsidRPr="00910A84">
              <w:rPr>
                <w:rFonts w:ascii="Times New Roman" w:hAnsi="Times New Roman"/>
                <w:bdr w:val="none" w:sz="0" w:space="0" w:color="auto" w:frame="1"/>
                <w:lang w:val="lt-LT"/>
              </w:rPr>
              <w:t>ame autoservise</w:t>
            </w:r>
            <w:r w:rsidR="00284A53" w:rsidRPr="00910A84">
              <w:rPr>
                <w:rFonts w:ascii="Times New Roman" w:hAnsi="Times New Roman"/>
                <w:bdr w:val="none" w:sz="0" w:space="0" w:color="auto" w:frame="1"/>
                <w:lang w:val="lt-LT"/>
              </w:rPr>
              <w:t xml:space="preserve">. Autoservisas turi būti ne toliau kaip 100 km atstumu nuo automobilio pristatymo vietos, o jeigu </w:t>
            </w:r>
            <w:r w:rsidR="00661A0C" w:rsidRPr="00910A84">
              <w:rPr>
                <w:rFonts w:ascii="Times New Roman" w:hAnsi="Times New Roman"/>
                <w:bdr w:val="none" w:sz="0" w:space="0" w:color="auto" w:frame="1"/>
                <w:lang w:val="lt-LT"/>
              </w:rPr>
              <w:t xml:space="preserve">yra toliau – automobilį aptarnavimui savo sąskaita turi nugabenti ir grąžinti </w:t>
            </w:r>
            <w:r w:rsidRPr="00910A84">
              <w:rPr>
                <w:rFonts w:ascii="Times New Roman" w:hAnsi="Times New Roman"/>
                <w:bdr w:val="none" w:sz="0" w:space="0" w:color="auto" w:frame="1"/>
                <w:lang w:val="lt-LT"/>
              </w:rPr>
              <w:t>nuomotojas.</w:t>
            </w:r>
            <w:r w:rsidR="008C2278" w:rsidRPr="00910A84">
              <w:rPr>
                <w:rFonts w:ascii="Times New Roman" w:hAnsi="Times New Roman"/>
                <w:bdr w:val="none" w:sz="0" w:space="0" w:color="auto" w:frame="1"/>
                <w:lang w:val="lt-LT"/>
              </w:rPr>
              <w:t xml:space="preserve"> Jei  automobilio defektų šalinimas užtrunka ilgiau nei 3 dienas, nuomininkui suteikiamas pakaitinis automobilis.</w:t>
            </w:r>
          </w:p>
        </w:tc>
      </w:tr>
      <w:tr w:rsidR="0026199B" w:rsidRPr="00910A84" w14:paraId="1F6E0BB9" w14:textId="77777777" w:rsidTr="00E4644B">
        <w:tc>
          <w:tcPr>
            <w:tcW w:w="704" w:type="dxa"/>
            <w:shd w:val="clear" w:color="auto" w:fill="auto"/>
          </w:tcPr>
          <w:p w14:paraId="0385AEF9" w14:textId="77777777" w:rsidR="0026199B" w:rsidRPr="00910A84" w:rsidRDefault="00BF50FE" w:rsidP="008C2278">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910A84">
              <w:rPr>
                <w:rFonts w:ascii="Times New Roman" w:eastAsia="Times New Roman" w:hAnsi="Times New Roman"/>
                <w:bdr w:val="none" w:sz="0" w:space="0" w:color="auto" w:frame="1"/>
                <w:lang w:val="lt-LT" w:eastAsia="lt-LT"/>
              </w:rPr>
              <w:lastRenderedPageBreak/>
              <w:t>2</w:t>
            </w:r>
            <w:r w:rsidR="008C2278" w:rsidRPr="00910A84">
              <w:rPr>
                <w:rFonts w:ascii="Times New Roman" w:eastAsia="Times New Roman" w:hAnsi="Times New Roman"/>
                <w:bdr w:val="none" w:sz="0" w:space="0" w:color="auto" w:frame="1"/>
                <w:lang w:val="lt-LT" w:eastAsia="lt-LT"/>
              </w:rPr>
              <w:t>1</w:t>
            </w:r>
            <w:r w:rsidRPr="00910A84">
              <w:rPr>
                <w:rFonts w:ascii="Times New Roman" w:eastAsia="Times New Roman" w:hAnsi="Times New Roman"/>
                <w:bdr w:val="none" w:sz="0" w:space="0" w:color="auto" w:frame="1"/>
                <w:lang w:val="lt-LT" w:eastAsia="lt-LT"/>
              </w:rPr>
              <w:t>.</w:t>
            </w:r>
          </w:p>
        </w:tc>
        <w:tc>
          <w:tcPr>
            <w:tcW w:w="2374" w:type="dxa"/>
            <w:shd w:val="clear" w:color="auto" w:fill="auto"/>
          </w:tcPr>
          <w:p w14:paraId="3A9625ED" w14:textId="77777777" w:rsidR="0026199B" w:rsidRPr="00910A84" w:rsidRDefault="0026199B" w:rsidP="00221A89">
            <w:pPr>
              <w:widowControl w:val="0"/>
              <w:tabs>
                <w:tab w:val="left" w:pos="993"/>
              </w:tabs>
              <w:autoSpaceDE w:val="0"/>
              <w:autoSpaceDN w:val="0"/>
              <w:adjustRightInd w:val="0"/>
              <w:spacing w:after="0" w:line="240" w:lineRule="auto"/>
              <w:jc w:val="both"/>
              <w:rPr>
                <w:rFonts w:ascii="Times New Roman" w:hAnsi="Times New Roman"/>
                <w:bdr w:val="none" w:sz="0" w:space="0" w:color="auto" w:frame="1"/>
                <w:lang w:val="lt-LT"/>
              </w:rPr>
            </w:pPr>
            <w:r w:rsidRPr="00910A84">
              <w:rPr>
                <w:rFonts w:ascii="Times New Roman" w:hAnsi="Times New Roman"/>
                <w:bdr w:val="none" w:sz="0" w:space="0" w:color="auto" w:frame="1"/>
                <w:lang w:val="lt-LT"/>
              </w:rPr>
              <w:t>Tech. apžiūra</w:t>
            </w:r>
          </w:p>
        </w:tc>
        <w:tc>
          <w:tcPr>
            <w:tcW w:w="6669" w:type="dxa"/>
            <w:shd w:val="clear" w:color="auto" w:fill="auto"/>
          </w:tcPr>
          <w:p w14:paraId="2D39DA07" w14:textId="77777777" w:rsidR="0026199B" w:rsidRPr="00910A84" w:rsidRDefault="0026199B" w:rsidP="00874BD6">
            <w:pPr>
              <w:widowControl w:val="0"/>
              <w:tabs>
                <w:tab w:val="left" w:pos="993"/>
              </w:tabs>
              <w:autoSpaceDE w:val="0"/>
              <w:autoSpaceDN w:val="0"/>
              <w:adjustRightInd w:val="0"/>
              <w:spacing w:after="0" w:line="240" w:lineRule="auto"/>
              <w:jc w:val="both"/>
              <w:rPr>
                <w:rFonts w:ascii="Times New Roman" w:hAnsi="Times New Roman"/>
                <w:bdr w:val="none" w:sz="0" w:space="0" w:color="auto" w:frame="1"/>
                <w:lang w:val="lt-LT"/>
              </w:rPr>
            </w:pPr>
            <w:r w:rsidRPr="00910A84">
              <w:rPr>
                <w:rFonts w:ascii="Times New Roman" w:hAnsi="Times New Roman"/>
                <w:bdr w:val="none" w:sz="0" w:space="0" w:color="auto" w:frame="1"/>
                <w:lang w:val="lt-LT"/>
              </w:rPr>
              <w:t>Nuomotojas užtikrina, kad būtų atlikta</w:t>
            </w:r>
            <w:r w:rsidR="004D78B0" w:rsidRPr="00910A84">
              <w:rPr>
                <w:rFonts w:ascii="Times New Roman" w:hAnsi="Times New Roman"/>
                <w:bdr w:val="none" w:sz="0" w:space="0" w:color="auto" w:frame="1"/>
                <w:lang w:val="lt-LT"/>
              </w:rPr>
              <w:t xml:space="preserve"> (ir apmokėta)</w:t>
            </w:r>
            <w:r w:rsidRPr="00910A84">
              <w:rPr>
                <w:rFonts w:ascii="Times New Roman" w:hAnsi="Times New Roman"/>
                <w:bdr w:val="none" w:sz="0" w:space="0" w:color="auto" w:frame="1"/>
                <w:lang w:val="lt-LT"/>
              </w:rPr>
              <w:t xml:space="preserve"> valstybinė techninė apžiūra visą automobilių nuomos laikotarpį.</w:t>
            </w:r>
          </w:p>
        </w:tc>
      </w:tr>
      <w:tr w:rsidR="00672567" w:rsidRPr="00910A84" w14:paraId="22177759" w14:textId="77777777" w:rsidTr="00E4644B">
        <w:tc>
          <w:tcPr>
            <w:tcW w:w="704" w:type="dxa"/>
            <w:shd w:val="clear" w:color="auto" w:fill="auto"/>
          </w:tcPr>
          <w:p w14:paraId="5BC46F21" w14:textId="77777777" w:rsidR="00E4644B" w:rsidRPr="00910A84" w:rsidRDefault="00BF50FE" w:rsidP="008C2278">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910A84">
              <w:rPr>
                <w:rFonts w:ascii="Times New Roman" w:eastAsia="Times New Roman" w:hAnsi="Times New Roman"/>
                <w:bdr w:val="none" w:sz="0" w:space="0" w:color="auto" w:frame="1"/>
                <w:lang w:val="lt-LT" w:eastAsia="lt-LT"/>
              </w:rPr>
              <w:t>2</w:t>
            </w:r>
            <w:r w:rsidR="008C2278" w:rsidRPr="00910A84">
              <w:rPr>
                <w:rFonts w:ascii="Times New Roman" w:eastAsia="Times New Roman" w:hAnsi="Times New Roman"/>
                <w:bdr w:val="none" w:sz="0" w:space="0" w:color="auto" w:frame="1"/>
                <w:lang w:val="lt-LT" w:eastAsia="lt-LT"/>
              </w:rPr>
              <w:t>2</w:t>
            </w:r>
            <w:r w:rsidRPr="00910A84">
              <w:rPr>
                <w:rFonts w:ascii="Times New Roman" w:eastAsia="Times New Roman" w:hAnsi="Times New Roman"/>
                <w:bdr w:val="none" w:sz="0" w:space="0" w:color="auto" w:frame="1"/>
                <w:lang w:val="lt-LT" w:eastAsia="lt-LT"/>
              </w:rPr>
              <w:t>.</w:t>
            </w:r>
          </w:p>
        </w:tc>
        <w:tc>
          <w:tcPr>
            <w:tcW w:w="2374" w:type="dxa"/>
            <w:shd w:val="clear" w:color="auto" w:fill="auto"/>
          </w:tcPr>
          <w:p w14:paraId="19E8244D" w14:textId="77777777" w:rsidR="00E4644B" w:rsidRPr="00910A84" w:rsidRDefault="009E77A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rPr>
            </w:pPr>
            <w:r w:rsidRPr="00910A84">
              <w:rPr>
                <w:rFonts w:ascii="Times New Roman" w:eastAsia="Times New Roman" w:hAnsi="Times New Roman"/>
                <w:bdr w:val="none" w:sz="0" w:space="0" w:color="auto" w:frame="1"/>
                <w:lang w:val="lt-LT"/>
              </w:rPr>
              <w:t xml:space="preserve">TPVCA draudimas </w:t>
            </w:r>
          </w:p>
        </w:tc>
        <w:tc>
          <w:tcPr>
            <w:tcW w:w="6669" w:type="dxa"/>
            <w:shd w:val="clear" w:color="auto" w:fill="auto"/>
          </w:tcPr>
          <w:p w14:paraId="79C5533E" w14:textId="77777777" w:rsidR="00E4644B" w:rsidRPr="00910A84" w:rsidRDefault="009E77A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rPr>
            </w:pPr>
            <w:r w:rsidRPr="00910A84">
              <w:rPr>
                <w:rFonts w:ascii="Times New Roman" w:eastAsia="Times New Roman" w:hAnsi="Times New Roman"/>
                <w:bdr w:val="none" w:sz="0" w:space="0" w:color="auto" w:frame="1"/>
                <w:lang w:val="lt-LT"/>
              </w:rPr>
              <w:t>Būtinas TPVCA draudimas visam nuomos laikotarpiui</w:t>
            </w:r>
          </w:p>
        </w:tc>
      </w:tr>
      <w:tr w:rsidR="00672567" w:rsidRPr="00910A84" w14:paraId="6037765F" w14:textId="77777777" w:rsidTr="00E4644B">
        <w:tc>
          <w:tcPr>
            <w:tcW w:w="704" w:type="dxa"/>
            <w:shd w:val="clear" w:color="auto" w:fill="auto"/>
          </w:tcPr>
          <w:p w14:paraId="794A54B0" w14:textId="77777777" w:rsidR="00E4644B" w:rsidRPr="00910A84" w:rsidRDefault="00BF50FE" w:rsidP="008C2278">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eastAsia="lt-LT"/>
              </w:rPr>
            </w:pPr>
            <w:r w:rsidRPr="00910A84">
              <w:rPr>
                <w:rFonts w:ascii="Times New Roman" w:eastAsia="Times New Roman" w:hAnsi="Times New Roman"/>
                <w:bdr w:val="none" w:sz="0" w:space="0" w:color="auto" w:frame="1"/>
                <w:lang w:val="lt-LT" w:eastAsia="lt-LT"/>
              </w:rPr>
              <w:t>2</w:t>
            </w:r>
            <w:r w:rsidR="008C2278" w:rsidRPr="00910A84">
              <w:rPr>
                <w:rFonts w:ascii="Times New Roman" w:eastAsia="Times New Roman" w:hAnsi="Times New Roman"/>
                <w:bdr w:val="none" w:sz="0" w:space="0" w:color="auto" w:frame="1"/>
                <w:lang w:val="lt-LT" w:eastAsia="lt-LT"/>
              </w:rPr>
              <w:t>3</w:t>
            </w:r>
            <w:r w:rsidRPr="00910A84">
              <w:rPr>
                <w:rFonts w:ascii="Times New Roman" w:eastAsia="Times New Roman" w:hAnsi="Times New Roman"/>
                <w:bdr w:val="none" w:sz="0" w:space="0" w:color="auto" w:frame="1"/>
                <w:lang w:val="lt-LT" w:eastAsia="lt-LT"/>
              </w:rPr>
              <w:t>.</w:t>
            </w:r>
          </w:p>
        </w:tc>
        <w:tc>
          <w:tcPr>
            <w:tcW w:w="2374" w:type="dxa"/>
            <w:shd w:val="clear" w:color="auto" w:fill="auto"/>
          </w:tcPr>
          <w:p w14:paraId="339FEF74" w14:textId="77777777" w:rsidR="00E4644B" w:rsidRPr="00910A84" w:rsidRDefault="009E77A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rPr>
            </w:pPr>
            <w:r w:rsidRPr="00910A84">
              <w:rPr>
                <w:rFonts w:ascii="Times New Roman" w:eastAsia="Times New Roman" w:hAnsi="Times New Roman"/>
                <w:bdr w:val="none" w:sz="0" w:space="0" w:color="auto" w:frame="1"/>
                <w:lang w:val="lt-LT"/>
              </w:rPr>
              <w:t>KASKO draudimas</w:t>
            </w:r>
          </w:p>
        </w:tc>
        <w:tc>
          <w:tcPr>
            <w:tcW w:w="6669" w:type="dxa"/>
            <w:shd w:val="clear" w:color="auto" w:fill="auto"/>
          </w:tcPr>
          <w:p w14:paraId="19B21760" w14:textId="77777777" w:rsidR="00E4644B" w:rsidRPr="00910A84" w:rsidRDefault="009E77AB" w:rsidP="00221A89">
            <w:pPr>
              <w:widowControl w:val="0"/>
              <w:tabs>
                <w:tab w:val="left" w:pos="993"/>
              </w:tabs>
              <w:autoSpaceDE w:val="0"/>
              <w:autoSpaceDN w:val="0"/>
              <w:adjustRightInd w:val="0"/>
              <w:spacing w:after="0" w:line="240" w:lineRule="auto"/>
              <w:jc w:val="both"/>
              <w:rPr>
                <w:rFonts w:ascii="Times New Roman" w:eastAsia="Times New Roman" w:hAnsi="Times New Roman"/>
                <w:bdr w:val="none" w:sz="0" w:space="0" w:color="auto" w:frame="1"/>
                <w:lang w:val="lt-LT"/>
              </w:rPr>
            </w:pPr>
            <w:r w:rsidRPr="00910A84">
              <w:rPr>
                <w:rFonts w:ascii="Times New Roman" w:eastAsia="Times New Roman" w:hAnsi="Times New Roman"/>
                <w:bdr w:val="none" w:sz="0" w:space="0" w:color="auto" w:frame="1"/>
                <w:lang w:val="lt-LT"/>
              </w:rPr>
              <w:t>Būtinas Kasko draudimas visam nuomos laikotarpiui (fran</w:t>
            </w:r>
            <w:r w:rsidR="00563942" w:rsidRPr="00910A84">
              <w:rPr>
                <w:rFonts w:ascii="Times New Roman" w:eastAsia="Times New Roman" w:hAnsi="Times New Roman"/>
                <w:bdr w:val="none" w:sz="0" w:space="0" w:color="auto" w:frame="1"/>
                <w:lang w:val="lt-LT"/>
              </w:rPr>
              <w:t>č</w:t>
            </w:r>
            <w:r w:rsidRPr="00910A84">
              <w:rPr>
                <w:rFonts w:ascii="Times New Roman" w:eastAsia="Times New Roman" w:hAnsi="Times New Roman"/>
                <w:bdr w:val="none" w:sz="0" w:space="0" w:color="auto" w:frame="1"/>
                <w:lang w:val="lt-LT"/>
              </w:rPr>
              <w:t>i</w:t>
            </w:r>
            <w:r w:rsidR="00563942" w:rsidRPr="00910A84">
              <w:rPr>
                <w:rFonts w:ascii="Times New Roman" w:eastAsia="Times New Roman" w:hAnsi="Times New Roman"/>
                <w:bdr w:val="none" w:sz="0" w:space="0" w:color="auto" w:frame="1"/>
                <w:lang w:val="lt-LT"/>
              </w:rPr>
              <w:t>z</w:t>
            </w:r>
            <w:r w:rsidRPr="00910A84">
              <w:rPr>
                <w:rFonts w:ascii="Times New Roman" w:eastAsia="Times New Roman" w:hAnsi="Times New Roman"/>
                <w:bdr w:val="none" w:sz="0" w:space="0" w:color="auto" w:frame="1"/>
                <w:lang w:val="lt-LT"/>
              </w:rPr>
              <w:t>ės dydis – 100 Eur)</w:t>
            </w:r>
          </w:p>
        </w:tc>
      </w:tr>
    </w:tbl>
    <w:p w14:paraId="4AC4F2B4" w14:textId="04E2125D" w:rsidR="005807DE" w:rsidRPr="009A3471" w:rsidRDefault="009A3471" w:rsidP="00D054FB">
      <w:pPr>
        <w:widowControl w:val="0"/>
        <w:shd w:val="clear" w:color="auto" w:fill="FFFFFF"/>
        <w:tabs>
          <w:tab w:val="left" w:pos="993"/>
        </w:tabs>
        <w:autoSpaceDE w:val="0"/>
        <w:autoSpaceDN w:val="0"/>
        <w:adjustRightInd w:val="0"/>
        <w:spacing w:after="0" w:line="240" w:lineRule="auto"/>
        <w:rPr>
          <w:rFonts w:ascii="Times New Roman" w:eastAsia="Times New Roman" w:hAnsi="Times New Roman"/>
          <w:sz w:val="24"/>
          <w:szCs w:val="24"/>
          <w:lang w:val="lt-LT" w:eastAsia="lt-LT"/>
        </w:rPr>
      </w:pPr>
      <w:r w:rsidRPr="00910A84">
        <w:rPr>
          <w:rFonts w:ascii="Times New Roman" w:eastAsia="Times New Roman" w:hAnsi="Times New Roman"/>
          <w:sz w:val="24"/>
          <w:szCs w:val="24"/>
          <w:lang w:val="lt-LT" w:eastAsia="lt-LT"/>
        </w:rPr>
        <w:t xml:space="preserve">Pastaba. </w:t>
      </w:r>
      <w:r w:rsidR="008C2278" w:rsidRPr="00910A84">
        <w:rPr>
          <w:rFonts w:ascii="Times New Roman" w:eastAsia="Times New Roman" w:hAnsi="Times New Roman"/>
          <w:sz w:val="24"/>
          <w:szCs w:val="24"/>
          <w:lang w:val="lt-LT" w:eastAsia="lt-LT"/>
        </w:rPr>
        <w:t>Vien</w:t>
      </w:r>
      <w:r w:rsidRPr="00910A84">
        <w:rPr>
          <w:rFonts w:ascii="Times New Roman" w:eastAsia="Times New Roman" w:hAnsi="Times New Roman"/>
          <w:sz w:val="24"/>
          <w:szCs w:val="24"/>
          <w:lang w:val="lt-LT" w:eastAsia="lt-LT"/>
        </w:rPr>
        <w:t>as automobilis vidutiniškai per metus nuvažiuos</w:t>
      </w:r>
      <w:r w:rsidR="008C2278" w:rsidRPr="00910A84">
        <w:rPr>
          <w:rFonts w:ascii="Times New Roman" w:eastAsia="Times New Roman" w:hAnsi="Times New Roman"/>
          <w:sz w:val="24"/>
          <w:szCs w:val="24"/>
          <w:lang w:val="lt-LT" w:eastAsia="lt-LT"/>
        </w:rPr>
        <w:t xml:space="preserve"> 20</w:t>
      </w:r>
      <w:r w:rsidRPr="00910A84">
        <w:rPr>
          <w:rFonts w:ascii="Times New Roman" w:eastAsia="Times New Roman" w:hAnsi="Times New Roman"/>
          <w:sz w:val="24"/>
          <w:szCs w:val="24"/>
          <w:lang w:val="lt-LT" w:eastAsia="lt-LT"/>
        </w:rPr>
        <w:t xml:space="preserve"> </w:t>
      </w:r>
      <w:r w:rsidR="008C2278" w:rsidRPr="00910A84">
        <w:rPr>
          <w:rFonts w:ascii="Times New Roman" w:eastAsia="Times New Roman" w:hAnsi="Times New Roman"/>
          <w:sz w:val="24"/>
          <w:szCs w:val="24"/>
          <w:lang w:val="lt-LT" w:eastAsia="lt-LT"/>
        </w:rPr>
        <w:t>000 km.</w:t>
      </w:r>
    </w:p>
    <w:p w14:paraId="009FB537" w14:textId="77777777" w:rsidR="00D054FB" w:rsidRPr="00FB3BF6" w:rsidRDefault="00D054FB" w:rsidP="00D054FB">
      <w:pPr>
        <w:widowControl w:val="0"/>
        <w:shd w:val="clear" w:color="auto" w:fill="FFFFFF"/>
        <w:tabs>
          <w:tab w:val="left" w:pos="993"/>
        </w:tabs>
        <w:autoSpaceDE w:val="0"/>
        <w:autoSpaceDN w:val="0"/>
        <w:adjustRightInd w:val="0"/>
        <w:spacing w:before="120" w:after="120" w:line="240" w:lineRule="auto"/>
        <w:ind w:left="502"/>
        <w:contextualSpacing/>
        <w:jc w:val="both"/>
        <w:rPr>
          <w:rFonts w:ascii="Times New Roman" w:eastAsia="Times New Roman" w:hAnsi="Times New Roman"/>
          <w:b/>
          <w:lang w:val="lt-LT" w:eastAsia="lt-LT"/>
        </w:rPr>
      </w:pPr>
    </w:p>
    <w:p w14:paraId="400E6FC1" w14:textId="77777777" w:rsidR="009A3471" w:rsidRDefault="009A3471" w:rsidP="00466555">
      <w:pPr>
        <w:widowControl w:val="0"/>
        <w:shd w:val="clear" w:color="auto" w:fill="FFFFFF"/>
        <w:tabs>
          <w:tab w:val="left" w:pos="567"/>
        </w:tabs>
        <w:autoSpaceDE w:val="0"/>
        <w:autoSpaceDN w:val="0"/>
        <w:adjustRightInd w:val="0"/>
        <w:spacing w:before="120" w:after="120" w:line="240" w:lineRule="auto"/>
        <w:contextualSpacing/>
        <w:jc w:val="both"/>
        <w:rPr>
          <w:rFonts w:ascii="Times New Roman" w:eastAsia="Times New Roman" w:hAnsi="Times New Roman"/>
          <w:bCs/>
          <w:sz w:val="24"/>
          <w:szCs w:val="24"/>
          <w:lang w:val="lt-LT" w:eastAsia="lt-LT"/>
        </w:rPr>
      </w:pPr>
    </w:p>
    <w:p w14:paraId="09F7BFF2" w14:textId="4C0A3E8C" w:rsidR="005557DA" w:rsidRPr="00466555" w:rsidRDefault="00466555" w:rsidP="00466555">
      <w:pPr>
        <w:widowControl w:val="0"/>
        <w:shd w:val="clear" w:color="auto" w:fill="FFFFFF"/>
        <w:tabs>
          <w:tab w:val="left" w:pos="567"/>
        </w:tabs>
        <w:autoSpaceDE w:val="0"/>
        <w:autoSpaceDN w:val="0"/>
        <w:adjustRightInd w:val="0"/>
        <w:spacing w:before="120" w:after="120" w:line="240" w:lineRule="auto"/>
        <w:contextualSpacing/>
        <w:jc w:val="both"/>
        <w:rPr>
          <w:rFonts w:ascii="Times New Roman" w:eastAsia="Times New Roman" w:hAnsi="Times New Roman"/>
          <w:bCs/>
          <w:sz w:val="24"/>
          <w:szCs w:val="24"/>
          <w:lang w:val="lt-LT" w:eastAsia="lt-LT"/>
        </w:rPr>
      </w:pPr>
      <w:r w:rsidRPr="00466555">
        <w:rPr>
          <w:rFonts w:ascii="Times New Roman" w:eastAsia="Times New Roman" w:hAnsi="Times New Roman"/>
          <w:bCs/>
          <w:sz w:val="24"/>
          <w:szCs w:val="24"/>
          <w:lang w:val="lt-LT" w:eastAsia="lt-LT"/>
        </w:rPr>
        <w:t>Parengė</w:t>
      </w:r>
    </w:p>
    <w:p w14:paraId="008B6CE7" w14:textId="77777777" w:rsidR="005557DA" w:rsidRPr="00466555" w:rsidRDefault="005B086E" w:rsidP="005557DA">
      <w:pPr>
        <w:widowControl w:val="0"/>
        <w:autoSpaceDE w:val="0"/>
        <w:autoSpaceDN w:val="0"/>
        <w:adjustRightInd w:val="0"/>
        <w:spacing w:after="0" w:line="240" w:lineRule="auto"/>
        <w:rPr>
          <w:rFonts w:ascii="Times New Roman" w:eastAsia="Times New Roman" w:hAnsi="Times New Roman"/>
          <w:sz w:val="24"/>
          <w:szCs w:val="24"/>
          <w:lang w:val="lt-LT" w:eastAsia="lt-LT"/>
        </w:rPr>
      </w:pPr>
      <w:r w:rsidRPr="00466555">
        <w:rPr>
          <w:rFonts w:ascii="Times New Roman" w:eastAsia="Times New Roman" w:hAnsi="Times New Roman"/>
          <w:sz w:val="24"/>
          <w:szCs w:val="24"/>
          <w:lang w:val="lt-LT" w:eastAsia="lt-LT"/>
        </w:rPr>
        <w:t>Kėdainių pagalbos šeimai centro ūkvedys Albertas Mušenkovas</w:t>
      </w:r>
    </w:p>
    <w:sectPr w:rsidR="005557DA" w:rsidRPr="00466555" w:rsidSect="006C5B83">
      <w:headerReference w:type="default" r:id="rId7"/>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C0FA8" w14:textId="77777777" w:rsidR="00D569CD" w:rsidRDefault="00D569CD" w:rsidP="006C5B83">
      <w:pPr>
        <w:spacing w:after="0" w:line="240" w:lineRule="auto"/>
      </w:pPr>
      <w:r>
        <w:separator/>
      </w:r>
    </w:p>
  </w:endnote>
  <w:endnote w:type="continuationSeparator" w:id="0">
    <w:p w14:paraId="113030D7" w14:textId="77777777" w:rsidR="00D569CD" w:rsidRDefault="00D569CD" w:rsidP="006C5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46756" w14:textId="77777777" w:rsidR="00D569CD" w:rsidRDefault="00D569CD" w:rsidP="006C5B83">
      <w:pPr>
        <w:spacing w:after="0" w:line="240" w:lineRule="auto"/>
      </w:pPr>
      <w:r>
        <w:separator/>
      </w:r>
    </w:p>
  </w:footnote>
  <w:footnote w:type="continuationSeparator" w:id="0">
    <w:p w14:paraId="5BBB3CF9" w14:textId="77777777" w:rsidR="00D569CD" w:rsidRDefault="00D569CD" w:rsidP="006C5B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8E21F" w14:textId="77777777" w:rsidR="00C754DB" w:rsidRDefault="00C754DB">
    <w:pPr>
      <w:pStyle w:val="Header"/>
      <w:jc w:val="center"/>
    </w:pPr>
    <w:r>
      <w:fldChar w:fldCharType="begin"/>
    </w:r>
    <w:r>
      <w:instrText xml:space="preserve"> PAGE   \* MERGEFORMAT </w:instrText>
    </w:r>
    <w:r>
      <w:fldChar w:fldCharType="separate"/>
    </w:r>
    <w:r w:rsidR="00FA5BA3">
      <w:rPr>
        <w:noProof/>
      </w:rPr>
      <w:t>2</w:t>
    </w:r>
    <w:r>
      <w:rPr>
        <w:noProof/>
      </w:rPr>
      <w:fldChar w:fldCharType="end"/>
    </w:r>
  </w:p>
  <w:p w14:paraId="0167804E" w14:textId="77777777" w:rsidR="00C754DB" w:rsidRDefault="00C75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607FF"/>
    <w:multiLevelType w:val="hybridMultilevel"/>
    <w:tmpl w:val="0A42C228"/>
    <w:lvl w:ilvl="0" w:tplc="C9B483C2">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94296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0"/>
  <w:activeWritingStyle w:appName="MSWord" w:lang="en-US" w:vendorID="64" w:dllVersion="4096" w:nlCheck="1" w:checkStyle="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B83"/>
    <w:rsid w:val="000162BF"/>
    <w:rsid w:val="000560B5"/>
    <w:rsid w:val="00066B05"/>
    <w:rsid w:val="00075199"/>
    <w:rsid w:val="00076D59"/>
    <w:rsid w:val="00083F8D"/>
    <w:rsid w:val="000A1690"/>
    <w:rsid w:val="000D626A"/>
    <w:rsid w:val="001376E9"/>
    <w:rsid w:val="00146F7A"/>
    <w:rsid w:val="00157C77"/>
    <w:rsid w:val="001A7A2D"/>
    <w:rsid w:val="001B5406"/>
    <w:rsid w:val="001B792E"/>
    <w:rsid w:val="001D53CC"/>
    <w:rsid w:val="001E0405"/>
    <w:rsid w:val="001F58C5"/>
    <w:rsid w:val="001F5E78"/>
    <w:rsid w:val="002041F9"/>
    <w:rsid w:val="002079D9"/>
    <w:rsid w:val="002205D3"/>
    <w:rsid w:val="00221A89"/>
    <w:rsid w:val="00246434"/>
    <w:rsid w:val="00251016"/>
    <w:rsid w:val="0026199B"/>
    <w:rsid w:val="002622EC"/>
    <w:rsid w:val="00271A3C"/>
    <w:rsid w:val="00284A53"/>
    <w:rsid w:val="00291B55"/>
    <w:rsid w:val="00296C14"/>
    <w:rsid w:val="002A2B57"/>
    <w:rsid w:val="002A7226"/>
    <w:rsid w:val="002B02E5"/>
    <w:rsid w:val="002F5778"/>
    <w:rsid w:val="003173BF"/>
    <w:rsid w:val="003271E1"/>
    <w:rsid w:val="003278A7"/>
    <w:rsid w:val="0033063B"/>
    <w:rsid w:val="003543BF"/>
    <w:rsid w:val="00357057"/>
    <w:rsid w:val="003852B4"/>
    <w:rsid w:val="003D1534"/>
    <w:rsid w:val="003E6AE3"/>
    <w:rsid w:val="00427DAD"/>
    <w:rsid w:val="00431852"/>
    <w:rsid w:val="00466555"/>
    <w:rsid w:val="0047174C"/>
    <w:rsid w:val="00471770"/>
    <w:rsid w:val="00485222"/>
    <w:rsid w:val="00487490"/>
    <w:rsid w:val="004932E2"/>
    <w:rsid w:val="004C23B0"/>
    <w:rsid w:val="004D4241"/>
    <w:rsid w:val="004D45E6"/>
    <w:rsid w:val="004D78B0"/>
    <w:rsid w:val="004E7FE9"/>
    <w:rsid w:val="004F5701"/>
    <w:rsid w:val="00534899"/>
    <w:rsid w:val="005557DA"/>
    <w:rsid w:val="00563942"/>
    <w:rsid w:val="005807DE"/>
    <w:rsid w:val="00590577"/>
    <w:rsid w:val="0059667A"/>
    <w:rsid w:val="005B086E"/>
    <w:rsid w:val="005B5114"/>
    <w:rsid w:val="005C2027"/>
    <w:rsid w:val="005F1B00"/>
    <w:rsid w:val="00603E0E"/>
    <w:rsid w:val="00605826"/>
    <w:rsid w:val="0063049D"/>
    <w:rsid w:val="00633818"/>
    <w:rsid w:val="006442BC"/>
    <w:rsid w:val="006500F4"/>
    <w:rsid w:val="00661A0C"/>
    <w:rsid w:val="00672567"/>
    <w:rsid w:val="006819DA"/>
    <w:rsid w:val="00697659"/>
    <w:rsid w:val="006A649F"/>
    <w:rsid w:val="006C5B83"/>
    <w:rsid w:val="006C6694"/>
    <w:rsid w:val="00712A53"/>
    <w:rsid w:val="00715B4B"/>
    <w:rsid w:val="0073283C"/>
    <w:rsid w:val="00736584"/>
    <w:rsid w:val="00782913"/>
    <w:rsid w:val="00791DA7"/>
    <w:rsid w:val="0079616B"/>
    <w:rsid w:val="007B4642"/>
    <w:rsid w:val="007E0BB5"/>
    <w:rsid w:val="007E42D8"/>
    <w:rsid w:val="007F1723"/>
    <w:rsid w:val="007F4338"/>
    <w:rsid w:val="00800539"/>
    <w:rsid w:val="008048B4"/>
    <w:rsid w:val="00805482"/>
    <w:rsid w:val="00817D9C"/>
    <w:rsid w:val="00874BD6"/>
    <w:rsid w:val="008826F0"/>
    <w:rsid w:val="008A6686"/>
    <w:rsid w:val="008C145B"/>
    <w:rsid w:val="008C2278"/>
    <w:rsid w:val="008E1D80"/>
    <w:rsid w:val="008E58FA"/>
    <w:rsid w:val="008E5D7F"/>
    <w:rsid w:val="00910A84"/>
    <w:rsid w:val="00912E4C"/>
    <w:rsid w:val="00924956"/>
    <w:rsid w:val="00934CAF"/>
    <w:rsid w:val="009403A1"/>
    <w:rsid w:val="0095287F"/>
    <w:rsid w:val="00963AFF"/>
    <w:rsid w:val="00976AE9"/>
    <w:rsid w:val="009A0B69"/>
    <w:rsid w:val="009A3471"/>
    <w:rsid w:val="009A4171"/>
    <w:rsid w:val="009D7EDE"/>
    <w:rsid w:val="009E77AB"/>
    <w:rsid w:val="00A028AC"/>
    <w:rsid w:val="00A20FA7"/>
    <w:rsid w:val="00A25F30"/>
    <w:rsid w:val="00A41AD3"/>
    <w:rsid w:val="00A434A4"/>
    <w:rsid w:val="00A51788"/>
    <w:rsid w:val="00A547EB"/>
    <w:rsid w:val="00A65396"/>
    <w:rsid w:val="00A74897"/>
    <w:rsid w:val="00AA5F7A"/>
    <w:rsid w:val="00AA722A"/>
    <w:rsid w:val="00AA7592"/>
    <w:rsid w:val="00AE7578"/>
    <w:rsid w:val="00B002F1"/>
    <w:rsid w:val="00B04CE6"/>
    <w:rsid w:val="00B4647C"/>
    <w:rsid w:val="00B46966"/>
    <w:rsid w:val="00B53531"/>
    <w:rsid w:val="00B60BD2"/>
    <w:rsid w:val="00B83CD6"/>
    <w:rsid w:val="00BA49EC"/>
    <w:rsid w:val="00BB764E"/>
    <w:rsid w:val="00BD1B02"/>
    <w:rsid w:val="00BF44C9"/>
    <w:rsid w:val="00BF50FE"/>
    <w:rsid w:val="00C148C7"/>
    <w:rsid w:val="00C557F2"/>
    <w:rsid w:val="00C6219E"/>
    <w:rsid w:val="00C754DB"/>
    <w:rsid w:val="00C9179A"/>
    <w:rsid w:val="00C9310E"/>
    <w:rsid w:val="00C97317"/>
    <w:rsid w:val="00CA1011"/>
    <w:rsid w:val="00CA7C06"/>
    <w:rsid w:val="00CB14E1"/>
    <w:rsid w:val="00CE1BE6"/>
    <w:rsid w:val="00CE655B"/>
    <w:rsid w:val="00D054FB"/>
    <w:rsid w:val="00D40463"/>
    <w:rsid w:val="00D569CD"/>
    <w:rsid w:val="00D7054E"/>
    <w:rsid w:val="00D74415"/>
    <w:rsid w:val="00D810BD"/>
    <w:rsid w:val="00D8294E"/>
    <w:rsid w:val="00D84567"/>
    <w:rsid w:val="00D95B9E"/>
    <w:rsid w:val="00DF228E"/>
    <w:rsid w:val="00E35AF6"/>
    <w:rsid w:val="00E4644B"/>
    <w:rsid w:val="00E60F46"/>
    <w:rsid w:val="00E81511"/>
    <w:rsid w:val="00E838B3"/>
    <w:rsid w:val="00EA2BB2"/>
    <w:rsid w:val="00EA58CE"/>
    <w:rsid w:val="00EC58D7"/>
    <w:rsid w:val="00ED7FE7"/>
    <w:rsid w:val="00EF3C7C"/>
    <w:rsid w:val="00F02515"/>
    <w:rsid w:val="00F071D4"/>
    <w:rsid w:val="00F12136"/>
    <w:rsid w:val="00F202BD"/>
    <w:rsid w:val="00F25DB1"/>
    <w:rsid w:val="00F27566"/>
    <w:rsid w:val="00F67CBB"/>
    <w:rsid w:val="00F774AD"/>
    <w:rsid w:val="00FA235A"/>
    <w:rsid w:val="00FA5BA3"/>
    <w:rsid w:val="00FB3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5F7E0"/>
  <w15:chartTrackingRefBased/>
  <w15:docId w15:val="{75055BEC-EC04-44AB-8D96-DD27F1F9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46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5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B83"/>
    <w:pPr>
      <w:tabs>
        <w:tab w:val="center" w:pos="4986"/>
        <w:tab w:val="right" w:pos="9972"/>
      </w:tabs>
      <w:spacing w:after="0" w:line="240" w:lineRule="auto"/>
    </w:pPr>
  </w:style>
  <w:style w:type="character" w:customStyle="1" w:styleId="HeaderChar">
    <w:name w:val="Header Char"/>
    <w:basedOn w:val="DefaultParagraphFont"/>
    <w:link w:val="Header"/>
    <w:uiPriority w:val="99"/>
    <w:rsid w:val="006C5B83"/>
  </w:style>
  <w:style w:type="paragraph" w:styleId="Footer">
    <w:name w:val="footer"/>
    <w:basedOn w:val="Normal"/>
    <w:link w:val="FooterChar"/>
    <w:uiPriority w:val="99"/>
    <w:unhideWhenUsed/>
    <w:rsid w:val="006C5B83"/>
    <w:pPr>
      <w:tabs>
        <w:tab w:val="center" w:pos="4986"/>
        <w:tab w:val="right" w:pos="9972"/>
      </w:tabs>
      <w:spacing w:after="0" w:line="240" w:lineRule="auto"/>
    </w:pPr>
  </w:style>
  <w:style w:type="character" w:customStyle="1" w:styleId="FooterChar">
    <w:name w:val="Footer Char"/>
    <w:basedOn w:val="DefaultParagraphFont"/>
    <w:link w:val="Footer"/>
    <w:uiPriority w:val="99"/>
    <w:rsid w:val="006C5B83"/>
  </w:style>
  <w:style w:type="paragraph" w:styleId="ListParagraph">
    <w:name w:val="List Paragraph"/>
    <w:basedOn w:val="Normal"/>
    <w:uiPriority w:val="34"/>
    <w:qFormat/>
    <w:rsid w:val="00EA2BB2"/>
    <w:pPr>
      <w:ind w:left="720"/>
      <w:contextualSpacing/>
    </w:pPr>
  </w:style>
  <w:style w:type="numbering" w:customStyle="1" w:styleId="Sraonra1">
    <w:name w:val="Sąrašo nėra1"/>
    <w:next w:val="NoList"/>
    <w:uiPriority w:val="99"/>
    <w:semiHidden/>
    <w:unhideWhenUsed/>
    <w:rsid w:val="00D054FB"/>
  </w:style>
  <w:style w:type="table" w:customStyle="1" w:styleId="Lentelstinklelis1">
    <w:name w:val="Lentelės tinklelis1"/>
    <w:basedOn w:val="TableNormal"/>
    <w:next w:val="TableGrid"/>
    <w:uiPriority w:val="99"/>
    <w:rsid w:val="00D054FB"/>
    <w:rPr>
      <w:rFonts w:ascii="Times New Roman" w:eastAsia="Times New Roman" w:hAnsi="Times New Roman"/>
      <w:bdr w:val="none" w:sz="0" w:space="0" w:color="auto" w:frame="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076D59"/>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76D5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438</Words>
  <Characters>2498</Characters>
  <Application>Microsoft Office Word</Application>
  <DocSecurity>0</DocSecurity>
  <Lines>20</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Donatas Stelmokas</cp:lastModifiedBy>
  <cp:revision>8</cp:revision>
  <cp:lastPrinted>2025-01-29T12:04:00Z</cp:lastPrinted>
  <dcterms:created xsi:type="dcterms:W3CDTF">2025-02-05T11:00:00Z</dcterms:created>
  <dcterms:modified xsi:type="dcterms:W3CDTF">2025-03-20T07:24:00Z</dcterms:modified>
</cp:coreProperties>
</file>