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ayout w:type="fixed"/>
        <w:tblLook w:val="04A0" w:firstRow="1" w:lastRow="0" w:firstColumn="1" w:lastColumn="0" w:noHBand="0" w:noVBand="1"/>
      </w:tblPr>
      <w:tblGrid>
        <w:gridCol w:w="2760"/>
      </w:tblGrid>
      <w:tr w:rsidR="00573B50" w:rsidRPr="00FF41BA" w14:paraId="2B9599C1" w14:textId="77777777" w:rsidTr="00782E5A">
        <w:tc>
          <w:tcPr>
            <w:tcW w:w="2760" w:type="dxa"/>
            <w:hideMark/>
          </w:tcPr>
          <w:p w14:paraId="4C3515E4" w14:textId="7BB60976" w:rsidR="00573B50" w:rsidRPr="00FF41BA" w:rsidRDefault="00573B50" w:rsidP="00782E5A">
            <w:pPr>
              <w:rPr>
                <w:sz w:val="22"/>
                <w:szCs w:val="22"/>
              </w:rPr>
            </w:pPr>
          </w:p>
        </w:tc>
      </w:tr>
      <w:tr w:rsidR="00573B50" w:rsidRPr="00FF41BA" w14:paraId="7D7C1A84" w14:textId="77777777" w:rsidTr="00782E5A">
        <w:tc>
          <w:tcPr>
            <w:tcW w:w="2760" w:type="dxa"/>
          </w:tcPr>
          <w:p w14:paraId="4AEB8854" w14:textId="77777777" w:rsidR="00573B50" w:rsidRPr="00FF41BA" w:rsidRDefault="00573B50" w:rsidP="00782E5A">
            <w:pPr>
              <w:jc w:val="right"/>
              <w:rPr>
                <w:sz w:val="20"/>
                <w:szCs w:val="20"/>
              </w:rPr>
            </w:pPr>
          </w:p>
          <w:p w14:paraId="6B41EAB7" w14:textId="06821C81" w:rsidR="00573B50" w:rsidRPr="00FF41BA" w:rsidRDefault="00573B50" w:rsidP="00782E5A">
            <w:pPr>
              <w:jc w:val="right"/>
              <w:rPr>
                <w:sz w:val="20"/>
                <w:szCs w:val="20"/>
              </w:rPr>
            </w:pPr>
            <w:r w:rsidRPr="00FF41BA">
              <w:rPr>
                <w:sz w:val="20"/>
                <w:szCs w:val="20"/>
              </w:rPr>
              <w:t>Konkurso sąlygų priedas Nr.1</w:t>
            </w:r>
          </w:p>
          <w:p w14:paraId="2538575C" w14:textId="48D9EC10" w:rsidR="00573B50" w:rsidRPr="00FF41BA" w:rsidRDefault="00573B50" w:rsidP="00782E5A">
            <w:pPr>
              <w:jc w:val="right"/>
              <w:rPr>
                <w:sz w:val="20"/>
                <w:szCs w:val="20"/>
              </w:rPr>
            </w:pPr>
            <w:r w:rsidRPr="00FF41BA">
              <w:rPr>
                <w:sz w:val="20"/>
                <w:szCs w:val="20"/>
              </w:rPr>
              <w:t>Pasiūlymo forma</w:t>
            </w:r>
          </w:p>
        </w:tc>
      </w:tr>
      <w:tr w:rsidR="00573B50" w:rsidRPr="00FF41BA" w14:paraId="602298B5" w14:textId="77777777" w:rsidTr="00782E5A">
        <w:tc>
          <w:tcPr>
            <w:tcW w:w="2760" w:type="dxa"/>
          </w:tcPr>
          <w:p w14:paraId="1D123FB4" w14:textId="77777777" w:rsidR="00573B50" w:rsidRPr="00FF41BA" w:rsidRDefault="00573B50" w:rsidP="00782E5A">
            <w:pPr>
              <w:jc w:val="right"/>
              <w:rPr>
                <w:sz w:val="20"/>
                <w:szCs w:val="20"/>
              </w:rPr>
            </w:pPr>
          </w:p>
        </w:tc>
      </w:tr>
    </w:tbl>
    <w:p w14:paraId="2A493A10" w14:textId="77777777" w:rsidR="00573B50" w:rsidRPr="00FF41BA" w:rsidRDefault="00573B50" w:rsidP="00573B50">
      <w:pPr>
        <w:rPr>
          <w:b/>
          <w:bCs/>
        </w:rPr>
      </w:pPr>
    </w:p>
    <w:p w14:paraId="56453747" w14:textId="77777777" w:rsidR="00573B50" w:rsidRPr="00FF41BA" w:rsidRDefault="00573B50" w:rsidP="00573B50">
      <w:pPr>
        <w:rPr>
          <w:b/>
          <w:bCs/>
        </w:rPr>
      </w:pPr>
    </w:p>
    <w:p w14:paraId="386672DD" w14:textId="77777777" w:rsidR="00573B50" w:rsidRPr="00FF41BA" w:rsidRDefault="00573B50" w:rsidP="00573B50">
      <w:pPr>
        <w:jc w:val="center"/>
      </w:pPr>
      <w:r w:rsidRPr="00FF41BA">
        <w:t>Herbas arba prekių ženklas</w:t>
      </w:r>
    </w:p>
    <w:p w14:paraId="4D515A7B" w14:textId="77777777" w:rsidR="00573B50" w:rsidRPr="00FF41BA" w:rsidRDefault="00573B50" w:rsidP="00573B50"/>
    <w:p w14:paraId="4509047D" w14:textId="77777777" w:rsidR="00573B50" w:rsidRPr="00FF41BA" w:rsidRDefault="00573B50" w:rsidP="00573B50">
      <w:pPr>
        <w:jc w:val="center"/>
      </w:pPr>
      <w:r w:rsidRPr="00FF41BA">
        <w:t>(Tiekėjo pavadinimas)</w:t>
      </w:r>
    </w:p>
    <w:p w14:paraId="05FE0728" w14:textId="77777777" w:rsidR="00573B50" w:rsidRPr="00FF41BA" w:rsidRDefault="00573B50" w:rsidP="00573B50"/>
    <w:p w14:paraId="7D65318A" w14:textId="77777777" w:rsidR="00573B50" w:rsidRPr="00FF41BA" w:rsidRDefault="00573B50" w:rsidP="00573B50">
      <w:r w:rsidRPr="00FF41B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A7B30" w14:textId="77777777" w:rsidR="00573B50" w:rsidRPr="00FF41BA" w:rsidRDefault="00573B50" w:rsidP="00573B50"/>
    <w:p w14:paraId="2EC4A440" w14:textId="77777777" w:rsidR="00573B50" w:rsidRPr="00FF41BA" w:rsidRDefault="00573B50" w:rsidP="00573B50"/>
    <w:p w14:paraId="48DDED7D" w14:textId="77777777" w:rsidR="00573B50" w:rsidRPr="00FF41BA" w:rsidRDefault="00573B50" w:rsidP="00573B50">
      <w:r w:rsidRPr="00FF41BA">
        <w:t>Elektrėnų savivaldybės administracijai</w:t>
      </w:r>
    </w:p>
    <w:p w14:paraId="04EC9DC5" w14:textId="77777777" w:rsidR="00573B50" w:rsidRPr="00FF41BA" w:rsidRDefault="00573B50" w:rsidP="00573B50"/>
    <w:p w14:paraId="046D3B61" w14:textId="77777777" w:rsidR="00573B50" w:rsidRPr="00FF41BA" w:rsidRDefault="00573B50" w:rsidP="00573B50">
      <w:pPr>
        <w:rPr>
          <w:b/>
        </w:rPr>
      </w:pPr>
    </w:p>
    <w:p w14:paraId="6D8B9D2D" w14:textId="77777777" w:rsidR="00573B50" w:rsidRPr="00FF41BA" w:rsidRDefault="00573B50" w:rsidP="00573B50">
      <w:pPr>
        <w:jc w:val="center"/>
        <w:rPr>
          <w:b/>
        </w:rPr>
      </w:pPr>
      <w:r w:rsidRPr="00FF41BA">
        <w:rPr>
          <w:b/>
        </w:rPr>
        <w:t>PASIŪLYMAS PIRKIMUI</w:t>
      </w:r>
    </w:p>
    <w:p w14:paraId="2019B63E" w14:textId="77777777" w:rsidR="00573B50" w:rsidRPr="00FF41BA" w:rsidRDefault="00573B50" w:rsidP="00573B50">
      <w:pPr>
        <w:jc w:val="center"/>
        <w:rPr>
          <w:b/>
        </w:rPr>
      </w:pPr>
    </w:p>
    <w:p w14:paraId="15713BC6" w14:textId="77777777" w:rsidR="00573B50" w:rsidRPr="00FF41BA" w:rsidRDefault="00573B50" w:rsidP="00573B50">
      <w:pPr>
        <w:jc w:val="center"/>
        <w:rPr>
          <w:b/>
        </w:rPr>
      </w:pPr>
      <w:r w:rsidRPr="00FF41BA">
        <w:rPr>
          <w:b/>
        </w:rPr>
        <w:t>MOKYMO PRIEMONIŲ VIEVIO GIMNAZIJOS SENSORINIAM KABINETUI PIRKIMAS</w:t>
      </w:r>
    </w:p>
    <w:p w14:paraId="340EC6D7" w14:textId="77777777" w:rsidR="00573B50" w:rsidRPr="00FF41BA" w:rsidRDefault="00573B50" w:rsidP="00573B50">
      <w:pPr>
        <w:jc w:val="center"/>
        <w:rPr>
          <w:b/>
          <w:bCs/>
          <w:iCs/>
        </w:rPr>
      </w:pPr>
    </w:p>
    <w:p w14:paraId="35EEEA84" w14:textId="77777777" w:rsidR="00573B50" w:rsidRPr="00FF41BA" w:rsidRDefault="00573B50" w:rsidP="00573B50">
      <w:pPr>
        <w:jc w:val="center"/>
        <w:rPr>
          <w:b/>
          <w:bCs/>
          <w:iCs/>
        </w:rPr>
      </w:pPr>
    </w:p>
    <w:p w14:paraId="29A79D93" w14:textId="77777777" w:rsidR="00573B50" w:rsidRPr="00FF41BA" w:rsidRDefault="00573B50" w:rsidP="00573B50">
      <w:pPr>
        <w:jc w:val="center"/>
        <w:rPr>
          <w:b/>
          <w:bCs/>
        </w:rPr>
      </w:pPr>
      <w:r w:rsidRPr="00FF41BA">
        <w:t>____________</w:t>
      </w:r>
      <w:r w:rsidRPr="00FF41BA">
        <w:rPr>
          <w:b/>
          <w:bCs/>
        </w:rPr>
        <w:t>________</w:t>
      </w:r>
    </w:p>
    <w:p w14:paraId="1E54DF28" w14:textId="77777777" w:rsidR="00573B50" w:rsidRPr="00FF41BA" w:rsidRDefault="00573B50" w:rsidP="00573B50">
      <w:pPr>
        <w:jc w:val="center"/>
        <w:rPr>
          <w:bCs/>
        </w:rPr>
      </w:pPr>
      <w:r w:rsidRPr="00FF41BA">
        <w:rPr>
          <w:bCs/>
        </w:rPr>
        <w:t>(Data)</w:t>
      </w:r>
    </w:p>
    <w:p w14:paraId="3901B156" w14:textId="77777777" w:rsidR="00573B50" w:rsidRPr="00FF41BA" w:rsidRDefault="00573B50" w:rsidP="00573B50">
      <w:pPr>
        <w:rPr>
          <w:bCs/>
        </w:rPr>
      </w:pPr>
      <w:r w:rsidRPr="00FF41BA">
        <w:rPr>
          <w:bCs/>
        </w:rPr>
        <w:t xml:space="preserve">                                                         _______________________     </w:t>
      </w:r>
    </w:p>
    <w:p w14:paraId="10FD05BD" w14:textId="77777777" w:rsidR="00573B50" w:rsidRPr="00FF41BA" w:rsidRDefault="00573B50" w:rsidP="00573B50">
      <w:pPr>
        <w:jc w:val="center"/>
        <w:rPr>
          <w:bCs/>
        </w:rPr>
      </w:pPr>
      <w:r w:rsidRPr="00FF41BA">
        <w:rPr>
          <w:bCs/>
        </w:rPr>
        <w:t>(Sudarymo vieta)</w:t>
      </w:r>
    </w:p>
    <w:p w14:paraId="55D1E0CD" w14:textId="77777777" w:rsidR="00573B50" w:rsidRPr="00FF41BA" w:rsidRDefault="00573B50" w:rsidP="00573B50"/>
    <w:p w14:paraId="6FA9FAB3" w14:textId="77777777" w:rsidR="00573B50" w:rsidRPr="00FF41BA" w:rsidRDefault="00573B50" w:rsidP="00573B50"/>
    <w:tbl>
      <w:tblPr>
        <w:tblW w:w="9709" w:type="dxa"/>
        <w:tblInd w:w="-75" w:type="dxa"/>
        <w:tblLayout w:type="fixed"/>
        <w:tblLook w:val="04A0" w:firstRow="1" w:lastRow="0" w:firstColumn="1" w:lastColumn="0" w:noHBand="0" w:noVBand="1"/>
      </w:tblPr>
      <w:tblGrid>
        <w:gridCol w:w="4928"/>
        <w:gridCol w:w="4781"/>
      </w:tblGrid>
      <w:tr w:rsidR="00573B50" w:rsidRPr="00FF41BA" w14:paraId="5F7C5F1E" w14:textId="77777777" w:rsidTr="00782E5A">
        <w:tc>
          <w:tcPr>
            <w:tcW w:w="4928" w:type="dxa"/>
            <w:tcBorders>
              <w:top w:val="single" w:sz="4" w:space="0" w:color="000000"/>
              <w:left w:val="single" w:sz="4" w:space="0" w:color="000000"/>
              <w:bottom w:val="single" w:sz="4" w:space="0" w:color="000000"/>
              <w:right w:val="nil"/>
            </w:tcBorders>
            <w:hideMark/>
          </w:tcPr>
          <w:p w14:paraId="6703AA3F" w14:textId="77777777" w:rsidR="00573B50" w:rsidRPr="00FF41BA" w:rsidRDefault="00573B50" w:rsidP="00782E5A">
            <w:pPr>
              <w:rPr>
                <w:i/>
              </w:rPr>
            </w:pPr>
            <w:r w:rsidRPr="00FF41BA">
              <w:t xml:space="preserve">Tiekėjo pavadinimas </w:t>
            </w:r>
            <w:r w:rsidRPr="00FF41BA">
              <w:rPr>
                <w:i/>
              </w:rPr>
              <w:t>/</w:t>
            </w:r>
            <w:r w:rsidRPr="00FF41BA">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12A73198" w14:textId="77777777" w:rsidR="00573B50" w:rsidRPr="00FF41BA" w:rsidRDefault="00573B50" w:rsidP="00782E5A"/>
          <w:p w14:paraId="33264D9D" w14:textId="77777777" w:rsidR="00573B50" w:rsidRPr="00FF41BA" w:rsidRDefault="00573B50" w:rsidP="00782E5A"/>
        </w:tc>
      </w:tr>
      <w:tr w:rsidR="00573B50" w:rsidRPr="00FF41BA" w14:paraId="18FDB268" w14:textId="77777777" w:rsidTr="00782E5A">
        <w:tc>
          <w:tcPr>
            <w:tcW w:w="4928" w:type="dxa"/>
            <w:tcBorders>
              <w:top w:val="single" w:sz="4" w:space="0" w:color="000000"/>
              <w:left w:val="single" w:sz="4" w:space="0" w:color="000000"/>
              <w:bottom w:val="single" w:sz="4" w:space="0" w:color="000000"/>
              <w:right w:val="nil"/>
            </w:tcBorders>
            <w:hideMark/>
          </w:tcPr>
          <w:p w14:paraId="4159EEFF" w14:textId="77777777" w:rsidR="00573B50" w:rsidRPr="00FF41BA" w:rsidRDefault="00573B50" w:rsidP="00782E5A">
            <w:pPr>
              <w:rPr>
                <w:i/>
              </w:rPr>
            </w:pPr>
            <w:r w:rsidRPr="00FF41BA">
              <w:t>Tiekėjo adresas</w:t>
            </w:r>
            <w:r w:rsidRPr="00FF41BA">
              <w:rPr>
                <w:i/>
              </w:rPr>
              <w:t xml:space="preserve"> /</w:t>
            </w:r>
            <w:r w:rsidRPr="00FF41BA">
              <w:rPr>
                <w:b/>
                <w:i/>
              </w:rPr>
              <w:t>Jeigu dalyvauja ūkio subjektų grupė, surašomi visi dalyvių adresai</w:t>
            </w:r>
            <w:r w:rsidRPr="00FF41BA">
              <w:rPr>
                <w:i/>
              </w:rPr>
              <w:t>/</w:t>
            </w:r>
          </w:p>
        </w:tc>
        <w:tc>
          <w:tcPr>
            <w:tcW w:w="4781" w:type="dxa"/>
            <w:tcBorders>
              <w:top w:val="single" w:sz="4" w:space="0" w:color="000000"/>
              <w:left w:val="single" w:sz="4" w:space="0" w:color="000000"/>
              <w:bottom w:val="single" w:sz="4" w:space="0" w:color="000000"/>
              <w:right w:val="single" w:sz="4" w:space="0" w:color="000000"/>
            </w:tcBorders>
          </w:tcPr>
          <w:p w14:paraId="32327219" w14:textId="77777777" w:rsidR="00573B50" w:rsidRPr="00FF41BA" w:rsidRDefault="00573B50" w:rsidP="00782E5A"/>
          <w:p w14:paraId="544FEB2B" w14:textId="77777777" w:rsidR="00573B50" w:rsidRPr="00FF41BA" w:rsidRDefault="00573B50" w:rsidP="00782E5A"/>
        </w:tc>
      </w:tr>
      <w:tr w:rsidR="00573B50" w:rsidRPr="00FF41BA" w14:paraId="6528F565" w14:textId="77777777" w:rsidTr="00782E5A">
        <w:tc>
          <w:tcPr>
            <w:tcW w:w="4928" w:type="dxa"/>
            <w:tcBorders>
              <w:top w:val="single" w:sz="4" w:space="0" w:color="000000"/>
              <w:left w:val="single" w:sz="4" w:space="0" w:color="000000"/>
              <w:bottom w:val="single" w:sz="4" w:space="0" w:color="000000"/>
              <w:right w:val="nil"/>
            </w:tcBorders>
            <w:hideMark/>
          </w:tcPr>
          <w:p w14:paraId="57B1F4D4" w14:textId="77777777" w:rsidR="00573B50" w:rsidRPr="00FF41BA" w:rsidRDefault="00573B50" w:rsidP="00782E5A">
            <w:r w:rsidRPr="00FF41BA">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610A59EE" w14:textId="77777777" w:rsidR="00573B50" w:rsidRPr="00FF41BA" w:rsidRDefault="00573B50" w:rsidP="00782E5A"/>
        </w:tc>
      </w:tr>
      <w:tr w:rsidR="00573B50" w:rsidRPr="00FF41BA" w14:paraId="44FE1E24" w14:textId="77777777" w:rsidTr="00782E5A">
        <w:tc>
          <w:tcPr>
            <w:tcW w:w="4928" w:type="dxa"/>
            <w:tcBorders>
              <w:top w:val="single" w:sz="4" w:space="0" w:color="000000"/>
              <w:left w:val="single" w:sz="4" w:space="0" w:color="000000"/>
              <w:bottom w:val="single" w:sz="4" w:space="0" w:color="000000"/>
              <w:right w:val="nil"/>
            </w:tcBorders>
            <w:hideMark/>
          </w:tcPr>
          <w:p w14:paraId="6F5B2025" w14:textId="77777777" w:rsidR="00573B50" w:rsidRPr="00FF41BA" w:rsidRDefault="00573B50" w:rsidP="00782E5A">
            <w:r w:rsidRPr="00FF41BA">
              <w:t>Telefono numeris</w:t>
            </w:r>
          </w:p>
        </w:tc>
        <w:tc>
          <w:tcPr>
            <w:tcW w:w="4781" w:type="dxa"/>
            <w:tcBorders>
              <w:top w:val="single" w:sz="4" w:space="0" w:color="000000"/>
              <w:left w:val="single" w:sz="4" w:space="0" w:color="000000"/>
              <w:bottom w:val="single" w:sz="4" w:space="0" w:color="000000"/>
              <w:right w:val="single" w:sz="4" w:space="0" w:color="000000"/>
            </w:tcBorders>
          </w:tcPr>
          <w:p w14:paraId="15ED2055" w14:textId="77777777" w:rsidR="00573B50" w:rsidRPr="00FF41BA" w:rsidRDefault="00573B50" w:rsidP="00782E5A"/>
        </w:tc>
      </w:tr>
      <w:tr w:rsidR="00573B50" w:rsidRPr="00FF41BA" w14:paraId="49C54AB0" w14:textId="77777777" w:rsidTr="00782E5A">
        <w:tc>
          <w:tcPr>
            <w:tcW w:w="4928" w:type="dxa"/>
            <w:tcBorders>
              <w:top w:val="single" w:sz="4" w:space="0" w:color="000000"/>
              <w:left w:val="single" w:sz="4" w:space="0" w:color="000000"/>
              <w:bottom w:val="single" w:sz="4" w:space="0" w:color="000000"/>
              <w:right w:val="nil"/>
            </w:tcBorders>
            <w:hideMark/>
          </w:tcPr>
          <w:p w14:paraId="63D72CEF" w14:textId="77777777" w:rsidR="00573B50" w:rsidRPr="00FF41BA" w:rsidRDefault="00573B50" w:rsidP="00782E5A">
            <w:r w:rsidRPr="00FF41BA">
              <w:t>El. pašto adresas</w:t>
            </w:r>
          </w:p>
        </w:tc>
        <w:tc>
          <w:tcPr>
            <w:tcW w:w="4781" w:type="dxa"/>
            <w:tcBorders>
              <w:top w:val="single" w:sz="4" w:space="0" w:color="000000"/>
              <w:left w:val="single" w:sz="4" w:space="0" w:color="000000"/>
              <w:bottom w:val="single" w:sz="4" w:space="0" w:color="000000"/>
              <w:right w:val="single" w:sz="4" w:space="0" w:color="000000"/>
            </w:tcBorders>
          </w:tcPr>
          <w:p w14:paraId="50E3AF34" w14:textId="77777777" w:rsidR="00573B50" w:rsidRPr="00FF41BA" w:rsidRDefault="00573B50" w:rsidP="00782E5A"/>
        </w:tc>
      </w:tr>
    </w:tbl>
    <w:p w14:paraId="30CF11E3" w14:textId="77777777" w:rsidR="00573B50" w:rsidRPr="00FF41BA" w:rsidRDefault="00573B50" w:rsidP="00573B50">
      <w:pPr>
        <w:rPr>
          <w:b/>
          <w:bCs/>
        </w:rPr>
      </w:pPr>
      <w:bookmarkStart w:id="0" w:name="_Hlk77171628"/>
    </w:p>
    <w:p w14:paraId="12EE040A" w14:textId="77777777" w:rsidR="00573B50" w:rsidRPr="00FF41BA" w:rsidRDefault="00573B50" w:rsidP="00573B50">
      <w:pPr>
        <w:rPr>
          <w:b/>
          <w:bCs/>
        </w:rPr>
      </w:pPr>
      <w:r w:rsidRPr="00FF41BA">
        <w:rPr>
          <w:b/>
          <w:bCs/>
        </w:rPr>
        <w:t>INFORMACIJA APIE ŪKIO SUBJEKTUS, KURIŲ PAJĖGUMAIS REMIAMASI, SUBTIEKĖJUS, KURIŲ PAJĖGUMAIS TIEKĖJAS NESIREMIA, IR KVAZISUBTIEKĖJUS</w:t>
      </w:r>
    </w:p>
    <w:bookmarkEnd w:id="0"/>
    <w:p w14:paraId="501DAD8D" w14:textId="77777777" w:rsidR="00573B50" w:rsidRPr="00FF41BA" w:rsidRDefault="00573B50" w:rsidP="00573B50"/>
    <w:p w14:paraId="1D97E3B9" w14:textId="77777777" w:rsidR="00573B50" w:rsidRPr="00FF41BA" w:rsidRDefault="00573B50" w:rsidP="00573B50">
      <w:r w:rsidRPr="00FF41BA">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573B50" w:rsidRPr="00FF41BA" w14:paraId="424E5A4A"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67080074" w14:textId="77777777" w:rsidR="00573B50" w:rsidRPr="00FF41BA" w:rsidRDefault="00573B50" w:rsidP="00782E5A">
            <w:r w:rsidRPr="00FF41BA">
              <w:rPr>
                <w:b/>
                <w:bCs/>
              </w:rPr>
              <w:t>Ūkio subjekto (ų), kurio (-</w:t>
            </w:r>
            <w:proofErr w:type="spellStart"/>
            <w:r w:rsidRPr="00FF41BA">
              <w:rPr>
                <w:b/>
                <w:bCs/>
              </w:rPr>
              <w:t>ių</w:t>
            </w:r>
            <w:proofErr w:type="spellEnd"/>
            <w:r w:rsidRPr="00FF41BA">
              <w:rPr>
                <w:b/>
                <w:bCs/>
              </w:rPr>
              <w:t>) pajėgumais remiamasi</w:t>
            </w:r>
            <w:r w:rsidRPr="00FF41BA">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39065096" w14:textId="77777777" w:rsidR="00573B50" w:rsidRPr="00FF41BA" w:rsidRDefault="00573B50" w:rsidP="00782E5A"/>
        </w:tc>
      </w:tr>
      <w:tr w:rsidR="00573B50" w:rsidRPr="00FF41BA" w14:paraId="54349E17"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52EAB3E1" w14:textId="77777777" w:rsidR="00573B50" w:rsidRPr="00FF41BA" w:rsidRDefault="00573B50" w:rsidP="00782E5A">
            <w:r w:rsidRPr="00FF41BA">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1103A744" w14:textId="77777777" w:rsidR="00573B50" w:rsidRPr="00FF41BA" w:rsidRDefault="00573B50" w:rsidP="00782E5A"/>
        </w:tc>
      </w:tr>
      <w:tr w:rsidR="00573B50" w:rsidRPr="00FF41BA" w14:paraId="464C4FDA"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01A1AFA7" w14:textId="77777777" w:rsidR="00573B50" w:rsidRPr="00FF41BA" w:rsidRDefault="00573B50" w:rsidP="00782E5A">
            <w:r w:rsidRPr="00FF41BA">
              <w:lastRenderedPageBreak/>
              <w:t>Ūkio subjekto (-ų) kodas (-ai)</w:t>
            </w:r>
          </w:p>
        </w:tc>
        <w:tc>
          <w:tcPr>
            <w:tcW w:w="4536" w:type="dxa"/>
            <w:tcBorders>
              <w:top w:val="single" w:sz="4" w:space="0" w:color="auto"/>
              <w:left w:val="single" w:sz="4" w:space="0" w:color="auto"/>
              <w:bottom w:val="single" w:sz="4" w:space="0" w:color="auto"/>
              <w:right w:val="single" w:sz="4" w:space="0" w:color="auto"/>
            </w:tcBorders>
          </w:tcPr>
          <w:p w14:paraId="32DC3E3C" w14:textId="77777777" w:rsidR="00573B50" w:rsidRPr="00FF41BA" w:rsidRDefault="00573B50" w:rsidP="00782E5A"/>
        </w:tc>
      </w:tr>
      <w:tr w:rsidR="00573B50" w:rsidRPr="00FF41BA" w14:paraId="7088D0C1"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78A02B2E" w14:textId="77777777" w:rsidR="00573B50" w:rsidRPr="00FF41BA" w:rsidRDefault="00573B50" w:rsidP="00782E5A">
            <w:r w:rsidRPr="00FF41BA">
              <w:t>Įsipareigojimų dalis (nurodant konkrečius pagal pirkimo sutartį prisiimamus įsipareigojimus), kuriai ketinama pasitelkti ūkio subjektą (-</w:t>
            </w:r>
            <w:proofErr w:type="spellStart"/>
            <w:r w:rsidRPr="00FF41BA">
              <w:t>us</w:t>
            </w:r>
            <w:proofErr w:type="spellEnd"/>
            <w:r w:rsidRPr="00FF41BA">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33A58916" w14:textId="77777777" w:rsidR="00573B50" w:rsidRPr="00FF41BA" w:rsidRDefault="00573B50" w:rsidP="00782E5A"/>
        </w:tc>
      </w:tr>
    </w:tbl>
    <w:p w14:paraId="4BBD6C0E" w14:textId="77777777" w:rsidR="00573B50" w:rsidRPr="00FF41BA" w:rsidRDefault="00573B50" w:rsidP="00573B50">
      <w:pPr>
        <w:rPr>
          <w:i/>
          <w:iCs/>
          <w:sz w:val="20"/>
          <w:szCs w:val="20"/>
        </w:rPr>
      </w:pPr>
      <w:r w:rsidRPr="00FF41BA">
        <w:rPr>
          <w:i/>
          <w:iCs/>
          <w:sz w:val="20"/>
          <w:szCs w:val="20"/>
        </w:rPr>
        <w:t>Pastaba</w:t>
      </w:r>
      <w:r w:rsidRPr="00FF41BA">
        <w:rPr>
          <w:sz w:val="20"/>
          <w:szCs w:val="20"/>
        </w:rPr>
        <w:t xml:space="preserve">: </w:t>
      </w:r>
      <w:r w:rsidRPr="00FF41BA">
        <w:rPr>
          <w:b/>
          <w:bCs/>
          <w:i/>
          <w:iCs/>
          <w:sz w:val="20"/>
          <w:szCs w:val="20"/>
        </w:rPr>
        <w:t>Ūkio subjektas, kurio pajėgumais remiamasi</w:t>
      </w:r>
      <w:r w:rsidRPr="00FF41BA">
        <w:rPr>
          <w:i/>
          <w:iCs/>
          <w:sz w:val="20"/>
          <w:szCs w:val="20"/>
        </w:rPr>
        <w:t xml:space="preserve"> – tiekėjo pirkimo sutarties vykdymui pasitelkiamas trečiasis asmuo, kurio kvalifikacija tiekėjas remiasi, kad atitiktų kvalifikacijos reikalavimus.</w:t>
      </w:r>
    </w:p>
    <w:p w14:paraId="3CE73D50" w14:textId="77777777" w:rsidR="00573B50" w:rsidRPr="00FF41BA" w:rsidRDefault="00573B50" w:rsidP="00573B50">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573B50" w:rsidRPr="00FF41BA" w14:paraId="65ED7529"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0E27F2F1" w14:textId="77777777" w:rsidR="00573B50" w:rsidRPr="00FF41BA" w:rsidRDefault="00573B50" w:rsidP="00782E5A">
            <w:r w:rsidRPr="00FF41BA">
              <w:rPr>
                <w:b/>
                <w:bCs/>
              </w:rPr>
              <w:t xml:space="preserve">Subtiekėjo (-ų), kurio pajėgumais tiekėjas nesiremia, </w:t>
            </w:r>
            <w:r w:rsidRPr="00FF41BA">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D9FC8F7" w14:textId="77777777" w:rsidR="00573B50" w:rsidRPr="00FF41BA" w:rsidRDefault="00573B50" w:rsidP="00782E5A"/>
        </w:tc>
      </w:tr>
      <w:tr w:rsidR="00573B50" w:rsidRPr="00FF41BA" w14:paraId="01384B0D"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61B48008" w14:textId="77777777" w:rsidR="00573B50" w:rsidRPr="00FF41BA" w:rsidRDefault="00573B50" w:rsidP="00782E5A">
            <w:r w:rsidRPr="00FF41BA">
              <w:t>Subtiekėjo (-ų) adresas (-ai)</w:t>
            </w:r>
          </w:p>
        </w:tc>
        <w:tc>
          <w:tcPr>
            <w:tcW w:w="4536" w:type="dxa"/>
            <w:tcBorders>
              <w:top w:val="single" w:sz="4" w:space="0" w:color="auto"/>
              <w:left w:val="single" w:sz="4" w:space="0" w:color="auto"/>
              <w:bottom w:val="single" w:sz="4" w:space="0" w:color="auto"/>
              <w:right w:val="single" w:sz="4" w:space="0" w:color="auto"/>
            </w:tcBorders>
          </w:tcPr>
          <w:p w14:paraId="64A0A073" w14:textId="77777777" w:rsidR="00573B50" w:rsidRPr="00FF41BA" w:rsidRDefault="00573B50" w:rsidP="00782E5A"/>
        </w:tc>
      </w:tr>
      <w:tr w:rsidR="00573B50" w:rsidRPr="00FF41BA" w14:paraId="0EA55D25"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67A3DB15" w14:textId="77777777" w:rsidR="00573B50" w:rsidRPr="00FF41BA" w:rsidRDefault="00573B50" w:rsidP="00782E5A">
            <w:r w:rsidRPr="00FF41BA">
              <w:t>Subtiekėjo (-ų) kodas (-ai)</w:t>
            </w:r>
          </w:p>
        </w:tc>
        <w:tc>
          <w:tcPr>
            <w:tcW w:w="4536" w:type="dxa"/>
            <w:tcBorders>
              <w:top w:val="single" w:sz="4" w:space="0" w:color="auto"/>
              <w:left w:val="single" w:sz="4" w:space="0" w:color="auto"/>
              <w:bottom w:val="single" w:sz="4" w:space="0" w:color="auto"/>
              <w:right w:val="single" w:sz="4" w:space="0" w:color="auto"/>
            </w:tcBorders>
          </w:tcPr>
          <w:p w14:paraId="141898AA" w14:textId="77777777" w:rsidR="00573B50" w:rsidRPr="00FF41BA" w:rsidRDefault="00573B50" w:rsidP="00782E5A"/>
        </w:tc>
      </w:tr>
      <w:tr w:rsidR="00573B50" w:rsidRPr="00FF41BA" w14:paraId="32C13FF3" w14:textId="77777777" w:rsidTr="00782E5A">
        <w:tc>
          <w:tcPr>
            <w:tcW w:w="4957" w:type="dxa"/>
            <w:tcBorders>
              <w:top w:val="single" w:sz="4" w:space="0" w:color="auto"/>
              <w:left w:val="single" w:sz="4" w:space="0" w:color="auto"/>
              <w:bottom w:val="single" w:sz="4" w:space="0" w:color="auto"/>
              <w:right w:val="single" w:sz="4" w:space="0" w:color="auto"/>
            </w:tcBorders>
            <w:hideMark/>
          </w:tcPr>
          <w:p w14:paraId="78F30E6F" w14:textId="77777777" w:rsidR="00573B50" w:rsidRPr="00FF41BA" w:rsidRDefault="00573B50" w:rsidP="00782E5A">
            <w:r w:rsidRPr="00FF41BA">
              <w:t>Įsipareigojimų dalis (nurodant konkrečius pagal pirkimo sutartį prisiimamus įsipareigojimus), kuriai ketinama pasitelkti subtiekėją (-</w:t>
            </w:r>
            <w:proofErr w:type="spellStart"/>
            <w:r w:rsidRPr="00FF41BA">
              <w:t>us</w:t>
            </w:r>
            <w:proofErr w:type="spellEnd"/>
            <w:r w:rsidRPr="00FF41BA">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1F7DA8CB" w14:textId="77777777" w:rsidR="00573B50" w:rsidRPr="00FF41BA" w:rsidRDefault="00573B50" w:rsidP="00782E5A"/>
        </w:tc>
      </w:tr>
    </w:tbl>
    <w:p w14:paraId="3ABF1CB4" w14:textId="77777777" w:rsidR="00573B50" w:rsidRPr="00FF41BA" w:rsidRDefault="00573B50" w:rsidP="00573B50">
      <w:pPr>
        <w:rPr>
          <w:sz w:val="20"/>
          <w:szCs w:val="20"/>
        </w:rPr>
      </w:pPr>
      <w:r w:rsidRPr="00FF41BA">
        <w:rPr>
          <w:i/>
          <w:iCs/>
          <w:sz w:val="20"/>
          <w:szCs w:val="20"/>
        </w:rPr>
        <w:t>Pastaba:</w:t>
      </w:r>
      <w:r w:rsidRPr="00FF41BA">
        <w:rPr>
          <w:b/>
          <w:bCs/>
          <w:sz w:val="20"/>
          <w:szCs w:val="20"/>
        </w:rPr>
        <w:t xml:space="preserve"> </w:t>
      </w:r>
      <w:r w:rsidRPr="00FF41BA">
        <w:rPr>
          <w:b/>
          <w:bCs/>
          <w:i/>
          <w:iCs/>
          <w:sz w:val="20"/>
          <w:szCs w:val="20"/>
        </w:rPr>
        <w:t xml:space="preserve">Subtiekėjas, kurio pajėgumais tiekėjas nesiremia </w:t>
      </w:r>
      <w:r w:rsidRPr="00FF41BA">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F41BA">
        <w:rPr>
          <w:sz w:val="20"/>
          <w:szCs w:val="20"/>
        </w:rPr>
        <w:t xml:space="preserve"> </w:t>
      </w:r>
    </w:p>
    <w:p w14:paraId="50BCED8C" w14:textId="77777777" w:rsidR="00573B50" w:rsidRPr="00FF41BA" w:rsidRDefault="00573B50" w:rsidP="00573B50">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573B50" w:rsidRPr="00FF41BA" w14:paraId="288B5FFA" w14:textId="77777777" w:rsidTr="00782E5A">
        <w:tc>
          <w:tcPr>
            <w:tcW w:w="5524" w:type="dxa"/>
            <w:tcBorders>
              <w:top w:val="single" w:sz="4" w:space="0" w:color="auto"/>
              <w:left w:val="single" w:sz="4" w:space="0" w:color="auto"/>
              <w:bottom w:val="single" w:sz="4" w:space="0" w:color="auto"/>
              <w:right w:val="single" w:sz="4" w:space="0" w:color="auto"/>
            </w:tcBorders>
            <w:hideMark/>
          </w:tcPr>
          <w:p w14:paraId="7AF1EAA0" w14:textId="77777777" w:rsidR="00573B50" w:rsidRPr="00FF41BA" w:rsidRDefault="00573B50" w:rsidP="00782E5A">
            <w:r w:rsidRPr="00FF41BA">
              <w:rPr>
                <w:b/>
                <w:bCs/>
              </w:rPr>
              <w:t>Kvazisubtiekėjai (specialistai)</w:t>
            </w:r>
            <w:r w:rsidRPr="00FF41BA">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2DC2E301" w14:textId="77777777" w:rsidR="00573B50" w:rsidRPr="00FF41BA" w:rsidRDefault="00573B50" w:rsidP="00782E5A"/>
        </w:tc>
      </w:tr>
    </w:tbl>
    <w:p w14:paraId="05EDBFA8" w14:textId="77777777" w:rsidR="00573B50" w:rsidRPr="00FF41BA" w:rsidRDefault="00573B50" w:rsidP="00573B50">
      <w:pPr>
        <w:rPr>
          <w:sz w:val="20"/>
          <w:szCs w:val="20"/>
        </w:rPr>
      </w:pPr>
    </w:p>
    <w:p w14:paraId="0CDE4E9A" w14:textId="77777777" w:rsidR="00573B50" w:rsidRPr="00FF41BA" w:rsidRDefault="00573B50" w:rsidP="00573B50">
      <w:r w:rsidRPr="00FF41BA">
        <w:t>Šiuo pasiūlymu pažymime, kad sutinkame su visomis pirkimo sąlygomis, nustatytomis:</w:t>
      </w:r>
    </w:p>
    <w:p w14:paraId="477A10C2" w14:textId="77777777" w:rsidR="00573B50" w:rsidRPr="00FF41BA" w:rsidRDefault="00573B50" w:rsidP="00573B50">
      <w:pPr>
        <w:numPr>
          <w:ilvl w:val="0"/>
          <w:numId w:val="1"/>
        </w:numPr>
      </w:pPr>
      <w:r w:rsidRPr="00FF41BA">
        <w:t xml:space="preserve">Supaprastinto pirkimo atviro konkurso skelbime, paskelbtame CVP IS  Nr. _____, data ________. </w:t>
      </w:r>
    </w:p>
    <w:p w14:paraId="30E1BFC3" w14:textId="77777777" w:rsidR="00573B50" w:rsidRPr="00FF41BA" w:rsidRDefault="00573B50" w:rsidP="00573B50">
      <w:pPr>
        <w:numPr>
          <w:ilvl w:val="0"/>
          <w:numId w:val="1"/>
        </w:numPr>
      </w:pPr>
      <w:r w:rsidRPr="00FF41BA">
        <w:t>kituose pirkimo dokumentuose (jų paaiškinimuose, papildymuose).</w:t>
      </w:r>
    </w:p>
    <w:p w14:paraId="5F867B26" w14:textId="77777777" w:rsidR="00573B50" w:rsidRPr="00FF41BA" w:rsidRDefault="00573B50" w:rsidP="00573B50"/>
    <w:p w14:paraId="452F3C71" w14:textId="77777777" w:rsidR="00573B50" w:rsidRPr="00FF41BA" w:rsidRDefault="00573B50" w:rsidP="00573B50">
      <w:r w:rsidRPr="00FF41BA">
        <w:t xml:space="preserve">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2E9A82" w14:textId="77777777" w:rsidR="00573B50" w:rsidRPr="00FF41BA" w:rsidRDefault="00573B50" w:rsidP="00573B50">
      <w:r w:rsidRPr="00FF41BA">
        <w:t>Taip pat mes patvirtiname, kad visa pasiūlyme pateikta informacija yra teisinga, atitinka tikrovę ir apima viską, ko reikia visiškam ir tinkamam sutarties įvykdymui.</w:t>
      </w:r>
    </w:p>
    <w:p w14:paraId="56EA56CD" w14:textId="77777777" w:rsidR="00573B50" w:rsidRPr="00FF41BA" w:rsidRDefault="00573B50" w:rsidP="00573B50">
      <w:pPr>
        <w:rPr>
          <w:i/>
        </w:rPr>
      </w:pPr>
    </w:p>
    <w:p w14:paraId="7710CDB0" w14:textId="77777777" w:rsidR="00573B50" w:rsidRPr="00FF41BA" w:rsidRDefault="00573B50" w:rsidP="00573B50">
      <w:pPr>
        <w:spacing w:after="160" w:line="256" w:lineRule="auto"/>
        <w:ind w:firstLine="709"/>
        <w:jc w:val="both"/>
        <w:rPr>
          <w:rFonts w:eastAsia="Calibri"/>
          <w:bCs/>
          <w:i/>
          <w:iCs/>
          <w:bdr w:val="none" w:sz="0" w:space="0" w:color="auto"/>
        </w:rPr>
      </w:pPr>
      <w:r w:rsidRPr="00FF41BA">
        <w:rPr>
          <w:rFonts w:eastAsia="Calibri"/>
          <w:bCs/>
          <w:i/>
          <w:iCs/>
        </w:rPr>
        <w:t>Patvirtiname, kad mūsų tiekiamos Prekės atitinka Techninėje specifikacijoje nustatytus reikalavimus ir jų techninės charakteristikos ir parametrai yra tokie</w:t>
      </w:r>
      <w:bookmarkStart w:id="1" w:name="_Hlk190762097"/>
      <w:r w:rsidRPr="00FF41BA">
        <w:rPr>
          <w:rFonts w:eastAsia="Calibri"/>
          <w:bCs/>
          <w:i/>
          <w:iCs/>
        </w:rPr>
        <w:t>:</w:t>
      </w:r>
    </w:p>
    <w:tbl>
      <w:tblPr>
        <w:tblStyle w:val="Lentelstinklelis"/>
        <w:tblpPr w:leftFromText="180" w:rightFromText="180" w:vertAnchor="text" w:tblpY="1"/>
        <w:tblOverlap w:val="never"/>
        <w:tblW w:w="9493" w:type="dxa"/>
        <w:tblLayout w:type="fixed"/>
        <w:tblLook w:val="04A0" w:firstRow="1" w:lastRow="0" w:firstColumn="1" w:lastColumn="0" w:noHBand="0" w:noVBand="1"/>
      </w:tblPr>
      <w:tblGrid>
        <w:gridCol w:w="562"/>
        <w:gridCol w:w="1701"/>
        <w:gridCol w:w="851"/>
        <w:gridCol w:w="850"/>
        <w:gridCol w:w="2694"/>
        <w:gridCol w:w="2835"/>
      </w:tblGrid>
      <w:tr w:rsidR="00573B50" w:rsidRPr="00FF41BA" w14:paraId="23E2B197" w14:textId="77777777" w:rsidTr="00782E5A">
        <w:trPr>
          <w:trHeight w:val="283"/>
        </w:trPr>
        <w:tc>
          <w:tcPr>
            <w:tcW w:w="9493" w:type="dxa"/>
            <w:gridSpan w:val="6"/>
            <w:vAlign w:val="center"/>
          </w:tcPr>
          <w:bookmarkEnd w:id="1"/>
          <w:p w14:paraId="5AAFC342" w14:textId="77777777" w:rsidR="00573B50" w:rsidRPr="00FF41BA" w:rsidRDefault="00573B50" w:rsidP="00782E5A">
            <w:pPr>
              <w:jc w:val="both"/>
              <w:rPr>
                <w:b/>
                <w:bCs/>
                <w:sz w:val="22"/>
                <w:szCs w:val="22"/>
                <w:highlight w:val="yellow"/>
                <w:lang w:val="lt-LT"/>
              </w:rPr>
            </w:pPr>
            <w:r w:rsidRPr="00FF41BA">
              <w:rPr>
                <w:b/>
                <w:bCs/>
                <w:sz w:val="22"/>
                <w:szCs w:val="22"/>
                <w:lang w:val="lt-LT"/>
              </w:rPr>
              <w:t xml:space="preserve">Vievio gimnazijai </w:t>
            </w:r>
            <w:r w:rsidRPr="00FF41BA">
              <w:rPr>
                <w:sz w:val="22"/>
                <w:szCs w:val="22"/>
                <w:lang w:val="lt-LT"/>
              </w:rPr>
              <w:t xml:space="preserve"> </w:t>
            </w:r>
            <w:r w:rsidRPr="00FF41BA">
              <w:rPr>
                <w:b/>
                <w:bCs/>
                <w:sz w:val="22"/>
                <w:szCs w:val="22"/>
                <w:lang w:val="lt-LT"/>
              </w:rPr>
              <w:t>perkama žemiau išvardinta sensorinė įranga:</w:t>
            </w:r>
          </w:p>
        </w:tc>
      </w:tr>
      <w:tr w:rsidR="00573B50" w:rsidRPr="00FF41BA" w14:paraId="0029E709" w14:textId="77777777" w:rsidTr="00782E5A">
        <w:trPr>
          <w:trHeight w:val="283"/>
        </w:trPr>
        <w:tc>
          <w:tcPr>
            <w:tcW w:w="562" w:type="dxa"/>
            <w:vAlign w:val="center"/>
          </w:tcPr>
          <w:p w14:paraId="4AC3B5F0"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highlight w:val="yellow"/>
                <w:lang w:val="lt-LT"/>
              </w:rPr>
            </w:pPr>
            <w:r w:rsidRPr="00FF41BA">
              <w:rPr>
                <w:rFonts w:eastAsia="Calibri"/>
                <w:b/>
                <w:sz w:val="22"/>
                <w:szCs w:val="22"/>
                <w:lang w:val="lt-LT"/>
              </w:rPr>
              <w:t>Eil.Nr.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787FC" w14:textId="77777777" w:rsidR="00573B50" w:rsidRPr="00FF41BA" w:rsidRDefault="00573B50" w:rsidP="00782E5A">
            <w:pPr>
              <w:jc w:val="center"/>
              <w:rPr>
                <w:rFonts w:eastAsia="Calibri"/>
                <w:b/>
                <w:sz w:val="22"/>
                <w:szCs w:val="22"/>
                <w:bdr w:val="none" w:sz="0" w:space="0" w:color="auto"/>
                <w:lang w:val="lt-LT"/>
              </w:rPr>
            </w:pPr>
            <w:r w:rsidRPr="00FF41BA">
              <w:rPr>
                <w:rFonts w:eastAsia="Calibri"/>
                <w:b/>
                <w:sz w:val="22"/>
                <w:szCs w:val="22"/>
                <w:lang w:val="lt-LT"/>
              </w:rPr>
              <w:t>Prekės pavadinimas</w:t>
            </w:r>
          </w:p>
          <w:p w14:paraId="7498B98B" w14:textId="77777777" w:rsidR="00573B50" w:rsidRPr="00FF41BA" w:rsidRDefault="00573B50" w:rsidP="00782E5A">
            <w:pPr>
              <w:jc w:val="both"/>
              <w:rPr>
                <w:b/>
                <w:highlight w:val="yellow"/>
                <w:lang w:val="lt-LT"/>
              </w:rPr>
            </w:pPr>
          </w:p>
        </w:tc>
        <w:tc>
          <w:tcPr>
            <w:tcW w:w="851" w:type="dxa"/>
          </w:tcPr>
          <w:p w14:paraId="2212F206" w14:textId="77777777" w:rsidR="00573B50" w:rsidRPr="00FF41BA" w:rsidRDefault="00573B50" w:rsidP="00782E5A">
            <w:pPr>
              <w:jc w:val="both"/>
              <w:rPr>
                <w:highlight w:val="yellow"/>
                <w:lang w:val="lt-LT"/>
              </w:rPr>
            </w:pPr>
          </w:p>
          <w:p w14:paraId="4BDB92A4" w14:textId="77777777" w:rsidR="00573B50" w:rsidRPr="00FF41BA" w:rsidRDefault="00573B50" w:rsidP="00782E5A">
            <w:pPr>
              <w:jc w:val="center"/>
              <w:rPr>
                <w:b/>
                <w:bCs/>
                <w:sz w:val="22"/>
                <w:szCs w:val="22"/>
                <w:highlight w:val="yellow"/>
                <w:lang w:val="lt-LT"/>
              </w:rPr>
            </w:pPr>
          </w:p>
          <w:p w14:paraId="41957BD7" w14:textId="77777777" w:rsidR="00573B50" w:rsidRPr="00FF41BA" w:rsidRDefault="00573B50" w:rsidP="00782E5A">
            <w:pPr>
              <w:jc w:val="center"/>
              <w:rPr>
                <w:b/>
                <w:bCs/>
                <w:sz w:val="22"/>
                <w:szCs w:val="22"/>
                <w:lang w:val="lt-LT"/>
              </w:rPr>
            </w:pPr>
          </w:p>
          <w:p w14:paraId="1EBCADEA" w14:textId="77777777" w:rsidR="00573B50" w:rsidRPr="00FF41BA" w:rsidRDefault="00573B50" w:rsidP="00782E5A">
            <w:pPr>
              <w:jc w:val="center"/>
              <w:rPr>
                <w:b/>
                <w:bCs/>
                <w:sz w:val="22"/>
                <w:szCs w:val="22"/>
                <w:highlight w:val="yellow"/>
                <w:lang w:val="lt-LT"/>
              </w:rPr>
            </w:pPr>
            <w:r w:rsidRPr="00FF41BA">
              <w:rPr>
                <w:b/>
                <w:bCs/>
                <w:sz w:val="22"/>
                <w:szCs w:val="22"/>
                <w:lang w:val="lt-LT"/>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4768B66F" w14:textId="77777777" w:rsidR="00573B50" w:rsidRPr="00FF41BA" w:rsidRDefault="00573B50" w:rsidP="00782E5A">
            <w:pPr>
              <w:jc w:val="center"/>
              <w:rPr>
                <w:b/>
                <w:bCs/>
                <w:sz w:val="22"/>
                <w:szCs w:val="22"/>
                <w:highlight w:val="yellow"/>
                <w:lang w:val="lt-LT"/>
              </w:rPr>
            </w:pPr>
            <w:r w:rsidRPr="00FF41BA">
              <w:rPr>
                <w:b/>
                <w:bCs/>
                <w:sz w:val="22"/>
                <w:szCs w:val="22"/>
                <w:lang w:val="lt-LT"/>
              </w:rPr>
              <w:t>Kiekis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2BA4A8" w14:textId="77777777" w:rsidR="00573B50" w:rsidRPr="00FF41BA" w:rsidRDefault="00573B50" w:rsidP="00782E5A">
            <w:pPr>
              <w:jc w:val="center"/>
              <w:rPr>
                <w:b/>
                <w:bCs/>
                <w:sz w:val="22"/>
                <w:szCs w:val="22"/>
                <w:highlight w:val="yellow"/>
                <w:lang w:val="lt-LT"/>
              </w:rPr>
            </w:pPr>
            <w:r w:rsidRPr="00FF41BA">
              <w:rPr>
                <w:b/>
                <w:bCs/>
                <w:sz w:val="22"/>
                <w:szCs w:val="22"/>
                <w:lang w:val="lt-LT"/>
              </w:rPr>
              <w:t>Reikalaujamos charakteristikos</w:t>
            </w:r>
          </w:p>
        </w:tc>
        <w:tc>
          <w:tcPr>
            <w:tcW w:w="2835" w:type="dxa"/>
            <w:tcBorders>
              <w:top w:val="single" w:sz="4" w:space="0" w:color="auto"/>
              <w:left w:val="single" w:sz="4" w:space="0" w:color="auto"/>
              <w:bottom w:val="single" w:sz="4" w:space="0" w:color="auto"/>
              <w:right w:val="single" w:sz="4" w:space="0" w:color="auto"/>
            </w:tcBorders>
          </w:tcPr>
          <w:p w14:paraId="00587CD4" w14:textId="77777777" w:rsidR="00573B50" w:rsidRPr="00FF41BA" w:rsidRDefault="00573B50" w:rsidP="00782E5A">
            <w:pPr>
              <w:rPr>
                <w:rFonts w:eastAsia="Times New Roman"/>
                <w:b/>
                <w:bCs/>
                <w:i/>
                <w:iCs/>
                <w:color w:val="000000"/>
                <w:sz w:val="22"/>
                <w:szCs w:val="22"/>
                <w:lang w:val="lt-LT"/>
              </w:rPr>
            </w:pPr>
            <w:r w:rsidRPr="00FF41BA">
              <w:rPr>
                <w:rFonts w:eastAsia="Times New Roman"/>
                <w:b/>
                <w:bCs/>
                <w:color w:val="000000"/>
                <w:sz w:val="22"/>
                <w:szCs w:val="22"/>
                <w:lang w:val="lt-LT"/>
              </w:rPr>
              <w:t>Siūlomi techniniai parametrai (</w:t>
            </w:r>
            <w:r w:rsidRPr="00FF41BA">
              <w:rPr>
                <w:rFonts w:eastAsia="Times New Roman"/>
                <w:b/>
                <w:bCs/>
                <w:i/>
                <w:iCs/>
                <w:color w:val="000000"/>
                <w:sz w:val="22"/>
                <w:szCs w:val="22"/>
                <w:lang w:val="lt-LT"/>
              </w:rPr>
              <w:t>pildo TIEKĖJAS)</w:t>
            </w:r>
          </w:p>
          <w:p w14:paraId="5DB9828B" w14:textId="77777777" w:rsidR="00573B50" w:rsidRPr="00FF41BA" w:rsidRDefault="00573B50" w:rsidP="00782E5A">
            <w:pPr>
              <w:rPr>
                <w:rFonts w:eastAsia="Times New Roman"/>
                <w:b/>
                <w:bCs/>
                <w:color w:val="000000"/>
                <w:sz w:val="22"/>
                <w:szCs w:val="22"/>
                <w:lang w:val="lt-LT"/>
              </w:rPr>
            </w:pPr>
            <w:r w:rsidRPr="00FF41BA">
              <w:rPr>
                <w:rFonts w:eastAsia="Times New Roman"/>
                <w:b/>
                <w:bCs/>
                <w:color w:val="000000"/>
                <w:sz w:val="22"/>
                <w:szCs w:val="22"/>
                <w:lang w:val="lt-LT"/>
              </w:rPr>
              <w:t xml:space="preserve">Privaloma </w:t>
            </w:r>
            <w:r w:rsidRPr="00FF41BA">
              <w:rPr>
                <w:rFonts w:eastAsia="Times New Roman"/>
                <w:b/>
                <w:bCs/>
                <w:color w:val="000000"/>
                <w:sz w:val="22"/>
                <w:szCs w:val="22"/>
                <w:u w:val="single"/>
                <w:lang w:val="lt-LT"/>
              </w:rPr>
              <w:t>išsamiai aprašyti</w:t>
            </w:r>
            <w:r w:rsidRPr="00FF41BA">
              <w:rPr>
                <w:rFonts w:eastAsia="Times New Roman"/>
                <w:b/>
                <w:bCs/>
                <w:color w:val="000000"/>
                <w:sz w:val="22"/>
                <w:szCs w:val="22"/>
                <w:lang w:val="lt-LT"/>
              </w:rPr>
              <w:t xml:space="preserve"> siūlomų prekių technines charakteristikas.</w:t>
            </w:r>
          </w:p>
          <w:p w14:paraId="30D1EACF" w14:textId="77777777" w:rsidR="00573B50" w:rsidRPr="00FF41BA" w:rsidRDefault="00573B50" w:rsidP="00782E5A">
            <w:pPr>
              <w:rPr>
                <w:rFonts w:eastAsia="Times New Roman"/>
                <w:b/>
                <w:bCs/>
                <w:color w:val="000000"/>
                <w:lang w:val="lt-LT"/>
              </w:rPr>
            </w:pPr>
            <w:r w:rsidRPr="00FF41BA">
              <w:rPr>
                <w:rFonts w:eastAsia="Times New Roman"/>
                <w:b/>
                <w:bCs/>
                <w:i/>
                <w:iCs/>
                <w:color w:val="000000"/>
                <w:sz w:val="20"/>
                <w:szCs w:val="20"/>
                <w:lang w:val="lt-LT"/>
              </w:rPr>
              <w:t xml:space="preserve">Pasiūlymai, kuriuose bus įrašyta Taip/Ne/Atitinka, bus </w:t>
            </w:r>
            <w:r w:rsidRPr="00FF41BA">
              <w:rPr>
                <w:rFonts w:eastAsia="Times New Roman"/>
                <w:b/>
                <w:bCs/>
                <w:i/>
                <w:iCs/>
                <w:color w:val="000000"/>
                <w:sz w:val="20"/>
                <w:szCs w:val="20"/>
                <w:lang w:val="lt-LT"/>
              </w:rPr>
              <w:lastRenderedPageBreak/>
              <w:t>atmesti kaip neatitinkantys reikalavimų.</w:t>
            </w:r>
          </w:p>
        </w:tc>
      </w:tr>
      <w:tr w:rsidR="00573B50" w:rsidRPr="00FF41BA" w14:paraId="09E58F68" w14:textId="77777777" w:rsidTr="00782E5A">
        <w:trPr>
          <w:trHeight w:val="283"/>
        </w:trPr>
        <w:tc>
          <w:tcPr>
            <w:tcW w:w="562" w:type="dxa"/>
            <w:vAlign w:val="center"/>
          </w:tcPr>
          <w:p w14:paraId="629103F5"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highlight w:val="yellow"/>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51B6FA" w14:textId="77777777" w:rsidR="00573B50" w:rsidRPr="00FF41BA" w:rsidRDefault="00573B50" w:rsidP="00782E5A">
            <w:pPr>
              <w:jc w:val="both"/>
              <w:rPr>
                <w:b/>
                <w:bCs/>
                <w:i/>
                <w:iCs/>
                <w:sz w:val="22"/>
                <w:szCs w:val="22"/>
                <w:lang w:val="lt-LT"/>
              </w:rPr>
            </w:pPr>
            <w:r w:rsidRPr="00FF41BA">
              <w:rPr>
                <w:b/>
                <w:sz w:val="22"/>
                <w:szCs w:val="22"/>
                <w:lang w:val="lt-LT"/>
              </w:rPr>
              <w:t>Programinė įranga, garso, vaizdo įranga:</w:t>
            </w:r>
          </w:p>
        </w:tc>
      </w:tr>
      <w:tr w:rsidR="00573B50" w:rsidRPr="00FF41BA" w14:paraId="5410C0F3" w14:textId="77777777" w:rsidTr="00782E5A">
        <w:trPr>
          <w:trHeight w:val="283"/>
        </w:trPr>
        <w:tc>
          <w:tcPr>
            <w:tcW w:w="562" w:type="dxa"/>
            <w:vAlign w:val="center"/>
          </w:tcPr>
          <w:p w14:paraId="46BB428D"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F4F6CA" w14:textId="77777777" w:rsidR="00573B50" w:rsidRPr="00FF41BA" w:rsidRDefault="00573B50" w:rsidP="00782E5A">
            <w:pPr>
              <w:jc w:val="both"/>
              <w:rPr>
                <w:sz w:val="22"/>
                <w:szCs w:val="22"/>
                <w:lang w:val="lt-LT"/>
              </w:rPr>
            </w:pPr>
            <w:r w:rsidRPr="00FF41BA">
              <w:rPr>
                <w:sz w:val="22"/>
                <w:szCs w:val="22"/>
                <w:lang w:val="lt-LT"/>
              </w:rPr>
              <w:t>Planšetinis valdiklis</w:t>
            </w:r>
          </w:p>
        </w:tc>
        <w:tc>
          <w:tcPr>
            <w:tcW w:w="851" w:type="dxa"/>
          </w:tcPr>
          <w:p w14:paraId="08AC5583" w14:textId="77777777" w:rsidR="00573B50" w:rsidRPr="00FF41BA" w:rsidRDefault="00573B50" w:rsidP="00782E5A">
            <w:pPr>
              <w:jc w:val="both"/>
              <w:rPr>
                <w:sz w:val="22"/>
                <w:szCs w:val="22"/>
                <w:lang w:val="lt-LT"/>
              </w:rPr>
            </w:pPr>
          </w:p>
          <w:p w14:paraId="565949EC" w14:textId="77777777" w:rsidR="00573B50" w:rsidRPr="00FF41BA" w:rsidRDefault="00573B50" w:rsidP="00782E5A">
            <w:pPr>
              <w:jc w:val="both"/>
              <w:rPr>
                <w:sz w:val="22"/>
                <w:szCs w:val="22"/>
                <w:lang w:val="lt-LT"/>
              </w:rPr>
            </w:pPr>
          </w:p>
          <w:p w14:paraId="3A75B994"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15D2A3F"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2A97A9" w14:textId="77777777" w:rsidR="00573B50" w:rsidRPr="00FF41BA" w:rsidRDefault="00573B50" w:rsidP="00782E5A">
            <w:pPr>
              <w:rPr>
                <w:sz w:val="22"/>
                <w:szCs w:val="22"/>
                <w:lang w:val="lt-LT"/>
              </w:rPr>
            </w:pPr>
            <w:r w:rsidRPr="00FF41BA">
              <w:rPr>
                <w:color w:val="000000" w:themeColor="text1"/>
                <w:sz w:val="22"/>
                <w:szCs w:val="22"/>
                <w:lang w:val="lt-LT"/>
              </w:rPr>
              <w:t xml:space="preserve">Visa pateikta techninė įranga turi būti valdoma su planšetiniu kompiuteriu ir jame įdiegta sensorine programine įranga. </w:t>
            </w:r>
          </w:p>
        </w:tc>
        <w:tc>
          <w:tcPr>
            <w:tcW w:w="2835" w:type="dxa"/>
            <w:tcBorders>
              <w:top w:val="single" w:sz="4" w:space="0" w:color="auto"/>
              <w:left w:val="single" w:sz="4" w:space="0" w:color="auto"/>
              <w:bottom w:val="single" w:sz="4" w:space="0" w:color="auto"/>
              <w:right w:val="single" w:sz="4" w:space="0" w:color="auto"/>
            </w:tcBorders>
          </w:tcPr>
          <w:p w14:paraId="43093A5C" w14:textId="77777777" w:rsidR="00573B50" w:rsidRPr="00FF41BA" w:rsidRDefault="00573B50" w:rsidP="00782E5A">
            <w:pPr>
              <w:jc w:val="both"/>
              <w:rPr>
                <w:color w:val="000000" w:themeColor="text1"/>
                <w:lang w:val="lt-LT"/>
              </w:rPr>
            </w:pPr>
          </w:p>
        </w:tc>
      </w:tr>
      <w:tr w:rsidR="00573B50" w:rsidRPr="00FF41BA" w14:paraId="26F8388F" w14:textId="77777777" w:rsidTr="00782E5A">
        <w:trPr>
          <w:trHeight w:val="283"/>
        </w:trPr>
        <w:tc>
          <w:tcPr>
            <w:tcW w:w="562" w:type="dxa"/>
            <w:vAlign w:val="center"/>
          </w:tcPr>
          <w:p w14:paraId="21C708D7"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AADC6C" w14:textId="77777777" w:rsidR="00573B50" w:rsidRPr="00FF41BA" w:rsidRDefault="00573B50" w:rsidP="00782E5A">
            <w:pPr>
              <w:jc w:val="both"/>
              <w:rPr>
                <w:sz w:val="22"/>
                <w:szCs w:val="22"/>
                <w:lang w:val="lt-LT"/>
              </w:rPr>
            </w:pPr>
            <w:r w:rsidRPr="00FF41BA">
              <w:rPr>
                <w:sz w:val="22"/>
                <w:szCs w:val="22"/>
                <w:lang w:val="lt-LT"/>
              </w:rPr>
              <w:t>Planšetinis valdiklis</w:t>
            </w:r>
          </w:p>
        </w:tc>
        <w:tc>
          <w:tcPr>
            <w:tcW w:w="851" w:type="dxa"/>
          </w:tcPr>
          <w:p w14:paraId="14D6FD8B" w14:textId="77777777" w:rsidR="00573B50" w:rsidRPr="00FF41BA" w:rsidRDefault="00573B50" w:rsidP="00782E5A">
            <w:pPr>
              <w:jc w:val="both"/>
              <w:rPr>
                <w:sz w:val="22"/>
                <w:szCs w:val="22"/>
                <w:lang w:val="lt-LT"/>
              </w:rPr>
            </w:pPr>
          </w:p>
          <w:p w14:paraId="16C97CF7" w14:textId="77777777" w:rsidR="00573B50" w:rsidRPr="00FF41BA" w:rsidRDefault="00573B50" w:rsidP="00782E5A">
            <w:pPr>
              <w:jc w:val="both"/>
              <w:rPr>
                <w:sz w:val="22"/>
                <w:szCs w:val="22"/>
                <w:lang w:val="lt-LT"/>
              </w:rPr>
            </w:pPr>
          </w:p>
          <w:p w14:paraId="4ACBBD70"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52F43E3"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14C18E9" w14:textId="77777777" w:rsidR="00573B50" w:rsidRPr="00FF41BA" w:rsidRDefault="00573B50" w:rsidP="00782E5A">
            <w:pPr>
              <w:rPr>
                <w:sz w:val="22"/>
                <w:szCs w:val="22"/>
                <w:lang w:val="lt-LT"/>
              </w:rPr>
            </w:pPr>
            <w:r w:rsidRPr="00FF41BA">
              <w:rPr>
                <w:color w:val="000000" w:themeColor="text1"/>
                <w:sz w:val="22"/>
                <w:szCs w:val="22"/>
                <w:lang w:val="lt-LT"/>
              </w:rPr>
              <w:t>Turi būti HDMI IPTV įrenginys, sujungtas su sensorine programine įranga ir vaizdo išvesties įrenginiu.</w:t>
            </w:r>
          </w:p>
        </w:tc>
        <w:tc>
          <w:tcPr>
            <w:tcW w:w="2835" w:type="dxa"/>
            <w:tcBorders>
              <w:top w:val="single" w:sz="4" w:space="0" w:color="auto"/>
              <w:left w:val="single" w:sz="4" w:space="0" w:color="auto"/>
              <w:bottom w:val="single" w:sz="4" w:space="0" w:color="auto"/>
              <w:right w:val="single" w:sz="4" w:space="0" w:color="auto"/>
            </w:tcBorders>
          </w:tcPr>
          <w:p w14:paraId="5F645405" w14:textId="77777777" w:rsidR="00573B50" w:rsidRPr="00FF41BA" w:rsidRDefault="00573B50" w:rsidP="00782E5A">
            <w:pPr>
              <w:jc w:val="both"/>
              <w:rPr>
                <w:color w:val="000000" w:themeColor="text1"/>
                <w:lang w:val="lt-LT"/>
              </w:rPr>
            </w:pPr>
          </w:p>
        </w:tc>
      </w:tr>
      <w:tr w:rsidR="00573B50" w:rsidRPr="00FF41BA" w14:paraId="11D19FF6" w14:textId="77777777" w:rsidTr="00782E5A">
        <w:trPr>
          <w:trHeight w:val="283"/>
        </w:trPr>
        <w:tc>
          <w:tcPr>
            <w:tcW w:w="562" w:type="dxa"/>
            <w:vAlign w:val="center"/>
          </w:tcPr>
          <w:p w14:paraId="1B9E84BE"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728BE" w14:textId="4EB27FFD" w:rsidR="00573B50" w:rsidRPr="00FF41BA" w:rsidRDefault="00FF41BA" w:rsidP="00FF41BA">
            <w:pPr>
              <w:rPr>
                <w:sz w:val="22"/>
                <w:szCs w:val="22"/>
                <w:lang w:val="lt-LT"/>
              </w:rPr>
            </w:pPr>
            <w:r>
              <w:rPr>
                <w:sz w:val="22"/>
                <w:szCs w:val="22"/>
                <w:lang w:val="lt-LT"/>
              </w:rPr>
              <w:t>Techninė įranga ir kiti komponentai</w:t>
            </w:r>
          </w:p>
        </w:tc>
        <w:tc>
          <w:tcPr>
            <w:tcW w:w="851" w:type="dxa"/>
          </w:tcPr>
          <w:p w14:paraId="49C2D1F2" w14:textId="77777777" w:rsidR="00573B50" w:rsidRPr="00FF41BA" w:rsidRDefault="00573B50" w:rsidP="00782E5A">
            <w:pPr>
              <w:jc w:val="both"/>
              <w:rPr>
                <w:sz w:val="22"/>
                <w:szCs w:val="22"/>
                <w:lang w:val="lt-LT"/>
              </w:rPr>
            </w:pPr>
          </w:p>
          <w:p w14:paraId="51FD1159" w14:textId="77777777" w:rsidR="00573B50" w:rsidRPr="00FF41BA" w:rsidRDefault="00573B50" w:rsidP="00782E5A">
            <w:pPr>
              <w:jc w:val="both"/>
              <w:rPr>
                <w:sz w:val="22"/>
                <w:szCs w:val="22"/>
                <w:lang w:val="lt-LT"/>
              </w:rPr>
            </w:pPr>
          </w:p>
          <w:p w14:paraId="748F5467" w14:textId="77777777" w:rsidR="00573B50" w:rsidRPr="00FF41BA" w:rsidRDefault="00573B50" w:rsidP="00782E5A">
            <w:pPr>
              <w:jc w:val="both"/>
              <w:rPr>
                <w:sz w:val="22"/>
                <w:szCs w:val="22"/>
                <w:lang w:val="lt-LT"/>
              </w:rPr>
            </w:pPr>
          </w:p>
          <w:p w14:paraId="772AA59A" w14:textId="77777777" w:rsidR="00573B50" w:rsidRPr="00FF41BA" w:rsidRDefault="00573B50" w:rsidP="00FF41BA">
            <w:pP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A200F57"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F942F6" w14:textId="0EE5D3FC" w:rsidR="00573B50" w:rsidRPr="00FF41BA" w:rsidRDefault="00573B50" w:rsidP="00782E5A">
            <w:pPr>
              <w:rPr>
                <w:color w:val="000000" w:themeColor="text1"/>
                <w:sz w:val="22"/>
                <w:szCs w:val="22"/>
                <w:lang w:val="lt-LT"/>
              </w:rPr>
            </w:pPr>
            <w:r w:rsidRPr="00FF41BA">
              <w:rPr>
                <w:color w:val="000000" w:themeColor="text1"/>
                <w:sz w:val="22"/>
                <w:szCs w:val="22"/>
                <w:lang w:val="lt-LT"/>
              </w:rPr>
              <w:t>Komplekte turi būti:</w:t>
            </w:r>
          </w:p>
          <w:p w14:paraId="478AC6B6" w14:textId="3726DD6E" w:rsidR="00573B50" w:rsidRPr="00FF41BA" w:rsidRDefault="00573B50" w:rsidP="00782E5A">
            <w:pPr>
              <w:rPr>
                <w:color w:val="000000" w:themeColor="text1"/>
                <w:sz w:val="22"/>
                <w:szCs w:val="22"/>
                <w:lang w:val="lt-LT"/>
              </w:rPr>
            </w:pPr>
            <w:r w:rsidRPr="00FF41BA">
              <w:rPr>
                <w:color w:val="000000" w:themeColor="text1"/>
                <w:sz w:val="22"/>
                <w:szCs w:val="22"/>
                <w:lang w:val="lt-LT"/>
              </w:rPr>
              <w:t xml:space="preserve">- </w:t>
            </w:r>
            <w:r w:rsidR="00FF41BA">
              <w:rPr>
                <w:color w:val="000000" w:themeColor="text1"/>
                <w:sz w:val="22"/>
                <w:szCs w:val="22"/>
                <w:lang w:val="lt-LT"/>
              </w:rPr>
              <w:t xml:space="preserve">ne mažiau nei </w:t>
            </w:r>
            <w:r w:rsidRPr="00FF41BA">
              <w:rPr>
                <w:color w:val="000000" w:themeColor="text1"/>
                <w:sz w:val="22"/>
                <w:szCs w:val="22"/>
                <w:lang w:val="lt-LT"/>
              </w:rPr>
              <w:t>6 spalvotos išmaniosios LED lemputės;</w:t>
            </w:r>
          </w:p>
          <w:p w14:paraId="31F60AF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color w:val="000000" w:themeColor="text1"/>
                <w:sz w:val="22"/>
                <w:szCs w:val="22"/>
                <w:lang w:val="lt-LT"/>
              </w:rPr>
              <w:t>- Maršrutizatorius;</w:t>
            </w:r>
          </w:p>
          <w:p w14:paraId="470F46D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color w:val="000000" w:themeColor="text1"/>
                <w:sz w:val="22"/>
                <w:szCs w:val="22"/>
                <w:lang w:val="lt-LT"/>
              </w:rPr>
              <w:t>- Planšetinio kompiuterio laikiklis;</w:t>
            </w:r>
          </w:p>
          <w:p w14:paraId="301DD79D" w14:textId="398A6EBB" w:rsidR="00573B50" w:rsidRPr="00FF41BA" w:rsidRDefault="004D20A6" w:rsidP="00782E5A">
            <w:pPr>
              <w:rPr>
                <w:sz w:val="22"/>
                <w:szCs w:val="22"/>
                <w:lang w:val="lt-LT"/>
              </w:rPr>
            </w:pPr>
            <w:r w:rsidRPr="00FF41BA">
              <w:rPr>
                <w:color w:val="000000" w:themeColor="text1"/>
                <w:sz w:val="22"/>
                <w:szCs w:val="22"/>
                <w:lang w:val="lt-LT"/>
              </w:rPr>
              <w:t>-</w:t>
            </w:r>
            <w:r w:rsidR="00573B50" w:rsidRPr="00FF41BA">
              <w:rPr>
                <w:color w:val="000000" w:themeColor="text1"/>
                <w:sz w:val="22"/>
                <w:szCs w:val="22"/>
                <w:lang w:val="lt-LT"/>
              </w:rPr>
              <w:t>Planšetinis Android kompiuteris.</w:t>
            </w:r>
          </w:p>
        </w:tc>
        <w:tc>
          <w:tcPr>
            <w:tcW w:w="2835" w:type="dxa"/>
            <w:tcBorders>
              <w:top w:val="single" w:sz="4" w:space="0" w:color="auto"/>
              <w:left w:val="single" w:sz="4" w:space="0" w:color="auto"/>
              <w:bottom w:val="single" w:sz="4" w:space="0" w:color="auto"/>
              <w:right w:val="single" w:sz="4" w:space="0" w:color="auto"/>
            </w:tcBorders>
          </w:tcPr>
          <w:p w14:paraId="03E56147" w14:textId="77777777" w:rsidR="00573B50" w:rsidRPr="00FF41BA" w:rsidRDefault="00573B50" w:rsidP="00782E5A">
            <w:pPr>
              <w:jc w:val="both"/>
              <w:rPr>
                <w:color w:val="000000" w:themeColor="text1"/>
                <w:lang w:val="lt-LT"/>
              </w:rPr>
            </w:pPr>
          </w:p>
        </w:tc>
      </w:tr>
      <w:tr w:rsidR="00573B50" w:rsidRPr="00FF41BA" w14:paraId="59A7076D" w14:textId="77777777" w:rsidTr="00782E5A">
        <w:trPr>
          <w:trHeight w:val="283"/>
        </w:trPr>
        <w:tc>
          <w:tcPr>
            <w:tcW w:w="562" w:type="dxa"/>
            <w:vAlign w:val="center"/>
          </w:tcPr>
          <w:p w14:paraId="31F25891"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3C6EFE" w14:textId="77777777" w:rsidR="00573B50" w:rsidRPr="00FF41BA" w:rsidRDefault="00573B50" w:rsidP="00782E5A">
            <w:pPr>
              <w:jc w:val="both"/>
              <w:rPr>
                <w:sz w:val="22"/>
                <w:szCs w:val="22"/>
                <w:lang w:val="lt-LT"/>
              </w:rPr>
            </w:pPr>
            <w:r w:rsidRPr="00FF41BA">
              <w:rPr>
                <w:sz w:val="22"/>
                <w:szCs w:val="22"/>
                <w:lang w:val="lt-LT"/>
              </w:rPr>
              <w:t>Projektorius</w:t>
            </w:r>
          </w:p>
        </w:tc>
        <w:tc>
          <w:tcPr>
            <w:tcW w:w="851" w:type="dxa"/>
          </w:tcPr>
          <w:p w14:paraId="5E7AE894" w14:textId="77777777" w:rsidR="00573B50" w:rsidRPr="00FF41BA" w:rsidRDefault="00573B50" w:rsidP="00782E5A">
            <w:pPr>
              <w:jc w:val="both"/>
              <w:rPr>
                <w:sz w:val="22"/>
                <w:szCs w:val="22"/>
                <w:lang w:val="lt-LT"/>
              </w:rPr>
            </w:pPr>
          </w:p>
          <w:p w14:paraId="2C395B98" w14:textId="77777777" w:rsidR="00573B50" w:rsidRPr="00FF41BA" w:rsidRDefault="00573B50" w:rsidP="00782E5A">
            <w:pPr>
              <w:jc w:val="both"/>
              <w:rPr>
                <w:sz w:val="22"/>
                <w:szCs w:val="22"/>
                <w:lang w:val="lt-LT"/>
              </w:rPr>
            </w:pPr>
          </w:p>
          <w:p w14:paraId="2F7BAA4A" w14:textId="77777777" w:rsidR="00573B50" w:rsidRPr="00FF41BA" w:rsidRDefault="00573B50" w:rsidP="00782E5A">
            <w:pPr>
              <w:jc w:val="both"/>
              <w:rPr>
                <w:sz w:val="22"/>
                <w:szCs w:val="22"/>
                <w:lang w:val="lt-LT"/>
              </w:rPr>
            </w:pPr>
          </w:p>
          <w:p w14:paraId="3640AB14" w14:textId="77777777" w:rsidR="00573B50" w:rsidRPr="00FF41BA" w:rsidRDefault="00573B50" w:rsidP="00782E5A">
            <w:pPr>
              <w:jc w:val="both"/>
              <w:rPr>
                <w:sz w:val="22"/>
                <w:szCs w:val="22"/>
                <w:lang w:val="lt-LT"/>
              </w:rPr>
            </w:pPr>
          </w:p>
          <w:p w14:paraId="69F00211" w14:textId="77777777" w:rsidR="00573B50" w:rsidRPr="00FF41BA" w:rsidRDefault="00573B50" w:rsidP="00782E5A">
            <w:pPr>
              <w:jc w:val="both"/>
              <w:rPr>
                <w:sz w:val="22"/>
                <w:szCs w:val="22"/>
                <w:lang w:val="lt-LT"/>
              </w:rPr>
            </w:pPr>
          </w:p>
          <w:p w14:paraId="378C4448" w14:textId="77777777" w:rsidR="00573B50" w:rsidRPr="00FF41BA" w:rsidRDefault="00573B50" w:rsidP="00782E5A">
            <w:pPr>
              <w:jc w:val="both"/>
              <w:rPr>
                <w:sz w:val="22"/>
                <w:szCs w:val="22"/>
                <w:lang w:val="lt-LT"/>
              </w:rPr>
            </w:pPr>
          </w:p>
          <w:p w14:paraId="1B244C89"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A98D718"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809DD1" w14:textId="77777777" w:rsidR="00573B50" w:rsidRPr="00FF41BA" w:rsidRDefault="00573B50" w:rsidP="00782E5A">
            <w:pPr>
              <w:rPr>
                <w:sz w:val="22"/>
                <w:szCs w:val="22"/>
                <w:lang w:val="lt-LT"/>
              </w:rPr>
            </w:pPr>
            <w:r w:rsidRPr="00FF41BA">
              <w:rPr>
                <w:color w:val="000000" w:themeColor="text1"/>
                <w:sz w:val="22"/>
                <w:szCs w:val="22"/>
                <w:lang w:val="lt-LT"/>
              </w:rPr>
              <w:t xml:space="preserve">Turi būti ne prastesnės nei FULL HD ir ne mažesnio ryškumo nei 4,000 lm. 3LCD technologija, kontrasto santykis ne mažesnis nei 16000:1. Komplekte turi būti laikiklis, tvirtinamas prie lubų,  ir visi reikalingi instaliaciniai kabeliai bei tinkamas projekcinis ekranas. </w:t>
            </w:r>
          </w:p>
        </w:tc>
        <w:tc>
          <w:tcPr>
            <w:tcW w:w="2835" w:type="dxa"/>
            <w:tcBorders>
              <w:top w:val="single" w:sz="4" w:space="0" w:color="auto"/>
              <w:left w:val="single" w:sz="4" w:space="0" w:color="auto"/>
              <w:bottom w:val="single" w:sz="4" w:space="0" w:color="auto"/>
              <w:right w:val="single" w:sz="4" w:space="0" w:color="auto"/>
            </w:tcBorders>
          </w:tcPr>
          <w:p w14:paraId="45333C8F" w14:textId="77777777" w:rsidR="00573B50" w:rsidRPr="00FF41BA" w:rsidRDefault="00573B50" w:rsidP="00782E5A">
            <w:pPr>
              <w:jc w:val="both"/>
              <w:rPr>
                <w:color w:val="000000" w:themeColor="text1"/>
                <w:lang w:val="lt-LT"/>
              </w:rPr>
            </w:pPr>
          </w:p>
        </w:tc>
      </w:tr>
      <w:tr w:rsidR="00573B50" w:rsidRPr="00FF41BA" w14:paraId="6C2A89D2" w14:textId="77777777" w:rsidTr="00782E5A">
        <w:trPr>
          <w:trHeight w:val="283"/>
        </w:trPr>
        <w:tc>
          <w:tcPr>
            <w:tcW w:w="562" w:type="dxa"/>
            <w:vAlign w:val="center"/>
          </w:tcPr>
          <w:p w14:paraId="77D4B364"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2F884" w14:textId="77777777" w:rsidR="00573B50" w:rsidRPr="00FF41BA" w:rsidRDefault="00573B50" w:rsidP="00782E5A">
            <w:pPr>
              <w:jc w:val="both"/>
              <w:rPr>
                <w:sz w:val="22"/>
                <w:szCs w:val="22"/>
                <w:lang w:val="lt-LT"/>
              </w:rPr>
            </w:pPr>
            <w:r w:rsidRPr="00FF41BA">
              <w:rPr>
                <w:sz w:val="22"/>
                <w:szCs w:val="22"/>
                <w:lang w:val="lt-LT"/>
              </w:rPr>
              <w:t>Kolonėlės</w:t>
            </w:r>
          </w:p>
        </w:tc>
        <w:tc>
          <w:tcPr>
            <w:tcW w:w="851" w:type="dxa"/>
          </w:tcPr>
          <w:p w14:paraId="4534BD17" w14:textId="77777777" w:rsidR="00573B50" w:rsidRPr="00FF41BA" w:rsidRDefault="00573B50" w:rsidP="00782E5A">
            <w:pPr>
              <w:jc w:val="both"/>
              <w:rPr>
                <w:sz w:val="22"/>
                <w:szCs w:val="22"/>
                <w:lang w:val="lt-LT"/>
              </w:rPr>
            </w:pPr>
          </w:p>
          <w:p w14:paraId="1346ECBB"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2F47F74" w14:textId="77777777" w:rsidR="00573B50" w:rsidRPr="00FF41BA" w:rsidRDefault="00573B50" w:rsidP="00782E5A">
            <w:pPr>
              <w:jc w:val="center"/>
              <w:rPr>
                <w:sz w:val="22"/>
                <w:szCs w:val="22"/>
                <w:lang w:val="lt-LT"/>
              </w:rPr>
            </w:pPr>
            <w:r w:rsidRPr="00FF41BA">
              <w:rPr>
                <w:sz w:val="22"/>
                <w:szCs w:val="22"/>
                <w:lang w:val="lt-LT"/>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CA3D7D" w14:textId="77777777" w:rsidR="00573B50" w:rsidRPr="00FF41BA" w:rsidRDefault="00573B50" w:rsidP="00782E5A">
            <w:pPr>
              <w:rPr>
                <w:sz w:val="22"/>
                <w:szCs w:val="22"/>
                <w:lang w:val="lt-LT"/>
              </w:rPr>
            </w:pPr>
            <w:r w:rsidRPr="00FF41BA">
              <w:rPr>
                <w:sz w:val="22"/>
                <w:szCs w:val="22"/>
                <w:lang w:val="lt-LT"/>
              </w:rPr>
              <w:t xml:space="preserve">Turi būti ne mažiau nei 2 aktyvios kabinamos kolonėlės.  </w:t>
            </w:r>
          </w:p>
        </w:tc>
        <w:tc>
          <w:tcPr>
            <w:tcW w:w="2835" w:type="dxa"/>
            <w:tcBorders>
              <w:top w:val="single" w:sz="4" w:space="0" w:color="auto"/>
              <w:left w:val="single" w:sz="4" w:space="0" w:color="auto"/>
              <w:bottom w:val="single" w:sz="4" w:space="0" w:color="auto"/>
              <w:right w:val="single" w:sz="4" w:space="0" w:color="auto"/>
            </w:tcBorders>
          </w:tcPr>
          <w:p w14:paraId="21A5AEAB" w14:textId="77777777" w:rsidR="00573B50" w:rsidRPr="00FF41BA" w:rsidRDefault="00573B50" w:rsidP="00782E5A">
            <w:pPr>
              <w:jc w:val="both"/>
              <w:rPr>
                <w:lang w:val="lt-LT"/>
              </w:rPr>
            </w:pPr>
          </w:p>
        </w:tc>
      </w:tr>
      <w:tr w:rsidR="00573B50" w:rsidRPr="00FF41BA" w14:paraId="1281153A" w14:textId="77777777" w:rsidTr="00782E5A">
        <w:trPr>
          <w:trHeight w:val="283"/>
        </w:trPr>
        <w:tc>
          <w:tcPr>
            <w:tcW w:w="562" w:type="dxa"/>
            <w:vAlign w:val="center"/>
          </w:tcPr>
          <w:p w14:paraId="36F623DE"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CAC8C1" w14:textId="77777777" w:rsidR="00573B50" w:rsidRPr="00FF41BA" w:rsidRDefault="00573B50" w:rsidP="00782E5A">
            <w:pPr>
              <w:jc w:val="both"/>
              <w:rPr>
                <w:sz w:val="22"/>
                <w:szCs w:val="22"/>
                <w:lang w:val="lt-LT"/>
              </w:rPr>
            </w:pPr>
          </w:p>
          <w:p w14:paraId="4D844411" w14:textId="77777777" w:rsidR="00573B50" w:rsidRPr="00FF41BA" w:rsidRDefault="00573B50" w:rsidP="00782E5A">
            <w:pPr>
              <w:jc w:val="both"/>
              <w:rPr>
                <w:sz w:val="22"/>
                <w:szCs w:val="22"/>
                <w:lang w:val="lt-LT"/>
              </w:rPr>
            </w:pPr>
          </w:p>
          <w:p w14:paraId="6634239B" w14:textId="77777777" w:rsidR="00573B50" w:rsidRPr="00FF41BA" w:rsidRDefault="00573B50" w:rsidP="00782E5A">
            <w:pPr>
              <w:jc w:val="both"/>
              <w:rPr>
                <w:sz w:val="22"/>
                <w:szCs w:val="22"/>
                <w:lang w:val="lt-LT"/>
              </w:rPr>
            </w:pPr>
          </w:p>
          <w:p w14:paraId="7946CC91" w14:textId="77777777" w:rsidR="00573B50" w:rsidRPr="00FF41BA" w:rsidRDefault="00573B50" w:rsidP="00782E5A">
            <w:pPr>
              <w:jc w:val="both"/>
              <w:rPr>
                <w:sz w:val="22"/>
                <w:szCs w:val="22"/>
                <w:lang w:val="lt-LT"/>
              </w:rPr>
            </w:pPr>
          </w:p>
          <w:p w14:paraId="2C22E005" w14:textId="77777777" w:rsidR="00573B50" w:rsidRPr="00FF41BA" w:rsidRDefault="00573B50" w:rsidP="00782E5A">
            <w:pPr>
              <w:jc w:val="both"/>
              <w:rPr>
                <w:sz w:val="22"/>
                <w:szCs w:val="22"/>
                <w:lang w:val="lt-LT"/>
              </w:rPr>
            </w:pPr>
          </w:p>
          <w:p w14:paraId="50F8F7B5" w14:textId="77777777" w:rsidR="00573B50" w:rsidRPr="00FF41BA" w:rsidRDefault="00573B50" w:rsidP="00782E5A">
            <w:pPr>
              <w:jc w:val="both"/>
              <w:rPr>
                <w:sz w:val="22"/>
                <w:szCs w:val="22"/>
                <w:lang w:val="lt-LT"/>
              </w:rPr>
            </w:pPr>
          </w:p>
          <w:p w14:paraId="7A43B710" w14:textId="77777777" w:rsidR="00573B50" w:rsidRPr="00FF41BA" w:rsidRDefault="00573B50" w:rsidP="00782E5A">
            <w:pPr>
              <w:jc w:val="both"/>
              <w:rPr>
                <w:sz w:val="22"/>
                <w:szCs w:val="22"/>
                <w:lang w:val="lt-LT"/>
              </w:rPr>
            </w:pPr>
          </w:p>
          <w:p w14:paraId="12D2D8A0" w14:textId="77777777" w:rsidR="00573B50" w:rsidRPr="00FF41BA" w:rsidRDefault="00573B50" w:rsidP="00782E5A">
            <w:pPr>
              <w:jc w:val="both"/>
              <w:rPr>
                <w:sz w:val="22"/>
                <w:szCs w:val="22"/>
                <w:lang w:val="lt-LT"/>
              </w:rPr>
            </w:pPr>
            <w:r w:rsidRPr="00FF41BA">
              <w:rPr>
                <w:sz w:val="22"/>
                <w:szCs w:val="22"/>
                <w:lang w:val="lt-LT"/>
              </w:rPr>
              <w:t>Programinė įranga</w:t>
            </w:r>
          </w:p>
        </w:tc>
        <w:tc>
          <w:tcPr>
            <w:tcW w:w="851" w:type="dxa"/>
          </w:tcPr>
          <w:p w14:paraId="3DCD36AF" w14:textId="77777777" w:rsidR="00573B50" w:rsidRPr="00FF41BA" w:rsidRDefault="00573B50" w:rsidP="00782E5A">
            <w:pPr>
              <w:jc w:val="both"/>
              <w:rPr>
                <w:sz w:val="22"/>
                <w:szCs w:val="22"/>
                <w:lang w:val="lt-LT"/>
              </w:rPr>
            </w:pPr>
          </w:p>
          <w:p w14:paraId="04B7B923" w14:textId="77777777" w:rsidR="00573B50" w:rsidRPr="00FF41BA" w:rsidRDefault="00573B50" w:rsidP="00782E5A">
            <w:pPr>
              <w:jc w:val="both"/>
              <w:rPr>
                <w:sz w:val="22"/>
                <w:szCs w:val="22"/>
                <w:lang w:val="lt-LT"/>
              </w:rPr>
            </w:pPr>
          </w:p>
          <w:p w14:paraId="174613DD" w14:textId="77777777" w:rsidR="00573B50" w:rsidRPr="00FF41BA" w:rsidRDefault="00573B50" w:rsidP="00782E5A">
            <w:pPr>
              <w:jc w:val="both"/>
              <w:rPr>
                <w:sz w:val="22"/>
                <w:szCs w:val="22"/>
                <w:lang w:val="lt-LT"/>
              </w:rPr>
            </w:pPr>
          </w:p>
          <w:p w14:paraId="7674B5D6" w14:textId="77777777" w:rsidR="00573B50" w:rsidRPr="00FF41BA" w:rsidRDefault="00573B50" w:rsidP="00782E5A">
            <w:pPr>
              <w:jc w:val="both"/>
              <w:rPr>
                <w:sz w:val="22"/>
                <w:szCs w:val="22"/>
                <w:lang w:val="lt-LT"/>
              </w:rPr>
            </w:pPr>
          </w:p>
          <w:p w14:paraId="7670C78D" w14:textId="77777777" w:rsidR="00573B50" w:rsidRPr="00FF41BA" w:rsidRDefault="00573B50" w:rsidP="00782E5A">
            <w:pPr>
              <w:jc w:val="both"/>
              <w:rPr>
                <w:sz w:val="22"/>
                <w:szCs w:val="22"/>
                <w:lang w:val="lt-LT"/>
              </w:rPr>
            </w:pPr>
          </w:p>
          <w:p w14:paraId="5FA47351" w14:textId="77777777" w:rsidR="00573B50" w:rsidRPr="00FF41BA" w:rsidRDefault="00573B50" w:rsidP="00782E5A">
            <w:pPr>
              <w:jc w:val="center"/>
              <w:rPr>
                <w:sz w:val="22"/>
                <w:szCs w:val="22"/>
                <w:lang w:val="lt-LT"/>
              </w:rPr>
            </w:pPr>
          </w:p>
          <w:p w14:paraId="42E8D772" w14:textId="77777777" w:rsidR="00573B50" w:rsidRPr="00FF41BA" w:rsidRDefault="00573B50" w:rsidP="00782E5A">
            <w:pPr>
              <w:jc w:val="center"/>
              <w:rPr>
                <w:sz w:val="22"/>
                <w:szCs w:val="22"/>
                <w:lang w:val="lt-LT"/>
              </w:rPr>
            </w:pPr>
          </w:p>
          <w:p w14:paraId="799E1544"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0A2BE46"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6A64E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Galimybė </w:t>
            </w:r>
            <w:r w:rsidRPr="00FF41BA">
              <w:rPr>
                <w:color w:val="000000" w:themeColor="text1"/>
                <w:sz w:val="22"/>
                <w:szCs w:val="22"/>
                <w:lang w:val="lt-LT"/>
              </w:rPr>
              <w:t xml:space="preserve">atitikti </w:t>
            </w:r>
            <w:r w:rsidRPr="00FF41BA">
              <w:rPr>
                <w:sz w:val="22"/>
                <w:szCs w:val="22"/>
                <w:lang w:val="lt-LT"/>
              </w:rPr>
              <w:t>8 sensorines sistemas: taktilinę, vizualinę, auditorinę, olfaktorinę, gustatorinę, propreocepcinę, interocepcinę ir vestibiuliarinę;</w:t>
            </w:r>
          </w:p>
          <w:p w14:paraId="12AE248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p w14:paraId="3DBCE9E6" w14:textId="059D9B3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w:t>
            </w:r>
            <w:r w:rsidR="00C27261">
              <w:rPr>
                <w:sz w:val="22"/>
                <w:szCs w:val="22"/>
                <w:lang w:val="lt-LT"/>
              </w:rPr>
              <w:t xml:space="preserve">ne mažiau nei </w:t>
            </w:r>
            <w:r w:rsidRPr="00FF41BA">
              <w:rPr>
                <w:sz w:val="22"/>
                <w:szCs w:val="22"/>
                <w:lang w:val="lt-LT"/>
              </w:rPr>
              <w:t>20 valandų įvairaus spektro edukacinio, atsipalaidavimo bei susikaupimo video turinio šiomis temomis: „Gyvūnai”, ,,Švietimas”, ,,Aplinka”, ,,Žmogaus kūnas”, ,,Žaiskite ir mokykitės”,</w:t>
            </w:r>
          </w:p>
          <w:p w14:paraId="1365EAA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lastRenderedPageBreak/>
              <w:t>,,Atsipalaiduokite”, ,,Metų laikai”, ,,Dainos”, ,,Pasaulis“,,,Susikaupimas”, ,,Fonai”, ,,Anglų kalbos istorijos”;</w:t>
            </w:r>
          </w:p>
          <w:p w14:paraId="47E706A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p w14:paraId="04F7A258" w14:textId="12ACD45E"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galimybė valdyti sensorinio kambario šviesas ir pasirinkti iš </w:t>
            </w:r>
            <w:r w:rsidR="00C27261">
              <w:rPr>
                <w:sz w:val="22"/>
                <w:szCs w:val="22"/>
                <w:lang w:val="lt-LT"/>
              </w:rPr>
              <w:t xml:space="preserve">ne mažiau nei </w:t>
            </w:r>
            <w:r w:rsidRPr="00FF41BA">
              <w:rPr>
                <w:sz w:val="22"/>
                <w:szCs w:val="22"/>
                <w:lang w:val="lt-LT"/>
              </w:rPr>
              <w:t>12 skirtingų spalvų ir</w:t>
            </w:r>
            <w:r w:rsidR="00C27261">
              <w:rPr>
                <w:sz w:val="22"/>
                <w:szCs w:val="22"/>
                <w:lang w:val="lt-LT"/>
              </w:rPr>
              <w:t xml:space="preserve"> ne mažiau nei </w:t>
            </w:r>
            <w:r w:rsidRPr="00FF41BA">
              <w:rPr>
                <w:sz w:val="22"/>
                <w:szCs w:val="22"/>
                <w:lang w:val="lt-LT"/>
              </w:rPr>
              <w:t>3 skirtingų spalvų intensyvumo lygių;</w:t>
            </w:r>
          </w:p>
          <w:p w14:paraId="2B1BC3BD" w14:textId="170D7A92"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galimybė valdyti</w:t>
            </w:r>
            <w:r w:rsidR="00C27261">
              <w:rPr>
                <w:sz w:val="22"/>
                <w:szCs w:val="22"/>
                <w:lang w:val="lt-LT"/>
              </w:rPr>
              <w:t xml:space="preserve"> ne mažiau nei </w:t>
            </w:r>
            <w:r w:rsidRPr="00FF41BA">
              <w:rPr>
                <w:sz w:val="22"/>
                <w:szCs w:val="22"/>
                <w:lang w:val="lt-LT"/>
              </w:rPr>
              <w:t xml:space="preserve"> 20 valandų muzikos biblioteką, pritaikytą visoms sensorinėms </w:t>
            </w:r>
            <w:r w:rsidRPr="00FF41BA">
              <w:rPr>
                <w:color w:val="000000" w:themeColor="text1"/>
                <w:sz w:val="22"/>
                <w:szCs w:val="22"/>
                <w:lang w:val="lt-LT"/>
              </w:rPr>
              <w:t>sritims, temos</w:t>
            </w:r>
            <w:r w:rsidRPr="00FF41BA">
              <w:rPr>
                <w:sz w:val="22"/>
                <w:szCs w:val="22"/>
                <w:lang w:val="lt-LT"/>
              </w:rPr>
              <w:t>: „Fonas”, ,,Klasikinis”, ,,Susikaupęs”, ,,Šokis”, ,,Instrumentinis”, ,,Žaisti ir atsipalaiduoti“;</w:t>
            </w:r>
          </w:p>
          <w:p w14:paraId="63310539" w14:textId="418E7F0C"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-galimybė naudoti</w:t>
            </w:r>
            <w:r w:rsidR="00C27261">
              <w:rPr>
                <w:sz w:val="22"/>
                <w:szCs w:val="22"/>
                <w:lang w:val="lt-LT"/>
              </w:rPr>
              <w:t xml:space="preserve"> ne mažiau nei</w:t>
            </w:r>
            <w:r w:rsidRPr="00FF41BA">
              <w:rPr>
                <w:sz w:val="22"/>
                <w:szCs w:val="22"/>
                <w:lang w:val="lt-LT"/>
              </w:rPr>
              <w:t xml:space="preserve"> 99 miesto ir aplinkos garsų derinius šiomis temomis: „ASMR”, ,,Gyvūnai”, ,,Miestas ir buitis”, ,,Gamta ir miškas”, ..Lietus”, ,,Poilsis ir meditacija”, ,,Jūra ir paplūdimys“;</w:t>
            </w:r>
          </w:p>
          <w:p w14:paraId="6AA2343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p w14:paraId="6BB94FDB" w14:textId="7F7CB2CB"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galimybė žaisti </w:t>
            </w:r>
            <w:r w:rsidR="004130BE">
              <w:rPr>
                <w:sz w:val="22"/>
                <w:szCs w:val="22"/>
                <w:lang w:val="lt-LT"/>
              </w:rPr>
              <w:t xml:space="preserve">ne mažiau nei </w:t>
            </w:r>
            <w:r w:rsidRPr="00FF41BA">
              <w:rPr>
                <w:sz w:val="22"/>
                <w:szCs w:val="22"/>
                <w:lang w:val="lt-LT"/>
              </w:rPr>
              <w:t>35 mokomuosius žaidimus, skirtus lavinti akademinius, pažinimo, elgesio ir emocinius įgūdžius šiomis temomis: „Gyvūnai ir garsai”, ,,Akys ir pirštai”, ,,Pasiruoškite mokyklai”, ,,Aš ir mano jausmai” bei ,,Mus supantis pasaulis“;</w:t>
            </w:r>
          </w:p>
          <w:p w14:paraId="3F3981C4" w14:textId="77777777" w:rsidR="00573B50" w:rsidRPr="00FF41BA" w:rsidRDefault="00573B50" w:rsidP="00782E5A">
            <w:pPr>
              <w:rPr>
                <w:sz w:val="22"/>
                <w:szCs w:val="22"/>
                <w:lang w:val="lt-LT"/>
              </w:rPr>
            </w:pPr>
            <w:r w:rsidRPr="00FF41BA">
              <w:rPr>
                <w:sz w:val="22"/>
                <w:szCs w:val="22"/>
                <w:lang w:val="lt-LT"/>
              </w:rPr>
              <w:t>galimybė per programinę įrangą pasiekti filtruotą, vaikams skirtą „YouTube“ turinį.</w:t>
            </w:r>
          </w:p>
        </w:tc>
        <w:tc>
          <w:tcPr>
            <w:tcW w:w="2835" w:type="dxa"/>
            <w:tcBorders>
              <w:top w:val="single" w:sz="4" w:space="0" w:color="auto"/>
              <w:left w:val="single" w:sz="4" w:space="0" w:color="auto"/>
              <w:bottom w:val="single" w:sz="4" w:space="0" w:color="auto"/>
              <w:right w:val="single" w:sz="4" w:space="0" w:color="auto"/>
            </w:tcBorders>
          </w:tcPr>
          <w:p w14:paraId="1C3403C3" w14:textId="77777777" w:rsidR="00573B50" w:rsidRPr="00FF41BA" w:rsidRDefault="00573B50" w:rsidP="00782E5A">
            <w:pPr>
              <w:pStyle w:val="Sraopastraipa"/>
              <w:jc w:val="both"/>
              <w:rPr>
                <w:lang w:val="lt-LT"/>
              </w:rPr>
            </w:pPr>
          </w:p>
        </w:tc>
      </w:tr>
      <w:tr w:rsidR="00573B50" w:rsidRPr="00FF41BA" w14:paraId="194B74A5" w14:textId="77777777" w:rsidTr="00782E5A">
        <w:trPr>
          <w:trHeight w:val="283"/>
        </w:trPr>
        <w:tc>
          <w:tcPr>
            <w:tcW w:w="562" w:type="dxa"/>
            <w:vAlign w:val="center"/>
          </w:tcPr>
          <w:p w14:paraId="7D180D2F"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tcPr>
          <w:p w14:paraId="1EBED058" w14:textId="77777777" w:rsidR="00573B50" w:rsidRPr="00FF41BA" w:rsidRDefault="00573B50" w:rsidP="00782E5A">
            <w:pPr>
              <w:jc w:val="both"/>
              <w:rPr>
                <w:sz w:val="22"/>
                <w:szCs w:val="22"/>
                <w:lang w:val="lt-LT"/>
              </w:rPr>
            </w:pPr>
            <w:r w:rsidRPr="00FF41BA">
              <w:rPr>
                <w:b/>
                <w:sz w:val="22"/>
                <w:szCs w:val="22"/>
                <w:lang w:val="lt-LT"/>
              </w:rPr>
              <w:t>Vizualinės priemonės:</w:t>
            </w:r>
          </w:p>
        </w:tc>
      </w:tr>
      <w:tr w:rsidR="00573B50" w:rsidRPr="00FF41BA" w14:paraId="3D16DC35" w14:textId="77777777" w:rsidTr="00782E5A">
        <w:trPr>
          <w:trHeight w:val="283"/>
        </w:trPr>
        <w:tc>
          <w:tcPr>
            <w:tcW w:w="562" w:type="dxa"/>
            <w:vAlign w:val="center"/>
          </w:tcPr>
          <w:p w14:paraId="7EC6AC03"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C1F9A2" w14:textId="77777777" w:rsidR="00573B50" w:rsidRPr="00FF41BA" w:rsidRDefault="00573B50" w:rsidP="00782E5A">
            <w:pPr>
              <w:jc w:val="both"/>
              <w:rPr>
                <w:sz w:val="22"/>
                <w:szCs w:val="22"/>
                <w:lang w:val="lt-LT"/>
              </w:rPr>
            </w:pPr>
            <w:r w:rsidRPr="00FF41BA">
              <w:rPr>
                <w:sz w:val="22"/>
                <w:szCs w:val="22"/>
                <w:lang w:val="lt-LT"/>
              </w:rPr>
              <w:t>Šviečiantis kubas</w:t>
            </w:r>
          </w:p>
        </w:tc>
        <w:tc>
          <w:tcPr>
            <w:tcW w:w="851" w:type="dxa"/>
          </w:tcPr>
          <w:p w14:paraId="7A929025" w14:textId="77777777" w:rsidR="00573B50" w:rsidRPr="00FF41BA" w:rsidRDefault="00573B50" w:rsidP="00782E5A">
            <w:pPr>
              <w:jc w:val="both"/>
              <w:rPr>
                <w:sz w:val="22"/>
                <w:szCs w:val="22"/>
                <w:lang w:val="lt-LT"/>
              </w:rPr>
            </w:pPr>
          </w:p>
          <w:p w14:paraId="63B0C28A" w14:textId="77777777" w:rsidR="00573B50" w:rsidRPr="00FF41BA" w:rsidRDefault="00573B50" w:rsidP="00782E5A">
            <w:pPr>
              <w:jc w:val="both"/>
              <w:rPr>
                <w:sz w:val="22"/>
                <w:szCs w:val="22"/>
                <w:lang w:val="lt-LT"/>
              </w:rPr>
            </w:pPr>
          </w:p>
          <w:p w14:paraId="0F2425F1" w14:textId="77777777" w:rsidR="00573B50" w:rsidRPr="00FF41BA" w:rsidRDefault="00573B50" w:rsidP="00782E5A">
            <w:pPr>
              <w:jc w:val="both"/>
              <w:rPr>
                <w:sz w:val="22"/>
                <w:szCs w:val="22"/>
                <w:lang w:val="lt-LT"/>
              </w:rPr>
            </w:pPr>
          </w:p>
          <w:p w14:paraId="78D0410D" w14:textId="77777777" w:rsidR="00573B50" w:rsidRPr="00FF41BA" w:rsidRDefault="00573B50" w:rsidP="00782E5A">
            <w:pPr>
              <w:jc w:val="center"/>
              <w:rPr>
                <w:sz w:val="22"/>
                <w:szCs w:val="22"/>
                <w:lang w:val="lt-LT"/>
              </w:rPr>
            </w:pPr>
          </w:p>
          <w:p w14:paraId="685C79E5"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EBD2EDE"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BBCAF8"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lang w:val="lt-LT"/>
              </w:rPr>
            </w:pPr>
            <w:r w:rsidRPr="00FF41BA">
              <w:rPr>
                <w:color w:val="0C0C0C"/>
                <w:sz w:val="22"/>
                <w:szCs w:val="22"/>
                <w:lang w:val="lt-LT"/>
              </w:rPr>
              <w:t>- Turi būti ne mažesnis nei 400 x 400 x 400 mm.</w:t>
            </w:r>
          </w:p>
          <w:p w14:paraId="1166818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lang w:val="lt-LT"/>
              </w:rPr>
            </w:pPr>
            <w:r w:rsidRPr="00FF41BA">
              <w:rPr>
                <w:color w:val="0C0C0C"/>
                <w:sz w:val="22"/>
                <w:szCs w:val="22"/>
                <w:lang w:val="lt-LT"/>
              </w:rPr>
              <w:t xml:space="preserve">- Turi būti valdomas pultu. Valdymo pultas turi suteikti galimybę pasirinkti ne mažiau nei 16 spalvų. </w:t>
            </w:r>
          </w:p>
          <w:p w14:paraId="248323F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lang w:val="lt-LT"/>
              </w:rPr>
            </w:pPr>
            <w:r w:rsidRPr="00FF41BA">
              <w:rPr>
                <w:color w:val="0C0C0C"/>
                <w:sz w:val="22"/>
                <w:szCs w:val="22"/>
                <w:lang w:val="lt-LT"/>
              </w:rPr>
              <w:lastRenderedPageBreak/>
              <w:t xml:space="preserve">Turi būti tinkamas naudojimui tiek vidaus, tiek lauko sąlygomis. </w:t>
            </w:r>
          </w:p>
          <w:p w14:paraId="5608202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lang w:val="lt-LT"/>
              </w:rPr>
            </w:pPr>
            <w:r w:rsidRPr="00FF41BA">
              <w:rPr>
                <w:color w:val="0C0C0C"/>
                <w:sz w:val="22"/>
                <w:szCs w:val="22"/>
                <w:lang w:val="lt-LT"/>
              </w:rPr>
              <w:t xml:space="preserve">- Baterija turi veikti ne mažiau nei 10 valandų vienu įkrovimu. </w:t>
            </w:r>
          </w:p>
          <w:p w14:paraId="10C6A5C8" w14:textId="77777777" w:rsidR="00573B50" w:rsidRPr="00FF41BA" w:rsidRDefault="00573B50" w:rsidP="00782E5A">
            <w:pPr>
              <w:rPr>
                <w:sz w:val="22"/>
                <w:szCs w:val="22"/>
                <w:lang w:val="lt-LT"/>
              </w:rPr>
            </w:pPr>
            <w:r w:rsidRPr="00FF41BA">
              <w:rPr>
                <w:color w:val="0C0C0C"/>
                <w:sz w:val="22"/>
                <w:szCs w:val="22"/>
                <w:lang w:val="lt-LT"/>
              </w:rPr>
              <w:t xml:space="preserve">Maitinimo šaltinis turi būti žemos įtampos. </w:t>
            </w:r>
          </w:p>
        </w:tc>
        <w:tc>
          <w:tcPr>
            <w:tcW w:w="2835" w:type="dxa"/>
            <w:tcBorders>
              <w:top w:val="single" w:sz="4" w:space="0" w:color="auto"/>
              <w:left w:val="single" w:sz="4" w:space="0" w:color="auto"/>
              <w:bottom w:val="single" w:sz="4" w:space="0" w:color="auto"/>
              <w:right w:val="single" w:sz="4" w:space="0" w:color="auto"/>
            </w:tcBorders>
          </w:tcPr>
          <w:p w14:paraId="2FD297D0"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jc w:val="both"/>
              <w:rPr>
                <w:color w:val="0C0C0C"/>
                <w:lang w:val="lt-LT"/>
              </w:rPr>
            </w:pPr>
          </w:p>
        </w:tc>
      </w:tr>
      <w:tr w:rsidR="00573B50" w:rsidRPr="00FF41BA" w14:paraId="012484DD" w14:textId="77777777" w:rsidTr="00782E5A">
        <w:trPr>
          <w:trHeight w:val="283"/>
        </w:trPr>
        <w:tc>
          <w:tcPr>
            <w:tcW w:w="562" w:type="dxa"/>
            <w:vAlign w:val="center"/>
          </w:tcPr>
          <w:p w14:paraId="310AA855"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E89EDF" w14:textId="77777777" w:rsidR="00573B50" w:rsidRPr="00FF41BA" w:rsidRDefault="00573B50" w:rsidP="00782E5A">
            <w:pPr>
              <w:jc w:val="both"/>
              <w:rPr>
                <w:sz w:val="22"/>
                <w:szCs w:val="22"/>
                <w:lang w:val="lt-LT"/>
              </w:rPr>
            </w:pPr>
            <w:r w:rsidRPr="00FF41BA">
              <w:rPr>
                <w:sz w:val="22"/>
                <w:szCs w:val="22"/>
                <w:lang w:val="lt-LT"/>
              </w:rPr>
              <w:t>Šviesos stalas</w:t>
            </w:r>
          </w:p>
        </w:tc>
        <w:tc>
          <w:tcPr>
            <w:tcW w:w="851" w:type="dxa"/>
          </w:tcPr>
          <w:p w14:paraId="77238A41" w14:textId="77777777" w:rsidR="00573B50" w:rsidRPr="00FF41BA" w:rsidRDefault="00573B50" w:rsidP="00782E5A">
            <w:pPr>
              <w:jc w:val="both"/>
              <w:rPr>
                <w:sz w:val="22"/>
                <w:szCs w:val="22"/>
                <w:lang w:val="lt-LT"/>
              </w:rPr>
            </w:pPr>
          </w:p>
          <w:p w14:paraId="297BD720" w14:textId="77777777" w:rsidR="00573B50" w:rsidRPr="00FF41BA" w:rsidRDefault="00573B50" w:rsidP="00782E5A">
            <w:pPr>
              <w:jc w:val="both"/>
              <w:rPr>
                <w:sz w:val="22"/>
                <w:szCs w:val="22"/>
                <w:lang w:val="lt-LT"/>
              </w:rPr>
            </w:pPr>
          </w:p>
          <w:p w14:paraId="0EF8C137" w14:textId="77777777" w:rsidR="00573B50" w:rsidRPr="00FF41BA" w:rsidRDefault="00573B50" w:rsidP="00782E5A">
            <w:pPr>
              <w:jc w:val="both"/>
              <w:rPr>
                <w:sz w:val="22"/>
                <w:szCs w:val="22"/>
                <w:lang w:val="lt-LT"/>
              </w:rPr>
            </w:pPr>
          </w:p>
          <w:p w14:paraId="7819259B" w14:textId="77777777" w:rsidR="00573B50" w:rsidRPr="00FF41BA" w:rsidRDefault="00573B50" w:rsidP="00782E5A">
            <w:pPr>
              <w:jc w:val="both"/>
              <w:rPr>
                <w:sz w:val="22"/>
                <w:szCs w:val="22"/>
                <w:lang w:val="lt-LT"/>
              </w:rPr>
            </w:pPr>
          </w:p>
          <w:p w14:paraId="77C4A836" w14:textId="77777777" w:rsidR="00573B50" w:rsidRPr="00FF41BA" w:rsidRDefault="00573B50" w:rsidP="00782E5A">
            <w:pPr>
              <w:jc w:val="both"/>
              <w:rPr>
                <w:sz w:val="22"/>
                <w:szCs w:val="22"/>
                <w:lang w:val="lt-LT"/>
              </w:rPr>
            </w:pPr>
          </w:p>
          <w:p w14:paraId="4E761807" w14:textId="77777777" w:rsidR="00573B50" w:rsidRPr="00FF41BA" w:rsidRDefault="00573B50" w:rsidP="00782E5A">
            <w:pPr>
              <w:jc w:val="both"/>
              <w:rPr>
                <w:sz w:val="22"/>
                <w:szCs w:val="22"/>
                <w:lang w:val="lt-LT"/>
              </w:rPr>
            </w:pPr>
          </w:p>
          <w:p w14:paraId="23849A7D" w14:textId="77777777" w:rsidR="00573B50" w:rsidRPr="00FF41BA" w:rsidRDefault="00573B50" w:rsidP="00782E5A">
            <w:pPr>
              <w:jc w:val="both"/>
              <w:rPr>
                <w:sz w:val="22"/>
                <w:szCs w:val="22"/>
                <w:lang w:val="lt-LT"/>
              </w:rPr>
            </w:pPr>
          </w:p>
          <w:p w14:paraId="31276E00" w14:textId="77777777" w:rsidR="00573B50" w:rsidRPr="00FF41BA" w:rsidRDefault="00573B50" w:rsidP="00782E5A">
            <w:pPr>
              <w:jc w:val="both"/>
              <w:rPr>
                <w:sz w:val="22"/>
                <w:szCs w:val="22"/>
                <w:lang w:val="lt-LT"/>
              </w:rPr>
            </w:pPr>
          </w:p>
          <w:p w14:paraId="50B3BF81" w14:textId="77777777" w:rsidR="00573B50" w:rsidRPr="00FF41BA" w:rsidRDefault="00573B50" w:rsidP="00782E5A">
            <w:pPr>
              <w:jc w:val="both"/>
              <w:rPr>
                <w:sz w:val="22"/>
                <w:szCs w:val="22"/>
                <w:lang w:val="lt-LT"/>
              </w:rPr>
            </w:pPr>
          </w:p>
          <w:p w14:paraId="1AC698F9" w14:textId="77777777" w:rsidR="00573B50" w:rsidRPr="00FF41BA" w:rsidRDefault="00573B50" w:rsidP="00782E5A">
            <w:pPr>
              <w:jc w:val="both"/>
              <w:rPr>
                <w:sz w:val="22"/>
                <w:szCs w:val="22"/>
                <w:lang w:val="lt-LT"/>
              </w:rPr>
            </w:pPr>
          </w:p>
          <w:p w14:paraId="4FE74B84"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748F698"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2917C9" w14:textId="77777777" w:rsidR="00573B50" w:rsidRPr="00FF41BA" w:rsidRDefault="00573B50" w:rsidP="00782E5A">
            <w:pPr>
              <w:jc w:val="both"/>
              <w:rPr>
                <w:color w:val="000000" w:themeColor="text1"/>
                <w:sz w:val="22"/>
                <w:szCs w:val="22"/>
                <w:lang w:val="lt-LT"/>
              </w:rPr>
            </w:pPr>
            <w:r w:rsidRPr="00FF41BA">
              <w:rPr>
                <w:color w:val="000000" w:themeColor="text1"/>
                <w:sz w:val="22"/>
                <w:szCs w:val="22"/>
                <w:lang w:val="lt-LT"/>
              </w:rPr>
              <w:t>Ypatybės:</w:t>
            </w:r>
          </w:p>
          <w:p w14:paraId="54824984"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Stalas šviečia nuo 16 iki 20 skirtingų spalvų, kurias galima keisti naudojant distancinio valdymo pultelį, suteikiant galimybę naudoti šviesos perėjimo efektus.</w:t>
            </w:r>
          </w:p>
          <w:p w14:paraId="254B4271"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Pagamintas iš natūralios medienos.</w:t>
            </w:r>
          </w:p>
          <w:p w14:paraId="5340BBB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Smėlio ir vandens antstalis,  pritaikytas naudoti kartu su šviesos stalu.</w:t>
            </w:r>
          </w:p>
          <w:p w14:paraId="756D82E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Dvi vaikiškos kėdutės.</w:t>
            </w:r>
          </w:p>
          <w:p w14:paraId="05443064"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Stalo viršus iš organinio stiklo.</w:t>
            </w:r>
          </w:p>
          <w:p w14:paraId="240116A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Aukštis –  450 mm, plotis – 480 mm, ilgis – 630 mm. (+/- 20 mm)</w:t>
            </w:r>
          </w:p>
          <w:p w14:paraId="58CF434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Maksimali apkrova – 7 kg.</w:t>
            </w:r>
          </w:p>
          <w:p w14:paraId="225524F5" w14:textId="77777777" w:rsidR="00573B50" w:rsidRPr="00FF41BA" w:rsidRDefault="00573B50" w:rsidP="00782E5A">
            <w:pPr>
              <w:rPr>
                <w:sz w:val="22"/>
                <w:szCs w:val="22"/>
                <w:lang w:val="lt-LT"/>
              </w:rPr>
            </w:pPr>
            <w:r w:rsidRPr="00FF41BA">
              <w:rPr>
                <w:sz w:val="22"/>
                <w:szCs w:val="22"/>
                <w:lang w:val="lt-LT"/>
              </w:rPr>
              <w:t>Svoris – 7 kg. (+/- 0,5 kg)</w:t>
            </w:r>
          </w:p>
        </w:tc>
        <w:tc>
          <w:tcPr>
            <w:tcW w:w="2835" w:type="dxa"/>
            <w:tcBorders>
              <w:top w:val="single" w:sz="4" w:space="0" w:color="auto"/>
              <w:left w:val="single" w:sz="4" w:space="0" w:color="auto"/>
              <w:bottom w:val="single" w:sz="4" w:space="0" w:color="auto"/>
              <w:right w:val="single" w:sz="4" w:space="0" w:color="auto"/>
            </w:tcBorders>
          </w:tcPr>
          <w:p w14:paraId="377791E3" w14:textId="77777777" w:rsidR="00573B50" w:rsidRPr="00FF41BA" w:rsidRDefault="00573B50" w:rsidP="00782E5A">
            <w:pPr>
              <w:jc w:val="both"/>
              <w:rPr>
                <w:color w:val="000000" w:themeColor="text1"/>
                <w:lang w:val="lt-LT"/>
              </w:rPr>
            </w:pPr>
          </w:p>
        </w:tc>
      </w:tr>
      <w:tr w:rsidR="00573B50" w:rsidRPr="00FF41BA" w14:paraId="4AEBCFF5" w14:textId="77777777" w:rsidTr="00782E5A">
        <w:trPr>
          <w:trHeight w:val="283"/>
        </w:trPr>
        <w:tc>
          <w:tcPr>
            <w:tcW w:w="562" w:type="dxa"/>
            <w:vAlign w:val="center"/>
          </w:tcPr>
          <w:p w14:paraId="7109CC21"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E8F086" w14:textId="77777777" w:rsidR="00573B50" w:rsidRPr="00FF41BA" w:rsidRDefault="00573B50" w:rsidP="00782E5A">
            <w:pPr>
              <w:jc w:val="both"/>
              <w:rPr>
                <w:sz w:val="22"/>
                <w:szCs w:val="22"/>
                <w:lang w:val="lt-LT"/>
              </w:rPr>
            </w:pPr>
            <w:r w:rsidRPr="00FF41BA">
              <w:rPr>
                <w:sz w:val="22"/>
                <w:szCs w:val="22"/>
                <w:lang w:val="lt-LT"/>
              </w:rPr>
              <w:t>Emocijų kopėčios</w:t>
            </w:r>
          </w:p>
        </w:tc>
        <w:tc>
          <w:tcPr>
            <w:tcW w:w="851" w:type="dxa"/>
          </w:tcPr>
          <w:p w14:paraId="465FFE4D" w14:textId="77777777" w:rsidR="00573B50" w:rsidRPr="00FF41BA" w:rsidRDefault="00573B50" w:rsidP="00782E5A">
            <w:pPr>
              <w:jc w:val="both"/>
              <w:rPr>
                <w:sz w:val="22"/>
                <w:szCs w:val="22"/>
                <w:lang w:val="lt-LT"/>
              </w:rPr>
            </w:pPr>
          </w:p>
          <w:p w14:paraId="6BAB9D99" w14:textId="77777777" w:rsidR="00573B50" w:rsidRPr="00FF41BA" w:rsidRDefault="00573B50" w:rsidP="00782E5A">
            <w:pPr>
              <w:jc w:val="both"/>
              <w:rPr>
                <w:sz w:val="22"/>
                <w:szCs w:val="22"/>
                <w:lang w:val="lt-LT"/>
              </w:rPr>
            </w:pPr>
          </w:p>
          <w:p w14:paraId="31C9D751" w14:textId="77777777" w:rsidR="00573B50" w:rsidRPr="00FF41BA" w:rsidRDefault="00573B50" w:rsidP="00782E5A">
            <w:pPr>
              <w:jc w:val="both"/>
              <w:rPr>
                <w:sz w:val="22"/>
                <w:szCs w:val="22"/>
                <w:lang w:val="lt-LT"/>
              </w:rPr>
            </w:pPr>
          </w:p>
          <w:p w14:paraId="27560516" w14:textId="77777777" w:rsidR="00573B50" w:rsidRPr="00FF41BA" w:rsidRDefault="00573B50" w:rsidP="00782E5A">
            <w:pPr>
              <w:jc w:val="both"/>
              <w:rPr>
                <w:sz w:val="22"/>
                <w:szCs w:val="22"/>
                <w:lang w:val="lt-LT"/>
              </w:rPr>
            </w:pPr>
          </w:p>
          <w:p w14:paraId="2A0DDB7C" w14:textId="77777777" w:rsidR="00573B50" w:rsidRPr="00FF41BA" w:rsidRDefault="00573B50" w:rsidP="00782E5A">
            <w:pPr>
              <w:jc w:val="both"/>
              <w:rPr>
                <w:sz w:val="22"/>
                <w:szCs w:val="22"/>
                <w:lang w:val="lt-LT"/>
              </w:rPr>
            </w:pPr>
          </w:p>
          <w:p w14:paraId="70A9EA41" w14:textId="77777777" w:rsidR="00573B50" w:rsidRPr="00FF41BA" w:rsidRDefault="00573B50" w:rsidP="00782E5A">
            <w:pPr>
              <w:jc w:val="both"/>
              <w:rPr>
                <w:sz w:val="22"/>
                <w:szCs w:val="22"/>
                <w:lang w:val="lt-LT"/>
              </w:rPr>
            </w:pPr>
          </w:p>
          <w:p w14:paraId="418CA105" w14:textId="77777777" w:rsidR="00573B50" w:rsidRPr="00FF41BA" w:rsidRDefault="00573B50" w:rsidP="00782E5A">
            <w:pPr>
              <w:rPr>
                <w:sz w:val="22"/>
                <w:szCs w:val="22"/>
                <w:lang w:val="lt-LT"/>
              </w:rPr>
            </w:pPr>
          </w:p>
          <w:p w14:paraId="4B0A1BC0"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DD773E8"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867F5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Lavina balsą, savęs pažinimo funkciją, padeda išmokti nukreipti susikaupusią perteklinę energiją, mokomasi suprasti priežasties ir pasekmės dėsnį.</w:t>
            </w:r>
          </w:p>
          <w:p w14:paraId="1BD03AAC"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10 ryškių spalvotų LED lempų pakopų, kurios vizualizuoja ir reaguoja į garsą.</w:t>
            </w:r>
          </w:p>
          <w:p w14:paraId="1E679AF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1100 x 410 x 110 mm. (+/- 10 mm)</w:t>
            </w:r>
          </w:p>
          <w:p w14:paraId="07B0142D" w14:textId="77777777" w:rsidR="00573B50" w:rsidRPr="00FF41BA" w:rsidRDefault="00573B50" w:rsidP="00782E5A">
            <w:pPr>
              <w:rPr>
                <w:sz w:val="22"/>
                <w:szCs w:val="22"/>
                <w:lang w:val="lt-LT"/>
              </w:rPr>
            </w:pPr>
            <w:r w:rsidRPr="00FF41BA">
              <w:rPr>
                <w:sz w:val="22"/>
                <w:szCs w:val="22"/>
                <w:lang w:val="lt-LT"/>
              </w:rPr>
              <w:t>Ne galingesnis nei 12 V maitinimo šaltinis.</w:t>
            </w:r>
          </w:p>
        </w:tc>
        <w:tc>
          <w:tcPr>
            <w:tcW w:w="2835" w:type="dxa"/>
            <w:tcBorders>
              <w:top w:val="single" w:sz="4" w:space="0" w:color="auto"/>
              <w:left w:val="single" w:sz="4" w:space="0" w:color="auto"/>
              <w:bottom w:val="single" w:sz="4" w:space="0" w:color="auto"/>
              <w:right w:val="single" w:sz="4" w:space="0" w:color="auto"/>
            </w:tcBorders>
          </w:tcPr>
          <w:p w14:paraId="0902C929" w14:textId="77777777" w:rsidR="00573B50" w:rsidRPr="00FF41BA" w:rsidRDefault="00573B50" w:rsidP="00782E5A">
            <w:pPr>
              <w:pStyle w:val="Sraopastraipa"/>
              <w:jc w:val="both"/>
              <w:rPr>
                <w:lang w:val="lt-LT"/>
              </w:rPr>
            </w:pPr>
          </w:p>
        </w:tc>
      </w:tr>
      <w:tr w:rsidR="00573B50" w:rsidRPr="00FF41BA" w14:paraId="6495DE7B" w14:textId="77777777" w:rsidTr="00782E5A">
        <w:trPr>
          <w:trHeight w:val="283"/>
        </w:trPr>
        <w:tc>
          <w:tcPr>
            <w:tcW w:w="562" w:type="dxa"/>
            <w:vAlign w:val="center"/>
          </w:tcPr>
          <w:p w14:paraId="5395CE55"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197509" w14:textId="77777777" w:rsidR="00573B50" w:rsidRPr="00FF41BA" w:rsidRDefault="00573B50" w:rsidP="00782E5A">
            <w:pPr>
              <w:jc w:val="both"/>
              <w:rPr>
                <w:sz w:val="22"/>
                <w:szCs w:val="22"/>
                <w:lang w:val="lt-LT"/>
              </w:rPr>
            </w:pPr>
            <w:r w:rsidRPr="00FF41BA">
              <w:rPr>
                <w:sz w:val="22"/>
                <w:szCs w:val="22"/>
                <w:lang w:val="lt-LT"/>
              </w:rPr>
              <w:t>Begalybės veidrodis</w:t>
            </w:r>
          </w:p>
        </w:tc>
        <w:tc>
          <w:tcPr>
            <w:tcW w:w="851" w:type="dxa"/>
          </w:tcPr>
          <w:p w14:paraId="2CABB229" w14:textId="77777777" w:rsidR="00573B50" w:rsidRPr="00FF41BA" w:rsidRDefault="00573B50" w:rsidP="00782E5A">
            <w:pPr>
              <w:jc w:val="both"/>
              <w:rPr>
                <w:sz w:val="22"/>
                <w:szCs w:val="22"/>
                <w:lang w:val="lt-LT"/>
              </w:rPr>
            </w:pPr>
          </w:p>
          <w:p w14:paraId="51DEAB35" w14:textId="77777777" w:rsidR="00573B50" w:rsidRPr="00FF41BA" w:rsidRDefault="00573B50" w:rsidP="00782E5A">
            <w:pPr>
              <w:jc w:val="both"/>
              <w:rPr>
                <w:sz w:val="22"/>
                <w:szCs w:val="22"/>
                <w:lang w:val="lt-LT"/>
              </w:rPr>
            </w:pPr>
          </w:p>
          <w:p w14:paraId="665AE1B3" w14:textId="77777777" w:rsidR="00573B50" w:rsidRPr="00FF41BA" w:rsidRDefault="00573B50" w:rsidP="00782E5A">
            <w:pPr>
              <w:jc w:val="both"/>
              <w:rPr>
                <w:sz w:val="22"/>
                <w:szCs w:val="22"/>
                <w:lang w:val="lt-LT"/>
              </w:rPr>
            </w:pPr>
          </w:p>
          <w:p w14:paraId="47917AE0" w14:textId="77777777" w:rsidR="00573B50" w:rsidRPr="00FF41BA" w:rsidRDefault="00573B50" w:rsidP="00782E5A">
            <w:pPr>
              <w:jc w:val="center"/>
              <w:rPr>
                <w:sz w:val="22"/>
                <w:szCs w:val="22"/>
                <w:lang w:val="lt-LT"/>
              </w:rPr>
            </w:pPr>
          </w:p>
          <w:p w14:paraId="3323BDF7"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D3B775B"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D5EDAF6" w14:textId="77777777" w:rsidR="00573B50" w:rsidRPr="00FF41BA" w:rsidRDefault="00573B50" w:rsidP="00782E5A">
            <w:pPr>
              <w:rPr>
                <w:color w:val="000000" w:themeColor="text1"/>
                <w:sz w:val="22"/>
                <w:szCs w:val="22"/>
                <w:lang w:val="lt-LT"/>
              </w:rPr>
            </w:pPr>
            <w:r w:rsidRPr="00FF41BA">
              <w:rPr>
                <w:color w:val="000000" w:themeColor="text1"/>
                <w:sz w:val="22"/>
                <w:szCs w:val="22"/>
                <w:lang w:val="lt-LT"/>
              </w:rPr>
              <w:t>Apibūdinimas:</w:t>
            </w:r>
          </w:p>
          <w:p w14:paraId="6B0307C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color w:val="000000" w:themeColor="text1"/>
                <w:sz w:val="22"/>
                <w:szCs w:val="22"/>
                <w:lang w:val="lt-LT"/>
              </w:rPr>
              <w:t>- Skirtas žmonėms su kortikine regos negalia vaizdui stimuliuoti.</w:t>
            </w:r>
          </w:p>
          <w:p w14:paraId="6E4E333C"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color w:val="000000" w:themeColor="text1"/>
                <w:sz w:val="22"/>
                <w:szCs w:val="22"/>
                <w:lang w:val="lt-LT"/>
              </w:rPr>
              <w:t>- Perjungiamos LED lemputės pagal spalvų seką.</w:t>
            </w:r>
          </w:p>
          <w:p w14:paraId="49106BD3" w14:textId="77777777" w:rsidR="00573B50" w:rsidRPr="00FF41BA" w:rsidRDefault="00573B50" w:rsidP="00782E5A">
            <w:pPr>
              <w:rPr>
                <w:sz w:val="22"/>
                <w:szCs w:val="22"/>
                <w:lang w:val="lt-LT"/>
              </w:rPr>
            </w:pPr>
            <w:r w:rsidRPr="00FF41BA">
              <w:rPr>
                <w:color w:val="000000" w:themeColor="text1"/>
                <w:sz w:val="22"/>
                <w:szCs w:val="22"/>
                <w:lang w:val="lt-LT"/>
              </w:rPr>
              <w:t xml:space="preserve">230 mm skersmens. </w:t>
            </w:r>
            <w:r w:rsidRPr="00FF41BA">
              <w:rPr>
                <w:sz w:val="22"/>
                <w:szCs w:val="22"/>
                <w:lang w:val="lt-LT"/>
              </w:rPr>
              <w:t>(+/- 20 mm)</w:t>
            </w:r>
          </w:p>
        </w:tc>
        <w:tc>
          <w:tcPr>
            <w:tcW w:w="2835" w:type="dxa"/>
            <w:tcBorders>
              <w:top w:val="single" w:sz="4" w:space="0" w:color="auto"/>
              <w:left w:val="single" w:sz="4" w:space="0" w:color="auto"/>
              <w:bottom w:val="single" w:sz="4" w:space="0" w:color="auto"/>
              <w:right w:val="single" w:sz="4" w:space="0" w:color="auto"/>
            </w:tcBorders>
          </w:tcPr>
          <w:p w14:paraId="16054E34" w14:textId="77777777" w:rsidR="00573B50" w:rsidRPr="00FF41BA" w:rsidRDefault="00573B50" w:rsidP="00782E5A">
            <w:pPr>
              <w:jc w:val="both"/>
              <w:rPr>
                <w:color w:val="000000" w:themeColor="text1"/>
                <w:lang w:val="lt-LT"/>
              </w:rPr>
            </w:pPr>
          </w:p>
        </w:tc>
      </w:tr>
      <w:tr w:rsidR="00573B50" w:rsidRPr="00FF41BA" w14:paraId="60D340C4" w14:textId="77777777" w:rsidTr="00782E5A">
        <w:trPr>
          <w:trHeight w:val="283"/>
        </w:trPr>
        <w:tc>
          <w:tcPr>
            <w:tcW w:w="562" w:type="dxa"/>
            <w:vAlign w:val="center"/>
          </w:tcPr>
          <w:p w14:paraId="6484FA5C"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587EB" w14:textId="77777777" w:rsidR="00573B50" w:rsidRPr="00FF41BA" w:rsidRDefault="00573B50" w:rsidP="00782E5A">
            <w:pPr>
              <w:jc w:val="both"/>
              <w:rPr>
                <w:sz w:val="22"/>
                <w:szCs w:val="22"/>
                <w:lang w:val="lt-LT"/>
              </w:rPr>
            </w:pPr>
            <w:r w:rsidRPr="00FF41BA">
              <w:rPr>
                <w:sz w:val="22"/>
                <w:szCs w:val="22"/>
                <w:lang w:val="lt-LT"/>
              </w:rPr>
              <w:t>Interaktyvus stalas</w:t>
            </w:r>
          </w:p>
        </w:tc>
        <w:tc>
          <w:tcPr>
            <w:tcW w:w="851" w:type="dxa"/>
          </w:tcPr>
          <w:p w14:paraId="09BC1CD0" w14:textId="77777777" w:rsidR="00573B50" w:rsidRPr="00FF41BA" w:rsidRDefault="00573B50" w:rsidP="00782E5A">
            <w:pPr>
              <w:jc w:val="both"/>
              <w:rPr>
                <w:sz w:val="22"/>
                <w:szCs w:val="22"/>
                <w:lang w:val="lt-LT"/>
              </w:rPr>
            </w:pPr>
          </w:p>
          <w:p w14:paraId="10AA1442" w14:textId="77777777" w:rsidR="00573B50" w:rsidRPr="00FF41BA" w:rsidRDefault="00573B50" w:rsidP="00782E5A">
            <w:pPr>
              <w:rPr>
                <w:sz w:val="22"/>
                <w:szCs w:val="22"/>
                <w:lang w:val="lt-LT"/>
              </w:rPr>
            </w:pPr>
          </w:p>
          <w:p w14:paraId="67D7E065" w14:textId="77777777" w:rsidR="00573B50" w:rsidRPr="00FF41BA" w:rsidRDefault="00573B50" w:rsidP="00782E5A">
            <w:pPr>
              <w:rPr>
                <w:sz w:val="22"/>
                <w:szCs w:val="22"/>
                <w:lang w:val="lt-LT"/>
              </w:rPr>
            </w:pPr>
            <w:r w:rsidRPr="00FF41BA">
              <w:rPr>
                <w:sz w:val="22"/>
                <w:szCs w:val="22"/>
                <w:lang w:val="lt-LT"/>
              </w:rPr>
              <w:lastRenderedPageBreak/>
              <w:t>Vnt.</w:t>
            </w:r>
          </w:p>
        </w:tc>
        <w:tc>
          <w:tcPr>
            <w:tcW w:w="850" w:type="dxa"/>
            <w:tcBorders>
              <w:top w:val="single" w:sz="4" w:space="0" w:color="auto"/>
              <w:left w:val="single" w:sz="4" w:space="0" w:color="auto"/>
              <w:bottom w:val="single" w:sz="4" w:space="0" w:color="auto"/>
              <w:right w:val="single" w:sz="4" w:space="0" w:color="auto"/>
            </w:tcBorders>
            <w:vAlign w:val="center"/>
          </w:tcPr>
          <w:p w14:paraId="193BE2E6" w14:textId="77777777" w:rsidR="00CF7E16" w:rsidRDefault="00CF7E16" w:rsidP="00782E5A">
            <w:pPr>
              <w:jc w:val="center"/>
              <w:rPr>
                <w:sz w:val="22"/>
                <w:szCs w:val="22"/>
                <w:lang w:val="lt-LT"/>
              </w:rPr>
            </w:pPr>
          </w:p>
          <w:p w14:paraId="21CF9A4B" w14:textId="77777777" w:rsidR="00CF7E16" w:rsidRDefault="00CF7E16" w:rsidP="00782E5A">
            <w:pPr>
              <w:jc w:val="center"/>
              <w:rPr>
                <w:sz w:val="22"/>
                <w:szCs w:val="22"/>
                <w:lang w:val="lt-LT"/>
              </w:rPr>
            </w:pPr>
          </w:p>
          <w:p w14:paraId="5FC87A46" w14:textId="297C54D8" w:rsidR="00573B50" w:rsidRPr="00FF41BA" w:rsidRDefault="00573B50" w:rsidP="00782E5A">
            <w:pPr>
              <w:jc w:val="center"/>
              <w:rPr>
                <w:sz w:val="22"/>
                <w:szCs w:val="22"/>
                <w:lang w:val="lt-LT"/>
              </w:rPr>
            </w:pPr>
            <w:r w:rsidRPr="00FF41BA">
              <w:rPr>
                <w:sz w:val="22"/>
                <w:szCs w:val="22"/>
                <w:lang w:val="lt-LT"/>
              </w:rPr>
              <w:lastRenderedPageBreak/>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07CBB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lastRenderedPageBreak/>
              <w:t xml:space="preserve">- Šviesos ir smėlio stalas skirtas taktilinėms ir </w:t>
            </w:r>
            <w:r w:rsidRPr="00FF41BA">
              <w:rPr>
                <w:sz w:val="22"/>
                <w:szCs w:val="22"/>
                <w:lang w:val="lt-LT"/>
              </w:rPr>
              <w:lastRenderedPageBreak/>
              <w:t>sensorinėms veikloms su spalva,  forma ir medžiaga.</w:t>
            </w:r>
          </w:p>
          <w:p w14:paraId="2B1FD240"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Spalvą galima keisti, spaudžiant mygtuką ant stalo šono.</w:t>
            </w:r>
          </w:p>
          <w:p w14:paraId="7ED1AAC0" w14:textId="77777777" w:rsidR="00573B50" w:rsidRPr="00FF41BA" w:rsidRDefault="00573B50" w:rsidP="00782E5A">
            <w:pPr>
              <w:rPr>
                <w:sz w:val="22"/>
                <w:szCs w:val="22"/>
                <w:lang w:val="lt-LT"/>
              </w:rPr>
            </w:pPr>
            <w:r w:rsidRPr="00FF41BA">
              <w:rPr>
                <w:sz w:val="22"/>
                <w:szCs w:val="22"/>
                <w:lang w:val="lt-LT"/>
              </w:rPr>
              <w:t>Išmatavimai – 600 x 600 x 120 mm. (+/- 20 mm)</w:t>
            </w:r>
          </w:p>
        </w:tc>
        <w:tc>
          <w:tcPr>
            <w:tcW w:w="2835" w:type="dxa"/>
            <w:tcBorders>
              <w:top w:val="single" w:sz="4" w:space="0" w:color="auto"/>
              <w:left w:val="single" w:sz="4" w:space="0" w:color="auto"/>
              <w:bottom w:val="single" w:sz="4" w:space="0" w:color="auto"/>
              <w:right w:val="single" w:sz="4" w:space="0" w:color="auto"/>
            </w:tcBorders>
          </w:tcPr>
          <w:p w14:paraId="4C908F38" w14:textId="77777777" w:rsidR="00573B50" w:rsidRPr="00FF41BA" w:rsidRDefault="00573B50" w:rsidP="00782E5A">
            <w:pPr>
              <w:pStyle w:val="Sraopastraipa"/>
              <w:jc w:val="both"/>
              <w:rPr>
                <w:lang w:val="lt-LT"/>
              </w:rPr>
            </w:pPr>
          </w:p>
        </w:tc>
      </w:tr>
      <w:tr w:rsidR="00573B50" w:rsidRPr="00FF41BA" w14:paraId="31926564" w14:textId="77777777" w:rsidTr="00782E5A">
        <w:trPr>
          <w:trHeight w:val="283"/>
        </w:trPr>
        <w:tc>
          <w:tcPr>
            <w:tcW w:w="562" w:type="dxa"/>
            <w:vAlign w:val="center"/>
          </w:tcPr>
          <w:p w14:paraId="23688ED9"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3CE708" w14:textId="77777777" w:rsidR="00573B50" w:rsidRPr="00FF41BA" w:rsidRDefault="00573B50" w:rsidP="00782E5A">
            <w:pPr>
              <w:jc w:val="both"/>
              <w:rPr>
                <w:sz w:val="22"/>
                <w:szCs w:val="22"/>
                <w:lang w:val="lt-LT"/>
              </w:rPr>
            </w:pPr>
            <w:r w:rsidRPr="00FF41BA">
              <w:rPr>
                <w:sz w:val="22"/>
                <w:szCs w:val="22"/>
                <w:lang w:val="lt-LT"/>
              </w:rPr>
              <w:t>Burbulų siena</w:t>
            </w:r>
          </w:p>
        </w:tc>
        <w:tc>
          <w:tcPr>
            <w:tcW w:w="851" w:type="dxa"/>
          </w:tcPr>
          <w:p w14:paraId="247813B2" w14:textId="77777777" w:rsidR="00573B50" w:rsidRPr="00FF41BA" w:rsidRDefault="00573B50" w:rsidP="00782E5A">
            <w:pPr>
              <w:jc w:val="both"/>
              <w:rPr>
                <w:sz w:val="22"/>
                <w:szCs w:val="22"/>
                <w:lang w:val="lt-LT"/>
              </w:rPr>
            </w:pPr>
          </w:p>
          <w:p w14:paraId="2D985BD2" w14:textId="77777777" w:rsidR="00573B50" w:rsidRPr="00FF41BA" w:rsidRDefault="00573B50" w:rsidP="00782E5A">
            <w:pPr>
              <w:jc w:val="center"/>
              <w:rPr>
                <w:sz w:val="22"/>
                <w:szCs w:val="22"/>
                <w:lang w:val="lt-LT"/>
              </w:rPr>
            </w:pPr>
          </w:p>
          <w:p w14:paraId="49075E0E"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AB025F7"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AD374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400 x 1200 x 100 mm.(+/- 20 mm)</w:t>
            </w:r>
          </w:p>
          <w:p w14:paraId="1A2E10EF" w14:textId="77777777" w:rsidR="00573B50" w:rsidRPr="00FF41BA" w:rsidRDefault="00573B50" w:rsidP="00782E5A">
            <w:pPr>
              <w:rPr>
                <w:sz w:val="22"/>
                <w:szCs w:val="22"/>
                <w:lang w:val="lt-LT"/>
              </w:rPr>
            </w:pPr>
            <w:r w:rsidRPr="00FF41BA">
              <w:rPr>
                <w:sz w:val="22"/>
                <w:szCs w:val="22"/>
                <w:lang w:val="lt-LT"/>
              </w:rPr>
              <w:t>Galima keisti spalvas arba palikti šviesti tik norimą spalvą.</w:t>
            </w:r>
          </w:p>
        </w:tc>
        <w:tc>
          <w:tcPr>
            <w:tcW w:w="2835" w:type="dxa"/>
            <w:tcBorders>
              <w:top w:val="single" w:sz="4" w:space="0" w:color="auto"/>
              <w:left w:val="single" w:sz="4" w:space="0" w:color="auto"/>
              <w:bottom w:val="single" w:sz="4" w:space="0" w:color="auto"/>
              <w:right w:val="single" w:sz="4" w:space="0" w:color="auto"/>
            </w:tcBorders>
          </w:tcPr>
          <w:p w14:paraId="744C6382" w14:textId="77777777" w:rsidR="00573B50" w:rsidRPr="00FF41BA" w:rsidRDefault="00573B50" w:rsidP="00782E5A">
            <w:pPr>
              <w:pStyle w:val="Sraopastraipa"/>
              <w:jc w:val="both"/>
              <w:rPr>
                <w:lang w:val="lt-LT"/>
              </w:rPr>
            </w:pPr>
          </w:p>
        </w:tc>
      </w:tr>
      <w:tr w:rsidR="00573B50" w:rsidRPr="00FF41BA" w14:paraId="15E894E7" w14:textId="77777777" w:rsidTr="00782E5A">
        <w:trPr>
          <w:trHeight w:val="283"/>
        </w:trPr>
        <w:tc>
          <w:tcPr>
            <w:tcW w:w="562" w:type="dxa"/>
            <w:vAlign w:val="center"/>
          </w:tcPr>
          <w:p w14:paraId="58488E36"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848222" w14:textId="77777777" w:rsidR="00573B50" w:rsidRPr="00FF41BA" w:rsidRDefault="00573B50" w:rsidP="00782E5A">
            <w:pPr>
              <w:jc w:val="both"/>
              <w:rPr>
                <w:sz w:val="22"/>
                <w:szCs w:val="22"/>
                <w:lang w:val="lt-LT"/>
              </w:rPr>
            </w:pPr>
            <w:r w:rsidRPr="00FF41BA">
              <w:rPr>
                <w:sz w:val="22"/>
                <w:szCs w:val="22"/>
                <w:lang w:val="lt-LT"/>
              </w:rPr>
              <w:t>Pianinas-kilimas</w:t>
            </w:r>
          </w:p>
        </w:tc>
        <w:tc>
          <w:tcPr>
            <w:tcW w:w="851" w:type="dxa"/>
          </w:tcPr>
          <w:p w14:paraId="60814E5B" w14:textId="77777777" w:rsidR="00573B50" w:rsidRPr="00FF41BA" w:rsidRDefault="00573B50" w:rsidP="00782E5A">
            <w:pPr>
              <w:jc w:val="both"/>
              <w:rPr>
                <w:sz w:val="22"/>
                <w:szCs w:val="22"/>
                <w:lang w:val="lt-LT"/>
              </w:rPr>
            </w:pPr>
          </w:p>
          <w:p w14:paraId="5BA7EA93" w14:textId="77777777" w:rsidR="00573B50" w:rsidRPr="00FF41BA" w:rsidRDefault="00573B50" w:rsidP="00782E5A">
            <w:pPr>
              <w:jc w:val="both"/>
              <w:rPr>
                <w:sz w:val="22"/>
                <w:szCs w:val="22"/>
                <w:lang w:val="lt-LT"/>
              </w:rPr>
            </w:pPr>
          </w:p>
          <w:p w14:paraId="53DEEA5C" w14:textId="77777777" w:rsidR="00573B50" w:rsidRPr="00FF41BA" w:rsidRDefault="00573B50" w:rsidP="00782E5A">
            <w:pPr>
              <w:jc w:val="both"/>
              <w:rPr>
                <w:sz w:val="22"/>
                <w:szCs w:val="22"/>
                <w:lang w:val="lt-LT"/>
              </w:rPr>
            </w:pPr>
          </w:p>
          <w:p w14:paraId="29D1A6E9" w14:textId="77777777" w:rsidR="00573B50" w:rsidRPr="00FF41BA" w:rsidRDefault="00573B50" w:rsidP="00782E5A">
            <w:pPr>
              <w:jc w:val="both"/>
              <w:rPr>
                <w:sz w:val="22"/>
                <w:szCs w:val="22"/>
                <w:lang w:val="lt-LT"/>
              </w:rPr>
            </w:pPr>
          </w:p>
          <w:p w14:paraId="6AFD0A2A" w14:textId="77777777" w:rsidR="00573B50" w:rsidRPr="00FF41BA" w:rsidRDefault="00573B50" w:rsidP="00782E5A">
            <w:pPr>
              <w:jc w:val="both"/>
              <w:rPr>
                <w:sz w:val="22"/>
                <w:szCs w:val="22"/>
                <w:lang w:val="lt-LT"/>
              </w:rPr>
            </w:pPr>
          </w:p>
          <w:p w14:paraId="087BDF14"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329B273"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AF916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24 lietimui jautrūs klavišai.</w:t>
            </w:r>
          </w:p>
          <w:p w14:paraId="076951DE"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8 instrumentų garsai.</w:t>
            </w:r>
          </w:p>
          <w:p w14:paraId="6E766F6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Įrašymo ir atkūrimo režimas.</w:t>
            </w:r>
          </w:p>
          <w:p w14:paraId="509C1C94"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Pianino kilimėlis.</w:t>
            </w:r>
          </w:p>
          <w:p w14:paraId="10013E1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6 dainų kortelės.</w:t>
            </w:r>
          </w:p>
          <w:p w14:paraId="1AB800E1"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1780 x 790 mm. (+/- 20 mm)</w:t>
            </w:r>
          </w:p>
          <w:p w14:paraId="20066945" w14:textId="77777777" w:rsidR="00573B50" w:rsidRPr="00FF41BA" w:rsidRDefault="00573B50" w:rsidP="00782E5A">
            <w:pPr>
              <w:rPr>
                <w:sz w:val="22"/>
                <w:szCs w:val="22"/>
                <w:lang w:val="lt-LT"/>
              </w:rPr>
            </w:pPr>
            <w:r w:rsidRPr="00FF41BA">
              <w:rPr>
                <w:sz w:val="22"/>
                <w:szCs w:val="22"/>
                <w:lang w:val="lt-LT"/>
              </w:rPr>
              <w:t>Maitinimas  - baterijos.</w:t>
            </w:r>
          </w:p>
        </w:tc>
        <w:tc>
          <w:tcPr>
            <w:tcW w:w="2835" w:type="dxa"/>
            <w:tcBorders>
              <w:top w:val="single" w:sz="4" w:space="0" w:color="auto"/>
              <w:left w:val="single" w:sz="4" w:space="0" w:color="auto"/>
              <w:bottom w:val="single" w:sz="4" w:space="0" w:color="auto"/>
              <w:right w:val="single" w:sz="4" w:space="0" w:color="auto"/>
            </w:tcBorders>
          </w:tcPr>
          <w:p w14:paraId="31013204" w14:textId="77777777" w:rsidR="00573B50" w:rsidRPr="00FF41BA" w:rsidRDefault="00573B50" w:rsidP="00782E5A">
            <w:pPr>
              <w:pStyle w:val="Sraopastraipa"/>
              <w:jc w:val="both"/>
              <w:rPr>
                <w:lang w:val="lt-LT"/>
              </w:rPr>
            </w:pPr>
          </w:p>
        </w:tc>
      </w:tr>
      <w:tr w:rsidR="00573B50" w:rsidRPr="00FF41BA" w14:paraId="4E379B0C" w14:textId="77777777" w:rsidTr="00782E5A">
        <w:trPr>
          <w:trHeight w:val="283"/>
        </w:trPr>
        <w:tc>
          <w:tcPr>
            <w:tcW w:w="562" w:type="dxa"/>
            <w:vAlign w:val="center"/>
          </w:tcPr>
          <w:p w14:paraId="16A52668"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BF1801" w14:textId="77777777" w:rsidR="00573B50" w:rsidRPr="00FF41BA" w:rsidRDefault="00573B50" w:rsidP="00782E5A">
            <w:pPr>
              <w:jc w:val="both"/>
              <w:rPr>
                <w:sz w:val="22"/>
                <w:szCs w:val="22"/>
                <w:lang w:val="lt-LT"/>
              </w:rPr>
            </w:pPr>
            <w:r w:rsidRPr="00FF41BA">
              <w:rPr>
                <w:sz w:val="22"/>
                <w:szCs w:val="22"/>
                <w:lang w:val="lt-LT"/>
              </w:rPr>
              <w:t>Šviečianti pagalvė</w:t>
            </w:r>
          </w:p>
        </w:tc>
        <w:tc>
          <w:tcPr>
            <w:tcW w:w="851" w:type="dxa"/>
          </w:tcPr>
          <w:p w14:paraId="3608CF5B" w14:textId="77777777" w:rsidR="00573B50" w:rsidRPr="00FF41BA" w:rsidRDefault="00573B50" w:rsidP="00782E5A">
            <w:pPr>
              <w:jc w:val="both"/>
              <w:rPr>
                <w:sz w:val="22"/>
                <w:szCs w:val="22"/>
                <w:lang w:val="lt-LT"/>
              </w:rPr>
            </w:pPr>
          </w:p>
          <w:p w14:paraId="0B07AC9B" w14:textId="77777777" w:rsidR="00573B50" w:rsidRPr="00FF41BA" w:rsidRDefault="00573B50" w:rsidP="00782E5A">
            <w:pPr>
              <w:jc w:val="both"/>
              <w:rPr>
                <w:sz w:val="22"/>
                <w:szCs w:val="22"/>
                <w:lang w:val="lt-LT"/>
              </w:rPr>
            </w:pPr>
          </w:p>
          <w:p w14:paraId="407561EB" w14:textId="77777777" w:rsidR="00573B50" w:rsidRPr="00FF41BA" w:rsidRDefault="00573B50" w:rsidP="00782E5A">
            <w:pPr>
              <w:jc w:val="both"/>
              <w:rPr>
                <w:sz w:val="22"/>
                <w:szCs w:val="22"/>
                <w:lang w:val="lt-LT"/>
              </w:rPr>
            </w:pPr>
          </w:p>
          <w:p w14:paraId="723A4345" w14:textId="77777777" w:rsidR="00573B50" w:rsidRPr="00FF41BA" w:rsidRDefault="00573B50" w:rsidP="00782E5A">
            <w:pPr>
              <w:jc w:val="center"/>
              <w:rPr>
                <w:sz w:val="22"/>
                <w:szCs w:val="22"/>
                <w:lang w:val="lt-LT"/>
              </w:rPr>
            </w:pPr>
          </w:p>
          <w:p w14:paraId="4033922C"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57B6F3D"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B67350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Pagalvėje po pliušiniu užvalkalu yra įtaisyti šviesos diodai, kurie skleidžia besikeičiančias spalvas.</w:t>
            </w:r>
          </w:p>
          <w:p w14:paraId="016B0EE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Išjungimas/įjungimas palietus.</w:t>
            </w:r>
          </w:p>
          <w:p w14:paraId="0327DCA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350 x 350 mm. (+/- 20 mm)</w:t>
            </w:r>
          </w:p>
          <w:p w14:paraId="2B48F4F9" w14:textId="77777777" w:rsidR="00573B50" w:rsidRPr="00FF41BA" w:rsidRDefault="00573B50" w:rsidP="00782E5A">
            <w:pPr>
              <w:rPr>
                <w:sz w:val="22"/>
                <w:szCs w:val="22"/>
                <w:lang w:val="lt-LT"/>
              </w:rPr>
            </w:pPr>
            <w:r w:rsidRPr="00FF41BA">
              <w:rPr>
                <w:sz w:val="22"/>
                <w:szCs w:val="22"/>
                <w:lang w:val="lt-LT"/>
              </w:rPr>
              <w:t>Maitinimas –  AA baterijos.</w:t>
            </w:r>
          </w:p>
        </w:tc>
        <w:tc>
          <w:tcPr>
            <w:tcW w:w="2835" w:type="dxa"/>
            <w:tcBorders>
              <w:top w:val="single" w:sz="4" w:space="0" w:color="auto"/>
              <w:left w:val="single" w:sz="4" w:space="0" w:color="auto"/>
              <w:bottom w:val="single" w:sz="4" w:space="0" w:color="auto"/>
              <w:right w:val="single" w:sz="4" w:space="0" w:color="auto"/>
            </w:tcBorders>
          </w:tcPr>
          <w:p w14:paraId="28EAAE90" w14:textId="77777777" w:rsidR="00573B50" w:rsidRPr="00FF41BA" w:rsidRDefault="00573B50" w:rsidP="00782E5A">
            <w:pPr>
              <w:pStyle w:val="Sraopastraipa"/>
              <w:jc w:val="both"/>
              <w:rPr>
                <w:lang w:val="lt-LT"/>
              </w:rPr>
            </w:pPr>
          </w:p>
        </w:tc>
      </w:tr>
      <w:tr w:rsidR="00573B50" w:rsidRPr="00FF41BA" w14:paraId="7B9F9A61" w14:textId="77777777" w:rsidTr="00782E5A">
        <w:trPr>
          <w:trHeight w:val="283"/>
        </w:trPr>
        <w:tc>
          <w:tcPr>
            <w:tcW w:w="562" w:type="dxa"/>
            <w:vAlign w:val="center"/>
          </w:tcPr>
          <w:p w14:paraId="4643FD8E"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62F8D1" w14:textId="77777777" w:rsidR="00573B50" w:rsidRPr="00FF41BA" w:rsidRDefault="00573B50" w:rsidP="00782E5A">
            <w:pPr>
              <w:jc w:val="both"/>
              <w:rPr>
                <w:sz w:val="22"/>
                <w:szCs w:val="22"/>
                <w:lang w:val="lt-LT"/>
              </w:rPr>
            </w:pPr>
            <w:r w:rsidRPr="00FF41BA">
              <w:rPr>
                <w:sz w:val="22"/>
                <w:szCs w:val="22"/>
                <w:lang w:val="lt-LT"/>
              </w:rPr>
              <w:t>Rankiniai varpeliai</w:t>
            </w:r>
          </w:p>
        </w:tc>
        <w:tc>
          <w:tcPr>
            <w:tcW w:w="851" w:type="dxa"/>
          </w:tcPr>
          <w:p w14:paraId="24F047AA" w14:textId="77777777" w:rsidR="00573B50" w:rsidRPr="00FF41BA" w:rsidRDefault="00573B50" w:rsidP="00782E5A">
            <w:pPr>
              <w:jc w:val="both"/>
              <w:rPr>
                <w:sz w:val="22"/>
                <w:szCs w:val="22"/>
                <w:lang w:val="lt-LT"/>
              </w:rPr>
            </w:pPr>
          </w:p>
          <w:p w14:paraId="30FA0127" w14:textId="77777777" w:rsidR="00573B50" w:rsidRPr="00FF41BA" w:rsidRDefault="00573B50" w:rsidP="00782E5A">
            <w:pPr>
              <w:jc w:val="both"/>
              <w:rPr>
                <w:sz w:val="22"/>
                <w:szCs w:val="22"/>
                <w:lang w:val="lt-LT"/>
              </w:rPr>
            </w:pPr>
          </w:p>
          <w:p w14:paraId="020AF815" w14:textId="77777777" w:rsidR="00573B50" w:rsidRPr="00FF41BA" w:rsidRDefault="00573B50" w:rsidP="00782E5A">
            <w:pPr>
              <w:jc w:val="both"/>
              <w:rPr>
                <w:sz w:val="22"/>
                <w:szCs w:val="22"/>
                <w:lang w:val="lt-LT"/>
              </w:rPr>
            </w:pPr>
          </w:p>
          <w:p w14:paraId="79DBF8F8"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6EB3CE8" w14:textId="77777777" w:rsidR="00573B50" w:rsidRPr="00FF41BA" w:rsidRDefault="00573B50" w:rsidP="00782E5A">
            <w:pPr>
              <w:jc w:val="center"/>
              <w:rPr>
                <w:sz w:val="22"/>
                <w:szCs w:val="22"/>
                <w:lang w:val="lt-LT"/>
              </w:rPr>
            </w:pPr>
            <w:r w:rsidRPr="00FF41BA">
              <w:rPr>
                <w:sz w:val="22"/>
                <w:szCs w:val="22"/>
                <w:lang w:val="lt-LT"/>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98C4F9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Garsų varpeliai, kurie skleidžia skirtingą garso toną.</w:t>
            </w:r>
          </w:p>
          <w:p w14:paraId="66D666B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color w:val="000000" w:themeColor="text1"/>
                <w:sz w:val="22"/>
                <w:szCs w:val="22"/>
                <w:lang w:val="lt-LT"/>
              </w:rPr>
              <w:t>- Ne mažiau 8 skirtingų spalvų varpeliai, pažymėti skirtingomis raidėmis.</w:t>
            </w:r>
          </w:p>
          <w:p w14:paraId="4A2F54EB" w14:textId="77777777" w:rsidR="00573B50" w:rsidRPr="00FF41BA" w:rsidRDefault="00573B50" w:rsidP="00782E5A">
            <w:pPr>
              <w:rPr>
                <w:sz w:val="22"/>
                <w:szCs w:val="22"/>
                <w:lang w:val="lt-LT"/>
              </w:rPr>
            </w:pPr>
            <w:r w:rsidRPr="00FF41BA">
              <w:rPr>
                <w:sz w:val="22"/>
                <w:szCs w:val="22"/>
                <w:lang w:val="lt-LT"/>
              </w:rPr>
              <w:t>Ilgis 140 mm. (+/- 10 mm)</w:t>
            </w:r>
          </w:p>
        </w:tc>
        <w:tc>
          <w:tcPr>
            <w:tcW w:w="2835" w:type="dxa"/>
            <w:tcBorders>
              <w:top w:val="single" w:sz="4" w:space="0" w:color="auto"/>
              <w:left w:val="single" w:sz="4" w:space="0" w:color="auto"/>
              <w:bottom w:val="single" w:sz="4" w:space="0" w:color="auto"/>
              <w:right w:val="single" w:sz="4" w:space="0" w:color="auto"/>
            </w:tcBorders>
          </w:tcPr>
          <w:p w14:paraId="14D99E6E" w14:textId="77777777" w:rsidR="00573B50" w:rsidRPr="00FF41BA" w:rsidRDefault="00573B50" w:rsidP="00782E5A">
            <w:pPr>
              <w:pStyle w:val="Sraopastraipa"/>
              <w:jc w:val="both"/>
              <w:rPr>
                <w:lang w:val="lt-LT"/>
              </w:rPr>
            </w:pPr>
          </w:p>
        </w:tc>
      </w:tr>
      <w:tr w:rsidR="00573B50" w:rsidRPr="00FF41BA" w14:paraId="078C4487" w14:textId="77777777" w:rsidTr="00782E5A">
        <w:trPr>
          <w:trHeight w:val="283"/>
        </w:trPr>
        <w:tc>
          <w:tcPr>
            <w:tcW w:w="562" w:type="dxa"/>
            <w:vAlign w:val="center"/>
          </w:tcPr>
          <w:p w14:paraId="34F272D3"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2BDE98" w14:textId="77777777" w:rsidR="00573B50" w:rsidRPr="00FF41BA" w:rsidRDefault="00573B50" w:rsidP="00782E5A">
            <w:pPr>
              <w:jc w:val="both"/>
              <w:rPr>
                <w:sz w:val="22"/>
                <w:szCs w:val="22"/>
                <w:lang w:val="lt-LT"/>
              </w:rPr>
            </w:pPr>
            <w:r w:rsidRPr="00FF41BA">
              <w:rPr>
                <w:sz w:val="22"/>
                <w:szCs w:val="22"/>
                <w:lang w:val="lt-LT"/>
              </w:rPr>
              <w:t>Vibruojantis cilindras</w:t>
            </w:r>
          </w:p>
        </w:tc>
        <w:tc>
          <w:tcPr>
            <w:tcW w:w="851" w:type="dxa"/>
          </w:tcPr>
          <w:p w14:paraId="3207542C" w14:textId="77777777" w:rsidR="00573B50" w:rsidRPr="00FF41BA" w:rsidRDefault="00573B50" w:rsidP="00782E5A">
            <w:pPr>
              <w:jc w:val="both"/>
              <w:rPr>
                <w:sz w:val="22"/>
                <w:szCs w:val="22"/>
                <w:lang w:val="lt-LT"/>
              </w:rPr>
            </w:pPr>
          </w:p>
          <w:p w14:paraId="5E34E57D" w14:textId="77777777" w:rsidR="00573B50" w:rsidRPr="00FF41BA" w:rsidRDefault="00573B50" w:rsidP="00782E5A">
            <w:pPr>
              <w:jc w:val="both"/>
              <w:rPr>
                <w:sz w:val="22"/>
                <w:szCs w:val="22"/>
                <w:lang w:val="lt-LT"/>
              </w:rPr>
            </w:pPr>
          </w:p>
          <w:p w14:paraId="2E54CD85" w14:textId="77777777" w:rsidR="00573B50" w:rsidRPr="00FF41BA" w:rsidRDefault="00573B50" w:rsidP="00782E5A">
            <w:pPr>
              <w:jc w:val="both"/>
              <w:rPr>
                <w:sz w:val="22"/>
                <w:szCs w:val="22"/>
                <w:lang w:val="lt-LT"/>
              </w:rPr>
            </w:pPr>
          </w:p>
          <w:p w14:paraId="065D2A62" w14:textId="77777777" w:rsidR="00573B50" w:rsidRPr="00FF41BA" w:rsidRDefault="00573B50" w:rsidP="00782E5A">
            <w:pPr>
              <w:jc w:val="both"/>
              <w:rPr>
                <w:sz w:val="22"/>
                <w:szCs w:val="22"/>
                <w:lang w:val="lt-LT"/>
              </w:rPr>
            </w:pPr>
          </w:p>
          <w:p w14:paraId="3F2F9485" w14:textId="77777777" w:rsidR="00573B50" w:rsidRPr="00FF41BA" w:rsidRDefault="00573B50" w:rsidP="00782E5A">
            <w:pPr>
              <w:jc w:val="both"/>
              <w:rPr>
                <w:sz w:val="22"/>
                <w:szCs w:val="22"/>
                <w:lang w:val="lt-LT"/>
              </w:rPr>
            </w:pPr>
          </w:p>
          <w:p w14:paraId="1F617E85"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A3F83BD"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ADD82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Vibruojantis cilindras, sudarytas iš skirtingo dydžio iškilimų.</w:t>
            </w:r>
          </w:p>
          <w:p w14:paraId="354B338E"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Turi keturis vibravimo intensyvumo lygius.</w:t>
            </w:r>
          </w:p>
          <w:p w14:paraId="2105962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Automatinio išsijungimo funkcija nenaudojant įrenginio.</w:t>
            </w:r>
          </w:p>
          <w:p w14:paraId="6E5DCED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330 x 120 mm. (+/- 10 mm)</w:t>
            </w:r>
          </w:p>
          <w:p w14:paraId="1FD45623" w14:textId="77777777" w:rsidR="00573B50" w:rsidRPr="00FF41BA" w:rsidRDefault="00573B50" w:rsidP="00782E5A">
            <w:pPr>
              <w:rPr>
                <w:sz w:val="22"/>
                <w:szCs w:val="22"/>
                <w:lang w:val="lt-LT"/>
              </w:rPr>
            </w:pPr>
            <w:r w:rsidRPr="00FF41BA">
              <w:rPr>
                <w:sz w:val="22"/>
                <w:szCs w:val="22"/>
                <w:lang w:val="lt-LT"/>
              </w:rPr>
              <w:t>Įkraunam baterija naudojant USB laidą.</w:t>
            </w:r>
          </w:p>
        </w:tc>
        <w:tc>
          <w:tcPr>
            <w:tcW w:w="2835" w:type="dxa"/>
            <w:tcBorders>
              <w:top w:val="single" w:sz="4" w:space="0" w:color="auto"/>
              <w:left w:val="single" w:sz="4" w:space="0" w:color="auto"/>
              <w:bottom w:val="single" w:sz="4" w:space="0" w:color="auto"/>
              <w:right w:val="single" w:sz="4" w:space="0" w:color="auto"/>
            </w:tcBorders>
          </w:tcPr>
          <w:p w14:paraId="2FF93C55" w14:textId="77777777" w:rsidR="00573B50" w:rsidRPr="00FF41BA" w:rsidRDefault="00573B50" w:rsidP="00782E5A">
            <w:pPr>
              <w:pStyle w:val="Sraopastraipa"/>
              <w:jc w:val="both"/>
              <w:rPr>
                <w:lang w:val="lt-LT"/>
              </w:rPr>
            </w:pPr>
          </w:p>
        </w:tc>
      </w:tr>
      <w:tr w:rsidR="00573B50" w:rsidRPr="00FF41BA" w14:paraId="052CE4EF" w14:textId="77777777" w:rsidTr="00782E5A">
        <w:trPr>
          <w:trHeight w:val="283"/>
        </w:trPr>
        <w:tc>
          <w:tcPr>
            <w:tcW w:w="562" w:type="dxa"/>
            <w:vAlign w:val="center"/>
          </w:tcPr>
          <w:p w14:paraId="2B2D92A3"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5F3569" w14:textId="77777777" w:rsidR="00573B50" w:rsidRPr="00FF41BA" w:rsidRDefault="00573B50" w:rsidP="00782E5A">
            <w:pPr>
              <w:jc w:val="both"/>
              <w:rPr>
                <w:sz w:val="22"/>
                <w:szCs w:val="22"/>
                <w:lang w:val="lt-LT"/>
              </w:rPr>
            </w:pPr>
            <w:r w:rsidRPr="00FF41BA">
              <w:rPr>
                <w:sz w:val="22"/>
                <w:szCs w:val="22"/>
                <w:lang w:val="lt-LT"/>
              </w:rPr>
              <w:t>Ledinukų džiunglės</w:t>
            </w:r>
          </w:p>
        </w:tc>
        <w:tc>
          <w:tcPr>
            <w:tcW w:w="851" w:type="dxa"/>
          </w:tcPr>
          <w:p w14:paraId="7590A77A" w14:textId="77777777" w:rsidR="00573B50" w:rsidRPr="00FF41BA" w:rsidRDefault="00573B50" w:rsidP="00782E5A">
            <w:pPr>
              <w:jc w:val="both"/>
              <w:rPr>
                <w:sz w:val="22"/>
                <w:szCs w:val="22"/>
                <w:lang w:val="lt-LT"/>
              </w:rPr>
            </w:pPr>
          </w:p>
          <w:p w14:paraId="4975E536" w14:textId="77777777" w:rsidR="00573B50" w:rsidRPr="00FF41BA" w:rsidRDefault="00573B50" w:rsidP="00782E5A">
            <w:pP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AE7260D"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ABADF8"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Konstrukcija padaryta iš tvirto medienos pagrindo, į kurį įmontuoti skirtingų spalvų plastikiniai koteliai su skirtingais antgaliais bei papildomomis formomis.</w:t>
            </w:r>
          </w:p>
          <w:p w14:paraId="753DD67C" w14:textId="77777777" w:rsidR="00573B50" w:rsidRPr="00FF41BA" w:rsidRDefault="00573B50" w:rsidP="00782E5A">
            <w:pPr>
              <w:rPr>
                <w:sz w:val="22"/>
                <w:szCs w:val="22"/>
                <w:lang w:val="lt-LT"/>
              </w:rPr>
            </w:pPr>
            <w:r w:rsidRPr="00FF41BA">
              <w:rPr>
                <w:sz w:val="22"/>
                <w:szCs w:val="22"/>
                <w:lang w:val="lt-LT"/>
              </w:rPr>
              <w:t xml:space="preserve">Matmenys </w:t>
            </w:r>
            <w:r w:rsidRPr="00FF41BA">
              <w:rPr>
                <w:color w:val="ED0000"/>
                <w:sz w:val="22"/>
                <w:szCs w:val="22"/>
                <w:lang w:val="lt-LT"/>
              </w:rPr>
              <w:t xml:space="preserve">–  </w:t>
            </w:r>
            <w:r w:rsidRPr="00FF41BA">
              <w:rPr>
                <w:sz w:val="22"/>
                <w:szCs w:val="22"/>
                <w:lang w:val="lt-LT"/>
              </w:rPr>
              <w:t>300 x 400 x 20 mm. (+/- 5 mm)</w:t>
            </w:r>
          </w:p>
        </w:tc>
        <w:tc>
          <w:tcPr>
            <w:tcW w:w="2835" w:type="dxa"/>
            <w:tcBorders>
              <w:top w:val="single" w:sz="4" w:space="0" w:color="auto"/>
              <w:left w:val="single" w:sz="4" w:space="0" w:color="auto"/>
              <w:bottom w:val="single" w:sz="4" w:space="0" w:color="auto"/>
              <w:right w:val="single" w:sz="4" w:space="0" w:color="auto"/>
            </w:tcBorders>
          </w:tcPr>
          <w:p w14:paraId="605A599E" w14:textId="77777777" w:rsidR="00573B50" w:rsidRPr="00FF41BA" w:rsidRDefault="00573B50" w:rsidP="00782E5A">
            <w:pPr>
              <w:jc w:val="both"/>
              <w:rPr>
                <w:strike/>
                <w:color w:val="FF0000"/>
                <w:lang w:val="lt-LT"/>
              </w:rPr>
            </w:pPr>
          </w:p>
        </w:tc>
      </w:tr>
      <w:tr w:rsidR="00573B50" w:rsidRPr="00FF41BA" w14:paraId="7E961FAA" w14:textId="77777777" w:rsidTr="00782E5A">
        <w:trPr>
          <w:trHeight w:val="283"/>
        </w:trPr>
        <w:tc>
          <w:tcPr>
            <w:tcW w:w="562" w:type="dxa"/>
            <w:vAlign w:val="center"/>
          </w:tcPr>
          <w:p w14:paraId="265752D5"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117D15" w14:textId="77777777" w:rsidR="00573B50" w:rsidRPr="00FF41BA" w:rsidRDefault="00573B50" w:rsidP="00782E5A">
            <w:pPr>
              <w:jc w:val="both"/>
              <w:rPr>
                <w:sz w:val="22"/>
                <w:szCs w:val="22"/>
                <w:lang w:val="lt-LT"/>
              </w:rPr>
            </w:pPr>
            <w:r w:rsidRPr="00FF41BA">
              <w:rPr>
                <w:sz w:val="22"/>
                <w:szCs w:val="22"/>
                <w:lang w:val="lt-LT"/>
              </w:rPr>
              <w:t>Masažuojanti pagalvė</w:t>
            </w:r>
          </w:p>
        </w:tc>
        <w:tc>
          <w:tcPr>
            <w:tcW w:w="851" w:type="dxa"/>
          </w:tcPr>
          <w:p w14:paraId="5CF88850" w14:textId="77777777" w:rsidR="00573B50" w:rsidRPr="00FF41BA" w:rsidRDefault="00573B50" w:rsidP="00782E5A">
            <w:pPr>
              <w:jc w:val="both"/>
              <w:rPr>
                <w:sz w:val="22"/>
                <w:szCs w:val="22"/>
                <w:lang w:val="lt-LT"/>
              </w:rPr>
            </w:pPr>
          </w:p>
          <w:p w14:paraId="45923E4D" w14:textId="77777777" w:rsidR="00573B50" w:rsidRPr="00FF41BA" w:rsidRDefault="00573B50" w:rsidP="00782E5A">
            <w:pPr>
              <w:jc w:val="both"/>
              <w:rPr>
                <w:sz w:val="22"/>
                <w:szCs w:val="22"/>
                <w:lang w:val="lt-LT"/>
              </w:rPr>
            </w:pPr>
          </w:p>
          <w:p w14:paraId="166CF6A1" w14:textId="77777777" w:rsidR="00573B50" w:rsidRPr="00FF41BA" w:rsidRDefault="00573B50" w:rsidP="00782E5A">
            <w:pPr>
              <w:jc w:val="both"/>
              <w:rPr>
                <w:sz w:val="22"/>
                <w:szCs w:val="22"/>
                <w:lang w:val="lt-LT"/>
              </w:rPr>
            </w:pPr>
          </w:p>
          <w:p w14:paraId="6D3E2C1E" w14:textId="77777777" w:rsidR="00573B50" w:rsidRPr="00FF41BA" w:rsidRDefault="00573B50" w:rsidP="00782E5A">
            <w:pPr>
              <w:jc w:val="both"/>
              <w:rPr>
                <w:sz w:val="22"/>
                <w:szCs w:val="22"/>
                <w:lang w:val="lt-LT"/>
              </w:rPr>
            </w:pPr>
          </w:p>
          <w:p w14:paraId="052F6C7E" w14:textId="77777777" w:rsidR="00573B50" w:rsidRPr="00FF41BA" w:rsidRDefault="00573B50" w:rsidP="00782E5A">
            <w:pPr>
              <w:jc w:val="both"/>
              <w:rPr>
                <w:sz w:val="22"/>
                <w:szCs w:val="22"/>
                <w:lang w:val="lt-LT"/>
              </w:rPr>
            </w:pPr>
          </w:p>
          <w:p w14:paraId="0761DF57"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0C1BD9C"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93DB9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Pagalvė su dviem galingai ir lėtai besisukančiais varikliukais.</w:t>
            </w:r>
          </w:p>
          <w:p w14:paraId="4A5B37F8"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Įjungimo ir išjungimo mygtukas.</w:t>
            </w:r>
          </w:p>
          <w:p w14:paraId="287F0D5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Automatinio išjungimo funkcija nenaudojant ilgiau nei 15 min.</w:t>
            </w:r>
          </w:p>
          <w:p w14:paraId="2D2ECFA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lang w:val="lt-LT"/>
              </w:rPr>
            </w:pPr>
            <w:r w:rsidRPr="00FF41BA">
              <w:rPr>
                <w:sz w:val="22"/>
                <w:szCs w:val="22"/>
                <w:lang w:val="lt-LT"/>
              </w:rPr>
              <w:t>Matmenys –  90 x 400 mm.</w:t>
            </w:r>
            <w:r w:rsidRPr="00FF41BA">
              <w:rPr>
                <w:color w:val="ED0000"/>
                <w:sz w:val="22"/>
                <w:szCs w:val="22"/>
                <w:lang w:val="lt-LT"/>
              </w:rPr>
              <w:t xml:space="preserve"> </w:t>
            </w:r>
            <w:r w:rsidRPr="00FF41BA">
              <w:rPr>
                <w:sz w:val="22"/>
                <w:szCs w:val="22"/>
                <w:lang w:val="lt-LT"/>
              </w:rPr>
              <w:t>(+/- 5 mm)</w:t>
            </w:r>
          </w:p>
          <w:p w14:paraId="77E19488" w14:textId="77777777" w:rsidR="00573B50" w:rsidRPr="00FF41BA" w:rsidRDefault="00573B50" w:rsidP="00782E5A">
            <w:pPr>
              <w:rPr>
                <w:sz w:val="22"/>
                <w:szCs w:val="22"/>
                <w:lang w:val="lt-LT"/>
              </w:rPr>
            </w:pPr>
            <w:r w:rsidRPr="00FF41BA">
              <w:rPr>
                <w:sz w:val="22"/>
                <w:szCs w:val="22"/>
                <w:lang w:val="lt-LT"/>
              </w:rPr>
              <w:t>Įkraunamas.</w:t>
            </w:r>
          </w:p>
        </w:tc>
        <w:tc>
          <w:tcPr>
            <w:tcW w:w="2835" w:type="dxa"/>
            <w:tcBorders>
              <w:top w:val="single" w:sz="4" w:space="0" w:color="auto"/>
              <w:left w:val="single" w:sz="4" w:space="0" w:color="auto"/>
              <w:bottom w:val="single" w:sz="4" w:space="0" w:color="auto"/>
              <w:right w:val="single" w:sz="4" w:space="0" w:color="auto"/>
            </w:tcBorders>
          </w:tcPr>
          <w:p w14:paraId="240C1534" w14:textId="77777777" w:rsidR="00573B50" w:rsidRPr="00FF41BA" w:rsidRDefault="00573B50" w:rsidP="00782E5A">
            <w:pPr>
              <w:jc w:val="both"/>
              <w:rPr>
                <w:strike/>
                <w:color w:val="FF0000"/>
                <w:lang w:val="lt-LT"/>
              </w:rPr>
            </w:pPr>
          </w:p>
        </w:tc>
      </w:tr>
      <w:tr w:rsidR="00573B50" w:rsidRPr="00FF41BA" w14:paraId="7E1C894B" w14:textId="77777777" w:rsidTr="00782E5A">
        <w:trPr>
          <w:trHeight w:val="4427"/>
        </w:trPr>
        <w:tc>
          <w:tcPr>
            <w:tcW w:w="562" w:type="dxa"/>
            <w:vAlign w:val="center"/>
          </w:tcPr>
          <w:p w14:paraId="6049AA4D"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173B65" w14:textId="77777777" w:rsidR="00573B50" w:rsidRPr="00FF41BA" w:rsidRDefault="00573B50" w:rsidP="00782E5A">
            <w:pPr>
              <w:jc w:val="both"/>
              <w:rPr>
                <w:sz w:val="22"/>
                <w:szCs w:val="22"/>
                <w:lang w:val="lt-LT"/>
              </w:rPr>
            </w:pPr>
            <w:r w:rsidRPr="00FF41BA">
              <w:rPr>
                <w:sz w:val="22"/>
                <w:szCs w:val="22"/>
                <w:lang w:val="lt-LT"/>
              </w:rPr>
              <w:t>Gyvūno simuliatorius</w:t>
            </w:r>
          </w:p>
        </w:tc>
        <w:tc>
          <w:tcPr>
            <w:tcW w:w="851" w:type="dxa"/>
          </w:tcPr>
          <w:p w14:paraId="674E48FD" w14:textId="77777777" w:rsidR="00573B50" w:rsidRPr="00FF41BA" w:rsidRDefault="00573B50" w:rsidP="00782E5A">
            <w:pPr>
              <w:jc w:val="both"/>
              <w:rPr>
                <w:sz w:val="22"/>
                <w:szCs w:val="22"/>
                <w:lang w:val="lt-LT"/>
              </w:rPr>
            </w:pPr>
          </w:p>
          <w:p w14:paraId="4152EDB3" w14:textId="77777777" w:rsidR="00573B50" w:rsidRPr="00FF41BA" w:rsidRDefault="00573B50" w:rsidP="00782E5A">
            <w:pPr>
              <w:jc w:val="both"/>
              <w:rPr>
                <w:sz w:val="22"/>
                <w:szCs w:val="22"/>
                <w:lang w:val="lt-LT"/>
              </w:rPr>
            </w:pPr>
          </w:p>
          <w:p w14:paraId="2575B310" w14:textId="77777777" w:rsidR="00573B50" w:rsidRPr="00FF41BA" w:rsidRDefault="00573B50" w:rsidP="00782E5A">
            <w:pPr>
              <w:jc w:val="both"/>
              <w:rPr>
                <w:sz w:val="22"/>
                <w:szCs w:val="22"/>
                <w:lang w:val="lt-LT"/>
              </w:rPr>
            </w:pPr>
          </w:p>
          <w:p w14:paraId="2F6327C8" w14:textId="77777777" w:rsidR="00573B50" w:rsidRPr="00FF41BA" w:rsidRDefault="00573B50" w:rsidP="00782E5A">
            <w:pPr>
              <w:jc w:val="both"/>
              <w:rPr>
                <w:sz w:val="22"/>
                <w:szCs w:val="22"/>
                <w:lang w:val="lt-LT"/>
              </w:rPr>
            </w:pPr>
          </w:p>
          <w:p w14:paraId="09F9FBA0" w14:textId="77777777" w:rsidR="00573B50" w:rsidRPr="00FF41BA" w:rsidRDefault="00573B50" w:rsidP="00782E5A">
            <w:pPr>
              <w:jc w:val="center"/>
              <w:rPr>
                <w:sz w:val="22"/>
                <w:szCs w:val="22"/>
                <w:lang w:val="lt-LT"/>
              </w:rPr>
            </w:pPr>
          </w:p>
          <w:p w14:paraId="5636E60A" w14:textId="77777777" w:rsidR="00573B50" w:rsidRPr="00FF41BA" w:rsidRDefault="00573B50" w:rsidP="00782E5A">
            <w:pPr>
              <w:jc w:val="center"/>
              <w:rPr>
                <w:sz w:val="22"/>
                <w:szCs w:val="22"/>
                <w:lang w:val="lt-LT"/>
              </w:rPr>
            </w:pPr>
          </w:p>
          <w:p w14:paraId="13240153" w14:textId="77777777" w:rsidR="00573B50" w:rsidRPr="00FF41BA" w:rsidRDefault="00573B50" w:rsidP="00782E5A">
            <w:pPr>
              <w:jc w:val="center"/>
              <w:rPr>
                <w:sz w:val="22"/>
                <w:szCs w:val="22"/>
                <w:lang w:val="lt-LT"/>
              </w:rPr>
            </w:pPr>
          </w:p>
          <w:p w14:paraId="67539202" w14:textId="77777777" w:rsidR="00573B50" w:rsidRPr="00FF41BA" w:rsidRDefault="00573B50" w:rsidP="00782E5A">
            <w:pPr>
              <w:jc w:val="center"/>
              <w:rPr>
                <w:sz w:val="22"/>
                <w:szCs w:val="22"/>
                <w:lang w:val="lt-LT"/>
              </w:rPr>
            </w:pPr>
          </w:p>
          <w:p w14:paraId="0C155429"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94A5EEB"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2835C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Išmanus žaislas, kuris atrodo, elgiasi ir skleidžia reakcijas kaip tikras gyvūnas: mirksi, murkia, loja, išsižioja, pakelia leteną, judina kūną ir galvą.</w:t>
            </w:r>
          </w:p>
          <w:p w14:paraId="12A446C0"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Šukuojamas kailis.</w:t>
            </w:r>
          </w:p>
          <w:p w14:paraId="433AE85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Įmontuotas širdies simuliatorius, kad būtų girdimas širdies plakimas.</w:t>
            </w:r>
          </w:p>
          <w:p w14:paraId="45F08BC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Įmontuoti išmanūs jutikliai reaguojantys į judesius ir prisilietimus, pavyzdžiui, glostymą, apkabinimą.</w:t>
            </w:r>
          </w:p>
          <w:p w14:paraId="38301FC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lang w:val="lt-LT"/>
              </w:rPr>
            </w:pPr>
            <w:r w:rsidRPr="00FF41BA">
              <w:rPr>
                <w:sz w:val="22"/>
                <w:szCs w:val="22"/>
                <w:lang w:val="lt-LT"/>
              </w:rPr>
              <w:t>Matmenys –  220 x 250 x 320 mm. (+/- 10 mm)</w:t>
            </w:r>
          </w:p>
          <w:p w14:paraId="293FC2C7" w14:textId="77777777" w:rsidR="00573B50" w:rsidRPr="00FF41BA" w:rsidRDefault="00573B50" w:rsidP="00782E5A">
            <w:pPr>
              <w:jc w:val="both"/>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0E200996" w14:textId="77777777" w:rsidR="00573B50" w:rsidRPr="00FF41BA" w:rsidRDefault="00573B50" w:rsidP="00782E5A">
            <w:pPr>
              <w:pStyle w:val="Sraopastraipa"/>
              <w:jc w:val="both"/>
              <w:rPr>
                <w:lang w:val="lt-LT"/>
              </w:rPr>
            </w:pPr>
          </w:p>
        </w:tc>
      </w:tr>
      <w:tr w:rsidR="00573B50" w:rsidRPr="00FF41BA" w14:paraId="42416138" w14:textId="77777777" w:rsidTr="00782E5A">
        <w:trPr>
          <w:trHeight w:val="283"/>
        </w:trPr>
        <w:tc>
          <w:tcPr>
            <w:tcW w:w="562" w:type="dxa"/>
            <w:vAlign w:val="center"/>
          </w:tcPr>
          <w:p w14:paraId="27CBFF3A"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0B2D02" w14:textId="77777777" w:rsidR="00573B50" w:rsidRPr="00FF41BA" w:rsidRDefault="00573B50" w:rsidP="00782E5A">
            <w:pPr>
              <w:jc w:val="both"/>
              <w:rPr>
                <w:sz w:val="22"/>
                <w:szCs w:val="22"/>
                <w:lang w:val="lt-LT"/>
              </w:rPr>
            </w:pPr>
            <w:r w:rsidRPr="00FF41BA">
              <w:rPr>
                <w:sz w:val="22"/>
                <w:szCs w:val="22"/>
                <w:lang w:val="lt-LT"/>
              </w:rPr>
              <w:t xml:space="preserve">Besisukantis būgnas </w:t>
            </w:r>
          </w:p>
        </w:tc>
        <w:tc>
          <w:tcPr>
            <w:tcW w:w="851" w:type="dxa"/>
          </w:tcPr>
          <w:p w14:paraId="3FCA96DE" w14:textId="77777777" w:rsidR="00573B50" w:rsidRPr="00FF41BA" w:rsidRDefault="00573B50" w:rsidP="00782E5A">
            <w:pPr>
              <w:jc w:val="both"/>
              <w:rPr>
                <w:sz w:val="22"/>
                <w:szCs w:val="22"/>
                <w:lang w:val="lt-LT"/>
              </w:rPr>
            </w:pPr>
          </w:p>
          <w:p w14:paraId="5A0AA720" w14:textId="77777777" w:rsidR="00573B50" w:rsidRPr="00FF41BA" w:rsidRDefault="00573B50" w:rsidP="00782E5A">
            <w:pPr>
              <w:jc w:val="both"/>
              <w:rPr>
                <w:sz w:val="22"/>
                <w:szCs w:val="22"/>
                <w:lang w:val="lt-LT"/>
              </w:rPr>
            </w:pPr>
          </w:p>
          <w:p w14:paraId="65BA66B7" w14:textId="77777777" w:rsidR="00573B50" w:rsidRPr="00FF41BA" w:rsidRDefault="00573B50" w:rsidP="00782E5A">
            <w:pPr>
              <w:rPr>
                <w:sz w:val="22"/>
                <w:szCs w:val="22"/>
                <w:lang w:val="lt-LT"/>
              </w:rPr>
            </w:pPr>
          </w:p>
          <w:p w14:paraId="3B03707E" w14:textId="77777777" w:rsidR="00573B50" w:rsidRPr="00FF41BA" w:rsidRDefault="00573B50" w:rsidP="00782E5A">
            <w:pPr>
              <w:rPr>
                <w:sz w:val="22"/>
                <w:szCs w:val="22"/>
                <w:lang w:val="lt-LT"/>
              </w:rPr>
            </w:pPr>
          </w:p>
          <w:p w14:paraId="0DFF6ED6"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B4BD226"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C9BD71"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Besisukančio būgno cilindro viduje yra daugybė blizgučių, kurie vartosi sukantis būgnui.</w:t>
            </w:r>
          </w:p>
          <w:p w14:paraId="4475766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Galima keisti sukimosi greitį.</w:t>
            </w:r>
          </w:p>
          <w:p w14:paraId="694B81BD" w14:textId="77777777" w:rsidR="00573B50" w:rsidRPr="00FF41BA" w:rsidRDefault="00573B50" w:rsidP="00782E5A">
            <w:pPr>
              <w:rPr>
                <w:sz w:val="22"/>
                <w:szCs w:val="22"/>
                <w:lang w:val="lt-LT"/>
              </w:rPr>
            </w:pPr>
            <w:r w:rsidRPr="00FF41BA">
              <w:rPr>
                <w:sz w:val="22"/>
                <w:szCs w:val="22"/>
                <w:lang w:val="lt-LT"/>
              </w:rPr>
              <w:t>Matmenys – 370 x 110 x 200 mm.</w:t>
            </w:r>
            <w:r w:rsidRPr="00FF41BA">
              <w:rPr>
                <w:color w:val="ED0000"/>
                <w:sz w:val="22"/>
                <w:szCs w:val="22"/>
                <w:lang w:val="lt-LT"/>
              </w:rPr>
              <w:t xml:space="preserve"> </w:t>
            </w:r>
            <w:r w:rsidRPr="00FF41BA">
              <w:rPr>
                <w:sz w:val="22"/>
                <w:szCs w:val="22"/>
                <w:lang w:val="lt-LT"/>
              </w:rPr>
              <w:t>(+/- 10 mm)</w:t>
            </w:r>
          </w:p>
        </w:tc>
        <w:tc>
          <w:tcPr>
            <w:tcW w:w="2835" w:type="dxa"/>
            <w:tcBorders>
              <w:top w:val="single" w:sz="4" w:space="0" w:color="auto"/>
              <w:left w:val="single" w:sz="4" w:space="0" w:color="auto"/>
              <w:bottom w:val="single" w:sz="4" w:space="0" w:color="auto"/>
              <w:right w:val="single" w:sz="4" w:space="0" w:color="auto"/>
            </w:tcBorders>
          </w:tcPr>
          <w:p w14:paraId="10BD1E55" w14:textId="77777777" w:rsidR="00573B50" w:rsidRPr="00FF41BA" w:rsidRDefault="00573B50" w:rsidP="00782E5A">
            <w:pPr>
              <w:pStyle w:val="Sraopastraipa"/>
              <w:jc w:val="both"/>
              <w:rPr>
                <w:lang w:val="lt-LT"/>
              </w:rPr>
            </w:pPr>
          </w:p>
        </w:tc>
      </w:tr>
      <w:tr w:rsidR="00573B50" w:rsidRPr="00FF41BA" w14:paraId="4AF65D3F" w14:textId="77777777" w:rsidTr="00782E5A">
        <w:trPr>
          <w:trHeight w:val="943"/>
        </w:trPr>
        <w:tc>
          <w:tcPr>
            <w:tcW w:w="562" w:type="dxa"/>
            <w:vAlign w:val="center"/>
          </w:tcPr>
          <w:p w14:paraId="613B7FFA"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A98378" w14:textId="77777777" w:rsidR="00573B50" w:rsidRPr="00FF41BA" w:rsidRDefault="00573B50" w:rsidP="00782E5A">
            <w:pPr>
              <w:jc w:val="both"/>
              <w:rPr>
                <w:sz w:val="22"/>
                <w:szCs w:val="22"/>
                <w:lang w:val="lt-LT"/>
              </w:rPr>
            </w:pPr>
            <w:r w:rsidRPr="00FF41BA">
              <w:rPr>
                <w:sz w:val="22"/>
                <w:szCs w:val="22"/>
                <w:lang w:val="lt-LT"/>
              </w:rPr>
              <w:t>Varpelių metalofonas</w:t>
            </w:r>
          </w:p>
        </w:tc>
        <w:tc>
          <w:tcPr>
            <w:tcW w:w="851" w:type="dxa"/>
          </w:tcPr>
          <w:p w14:paraId="7C2570C6" w14:textId="77777777" w:rsidR="00573B50" w:rsidRPr="00FF41BA" w:rsidRDefault="00573B50" w:rsidP="00782E5A">
            <w:pPr>
              <w:jc w:val="both"/>
              <w:rPr>
                <w:sz w:val="22"/>
                <w:szCs w:val="22"/>
                <w:lang w:val="lt-LT"/>
              </w:rPr>
            </w:pPr>
          </w:p>
          <w:p w14:paraId="4364687F" w14:textId="77777777" w:rsidR="00573B50" w:rsidRPr="00FF41BA" w:rsidRDefault="00573B50" w:rsidP="00782E5A">
            <w:pPr>
              <w:jc w:val="both"/>
              <w:rPr>
                <w:sz w:val="22"/>
                <w:szCs w:val="22"/>
                <w:lang w:val="lt-LT"/>
              </w:rPr>
            </w:pPr>
          </w:p>
          <w:p w14:paraId="7E09A0AE" w14:textId="77777777" w:rsidR="00573B50" w:rsidRPr="00FF41BA" w:rsidRDefault="00573B50" w:rsidP="00782E5A">
            <w:pPr>
              <w:jc w:val="both"/>
              <w:rPr>
                <w:sz w:val="22"/>
                <w:szCs w:val="22"/>
                <w:lang w:val="lt-LT"/>
              </w:rPr>
            </w:pPr>
          </w:p>
          <w:p w14:paraId="52663D87"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75349DF"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45C41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Ne mažiau 8  skirtingų natų ir spalvų varpeliai, kuriuos skambina besisukanti lazdelė.</w:t>
            </w:r>
          </w:p>
          <w:p w14:paraId="3C802BD3" w14:textId="77777777" w:rsidR="00573B50" w:rsidRPr="00FF41BA" w:rsidRDefault="00573B50" w:rsidP="00782E5A">
            <w:pPr>
              <w:rPr>
                <w:sz w:val="22"/>
                <w:szCs w:val="22"/>
                <w:lang w:val="lt-LT"/>
              </w:rPr>
            </w:pPr>
            <w:r w:rsidRPr="00FF41BA">
              <w:rPr>
                <w:sz w:val="22"/>
                <w:szCs w:val="22"/>
                <w:lang w:val="lt-LT"/>
              </w:rPr>
              <w:t>Matmenys –  200 x 220 x 260 mm. (+/- 10 mm)</w:t>
            </w:r>
          </w:p>
        </w:tc>
        <w:tc>
          <w:tcPr>
            <w:tcW w:w="2835" w:type="dxa"/>
            <w:tcBorders>
              <w:top w:val="single" w:sz="4" w:space="0" w:color="auto"/>
              <w:left w:val="single" w:sz="4" w:space="0" w:color="auto"/>
              <w:bottom w:val="single" w:sz="4" w:space="0" w:color="auto"/>
              <w:right w:val="single" w:sz="4" w:space="0" w:color="auto"/>
            </w:tcBorders>
          </w:tcPr>
          <w:p w14:paraId="1C1E2176" w14:textId="77777777" w:rsidR="00573B50" w:rsidRPr="00FF41BA" w:rsidRDefault="00573B50" w:rsidP="00782E5A">
            <w:pPr>
              <w:jc w:val="both"/>
              <w:rPr>
                <w:strike/>
                <w:color w:val="FF0000"/>
                <w:lang w:val="lt-LT"/>
              </w:rPr>
            </w:pPr>
          </w:p>
        </w:tc>
      </w:tr>
      <w:tr w:rsidR="00573B50" w:rsidRPr="00FF41BA" w14:paraId="71C9958D" w14:textId="77777777" w:rsidTr="00782E5A">
        <w:trPr>
          <w:trHeight w:val="283"/>
        </w:trPr>
        <w:tc>
          <w:tcPr>
            <w:tcW w:w="562" w:type="dxa"/>
            <w:vAlign w:val="center"/>
          </w:tcPr>
          <w:p w14:paraId="68640842"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9DCC07" w14:textId="77777777" w:rsidR="00573B50" w:rsidRPr="00FF41BA" w:rsidRDefault="00573B50" w:rsidP="00782E5A">
            <w:pPr>
              <w:jc w:val="both"/>
              <w:rPr>
                <w:sz w:val="22"/>
                <w:szCs w:val="22"/>
                <w:lang w:val="lt-LT"/>
              </w:rPr>
            </w:pPr>
            <w:r w:rsidRPr="00FF41BA">
              <w:rPr>
                <w:sz w:val="22"/>
                <w:szCs w:val="22"/>
                <w:lang w:val="lt-LT"/>
              </w:rPr>
              <w:t>Šviečiantis kiaušinis</w:t>
            </w:r>
          </w:p>
        </w:tc>
        <w:tc>
          <w:tcPr>
            <w:tcW w:w="851" w:type="dxa"/>
          </w:tcPr>
          <w:p w14:paraId="20A912A5" w14:textId="77777777" w:rsidR="00573B50" w:rsidRPr="00FF41BA" w:rsidRDefault="00573B50" w:rsidP="00782E5A">
            <w:pPr>
              <w:jc w:val="both"/>
              <w:rPr>
                <w:sz w:val="22"/>
                <w:szCs w:val="22"/>
                <w:lang w:val="lt-LT"/>
              </w:rPr>
            </w:pPr>
          </w:p>
          <w:p w14:paraId="113CFF36" w14:textId="77777777" w:rsidR="00573B50" w:rsidRPr="00FF41BA" w:rsidRDefault="00573B50" w:rsidP="00782E5A">
            <w:pPr>
              <w:jc w:val="both"/>
              <w:rPr>
                <w:sz w:val="22"/>
                <w:szCs w:val="22"/>
                <w:lang w:val="lt-LT"/>
              </w:rPr>
            </w:pPr>
          </w:p>
          <w:p w14:paraId="6C178817"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DCCD383"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DB3DD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Kiaušinis šviečia besikeičiančiomis spalvomis.</w:t>
            </w:r>
          </w:p>
          <w:p w14:paraId="16E0B84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lastRenderedPageBreak/>
              <w:t>- Matmenys –  300 x 300 x 370 mm. (+/- 20 mm)</w:t>
            </w:r>
          </w:p>
          <w:p w14:paraId="460B2F39" w14:textId="77777777" w:rsidR="00573B50" w:rsidRPr="00FF41BA" w:rsidRDefault="00573B50" w:rsidP="00782E5A">
            <w:pPr>
              <w:rPr>
                <w:sz w:val="22"/>
                <w:szCs w:val="22"/>
                <w:lang w:val="lt-LT"/>
              </w:rPr>
            </w:pPr>
            <w:r w:rsidRPr="00FF41BA">
              <w:rPr>
                <w:sz w:val="22"/>
                <w:szCs w:val="22"/>
                <w:lang w:val="lt-LT"/>
              </w:rPr>
              <w:t>Įkraunamas.</w:t>
            </w:r>
          </w:p>
        </w:tc>
        <w:tc>
          <w:tcPr>
            <w:tcW w:w="2835" w:type="dxa"/>
            <w:tcBorders>
              <w:top w:val="single" w:sz="4" w:space="0" w:color="auto"/>
              <w:left w:val="single" w:sz="4" w:space="0" w:color="auto"/>
              <w:bottom w:val="single" w:sz="4" w:space="0" w:color="auto"/>
              <w:right w:val="single" w:sz="4" w:space="0" w:color="auto"/>
            </w:tcBorders>
          </w:tcPr>
          <w:p w14:paraId="361F81F6" w14:textId="77777777" w:rsidR="00573B50" w:rsidRPr="00FF41BA" w:rsidRDefault="00573B50" w:rsidP="00782E5A">
            <w:pPr>
              <w:pStyle w:val="Sraopastraipa"/>
              <w:jc w:val="both"/>
              <w:rPr>
                <w:lang w:val="lt-LT"/>
              </w:rPr>
            </w:pPr>
          </w:p>
        </w:tc>
      </w:tr>
      <w:tr w:rsidR="00573B50" w:rsidRPr="00FF41BA" w14:paraId="69F32C48" w14:textId="77777777" w:rsidTr="00782E5A">
        <w:trPr>
          <w:trHeight w:val="283"/>
        </w:trPr>
        <w:tc>
          <w:tcPr>
            <w:tcW w:w="562" w:type="dxa"/>
            <w:vAlign w:val="center"/>
          </w:tcPr>
          <w:p w14:paraId="5D7B4499"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037D85" w14:textId="77777777" w:rsidR="00573B50" w:rsidRPr="00FF41BA" w:rsidRDefault="00573B50" w:rsidP="00782E5A">
            <w:pPr>
              <w:jc w:val="both"/>
              <w:rPr>
                <w:lang w:val="lt-LT"/>
              </w:rPr>
            </w:pPr>
            <w:r w:rsidRPr="00FF41BA">
              <w:rPr>
                <w:b/>
                <w:sz w:val="22"/>
                <w:szCs w:val="22"/>
                <w:lang w:val="lt-LT"/>
              </w:rPr>
              <w:t>Garsinės priemonės:</w:t>
            </w:r>
          </w:p>
        </w:tc>
      </w:tr>
      <w:tr w:rsidR="00573B50" w:rsidRPr="00FF41BA" w14:paraId="0CCCB259" w14:textId="77777777" w:rsidTr="00782E5A">
        <w:trPr>
          <w:trHeight w:val="283"/>
        </w:trPr>
        <w:tc>
          <w:tcPr>
            <w:tcW w:w="562" w:type="dxa"/>
            <w:vAlign w:val="center"/>
          </w:tcPr>
          <w:p w14:paraId="30F6C59C"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7CA64" w14:textId="77777777" w:rsidR="00573B50" w:rsidRPr="00FF41BA" w:rsidRDefault="00573B50" w:rsidP="00782E5A">
            <w:pPr>
              <w:jc w:val="both"/>
              <w:rPr>
                <w:sz w:val="22"/>
                <w:szCs w:val="22"/>
                <w:lang w:val="lt-LT"/>
              </w:rPr>
            </w:pPr>
            <w:r w:rsidRPr="00FF41BA">
              <w:rPr>
                <w:sz w:val="22"/>
                <w:szCs w:val="22"/>
                <w:lang w:val="lt-LT"/>
              </w:rPr>
              <w:t>Garsų siena</w:t>
            </w:r>
          </w:p>
        </w:tc>
        <w:tc>
          <w:tcPr>
            <w:tcW w:w="851" w:type="dxa"/>
          </w:tcPr>
          <w:p w14:paraId="73EC1433" w14:textId="77777777" w:rsidR="00573B50" w:rsidRPr="00FF41BA" w:rsidRDefault="00573B50" w:rsidP="00782E5A">
            <w:pPr>
              <w:jc w:val="both"/>
              <w:rPr>
                <w:sz w:val="22"/>
                <w:szCs w:val="22"/>
                <w:lang w:val="lt-LT"/>
              </w:rPr>
            </w:pPr>
          </w:p>
          <w:p w14:paraId="42CFD95F" w14:textId="77777777" w:rsidR="00573B50" w:rsidRPr="00FF41BA" w:rsidRDefault="00573B50" w:rsidP="00782E5A">
            <w:pPr>
              <w:rPr>
                <w:sz w:val="22"/>
                <w:szCs w:val="22"/>
                <w:lang w:val="lt-LT"/>
              </w:rPr>
            </w:pPr>
          </w:p>
          <w:p w14:paraId="3AD2DA45" w14:textId="77777777" w:rsidR="00573B50" w:rsidRPr="00FF41BA" w:rsidRDefault="00573B50" w:rsidP="00782E5A">
            <w:pPr>
              <w:rPr>
                <w:sz w:val="22"/>
                <w:szCs w:val="22"/>
                <w:lang w:val="lt-LT"/>
              </w:rPr>
            </w:pPr>
          </w:p>
          <w:p w14:paraId="460C4ADA" w14:textId="77777777" w:rsidR="00573B50" w:rsidRPr="00FF41BA" w:rsidRDefault="00573B50" w:rsidP="00782E5A">
            <w:pPr>
              <w:rPr>
                <w:sz w:val="22"/>
                <w:szCs w:val="22"/>
                <w:lang w:val="lt-LT"/>
              </w:rPr>
            </w:pPr>
          </w:p>
          <w:p w14:paraId="60A07977" w14:textId="77777777" w:rsidR="00573B50" w:rsidRPr="00FF41BA" w:rsidRDefault="00573B50" w:rsidP="00782E5A">
            <w:pPr>
              <w:rPr>
                <w:sz w:val="22"/>
                <w:szCs w:val="22"/>
                <w:lang w:val="lt-LT"/>
              </w:rPr>
            </w:pPr>
          </w:p>
          <w:p w14:paraId="0760B622" w14:textId="77777777" w:rsidR="00573B50" w:rsidRPr="00FF41BA" w:rsidRDefault="00573B50" w:rsidP="00782E5A">
            <w:pPr>
              <w:rPr>
                <w:sz w:val="22"/>
                <w:szCs w:val="22"/>
                <w:lang w:val="lt-LT"/>
              </w:rPr>
            </w:pPr>
          </w:p>
          <w:p w14:paraId="2437D90C" w14:textId="77777777" w:rsidR="00573B50" w:rsidRPr="00FF41BA" w:rsidRDefault="00573B50" w:rsidP="00782E5A">
            <w:pPr>
              <w:rPr>
                <w:sz w:val="22"/>
                <w:szCs w:val="22"/>
                <w:lang w:val="lt-LT"/>
              </w:rPr>
            </w:pPr>
          </w:p>
          <w:p w14:paraId="0D8E58A9" w14:textId="77777777" w:rsidR="00573B50" w:rsidRPr="00FF41BA" w:rsidRDefault="00573B50" w:rsidP="00782E5A">
            <w:pPr>
              <w:rPr>
                <w:sz w:val="22"/>
                <w:szCs w:val="22"/>
                <w:lang w:val="lt-LT"/>
              </w:rPr>
            </w:pPr>
          </w:p>
          <w:p w14:paraId="28EC00D2" w14:textId="77777777" w:rsidR="00573B50" w:rsidRPr="00FF41BA" w:rsidRDefault="00573B50" w:rsidP="00782E5A">
            <w:pPr>
              <w:rPr>
                <w:sz w:val="22"/>
                <w:szCs w:val="22"/>
                <w:lang w:val="lt-LT"/>
              </w:rPr>
            </w:pPr>
          </w:p>
          <w:p w14:paraId="00E83F53" w14:textId="77777777" w:rsidR="00573B50" w:rsidRPr="00FF41BA" w:rsidRDefault="00573B50" w:rsidP="00782E5A">
            <w:pPr>
              <w:rPr>
                <w:sz w:val="22"/>
                <w:szCs w:val="22"/>
                <w:lang w:val="lt-LT"/>
              </w:rPr>
            </w:pPr>
          </w:p>
          <w:p w14:paraId="68D20E1E" w14:textId="77777777" w:rsidR="00573B50" w:rsidRPr="00FF41BA" w:rsidRDefault="00573B50" w:rsidP="00782E5A">
            <w:pPr>
              <w:rPr>
                <w:sz w:val="22"/>
                <w:szCs w:val="22"/>
                <w:lang w:val="lt-LT"/>
              </w:rPr>
            </w:pPr>
          </w:p>
          <w:p w14:paraId="5D74933A" w14:textId="77777777" w:rsidR="00573B50" w:rsidRPr="00FF41BA" w:rsidRDefault="00573B50" w:rsidP="00782E5A">
            <w:pP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C4106D0"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AF453C"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color w:val="000000" w:themeColor="text1"/>
                <w:sz w:val="22"/>
                <w:szCs w:val="22"/>
                <w:lang w:val="lt-LT"/>
              </w:rPr>
              <w:t xml:space="preserve">- Garsų siena, skatinanti motorinius įgūdžius, priežasties ir pasekmės supratimą, auditorinį suvokimą, spalvų pažinimą, </w:t>
            </w:r>
            <w:r w:rsidRPr="00FF41BA">
              <w:rPr>
                <w:sz w:val="22"/>
                <w:szCs w:val="22"/>
                <w:lang w:val="lt-LT"/>
              </w:rPr>
              <w:t>eiliškumą ir socialinę sveikatą.</w:t>
            </w:r>
          </w:p>
          <w:p w14:paraId="6FFFE94F"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Matmenys –  900 x 1400 x 80 mm. (+/- 10 mm)</w:t>
            </w:r>
          </w:p>
          <w:p w14:paraId="47A665B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9 skirtingi garso režimai: kasdieniai, mokslinės fantastikos, žmonių, transporto priemonių,  laikrodžių, mušamųjų instrumentų , vaikų, ūkio gyvūnų garsai.</w:t>
            </w:r>
          </w:p>
          <w:p w14:paraId="559944F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Paspaudimas aktyvuoja garso funkcijas, o skirtingi režimai keičiami naudojant rankenėlę ant panelės viršaus.</w:t>
            </w:r>
          </w:p>
          <w:p w14:paraId="73F6D07A" w14:textId="77777777" w:rsidR="00573B50" w:rsidRPr="00FF41BA" w:rsidRDefault="00573B50" w:rsidP="00782E5A">
            <w:pPr>
              <w:rPr>
                <w:sz w:val="22"/>
                <w:szCs w:val="22"/>
                <w:lang w:val="lt-LT"/>
              </w:rPr>
            </w:pPr>
            <w:r w:rsidRPr="00FF41BA">
              <w:rPr>
                <w:sz w:val="22"/>
                <w:szCs w:val="22"/>
                <w:lang w:val="lt-LT"/>
              </w:rPr>
              <w:t>Komplektuojama su sienine panele ir sieniniu čiužiniu.</w:t>
            </w:r>
          </w:p>
        </w:tc>
        <w:tc>
          <w:tcPr>
            <w:tcW w:w="2835" w:type="dxa"/>
            <w:tcBorders>
              <w:top w:val="single" w:sz="4" w:space="0" w:color="auto"/>
              <w:left w:val="single" w:sz="4" w:space="0" w:color="auto"/>
              <w:bottom w:val="single" w:sz="4" w:space="0" w:color="auto"/>
              <w:right w:val="single" w:sz="4" w:space="0" w:color="auto"/>
            </w:tcBorders>
          </w:tcPr>
          <w:p w14:paraId="5EA8CCFB" w14:textId="77777777" w:rsidR="00573B50" w:rsidRPr="00FF41BA" w:rsidRDefault="00573B50" w:rsidP="00782E5A">
            <w:pPr>
              <w:pStyle w:val="Sraopastraipa"/>
              <w:jc w:val="both"/>
              <w:rPr>
                <w:color w:val="000000" w:themeColor="text1"/>
                <w:lang w:val="lt-LT"/>
              </w:rPr>
            </w:pPr>
          </w:p>
        </w:tc>
      </w:tr>
      <w:tr w:rsidR="00573B50" w:rsidRPr="00FF41BA" w14:paraId="2E08DB94" w14:textId="77777777" w:rsidTr="00782E5A">
        <w:trPr>
          <w:trHeight w:val="283"/>
        </w:trPr>
        <w:tc>
          <w:tcPr>
            <w:tcW w:w="562" w:type="dxa"/>
            <w:vAlign w:val="center"/>
          </w:tcPr>
          <w:p w14:paraId="23E2A8CC"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7250E2" w14:textId="77777777" w:rsidR="00573B50" w:rsidRPr="00FF41BA" w:rsidRDefault="00573B50" w:rsidP="00782E5A">
            <w:pPr>
              <w:jc w:val="both"/>
              <w:rPr>
                <w:sz w:val="22"/>
                <w:szCs w:val="22"/>
                <w:lang w:val="lt-LT"/>
              </w:rPr>
            </w:pPr>
            <w:r w:rsidRPr="00FF41BA">
              <w:rPr>
                <w:sz w:val="22"/>
                <w:szCs w:val="22"/>
                <w:lang w:val="lt-LT"/>
              </w:rPr>
              <w:t>Interaktyvūs mygtukai</w:t>
            </w:r>
          </w:p>
        </w:tc>
        <w:tc>
          <w:tcPr>
            <w:tcW w:w="851" w:type="dxa"/>
          </w:tcPr>
          <w:p w14:paraId="4195BF79" w14:textId="77777777" w:rsidR="00573B50" w:rsidRPr="00FF41BA" w:rsidRDefault="00573B50" w:rsidP="00782E5A">
            <w:pPr>
              <w:jc w:val="both"/>
              <w:rPr>
                <w:sz w:val="22"/>
                <w:szCs w:val="22"/>
                <w:lang w:val="lt-LT"/>
              </w:rPr>
            </w:pPr>
          </w:p>
          <w:p w14:paraId="28DF68D7" w14:textId="77777777" w:rsidR="00573B50" w:rsidRPr="00FF41BA" w:rsidRDefault="00573B50" w:rsidP="00782E5A">
            <w:pPr>
              <w:jc w:val="both"/>
              <w:rPr>
                <w:sz w:val="22"/>
                <w:szCs w:val="22"/>
                <w:lang w:val="lt-LT"/>
              </w:rPr>
            </w:pPr>
          </w:p>
          <w:p w14:paraId="1DC5B874" w14:textId="77777777" w:rsidR="00573B50" w:rsidRPr="00FF41BA" w:rsidRDefault="00573B50" w:rsidP="00782E5A">
            <w:pPr>
              <w:jc w:val="center"/>
              <w:rPr>
                <w:sz w:val="22"/>
                <w:szCs w:val="22"/>
                <w:lang w:val="lt-LT"/>
              </w:rPr>
            </w:pPr>
          </w:p>
          <w:p w14:paraId="45420465" w14:textId="77777777" w:rsidR="00573B50" w:rsidRPr="00FF41BA" w:rsidRDefault="00573B50" w:rsidP="00782E5A">
            <w:pPr>
              <w:jc w:val="center"/>
              <w:rPr>
                <w:sz w:val="22"/>
                <w:szCs w:val="22"/>
                <w:lang w:val="lt-LT"/>
              </w:rPr>
            </w:pPr>
          </w:p>
          <w:p w14:paraId="10AF70C2" w14:textId="77777777" w:rsidR="00573B50" w:rsidRPr="00FF41BA" w:rsidRDefault="00573B50" w:rsidP="00782E5A">
            <w:pPr>
              <w:jc w:val="center"/>
              <w:rPr>
                <w:sz w:val="22"/>
                <w:szCs w:val="22"/>
                <w:lang w:val="lt-LT"/>
              </w:rPr>
            </w:pPr>
          </w:p>
          <w:p w14:paraId="358582B1" w14:textId="77777777" w:rsidR="00573B50" w:rsidRPr="00FF41BA" w:rsidRDefault="00573B50" w:rsidP="00782E5A">
            <w:pPr>
              <w:jc w:val="center"/>
              <w:rPr>
                <w:sz w:val="22"/>
                <w:szCs w:val="22"/>
                <w:lang w:val="lt-LT"/>
              </w:rPr>
            </w:pPr>
          </w:p>
          <w:p w14:paraId="5DF38D53" w14:textId="77777777" w:rsidR="00573B50" w:rsidRPr="00FF41BA" w:rsidRDefault="00573B50" w:rsidP="00782E5A">
            <w:pPr>
              <w:jc w:val="center"/>
              <w:rPr>
                <w:sz w:val="22"/>
                <w:szCs w:val="22"/>
                <w:lang w:val="lt-LT"/>
              </w:rPr>
            </w:pPr>
          </w:p>
          <w:p w14:paraId="63819EDD"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EB86BD5" w14:textId="77777777" w:rsidR="00573B50" w:rsidRPr="00FF41BA" w:rsidRDefault="00573B50" w:rsidP="00782E5A">
            <w:pPr>
              <w:jc w:val="center"/>
              <w:rPr>
                <w:sz w:val="22"/>
                <w:szCs w:val="22"/>
                <w:lang w:val="lt-LT"/>
              </w:rPr>
            </w:pPr>
            <w:r w:rsidRPr="00FF41BA">
              <w:rPr>
                <w:sz w:val="22"/>
                <w:szCs w:val="22"/>
                <w:lang w:val="lt-LT"/>
              </w:rPr>
              <w:t>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0DCBA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Produktas, </w:t>
            </w:r>
            <w:r w:rsidRPr="00FF41BA">
              <w:rPr>
                <w:color w:val="000000" w:themeColor="text1"/>
                <w:sz w:val="22"/>
                <w:szCs w:val="22"/>
                <w:lang w:val="lt-LT"/>
              </w:rPr>
              <w:t xml:space="preserve">turintis </w:t>
            </w:r>
            <w:r w:rsidRPr="00FF41BA">
              <w:rPr>
                <w:sz w:val="22"/>
                <w:szCs w:val="22"/>
                <w:lang w:val="lt-LT"/>
              </w:rPr>
              <w:t>lietimui jautrių ir spalvas galinčių keisti mygtukų bei specialią programėlę planšetiniam kompiuteriui.</w:t>
            </w:r>
          </w:p>
          <w:p w14:paraId="2049C611"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6 interaktyvūs, lietimui jautrūs mygtukai ir spalvas keičiantys mygtukai.</w:t>
            </w:r>
          </w:p>
          <w:p w14:paraId="49404734"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6 magnetai mygtukų tvirtinimui prie metalinių konstrukcijų.</w:t>
            </w:r>
          </w:p>
          <w:p w14:paraId="41F8653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- 1 kroviklis.</w:t>
            </w:r>
          </w:p>
          <w:p w14:paraId="7150BCB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Ne mažiau nei 18 žaidimų.</w:t>
            </w:r>
          </w:p>
          <w:p w14:paraId="41646D01" w14:textId="77777777" w:rsidR="00573B50" w:rsidRPr="00FF41BA" w:rsidRDefault="00573B50" w:rsidP="00782E5A">
            <w:pPr>
              <w:rPr>
                <w:sz w:val="22"/>
                <w:szCs w:val="22"/>
                <w:lang w:val="lt-LT"/>
              </w:rPr>
            </w:pPr>
            <w:r w:rsidRPr="00FF41BA">
              <w:rPr>
                <w:sz w:val="22"/>
                <w:szCs w:val="22"/>
                <w:lang w:val="lt-LT"/>
              </w:rPr>
              <w:t>,,Bluetooth“ sąsaja.</w:t>
            </w:r>
          </w:p>
        </w:tc>
        <w:tc>
          <w:tcPr>
            <w:tcW w:w="2835" w:type="dxa"/>
            <w:tcBorders>
              <w:top w:val="single" w:sz="4" w:space="0" w:color="auto"/>
              <w:left w:val="single" w:sz="4" w:space="0" w:color="auto"/>
              <w:bottom w:val="single" w:sz="4" w:space="0" w:color="auto"/>
              <w:right w:val="single" w:sz="4" w:space="0" w:color="auto"/>
            </w:tcBorders>
          </w:tcPr>
          <w:p w14:paraId="44B6A5F1" w14:textId="77777777" w:rsidR="00573B50" w:rsidRPr="00FF41BA" w:rsidRDefault="00573B50" w:rsidP="00782E5A">
            <w:pPr>
              <w:pStyle w:val="Sraopastraipa"/>
              <w:jc w:val="both"/>
              <w:rPr>
                <w:lang w:val="lt-LT"/>
              </w:rPr>
            </w:pPr>
          </w:p>
        </w:tc>
      </w:tr>
      <w:tr w:rsidR="00573B50" w:rsidRPr="00FF41BA" w14:paraId="385A52E2" w14:textId="77777777" w:rsidTr="00782E5A">
        <w:trPr>
          <w:trHeight w:val="283"/>
        </w:trPr>
        <w:tc>
          <w:tcPr>
            <w:tcW w:w="562" w:type="dxa"/>
            <w:vAlign w:val="center"/>
          </w:tcPr>
          <w:p w14:paraId="24DC8C1E"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F81C16" w14:textId="77777777" w:rsidR="00573B50" w:rsidRPr="00FF41BA" w:rsidRDefault="00573B50" w:rsidP="00782E5A">
            <w:pPr>
              <w:jc w:val="both"/>
              <w:rPr>
                <w:lang w:val="lt-LT"/>
              </w:rPr>
            </w:pPr>
            <w:r w:rsidRPr="00FF41BA">
              <w:rPr>
                <w:b/>
                <w:color w:val="000000" w:themeColor="text1"/>
                <w:sz w:val="22"/>
                <w:szCs w:val="22"/>
                <w:lang w:val="lt-LT"/>
              </w:rPr>
              <w:t>Kinetinės priemonės:</w:t>
            </w:r>
          </w:p>
        </w:tc>
      </w:tr>
      <w:tr w:rsidR="00573B50" w:rsidRPr="00FF41BA" w14:paraId="7B28EC6A" w14:textId="77777777" w:rsidTr="00782E5A">
        <w:trPr>
          <w:trHeight w:val="283"/>
        </w:trPr>
        <w:tc>
          <w:tcPr>
            <w:tcW w:w="562" w:type="dxa"/>
            <w:vAlign w:val="center"/>
          </w:tcPr>
          <w:p w14:paraId="7C2A683D"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EDD896" w14:textId="77777777" w:rsidR="00573B50" w:rsidRPr="00FF41BA" w:rsidRDefault="00573B50" w:rsidP="00782E5A">
            <w:pPr>
              <w:jc w:val="both"/>
              <w:rPr>
                <w:sz w:val="22"/>
                <w:szCs w:val="22"/>
                <w:lang w:val="lt-LT"/>
              </w:rPr>
            </w:pPr>
            <w:r w:rsidRPr="00FF41BA">
              <w:rPr>
                <w:sz w:val="22"/>
                <w:szCs w:val="22"/>
                <w:lang w:val="lt-LT"/>
              </w:rPr>
              <w:t>Kinetinė siena</w:t>
            </w:r>
          </w:p>
        </w:tc>
        <w:tc>
          <w:tcPr>
            <w:tcW w:w="851" w:type="dxa"/>
          </w:tcPr>
          <w:p w14:paraId="1C9A9FAD" w14:textId="77777777" w:rsidR="00573B50" w:rsidRPr="00FF41BA" w:rsidRDefault="00573B50" w:rsidP="00782E5A">
            <w:pPr>
              <w:jc w:val="both"/>
              <w:rPr>
                <w:sz w:val="22"/>
                <w:szCs w:val="22"/>
                <w:lang w:val="lt-LT"/>
              </w:rPr>
            </w:pPr>
          </w:p>
          <w:p w14:paraId="72EC77A1" w14:textId="77777777" w:rsidR="00573B50" w:rsidRPr="00FF41BA" w:rsidRDefault="00573B50" w:rsidP="00782E5A">
            <w:pPr>
              <w:jc w:val="both"/>
              <w:rPr>
                <w:sz w:val="22"/>
                <w:szCs w:val="22"/>
                <w:lang w:val="lt-LT"/>
              </w:rPr>
            </w:pPr>
          </w:p>
          <w:p w14:paraId="74B64CC7" w14:textId="77777777" w:rsidR="00573B50" w:rsidRPr="00FF41BA" w:rsidRDefault="00573B50" w:rsidP="00782E5A">
            <w:pPr>
              <w:jc w:val="both"/>
              <w:rPr>
                <w:sz w:val="22"/>
                <w:szCs w:val="22"/>
                <w:lang w:val="lt-LT"/>
              </w:rPr>
            </w:pPr>
          </w:p>
          <w:p w14:paraId="10AC60B6" w14:textId="77777777" w:rsidR="00573B50" w:rsidRPr="00FF41BA" w:rsidRDefault="00573B50" w:rsidP="00782E5A">
            <w:pPr>
              <w:jc w:val="both"/>
              <w:rPr>
                <w:sz w:val="22"/>
                <w:szCs w:val="22"/>
                <w:lang w:val="lt-LT"/>
              </w:rPr>
            </w:pPr>
          </w:p>
          <w:p w14:paraId="4006E7AE" w14:textId="77777777" w:rsidR="00573B50" w:rsidRPr="00FF41BA" w:rsidRDefault="00573B50" w:rsidP="00782E5A">
            <w:pPr>
              <w:jc w:val="both"/>
              <w:rPr>
                <w:sz w:val="22"/>
                <w:szCs w:val="22"/>
                <w:lang w:val="lt-LT"/>
              </w:rPr>
            </w:pPr>
          </w:p>
          <w:p w14:paraId="63F2D593" w14:textId="77777777" w:rsidR="00573B50" w:rsidRPr="00FF41BA" w:rsidRDefault="00573B50" w:rsidP="00782E5A">
            <w:pPr>
              <w:jc w:val="both"/>
              <w:rPr>
                <w:sz w:val="22"/>
                <w:szCs w:val="22"/>
                <w:lang w:val="lt-LT"/>
              </w:rPr>
            </w:pPr>
          </w:p>
          <w:p w14:paraId="75F860A9"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4A121B0"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96452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Kinetinė siena, skirta vizualinei stimuliacijai bei smulkiajai motorikai lavinti su įvairių formų spalvotomis geometrinėmis figūromis, skambančiais varpeliais, margintais mediniais diskais, spalvotais veidrodžiais ir kitomis formomis, kurios </w:t>
            </w:r>
            <w:r w:rsidRPr="00FF41BA">
              <w:rPr>
                <w:sz w:val="22"/>
                <w:szCs w:val="22"/>
                <w:lang w:val="lt-LT"/>
              </w:rPr>
              <w:lastRenderedPageBreak/>
              <w:t>prikausto dėmesį ir skatina norą tyrinėti.</w:t>
            </w:r>
          </w:p>
          <w:p w14:paraId="53E82922" w14:textId="77777777" w:rsidR="00573B50" w:rsidRPr="00FF41BA" w:rsidRDefault="00573B50" w:rsidP="00782E5A">
            <w:pPr>
              <w:rPr>
                <w:sz w:val="22"/>
                <w:szCs w:val="22"/>
                <w:lang w:val="lt-LT"/>
              </w:rPr>
            </w:pPr>
            <w:r w:rsidRPr="00FF41BA">
              <w:rPr>
                <w:sz w:val="22"/>
                <w:szCs w:val="22"/>
                <w:lang w:val="lt-LT"/>
              </w:rPr>
              <w:t>Matmenys –  1000 x 900 mm.  (+/- 20 mm)</w:t>
            </w:r>
          </w:p>
        </w:tc>
        <w:tc>
          <w:tcPr>
            <w:tcW w:w="2835" w:type="dxa"/>
            <w:tcBorders>
              <w:top w:val="single" w:sz="4" w:space="0" w:color="auto"/>
              <w:left w:val="single" w:sz="4" w:space="0" w:color="auto"/>
              <w:bottom w:val="single" w:sz="4" w:space="0" w:color="auto"/>
              <w:right w:val="single" w:sz="4" w:space="0" w:color="auto"/>
            </w:tcBorders>
          </w:tcPr>
          <w:p w14:paraId="0C7EE521" w14:textId="77777777" w:rsidR="00573B50" w:rsidRPr="00FF41BA" w:rsidRDefault="00573B50" w:rsidP="00782E5A">
            <w:pPr>
              <w:pStyle w:val="Sraopastraipa"/>
              <w:jc w:val="both"/>
              <w:rPr>
                <w:lang w:val="lt-LT"/>
              </w:rPr>
            </w:pPr>
          </w:p>
        </w:tc>
      </w:tr>
      <w:tr w:rsidR="00573B50" w:rsidRPr="00FF41BA" w14:paraId="6E196A5B" w14:textId="77777777" w:rsidTr="00782E5A">
        <w:trPr>
          <w:trHeight w:val="283"/>
        </w:trPr>
        <w:tc>
          <w:tcPr>
            <w:tcW w:w="562" w:type="dxa"/>
            <w:vAlign w:val="center"/>
          </w:tcPr>
          <w:p w14:paraId="6C029F02"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AFD59" w14:textId="77777777" w:rsidR="00573B50" w:rsidRPr="00FF41BA" w:rsidRDefault="00573B50" w:rsidP="00782E5A">
            <w:pPr>
              <w:jc w:val="both"/>
              <w:rPr>
                <w:sz w:val="22"/>
                <w:szCs w:val="22"/>
                <w:lang w:val="lt-LT"/>
              </w:rPr>
            </w:pPr>
            <w:r w:rsidRPr="00FF41BA">
              <w:rPr>
                <w:sz w:val="22"/>
                <w:szCs w:val="22"/>
                <w:lang w:val="lt-LT"/>
              </w:rPr>
              <w:t>Gravitacijos siena</w:t>
            </w:r>
          </w:p>
        </w:tc>
        <w:tc>
          <w:tcPr>
            <w:tcW w:w="851" w:type="dxa"/>
          </w:tcPr>
          <w:p w14:paraId="43F60F48" w14:textId="77777777" w:rsidR="00573B50" w:rsidRPr="00FF41BA" w:rsidRDefault="00573B50" w:rsidP="00782E5A">
            <w:pPr>
              <w:jc w:val="both"/>
              <w:rPr>
                <w:sz w:val="22"/>
                <w:szCs w:val="22"/>
                <w:lang w:val="lt-LT"/>
              </w:rPr>
            </w:pPr>
          </w:p>
          <w:p w14:paraId="51B50FBA" w14:textId="77777777" w:rsidR="00573B50" w:rsidRPr="00FF41BA" w:rsidRDefault="00573B50" w:rsidP="00782E5A">
            <w:pPr>
              <w:jc w:val="both"/>
              <w:rPr>
                <w:sz w:val="22"/>
                <w:szCs w:val="22"/>
                <w:lang w:val="lt-LT"/>
              </w:rPr>
            </w:pPr>
          </w:p>
          <w:p w14:paraId="2A2932DB" w14:textId="77777777" w:rsidR="00573B50" w:rsidRPr="00FF41BA" w:rsidRDefault="00573B50" w:rsidP="00782E5A">
            <w:pPr>
              <w:jc w:val="both"/>
              <w:rPr>
                <w:sz w:val="22"/>
                <w:szCs w:val="22"/>
                <w:lang w:val="lt-LT"/>
              </w:rPr>
            </w:pPr>
          </w:p>
          <w:p w14:paraId="0990BEB3" w14:textId="77777777" w:rsidR="00573B50" w:rsidRPr="00FF41BA" w:rsidRDefault="00573B50" w:rsidP="00782E5A">
            <w:pPr>
              <w:jc w:val="both"/>
              <w:rPr>
                <w:sz w:val="22"/>
                <w:szCs w:val="22"/>
                <w:lang w:val="lt-LT"/>
              </w:rPr>
            </w:pPr>
          </w:p>
          <w:p w14:paraId="10F082EA" w14:textId="77777777" w:rsidR="00573B50" w:rsidRPr="00FF41BA" w:rsidRDefault="00573B50" w:rsidP="00782E5A">
            <w:pPr>
              <w:jc w:val="both"/>
              <w:rPr>
                <w:sz w:val="22"/>
                <w:szCs w:val="22"/>
                <w:lang w:val="lt-LT"/>
              </w:rPr>
            </w:pPr>
          </w:p>
          <w:p w14:paraId="75DB1316" w14:textId="77777777" w:rsidR="00573B50" w:rsidRPr="00FF41BA" w:rsidRDefault="00573B50" w:rsidP="00782E5A">
            <w:pPr>
              <w:jc w:val="both"/>
              <w:rPr>
                <w:sz w:val="22"/>
                <w:szCs w:val="22"/>
                <w:lang w:val="lt-LT"/>
              </w:rPr>
            </w:pPr>
          </w:p>
          <w:p w14:paraId="70782927" w14:textId="77777777" w:rsidR="00573B50" w:rsidRPr="00FF41BA" w:rsidRDefault="00573B50" w:rsidP="00782E5A">
            <w:pPr>
              <w:jc w:val="both"/>
              <w:rPr>
                <w:sz w:val="22"/>
                <w:szCs w:val="22"/>
                <w:lang w:val="lt-LT"/>
              </w:rPr>
            </w:pPr>
          </w:p>
          <w:p w14:paraId="4CCFA83D" w14:textId="77777777" w:rsidR="00573B50" w:rsidRPr="00FF41BA" w:rsidRDefault="00573B50" w:rsidP="00782E5A">
            <w:pPr>
              <w:jc w:val="both"/>
              <w:rPr>
                <w:sz w:val="22"/>
                <w:szCs w:val="22"/>
                <w:lang w:val="lt-LT"/>
              </w:rPr>
            </w:pPr>
          </w:p>
          <w:p w14:paraId="55761BBA" w14:textId="77777777" w:rsidR="00573B50" w:rsidRPr="00FF41BA" w:rsidRDefault="00573B50" w:rsidP="00782E5A">
            <w:pPr>
              <w:jc w:val="both"/>
              <w:rPr>
                <w:sz w:val="22"/>
                <w:szCs w:val="22"/>
                <w:lang w:val="lt-LT"/>
              </w:rPr>
            </w:pPr>
          </w:p>
          <w:p w14:paraId="2F129A2B" w14:textId="77777777" w:rsidR="00573B50" w:rsidRPr="00FF41BA" w:rsidRDefault="00573B50" w:rsidP="00782E5A">
            <w:pPr>
              <w:jc w:val="center"/>
              <w:rPr>
                <w:sz w:val="22"/>
                <w:szCs w:val="22"/>
                <w:lang w:val="lt-LT"/>
              </w:rPr>
            </w:pPr>
          </w:p>
          <w:p w14:paraId="77B1372A"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49E3467"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4D2DDC" w14:textId="75CBDA4E"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sz w:val="22"/>
                <w:szCs w:val="22"/>
                <w:lang w:val="lt-LT"/>
              </w:rPr>
              <w:t>- Patvari siena, skirta įvairiems motoriniams užsiėmimams, su judančiais elementais,</w:t>
            </w:r>
            <w:r w:rsidR="00CA0534">
              <w:rPr>
                <w:sz w:val="22"/>
                <w:szCs w:val="22"/>
                <w:lang w:val="lt-LT"/>
              </w:rPr>
              <w:t xml:space="preserve"> ne mažiau</w:t>
            </w:r>
            <w:r w:rsidRPr="00FF41BA">
              <w:rPr>
                <w:sz w:val="22"/>
                <w:szCs w:val="22"/>
                <w:lang w:val="lt-LT"/>
              </w:rPr>
              <w:t xml:space="preserve"> 2 kamuoliukų takais,</w:t>
            </w:r>
            <w:r w:rsidR="00CA0534">
              <w:rPr>
                <w:sz w:val="22"/>
                <w:szCs w:val="22"/>
                <w:lang w:val="lt-LT"/>
              </w:rPr>
              <w:t xml:space="preserve"> ne mažiau </w:t>
            </w:r>
            <w:r w:rsidRPr="00FF41BA">
              <w:rPr>
                <w:sz w:val="22"/>
                <w:szCs w:val="22"/>
                <w:lang w:val="lt-LT"/>
              </w:rPr>
              <w:t xml:space="preserve"> 3 saugiais smėlio laikrodžiais, blizgančia siena, marmuro ratu; bei </w:t>
            </w:r>
            <w:r w:rsidRPr="00FF41BA">
              <w:rPr>
                <w:color w:val="000000" w:themeColor="text1"/>
                <w:sz w:val="22"/>
                <w:szCs w:val="22"/>
                <w:lang w:val="lt-LT"/>
              </w:rPr>
              <w:t xml:space="preserve">veikloms, susijusioms su gravitacija (sudaro </w:t>
            </w:r>
            <w:r w:rsidR="00CA0534">
              <w:rPr>
                <w:color w:val="000000" w:themeColor="text1"/>
                <w:sz w:val="22"/>
                <w:szCs w:val="22"/>
                <w:lang w:val="lt-LT"/>
              </w:rPr>
              <w:t xml:space="preserve">ne mažiau nei </w:t>
            </w:r>
            <w:r w:rsidRPr="00FF41BA">
              <w:rPr>
                <w:color w:val="000000" w:themeColor="text1"/>
                <w:sz w:val="22"/>
                <w:szCs w:val="22"/>
                <w:lang w:val="lt-LT"/>
              </w:rPr>
              <w:t xml:space="preserve">2 vamzdžiai, smėlio laikrodžiai, burbulų cilindras, blizganti siena ir marmuro ratas). </w:t>
            </w:r>
          </w:p>
          <w:p w14:paraId="3FE50D9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lang w:val="lt-LT"/>
              </w:rPr>
            </w:pPr>
            <w:r w:rsidRPr="00FF41BA">
              <w:rPr>
                <w:sz w:val="22"/>
                <w:szCs w:val="22"/>
                <w:lang w:val="lt-LT"/>
              </w:rPr>
              <w:t>- Matmenys –  900 x 1000 x 180 mm. (+/- 20 mm)</w:t>
            </w:r>
          </w:p>
          <w:p w14:paraId="51481ED2"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Medinis karkasas su spalvotomis detalėmis.</w:t>
            </w:r>
          </w:p>
          <w:p w14:paraId="56D32F83" w14:textId="77777777" w:rsidR="00573B50" w:rsidRPr="00FF41BA" w:rsidRDefault="00573B50" w:rsidP="00782E5A">
            <w:pPr>
              <w:rPr>
                <w:sz w:val="22"/>
                <w:szCs w:val="22"/>
                <w:lang w:val="lt-LT"/>
              </w:rPr>
            </w:pPr>
            <w:r w:rsidRPr="00FF41BA">
              <w:rPr>
                <w:sz w:val="22"/>
                <w:szCs w:val="22"/>
                <w:lang w:val="lt-LT"/>
              </w:rPr>
              <w:t>Atlieka šias funkcijas: Motoriniai nuotykiai, vizualinė stimuliacija, smulkiųjų motorinių įgūdžių lavinimas.</w:t>
            </w:r>
          </w:p>
        </w:tc>
        <w:tc>
          <w:tcPr>
            <w:tcW w:w="2835" w:type="dxa"/>
            <w:tcBorders>
              <w:top w:val="single" w:sz="4" w:space="0" w:color="auto"/>
              <w:left w:val="single" w:sz="4" w:space="0" w:color="auto"/>
              <w:bottom w:val="single" w:sz="4" w:space="0" w:color="auto"/>
              <w:right w:val="single" w:sz="4" w:space="0" w:color="auto"/>
            </w:tcBorders>
          </w:tcPr>
          <w:p w14:paraId="7ED28A87" w14:textId="77777777" w:rsidR="00573B50" w:rsidRPr="00FF41BA" w:rsidRDefault="00573B50" w:rsidP="00782E5A">
            <w:pPr>
              <w:pStyle w:val="Sraopastraipa"/>
              <w:jc w:val="both"/>
              <w:rPr>
                <w:lang w:val="lt-LT"/>
              </w:rPr>
            </w:pPr>
          </w:p>
        </w:tc>
      </w:tr>
      <w:tr w:rsidR="00573B50" w:rsidRPr="00FF41BA" w14:paraId="5E4280AA" w14:textId="77777777" w:rsidTr="00782E5A">
        <w:trPr>
          <w:trHeight w:val="283"/>
        </w:trPr>
        <w:tc>
          <w:tcPr>
            <w:tcW w:w="562" w:type="dxa"/>
            <w:vAlign w:val="center"/>
          </w:tcPr>
          <w:p w14:paraId="60121513"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BF6906" w14:textId="77777777" w:rsidR="00573B50" w:rsidRPr="00FF41BA" w:rsidRDefault="00573B50" w:rsidP="00782E5A">
            <w:pPr>
              <w:jc w:val="both"/>
              <w:rPr>
                <w:sz w:val="22"/>
                <w:szCs w:val="22"/>
                <w:lang w:val="lt-LT"/>
              </w:rPr>
            </w:pPr>
            <w:r w:rsidRPr="00FF41BA">
              <w:rPr>
                <w:sz w:val="22"/>
                <w:szCs w:val="22"/>
                <w:lang w:val="lt-LT"/>
              </w:rPr>
              <w:t>Interaktyvios grindys</w:t>
            </w:r>
          </w:p>
        </w:tc>
        <w:tc>
          <w:tcPr>
            <w:tcW w:w="851" w:type="dxa"/>
          </w:tcPr>
          <w:p w14:paraId="3A2CCCF8" w14:textId="77777777" w:rsidR="00573B50" w:rsidRPr="00FF41BA" w:rsidRDefault="00573B50" w:rsidP="00782E5A">
            <w:pPr>
              <w:jc w:val="both"/>
              <w:rPr>
                <w:sz w:val="22"/>
                <w:szCs w:val="22"/>
                <w:lang w:val="lt-LT"/>
              </w:rPr>
            </w:pPr>
          </w:p>
          <w:p w14:paraId="63C00C00" w14:textId="77777777" w:rsidR="00573B50" w:rsidRPr="00FF41BA" w:rsidRDefault="00573B50" w:rsidP="00782E5A">
            <w:pPr>
              <w:jc w:val="both"/>
              <w:rPr>
                <w:sz w:val="22"/>
                <w:szCs w:val="22"/>
                <w:lang w:val="lt-LT"/>
              </w:rPr>
            </w:pPr>
          </w:p>
          <w:p w14:paraId="599947E5" w14:textId="77777777" w:rsidR="00573B50" w:rsidRPr="00FF41BA" w:rsidRDefault="00573B50" w:rsidP="00782E5A">
            <w:pPr>
              <w:jc w:val="both"/>
              <w:rPr>
                <w:sz w:val="22"/>
                <w:szCs w:val="22"/>
                <w:lang w:val="lt-LT"/>
              </w:rPr>
            </w:pPr>
          </w:p>
          <w:p w14:paraId="68680B9C" w14:textId="77777777" w:rsidR="00573B50" w:rsidRPr="00FF41BA" w:rsidRDefault="00573B50" w:rsidP="00782E5A">
            <w:pPr>
              <w:jc w:val="both"/>
              <w:rPr>
                <w:sz w:val="22"/>
                <w:szCs w:val="22"/>
                <w:lang w:val="lt-LT"/>
              </w:rPr>
            </w:pPr>
          </w:p>
          <w:p w14:paraId="7A923D54" w14:textId="77777777" w:rsidR="00573B50" w:rsidRPr="00FF41BA" w:rsidRDefault="00573B50" w:rsidP="00782E5A">
            <w:pPr>
              <w:jc w:val="center"/>
              <w:rPr>
                <w:sz w:val="22"/>
                <w:szCs w:val="22"/>
                <w:lang w:val="lt-LT"/>
              </w:rPr>
            </w:pPr>
          </w:p>
          <w:p w14:paraId="5747C1AA" w14:textId="77777777" w:rsidR="00573B50" w:rsidRPr="00FF41BA" w:rsidRDefault="00573B50" w:rsidP="00782E5A">
            <w:pPr>
              <w:jc w:val="center"/>
              <w:rPr>
                <w:sz w:val="22"/>
                <w:szCs w:val="22"/>
                <w:lang w:val="lt-LT"/>
              </w:rPr>
            </w:pPr>
          </w:p>
          <w:p w14:paraId="76DD843A" w14:textId="77777777" w:rsidR="00573B50" w:rsidRPr="00FF41BA" w:rsidRDefault="00573B50" w:rsidP="00782E5A">
            <w:pPr>
              <w:jc w:val="center"/>
              <w:rPr>
                <w:sz w:val="22"/>
                <w:szCs w:val="22"/>
                <w:lang w:val="lt-LT"/>
              </w:rPr>
            </w:pPr>
          </w:p>
          <w:p w14:paraId="2B268D5F" w14:textId="77777777" w:rsidR="00573B50" w:rsidRPr="00FF41BA" w:rsidRDefault="00573B50" w:rsidP="00782E5A">
            <w:pPr>
              <w:jc w:val="center"/>
              <w:rPr>
                <w:sz w:val="22"/>
                <w:szCs w:val="22"/>
                <w:lang w:val="lt-LT"/>
              </w:rPr>
            </w:pPr>
          </w:p>
          <w:p w14:paraId="010A495C" w14:textId="77777777" w:rsidR="00573B50" w:rsidRPr="00FF41BA" w:rsidRDefault="00573B50" w:rsidP="00782E5A">
            <w:pPr>
              <w:jc w:val="center"/>
              <w:rPr>
                <w:sz w:val="22"/>
                <w:szCs w:val="22"/>
                <w:lang w:val="lt-LT"/>
              </w:rPr>
            </w:pPr>
          </w:p>
          <w:p w14:paraId="02AD0BB8" w14:textId="77777777" w:rsidR="00573B50" w:rsidRPr="00FF41BA" w:rsidRDefault="00573B50" w:rsidP="00782E5A">
            <w:pPr>
              <w:jc w:val="center"/>
              <w:rPr>
                <w:sz w:val="22"/>
                <w:szCs w:val="22"/>
                <w:lang w:val="lt-LT"/>
              </w:rPr>
            </w:pPr>
          </w:p>
          <w:p w14:paraId="43A73549" w14:textId="77777777" w:rsidR="00573B50" w:rsidRPr="00FF41BA" w:rsidRDefault="00573B50" w:rsidP="00782E5A">
            <w:pPr>
              <w:jc w:val="center"/>
              <w:rPr>
                <w:sz w:val="22"/>
                <w:szCs w:val="22"/>
                <w:lang w:val="lt-LT"/>
              </w:rPr>
            </w:pPr>
          </w:p>
          <w:p w14:paraId="00B413A4" w14:textId="77777777" w:rsidR="00573B50" w:rsidRPr="00FF41BA" w:rsidRDefault="00573B50" w:rsidP="00782E5A">
            <w:pPr>
              <w:jc w:val="center"/>
              <w:rPr>
                <w:sz w:val="22"/>
                <w:szCs w:val="22"/>
                <w:lang w:val="lt-LT"/>
              </w:rPr>
            </w:pPr>
          </w:p>
          <w:p w14:paraId="176224D7" w14:textId="77777777" w:rsidR="00573B50" w:rsidRPr="00FF41BA" w:rsidRDefault="00573B50" w:rsidP="00782E5A">
            <w:pPr>
              <w:jc w:val="center"/>
              <w:rPr>
                <w:sz w:val="22"/>
                <w:szCs w:val="22"/>
                <w:lang w:val="lt-LT"/>
              </w:rPr>
            </w:pPr>
          </w:p>
          <w:p w14:paraId="2B2C10AB" w14:textId="77777777" w:rsidR="00573B50" w:rsidRPr="00FF41BA" w:rsidRDefault="00573B50" w:rsidP="00782E5A">
            <w:pPr>
              <w:jc w:val="center"/>
              <w:rPr>
                <w:sz w:val="22"/>
                <w:szCs w:val="22"/>
                <w:lang w:val="lt-LT"/>
              </w:rPr>
            </w:pPr>
          </w:p>
          <w:p w14:paraId="548836D1"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8ABC516"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B48DFF"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Vienas bendras įrenginys, kurio uždarame korpuse integruotas kompiuteris, projektorius ir judesio jutiklis, kad būtų užtikrinta įrenginio pagrindinė </w:t>
            </w:r>
            <w:r w:rsidRPr="00FF41BA">
              <w:rPr>
                <w:color w:val="000000" w:themeColor="text1"/>
                <w:sz w:val="22"/>
                <w:szCs w:val="22"/>
                <w:lang w:val="lt-LT"/>
              </w:rPr>
              <w:t>funkcija,</w:t>
            </w:r>
            <w:r w:rsidRPr="00FF41BA">
              <w:rPr>
                <w:color w:val="FF0000"/>
                <w:sz w:val="22"/>
                <w:szCs w:val="22"/>
                <w:lang w:val="lt-LT"/>
              </w:rPr>
              <w:t xml:space="preserve"> </w:t>
            </w:r>
            <w:r w:rsidRPr="00FF41BA">
              <w:rPr>
                <w:sz w:val="22"/>
                <w:szCs w:val="22"/>
                <w:lang w:val="lt-LT"/>
              </w:rPr>
              <w:t>turi veikti be papildomų periferinių įrenginių. Su</w:t>
            </w:r>
            <w:r w:rsidRPr="00FF41BA">
              <w:rPr>
                <w:color w:val="000000"/>
                <w:sz w:val="22"/>
                <w:szCs w:val="22"/>
                <w:bdr w:val="none" w:sz="0" w:space="0" w:color="auto" w:frame="1"/>
                <w:lang w:val="lt-LT"/>
              </w:rPr>
              <w:t xml:space="preserve"> </w:t>
            </w:r>
            <w:r w:rsidRPr="00FF41BA">
              <w:rPr>
                <w:sz w:val="22"/>
                <w:szCs w:val="22"/>
                <w:lang w:val="lt-LT"/>
              </w:rPr>
              <w:t>nuotolinio prisijungimo prie įrenginio galimybe atlikti bet kokius aptarnavimo veiksmus. Standartinis 230 V maitinimo šaltinis. Visas interaktyvių grindų funkcionalumas veikia ant bet kokio paviršiaus. </w:t>
            </w:r>
          </w:p>
          <w:p w14:paraId="69B84188"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Projekcinės dalies ryškumas ne prastesnis nei 3200 ANSI </w:t>
            </w:r>
            <w:proofErr w:type="spellStart"/>
            <w:r w:rsidRPr="00FF41BA">
              <w:rPr>
                <w:sz w:val="22"/>
                <w:szCs w:val="22"/>
                <w:lang w:val="lt-LT"/>
              </w:rPr>
              <w:t>liumenų</w:t>
            </w:r>
            <w:proofErr w:type="spellEnd"/>
            <w:r w:rsidRPr="00FF41BA">
              <w:rPr>
                <w:sz w:val="22"/>
                <w:szCs w:val="22"/>
                <w:lang w:val="lt-LT"/>
              </w:rPr>
              <w:t>.</w:t>
            </w:r>
          </w:p>
          <w:p w14:paraId="5CB6ECB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-Projekcinės dalies rezoliucija ne prastesnė nei 800 x 600.</w:t>
            </w:r>
          </w:p>
          <w:p w14:paraId="70A37740" w14:textId="5FFFAEF0"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Kompiuteris su </w:t>
            </w:r>
            <w:r w:rsidRPr="00FF41BA">
              <w:rPr>
                <w:color w:val="000000" w:themeColor="text1"/>
                <w:sz w:val="22"/>
                <w:szCs w:val="22"/>
                <w:lang w:val="lt-LT"/>
              </w:rPr>
              <w:t xml:space="preserve">operacine </w:t>
            </w:r>
            <w:r w:rsidRPr="00FF41BA">
              <w:rPr>
                <w:sz w:val="22"/>
                <w:szCs w:val="22"/>
                <w:lang w:val="lt-LT"/>
              </w:rPr>
              <w:t xml:space="preserve">sistema, AMD procesorius (arba lygiavertis), SSD diskas </w:t>
            </w:r>
            <w:r w:rsidR="00A33403">
              <w:rPr>
                <w:sz w:val="22"/>
                <w:szCs w:val="22"/>
                <w:lang w:val="lt-LT"/>
              </w:rPr>
              <w:t xml:space="preserve">ne mažiau </w:t>
            </w:r>
            <w:r w:rsidRPr="00FF41BA">
              <w:rPr>
                <w:sz w:val="22"/>
                <w:szCs w:val="22"/>
                <w:lang w:val="lt-LT"/>
              </w:rPr>
              <w:t xml:space="preserve">120GB, maitinimo blokas AC 230V </w:t>
            </w:r>
            <w:r w:rsidRPr="00FF41BA">
              <w:rPr>
                <w:sz w:val="22"/>
                <w:szCs w:val="22"/>
                <w:lang w:val="lt-LT"/>
              </w:rPr>
              <w:lastRenderedPageBreak/>
              <w:t>50 Hz. Išorinės jungtys: USB, Audio, LAN.</w:t>
            </w:r>
          </w:p>
          <w:p w14:paraId="4A22C57D" w14:textId="3796E00D"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Įmontuota </w:t>
            </w:r>
            <w:proofErr w:type="spellStart"/>
            <w:r w:rsidRPr="00FF41BA">
              <w:rPr>
                <w:sz w:val="22"/>
                <w:szCs w:val="22"/>
                <w:lang w:val="lt-LT"/>
              </w:rPr>
              <w:t>stereogarso</w:t>
            </w:r>
            <w:proofErr w:type="spellEnd"/>
            <w:r w:rsidRPr="00FF41BA">
              <w:rPr>
                <w:sz w:val="22"/>
                <w:szCs w:val="22"/>
                <w:lang w:val="lt-LT"/>
              </w:rPr>
              <w:t xml:space="preserve"> sistema (ne prastesnė nei 2 garsiakalbiai, kurių bendra galia </w:t>
            </w:r>
            <w:r w:rsidR="002942F3">
              <w:rPr>
                <w:sz w:val="22"/>
                <w:szCs w:val="22"/>
                <w:lang w:val="lt-LT"/>
              </w:rPr>
              <w:t xml:space="preserve">ne mažesnė </w:t>
            </w:r>
            <w:r w:rsidRPr="00FF41BA">
              <w:rPr>
                <w:sz w:val="22"/>
                <w:szCs w:val="22"/>
                <w:lang w:val="lt-LT"/>
              </w:rPr>
              <w:t>20 W).</w:t>
            </w:r>
          </w:p>
          <w:p w14:paraId="32FF345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rPr>
            </w:pPr>
            <w:r w:rsidRPr="00FF41BA">
              <w:rPr>
                <w:sz w:val="22"/>
                <w:szCs w:val="22"/>
                <w:lang w:val="lt-LT"/>
              </w:rPr>
              <w:t>- WIFI.</w:t>
            </w:r>
            <w:r w:rsidRPr="00FF41BA">
              <w:rPr>
                <w:color w:val="FF0000"/>
                <w:sz w:val="22"/>
                <w:szCs w:val="22"/>
                <w:lang w:val="lt-LT"/>
              </w:rPr>
              <w:t xml:space="preserve"> </w:t>
            </w:r>
            <w:r w:rsidRPr="00FF41BA">
              <w:rPr>
                <w:color w:val="000000" w:themeColor="text1"/>
                <w:sz w:val="22"/>
                <w:szCs w:val="22"/>
                <w:lang w:val="lt-LT"/>
              </w:rPr>
              <w:t>Galimybė prijungti įrenginį prie interneto per kabelinį tinklą.</w:t>
            </w:r>
          </w:p>
          <w:p w14:paraId="03879E9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Komplekte nuotolinio valdymo pultelis, parengtas </w:t>
            </w:r>
            <w:r w:rsidRPr="00FF41BA">
              <w:rPr>
                <w:color w:val="000000" w:themeColor="text1"/>
                <w:sz w:val="22"/>
                <w:szCs w:val="22"/>
                <w:lang w:val="lt-LT"/>
              </w:rPr>
              <w:t>prisijungti prie WIFI, maitinimo laidas, vartotojo vadovas, integruotas i</w:t>
            </w:r>
            <w:r w:rsidRPr="00FF41BA">
              <w:rPr>
                <w:sz w:val="22"/>
                <w:szCs w:val="22"/>
                <w:lang w:val="lt-LT"/>
              </w:rPr>
              <w:t>nteraktyvus rašiklis.</w:t>
            </w:r>
          </w:p>
          <w:p w14:paraId="04DC989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Programinės </w:t>
            </w:r>
            <w:r w:rsidRPr="00FF41BA">
              <w:rPr>
                <w:color w:val="000000" w:themeColor="text1"/>
                <w:sz w:val="22"/>
                <w:szCs w:val="22"/>
                <w:lang w:val="lt-LT"/>
              </w:rPr>
              <w:t xml:space="preserve">įrangos komplekte, neribota programinė įranga, kurioje ne mažiau 92 interaktyvios paruoštos aplikacijos. Tarp jų programų rinkinys, skirtas išmokyti mokyklinio </w:t>
            </w:r>
            <w:r w:rsidRPr="00FF41BA">
              <w:rPr>
                <w:sz w:val="22"/>
                <w:szCs w:val="22"/>
                <w:lang w:val="lt-LT"/>
              </w:rPr>
              <w:t>amžiaus vaikus programuoti, galimybė prisijungti prie „Google“, „Youtube“. Integruotas pelės valdymo režimas naudojant nuotolinį valdymo pultelį. Visapusiškai užtikrinta galimybė valdyti įrenginį nuotolinio valdymo pulteliu. Užtikrinta galimybė programinę įrangą ir joje esantį turinį valdyti sąveikaujant vartotojo kūnu nenaudojant papildomų jutiklių, žymeklių ir periferinių įrenginių.</w:t>
            </w:r>
          </w:p>
          <w:p w14:paraId="1DD5E0F9" w14:textId="77777777" w:rsidR="00573B50" w:rsidRPr="00FF41BA" w:rsidRDefault="00573B50" w:rsidP="00782E5A">
            <w:pPr>
              <w:rPr>
                <w:sz w:val="22"/>
                <w:szCs w:val="22"/>
                <w:lang w:val="lt-LT"/>
              </w:rPr>
            </w:pPr>
            <w:r w:rsidRPr="00FF41BA">
              <w:rPr>
                <w:sz w:val="22"/>
                <w:szCs w:val="22"/>
                <w:lang w:val="lt-LT"/>
              </w:rPr>
              <w:t>Komplekte yra tvirtinimo prie lubų komplektas, nuotolinio valdymo pultelis, WIFI modulis, maitinimo laidas, vartotojo vadovas.</w:t>
            </w:r>
          </w:p>
        </w:tc>
        <w:tc>
          <w:tcPr>
            <w:tcW w:w="2835" w:type="dxa"/>
            <w:tcBorders>
              <w:top w:val="single" w:sz="4" w:space="0" w:color="auto"/>
              <w:left w:val="single" w:sz="4" w:space="0" w:color="auto"/>
              <w:bottom w:val="single" w:sz="4" w:space="0" w:color="auto"/>
              <w:right w:val="single" w:sz="4" w:space="0" w:color="auto"/>
            </w:tcBorders>
          </w:tcPr>
          <w:p w14:paraId="31247252" w14:textId="77777777" w:rsidR="00573B50" w:rsidRPr="00FF41BA" w:rsidRDefault="00573B50" w:rsidP="00782E5A">
            <w:pPr>
              <w:pStyle w:val="Sraopastraipa"/>
              <w:jc w:val="both"/>
              <w:rPr>
                <w:lang w:val="lt-LT"/>
              </w:rPr>
            </w:pPr>
          </w:p>
        </w:tc>
      </w:tr>
      <w:tr w:rsidR="00573B50" w:rsidRPr="00FF41BA" w14:paraId="7922CCE8" w14:textId="77777777" w:rsidTr="00782E5A">
        <w:trPr>
          <w:trHeight w:val="283"/>
        </w:trPr>
        <w:tc>
          <w:tcPr>
            <w:tcW w:w="562" w:type="dxa"/>
            <w:vAlign w:val="center"/>
          </w:tcPr>
          <w:p w14:paraId="384EE189"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2F0E33" w14:textId="77777777" w:rsidR="00573B50" w:rsidRPr="00FF41BA" w:rsidRDefault="00573B50" w:rsidP="00782E5A">
            <w:pPr>
              <w:jc w:val="both"/>
              <w:rPr>
                <w:sz w:val="22"/>
                <w:szCs w:val="22"/>
                <w:lang w:val="lt-LT"/>
              </w:rPr>
            </w:pPr>
            <w:r w:rsidRPr="00FF41BA">
              <w:rPr>
                <w:sz w:val="22"/>
                <w:szCs w:val="22"/>
                <w:lang w:val="lt-LT"/>
              </w:rPr>
              <w:t>Pojūčių takas</w:t>
            </w:r>
          </w:p>
        </w:tc>
        <w:tc>
          <w:tcPr>
            <w:tcW w:w="851" w:type="dxa"/>
          </w:tcPr>
          <w:p w14:paraId="394094AB" w14:textId="77777777" w:rsidR="00573B50" w:rsidRPr="00FF41BA" w:rsidRDefault="00573B50" w:rsidP="00782E5A">
            <w:pPr>
              <w:jc w:val="both"/>
              <w:rPr>
                <w:sz w:val="22"/>
                <w:szCs w:val="22"/>
                <w:lang w:val="lt-LT"/>
              </w:rPr>
            </w:pPr>
          </w:p>
          <w:p w14:paraId="7D942B4D" w14:textId="77777777" w:rsidR="00573B50" w:rsidRPr="00FF41BA" w:rsidRDefault="00573B50" w:rsidP="00782E5A">
            <w:pPr>
              <w:jc w:val="both"/>
              <w:rPr>
                <w:sz w:val="22"/>
                <w:szCs w:val="22"/>
                <w:lang w:val="lt-LT"/>
              </w:rPr>
            </w:pPr>
          </w:p>
          <w:p w14:paraId="384E183E" w14:textId="77777777" w:rsidR="00573B50" w:rsidRPr="00FF41BA" w:rsidRDefault="00573B50" w:rsidP="00782E5A">
            <w:pPr>
              <w:jc w:val="both"/>
              <w:rPr>
                <w:sz w:val="22"/>
                <w:szCs w:val="22"/>
                <w:lang w:val="lt-LT"/>
              </w:rPr>
            </w:pPr>
          </w:p>
          <w:p w14:paraId="2704D253" w14:textId="77777777" w:rsidR="00573B50" w:rsidRPr="00FF41BA" w:rsidRDefault="00573B50" w:rsidP="00782E5A">
            <w:pPr>
              <w:jc w:val="both"/>
              <w:rPr>
                <w:sz w:val="22"/>
                <w:szCs w:val="22"/>
                <w:lang w:val="lt-LT"/>
              </w:rPr>
            </w:pPr>
          </w:p>
          <w:p w14:paraId="7F057EC8" w14:textId="77777777" w:rsidR="00573B50" w:rsidRPr="00FF41BA" w:rsidRDefault="00573B50" w:rsidP="00782E5A">
            <w:pPr>
              <w:rPr>
                <w:sz w:val="22"/>
                <w:szCs w:val="22"/>
                <w:lang w:val="lt-LT"/>
              </w:rPr>
            </w:pPr>
          </w:p>
          <w:p w14:paraId="10DDCD8C"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8233653"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E7C60C"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 Skirtas taktilinei stimuliacijai, leidžiantis vaikščioti basomis ir susipažinti su skirtingomis paviršiaus tekstūromis. Skirtingos tekstūros stimuliuoja taškus pėdose, skatinant lytėjimo ir vizualinę stimuliaciją. </w:t>
            </w:r>
          </w:p>
          <w:p w14:paraId="7BA5A787"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lastRenderedPageBreak/>
              <w:t>- Ne mažiau septynių skirtingų spalvų blokelių takas. Blokeliai pagaminti iš kokybiškos, tvirtos medienos.</w:t>
            </w:r>
          </w:p>
          <w:p w14:paraId="1D18D8D6" w14:textId="77777777" w:rsidR="00573B50" w:rsidRPr="00FF41BA" w:rsidRDefault="00573B50" w:rsidP="00782E5A">
            <w:pPr>
              <w:rPr>
                <w:sz w:val="22"/>
                <w:szCs w:val="22"/>
                <w:lang w:val="lt-LT"/>
              </w:rPr>
            </w:pPr>
            <w:r w:rsidRPr="00FF41BA">
              <w:rPr>
                <w:sz w:val="22"/>
                <w:szCs w:val="22"/>
                <w:lang w:val="lt-LT"/>
              </w:rPr>
              <w:t>Matmenys –  530 x 350 x 60 mm. (+/- 10 mm)</w:t>
            </w:r>
          </w:p>
        </w:tc>
        <w:tc>
          <w:tcPr>
            <w:tcW w:w="2835" w:type="dxa"/>
            <w:tcBorders>
              <w:top w:val="single" w:sz="4" w:space="0" w:color="auto"/>
              <w:left w:val="single" w:sz="4" w:space="0" w:color="auto"/>
              <w:bottom w:val="single" w:sz="4" w:space="0" w:color="auto"/>
              <w:right w:val="single" w:sz="4" w:space="0" w:color="auto"/>
            </w:tcBorders>
          </w:tcPr>
          <w:p w14:paraId="5D4347B5" w14:textId="77777777" w:rsidR="00573B50" w:rsidRPr="00FF41BA" w:rsidRDefault="00573B50" w:rsidP="00782E5A">
            <w:pPr>
              <w:pStyle w:val="Sraopastraipa"/>
              <w:jc w:val="both"/>
              <w:rPr>
                <w:lang w:val="lt-LT"/>
              </w:rPr>
            </w:pPr>
          </w:p>
        </w:tc>
      </w:tr>
      <w:tr w:rsidR="00573B50" w:rsidRPr="00FF41BA" w14:paraId="172E77C7" w14:textId="77777777" w:rsidTr="00782E5A">
        <w:trPr>
          <w:trHeight w:val="283"/>
        </w:trPr>
        <w:tc>
          <w:tcPr>
            <w:tcW w:w="562" w:type="dxa"/>
            <w:vAlign w:val="center"/>
          </w:tcPr>
          <w:p w14:paraId="471BDE89"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350A29" w14:textId="77777777" w:rsidR="00573B50" w:rsidRPr="00FF41BA" w:rsidRDefault="00573B50" w:rsidP="00782E5A">
            <w:pPr>
              <w:jc w:val="both"/>
              <w:rPr>
                <w:sz w:val="22"/>
                <w:szCs w:val="22"/>
                <w:lang w:val="lt-LT"/>
              </w:rPr>
            </w:pPr>
            <w:r w:rsidRPr="00FF41BA">
              <w:rPr>
                <w:sz w:val="22"/>
                <w:szCs w:val="22"/>
                <w:lang w:val="lt-LT"/>
              </w:rPr>
              <w:t>Šviečiantis tambūras</w:t>
            </w:r>
          </w:p>
        </w:tc>
        <w:tc>
          <w:tcPr>
            <w:tcW w:w="851" w:type="dxa"/>
          </w:tcPr>
          <w:p w14:paraId="74D378F2" w14:textId="77777777" w:rsidR="00573B50" w:rsidRPr="00FF41BA" w:rsidRDefault="00573B50" w:rsidP="00782E5A">
            <w:pPr>
              <w:jc w:val="both"/>
              <w:rPr>
                <w:sz w:val="22"/>
                <w:szCs w:val="22"/>
                <w:lang w:val="lt-LT"/>
              </w:rPr>
            </w:pPr>
          </w:p>
          <w:p w14:paraId="6FD3C2A3" w14:textId="77777777" w:rsidR="00573B50" w:rsidRPr="00FF41BA" w:rsidRDefault="00573B50" w:rsidP="00782E5A">
            <w:pPr>
              <w:jc w:val="both"/>
              <w:rPr>
                <w:sz w:val="22"/>
                <w:szCs w:val="22"/>
                <w:lang w:val="lt-LT"/>
              </w:rPr>
            </w:pPr>
          </w:p>
          <w:p w14:paraId="29DEE89E" w14:textId="77777777" w:rsidR="00573B50" w:rsidRPr="00FF41BA" w:rsidRDefault="00573B50" w:rsidP="00782E5A">
            <w:pPr>
              <w:jc w:val="both"/>
              <w:rPr>
                <w:sz w:val="22"/>
                <w:szCs w:val="22"/>
                <w:lang w:val="lt-LT"/>
              </w:rPr>
            </w:pPr>
          </w:p>
          <w:p w14:paraId="678EC38C" w14:textId="77777777" w:rsidR="00573B50" w:rsidRPr="00FF41BA" w:rsidRDefault="00573B50" w:rsidP="00782E5A">
            <w:pPr>
              <w:rPr>
                <w:sz w:val="22"/>
                <w:szCs w:val="22"/>
                <w:lang w:val="lt-LT"/>
              </w:rPr>
            </w:pPr>
          </w:p>
          <w:p w14:paraId="6AF0BD01"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08FC5D4"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A5103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Šviečiantis sensorinis žaislas, kuris skirtas </w:t>
            </w:r>
            <w:proofErr w:type="spellStart"/>
            <w:r w:rsidRPr="00FF41BA">
              <w:rPr>
                <w:sz w:val="22"/>
                <w:szCs w:val="22"/>
                <w:lang w:val="lt-LT"/>
              </w:rPr>
              <w:t>taktiliniam</w:t>
            </w:r>
            <w:proofErr w:type="spellEnd"/>
            <w:r w:rsidRPr="00FF41BA">
              <w:rPr>
                <w:sz w:val="22"/>
                <w:szCs w:val="22"/>
                <w:lang w:val="lt-LT"/>
              </w:rPr>
              <w:t xml:space="preserve"> (lietimo) ir vizualiniam sensoriniam stimuliavimui.</w:t>
            </w:r>
          </w:p>
          <w:p w14:paraId="556CACCE"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220 x 130 x 40 mm. (+/- 5 mm)</w:t>
            </w:r>
          </w:p>
          <w:p w14:paraId="452E40F7" w14:textId="77777777" w:rsidR="00573B50" w:rsidRPr="00FF41BA" w:rsidRDefault="00573B50" w:rsidP="00782E5A">
            <w:pPr>
              <w:rPr>
                <w:sz w:val="22"/>
                <w:szCs w:val="22"/>
                <w:lang w:val="lt-LT"/>
              </w:rPr>
            </w:pPr>
            <w:r w:rsidRPr="00FF41BA">
              <w:rPr>
                <w:sz w:val="22"/>
                <w:szCs w:val="22"/>
                <w:lang w:val="lt-LT"/>
              </w:rPr>
              <w:t>Maitinimas –  baterijos.</w:t>
            </w:r>
          </w:p>
        </w:tc>
        <w:tc>
          <w:tcPr>
            <w:tcW w:w="2835" w:type="dxa"/>
            <w:tcBorders>
              <w:top w:val="single" w:sz="4" w:space="0" w:color="auto"/>
              <w:left w:val="single" w:sz="4" w:space="0" w:color="auto"/>
              <w:bottom w:val="single" w:sz="4" w:space="0" w:color="auto"/>
              <w:right w:val="single" w:sz="4" w:space="0" w:color="auto"/>
            </w:tcBorders>
          </w:tcPr>
          <w:p w14:paraId="1A7F0D50" w14:textId="77777777" w:rsidR="00573B50" w:rsidRPr="00FF41BA" w:rsidRDefault="00573B50" w:rsidP="00782E5A">
            <w:pPr>
              <w:pStyle w:val="Sraopastraipa"/>
              <w:jc w:val="both"/>
              <w:rPr>
                <w:lang w:val="lt-LT"/>
              </w:rPr>
            </w:pPr>
          </w:p>
        </w:tc>
      </w:tr>
      <w:tr w:rsidR="00573B50" w:rsidRPr="00FF41BA" w14:paraId="0E08A69D" w14:textId="77777777" w:rsidTr="00782E5A">
        <w:trPr>
          <w:trHeight w:val="283"/>
        </w:trPr>
        <w:tc>
          <w:tcPr>
            <w:tcW w:w="562" w:type="dxa"/>
            <w:vAlign w:val="center"/>
          </w:tcPr>
          <w:p w14:paraId="6CB5CC3B"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68E374" w14:textId="77777777" w:rsidR="00573B50" w:rsidRPr="00FF41BA" w:rsidRDefault="00573B50" w:rsidP="00782E5A">
            <w:pPr>
              <w:jc w:val="both"/>
              <w:rPr>
                <w:sz w:val="22"/>
                <w:szCs w:val="22"/>
                <w:lang w:val="lt-LT"/>
              </w:rPr>
            </w:pPr>
            <w:r w:rsidRPr="00FF41BA">
              <w:rPr>
                <w:sz w:val="22"/>
                <w:szCs w:val="22"/>
                <w:lang w:val="lt-LT"/>
              </w:rPr>
              <w:t>Kaleidoskopas</w:t>
            </w:r>
          </w:p>
        </w:tc>
        <w:tc>
          <w:tcPr>
            <w:tcW w:w="851" w:type="dxa"/>
          </w:tcPr>
          <w:p w14:paraId="73EAA1E5" w14:textId="77777777" w:rsidR="00573B50" w:rsidRPr="00FF41BA" w:rsidRDefault="00573B50" w:rsidP="00782E5A">
            <w:pPr>
              <w:jc w:val="both"/>
              <w:rPr>
                <w:sz w:val="22"/>
                <w:szCs w:val="22"/>
                <w:lang w:val="lt-LT"/>
              </w:rPr>
            </w:pPr>
          </w:p>
          <w:p w14:paraId="0B51B658" w14:textId="77777777" w:rsidR="00573B50" w:rsidRPr="00FF41BA" w:rsidRDefault="00573B50" w:rsidP="00782E5A">
            <w:pPr>
              <w:jc w:val="both"/>
              <w:rPr>
                <w:sz w:val="22"/>
                <w:szCs w:val="22"/>
                <w:lang w:val="lt-LT"/>
              </w:rPr>
            </w:pPr>
          </w:p>
          <w:p w14:paraId="58CD1407" w14:textId="77777777" w:rsidR="00573B50" w:rsidRPr="00FF41BA" w:rsidRDefault="00573B50" w:rsidP="00782E5A">
            <w:pPr>
              <w:jc w:val="both"/>
              <w:rPr>
                <w:sz w:val="22"/>
                <w:szCs w:val="22"/>
                <w:lang w:val="lt-LT"/>
              </w:rPr>
            </w:pPr>
          </w:p>
          <w:p w14:paraId="4E862403" w14:textId="77777777" w:rsidR="00573B50" w:rsidRPr="00FF41BA" w:rsidRDefault="00573B50" w:rsidP="00782E5A">
            <w:pPr>
              <w:jc w:val="both"/>
              <w:rPr>
                <w:sz w:val="22"/>
                <w:szCs w:val="22"/>
                <w:lang w:val="lt-LT"/>
              </w:rPr>
            </w:pPr>
          </w:p>
          <w:p w14:paraId="0B206E45" w14:textId="77777777" w:rsidR="00573B50" w:rsidRPr="00FF41BA" w:rsidRDefault="00573B50" w:rsidP="00782E5A">
            <w:pPr>
              <w:jc w:val="both"/>
              <w:rPr>
                <w:sz w:val="22"/>
                <w:szCs w:val="22"/>
                <w:lang w:val="lt-LT"/>
              </w:rPr>
            </w:pPr>
          </w:p>
          <w:p w14:paraId="7633051C"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E57FE48"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0C2D46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 xml:space="preserve">Jutiminis LED kaleidoskopas, sukuriantis atpalaiduojančią ir raminančią aplinką pro rombų sudarytą kupolą. </w:t>
            </w:r>
          </w:p>
          <w:p w14:paraId="3D5BD28E"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Matmenys –  130 x 80 mm. (+/- 5 mm)</w:t>
            </w:r>
          </w:p>
          <w:p w14:paraId="06A96895" w14:textId="77777777" w:rsidR="00573B50" w:rsidRPr="00FF41BA" w:rsidRDefault="00573B50" w:rsidP="00782E5A">
            <w:pPr>
              <w:jc w:val="both"/>
              <w:rPr>
                <w:sz w:val="22"/>
                <w:szCs w:val="22"/>
                <w:lang w:val="lt-LT"/>
              </w:rPr>
            </w:pPr>
            <w:r w:rsidRPr="00FF41BA">
              <w:rPr>
                <w:sz w:val="22"/>
                <w:szCs w:val="22"/>
                <w:lang w:val="lt-LT"/>
              </w:rPr>
              <w:t>Maitinimas – baterijos.</w:t>
            </w:r>
          </w:p>
        </w:tc>
        <w:tc>
          <w:tcPr>
            <w:tcW w:w="2835" w:type="dxa"/>
            <w:tcBorders>
              <w:top w:val="single" w:sz="4" w:space="0" w:color="auto"/>
              <w:left w:val="single" w:sz="4" w:space="0" w:color="auto"/>
              <w:bottom w:val="single" w:sz="4" w:space="0" w:color="auto"/>
              <w:right w:val="single" w:sz="4" w:space="0" w:color="auto"/>
            </w:tcBorders>
          </w:tcPr>
          <w:p w14:paraId="2C1DCB2F" w14:textId="77777777" w:rsidR="00573B50" w:rsidRPr="00FF41BA" w:rsidRDefault="00573B50" w:rsidP="00782E5A">
            <w:pPr>
              <w:pStyle w:val="Sraopastraipa"/>
              <w:jc w:val="both"/>
              <w:rPr>
                <w:lang w:val="lt-LT"/>
              </w:rPr>
            </w:pPr>
          </w:p>
        </w:tc>
      </w:tr>
      <w:tr w:rsidR="00573B50" w:rsidRPr="00FF41BA" w14:paraId="4FA83908" w14:textId="77777777" w:rsidTr="00782E5A">
        <w:trPr>
          <w:trHeight w:val="283"/>
        </w:trPr>
        <w:tc>
          <w:tcPr>
            <w:tcW w:w="562" w:type="dxa"/>
            <w:vAlign w:val="center"/>
          </w:tcPr>
          <w:p w14:paraId="7CEC9505"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DE5AB" w14:textId="77777777" w:rsidR="00573B50" w:rsidRPr="00FF41BA" w:rsidRDefault="00573B50" w:rsidP="00782E5A">
            <w:pPr>
              <w:jc w:val="both"/>
              <w:rPr>
                <w:sz w:val="22"/>
                <w:szCs w:val="22"/>
                <w:lang w:val="lt-LT"/>
              </w:rPr>
            </w:pPr>
            <w:r w:rsidRPr="00FF41BA">
              <w:rPr>
                <w:sz w:val="22"/>
                <w:szCs w:val="22"/>
                <w:lang w:val="lt-LT"/>
              </w:rPr>
              <w:t>Žvaigždžių projektorius</w:t>
            </w:r>
          </w:p>
        </w:tc>
        <w:tc>
          <w:tcPr>
            <w:tcW w:w="851" w:type="dxa"/>
          </w:tcPr>
          <w:p w14:paraId="6500868B" w14:textId="77777777" w:rsidR="00573B50" w:rsidRPr="00FF41BA" w:rsidRDefault="00573B50" w:rsidP="00782E5A">
            <w:pPr>
              <w:jc w:val="both"/>
              <w:rPr>
                <w:sz w:val="22"/>
                <w:szCs w:val="22"/>
                <w:lang w:val="lt-LT"/>
              </w:rPr>
            </w:pPr>
          </w:p>
          <w:p w14:paraId="60366FE4" w14:textId="77777777" w:rsidR="00573B50" w:rsidRPr="00FF41BA" w:rsidRDefault="00573B50" w:rsidP="00782E5A">
            <w:pPr>
              <w:jc w:val="both"/>
              <w:rPr>
                <w:sz w:val="22"/>
                <w:szCs w:val="22"/>
                <w:lang w:val="lt-LT"/>
              </w:rPr>
            </w:pPr>
          </w:p>
          <w:p w14:paraId="236F5F29" w14:textId="77777777" w:rsidR="00573B50" w:rsidRPr="00FF41BA" w:rsidRDefault="00573B50" w:rsidP="00782E5A">
            <w:pPr>
              <w:jc w:val="both"/>
              <w:rPr>
                <w:sz w:val="22"/>
                <w:szCs w:val="22"/>
                <w:lang w:val="lt-LT"/>
              </w:rPr>
            </w:pPr>
          </w:p>
          <w:p w14:paraId="02A27FDD" w14:textId="77777777" w:rsidR="00573B50" w:rsidRPr="00FF41BA" w:rsidRDefault="00573B50" w:rsidP="00782E5A">
            <w:pPr>
              <w:jc w:val="center"/>
              <w:rPr>
                <w:sz w:val="22"/>
                <w:szCs w:val="22"/>
                <w:lang w:val="lt-LT"/>
              </w:rPr>
            </w:pPr>
          </w:p>
          <w:p w14:paraId="2F0FFE34"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397DE39"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34E63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Besisukantis projektorius, kuris atvaizduoja žvaigždes bei yra skirtas vizualinei stimuliacijai.</w:t>
            </w:r>
          </w:p>
          <w:p w14:paraId="3C704D41"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140 mm. (+/- 5 mm)</w:t>
            </w:r>
          </w:p>
          <w:p w14:paraId="3B5093D3" w14:textId="77777777" w:rsidR="00573B50" w:rsidRPr="00FF41BA" w:rsidRDefault="00573B50" w:rsidP="00782E5A">
            <w:pPr>
              <w:rPr>
                <w:sz w:val="22"/>
                <w:szCs w:val="22"/>
                <w:lang w:val="lt-LT"/>
              </w:rPr>
            </w:pPr>
            <w:r w:rsidRPr="00FF41BA">
              <w:rPr>
                <w:sz w:val="22"/>
                <w:szCs w:val="22"/>
                <w:lang w:val="lt-LT"/>
              </w:rPr>
              <w:t>Maitinimas –  3 x AA baterijos.</w:t>
            </w:r>
          </w:p>
        </w:tc>
        <w:tc>
          <w:tcPr>
            <w:tcW w:w="2835" w:type="dxa"/>
            <w:tcBorders>
              <w:top w:val="single" w:sz="4" w:space="0" w:color="auto"/>
              <w:left w:val="single" w:sz="4" w:space="0" w:color="auto"/>
              <w:bottom w:val="single" w:sz="4" w:space="0" w:color="auto"/>
              <w:right w:val="single" w:sz="4" w:space="0" w:color="auto"/>
            </w:tcBorders>
          </w:tcPr>
          <w:p w14:paraId="1D43DDFF" w14:textId="77777777" w:rsidR="00573B50" w:rsidRPr="00FF41BA" w:rsidRDefault="00573B50" w:rsidP="00782E5A">
            <w:pPr>
              <w:pStyle w:val="Sraopastraipa"/>
              <w:jc w:val="both"/>
              <w:rPr>
                <w:lang w:val="lt-LT"/>
              </w:rPr>
            </w:pPr>
          </w:p>
        </w:tc>
      </w:tr>
      <w:tr w:rsidR="00573B50" w:rsidRPr="00FF41BA" w14:paraId="30D09134" w14:textId="77777777" w:rsidTr="00782E5A">
        <w:trPr>
          <w:trHeight w:val="283"/>
        </w:trPr>
        <w:tc>
          <w:tcPr>
            <w:tcW w:w="562" w:type="dxa"/>
            <w:vAlign w:val="center"/>
          </w:tcPr>
          <w:p w14:paraId="03A0C6FF"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FEC501" w14:textId="77777777" w:rsidR="00573B50" w:rsidRPr="00FF41BA" w:rsidRDefault="00573B50" w:rsidP="00782E5A">
            <w:pPr>
              <w:jc w:val="both"/>
              <w:rPr>
                <w:sz w:val="22"/>
                <w:szCs w:val="22"/>
                <w:lang w:val="lt-LT"/>
              </w:rPr>
            </w:pPr>
            <w:r w:rsidRPr="00FF41BA">
              <w:rPr>
                <w:sz w:val="22"/>
                <w:szCs w:val="22"/>
                <w:lang w:val="lt-LT"/>
              </w:rPr>
              <w:t>Magnetinės kaladėlės</w:t>
            </w:r>
          </w:p>
        </w:tc>
        <w:tc>
          <w:tcPr>
            <w:tcW w:w="851" w:type="dxa"/>
          </w:tcPr>
          <w:p w14:paraId="4DD8A32F" w14:textId="77777777" w:rsidR="00573B50" w:rsidRPr="00FF41BA" w:rsidRDefault="00573B50" w:rsidP="00782E5A">
            <w:pPr>
              <w:jc w:val="both"/>
              <w:rPr>
                <w:sz w:val="22"/>
                <w:szCs w:val="22"/>
                <w:lang w:val="lt-LT"/>
              </w:rPr>
            </w:pPr>
          </w:p>
          <w:p w14:paraId="0AF92A87" w14:textId="77777777" w:rsidR="00573B50" w:rsidRPr="00FF41BA" w:rsidRDefault="00573B50" w:rsidP="00782E5A">
            <w:pPr>
              <w:jc w:val="both"/>
              <w:rPr>
                <w:sz w:val="22"/>
                <w:szCs w:val="22"/>
                <w:lang w:val="lt-LT"/>
              </w:rPr>
            </w:pPr>
          </w:p>
          <w:p w14:paraId="13E13877" w14:textId="77777777" w:rsidR="00573B50" w:rsidRPr="00FF41BA" w:rsidRDefault="00573B50" w:rsidP="00782E5A">
            <w:pPr>
              <w:jc w:val="both"/>
              <w:rPr>
                <w:sz w:val="22"/>
                <w:szCs w:val="22"/>
                <w:lang w:val="lt-LT"/>
              </w:rPr>
            </w:pPr>
          </w:p>
          <w:p w14:paraId="423FE248" w14:textId="77777777" w:rsidR="00573B50" w:rsidRPr="00FF41BA" w:rsidRDefault="00573B50" w:rsidP="00782E5A">
            <w:pPr>
              <w:jc w:val="both"/>
              <w:rPr>
                <w:sz w:val="22"/>
                <w:szCs w:val="22"/>
                <w:lang w:val="lt-LT"/>
              </w:rPr>
            </w:pPr>
          </w:p>
          <w:p w14:paraId="27D8AEB6" w14:textId="77777777" w:rsidR="00573B50" w:rsidRPr="00FF41BA" w:rsidRDefault="00573B50" w:rsidP="00782E5A">
            <w:pPr>
              <w:jc w:val="both"/>
              <w:rPr>
                <w:sz w:val="22"/>
                <w:szCs w:val="22"/>
                <w:lang w:val="lt-LT"/>
              </w:rPr>
            </w:pPr>
          </w:p>
          <w:p w14:paraId="3EB34BB1" w14:textId="77777777" w:rsidR="00573B50" w:rsidRPr="00FF41BA" w:rsidRDefault="00573B50" w:rsidP="00782E5A">
            <w:pPr>
              <w:jc w:val="both"/>
              <w:rPr>
                <w:sz w:val="22"/>
                <w:szCs w:val="22"/>
                <w:lang w:val="lt-LT"/>
              </w:rPr>
            </w:pPr>
          </w:p>
          <w:p w14:paraId="7F6B9B64" w14:textId="77777777" w:rsidR="00573B50" w:rsidRPr="00FF41BA" w:rsidRDefault="00573B50" w:rsidP="00782E5A">
            <w:pPr>
              <w:jc w:val="both"/>
              <w:rPr>
                <w:sz w:val="22"/>
                <w:szCs w:val="22"/>
                <w:lang w:val="lt-LT"/>
              </w:rPr>
            </w:pPr>
          </w:p>
          <w:p w14:paraId="5E354037"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BED659B"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5FCD2B"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Magnetinis konstruktorių rinkinys, leidžiantis kurti įvairias figūras ir objektus iš ne mažiau 400 spalvotų blokelių.</w:t>
            </w:r>
          </w:p>
          <w:p w14:paraId="7F4EA6A3"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Ne mažiau 10 skirtingų spalvų.</w:t>
            </w:r>
          </w:p>
          <w:p w14:paraId="075BA804" w14:textId="77777777" w:rsidR="00573B50" w:rsidRPr="00FF41BA" w:rsidRDefault="00573B50" w:rsidP="00782E5A">
            <w:pPr>
              <w:rPr>
                <w:sz w:val="22"/>
                <w:szCs w:val="22"/>
                <w:lang w:val="lt-LT"/>
              </w:rPr>
            </w:pPr>
            <w:r w:rsidRPr="00FF41BA">
              <w:rPr>
                <w:sz w:val="22"/>
                <w:szCs w:val="22"/>
                <w:lang w:val="lt-LT"/>
              </w:rPr>
              <w:t>Turi aplikaciją Android ir Apple įrenginiams, kurioje kuriami konstrukcijų šablonai. Galima naudoti jau sukurtus konstrukcijų šablonus bei pasidalinti savo sukurtais šablonais.</w:t>
            </w:r>
          </w:p>
        </w:tc>
        <w:tc>
          <w:tcPr>
            <w:tcW w:w="2835" w:type="dxa"/>
            <w:tcBorders>
              <w:top w:val="single" w:sz="4" w:space="0" w:color="auto"/>
              <w:left w:val="single" w:sz="4" w:space="0" w:color="auto"/>
              <w:bottom w:val="single" w:sz="4" w:space="0" w:color="auto"/>
              <w:right w:val="single" w:sz="4" w:space="0" w:color="auto"/>
            </w:tcBorders>
          </w:tcPr>
          <w:p w14:paraId="62494B09" w14:textId="77777777" w:rsidR="00573B50" w:rsidRPr="00FF41BA" w:rsidRDefault="00573B50" w:rsidP="00782E5A">
            <w:pPr>
              <w:pStyle w:val="Sraopastraipa"/>
              <w:jc w:val="both"/>
              <w:rPr>
                <w:lang w:val="lt-LT"/>
              </w:rPr>
            </w:pPr>
          </w:p>
        </w:tc>
      </w:tr>
      <w:tr w:rsidR="00573B50" w:rsidRPr="00FF41BA" w14:paraId="0C09FEE7" w14:textId="77777777" w:rsidTr="00782E5A">
        <w:trPr>
          <w:trHeight w:val="283"/>
        </w:trPr>
        <w:tc>
          <w:tcPr>
            <w:tcW w:w="562" w:type="dxa"/>
            <w:vAlign w:val="center"/>
          </w:tcPr>
          <w:p w14:paraId="4C5F582C"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C6797D" w14:textId="77777777" w:rsidR="00573B50" w:rsidRPr="00FF41BA" w:rsidRDefault="00573B50" w:rsidP="00782E5A">
            <w:pPr>
              <w:jc w:val="both"/>
              <w:rPr>
                <w:sz w:val="22"/>
                <w:szCs w:val="22"/>
                <w:lang w:val="lt-LT"/>
              </w:rPr>
            </w:pPr>
            <w:r w:rsidRPr="00FF41BA">
              <w:rPr>
                <w:sz w:val="22"/>
                <w:szCs w:val="22"/>
                <w:lang w:val="lt-LT"/>
              </w:rPr>
              <w:t>Vizualinis lietus</w:t>
            </w:r>
          </w:p>
        </w:tc>
        <w:tc>
          <w:tcPr>
            <w:tcW w:w="851" w:type="dxa"/>
          </w:tcPr>
          <w:p w14:paraId="592F5A4B" w14:textId="77777777" w:rsidR="00573B50" w:rsidRPr="00FF41BA" w:rsidRDefault="00573B50" w:rsidP="00782E5A">
            <w:pPr>
              <w:jc w:val="both"/>
              <w:rPr>
                <w:sz w:val="22"/>
                <w:szCs w:val="22"/>
                <w:lang w:val="lt-LT"/>
              </w:rPr>
            </w:pPr>
          </w:p>
          <w:p w14:paraId="08A7DDB2" w14:textId="77777777" w:rsidR="00573B50" w:rsidRPr="00FF41BA" w:rsidRDefault="00573B50" w:rsidP="00782E5A">
            <w:pPr>
              <w:jc w:val="both"/>
              <w:rPr>
                <w:sz w:val="22"/>
                <w:szCs w:val="22"/>
                <w:lang w:val="lt-LT"/>
              </w:rPr>
            </w:pPr>
          </w:p>
          <w:p w14:paraId="2AF0AA91" w14:textId="77777777" w:rsidR="00573B50" w:rsidRPr="00FF41BA" w:rsidRDefault="00573B50" w:rsidP="00782E5A">
            <w:pPr>
              <w:jc w:val="both"/>
              <w:rPr>
                <w:sz w:val="22"/>
                <w:szCs w:val="22"/>
                <w:lang w:val="lt-LT"/>
              </w:rPr>
            </w:pPr>
          </w:p>
          <w:p w14:paraId="6DCC394A" w14:textId="77777777" w:rsidR="00573B50" w:rsidRPr="00FF41BA" w:rsidRDefault="00573B50" w:rsidP="00782E5A">
            <w:pPr>
              <w:jc w:val="both"/>
              <w:rPr>
                <w:sz w:val="22"/>
                <w:szCs w:val="22"/>
                <w:lang w:val="lt-LT"/>
              </w:rPr>
            </w:pPr>
          </w:p>
          <w:p w14:paraId="4EBECA10"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85A9D29" w14:textId="77777777" w:rsidR="00573B50" w:rsidRPr="00FF41BA" w:rsidRDefault="00573B50" w:rsidP="00782E5A">
            <w:pPr>
              <w:jc w:val="both"/>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4BDD1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Cilindras, kurį apvertus galima stebėti hipnotizuojantį besileidžiančių kamuoliukų procesą, kurio metu jie krenta per spalvotas pakopas.</w:t>
            </w:r>
          </w:p>
          <w:p w14:paraId="546DF28E" w14:textId="77777777" w:rsidR="00573B50" w:rsidRPr="00FF41BA" w:rsidRDefault="00573B50" w:rsidP="00782E5A">
            <w:pPr>
              <w:jc w:val="both"/>
              <w:rPr>
                <w:sz w:val="22"/>
                <w:szCs w:val="22"/>
                <w:lang w:val="lt-LT"/>
              </w:rPr>
            </w:pPr>
            <w:r w:rsidRPr="00FF41BA">
              <w:rPr>
                <w:sz w:val="22"/>
                <w:szCs w:val="22"/>
                <w:lang w:val="lt-LT"/>
              </w:rPr>
              <w:t>Matmenys –  380 x 50 mm. (+/- 5 mm)</w:t>
            </w:r>
          </w:p>
        </w:tc>
        <w:tc>
          <w:tcPr>
            <w:tcW w:w="2835" w:type="dxa"/>
            <w:tcBorders>
              <w:top w:val="single" w:sz="4" w:space="0" w:color="auto"/>
              <w:left w:val="single" w:sz="4" w:space="0" w:color="auto"/>
              <w:bottom w:val="single" w:sz="4" w:space="0" w:color="auto"/>
              <w:right w:val="single" w:sz="4" w:space="0" w:color="auto"/>
            </w:tcBorders>
          </w:tcPr>
          <w:p w14:paraId="18FF0FB3" w14:textId="77777777" w:rsidR="00573B50" w:rsidRPr="00FF41BA" w:rsidRDefault="00573B50" w:rsidP="00782E5A">
            <w:pPr>
              <w:pStyle w:val="Sraopastraipa"/>
              <w:jc w:val="both"/>
              <w:rPr>
                <w:lang w:val="lt-LT"/>
              </w:rPr>
            </w:pPr>
          </w:p>
        </w:tc>
      </w:tr>
      <w:tr w:rsidR="00573B50" w:rsidRPr="00FF41BA" w14:paraId="133258A0" w14:textId="77777777" w:rsidTr="00782E5A">
        <w:trPr>
          <w:trHeight w:val="283"/>
        </w:trPr>
        <w:tc>
          <w:tcPr>
            <w:tcW w:w="562" w:type="dxa"/>
            <w:vAlign w:val="center"/>
          </w:tcPr>
          <w:p w14:paraId="76849238"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EA7849" w14:textId="77777777" w:rsidR="00573B50" w:rsidRPr="00FF41BA" w:rsidRDefault="00573B50" w:rsidP="00782E5A">
            <w:pPr>
              <w:jc w:val="both"/>
              <w:rPr>
                <w:sz w:val="22"/>
                <w:szCs w:val="22"/>
                <w:lang w:val="lt-LT"/>
              </w:rPr>
            </w:pPr>
            <w:r w:rsidRPr="00FF41BA">
              <w:rPr>
                <w:sz w:val="22"/>
                <w:szCs w:val="22"/>
                <w:lang w:val="lt-LT"/>
              </w:rPr>
              <w:t>Vibruojanti gyvatė</w:t>
            </w:r>
          </w:p>
        </w:tc>
        <w:tc>
          <w:tcPr>
            <w:tcW w:w="851" w:type="dxa"/>
          </w:tcPr>
          <w:p w14:paraId="7C1571CA" w14:textId="77777777" w:rsidR="00573B50" w:rsidRPr="00FF41BA" w:rsidRDefault="00573B50" w:rsidP="00782E5A">
            <w:pPr>
              <w:jc w:val="both"/>
              <w:rPr>
                <w:sz w:val="22"/>
                <w:szCs w:val="22"/>
                <w:lang w:val="lt-LT"/>
              </w:rPr>
            </w:pPr>
          </w:p>
          <w:p w14:paraId="5DBB5A73" w14:textId="77777777" w:rsidR="00573B50" w:rsidRPr="00FF41BA" w:rsidRDefault="00573B50" w:rsidP="00782E5A">
            <w:pPr>
              <w:jc w:val="both"/>
              <w:rPr>
                <w:sz w:val="22"/>
                <w:szCs w:val="22"/>
                <w:lang w:val="lt-LT"/>
              </w:rPr>
            </w:pPr>
          </w:p>
          <w:p w14:paraId="7789E895" w14:textId="77777777" w:rsidR="00573B50" w:rsidRPr="00FF41BA" w:rsidRDefault="00573B50" w:rsidP="00782E5A">
            <w:pPr>
              <w:jc w:val="both"/>
              <w:rPr>
                <w:sz w:val="22"/>
                <w:szCs w:val="22"/>
                <w:lang w:val="lt-LT"/>
              </w:rPr>
            </w:pPr>
          </w:p>
          <w:p w14:paraId="00AC912C" w14:textId="77777777" w:rsidR="00573B50" w:rsidRPr="00FF41BA" w:rsidRDefault="00573B50" w:rsidP="00782E5A">
            <w:pP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749EDF8" w14:textId="77777777" w:rsidR="00573B50" w:rsidRPr="00FF41BA" w:rsidRDefault="00573B50" w:rsidP="00782E5A">
            <w:pP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A3B2AA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Vibruojanti ir besilankstanti gyvatė, skirta stimuliuoti propriocepcinius pojūčius.</w:t>
            </w:r>
          </w:p>
          <w:p w14:paraId="7ADFE25D"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Ilgis 1200 mm. (+/- 20 mm)</w:t>
            </w:r>
          </w:p>
          <w:p w14:paraId="79FC159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Maitinimas –  baterijos.</w:t>
            </w:r>
          </w:p>
          <w:p w14:paraId="56D58CAF" w14:textId="77777777" w:rsidR="00573B50" w:rsidRPr="00FF41BA" w:rsidRDefault="00573B50" w:rsidP="00782E5A">
            <w:pPr>
              <w:jc w:val="both"/>
              <w:rPr>
                <w:sz w:val="22"/>
                <w:szCs w:val="22"/>
                <w:lang w:val="lt-LT"/>
              </w:rPr>
            </w:pPr>
            <w:r w:rsidRPr="00FF41BA">
              <w:rPr>
                <w:sz w:val="22"/>
                <w:szCs w:val="22"/>
                <w:lang w:val="lt-LT"/>
              </w:rPr>
              <w:t>Yra galimybė rinktis iš ne mažiau 3 spalvų.</w:t>
            </w:r>
          </w:p>
        </w:tc>
        <w:tc>
          <w:tcPr>
            <w:tcW w:w="2835" w:type="dxa"/>
            <w:tcBorders>
              <w:top w:val="single" w:sz="4" w:space="0" w:color="auto"/>
              <w:left w:val="single" w:sz="4" w:space="0" w:color="auto"/>
              <w:bottom w:val="single" w:sz="4" w:space="0" w:color="auto"/>
              <w:right w:val="single" w:sz="4" w:space="0" w:color="auto"/>
            </w:tcBorders>
          </w:tcPr>
          <w:p w14:paraId="59830A63" w14:textId="77777777" w:rsidR="00573B50" w:rsidRPr="00FF41BA" w:rsidRDefault="00573B50" w:rsidP="00782E5A">
            <w:pPr>
              <w:pStyle w:val="Sraopastraipa"/>
              <w:jc w:val="both"/>
              <w:rPr>
                <w:lang w:val="lt-LT"/>
              </w:rPr>
            </w:pPr>
          </w:p>
        </w:tc>
      </w:tr>
      <w:tr w:rsidR="00573B50" w:rsidRPr="00FF41BA" w14:paraId="4323DEAB" w14:textId="77777777" w:rsidTr="00782E5A">
        <w:trPr>
          <w:trHeight w:val="283"/>
        </w:trPr>
        <w:tc>
          <w:tcPr>
            <w:tcW w:w="562" w:type="dxa"/>
            <w:vAlign w:val="center"/>
          </w:tcPr>
          <w:p w14:paraId="0D7EB1BE"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7581AA" w14:textId="77777777" w:rsidR="00573B50" w:rsidRPr="00FF41BA" w:rsidRDefault="00573B50" w:rsidP="00782E5A">
            <w:pPr>
              <w:jc w:val="both"/>
              <w:rPr>
                <w:sz w:val="22"/>
                <w:szCs w:val="22"/>
                <w:lang w:val="lt-LT"/>
              </w:rPr>
            </w:pPr>
            <w:r w:rsidRPr="00FF41BA">
              <w:rPr>
                <w:sz w:val="22"/>
                <w:szCs w:val="22"/>
                <w:lang w:val="lt-LT"/>
              </w:rPr>
              <w:t>Sūpynės-kokonas</w:t>
            </w:r>
          </w:p>
        </w:tc>
        <w:tc>
          <w:tcPr>
            <w:tcW w:w="851" w:type="dxa"/>
          </w:tcPr>
          <w:p w14:paraId="46FC4713" w14:textId="77777777" w:rsidR="00573B50" w:rsidRPr="00FF41BA" w:rsidRDefault="00573B50" w:rsidP="00782E5A">
            <w:pPr>
              <w:jc w:val="both"/>
              <w:rPr>
                <w:sz w:val="22"/>
                <w:szCs w:val="22"/>
                <w:lang w:val="lt-LT"/>
              </w:rPr>
            </w:pPr>
          </w:p>
          <w:p w14:paraId="573F8874" w14:textId="77777777" w:rsidR="00573B50" w:rsidRPr="00FF41BA" w:rsidRDefault="00573B50" w:rsidP="00782E5A">
            <w:pPr>
              <w:jc w:val="both"/>
              <w:rPr>
                <w:sz w:val="22"/>
                <w:szCs w:val="22"/>
                <w:lang w:val="lt-LT"/>
              </w:rPr>
            </w:pPr>
          </w:p>
          <w:p w14:paraId="3B62C134" w14:textId="77777777" w:rsidR="00573B50" w:rsidRPr="00FF41BA" w:rsidRDefault="00573B50" w:rsidP="00782E5A">
            <w:pPr>
              <w:jc w:val="both"/>
              <w:rPr>
                <w:sz w:val="22"/>
                <w:szCs w:val="22"/>
                <w:lang w:val="lt-LT"/>
              </w:rPr>
            </w:pPr>
          </w:p>
          <w:p w14:paraId="569AB36B" w14:textId="77777777" w:rsidR="00573B50" w:rsidRPr="00FF41BA" w:rsidRDefault="00573B50" w:rsidP="00782E5A">
            <w:pPr>
              <w:rPr>
                <w:sz w:val="22"/>
                <w:szCs w:val="22"/>
                <w:lang w:val="lt-LT"/>
              </w:rPr>
            </w:pPr>
          </w:p>
          <w:p w14:paraId="07E1ED4F"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159B696"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BE4586"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Medžiaginis kokonas, pagamintas iš medvilnės ir likros.</w:t>
            </w:r>
          </w:p>
          <w:p w14:paraId="437E05E4"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Kabinamas ant rėmo.</w:t>
            </w:r>
          </w:p>
          <w:p w14:paraId="54B4C375"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Matmenys –  1040 x 560 mm. (+/- 20 mm)</w:t>
            </w:r>
          </w:p>
          <w:p w14:paraId="35BB5238" w14:textId="77777777" w:rsidR="00573B50" w:rsidRPr="00FF41BA" w:rsidRDefault="00573B50" w:rsidP="00782E5A">
            <w:pPr>
              <w:rPr>
                <w:sz w:val="22"/>
                <w:szCs w:val="22"/>
                <w:lang w:val="lt-LT"/>
              </w:rPr>
            </w:pPr>
            <w:r w:rsidRPr="00FF41BA">
              <w:rPr>
                <w:sz w:val="22"/>
                <w:szCs w:val="22"/>
                <w:lang w:val="lt-LT"/>
              </w:rPr>
              <w:t>Galima apkrova iki 90 kg. (+-2kg)</w:t>
            </w:r>
          </w:p>
        </w:tc>
        <w:tc>
          <w:tcPr>
            <w:tcW w:w="2835" w:type="dxa"/>
            <w:tcBorders>
              <w:top w:val="single" w:sz="4" w:space="0" w:color="auto"/>
              <w:left w:val="single" w:sz="4" w:space="0" w:color="auto"/>
              <w:bottom w:val="single" w:sz="4" w:space="0" w:color="auto"/>
              <w:right w:val="single" w:sz="4" w:space="0" w:color="auto"/>
            </w:tcBorders>
          </w:tcPr>
          <w:p w14:paraId="6E4E0BB4" w14:textId="77777777" w:rsidR="00573B50" w:rsidRPr="00FF41BA" w:rsidRDefault="00573B50" w:rsidP="00782E5A">
            <w:pPr>
              <w:pStyle w:val="Sraopastraipa"/>
              <w:jc w:val="both"/>
              <w:rPr>
                <w:lang w:val="lt-LT"/>
              </w:rPr>
            </w:pPr>
          </w:p>
        </w:tc>
      </w:tr>
      <w:tr w:rsidR="00573B50" w:rsidRPr="00FF41BA" w14:paraId="3E81DA4E" w14:textId="77777777" w:rsidTr="00782E5A">
        <w:trPr>
          <w:trHeight w:val="283"/>
        </w:trPr>
        <w:tc>
          <w:tcPr>
            <w:tcW w:w="562" w:type="dxa"/>
            <w:vAlign w:val="center"/>
          </w:tcPr>
          <w:p w14:paraId="52221DB6" w14:textId="77777777" w:rsidR="00573B50" w:rsidRPr="00FF41BA" w:rsidRDefault="00573B50" w:rsidP="00782E5A">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AB5EC" w14:textId="77777777" w:rsidR="00573B50" w:rsidRPr="00FF41BA" w:rsidRDefault="00573B50" w:rsidP="00782E5A">
            <w:pPr>
              <w:jc w:val="both"/>
              <w:rPr>
                <w:lang w:val="lt-LT"/>
              </w:rPr>
            </w:pPr>
            <w:r w:rsidRPr="00FF41BA">
              <w:rPr>
                <w:b/>
                <w:sz w:val="22"/>
                <w:szCs w:val="22"/>
                <w:lang w:val="lt-LT"/>
              </w:rPr>
              <w:t>Taktilinės priemonės:</w:t>
            </w:r>
          </w:p>
        </w:tc>
      </w:tr>
      <w:tr w:rsidR="00573B50" w:rsidRPr="00FF41BA" w14:paraId="53E5752A" w14:textId="77777777" w:rsidTr="00782E5A">
        <w:trPr>
          <w:trHeight w:val="283"/>
        </w:trPr>
        <w:tc>
          <w:tcPr>
            <w:tcW w:w="562" w:type="dxa"/>
            <w:vAlign w:val="center"/>
          </w:tcPr>
          <w:p w14:paraId="16A0A554"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F33A78" w14:textId="77777777" w:rsidR="00573B50" w:rsidRPr="00FF41BA" w:rsidRDefault="00573B50" w:rsidP="00782E5A">
            <w:pPr>
              <w:jc w:val="both"/>
              <w:rPr>
                <w:sz w:val="22"/>
                <w:szCs w:val="22"/>
                <w:lang w:val="lt-LT"/>
              </w:rPr>
            </w:pPr>
            <w:r w:rsidRPr="00FF41BA">
              <w:rPr>
                <w:sz w:val="22"/>
                <w:szCs w:val="22"/>
                <w:lang w:val="lt-LT"/>
              </w:rPr>
              <w:t>Taktilinė lenta</w:t>
            </w:r>
          </w:p>
        </w:tc>
        <w:tc>
          <w:tcPr>
            <w:tcW w:w="851" w:type="dxa"/>
          </w:tcPr>
          <w:p w14:paraId="2D16D4DA" w14:textId="77777777" w:rsidR="00573B50" w:rsidRPr="00FF41BA" w:rsidRDefault="00573B50" w:rsidP="00782E5A">
            <w:pPr>
              <w:jc w:val="both"/>
              <w:rPr>
                <w:sz w:val="22"/>
                <w:szCs w:val="22"/>
                <w:lang w:val="lt-LT"/>
              </w:rPr>
            </w:pPr>
          </w:p>
          <w:p w14:paraId="5FF07F11" w14:textId="77777777" w:rsidR="00573B50" w:rsidRPr="00FF41BA" w:rsidRDefault="00573B50" w:rsidP="00782E5A">
            <w:pPr>
              <w:jc w:val="both"/>
              <w:rPr>
                <w:sz w:val="22"/>
                <w:szCs w:val="22"/>
                <w:lang w:val="lt-LT"/>
              </w:rPr>
            </w:pPr>
          </w:p>
          <w:p w14:paraId="2847A125" w14:textId="77777777" w:rsidR="00573B50" w:rsidRPr="00FF41BA" w:rsidRDefault="00573B50" w:rsidP="00782E5A">
            <w:pPr>
              <w:jc w:val="both"/>
              <w:rPr>
                <w:sz w:val="22"/>
                <w:szCs w:val="22"/>
                <w:lang w:val="lt-LT"/>
              </w:rPr>
            </w:pPr>
          </w:p>
          <w:p w14:paraId="5EFDC67B" w14:textId="77777777" w:rsidR="00573B50" w:rsidRPr="00FF41BA" w:rsidRDefault="00573B50" w:rsidP="00782E5A">
            <w:pPr>
              <w:jc w:val="both"/>
              <w:rPr>
                <w:sz w:val="22"/>
                <w:szCs w:val="22"/>
                <w:lang w:val="lt-LT"/>
              </w:rPr>
            </w:pPr>
          </w:p>
          <w:p w14:paraId="48B445CF" w14:textId="77777777" w:rsidR="00573B50" w:rsidRPr="00FF41BA" w:rsidRDefault="00573B50" w:rsidP="00782E5A">
            <w:pPr>
              <w:jc w:val="both"/>
              <w:rPr>
                <w:sz w:val="22"/>
                <w:szCs w:val="22"/>
                <w:lang w:val="lt-LT"/>
              </w:rPr>
            </w:pPr>
          </w:p>
          <w:p w14:paraId="46E6E9F8" w14:textId="77777777" w:rsidR="00573B50" w:rsidRPr="00FF41BA" w:rsidRDefault="00573B50" w:rsidP="00782E5A">
            <w:pPr>
              <w:jc w:val="both"/>
              <w:rPr>
                <w:sz w:val="22"/>
                <w:szCs w:val="22"/>
                <w:lang w:val="lt-LT"/>
              </w:rPr>
            </w:pPr>
          </w:p>
          <w:p w14:paraId="23AAABC8" w14:textId="77777777" w:rsidR="00573B50" w:rsidRPr="00FF41BA" w:rsidRDefault="00573B50" w:rsidP="00782E5A">
            <w:pPr>
              <w:jc w:val="both"/>
              <w:rPr>
                <w:sz w:val="22"/>
                <w:szCs w:val="22"/>
                <w:lang w:val="lt-LT"/>
              </w:rPr>
            </w:pPr>
          </w:p>
          <w:p w14:paraId="658CE594" w14:textId="77777777" w:rsidR="00573B50" w:rsidRPr="00FF41BA" w:rsidRDefault="00573B50" w:rsidP="00782E5A">
            <w:pP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9505B5F" w14:textId="77777777" w:rsidR="00573B50" w:rsidRPr="00FF41BA" w:rsidRDefault="00573B50" w:rsidP="00782E5A">
            <w:pPr>
              <w:jc w:val="both"/>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CE27F9"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41BA">
              <w:rPr>
                <w:sz w:val="22"/>
                <w:szCs w:val="22"/>
                <w:lang w:val="lt-LT"/>
              </w:rPr>
              <w:t>Nušlifuota, suapvalintais kraštais 15 mm (+/- 2 mm) aukštos klasės beržo faneros lavinamoji lenta.</w:t>
            </w:r>
          </w:p>
          <w:p w14:paraId="61E05AD7"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Matmenys –  750 x 500 mm. (+/- 10 mm)</w:t>
            </w:r>
          </w:p>
          <w:p w14:paraId="7709CCB5" w14:textId="77777777" w:rsidR="00573B50" w:rsidRPr="00FF41BA" w:rsidRDefault="00573B50" w:rsidP="00782E5A">
            <w:pPr>
              <w:rPr>
                <w:sz w:val="22"/>
                <w:szCs w:val="22"/>
                <w:lang w:val="lt-LT"/>
              </w:rPr>
            </w:pPr>
            <w:r w:rsidRPr="00FF41BA">
              <w:rPr>
                <w:sz w:val="22"/>
                <w:szCs w:val="22"/>
                <w:lang w:val="lt-LT"/>
              </w:rPr>
              <w:t>Lavinamojoje lentoje yra galimybė susipažinti su gyvūnais, atrakinti dureles, sudėti paveiksliukus logine seka, pajusti įvairių struktūrų paviršius, lavinti akies koordinaciją, riešo judesius, pirštų motoriką, dėmesio ir atminties gebėjimus.</w:t>
            </w:r>
          </w:p>
        </w:tc>
        <w:tc>
          <w:tcPr>
            <w:tcW w:w="2835" w:type="dxa"/>
            <w:tcBorders>
              <w:top w:val="single" w:sz="4" w:space="0" w:color="auto"/>
              <w:left w:val="single" w:sz="4" w:space="0" w:color="auto"/>
              <w:bottom w:val="single" w:sz="4" w:space="0" w:color="auto"/>
              <w:right w:val="single" w:sz="4" w:space="0" w:color="auto"/>
            </w:tcBorders>
          </w:tcPr>
          <w:p w14:paraId="4DFF3D74" w14:textId="77777777" w:rsidR="00573B50" w:rsidRPr="00FF41BA" w:rsidRDefault="00573B50" w:rsidP="00782E5A">
            <w:pPr>
              <w:pStyle w:val="Sraopastraipa"/>
              <w:jc w:val="both"/>
              <w:rPr>
                <w:lang w:val="lt-LT"/>
              </w:rPr>
            </w:pPr>
          </w:p>
        </w:tc>
      </w:tr>
      <w:tr w:rsidR="00573B50" w:rsidRPr="00FF41BA" w14:paraId="10D15254" w14:textId="77777777" w:rsidTr="00782E5A">
        <w:trPr>
          <w:trHeight w:val="283"/>
        </w:trPr>
        <w:tc>
          <w:tcPr>
            <w:tcW w:w="562" w:type="dxa"/>
            <w:vAlign w:val="center"/>
          </w:tcPr>
          <w:p w14:paraId="24CCA6EC"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2C7D54" w14:textId="77777777" w:rsidR="00573B50" w:rsidRPr="00FF41BA" w:rsidRDefault="00573B50" w:rsidP="00782E5A">
            <w:pPr>
              <w:jc w:val="both"/>
              <w:rPr>
                <w:sz w:val="22"/>
                <w:szCs w:val="22"/>
                <w:lang w:val="lt-LT"/>
              </w:rPr>
            </w:pPr>
            <w:r w:rsidRPr="00FF41BA">
              <w:rPr>
                <w:sz w:val="22"/>
                <w:szCs w:val="22"/>
                <w:lang w:val="lt-LT"/>
              </w:rPr>
              <w:t>Sėdmaišiai</w:t>
            </w:r>
          </w:p>
        </w:tc>
        <w:tc>
          <w:tcPr>
            <w:tcW w:w="851" w:type="dxa"/>
          </w:tcPr>
          <w:p w14:paraId="77D0F84C" w14:textId="77777777" w:rsidR="00573B50" w:rsidRPr="00FF41BA" w:rsidRDefault="00573B50" w:rsidP="00782E5A">
            <w:pPr>
              <w:jc w:val="both"/>
              <w:rPr>
                <w:sz w:val="22"/>
                <w:szCs w:val="22"/>
                <w:lang w:val="lt-LT"/>
              </w:rPr>
            </w:pPr>
          </w:p>
          <w:p w14:paraId="26D27452" w14:textId="77777777" w:rsidR="00573B50" w:rsidRPr="00FF41BA" w:rsidRDefault="00573B50" w:rsidP="00782E5A">
            <w:pPr>
              <w:jc w:val="both"/>
              <w:rPr>
                <w:sz w:val="22"/>
                <w:szCs w:val="22"/>
                <w:lang w:val="lt-LT"/>
              </w:rPr>
            </w:pPr>
          </w:p>
          <w:p w14:paraId="72C5393D" w14:textId="77777777" w:rsidR="00573B50" w:rsidRPr="00FF41BA" w:rsidRDefault="00573B50" w:rsidP="00782E5A">
            <w:pPr>
              <w:jc w:val="both"/>
              <w:rPr>
                <w:sz w:val="22"/>
                <w:szCs w:val="22"/>
                <w:lang w:val="lt-LT"/>
              </w:rPr>
            </w:pPr>
          </w:p>
          <w:p w14:paraId="1331D5FE" w14:textId="77777777" w:rsidR="00573B50" w:rsidRPr="00FF41BA" w:rsidRDefault="00573B50" w:rsidP="00782E5A">
            <w:pPr>
              <w:jc w:val="center"/>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9EB3C6C" w14:textId="77777777" w:rsidR="00573B50" w:rsidRPr="00FF41BA" w:rsidRDefault="00573B50" w:rsidP="00782E5A">
            <w:pPr>
              <w:jc w:val="center"/>
              <w:rPr>
                <w:sz w:val="22"/>
                <w:szCs w:val="22"/>
                <w:lang w:val="lt-LT"/>
              </w:rPr>
            </w:pPr>
            <w:r w:rsidRPr="00FF41BA">
              <w:rPr>
                <w:sz w:val="22"/>
                <w:szCs w:val="22"/>
                <w:lang w:val="lt-LT"/>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07A028E"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 Komplekte turi būti bent 2 sėdmaišiai.</w:t>
            </w:r>
          </w:p>
          <w:p w14:paraId="73C0DD38"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 Apmušalo medžiaga – 100 % medvilnė arba lygiavertė</w:t>
            </w:r>
          </w:p>
          <w:p w14:paraId="48F3B32A" w14:textId="77777777" w:rsidR="00573B50" w:rsidRPr="00FF41BA" w:rsidRDefault="00573B50" w:rsidP="00782E5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41BA">
              <w:rPr>
                <w:sz w:val="22"/>
                <w:szCs w:val="22"/>
                <w:lang w:val="lt-LT"/>
              </w:rPr>
              <w:t>- Paminkštinimo audinys – porolonas ir poliesteris.</w:t>
            </w:r>
          </w:p>
          <w:p w14:paraId="482D3BFB" w14:textId="77777777" w:rsidR="00573B50" w:rsidRPr="00FF41BA" w:rsidRDefault="00573B50" w:rsidP="00782E5A">
            <w:pPr>
              <w:jc w:val="both"/>
              <w:rPr>
                <w:sz w:val="22"/>
                <w:szCs w:val="22"/>
                <w:lang w:val="lt-LT"/>
              </w:rPr>
            </w:pPr>
            <w:r w:rsidRPr="00FF41BA">
              <w:rPr>
                <w:sz w:val="22"/>
                <w:szCs w:val="22"/>
                <w:lang w:val="lt-LT"/>
              </w:rPr>
              <w:t>Išmatavimai: 720 x 950 x 700 mm (+/- 20 mm)</w:t>
            </w:r>
          </w:p>
        </w:tc>
        <w:tc>
          <w:tcPr>
            <w:tcW w:w="2835" w:type="dxa"/>
            <w:tcBorders>
              <w:top w:val="single" w:sz="4" w:space="0" w:color="auto"/>
              <w:left w:val="single" w:sz="4" w:space="0" w:color="auto"/>
              <w:bottom w:val="single" w:sz="4" w:space="0" w:color="auto"/>
              <w:right w:val="single" w:sz="4" w:space="0" w:color="auto"/>
            </w:tcBorders>
          </w:tcPr>
          <w:p w14:paraId="0A62F157" w14:textId="77777777" w:rsidR="00573B50" w:rsidRPr="00FF41BA" w:rsidRDefault="00573B50" w:rsidP="00782E5A">
            <w:pPr>
              <w:pStyle w:val="Sraopastraipa"/>
              <w:jc w:val="both"/>
              <w:rPr>
                <w:lang w:val="lt-LT"/>
              </w:rPr>
            </w:pPr>
          </w:p>
        </w:tc>
      </w:tr>
      <w:tr w:rsidR="00573B50" w:rsidRPr="00FF41BA" w14:paraId="6AAE1F0F" w14:textId="77777777" w:rsidTr="00782E5A">
        <w:trPr>
          <w:trHeight w:val="283"/>
        </w:trPr>
        <w:tc>
          <w:tcPr>
            <w:tcW w:w="562" w:type="dxa"/>
            <w:vAlign w:val="center"/>
          </w:tcPr>
          <w:p w14:paraId="49500B13"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C5B856" w14:textId="77777777" w:rsidR="00573B50" w:rsidRPr="00FF41BA" w:rsidRDefault="00573B50" w:rsidP="00782E5A">
            <w:pPr>
              <w:jc w:val="both"/>
              <w:rPr>
                <w:sz w:val="22"/>
                <w:szCs w:val="22"/>
                <w:lang w:val="lt-LT"/>
              </w:rPr>
            </w:pPr>
            <w:r w:rsidRPr="00FF41BA">
              <w:rPr>
                <w:sz w:val="22"/>
                <w:szCs w:val="22"/>
                <w:lang w:val="lt-LT"/>
              </w:rPr>
              <w:t>Pasunkintos priemonės</w:t>
            </w:r>
          </w:p>
        </w:tc>
        <w:tc>
          <w:tcPr>
            <w:tcW w:w="851" w:type="dxa"/>
          </w:tcPr>
          <w:p w14:paraId="223D8C51" w14:textId="77777777" w:rsidR="00573B50" w:rsidRPr="00FF41BA" w:rsidRDefault="00573B50" w:rsidP="00782E5A">
            <w:pPr>
              <w:jc w:val="both"/>
              <w:rPr>
                <w:sz w:val="22"/>
                <w:szCs w:val="22"/>
                <w:lang w:val="lt-LT"/>
              </w:rPr>
            </w:pPr>
          </w:p>
          <w:p w14:paraId="2E3CC76F" w14:textId="77777777" w:rsidR="00573B50" w:rsidRPr="00FF41BA" w:rsidRDefault="00573B50" w:rsidP="00782E5A">
            <w:pPr>
              <w:jc w:val="both"/>
              <w:rPr>
                <w:sz w:val="22"/>
                <w:szCs w:val="22"/>
                <w:lang w:val="lt-LT"/>
              </w:rPr>
            </w:pPr>
          </w:p>
          <w:p w14:paraId="6CBBB627" w14:textId="77777777" w:rsidR="00573B50" w:rsidRPr="00FF41BA" w:rsidRDefault="00573B50" w:rsidP="00782E5A">
            <w:pPr>
              <w:jc w:val="both"/>
              <w:rPr>
                <w:sz w:val="22"/>
                <w:szCs w:val="22"/>
                <w:lang w:val="lt-LT"/>
              </w:rPr>
            </w:pPr>
            <w:r w:rsidRPr="00FF41BA">
              <w:rPr>
                <w:sz w:val="22"/>
                <w:szCs w:val="22"/>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847E549" w14:textId="77777777" w:rsidR="00573B50" w:rsidRPr="00FF41BA" w:rsidRDefault="00573B50" w:rsidP="00782E5A">
            <w:pPr>
              <w:jc w:val="center"/>
              <w:rPr>
                <w:sz w:val="22"/>
                <w:szCs w:val="22"/>
                <w:lang w:val="lt-LT"/>
              </w:rPr>
            </w:pPr>
            <w:r w:rsidRPr="00FF41BA">
              <w:rPr>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3409BE" w14:textId="77777777" w:rsidR="00573B50" w:rsidRPr="00FF41BA" w:rsidRDefault="00573B50" w:rsidP="00782E5A">
            <w:pPr>
              <w:rPr>
                <w:sz w:val="22"/>
                <w:szCs w:val="22"/>
                <w:lang w:val="lt-LT"/>
              </w:rPr>
            </w:pPr>
            <w:r w:rsidRPr="00FF41BA">
              <w:rPr>
                <w:sz w:val="22"/>
                <w:szCs w:val="22"/>
                <w:lang w:val="lt-LT"/>
              </w:rPr>
              <w:t>Pasunkintų priemonių komplektas (viena pasunkinta liemenė, vienas pasunkintas užklotas ir vieni pasunkinti antpečiai).</w:t>
            </w:r>
          </w:p>
        </w:tc>
        <w:tc>
          <w:tcPr>
            <w:tcW w:w="2835" w:type="dxa"/>
            <w:tcBorders>
              <w:top w:val="single" w:sz="4" w:space="0" w:color="auto"/>
              <w:left w:val="single" w:sz="4" w:space="0" w:color="auto"/>
              <w:bottom w:val="single" w:sz="4" w:space="0" w:color="auto"/>
              <w:right w:val="single" w:sz="4" w:space="0" w:color="auto"/>
            </w:tcBorders>
          </w:tcPr>
          <w:p w14:paraId="5C66B156" w14:textId="77777777" w:rsidR="00573B50" w:rsidRPr="00FF41BA" w:rsidRDefault="00573B50" w:rsidP="00782E5A">
            <w:pPr>
              <w:jc w:val="both"/>
              <w:rPr>
                <w:lang w:val="lt-LT"/>
              </w:rPr>
            </w:pPr>
          </w:p>
        </w:tc>
      </w:tr>
      <w:tr w:rsidR="00573B50" w:rsidRPr="00FF41BA" w14:paraId="4A3A8EC9" w14:textId="77777777" w:rsidTr="00782E5A">
        <w:trPr>
          <w:trHeight w:val="283"/>
        </w:trPr>
        <w:tc>
          <w:tcPr>
            <w:tcW w:w="562" w:type="dxa"/>
            <w:vAlign w:val="center"/>
          </w:tcPr>
          <w:p w14:paraId="34EA7517" w14:textId="77777777" w:rsidR="00573B50" w:rsidRPr="00FF41BA" w:rsidRDefault="00573B50" w:rsidP="00782E5A">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lang w:val="lt-LT"/>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9AC9C0" w14:textId="77777777" w:rsidR="00573B50" w:rsidRPr="00FF41BA" w:rsidRDefault="00573B50" w:rsidP="00782E5A">
            <w:pPr>
              <w:rPr>
                <w:lang w:val="lt-LT"/>
              </w:rPr>
            </w:pPr>
            <w:r w:rsidRPr="00FF41BA">
              <w:rPr>
                <w:lang w:val="lt-LT"/>
              </w:rPr>
              <w:t>Siūlomai įrangai suteikiama .......</w:t>
            </w:r>
            <w:r w:rsidRPr="00FF41BA">
              <w:rPr>
                <w:color w:val="FF0000"/>
                <w:lang w:val="lt-LT"/>
              </w:rPr>
              <w:t xml:space="preserve"> (tiekėjas įrašo)  </w:t>
            </w:r>
            <w:r w:rsidRPr="00FF41BA">
              <w:rPr>
                <w:lang w:val="lt-LT"/>
              </w:rPr>
              <w:t xml:space="preserve">mėn. garantija. </w:t>
            </w:r>
          </w:p>
        </w:tc>
      </w:tr>
    </w:tbl>
    <w:p w14:paraId="43848C29" w14:textId="77777777" w:rsidR="00573B50" w:rsidRPr="00FF41BA" w:rsidRDefault="00573B50" w:rsidP="00573B50">
      <w:pPr>
        <w:spacing w:before="160"/>
        <w:rPr>
          <w:b/>
          <w:bCs/>
        </w:rPr>
      </w:pPr>
    </w:p>
    <w:p w14:paraId="4F01E440" w14:textId="77777777" w:rsidR="00573B50" w:rsidRPr="00FF41BA" w:rsidRDefault="00573B50" w:rsidP="00573B50">
      <w:pPr>
        <w:spacing w:before="160"/>
        <w:rPr>
          <w:b/>
          <w:bCs/>
        </w:rPr>
      </w:pPr>
    </w:p>
    <w:p w14:paraId="169E3F8C" w14:textId="77777777" w:rsidR="00573B50" w:rsidRPr="00FF41BA" w:rsidRDefault="00573B50" w:rsidP="00573B50">
      <w:pPr>
        <w:spacing w:before="160"/>
        <w:rPr>
          <w:b/>
          <w:bCs/>
        </w:rPr>
      </w:pPr>
    </w:p>
    <w:p w14:paraId="4FF89E99" w14:textId="77777777" w:rsidR="00573B50" w:rsidRPr="00FF41BA" w:rsidRDefault="00573B50" w:rsidP="00573B50">
      <w:pPr>
        <w:spacing w:before="160"/>
        <w:rPr>
          <w:b/>
          <w:bCs/>
        </w:rPr>
      </w:pPr>
    </w:p>
    <w:p w14:paraId="0FE92B07" w14:textId="77777777" w:rsidR="00573B50" w:rsidRPr="00FF41BA" w:rsidRDefault="00573B50" w:rsidP="00573B50">
      <w:pPr>
        <w:spacing w:before="160"/>
        <w:rPr>
          <w:b/>
          <w:bCs/>
        </w:rPr>
      </w:pPr>
    </w:p>
    <w:p w14:paraId="7F245E0B" w14:textId="77777777" w:rsidR="00573B50" w:rsidRPr="00FF41BA" w:rsidRDefault="00573B50" w:rsidP="00573B50">
      <w:pPr>
        <w:rPr>
          <w:i/>
          <w:iCs/>
        </w:rPr>
      </w:pPr>
      <w:r w:rsidRPr="00FF41BA">
        <w:rPr>
          <w:i/>
          <w:iCs/>
        </w:rPr>
        <w:lastRenderedPageBreak/>
        <w:t>Atsižvelgiant į pirkimo dokumentuose išdėstytas sąlygas, mes siūlome tokią kainą:</w:t>
      </w:r>
    </w:p>
    <w:p w14:paraId="3138B62C" w14:textId="77777777" w:rsidR="00573B50" w:rsidRPr="00FF41BA" w:rsidRDefault="00573B50" w:rsidP="00573B50"/>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73B50" w:rsidRPr="00FF41BA" w14:paraId="15FD91EF" w14:textId="77777777" w:rsidTr="00782E5A">
        <w:trPr>
          <w:trHeight w:val="534"/>
        </w:trPr>
        <w:tc>
          <w:tcPr>
            <w:tcW w:w="553" w:type="dxa"/>
            <w:tcBorders>
              <w:top w:val="single" w:sz="2" w:space="0" w:color="000000"/>
              <w:left w:val="single" w:sz="2" w:space="0" w:color="000000"/>
              <w:bottom w:val="single" w:sz="2" w:space="0" w:color="000000"/>
              <w:right w:val="nil"/>
            </w:tcBorders>
            <w:hideMark/>
          </w:tcPr>
          <w:p w14:paraId="67B1784B" w14:textId="77777777" w:rsidR="00573B50" w:rsidRPr="00FF41BA" w:rsidRDefault="00573B50" w:rsidP="00782E5A">
            <w:pPr>
              <w:jc w:val="center"/>
            </w:pPr>
            <w:r w:rsidRPr="00FF41BA">
              <w:t>Eil. Nr.</w:t>
            </w:r>
          </w:p>
        </w:tc>
        <w:tc>
          <w:tcPr>
            <w:tcW w:w="3686" w:type="dxa"/>
            <w:tcBorders>
              <w:top w:val="single" w:sz="2" w:space="0" w:color="000000"/>
              <w:left w:val="single" w:sz="2" w:space="0" w:color="000000"/>
              <w:bottom w:val="single" w:sz="2" w:space="0" w:color="000000"/>
              <w:right w:val="nil"/>
            </w:tcBorders>
            <w:vAlign w:val="center"/>
            <w:hideMark/>
          </w:tcPr>
          <w:p w14:paraId="1E60CBEF" w14:textId="77777777" w:rsidR="00573B50" w:rsidRPr="00FF41BA" w:rsidRDefault="00573B50" w:rsidP="00782E5A">
            <w:pPr>
              <w:jc w:val="center"/>
            </w:pPr>
            <w:r w:rsidRPr="00FF41BA">
              <w:rPr>
                <w:i/>
                <w:iCs/>
              </w:rPr>
              <w:t xml:space="preserve">Prekių   </w:t>
            </w:r>
            <w:r w:rsidRPr="00FF41BA">
              <w:t>pavadinimas</w:t>
            </w:r>
          </w:p>
        </w:tc>
        <w:tc>
          <w:tcPr>
            <w:tcW w:w="2126" w:type="dxa"/>
            <w:tcBorders>
              <w:top w:val="single" w:sz="2" w:space="0" w:color="000000"/>
              <w:left w:val="single" w:sz="2" w:space="0" w:color="000000"/>
              <w:bottom w:val="single" w:sz="2" w:space="0" w:color="000000"/>
              <w:right w:val="single" w:sz="2" w:space="0" w:color="000000"/>
            </w:tcBorders>
          </w:tcPr>
          <w:p w14:paraId="027C5EE1" w14:textId="77777777" w:rsidR="00573B50" w:rsidRPr="00FF41BA" w:rsidRDefault="00573B50" w:rsidP="00782E5A">
            <w:pPr>
              <w:jc w:val="center"/>
            </w:pPr>
          </w:p>
          <w:p w14:paraId="7850830D" w14:textId="77777777" w:rsidR="00573B50" w:rsidRPr="00FF41BA" w:rsidRDefault="00573B50" w:rsidP="00782E5A">
            <w:pPr>
              <w:jc w:val="center"/>
            </w:pPr>
            <w:r w:rsidRPr="00FF41BA">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43C07519" w14:textId="77777777" w:rsidR="00573B50" w:rsidRPr="00FF41BA" w:rsidRDefault="00573B50" w:rsidP="00782E5A">
            <w:pPr>
              <w:jc w:val="center"/>
            </w:pPr>
          </w:p>
          <w:p w14:paraId="495915BA" w14:textId="77777777" w:rsidR="00573B50" w:rsidRPr="00FF41BA" w:rsidRDefault="00573B50" w:rsidP="00782E5A">
            <w:pPr>
              <w:jc w:val="center"/>
            </w:pPr>
            <w:r w:rsidRPr="00FF41BA">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79A34BA5" w14:textId="77777777" w:rsidR="00573B50" w:rsidRPr="00FF41BA" w:rsidRDefault="00573B50" w:rsidP="00782E5A">
            <w:pPr>
              <w:jc w:val="center"/>
            </w:pPr>
          </w:p>
          <w:p w14:paraId="0899F94C" w14:textId="77777777" w:rsidR="00573B50" w:rsidRPr="00FF41BA" w:rsidRDefault="00573B50" w:rsidP="00782E5A">
            <w:pPr>
              <w:jc w:val="center"/>
            </w:pPr>
            <w:r w:rsidRPr="00FF41BA">
              <w:t>Kaina Eur su PVM</w:t>
            </w:r>
          </w:p>
        </w:tc>
      </w:tr>
      <w:tr w:rsidR="00573B50" w:rsidRPr="00FF41BA" w14:paraId="55BE2536" w14:textId="77777777" w:rsidTr="00782E5A">
        <w:trPr>
          <w:trHeight w:val="207"/>
        </w:trPr>
        <w:tc>
          <w:tcPr>
            <w:tcW w:w="553" w:type="dxa"/>
            <w:tcBorders>
              <w:top w:val="single" w:sz="2" w:space="0" w:color="000000"/>
              <w:left w:val="single" w:sz="2" w:space="0" w:color="000000"/>
              <w:bottom w:val="single" w:sz="2" w:space="0" w:color="000000"/>
              <w:right w:val="nil"/>
            </w:tcBorders>
          </w:tcPr>
          <w:p w14:paraId="3BD42F94" w14:textId="77777777" w:rsidR="00573B50" w:rsidRPr="00FF41BA" w:rsidRDefault="00573B50" w:rsidP="00782E5A">
            <w:pPr>
              <w:jc w:val="center"/>
            </w:pPr>
            <w:r w:rsidRPr="00FF41BA">
              <w:t>1.</w:t>
            </w:r>
          </w:p>
        </w:tc>
        <w:tc>
          <w:tcPr>
            <w:tcW w:w="3686" w:type="dxa"/>
            <w:tcBorders>
              <w:top w:val="single" w:sz="2" w:space="0" w:color="000000"/>
              <w:left w:val="single" w:sz="2" w:space="0" w:color="000000"/>
              <w:bottom w:val="single" w:sz="2" w:space="0" w:color="000000"/>
              <w:right w:val="nil"/>
            </w:tcBorders>
            <w:vAlign w:val="center"/>
          </w:tcPr>
          <w:p w14:paraId="56320B9E" w14:textId="77777777" w:rsidR="00573B50" w:rsidRPr="00FF41BA" w:rsidRDefault="00573B50" w:rsidP="00782E5A">
            <w:pPr>
              <w:rPr>
                <w:b/>
                <w:bCs/>
                <w:sz w:val="20"/>
                <w:szCs w:val="20"/>
              </w:rPr>
            </w:pPr>
            <w:r w:rsidRPr="00FF41BA">
              <w:rPr>
                <w:b/>
                <w:bCs/>
                <w:sz w:val="20"/>
                <w:szCs w:val="20"/>
              </w:rPr>
              <w:t>Mokymo priemonės Vievio gimnazijos sensoriniam kabinetui</w:t>
            </w:r>
          </w:p>
          <w:p w14:paraId="58F497D8" w14:textId="77777777" w:rsidR="00573B50" w:rsidRPr="00FF41BA" w:rsidRDefault="00573B50" w:rsidP="00782E5A"/>
        </w:tc>
        <w:tc>
          <w:tcPr>
            <w:tcW w:w="2126" w:type="dxa"/>
            <w:tcBorders>
              <w:top w:val="single" w:sz="2" w:space="0" w:color="000000"/>
              <w:left w:val="single" w:sz="2" w:space="0" w:color="000000"/>
              <w:bottom w:val="single" w:sz="2" w:space="0" w:color="000000"/>
              <w:right w:val="single" w:sz="2" w:space="0" w:color="000000"/>
            </w:tcBorders>
          </w:tcPr>
          <w:p w14:paraId="3A722571" w14:textId="77777777" w:rsidR="00573B50" w:rsidRPr="00FF41BA" w:rsidRDefault="00573B50" w:rsidP="00782E5A"/>
        </w:tc>
        <w:tc>
          <w:tcPr>
            <w:tcW w:w="1418" w:type="dxa"/>
            <w:tcBorders>
              <w:top w:val="single" w:sz="2" w:space="0" w:color="000000"/>
              <w:left w:val="single" w:sz="2" w:space="0" w:color="000000"/>
              <w:bottom w:val="single" w:sz="2" w:space="0" w:color="000000"/>
              <w:right w:val="single" w:sz="2" w:space="0" w:color="000000"/>
            </w:tcBorders>
            <w:vAlign w:val="center"/>
          </w:tcPr>
          <w:p w14:paraId="48133013" w14:textId="77777777" w:rsidR="00573B50" w:rsidRPr="00FF41BA" w:rsidRDefault="00573B50" w:rsidP="00782E5A"/>
        </w:tc>
        <w:tc>
          <w:tcPr>
            <w:tcW w:w="2126" w:type="dxa"/>
            <w:tcBorders>
              <w:top w:val="single" w:sz="2" w:space="0" w:color="000000"/>
              <w:left w:val="single" w:sz="2" w:space="0" w:color="000000"/>
              <w:bottom w:val="single" w:sz="2" w:space="0" w:color="000000"/>
              <w:right w:val="single" w:sz="2" w:space="0" w:color="000000"/>
            </w:tcBorders>
            <w:vAlign w:val="center"/>
          </w:tcPr>
          <w:p w14:paraId="23282272" w14:textId="77777777" w:rsidR="00573B50" w:rsidRPr="00FF41BA" w:rsidRDefault="00573B50" w:rsidP="00782E5A"/>
        </w:tc>
      </w:tr>
    </w:tbl>
    <w:p w14:paraId="7AA6727D" w14:textId="77777777" w:rsidR="00573B50" w:rsidRPr="00FF41BA" w:rsidRDefault="00573B50" w:rsidP="00573B50"/>
    <w:p w14:paraId="5E831880" w14:textId="77777777" w:rsidR="00573B50" w:rsidRPr="00FF41BA" w:rsidRDefault="00573B50" w:rsidP="00573B50">
      <w:pPr>
        <w:rPr>
          <w:i/>
        </w:rPr>
      </w:pPr>
      <w:bookmarkStart w:id="2" w:name="_Hlk180670069"/>
      <w:r w:rsidRPr="00FF41BA">
        <w:t xml:space="preserve">Pasiūlymo kaina su PVM </w:t>
      </w:r>
      <w:r w:rsidRPr="00FF41BA">
        <w:rPr>
          <w:i/>
        </w:rPr>
        <w:t>................................................ Eur.</w:t>
      </w:r>
    </w:p>
    <w:p w14:paraId="664FC056" w14:textId="77777777" w:rsidR="00573B50" w:rsidRPr="00FF41BA" w:rsidRDefault="00573B50" w:rsidP="00573B50">
      <w:pPr>
        <w:rPr>
          <w:sz w:val="20"/>
          <w:szCs w:val="20"/>
        </w:rPr>
      </w:pPr>
      <w:r w:rsidRPr="00FF41BA">
        <w:rPr>
          <w:i/>
        </w:rPr>
        <w:t xml:space="preserve"> </w:t>
      </w:r>
      <w:r w:rsidRPr="00FF41BA">
        <w:t xml:space="preserve">Į šią kainą įeina visos išlaidos ir visi mokesčiai, taip pat ir PVM, kuris sudaro </w:t>
      </w:r>
      <w:r w:rsidRPr="00FF41BA">
        <w:rPr>
          <w:i/>
        </w:rPr>
        <w:t>...................</w:t>
      </w:r>
      <w:r w:rsidRPr="00FF41BA">
        <w:t>Eur.</w:t>
      </w:r>
      <w:r w:rsidRPr="00FF41BA">
        <w:rPr>
          <w:sz w:val="20"/>
          <w:szCs w:val="20"/>
        </w:rPr>
        <w:t xml:space="preserve">          </w:t>
      </w:r>
    </w:p>
    <w:p w14:paraId="1C929B48" w14:textId="77777777" w:rsidR="00573B50" w:rsidRPr="00FF41BA" w:rsidRDefault="00573B50" w:rsidP="00573B50">
      <w:pPr>
        <w:rPr>
          <w:b/>
          <w:bCs/>
          <w:sz w:val="20"/>
          <w:szCs w:val="20"/>
        </w:rPr>
      </w:pPr>
      <w:r w:rsidRPr="00FF41BA">
        <w:rPr>
          <w:b/>
          <w:bCs/>
          <w:sz w:val="20"/>
          <w:szCs w:val="20"/>
        </w:rPr>
        <w:t xml:space="preserve">Pastabos: </w:t>
      </w:r>
    </w:p>
    <w:p w14:paraId="3F5BCC2F" w14:textId="77777777" w:rsidR="00573B50" w:rsidRPr="00FF41BA" w:rsidRDefault="00573B50" w:rsidP="00573B50">
      <w:pPr>
        <w:rPr>
          <w:sz w:val="20"/>
          <w:szCs w:val="20"/>
        </w:rPr>
      </w:pPr>
      <w:r w:rsidRPr="00FF41BA">
        <w:rPr>
          <w:sz w:val="20"/>
          <w:szCs w:val="20"/>
        </w:rPr>
        <w:t>- kaina (įkainiai) nurodoma  paliekant du skaitmenis po kablelio.</w:t>
      </w:r>
    </w:p>
    <w:p w14:paraId="3FB4F54D" w14:textId="77777777" w:rsidR="00573B50" w:rsidRPr="00FF41BA" w:rsidRDefault="00573B50" w:rsidP="00573B50">
      <w:pPr>
        <w:rPr>
          <w:sz w:val="20"/>
          <w:szCs w:val="20"/>
        </w:rPr>
      </w:pPr>
      <w:r w:rsidRPr="00FF41BA">
        <w:rPr>
          <w:sz w:val="20"/>
          <w:szCs w:val="20"/>
        </w:rPr>
        <w:t>- tais  atvejais, kai pagal galiojančius teisės aktus  tiekėjui nereikia  mokėti  PVM,  jis atitinkamų skilčių  nepildo ir nurodo priežastis  dėl kurių PVM nemoka.</w:t>
      </w:r>
    </w:p>
    <w:bookmarkEnd w:id="2"/>
    <w:p w14:paraId="1C3356BA" w14:textId="77777777" w:rsidR="00573B50" w:rsidRPr="00FF41BA" w:rsidRDefault="00573B50" w:rsidP="00573B50">
      <w:pPr>
        <w:rPr>
          <w:sz w:val="20"/>
          <w:szCs w:val="20"/>
        </w:rPr>
      </w:pPr>
    </w:p>
    <w:p w14:paraId="7892E98B" w14:textId="77777777" w:rsidR="00573B50" w:rsidRPr="00FF41BA" w:rsidRDefault="00573B50" w:rsidP="00573B50">
      <w:r w:rsidRPr="00FF41BA">
        <w:t xml:space="preserve">Kartu su pasiūlymu pateikiami šie dokumentai: </w:t>
      </w:r>
    </w:p>
    <w:p w14:paraId="371680BE" w14:textId="77777777" w:rsidR="00573B50" w:rsidRPr="00FF41BA" w:rsidRDefault="00573B50" w:rsidP="00573B50"/>
    <w:tbl>
      <w:tblPr>
        <w:tblW w:w="0" w:type="auto"/>
        <w:tblInd w:w="-75" w:type="dxa"/>
        <w:tblLayout w:type="fixed"/>
        <w:tblLook w:val="04A0" w:firstRow="1" w:lastRow="0" w:firstColumn="1" w:lastColumn="0" w:noHBand="0" w:noVBand="1"/>
      </w:tblPr>
      <w:tblGrid>
        <w:gridCol w:w="675"/>
        <w:gridCol w:w="6518"/>
        <w:gridCol w:w="2785"/>
      </w:tblGrid>
      <w:tr w:rsidR="00573B50" w:rsidRPr="00FF41BA" w14:paraId="6EE013CC" w14:textId="77777777" w:rsidTr="00782E5A">
        <w:tc>
          <w:tcPr>
            <w:tcW w:w="675" w:type="dxa"/>
            <w:tcBorders>
              <w:top w:val="single" w:sz="4" w:space="0" w:color="000000"/>
              <w:left w:val="single" w:sz="4" w:space="0" w:color="000000"/>
              <w:bottom w:val="single" w:sz="4" w:space="0" w:color="000000"/>
              <w:right w:val="nil"/>
            </w:tcBorders>
            <w:hideMark/>
          </w:tcPr>
          <w:p w14:paraId="7555CD9D" w14:textId="77777777" w:rsidR="00573B50" w:rsidRPr="00FF41BA" w:rsidRDefault="00573B50" w:rsidP="00782E5A">
            <w:r w:rsidRPr="00FF41BA">
              <w:t>Eil.Nr.</w:t>
            </w:r>
          </w:p>
        </w:tc>
        <w:tc>
          <w:tcPr>
            <w:tcW w:w="6518" w:type="dxa"/>
            <w:tcBorders>
              <w:top w:val="single" w:sz="4" w:space="0" w:color="000000"/>
              <w:left w:val="single" w:sz="4" w:space="0" w:color="000000"/>
              <w:bottom w:val="single" w:sz="4" w:space="0" w:color="000000"/>
              <w:right w:val="nil"/>
            </w:tcBorders>
            <w:hideMark/>
          </w:tcPr>
          <w:p w14:paraId="77BE0302" w14:textId="77777777" w:rsidR="00573B50" w:rsidRPr="00FF41BA" w:rsidRDefault="00573B50" w:rsidP="00782E5A">
            <w:r w:rsidRPr="00FF41BA">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F86510C" w14:textId="77777777" w:rsidR="00573B50" w:rsidRPr="00FF41BA" w:rsidRDefault="00573B50" w:rsidP="00782E5A">
            <w:r w:rsidRPr="00FF41BA">
              <w:t>Dokumento puslapių skaičius</w:t>
            </w:r>
          </w:p>
        </w:tc>
      </w:tr>
      <w:tr w:rsidR="00573B50" w:rsidRPr="00FF41BA" w14:paraId="26710F12" w14:textId="77777777" w:rsidTr="00782E5A">
        <w:tc>
          <w:tcPr>
            <w:tcW w:w="675" w:type="dxa"/>
            <w:tcBorders>
              <w:top w:val="single" w:sz="4" w:space="0" w:color="000000"/>
              <w:left w:val="single" w:sz="4" w:space="0" w:color="000000"/>
              <w:bottom w:val="single" w:sz="4" w:space="0" w:color="000000"/>
              <w:right w:val="nil"/>
            </w:tcBorders>
          </w:tcPr>
          <w:p w14:paraId="25645C2B" w14:textId="77777777" w:rsidR="00573B50" w:rsidRPr="00FF41BA" w:rsidRDefault="00573B50" w:rsidP="00782E5A"/>
        </w:tc>
        <w:tc>
          <w:tcPr>
            <w:tcW w:w="6518" w:type="dxa"/>
            <w:tcBorders>
              <w:top w:val="single" w:sz="4" w:space="0" w:color="000000"/>
              <w:left w:val="single" w:sz="4" w:space="0" w:color="000000"/>
              <w:bottom w:val="single" w:sz="4" w:space="0" w:color="000000"/>
              <w:right w:val="nil"/>
            </w:tcBorders>
          </w:tcPr>
          <w:p w14:paraId="16309632" w14:textId="77777777" w:rsidR="00573B50" w:rsidRPr="00FF41BA" w:rsidRDefault="00573B50" w:rsidP="00782E5A"/>
        </w:tc>
        <w:tc>
          <w:tcPr>
            <w:tcW w:w="2785" w:type="dxa"/>
            <w:tcBorders>
              <w:top w:val="single" w:sz="4" w:space="0" w:color="000000"/>
              <w:left w:val="single" w:sz="4" w:space="0" w:color="000000"/>
              <w:bottom w:val="single" w:sz="4" w:space="0" w:color="000000"/>
              <w:right w:val="single" w:sz="4" w:space="0" w:color="000000"/>
            </w:tcBorders>
          </w:tcPr>
          <w:p w14:paraId="60FEB4F5" w14:textId="77777777" w:rsidR="00573B50" w:rsidRPr="00FF41BA" w:rsidRDefault="00573B50" w:rsidP="00782E5A"/>
        </w:tc>
      </w:tr>
      <w:tr w:rsidR="00573B50" w:rsidRPr="00FF41BA" w14:paraId="4BF58E31" w14:textId="77777777" w:rsidTr="00782E5A">
        <w:tc>
          <w:tcPr>
            <w:tcW w:w="675" w:type="dxa"/>
            <w:tcBorders>
              <w:top w:val="single" w:sz="4" w:space="0" w:color="000000"/>
              <w:left w:val="single" w:sz="4" w:space="0" w:color="000000"/>
              <w:bottom w:val="single" w:sz="4" w:space="0" w:color="000000"/>
              <w:right w:val="nil"/>
            </w:tcBorders>
          </w:tcPr>
          <w:p w14:paraId="5A5BE6E0" w14:textId="77777777" w:rsidR="00573B50" w:rsidRPr="00FF41BA" w:rsidRDefault="00573B50" w:rsidP="00782E5A"/>
        </w:tc>
        <w:tc>
          <w:tcPr>
            <w:tcW w:w="6518" w:type="dxa"/>
            <w:tcBorders>
              <w:top w:val="single" w:sz="4" w:space="0" w:color="000000"/>
              <w:left w:val="single" w:sz="4" w:space="0" w:color="000000"/>
              <w:bottom w:val="single" w:sz="4" w:space="0" w:color="000000"/>
              <w:right w:val="nil"/>
            </w:tcBorders>
          </w:tcPr>
          <w:p w14:paraId="12B50834" w14:textId="77777777" w:rsidR="00573B50" w:rsidRPr="00FF41BA" w:rsidRDefault="00573B50" w:rsidP="00782E5A"/>
        </w:tc>
        <w:tc>
          <w:tcPr>
            <w:tcW w:w="2785" w:type="dxa"/>
            <w:tcBorders>
              <w:top w:val="single" w:sz="4" w:space="0" w:color="000000"/>
              <w:left w:val="single" w:sz="4" w:space="0" w:color="000000"/>
              <w:bottom w:val="single" w:sz="4" w:space="0" w:color="000000"/>
              <w:right w:val="single" w:sz="4" w:space="0" w:color="000000"/>
            </w:tcBorders>
          </w:tcPr>
          <w:p w14:paraId="46086AC9" w14:textId="77777777" w:rsidR="00573B50" w:rsidRPr="00FF41BA" w:rsidRDefault="00573B50" w:rsidP="00782E5A"/>
        </w:tc>
      </w:tr>
      <w:tr w:rsidR="00573B50" w:rsidRPr="00FF41BA" w14:paraId="7FC52D81" w14:textId="77777777" w:rsidTr="00782E5A">
        <w:tc>
          <w:tcPr>
            <w:tcW w:w="675" w:type="dxa"/>
            <w:tcBorders>
              <w:top w:val="single" w:sz="4" w:space="0" w:color="000000"/>
              <w:left w:val="single" w:sz="4" w:space="0" w:color="000000"/>
              <w:bottom w:val="single" w:sz="4" w:space="0" w:color="000000"/>
              <w:right w:val="nil"/>
            </w:tcBorders>
          </w:tcPr>
          <w:p w14:paraId="265CBA3B" w14:textId="77777777" w:rsidR="00573B50" w:rsidRPr="00FF41BA" w:rsidRDefault="00573B50" w:rsidP="00782E5A"/>
        </w:tc>
        <w:tc>
          <w:tcPr>
            <w:tcW w:w="6518" w:type="dxa"/>
            <w:tcBorders>
              <w:top w:val="single" w:sz="4" w:space="0" w:color="000000"/>
              <w:left w:val="single" w:sz="4" w:space="0" w:color="000000"/>
              <w:bottom w:val="single" w:sz="4" w:space="0" w:color="000000"/>
              <w:right w:val="nil"/>
            </w:tcBorders>
          </w:tcPr>
          <w:p w14:paraId="4E612766" w14:textId="77777777" w:rsidR="00573B50" w:rsidRPr="00FF41BA" w:rsidRDefault="00573B50" w:rsidP="00782E5A"/>
        </w:tc>
        <w:tc>
          <w:tcPr>
            <w:tcW w:w="2785" w:type="dxa"/>
            <w:tcBorders>
              <w:top w:val="single" w:sz="4" w:space="0" w:color="000000"/>
              <w:left w:val="single" w:sz="4" w:space="0" w:color="000000"/>
              <w:bottom w:val="single" w:sz="4" w:space="0" w:color="000000"/>
              <w:right w:val="single" w:sz="4" w:space="0" w:color="000000"/>
            </w:tcBorders>
          </w:tcPr>
          <w:p w14:paraId="00315637" w14:textId="77777777" w:rsidR="00573B50" w:rsidRPr="00FF41BA" w:rsidRDefault="00573B50" w:rsidP="00782E5A"/>
        </w:tc>
      </w:tr>
    </w:tbl>
    <w:p w14:paraId="4A6FB08A" w14:textId="77777777" w:rsidR="00573B50" w:rsidRPr="00FF41BA" w:rsidRDefault="00573B50" w:rsidP="00573B50"/>
    <w:p w14:paraId="39D47DF8" w14:textId="77777777" w:rsidR="00573B50" w:rsidRPr="00FF41BA" w:rsidRDefault="00573B50" w:rsidP="00573B50">
      <w:r w:rsidRPr="00FF41BA">
        <w:t>Šiame pasiūlyme yra pateikta ir konfidenciali informacija:</w:t>
      </w:r>
      <w:bookmarkStart w:id="3" w:name="sdfootnote1anc"/>
      <w:r w:rsidRPr="00FF41BA">
        <w:fldChar w:fldCharType="begin"/>
      </w:r>
      <w:r w:rsidRPr="00FF41BA">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F41BA">
        <w:fldChar w:fldCharType="separate"/>
      </w:r>
      <w:r w:rsidRPr="00FF41BA">
        <w:rPr>
          <w:rStyle w:val="Hipersaitas"/>
          <w:vertAlign w:val="superscript"/>
        </w:rPr>
        <w:t>1</w:t>
      </w:r>
      <w:r w:rsidRPr="00FF41BA">
        <w:fldChar w:fldCharType="end"/>
      </w:r>
      <w:bookmarkEnd w:id="3"/>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573B50" w:rsidRPr="00FF41BA" w14:paraId="38F2BD81" w14:textId="77777777" w:rsidTr="00782E5A">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27F152C9" w14:textId="77777777" w:rsidR="00573B50" w:rsidRPr="00FF41BA" w:rsidRDefault="00573B50" w:rsidP="00782E5A">
            <w:r w:rsidRPr="00FF41BA">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01ABA1" w14:textId="77777777" w:rsidR="00573B50" w:rsidRPr="00FF41BA" w:rsidRDefault="00573B50" w:rsidP="00782E5A">
            <w:r w:rsidRPr="00FF41BA">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B222BB0" w14:textId="77777777" w:rsidR="00573B50" w:rsidRPr="00FF41BA" w:rsidRDefault="00573B50" w:rsidP="00782E5A">
            <w:r w:rsidRPr="00FF41BA">
              <w:t>Nurodoma kokiu pagrindu atitinkamas dokumentas yra konfidencialus</w:t>
            </w:r>
          </w:p>
        </w:tc>
      </w:tr>
      <w:tr w:rsidR="00573B50" w:rsidRPr="00FF41BA" w14:paraId="0B7D1FDA" w14:textId="77777777" w:rsidTr="00782E5A">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35CCB0A" w14:textId="77777777" w:rsidR="00573B50" w:rsidRPr="00FF41BA" w:rsidRDefault="00573B50" w:rsidP="00782E5A"/>
        </w:tc>
        <w:tc>
          <w:tcPr>
            <w:tcW w:w="4252" w:type="dxa"/>
            <w:tcBorders>
              <w:top w:val="single" w:sz="4" w:space="0" w:color="auto"/>
              <w:left w:val="single" w:sz="4" w:space="0" w:color="auto"/>
              <w:bottom w:val="single" w:sz="4" w:space="0" w:color="auto"/>
              <w:right w:val="single" w:sz="4" w:space="0" w:color="auto"/>
            </w:tcBorders>
          </w:tcPr>
          <w:p w14:paraId="29E61BEC" w14:textId="77777777" w:rsidR="00573B50" w:rsidRPr="00FF41BA" w:rsidRDefault="00573B50" w:rsidP="00782E5A"/>
        </w:tc>
        <w:tc>
          <w:tcPr>
            <w:tcW w:w="4253" w:type="dxa"/>
            <w:tcBorders>
              <w:top w:val="single" w:sz="4" w:space="0" w:color="auto"/>
              <w:left w:val="single" w:sz="4" w:space="0" w:color="auto"/>
              <w:bottom w:val="single" w:sz="4" w:space="0" w:color="auto"/>
              <w:right w:val="single" w:sz="4" w:space="0" w:color="auto"/>
            </w:tcBorders>
          </w:tcPr>
          <w:p w14:paraId="7BC9E5AD" w14:textId="77777777" w:rsidR="00573B50" w:rsidRPr="00FF41BA" w:rsidRDefault="00573B50" w:rsidP="00782E5A"/>
        </w:tc>
      </w:tr>
      <w:tr w:rsidR="00573B50" w:rsidRPr="00FF41BA" w14:paraId="7B11935E" w14:textId="77777777" w:rsidTr="00782E5A">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A3BA75D" w14:textId="77777777" w:rsidR="00573B50" w:rsidRPr="00FF41BA" w:rsidRDefault="00573B50" w:rsidP="00782E5A"/>
        </w:tc>
        <w:tc>
          <w:tcPr>
            <w:tcW w:w="4252" w:type="dxa"/>
            <w:tcBorders>
              <w:top w:val="single" w:sz="4" w:space="0" w:color="auto"/>
              <w:left w:val="single" w:sz="4" w:space="0" w:color="auto"/>
              <w:bottom w:val="single" w:sz="4" w:space="0" w:color="auto"/>
              <w:right w:val="single" w:sz="4" w:space="0" w:color="auto"/>
            </w:tcBorders>
          </w:tcPr>
          <w:p w14:paraId="3D908B54" w14:textId="77777777" w:rsidR="00573B50" w:rsidRPr="00FF41BA" w:rsidRDefault="00573B50" w:rsidP="00782E5A"/>
        </w:tc>
        <w:tc>
          <w:tcPr>
            <w:tcW w:w="4253" w:type="dxa"/>
            <w:tcBorders>
              <w:top w:val="single" w:sz="4" w:space="0" w:color="auto"/>
              <w:left w:val="single" w:sz="4" w:space="0" w:color="auto"/>
              <w:bottom w:val="single" w:sz="4" w:space="0" w:color="auto"/>
              <w:right w:val="single" w:sz="4" w:space="0" w:color="auto"/>
            </w:tcBorders>
          </w:tcPr>
          <w:p w14:paraId="6D3DE89C" w14:textId="77777777" w:rsidR="00573B50" w:rsidRPr="00FF41BA" w:rsidRDefault="00573B50" w:rsidP="00782E5A"/>
        </w:tc>
      </w:tr>
    </w:tbl>
    <w:p w14:paraId="6C4F7029" w14:textId="77777777" w:rsidR="00573B50" w:rsidRPr="00FF41BA" w:rsidRDefault="00573B50" w:rsidP="00573B50">
      <w:pPr>
        <w:rPr>
          <w:sz w:val="20"/>
          <w:szCs w:val="20"/>
        </w:rPr>
      </w:pPr>
      <w:hyperlink r:id="rId5" w:anchor="sdfootnote1sym#sdfootnote1sym#sdfootnote1sym#sdfootnote1sym" w:history="1">
        <w:r w:rsidRPr="00FF41BA">
          <w:rPr>
            <w:rStyle w:val="Hipersaitas"/>
            <w:vertAlign w:val="superscript"/>
          </w:rPr>
          <w:t>1</w:t>
        </w:r>
      </w:hyperlink>
      <w:r w:rsidRPr="00FF41BA">
        <w:t xml:space="preserve"> </w:t>
      </w:r>
      <w:r w:rsidRPr="00FF41BA">
        <w:rPr>
          <w:sz w:val="20"/>
          <w:szCs w:val="20"/>
        </w:rPr>
        <w:t>Pildyti tuomet, jei bus pateikta konfidenciali informacija. Tiekėjas negali nurodyti, kad konfidenciali  yra pasiūlymo kaina arba visas pasiūlymas.</w:t>
      </w:r>
    </w:p>
    <w:p w14:paraId="3E8ECE34" w14:textId="77777777" w:rsidR="00573B50" w:rsidRPr="00FF41BA" w:rsidRDefault="00573B50" w:rsidP="00573B50">
      <w:pPr>
        <w:rPr>
          <w:sz w:val="20"/>
          <w:szCs w:val="20"/>
        </w:rPr>
      </w:pPr>
      <w:r w:rsidRPr="00FF41BA">
        <w:rPr>
          <w:b/>
          <w:bCs/>
          <w:sz w:val="20"/>
          <w:szCs w:val="20"/>
        </w:rPr>
        <w:t>Pastaba</w:t>
      </w:r>
      <w:r w:rsidRPr="00FF41BA">
        <w:rPr>
          <w:sz w:val="20"/>
          <w:szCs w:val="20"/>
        </w:rPr>
        <w:t xml:space="preserve">. Tiekėjui nenurodžius kokia informacija  (taip pat ir papildomai pateikta)  yra konfidenciali, ar panaikinus lentelę, laikoma, kad konfidencialios informacijos pasiūlyme nėra. </w:t>
      </w:r>
    </w:p>
    <w:p w14:paraId="07897DBB" w14:textId="77777777" w:rsidR="00573B50" w:rsidRPr="00FF41BA" w:rsidRDefault="00573B50" w:rsidP="00573B50">
      <w:pPr>
        <w:rPr>
          <w:sz w:val="20"/>
          <w:szCs w:val="20"/>
        </w:rPr>
      </w:pPr>
    </w:p>
    <w:p w14:paraId="40A9246F" w14:textId="77777777" w:rsidR="00573B50" w:rsidRPr="00FF41BA" w:rsidRDefault="00573B50" w:rsidP="00573B50">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3B50" w:rsidRPr="00FF41BA" w14:paraId="7BB4DFF5" w14:textId="77777777" w:rsidTr="00782E5A">
        <w:trPr>
          <w:trHeight w:val="567"/>
        </w:trPr>
        <w:tc>
          <w:tcPr>
            <w:tcW w:w="9828" w:type="dxa"/>
            <w:gridSpan w:val="6"/>
          </w:tcPr>
          <w:p w14:paraId="33E78453" w14:textId="77777777" w:rsidR="00573B50" w:rsidRPr="00FF41BA" w:rsidRDefault="00573B50" w:rsidP="00782E5A">
            <w:r w:rsidRPr="00FF41BA">
              <w:rPr>
                <w:b/>
                <w:bCs/>
              </w:rPr>
              <w:t>Pasirašydami šį pasiūlymą, tvirtiname, kad:</w:t>
            </w:r>
          </w:p>
          <w:p w14:paraId="53CC415D" w14:textId="77777777" w:rsidR="00573B50" w:rsidRPr="00FF41BA" w:rsidRDefault="00573B50" w:rsidP="00782E5A">
            <w:pPr>
              <w:numPr>
                <w:ilvl w:val="0"/>
                <w:numId w:val="2"/>
              </w:numPr>
            </w:pPr>
            <w:r w:rsidRPr="00FF41BA">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F46520" w14:textId="77777777" w:rsidR="00573B50" w:rsidRPr="00FF41BA" w:rsidRDefault="00573B50" w:rsidP="00782E5A">
            <w:pPr>
              <w:numPr>
                <w:ilvl w:val="0"/>
                <w:numId w:val="2"/>
              </w:numPr>
            </w:pPr>
            <w:r w:rsidRPr="00FF41BA">
              <w:t>sutinkame su pirkimo dokumentuose nustatytomis sąlygomis ir procedūromis;</w:t>
            </w:r>
          </w:p>
          <w:p w14:paraId="03D85C63" w14:textId="77777777" w:rsidR="00573B50" w:rsidRPr="00FF41BA" w:rsidRDefault="00573B50" w:rsidP="00782E5A">
            <w:pPr>
              <w:numPr>
                <w:ilvl w:val="0"/>
                <w:numId w:val="2"/>
              </w:numPr>
            </w:pPr>
            <w:r w:rsidRPr="00FF41BA">
              <w:t>tuo atveju, jei mūsų pasiūlymas laimės šį viešąjį pirkimą, įsipareigojame pirkimo sutartyje numatytas prekes pristatyti per nurodytą</w:t>
            </w:r>
            <w:r w:rsidRPr="00FF41BA">
              <w:rPr>
                <w:b/>
              </w:rPr>
              <w:t xml:space="preserve"> </w:t>
            </w:r>
            <w:r w:rsidRPr="00FF41BA">
              <w:rPr>
                <w:bCs/>
              </w:rPr>
              <w:t>terminą;</w:t>
            </w:r>
          </w:p>
          <w:p w14:paraId="1E5CFAB0" w14:textId="77777777" w:rsidR="00573B50" w:rsidRPr="00FF41BA" w:rsidRDefault="00573B50" w:rsidP="00782E5A">
            <w:pPr>
              <w:numPr>
                <w:ilvl w:val="0"/>
                <w:numId w:val="2"/>
              </w:numPr>
            </w:pPr>
            <w:r w:rsidRPr="00FF41BA">
              <w:t>pasiūlymo dokumentuose pateikti duomenys ir informacija yra teisinga ir apima viską, ko reikia tinkamam sutarties įvykdymui;</w:t>
            </w:r>
          </w:p>
          <w:p w14:paraId="7009F8AB" w14:textId="77777777" w:rsidR="00573B50" w:rsidRPr="00FF41BA" w:rsidRDefault="00573B50" w:rsidP="00782E5A">
            <w:pPr>
              <w:numPr>
                <w:ilvl w:val="0"/>
                <w:numId w:val="2"/>
              </w:numPr>
            </w:pPr>
            <w:r w:rsidRPr="00FF41BA">
              <w:lastRenderedPageBreak/>
              <w:t>jeigu kvalifikacija dėl teisės verstis atitinkama veikla nebuvo tikrinama arba tikrinama ne visa apimtimi, įsipareigojame perkančiajai organizacijai, kad pirkimo sutartį vykdys tik tokią teisę turintys asmenys;</w:t>
            </w:r>
          </w:p>
          <w:p w14:paraId="4995A3F1" w14:textId="77777777" w:rsidR="00573B50" w:rsidRPr="00FF41BA" w:rsidRDefault="00573B50" w:rsidP="00782E5A">
            <w:pPr>
              <w:numPr>
                <w:ilvl w:val="0"/>
                <w:numId w:val="2"/>
              </w:numPr>
            </w:pPr>
            <w:r w:rsidRPr="00FF41BA">
              <w:t>pasiūlymas galioja iki termino, nustatyto pirkimo dokumentuose.</w:t>
            </w:r>
          </w:p>
          <w:p w14:paraId="0CBF3D14" w14:textId="77777777" w:rsidR="00573B50" w:rsidRPr="00FF41BA" w:rsidRDefault="00573B50" w:rsidP="00782E5A"/>
          <w:p w14:paraId="1F96EAA8" w14:textId="77777777" w:rsidR="00573B50" w:rsidRPr="00FF41BA" w:rsidRDefault="00573B50" w:rsidP="00782E5A"/>
        </w:tc>
      </w:tr>
      <w:tr w:rsidR="00573B50" w:rsidRPr="00FF41BA" w14:paraId="12F03C8A" w14:textId="77777777" w:rsidTr="00782E5A">
        <w:trPr>
          <w:trHeight w:val="324"/>
        </w:trPr>
        <w:tc>
          <w:tcPr>
            <w:tcW w:w="9828" w:type="dxa"/>
            <w:gridSpan w:val="6"/>
          </w:tcPr>
          <w:p w14:paraId="6500AB4B" w14:textId="77777777" w:rsidR="00573B50" w:rsidRPr="00FF41BA" w:rsidRDefault="00573B50" w:rsidP="00782E5A"/>
          <w:p w14:paraId="65B84EA9" w14:textId="77777777" w:rsidR="00573B50" w:rsidRPr="00FF41BA" w:rsidRDefault="00573B50" w:rsidP="00782E5A"/>
          <w:p w14:paraId="6AAE913E" w14:textId="77777777" w:rsidR="00573B50" w:rsidRPr="00FF41BA" w:rsidRDefault="00573B50" w:rsidP="00782E5A"/>
          <w:p w14:paraId="4606EE49" w14:textId="77777777" w:rsidR="00573B50" w:rsidRPr="00FF41BA" w:rsidRDefault="00573B50" w:rsidP="00782E5A"/>
        </w:tc>
      </w:tr>
      <w:tr w:rsidR="00573B50" w:rsidRPr="00FF41BA" w14:paraId="6C97E8AF" w14:textId="77777777" w:rsidTr="00782E5A">
        <w:trPr>
          <w:trHeight w:val="324"/>
        </w:trPr>
        <w:tc>
          <w:tcPr>
            <w:tcW w:w="9828" w:type="dxa"/>
            <w:gridSpan w:val="6"/>
          </w:tcPr>
          <w:p w14:paraId="254F41B1" w14:textId="77777777" w:rsidR="00573B50" w:rsidRPr="00FF41BA" w:rsidRDefault="00573B50" w:rsidP="00782E5A"/>
        </w:tc>
      </w:tr>
      <w:tr w:rsidR="00573B50" w:rsidRPr="00FF41BA" w14:paraId="3FA7608E" w14:textId="77777777" w:rsidTr="00782E5A">
        <w:trPr>
          <w:trHeight w:val="186"/>
        </w:trPr>
        <w:tc>
          <w:tcPr>
            <w:tcW w:w="3284" w:type="dxa"/>
            <w:tcBorders>
              <w:top w:val="single" w:sz="4" w:space="0" w:color="000000"/>
              <w:left w:val="nil"/>
              <w:bottom w:val="nil"/>
              <w:right w:val="nil"/>
            </w:tcBorders>
            <w:hideMark/>
          </w:tcPr>
          <w:p w14:paraId="1AC6630F" w14:textId="77777777" w:rsidR="00573B50" w:rsidRPr="00FF41BA" w:rsidRDefault="00573B50" w:rsidP="00782E5A">
            <w:r w:rsidRPr="00FF41BA">
              <w:t>(Tiekėjo arba jo įgalioto asmens pareigų pavadinimas)</w:t>
            </w:r>
          </w:p>
        </w:tc>
        <w:tc>
          <w:tcPr>
            <w:tcW w:w="604" w:type="dxa"/>
          </w:tcPr>
          <w:p w14:paraId="47D2F610" w14:textId="77777777" w:rsidR="00573B50" w:rsidRPr="00FF41BA" w:rsidRDefault="00573B50" w:rsidP="00782E5A"/>
        </w:tc>
        <w:tc>
          <w:tcPr>
            <w:tcW w:w="1980" w:type="dxa"/>
            <w:tcBorders>
              <w:top w:val="single" w:sz="4" w:space="0" w:color="000000"/>
              <w:left w:val="nil"/>
              <w:bottom w:val="nil"/>
              <w:right w:val="nil"/>
            </w:tcBorders>
            <w:hideMark/>
          </w:tcPr>
          <w:p w14:paraId="0336A5D3" w14:textId="77777777" w:rsidR="00573B50" w:rsidRPr="00FF41BA" w:rsidRDefault="00573B50" w:rsidP="00782E5A">
            <w:pPr>
              <w:rPr>
                <w:i/>
              </w:rPr>
            </w:pPr>
            <w:r w:rsidRPr="00FF41BA">
              <w:t>(Parašas)</w:t>
            </w:r>
            <w:r w:rsidRPr="00FF41BA">
              <w:rPr>
                <w:i/>
              </w:rPr>
              <w:t xml:space="preserve"> </w:t>
            </w:r>
          </w:p>
        </w:tc>
        <w:tc>
          <w:tcPr>
            <w:tcW w:w="701" w:type="dxa"/>
          </w:tcPr>
          <w:p w14:paraId="6284333E" w14:textId="77777777" w:rsidR="00573B50" w:rsidRPr="00FF41BA" w:rsidRDefault="00573B50" w:rsidP="00782E5A"/>
        </w:tc>
        <w:tc>
          <w:tcPr>
            <w:tcW w:w="2611" w:type="dxa"/>
            <w:tcBorders>
              <w:top w:val="single" w:sz="4" w:space="0" w:color="000000"/>
              <w:left w:val="nil"/>
              <w:bottom w:val="nil"/>
              <w:right w:val="nil"/>
            </w:tcBorders>
            <w:hideMark/>
          </w:tcPr>
          <w:p w14:paraId="04AEB615" w14:textId="77777777" w:rsidR="00573B50" w:rsidRPr="00FF41BA" w:rsidRDefault="00573B50" w:rsidP="00782E5A">
            <w:pPr>
              <w:rPr>
                <w:i/>
              </w:rPr>
            </w:pPr>
            <w:r w:rsidRPr="00FF41BA">
              <w:t>(Vardas ir pavardė)</w:t>
            </w:r>
            <w:r w:rsidRPr="00FF41BA">
              <w:rPr>
                <w:i/>
              </w:rPr>
              <w:t xml:space="preserve"> </w:t>
            </w:r>
          </w:p>
        </w:tc>
        <w:tc>
          <w:tcPr>
            <w:tcW w:w="648" w:type="dxa"/>
          </w:tcPr>
          <w:p w14:paraId="3D8C04F8" w14:textId="77777777" w:rsidR="00573B50" w:rsidRPr="00FF41BA" w:rsidRDefault="00573B50" w:rsidP="00782E5A"/>
        </w:tc>
      </w:tr>
    </w:tbl>
    <w:p w14:paraId="133005D9" w14:textId="77777777" w:rsidR="00573B50" w:rsidRPr="00FF41BA" w:rsidRDefault="00573B50" w:rsidP="00573B50"/>
    <w:p w14:paraId="345D1CA4" w14:textId="77777777" w:rsidR="00573B50" w:rsidRPr="00FF41BA" w:rsidRDefault="00573B50" w:rsidP="00573B50"/>
    <w:p w14:paraId="73208C01" w14:textId="77777777" w:rsidR="00573B50" w:rsidRPr="00FF41BA" w:rsidRDefault="00573B50" w:rsidP="00573B50"/>
    <w:p w14:paraId="1A1E9F60" w14:textId="77777777" w:rsidR="00D15A3D" w:rsidRDefault="00D15A3D"/>
    <w:sectPr w:rsidR="00D15A3D" w:rsidSect="00573B50">
      <w:headerReference w:type="default" r:id="rId6"/>
      <w:footerReference w:type="default" r:id="rId7"/>
      <w:pgSz w:w="11900" w:h="16840"/>
      <w:pgMar w:top="1440" w:right="1200" w:bottom="1440" w:left="12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6EE4" w14:textId="2839FA31" w:rsidR="00CF7E16" w:rsidRPr="00FF41BA" w:rsidRDefault="00CF7E16">
    <w:pPr>
      <w:pStyle w:val="HeaderFooter"/>
      <w:tabs>
        <w:tab w:val="clear" w:pos="9020"/>
        <w:tab w:val="center" w:pos="4750"/>
        <w:tab w:val="right" w:pos="9500"/>
      </w:tabs>
      <w:rPr>
        <w:lang w:val="lt-LT"/>
      </w:rPr>
    </w:pPr>
    <w:r w:rsidRPr="00FF41BA">
      <w:rPr>
        <w:rFonts w:ascii="Times New Roman" w:eastAsia="Times New Roman" w:hAnsi="Times New Roman" w:cs="Times New Roman"/>
        <w:sz w:val="18"/>
        <w:szCs w:val="18"/>
        <w:lang w:val="lt-LT"/>
      </w:rPr>
      <w:tab/>
    </w:r>
    <w:r w:rsidRPr="00FF41BA">
      <w:rPr>
        <w:rFonts w:ascii="Times New Roman" w:eastAsia="Times New Roman" w:hAnsi="Times New Roman" w:cs="Times New Roman"/>
        <w:sz w:val="18"/>
        <w:szCs w:val="18"/>
        <w:lang w:val="lt-LT"/>
      </w:rPr>
      <w:tab/>
    </w:r>
    <w:r w:rsidRPr="00FF41BA">
      <w:rPr>
        <w:rFonts w:ascii="Times New Roman" w:hAnsi="Times New Roman"/>
        <w:sz w:val="18"/>
        <w:szCs w:val="18"/>
        <w:lang w:val="lt-LT"/>
      </w:rPr>
      <w:t xml:space="preserve">Puslapis </w:t>
    </w:r>
    <w:r w:rsidRPr="00FF41BA">
      <w:rPr>
        <w:rFonts w:ascii="Times New Roman" w:eastAsia="Times New Roman" w:hAnsi="Times New Roman" w:cs="Times New Roman"/>
        <w:sz w:val="18"/>
        <w:szCs w:val="18"/>
        <w:lang w:val="lt-LT"/>
      </w:rPr>
      <w:fldChar w:fldCharType="begin"/>
    </w:r>
    <w:r w:rsidRPr="00FF41BA">
      <w:rPr>
        <w:rFonts w:ascii="Times New Roman" w:eastAsia="Times New Roman" w:hAnsi="Times New Roman" w:cs="Times New Roman"/>
        <w:sz w:val="18"/>
        <w:szCs w:val="18"/>
        <w:lang w:val="lt-LT"/>
      </w:rPr>
      <w:instrText xml:space="preserve"> PAGE </w:instrText>
    </w:r>
    <w:r w:rsidRPr="00FF41BA">
      <w:rPr>
        <w:rFonts w:ascii="Times New Roman" w:eastAsia="Times New Roman" w:hAnsi="Times New Roman" w:cs="Times New Roman"/>
        <w:sz w:val="18"/>
        <w:szCs w:val="18"/>
        <w:lang w:val="lt-LT"/>
      </w:rPr>
      <w:fldChar w:fldCharType="separate"/>
    </w:r>
    <w:r w:rsidRPr="00FF41BA">
      <w:rPr>
        <w:rFonts w:ascii="Times New Roman" w:eastAsia="Times New Roman" w:hAnsi="Times New Roman" w:cs="Times New Roman"/>
        <w:sz w:val="18"/>
        <w:szCs w:val="18"/>
        <w:lang w:val="lt-LT"/>
      </w:rPr>
      <w:t>14</w:t>
    </w:r>
    <w:r w:rsidRPr="00FF41BA">
      <w:rPr>
        <w:rFonts w:ascii="Times New Roman" w:eastAsia="Times New Roman" w:hAnsi="Times New Roman" w:cs="Times New Roman"/>
        <w:sz w:val="18"/>
        <w:szCs w:val="18"/>
        <w:lang w:val="lt-LT"/>
      </w:rPr>
      <w:fldChar w:fldCharType="end"/>
    </w:r>
    <w:r w:rsidRPr="00FF41BA">
      <w:rPr>
        <w:rFonts w:ascii="Times New Roman" w:hAnsi="Times New Roman"/>
        <w:sz w:val="18"/>
        <w:szCs w:val="18"/>
        <w:lang w:val="lt-LT"/>
      </w:rPr>
      <w:t xml:space="preserve"> iš </w:t>
    </w:r>
    <w:r w:rsidRPr="00FF41BA">
      <w:rPr>
        <w:rFonts w:ascii="Times New Roman" w:eastAsia="Times New Roman" w:hAnsi="Times New Roman" w:cs="Times New Roman"/>
        <w:sz w:val="18"/>
        <w:szCs w:val="18"/>
        <w:lang w:val="lt-LT"/>
      </w:rPr>
      <w:fldChar w:fldCharType="begin"/>
    </w:r>
    <w:r w:rsidRPr="00FF41BA">
      <w:rPr>
        <w:rFonts w:ascii="Times New Roman" w:eastAsia="Times New Roman" w:hAnsi="Times New Roman" w:cs="Times New Roman"/>
        <w:sz w:val="18"/>
        <w:szCs w:val="18"/>
        <w:lang w:val="lt-LT"/>
      </w:rPr>
      <w:instrText xml:space="preserve"> NUMPAGES </w:instrText>
    </w:r>
    <w:r w:rsidRPr="00FF41BA">
      <w:rPr>
        <w:rFonts w:ascii="Times New Roman" w:eastAsia="Times New Roman" w:hAnsi="Times New Roman" w:cs="Times New Roman"/>
        <w:sz w:val="18"/>
        <w:szCs w:val="18"/>
        <w:lang w:val="lt-LT"/>
      </w:rPr>
      <w:fldChar w:fldCharType="separate"/>
    </w:r>
    <w:r w:rsidRPr="00FF41BA">
      <w:rPr>
        <w:rFonts w:ascii="Times New Roman" w:eastAsia="Times New Roman" w:hAnsi="Times New Roman" w:cs="Times New Roman"/>
        <w:sz w:val="18"/>
        <w:szCs w:val="18"/>
        <w:lang w:val="lt-LT"/>
      </w:rPr>
      <w:t>14</w:t>
    </w:r>
    <w:r w:rsidRPr="00FF41BA">
      <w:rPr>
        <w:rFonts w:ascii="Times New Roman" w:eastAsia="Times New Roman" w:hAnsi="Times New Roman" w:cs="Times New Roman"/>
        <w:sz w:val="18"/>
        <w:szCs w:val="18"/>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E6B1" w14:textId="77777777" w:rsidR="00CF7E16" w:rsidRPr="00FF41BA" w:rsidRDefault="00CF7E16" w:rsidP="00B2533A">
    <w:pPr>
      <w:pStyle w:val="Antrats"/>
      <w:jc w:val="right"/>
      <w:rPr>
        <w:sz w:val="20"/>
        <w:szCs w:val="20"/>
      </w:rPr>
    </w:pPr>
  </w:p>
  <w:p w14:paraId="3E49F688" w14:textId="77777777" w:rsidR="00CF7E16" w:rsidRPr="00FF41BA" w:rsidRDefault="00CF7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2"/>
  </w:num>
  <w:num w:numId="2" w16cid:durableId="1435326352">
    <w:abstractNumId w:val="0"/>
  </w:num>
  <w:num w:numId="3" w16cid:durableId="54044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50"/>
    <w:rsid w:val="000D157E"/>
    <w:rsid w:val="0017749A"/>
    <w:rsid w:val="00257B18"/>
    <w:rsid w:val="002942F3"/>
    <w:rsid w:val="004130BE"/>
    <w:rsid w:val="004544CD"/>
    <w:rsid w:val="004C3428"/>
    <w:rsid w:val="004D20A6"/>
    <w:rsid w:val="004E07B6"/>
    <w:rsid w:val="005659D4"/>
    <w:rsid w:val="00573B50"/>
    <w:rsid w:val="00577BE5"/>
    <w:rsid w:val="00727A35"/>
    <w:rsid w:val="00A33403"/>
    <w:rsid w:val="00AB5514"/>
    <w:rsid w:val="00B51C7C"/>
    <w:rsid w:val="00C27261"/>
    <w:rsid w:val="00CA0534"/>
    <w:rsid w:val="00CF7E16"/>
    <w:rsid w:val="00D15A3D"/>
    <w:rsid w:val="00DF3178"/>
    <w:rsid w:val="00FF4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CDAC"/>
  <w15:chartTrackingRefBased/>
  <w15:docId w15:val="{E47EB8D5-4BEE-4C03-817A-C667534E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B5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573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B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B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B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B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B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B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B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B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B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B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B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B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B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B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B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B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B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B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B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B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B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B50"/>
    <w:rPr>
      <w:i/>
      <w:iCs/>
      <w:color w:val="404040" w:themeColor="text1" w:themeTint="BF"/>
    </w:rPr>
  </w:style>
  <w:style w:type="paragraph" w:styleId="Sraopastraipa">
    <w:name w:val="List Paragraph"/>
    <w:basedOn w:val="prastasis"/>
    <w:uiPriority w:val="34"/>
    <w:qFormat/>
    <w:rsid w:val="00573B50"/>
    <w:pPr>
      <w:ind w:left="720"/>
      <w:contextualSpacing/>
    </w:pPr>
  </w:style>
  <w:style w:type="character" w:styleId="Rykuspabraukimas">
    <w:name w:val="Intense Emphasis"/>
    <w:basedOn w:val="Numatytasispastraiposriftas"/>
    <w:uiPriority w:val="21"/>
    <w:qFormat/>
    <w:rsid w:val="00573B50"/>
    <w:rPr>
      <w:i/>
      <w:iCs/>
      <w:color w:val="2F5496" w:themeColor="accent1" w:themeShade="BF"/>
    </w:rPr>
  </w:style>
  <w:style w:type="paragraph" w:styleId="Iskirtacitata">
    <w:name w:val="Intense Quote"/>
    <w:basedOn w:val="prastasis"/>
    <w:next w:val="prastasis"/>
    <w:link w:val="IskirtacitataDiagrama"/>
    <w:uiPriority w:val="30"/>
    <w:qFormat/>
    <w:rsid w:val="00573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B50"/>
    <w:rPr>
      <w:i/>
      <w:iCs/>
      <w:color w:val="2F5496" w:themeColor="accent1" w:themeShade="BF"/>
    </w:rPr>
  </w:style>
  <w:style w:type="character" w:styleId="Rykinuoroda">
    <w:name w:val="Intense Reference"/>
    <w:basedOn w:val="Numatytasispastraiposriftas"/>
    <w:uiPriority w:val="32"/>
    <w:qFormat/>
    <w:rsid w:val="00573B50"/>
    <w:rPr>
      <w:b/>
      <w:bCs/>
      <w:smallCaps/>
      <w:color w:val="2F5496" w:themeColor="accent1" w:themeShade="BF"/>
      <w:spacing w:val="5"/>
    </w:rPr>
  </w:style>
  <w:style w:type="paragraph" w:customStyle="1" w:styleId="HeaderFooter">
    <w:name w:val="Header &amp; Footer"/>
    <w:rsid w:val="00573B5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paragraph" w:styleId="Antrats">
    <w:name w:val="header"/>
    <w:basedOn w:val="prastasis"/>
    <w:link w:val="AntratsDiagrama"/>
    <w:uiPriority w:val="99"/>
    <w:unhideWhenUsed/>
    <w:rsid w:val="00573B50"/>
    <w:pPr>
      <w:tabs>
        <w:tab w:val="center" w:pos="4680"/>
        <w:tab w:val="right" w:pos="9360"/>
      </w:tabs>
    </w:pPr>
  </w:style>
  <w:style w:type="character" w:customStyle="1" w:styleId="AntratsDiagrama">
    <w:name w:val="Antraštės Diagrama"/>
    <w:basedOn w:val="Numatytasispastraiposriftas"/>
    <w:link w:val="Antrats"/>
    <w:uiPriority w:val="99"/>
    <w:rsid w:val="00573B50"/>
    <w:rPr>
      <w:rFonts w:ascii="Times New Roman" w:eastAsia="Arial Unicode MS" w:hAnsi="Times New Roman" w:cs="Times New Roman"/>
      <w:kern w:val="0"/>
      <w:sz w:val="24"/>
      <w:szCs w:val="24"/>
      <w:bdr w:val="nil"/>
      <w14:ligatures w14:val="none"/>
    </w:rPr>
  </w:style>
  <w:style w:type="character" w:styleId="Hipersaitas">
    <w:name w:val="Hyperlink"/>
    <w:basedOn w:val="Numatytasispastraiposriftas"/>
    <w:uiPriority w:val="99"/>
    <w:unhideWhenUsed/>
    <w:rsid w:val="00573B50"/>
    <w:rPr>
      <w:color w:val="0563C1" w:themeColor="hyperlink"/>
      <w:u w:val="single"/>
    </w:rPr>
  </w:style>
  <w:style w:type="table" w:styleId="Lentelstinklelis">
    <w:name w:val="Table Grid"/>
    <w:basedOn w:val="prastojilentel"/>
    <w:uiPriority w:val="39"/>
    <w:rsid w:val="00573B50"/>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12754</Words>
  <Characters>7271</Characters>
  <Application>Microsoft Office Word</Application>
  <DocSecurity>0</DocSecurity>
  <Lines>60</Lines>
  <Paragraphs>39</Paragraphs>
  <ScaleCrop>false</ScaleCrop>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11</cp:revision>
  <dcterms:created xsi:type="dcterms:W3CDTF">2025-03-21T08:44:00Z</dcterms:created>
  <dcterms:modified xsi:type="dcterms:W3CDTF">2025-03-21T10:58:00Z</dcterms:modified>
</cp:coreProperties>
</file>