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4D74D9B4" w:rsidR="001B0F9A" w:rsidRPr="00471886" w:rsidRDefault="00B62683" w:rsidP="001B0F9A">
      <w:pPr>
        <w:shd w:val="clear" w:color="auto" w:fill="FFFFFF"/>
        <w:jc w:val="center"/>
        <w:rPr>
          <w:rFonts w:ascii="Arial" w:hAnsi="Arial" w:cs="Arial"/>
          <w:b/>
          <w:bCs/>
          <w:color w:val="000000"/>
          <w:sz w:val="22"/>
          <w:szCs w:val="22"/>
        </w:rPr>
      </w:pPr>
      <w:sdt>
        <w:sdtPr>
          <w:rPr>
            <w:rFonts w:ascii="Arial" w:hAnsi="Arial" w:cs="Arial"/>
            <w:b/>
            <w:bCs/>
          </w:rPr>
          <w:id w:val="1338106164"/>
          <w:placeholder>
            <w:docPart w:val="088A80E641EE4B42A399BF4A7DD7B5C1"/>
          </w:placeholder>
          <w:text/>
        </w:sdtPr>
        <w:sdtContent>
          <w:r w:rsidRPr="00A82DA2">
            <w:rPr>
              <w:rFonts w:ascii="Arial" w:hAnsi="Arial" w:cs="Arial"/>
              <w:b/>
              <w:bCs/>
            </w:rPr>
            <w:t>29438 PAVEŽĖJO PASLAUGOS (KAUNAS, KLAIPĖDA, VILNIUS REGIONAI)</w:t>
          </w:r>
        </w:sdtContent>
      </w:sdt>
      <w:r w:rsidRPr="00471886">
        <w:rPr>
          <w:rFonts w:ascii="Arial" w:hAnsi="Arial" w:cs="Arial"/>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3950A117"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Pr="00123695" w:rsidRDefault="00123695" w:rsidP="00123695">
      <w:pPr>
        <w:spacing w:before="60" w:after="60"/>
        <w:jc w:val="both"/>
        <w:rPr>
          <w:rFonts w:ascii="Arial" w:hAnsi="Arial" w:cs="Arial"/>
          <w:sz w:val="22"/>
          <w:szCs w:val="22"/>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0"/>
        <w:gridCol w:w="8002"/>
        <w:gridCol w:w="5708"/>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98C7D4C"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2A79D2">
        <w:rPr>
          <w:rFonts w:ascii="Arial" w:hAnsi="Arial" w:cs="Arial"/>
          <w:sz w:val="22"/>
          <w:szCs w:val="22"/>
        </w:rPr>
        <w:t>paslaugas</w:t>
      </w:r>
      <w:r w:rsidRPr="00555C67">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A96A0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6F4C30A"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A79D2"/>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7EE"/>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A0F"/>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5157"/>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2683"/>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6D5"/>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8A80E641EE4B42A399BF4A7DD7B5C1"/>
        <w:category>
          <w:name w:val="General"/>
          <w:gallery w:val="placeholder"/>
        </w:category>
        <w:types>
          <w:type w:val="bbPlcHdr"/>
        </w:types>
        <w:behaviors>
          <w:behavior w:val="content"/>
        </w:behaviors>
        <w:guid w:val="{4707828B-D4A4-422A-BFE9-A3362047A74E}"/>
      </w:docPartPr>
      <w:docPartBody>
        <w:p w:rsidR="002A0533" w:rsidRDefault="002A0533" w:rsidP="002A0533">
          <w:pPr>
            <w:pStyle w:val="088A80E641EE4B42A399BF4A7DD7B5C1"/>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533"/>
    <w:rsid w:val="002A0533"/>
    <w:rsid w:val="004717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A0533"/>
    <w:rPr>
      <w:color w:val="808080"/>
    </w:rPr>
  </w:style>
  <w:style w:type="paragraph" w:customStyle="1" w:styleId="088A80E641EE4B42A399BF4A7DD7B5C1">
    <w:name w:val="088A80E641EE4B42A399BF4A7DD7B5C1"/>
    <w:rsid w:val="002A05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0" ma:contentTypeDescription="Kurkite naują dokumentą." ma:contentTypeScope="" ma:versionID="220d64035ab5ca827d21960a210ebdd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C7653-1B19-4713-9517-491BB30F170B}"/>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3240</Words>
  <Characters>1848</Characters>
  <Application>Microsoft Office Word</Application>
  <DocSecurity>0</DocSecurity>
  <Lines>15</Lines>
  <Paragraphs>10</Paragraphs>
  <ScaleCrop>false</ScaleCrop>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2025-03-14T09:23:00Z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0x010100CB86B943367D9D4DA7AEADB330225761</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