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7FA471A" w:rsidR="00027B83" w:rsidRPr="008B5C88" w:rsidRDefault="008B5C88">
            <w:pPr>
              <w:jc w:val="both"/>
              <w:rPr>
                <w:b/>
                <w:bCs/>
                <w:kern w:val="2"/>
                <w:szCs w:val="24"/>
              </w:rPr>
            </w:pPr>
            <w:r w:rsidRPr="008B5C88">
              <w:rPr>
                <w:b/>
                <w:bCs/>
                <w:kern w:val="2"/>
                <w:szCs w:val="24"/>
              </w:rPr>
              <w:t>PATOLOGIJOS TYRIMŲ ATLIKIMO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FCBAD7D" w:rsidR="00027B83" w:rsidRDefault="008B5C88">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64CFCF" w:rsidR="00027B83" w:rsidRDefault="008B5C88">
            <w:pPr>
              <w:jc w:val="both"/>
              <w:rPr>
                <w:kern w:val="2"/>
                <w:szCs w:val="24"/>
              </w:rPr>
            </w:pPr>
            <w:r>
              <w:rPr>
                <w:kern w:val="2"/>
                <w:szCs w:val="24"/>
              </w:rPr>
              <w:t>VPS-___/25/DRL</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B5C88" w14:paraId="04D436D4" w14:textId="77777777">
        <w:tc>
          <w:tcPr>
            <w:tcW w:w="2808" w:type="dxa"/>
            <w:vMerge w:val="restart"/>
          </w:tcPr>
          <w:p w14:paraId="0ECE2B8D" w14:textId="77777777" w:rsidR="008B5C88" w:rsidRDefault="008B5C88" w:rsidP="008B5C88">
            <w:pPr>
              <w:jc w:val="center"/>
              <w:rPr>
                <w:b/>
                <w:kern w:val="2"/>
                <w:szCs w:val="24"/>
              </w:rPr>
            </w:pPr>
          </w:p>
          <w:p w14:paraId="16696CF5" w14:textId="77777777" w:rsidR="008B5C88" w:rsidRDefault="008B5C88" w:rsidP="008B5C88">
            <w:pPr>
              <w:jc w:val="center"/>
              <w:rPr>
                <w:b/>
                <w:kern w:val="2"/>
                <w:szCs w:val="24"/>
              </w:rPr>
            </w:pPr>
          </w:p>
          <w:p w14:paraId="6585B756" w14:textId="77777777" w:rsidR="008B5C88" w:rsidRDefault="008B5C88" w:rsidP="008B5C88">
            <w:pPr>
              <w:jc w:val="center"/>
              <w:rPr>
                <w:b/>
                <w:kern w:val="2"/>
                <w:szCs w:val="24"/>
              </w:rPr>
            </w:pPr>
          </w:p>
          <w:p w14:paraId="55D75142" w14:textId="77777777" w:rsidR="008B5C88" w:rsidRDefault="008B5C88" w:rsidP="008B5C88">
            <w:pPr>
              <w:rPr>
                <w:b/>
                <w:kern w:val="2"/>
                <w:szCs w:val="24"/>
              </w:rPr>
            </w:pPr>
          </w:p>
          <w:p w14:paraId="405523D9" w14:textId="77777777" w:rsidR="008B5C88" w:rsidRDefault="008B5C88" w:rsidP="008B5C88">
            <w:pPr>
              <w:rPr>
                <w:b/>
                <w:kern w:val="2"/>
                <w:szCs w:val="24"/>
              </w:rPr>
            </w:pPr>
            <w:r>
              <w:rPr>
                <w:b/>
                <w:kern w:val="2"/>
                <w:szCs w:val="24"/>
              </w:rPr>
              <w:t>1.1. Pirkėjas</w:t>
            </w:r>
          </w:p>
        </w:tc>
        <w:tc>
          <w:tcPr>
            <w:tcW w:w="3240" w:type="dxa"/>
          </w:tcPr>
          <w:p w14:paraId="1D4D11A1" w14:textId="77777777" w:rsidR="008B5C88" w:rsidRDefault="008B5C88" w:rsidP="008B5C88">
            <w:pPr>
              <w:rPr>
                <w:kern w:val="2"/>
                <w:szCs w:val="24"/>
              </w:rPr>
            </w:pPr>
            <w:r>
              <w:rPr>
                <w:kern w:val="2"/>
                <w:szCs w:val="24"/>
              </w:rPr>
              <w:t>1.1.1. Pavadinimas</w:t>
            </w:r>
          </w:p>
        </w:tc>
        <w:tc>
          <w:tcPr>
            <w:tcW w:w="3510" w:type="dxa"/>
          </w:tcPr>
          <w:p w14:paraId="30AA0024" w14:textId="7753C7A1" w:rsidR="008B5C88" w:rsidRDefault="008B5C88" w:rsidP="008B5C88">
            <w:pPr>
              <w:jc w:val="center"/>
              <w:rPr>
                <w:kern w:val="2"/>
                <w:szCs w:val="24"/>
              </w:rPr>
            </w:pPr>
            <w:r>
              <w:rPr>
                <w:kern w:val="2"/>
                <w:szCs w:val="24"/>
              </w:rPr>
              <w:t>VšĮ Druskininkų ligoninė</w:t>
            </w:r>
          </w:p>
        </w:tc>
      </w:tr>
      <w:tr w:rsidR="008B5C88" w14:paraId="05F15DB5" w14:textId="77777777">
        <w:tc>
          <w:tcPr>
            <w:tcW w:w="2808" w:type="dxa"/>
            <w:vMerge/>
          </w:tcPr>
          <w:p w14:paraId="5C481D02" w14:textId="77777777" w:rsidR="008B5C88" w:rsidRDefault="008B5C88" w:rsidP="008B5C88">
            <w:pPr>
              <w:rPr>
                <w:kern w:val="2"/>
                <w:szCs w:val="24"/>
              </w:rPr>
            </w:pPr>
          </w:p>
        </w:tc>
        <w:tc>
          <w:tcPr>
            <w:tcW w:w="3240" w:type="dxa"/>
          </w:tcPr>
          <w:p w14:paraId="558DC631" w14:textId="77777777" w:rsidR="008B5C88" w:rsidRDefault="008B5C88" w:rsidP="008B5C88">
            <w:pPr>
              <w:rPr>
                <w:kern w:val="2"/>
                <w:szCs w:val="24"/>
              </w:rPr>
            </w:pPr>
            <w:r>
              <w:rPr>
                <w:kern w:val="2"/>
                <w:szCs w:val="24"/>
              </w:rPr>
              <w:t>1.1.2. Juridinio asmens kodas</w:t>
            </w:r>
          </w:p>
        </w:tc>
        <w:tc>
          <w:tcPr>
            <w:tcW w:w="3510" w:type="dxa"/>
          </w:tcPr>
          <w:p w14:paraId="3AF9384B" w14:textId="641E573C" w:rsidR="008B5C88" w:rsidRDefault="008B5C88" w:rsidP="008B5C88">
            <w:pPr>
              <w:jc w:val="center"/>
              <w:rPr>
                <w:kern w:val="2"/>
                <w:szCs w:val="24"/>
              </w:rPr>
            </w:pPr>
            <w:r>
              <w:rPr>
                <w:kern w:val="2"/>
                <w:szCs w:val="24"/>
              </w:rPr>
              <w:t>152114650</w:t>
            </w:r>
          </w:p>
        </w:tc>
      </w:tr>
      <w:tr w:rsidR="008B5C88" w14:paraId="1A1EAC0E" w14:textId="77777777">
        <w:tc>
          <w:tcPr>
            <w:tcW w:w="2808" w:type="dxa"/>
            <w:vMerge/>
          </w:tcPr>
          <w:p w14:paraId="17A48EAC" w14:textId="77777777" w:rsidR="008B5C88" w:rsidRDefault="008B5C88" w:rsidP="008B5C88">
            <w:pPr>
              <w:rPr>
                <w:kern w:val="2"/>
                <w:szCs w:val="24"/>
              </w:rPr>
            </w:pPr>
          </w:p>
        </w:tc>
        <w:tc>
          <w:tcPr>
            <w:tcW w:w="3240" w:type="dxa"/>
          </w:tcPr>
          <w:p w14:paraId="1F020C84" w14:textId="77777777" w:rsidR="008B5C88" w:rsidRDefault="008B5C88" w:rsidP="008B5C88">
            <w:pPr>
              <w:rPr>
                <w:kern w:val="2"/>
                <w:szCs w:val="24"/>
              </w:rPr>
            </w:pPr>
            <w:r>
              <w:rPr>
                <w:kern w:val="2"/>
                <w:szCs w:val="24"/>
              </w:rPr>
              <w:t>1.1.3. Adresas</w:t>
            </w:r>
          </w:p>
        </w:tc>
        <w:tc>
          <w:tcPr>
            <w:tcW w:w="3510" w:type="dxa"/>
          </w:tcPr>
          <w:p w14:paraId="2CA6E7FD" w14:textId="7B057A6D" w:rsidR="008B5C88" w:rsidRDefault="008B5C88" w:rsidP="008B5C88">
            <w:pPr>
              <w:jc w:val="center"/>
              <w:rPr>
                <w:kern w:val="2"/>
                <w:szCs w:val="24"/>
              </w:rPr>
            </w:pPr>
            <w:r>
              <w:rPr>
                <w:kern w:val="2"/>
                <w:szCs w:val="24"/>
              </w:rPr>
              <w:t>Sveikatos g. 30, Druskininkai</w:t>
            </w:r>
          </w:p>
        </w:tc>
      </w:tr>
      <w:tr w:rsidR="008B5C88" w14:paraId="1511F02B" w14:textId="77777777">
        <w:tc>
          <w:tcPr>
            <w:tcW w:w="2808" w:type="dxa"/>
            <w:vMerge/>
          </w:tcPr>
          <w:p w14:paraId="25BB5214" w14:textId="77777777" w:rsidR="008B5C88" w:rsidRDefault="008B5C88" w:rsidP="008B5C88">
            <w:pPr>
              <w:rPr>
                <w:kern w:val="2"/>
                <w:szCs w:val="24"/>
              </w:rPr>
            </w:pPr>
          </w:p>
        </w:tc>
        <w:tc>
          <w:tcPr>
            <w:tcW w:w="3240" w:type="dxa"/>
          </w:tcPr>
          <w:p w14:paraId="1E489D90" w14:textId="77777777" w:rsidR="008B5C88" w:rsidRDefault="008B5C88" w:rsidP="008B5C88">
            <w:pPr>
              <w:rPr>
                <w:kern w:val="2"/>
                <w:szCs w:val="24"/>
              </w:rPr>
            </w:pPr>
            <w:r>
              <w:rPr>
                <w:kern w:val="2"/>
                <w:szCs w:val="24"/>
              </w:rPr>
              <w:t>1.1.4. PVM mokėtojo kodas</w:t>
            </w:r>
          </w:p>
        </w:tc>
        <w:tc>
          <w:tcPr>
            <w:tcW w:w="3510" w:type="dxa"/>
          </w:tcPr>
          <w:p w14:paraId="62D15E0C" w14:textId="1C369B70" w:rsidR="008B5C88" w:rsidRDefault="008B5C88" w:rsidP="008B5C88">
            <w:pPr>
              <w:jc w:val="center"/>
              <w:rPr>
                <w:kern w:val="2"/>
                <w:szCs w:val="24"/>
              </w:rPr>
            </w:pPr>
            <w:r>
              <w:rPr>
                <w:kern w:val="2"/>
                <w:szCs w:val="24"/>
              </w:rPr>
              <w:t>-</w:t>
            </w:r>
          </w:p>
        </w:tc>
      </w:tr>
      <w:tr w:rsidR="008B5C88" w14:paraId="527B3A53" w14:textId="77777777">
        <w:tc>
          <w:tcPr>
            <w:tcW w:w="2808" w:type="dxa"/>
            <w:vMerge/>
          </w:tcPr>
          <w:p w14:paraId="6C37541F" w14:textId="77777777" w:rsidR="008B5C88" w:rsidRDefault="008B5C88" w:rsidP="008B5C88">
            <w:pPr>
              <w:rPr>
                <w:kern w:val="2"/>
                <w:szCs w:val="24"/>
              </w:rPr>
            </w:pPr>
          </w:p>
        </w:tc>
        <w:tc>
          <w:tcPr>
            <w:tcW w:w="3240" w:type="dxa"/>
          </w:tcPr>
          <w:p w14:paraId="21A31370" w14:textId="77777777" w:rsidR="008B5C88" w:rsidRDefault="008B5C88" w:rsidP="008B5C88">
            <w:pPr>
              <w:rPr>
                <w:kern w:val="2"/>
                <w:szCs w:val="24"/>
              </w:rPr>
            </w:pPr>
            <w:r>
              <w:rPr>
                <w:kern w:val="2"/>
                <w:szCs w:val="24"/>
              </w:rPr>
              <w:t>1.1.5. Atsiskaitomoji sąskaita</w:t>
            </w:r>
          </w:p>
        </w:tc>
        <w:tc>
          <w:tcPr>
            <w:tcW w:w="3510" w:type="dxa"/>
          </w:tcPr>
          <w:p w14:paraId="082D7201" w14:textId="75F5EAA1" w:rsidR="008B5C88" w:rsidRDefault="008B5C88" w:rsidP="008B5C88">
            <w:pPr>
              <w:jc w:val="center"/>
              <w:rPr>
                <w:kern w:val="2"/>
                <w:szCs w:val="24"/>
              </w:rPr>
            </w:pPr>
            <w:r w:rsidRPr="00692EB8">
              <w:rPr>
                <w:kern w:val="2"/>
                <w:szCs w:val="24"/>
              </w:rPr>
              <w:t>LT867300010002223688</w:t>
            </w:r>
          </w:p>
        </w:tc>
      </w:tr>
      <w:tr w:rsidR="008B5C88" w14:paraId="53D75A5D" w14:textId="77777777">
        <w:tc>
          <w:tcPr>
            <w:tcW w:w="2808" w:type="dxa"/>
            <w:vMerge/>
          </w:tcPr>
          <w:p w14:paraId="5C795133" w14:textId="77777777" w:rsidR="008B5C88" w:rsidRDefault="008B5C88" w:rsidP="008B5C88">
            <w:pPr>
              <w:rPr>
                <w:kern w:val="2"/>
                <w:szCs w:val="24"/>
              </w:rPr>
            </w:pPr>
          </w:p>
        </w:tc>
        <w:tc>
          <w:tcPr>
            <w:tcW w:w="3240" w:type="dxa"/>
          </w:tcPr>
          <w:p w14:paraId="352D0392" w14:textId="77777777" w:rsidR="008B5C88" w:rsidRDefault="008B5C88" w:rsidP="008B5C88">
            <w:pPr>
              <w:rPr>
                <w:kern w:val="2"/>
                <w:szCs w:val="24"/>
              </w:rPr>
            </w:pPr>
            <w:r>
              <w:rPr>
                <w:kern w:val="2"/>
                <w:szCs w:val="24"/>
              </w:rPr>
              <w:t>1.1.6. Bankas, banko kodas</w:t>
            </w:r>
          </w:p>
        </w:tc>
        <w:tc>
          <w:tcPr>
            <w:tcW w:w="3510" w:type="dxa"/>
          </w:tcPr>
          <w:p w14:paraId="1AEEBD0D" w14:textId="7637259C" w:rsidR="008B5C88" w:rsidRDefault="008B5C88" w:rsidP="008B5C8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8B5C88" w14:paraId="5776D650" w14:textId="77777777">
        <w:tc>
          <w:tcPr>
            <w:tcW w:w="2808" w:type="dxa"/>
            <w:vMerge/>
          </w:tcPr>
          <w:p w14:paraId="07B275EF" w14:textId="77777777" w:rsidR="008B5C88" w:rsidRDefault="008B5C88" w:rsidP="008B5C88">
            <w:pPr>
              <w:rPr>
                <w:kern w:val="2"/>
                <w:szCs w:val="24"/>
              </w:rPr>
            </w:pPr>
          </w:p>
        </w:tc>
        <w:tc>
          <w:tcPr>
            <w:tcW w:w="3240" w:type="dxa"/>
          </w:tcPr>
          <w:p w14:paraId="646304A0" w14:textId="77777777" w:rsidR="008B5C88" w:rsidRDefault="008B5C88" w:rsidP="008B5C88">
            <w:pPr>
              <w:rPr>
                <w:kern w:val="2"/>
                <w:szCs w:val="24"/>
              </w:rPr>
            </w:pPr>
            <w:r>
              <w:rPr>
                <w:kern w:val="2"/>
                <w:szCs w:val="24"/>
              </w:rPr>
              <w:t>1.1.7. Telefonas</w:t>
            </w:r>
          </w:p>
        </w:tc>
        <w:tc>
          <w:tcPr>
            <w:tcW w:w="3510" w:type="dxa"/>
          </w:tcPr>
          <w:p w14:paraId="45B54DCF" w14:textId="3CAACD14" w:rsidR="008B5C88" w:rsidRDefault="008B5C88" w:rsidP="008B5C88">
            <w:pPr>
              <w:jc w:val="center"/>
              <w:rPr>
                <w:kern w:val="2"/>
                <w:szCs w:val="24"/>
              </w:rPr>
            </w:pPr>
            <w:r>
              <w:rPr>
                <w:kern w:val="2"/>
                <w:szCs w:val="24"/>
              </w:rPr>
              <w:t>+370 313 59130</w:t>
            </w:r>
          </w:p>
        </w:tc>
      </w:tr>
      <w:tr w:rsidR="008B5C88" w14:paraId="37135B60" w14:textId="77777777">
        <w:tc>
          <w:tcPr>
            <w:tcW w:w="2808" w:type="dxa"/>
            <w:vMerge/>
          </w:tcPr>
          <w:p w14:paraId="0508AC48" w14:textId="77777777" w:rsidR="008B5C88" w:rsidRDefault="008B5C88" w:rsidP="008B5C88">
            <w:pPr>
              <w:rPr>
                <w:kern w:val="2"/>
                <w:szCs w:val="24"/>
              </w:rPr>
            </w:pPr>
          </w:p>
        </w:tc>
        <w:tc>
          <w:tcPr>
            <w:tcW w:w="3240" w:type="dxa"/>
          </w:tcPr>
          <w:p w14:paraId="38C60B3E" w14:textId="77777777" w:rsidR="008B5C88" w:rsidRDefault="008B5C88" w:rsidP="008B5C88">
            <w:pPr>
              <w:rPr>
                <w:kern w:val="2"/>
                <w:szCs w:val="24"/>
              </w:rPr>
            </w:pPr>
            <w:r>
              <w:rPr>
                <w:kern w:val="2"/>
                <w:szCs w:val="24"/>
              </w:rPr>
              <w:t>1.1.8. El. paštas</w:t>
            </w:r>
          </w:p>
        </w:tc>
        <w:tc>
          <w:tcPr>
            <w:tcW w:w="3510" w:type="dxa"/>
          </w:tcPr>
          <w:p w14:paraId="20AA0F22" w14:textId="7F8A5865" w:rsidR="008B5C88" w:rsidRDefault="008B5C88" w:rsidP="008B5C88">
            <w:pPr>
              <w:jc w:val="center"/>
              <w:rPr>
                <w:kern w:val="2"/>
                <w:szCs w:val="24"/>
              </w:rPr>
            </w:pPr>
            <w:r>
              <w:rPr>
                <w:kern w:val="2"/>
                <w:szCs w:val="24"/>
              </w:rPr>
              <w:t>ligonine</w:t>
            </w:r>
            <w:r>
              <w:rPr>
                <w:kern w:val="2"/>
                <w:szCs w:val="24"/>
                <w:lang w:val="en-US"/>
              </w:rPr>
              <w:t>@</w:t>
            </w:r>
            <w:r>
              <w:rPr>
                <w:kern w:val="2"/>
                <w:szCs w:val="24"/>
              </w:rPr>
              <w:t>druskligonine.lt</w:t>
            </w:r>
          </w:p>
        </w:tc>
      </w:tr>
      <w:tr w:rsidR="008B5C88" w14:paraId="57382D2E" w14:textId="77777777">
        <w:tc>
          <w:tcPr>
            <w:tcW w:w="2808" w:type="dxa"/>
            <w:vMerge/>
          </w:tcPr>
          <w:p w14:paraId="7CA54B69" w14:textId="77777777" w:rsidR="008B5C88" w:rsidRDefault="008B5C88" w:rsidP="008B5C88">
            <w:pPr>
              <w:rPr>
                <w:kern w:val="2"/>
                <w:szCs w:val="24"/>
              </w:rPr>
            </w:pPr>
          </w:p>
        </w:tc>
        <w:tc>
          <w:tcPr>
            <w:tcW w:w="3240" w:type="dxa"/>
          </w:tcPr>
          <w:p w14:paraId="6C4AFDAB" w14:textId="77777777" w:rsidR="008B5C88" w:rsidRDefault="008B5C88" w:rsidP="008B5C88">
            <w:pPr>
              <w:rPr>
                <w:kern w:val="2"/>
                <w:szCs w:val="24"/>
              </w:rPr>
            </w:pPr>
            <w:r>
              <w:rPr>
                <w:kern w:val="2"/>
                <w:szCs w:val="24"/>
              </w:rPr>
              <w:t>1.1.9. Šalies atstovas</w:t>
            </w:r>
          </w:p>
        </w:tc>
        <w:tc>
          <w:tcPr>
            <w:tcW w:w="3510" w:type="dxa"/>
          </w:tcPr>
          <w:p w14:paraId="13F27326" w14:textId="77777777" w:rsidR="008B5C88" w:rsidRDefault="008B5C88" w:rsidP="008B5C88">
            <w:pPr>
              <w:jc w:val="center"/>
              <w:rPr>
                <w:kern w:val="2"/>
                <w:szCs w:val="24"/>
              </w:rPr>
            </w:pPr>
          </w:p>
        </w:tc>
      </w:tr>
      <w:tr w:rsidR="008B5C88" w14:paraId="2B8B85E9" w14:textId="77777777">
        <w:tc>
          <w:tcPr>
            <w:tcW w:w="2808" w:type="dxa"/>
            <w:vMerge/>
          </w:tcPr>
          <w:p w14:paraId="212A1647" w14:textId="77777777" w:rsidR="008B5C88" w:rsidRDefault="008B5C88" w:rsidP="008B5C88">
            <w:pPr>
              <w:rPr>
                <w:kern w:val="2"/>
                <w:szCs w:val="24"/>
              </w:rPr>
            </w:pPr>
          </w:p>
        </w:tc>
        <w:tc>
          <w:tcPr>
            <w:tcW w:w="3240" w:type="dxa"/>
          </w:tcPr>
          <w:p w14:paraId="66A57017" w14:textId="77777777" w:rsidR="008B5C88" w:rsidRDefault="008B5C88" w:rsidP="008B5C88">
            <w:pPr>
              <w:rPr>
                <w:kern w:val="2"/>
                <w:szCs w:val="24"/>
              </w:rPr>
            </w:pPr>
            <w:r>
              <w:rPr>
                <w:kern w:val="2"/>
                <w:szCs w:val="24"/>
              </w:rPr>
              <w:t>1.1.10. Atstovavimo pagrindas</w:t>
            </w:r>
          </w:p>
        </w:tc>
        <w:tc>
          <w:tcPr>
            <w:tcW w:w="3510" w:type="dxa"/>
          </w:tcPr>
          <w:p w14:paraId="73CA1B70" w14:textId="77777777" w:rsidR="008B5C88" w:rsidRDefault="008B5C88" w:rsidP="008B5C88">
            <w:pPr>
              <w:jc w:val="center"/>
              <w:rPr>
                <w:kern w:val="2"/>
                <w:szCs w:val="24"/>
              </w:rPr>
            </w:pPr>
          </w:p>
        </w:tc>
      </w:tr>
      <w:tr w:rsidR="008B5C88" w14:paraId="16928910" w14:textId="77777777">
        <w:tc>
          <w:tcPr>
            <w:tcW w:w="2808" w:type="dxa"/>
            <w:vMerge w:val="restart"/>
          </w:tcPr>
          <w:p w14:paraId="229CF69D" w14:textId="77777777" w:rsidR="008B5C88" w:rsidRDefault="008B5C88" w:rsidP="008B5C88">
            <w:pPr>
              <w:rPr>
                <w:b/>
                <w:kern w:val="2"/>
                <w:szCs w:val="24"/>
              </w:rPr>
            </w:pPr>
          </w:p>
          <w:p w14:paraId="7AADBCFF" w14:textId="77777777" w:rsidR="008B5C88" w:rsidRDefault="008B5C88" w:rsidP="008B5C88">
            <w:pPr>
              <w:rPr>
                <w:b/>
                <w:kern w:val="2"/>
                <w:szCs w:val="24"/>
              </w:rPr>
            </w:pPr>
          </w:p>
          <w:p w14:paraId="76388C47" w14:textId="77777777" w:rsidR="008B5C88" w:rsidRDefault="008B5C88" w:rsidP="008B5C88">
            <w:pPr>
              <w:rPr>
                <w:b/>
                <w:kern w:val="2"/>
                <w:szCs w:val="24"/>
              </w:rPr>
            </w:pPr>
          </w:p>
          <w:p w14:paraId="726A738E" w14:textId="77777777" w:rsidR="008B5C88" w:rsidRDefault="008B5C88" w:rsidP="008B5C88">
            <w:pPr>
              <w:rPr>
                <w:b/>
                <w:kern w:val="2"/>
                <w:szCs w:val="24"/>
              </w:rPr>
            </w:pPr>
            <w:r>
              <w:rPr>
                <w:b/>
                <w:kern w:val="2"/>
                <w:szCs w:val="24"/>
              </w:rPr>
              <w:t>1.2. Tiekėjas</w:t>
            </w:r>
          </w:p>
          <w:p w14:paraId="78E000D9" w14:textId="77777777" w:rsidR="008B5C88" w:rsidRDefault="008B5C88" w:rsidP="008B5C88">
            <w:pPr>
              <w:rPr>
                <w:color w:val="4472C4"/>
                <w:kern w:val="2"/>
                <w:szCs w:val="24"/>
              </w:rPr>
            </w:pPr>
            <w:r>
              <w:rPr>
                <w:color w:val="4472C4"/>
                <w:kern w:val="2"/>
                <w:szCs w:val="24"/>
              </w:rPr>
              <w:t>(jei Tiekėjas yra fizinis asmuo, skiltys atitinkamai pakoreguojamos.</w:t>
            </w:r>
          </w:p>
          <w:p w14:paraId="448D852F" w14:textId="77777777" w:rsidR="008B5C88" w:rsidRDefault="008B5C88" w:rsidP="008B5C88">
            <w:pPr>
              <w:rPr>
                <w:color w:val="4472C4"/>
                <w:kern w:val="2"/>
                <w:szCs w:val="24"/>
              </w:rPr>
            </w:pPr>
            <w:r>
              <w:rPr>
                <w:color w:val="4472C4"/>
                <w:kern w:val="2"/>
                <w:szCs w:val="24"/>
              </w:rPr>
              <w:t>Jei Tiekėjas yra tiekėjų grupė, skiltys pildomos įterpiant kiekvieno grupės nario informaciją)</w:t>
            </w:r>
          </w:p>
          <w:p w14:paraId="043B3BC3" w14:textId="77777777" w:rsidR="008B5C88" w:rsidRDefault="008B5C88" w:rsidP="008B5C88">
            <w:pPr>
              <w:rPr>
                <w:b/>
                <w:kern w:val="2"/>
                <w:szCs w:val="24"/>
              </w:rPr>
            </w:pPr>
          </w:p>
        </w:tc>
        <w:tc>
          <w:tcPr>
            <w:tcW w:w="3240" w:type="dxa"/>
          </w:tcPr>
          <w:p w14:paraId="6F705997" w14:textId="77777777" w:rsidR="008B5C88" w:rsidRDefault="008B5C88" w:rsidP="008B5C88">
            <w:pPr>
              <w:rPr>
                <w:kern w:val="2"/>
                <w:szCs w:val="24"/>
              </w:rPr>
            </w:pPr>
            <w:r>
              <w:rPr>
                <w:kern w:val="2"/>
                <w:szCs w:val="24"/>
              </w:rPr>
              <w:t>1.2.1. Pavadinimas</w:t>
            </w:r>
          </w:p>
        </w:tc>
        <w:tc>
          <w:tcPr>
            <w:tcW w:w="3510" w:type="dxa"/>
          </w:tcPr>
          <w:p w14:paraId="4429E712" w14:textId="77777777" w:rsidR="008B5C88" w:rsidRDefault="008B5C88" w:rsidP="008B5C88">
            <w:pPr>
              <w:jc w:val="center"/>
              <w:rPr>
                <w:kern w:val="2"/>
                <w:szCs w:val="24"/>
              </w:rPr>
            </w:pPr>
          </w:p>
        </w:tc>
      </w:tr>
      <w:tr w:rsidR="008B5C88" w14:paraId="4CD656F9" w14:textId="77777777">
        <w:tc>
          <w:tcPr>
            <w:tcW w:w="2808" w:type="dxa"/>
            <w:vMerge/>
          </w:tcPr>
          <w:p w14:paraId="0EA0F764" w14:textId="77777777" w:rsidR="008B5C88" w:rsidRDefault="008B5C88" w:rsidP="008B5C88">
            <w:pPr>
              <w:rPr>
                <w:b/>
                <w:kern w:val="2"/>
                <w:szCs w:val="24"/>
              </w:rPr>
            </w:pPr>
          </w:p>
        </w:tc>
        <w:tc>
          <w:tcPr>
            <w:tcW w:w="3240" w:type="dxa"/>
          </w:tcPr>
          <w:p w14:paraId="503F833B" w14:textId="77777777" w:rsidR="008B5C88" w:rsidRDefault="008B5C88" w:rsidP="008B5C88">
            <w:pPr>
              <w:rPr>
                <w:kern w:val="2"/>
                <w:szCs w:val="24"/>
              </w:rPr>
            </w:pPr>
            <w:r>
              <w:rPr>
                <w:kern w:val="2"/>
                <w:szCs w:val="24"/>
              </w:rPr>
              <w:t>1.2.2. Juridinio asmens kodas</w:t>
            </w:r>
          </w:p>
        </w:tc>
        <w:tc>
          <w:tcPr>
            <w:tcW w:w="3510" w:type="dxa"/>
          </w:tcPr>
          <w:p w14:paraId="2F9A4859" w14:textId="77777777" w:rsidR="008B5C88" w:rsidRDefault="008B5C88" w:rsidP="008B5C88">
            <w:pPr>
              <w:jc w:val="center"/>
              <w:rPr>
                <w:kern w:val="2"/>
                <w:szCs w:val="24"/>
              </w:rPr>
            </w:pPr>
          </w:p>
        </w:tc>
      </w:tr>
      <w:tr w:rsidR="008B5C88" w14:paraId="6A3E88B7" w14:textId="77777777">
        <w:tc>
          <w:tcPr>
            <w:tcW w:w="2808" w:type="dxa"/>
            <w:vMerge/>
          </w:tcPr>
          <w:p w14:paraId="55D363B9" w14:textId="77777777" w:rsidR="008B5C88" w:rsidRDefault="008B5C88" w:rsidP="008B5C88">
            <w:pPr>
              <w:rPr>
                <w:b/>
                <w:kern w:val="2"/>
                <w:szCs w:val="24"/>
              </w:rPr>
            </w:pPr>
          </w:p>
        </w:tc>
        <w:tc>
          <w:tcPr>
            <w:tcW w:w="3240" w:type="dxa"/>
          </w:tcPr>
          <w:p w14:paraId="29A5A52C" w14:textId="77777777" w:rsidR="008B5C88" w:rsidRDefault="008B5C88" w:rsidP="008B5C88">
            <w:pPr>
              <w:rPr>
                <w:kern w:val="2"/>
                <w:szCs w:val="24"/>
              </w:rPr>
            </w:pPr>
            <w:r>
              <w:rPr>
                <w:kern w:val="2"/>
                <w:szCs w:val="24"/>
              </w:rPr>
              <w:t>1.2.3. Adresas</w:t>
            </w:r>
          </w:p>
        </w:tc>
        <w:tc>
          <w:tcPr>
            <w:tcW w:w="3510" w:type="dxa"/>
          </w:tcPr>
          <w:p w14:paraId="52BE5137" w14:textId="77777777" w:rsidR="008B5C88" w:rsidRDefault="008B5C88" w:rsidP="008B5C88">
            <w:pPr>
              <w:jc w:val="center"/>
              <w:rPr>
                <w:kern w:val="2"/>
                <w:szCs w:val="24"/>
              </w:rPr>
            </w:pPr>
          </w:p>
        </w:tc>
      </w:tr>
      <w:tr w:rsidR="008B5C88" w14:paraId="10BDDB35" w14:textId="77777777">
        <w:tc>
          <w:tcPr>
            <w:tcW w:w="2808" w:type="dxa"/>
            <w:vMerge/>
          </w:tcPr>
          <w:p w14:paraId="7C0FB73C" w14:textId="77777777" w:rsidR="008B5C88" w:rsidRDefault="008B5C88" w:rsidP="008B5C88">
            <w:pPr>
              <w:rPr>
                <w:b/>
                <w:kern w:val="2"/>
                <w:szCs w:val="24"/>
              </w:rPr>
            </w:pPr>
          </w:p>
        </w:tc>
        <w:tc>
          <w:tcPr>
            <w:tcW w:w="3240" w:type="dxa"/>
          </w:tcPr>
          <w:p w14:paraId="01F56213" w14:textId="77777777" w:rsidR="008B5C88" w:rsidRDefault="008B5C88" w:rsidP="008B5C88">
            <w:pPr>
              <w:rPr>
                <w:kern w:val="2"/>
                <w:szCs w:val="24"/>
              </w:rPr>
            </w:pPr>
            <w:r>
              <w:rPr>
                <w:kern w:val="2"/>
                <w:szCs w:val="24"/>
              </w:rPr>
              <w:t>1.2.4. PVM mokėtojo kodas</w:t>
            </w:r>
          </w:p>
        </w:tc>
        <w:tc>
          <w:tcPr>
            <w:tcW w:w="3510" w:type="dxa"/>
          </w:tcPr>
          <w:p w14:paraId="3DC02E52" w14:textId="77777777" w:rsidR="008B5C88" w:rsidRDefault="008B5C88" w:rsidP="008B5C88">
            <w:pPr>
              <w:jc w:val="center"/>
              <w:rPr>
                <w:kern w:val="2"/>
                <w:szCs w:val="24"/>
              </w:rPr>
            </w:pPr>
          </w:p>
        </w:tc>
      </w:tr>
      <w:tr w:rsidR="008B5C88" w14:paraId="4A389B23" w14:textId="77777777">
        <w:tc>
          <w:tcPr>
            <w:tcW w:w="2808" w:type="dxa"/>
            <w:vMerge/>
          </w:tcPr>
          <w:p w14:paraId="5E8F3B72" w14:textId="77777777" w:rsidR="008B5C88" w:rsidRDefault="008B5C88" w:rsidP="008B5C88">
            <w:pPr>
              <w:rPr>
                <w:b/>
                <w:kern w:val="2"/>
                <w:szCs w:val="24"/>
              </w:rPr>
            </w:pPr>
          </w:p>
        </w:tc>
        <w:tc>
          <w:tcPr>
            <w:tcW w:w="3240" w:type="dxa"/>
          </w:tcPr>
          <w:p w14:paraId="37E87149" w14:textId="77777777" w:rsidR="008B5C88" w:rsidRDefault="008B5C88" w:rsidP="008B5C88">
            <w:pPr>
              <w:rPr>
                <w:kern w:val="2"/>
                <w:szCs w:val="24"/>
              </w:rPr>
            </w:pPr>
            <w:r>
              <w:rPr>
                <w:kern w:val="2"/>
                <w:szCs w:val="24"/>
              </w:rPr>
              <w:t>1.2.5. Atsiskaitomoji sąskaita</w:t>
            </w:r>
          </w:p>
        </w:tc>
        <w:tc>
          <w:tcPr>
            <w:tcW w:w="3510" w:type="dxa"/>
          </w:tcPr>
          <w:p w14:paraId="6B4ED46F" w14:textId="77777777" w:rsidR="008B5C88" w:rsidRDefault="008B5C88" w:rsidP="008B5C88">
            <w:pPr>
              <w:jc w:val="center"/>
              <w:rPr>
                <w:kern w:val="2"/>
                <w:szCs w:val="24"/>
              </w:rPr>
            </w:pPr>
          </w:p>
        </w:tc>
      </w:tr>
      <w:tr w:rsidR="008B5C88" w14:paraId="53C6C3C5" w14:textId="77777777">
        <w:tc>
          <w:tcPr>
            <w:tcW w:w="2808" w:type="dxa"/>
            <w:vMerge/>
          </w:tcPr>
          <w:p w14:paraId="78A46E72" w14:textId="77777777" w:rsidR="008B5C88" w:rsidRDefault="008B5C88" w:rsidP="008B5C88">
            <w:pPr>
              <w:rPr>
                <w:b/>
                <w:kern w:val="2"/>
                <w:szCs w:val="24"/>
              </w:rPr>
            </w:pPr>
          </w:p>
        </w:tc>
        <w:tc>
          <w:tcPr>
            <w:tcW w:w="3240" w:type="dxa"/>
          </w:tcPr>
          <w:p w14:paraId="572DF85C" w14:textId="77777777" w:rsidR="008B5C88" w:rsidRDefault="008B5C88" w:rsidP="008B5C88">
            <w:pPr>
              <w:rPr>
                <w:kern w:val="2"/>
                <w:szCs w:val="24"/>
              </w:rPr>
            </w:pPr>
            <w:r>
              <w:rPr>
                <w:kern w:val="2"/>
                <w:szCs w:val="24"/>
              </w:rPr>
              <w:t>1.2.6. Bankas, banko kodas</w:t>
            </w:r>
          </w:p>
        </w:tc>
        <w:tc>
          <w:tcPr>
            <w:tcW w:w="3510" w:type="dxa"/>
          </w:tcPr>
          <w:p w14:paraId="199DBF76" w14:textId="77777777" w:rsidR="008B5C88" w:rsidRDefault="008B5C88" w:rsidP="008B5C88">
            <w:pPr>
              <w:jc w:val="center"/>
              <w:rPr>
                <w:kern w:val="2"/>
                <w:szCs w:val="24"/>
              </w:rPr>
            </w:pPr>
          </w:p>
        </w:tc>
      </w:tr>
      <w:tr w:rsidR="008B5C88" w14:paraId="0AD028CC" w14:textId="77777777">
        <w:tc>
          <w:tcPr>
            <w:tcW w:w="2808" w:type="dxa"/>
            <w:vMerge/>
          </w:tcPr>
          <w:p w14:paraId="0B51355C" w14:textId="77777777" w:rsidR="008B5C88" w:rsidRDefault="008B5C88" w:rsidP="008B5C88">
            <w:pPr>
              <w:rPr>
                <w:b/>
                <w:kern w:val="2"/>
                <w:szCs w:val="24"/>
              </w:rPr>
            </w:pPr>
          </w:p>
        </w:tc>
        <w:tc>
          <w:tcPr>
            <w:tcW w:w="3240" w:type="dxa"/>
          </w:tcPr>
          <w:p w14:paraId="4578C743" w14:textId="77777777" w:rsidR="008B5C88" w:rsidRDefault="008B5C88" w:rsidP="008B5C88">
            <w:pPr>
              <w:rPr>
                <w:kern w:val="2"/>
                <w:szCs w:val="24"/>
              </w:rPr>
            </w:pPr>
            <w:r>
              <w:rPr>
                <w:kern w:val="2"/>
                <w:szCs w:val="24"/>
              </w:rPr>
              <w:t>1.2.7. Telefonas</w:t>
            </w:r>
          </w:p>
        </w:tc>
        <w:tc>
          <w:tcPr>
            <w:tcW w:w="3510" w:type="dxa"/>
          </w:tcPr>
          <w:p w14:paraId="45814210" w14:textId="77777777" w:rsidR="008B5C88" w:rsidRDefault="008B5C88" w:rsidP="008B5C88">
            <w:pPr>
              <w:jc w:val="center"/>
              <w:rPr>
                <w:kern w:val="2"/>
                <w:szCs w:val="24"/>
              </w:rPr>
            </w:pPr>
          </w:p>
        </w:tc>
      </w:tr>
      <w:tr w:rsidR="008B5C88" w14:paraId="18884704" w14:textId="77777777">
        <w:tc>
          <w:tcPr>
            <w:tcW w:w="2808" w:type="dxa"/>
            <w:vMerge/>
          </w:tcPr>
          <w:p w14:paraId="6EB9CA70" w14:textId="77777777" w:rsidR="008B5C88" w:rsidRDefault="008B5C88" w:rsidP="008B5C88">
            <w:pPr>
              <w:rPr>
                <w:b/>
                <w:kern w:val="2"/>
                <w:szCs w:val="24"/>
              </w:rPr>
            </w:pPr>
          </w:p>
        </w:tc>
        <w:tc>
          <w:tcPr>
            <w:tcW w:w="3240" w:type="dxa"/>
          </w:tcPr>
          <w:p w14:paraId="68980A98" w14:textId="77777777" w:rsidR="008B5C88" w:rsidRDefault="008B5C88" w:rsidP="008B5C88">
            <w:pPr>
              <w:rPr>
                <w:kern w:val="2"/>
                <w:szCs w:val="24"/>
              </w:rPr>
            </w:pPr>
            <w:r>
              <w:rPr>
                <w:kern w:val="2"/>
                <w:szCs w:val="24"/>
              </w:rPr>
              <w:t>1.2.8. El. paštas</w:t>
            </w:r>
          </w:p>
        </w:tc>
        <w:tc>
          <w:tcPr>
            <w:tcW w:w="3510" w:type="dxa"/>
          </w:tcPr>
          <w:p w14:paraId="2BDB563E" w14:textId="77777777" w:rsidR="008B5C88" w:rsidRDefault="008B5C88" w:rsidP="008B5C88">
            <w:pPr>
              <w:jc w:val="center"/>
              <w:rPr>
                <w:kern w:val="2"/>
                <w:szCs w:val="24"/>
              </w:rPr>
            </w:pPr>
          </w:p>
        </w:tc>
      </w:tr>
      <w:tr w:rsidR="008B5C88" w14:paraId="460CF5F1" w14:textId="77777777">
        <w:tc>
          <w:tcPr>
            <w:tcW w:w="2808" w:type="dxa"/>
            <w:vMerge/>
          </w:tcPr>
          <w:p w14:paraId="3F192AA9" w14:textId="77777777" w:rsidR="008B5C88" w:rsidRDefault="008B5C88" w:rsidP="008B5C88">
            <w:pPr>
              <w:rPr>
                <w:b/>
                <w:kern w:val="2"/>
                <w:szCs w:val="24"/>
              </w:rPr>
            </w:pPr>
          </w:p>
        </w:tc>
        <w:tc>
          <w:tcPr>
            <w:tcW w:w="3240" w:type="dxa"/>
          </w:tcPr>
          <w:p w14:paraId="438676CD" w14:textId="77777777" w:rsidR="008B5C88" w:rsidRDefault="008B5C88" w:rsidP="008B5C88">
            <w:pPr>
              <w:rPr>
                <w:kern w:val="2"/>
                <w:szCs w:val="24"/>
              </w:rPr>
            </w:pPr>
            <w:r>
              <w:rPr>
                <w:kern w:val="2"/>
                <w:szCs w:val="24"/>
              </w:rPr>
              <w:t>1.2.9. Šalies atstovas</w:t>
            </w:r>
          </w:p>
        </w:tc>
        <w:tc>
          <w:tcPr>
            <w:tcW w:w="3510" w:type="dxa"/>
          </w:tcPr>
          <w:p w14:paraId="18887569" w14:textId="77777777" w:rsidR="008B5C88" w:rsidRDefault="008B5C88" w:rsidP="008B5C88">
            <w:pPr>
              <w:jc w:val="center"/>
              <w:rPr>
                <w:kern w:val="2"/>
                <w:szCs w:val="24"/>
              </w:rPr>
            </w:pPr>
          </w:p>
        </w:tc>
      </w:tr>
      <w:tr w:rsidR="008B5C88" w14:paraId="27B074B5" w14:textId="77777777">
        <w:tc>
          <w:tcPr>
            <w:tcW w:w="2808" w:type="dxa"/>
            <w:vMerge/>
          </w:tcPr>
          <w:p w14:paraId="7A43EC40" w14:textId="77777777" w:rsidR="008B5C88" w:rsidRDefault="008B5C88" w:rsidP="008B5C88">
            <w:pPr>
              <w:rPr>
                <w:b/>
                <w:kern w:val="2"/>
                <w:szCs w:val="24"/>
              </w:rPr>
            </w:pPr>
          </w:p>
        </w:tc>
        <w:tc>
          <w:tcPr>
            <w:tcW w:w="3240" w:type="dxa"/>
          </w:tcPr>
          <w:p w14:paraId="1ACB3AF4" w14:textId="77777777" w:rsidR="008B5C88" w:rsidRDefault="008B5C88" w:rsidP="008B5C88">
            <w:pPr>
              <w:rPr>
                <w:kern w:val="2"/>
                <w:szCs w:val="24"/>
              </w:rPr>
            </w:pPr>
            <w:r>
              <w:rPr>
                <w:kern w:val="2"/>
                <w:szCs w:val="24"/>
              </w:rPr>
              <w:t>1.2.10. Atstovavimo pagrindas</w:t>
            </w:r>
          </w:p>
        </w:tc>
        <w:tc>
          <w:tcPr>
            <w:tcW w:w="3510" w:type="dxa"/>
          </w:tcPr>
          <w:p w14:paraId="01A1651B" w14:textId="77777777" w:rsidR="008B5C88" w:rsidRDefault="008B5C88" w:rsidP="008B5C88">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85"/>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C47A7B">
        <w:trPr>
          <w:trHeight w:val="300"/>
        </w:trPr>
        <w:tc>
          <w:tcPr>
            <w:tcW w:w="3539"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96" w:type="dxa"/>
            <w:gridSpan w:val="2"/>
          </w:tcPr>
          <w:p w14:paraId="3B77D23F" w14:textId="6B4B008B" w:rsidR="00027B83" w:rsidRDefault="008B5C88">
            <w:pPr>
              <w:rPr>
                <w:color w:val="4472C4"/>
                <w:kern w:val="2"/>
                <w:szCs w:val="24"/>
              </w:rPr>
            </w:pPr>
            <w:r w:rsidRPr="008B5C88">
              <w:rPr>
                <w:color w:val="000000" w:themeColor="text1"/>
                <w:kern w:val="2"/>
                <w:szCs w:val="24"/>
              </w:rPr>
              <w:t xml:space="preserve">Slaugos administratorė Inga Valentukevičiūtė, el. paštas </w:t>
            </w:r>
            <w:hyperlink r:id="rId11" w:history="1">
              <w:r w:rsidRPr="00B16191">
                <w:rPr>
                  <w:rStyle w:val="Hipersaitas"/>
                  <w:color w:val="000000" w:themeColor="text1"/>
                  <w:kern w:val="2"/>
                  <w:szCs w:val="24"/>
                </w:rPr>
                <w:t>i.valentukeviciute@druskligonine.lt</w:t>
              </w:r>
            </w:hyperlink>
            <w:r w:rsidRPr="00B16191">
              <w:rPr>
                <w:color w:val="000000" w:themeColor="text1"/>
                <w:kern w:val="2"/>
                <w:szCs w:val="24"/>
              </w:rPr>
              <w:t>, tel. Nr. +370</w:t>
            </w:r>
            <w:r w:rsidR="00B16191" w:rsidRPr="00B16191">
              <w:rPr>
                <w:color w:val="000000" w:themeColor="text1"/>
                <w:kern w:val="2"/>
                <w:szCs w:val="24"/>
              </w:rPr>
              <w:t>31369089</w:t>
            </w:r>
          </w:p>
        </w:tc>
      </w:tr>
      <w:tr w:rsidR="00027B83" w14:paraId="64DD2FBA" w14:textId="77777777" w:rsidTr="00C47A7B">
        <w:trPr>
          <w:trHeight w:val="300"/>
        </w:trPr>
        <w:tc>
          <w:tcPr>
            <w:tcW w:w="3539" w:type="dxa"/>
          </w:tcPr>
          <w:p w14:paraId="162D7750" w14:textId="77777777" w:rsidR="00027B83" w:rsidRDefault="000B0897">
            <w:pPr>
              <w:rPr>
                <w:b/>
                <w:kern w:val="2"/>
                <w:szCs w:val="24"/>
              </w:rPr>
            </w:pPr>
            <w:r>
              <w:rPr>
                <w:b/>
                <w:kern w:val="2"/>
                <w:szCs w:val="24"/>
              </w:rPr>
              <w:t>2.2. Tiekėjo kontaktiniai asmenys, atsakingi už Sutarties vykdymą</w:t>
            </w:r>
          </w:p>
        </w:tc>
        <w:tc>
          <w:tcPr>
            <w:tcW w:w="5996"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C47A7B">
        <w:trPr>
          <w:trHeight w:val="300"/>
        </w:trPr>
        <w:tc>
          <w:tcPr>
            <w:tcW w:w="3539" w:type="dxa"/>
          </w:tcPr>
          <w:p w14:paraId="2EF15AAD" w14:textId="77777777" w:rsidR="00027B83" w:rsidRDefault="000B0897">
            <w:pPr>
              <w:rPr>
                <w:b/>
                <w:kern w:val="2"/>
                <w:szCs w:val="24"/>
              </w:rPr>
            </w:pPr>
            <w:r>
              <w:rPr>
                <w:b/>
                <w:kern w:val="2"/>
                <w:szCs w:val="24"/>
              </w:rPr>
              <w:t>3.1. Sutarties dalykas</w:t>
            </w:r>
          </w:p>
        </w:tc>
        <w:tc>
          <w:tcPr>
            <w:tcW w:w="5996" w:type="dxa"/>
            <w:gridSpan w:val="2"/>
          </w:tcPr>
          <w:p w14:paraId="7729DF65" w14:textId="77777777" w:rsidR="009A5E52" w:rsidRDefault="000B0897" w:rsidP="009D3132">
            <w:pPr>
              <w:jc w:val="both"/>
              <w:rPr>
                <w:kern w:val="2"/>
                <w:szCs w:val="24"/>
              </w:rPr>
            </w:pPr>
            <w:r>
              <w:rPr>
                <w:kern w:val="2"/>
                <w:szCs w:val="24"/>
              </w:rPr>
              <w:t xml:space="preserve">Tiekėjas įsipareigoja Sutartyje numatytomis sąlygomis suteikti Pirkėjui </w:t>
            </w:r>
            <w:r w:rsidR="009A5E52" w:rsidRPr="009D3132">
              <w:rPr>
                <w:b/>
                <w:bCs/>
                <w:kern w:val="2"/>
                <w:szCs w:val="24"/>
              </w:rPr>
              <w:t>Patologijos tyrimų atlikimo paslaugas</w:t>
            </w:r>
            <w:r w:rsidR="009A5E52">
              <w:rPr>
                <w:kern w:val="2"/>
                <w:szCs w:val="24"/>
              </w:rPr>
              <w:t xml:space="preserve"> (toliau – Paslaugos).</w:t>
            </w:r>
          </w:p>
          <w:p w14:paraId="7A86A47D" w14:textId="3974F9BF" w:rsidR="009A5E52" w:rsidRDefault="009A5E52" w:rsidP="009A5E52">
            <w:pPr>
              <w:jc w:val="both"/>
              <w:rPr>
                <w:kern w:val="2"/>
                <w:szCs w:val="24"/>
              </w:rPr>
            </w:pPr>
            <w:r w:rsidRPr="009A5E52">
              <w:rPr>
                <w:kern w:val="2"/>
                <w:szCs w:val="24"/>
              </w:rPr>
              <w:t>Paslaugų kokybė privalo atitikti Lietuvos Respublikos sveikatos apsaugos ministro</w:t>
            </w:r>
            <w:r w:rsidR="00B16191">
              <w:rPr>
                <w:kern w:val="2"/>
                <w:szCs w:val="24"/>
              </w:rPr>
              <w:t xml:space="preserve"> 2009 m. rugpjūčio 19 d.</w:t>
            </w:r>
            <w:r w:rsidRPr="009A5E52">
              <w:rPr>
                <w:kern w:val="2"/>
                <w:szCs w:val="24"/>
              </w:rPr>
              <w:t xml:space="preserve"> </w:t>
            </w:r>
            <w:r w:rsidR="00B16191">
              <w:rPr>
                <w:kern w:val="2"/>
                <w:szCs w:val="24"/>
              </w:rPr>
              <w:t xml:space="preserve">įsakymu Nr. V-661 </w:t>
            </w:r>
            <w:r w:rsidRPr="009A5E52">
              <w:rPr>
                <w:kern w:val="2"/>
                <w:szCs w:val="24"/>
              </w:rPr>
              <w:t xml:space="preserve">patvirtintą </w:t>
            </w:r>
            <w:r w:rsidRPr="00B16191">
              <w:rPr>
                <w:kern w:val="2"/>
                <w:szCs w:val="24"/>
              </w:rPr>
              <w:t xml:space="preserve">Patologijos </w:t>
            </w:r>
            <w:r w:rsidR="00B16191">
              <w:rPr>
                <w:kern w:val="2"/>
                <w:szCs w:val="24"/>
              </w:rPr>
              <w:t>paslaugų</w:t>
            </w:r>
            <w:r w:rsidRPr="00B16191">
              <w:rPr>
                <w:kern w:val="2"/>
                <w:szCs w:val="24"/>
              </w:rPr>
              <w:t xml:space="preserve"> </w:t>
            </w:r>
            <w:r w:rsidR="00B16191">
              <w:rPr>
                <w:kern w:val="2"/>
                <w:szCs w:val="24"/>
              </w:rPr>
              <w:t xml:space="preserve">teikimo </w:t>
            </w:r>
            <w:r w:rsidRPr="00B16191">
              <w:rPr>
                <w:kern w:val="2"/>
                <w:szCs w:val="24"/>
              </w:rPr>
              <w:t xml:space="preserve"> </w:t>
            </w:r>
            <w:r w:rsidRPr="00B16191">
              <w:rPr>
                <w:kern w:val="2"/>
                <w:szCs w:val="24"/>
              </w:rPr>
              <w:lastRenderedPageBreak/>
              <w:t xml:space="preserve">reikalavimų aprašą </w:t>
            </w:r>
            <w:r w:rsidRPr="009A5E52">
              <w:rPr>
                <w:kern w:val="2"/>
                <w:szCs w:val="24"/>
              </w:rPr>
              <w:t>bei kitus teisės aktus, taip pat kitas paslaugų grupei keliamas technines sąlygas, standartus ar kitus norminius aktus.</w:t>
            </w:r>
          </w:p>
          <w:p w14:paraId="6B5360F1" w14:textId="20A927C3" w:rsidR="00027B83" w:rsidRDefault="000B0897" w:rsidP="00C47A7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10341">
              <w:rPr>
                <w:color w:val="000000"/>
                <w:kern w:val="2"/>
                <w:szCs w:val="24"/>
              </w:rPr>
              <w:t>1</w:t>
            </w:r>
            <w:r>
              <w:rPr>
                <w:color w:val="000000"/>
                <w:kern w:val="2"/>
                <w:szCs w:val="24"/>
              </w:rPr>
              <w:t xml:space="preserve"> „Techninė specifikacija“ (toliau – Techninė specifikacija)</w:t>
            </w:r>
            <w:r w:rsidR="00D10341">
              <w:rPr>
                <w:color w:val="000000"/>
                <w:kern w:val="2"/>
                <w:szCs w:val="24"/>
              </w:rPr>
              <w:t>.</w:t>
            </w:r>
          </w:p>
        </w:tc>
      </w:tr>
      <w:tr w:rsidR="00027B83" w14:paraId="0AD60CA4" w14:textId="77777777" w:rsidTr="00C47A7B">
        <w:trPr>
          <w:trHeight w:val="300"/>
        </w:trPr>
        <w:tc>
          <w:tcPr>
            <w:tcW w:w="3539" w:type="dxa"/>
          </w:tcPr>
          <w:p w14:paraId="3774F492" w14:textId="77777777" w:rsidR="00027B83" w:rsidRDefault="000B0897">
            <w:pPr>
              <w:rPr>
                <w:b/>
                <w:kern w:val="2"/>
                <w:szCs w:val="24"/>
              </w:rPr>
            </w:pPr>
            <w:r>
              <w:rPr>
                <w:b/>
                <w:kern w:val="2"/>
                <w:szCs w:val="24"/>
              </w:rPr>
              <w:lastRenderedPageBreak/>
              <w:t>3.2. Pirkimo pavadinimas ir numeris</w:t>
            </w:r>
          </w:p>
        </w:tc>
        <w:tc>
          <w:tcPr>
            <w:tcW w:w="5996" w:type="dxa"/>
            <w:gridSpan w:val="2"/>
          </w:tcPr>
          <w:p w14:paraId="1CD74DF2" w14:textId="77777777" w:rsidR="00027B83" w:rsidRDefault="00027B83">
            <w:pPr>
              <w:rPr>
                <w:kern w:val="2"/>
                <w:szCs w:val="24"/>
              </w:rPr>
            </w:pPr>
          </w:p>
        </w:tc>
      </w:tr>
      <w:tr w:rsidR="00027B83" w14:paraId="1D1A6B6A" w14:textId="77777777" w:rsidTr="00C47A7B">
        <w:trPr>
          <w:trHeight w:val="300"/>
        </w:trPr>
        <w:tc>
          <w:tcPr>
            <w:tcW w:w="3539"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996" w:type="dxa"/>
            <w:gridSpan w:val="2"/>
          </w:tcPr>
          <w:p w14:paraId="7E96102A" w14:textId="77777777" w:rsidR="00027B83" w:rsidRDefault="000B0897">
            <w:pPr>
              <w:rPr>
                <w:kern w:val="2"/>
                <w:szCs w:val="24"/>
              </w:rPr>
            </w:pPr>
            <w:r>
              <w:rPr>
                <w:kern w:val="2"/>
                <w:szCs w:val="24"/>
              </w:rPr>
              <w:t>Netaikoma</w:t>
            </w:r>
          </w:p>
          <w:p w14:paraId="4EA4A352" w14:textId="5151FE64"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AE1A99">
        <w:trPr>
          <w:trHeight w:val="1471"/>
        </w:trPr>
        <w:tc>
          <w:tcPr>
            <w:tcW w:w="3539" w:type="dxa"/>
          </w:tcPr>
          <w:p w14:paraId="0904B7A4" w14:textId="0F38B013"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C47A7B">
            <w:pPr>
              <w:rPr>
                <w:b/>
                <w:color w:val="FF0000"/>
                <w:kern w:val="2"/>
                <w:szCs w:val="24"/>
              </w:rPr>
            </w:pPr>
          </w:p>
        </w:tc>
        <w:tc>
          <w:tcPr>
            <w:tcW w:w="5996" w:type="dxa"/>
            <w:gridSpan w:val="2"/>
          </w:tcPr>
          <w:p w14:paraId="69C6AE54" w14:textId="378F76AA" w:rsidR="00027B83" w:rsidRDefault="000140EB" w:rsidP="00C47A7B">
            <w:pPr>
              <w:jc w:val="both"/>
              <w:rPr>
                <w:color w:val="4472C4"/>
                <w:szCs w:val="24"/>
              </w:rPr>
            </w:pPr>
            <w:r w:rsidRPr="00B16191">
              <w:rPr>
                <w:szCs w:val="24"/>
              </w:rPr>
              <w:t>Laboratorinius tyrimus atlikti ne vėliau nei per 5 darbo dienas nuo medžiagos gavimo iš perkančiosios organizacijos (išskyrus sudėtingus atvejus, kuomet reikalingi papildomi tyrimai ar konsultacijos).</w:t>
            </w:r>
            <w:r w:rsidRPr="00B16191">
              <w:rPr>
                <w:szCs w:val="24"/>
              </w:rPr>
              <w:tab/>
            </w:r>
          </w:p>
        </w:tc>
      </w:tr>
      <w:tr w:rsidR="00027B83" w14:paraId="6409A4A9" w14:textId="77777777" w:rsidTr="00C47A7B">
        <w:trPr>
          <w:trHeight w:val="300"/>
        </w:trPr>
        <w:tc>
          <w:tcPr>
            <w:tcW w:w="3539"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5996" w:type="dxa"/>
            <w:gridSpan w:val="2"/>
          </w:tcPr>
          <w:p w14:paraId="70929440" w14:textId="77777777" w:rsidR="00027B83" w:rsidRDefault="000B0897">
            <w:pPr>
              <w:rPr>
                <w:kern w:val="2"/>
                <w:szCs w:val="24"/>
              </w:rPr>
            </w:pPr>
            <w:r>
              <w:rPr>
                <w:kern w:val="2"/>
                <w:szCs w:val="24"/>
              </w:rPr>
              <w:t>Netaikoma</w:t>
            </w:r>
          </w:p>
          <w:p w14:paraId="75A20794" w14:textId="1D8C5604" w:rsidR="00027B83" w:rsidRDefault="00027B83">
            <w:pPr>
              <w:rPr>
                <w:szCs w:val="24"/>
              </w:rPr>
            </w:pPr>
          </w:p>
        </w:tc>
      </w:tr>
      <w:tr w:rsidR="00027B83" w14:paraId="4D38D397" w14:textId="77777777" w:rsidTr="00C47A7B">
        <w:trPr>
          <w:trHeight w:val="300"/>
        </w:trPr>
        <w:tc>
          <w:tcPr>
            <w:tcW w:w="3539" w:type="dxa"/>
          </w:tcPr>
          <w:p w14:paraId="60FED6D0" w14:textId="77777777" w:rsidR="00027B83" w:rsidRDefault="000B0897">
            <w:pPr>
              <w:rPr>
                <w:b/>
                <w:kern w:val="2"/>
                <w:szCs w:val="24"/>
              </w:rPr>
            </w:pPr>
            <w:r>
              <w:rPr>
                <w:b/>
                <w:kern w:val="2"/>
                <w:szCs w:val="24"/>
              </w:rPr>
              <w:t>4.3. Užsakymų teikimo tvarka</w:t>
            </w:r>
          </w:p>
        </w:tc>
        <w:tc>
          <w:tcPr>
            <w:tcW w:w="5996" w:type="dxa"/>
            <w:gridSpan w:val="2"/>
          </w:tcPr>
          <w:p w14:paraId="44F02E9B" w14:textId="18606997" w:rsidR="00027B83" w:rsidRDefault="00410954" w:rsidP="000140EB">
            <w:pPr>
              <w:jc w:val="both"/>
              <w:rPr>
                <w:szCs w:val="24"/>
              </w:rPr>
            </w:pPr>
            <w:r w:rsidRPr="00B16191">
              <w:rPr>
                <w:szCs w:val="24"/>
              </w:rPr>
              <w:t xml:space="preserve">4.3.1. </w:t>
            </w:r>
            <w:r w:rsidR="000140EB" w:rsidRPr="00B16191">
              <w:rPr>
                <w:szCs w:val="24"/>
              </w:rPr>
              <w:t>Atsakymus į ESIS sistemą įkelti ne vėliau kaip per 3 valandas po laboratorinių tyrimo (-ų) atlikimo.</w:t>
            </w:r>
            <w:r w:rsidR="000140EB" w:rsidRPr="00B16191">
              <w:rPr>
                <w:szCs w:val="24"/>
              </w:rPr>
              <w:tab/>
              <w:t xml:space="preserve"> </w:t>
            </w:r>
            <w:r w:rsidRPr="00B16191">
              <w:rPr>
                <w:szCs w:val="24"/>
              </w:rPr>
              <w:t xml:space="preserve">4.3.2. </w:t>
            </w:r>
            <w:r w:rsidR="000140EB" w:rsidRPr="00B16191">
              <w:rPr>
                <w:szCs w:val="24"/>
              </w:rPr>
              <w:t>Nustačius, kad Užsakovo pateiktas mėginys yra netinkamas, Paslaugų teikėjas įsipareigoja nedelsiant apie tai telefonu informuoti Užsakovo atstovą</w:t>
            </w:r>
          </w:p>
        </w:tc>
      </w:tr>
      <w:tr w:rsidR="00027B83" w14:paraId="3A8802D2" w14:textId="77777777" w:rsidTr="00F2695E">
        <w:trPr>
          <w:trHeight w:val="691"/>
        </w:trPr>
        <w:tc>
          <w:tcPr>
            <w:tcW w:w="3539"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996" w:type="dxa"/>
            <w:gridSpan w:val="2"/>
            <w:tcBorders>
              <w:top w:val="single" w:sz="4" w:space="0" w:color="auto"/>
              <w:left w:val="single" w:sz="4" w:space="0" w:color="auto"/>
              <w:bottom w:val="single" w:sz="4" w:space="0" w:color="auto"/>
              <w:right w:val="single" w:sz="4" w:space="0" w:color="auto"/>
            </w:tcBorders>
          </w:tcPr>
          <w:p w14:paraId="6CA61532" w14:textId="2A88C35A" w:rsidR="00027B83" w:rsidRDefault="000B0897" w:rsidP="00F2695E">
            <w:pPr>
              <w:rPr>
                <w:szCs w:val="24"/>
              </w:rPr>
            </w:pPr>
            <w:r>
              <w:rPr>
                <w:kern w:val="2"/>
                <w:szCs w:val="24"/>
              </w:rPr>
              <w:t>Netaikoma</w:t>
            </w:r>
          </w:p>
        </w:tc>
      </w:tr>
      <w:tr w:rsidR="00027B83" w14:paraId="59F55181" w14:textId="77777777" w:rsidTr="00C47A7B">
        <w:trPr>
          <w:trHeight w:val="300"/>
        </w:trPr>
        <w:tc>
          <w:tcPr>
            <w:tcW w:w="3539" w:type="dxa"/>
          </w:tcPr>
          <w:p w14:paraId="0EE1132D" w14:textId="77777777" w:rsidR="00027B83" w:rsidRDefault="000B0897">
            <w:pPr>
              <w:rPr>
                <w:b/>
                <w:kern w:val="2"/>
                <w:szCs w:val="24"/>
              </w:rPr>
            </w:pPr>
            <w:r>
              <w:rPr>
                <w:b/>
                <w:kern w:val="2"/>
                <w:szCs w:val="24"/>
              </w:rPr>
              <w:t>4.5. Pateikiami dokumentai</w:t>
            </w:r>
          </w:p>
        </w:tc>
        <w:tc>
          <w:tcPr>
            <w:tcW w:w="5996" w:type="dxa"/>
            <w:gridSpan w:val="2"/>
          </w:tcPr>
          <w:p w14:paraId="6BA95380" w14:textId="1CD3547D" w:rsidR="00027B83" w:rsidRDefault="00F2695E">
            <w:pPr>
              <w:rPr>
                <w:szCs w:val="24"/>
              </w:rPr>
            </w:pPr>
            <w:r>
              <w:rPr>
                <w:kern w:val="2"/>
                <w:szCs w:val="24"/>
              </w:rPr>
              <w:t>Netaikoma</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C47A7B">
        <w:trPr>
          <w:trHeight w:val="300"/>
        </w:trPr>
        <w:tc>
          <w:tcPr>
            <w:tcW w:w="3539" w:type="dxa"/>
          </w:tcPr>
          <w:p w14:paraId="0BDD66A8" w14:textId="77777777" w:rsidR="00027B83" w:rsidRDefault="000B0897">
            <w:pPr>
              <w:rPr>
                <w:b/>
                <w:kern w:val="2"/>
                <w:szCs w:val="24"/>
              </w:rPr>
            </w:pPr>
            <w:r>
              <w:rPr>
                <w:b/>
                <w:kern w:val="2"/>
                <w:szCs w:val="24"/>
              </w:rPr>
              <w:t>5.1. Sutarčiai taikomas kainos apskaičiavimo būdas</w:t>
            </w:r>
          </w:p>
        </w:tc>
        <w:tc>
          <w:tcPr>
            <w:tcW w:w="5996" w:type="dxa"/>
            <w:gridSpan w:val="2"/>
          </w:tcPr>
          <w:p w14:paraId="407EB227" w14:textId="77777777" w:rsidR="00027B83" w:rsidRDefault="000B0897">
            <w:pPr>
              <w:rPr>
                <w:kern w:val="2"/>
                <w:szCs w:val="24"/>
              </w:rPr>
            </w:pPr>
            <w:r>
              <w:rPr>
                <w:kern w:val="2"/>
                <w:szCs w:val="24"/>
              </w:rPr>
              <w:t>Fiksuoto įkainio kainodara</w:t>
            </w:r>
          </w:p>
          <w:p w14:paraId="3A26B52B" w14:textId="725D0EFB" w:rsidR="00027B83" w:rsidRDefault="00027B83">
            <w:pPr>
              <w:rPr>
                <w:color w:val="4472C4"/>
                <w:kern w:val="2"/>
                <w:szCs w:val="24"/>
              </w:rPr>
            </w:pPr>
          </w:p>
        </w:tc>
      </w:tr>
      <w:tr w:rsidR="00027B83" w14:paraId="5B9972D4" w14:textId="77777777" w:rsidTr="00C47A7B">
        <w:trPr>
          <w:trHeight w:val="300"/>
        </w:trPr>
        <w:tc>
          <w:tcPr>
            <w:tcW w:w="3539" w:type="dxa"/>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53EA0B2A" w14:textId="77777777" w:rsidR="00027B83" w:rsidRDefault="00027B83">
            <w:pPr>
              <w:rPr>
                <w:b/>
                <w:kern w:val="2"/>
                <w:szCs w:val="24"/>
              </w:rPr>
            </w:pPr>
          </w:p>
          <w:p w14:paraId="33D0FE0E" w14:textId="77777777" w:rsidR="00027B83" w:rsidRDefault="00027B83" w:rsidP="00720BAE">
            <w:pPr>
              <w:jc w:val="both"/>
              <w:rPr>
                <w:b/>
                <w:kern w:val="2"/>
                <w:szCs w:val="24"/>
              </w:rPr>
            </w:pPr>
          </w:p>
        </w:tc>
        <w:tc>
          <w:tcPr>
            <w:tcW w:w="5996" w:type="dxa"/>
            <w:gridSpan w:val="2"/>
          </w:tcPr>
          <w:p w14:paraId="4FFD6BCA" w14:textId="0DDE80EB" w:rsidR="00027B83" w:rsidRDefault="000B0897" w:rsidP="00076913">
            <w:pPr>
              <w:jc w:val="both"/>
              <w:rPr>
                <w:szCs w:val="24"/>
              </w:rPr>
            </w:pPr>
            <w:r>
              <w:rPr>
                <w:kern w:val="2"/>
                <w:szCs w:val="24"/>
              </w:rPr>
              <w:lastRenderedPageBreak/>
              <w:t xml:space="preserve">Pradinės Sutarties vertė yra </w:t>
            </w:r>
            <w:r w:rsidR="0056338A">
              <w:rPr>
                <w:kern w:val="2"/>
                <w:szCs w:val="24"/>
              </w:rPr>
              <w:t>60.000,00</w:t>
            </w:r>
            <w:r w:rsidR="001B099F">
              <w:rPr>
                <w:kern w:val="2"/>
                <w:szCs w:val="24"/>
              </w:rPr>
              <w:t xml:space="preserve"> Eur</w:t>
            </w:r>
            <w:r w:rsidR="00F465BB">
              <w:rPr>
                <w:kern w:val="2"/>
                <w:szCs w:val="24"/>
              </w:rPr>
              <w:t xml:space="preserve"> (šešiasdešimt tūkstančių eurų, 00 centų) </w:t>
            </w:r>
            <w:r>
              <w:rPr>
                <w:kern w:val="2"/>
                <w:szCs w:val="24"/>
              </w:rPr>
              <w:t>be PVM.</w:t>
            </w:r>
          </w:p>
          <w:p w14:paraId="481CFBC0" w14:textId="3E330685" w:rsidR="00027B83" w:rsidRDefault="000B0897" w:rsidP="00076913">
            <w:pPr>
              <w:jc w:val="both"/>
              <w:rPr>
                <w:szCs w:val="24"/>
              </w:rPr>
            </w:pPr>
            <w:r>
              <w:rPr>
                <w:kern w:val="2"/>
                <w:szCs w:val="24"/>
              </w:rPr>
              <w:t xml:space="preserve">PVM sudaro </w:t>
            </w:r>
            <w:r w:rsidR="001B099F">
              <w:rPr>
                <w:kern w:val="2"/>
                <w:szCs w:val="24"/>
              </w:rPr>
              <w:t>0,00 Eur.</w:t>
            </w:r>
          </w:p>
          <w:p w14:paraId="1AF2C6A6" w14:textId="3079EBB1" w:rsidR="00027B83" w:rsidRPr="001B099F" w:rsidRDefault="000B0897" w:rsidP="00076913">
            <w:pPr>
              <w:jc w:val="both"/>
              <w:rPr>
                <w:szCs w:val="24"/>
              </w:rPr>
            </w:pPr>
            <w:r>
              <w:rPr>
                <w:kern w:val="2"/>
                <w:szCs w:val="24"/>
              </w:rPr>
              <w:t xml:space="preserve">Sutarties kaina yra </w:t>
            </w:r>
            <w:r w:rsidR="001B099F" w:rsidRPr="001B099F">
              <w:rPr>
                <w:kern w:val="2"/>
                <w:szCs w:val="24"/>
              </w:rPr>
              <w:t>60.000,00 Eur (šešiasdešimt tūkstančių eurų, 00 centų) be PVM</w:t>
            </w:r>
            <w:r w:rsidRPr="001B099F">
              <w:rPr>
                <w:kern w:val="2"/>
                <w:szCs w:val="24"/>
              </w:rPr>
              <w:t>.</w:t>
            </w:r>
          </w:p>
          <w:p w14:paraId="6EBB963C" w14:textId="77777777" w:rsidR="00027B83" w:rsidRDefault="00027B83">
            <w:pPr>
              <w:rPr>
                <w:kern w:val="2"/>
                <w:szCs w:val="24"/>
              </w:rPr>
            </w:pPr>
          </w:p>
          <w:p w14:paraId="2D7F6406" w14:textId="084C2D62" w:rsidR="00027B83" w:rsidRDefault="000B0897" w:rsidP="00076913">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1B099F">
              <w:rPr>
                <w:color w:val="000000"/>
                <w:kern w:val="2"/>
                <w:szCs w:val="24"/>
              </w:rPr>
              <w:t>Nr.</w:t>
            </w:r>
            <w:r w:rsidRPr="001B099F">
              <w:rPr>
                <w:kern w:val="2"/>
                <w:szCs w:val="24"/>
              </w:rPr>
              <w:t xml:space="preserve"> </w:t>
            </w:r>
            <w:r w:rsidR="001B099F" w:rsidRPr="001B099F">
              <w:rPr>
                <w:kern w:val="2"/>
                <w:szCs w:val="24"/>
              </w:rPr>
              <w:t>1</w:t>
            </w:r>
            <w:r w:rsidRPr="001B099F">
              <w:rPr>
                <w:kern w:val="2"/>
                <w:szCs w:val="24"/>
              </w:rPr>
              <w:t xml:space="preserve"> </w:t>
            </w:r>
            <w:r w:rsidRPr="001B099F">
              <w:rPr>
                <w:color w:val="000000"/>
                <w:kern w:val="2"/>
                <w:szCs w:val="24"/>
              </w:rPr>
              <w:t xml:space="preserve">nurodytais įkainiais, neviršijant Sutarties kainos. Sutartyje arba jos priede Nr. </w:t>
            </w:r>
            <w:r w:rsidR="001B099F" w:rsidRPr="001B099F">
              <w:rPr>
                <w:color w:val="000000"/>
                <w:kern w:val="2"/>
                <w:szCs w:val="24"/>
              </w:rPr>
              <w:t>1</w:t>
            </w:r>
            <w:r w:rsidRPr="001B099F">
              <w:rPr>
                <w:kern w:val="2"/>
                <w:szCs w:val="24"/>
              </w:rPr>
              <w:t xml:space="preserve"> </w:t>
            </w:r>
            <w:r w:rsidRPr="001B099F">
              <w:rPr>
                <w:color w:val="000000"/>
                <w:kern w:val="2"/>
                <w:szCs w:val="24"/>
              </w:rPr>
              <w:t xml:space="preserve">atskirose eilutėse nurodytas </w:t>
            </w:r>
            <w:r w:rsidRPr="001B099F">
              <w:rPr>
                <w:color w:val="000000"/>
                <w:szCs w:val="24"/>
              </w:rPr>
              <w:t>Paslaugų</w:t>
            </w:r>
            <w:r>
              <w:rPr>
                <w:color w:val="000000"/>
                <w:kern w:val="2"/>
                <w:szCs w:val="24"/>
              </w:rPr>
              <w:t xml:space="preserve"> kiekis gali būti keičiamas (didėti ar mažėti).</w:t>
            </w:r>
          </w:p>
          <w:p w14:paraId="4C4DB159" w14:textId="353BFA01" w:rsidR="00027B83" w:rsidRDefault="000B0897" w:rsidP="00714742">
            <w:pPr>
              <w:jc w:val="both"/>
              <w:rPr>
                <w:color w:val="000000"/>
                <w:kern w:val="2"/>
                <w:szCs w:val="24"/>
              </w:rPr>
            </w:pPr>
            <w:r w:rsidRPr="00714742">
              <w:rPr>
                <w:color w:val="000000" w:themeColor="text1"/>
                <w:kern w:val="2"/>
                <w:szCs w:val="24"/>
              </w:rPr>
              <w:lastRenderedPageBreak/>
              <w:t>Pirkėjas neįsipareigoja išpirkti preliminaraus Paslaugų kiekio</w:t>
            </w:r>
            <w:r w:rsidR="00714742" w:rsidRPr="00714742">
              <w:rPr>
                <w:color w:val="000000" w:themeColor="text1"/>
                <w:kern w:val="2"/>
                <w:szCs w:val="24"/>
              </w:rPr>
              <w:t>.</w:t>
            </w:r>
          </w:p>
        </w:tc>
      </w:tr>
      <w:tr w:rsidR="00027B83" w14:paraId="1A7054EB" w14:textId="77777777" w:rsidTr="00C47A7B">
        <w:trPr>
          <w:trHeight w:val="300"/>
        </w:trPr>
        <w:tc>
          <w:tcPr>
            <w:tcW w:w="3539" w:type="dxa"/>
          </w:tcPr>
          <w:p w14:paraId="57F4DE2E" w14:textId="58F2D1FA" w:rsidR="00027B83" w:rsidRDefault="000B0897" w:rsidP="00714742">
            <w:pPr>
              <w:rPr>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5996" w:type="dxa"/>
            <w:gridSpan w:val="2"/>
          </w:tcPr>
          <w:p w14:paraId="700E8720" w14:textId="0272EB5C" w:rsidR="00027B83" w:rsidRDefault="000B0897">
            <w:pPr>
              <w:rPr>
                <w:szCs w:val="24"/>
              </w:rPr>
            </w:pPr>
            <w:r>
              <w:rPr>
                <w:kern w:val="2"/>
                <w:szCs w:val="24"/>
              </w:rPr>
              <w:t xml:space="preserve">Sutarties </w:t>
            </w:r>
            <w:r w:rsidRPr="006679D7">
              <w:rPr>
                <w:color w:val="000000" w:themeColor="text1"/>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6990E459" w:rsidR="00027B83" w:rsidRDefault="000B0897" w:rsidP="006679D7">
            <w:pPr>
              <w:rPr>
                <w:color w:val="FF0000"/>
                <w:kern w:val="2"/>
                <w:szCs w:val="24"/>
              </w:rPr>
            </w:pPr>
            <w:r w:rsidRPr="006679D7">
              <w:rPr>
                <w:color w:val="000000" w:themeColor="text1"/>
                <w:kern w:val="2"/>
                <w:szCs w:val="24"/>
              </w:rPr>
              <w:t>5.3.</w:t>
            </w:r>
            <w:r w:rsidR="006679D7" w:rsidRPr="006679D7">
              <w:rPr>
                <w:color w:val="000000" w:themeColor="text1"/>
                <w:kern w:val="2"/>
                <w:szCs w:val="24"/>
              </w:rPr>
              <w:t>2</w:t>
            </w:r>
            <w:r w:rsidRPr="006679D7">
              <w:rPr>
                <w:color w:val="000000" w:themeColor="text1"/>
                <w:kern w:val="2"/>
                <w:szCs w:val="24"/>
              </w:rPr>
              <w:t>. dėl kainų lygio pokyčio</w:t>
            </w:r>
            <w:r w:rsidR="006679D7" w:rsidRPr="006679D7">
              <w:rPr>
                <w:color w:val="000000" w:themeColor="text1"/>
                <w:kern w:val="2"/>
                <w:szCs w:val="24"/>
              </w:rPr>
              <w:t>.</w:t>
            </w:r>
          </w:p>
        </w:tc>
      </w:tr>
      <w:tr w:rsidR="00027B83" w14:paraId="6AC8D1FA" w14:textId="77777777" w:rsidTr="00C47A7B">
        <w:trPr>
          <w:trHeight w:val="300"/>
        </w:trPr>
        <w:tc>
          <w:tcPr>
            <w:tcW w:w="3539" w:type="dxa"/>
          </w:tcPr>
          <w:p w14:paraId="62766FE5" w14:textId="4EAD9860" w:rsidR="00027B83" w:rsidRDefault="000B0897">
            <w:pPr>
              <w:rPr>
                <w:b/>
                <w:kern w:val="2"/>
                <w:szCs w:val="24"/>
              </w:rPr>
            </w:pPr>
            <w:r>
              <w:rPr>
                <w:b/>
                <w:kern w:val="2"/>
                <w:szCs w:val="24"/>
              </w:rPr>
              <w:t>5.3.1. Sutarties įkainių peržiūra dėl PVM tarifo pasikeitimo</w:t>
            </w:r>
          </w:p>
        </w:tc>
        <w:tc>
          <w:tcPr>
            <w:tcW w:w="5996" w:type="dxa"/>
            <w:gridSpan w:val="2"/>
          </w:tcPr>
          <w:p w14:paraId="74AF8AB1" w14:textId="775DB8BA" w:rsidR="00027B83" w:rsidRDefault="000B0897" w:rsidP="00D54B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w:t>
            </w:r>
            <w:r w:rsidR="00D54B80">
              <w:rPr>
                <w:kern w:val="2"/>
                <w:szCs w:val="24"/>
              </w:rPr>
              <w:t>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28AEDB84" w:rsidR="00027B83" w:rsidRDefault="000B0897" w:rsidP="008B174D">
            <w:pPr>
              <w:jc w:val="both"/>
              <w:rPr>
                <w:szCs w:val="24"/>
              </w:rPr>
            </w:pPr>
            <w:r>
              <w:rPr>
                <w:kern w:val="2"/>
                <w:szCs w:val="24"/>
              </w:rPr>
              <w:t xml:space="preserve">Perskaičiavimas įforminamas Susitarimu ne vėliau kaip per </w:t>
            </w:r>
            <w:r w:rsidR="008B174D" w:rsidRPr="008B174D">
              <w:rPr>
                <w:color w:val="000000" w:themeColor="text1"/>
                <w:kern w:val="2"/>
                <w:szCs w:val="24"/>
              </w:rPr>
              <w:t>10 (dešimt) kalendorinių dienų</w:t>
            </w:r>
            <w:r w:rsidRPr="008B174D">
              <w:rPr>
                <w:color w:val="000000" w:themeColor="text1"/>
                <w:kern w:val="2"/>
                <w:szCs w:val="24"/>
              </w:rPr>
              <w:t xml:space="preserve"> nuo </w:t>
            </w:r>
            <w:r>
              <w:rPr>
                <w:kern w:val="2"/>
                <w:szCs w:val="24"/>
              </w:rPr>
              <w:t>PVM mokėjimą reglamentuojančių teisės aktų pasikeitimo, kuris tampa neatskiriama Sutarties dalimi. Perskaičiuot</w:t>
            </w:r>
            <w:r w:rsidR="008B174D">
              <w:rPr>
                <w:kern w:val="2"/>
                <w:szCs w:val="24"/>
              </w:rPr>
              <w:t>i</w:t>
            </w:r>
            <w:r>
              <w:rPr>
                <w:kern w:val="2"/>
                <w:szCs w:val="24"/>
              </w:rPr>
              <w:t xml:space="preserve"> Sutarties įkainiai taikomi už tą P</w:t>
            </w:r>
            <w:r>
              <w:rPr>
                <w:szCs w:val="24"/>
              </w:rPr>
              <w:t>aslaugų</w:t>
            </w:r>
            <w:r>
              <w:rPr>
                <w:kern w:val="2"/>
                <w:szCs w:val="24"/>
              </w:rPr>
              <w:t xml:space="preserve"> dalį, kurios bus teikiamos </w:t>
            </w:r>
            <w:r w:rsidRPr="008B174D">
              <w:rPr>
                <w:color w:val="000000" w:themeColor="text1"/>
                <w:kern w:val="2"/>
                <w:szCs w:val="24"/>
              </w:rPr>
              <w:t>nuo Susitarime nurodytos dienos</w:t>
            </w:r>
            <w:r w:rsidR="008B174D" w:rsidRPr="008B174D">
              <w:rPr>
                <w:color w:val="000000" w:themeColor="text1"/>
                <w:kern w:val="2"/>
                <w:szCs w:val="24"/>
              </w:rPr>
              <w:t>.</w:t>
            </w:r>
          </w:p>
        </w:tc>
      </w:tr>
      <w:tr w:rsidR="00027B83" w14:paraId="6AF9A9F1" w14:textId="77777777" w:rsidTr="00C47A7B">
        <w:trPr>
          <w:trHeight w:val="300"/>
        </w:trPr>
        <w:tc>
          <w:tcPr>
            <w:tcW w:w="3539" w:type="dxa"/>
          </w:tcPr>
          <w:p w14:paraId="352C6260" w14:textId="7BA18BFE"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5996" w:type="dxa"/>
            <w:gridSpan w:val="2"/>
          </w:tcPr>
          <w:p w14:paraId="02C6CEC7" w14:textId="77777777" w:rsidR="00027B83" w:rsidRDefault="000B0897">
            <w:pPr>
              <w:rPr>
                <w:kern w:val="2"/>
                <w:szCs w:val="24"/>
              </w:rPr>
            </w:pPr>
            <w:r>
              <w:rPr>
                <w:kern w:val="2"/>
                <w:szCs w:val="24"/>
              </w:rPr>
              <w:t>Netaikoma</w:t>
            </w:r>
          </w:p>
          <w:p w14:paraId="4CFB97C1" w14:textId="7F84917F" w:rsidR="00027B83" w:rsidRDefault="00027B83">
            <w:pPr>
              <w:rPr>
                <w:szCs w:val="24"/>
              </w:rPr>
            </w:pPr>
          </w:p>
        </w:tc>
      </w:tr>
      <w:tr w:rsidR="00027B83" w14:paraId="3158E5C4" w14:textId="77777777" w:rsidTr="00C47A7B">
        <w:trPr>
          <w:trHeight w:val="300"/>
        </w:trPr>
        <w:tc>
          <w:tcPr>
            <w:tcW w:w="3539" w:type="dxa"/>
          </w:tcPr>
          <w:p w14:paraId="06F972CC" w14:textId="1BCEA9A7" w:rsidR="00027B83" w:rsidRDefault="000B0897">
            <w:pPr>
              <w:rPr>
                <w:b/>
                <w:kern w:val="2"/>
                <w:szCs w:val="24"/>
              </w:rPr>
            </w:pPr>
            <w:r>
              <w:rPr>
                <w:b/>
                <w:kern w:val="2"/>
                <w:szCs w:val="24"/>
              </w:rPr>
              <w:t>5.3.3. Sutarties įkainių peržiūra dėl kainų lygio pokyčio</w:t>
            </w:r>
          </w:p>
          <w:p w14:paraId="17B35871" w14:textId="624F3086" w:rsidR="00027B83" w:rsidRDefault="00027B83">
            <w:pPr>
              <w:rPr>
                <w:b/>
                <w:kern w:val="2"/>
                <w:szCs w:val="24"/>
              </w:rPr>
            </w:pPr>
          </w:p>
        </w:tc>
        <w:tc>
          <w:tcPr>
            <w:tcW w:w="5996" w:type="dxa"/>
            <w:gridSpan w:val="2"/>
          </w:tcPr>
          <w:p w14:paraId="376015ED" w14:textId="14237A24" w:rsidR="00027B83" w:rsidRDefault="000B0897" w:rsidP="006B4CA0">
            <w:pPr>
              <w:jc w:val="both"/>
              <w:rPr>
                <w:szCs w:val="24"/>
              </w:rPr>
            </w:pPr>
            <w:r>
              <w:rPr>
                <w:color w:val="000000"/>
                <w:szCs w:val="24"/>
              </w:rPr>
              <w:t>5.3.3.1. Bet</w:t>
            </w:r>
            <w:r>
              <w:rPr>
                <w:szCs w:val="24"/>
              </w:rPr>
              <w:t xml:space="preserve"> kuri Sutarties Šalis Sutarties galiojimo metu turi teisę inicijuoti Sutarties </w:t>
            </w:r>
            <w:r w:rsidRPr="00714742">
              <w:rPr>
                <w:color w:val="000000" w:themeColor="text1"/>
                <w:szCs w:val="24"/>
              </w:rPr>
              <w:t xml:space="preserve">įkainių </w:t>
            </w:r>
            <w:r>
              <w:rPr>
                <w:szCs w:val="24"/>
              </w:rPr>
              <w:t xml:space="preserve">peržiūrą (keitimą) ne anksčiau kaip po </w:t>
            </w:r>
            <w:r w:rsidR="00714742">
              <w:rPr>
                <w:szCs w:val="24"/>
              </w:rPr>
              <w:t xml:space="preserve">6 mėnesių </w:t>
            </w:r>
            <w:r>
              <w:rPr>
                <w:szCs w:val="24"/>
              </w:rPr>
              <w:t xml:space="preserve">nuo </w:t>
            </w:r>
            <w:r w:rsidRPr="00714742">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714742">
              <w:rPr>
                <w:color w:val="000000" w:themeColor="text1"/>
                <w:szCs w:val="24"/>
              </w:rPr>
              <w:t>5</w:t>
            </w:r>
            <w:r>
              <w:rPr>
                <w:color w:val="4472C4"/>
                <w:szCs w:val="24"/>
              </w:rPr>
              <w:t xml:space="preserve"> </w:t>
            </w:r>
            <w:r w:rsidR="00714742" w:rsidRPr="00714742">
              <w:rPr>
                <w:color w:val="000000" w:themeColor="text1"/>
                <w:szCs w:val="24"/>
              </w:rPr>
              <w:t xml:space="preserve">(penkis) </w:t>
            </w:r>
            <w:r>
              <w:rPr>
                <w:szCs w:val="24"/>
              </w:rPr>
              <w:t>procentus</w:t>
            </w:r>
            <w:r w:rsidR="00714742">
              <w:rPr>
                <w:szCs w:val="24"/>
              </w:rPr>
              <w:t>.</w:t>
            </w:r>
            <w:r>
              <w:rPr>
                <w:szCs w:val="24"/>
              </w:rPr>
              <w:t xml:space="preserve"> Sutarties </w:t>
            </w:r>
            <w:r w:rsidRPr="00714742">
              <w:rPr>
                <w:color w:val="000000" w:themeColor="text1"/>
                <w:szCs w:val="24"/>
              </w:rPr>
              <w:t xml:space="preserve">įkainių </w:t>
            </w:r>
            <w:r>
              <w:rPr>
                <w:szCs w:val="24"/>
              </w:rPr>
              <w:t xml:space="preserve">peržiūra atliekama ne rečiau kaip kas </w:t>
            </w:r>
            <w:r w:rsidR="00714742">
              <w:rPr>
                <w:szCs w:val="24"/>
              </w:rPr>
              <w:t xml:space="preserve">6 </w:t>
            </w:r>
            <w:r>
              <w:rPr>
                <w:szCs w:val="24"/>
              </w:rPr>
              <w:t>mėnesiai.</w:t>
            </w:r>
          </w:p>
          <w:p w14:paraId="7C35FEC9" w14:textId="2957CC83" w:rsidR="00027B83" w:rsidRDefault="000B0897" w:rsidP="005D771C">
            <w:pPr>
              <w:jc w:val="both"/>
              <w:rPr>
                <w:color w:val="000000"/>
                <w:kern w:val="2"/>
                <w:szCs w:val="24"/>
                <w:shd w:val="clear" w:color="auto" w:fill="FFFFFF"/>
              </w:rPr>
            </w:pPr>
            <w:r>
              <w:rPr>
                <w:kern w:val="2"/>
                <w:szCs w:val="24"/>
              </w:rPr>
              <w:t xml:space="preserve">5.3.3.2. Sutarties </w:t>
            </w:r>
            <w:r w:rsidRPr="005D771C">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5D771C">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284D98A1" w:rsidR="00027B83" w:rsidRDefault="000B0897" w:rsidP="006B4CA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5D771C">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621F42D9" w:rsidR="00027B83" w:rsidRDefault="000B0897" w:rsidP="006B4CA0">
            <w:pPr>
              <w:jc w:val="both"/>
              <w:rPr>
                <w:color w:val="000000"/>
                <w:kern w:val="2"/>
                <w:szCs w:val="24"/>
                <w:shd w:val="clear" w:color="auto" w:fill="FFFFFF"/>
              </w:rPr>
            </w:pPr>
            <w:r>
              <w:rPr>
                <w:color w:val="000000"/>
                <w:kern w:val="2"/>
                <w:szCs w:val="24"/>
              </w:rPr>
              <w:t xml:space="preserve">5.3.3.4. Atlikdamos Sutarties </w:t>
            </w:r>
            <w:r w:rsidRPr="005D771C">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D771C">
              <w:rPr>
                <w:color w:val="000000" w:themeColor="text1"/>
                <w:kern w:val="2"/>
                <w:szCs w:val="24"/>
                <w:shd w:val="clear" w:color="auto" w:fill="FFFFFF"/>
              </w:rPr>
              <w:t>Valstybės duomenų agentūros viešai Oficialiosios statistikos portale paskelbtais Rodiklių duomenų bazės duomenimis arba kitų oficialių šaltinių duomenimis (</w:t>
            </w:r>
            <w:r w:rsidR="005D771C" w:rsidRPr="005D771C">
              <w:rPr>
                <w:color w:val="000000" w:themeColor="text1"/>
                <w:kern w:val="2"/>
                <w:szCs w:val="24"/>
                <w:shd w:val="clear" w:color="auto" w:fill="FFFFFF"/>
              </w:rPr>
              <w:t>0621 Medicinos paslaugos</w:t>
            </w:r>
            <w:r w:rsidRPr="005D771C">
              <w:rPr>
                <w:color w:val="000000" w:themeColor="text1"/>
                <w:kern w:val="2"/>
                <w:szCs w:val="24"/>
                <w:shd w:val="clear" w:color="auto" w:fill="FFFFFF"/>
              </w:rPr>
              <w:t xml:space="preserve">). </w:t>
            </w:r>
            <w:r>
              <w:rPr>
                <w:color w:val="000000"/>
                <w:kern w:val="2"/>
                <w:szCs w:val="24"/>
                <w:shd w:val="clear" w:color="auto" w:fill="FFFFFF"/>
              </w:rPr>
              <w:t xml:space="preserve">Iš kitos Šalies </w:t>
            </w:r>
            <w:r w:rsidRPr="005D771C">
              <w:rPr>
                <w:color w:val="000000" w:themeColor="text1"/>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w:t>
            </w:r>
            <w:r w:rsidRPr="005D771C">
              <w:rPr>
                <w:color w:val="000000" w:themeColor="text1"/>
                <w:kern w:val="2"/>
                <w:szCs w:val="24"/>
                <w:shd w:val="clear" w:color="auto" w:fill="FFFFFF"/>
              </w:rPr>
              <w:t>o.</w:t>
            </w:r>
          </w:p>
          <w:p w14:paraId="4B9E15E2" w14:textId="6A6E23FE" w:rsidR="00027B83" w:rsidRDefault="000B0897" w:rsidP="005D771C">
            <w:pPr>
              <w:jc w:val="both"/>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5D771C">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0ABA51E7" w14:textId="2BE23476" w:rsidR="00027B83" w:rsidRDefault="000B0897" w:rsidP="005D771C">
            <w:pPr>
              <w:jc w:val="both"/>
              <w:rPr>
                <w:color w:val="000000"/>
                <w:szCs w:val="24"/>
              </w:rPr>
            </w:pPr>
            <w:r>
              <w:rPr>
                <w:color w:val="000000"/>
                <w:kern w:val="2"/>
                <w:szCs w:val="24"/>
                <w:shd w:val="clear" w:color="auto" w:fill="FFFFFF"/>
              </w:rPr>
              <w:t xml:space="preserve">5.3.3.6. Nauja Sutarties </w:t>
            </w:r>
            <w:r w:rsidRPr="005D771C">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3BA82D5F" w:rsidR="00027B83" w:rsidRDefault="00DC2BF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6B4CA0">
              <w:rPr>
                <w:kern w:val="2"/>
                <w:szCs w:val="24"/>
              </w:rPr>
              <w:t xml:space="preserve"> </w:t>
            </w:r>
            <w:r w:rsidR="000B0897" w:rsidRPr="005D771C">
              <w:rPr>
                <w:color w:val="000000" w:themeColor="text1"/>
                <w:kern w:val="2"/>
                <w:szCs w:val="24"/>
              </w:rPr>
              <w:t xml:space="preserve">įkainis </w:t>
            </w:r>
            <w:r w:rsidR="000B0897">
              <w:rPr>
                <w:kern w:val="2"/>
                <w:szCs w:val="24"/>
              </w:rPr>
              <w:t>(Eur be PVM) (jei peržiūra jau buvo atlikta, tai po paskutinio perskaičiavimo)</w:t>
            </w:r>
          </w:p>
          <w:p w14:paraId="05EACD40" w14:textId="3DE15CFE"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5D771C">
              <w:rPr>
                <w:color w:val="000000" w:themeColor="text1"/>
                <w:kern w:val="2"/>
                <w:szCs w:val="24"/>
              </w:rPr>
              <w:t xml:space="preserve">įkainis </w:t>
            </w:r>
            <w:r>
              <w:rPr>
                <w:kern w:val="2"/>
                <w:szCs w:val="24"/>
              </w:rPr>
              <w:t>(Eur be PVM)</w:t>
            </w:r>
          </w:p>
          <w:p w14:paraId="1BD0CDC5" w14:textId="7F52660E" w:rsidR="00027B83" w:rsidRPr="005D771C" w:rsidRDefault="000B0897">
            <w:pPr>
              <w:jc w:val="both"/>
              <w:textAlignment w:val="baseline"/>
              <w:rPr>
                <w:color w:val="000000" w:themeColor="text1"/>
                <w:szCs w:val="24"/>
              </w:rPr>
            </w:pPr>
            <w:r>
              <w:rPr>
                <w:kern w:val="2"/>
                <w:szCs w:val="24"/>
              </w:rPr>
              <w:t xml:space="preserve">k – pagal vartotojų kainų indeksą </w:t>
            </w:r>
            <w:r>
              <w:rPr>
                <w:color w:val="4472C4"/>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t>apskaičiuotas Vartojimo prekių ir paslaugų kainų pokytis (padidėjimas arba sumažėjimas) (%). „k“ reikšmė skaičiuojama pagal formulę</w:t>
            </w:r>
            <w:r w:rsidRPr="005D771C">
              <w:rPr>
                <w:color w:val="000000" w:themeColor="text1"/>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73261462" w:rsidR="00027B83" w:rsidRPr="005D771C" w:rsidRDefault="000B0897">
            <w:pPr>
              <w:jc w:val="both"/>
              <w:textAlignment w:val="baseline"/>
              <w:rPr>
                <w:color w:val="000000" w:themeColor="text1"/>
                <w:szCs w:val="24"/>
              </w:rPr>
            </w:pPr>
            <w:r>
              <w:rPr>
                <w:kern w:val="2"/>
                <w:szCs w:val="24"/>
              </w:rPr>
              <w:t>Ind</w:t>
            </w:r>
            <w:r>
              <w:rPr>
                <w:kern w:val="2"/>
                <w:szCs w:val="24"/>
                <w:vertAlign w:val="subscript"/>
              </w:rPr>
              <w:t>naujausias</w:t>
            </w:r>
            <w:r>
              <w:rPr>
                <w:kern w:val="2"/>
                <w:szCs w:val="24"/>
              </w:rPr>
              <w:t xml:space="preserve"> – kreipimosi dėl </w:t>
            </w:r>
            <w:r w:rsidRPr="005D771C">
              <w:rPr>
                <w:color w:val="000000" w:themeColor="text1"/>
                <w:kern w:val="2"/>
                <w:szCs w:val="24"/>
              </w:rPr>
              <w:t xml:space="preserve">įkainių </w:t>
            </w:r>
            <w:r>
              <w:rPr>
                <w:kern w:val="2"/>
                <w:szCs w:val="24"/>
              </w:rPr>
              <w:t xml:space="preserve">peržiūros išsiuntimo kitai Šaliai dieną paskelbtas naujausias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w:t>
            </w:r>
          </w:p>
          <w:p w14:paraId="3E6A5967" w14:textId="69962F2A" w:rsidR="00027B83" w:rsidRDefault="000B0897" w:rsidP="006B4CA0">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CF17990" w:rsidR="00027B83" w:rsidRDefault="000B0897" w:rsidP="006B4CA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D771C">
              <w:rPr>
                <w:b/>
                <w:color w:val="000000" w:themeColor="text1"/>
                <w:kern w:val="2"/>
                <w:szCs w:val="24"/>
                <w:shd w:val="clear" w:color="auto" w:fill="FFFFFF"/>
              </w:rPr>
              <w:t>keturių</w:t>
            </w:r>
            <w:r w:rsidRPr="005D771C">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D771C">
              <w:rPr>
                <w:b/>
                <w:color w:val="000000" w:themeColor="text1"/>
                <w:kern w:val="2"/>
                <w:szCs w:val="24"/>
                <w:shd w:val="clear" w:color="auto" w:fill="FFFFFF"/>
              </w:rPr>
              <w:t>vieno</w:t>
            </w:r>
            <w:r w:rsidRPr="005D771C">
              <w:rPr>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D771C">
              <w:rPr>
                <w:b/>
                <w:color w:val="000000" w:themeColor="text1"/>
                <w:kern w:val="2"/>
                <w:szCs w:val="24"/>
                <w:shd w:val="clear" w:color="auto" w:fill="FFFFFF"/>
              </w:rPr>
              <w:t xml:space="preserve">dviejų </w:t>
            </w:r>
            <w:r>
              <w:rPr>
                <w:color w:val="000000"/>
                <w:kern w:val="2"/>
                <w:szCs w:val="24"/>
                <w:shd w:val="clear" w:color="auto" w:fill="FFFFFF"/>
              </w:rPr>
              <w:t>skaitmenų po kablelio.</w:t>
            </w:r>
          </w:p>
          <w:p w14:paraId="1550C5AA" w14:textId="3CACE01F" w:rsidR="00027B83" w:rsidRDefault="000B0897" w:rsidP="006B4CA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D771C">
              <w:rPr>
                <w:color w:val="000000" w:themeColor="text1"/>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Pr="005D771C">
              <w:rPr>
                <w:color w:val="000000" w:themeColor="text1"/>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FEC6F3" w:rsidR="00027B83" w:rsidRDefault="000B0897" w:rsidP="006B4C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D771C">
              <w:rPr>
                <w:color w:val="000000"/>
                <w:kern w:val="2"/>
                <w:szCs w:val="24"/>
                <w:shd w:val="clear" w:color="auto" w:fill="FFFFFF"/>
              </w:rPr>
              <w:t xml:space="preserve">5 darbo dienas </w:t>
            </w:r>
            <w:r>
              <w:rPr>
                <w:color w:val="000000"/>
                <w:kern w:val="2"/>
                <w:szCs w:val="24"/>
                <w:shd w:val="clear" w:color="auto" w:fill="FFFFFF"/>
              </w:rPr>
              <w:t>nuo Šalies pateikto tinkamo prašymo perskaičiuoti S</w:t>
            </w:r>
            <w:r>
              <w:rPr>
                <w:kern w:val="2"/>
                <w:szCs w:val="24"/>
              </w:rPr>
              <w:t xml:space="preserve">utarties </w:t>
            </w:r>
            <w:r w:rsidRPr="005D771C">
              <w:rPr>
                <w:color w:val="000000" w:themeColor="text1"/>
                <w:kern w:val="2"/>
                <w:szCs w:val="24"/>
                <w:shd w:val="clear" w:color="auto" w:fill="FFFFFF"/>
              </w:rPr>
              <w:t xml:space="preserve">įkainius </w:t>
            </w:r>
            <w:r>
              <w:rPr>
                <w:color w:val="000000"/>
                <w:kern w:val="2"/>
                <w:szCs w:val="24"/>
                <w:shd w:val="clear" w:color="auto" w:fill="FFFFFF"/>
              </w:rPr>
              <w:t>gavimo dienos.</w:t>
            </w:r>
          </w:p>
          <w:p w14:paraId="3486C5A4" w14:textId="74241B3F" w:rsidR="00027B83" w:rsidRDefault="000B0897" w:rsidP="006B4CA0">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C47A7B">
        <w:trPr>
          <w:trHeight w:val="300"/>
        </w:trPr>
        <w:tc>
          <w:tcPr>
            <w:tcW w:w="3539" w:type="dxa"/>
          </w:tcPr>
          <w:p w14:paraId="3A736B18" w14:textId="22B723AA"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5996" w:type="dxa"/>
            <w:gridSpan w:val="2"/>
          </w:tcPr>
          <w:p w14:paraId="78E037DB" w14:textId="77777777" w:rsidR="00027B83" w:rsidRDefault="000B0897">
            <w:pPr>
              <w:rPr>
                <w:kern w:val="2"/>
                <w:szCs w:val="24"/>
              </w:rPr>
            </w:pPr>
            <w:r>
              <w:rPr>
                <w:kern w:val="2"/>
                <w:szCs w:val="24"/>
              </w:rPr>
              <w:t>Netaikoma</w:t>
            </w:r>
          </w:p>
          <w:p w14:paraId="7E6D47C4" w14:textId="66DFE31C" w:rsidR="00027B83" w:rsidRDefault="00027B83">
            <w:pPr>
              <w:rPr>
                <w:szCs w:val="24"/>
              </w:rPr>
            </w:pPr>
          </w:p>
        </w:tc>
      </w:tr>
      <w:tr w:rsidR="00027B83" w14:paraId="104529C8" w14:textId="77777777" w:rsidTr="00C47A7B">
        <w:trPr>
          <w:trHeight w:val="300"/>
        </w:trPr>
        <w:tc>
          <w:tcPr>
            <w:tcW w:w="3539" w:type="dxa"/>
          </w:tcPr>
          <w:p w14:paraId="2D20718C" w14:textId="36188569" w:rsidR="00027B83" w:rsidRDefault="000B089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50B0DB2E" w14:textId="77777777" w:rsidR="00027B83" w:rsidRDefault="000B0897">
            <w:pPr>
              <w:rPr>
                <w:kern w:val="2"/>
                <w:szCs w:val="24"/>
              </w:rPr>
            </w:pPr>
            <w:r>
              <w:rPr>
                <w:kern w:val="2"/>
                <w:szCs w:val="24"/>
              </w:rPr>
              <w:t>Netaikoma</w:t>
            </w:r>
          </w:p>
          <w:p w14:paraId="566C354A" w14:textId="14052926" w:rsidR="00027B83" w:rsidRDefault="00027B83">
            <w:pPr>
              <w:rPr>
                <w:szCs w:val="24"/>
              </w:rPr>
            </w:pPr>
          </w:p>
        </w:tc>
      </w:tr>
      <w:tr w:rsidR="00027B83" w14:paraId="67EB98BC" w14:textId="77777777" w:rsidTr="00C47A7B">
        <w:trPr>
          <w:trHeight w:val="300"/>
        </w:trPr>
        <w:tc>
          <w:tcPr>
            <w:tcW w:w="3539" w:type="dxa"/>
          </w:tcPr>
          <w:p w14:paraId="4860A596" w14:textId="77777777" w:rsidR="00027B83" w:rsidRDefault="000B0897">
            <w:pPr>
              <w:rPr>
                <w:b/>
                <w:kern w:val="2"/>
                <w:szCs w:val="24"/>
              </w:rPr>
            </w:pPr>
            <w:r>
              <w:rPr>
                <w:b/>
                <w:kern w:val="2"/>
                <w:szCs w:val="24"/>
              </w:rPr>
              <w:t>5.5. Atsiskaitymo su Tiekėju terminas ir tvarka</w:t>
            </w:r>
          </w:p>
        </w:tc>
        <w:tc>
          <w:tcPr>
            <w:tcW w:w="5996" w:type="dxa"/>
            <w:gridSpan w:val="2"/>
          </w:tcPr>
          <w:p w14:paraId="3EBD53B8" w14:textId="1ECBE1F7" w:rsidR="00027B83" w:rsidRDefault="000B0897" w:rsidP="00F538AA">
            <w:pPr>
              <w:jc w:val="both"/>
              <w:rPr>
                <w:kern w:val="2"/>
                <w:szCs w:val="24"/>
              </w:rPr>
            </w:pPr>
            <w:r>
              <w:rPr>
                <w:kern w:val="2"/>
                <w:szCs w:val="24"/>
              </w:rPr>
              <w:t xml:space="preserve">Pirkėjas atsiskaito su Tiekėju ne vėliau kaip per </w:t>
            </w:r>
            <w:r w:rsidR="00F538AA">
              <w:rPr>
                <w:kern w:val="2"/>
                <w:szCs w:val="24"/>
              </w:rPr>
              <w:t xml:space="preserve">30 kalendorinių dienų </w:t>
            </w:r>
            <w:r>
              <w:rPr>
                <w:kern w:val="2"/>
                <w:szCs w:val="24"/>
              </w:rPr>
              <w:t>nuo Sąskaitos gavimo dienos.</w:t>
            </w:r>
          </w:p>
          <w:p w14:paraId="732D6088" w14:textId="77777777" w:rsidR="00F538AA" w:rsidRDefault="00F538AA">
            <w:pPr>
              <w:rPr>
                <w:color w:val="000000"/>
                <w:kern w:val="2"/>
                <w:szCs w:val="24"/>
                <w:shd w:val="clear" w:color="auto" w:fill="FFFFFF"/>
              </w:rPr>
            </w:pPr>
          </w:p>
          <w:p w14:paraId="08552532" w14:textId="0EA0A9DE" w:rsidR="00027B83" w:rsidRPr="00FC2BB6" w:rsidRDefault="000B0897">
            <w:pPr>
              <w:rPr>
                <w:color w:val="000000" w:themeColor="text1"/>
                <w:kern w:val="2"/>
                <w:szCs w:val="24"/>
                <w:shd w:val="clear" w:color="auto" w:fill="FFFFFF"/>
              </w:rPr>
            </w:pPr>
            <w:r w:rsidRPr="00FC2BB6">
              <w:rPr>
                <w:color w:val="000000" w:themeColor="text1"/>
                <w:kern w:val="2"/>
                <w:szCs w:val="24"/>
                <w:shd w:val="clear" w:color="auto" w:fill="FFFFFF"/>
              </w:rPr>
              <w:t>Apmokėjimo sąlygos:</w:t>
            </w:r>
          </w:p>
          <w:p w14:paraId="38EC9A63" w14:textId="44A15F72" w:rsidR="00027B83" w:rsidRDefault="000B0897" w:rsidP="00FC2BB6">
            <w:pPr>
              <w:rPr>
                <w:color w:val="4472C4"/>
                <w:kern w:val="2"/>
                <w:szCs w:val="24"/>
                <w:shd w:val="clear" w:color="auto" w:fill="FFFFFF"/>
              </w:rPr>
            </w:pPr>
            <w:r w:rsidRPr="00FC2BB6">
              <w:rPr>
                <w:color w:val="000000" w:themeColor="text1"/>
                <w:kern w:val="2"/>
                <w:szCs w:val="24"/>
                <w:shd w:val="clear" w:color="auto" w:fill="FFFFFF"/>
              </w:rPr>
              <w:t>1) įvykdžius Užsakymą, mokama už konkretų kiekį / apimtį pagal nustatytus įkainius</w:t>
            </w:r>
            <w:r w:rsidR="00FC2BB6" w:rsidRPr="00FC2BB6">
              <w:rPr>
                <w:color w:val="000000" w:themeColor="text1"/>
                <w:kern w:val="2"/>
                <w:szCs w:val="24"/>
                <w:shd w:val="clear" w:color="auto" w:fill="FFFFFF"/>
              </w:rPr>
              <w:t>.</w:t>
            </w:r>
          </w:p>
        </w:tc>
      </w:tr>
      <w:tr w:rsidR="00027B83" w14:paraId="01CA499D" w14:textId="77777777" w:rsidTr="00C47A7B">
        <w:trPr>
          <w:trHeight w:val="300"/>
        </w:trPr>
        <w:tc>
          <w:tcPr>
            <w:tcW w:w="3539" w:type="dxa"/>
          </w:tcPr>
          <w:p w14:paraId="544F5D28" w14:textId="77777777" w:rsidR="00027B83" w:rsidRDefault="000B0897">
            <w:pPr>
              <w:rPr>
                <w:b/>
                <w:kern w:val="2"/>
                <w:szCs w:val="24"/>
              </w:rPr>
            </w:pPr>
            <w:r>
              <w:rPr>
                <w:b/>
                <w:kern w:val="2"/>
                <w:szCs w:val="24"/>
              </w:rPr>
              <w:t>5.6. Avansas</w:t>
            </w:r>
          </w:p>
        </w:tc>
        <w:tc>
          <w:tcPr>
            <w:tcW w:w="5996" w:type="dxa"/>
            <w:gridSpan w:val="2"/>
          </w:tcPr>
          <w:p w14:paraId="508462AC" w14:textId="168D4289" w:rsidR="00027B83" w:rsidRDefault="000B0897" w:rsidP="00DC2BFD">
            <w:pPr>
              <w:rPr>
                <w:color w:val="000000"/>
                <w:kern w:val="2"/>
                <w:szCs w:val="24"/>
                <w:shd w:val="clear" w:color="auto" w:fill="FFFFFF"/>
              </w:rPr>
            </w:pPr>
            <w:r>
              <w:rPr>
                <w:kern w:val="2"/>
                <w:szCs w:val="24"/>
              </w:rPr>
              <w:t>Netaikoma</w:t>
            </w:r>
          </w:p>
        </w:tc>
      </w:tr>
      <w:tr w:rsidR="00027B83" w14:paraId="34D2DFF4" w14:textId="77777777" w:rsidTr="00C47A7B">
        <w:trPr>
          <w:trHeight w:val="300"/>
        </w:trPr>
        <w:tc>
          <w:tcPr>
            <w:tcW w:w="3539" w:type="dxa"/>
          </w:tcPr>
          <w:p w14:paraId="4876B971" w14:textId="77777777" w:rsidR="00027B83" w:rsidRDefault="000B0897">
            <w:pPr>
              <w:rPr>
                <w:b/>
                <w:kern w:val="2"/>
                <w:szCs w:val="24"/>
              </w:rPr>
            </w:pPr>
            <w:r>
              <w:rPr>
                <w:b/>
                <w:kern w:val="2"/>
                <w:szCs w:val="24"/>
              </w:rPr>
              <w:t>5.7. Avanso užtikrinimas</w:t>
            </w:r>
          </w:p>
        </w:tc>
        <w:tc>
          <w:tcPr>
            <w:tcW w:w="5996" w:type="dxa"/>
            <w:gridSpan w:val="2"/>
          </w:tcPr>
          <w:p w14:paraId="7BF65975" w14:textId="2CFA22EE" w:rsidR="00027B83" w:rsidRDefault="000B0897" w:rsidP="00DC2BFD">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C47A7B">
        <w:trPr>
          <w:trHeight w:val="300"/>
        </w:trPr>
        <w:tc>
          <w:tcPr>
            <w:tcW w:w="3539" w:type="dxa"/>
          </w:tcPr>
          <w:p w14:paraId="24E7C81C" w14:textId="77777777" w:rsidR="00027B83" w:rsidRDefault="000B0897">
            <w:pPr>
              <w:rPr>
                <w:b/>
                <w:kern w:val="2"/>
                <w:szCs w:val="24"/>
              </w:rPr>
            </w:pPr>
            <w:r>
              <w:rPr>
                <w:b/>
                <w:kern w:val="2"/>
                <w:szCs w:val="24"/>
              </w:rPr>
              <w:t>6.1. Garantinis terminas</w:t>
            </w:r>
          </w:p>
        </w:tc>
        <w:tc>
          <w:tcPr>
            <w:tcW w:w="5996" w:type="dxa"/>
            <w:gridSpan w:val="2"/>
          </w:tcPr>
          <w:p w14:paraId="2A4317FE" w14:textId="7941F8AE" w:rsidR="00027B83" w:rsidRDefault="00D22436" w:rsidP="00D22436">
            <w:pPr>
              <w:jc w:val="both"/>
              <w:rPr>
                <w:szCs w:val="24"/>
              </w:rPr>
            </w:pPr>
            <w:r w:rsidRPr="00B16191">
              <w:rPr>
                <w:kern w:val="2"/>
                <w:szCs w:val="24"/>
              </w:rPr>
              <w:t xml:space="preserve">Tiekėjas garantuoja, kad teiks tinkamos kokybės paslaugas, kurių kokybė privalo atitikti </w:t>
            </w:r>
            <w:r w:rsidR="00B16191" w:rsidRPr="00B16191">
              <w:rPr>
                <w:kern w:val="2"/>
                <w:szCs w:val="24"/>
              </w:rPr>
              <w:t xml:space="preserve">Lietuvos Respublikos sveikatos apsaugos ministro 2009 m. rugpjūčio 19 d. įsakymu Nr. V-661 patvirtintą Patologijos paslaugų teikimo  reikalavimų aprašą </w:t>
            </w:r>
            <w:r w:rsidRPr="00B16191">
              <w:rPr>
                <w:kern w:val="2"/>
                <w:szCs w:val="24"/>
              </w:rPr>
              <w:t>bei kitus teisės aktus, taip pat kitas paslaugų grupei keliamas technines sąlygas, standartus ar kitus norminius aktus</w:t>
            </w:r>
            <w:r w:rsidR="00B16191" w:rsidRPr="00B16191">
              <w:rPr>
                <w:kern w:val="2"/>
                <w:szCs w:val="24"/>
              </w:rPr>
              <w:t>.</w:t>
            </w:r>
          </w:p>
        </w:tc>
      </w:tr>
      <w:tr w:rsidR="00027B83" w14:paraId="029C51DA" w14:textId="77777777" w:rsidTr="00C47A7B">
        <w:trPr>
          <w:trHeight w:val="300"/>
        </w:trPr>
        <w:tc>
          <w:tcPr>
            <w:tcW w:w="3539" w:type="dxa"/>
          </w:tcPr>
          <w:p w14:paraId="66960D83" w14:textId="77777777" w:rsidR="00027B83" w:rsidRDefault="000B0897">
            <w:pPr>
              <w:rPr>
                <w:b/>
                <w:kern w:val="2"/>
                <w:szCs w:val="24"/>
              </w:rPr>
            </w:pPr>
            <w:r>
              <w:rPr>
                <w:b/>
                <w:szCs w:val="24"/>
              </w:rPr>
              <w:t>6.2. Terminas Paslaugų trūkumams pašalinti</w:t>
            </w:r>
          </w:p>
        </w:tc>
        <w:tc>
          <w:tcPr>
            <w:tcW w:w="5996" w:type="dxa"/>
            <w:gridSpan w:val="2"/>
          </w:tcPr>
          <w:p w14:paraId="25915241" w14:textId="77777777" w:rsidR="00027B83" w:rsidRDefault="000B0897">
            <w:pPr>
              <w:rPr>
                <w:kern w:val="2"/>
                <w:szCs w:val="24"/>
              </w:rPr>
            </w:pPr>
            <w:r>
              <w:rPr>
                <w:kern w:val="2"/>
                <w:szCs w:val="24"/>
              </w:rPr>
              <w:t>Netaikoma</w:t>
            </w:r>
          </w:p>
          <w:p w14:paraId="3DB5CD93" w14:textId="54EA7E00" w:rsidR="00027B83" w:rsidRDefault="00027B83">
            <w:pPr>
              <w:rPr>
                <w:kern w:val="2"/>
                <w:szCs w:val="24"/>
              </w:rPr>
            </w:pPr>
          </w:p>
        </w:tc>
      </w:tr>
      <w:tr w:rsidR="00027B83" w14:paraId="79A63541" w14:textId="77777777" w:rsidTr="00C47A7B">
        <w:trPr>
          <w:trHeight w:val="300"/>
        </w:trPr>
        <w:tc>
          <w:tcPr>
            <w:tcW w:w="3539"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996" w:type="dxa"/>
            <w:gridSpan w:val="2"/>
          </w:tcPr>
          <w:p w14:paraId="44626529" w14:textId="77777777" w:rsidR="00FC2BB6" w:rsidRDefault="000B0897">
            <w:pPr>
              <w:rPr>
                <w:kern w:val="2"/>
                <w:szCs w:val="24"/>
              </w:rPr>
            </w:pPr>
            <w:r>
              <w:rPr>
                <w:kern w:val="2"/>
                <w:szCs w:val="24"/>
              </w:rPr>
              <w:t>Netaikoma</w:t>
            </w:r>
          </w:p>
          <w:p w14:paraId="5C105553" w14:textId="5031900A" w:rsidR="00027B83" w:rsidRDefault="00027B83">
            <w:pPr>
              <w:rPr>
                <w:kern w:val="2"/>
                <w:szCs w:val="24"/>
              </w:rPr>
            </w:pPr>
          </w:p>
        </w:tc>
      </w:tr>
      <w:tr w:rsidR="00027B83" w14:paraId="143A7F67" w14:textId="77777777">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C47A7B">
        <w:trPr>
          <w:trHeight w:val="300"/>
        </w:trPr>
        <w:tc>
          <w:tcPr>
            <w:tcW w:w="3539"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996" w:type="dxa"/>
            <w:gridSpan w:val="2"/>
          </w:tcPr>
          <w:p w14:paraId="75662560" w14:textId="77777777" w:rsidR="00027B83" w:rsidRDefault="000B0897" w:rsidP="00FC2BB6">
            <w:pPr>
              <w:jc w:val="both"/>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FC2B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C47A7B">
        <w:trPr>
          <w:trHeight w:val="300"/>
        </w:trPr>
        <w:tc>
          <w:tcPr>
            <w:tcW w:w="3539" w:type="dxa"/>
          </w:tcPr>
          <w:p w14:paraId="2DF3A2E5" w14:textId="77777777" w:rsidR="00027B83" w:rsidRDefault="000B0897">
            <w:pPr>
              <w:rPr>
                <w:b/>
                <w:kern w:val="2"/>
                <w:szCs w:val="24"/>
              </w:rPr>
            </w:pPr>
            <w:r>
              <w:rPr>
                <w:b/>
                <w:kern w:val="2"/>
                <w:szCs w:val="24"/>
              </w:rPr>
              <w:t>8.1. Prievolių pagal Sutartį įvykdymo užtikrinimas</w:t>
            </w:r>
          </w:p>
        </w:tc>
        <w:tc>
          <w:tcPr>
            <w:tcW w:w="5996" w:type="dxa"/>
            <w:gridSpan w:val="2"/>
          </w:tcPr>
          <w:p w14:paraId="76BCF25F" w14:textId="67520672" w:rsidR="00027B83" w:rsidRDefault="000B0897">
            <w:pPr>
              <w:rPr>
                <w:kern w:val="2"/>
                <w:szCs w:val="24"/>
              </w:rPr>
            </w:pPr>
            <w:r>
              <w:rPr>
                <w:kern w:val="2"/>
                <w:szCs w:val="24"/>
              </w:rPr>
              <w:t>Prievolių pagal Sutartį įvykdymas užtikrinama</w:t>
            </w:r>
            <w:r w:rsidRPr="007A7C25">
              <w:rPr>
                <w:color w:val="000000" w:themeColor="text1"/>
                <w:kern w:val="2"/>
                <w:szCs w:val="24"/>
              </w:rPr>
              <w:t>s:</w:t>
            </w:r>
          </w:p>
          <w:p w14:paraId="7E80913C" w14:textId="5B21FFD7" w:rsidR="00027B83" w:rsidRDefault="000B0897" w:rsidP="007A7C25">
            <w:pPr>
              <w:rPr>
                <w:kern w:val="2"/>
                <w:szCs w:val="24"/>
              </w:rPr>
            </w:pPr>
            <w:r>
              <w:rPr>
                <w:kern w:val="2"/>
                <w:szCs w:val="24"/>
              </w:rPr>
              <w:t>Netesybomis (delspinigiais, bauda)</w:t>
            </w:r>
            <w:r w:rsidR="007A7C25">
              <w:rPr>
                <w:kern w:val="2"/>
                <w:szCs w:val="24"/>
              </w:rPr>
              <w:t>.</w:t>
            </w:r>
          </w:p>
        </w:tc>
      </w:tr>
      <w:tr w:rsidR="00027B83" w14:paraId="00EE7F74" w14:textId="77777777" w:rsidTr="00C47A7B">
        <w:trPr>
          <w:trHeight w:val="300"/>
        </w:trPr>
        <w:tc>
          <w:tcPr>
            <w:tcW w:w="3539" w:type="dxa"/>
          </w:tcPr>
          <w:p w14:paraId="24F8F716" w14:textId="77777777" w:rsidR="00027B83" w:rsidRDefault="000B0897">
            <w:pPr>
              <w:rPr>
                <w:b/>
                <w:kern w:val="2"/>
                <w:szCs w:val="24"/>
              </w:rPr>
            </w:pPr>
            <w:r>
              <w:rPr>
                <w:b/>
                <w:kern w:val="2"/>
                <w:szCs w:val="24"/>
              </w:rPr>
              <w:t>8.2 Sutarties įvykdymo užtikrinimo galiojimo terminas</w:t>
            </w:r>
          </w:p>
        </w:tc>
        <w:tc>
          <w:tcPr>
            <w:tcW w:w="5996" w:type="dxa"/>
            <w:gridSpan w:val="2"/>
          </w:tcPr>
          <w:p w14:paraId="7E2BDFDB" w14:textId="77777777" w:rsidR="00027B83" w:rsidRDefault="000B0897">
            <w:pPr>
              <w:rPr>
                <w:kern w:val="2"/>
                <w:szCs w:val="24"/>
              </w:rPr>
            </w:pPr>
            <w:r>
              <w:rPr>
                <w:kern w:val="2"/>
                <w:szCs w:val="24"/>
              </w:rPr>
              <w:t>Netaikoma</w:t>
            </w:r>
          </w:p>
          <w:p w14:paraId="49273A25" w14:textId="1765C769" w:rsidR="00027B83" w:rsidRDefault="00027B83">
            <w:pPr>
              <w:rPr>
                <w:kern w:val="2"/>
                <w:szCs w:val="24"/>
              </w:rPr>
            </w:pPr>
          </w:p>
        </w:tc>
      </w:tr>
      <w:tr w:rsidR="00027B83" w14:paraId="22BAE69C" w14:textId="77777777" w:rsidTr="00C47A7B">
        <w:trPr>
          <w:trHeight w:val="300"/>
        </w:trPr>
        <w:tc>
          <w:tcPr>
            <w:tcW w:w="3539" w:type="dxa"/>
          </w:tcPr>
          <w:p w14:paraId="589C28BB" w14:textId="77777777" w:rsidR="00027B83" w:rsidRDefault="000B0897">
            <w:pPr>
              <w:rPr>
                <w:b/>
                <w:kern w:val="2"/>
                <w:szCs w:val="24"/>
              </w:rPr>
            </w:pPr>
            <w:r>
              <w:rPr>
                <w:b/>
                <w:kern w:val="2"/>
                <w:szCs w:val="24"/>
              </w:rPr>
              <w:t>8.3. Sutarties įvykdymo užtikrinimo pateikimas</w:t>
            </w:r>
          </w:p>
        </w:tc>
        <w:tc>
          <w:tcPr>
            <w:tcW w:w="5996" w:type="dxa"/>
            <w:gridSpan w:val="2"/>
          </w:tcPr>
          <w:p w14:paraId="79D3727C" w14:textId="77777777" w:rsidR="00027B83" w:rsidRDefault="000B0897">
            <w:pPr>
              <w:rPr>
                <w:kern w:val="2"/>
                <w:szCs w:val="24"/>
              </w:rPr>
            </w:pPr>
            <w:r>
              <w:rPr>
                <w:kern w:val="2"/>
                <w:szCs w:val="24"/>
              </w:rPr>
              <w:t>Netaikoma</w:t>
            </w:r>
          </w:p>
          <w:p w14:paraId="196DC212" w14:textId="2A8D6300" w:rsidR="00027B83" w:rsidRDefault="00027B83">
            <w:pPr>
              <w:rPr>
                <w:szCs w:val="24"/>
              </w:rPr>
            </w:pPr>
          </w:p>
        </w:tc>
      </w:tr>
      <w:tr w:rsidR="00027B83" w14:paraId="3121CA65" w14:textId="77777777">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C47A7B">
        <w:trPr>
          <w:trHeight w:val="300"/>
        </w:trPr>
        <w:tc>
          <w:tcPr>
            <w:tcW w:w="3539"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5996" w:type="dxa"/>
            <w:gridSpan w:val="2"/>
          </w:tcPr>
          <w:p w14:paraId="784E480D" w14:textId="164C0054" w:rsidR="00027B83" w:rsidRDefault="000B0897" w:rsidP="00E25A3F">
            <w:pPr>
              <w:jc w:val="both"/>
              <w:rPr>
                <w:color w:val="000000"/>
                <w:kern w:val="2"/>
                <w:szCs w:val="24"/>
              </w:rPr>
            </w:pPr>
            <w:r w:rsidRPr="00E25A3F">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25A3F">
              <w:rPr>
                <w:color w:val="000000" w:themeColor="text1"/>
                <w:kern w:val="2"/>
                <w:szCs w:val="24"/>
              </w:rPr>
              <w:lastRenderedPageBreak/>
              <w:t>Pirkėjui 0,02 (dvi šimtosios) procento dydžio delspinigius nuo neapmokėtos sumos be PVM už kiekvieną vėlavimo dieną.</w:t>
            </w:r>
          </w:p>
        </w:tc>
      </w:tr>
      <w:tr w:rsidR="00027B83" w14:paraId="791CF2E0" w14:textId="77777777" w:rsidTr="00C47A7B">
        <w:trPr>
          <w:trHeight w:val="300"/>
        </w:trPr>
        <w:tc>
          <w:tcPr>
            <w:tcW w:w="3539" w:type="dxa"/>
          </w:tcPr>
          <w:p w14:paraId="21033E05" w14:textId="77777777" w:rsidR="00027B83" w:rsidRDefault="000B0897">
            <w:pPr>
              <w:rPr>
                <w:b/>
                <w:kern w:val="2"/>
                <w:szCs w:val="24"/>
              </w:rPr>
            </w:pPr>
            <w:r>
              <w:rPr>
                <w:b/>
                <w:szCs w:val="24"/>
              </w:rPr>
              <w:lastRenderedPageBreak/>
              <w:t>9.2. Tiekėjui taikomos netesybos</w:t>
            </w:r>
          </w:p>
        </w:tc>
        <w:tc>
          <w:tcPr>
            <w:tcW w:w="5996" w:type="dxa"/>
            <w:gridSpan w:val="2"/>
          </w:tcPr>
          <w:p w14:paraId="146EF998" w14:textId="61EAF94C" w:rsidR="00027B83" w:rsidRDefault="000B0897" w:rsidP="00B159E7">
            <w:pPr>
              <w:jc w:val="both"/>
              <w:rPr>
                <w:color w:val="000000"/>
                <w:kern w:val="2"/>
                <w:szCs w:val="24"/>
              </w:rPr>
            </w:pPr>
            <w:r>
              <w:rPr>
                <w:color w:val="000000"/>
                <w:kern w:val="2"/>
                <w:szCs w:val="24"/>
              </w:rPr>
              <w:t xml:space="preserve">9.2.1. </w:t>
            </w:r>
            <w:r w:rsidRPr="00B159E7">
              <w:rPr>
                <w:color w:val="000000" w:themeColor="text1"/>
                <w:kern w:val="2"/>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Pr>
                <w:color w:val="000000"/>
                <w:kern w:val="2"/>
                <w:szCs w:val="24"/>
              </w:rPr>
              <w:t>Paslaugų ar kitų sutartinių įsipareigojimų nevykdymo kainos be PVM.</w:t>
            </w:r>
          </w:p>
          <w:p w14:paraId="006A0368" w14:textId="77777777" w:rsidR="00027B83" w:rsidRDefault="00027B83">
            <w:pPr>
              <w:rPr>
                <w:color w:val="000000"/>
                <w:kern w:val="2"/>
                <w:szCs w:val="24"/>
              </w:rPr>
            </w:pPr>
          </w:p>
          <w:p w14:paraId="7E114F52" w14:textId="76E5AAFB" w:rsidR="00027B83" w:rsidRDefault="000B0897" w:rsidP="00062332">
            <w:pPr>
              <w:jc w:val="both"/>
              <w:rPr>
                <w:b/>
                <w:kern w:val="2"/>
                <w:szCs w:val="24"/>
              </w:rPr>
            </w:pPr>
            <w:r>
              <w:rPr>
                <w:color w:val="000000"/>
                <w:kern w:val="2"/>
                <w:szCs w:val="24"/>
              </w:rPr>
              <w:t xml:space="preserve">9.2.2. Tiekėjas privalo sumokėti Pirkėjui netesybas per </w:t>
            </w:r>
            <w:r w:rsidR="00062332">
              <w:rPr>
                <w:color w:val="000000"/>
                <w:kern w:val="2"/>
                <w:szCs w:val="24"/>
              </w:rPr>
              <w:t xml:space="preserve">5 darbo dienas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00C47A7B">
        <w:trPr>
          <w:trHeight w:val="300"/>
        </w:trPr>
        <w:tc>
          <w:tcPr>
            <w:tcW w:w="3539" w:type="dxa"/>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96" w:type="dxa"/>
            <w:gridSpan w:val="2"/>
          </w:tcPr>
          <w:p w14:paraId="66E6C64E" w14:textId="1F3CDE65" w:rsidR="00027B83" w:rsidRDefault="000B0897" w:rsidP="00795B0D">
            <w:pPr>
              <w:jc w:val="both"/>
              <w:rPr>
                <w:szCs w:val="24"/>
              </w:rPr>
            </w:pPr>
            <w:r>
              <w:rPr>
                <w:kern w:val="2"/>
                <w:szCs w:val="24"/>
              </w:rPr>
              <w:t>9.3.1. Nutraukus Sutartį dėl esminio Sutarties pažeidimo, nustatyto Sutarties Specialiosiose sąlygose, mokama</w:t>
            </w:r>
            <w:r w:rsidR="00795B0D">
              <w:rPr>
                <w:kern w:val="2"/>
                <w:szCs w:val="24"/>
              </w:rPr>
              <w:t xml:space="preserve"> 5 p</w:t>
            </w:r>
            <w:r>
              <w:rPr>
                <w:kern w:val="2"/>
                <w:szCs w:val="24"/>
              </w:rPr>
              <w:t>rocentų dydžio bauda nuo Pradinės Sutarties vertės, nurodytos Specialiųjų sąlygų 5.2 punkte.</w:t>
            </w:r>
          </w:p>
          <w:p w14:paraId="54EE418B" w14:textId="7D2C9531" w:rsidR="00027B83" w:rsidRDefault="00027B83">
            <w:pPr>
              <w:rPr>
                <w:kern w:val="2"/>
                <w:szCs w:val="24"/>
              </w:rPr>
            </w:pPr>
          </w:p>
        </w:tc>
      </w:tr>
      <w:tr w:rsidR="00027B83" w14:paraId="0DE13579" w14:textId="77777777" w:rsidTr="00C47A7B">
        <w:trPr>
          <w:trHeight w:val="300"/>
        </w:trPr>
        <w:tc>
          <w:tcPr>
            <w:tcW w:w="3539"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388D0071" w14:textId="77777777" w:rsidR="00027B83" w:rsidRDefault="000B0897">
            <w:pPr>
              <w:rPr>
                <w:color w:val="000000"/>
                <w:kern w:val="2"/>
                <w:szCs w:val="24"/>
              </w:rPr>
            </w:pPr>
            <w:r>
              <w:rPr>
                <w:color w:val="000000"/>
                <w:kern w:val="2"/>
                <w:szCs w:val="24"/>
              </w:rPr>
              <w:t>Netaikoma</w:t>
            </w:r>
          </w:p>
          <w:p w14:paraId="4970F7DA" w14:textId="32646419" w:rsidR="00027B83" w:rsidRDefault="00027B83">
            <w:pPr>
              <w:rPr>
                <w:kern w:val="2"/>
                <w:szCs w:val="24"/>
              </w:rPr>
            </w:pPr>
          </w:p>
        </w:tc>
      </w:tr>
      <w:tr w:rsidR="00027B83" w14:paraId="335834C7" w14:textId="77777777" w:rsidTr="00C47A7B">
        <w:trPr>
          <w:trHeight w:val="300"/>
        </w:trPr>
        <w:tc>
          <w:tcPr>
            <w:tcW w:w="3539"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996" w:type="dxa"/>
            <w:gridSpan w:val="2"/>
          </w:tcPr>
          <w:p w14:paraId="5294CECB" w14:textId="6E8990FB" w:rsidR="00027B83" w:rsidRPr="00C5009F" w:rsidRDefault="00C5009F">
            <w:pPr>
              <w:rPr>
                <w:color w:val="000000" w:themeColor="text1"/>
                <w:kern w:val="2"/>
                <w:szCs w:val="24"/>
              </w:rPr>
            </w:pPr>
            <w:r w:rsidRPr="00C5009F">
              <w:rPr>
                <w:color w:val="000000" w:themeColor="text1"/>
                <w:kern w:val="2"/>
                <w:szCs w:val="24"/>
              </w:rPr>
              <w:t xml:space="preserve">50 </w:t>
            </w:r>
            <w:r w:rsidR="000B0897" w:rsidRPr="00C5009F">
              <w:rPr>
                <w:color w:val="000000" w:themeColor="text1"/>
                <w:kern w:val="2"/>
                <w:szCs w:val="24"/>
              </w:rPr>
              <w:t>Eur (</w:t>
            </w:r>
            <w:r w:rsidRPr="00C5009F">
              <w:rPr>
                <w:color w:val="000000" w:themeColor="text1"/>
                <w:kern w:val="2"/>
                <w:szCs w:val="24"/>
              </w:rPr>
              <w:t>penkiasdešimt eurų)</w:t>
            </w:r>
          </w:p>
          <w:p w14:paraId="31CE25C7" w14:textId="77777777" w:rsidR="00027B83" w:rsidRPr="00C5009F" w:rsidRDefault="00027B83">
            <w:pPr>
              <w:rPr>
                <w:color w:val="000000" w:themeColor="text1"/>
                <w:kern w:val="2"/>
                <w:szCs w:val="24"/>
              </w:rPr>
            </w:pPr>
          </w:p>
          <w:p w14:paraId="4C8C0993" w14:textId="2E8BEA64" w:rsidR="00027B83" w:rsidRDefault="00027B83">
            <w:pPr>
              <w:rPr>
                <w:color w:val="4472C4"/>
                <w:kern w:val="2"/>
                <w:szCs w:val="24"/>
              </w:rPr>
            </w:pPr>
          </w:p>
        </w:tc>
      </w:tr>
      <w:tr w:rsidR="00027B83" w14:paraId="5CB34632" w14:textId="77777777" w:rsidTr="00C47A7B">
        <w:trPr>
          <w:trHeight w:val="300"/>
        </w:trPr>
        <w:tc>
          <w:tcPr>
            <w:tcW w:w="3539"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996" w:type="dxa"/>
            <w:gridSpan w:val="2"/>
          </w:tcPr>
          <w:p w14:paraId="09E49859" w14:textId="77777777" w:rsidR="00027B83" w:rsidRDefault="000B0897">
            <w:pPr>
              <w:rPr>
                <w:kern w:val="2"/>
                <w:szCs w:val="24"/>
              </w:rPr>
            </w:pPr>
            <w:r>
              <w:rPr>
                <w:kern w:val="2"/>
                <w:szCs w:val="24"/>
              </w:rPr>
              <w:t>Netaikoma</w:t>
            </w:r>
          </w:p>
          <w:p w14:paraId="32D97D93" w14:textId="48ABD16C" w:rsidR="00027B83" w:rsidRDefault="00027B83">
            <w:pPr>
              <w:rPr>
                <w:color w:val="4472C4"/>
                <w:kern w:val="2"/>
                <w:szCs w:val="24"/>
              </w:rPr>
            </w:pPr>
          </w:p>
        </w:tc>
      </w:tr>
      <w:tr w:rsidR="00027B83" w14:paraId="2F664C56" w14:textId="77777777" w:rsidTr="00C47A7B">
        <w:trPr>
          <w:trHeight w:val="300"/>
        </w:trPr>
        <w:tc>
          <w:tcPr>
            <w:tcW w:w="3539" w:type="dxa"/>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996" w:type="dxa"/>
            <w:gridSpan w:val="2"/>
          </w:tcPr>
          <w:p w14:paraId="42656F64" w14:textId="66ED7698" w:rsidR="00C5009F" w:rsidRDefault="000B0897" w:rsidP="00C5009F">
            <w:pPr>
              <w:rPr>
                <w:color w:val="4472C4"/>
                <w:kern w:val="2"/>
                <w:szCs w:val="24"/>
              </w:rPr>
            </w:pPr>
            <w:r>
              <w:rPr>
                <w:szCs w:val="24"/>
              </w:rPr>
              <w:t xml:space="preserve">Netaikoma </w:t>
            </w:r>
          </w:p>
          <w:p w14:paraId="003FECA6" w14:textId="1DACCB7A" w:rsidR="00027B83" w:rsidRDefault="00027B83">
            <w:pPr>
              <w:rPr>
                <w:color w:val="4472C4"/>
                <w:kern w:val="2"/>
                <w:szCs w:val="24"/>
              </w:rPr>
            </w:pPr>
          </w:p>
        </w:tc>
      </w:tr>
      <w:tr w:rsidR="00027B83" w14:paraId="0058BAA4" w14:textId="77777777" w:rsidTr="00DC2BFD">
        <w:trPr>
          <w:trHeight w:val="789"/>
        </w:trPr>
        <w:tc>
          <w:tcPr>
            <w:tcW w:w="3539"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59E34EF4" w14:textId="6FBA82FA" w:rsidR="00027B83" w:rsidRDefault="000B0897" w:rsidP="00C5009F">
            <w:pPr>
              <w:rPr>
                <w:color w:val="4472C4"/>
                <w:kern w:val="2"/>
                <w:szCs w:val="24"/>
              </w:rPr>
            </w:pPr>
            <w:r>
              <w:rPr>
                <w:kern w:val="2"/>
                <w:szCs w:val="24"/>
              </w:rPr>
              <w:t>Netaikoma</w:t>
            </w:r>
          </w:p>
        </w:tc>
      </w:tr>
      <w:tr w:rsidR="00027B83" w14:paraId="2481156D" w14:textId="77777777">
        <w:trPr>
          <w:trHeight w:val="300"/>
        </w:trPr>
        <w:tc>
          <w:tcPr>
            <w:tcW w:w="9535" w:type="dxa"/>
            <w:gridSpan w:val="3"/>
          </w:tcPr>
          <w:p w14:paraId="28216735" w14:textId="0321B723" w:rsidR="00027B83" w:rsidRDefault="000B0897">
            <w:pPr>
              <w:jc w:val="center"/>
              <w:rPr>
                <w:b/>
                <w:kern w:val="2"/>
                <w:szCs w:val="24"/>
              </w:rPr>
            </w:pPr>
            <w:r>
              <w:rPr>
                <w:b/>
                <w:kern w:val="2"/>
                <w:szCs w:val="24"/>
              </w:rPr>
              <w:t>1</w:t>
            </w:r>
            <w:r w:rsidR="00CE6B68">
              <w:rPr>
                <w:b/>
                <w:kern w:val="2"/>
                <w:szCs w:val="24"/>
              </w:rPr>
              <w:t>0</w:t>
            </w:r>
            <w:r>
              <w:rPr>
                <w:b/>
                <w:kern w:val="2"/>
                <w:szCs w:val="24"/>
              </w:rPr>
              <w:t>. SUTARTIES GALIOJIMAS IR KEITIMAS</w:t>
            </w:r>
          </w:p>
        </w:tc>
      </w:tr>
      <w:tr w:rsidR="00027B83" w14:paraId="73E60D0E" w14:textId="77777777" w:rsidTr="00C47A7B">
        <w:trPr>
          <w:trHeight w:val="300"/>
        </w:trPr>
        <w:tc>
          <w:tcPr>
            <w:tcW w:w="3539" w:type="dxa"/>
          </w:tcPr>
          <w:p w14:paraId="071FC0C8" w14:textId="47159D23" w:rsidR="00027B83" w:rsidRDefault="000B0897">
            <w:pPr>
              <w:rPr>
                <w:b/>
                <w:kern w:val="2"/>
                <w:szCs w:val="24"/>
              </w:rPr>
            </w:pPr>
            <w:r>
              <w:rPr>
                <w:b/>
                <w:szCs w:val="24"/>
              </w:rPr>
              <w:t>1</w:t>
            </w:r>
            <w:r w:rsidR="00CE6B68">
              <w:rPr>
                <w:b/>
                <w:szCs w:val="24"/>
              </w:rPr>
              <w:t>0</w:t>
            </w:r>
            <w:r>
              <w:rPr>
                <w:b/>
                <w:szCs w:val="24"/>
              </w:rPr>
              <w:t>.1. Sutarties sudarymas ir įsigaliojimas</w:t>
            </w:r>
          </w:p>
        </w:tc>
        <w:tc>
          <w:tcPr>
            <w:tcW w:w="5996" w:type="dxa"/>
            <w:gridSpan w:val="2"/>
          </w:tcPr>
          <w:p w14:paraId="16C571AA" w14:textId="77777777" w:rsidR="00027B83" w:rsidRDefault="000B0897" w:rsidP="00CE6B68">
            <w:pPr>
              <w:jc w:val="both"/>
              <w:rPr>
                <w:kern w:val="2"/>
                <w:szCs w:val="24"/>
              </w:rPr>
            </w:pPr>
            <w:r>
              <w:rPr>
                <w:kern w:val="2"/>
                <w:szCs w:val="24"/>
              </w:rPr>
              <w:t>Ši Sutartis laikoma sudaryta ir įsigalioja nuo Sutarties pasirašymo dienos (antrosios Šalies pasirašymo dieną).</w:t>
            </w:r>
          </w:p>
          <w:p w14:paraId="04094D45" w14:textId="4978B19B" w:rsidR="00027B83" w:rsidRDefault="000B0897" w:rsidP="00CE6B6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E6B68" w:rsidRPr="001B099F">
              <w:rPr>
                <w:b/>
                <w:bCs/>
                <w:color w:val="000000" w:themeColor="text1"/>
                <w:kern w:val="2"/>
                <w:szCs w:val="24"/>
              </w:rPr>
              <w:t>24 (dvidešimt keturi)</w:t>
            </w:r>
            <w:r w:rsidR="00CE6B68" w:rsidRPr="001B099F">
              <w:rPr>
                <w:color w:val="000000" w:themeColor="text1"/>
                <w:kern w:val="2"/>
                <w:szCs w:val="24"/>
              </w:rPr>
              <w:t xml:space="preserve"> mėnesiai.</w:t>
            </w:r>
          </w:p>
        </w:tc>
      </w:tr>
      <w:tr w:rsidR="00027B83" w14:paraId="27B67AC5" w14:textId="77777777" w:rsidTr="00C47A7B">
        <w:trPr>
          <w:trHeight w:val="300"/>
        </w:trPr>
        <w:tc>
          <w:tcPr>
            <w:tcW w:w="3539" w:type="dxa"/>
          </w:tcPr>
          <w:p w14:paraId="5B8FCCBE" w14:textId="7834CFAE" w:rsidR="00027B83" w:rsidRDefault="000B0897">
            <w:pPr>
              <w:rPr>
                <w:b/>
                <w:kern w:val="2"/>
                <w:szCs w:val="24"/>
              </w:rPr>
            </w:pPr>
            <w:r>
              <w:rPr>
                <w:b/>
                <w:kern w:val="2"/>
                <w:szCs w:val="24"/>
              </w:rPr>
              <w:t>1</w:t>
            </w:r>
            <w:r w:rsidR="00CE6B68">
              <w:rPr>
                <w:b/>
                <w:kern w:val="2"/>
                <w:szCs w:val="24"/>
              </w:rPr>
              <w:t>0</w:t>
            </w:r>
            <w:r>
              <w:rPr>
                <w:b/>
                <w:kern w:val="2"/>
                <w:szCs w:val="24"/>
              </w:rPr>
              <w:t>.2. Sutarties galiojimo termino pratęsimas</w:t>
            </w:r>
          </w:p>
        </w:tc>
        <w:tc>
          <w:tcPr>
            <w:tcW w:w="5996" w:type="dxa"/>
            <w:gridSpan w:val="2"/>
          </w:tcPr>
          <w:p w14:paraId="36AE7C33" w14:textId="77777777" w:rsidR="00027B83" w:rsidRDefault="000B0897">
            <w:pPr>
              <w:rPr>
                <w:kern w:val="2"/>
                <w:szCs w:val="24"/>
              </w:rPr>
            </w:pPr>
            <w:r>
              <w:rPr>
                <w:kern w:val="2"/>
                <w:szCs w:val="24"/>
              </w:rPr>
              <w:t>Netaikoma</w:t>
            </w:r>
          </w:p>
          <w:p w14:paraId="6D566D92" w14:textId="29B895F2" w:rsidR="00027B83" w:rsidRDefault="00027B83">
            <w:pPr>
              <w:rPr>
                <w:kern w:val="2"/>
                <w:szCs w:val="24"/>
              </w:rPr>
            </w:pPr>
          </w:p>
        </w:tc>
      </w:tr>
      <w:tr w:rsidR="00027B83" w14:paraId="2CB119F6" w14:textId="77777777">
        <w:trPr>
          <w:trHeight w:val="300"/>
        </w:trPr>
        <w:tc>
          <w:tcPr>
            <w:tcW w:w="9535" w:type="dxa"/>
            <w:gridSpan w:val="3"/>
          </w:tcPr>
          <w:p w14:paraId="1E909BAE" w14:textId="520E3D4F" w:rsidR="00027B83" w:rsidRDefault="000B0897">
            <w:pPr>
              <w:jc w:val="center"/>
              <w:rPr>
                <w:b/>
                <w:kern w:val="2"/>
                <w:szCs w:val="24"/>
              </w:rPr>
            </w:pPr>
            <w:r>
              <w:rPr>
                <w:b/>
                <w:kern w:val="2"/>
                <w:szCs w:val="24"/>
              </w:rPr>
              <w:lastRenderedPageBreak/>
              <w:t>1</w:t>
            </w:r>
            <w:r w:rsidR="005245BE">
              <w:rPr>
                <w:b/>
                <w:kern w:val="2"/>
                <w:szCs w:val="24"/>
              </w:rPr>
              <w:t>1</w:t>
            </w:r>
            <w:r>
              <w:rPr>
                <w:b/>
                <w:kern w:val="2"/>
                <w:szCs w:val="24"/>
              </w:rPr>
              <w:t>. SUTARTIES NUTRAUKIMAS</w:t>
            </w:r>
          </w:p>
        </w:tc>
      </w:tr>
      <w:tr w:rsidR="00027B83" w14:paraId="03F6F2B7"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213DAB3D" w14:textId="0FF4BA5E" w:rsidR="00027B83" w:rsidRDefault="000B0897">
            <w:pPr>
              <w:rPr>
                <w:b/>
                <w:kern w:val="2"/>
                <w:szCs w:val="24"/>
              </w:rPr>
            </w:pPr>
            <w:r>
              <w:rPr>
                <w:b/>
                <w:kern w:val="2"/>
                <w:szCs w:val="24"/>
              </w:rPr>
              <w:t>1</w:t>
            </w:r>
            <w:r w:rsidR="005245BE">
              <w:rPr>
                <w:b/>
                <w:kern w:val="2"/>
                <w:szCs w:val="24"/>
              </w:rPr>
              <w:t>1</w:t>
            </w:r>
            <w:r>
              <w:rPr>
                <w:b/>
                <w:kern w:val="2"/>
                <w:szCs w:val="24"/>
              </w:rPr>
              <w:t>.1. Sutarties nutraukimo pagrindai</w:t>
            </w:r>
          </w:p>
        </w:tc>
        <w:tc>
          <w:tcPr>
            <w:tcW w:w="5996" w:type="dxa"/>
            <w:gridSpan w:val="2"/>
            <w:tcBorders>
              <w:top w:val="single" w:sz="4" w:space="0" w:color="auto"/>
              <w:left w:val="single" w:sz="4" w:space="0" w:color="auto"/>
              <w:bottom w:val="single" w:sz="4" w:space="0" w:color="auto"/>
              <w:right w:val="single" w:sz="4" w:space="0" w:color="auto"/>
            </w:tcBorders>
          </w:tcPr>
          <w:p w14:paraId="3A951297" w14:textId="396F74C9" w:rsidR="00027B83" w:rsidRDefault="000B0897" w:rsidP="005245BE">
            <w:pPr>
              <w:jc w:val="both"/>
              <w:rPr>
                <w:color w:val="4472C4"/>
                <w:kern w:val="2"/>
                <w:szCs w:val="24"/>
              </w:rPr>
            </w:pPr>
            <w:r>
              <w:rPr>
                <w:kern w:val="2"/>
                <w:szCs w:val="24"/>
              </w:rPr>
              <w:t>Sutartis gali būti nutraukiama rašytiniu Šalių susitarimu arba vienašališkai, Bendrosiose sąlygose nustatyta tvarka.</w:t>
            </w:r>
          </w:p>
        </w:tc>
      </w:tr>
      <w:tr w:rsidR="006361D9" w14:paraId="3FAA1B2E"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33CA1160" w14:textId="4F598063" w:rsidR="006361D9" w:rsidRDefault="006361D9" w:rsidP="006361D9">
            <w:pPr>
              <w:rPr>
                <w:b/>
                <w:kern w:val="2"/>
                <w:szCs w:val="24"/>
              </w:rPr>
            </w:pPr>
            <w:r>
              <w:rPr>
                <w:b/>
                <w:kern w:val="2"/>
                <w:szCs w:val="24"/>
              </w:rPr>
              <w:t xml:space="preserve">11.2. Esminiai Sutarties </w:t>
            </w:r>
            <w:r>
              <w:rPr>
                <w:b/>
                <w:szCs w:val="24"/>
              </w:rPr>
              <w:t>pažeidimai</w:t>
            </w:r>
          </w:p>
        </w:tc>
        <w:tc>
          <w:tcPr>
            <w:tcW w:w="5996" w:type="dxa"/>
            <w:gridSpan w:val="2"/>
            <w:tcBorders>
              <w:top w:val="single" w:sz="4" w:space="0" w:color="auto"/>
              <w:left w:val="single" w:sz="4" w:space="0" w:color="auto"/>
              <w:bottom w:val="single" w:sz="4" w:space="0" w:color="auto"/>
              <w:right w:val="single" w:sz="4" w:space="0" w:color="auto"/>
            </w:tcBorders>
          </w:tcPr>
          <w:p w14:paraId="7210E269" w14:textId="77777777" w:rsidR="006361D9" w:rsidRPr="008B0B4A" w:rsidRDefault="006361D9" w:rsidP="006361D9">
            <w:pPr>
              <w:jc w:val="both"/>
              <w:rPr>
                <w:kern w:val="2"/>
                <w:szCs w:val="24"/>
              </w:rPr>
            </w:pPr>
            <w:r w:rsidRPr="008B0B4A">
              <w:rPr>
                <w:kern w:val="2"/>
                <w:szCs w:val="24"/>
              </w:rPr>
              <w:t>11.2.1. jeigu Tiekėjas nevykdo prisiimtų įsipareigojimų už Sutartyje nustatytą Sutarties kainą / įkainius;</w:t>
            </w:r>
          </w:p>
          <w:p w14:paraId="0CCABE4C" w14:textId="77777777" w:rsidR="006361D9" w:rsidRPr="008B0B4A" w:rsidRDefault="006361D9" w:rsidP="006361D9">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58F32FAB" w14:textId="77777777" w:rsidR="006361D9" w:rsidRPr="008B0B4A" w:rsidRDefault="006361D9" w:rsidP="006361D9">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04788698" w14:textId="77777777" w:rsidR="006361D9" w:rsidRPr="008B0B4A" w:rsidRDefault="006361D9" w:rsidP="006361D9">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2AC0C09D" w14:textId="1ED03609" w:rsidR="006361D9" w:rsidRDefault="006361D9" w:rsidP="006361D9">
            <w:pPr>
              <w:spacing w:line="257" w:lineRule="auto"/>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027B83" w14:paraId="16E64D10" w14:textId="77777777">
        <w:trPr>
          <w:trHeight w:val="300"/>
        </w:trPr>
        <w:tc>
          <w:tcPr>
            <w:tcW w:w="9535" w:type="dxa"/>
            <w:gridSpan w:val="3"/>
          </w:tcPr>
          <w:p w14:paraId="7BE18CDF" w14:textId="72D4553B" w:rsidR="00027B83" w:rsidRDefault="000B0897">
            <w:pPr>
              <w:jc w:val="center"/>
              <w:rPr>
                <w:kern w:val="2"/>
                <w:szCs w:val="24"/>
              </w:rPr>
            </w:pPr>
            <w:r>
              <w:rPr>
                <w:b/>
                <w:kern w:val="2"/>
                <w:szCs w:val="24"/>
              </w:rPr>
              <w:t>1</w:t>
            </w:r>
            <w:r w:rsidR="00261B00">
              <w:rPr>
                <w:b/>
                <w:kern w:val="2"/>
                <w:szCs w:val="24"/>
              </w:rPr>
              <w:t>2</w:t>
            </w:r>
            <w:r>
              <w:rPr>
                <w:b/>
                <w:kern w:val="2"/>
                <w:szCs w:val="24"/>
              </w:rPr>
              <w:t xml:space="preserve">. APLINKOS APSAUGOS IR SOCIALINIAI KRITERIJAI </w:t>
            </w:r>
            <w:r w:rsidRPr="00261B00">
              <w:rPr>
                <w:color w:val="000000" w:themeColor="text1"/>
                <w:kern w:val="2"/>
                <w:szCs w:val="24"/>
              </w:rPr>
              <w:t>(taikoma, jeigu aplinkosauginiai ir (arba) socialiniai kriterijai nustatomi kaip Sutarties vykdymo sąlygos)</w:t>
            </w:r>
          </w:p>
        </w:tc>
      </w:tr>
      <w:tr w:rsidR="00027B83" w14:paraId="05D8A05A" w14:textId="77777777" w:rsidTr="00C47A7B">
        <w:trPr>
          <w:trHeight w:val="300"/>
        </w:trPr>
        <w:tc>
          <w:tcPr>
            <w:tcW w:w="3539" w:type="dxa"/>
          </w:tcPr>
          <w:p w14:paraId="1C2710A4" w14:textId="3BFF42F2" w:rsidR="00027B83" w:rsidRDefault="000B0897">
            <w:pPr>
              <w:rPr>
                <w:b/>
                <w:kern w:val="2"/>
                <w:szCs w:val="24"/>
              </w:rPr>
            </w:pPr>
            <w:r>
              <w:rPr>
                <w:b/>
                <w:kern w:val="2"/>
                <w:szCs w:val="24"/>
              </w:rPr>
              <w:t>1</w:t>
            </w:r>
            <w:r w:rsidR="003A1A49">
              <w:rPr>
                <w:b/>
                <w:kern w:val="2"/>
                <w:szCs w:val="24"/>
              </w:rPr>
              <w:t>2</w:t>
            </w:r>
            <w:r>
              <w:rPr>
                <w:b/>
                <w:kern w:val="2"/>
                <w:szCs w:val="24"/>
              </w:rPr>
              <w:t xml:space="preserve">.1. Su perkamomis paslaugomis susiję  aplinkos apsaugos kriterijai </w:t>
            </w:r>
          </w:p>
        </w:tc>
        <w:tc>
          <w:tcPr>
            <w:tcW w:w="5996" w:type="dxa"/>
            <w:gridSpan w:val="2"/>
          </w:tcPr>
          <w:p w14:paraId="5C9304EE" w14:textId="77777777" w:rsidR="00027B83" w:rsidRDefault="00261B00" w:rsidP="00261B0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A18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53C9F569" w14:textId="37588357" w:rsidR="00AE43E5" w:rsidRDefault="00944C0A" w:rsidP="00261B00">
            <w:pPr>
              <w:jc w:val="both"/>
              <w:rPr>
                <w:kern w:val="2"/>
                <w:szCs w:val="24"/>
              </w:rPr>
            </w:pPr>
            <w:r>
              <w:rPr>
                <w:kern w:val="2"/>
                <w:szCs w:val="24"/>
              </w:rPr>
              <w:t>Tiekėjas</w:t>
            </w:r>
            <w:r w:rsidRPr="00D10CC6">
              <w:rPr>
                <w:kern w:val="2"/>
                <w:szCs w:val="24"/>
              </w:rPr>
              <w:t xml:space="preserve"> įsipareigoja laikytis aplinkosauginio principo</w:t>
            </w:r>
            <w:r>
              <w:rPr>
                <w:kern w:val="2"/>
                <w:szCs w:val="24"/>
              </w:rPr>
              <w:t xml:space="preserve"> – P</w:t>
            </w:r>
            <w:r w:rsidRPr="00D10CC6">
              <w:rPr>
                <w:kern w:val="2"/>
                <w:szCs w:val="24"/>
              </w:rPr>
              <w:t>aslaugai teikti bus sunaudot</w:t>
            </w:r>
            <w:r>
              <w:rPr>
                <w:kern w:val="2"/>
                <w:szCs w:val="24"/>
              </w:rPr>
              <w:t xml:space="preserve">a </w:t>
            </w:r>
            <w:r w:rsidRPr="00D10CC6">
              <w:rPr>
                <w:kern w:val="2"/>
                <w:szCs w:val="24"/>
              </w:rPr>
              <w:t xml:space="preserve">mažiau gamtos išteklių ir (ar) sudėtyje bus pakartotinai panaudotų ir (ar) perdirbtų medžiagų, t. y. </w:t>
            </w:r>
            <w:r>
              <w:rPr>
                <w:kern w:val="2"/>
                <w:szCs w:val="24"/>
              </w:rPr>
              <w:t>Tiekėjas</w:t>
            </w:r>
            <w:r w:rsidRPr="00D10CC6">
              <w:rPr>
                <w:kern w:val="2"/>
                <w:szCs w:val="24"/>
              </w:rPr>
              <w:t xml:space="preserve"> įsipareigoja, kad su paslaugų teikimo sutartimi susijusius dokumentus </w:t>
            </w:r>
            <w:r>
              <w:rPr>
                <w:kern w:val="2"/>
                <w:szCs w:val="24"/>
              </w:rPr>
              <w:t>Pirkėjui</w:t>
            </w:r>
            <w:r w:rsidRPr="00D10CC6">
              <w:rPr>
                <w:kern w:val="2"/>
                <w:szCs w:val="24"/>
              </w:rPr>
              <w:t xml:space="preserve"> pateiks elektroninėmis priemonėmis, o ne spausdintus.</w:t>
            </w:r>
          </w:p>
        </w:tc>
      </w:tr>
      <w:tr w:rsidR="00027B83" w14:paraId="419E8DA3" w14:textId="77777777" w:rsidTr="00C47A7B">
        <w:trPr>
          <w:trHeight w:val="300"/>
        </w:trPr>
        <w:tc>
          <w:tcPr>
            <w:tcW w:w="3539" w:type="dxa"/>
          </w:tcPr>
          <w:p w14:paraId="628C630D" w14:textId="1548A3B5" w:rsidR="00027B83" w:rsidRDefault="000B0897">
            <w:pPr>
              <w:rPr>
                <w:b/>
                <w:kern w:val="2"/>
                <w:szCs w:val="24"/>
              </w:rPr>
            </w:pPr>
            <w:r>
              <w:rPr>
                <w:b/>
                <w:kern w:val="2"/>
                <w:szCs w:val="24"/>
              </w:rPr>
              <w:t>1</w:t>
            </w:r>
            <w:r w:rsidR="003A1A49">
              <w:rPr>
                <w:b/>
                <w:kern w:val="2"/>
                <w:szCs w:val="24"/>
              </w:rPr>
              <w:t>2</w:t>
            </w:r>
            <w:r>
              <w:rPr>
                <w:b/>
                <w:kern w:val="2"/>
                <w:szCs w:val="24"/>
              </w:rPr>
              <w:t>.2. Su perkamomis Paslaugomis susiję socialiniai kriterijai</w:t>
            </w:r>
          </w:p>
        </w:tc>
        <w:tc>
          <w:tcPr>
            <w:tcW w:w="5996"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55498A6" w:rsidR="00027B83" w:rsidRDefault="00027B83">
            <w:pPr>
              <w:rPr>
                <w:color w:val="0070C0"/>
                <w:kern w:val="2"/>
                <w:szCs w:val="24"/>
              </w:rPr>
            </w:pPr>
          </w:p>
        </w:tc>
      </w:tr>
      <w:tr w:rsidR="00027B83" w14:paraId="23411A3F" w14:textId="77777777">
        <w:trPr>
          <w:trHeight w:val="300"/>
        </w:trPr>
        <w:tc>
          <w:tcPr>
            <w:tcW w:w="9535" w:type="dxa"/>
            <w:gridSpan w:val="3"/>
          </w:tcPr>
          <w:p w14:paraId="16C1C8CD" w14:textId="57FE8B6B" w:rsidR="00027B83" w:rsidRDefault="000B0897">
            <w:pPr>
              <w:jc w:val="center"/>
              <w:rPr>
                <w:b/>
                <w:kern w:val="2"/>
                <w:szCs w:val="24"/>
              </w:rPr>
            </w:pPr>
            <w:r>
              <w:rPr>
                <w:b/>
                <w:kern w:val="2"/>
                <w:szCs w:val="24"/>
              </w:rPr>
              <w:t>1</w:t>
            </w:r>
            <w:r w:rsidR="003A1A49">
              <w:rPr>
                <w:b/>
                <w:kern w:val="2"/>
                <w:szCs w:val="24"/>
              </w:rPr>
              <w:t>3</w:t>
            </w:r>
            <w:r>
              <w:rPr>
                <w:b/>
                <w:kern w:val="2"/>
                <w:szCs w:val="24"/>
              </w:rPr>
              <w:t>. SUTARTIES PRIEDAI</w:t>
            </w:r>
          </w:p>
        </w:tc>
      </w:tr>
      <w:tr w:rsidR="00027B83" w14:paraId="485BC861" w14:textId="77777777" w:rsidTr="00C47A7B">
        <w:trPr>
          <w:trHeight w:val="300"/>
        </w:trPr>
        <w:tc>
          <w:tcPr>
            <w:tcW w:w="3539" w:type="dxa"/>
          </w:tcPr>
          <w:p w14:paraId="13989817" w14:textId="7A86486D" w:rsidR="00027B83" w:rsidRDefault="000B0897">
            <w:pPr>
              <w:jc w:val="center"/>
              <w:rPr>
                <w:b/>
                <w:kern w:val="2"/>
                <w:szCs w:val="24"/>
              </w:rPr>
            </w:pPr>
            <w:r>
              <w:rPr>
                <w:b/>
                <w:kern w:val="2"/>
                <w:szCs w:val="24"/>
              </w:rPr>
              <w:t>1</w:t>
            </w:r>
            <w:r w:rsidR="003A1A49">
              <w:rPr>
                <w:b/>
                <w:kern w:val="2"/>
                <w:szCs w:val="24"/>
              </w:rPr>
              <w:t>3</w:t>
            </w:r>
            <w:r>
              <w:rPr>
                <w:b/>
                <w:kern w:val="2"/>
                <w:szCs w:val="24"/>
              </w:rPr>
              <w:t>.1. Priedas Nr. 1</w:t>
            </w:r>
          </w:p>
        </w:tc>
        <w:tc>
          <w:tcPr>
            <w:tcW w:w="5996" w:type="dxa"/>
            <w:gridSpan w:val="2"/>
          </w:tcPr>
          <w:p w14:paraId="600F5C7B" w14:textId="77777777" w:rsidR="00027B83" w:rsidRDefault="00027B83">
            <w:pPr>
              <w:jc w:val="center"/>
              <w:rPr>
                <w:b/>
                <w:kern w:val="2"/>
                <w:szCs w:val="24"/>
              </w:rPr>
            </w:pPr>
          </w:p>
        </w:tc>
      </w:tr>
      <w:tr w:rsidR="00027B83" w14:paraId="617177F3" w14:textId="77777777" w:rsidTr="00C47A7B">
        <w:trPr>
          <w:trHeight w:val="300"/>
        </w:trPr>
        <w:tc>
          <w:tcPr>
            <w:tcW w:w="3539" w:type="dxa"/>
          </w:tcPr>
          <w:p w14:paraId="04230816" w14:textId="5ED9C9B4" w:rsidR="00027B83" w:rsidRDefault="000B0897">
            <w:pPr>
              <w:jc w:val="center"/>
              <w:rPr>
                <w:b/>
                <w:kern w:val="2"/>
                <w:szCs w:val="24"/>
              </w:rPr>
            </w:pPr>
            <w:r>
              <w:rPr>
                <w:b/>
                <w:kern w:val="2"/>
                <w:szCs w:val="24"/>
              </w:rPr>
              <w:t>1</w:t>
            </w:r>
            <w:r w:rsidR="003A1A49">
              <w:rPr>
                <w:b/>
                <w:kern w:val="2"/>
                <w:szCs w:val="24"/>
              </w:rPr>
              <w:t>3</w:t>
            </w:r>
            <w:r>
              <w:rPr>
                <w:b/>
                <w:kern w:val="2"/>
                <w:szCs w:val="24"/>
              </w:rPr>
              <w:t>.2. Priedas Nr. 2</w:t>
            </w:r>
          </w:p>
        </w:tc>
        <w:tc>
          <w:tcPr>
            <w:tcW w:w="5996" w:type="dxa"/>
            <w:gridSpan w:val="2"/>
          </w:tcPr>
          <w:p w14:paraId="4EF9D51C" w14:textId="77777777" w:rsidR="00027B83" w:rsidRDefault="00027B83">
            <w:pPr>
              <w:jc w:val="center"/>
              <w:rPr>
                <w:b/>
                <w:kern w:val="2"/>
                <w:szCs w:val="24"/>
              </w:rPr>
            </w:pPr>
          </w:p>
        </w:tc>
      </w:tr>
      <w:tr w:rsidR="00027B83" w14:paraId="40113387" w14:textId="77777777">
        <w:tc>
          <w:tcPr>
            <w:tcW w:w="9535" w:type="dxa"/>
            <w:gridSpan w:val="3"/>
          </w:tcPr>
          <w:p w14:paraId="6A970E6C" w14:textId="1C1AB769" w:rsidR="00027B83" w:rsidRDefault="000B0897">
            <w:pPr>
              <w:jc w:val="center"/>
              <w:rPr>
                <w:b/>
                <w:kern w:val="2"/>
                <w:szCs w:val="24"/>
              </w:rPr>
            </w:pPr>
            <w:r>
              <w:rPr>
                <w:b/>
                <w:kern w:val="2"/>
                <w:szCs w:val="24"/>
              </w:rPr>
              <w:t>1</w:t>
            </w:r>
            <w:r w:rsidR="003A1A49">
              <w:rPr>
                <w:b/>
                <w:kern w:val="2"/>
                <w:szCs w:val="24"/>
              </w:rPr>
              <w:t>4</w:t>
            </w:r>
            <w:r>
              <w:rPr>
                <w:b/>
                <w:kern w:val="2"/>
                <w:szCs w:val="24"/>
              </w:rPr>
              <w:t>. ŠALIŲ ATSTOVŲ PARAŠAI</w:t>
            </w:r>
          </w:p>
        </w:tc>
      </w:tr>
      <w:tr w:rsidR="00027B83" w14:paraId="7BD43679" w14:textId="77777777">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2"/>
          </w:tcPr>
          <w:p w14:paraId="02947155" w14:textId="7B35636C" w:rsidR="00027B83" w:rsidRDefault="000B0897">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96B5" w14:textId="77777777" w:rsidR="00DD3C48" w:rsidRDefault="00DD3C48">
      <w:pPr>
        <w:rPr>
          <w:sz w:val="20"/>
        </w:rPr>
      </w:pPr>
      <w:r>
        <w:rPr>
          <w:sz w:val="20"/>
        </w:rPr>
        <w:separator/>
      </w:r>
    </w:p>
  </w:endnote>
  <w:endnote w:type="continuationSeparator" w:id="0">
    <w:p w14:paraId="440843AF" w14:textId="77777777" w:rsidR="00DD3C48" w:rsidRDefault="00DD3C48">
      <w:pPr>
        <w:rPr>
          <w:sz w:val="20"/>
        </w:rPr>
      </w:pPr>
      <w:r>
        <w:rPr>
          <w:sz w:val="20"/>
        </w:rPr>
        <w:continuationSeparator/>
      </w:r>
    </w:p>
  </w:endnote>
  <w:endnote w:type="continuationNotice" w:id="1">
    <w:p w14:paraId="479E0476" w14:textId="77777777" w:rsidR="00DD3C48" w:rsidRDefault="00DD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F4ED" w14:textId="77777777" w:rsidR="00DD3C48" w:rsidRDefault="00DD3C48">
      <w:pPr>
        <w:rPr>
          <w:sz w:val="20"/>
        </w:rPr>
      </w:pPr>
      <w:r>
        <w:rPr>
          <w:sz w:val="20"/>
        </w:rPr>
        <w:separator/>
      </w:r>
    </w:p>
  </w:footnote>
  <w:footnote w:type="continuationSeparator" w:id="0">
    <w:p w14:paraId="599A7CFE" w14:textId="77777777" w:rsidR="00DD3C48" w:rsidRDefault="00DD3C48">
      <w:pPr>
        <w:rPr>
          <w:sz w:val="20"/>
        </w:rPr>
      </w:pPr>
      <w:r>
        <w:rPr>
          <w:sz w:val="20"/>
        </w:rPr>
        <w:continuationSeparator/>
      </w:r>
    </w:p>
  </w:footnote>
  <w:footnote w:type="continuationNotice" w:id="1">
    <w:p w14:paraId="7762C55C" w14:textId="77777777" w:rsidR="00DD3C48" w:rsidRDefault="00DD3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F92"/>
    <w:multiLevelType w:val="multilevel"/>
    <w:tmpl w:val="00BED4B4"/>
    <w:lvl w:ilvl="0">
      <w:start w:val="4"/>
      <w:numFmt w:val="decimal"/>
      <w:lvlText w:val="%1."/>
      <w:lvlJc w:val="left"/>
      <w:pPr>
        <w:ind w:left="360" w:hanging="360"/>
      </w:pPr>
    </w:lvl>
    <w:lvl w:ilvl="1">
      <w:start w:val="1"/>
      <w:numFmt w:val="decimal"/>
      <w:lvlText w:val="%1.%2."/>
      <w:lvlJc w:val="left"/>
      <w:pPr>
        <w:ind w:left="5889" w:hanging="36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num w:numId="1" w16cid:durableId="402225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0EB"/>
    <w:rsid w:val="00027B83"/>
    <w:rsid w:val="00062332"/>
    <w:rsid w:val="00076913"/>
    <w:rsid w:val="000B0897"/>
    <w:rsid w:val="000B3E38"/>
    <w:rsid w:val="001B099F"/>
    <w:rsid w:val="00261B00"/>
    <w:rsid w:val="00316DBE"/>
    <w:rsid w:val="003A1A49"/>
    <w:rsid w:val="00410954"/>
    <w:rsid w:val="00424BB7"/>
    <w:rsid w:val="005245BE"/>
    <w:rsid w:val="0056338A"/>
    <w:rsid w:val="005D771C"/>
    <w:rsid w:val="006361D9"/>
    <w:rsid w:val="006679D7"/>
    <w:rsid w:val="006B4CA0"/>
    <w:rsid w:val="00714742"/>
    <w:rsid w:val="00720BAE"/>
    <w:rsid w:val="00795B0D"/>
    <w:rsid w:val="007A187B"/>
    <w:rsid w:val="007A7C25"/>
    <w:rsid w:val="008B174D"/>
    <w:rsid w:val="008B5C88"/>
    <w:rsid w:val="00944C0A"/>
    <w:rsid w:val="009728BC"/>
    <w:rsid w:val="009A5E52"/>
    <w:rsid w:val="009D3132"/>
    <w:rsid w:val="009E7267"/>
    <w:rsid w:val="00A440E5"/>
    <w:rsid w:val="00A72765"/>
    <w:rsid w:val="00AE1A99"/>
    <w:rsid w:val="00AE43E5"/>
    <w:rsid w:val="00AF538F"/>
    <w:rsid w:val="00B159E7"/>
    <w:rsid w:val="00B16191"/>
    <w:rsid w:val="00C47A7B"/>
    <w:rsid w:val="00C5009F"/>
    <w:rsid w:val="00CE6B68"/>
    <w:rsid w:val="00D10341"/>
    <w:rsid w:val="00D22436"/>
    <w:rsid w:val="00D54B80"/>
    <w:rsid w:val="00DA4E0C"/>
    <w:rsid w:val="00DC2BFD"/>
    <w:rsid w:val="00DD3C48"/>
    <w:rsid w:val="00DF0A74"/>
    <w:rsid w:val="00E25A3F"/>
    <w:rsid w:val="00EC01F1"/>
    <w:rsid w:val="00F2695E"/>
    <w:rsid w:val="00F30084"/>
    <w:rsid w:val="00F465BB"/>
    <w:rsid w:val="00F538AA"/>
    <w:rsid w:val="00F60BD9"/>
    <w:rsid w:val="00FC2BB6"/>
    <w:rsid w:val="00FF7F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B5C88"/>
    <w:rPr>
      <w:color w:val="0563C1" w:themeColor="hyperlink"/>
      <w:u w:val="single"/>
    </w:rPr>
  </w:style>
  <w:style w:type="character" w:styleId="Neapdorotaspaminjimas">
    <w:name w:val="Unresolved Mention"/>
    <w:basedOn w:val="Numatytasispastraiposriftas"/>
    <w:uiPriority w:val="99"/>
    <w:semiHidden/>
    <w:unhideWhenUsed/>
    <w:rsid w:val="008B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208231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47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lentukeviciute@drusk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9667</Words>
  <Characters>5511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Inga Balčiūnienė</cp:lastModifiedBy>
  <cp:revision>3</cp:revision>
  <cp:lastPrinted>2017-06-29T23:42:00Z</cp:lastPrinted>
  <dcterms:created xsi:type="dcterms:W3CDTF">2025-03-19T11:21:00Z</dcterms:created>
  <dcterms:modified xsi:type="dcterms:W3CDTF">2025-03-21T13:38:00Z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