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0500E" w14:textId="11F3FB98" w:rsidR="009A6233" w:rsidRPr="00EB53A3" w:rsidRDefault="00EB53A3" w:rsidP="009A6233">
      <w:pPr>
        <w:jc w:val="right"/>
        <w:rPr>
          <w:rFonts w:ascii="Times New Roman" w:eastAsia="Calibri" w:hAnsi="Times New Roman" w:cs="Times New Roman"/>
          <w:sz w:val="21"/>
          <w:szCs w:val="21"/>
          <w:lang w:eastAsia="lt-LT"/>
        </w:rPr>
      </w:pPr>
      <w:r w:rsidRPr="00EB53A3">
        <w:rPr>
          <w:rFonts w:ascii="Times New Roman" w:eastAsia="Calibri" w:hAnsi="Times New Roman" w:cs="Times New Roman"/>
          <w:sz w:val="21"/>
          <w:szCs w:val="21"/>
          <w:lang w:eastAsia="lt-LT"/>
        </w:rPr>
        <w:t>Pirkimo sąlygų 5 priedas „Techninė specifikacija“</w:t>
      </w:r>
    </w:p>
    <w:p w14:paraId="5807AA38" w14:textId="77777777" w:rsidR="00EB53A3" w:rsidRPr="00EB53A3" w:rsidRDefault="00EB53A3" w:rsidP="009A6233">
      <w:pPr>
        <w:jc w:val="right"/>
        <w:rPr>
          <w:rFonts w:ascii="Times New Roman" w:hAnsi="Times New Roman" w:cs="Times New Roman"/>
          <w:b/>
          <w:sz w:val="24"/>
          <w:szCs w:val="24"/>
        </w:rPr>
      </w:pPr>
    </w:p>
    <w:p w14:paraId="4CF9B95C" w14:textId="1E28D0DF" w:rsidR="009A6233" w:rsidRDefault="004441C8" w:rsidP="008F1DA6">
      <w:pPr>
        <w:jc w:val="center"/>
        <w:rPr>
          <w:rFonts w:ascii="Times New Roman" w:hAnsi="Times New Roman" w:cs="Times New Roman"/>
          <w:b/>
          <w:bCs/>
          <w:sz w:val="24"/>
          <w:szCs w:val="24"/>
        </w:rPr>
      </w:pPr>
      <w:r>
        <w:rPr>
          <w:rFonts w:ascii="Times New Roman" w:hAnsi="Times New Roman" w:cs="Times New Roman"/>
          <w:b/>
          <w:bCs/>
          <w:sz w:val="24"/>
          <w:szCs w:val="24"/>
        </w:rPr>
        <w:t xml:space="preserve">MUZIEJINIŲ VERTYBIŲ  </w:t>
      </w:r>
      <w:r w:rsidR="009A6233" w:rsidRPr="0071005C">
        <w:rPr>
          <w:rFonts w:ascii="Times New Roman" w:hAnsi="Times New Roman" w:cs="Times New Roman"/>
          <w:b/>
          <w:bCs/>
          <w:sz w:val="24"/>
          <w:szCs w:val="24"/>
        </w:rPr>
        <w:t>RESTAURAVIMO</w:t>
      </w:r>
      <w:r w:rsidR="00EF2B6A">
        <w:rPr>
          <w:rFonts w:ascii="Times New Roman" w:hAnsi="Times New Roman" w:cs="Times New Roman"/>
          <w:b/>
          <w:bCs/>
          <w:sz w:val="24"/>
          <w:szCs w:val="24"/>
        </w:rPr>
        <w:t xml:space="preserve"> PASLAUGŲ</w:t>
      </w:r>
    </w:p>
    <w:p w14:paraId="35964A25" w14:textId="34362F1F" w:rsidR="00F54B3F" w:rsidRDefault="009A6233" w:rsidP="008F1DA6">
      <w:pPr>
        <w:jc w:val="center"/>
        <w:rPr>
          <w:rFonts w:ascii="Times New Roman" w:hAnsi="Times New Roman" w:cs="Times New Roman"/>
          <w:b/>
          <w:bCs/>
          <w:sz w:val="24"/>
          <w:szCs w:val="24"/>
        </w:rPr>
      </w:pPr>
      <w:r w:rsidRPr="0071005C">
        <w:rPr>
          <w:rFonts w:ascii="Times New Roman" w:hAnsi="Times New Roman" w:cs="Times New Roman"/>
          <w:b/>
          <w:bCs/>
          <w:sz w:val="24"/>
          <w:szCs w:val="24"/>
        </w:rPr>
        <w:t xml:space="preserve"> TECHNINĖ SPECIFIKACIJA</w:t>
      </w:r>
    </w:p>
    <w:p w14:paraId="0CCF83C7" w14:textId="146315BD" w:rsidR="00845FF9" w:rsidRPr="00136C51" w:rsidRDefault="008F1DA6" w:rsidP="00FD33E2">
      <w:pPr>
        <w:widowControl w:val="0"/>
        <w:tabs>
          <w:tab w:val="left" w:pos="4469"/>
        </w:tabs>
        <w:suppressAutoHyphens/>
        <w:ind w:firstLine="851"/>
        <w:jc w:val="both"/>
        <w:rPr>
          <w:rFonts w:ascii="TimesLT" w:eastAsia="Times New Roman" w:hAnsi="TimesLT" w:cs="Times New Roman"/>
          <w:sz w:val="24"/>
          <w:szCs w:val="24"/>
          <w:lang w:eastAsia="ar-SA"/>
        </w:rPr>
      </w:pPr>
      <w:r w:rsidRPr="008A49F3">
        <w:rPr>
          <w:rFonts w:ascii="Times New Roman" w:hAnsi="Times New Roman" w:cs="Times New Roman"/>
          <w:b/>
          <w:bCs/>
          <w:sz w:val="24"/>
          <w:szCs w:val="24"/>
        </w:rPr>
        <w:t>1.</w:t>
      </w:r>
      <w:r w:rsidR="0071005C">
        <w:rPr>
          <w:rFonts w:ascii="Times New Roman" w:hAnsi="Times New Roman" w:cs="Times New Roman"/>
          <w:sz w:val="24"/>
          <w:szCs w:val="24"/>
        </w:rPr>
        <w:t xml:space="preserve"> </w:t>
      </w:r>
      <w:r w:rsidR="00845FF9" w:rsidRPr="008F1DA6">
        <w:rPr>
          <w:rFonts w:ascii="Times New Roman" w:hAnsi="Times New Roman" w:cs="Times New Roman"/>
          <w:sz w:val="24"/>
          <w:szCs w:val="24"/>
        </w:rPr>
        <w:t xml:space="preserve">Žemaičių muziejus „Alka“ įgyvendina LR Kultūros </w:t>
      </w:r>
      <w:r w:rsidR="004441C8">
        <w:rPr>
          <w:rFonts w:ascii="Times New Roman" w:hAnsi="Times New Roman" w:cs="Times New Roman"/>
          <w:sz w:val="24"/>
          <w:szCs w:val="24"/>
        </w:rPr>
        <w:t xml:space="preserve">ministerijos </w:t>
      </w:r>
      <w:r w:rsidR="004441C8" w:rsidRPr="004441C8">
        <w:rPr>
          <w:rFonts w:ascii="Times New Roman" w:hAnsi="Times New Roman" w:cs="Times New Roman"/>
          <w:sz w:val="24"/>
          <w:szCs w:val="24"/>
        </w:rPr>
        <w:t>Muziejų veiklos skatinimo veiksmų pl</w:t>
      </w:r>
      <w:r w:rsidR="004441C8">
        <w:rPr>
          <w:rFonts w:ascii="Times New Roman" w:hAnsi="Times New Roman" w:cs="Times New Roman"/>
          <w:sz w:val="24"/>
          <w:szCs w:val="24"/>
        </w:rPr>
        <w:t>ano lėšomis finansuojamą</w:t>
      </w:r>
      <w:r w:rsidR="00845FF9" w:rsidRPr="008F1DA6">
        <w:rPr>
          <w:rFonts w:ascii="Times New Roman" w:hAnsi="Times New Roman" w:cs="Times New Roman"/>
          <w:sz w:val="24"/>
          <w:szCs w:val="24"/>
        </w:rPr>
        <w:t xml:space="preserve"> </w:t>
      </w:r>
      <w:r w:rsidRPr="008F1DA6">
        <w:rPr>
          <w:rFonts w:ascii="Times New Roman" w:hAnsi="Times New Roman" w:cs="Times New Roman"/>
          <w:sz w:val="24"/>
          <w:szCs w:val="24"/>
        </w:rPr>
        <w:t>projektą „</w:t>
      </w:r>
      <w:r w:rsidR="00136C51" w:rsidRPr="00136C51">
        <w:rPr>
          <w:rFonts w:ascii="TimesLT" w:eastAsia="Times New Roman" w:hAnsi="TimesLT" w:cs="Times New Roman"/>
          <w:sz w:val="24"/>
          <w:szCs w:val="24"/>
          <w:lang w:eastAsia="ar-SA"/>
        </w:rPr>
        <w:t>Muziejinių vertybių tyrimai, konservavimas ir restauravimas</w:t>
      </w:r>
      <w:r w:rsidR="004441C8" w:rsidRPr="00136C51">
        <w:rPr>
          <w:rFonts w:ascii="Times New Roman" w:hAnsi="Times New Roman" w:cs="Times New Roman"/>
          <w:i/>
          <w:sz w:val="24"/>
          <w:szCs w:val="24"/>
        </w:rPr>
        <w:t>“</w:t>
      </w:r>
      <w:r w:rsidRPr="00136C51">
        <w:rPr>
          <w:rFonts w:ascii="Times New Roman" w:hAnsi="Times New Roman" w:cs="Times New Roman"/>
          <w:i/>
          <w:sz w:val="24"/>
          <w:szCs w:val="24"/>
        </w:rPr>
        <w:t>.</w:t>
      </w:r>
    </w:p>
    <w:p w14:paraId="62A606A4" w14:textId="4FE8FEC7" w:rsidR="009A6233" w:rsidRDefault="008F1DA6" w:rsidP="00FD33E2">
      <w:pPr>
        <w:pStyle w:val="Sraopastraipa"/>
        <w:ind w:left="0" w:firstLine="851"/>
        <w:jc w:val="both"/>
        <w:rPr>
          <w:rFonts w:ascii="Times New Roman" w:hAnsi="Times New Roman" w:cs="Times New Roman"/>
          <w:sz w:val="24"/>
          <w:szCs w:val="24"/>
        </w:rPr>
      </w:pPr>
      <w:r w:rsidRPr="008A49F3">
        <w:rPr>
          <w:rFonts w:ascii="Times New Roman" w:hAnsi="Times New Roman" w:cs="Times New Roman"/>
          <w:b/>
          <w:bCs/>
          <w:sz w:val="24"/>
          <w:szCs w:val="24"/>
        </w:rPr>
        <w:t>2.</w:t>
      </w:r>
      <w:r w:rsidRPr="008A49F3">
        <w:rPr>
          <w:rFonts w:ascii="Times New Roman" w:hAnsi="Times New Roman" w:cs="Times New Roman"/>
          <w:b/>
          <w:sz w:val="24"/>
          <w:szCs w:val="24"/>
        </w:rPr>
        <w:t xml:space="preserve"> </w:t>
      </w:r>
      <w:r w:rsidR="00B01F6E" w:rsidRPr="008A49F3">
        <w:rPr>
          <w:rFonts w:ascii="Times New Roman" w:hAnsi="Times New Roman" w:cs="Times New Roman"/>
          <w:b/>
          <w:bCs/>
          <w:sz w:val="24"/>
          <w:szCs w:val="24"/>
        </w:rPr>
        <w:t>Pirkimo objektas</w:t>
      </w:r>
      <w:r w:rsidR="00B01F6E" w:rsidRPr="009A6233">
        <w:rPr>
          <w:rFonts w:ascii="Times New Roman" w:hAnsi="Times New Roman" w:cs="Times New Roman"/>
          <w:sz w:val="24"/>
          <w:szCs w:val="24"/>
        </w:rPr>
        <w:t xml:space="preserve"> – </w:t>
      </w:r>
      <w:r w:rsidR="00544D90">
        <w:rPr>
          <w:rFonts w:ascii="Times New Roman" w:hAnsi="Times New Roman" w:cs="Times New Roman"/>
          <w:sz w:val="24"/>
          <w:szCs w:val="24"/>
        </w:rPr>
        <w:t>m</w:t>
      </w:r>
      <w:r w:rsidR="004441C8">
        <w:rPr>
          <w:rFonts w:ascii="Times New Roman" w:hAnsi="Times New Roman" w:cs="Times New Roman"/>
          <w:sz w:val="24"/>
          <w:szCs w:val="24"/>
        </w:rPr>
        <w:t>uziejinių vertybių</w:t>
      </w:r>
      <w:r w:rsidR="00C82A40">
        <w:rPr>
          <w:rFonts w:ascii="Times New Roman" w:hAnsi="Times New Roman" w:cs="Times New Roman"/>
          <w:sz w:val="24"/>
          <w:szCs w:val="24"/>
        </w:rPr>
        <w:t xml:space="preserve"> </w:t>
      </w:r>
      <w:r w:rsidR="00B01F6E" w:rsidRPr="009A6233">
        <w:rPr>
          <w:rFonts w:ascii="Times New Roman" w:hAnsi="Times New Roman" w:cs="Times New Roman"/>
          <w:sz w:val="24"/>
          <w:szCs w:val="24"/>
        </w:rPr>
        <w:t>restauravim</w:t>
      </w:r>
      <w:r w:rsidR="00246279">
        <w:rPr>
          <w:rFonts w:ascii="Times New Roman" w:hAnsi="Times New Roman" w:cs="Times New Roman"/>
          <w:sz w:val="24"/>
          <w:szCs w:val="24"/>
        </w:rPr>
        <w:t>o</w:t>
      </w:r>
      <w:r w:rsidR="00B01F6E" w:rsidRPr="009A6233">
        <w:rPr>
          <w:rFonts w:ascii="Times New Roman" w:hAnsi="Times New Roman" w:cs="Times New Roman"/>
          <w:sz w:val="24"/>
          <w:szCs w:val="24"/>
        </w:rPr>
        <w:t xml:space="preserve"> </w:t>
      </w:r>
      <w:r w:rsidR="00246279">
        <w:rPr>
          <w:rFonts w:ascii="Times New Roman" w:hAnsi="Times New Roman" w:cs="Times New Roman"/>
          <w:sz w:val="24"/>
          <w:szCs w:val="24"/>
        </w:rPr>
        <w:t>paslaugos</w:t>
      </w:r>
      <w:r w:rsidR="00B01F6E" w:rsidRPr="009A6233">
        <w:rPr>
          <w:rFonts w:ascii="Times New Roman" w:hAnsi="Times New Roman" w:cs="Times New Roman"/>
          <w:sz w:val="24"/>
          <w:szCs w:val="24"/>
        </w:rPr>
        <w:t>.</w:t>
      </w:r>
    </w:p>
    <w:p w14:paraId="3883034B" w14:textId="77777777" w:rsidR="00FD33E2" w:rsidRDefault="00FD33E2" w:rsidP="00FD33E2">
      <w:pPr>
        <w:pStyle w:val="Sraopastraipa"/>
        <w:ind w:left="0" w:firstLine="851"/>
        <w:jc w:val="both"/>
        <w:rPr>
          <w:rFonts w:ascii="Times New Roman" w:hAnsi="Times New Roman" w:cs="Times New Roman"/>
          <w:sz w:val="24"/>
          <w:szCs w:val="24"/>
        </w:rPr>
      </w:pPr>
    </w:p>
    <w:p w14:paraId="1958FA57" w14:textId="6DD1FFF4" w:rsidR="004441C8" w:rsidRDefault="00B01F6E" w:rsidP="00FD33E2">
      <w:pPr>
        <w:pStyle w:val="Sraopastraipa"/>
        <w:ind w:left="0" w:firstLine="851"/>
        <w:jc w:val="both"/>
        <w:rPr>
          <w:rFonts w:ascii="Times New Roman" w:hAnsi="Times New Roman" w:cs="Times New Roman"/>
          <w:b/>
          <w:bCs/>
          <w:sz w:val="24"/>
          <w:szCs w:val="24"/>
        </w:rPr>
      </w:pPr>
      <w:r w:rsidRPr="008A49F3">
        <w:rPr>
          <w:rFonts w:ascii="Times New Roman" w:hAnsi="Times New Roman" w:cs="Times New Roman"/>
          <w:b/>
          <w:bCs/>
          <w:sz w:val="24"/>
          <w:szCs w:val="24"/>
        </w:rPr>
        <w:t xml:space="preserve">3. Restauruotinų </w:t>
      </w:r>
      <w:r w:rsidR="004441C8">
        <w:rPr>
          <w:rFonts w:ascii="Times New Roman" w:hAnsi="Times New Roman" w:cs="Times New Roman"/>
          <w:b/>
          <w:bCs/>
          <w:sz w:val="24"/>
          <w:szCs w:val="24"/>
        </w:rPr>
        <w:t>muziejinių vertybių</w:t>
      </w:r>
      <w:r w:rsidRPr="008A49F3">
        <w:rPr>
          <w:rFonts w:ascii="Times New Roman" w:hAnsi="Times New Roman" w:cs="Times New Roman"/>
          <w:b/>
          <w:bCs/>
          <w:sz w:val="24"/>
          <w:szCs w:val="24"/>
        </w:rPr>
        <w:t xml:space="preserve"> kiekis: </w:t>
      </w:r>
    </w:p>
    <w:p w14:paraId="08C85D7F" w14:textId="77777777" w:rsidR="00136C51" w:rsidRDefault="008A49F3"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sidRPr="004441C8">
        <w:rPr>
          <w:rFonts w:ascii="Times New Roman" w:hAnsi="Times New Roman" w:cs="Times New Roman"/>
          <w:sz w:val="24"/>
          <w:szCs w:val="24"/>
        </w:rPr>
        <w:t xml:space="preserve">3.1. </w:t>
      </w:r>
      <w:r w:rsidR="00136C51" w:rsidRPr="00136C51">
        <w:rPr>
          <w:rFonts w:ascii="Times New Roman" w:eastAsia="Calibri" w:hAnsi="Times New Roman" w:cs="Times New Roman"/>
          <w:sz w:val="24"/>
          <w:szCs w:val="24"/>
        </w:rPr>
        <w:t xml:space="preserve">Šiaurės elnio ragai, 1 </w:t>
      </w:r>
      <w:proofErr w:type="spellStart"/>
      <w:r w:rsidR="00136C51" w:rsidRPr="00136C51">
        <w:rPr>
          <w:rFonts w:ascii="Times New Roman" w:eastAsia="Calibri" w:hAnsi="Times New Roman" w:cs="Times New Roman"/>
          <w:sz w:val="24"/>
          <w:szCs w:val="24"/>
        </w:rPr>
        <w:t>vnt</w:t>
      </w:r>
      <w:proofErr w:type="spellEnd"/>
      <w:r w:rsidR="00136C51" w:rsidRPr="00136C51">
        <w:rPr>
          <w:rFonts w:ascii="Times New Roman" w:eastAsia="Calibri" w:hAnsi="Times New Roman" w:cs="Times New Roman"/>
          <w:sz w:val="24"/>
          <w:szCs w:val="24"/>
        </w:rPr>
        <w:t>,  restauravimas</w:t>
      </w:r>
      <w:r w:rsidR="00136C51" w:rsidRPr="00136C51">
        <w:rPr>
          <w:rFonts w:ascii="Times New Roman" w:eastAsia="Calibri" w:hAnsi="Times New Roman" w:cs="Times New Roman"/>
          <w:sz w:val="24"/>
          <w:szCs w:val="24"/>
        </w:rPr>
        <w:sym w:font="Symbol" w:char="F03B"/>
      </w:r>
    </w:p>
    <w:p w14:paraId="3E8C0DC4" w14:textId="11F83B14"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3.2. </w:t>
      </w:r>
      <w:r w:rsidRPr="00136C51">
        <w:rPr>
          <w:rFonts w:ascii="Times New Roman" w:eastAsia="Calibri" w:hAnsi="Times New Roman" w:cs="Times New Roman"/>
          <w:sz w:val="24"/>
          <w:szCs w:val="24"/>
        </w:rPr>
        <w:t>Paveikslas „Olandijos peizažas“</w:t>
      </w:r>
      <w:r w:rsidR="00544D90">
        <w:rPr>
          <w:rFonts w:ascii="Times New Roman" w:eastAsia="Calibri" w:hAnsi="Times New Roman" w:cs="Times New Roman"/>
          <w:sz w:val="24"/>
          <w:szCs w:val="24"/>
        </w:rPr>
        <w:t xml:space="preserve"> </w:t>
      </w:r>
      <w:r w:rsidRPr="00136C51">
        <w:rPr>
          <w:rFonts w:ascii="Times New Roman" w:eastAsia="Calibri" w:hAnsi="Times New Roman" w:cs="Times New Roman"/>
          <w:sz w:val="24"/>
          <w:szCs w:val="24"/>
        </w:rPr>
        <w:t>su rėmu, 1 vnt.,  tyrimai ir restauravimas</w:t>
      </w:r>
      <w:r w:rsidRPr="00136C51">
        <w:rPr>
          <w:rFonts w:ascii="Times New Roman" w:eastAsia="Calibri" w:hAnsi="Times New Roman" w:cs="Times New Roman"/>
          <w:sz w:val="24"/>
          <w:szCs w:val="24"/>
        </w:rPr>
        <w:sym w:font="Symbol" w:char="F03B"/>
      </w:r>
    </w:p>
    <w:p w14:paraId="7177F098"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3.3. </w:t>
      </w:r>
      <w:r w:rsidRPr="00136C51">
        <w:rPr>
          <w:rFonts w:ascii="Times New Roman" w:eastAsia="Calibri" w:hAnsi="Times New Roman" w:cs="Times New Roman"/>
          <w:sz w:val="24"/>
          <w:szCs w:val="24"/>
        </w:rPr>
        <w:t>Paveikslas „Damų sode“, 1 vnt., tyrimai ir restauravimas</w:t>
      </w:r>
      <w:r w:rsidRPr="00136C51">
        <w:rPr>
          <w:rFonts w:ascii="Times New Roman" w:eastAsia="Calibri" w:hAnsi="Times New Roman" w:cs="Times New Roman"/>
          <w:sz w:val="24"/>
          <w:szCs w:val="24"/>
        </w:rPr>
        <w:sym w:font="Symbol" w:char="F03B"/>
      </w:r>
    </w:p>
    <w:p w14:paraId="2B679DE7"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3.4. </w:t>
      </w:r>
      <w:r w:rsidRPr="00136C51">
        <w:rPr>
          <w:rFonts w:ascii="Times New Roman" w:eastAsia="Calibri" w:hAnsi="Times New Roman" w:cs="Times New Roman"/>
          <w:sz w:val="24"/>
          <w:szCs w:val="24"/>
        </w:rPr>
        <w:t>Stalelis, 1 vnt., tyrimai ir restauravimas</w:t>
      </w:r>
      <w:r w:rsidRPr="00136C51">
        <w:rPr>
          <w:rFonts w:ascii="Times New Roman" w:eastAsia="Calibri" w:hAnsi="Times New Roman" w:cs="Times New Roman"/>
          <w:sz w:val="24"/>
          <w:szCs w:val="24"/>
        </w:rPr>
        <w:sym w:font="Symbol" w:char="F03B"/>
      </w:r>
    </w:p>
    <w:p w14:paraId="47211AC0"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Pr="00136C51">
        <w:rPr>
          <w:rFonts w:ascii="Times New Roman" w:eastAsia="Calibri" w:hAnsi="Times New Roman" w:cs="Times New Roman"/>
          <w:sz w:val="24"/>
          <w:szCs w:val="24"/>
        </w:rPr>
        <w:t xml:space="preserve">Paveikslas  „Sofijos </w:t>
      </w:r>
      <w:proofErr w:type="spellStart"/>
      <w:r w:rsidRPr="00136C51">
        <w:rPr>
          <w:rFonts w:ascii="Times New Roman" w:eastAsia="Calibri" w:hAnsi="Times New Roman" w:cs="Times New Roman"/>
          <w:sz w:val="24"/>
          <w:szCs w:val="24"/>
        </w:rPr>
        <w:t>Tiškevičienės</w:t>
      </w:r>
      <w:proofErr w:type="spellEnd"/>
      <w:r w:rsidRPr="00136C51">
        <w:rPr>
          <w:rFonts w:ascii="Times New Roman" w:eastAsia="Calibri" w:hAnsi="Times New Roman" w:cs="Times New Roman"/>
          <w:sz w:val="24"/>
          <w:szCs w:val="24"/>
        </w:rPr>
        <w:t xml:space="preserve"> (1839–1919) portretas“ su rėmu, 1 vnt., tyrimai ir restauravimas</w:t>
      </w:r>
      <w:r w:rsidRPr="00136C51">
        <w:rPr>
          <w:rFonts w:ascii="Times New Roman" w:eastAsia="Calibri" w:hAnsi="Times New Roman" w:cs="Times New Roman"/>
          <w:sz w:val="24"/>
          <w:szCs w:val="24"/>
        </w:rPr>
        <w:sym w:font="Symbol" w:char="F03B"/>
      </w:r>
    </w:p>
    <w:p w14:paraId="44A05520"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3.6. </w:t>
      </w:r>
      <w:r w:rsidRPr="00136C51">
        <w:rPr>
          <w:rFonts w:ascii="Times New Roman" w:eastAsia="Calibri" w:hAnsi="Times New Roman" w:cs="Times New Roman"/>
          <w:sz w:val="24"/>
          <w:szCs w:val="24"/>
        </w:rPr>
        <w:t xml:space="preserve">Paveikslas „Sofijos </w:t>
      </w:r>
      <w:proofErr w:type="spellStart"/>
      <w:r w:rsidRPr="00136C51">
        <w:rPr>
          <w:rFonts w:ascii="Times New Roman" w:eastAsia="Calibri" w:hAnsi="Times New Roman" w:cs="Times New Roman"/>
          <w:sz w:val="24"/>
          <w:szCs w:val="24"/>
        </w:rPr>
        <w:t>Tiškevičienės</w:t>
      </w:r>
      <w:proofErr w:type="spellEnd"/>
      <w:r w:rsidRPr="00136C51">
        <w:rPr>
          <w:rFonts w:ascii="Times New Roman" w:eastAsia="Calibri" w:hAnsi="Times New Roman" w:cs="Times New Roman"/>
          <w:sz w:val="24"/>
          <w:szCs w:val="24"/>
        </w:rPr>
        <w:t xml:space="preserve"> (1839–1919)  sūnaus – Aleksandro Tiškevičiaus (1864–1945) portretas“ su rėmu, 1 vnt., tyrimai ir restauravimas</w:t>
      </w:r>
      <w:r w:rsidRPr="00136C51">
        <w:rPr>
          <w:rFonts w:ascii="Times New Roman" w:eastAsia="Calibri" w:hAnsi="Times New Roman" w:cs="Times New Roman"/>
          <w:sz w:val="24"/>
          <w:szCs w:val="24"/>
        </w:rPr>
        <w:sym w:font="Symbol" w:char="F03B"/>
      </w:r>
    </w:p>
    <w:p w14:paraId="27BDD8FD" w14:textId="77777777" w:rsidR="00136C51" w:rsidRDefault="00136C51" w:rsidP="00FD33E2">
      <w:pPr>
        <w:pStyle w:val="Sraopastraipa"/>
        <w:overflowPunct w:val="0"/>
        <w:spacing w:after="0" w:line="240" w:lineRule="auto"/>
        <w:ind w:left="85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3.7. </w:t>
      </w:r>
      <w:r w:rsidRPr="00136C51">
        <w:rPr>
          <w:rFonts w:ascii="Times New Roman" w:eastAsia="Calibri" w:hAnsi="Times New Roman" w:cs="Times New Roman"/>
          <w:sz w:val="24"/>
          <w:szCs w:val="24"/>
        </w:rPr>
        <w:t>Nešiojamas procesijų altorėlis, 1 vnt. tyrimai ir restauravimas</w:t>
      </w:r>
      <w:r w:rsidRPr="00136C51">
        <w:rPr>
          <w:rFonts w:ascii="Times New Roman" w:eastAsia="Calibri" w:hAnsi="Times New Roman" w:cs="Times New Roman"/>
          <w:sz w:val="24"/>
          <w:szCs w:val="24"/>
        </w:rPr>
        <w:sym w:font="Symbol" w:char="F03B"/>
      </w:r>
    </w:p>
    <w:p w14:paraId="7FE015DF" w14:textId="34B84BEB" w:rsidR="008A49F3" w:rsidRDefault="00136C51" w:rsidP="00FD33E2">
      <w:pPr>
        <w:pStyle w:val="Sraopastraipa"/>
        <w:overflowPunct w:val="0"/>
        <w:spacing w:after="0" w:line="240" w:lineRule="auto"/>
        <w:ind w:left="851"/>
        <w:jc w:val="both"/>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3.8. </w:t>
      </w:r>
      <w:r w:rsidRPr="00136C51">
        <w:rPr>
          <w:rFonts w:ascii="Times New Roman" w:eastAsia="Calibri" w:hAnsi="Times New Roman" w:cs="Times New Roman"/>
          <w:sz w:val="24"/>
          <w:szCs w:val="24"/>
        </w:rPr>
        <w:t>Nešiojamas procesijų altorėlis, 1 vnt. tyrimai ir restauravimas.</w:t>
      </w:r>
      <w:r w:rsidRPr="00136C51">
        <w:rPr>
          <w:rFonts w:ascii="Times New Roman" w:eastAsia="Calibri" w:hAnsi="Times New Roman" w:cs="Times New Roman"/>
          <w:sz w:val="24"/>
          <w:szCs w:val="24"/>
        </w:rPr>
        <w:tab/>
      </w:r>
    </w:p>
    <w:p w14:paraId="7AD65ABF" w14:textId="77777777" w:rsidR="00B9023C" w:rsidRDefault="00B9023C" w:rsidP="008A49F3">
      <w:pPr>
        <w:pStyle w:val="Sraopastraipa"/>
        <w:ind w:left="0" w:firstLine="709"/>
        <w:jc w:val="both"/>
        <w:rPr>
          <w:rFonts w:ascii="Times New Roman" w:hAnsi="Times New Roman" w:cs="Times New Roman"/>
          <w:b/>
          <w:bCs/>
          <w:sz w:val="24"/>
          <w:szCs w:val="24"/>
        </w:rPr>
      </w:pPr>
    </w:p>
    <w:p w14:paraId="1E3B95AE" w14:textId="7EB18208" w:rsidR="009A6233" w:rsidRPr="008A49F3" w:rsidRDefault="00C56612" w:rsidP="00FD33E2">
      <w:pPr>
        <w:pStyle w:val="Sraopastraipa"/>
        <w:ind w:left="0" w:firstLine="851"/>
        <w:jc w:val="both"/>
        <w:rPr>
          <w:rFonts w:ascii="Times New Roman" w:hAnsi="Times New Roman" w:cs="Times New Roman"/>
          <w:b/>
          <w:sz w:val="24"/>
          <w:szCs w:val="24"/>
        </w:rPr>
      </w:pPr>
      <w:r w:rsidRPr="008A49F3">
        <w:rPr>
          <w:rFonts w:ascii="Times New Roman" w:hAnsi="Times New Roman" w:cs="Times New Roman"/>
          <w:b/>
          <w:bCs/>
          <w:sz w:val="24"/>
          <w:szCs w:val="24"/>
        </w:rPr>
        <w:t>4. Pirkimas į dalis neskaidomas.</w:t>
      </w:r>
    </w:p>
    <w:p w14:paraId="54D44F48" w14:textId="77777777" w:rsidR="00B9023C" w:rsidRDefault="00B9023C" w:rsidP="009A6233">
      <w:pPr>
        <w:pStyle w:val="Sraopastraipa"/>
        <w:ind w:left="0" w:firstLine="709"/>
        <w:rPr>
          <w:rFonts w:ascii="Times New Roman" w:hAnsi="Times New Roman" w:cs="Times New Roman"/>
          <w:b/>
          <w:bCs/>
          <w:sz w:val="24"/>
          <w:szCs w:val="24"/>
        </w:rPr>
      </w:pPr>
    </w:p>
    <w:p w14:paraId="71576EF2" w14:textId="690A4C03" w:rsidR="00161683" w:rsidRPr="008A49F3" w:rsidRDefault="00C56612" w:rsidP="00FD33E2">
      <w:pPr>
        <w:pStyle w:val="Sraopastraipa"/>
        <w:ind w:left="0" w:firstLine="851"/>
        <w:rPr>
          <w:rFonts w:ascii="Times New Roman" w:hAnsi="Times New Roman" w:cs="Times New Roman"/>
          <w:b/>
          <w:sz w:val="24"/>
          <w:szCs w:val="24"/>
        </w:rPr>
      </w:pPr>
      <w:r w:rsidRPr="008A49F3">
        <w:rPr>
          <w:rFonts w:ascii="Times New Roman" w:hAnsi="Times New Roman" w:cs="Times New Roman"/>
          <w:b/>
          <w:bCs/>
          <w:sz w:val="24"/>
          <w:szCs w:val="24"/>
        </w:rPr>
        <w:t>5</w:t>
      </w:r>
      <w:r w:rsidRPr="008A49F3">
        <w:rPr>
          <w:rFonts w:ascii="Times New Roman" w:hAnsi="Times New Roman" w:cs="Times New Roman"/>
          <w:b/>
          <w:sz w:val="24"/>
          <w:szCs w:val="24"/>
        </w:rPr>
        <w:t xml:space="preserve">. </w:t>
      </w:r>
      <w:r w:rsidRPr="008A49F3">
        <w:rPr>
          <w:rFonts w:ascii="Times New Roman" w:hAnsi="Times New Roman" w:cs="Times New Roman"/>
          <w:b/>
          <w:bCs/>
          <w:sz w:val="24"/>
          <w:szCs w:val="24"/>
        </w:rPr>
        <w:t>Reikalavimai paslaug</w:t>
      </w:r>
      <w:r w:rsidR="00FA3C75">
        <w:rPr>
          <w:rFonts w:ascii="Times New Roman" w:hAnsi="Times New Roman" w:cs="Times New Roman"/>
          <w:b/>
          <w:bCs/>
          <w:sz w:val="24"/>
          <w:szCs w:val="24"/>
        </w:rPr>
        <w:t>ų</w:t>
      </w:r>
      <w:r w:rsidRPr="008A49F3">
        <w:rPr>
          <w:rFonts w:ascii="Times New Roman" w:hAnsi="Times New Roman" w:cs="Times New Roman"/>
          <w:b/>
          <w:bCs/>
          <w:sz w:val="24"/>
          <w:szCs w:val="24"/>
        </w:rPr>
        <w:t xml:space="preserve"> </w:t>
      </w:r>
      <w:r w:rsidR="005302F5">
        <w:rPr>
          <w:rFonts w:ascii="Times New Roman" w:hAnsi="Times New Roman" w:cs="Times New Roman"/>
          <w:b/>
          <w:bCs/>
          <w:sz w:val="24"/>
          <w:szCs w:val="24"/>
        </w:rPr>
        <w:t>tiekėjų</w:t>
      </w:r>
      <w:r w:rsidR="00DB2A78" w:rsidRPr="008A49F3">
        <w:rPr>
          <w:rFonts w:ascii="Times New Roman" w:hAnsi="Times New Roman" w:cs="Times New Roman"/>
          <w:b/>
          <w:bCs/>
          <w:sz w:val="24"/>
          <w:szCs w:val="24"/>
        </w:rPr>
        <w:t xml:space="preserve"> kvalifikacijai</w:t>
      </w:r>
      <w:r w:rsidRPr="008A49F3">
        <w:rPr>
          <w:rFonts w:ascii="Times New Roman" w:hAnsi="Times New Roman" w:cs="Times New Roman"/>
          <w:b/>
          <w:bCs/>
          <w:sz w:val="24"/>
          <w:szCs w:val="24"/>
        </w:rPr>
        <w:t>:</w:t>
      </w:r>
      <w:r w:rsidRPr="008A49F3">
        <w:rPr>
          <w:rFonts w:ascii="Times New Roman" w:hAnsi="Times New Roman" w:cs="Times New Roman"/>
          <w:b/>
          <w:sz w:val="24"/>
          <w:szCs w:val="24"/>
        </w:rPr>
        <w:t xml:space="preserve"> </w:t>
      </w:r>
    </w:p>
    <w:p w14:paraId="1C4D8BE3" w14:textId="77777777" w:rsid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ne mažiau kaip 1 specialistą, turintį ne žemesnę nei eksperto molbertinės tapybos restauratoriaus kategoriją;</w:t>
      </w:r>
    </w:p>
    <w:p w14:paraId="2E6F49CE" w14:textId="77777777" w:rsidR="00136C51" w:rsidRPr="00136C51" w:rsidRDefault="00136C51" w:rsidP="00F72B88">
      <w:pPr>
        <w:pStyle w:val="Sraopastraipa"/>
        <w:numPr>
          <w:ilvl w:val="1"/>
          <w:numId w:val="14"/>
        </w:num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36C51">
        <w:rPr>
          <w:rFonts w:ascii="Times New Roman" w:hAnsi="Times New Roman" w:cs="Times New Roman"/>
          <w:bCs/>
          <w:sz w:val="24"/>
          <w:szCs w:val="24"/>
        </w:rPr>
        <w:t>ne mažiau kaip 3 specialistus, turinčius ne žemesnę nei pirmos kategorijos molbertinės tapybos restauratoriaus kategoriją</w:t>
      </w:r>
      <w:r w:rsidRPr="00136C51">
        <w:sym w:font="Symbol" w:char="F03B"/>
      </w:r>
    </w:p>
    <w:p w14:paraId="0E88343D" w14:textId="77777777" w:rsidR="00136C51" w:rsidRP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ne mažiau kaip 1 specialistą, turintį ne žemesnę nei antros kategorijos molbertinės tapybos restauratoriaus kategoriją</w:t>
      </w:r>
      <w:r w:rsidRPr="00136C51">
        <w:sym w:font="Symbol" w:char="F03B"/>
      </w:r>
    </w:p>
    <w:p w14:paraId="11B55A6D" w14:textId="77777777" w:rsidR="00136C51" w:rsidRDefault="00136C51" w:rsidP="00F72B88">
      <w:pPr>
        <w:pStyle w:val="Sraopastraipa"/>
        <w:numPr>
          <w:ilvl w:val="1"/>
          <w:numId w:val="14"/>
        </w:numPr>
        <w:jc w:val="both"/>
        <w:rPr>
          <w:rFonts w:ascii="Times New Roman" w:hAnsi="Times New Roman" w:cs="Times New Roman"/>
          <w:bCs/>
          <w:sz w:val="24"/>
          <w:szCs w:val="24"/>
        </w:rPr>
      </w:pPr>
      <w:r>
        <w:t xml:space="preserve"> </w:t>
      </w:r>
      <w:r w:rsidRPr="00136C51">
        <w:rPr>
          <w:rFonts w:ascii="Times New Roman" w:hAnsi="Times New Roman" w:cs="Times New Roman"/>
          <w:bCs/>
          <w:sz w:val="24"/>
          <w:szCs w:val="24"/>
        </w:rPr>
        <w:t>ne mažiau kaip 1 specialistą, turintį ne žemesnę nei eksperto restauravimo technologijos – chemiko kategoriją;</w:t>
      </w:r>
    </w:p>
    <w:p w14:paraId="69C0A9E4" w14:textId="77777777" w:rsidR="00136C51" w:rsidRP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ne mažiau kaip 1 specialistą, turintį ne mažesnę nei eksperto meninių baldų restauratoriaus kategoriją</w:t>
      </w:r>
      <w:r w:rsidRPr="00136C51">
        <w:sym w:font="Symbol" w:char="F03B"/>
      </w:r>
    </w:p>
    <w:p w14:paraId="74FE3E6B" w14:textId="27FC161F" w:rsid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 xml:space="preserve">ne mažiau kaip 1 specialistą, turintį ne žemesnę nei eksperto archeologinių radinių </w:t>
      </w:r>
      <w:r w:rsidR="00F72B88">
        <w:rPr>
          <w:rFonts w:ascii="Times New Roman" w:hAnsi="Times New Roman" w:cs="Times New Roman"/>
          <w:bCs/>
          <w:sz w:val="24"/>
          <w:szCs w:val="24"/>
        </w:rPr>
        <w:t>restauratoriaus kategoriją</w:t>
      </w:r>
      <w:r w:rsidR="00F72B88">
        <w:rPr>
          <w:rFonts w:ascii="Times New Roman" w:hAnsi="Times New Roman" w:cs="Times New Roman"/>
          <w:bCs/>
          <w:sz w:val="24"/>
          <w:szCs w:val="24"/>
        </w:rPr>
        <w:sym w:font="Symbol" w:char="F03B"/>
      </w:r>
    </w:p>
    <w:p w14:paraId="03CCD057" w14:textId="54A1DE77" w:rsidR="00136C51" w:rsidRDefault="00136C51" w:rsidP="00F72B88">
      <w:pPr>
        <w:pStyle w:val="Sraopastraipa"/>
        <w:numPr>
          <w:ilvl w:val="1"/>
          <w:numId w:val="14"/>
        </w:numPr>
        <w:jc w:val="both"/>
        <w:rPr>
          <w:rFonts w:ascii="Times New Roman" w:hAnsi="Times New Roman" w:cs="Times New Roman"/>
          <w:bCs/>
          <w:sz w:val="24"/>
          <w:szCs w:val="24"/>
        </w:rPr>
      </w:pPr>
      <w:r w:rsidRPr="00136C51">
        <w:rPr>
          <w:rFonts w:ascii="Times New Roman" w:hAnsi="Times New Roman" w:cs="Times New Roman"/>
          <w:bCs/>
          <w:sz w:val="24"/>
          <w:szCs w:val="24"/>
        </w:rPr>
        <w:t xml:space="preserve">ne mažiau kaip 1 specialistą, </w:t>
      </w:r>
      <w:r>
        <w:rPr>
          <w:rFonts w:ascii="Times New Roman" w:hAnsi="Times New Roman" w:cs="Times New Roman"/>
          <w:bCs/>
          <w:sz w:val="24"/>
          <w:szCs w:val="24"/>
        </w:rPr>
        <w:t>turintį eksperto/a</w:t>
      </w:r>
      <w:r w:rsidRPr="00136C51">
        <w:rPr>
          <w:rFonts w:ascii="Times New Roman" w:hAnsi="Times New Roman" w:cs="Times New Roman"/>
          <w:bCs/>
          <w:sz w:val="24"/>
          <w:szCs w:val="24"/>
        </w:rPr>
        <w:t xml:space="preserve">ukščiausios </w:t>
      </w:r>
      <w:r w:rsidR="00F72B88">
        <w:rPr>
          <w:rFonts w:ascii="Times New Roman" w:hAnsi="Times New Roman" w:cs="Times New Roman"/>
          <w:bCs/>
          <w:sz w:val="24"/>
          <w:szCs w:val="24"/>
        </w:rPr>
        <w:t xml:space="preserve">kategorijos </w:t>
      </w:r>
      <w:r w:rsidRPr="00136C51">
        <w:rPr>
          <w:rFonts w:ascii="Times New Roman" w:hAnsi="Times New Roman" w:cs="Times New Roman"/>
          <w:bCs/>
          <w:sz w:val="24"/>
          <w:szCs w:val="24"/>
        </w:rPr>
        <w:t>meno kūr</w:t>
      </w:r>
      <w:r w:rsidR="00F72B88">
        <w:rPr>
          <w:rFonts w:ascii="Times New Roman" w:hAnsi="Times New Roman" w:cs="Times New Roman"/>
          <w:bCs/>
          <w:sz w:val="24"/>
          <w:szCs w:val="24"/>
        </w:rPr>
        <w:t>inių ant popieriaus restauratoriaus kategoriją</w:t>
      </w:r>
      <w:r w:rsidR="00F72B88">
        <w:rPr>
          <w:rFonts w:ascii="Times New Roman" w:hAnsi="Times New Roman" w:cs="Times New Roman"/>
          <w:bCs/>
          <w:sz w:val="24"/>
          <w:szCs w:val="24"/>
        </w:rPr>
        <w:sym w:font="Symbol" w:char="F03B"/>
      </w:r>
    </w:p>
    <w:p w14:paraId="78B0DF2C" w14:textId="5E581288" w:rsidR="00F72B88" w:rsidRDefault="00136C51" w:rsidP="00F72B88">
      <w:pPr>
        <w:pStyle w:val="Sraopastraipa"/>
        <w:numPr>
          <w:ilvl w:val="1"/>
          <w:numId w:val="14"/>
        </w:numPr>
        <w:jc w:val="both"/>
        <w:rPr>
          <w:rFonts w:ascii="Times New Roman" w:hAnsi="Times New Roman" w:cs="Times New Roman"/>
          <w:bCs/>
          <w:sz w:val="24"/>
          <w:szCs w:val="24"/>
        </w:rPr>
      </w:pPr>
      <w:r w:rsidRPr="00F72B88">
        <w:rPr>
          <w:rFonts w:ascii="Times New Roman" w:hAnsi="Times New Roman" w:cs="Times New Roman"/>
          <w:bCs/>
          <w:sz w:val="24"/>
          <w:szCs w:val="24"/>
        </w:rPr>
        <w:t xml:space="preserve">ne mažiau kaip 1 specialistą, </w:t>
      </w:r>
      <w:r w:rsidR="00F72B88">
        <w:rPr>
          <w:rFonts w:ascii="Times New Roman" w:hAnsi="Times New Roman" w:cs="Times New Roman"/>
          <w:bCs/>
          <w:sz w:val="24"/>
          <w:szCs w:val="24"/>
        </w:rPr>
        <w:t>turintį antros kategorijos</w:t>
      </w:r>
      <w:r w:rsidR="00F72B88" w:rsidRPr="00F72B88">
        <w:rPr>
          <w:rFonts w:ascii="Times New Roman" w:hAnsi="Times New Roman" w:cs="Times New Roman"/>
          <w:bCs/>
          <w:sz w:val="24"/>
          <w:szCs w:val="24"/>
        </w:rPr>
        <w:t xml:space="preserve"> </w:t>
      </w:r>
      <w:proofErr w:type="spellStart"/>
      <w:r w:rsidR="00F72B88" w:rsidRPr="00F72B88">
        <w:rPr>
          <w:rFonts w:ascii="Times New Roman" w:hAnsi="Times New Roman" w:cs="Times New Roman"/>
          <w:bCs/>
          <w:sz w:val="24"/>
          <w:szCs w:val="24"/>
        </w:rPr>
        <w:t>auksuotės</w:t>
      </w:r>
      <w:proofErr w:type="spellEnd"/>
      <w:r w:rsidR="00F72B88" w:rsidRPr="00F72B88">
        <w:rPr>
          <w:rFonts w:ascii="Times New Roman" w:hAnsi="Times New Roman" w:cs="Times New Roman"/>
          <w:bCs/>
          <w:sz w:val="24"/>
          <w:szCs w:val="24"/>
        </w:rPr>
        <w:t xml:space="preserve"> </w:t>
      </w:r>
      <w:r w:rsidR="00F72B88">
        <w:rPr>
          <w:rFonts w:ascii="Times New Roman" w:hAnsi="Times New Roman" w:cs="Times New Roman"/>
          <w:bCs/>
          <w:sz w:val="24"/>
          <w:szCs w:val="24"/>
        </w:rPr>
        <w:t>restauratoriaus kategoriją</w:t>
      </w:r>
      <w:r w:rsidR="00F72B88">
        <w:rPr>
          <w:rFonts w:ascii="Times New Roman" w:hAnsi="Times New Roman" w:cs="Times New Roman"/>
          <w:bCs/>
          <w:sz w:val="24"/>
          <w:szCs w:val="24"/>
        </w:rPr>
        <w:sym w:font="Symbol" w:char="F03B"/>
      </w:r>
    </w:p>
    <w:p w14:paraId="49C14D6C" w14:textId="511622B8" w:rsidR="00DF30C2" w:rsidRPr="00F72B88" w:rsidRDefault="00F72B88" w:rsidP="00F72B88">
      <w:pPr>
        <w:pStyle w:val="Sraopastraipa"/>
        <w:numPr>
          <w:ilvl w:val="1"/>
          <w:numId w:val="14"/>
        </w:numPr>
        <w:spacing w:after="0"/>
        <w:jc w:val="both"/>
        <w:rPr>
          <w:rFonts w:ascii="Times New Roman" w:hAnsi="Times New Roman" w:cs="Times New Roman"/>
          <w:bCs/>
          <w:sz w:val="24"/>
          <w:szCs w:val="24"/>
        </w:rPr>
      </w:pPr>
      <w:r>
        <w:rPr>
          <w:rFonts w:ascii="Times New Roman" w:hAnsi="Times New Roman" w:cs="Times New Roman"/>
          <w:bCs/>
          <w:sz w:val="24"/>
          <w:szCs w:val="24"/>
        </w:rPr>
        <w:t>ne mažiau kaip 1 specialistą, turintį e</w:t>
      </w:r>
      <w:r w:rsidRPr="00F72B88">
        <w:rPr>
          <w:rFonts w:ascii="Times New Roman" w:hAnsi="Times New Roman" w:cs="Times New Roman"/>
          <w:bCs/>
          <w:sz w:val="24"/>
          <w:szCs w:val="24"/>
        </w:rPr>
        <w:t xml:space="preserve">ksperto </w:t>
      </w:r>
      <w:r>
        <w:rPr>
          <w:rFonts w:ascii="Times New Roman" w:hAnsi="Times New Roman" w:cs="Times New Roman"/>
          <w:bCs/>
          <w:sz w:val="24"/>
          <w:szCs w:val="24"/>
        </w:rPr>
        <w:t xml:space="preserve">kategorijos </w:t>
      </w:r>
      <w:proofErr w:type="spellStart"/>
      <w:r w:rsidRPr="00F72B88">
        <w:rPr>
          <w:rFonts w:ascii="Times New Roman" w:hAnsi="Times New Roman" w:cs="Times New Roman"/>
          <w:bCs/>
          <w:sz w:val="24"/>
          <w:szCs w:val="24"/>
        </w:rPr>
        <w:t>polichrominės</w:t>
      </w:r>
      <w:proofErr w:type="spellEnd"/>
      <w:r w:rsidRPr="00F72B88">
        <w:rPr>
          <w:rFonts w:ascii="Times New Roman" w:hAnsi="Times New Roman" w:cs="Times New Roman"/>
          <w:bCs/>
          <w:sz w:val="24"/>
          <w:szCs w:val="24"/>
        </w:rPr>
        <w:t xml:space="preserve"> medžio skulptūros restauratori</w:t>
      </w:r>
      <w:r>
        <w:rPr>
          <w:rFonts w:ascii="Times New Roman" w:hAnsi="Times New Roman" w:cs="Times New Roman"/>
          <w:bCs/>
          <w:sz w:val="24"/>
          <w:szCs w:val="24"/>
        </w:rPr>
        <w:t>a</w:t>
      </w:r>
      <w:r w:rsidRPr="00F72B88">
        <w:rPr>
          <w:rFonts w:ascii="Times New Roman" w:hAnsi="Times New Roman" w:cs="Times New Roman"/>
          <w:bCs/>
          <w:sz w:val="24"/>
          <w:szCs w:val="24"/>
        </w:rPr>
        <w:t>us</w:t>
      </w:r>
      <w:r>
        <w:rPr>
          <w:rFonts w:ascii="Times New Roman" w:hAnsi="Times New Roman" w:cs="Times New Roman"/>
          <w:bCs/>
          <w:sz w:val="24"/>
          <w:szCs w:val="24"/>
        </w:rPr>
        <w:t xml:space="preserve"> kategoriją.</w:t>
      </w:r>
    </w:p>
    <w:p w14:paraId="251D4CB4" w14:textId="77777777" w:rsidR="00FC336C" w:rsidRDefault="00FC336C" w:rsidP="00C45AD7">
      <w:pPr>
        <w:pStyle w:val="Sraopastraipa"/>
        <w:spacing w:after="0"/>
        <w:ind w:left="0" w:firstLine="709"/>
        <w:rPr>
          <w:rFonts w:ascii="Times New Roman" w:hAnsi="Times New Roman" w:cs="Times New Roman"/>
          <w:b/>
          <w:bCs/>
          <w:sz w:val="24"/>
          <w:szCs w:val="24"/>
        </w:rPr>
      </w:pPr>
    </w:p>
    <w:p w14:paraId="271FEA88" w14:textId="33D8F434" w:rsidR="00C45AD7" w:rsidRDefault="00DB2A78" w:rsidP="00FD33E2">
      <w:pPr>
        <w:pStyle w:val="Sraopastraipa"/>
        <w:spacing w:after="0"/>
        <w:ind w:left="0" w:firstLine="851"/>
        <w:rPr>
          <w:rFonts w:ascii="Times New Roman" w:hAnsi="Times New Roman" w:cs="Times New Roman"/>
          <w:b/>
          <w:bCs/>
          <w:sz w:val="24"/>
          <w:szCs w:val="24"/>
        </w:rPr>
      </w:pPr>
      <w:r w:rsidRPr="008A49F3">
        <w:rPr>
          <w:rFonts w:ascii="Times New Roman" w:hAnsi="Times New Roman" w:cs="Times New Roman"/>
          <w:b/>
          <w:bCs/>
          <w:sz w:val="24"/>
          <w:szCs w:val="24"/>
        </w:rPr>
        <w:t>6</w:t>
      </w:r>
      <w:r w:rsidRPr="008A49F3">
        <w:rPr>
          <w:rFonts w:ascii="Times New Roman" w:hAnsi="Times New Roman" w:cs="Times New Roman"/>
          <w:b/>
          <w:sz w:val="24"/>
          <w:szCs w:val="24"/>
        </w:rPr>
        <w:t xml:space="preserve">. </w:t>
      </w:r>
      <w:r w:rsidRPr="008A49F3">
        <w:rPr>
          <w:rFonts w:ascii="Times New Roman" w:hAnsi="Times New Roman" w:cs="Times New Roman"/>
          <w:b/>
          <w:bCs/>
          <w:sz w:val="24"/>
          <w:szCs w:val="24"/>
        </w:rPr>
        <w:t>Re</w:t>
      </w:r>
      <w:r w:rsidR="00D97483" w:rsidRPr="008A49F3">
        <w:rPr>
          <w:rFonts w:ascii="Times New Roman" w:hAnsi="Times New Roman" w:cs="Times New Roman"/>
          <w:b/>
          <w:bCs/>
          <w:sz w:val="24"/>
          <w:szCs w:val="24"/>
        </w:rPr>
        <w:t xml:space="preserve">stauruotinų </w:t>
      </w:r>
      <w:r w:rsidR="00DF30C2">
        <w:rPr>
          <w:rFonts w:ascii="Times New Roman" w:hAnsi="Times New Roman" w:cs="Times New Roman"/>
          <w:b/>
          <w:bCs/>
          <w:sz w:val="24"/>
          <w:szCs w:val="24"/>
        </w:rPr>
        <w:t xml:space="preserve">muziejinių vertybių </w:t>
      </w:r>
      <w:r w:rsidR="00D97483" w:rsidRPr="008A49F3">
        <w:rPr>
          <w:rFonts w:ascii="Times New Roman" w:hAnsi="Times New Roman" w:cs="Times New Roman"/>
          <w:b/>
          <w:bCs/>
          <w:sz w:val="24"/>
          <w:szCs w:val="24"/>
        </w:rPr>
        <w:t>būklė</w:t>
      </w:r>
      <w:r w:rsidR="00CC10CE" w:rsidRPr="008A49F3">
        <w:rPr>
          <w:rFonts w:ascii="Times New Roman" w:hAnsi="Times New Roman" w:cs="Times New Roman"/>
          <w:b/>
          <w:bCs/>
          <w:sz w:val="24"/>
          <w:szCs w:val="24"/>
        </w:rPr>
        <w:t>:</w:t>
      </w:r>
    </w:p>
    <w:p w14:paraId="223B32E6" w14:textId="7AFF30F3" w:rsidR="00C45AD7" w:rsidRPr="00C45AD7" w:rsidRDefault="008A49F3" w:rsidP="00FD33E2">
      <w:pPr>
        <w:pStyle w:val="Sraopastraipa"/>
        <w:spacing w:after="0"/>
        <w:ind w:left="0" w:firstLine="851"/>
        <w:rPr>
          <w:rFonts w:ascii="Times New Roman" w:hAnsi="Times New Roman" w:cs="Times New Roman"/>
          <w:b/>
          <w:sz w:val="24"/>
          <w:szCs w:val="24"/>
        </w:rPr>
      </w:pPr>
      <w:r w:rsidRPr="00544D90">
        <w:rPr>
          <w:rFonts w:ascii="Times New Roman" w:hAnsi="Times New Roman" w:cs="Times New Roman"/>
          <w:b/>
          <w:sz w:val="24"/>
          <w:szCs w:val="24"/>
        </w:rPr>
        <w:t>6.1.</w:t>
      </w:r>
      <w:r>
        <w:rPr>
          <w:rFonts w:ascii="Times New Roman" w:hAnsi="Times New Roman" w:cs="Times New Roman"/>
          <w:sz w:val="24"/>
          <w:szCs w:val="24"/>
        </w:rPr>
        <w:t xml:space="preserve"> </w:t>
      </w:r>
      <w:r w:rsidR="00C45AD7" w:rsidRPr="00C45AD7">
        <w:rPr>
          <w:rFonts w:ascii="Times New Roman" w:eastAsia="Times New Roman" w:hAnsi="Times New Roman" w:cs="Times New Roman"/>
          <w:b/>
          <w:sz w:val="24"/>
          <w:szCs w:val="24"/>
          <w:lang w:eastAsia="zh-CN"/>
        </w:rPr>
        <w:t xml:space="preserve">Šiaurės elnio ragai </w:t>
      </w:r>
      <w:r w:rsidR="00C45AD7" w:rsidRPr="00C45AD7">
        <w:rPr>
          <w:rFonts w:ascii="Times New Roman" w:eastAsia="Times New Roman" w:hAnsi="Times New Roman" w:cs="Times New Roman"/>
          <w:sz w:val="24"/>
          <w:szCs w:val="24"/>
          <w:lang w:eastAsia="zh-CN"/>
        </w:rPr>
        <w:t xml:space="preserve">(ŽAM GEK- 12 035, </w:t>
      </w:r>
      <w:proofErr w:type="spellStart"/>
      <w:r w:rsidR="00C45AD7" w:rsidRPr="00C45AD7">
        <w:rPr>
          <w:rFonts w:ascii="Times New Roman" w:eastAsia="Times New Roman" w:hAnsi="Times New Roman" w:cs="Times New Roman"/>
          <w:sz w:val="24"/>
          <w:szCs w:val="24"/>
          <w:lang w:eastAsia="zh-CN"/>
        </w:rPr>
        <w:t>Arch</w:t>
      </w:r>
      <w:proofErr w:type="spellEnd"/>
      <w:r w:rsidR="00C45AD7" w:rsidRPr="00C45AD7">
        <w:rPr>
          <w:rFonts w:ascii="Times New Roman" w:eastAsia="Times New Roman" w:hAnsi="Times New Roman" w:cs="Times New Roman"/>
          <w:sz w:val="24"/>
          <w:szCs w:val="24"/>
          <w:lang w:eastAsia="zh-CN"/>
        </w:rPr>
        <w:t xml:space="preserve"> – 4242)</w:t>
      </w:r>
      <w:r w:rsidR="00C45AD7" w:rsidRPr="00C45AD7">
        <w:rPr>
          <w:rFonts w:ascii="Times New Roman" w:eastAsia="Times New Roman" w:hAnsi="Times New Roman" w:cs="Times New Roman"/>
          <w:b/>
          <w:sz w:val="24"/>
          <w:szCs w:val="24"/>
          <w:lang w:eastAsia="zh-CN"/>
        </w:rPr>
        <w:t>,</w:t>
      </w:r>
      <w:r w:rsidR="00C45AD7" w:rsidRPr="00C45AD7">
        <w:rPr>
          <w:rFonts w:ascii="Times New Roman" w:eastAsia="Times New Roman" w:hAnsi="Times New Roman" w:cs="Times New Roman"/>
          <w:sz w:val="24"/>
          <w:szCs w:val="24"/>
          <w:lang w:eastAsia="zh-CN"/>
        </w:rPr>
        <w:t xml:space="preserve"> Paleolitas 9648-9248 m. pr. Kr. </w:t>
      </w:r>
    </w:p>
    <w:p w14:paraId="60134D43" w14:textId="77777777" w:rsidR="00C45AD7" w:rsidRPr="00C45AD7" w:rsidRDefault="00C45AD7" w:rsidP="00FD33E2">
      <w:pPr>
        <w:shd w:val="clear" w:color="auto" w:fill="FFFFFF"/>
        <w:suppressAutoHyphens/>
        <w:spacing w:after="0" w:line="276" w:lineRule="auto"/>
        <w:ind w:left="851"/>
        <w:jc w:val="both"/>
        <w:rPr>
          <w:rFonts w:ascii="Times New Roman" w:eastAsia="Times New Roman" w:hAnsi="Times New Roman" w:cs="Times New Roman"/>
          <w:sz w:val="24"/>
          <w:szCs w:val="24"/>
          <w:lang w:eastAsia="zh-CN"/>
        </w:rPr>
      </w:pPr>
      <w:r w:rsidRPr="00C82A40">
        <w:rPr>
          <w:rFonts w:ascii="Times New Roman" w:eastAsia="Times New Roman" w:hAnsi="Times New Roman" w:cs="Times New Roman"/>
          <w:i/>
          <w:sz w:val="24"/>
          <w:szCs w:val="24"/>
          <w:lang w:eastAsia="zh-CN"/>
        </w:rPr>
        <w:t>Būklė:</w:t>
      </w:r>
      <w:r w:rsidRPr="00C45AD7">
        <w:rPr>
          <w:rFonts w:ascii="Times New Roman" w:eastAsia="Times New Roman" w:hAnsi="Times New Roman" w:cs="Times New Roman"/>
          <w:sz w:val="24"/>
          <w:szCs w:val="24"/>
          <w:lang w:eastAsia="zh-CN"/>
        </w:rPr>
        <w:t xml:space="preserve"> bloga, viena atšaka, nulūžusi, primityviai pritvirtinta.</w:t>
      </w:r>
    </w:p>
    <w:p w14:paraId="1A1C9BF7" w14:textId="4C40D8E2" w:rsidR="00C45AD7" w:rsidRPr="00C45AD7" w:rsidRDefault="008A49F3" w:rsidP="00FD33E2">
      <w:pPr>
        <w:spacing w:after="0"/>
        <w:ind w:firstLine="851"/>
        <w:jc w:val="both"/>
        <w:rPr>
          <w:rFonts w:ascii="Times New Roman" w:hAnsi="Times New Roman" w:cs="Times New Roman"/>
          <w:sz w:val="24"/>
          <w:szCs w:val="24"/>
        </w:rPr>
      </w:pPr>
      <w:r w:rsidRPr="00C45AD7">
        <w:rPr>
          <w:rFonts w:ascii="Times New Roman" w:hAnsi="Times New Roman" w:cs="Times New Roman"/>
          <w:b/>
          <w:sz w:val="24"/>
          <w:szCs w:val="24"/>
        </w:rPr>
        <w:lastRenderedPageBreak/>
        <w:t>6.2.</w:t>
      </w:r>
      <w:r>
        <w:rPr>
          <w:rFonts w:ascii="Times New Roman" w:hAnsi="Times New Roman" w:cs="Times New Roman"/>
          <w:sz w:val="24"/>
          <w:szCs w:val="24"/>
        </w:rPr>
        <w:t xml:space="preserve"> </w:t>
      </w:r>
      <w:r w:rsidR="00C45AD7" w:rsidRPr="00C45AD7">
        <w:rPr>
          <w:rFonts w:ascii="Times New Roman" w:hAnsi="Times New Roman" w:cs="Times New Roman"/>
          <w:b/>
          <w:sz w:val="24"/>
          <w:szCs w:val="24"/>
        </w:rPr>
        <w:t>Paveikslas. Olandijos peizažas.</w:t>
      </w:r>
      <w:r w:rsidR="00C45AD7" w:rsidRPr="00C45AD7">
        <w:rPr>
          <w:rFonts w:ascii="Times New Roman" w:hAnsi="Times New Roman" w:cs="Times New Roman"/>
          <w:sz w:val="24"/>
          <w:szCs w:val="24"/>
        </w:rPr>
        <w:t xml:space="preserve"> (ŽAM GEK 1534, D-918)  XIX a. </w:t>
      </w:r>
      <w:proofErr w:type="spellStart"/>
      <w:r w:rsidR="00C45AD7" w:rsidRPr="00C45AD7">
        <w:rPr>
          <w:rFonts w:ascii="Times New Roman" w:hAnsi="Times New Roman" w:cs="Times New Roman"/>
          <w:sz w:val="24"/>
          <w:szCs w:val="24"/>
        </w:rPr>
        <w:t>pab</w:t>
      </w:r>
      <w:proofErr w:type="spellEnd"/>
      <w:r w:rsidR="00C45AD7" w:rsidRPr="00C45AD7">
        <w:rPr>
          <w:rFonts w:ascii="Times New Roman" w:hAnsi="Times New Roman" w:cs="Times New Roman"/>
          <w:sz w:val="24"/>
          <w:szCs w:val="24"/>
        </w:rPr>
        <w:t xml:space="preserve">. Dail. J. C. </w:t>
      </w:r>
      <w:proofErr w:type="spellStart"/>
      <w:r w:rsidR="00C45AD7" w:rsidRPr="00C45AD7">
        <w:rPr>
          <w:rFonts w:ascii="Times New Roman" w:hAnsi="Times New Roman" w:cs="Times New Roman"/>
          <w:sz w:val="24"/>
          <w:szCs w:val="24"/>
        </w:rPr>
        <w:t>Gessnitzer</w:t>
      </w:r>
      <w:proofErr w:type="spellEnd"/>
      <w:r w:rsidR="00C45AD7" w:rsidRPr="00C45AD7">
        <w:rPr>
          <w:rFonts w:ascii="Times New Roman" w:hAnsi="Times New Roman" w:cs="Times New Roman"/>
          <w:sz w:val="24"/>
          <w:szCs w:val="24"/>
        </w:rPr>
        <w:t xml:space="preserve">. Drobė, aliejus, medis, gipsas, auksavimas. Matmenys: 74x101 cm. </w:t>
      </w:r>
    </w:p>
    <w:p w14:paraId="6B10C668" w14:textId="4A465B60" w:rsidR="009A6233" w:rsidRDefault="00C45AD7" w:rsidP="00FD33E2">
      <w:pPr>
        <w:spacing w:after="0"/>
        <w:ind w:firstLine="851"/>
        <w:jc w:val="both"/>
        <w:rPr>
          <w:rFonts w:ascii="Times New Roman" w:hAnsi="Times New Roman" w:cs="Times New Roman"/>
          <w:sz w:val="24"/>
          <w:szCs w:val="24"/>
        </w:rPr>
      </w:pPr>
      <w:r w:rsidRPr="00C82A40">
        <w:rPr>
          <w:rFonts w:ascii="Times New Roman" w:hAnsi="Times New Roman" w:cs="Times New Roman"/>
          <w:i/>
          <w:sz w:val="24"/>
          <w:szCs w:val="24"/>
        </w:rPr>
        <w:t>Būklė:</w:t>
      </w:r>
      <w:r w:rsidRPr="00C45AD7">
        <w:rPr>
          <w:rFonts w:ascii="Times New Roman" w:hAnsi="Times New Roman" w:cs="Times New Roman"/>
          <w:sz w:val="24"/>
          <w:szCs w:val="24"/>
        </w:rPr>
        <w:t xml:space="preserve"> tapyba su apnašomis, patamsėjusi, vietomis suskilinėjusi, nusitrynusi; rėmų auksuotas dekoras suskilinėjęs, nuolat trupantis, todėl apsaugant tolimesnį trupėjimą 2020 m. atlikti laikino užkonservavimo darbai, darbus atliko LNDM P. Gudyno restauravimo centro restauratoriai.</w:t>
      </w:r>
    </w:p>
    <w:p w14:paraId="5EE2179E" w14:textId="57C218DE" w:rsidR="00C45AD7" w:rsidRPr="00C45AD7" w:rsidRDefault="00C45AD7" w:rsidP="00FD33E2">
      <w:pPr>
        <w:spacing w:after="0"/>
        <w:ind w:firstLine="851"/>
        <w:jc w:val="both"/>
        <w:rPr>
          <w:rFonts w:ascii="Times New Roman" w:hAnsi="Times New Roman" w:cs="Times New Roman"/>
          <w:sz w:val="24"/>
          <w:szCs w:val="24"/>
        </w:rPr>
      </w:pPr>
      <w:r w:rsidRPr="00C45AD7">
        <w:rPr>
          <w:rFonts w:ascii="Times New Roman" w:hAnsi="Times New Roman" w:cs="Times New Roman"/>
          <w:b/>
          <w:sz w:val="24"/>
          <w:szCs w:val="24"/>
        </w:rPr>
        <w:t>6.3.</w:t>
      </w:r>
      <w:r>
        <w:rPr>
          <w:rFonts w:ascii="Times New Roman" w:hAnsi="Times New Roman" w:cs="Times New Roman"/>
          <w:sz w:val="24"/>
          <w:szCs w:val="24"/>
        </w:rPr>
        <w:t xml:space="preserve"> </w:t>
      </w:r>
      <w:r w:rsidRPr="00C45AD7">
        <w:rPr>
          <w:rFonts w:ascii="Times New Roman" w:hAnsi="Times New Roman" w:cs="Times New Roman"/>
          <w:b/>
          <w:sz w:val="24"/>
          <w:szCs w:val="24"/>
        </w:rPr>
        <w:t>Paveikslas. Damų sode.</w:t>
      </w:r>
      <w:r w:rsidRPr="00C45AD7">
        <w:rPr>
          <w:rFonts w:ascii="Times New Roman" w:hAnsi="Times New Roman" w:cs="Times New Roman"/>
          <w:sz w:val="24"/>
          <w:szCs w:val="24"/>
        </w:rPr>
        <w:t xml:space="preserve"> (ŽAM GEK 2855, D-320) XVIII a. Nežinomas dailininkas. </w:t>
      </w:r>
    </w:p>
    <w:p w14:paraId="22B0F13A" w14:textId="56A37F66" w:rsidR="00C45AD7" w:rsidRPr="00C45AD7" w:rsidRDefault="00C45AD7" w:rsidP="00C45AD7">
      <w:pPr>
        <w:spacing w:after="0"/>
        <w:jc w:val="both"/>
        <w:rPr>
          <w:rFonts w:ascii="Times New Roman" w:hAnsi="Times New Roman" w:cs="Times New Roman"/>
          <w:sz w:val="24"/>
          <w:szCs w:val="24"/>
        </w:rPr>
      </w:pPr>
      <w:r w:rsidRPr="00C45AD7">
        <w:rPr>
          <w:rFonts w:ascii="Times New Roman" w:hAnsi="Times New Roman" w:cs="Times New Roman"/>
          <w:sz w:val="24"/>
          <w:szCs w:val="24"/>
        </w:rPr>
        <w:t xml:space="preserve">Drobė, aliejus, medis, gipsas, dažų danga. Matmenys: 89,3x157,3 cm. </w:t>
      </w:r>
    </w:p>
    <w:p w14:paraId="6FDFA6B9" w14:textId="77777777" w:rsidR="00544D90" w:rsidRDefault="00C45AD7" w:rsidP="00FD33E2">
      <w:pPr>
        <w:spacing w:after="0"/>
        <w:ind w:firstLine="851"/>
        <w:jc w:val="both"/>
        <w:rPr>
          <w:rFonts w:ascii="Times New Roman" w:hAnsi="Times New Roman" w:cs="Times New Roman"/>
          <w:sz w:val="24"/>
          <w:szCs w:val="24"/>
        </w:rPr>
      </w:pPr>
      <w:r w:rsidRPr="00C82A40">
        <w:rPr>
          <w:rFonts w:ascii="Times New Roman" w:hAnsi="Times New Roman" w:cs="Times New Roman"/>
          <w:i/>
          <w:sz w:val="24"/>
          <w:szCs w:val="24"/>
        </w:rPr>
        <w:t>Būklė:</w:t>
      </w:r>
      <w:r w:rsidRPr="00C45AD7">
        <w:rPr>
          <w:rFonts w:ascii="Times New Roman" w:hAnsi="Times New Roman" w:cs="Times New Roman"/>
          <w:sz w:val="24"/>
          <w:szCs w:val="24"/>
        </w:rPr>
        <w:t xml:space="preserve"> labai bloga, drobė apiplyšusi, yra įplyšimų, skylių; tapyba patamsėjusi, suskilinėjusi, vietomis ištrupėjusi, pasibangavusi; kitoje paveikslo pusėje porėmiai aplūžę, apskaldyti, dešinėje – du kampai sutvirtinti mediniais skersiniais strypeliais; įrėminimas tik išorinis, paviršiuje danga ištrupėjusi.</w:t>
      </w:r>
    </w:p>
    <w:p w14:paraId="7A4DB815" w14:textId="4E2B5819" w:rsidR="00C45AD7" w:rsidRPr="00544D90" w:rsidRDefault="00C45AD7" w:rsidP="00EB53A3">
      <w:pPr>
        <w:spacing w:after="0"/>
        <w:ind w:firstLine="851"/>
        <w:jc w:val="both"/>
        <w:rPr>
          <w:rFonts w:ascii="Times New Roman" w:hAnsi="Times New Roman" w:cs="Times New Roman"/>
          <w:sz w:val="24"/>
          <w:szCs w:val="24"/>
        </w:rPr>
      </w:pPr>
      <w:r w:rsidRPr="00C45AD7">
        <w:rPr>
          <w:rFonts w:ascii="Times New Roman" w:hAnsi="Times New Roman" w:cs="Times New Roman"/>
          <w:b/>
          <w:sz w:val="24"/>
          <w:szCs w:val="24"/>
        </w:rPr>
        <w:t>6.4.</w:t>
      </w:r>
      <w:r>
        <w:rPr>
          <w:rFonts w:ascii="Times New Roman" w:hAnsi="Times New Roman" w:cs="Times New Roman"/>
          <w:sz w:val="24"/>
          <w:szCs w:val="24"/>
        </w:rPr>
        <w:t xml:space="preserve"> </w:t>
      </w:r>
      <w:r w:rsidRPr="00C45AD7">
        <w:rPr>
          <w:rFonts w:ascii="Times New Roman" w:hAnsi="Times New Roman" w:cs="Times New Roman"/>
          <w:b/>
          <w:sz w:val="24"/>
          <w:szCs w:val="24"/>
        </w:rPr>
        <w:t>Stalelis</w:t>
      </w:r>
      <w:r w:rsidRPr="00C45AD7">
        <w:rPr>
          <w:rFonts w:ascii="Times New Roman" w:hAnsi="Times New Roman" w:cs="Times New Roman"/>
          <w:sz w:val="24"/>
          <w:szCs w:val="24"/>
        </w:rPr>
        <w:t xml:space="preserve"> (ŽAM DB-131). Meninis baldas, datuojamas XIX a. II p.</w:t>
      </w:r>
    </w:p>
    <w:p w14:paraId="6DBD6B62" w14:textId="38AA5E57" w:rsidR="00C45AD7" w:rsidRDefault="00C45AD7" w:rsidP="00FD33E2">
      <w:pPr>
        <w:spacing w:after="0"/>
        <w:ind w:firstLine="851"/>
        <w:jc w:val="both"/>
        <w:rPr>
          <w:rFonts w:ascii="Times New Roman" w:hAnsi="Times New Roman" w:cs="Times New Roman"/>
          <w:sz w:val="24"/>
          <w:szCs w:val="24"/>
        </w:rPr>
      </w:pPr>
      <w:r w:rsidRPr="00C82A40">
        <w:rPr>
          <w:rFonts w:ascii="Times New Roman" w:hAnsi="Times New Roman" w:cs="Times New Roman"/>
          <w:bCs/>
          <w:i/>
          <w:sz w:val="24"/>
          <w:szCs w:val="24"/>
        </w:rPr>
        <w:t xml:space="preserve">Būklė: </w:t>
      </w:r>
      <w:r w:rsidRPr="00C45AD7">
        <w:rPr>
          <w:rFonts w:ascii="Times New Roman" w:hAnsi="Times New Roman" w:cs="Times New Roman"/>
          <w:sz w:val="24"/>
          <w:szCs w:val="24"/>
        </w:rPr>
        <w:t xml:space="preserve">Nuo pat patekimo į muziejų baldas nebuvo restauruotas, laikas ir aplinkos poveikis padarė neigiamą įtaką, stalelis šiuo metu deformuotas, stalviršis nestabilus, dekore gausu ištrupėjimų ir apnašų.  </w:t>
      </w:r>
    </w:p>
    <w:p w14:paraId="6BA9EE3C" w14:textId="5D34D694" w:rsidR="00C45AD7" w:rsidRPr="00C45AD7" w:rsidRDefault="00C45AD7" w:rsidP="00EB53A3">
      <w:pPr>
        <w:spacing w:after="0"/>
        <w:ind w:firstLine="851"/>
        <w:jc w:val="both"/>
        <w:rPr>
          <w:rFonts w:ascii="Times New Roman" w:hAnsi="Times New Roman" w:cs="Times New Roman"/>
          <w:sz w:val="24"/>
          <w:szCs w:val="24"/>
        </w:rPr>
      </w:pPr>
      <w:r w:rsidRPr="00C45AD7">
        <w:rPr>
          <w:rFonts w:ascii="Times New Roman" w:hAnsi="Times New Roman" w:cs="Times New Roman"/>
          <w:b/>
          <w:sz w:val="24"/>
          <w:szCs w:val="24"/>
        </w:rPr>
        <w:t>6.5.</w:t>
      </w:r>
      <w:r>
        <w:rPr>
          <w:rFonts w:ascii="Times New Roman" w:hAnsi="Times New Roman" w:cs="Times New Roman"/>
          <w:sz w:val="24"/>
          <w:szCs w:val="24"/>
        </w:rPr>
        <w:t xml:space="preserve"> </w:t>
      </w:r>
      <w:proofErr w:type="spellStart"/>
      <w:r w:rsidRPr="00C45AD7">
        <w:rPr>
          <w:rFonts w:ascii="Times New Roman" w:eastAsia="Times New Roman" w:hAnsi="Times New Roman" w:cs="Times New Roman"/>
          <w:b/>
          <w:sz w:val="24"/>
          <w:szCs w:val="24"/>
          <w:lang w:val="en-US" w:eastAsia="ar-SA"/>
        </w:rPr>
        <w:t>Paveikslas</w:t>
      </w:r>
      <w:proofErr w:type="spellEnd"/>
      <w:r w:rsidRPr="00C45AD7">
        <w:rPr>
          <w:rFonts w:ascii="Times New Roman" w:eastAsia="Times New Roman" w:hAnsi="Times New Roman" w:cs="Times New Roman"/>
          <w:b/>
          <w:sz w:val="24"/>
          <w:szCs w:val="24"/>
          <w:lang w:val="en-US" w:eastAsia="ar-SA"/>
        </w:rPr>
        <w:t xml:space="preserve">. </w:t>
      </w:r>
      <w:proofErr w:type="spellStart"/>
      <w:r w:rsidRPr="00C45AD7">
        <w:rPr>
          <w:rFonts w:ascii="Times New Roman" w:eastAsia="Times New Roman" w:hAnsi="Times New Roman" w:cs="Times New Roman"/>
          <w:b/>
          <w:sz w:val="24"/>
          <w:szCs w:val="24"/>
          <w:lang w:val="en-US" w:eastAsia="ar-SA"/>
        </w:rPr>
        <w:t>Sofijos</w:t>
      </w:r>
      <w:proofErr w:type="spellEnd"/>
      <w:r w:rsidRPr="00C45AD7">
        <w:rPr>
          <w:rFonts w:ascii="Times New Roman" w:eastAsia="Times New Roman" w:hAnsi="Times New Roman" w:cs="Times New Roman"/>
          <w:b/>
          <w:sz w:val="24"/>
          <w:szCs w:val="24"/>
          <w:lang w:val="en-US" w:eastAsia="ar-SA"/>
        </w:rPr>
        <w:t xml:space="preserve"> </w:t>
      </w:r>
      <w:proofErr w:type="spellStart"/>
      <w:r w:rsidRPr="00C45AD7">
        <w:rPr>
          <w:rFonts w:ascii="Times New Roman" w:eastAsia="Times New Roman" w:hAnsi="Times New Roman" w:cs="Times New Roman"/>
          <w:b/>
          <w:sz w:val="24"/>
          <w:szCs w:val="24"/>
          <w:lang w:val="en-US" w:eastAsia="ar-SA"/>
        </w:rPr>
        <w:t>Tiškevičienės</w:t>
      </w:r>
      <w:proofErr w:type="spellEnd"/>
      <w:r w:rsidRPr="00C45AD7">
        <w:rPr>
          <w:rFonts w:ascii="Times New Roman" w:eastAsia="Times New Roman" w:hAnsi="Times New Roman" w:cs="Times New Roman"/>
          <w:b/>
          <w:sz w:val="24"/>
          <w:szCs w:val="24"/>
          <w:lang w:val="en-US" w:eastAsia="ar-SA"/>
        </w:rPr>
        <w:t xml:space="preserve"> (1839–1919) </w:t>
      </w:r>
      <w:proofErr w:type="spellStart"/>
      <w:r w:rsidRPr="00C45AD7">
        <w:rPr>
          <w:rFonts w:ascii="Times New Roman" w:eastAsia="Times New Roman" w:hAnsi="Times New Roman" w:cs="Times New Roman"/>
          <w:b/>
          <w:sz w:val="24"/>
          <w:szCs w:val="24"/>
          <w:lang w:val="en-US" w:eastAsia="ar-SA"/>
        </w:rPr>
        <w:t>portretas</w:t>
      </w:r>
      <w:proofErr w:type="spellEnd"/>
      <w:r w:rsidRPr="00C45AD7">
        <w:rPr>
          <w:rFonts w:ascii="Times New Roman" w:eastAsia="Times New Roman" w:hAnsi="Times New Roman" w:cs="Times New Roman"/>
          <w:b/>
          <w:sz w:val="24"/>
          <w:szCs w:val="24"/>
          <w:lang w:val="en-US" w:eastAsia="ar-SA"/>
        </w:rPr>
        <w:t xml:space="preserve">. </w:t>
      </w:r>
      <w:r w:rsidRPr="00C45AD7">
        <w:rPr>
          <w:rFonts w:ascii="Times New Roman" w:eastAsia="Times New Roman" w:hAnsi="Times New Roman" w:cs="Times New Roman"/>
          <w:sz w:val="24"/>
          <w:szCs w:val="24"/>
          <w:lang w:val="en-US" w:eastAsia="ar-SA"/>
        </w:rPr>
        <w:t xml:space="preserve">(ŽAM GEK 1290, D-515) 1899 m. </w:t>
      </w:r>
      <w:proofErr w:type="spellStart"/>
      <w:r w:rsidRPr="00C45AD7">
        <w:rPr>
          <w:rFonts w:ascii="Times New Roman" w:eastAsia="Times New Roman" w:hAnsi="Times New Roman" w:cs="Times New Roman"/>
          <w:sz w:val="24"/>
          <w:szCs w:val="24"/>
          <w:lang w:val="en-US" w:eastAsia="ar-SA"/>
        </w:rPr>
        <w:t>Dail</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Kazimieras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Mordasevičius</w:t>
      </w:r>
      <w:proofErr w:type="spellEnd"/>
      <w:r w:rsidRPr="00C45AD7">
        <w:rPr>
          <w:rFonts w:ascii="Times New Roman" w:eastAsia="Times New Roman" w:hAnsi="Times New Roman" w:cs="Times New Roman"/>
          <w:sz w:val="24"/>
          <w:szCs w:val="24"/>
          <w:lang w:val="en-US" w:eastAsia="ar-SA"/>
        </w:rPr>
        <w:t xml:space="preserve"> (1859–1923</w:t>
      </w:r>
      <w:r>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Popierius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anglis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pastelė</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medis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bronzos</w:t>
      </w:r>
      <w:proofErr w:type="spellEnd"/>
      <w:r w:rsidRPr="00C45AD7">
        <w:rPr>
          <w:rFonts w:ascii="Times New Roman" w:eastAsia="Times New Roman" w:hAnsi="Times New Roman" w:cs="Times New Roman"/>
          <w:sz w:val="24"/>
          <w:szCs w:val="24"/>
          <w:lang w:val="en-US" w:eastAsia="ar-SA"/>
        </w:rPr>
        <w:t xml:space="preserve"> ir </w:t>
      </w:r>
      <w:proofErr w:type="spellStart"/>
      <w:r w:rsidRPr="00C45AD7">
        <w:rPr>
          <w:rFonts w:ascii="Times New Roman" w:eastAsia="Times New Roman" w:hAnsi="Times New Roman" w:cs="Times New Roman"/>
          <w:sz w:val="24"/>
          <w:szCs w:val="24"/>
          <w:lang w:val="en-US" w:eastAsia="ar-SA"/>
        </w:rPr>
        <w:t>aukso</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atspalvio</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danga</w:t>
      </w:r>
      <w:proofErr w:type="spellEnd"/>
      <w:r w:rsidRPr="00C45AD7">
        <w:rPr>
          <w:rFonts w:ascii="Times New Roman" w:eastAsia="Times New Roman" w:hAnsi="Times New Roman" w:cs="Times New Roman"/>
          <w:sz w:val="24"/>
          <w:szCs w:val="24"/>
          <w:lang w:val="en-US" w:eastAsia="ar-SA"/>
        </w:rPr>
        <w:t xml:space="preserve">. Be </w:t>
      </w:r>
      <w:proofErr w:type="spellStart"/>
      <w:r w:rsidRPr="00C45AD7">
        <w:rPr>
          <w:rFonts w:ascii="Times New Roman" w:eastAsia="Times New Roman" w:hAnsi="Times New Roman" w:cs="Times New Roman"/>
          <w:sz w:val="24"/>
          <w:szCs w:val="24"/>
          <w:lang w:val="en-US" w:eastAsia="ar-SA"/>
        </w:rPr>
        <w:t>rėmų</w:t>
      </w:r>
      <w:proofErr w:type="spellEnd"/>
      <w:r w:rsidRPr="00C45AD7">
        <w:rPr>
          <w:rFonts w:ascii="Times New Roman" w:eastAsia="Times New Roman" w:hAnsi="Times New Roman" w:cs="Times New Roman"/>
          <w:sz w:val="24"/>
          <w:szCs w:val="24"/>
          <w:lang w:val="en-US" w:eastAsia="ar-SA"/>
        </w:rPr>
        <w:t xml:space="preserve"> 149x107 cm, </w:t>
      </w:r>
      <w:proofErr w:type="spellStart"/>
      <w:r w:rsidRPr="00C45AD7">
        <w:rPr>
          <w:rFonts w:ascii="Times New Roman" w:eastAsia="Times New Roman" w:hAnsi="Times New Roman" w:cs="Times New Roman"/>
          <w:sz w:val="24"/>
          <w:szCs w:val="24"/>
          <w:lang w:val="en-US" w:eastAsia="ar-SA"/>
        </w:rPr>
        <w:t>su</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rėmais</w:t>
      </w:r>
      <w:proofErr w:type="spellEnd"/>
      <w:r w:rsidRPr="00C45AD7">
        <w:rPr>
          <w:rFonts w:ascii="Times New Roman" w:eastAsia="Times New Roman" w:hAnsi="Times New Roman" w:cs="Times New Roman"/>
          <w:sz w:val="24"/>
          <w:szCs w:val="24"/>
          <w:lang w:val="en-US" w:eastAsia="ar-SA"/>
        </w:rPr>
        <w:t xml:space="preserve"> 167x133 cm. </w:t>
      </w:r>
    </w:p>
    <w:p w14:paraId="43EBA0D1" w14:textId="7399664D" w:rsidR="00C45AD7" w:rsidRDefault="00FC336C" w:rsidP="00EB53A3">
      <w:pPr>
        <w:spacing w:after="0" w:line="240" w:lineRule="auto"/>
        <w:ind w:firstLine="709"/>
        <w:contextualSpacing/>
        <w:jc w:val="both"/>
        <w:rPr>
          <w:rFonts w:ascii="Times New Roman" w:eastAsia="Times New Roman" w:hAnsi="Times New Roman" w:cs="Times New Roman"/>
          <w:color w:val="000000"/>
          <w:sz w:val="24"/>
          <w:szCs w:val="24"/>
          <w:lang w:eastAsia="lt-LT"/>
        </w:rPr>
      </w:pPr>
      <w:r>
        <w:rPr>
          <w:rFonts w:ascii="Times New Roman" w:eastAsia="Calibri" w:hAnsi="Times New Roman" w:cs="Times New Roman"/>
          <w:b/>
          <w:bCs/>
          <w:i/>
          <w:sz w:val="24"/>
          <w:szCs w:val="24"/>
        </w:rPr>
        <w:t xml:space="preserve">  </w:t>
      </w:r>
      <w:r w:rsidR="00C45AD7" w:rsidRPr="00C82A40">
        <w:rPr>
          <w:rFonts w:ascii="Times New Roman" w:eastAsia="Calibri" w:hAnsi="Times New Roman" w:cs="Times New Roman"/>
          <w:bCs/>
          <w:i/>
          <w:sz w:val="24"/>
          <w:szCs w:val="24"/>
        </w:rPr>
        <w:t>Būklė:</w:t>
      </w:r>
      <w:r w:rsidR="00C45AD7" w:rsidRPr="00C45AD7">
        <w:rPr>
          <w:rFonts w:ascii="Times New Roman" w:eastAsia="Calibri" w:hAnsi="Times New Roman" w:cs="Times New Roman"/>
          <w:sz w:val="24"/>
          <w:szCs w:val="24"/>
        </w:rPr>
        <w:t xml:space="preserve"> </w:t>
      </w:r>
      <w:r w:rsidR="00C45AD7" w:rsidRPr="00C45AD7">
        <w:rPr>
          <w:rFonts w:ascii="Times New Roman" w:eastAsia="Times New Roman" w:hAnsi="Times New Roman" w:cs="Times New Roman"/>
          <w:color w:val="000000"/>
          <w:sz w:val="24"/>
          <w:szCs w:val="24"/>
          <w:lang w:eastAsia="lt-LT"/>
        </w:rPr>
        <w:t>paviršius patamsėjęs, nusitrynęs, apiplyšęs, dėmėtas, pasibangavęs, įrėmintas, rėmai nubrozdinti.</w:t>
      </w:r>
    </w:p>
    <w:p w14:paraId="485F33B3" w14:textId="77777777" w:rsidR="00C45AD7" w:rsidRPr="00C45AD7" w:rsidRDefault="00C45AD7" w:rsidP="00EB53A3">
      <w:pPr>
        <w:spacing w:after="0" w:line="240" w:lineRule="auto"/>
        <w:ind w:firstLine="851"/>
        <w:jc w:val="both"/>
        <w:rPr>
          <w:rFonts w:ascii="Times New Roman" w:eastAsia="Times New Roman" w:hAnsi="Times New Roman" w:cs="Times New Roman"/>
          <w:sz w:val="24"/>
          <w:szCs w:val="24"/>
        </w:rPr>
      </w:pPr>
      <w:r w:rsidRPr="00C45AD7">
        <w:rPr>
          <w:rFonts w:ascii="Times New Roman" w:eastAsia="Times New Roman" w:hAnsi="Times New Roman" w:cs="Times New Roman"/>
          <w:b/>
          <w:color w:val="000000"/>
          <w:sz w:val="24"/>
          <w:szCs w:val="24"/>
          <w:lang w:eastAsia="lt-LT"/>
        </w:rPr>
        <w:t xml:space="preserve">6.6. </w:t>
      </w:r>
      <w:r w:rsidRPr="00544D90">
        <w:rPr>
          <w:rFonts w:ascii="Times New Roman" w:eastAsia="Times New Roman" w:hAnsi="Times New Roman" w:cs="Times New Roman"/>
          <w:b/>
          <w:sz w:val="24"/>
          <w:szCs w:val="24"/>
          <w:lang w:eastAsia="ar-SA"/>
        </w:rPr>
        <w:t xml:space="preserve">Paveikslas. Sofijos </w:t>
      </w:r>
      <w:proofErr w:type="spellStart"/>
      <w:r w:rsidRPr="00544D90">
        <w:rPr>
          <w:rFonts w:ascii="Times New Roman" w:eastAsia="Times New Roman" w:hAnsi="Times New Roman" w:cs="Times New Roman"/>
          <w:b/>
          <w:sz w:val="24"/>
          <w:szCs w:val="24"/>
          <w:lang w:eastAsia="ar-SA"/>
        </w:rPr>
        <w:t>Tiškevičienės</w:t>
      </w:r>
      <w:proofErr w:type="spellEnd"/>
      <w:r w:rsidRPr="00544D90">
        <w:rPr>
          <w:rFonts w:ascii="Times New Roman" w:eastAsia="Times New Roman" w:hAnsi="Times New Roman" w:cs="Times New Roman"/>
          <w:b/>
          <w:sz w:val="24"/>
          <w:szCs w:val="24"/>
          <w:lang w:eastAsia="ar-SA"/>
        </w:rPr>
        <w:t xml:space="preserve"> (1839–1919)  sūnaus – Aleksandro Tiškevičiaus (1864–1945) portretas. </w:t>
      </w:r>
      <w:r w:rsidRPr="00C45AD7">
        <w:rPr>
          <w:rFonts w:ascii="Times New Roman" w:eastAsia="Times New Roman" w:hAnsi="Times New Roman" w:cs="Times New Roman"/>
          <w:b/>
          <w:sz w:val="24"/>
          <w:szCs w:val="24"/>
          <w:lang w:val="en-US" w:eastAsia="ar-SA"/>
        </w:rPr>
        <w:t xml:space="preserve">(ŽAM GEK 1313, D-513) </w:t>
      </w:r>
      <w:r w:rsidRPr="00C45AD7">
        <w:rPr>
          <w:rFonts w:ascii="Times New Roman" w:eastAsia="Times New Roman" w:hAnsi="Times New Roman" w:cs="Times New Roman"/>
          <w:sz w:val="24"/>
          <w:szCs w:val="24"/>
          <w:lang w:val="en-US" w:eastAsia="ar-SA"/>
        </w:rPr>
        <w:t xml:space="preserve">1908 m. </w:t>
      </w:r>
      <w:proofErr w:type="spellStart"/>
      <w:r w:rsidRPr="00C45AD7">
        <w:rPr>
          <w:rFonts w:ascii="Times New Roman" w:eastAsia="Times New Roman" w:hAnsi="Times New Roman" w:cs="Times New Roman"/>
          <w:sz w:val="24"/>
          <w:szCs w:val="24"/>
          <w:lang w:val="en-US" w:eastAsia="ar-SA"/>
        </w:rPr>
        <w:t>Dail</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Kazimieras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Mordasevičius</w:t>
      </w:r>
      <w:proofErr w:type="spellEnd"/>
      <w:r w:rsidRPr="00C45AD7">
        <w:rPr>
          <w:rFonts w:ascii="Times New Roman" w:eastAsia="Times New Roman" w:hAnsi="Times New Roman" w:cs="Times New Roman"/>
          <w:sz w:val="24"/>
          <w:szCs w:val="24"/>
          <w:lang w:val="en-US" w:eastAsia="ar-SA"/>
        </w:rPr>
        <w:t xml:space="preserve"> (1859–1923). </w:t>
      </w:r>
      <w:proofErr w:type="spellStart"/>
      <w:r w:rsidRPr="00C45AD7">
        <w:rPr>
          <w:rFonts w:ascii="Times New Roman" w:eastAsia="Times New Roman" w:hAnsi="Times New Roman" w:cs="Times New Roman"/>
          <w:sz w:val="24"/>
          <w:szCs w:val="24"/>
          <w:lang w:val="en-US" w:eastAsia="ar-SA"/>
        </w:rPr>
        <w:t>Popierius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anglis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pastelė</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medis</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bronzos</w:t>
      </w:r>
      <w:proofErr w:type="spellEnd"/>
      <w:r w:rsidRPr="00C45AD7">
        <w:rPr>
          <w:rFonts w:ascii="Times New Roman" w:eastAsia="Times New Roman" w:hAnsi="Times New Roman" w:cs="Times New Roman"/>
          <w:sz w:val="24"/>
          <w:szCs w:val="24"/>
          <w:lang w:val="en-US" w:eastAsia="ar-SA"/>
        </w:rPr>
        <w:t xml:space="preserve"> ir </w:t>
      </w:r>
      <w:proofErr w:type="spellStart"/>
      <w:r w:rsidRPr="00C45AD7">
        <w:rPr>
          <w:rFonts w:ascii="Times New Roman" w:eastAsia="Times New Roman" w:hAnsi="Times New Roman" w:cs="Times New Roman"/>
          <w:sz w:val="24"/>
          <w:szCs w:val="24"/>
          <w:lang w:val="en-US" w:eastAsia="ar-SA"/>
        </w:rPr>
        <w:t>aukso</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atspalvio</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danga</w:t>
      </w:r>
      <w:proofErr w:type="spellEnd"/>
      <w:r w:rsidRPr="00C45AD7">
        <w:rPr>
          <w:rFonts w:ascii="Times New Roman" w:eastAsia="Times New Roman" w:hAnsi="Times New Roman" w:cs="Times New Roman"/>
          <w:sz w:val="24"/>
          <w:szCs w:val="24"/>
          <w:lang w:val="en-US" w:eastAsia="ar-SA"/>
        </w:rPr>
        <w:t xml:space="preserve">. Be </w:t>
      </w:r>
      <w:proofErr w:type="spellStart"/>
      <w:r w:rsidRPr="00C45AD7">
        <w:rPr>
          <w:rFonts w:ascii="Times New Roman" w:eastAsia="Times New Roman" w:hAnsi="Times New Roman" w:cs="Times New Roman"/>
          <w:sz w:val="24"/>
          <w:szCs w:val="24"/>
          <w:lang w:val="en-US" w:eastAsia="ar-SA"/>
        </w:rPr>
        <w:t>rėmų</w:t>
      </w:r>
      <w:proofErr w:type="spellEnd"/>
      <w:r w:rsidRPr="00C45AD7">
        <w:rPr>
          <w:rFonts w:ascii="Times New Roman" w:eastAsia="Times New Roman" w:hAnsi="Times New Roman" w:cs="Times New Roman"/>
          <w:sz w:val="24"/>
          <w:szCs w:val="24"/>
          <w:lang w:val="en-US" w:eastAsia="ar-SA"/>
        </w:rPr>
        <w:t xml:space="preserve"> 134x89 cm, </w:t>
      </w:r>
      <w:proofErr w:type="spellStart"/>
      <w:r w:rsidRPr="00C45AD7">
        <w:rPr>
          <w:rFonts w:ascii="Times New Roman" w:eastAsia="Times New Roman" w:hAnsi="Times New Roman" w:cs="Times New Roman"/>
          <w:sz w:val="24"/>
          <w:szCs w:val="24"/>
          <w:lang w:val="en-US" w:eastAsia="ar-SA"/>
        </w:rPr>
        <w:t>su</w:t>
      </w:r>
      <w:proofErr w:type="spellEnd"/>
      <w:r w:rsidRPr="00C45AD7">
        <w:rPr>
          <w:rFonts w:ascii="Times New Roman" w:eastAsia="Times New Roman" w:hAnsi="Times New Roman" w:cs="Times New Roman"/>
          <w:sz w:val="24"/>
          <w:szCs w:val="24"/>
          <w:lang w:val="en-US" w:eastAsia="ar-SA"/>
        </w:rPr>
        <w:t xml:space="preserve"> </w:t>
      </w:r>
      <w:proofErr w:type="spellStart"/>
      <w:r w:rsidRPr="00C45AD7">
        <w:rPr>
          <w:rFonts w:ascii="Times New Roman" w:eastAsia="Times New Roman" w:hAnsi="Times New Roman" w:cs="Times New Roman"/>
          <w:sz w:val="24"/>
          <w:szCs w:val="24"/>
          <w:lang w:val="en-US" w:eastAsia="ar-SA"/>
        </w:rPr>
        <w:t>rėmais</w:t>
      </w:r>
      <w:proofErr w:type="spellEnd"/>
      <w:r w:rsidRPr="00C45AD7">
        <w:rPr>
          <w:rFonts w:ascii="Times New Roman" w:eastAsia="Times New Roman" w:hAnsi="Times New Roman" w:cs="Times New Roman"/>
          <w:sz w:val="24"/>
          <w:szCs w:val="24"/>
          <w:lang w:val="en-US" w:eastAsia="ar-SA"/>
        </w:rPr>
        <w:t xml:space="preserve"> 156x111,5 cm. </w:t>
      </w:r>
    </w:p>
    <w:p w14:paraId="67297F40" w14:textId="0573DCD1" w:rsidR="00C45AD7" w:rsidRDefault="00FC336C" w:rsidP="00EB53A3">
      <w:pPr>
        <w:spacing w:after="0" w:line="240" w:lineRule="auto"/>
        <w:ind w:firstLine="709"/>
        <w:contextualSpacing/>
        <w:jc w:val="both"/>
        <w:rPr>
          <w:rFonts w:ascii="Times New Roman" w:eastAsia="Times New Roman" w:hAnsi="Times New Roman" w:cs="Times New Roman"/>
          <w:color w:val="000000"/>
          <w:sz w:val="24"/>
          <w:szCs w:val="24"/>
          <w:lang w:eastAsia="lt-LT"/>
        </w:rPr>
      </w:pPr>
      <w:r w:rsidRPr="00C82A40">
        <w:rPr>
          <w:rFonts w:ascii="Times New Roman" w:eastAsia="Calibri" w:hAnsi="Times New Roman" w:cs="Times New Roman"/>
          <w:bCs/>
          <w:i/>
          <w:sz w:val="24"/>
          <w:szCs w:val="24"/>
        </w:rPr>
        <w:t xml:space="preserve">  </w:t>
      </w:r>
      <w:r w:rsidR="00C45AD7" w:rsidRPr="00C82A40">
        <w:rPr>
          <w:rFonts w:ascii="Times New Roman" w:eastAsia="Calibri" w:hAnsi="Times New Roman" w:cs="Times New Roman"/>
          <w:bCs/>
          <w:i/>
          <w:sz w:val="24"/>
          <w:szCs w:val="24"/>
        </w:rPr>
        <w:t xml:space="preserve"> Būklė:</w:t>
      </w:r>
      <w:r w:rsidR="00C45AD7" w:rsidRPr="00C45AD7">
        <w:rPr>
          <w:rFonts w:ascii="Times New Roman" w:eastAsia="Calibri" w:hAnsi="Times New Roman" w:cs="Times New Roman"/>
          <w:b/>
          <w:bCs/>
          <w:i/>
          <w:sz w:val="24"/>
          <w:szCs w:val="24"/>
        </w:rPr>
        <w:t xml:space="preserve"> </w:t>
      </w:r>
      <w:r w:rsidR="00C45AD7" w:rsidRPr="00C45AD7">
        <w:rPr>
          <w:rFonts w:ascii="Times New Roman" w:eastAsia="Times New Roman" w:hAnsi="Times New Roman" w:cs="Times New Roman"/>
          <w:color w:val="000000"/>
          <w:sz w:val="24"/>
          <w:szCs w:val="24"/>
          <w:lang w:eastAsia="lt-LT"/>
        </w:rPr>
        <w:t>paviršius patamsėjęs, nubrozdintas, įrėmintas, pagrindas nuo rėmų atkritęs, rėmų danga nusitrynusi, vietomis ištrupėjusi.</w:t>
      </w:r>
    </w:p>
    <w:p w14:paraId="0F04319F" w14:textId="4E75ACF2" w:rsidR="00C45AD7" w:rsidRPr="00C45AD7" w:rsidRDefault="00C45AD7" w:rsidP="00EB53A3">
      <w:pPr>
        <w:pStyle w:val="Sraopastraipa"/>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6.7. </w:t>
      </w:r>
      <w:r w:rsidRPr="00C45AD7">
        <w:rPr>
          <w:rFonts w:ascii="Times New Roman" w:eastAsia="Calibri" w:hAnsi="Times New Roman" w:cs="Times New Roman"/>
          <w:b/>
          <w:sz w:val="24"/>
          <w:szCs w:val="24"/>
        </w:rPr>
        <w:t xml:space="preserve">Nešiojamas procesijų altorėlis. </w:t>
      </w:r>
      <w:r w:rsidRPr="00C45AD7">
        <w:rPr>
          <w:rFonts w:ascii="Times New Roman" w:eastAsia="Calibri" w:hAnsi="Times New Roman" w:cs="Times New Roman"/>
          <w:sz w:val="24"/>
          <w:szCs w:val="24"/>
        </w:rPr>
        <w:t>(ŽAM GEK 39092, D-3152)</w:t>
      </w:r>
      <w:r w:rsidRPr="00C45AD7">
        <w:rPr>
          <w:rFonts w:ascii="Times New Roman" w:eastAsia="Calibri" w:hAnsi="Times New Roman" w:cs="Times New Roman"/>
          <w:b/>
          <w:sz w:val="24"/>
          <w:szCs w:val="24"/>
        </w:rPr>
        <w:t xml:space="preserve"> </w:t>
      </w:r>
      <w:r w:rsidRPr="00C45AD7">
        <w:rPr>
          <w:rFonts w:ascii="Times New Roman" w:eastAsia="Calibri" w:hAnsi="Times New Roman" w:cs="Times New Roman"/>
          <w:sz w:val="24"/>
          <w:szCs w:val="24"/>
        </w:rPr>
        <w:t xml:space="preserve">XIX a. Nežinomas autorius. </w:t>
      </w:r>
      <w:proofErr w:type="spellStart"/>
      <w:r w:rsidRPr="00C45AD7">
        <w:rPr>
          <w:rFonts w:ascii="Times New Roman" w:eastAsia="Calibri" w:hAnsi="Times New Roman" w:cs="Times New Roman"/>
          <w:sz w:val="24"/>
          <w:szCs w:val="24"/>
          <w:lang w:val="en-US"/>
        </w:rPr>
        <w:t>Medis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drožyba</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aliejinė</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tapyba</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metalo</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skarda</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stiklas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auksavimas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sidabravimas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Matmenys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retabulas</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su</w:t>
      </w:r>
      <w:proofErr w:type="spellEnd"/>
      <w:r w:rsidRPr="00C45AD7">
        <w:rPr>
          <w:rFonts w:ascii="Times New Roman" w:eastAsia="Calibri" w:hAnsi="Times New Roman" w:cs="Times New Roman"/>
          <w:sz w:val="24"/>
          <w:szCs w:val="24"/>
          <w:lang w:val="en-US"/>
        </w:rPr>
        <w:t xml:space="preserve"> </w:t>
      </w:r>
      <w:proofErr w:type="spellStart"/>
      <w:r w:rsidRPr="00C45AD7">
        <w:rPr>
          <w:rFonts w:ascii="Times New Roman" w:eastAsia="Calibri" w:hAnsi="Times New Roman" w:cs="Times New Roman"/>
          <w:sz w:val="24"/>
          <w:szCs w:val="24"/>
          <w:lang w:val="en-US"/>
        </w:rPr>
        <w:t>staleliu</w:t>
      </w:r>
      <w:proofErr w:type="spellEnd"/>
      <w:r w:rsidRPr="00C45AD7">
        <w:rPr>
          <w:rFonts w:ascii="Times New Roman" w:eastAsia="Calibri" w:hAnsi="Times New Roman" w:cs="Times New Roman"/>
          <w:sz w:val="24"/>
          <w:szCs w:val="24"/>
          <w:lang w:val="en-US"/>
        </w:rPr>
        <w:t xml:space="preserve"> 215x102x51,5 cm, </w:t>
      </w:r>
      <w:proofErr w:type="spellStart"/>
      <w:r w:rsidRPr="00C45AD7">
        <w:rPr>
          <w:rFonts w:ascii="Times New Roman" w:eastAsia="Calibri" w:hAnsi="Times New Roman" w:cs="Times New Roman"/>
          <w:sz w:val="24"/>
          <w:szCs w:val="24"/>
          <w:lang w:val="en-US"/>
        </w:rPr>
        <w:t>retabulas</w:t>
      </w:r>
      <w:proofErr w:type="spellEnd"/>
      <w:r w:rsidRPr="00C45AD7">
        <w:rPr>
          <w:rFonts w:ascii="Times New Roman" w:eastAsia="Calibri" w:hAnsi="Times New Roman" w:cs="Times New Roman"/>
          <w:sz w:val="24"/>
          <w:szCs w:val="24"/>
          <w:lang w:val="en-US"/>
        </w:rPr>
        <w:t xml:space="preserve"> 164x102 cm, </w:t>
      </w:r>
      <w:proofErr w:type="spellStart"/>
      <w:r w:rsidRPr="00C45AD7">
        <w:rPr>
          <w:rFonts w:ascii="Times New Roman" w:eastAsia="Calibri" w:hAnsi="Times New Roman" w:cs="Times New Roman"/>
          <w:sz w:val="24"/>
          <w:szCs w:val="24"/>
          <w:lang w:val="en-US"/>
        </w:rPr>
        <w:t>stalelis</w:t>
      </w:r>
      <w:proofErr w:type="spellEnd"/>
      <w:r w:rsidRPr="00C45AD7">
        <w:rPr>
          <w:rFonts w:ascii="Times New Roman" w:eastAsia="Calibri" w:hAnsi="Times New Roman" w:cs="Times New Roman"/>
          <w:sz w:val="24"/>
          <w:szCs w:val="24"/>
          <w:lang w:val="en-US"/>
        </w:rPr>
        <w:t xml:space="preserve"> 51x99,5x51,5 cm</w:t>
      </w:r>
      <w:r w:rsidRPr="00C45AD7">
        <w:rPr>
          <w:rFonts w:ascii="Times New Roman" w:eastAsia="Calibri" w:hAnsi="Times New Roman" w:cs="Times New Roman"/>
          <w:b/>
          <w:sz w:val="24"/>
          <w:szCs w:val="24"/>
          <w:lang w:val="en-US"/>
        </w:rPr>
        <w:t xml:space="preserve">. </w:t>
      </w:r>
    </w:p>
    <w:p w14:paraId="55F90D07" w14:textId="38E19AAB" w:rsidR="00C45AD7" w:rsidRDefault="00C45AD7" w:rsidP="00FD33E2">
      <w:pPr>
        <w:spacing w:after="0" w:line="240" w:lineRule="auto"/>
        <w:ind w:firstLine="851"/>
        <w:contextualSpacing/>
        <w:jc w:val="both"/>
        <w:rPr>
          <w:rFonts w:ascii="Times New Roman" w:eastAsia="Times New Roman" w:hAnsi="Times New Roman" w:cs="Times New Roman"/>
          <w:color w:val="000000"/>
          <w:sz w:val="24"/>
          <w:szCs w:val="24"/>
          <w:lang w:eastAsia="lt-LT"/>
        </w:rPr>
      </w:pPr>
      <w:r w:rsidRPr="00C82A40">
        <w:rPr>
          <w:rFonts w:ascii="Times New Roman" w:eastAsia="Calibri" w:hAnsi="Times New Roman" w:cs="Times New Roman"/>
          <w:bCs/>
          <w:i/>
          <w:sz w:val="24"/>
          <w:szCs w:val="24"/>
        </w:rPr>
        <w:t>Būklė:</w:t>
      </w:r>
      <w:r w:rsidRPr="00C45AD7">
        <w:rPr>
          <w:rFonts w:ascii="Times New Roman" w:eastAsia="Calibri" w:hAnsi="Times New Roman" w:cs="Times New Roman"/>
          <w:b/>
          <w:bCs/>
          <w:i/>
          <w:sz w:val="24"/>
          <w:szCs w:val="24"/>
        </w:rPr>
        <w:t xml:space="preserve"> </w:t>
      </w:r>
      <w:r w:rsidRPr="00C45AD7">
        <w:rPr>
          <w:rFonts w:ascii="Times New Roman" w:eastAsia="Times New Roman" w:hAnsi="Times New Roman" w:cs="Times New Roman"/>
          <w:color w:val="000000"/>
          <w:sz w:val="24"/>
          <w:szCs w:val="24"/>
          <w:lang w:eastAsia="lt-LT"/>
        </w:rPr>
        <w:t>tapyba vietomis ištrupėjusi, dažai nuo medinių paviršių nusitrynę, yra nubrozdinimų, dėmių, įskilimų, trūksta puošybos detalių, itin prastos būklės dėl nuolat trupančios rėmų auksuoto dekoro dangos, todėl apsaugant tolimesnį trupėjimą 2020 m. atlikti laikino užkonservavimo darbai, darbus atliko LNDM P. Gudyno restauravimo centro restauratoriai.</w:t>
      </w:r>
    </w:p>
    <w:p w14:paraId="2D689C65" w14:textId="150DFA38" w:rsidR="00FC336C" w:rsidRPr="00FC336C" w:rsidRDefault="00FC336C" w:rsidP="00FD33E2">
      <w:pPr>
        <w:pStyle w:val="Sraopastraipa"/>
        <w:spacing w:after="0" w:line="240" w:lineRule="auto"/>
        <w:ind w:left="0" w:firstLine="851"/>
        <w:jc w:val="both"/>
        <w:rPr>
          <w:rFonts w:ascii="Times New Roman" w:eastAsia="Calibri" w:hAnsi="Times New Roman" w:cs="Times New Roman"/>
          <w:sz w:val="24"/>
          <w:szCs w:val="24"/>
        </w:rPr>
      </w:pPr>
      <w:r w:rsidRPr="00FC336C">
        <w:rPr>
          <w:rFonts w:ascii="Times New Roman" w:eastAsia="Times New Roman" w:hAnsi="Times New Roman" w:cs="Times New Roman"/>
          <w:b/>
          <w:color w:val="000000"/>
          <w:sz w:val="24"/>
          <w:szCs w:val="24"/>
          <w:lang w:eastAsia="lt-LT"/>
        </w:rPr>
        <w:t xml:space="preserve">6.8. </w:t>
      </w:r>
      <w:r>
        <w:rPr>
          <w:rFonts w:ascii="Times New Roman" w:eastAsia="Times New Roman" w:hAnsi="Times New Roman" w:cs="Times New Roman"/>
          <w:b/>
          <w:color w:val="000000"/>
          <w:sz w:val="24"/>
          <w:szCs w:val="24"/>
          <w:lang w:eastAsia="lt-LT"/>
        </w:rPr>
        <w:t xml:space="preserve"> </w:t>
      </w:r>
      <w:r w:rsidRPr="00FC336C">
        <w:rPr>
          <w:rFonts w:ascii="Times New Roman" w:eastAsia="Calibri" w:hAnsi="Times New Roman" w:cs="Times New Roman"/>
          <w:b/>
          <w:sz w:val="24"/>
          <w:szCs w:val="24"/>
        </w:rPr>
        <w:t xml:space="preserve">Nešiojamas procesijų altorėlis. </w:t>
      </w:r>
      <w:r w:rsidRPr="00FC336C">
        <w:rPr>
          <w:rFonts w:ascii="Times New Roman" w:eastAsia="Calibri" w:hAnsi="Times New Roman" w:cs="Times New Roman"/>
          <w:sz w:val="24"/>
          <w:szCs w:val="24"/>
        </w:rPr>
        <w:t>(ŽAM GEK 39093, D-3153)</w:t>
      </w:r>
      <w:r w:rsidRPr="00FC336C">
        <w:rPr>
          <w:rFonts w:ascii="Times New Roman" w:eastAsia="Calibri" w:hAnsi="Times New Roman" w:cs="Times New Roman"/>
          <w:b/>
          <w:sz w:val="24"/>
          <w:szCs w:val="24"/>
        </w:rPr>
        <w:t xml:space="preserve"> </w:t>
      </w:r>
      <w:r w:rsidRPr="00FC336C">
        <w:rPr>
          <w:rFonts w:ascii="Times New Roman" w:eastAsia="Calibri" w:hAnsi="Times New Roman" w:cs="Times New Roman"/>
          <w:sz w:val="24"/>
          <w:szCs w:val="24"/>
        </w:rPr>
        <w:t xml:space="preserve">XIX a. Nežinomas autorius. </w:t>
      </w:r>
      <w:proofErr w:type="spellStart"/>
      <w:r w:rsidRPr="00FC336C">
        <w:rPr>
          <w:rFonts w:ascii="Times New Roman" w:eastAsia="Calibri" w:hAnsi="Times New Roman" w:cs="Times New Roman"/>
          <w:sz w:val="24"/>
          <w:szCs w:val="24"/>
          <w:lang w:val="en-US"/>
        </w:rPr>
        <w:t>Medis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drožyba</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aliejinė</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tapyba</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metalo</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skarda</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stiklas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auksavimas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sidabravimas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Matmenys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retabulas</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su</w:t>
      </w:r>
      <w:proofErr w:type="spellEnd"/>
      <w:r w:rsidRPr="00FC336C">
        <w:rPr>
          <w:rFonts w:ascii="Times New Roman" w:eastAsia="Calibri" w:hAnsi="Times New Roman" w:cs="Times New Roman"/>
          <w:sz w:val="24"/>
          <w:szCs w:val="24"/>
          <w:lang w:val="en-US"/>
        </w:rPr>
        <w:t xml:space="preserve"> </w:t>
      </w:r>
      <w:proofErr w:type="spellStart"/>
      <w:r w:rsidRPr="00FC336C">
        <w:rPr>
          <w:rFonts w:ascii="Times New Roman" w:eastAsia="Calibri" w:hAnsi="Times New Roman" w:cs="Times New Roman"/>
          <w:sz w:val="24"/>
          <w:szCs w:val="24"/>
          <w:lang w:val="en-US"/>
        </w:rPr>
        <w:t>staleliu</w:t>
      </w:r>
      <w:proofErr w:type="spellEnd"/>
      <w:r w:rsidRPr="00FC336C">
        <w:rPr>
          <w:rFonts w:ascii="Times New Roman" w:eastAsia="Calibri" w:hAnsi="Times New Roman" w:cs="Times New Roman"/>
          <w:sz w:val="24"/>
          <w:szCs w:val="24"/>
          <w:lang w:val="en-US"/>
        </w:rPr>
        <w:t xml:space="preserve"> 203x97x55 cm, </w:t>
      </w:r>
      <w:proofErr w:type="spellStart"/>
      <w:r w:rsidRPr="00FC336C">
        <w:rPr>
          <w:rFonts w:ascii="Times New Roman" w:eastAsia="Calibri" w:hAnsi="Times New Roman" w:cs="Times New Roman"/>
          <w:sz w:val="24"/>
          <w:szCs w:val="24"/>
          <w:lang w:val="en-US"/>
        </w:rPr>
        <w:t>retabulas</w:t>
      </w:r>
      <w:proofErr w:type="spellEnd"/>
      <w:r w:rsidRPr="00FC336C">
        <w:rPr>
          <w:rFonts w:ascii="Times New Roman" w:eastAsia="Calibri" w:hAnsi="Times New Roman" w:cs="Times New Roman"/>
          <w:sz w:val="24"/>
          <w:szCs w:val="24"/>
          <w:lang w:val="en-US"/>
        </w:rPr>
        <w:t xml:space="preserve"> 148x84 cm, </w:t>
      </w:r>
      <w:proofErr w:type="spellStart"/>
      <w:r w:rsidRPr="00FC336C">
        <w:rPr>
          <w:rFonts w:ascii="Times New Roman" w:eastAsia="Calibri" w:hAnsi="Times New Roman" w:cs="Times New Roman"/>
          <w:sz w:val="24"/>
          <w:szCs w:val="24"/>
          <w:lang w:val="en-US"/>
        </w:rPr>
        <w:t>stalelis</w:t>
      </w:r>
      <w:proofErr w:type="spellEnd"/>
      <w:r w:rsidRPr="00FC336C">
        <w:rPr>
          <w:rFonts w:ascii="Times New Roman" w:eastAsia="Calibri" w:hAnsi="Times New Roman" w:cs="Times New Roman"/>
          <w:sz w:val="24"/>
          <w:szCs w:val="24"/>
          <w:lang w:val="en-US"/>
        </w:rPr>
        <w:t xml:space="preserve"> 55x97x55 cm. </w:t>
      </w:r>
    </w:p>
    <w:p w14:paraId="609DCB1D" w14:textId="34616CAE" w:rsidR="00FC336C" w:rsidRPr="00FC336C" w:rsidRDefault="00FC336C" w:rsidP="00FD33E2">
      <w:pPr>
        <w:spacing w:after="0" w:line="240" w:lineRule="auto"/>
        <w:ind w:firstLine="851"/>
        <w:contextualSpacing/>
        <w:jc w:val="both"/>
        <w:rPr>
          <w:rFonts w:ascii="Times New Roman" w:eastAsia="Calibri" w:hAnsi="Times New Roman" w:cs="Times New Roman"/>
          <w:bCs/>
          <w:sz w:val="24"/>
          <w:szCs w:val="24"/>
        </w:rPr>
      </w:pPr>
      <w:r w:rsidRPr="00C82A40">
        <w:rPr>
          <w:rFonts w:ascii="Times New Roman" w:eastAsia="Calibri" w:hAnsi="Times New Roman" w:cs="Times New Roman"/>
          <w:bCs/>
          <w:i/>
          <w:sz w:val="24"/>
          <w:szCs w:val="24"/>
        </w:rPr>
        <w:t>Būklė:</w:t>
      </w:r>
      <w:r w:rsidRPr="00FC336C">
        <w:rPr>
          <w:rFonts w:ascii="Times New Roman" w:eastAsia="Calibri" w:hAnsi="Times New Roman" w:cs="Times New Roman"/>
          <w:b/>
          <w:bCs/>
          <w:i/>
          <w:sz w:val="24"/>
          <w:szCs w:val="24"/>
        </w:rPr>
        <w:t xml:space="preserve"> </w:t>
      </w:r>
      <w:r w:rsidRPr="00FC336C">
        <w:rPr>
          <w:rFonts w:ascii="Times New Roman" w:eastAsia="Calibri" w:hAnsi="Times New Roman" w:cs="Times New Roman"/>
          <w:bCs/>
          <w:sz w:val="24"/>
          <w:szCs w:val="24"/>
        </w:rPr>
        <w:t>tapyba vietomis ištrupėjusi, dažai nuo medinių paviršių nusitrynę, yra nubrozdinimų, dėmių, įskilimų, trūksta puošybos detalių, prastos būklės dėl trupančios rėmų dekoro dangos,</w:t>
      </w:r>
      <w:r w:rsidRPr="00FC336C">
        <w:rPr>
          <w:rFonts w:ascii="Times New Roman" w:eastAsia="Times New Roman" w:hAnsi="Times New Roman" w:cs="Times New Roman"/>
          <w:sz w:val="24"/>
          <w:szCs w:val="20"/>
        </w:rPr>
        <w:t xml:space="preserve"> </w:t>
      </w:r>
      <w:r w:rsidRPr="00FC336C">
        <w:rPr>
          <w:rFonts w:ascii="Times New Roman" w:eastAsia="Calibri" w:hAnsi="Times New Roman" w:cs="Times New Roman"/>
          <w:bCs/>
          <w:sz w:val="24"/>
          <w:szCs w:val="24"/>
        </w:rPr>
        <w:t>todėl apsaugant tolimesnį trupėjimą 2020 m. atlikti laikino užkonservavimo darbai, darbus atliko LNDM P. Gudyno restauravimo centro restauratoriai.</w:t>
      </w:r>
    </w:p>
    <w:p w14:paraId="518170D2" w14:textId="77777777" w:rsidR="00FC336C" w:rsidRDefault="00FC336C" w:rsidP="00FC336C">
      <w:pPr>
        <w:spacing w:after="0"/>
        <w:ind w:firstLine="709"/>
        <w:jc w:val="both"/>
        <w:rPr>
          <w:rFonts w:ascii="Times New Roman" w:eastAsia="Calibri" w:hAnsi="Times New Roman" w:cs="Times New Roman"/>
          <w:b/>
          <w:bCs/>
          <w:sz w:val="24"/>
          <w:szCs w:val="24"/>
        </w:rPr>
      </w:pPr>
    </w:p>
    <w:p w14:paraId="352868DF" w14:textId="7131C545" w:rsidR="00F34CAB" w:rsidRPr="008A49F3" w:rsidRDefault="00182F2E" w:rsidP="00FD33E2">
      <w:pPr>
        <w:spacing w:after="0"/>
        <w:ind w:firstLine="851"/>
        <w:jc w:val="both"/>
        <w:rPr>
          <w:rFonts w:ascii="Times New Roman" w:hAnsi="Times New Roman" w:cs="Times New Roman"/>
          <w:b/>
          <w:sz w:val="24"/>
          <w:szCs w:val="24"/>
        </w:rPr>
      </w:pPr>
      <w:r w:rsidRPr="008A49F3">
        <w:rPr>
          <w:rFonts w:ascii="Times New Roman" w:hAnsi="Times New Roman" w:cs="Times New Roman"/>
          <w:b/>
          <w:bCs/>
          <w:sz w:val="24"/>
          <w:szCs w:val="24"/>
        </w:rPr>
        <w:t>7.</w:t>
      </w:r>
      <w:r w:rsidR="00F34CAB" w:rsidRPr="008A49F3">
        <w:rPr>
          <w:rFonts w:ascii="Times New Roman" w:hAnsi="Times New Roman" w:cs="Times New Roman"/>
          <w:b/>
          <w:sz w:val="24"/>
          <w:szCs w:val="24"/>
        </w:rPr>
        <w:t xml:space="preserve"> </w:t>
      </w:r>
      <w:r w:rsidR="00F34CAB" w:rsidRPr="008A49F3">
        <w:rPr>
          <w:rFonts w:ascii="Times New Roman" w:hAnsi="Times New Roman" w:cs="Times New Roman"/>
          <w:b/>
          <w:bCs/>
          <w:sz w:val="24"/>
          <w:szCs w:val="24"/>
        </w:rPr>
        <w:t>Reikalavimai restauravimo procesams:</w:t>
      </w:r>
    </w:p>
    <w:p w14:paraId="2ABCDBD4" w14:textId="72CBB258" w:rsidR="00FC336C" w:rsidRDefault="008A49F3" w:rsidP="00FD33E2">
      <w:pPr>
        <w:spacing w:after="0"/>
        <w:ind w:firstLine="851"/>
        <w:rPr>
          <w:rFonts w:ascii="Times New Roman" w:hAnsi="Times New Roman" w:cs="Times New Roman"/>
          <w:sz w:val="24"/>
          <w:szCs w:val="24"/>
        </w:rPr>
      </w:pPr>
      <w:r w:rsidRPr="00FC336C">
        <w:rPr>
          <w:rFonts w:ascii="Times New Roman" w:hAnsi="Times New Roman" w:cs="Times New Roman"/>
          <w:b/>
          <w:sz w:val="24"/>
          <w:szCs w:val="24"/>
        </w:rPr>
        <w:t xml:space="preserve">7.1. </w:t>
      </w:r>
      <w:r w:rsidR="00415A62">
        <w:rPr>
          <w:rFonts w:ascii="Times New Roman" w:hAnsi="Times New Roman" w:cs="Times New Roman"/>
          <w:sz w:val="24"/>
          <w:szCs w:val="24"/>
        </w:rPr>
        <w:t>Šiaurės elnio ragų proceso metu atlikti sekančius darbus</w:t>
      </w:r>
      <w:r w:rsidR="00FC336C">
        <w:rPr>
          <w:rFonts w:ascii="Times New Roman" w:hAnsi="Times New Roman" w:cs="Times New Roman"/>
          <w:sz w:val="24"/>
          <w:szCs w:val="24"/>
        </w:rPr>
        <w:t>:</w:t>
      </w:r>
    </w:p>
    <w:p w14:paraId="40BF860F" w14:textId="437D7706" w:rsidR="00FC336C" w:rsidRDefault="00415A62" w:rsidP="00FC336C">
      <w:pPr>
        <w:pStyle w:val="Sraopastraipa"/>
        <w:numPr>
          <w:ilvl w:val="0"/>
          <w:numId w:val="18"/>
        </w:numPr>
        <w:spacing w:after="0"/>
        <w:rPr>
          <w:rFonts w:ascii="Times New Roman" w:hAnsi="Times New Roman" w:cs="Times New Roman"/>
          <w:sz w:val="24"/>
          <w:szCs w:val="24"/>
        </w:rPr>
      </w:pPr>
      <w:r>
        <w:rPr>
          <w:rFonts w:ascii="Times New Roman" w:hAnsi="Times New Roman" w:cs="Times New Roman"/>
          <w:sz w:val="24"/>
          <w:szCs w:val="24"/>
        </w:rPr>
        <w:t>valymas</w:t>
      </w:r>
      <w:r w:rsidR="00FC336C">
        <w:rPr>
          <w:rFonts w:ascii="Times New Roman" w:hAnsi="Times New Roman" w:cs="Times New Roman"/>
          <w:sz w:val="24"/>
          <w:szCs w:val="24"/>
        </w:rPr>
        <w:sym w:font="Symbol" w:char="F03B"/>
      </w:r>
    </w:p>
    <w:p w14:paraId="58E312C5" w14:textId="5099DEF0" w:rsidR="00FC336C" w:rsidRPr="00FC336C" w:rsidRDefault="00415A62" w:rsidP="00FC336C">
      <w:pPr>
        <w:pStyle w:val="Sraopastraipa"/>
        <w:numPr>
          <w:ilvl w:val="0"/>
          <w:numId w:val="18"/>
        </w:numPr>
        <w:spacing w:after="0"/>
        <w:rPr>
          <w:rFonts w:ascii="Times New Roman" w:hAnsi="Times New Roman" w:cs="Times New Roman"/>
          <w:sz w:val="24"/>
          <w:szCs w:val="24"/>
        </w:rPr>
      </w:pPr>
      <w:r>
        <w:rPr>
          <w:rFonts w:ascii="Times New Roman" w:hAnsi="Times New Roman" w:cs="Times New Roman"/>
          <w:sz w:val="24"/>
          <w:szCs w:val="24"/>
        </w:rPr>
        <w:t>sotinimas</w:t>
      </w:r>
      <w:r w:rsidR="00FC336C">
        <w:sym w:font="Symbol" w:char="F03B"/>
      </w:r>
    </w:p>
    <w:p w14:paraId="01D7D50C" w14:textId="354B237A" w:rsidR="00FC336C" w:rsidRDefault="00362403" w:rsidP="00FC336C">
      <w:pPr>
        <w:pStyle w:val="Sraopastraipa"/>
        <w:numPr>
          <w:ilvl w:val="0"/>
          <w:numId w:val="18"/>
        </w:numPr>
        <w:spacing w:after="0"/>
        <w:rPr>
          <w:rFonts w:ascii="Times New Roman" w:hAnsi="Times New Roman" w:cs="Times New Roman"/>
          <w:sz w:val="24"/>
          <w:szCs w:val="24"/>
        </w:rPr>
      </w:pPr>
      <w:r>
        <w:rPr>
          <w:rFonts w:ascii="Times New Roman" w:hAnsi="Times New Roman" w:cs="Times New Roman"/>
          <w:sz w:val="24"/>
          <w:szCs w:val="24"/>
        </w:rPr>
        <w:t>m</w:t>
      </w:r>
      <w:r w:rsidR="00415A62">
        <w:rPr>
          <w:rFonts w:ascii="Times New Roman" w:hAnsi="Times New Roman" w:cs="Times New Roman"/>
          <w:sz w:val="24"/>
          <w:szCs w:val="24"/>
        </w:rPr>
        <w:t>ontavimas</w:t>
      </w:r>
      <w:r w:rsidR="00B9023C">
        <w:rPr>
          <w:rFonts w:ascii="Times New Roman" w:hAnsi="Times New Roman" w:cs="Times New Roman"/>
          <w:sz w:val="24"/>
          <w:szCs w:val="24"/>
        </w:rPr>
        <w:sym w:font="Symbol" w:char="F03B"/>
      </w:r>
    </w:p>
    <w:p w14:paraId="1E9CDB42" w14:textId="04F8BD82" w:rsidR="00B9023C" w:rsidRDefault="00B9023C" w:rsidP="00FC336C">
      <w:pPr>
        <w:pStyle w:val="Sraopastraipa"/>
        <w:numPr>
          <w:ilvl w:val="0"/>
          <w:numId w:val="18"/>
        </w:numPr>
        <w:spacing w:after="0"/>
        <w:rPr>
          <w:rFonts w:ascii="Times New Roman" w:hAnsi="Times New Roman" w:cs="Times New Roman"/>
          <w:sz w:val="24"/>
          <w:szCs w:val="24"/>
        </w:rPr>
      </w:pPr>
      <w:r w:rsidRPr="00B9023C">
        <w:rPr>
          <w:rFonts w:ascii="Times New Roman" w:hAnsi="Times New Roman" w:cs="Times New Roman"/>
          <w:sz w:val="24"/>
          <w:szCs w:val="24"/>
        </w:rPr>
        <w:t>dokumentacijos parengimas</w:t>
      </w:r>
      <w:r w:rsidRPr="00B9023C">
        <w:rPr>
          <w:rFonts w:ascii="Times New Roman" w:hAnsi="Times New Roman" w:cs="Times New Roman"/>
          <w:sz w:val="24"/>
          <w:szCs w:val="24"/>
        </w:rPr>
        <w:sym w:font="Symbol" w:char="F03B"/>
      </w:r>
    </w:p>
    <w:p w14:paraId="19346D8D" w14:textId="3E872CC8" w:rsidR="00C2602D" w:rsidRPr="00C2602D" w:rsidRDefault="00C2602D" w:rsidP="00470895">
      <w:pPr>
        <w:numPr>
          <w:ilvl w:val="0"/>
          <w:numId w:val="18"/>
        </w:numPr>
        <w:spacing w:after="0"/>
        <w:jc w:val="both"/>
        <w:rPr>
          <w:rFonts w:ascii="Times New Roman" w:hAnsi="Times New Roman" w:cs="Times New Roman"/>
          <w:sz w:val="24"/>
          <w:szCs w:val="24"/>
        </w:rPr>
      </w:pPr>
      <w:r w:rsidRPr="00C2602D">
        <w:rPr>
          <w:rFonts w:ascii="Times New Roman" w:hAnsi="Times New Roman" w:cs="Times New Roman"/>
          <w:sz w:val="24"/>
          <w:szCs w:val="24"/>
        </w:rPr>
        <w:t>paruošimas transportavimui.</w:t>
      </w:r>
    </w:p>
    <w:p w14:paraId="12F7C469" w14:textId="27E1C963" w:rsidR="00FC336C" w:rsidRDefault="00FC336C" w:rsidP="00FD33E2">
      <w:pPr>
        <w:spacing w:after="0"/>
        <w:ind w:firstLine="851"/>
        <w:jc w:val="both"/>
        <w:rPr>
          <w:rFonts w:ascii="Times New Roman" w:hAnsi="Times New Roman" w:cs="Times New Roman"/>
          <w:sz w:val="24"/>
          <w:szCs w:val="24"/>
        </w:rPr>
      </w:pPr>
      <w:r w:rsidRPr="00FC336C">
        <w:rPr>
          <w:rFonts w:ascii="Times New Roman" w:hAnsi="Times New Roman" w:cs="Times New Roman"/>
          <w:b/>
          <w:sz w:val="24"/>
          <w:szCs w:val="24"/>
        </w:rPr>
        <w:t>7.2.</w:t>
      </w:r>
      <w:r>
        <w:rPr>
          <w:rFonts w:ascii="Times New Roman" w:hAnsi="Times New Roman" w:cs="Times New Roman"/>
          <w:sz w:val="24"/>
          <w:szCs w:val="24"/>
        </w:rPr>
        <w:t xml:space="preserve"> </w:t>
      </w:r>
      <w:r w:rsidRPr="00FC336C">
        <w:rPr>
          <w:rFonts w:ascii="Times New Roman" w:hAnsi="Times New Roman" w:cs="Times New Roman"/>
          <w:sz w:val="24"/>
          <w:szCs w:val="24"/>
        </w:rPr>
        <w:t xml:space="preserve"> Paveiksl</w:t>
      </w:r>
      <w:r w:rsidR="00415A62">
        <w:rPr>
          <w:rFonts w:ascii="Times New Roman" w:hAnsi="Times New Roman" w:cs="Times New Roman"/>
          <w:sz w:val="24"/>
          <w:szCs w:val="24"/>
        </w:rPr>
        <w:t>o</w:t>
      </w:r>
      <w:r>
        <w:rPr>
          <w:rFonts w:ascii="Times New Roman" w:hAnsi="Times New Roman" w:cs="Times New Roman"/>
          <w:sz w:val="24"/>
          <w:szCs w:val="24"/>
        </w:rPr>
        <w:t xml:space="preserve"> „Olandijos peizažas“</w:t>
      </w:r>
      <w:r w:rsidR="00415A62">
        <w:rPr>
          <w:rFonts w:ascii="Times New Roman" w:hAnsi="Times New Roman" w:cs="Times New Roman"/>
          <w:sz w:val="24"/>
          <w:szCs w:val="24"/>
        </w:rPr>
        <w:t xml:space="preserve"> </w:t>
      </w:r>
      <w:r>
        <w:rPr>
          <w:rFonts w:ascii="Times New Roman" w:hAnsi="Times New Roman" w:cs="Times New Roman"/>
          <w:sz w:val="24"/>
          <w:szCs w:val="24"/>
        </w:rPr>
        <w:t>su rėmu</w:t>
      </w:r>
      <w:r w:rsidR="00415A62">
        <w:rPr>
          <w:rFonts w:ascii="Times New Roman" w:hAnsi="Times New Roman" w:cs="Times New Roman"/>
          <w:sz w:val="24"/>
          <w:szCs w:val="24"/>
        </w:rPr>
        <w:t xml:space="preserve"> proceso metu atlikti sekančius darbus</w:t>
      </w:r>
      <w:r>
        <w:rPr>
          <w:rFonts w:ascii="Times New Roman" w:hAnsi="Times New Roman" w:cs="Times New Roman"/>
          <w:sz w:val="24"/>
          <w:szCs w:val="24"/>
        </w:rPr>
        <w:t>:</w:t>
      </w:r>
    </w:p>
    <w:p w14:paraId="0078A395" w14:textId="79734DF7" w:rsidR="00FC336C" w:rsidRDefault="00415A62" w:rsidP="00FC336C">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rėmo restauravimas</w:t>
      </w:r>
      <w:r w:rsidR="00FC336C">
        <w:rPr>
          <w:rFonts w:ascii="Times New Roman" w:hAnsi="Times New Roman" w:cs="Times New Roman"/>
          <w:sz w:val="24"/>
          <w:szCs w:val="24"/>
        </w:rPr>
        <w:sym w:font="Symbol" w:char="F03B"/>
      </w:r>
    </w:p>
    <w:p w14:paraId="22AC2C3B" w14:textId="1F30BC0D" w:rsidR="00FC336C" w:rsidRDefault="00415A62" w:rsidP="00FC336C">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lastRenderedPageBreak/>
        <w:t>tapybinio sluoksnio tvirtinimas</w:t>
      </w:r>
      <w:r w:rsidR="00362403">
        <w:rPr>
          <w:rFonts w:ascii="Times New Roman" w:hAnsi="Times New Roman" w:cs="Times New Roman"/>
          <w:sz w:val="24"/>
          <w:szCs w:val="24"/>
        </w:rPr>
        <w:t>, visas paviršius</w:t>
      </w:r>
      <w:r w:rsidR="00362403">
        <w:rPr>
          <w:rFonts w:ascii="Times New Roman" w:hAnsi="Times New Roman" w:cs="Times New Roman"/>
          <w:sz w:val="24"/>
          <w:szCs w:val="24"/>
        </w:rPr>
        <w:sym w:font="Symbol" w:char="F03B"/>
      </w:r>
    </w:p>
    <w:p w14:paraId="4924B7D5" w14:textId="081C9A03" w:rsidR="00362403" w:rsidRDefault="00FC336C"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n</w:t>
      </w:r>
      <w:r w:rsidRPr="00FC336C">
        <w:rPr>
          <w:rFonts w:ascii="Times New Roman" w:hAnsi="Times New Roman" w:cs="Times New Roman"/>
          <w:sz w:val="24"/>
          <w:szCs w:val="24"/>
        </w:rPr>
        <w:t>evaizdinės</w:t>
      </w:r>
      <w:r w:rsidR="00415A62">
        <w:rPr>
          <w:rFonts w:ascii="Times New Roman" w:hAnsi="Times New Roman" w:cs="Times New Roman"/>
          <w:sz w:val="24"/>
          <w:szCs w:val="24"/>
        </w:rPr>
        <w:t xml:space="preserve"> pusės dezinfekavimas</w:t>
      </w:r>
      <w:r w:rsidR="00362403">
        <w:rPr>
          <w:rFonts w:ascii="Times New Roman" w:hAnsi="Times New Roman" w:cs="Times New Roman"/>
          <w:sz w:val="24"/>
          <w:szCs w:val="24"/>
        </w:rPr>
        <w:sym w:font="Symbol" w:char="F03B"/>
      </w:r>
    </w:p>
    <w:p w14:paraId="39CC466A" w14:textId="5D24B30F" w:rsidR="00362403" w:rsidRDefault="00362403"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v</w:t>
      </w:r>
      <w:r w:rsidR="00FC336C" w:rsidRPr="00362403">
        <w:rPr>
          <w:rFonts w:ascii="Times New Roman" w:hAnsi="Times New Roman" w:cs="Times New Roman"/>
          <w:sz w:val="24"/>
          <w:szCs w:val="24"/>
        </w:rPr>
        <w:t>aizdinės pu</w:t>
      </w:r>
      <w:r w:rsidR="00415A62">
        <w:rPr>
          <w:rFonts w:ascii="Times New Roman" w:hAnsi="Times New Roman" w:cs="Times New Roman"/>
          <w:sz w:val="24"/>
          <w:szCs w:val="24"/>
        </w:rPr>
        <w:t>sės paviršiaus nešvarumų valymas</w:t>
      </w:r>
      <w:r>
        <w:rPr>
          <w:rFonts w:ascii="Times New Roman" w:hAnsi="Times New Roman" w:cs="Times New Roman"/>
          <w:sz w:val="24"/>
          <w:szCs w:val="24"/>
        </w:rPr>
        <w:sym w:font="Symbol" w:char="F03B"/>
      </w:r>
    </w:p>
    <w:p w14:paraId="46F8A31E" w14:textId="5313BFD5" w:rsidR="00362403" w:rsidRDefault="00415A62"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paveikslo lakavimas</w:t>
      </w:r>
      <w:r w:rsidR="00362403">
        <w:rPr>
          <w:rFonts w:ascii="Times New Roman" w:hAnsi="Times New Roman" w:cs="Times New Roman"/>
          <w:sz w:val="24"/>
          <w:szCs w:val="24"/>
        </w:rPr>
        <w:sym w:font="Symbol" w:char="F03B"/>
      </w:r>
    </w:p>
    <w:p w14:paraId="664AFC49" w14:textId="346FD935" w:rsidR="00362403" w:rsidRDefault="00362403"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c</w:t>
      </w:r>
      <w:r w:rsidR="00415A62">
        <w:rPr>
          <w:rFonts w:ascii="Times New Roman" w:hAnsi="Times New Roman" w:cs="Times New Roman"/>
          <w:sz w:val="24"/>
          <w:szCs w:val="24"/>
        </w:rPr>
        <w:t>heminiai tyrimai</w:t>
      </w:r>
      <w:r>
        <w:rPr>
          <w:rFonts w:ascii="Times New Roman" w:hAnsi="Times New Roman" w:cs="Times New Roman"/>
          <w:sz w:val="24"/>
          <w:szCs w:val="24"/>
        </w:rPr>
        <w:sym w:font="Symbol" w:char="F03B"/>
      </w:r>
    </w:p>
    <w:p w14:paraId="178CD568" w14:textId="22E29B42" w:rsidR="00FC336C" w:rsidRDefault="00415A62" w:rsidP="00362403">
      <w:pPr>
        <w:pStyle w:val="Sraopastraipa"/>
        <w:numPr>
          <w:ilvl w:val="0"/>
          <w:numId w:val="20"/>
        </w:numPr>
        <w:spacing w:after="0"/>
        <w:ind w:left="993" w:firstLine="0"/>
        <w:jc w:val="both"/>
        <w:rPr>
          <w:rFonts w:ascii="Times New Roman" w:hAnsi="Times New Roman" w:cs="Times New Roman"/>
          <w:sz w:val="24"/>
          <w:szCs w:val="24"/>
        </w:rPr>
      </w:pPr>
      <w:r>
        <w:rPr>
          <w:rFonts w:ascii="Times New Roman" w:hAnsi="Times New Roman" w:cs="Times New Roman"/>
          <w:sz w:val="24"/>
          <w:szCs w:val="24"/>
        </w:rPr>
        <w:t>fotofiksacija</w:t>
      </w:r>
      <w:r w:rsidR="00FC336C" w:rsidRPr="00362403">
        <w:rPr>
          <w:rFonts w:ascii="Times New Roman" w:hAnsi="Times New Roman" w:cs="Times New Roman"/>
          <w:sz w:val="24"/>
          <w:szCs w:val="24"/>
        </w:rPr>
        <w:t xml:space="preserve">, </w:t>
      </w:r>
      <w:r>
        <w:rPr>
          <w:rFonts w:ascii="Times New Roman" w:hAnsi="Times New Roman" w:cs="Times New Roman"/>
          <w:sz w:val="24"/>
          <w:szCs w:val="24"/>
        </w:rPr>
        <w:t>fizikiniai tyrimai</w:t>
      </w:r>
      <w:r w:rsidR="00362403">
        <w:rPr>
          <w:rFonts w:ascii="Times New Roman" w:hAnsi="Times New Roman" w:cs="Times New Roman"/>
          <w:sz w:val="24"/>
          <w:szCs w:val="24"/>
        </w:rPr>
        <w:sym w:font="Symbol" w:char="F03B"/>
      </w:r>
    </w:p>
    <w:p w14:paraId="6A6AE89F" w14:textId="2D0B851B" w:rsidR="00B9023C" w:rsidRDefault="00B9023C" w:rsidP="00362403">
      <w:pPr>
        <w:pStyle w:val="Sraopastraipa"/>
        <w:numPr>
          <w:ilvl w:val="0"/>
          <w:numId w:val="20"/>
        </w:numPr>
        <w:spacing w:after="0"/>
        <w:ind w:left="993" w:firstLine="0"/>
        <w:jc w:val="both"/>
        <w:rPr>
          <w:rFonts w:ascii="Times New Roman" w:hAnsi="Times New Roman" w:cs="Times New Roman"/>
          <w:sz w:val="24"/>
          <w:szCs w:val="24"/>
        </w:rPr>
      </w:pPr>
      <w:r w:rsidRPr="00B9023C">
        <w:rPr>
          <w:rFonts w:ascii="Times New Roman" w:hAnsi="Times New Roman" w:cs="Times New Roman"/>
          <w:sz w:val="24"/>
          <w:szCs w:val="24"/>
        </w:rPr>
        <w:t>dokumentacijos parengimas</w:t>
      </w:r>
      <w:r w:rsidRPr="00B9023C">
        <w:rPr>
          <w:rFonts w:ascii="Times New Roman" w:hAnsi="Times New Roman" w:cs="Times New Roman"/>
          <w:sz w:val="24"/>
          <w:szCs w:val="24"/>
        </w:rPr>
        <w:sym w:font="Symbol" w:char="F03B"/>
      </w:r>
    </w:p>
    <w:p w14:paraId="2613C77B" w14:textId="77777777" w:rsidR="00C2602D" w:rsidRPr="00F849DD" w:rsidRDefault="00C2602D" w:rsidP="00C2602D">
      <w:pPr>
        <w:numPr>
          <w:ilvl w:val="0"/>
          <w:numId w:val="24"/>
        </w:numPr>
        <w:spacing w:after="0"/>
        <w:jc w:val="both"/>
        <w:rPr>
          <w:rFonts w:ascii="Times New Roman" w:hAnsi="Times New Roman" w:cs="Times New Roman"/>
          <w:sz w:val="24"/>
          <w:szCs w:val="24"/>
        </w:rPr>
      </w:pPr>
      <w:r w:rsidRPr="00F849DD">
        <w:rPr>
          <w:rFonts w:ascii="Times New Roman" w:hAnsi="Times New Roman" w:cs="Times New Roman"/>
          <w:sz w:val="24"/>
          <w:szCs w:val="24"/>
        </w:rPr>
        <w:t>paruošimas transportavimui.</w:t>
      </w:r>
    </w:p>
    <w:p w14:paraId="0C60F3CA" w14:textId="443E95F0" w:rsidR="00FC336C" w:rsidRDefault="00362403" w:rsidP="00FD33E2">
      <w:pPr>
        <w:spacing w:after="0"/>
        <w:ind w:firstLine="851"/>
        <w:jc w:val="both"/>
        <w:rPr>
          <w:rFonts w:ascii="Times New Roman" w:hAnsi="Times New Roman" w:cs="Times New Roman"/>
          <w:sz w:val="24"/>
          <w:szCs w:val="24"/>
        </w:rPr>
      </w:pPr>
      <w:r w:rsidRPr="00362403">
        <w:rPr>
          <w:rFonts w:ascii="Times New Roman" w:hAnsi="Times New Roman" w:cs="Times New Roman"/>
          <w:b/>
          <w:sz w:val="24"/>
          <w:szCs w:val="24"/>
        </w:rPr>
        <w:t>7</w:t>
      </w:r>
      <w:r w:rsidR="00FC336C" w:rsidRPr="00362403">
        <w:rPr>
          <w:rFonts w:ascii="Times New Roman" w:hAnsi="Times New Roman" w:cs="Times New Roman"/>
          <w:b/>
          <w:sz w:val="24"/>
          <w:szCs w:val="24"/>
        </w:rPr>
        <w:t>.3.</w:t>
      </w:r>
      <w:r w:rsidR="00415A62">
        <w:rPr>
          <w:rFonts w:ascii="Times New Roman" w:hAnsi="Times New Roman" w:cs="Times New Roman"/>
          <w:sz w:val="24"/>
          <w:szCs w:val="24"/>
        </w:rPr>
        <w:t xml:space="preserve"> Paveikslo</w:t>
      </w:r>
      <w:r w:rsidR="00FC336C" w:rsidRPr="00FC336C">
        <w:rPr>
          <w:rFonts w:ascii="Times New Roman" w:hAnsi="Times New Roman" w:cs="Times New Roman"/>
          <w:sz w:val="24"/>
          <w:szCs w:val="24"/>
        </w:rPr>
        <w:t xml:space="preserve"> „Damų sode“</w:t>
      </w:r>
      <w:r w:rsidR="00415A62">
        <w:rPr>
          <w:rFonts w:ascii="Times New Roman" w:hAnsi="Times New Roman" w:cs="Times New Roman"/>
          <w:sz w:val="24"/>
          <w:szCs w:val="24"/>
        </w:rPr>
        <w:t xml:space="preserve"> proceso metu atlikti sekančius darbus</w:t>
      </w:r>
      <w:r>
        <w:rPr>
          <w:rFonts w:ascii="Times New Roman" w:hAnsi="Times New Roman" w:cs="Times New Roman"/>
          <w:sz w:val="24"/>
          <w:szCs w:val="24"/>
        </w:rPr>
        <w:t>:</w:t>
      </w:r>
    </w:p>
    <w:p w14:paraId="52641B85" w14:textId="71C5BAB1"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tapybinio sluoksnio tvirtinimas</w:t>
      </w:r>
      <w:r w:rsidR="00362403">
        <w:rPr>
          <w:rFonts w:ascii="Aptos" w:eastAsia="Times New Roman" w:hAnsi="Aptos" w:cs="Times New Roman"/>
          <w:color w:val="000000"/>
          <w:sz w:val="24"/>
          <w:szCs w:val="24"/>
          <w:lang w:eastAsia="lt-LT"/>
        </w:rPr>
        <w:t>, visas paviršius</w:t>
      </w:r>
      <w:r w:rsidR="00362403">
        <w:rPr>
          <w:rFonts w:ascii="Aptos" w:eastAsia="Times New Roman" w:hAnsi="Aptos" w:cs="Times New Roman"/>
          <w:color w:val="000000"/>
          <w:sz w:val="24"/>
          <w:szCs w:val="24"/>
          <w:lang w:eastAsia="lt-LT"/>
        </w:rPr>
        <w:sym w:font="Symbol" w:char="F03B"/>
      </w:r>
    </w:p>
    <w:p w14:paraId="06517E0B" w14:textId="681B0F48"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nevaizdinės pusės dezinfekavimas</w:t>
      </w:r>
      <w:r w:rsidR="00362403">
        <w:rPr>
          <w:rFonts w:ascii="Aptos" w:eastAsia="Times New Roman" w:hAnsi="Aptos" w:cs="Times New Roman"/>
          <w:color w:val="000000"/>
          <w:sz w:val="24"/>
          <w:szCs w:val="24"/>
          <w:lang w:eastAsia="lt-LT"/>
        </w:rPr>
        <w:sym w:font="Symbol" w:char="F03B"/>
      </w:r>
    </w:p>
    <w:p w14:paraId="257607CD" w14:textId="410CEE36"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skylučių, įplyšimų suklijavimas</w:t>
      </w:r>
      <w:r w:rsidR="00362403">
        <w:rPr>
          <w:rFonts w:ascii="Aptos" w:eastAsia="Times New Roman" w:hAnsi="Aptos" w:cs="Times New Roman"/>
          <w:color w:val="000000"/>
          <w:sz w:val="24"/>
          <w:szCs w:val="24"/>
          <w:lang w:eastAsia="lt-LT"/>
        </w:rPr>
        <w:sym w:font="Symbol" w:char="F03B"/>
      </w:r>
    </w:p>
    <w:p w14:paraId="7C5B4947" w14:textId="496E09EE"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pagrindo tvirtinimas</w:t>
      </w:r>
      <w:r w:rsidR="00362403">
        <w:rPr>
          <w:rFonts w:ascii="Aptos" w:eastAsia="Times New Roman" w:hAnsi="Aptos" w:cs="Times New Roman"/>
          <w:color w:val="000000"/>
          <w:sz w:val="24"/>
          <w:szCs w:val="24"/>
          <w:lang w:eastAsia="lt-LT"/>
        </w:rPr>
        <w:t>,</w:t>
      </w:r>
      <w:r>
        <w:rPr>
          <w:rFonts w:ascii="Aptos" w:eastAsia="Times New Roman" w:hAnsi="Aptos" w:cs="Times New Roman"/>
          <w:color w:val="000000"/>
          <w:sz w:val="24"/>
          <w:szCs w:val="24"/>
          <w:lang w:eastAsia="lt-LT"/>
        </w:rPr>
        <w:t xml:space="preserve"> dubliavimas</w:t>
      </w:r>
      <w:r w:rsidR="00362403">
        <w:rPr>
          <w:rFonts w:ascii="Aptos" w:eastAsia="Times New Roman" w:hAnsi="Aptos" w:cs="Times New Roman"/>
          <w:color w:val="000000"/>
          <w:sz w:val="24"/>
          <w:szCs w:val="24"/>
          <w:lang w:eastAsia="lt-LT"/>
        </w:rPr>
        <w:sym w:font="Symbol" w:char="F03B"/>
      </w:r>
    </w:p>
    <w:p w14:paraId="25A75133" w14:textId="67A2E3F2"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užtempimas</w:t>
      </w:r>
      <w:r w:rsidR="00362403">
        <w:rPr>
          <w:rFonts w:ascii="Aptos" w:eastAsia="Times New Roman" w:hAnsi="Aptos" w:cs="Times New Roman"/>
          <w:color w:val="000000"/>
          <w:sz w:val="24"/>
          <w:szCs w:val="24"/>
          <w:lang w:eastAsia="lt-LT"/>
        </w:rPr>
        <w:t xml:space="preserve"> ant naujo porėmio</w:t>
      </w:r>
      <w:r w:rsidR="00362403">
        <w:rPr>
          <w:rFonts w:ascii="Aptos" w:eastAsia="Times New Roman" w:hAnsi="Aptos" w:cs="Times New Roman"/>
          <w:color w:val="000000"/>
          <w:sz w:val="24"/>
          <w:szCs w:val="24"/>
          <w:lang w:eastAsia="lt-LT"/>
        </w:rPr>
        <w:sym w:font="Symbol" w:char="F03B"/>
      </w:r>
    </w:p>
    <w:p w14:paraId="38177BBF" w14:textId="7D73A4B1" w:rsidR="00362403" w:rsidRDefault="00362403"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v</w:t>
      </w:r>
      <w:r w:rsidRPr="00362403">
        <w:rPr>
          <w:rFonts w:ascii="Aptos" w:eastAsia="Times New Roman" w:hAnsi="Aptos" w:cs="Times New Roman"/>
          <w:color w:val="000000"/>
          <w:sz w:val="24"/>
          <w:szCs w:val="24"/>
          <w:lang w:eastAsia="lt-LT"/>
        </w:rPr>
        <w:t>aizdinės pusės paviršiaus</w:t>
      </w:r>
      <w:r w:rsidR="00415A62">
        <w:rPr>
          <w:rFonts w:ascii="Aptos" w:eastAsia="Times New Roman" w:hAnsi="Aptos" w:cs="Times New Roman"/>
          <w:color w:val="000000"/>
          <w:sz w:val="24"/>
          <w:szCs w:val="24"/>
          <w:lang w:eastAsia="lt-LT"/>
        </w:rPr>
        <w:t xml:space="preserve"> nešvarumų valymas</w:t>
      </w:r>
      <w:r>
        <w:rPr>
          <w:rFonts w:ascii="Aptos" w:eastAsia="Times New Roman" w:hAnsi="Aptos" w:cs="Times New Roman"/>
          <w:color w:val="000000"/>
          <w:sz w:val="24"/>
          <w:szCs w:val="24"/>
          <w:lang w:eastAsia="lt-LT"/>
        </w:rPr>
        <w:sym w:font="Symbol" w:char="F03B"/>
      </w:r>
    </w:p>
    <w:p w14:paraId="14F040FC" w14:textId="5315B61A"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neišlikusių vietų gruntavimas</w:t>
      </w:r>
      <w:r w:rsidR="00362403">
        <w:rPr>
          <w:rFonts w:ascii="Aptos" w:eastAsia="Times New Roman" w:hAnsi="Aptos" w:cs="Times New Roman"/>
          <w:color w:val="000000"/>
          <w:sz w:val="24"/>
          <w:szCs w:val="24"/>
          <w:lang w:eastAsia="lt-LT"/>
        </w:rPr>
        <w:sym w:font="Symbol" w:char="F03B"/>
      </w:r>
    </w:p>
    <w:p w14:paraId="3E6433D1" w14:textId="58453C88"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seno lako regeneravimas</w:t>
      </w:r>
      <w:r w:rsidR="00362403">
        <w:rPr>
          <w:rFonts w:ascii="Aptos" w:eastAsia="Times New Roman" w:hAnsi="Aptos" w:cs="Times New Roman"/>
          <w:color w:val="000000"/>
          <w:sz w:val="24"/>
          <w:szCs w:val="24"/>
          <w:lang w:eastAsia="lt-LT"/>
        </w:rPr>
        <w:sym w:font="Symbol" w:char="F03B"/>
      </w:r>
    </w:p>
    <w:p w14:paraId="6260694F" w14:textId="686734CE" w:rsidR="00362403" w:rsidRDefault="00362403"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 xml:space="preserve">seno lako </w:t>
      </w:r>
      <w:proofErr w:type="spellStart"/>
      <w:r>
        <w:rPr>
          <w:rFonts w:ascii="Aptos" w:eastAsia="Times New Roman" w:hAnsi="Aptos" w:cs="Times New Roman"/>
          <w:color w:val="000000"/>
          <w:sz w:val="24"/>
          <w:szCs w:val="24"/>
          <w:lang w:eastAsia="lt-LT"/>
        </w:rPr>
        <w:t>poloninim</w:t>
      </w:r>
      <w:r w:rsidR="00415A62">
        <w:rPr>
          <w:rFonts w:ascii="Aptos" w:eastAsia="Times New Roman" w:hAnsi="Aptos" w:cs="Times New Roman"/>
          <w:color w:val="000000"/>
          <w:sz w:val="24"/>
          <w:szCs w:val="24"/>
          <w:lang w:eastAsia="lt-LT"/>
        </w:rPr>
        <w:t>as</w:t>
      </w:r>
      <w:proofErr w:type="spellEnd"/>
      <w:r>
        <w:rPr>
          <w:rFonts w:ascii="Aptos" w:eastAsia="Times New Roman" w:hAnsi="Aptos" w:cs="Times New Roman"/>
          <w:color w:val="000000"/>
          <w:sz w:val="24"/>
          <w:szCs w:val="24"/>
          <w:lang w:eastAsia="lt-LT"/>
        </w:rPr>
        <w:sym w:font="Symbol" w:char="F03B"/>
      </w:r>
    </w:p>
    <w:p w14:paraId="0479C1BC" w14:textId="00FAB7F1"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retušavimas</w:t>
      </w:r>
      <w:r w:rsidR="00362403">
        <w:rPr>
          <w:rFonts w:ascii="Aptos" w:eastAsia="Times New Roman" w:hAnsi="Aptos" w:cs="Times New Roman"/>
          <w:color w:val="000000"/>
          <w:sz w:val="24"/>
          <w:szCs w:val="24"/>
          <w:lang w:eastAsia="lt-LT"/>
        </w:rPr>
        <w:sym w:font="Symbol" w:char="F03B"/>
      </w:r>
    </w:p>
    <w:p w14:paraId="4A8837A5" w14:textId="4B2CAD87"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paveikslo lakavimas</w:t>
      </w:r>
      <w:r w:rsidR="00362403">
        <w:rPr>
          <w:rFonts w:ascii="Aptos" w:eastAsia="Times New Roman" w:hAnsi="Aptos" w:cs="Times New Roman"/>
          <w:color w:val="000000"/>
          <w:sz w:val="24"/>
          <w:szCs w:val="24"/>
          <w:lang w:eastAsia="lt-LT"/>
        </w:rPr>
        <w:sym w:font="Symbol" w:char="F03B"/>
      </w:r>
    </w:p>
    <w:p w14:paraId="5AAD4BE5" w14:textId="02234BDA"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cheminiai tyrimai</w:t>
      </w:r>
      <w:r w:rsidR="00362403">
        <w:rPr>
          <w:rFonts w:ascii="Aptos" w:eastAsia="Times New Roman" w:hAnsi="Aptos" w:cs="Times New Roman"/>
          <w:color w:val="000000"/>
          <w:sz w:val="24"/>
          <w:szCs w:val="24"/>
          <w:lang w:eastAsia="lt-LT"/>
        </w:rPr>
        <w:sym w:font="Symbol" w:char="F03B"/>
      </w:r>
    </w:p>
    <w:p w14:paraId="5DD1A0E4" w14:textId="6373EB9F" w:rsidR="00362403" w:rsidRDefault="00415A62"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Pr>
          <w:rFonts w:ascii="Aptos" w:eastAsia="Times New Roman" w:hAnsi="Aptos" w:cs="Times New Roman"/>
          <w:color w:val="000000"/>
          <w:sz w:val="24"/>
          <w:szCs w:val="24"/>
          <w:lang w:eastAsia="lt-LT"/>
        </w:rPr>
        <w:t>fotofiksaciją, fizikiniai tyrimai</w:t>
      </w:r>
      <w:r w:rsidR="00C2602D">
        <w:rPr>
          <w:rFonts w:ascii="Aptos" w:eastAsia="Times New Roman" w:hAnsi="Aptos" w:cs="Times New Roman"/>
          <w:color w:val="000000"/>
          <w:sz w:val="24"/>
          <w:szCs w:val="24"/>
          <w:lang w:eastAsia="lt-LT"/>
        </w:rPr>
        <w:sym w:font="Symbol" w:char="F03B"/>
      </w:r>
    </w:p>
    <w:p w14:paraId="71230D59" w14:textId="2A8BF81E" w:rsidR="00B9023C" w:rsidRDefault="00B9023C" w:rsidP="00362403">
      <w:pPr>
        <w:pStyle w:val="Sraopastraipa"/>
        <w:numPr>
          <w:ilvl w:val="0"/>
          <w:numId w:val="21"/>
        </w:numPr>
        <w:shd w:val="clear" w:color="auto" w:fill="FFFFFF"/>
        <w:spacing w:after="0" w:line="276" w:lineRule="auto"/>
        <w:ind w:left="993" w:firstLine="0"/>
        <w:jc w:val="both"/>
        <w:rPr>
          <w:rFonts w:ascii="Aptos" w:eastAsia="Times New Roman" w:hAnsi="Aptos" w:cs="Times New Roman"/>
          <w:color w:val="000000"/>
          <w:sz w:val="24"/>
          <w:szCs w:val="24"/>
          <w:lang w:eastAsia="lt-LT"/>
        </w:rPr>
      </w:pPr>
      <w:r w:rsidRPr="00B9023C">
        <w:rPr>
          <w:rFonts w:ascii="Aptos" w:eastAsia="Times New Roman" w:hAnsi="Aptos" w:cs="Times New Roman"/>
          <w:color w:val="000000"/>
          <w:sz w:val="24"/>
          <w:szCs w:val="24"/>
          <w:lang w:eastAsia="lt-LT"/>
        </w:rPr>
        <w:t>dokumentacijos parengimas</w:t>
      </w:r>
      <w:r w:rsidRPr="00B9023C">
        <w:rPr>
          <w:rFonts w:ascii="Aptos" w:eastAsia="Times New Roman" w:hAnsi="Aptos" w:cs="Times New Roman"/>
          <w:color w:val="000000"/>
          <w:sz w:val="24"/>
          <w:szCs w:val="24"/>
          <w:lang w:eastAsia="lt-LT"/>
        </w:rPr>
        <w:sym w:font="Symbol" w:char="F03B"/>
      </w:r>
    </w:p>
    <w:p w14:paraId="77665FB5" w14:textId="77777777" w:rsidR="00C2602D" w:rsidRPr="00F849DD" w:rsidRDefault="00C2602D" w:rsidP="00C2602D">
      <w:pPr>
        <w:numPr>
          <w:ilvl w:val="0"/>
          <w:numId w:val="24"/>
        </w:numPr>
        <w:spacing w:after="0"/>
        <w:ind w:left="1276" w:hanging="283"/>
        <w:jc w:val="both"/>
        <w:rPr>
          <w:rFonts w:ascii="Times New Roman" w:hAnsi="Times New Roman" w:cs="Times New Roman"/>
          <w:sz w:val="24"/>
          <w:szCs w:val="24"/>
        </w:rPr>
      </w:pPr>
      <w:r w:rsidRPr="00F849DD">
        <w:rPr>
          <w:rFonts w:ascii="Times New Roman" w:hAnsi="Times New Roman" w:cs="Times New Roman"/>
          <w:sz w:val="24"/>
          <w:szCs w:val="24"/>
        </w:rPr>
        <w:t>paruošimas transportavimui.</w:t>
      </w:r>
    </w:p>
    <w:p w14:paraId="7E7545D0" w14:textId="154DF3EF" w:rsidR="00FC336C" w:rsidRPr="00904373" w:rsidRDefault="00904373" w:rsidP="00FD33E2">
      <w:pPr>
        <w:spacing w:after="0"/>
        <w:ind w:firstLine="851"/>
        <w:jc w:val="both"/>
        <w:rPr>
          <w:rFonts w:ascii="Times New Roman" w:hAnsi="Times New Roman" w:cs="Times New Roman"/>
          <w:sz w:val="24"/>
          <w:szCs w:val="24"/>
        </w:rPr>
      </w:pPr>
      <w:r w:rsidRPr="00904373">
        <w:rPr>
          <w:rFonts w:ascii="Times New Roman" w:hAnsi="Times New Roman" w:cs="Times New Roman"/>
          <w:b/>
          <w:sz w:val="24"/>
          <w:szCs w:val="24"/>
        </w:rPr>
        <w:t>7</w:t>
      </w:r>
      <w:r w:rsidR="00FC336C" w:rsidRPr="00904373">
        <w:rPr>
          <w:rFonts w:ascii="Times New Roman" w:hAnsi="Times New Roman" w:cs="Times New Roman"/>
          <w:b/>
          <w:sz w:val="24"/>
          <w:szCs w:val="24"/>
        </w:rPr>
        <w:t>.4.</w:t>
      </w:r>
      <w:r w:rsidR="00415A62">
        <w:rPr>
          <w:rFonts w:ascii="Times New Roman" w:hAnsi="Times New Roman" w:cs="Times New Roman"/>
          <w:sz w:val="24"/>
          <w:szCs w:val="24"/>
        </w:rPr>
        <w:t xml:space="preserve"> Stalelio</w:t>
      </w:r>
      <w:r w:rsidR="00FC336C" w:rsidRPr="00904373">
        <w:rPr>
          <w:rFonts w:ascii="Times New Roman" w:hAnsi="Times New Roman" w:cs="Times New Roman"/>
          <w:sz w:val="24"/>
          <w:szCs w:val="24"/>
        </w:rPr>
        <w:t xml:space="preserve">, </w:t>
      </w:r>
      <w:r w:rsidR="00415A62">
        <w:rPr>
          <w:rFonts w:ascii="Times New Roman" w:hAnsi="Times New Roman" w:cs="Times New Roman"/>
          <w:sz w:val="24"/>
          <w:szCs w:val="24"/>
        </w:rPr>
        <w:t>proceso metu atlikti</w:t>
      </w:r>
      <w:r w:rsidR="00F849DD">
        <w:rPr>
          <w:rFonts w:ascii="Times New Roman" w:hAnsi="Times New Roman" w:cs="Times New Roman"/>
          <w:sz w:val="24"/>
          <w:szCs w:val="24"/>
        </w:rPr>
        <w:t xml:space="preserve"> sekančius darbus</w:t>
      </w:r>
      <w:r w:rsidRPr="00904373">
        <w:rPr>
          <w:rFonts w:ascii="Times New Roman" w:hAnsi="Times New Roman" w:cs="Times New Roman"/>
          <w:sz w:val="24"/>
          <w:szCs w:val="24"/>
        </w:rPr>
        <w:t>:</w:t>
      </w:r>
    </w:p>
    <w:p w14:paraId="0E81671D" w14:textId="4F39A6DE"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nešvarumų šalinimas</w:t>
      </w:r>
      <w:r w:rsidR="00904373" w:rsidRPr="00904373">
        <w:rPr>
          <w:rFonts w:ascii="Times New Roman" w:hAnsi="Times New Roman" w:cs="Times New Roman"/>
          <w:sz w:val="24"/>
          <w:szCs w:val="24"/>
        </w:rPr>
        <w:sym w:font="Symbol" w:char="F03B"/>
      </w:r>
    </w:p>
    <w:p w14:paraId="31A4F4AB" w14:textId="6B8877E7"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uždažymų</w:t>
      </w:r>
      <w:r w:rsidR="00F849DD">
        <w:rPr>
          <w:rFonts w:ascii="Times New Roman" w:hAnsi="Times New Roman" w:cs="Times New Roman"/>
          <w:sz w:val="24"/>
          <w:szCs w:val="24"/>
        </w:rPr>
        <w:t>, restauracinio grunto šalinimas</w:t>
      </w:r>
      <w:r w:rsidRPr="00904373">
        <w:rPr>
          <w:rFonts w:ascii="Times New Roman" w:hAnsi="Times New Roman" w:cs="Times New Roman"/>
          <w:sz w:val="24"/>
          <w:szCs w:val="24"/>
        </w:rPr>
        <w:t xml:space="preserve"> iki originalios auksuotos dangos</w:t>
      </w:r>
      <w:r w:rsidRPr="00904373">
        <w:rPr>
          <w:rFonts w:ascii="Times New Roman" w:hAnsi="Times New Roman" w:cs="Times New Roman"/>
          <w:sz w:val="24"/>
          <w:szCs w:val="24"/>
        </w:rPr>
        <w:sym w:font="Symbol" w:char="F03B"/>
      </w:r>
    </w:p>
    <w:p w14:paraId="47BDF409" w14:textId="646FF16D"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originalios grunto dangos,</w:t>
      </w:r>
      <w:r w:rsidR="00F849DD">
        <w:rPr>
          <w:rFonts w:ascii="Times New Roman" w:hAnsi="Times New Roman" w:cs="Times New Roman"/>
          <w:sz w:val="24"/>
          <w:szCs w:val="24"/>
        </w:rPr>
        <w:t xml:space="preserve"> kartu su </w:t>
      </w:r>
      <w:proofErr w:type="spellStart"/>
      <w:r w:rsidR="00F849DD">
        <w:rPr>
          <w:rFonts w:ascii="Times New Roman" w:hAnsi="Times New Roman" w:cs="Times New Roman"/>
          <w:sz w:val="24"/>
          <w:szCs w:val="24"/>
        </w:rPr>
        <w:t>auksuote</w:t>
      </w:r>
      <w:proofErr w:type="spellEnd"/>
      <w:r w:rsidR="00F849DD">
        <w:rPr>
          <w:rFonts w:ascii="Times New Roman" w:hAnsi="Times New Roman" w:cs="Times New Roman"/>
          <w:sz w:val="24"/>
          <w:szCs w:val="24"/>
        </w:rPr>
        <w:t>, sutvirtinimas</w:t>
      </w:r>
      <w:r w:rsidRPr="00904373">
        <w:rPr>
          <w:rFonts w:ascii="Times New Roman" w:hAnsi="Times New Roman" w:cs="Times New Roman"/>
          <w:sz w:val="24"/>
          <w:szCs w:val="24"/>
        </w:rPr>
        <w:sym w:font="Symbol" w:char="F03B"/>
      </w:r>
    </w:p>
    <w:p w14:paraId="012BE5B8" w14:textId="4E495327"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stalviršio medinio pa</w:t>
      </w:r>
      <w:r w:rsidR="00415A62">
        <w:rPr>
          <w:rFonts w:ascii="Times New Roman" w:hAnsi="Times New Roman" w:cs="Times New Roman"/>
          <w:sz w:val="24"/>
          <w:szCs w:val="24"/>
        </w:rPr>
        <w:t>grindo</w:t>
      </w:r>
      <w:r w:rsidR="00F849DD">
        <w:rPr>
          <w:rFonts w:ascii="Times New Roman" w:hAnsi="Times New Roman" w:cs="Times New Roman"/>
          <w:sz w:val="24"/>
          <w:szCs w:val="24"/>
        </w:rPr>
        <w:t xml:space="preserve"> deformacijų sušvelninimas</w:t>
      </w:r>
      <w:r w:rsidRPr="00904373">
        <w:rPr>
          <w:rFonts w:ascii="Times New Roman" w:hAnsi="Times New Roman" w:cs="Times New Roman"/>
          <w:sz w:val="24"/>
          <w:szCs w:val="24"/>
        </w:rPr>
        <w:sym w:font="Symbol" w:char="F03B"/>
      </w:r>
    </w:p>
    <w:p w14:paraId="50D8E980" w14:textId="743ABEA5"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medinių fragmentų atkūrimas</w:t>
      </w:r>
      <w:r w:rsidR="00904373" w:rsidRPr="00904373">
        <w:rPr>
          <w:rFonts w:ascii="Times New Roman" w:hAnsi="Times New Roman" w:cs="Times New Roman"/>
          <w:sz w:val="24"/>
          <w:szCs w:val="24"/>
        </w:rPr>
        <w:t xml:space="preserve"> pagal analogus (drožyba)</w:t>
      </w:r>
      <w:r w:rsidR="00904373" w:rsidRPr="00904373">
        <w:rPr>
          <w:rFonts w:ascii="Times New Roman" w:hAnsi="Times New Roman" w:cs="Times New Roman"/>
          <w:sz w:val="24"/>
          <w:szCs w:val="24"/>
        </w:rPr>
        <w:sym w:font="Symbol" w:char="F03B"/>
      </w:r>
    </w:p>
    <w:p w14:paraId="37BDDF93" w14:textId="06CD5085"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pra</w:t>
      </w:r>
      <w:r w:rsidR="00F849DD">
        <w:rPr>
          <w:rFonts w:ascii="Times New Roman" w:hAnsi="Times New Roman" w:cs="Times New Roman"/>
          <w:sz w:val="24"/>
          <w:szCs w:val="24"/>
        </w:rPr>
        <w:t>rastų grunto fragmentų atkūrimas</w:t>
      </w:r>
      <w:r w:rsidRPr="00904373">
        <w:rPr>
          <w:rFonts w:ascii="Times New Roman" w:hAnsi="Times New Roman" w:cs="Times New Roman"/>
          <w:sz w:val="24"/>
          <w:szCs w:val="24"/>
        </w:rPr>
        <w:t>, naujai atkurtų medinių fragment</w:t>
      </w:r>
      <w:r w:rsidR="00F849DD">
        <w:rPr>
          <w:rFonts w:ascii="Times New Roman" w:hAnsi="Times New Roman" w:cs="Times New Roman"/>
          <w:sz w:val="24"/>
          <w:szCs w:val="24"/>
        </w:rPr>
        <w:t>ų gruntavimas</w:t>
      </w:r>
      <w:r w:rsidRPr="00904373">
        <w:rPr>
          <w:rFonts w:ascii="Times New Roman" w:hAnsi="Times New Roman" w:cs="Times New Roman"/>
          <w:sz w:val="24"/>
          <w:szCs w:val="24"/>
        </w:rPr>
        <w:sym w:font="Symbol" w:char="F03B"/>
      </w:r>
    </w:p>
    <w:p w14:paraId="0BA2F255" w14:textId="404F4A27"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aukso dangos atkūrimas</w:t>
      </w:r>
      <w:r w:rsidR="00904373" w:rsidRPr="00904373">
        <w:rPr>
          <w:rFonts w:ascii="Times New Roman" w:hAnsi="Times New Roman" w:cs="Times New Roman"/>
          <w:sz w:val="24"/>
          <w:szCs w:val="24"/>
        </w:rPr>
        <w:t xml:space="preserve"> </w:t>
      </w:r>
      <w:proofErr w:type="spellStart"/>
      <w:r w:rsidR="00904373" w:rsidRPr="00904373">
        <w:rPr>
          <w:rFonts w:ascii="Times New Roman" w:hAnsi="Times New Roman" w:cs="Times New Roman"/>
          <w:sz w:val="24"/>
          <w:szCs w:val="24"/>
        </w:rPr>
        <w:t>polimentine</w:t>
      </w:r>
      <w:proofErr w:type="spellEnd"/>
      <w:r w:rsidR="00904373" w:rsidRPr="00904373">
        <w:rPr>
          <w:rFonts w:ascii="Times New Roman" w:hAnsi="Times New Roman" w:cs="Times New Roman"/>
          <w:sz w:val="24"/>
          <w:szCs w:val="24"/>
        </w:rPr>
        <w:t>, klijine auksavimo technika, retušas auksu</w:t>
      </w:r>
      <w:r w:rsidR="00904373" w:rsidRPr="00904373">
        <w:rPr>
          <w:rFonts w:ascii="Times New Roman" w:hAnsi="Times New Roman" w:cs="Times New Roman"/>
          <w:sz w:val="24"/>
          <w:szCs w:val="24"/>
        </w:rPr>
        <w:sym w:font="Symbol" w:char="F03B"/>
      </w:r>
    </w:p>
    <w:p w14:paraId="3C4238B5" w14:textId="05C4A9E9"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nešvarumų šalinimas</w:t>
      </w:r>
      <w:r w:rsidR="00904373" w:rsidRPr="00904373">
        <w:rPr>
          <w:rFonts w:ascii="Times New Roman" w:hAnsi="Times New Roman" w:cs="Times New Roman"/>
          <w:sz w:val="24"/>
          <w:szCs w:val="24"/>
        </w:rPr>
        <w:t xml:space="preserve"> nuo tapyto paviršiaus</w:t>
      </w:r>
      <w:r w:rsidR="00904373" w:rsidRPr="00904373">
        <w:rPr>
          <w:rFonts w:ascii="Times New Roman" w:hAnsi="Times New Roman" w:cs="Times New Roman"/>
          <w:sz w:val="24"/>
          <w:szCs w:val="24"/>
        </w:rPr>
        <w:sym w:font="Symbol" w:char="F03B"/>
      </w:r>
    </w:p>
    <w:p w14:paraId="59524D50" w14:textId="0BEB726A"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stalviršio iš dirbtinio akme</w:t>
      </w:r>
      <w:r w:rsidR="00F849DD">
        <w:rPr>
          <w:rFonts w:ascii="Times New Roman" w:hAnsi="Times New Roman" w:cs="Times New Roman"/>
          <w:sz w:val="24"/>
          <w:szCs w:val="24"/>
        </w:rPr>
        <w:t>ns, prarastų fragmentų atkūrimas, plyšių, įmušimų užtaisymas</w:t>
      </w:r>
      <w:r w:rsidRPr="00904373">
        <w:rPr>
          <w:rFonts w:ascii="Times New Roman" w:hAnsi="Times New Roman" w:cs="Times New Roman"/>
          <w:sz w:val="24"/>
          <w:szCs w:val="24"/>
        </w:rPr>
        <w:t>, mechaninių pažeidimų sušvelni</w:t>
      </w:r>
      <w:r w:rsidR="00F849DD">
        <w:rPr>
          <w:rFonts w:ascii="Times New Roman" w:hAnsi="Times New Roman" w:cs="Times New Roman"/>
          <w:sz w:val="24"/>
          <w:szCs w:val="24"/>
        </w:rPr>
        <w:t>nimas</w:t>
      </w:r>
      <w:r w:rsidRPr="00904373">
        <w:rPr>
          <w:rFonts w:ascii="Times New Roman" w:hAnsi="Times New Roman" w:cs="Times New Roman"/>
          <w:sz w:val="24"/>
          <w:szCs w:val="24"/>
        </w:rPr>
        <w:sym w:font="Symbol" w:char="F03B"/>
      </w:r>
    </w:p>
    <w:p w14:paraId="6E8DFD90" w14:textId="1CCA771F" w:rsidR="00904373" w:rsidRP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tapybos paviršiaus retušas</w:t>
      </w:r>
      <w:r w:rsidR="00904373" w:rsidRPr="00904373">
        <w:rPr>
          <w:rFonts w:ascii="Times New Roman" w:hAnsi="Times New Roman" w:cs="Times New Roman"/>
          <w:sz w:val="24"/>
          <w:szCs w:val="24"/>
        </w:rPr>
        <w:sym w:font="Symbol" w:char="F03B"/>
      </w:r>
    </w:p>
    <w:p w14:paraId="73EC24B7" w14:textId="54BCD1FC" w:rsidR="00904373" w:rsidRPr="00904373" w:rsidRDefault="00904373" w:rsidP="00904373">
      <w:pPr>
        <w:pStyle w:val="Sraopastraipa"/>
        <w:numPr>
          <w:ilvl w:val="0"/>
          <w:numId w:val="23"/>
        </w:numPr>
        <w:spacing w:after="0"/>
        <w:ind w:left="1276" w:hanging="283"/>
        <w:jc w:val="both"/>
        <w:rPr>
          <w:rFonts w:ascii="Times New Roman" w:hAnsi="Times New Roman" w:cs="Times New Roman"/>
          <w:sz w:val="24"/>
          <w:szCs w:val="24"/>
        </w:rPr>
      </w:pPr>
      <w:r w:rsidRPr="00904373">
        <w:rPr>
          <w:rFonts w:ascii="Times New Roman" w:hAnsi="Times New Roman" w:cs="Times New Roman"/>
          <w:sz w:val="24"/>
          <w:szCs w:val="24"/>
        </w:rPr>
        <w:t>metalinių fragmen</w:t>
      </w:r>
      <w:r w:rsidR="00F849DD">
        <w:rPr>
          <w:rFonts w:ascii="Times New Roman" w:hAnsi="Times New Roman" w:cs="Times New Roman"/>
          <w:sz w:val="24"/>
          <w:szCs w:val="24"/>
        </w:rPr>
        <w:t>tų (ratukų, 3 vnt.) konservavimas ir restauravimas</w:t>
      </w:r>
      <w:r w:rsidRPr="00904373">
        <w:rPr>
          <w:rFonts w:ascii="Times New Roman" w:hAnsi="Times New Roman" w:cs="Times New Roman"/>
          <w:sz w:val="24"/>
          <w:szCs w:val="24"/>
        </w:rPr>
        <w:sym w:font="Symbol" w:char="F03B"/>
      </w:r>
    </w:p>
    <w:p w14:paraId="51ED356D" w14:textId="1411054A" w:rsidR="00904373" w:rsidRDefault="00F849DD" w:rsidP="00904373">
      <w:pPr>
        <w:pStyle w:val="Sraopastraipa"/>
        <w:numPr>
          <w:ilvl w:val="0"/>
          <w:numId w:val="23"/>
        </w:numPr>
        <w:spacing w:after="0"/>
        <w:ind w:left="1276" w:hanging="283"/>
        <w:jc w:val="both"/>
        <w:rPr>
          <w:rFonts w:ascii="Times New Roman" w:hAnsi="Times New Roman" w:cs="Times New Roman"/>
          <w:sz w:val="24"/>
          <w:szCs w:val="24"/>
        </w:rPr>
      </w:pPr>
      <w:r>
        <w:rPr>
          <w:rFonts w:ascii="Times New Roman" w:hAnsi="Times New Roman" w:cs="Times New Roman"/>
          <w:sz w:val="24"/>
          <w:szCs w:val="24"/>
        </w:rPr>
        <w:t>sumontavimas</w:t>
      </w:r>
      <w:r w:rsidR="00B9023C">
        <w:rPr>
          <w:rFonts w:ascii="Times New Roman" w:hAnsi="Times New Roman" w:cs="Times New Roman"/>
          <w:sz w:val="24"/>
          <w:szCs w:val="24"/>
        </w:rPr>
        <w:sym w:font="Symbol" w:char="F03B"/>
      </w:r>
    </w:p>
    <w:p w14:paraId="6C04AED6" w14:textId="0D7F88C4" w:rsidR="00B9023C" w:rsidRDefault="00B9023C" w:rsidP="00904373">
      <w:pPr>
        <w:pStyle w:val="Sraopastraipa"/>
        <w:numPr>
          <w:ilvl w:val="0"/>
          <w:numId w:val="23"/>
        </w:numPr>
        <w:spacing w:after="0"/>
        <w:ind w:left="1276" w:hanging="283"/>
        <w:jc w:val="both"/>
        <w:rPr>
          <w:rFonts w:ascii="Times New Roman" w:hAnsi="Times New Roman" w:cs="Times New Roman"/>
          <w:sz w:val="24"/>
          <w:szCs w:val="24"/>
        </w:rPr>
      </w:pPr>
      <w:r w:rsidRPr="00B9023C">
        <w:rPr>
          <w:rFonts w:ascii="Times New Roman" w:hAnsi="Times New Roman" w:cs="Times New Roman"/>
          <w:sz w:val="24"/>
          <w:szCs w:val="24"/>
        </w:rPr>
        <w:t>dokumentacijos parengimas</w:t>
      </w:r>
      <w:r>
        <w:rPr>
          <w:rFonts w:ascii="Times New Roman" w:hAnsi="Times New Roman" w:cs="Times New Roman"/>
          <w:sz w:val="24"/>
          <w:szCs w:val="24"/>
        </w:rPr>
        <w:sym w:font="Symbol" w:char="F03B"/>
      </w:r>
    </w:p>
    <w:p w14:paraId="26560747" w14:textId="0FDFEF01" w:rsidR="00B9023C" w:rsidRPr="00904373" w:rsidRDefault="00B9023C" w:rsidP="00904373">
      <w:pPr>
        <w:pStyle w:val="Sraopastraipa"/>
        <w:numPr>
          <w:ilvl w:val="0"/>
          <w:numId w:val="23"/>
        </w:numPr>
        <w:spacing w:after="0"/>
        <w:ind w:left="1276" w:hanging="283"/>
        <w:jc w:val="both"/>
        <w:rPr>
          <w:rFonts w:ascii="Times New Roman" w:hAnsi="Times New Roman" w:cs="Times New Roman"/>
          <w:sz w:val="24"/>
          <w:szCs w:val="24"/>
        </w:rPr>
      </w:pPr>
      <w:r w:rsidRPr="00B9023C">
        <w:rPr>
          <w:rFonts w:ascii="Times New Roman" w:hAnsi="Times New Roman" w:cs="Times New Roman"/>
          <w:sz w:val="24"/>
          <w:szCs w:val="24"/>
        </w:rPr>
        <w:t>paruošimas transportavimui.</w:t>
      </w:r>
    </w:p>
    <w:p w14:paraId="7404324F" w14:textId="390569F6" w:rsidR="00FC336C" w:rsidRDefault="00904373" w:rsidP="00FD33E2">
      <w:pPr>
        <w:spacing w:after="0"/>
        <w:ind w:firstLine="851"/>
        <w:jc w:val="both"/>
        <w:rPr>
          <w:rFonts w:ascii="Times New Roman" w:hAnsi="Times New Roman" w:cs="Times New Roman"/>
          <w:sz w:val="24"/>
          <w:szCs w:val="24"/>
        </w:rPr>
      </w:pPr>
      <w:r w:rsidRPr="00415A62">
        <w:rPr>
          <w:rFonts w:ascii="Times New Roman" w:hAnsi="Times New Roman" w:cs="Times New Roman"/>
          <w:b/>
          <w:sz w:val="24"/>
          <w:szCs w:val="24"/>
        </w:rPr>
        <w:t>7.5.</w:t>
      </w:r>
      <w:r w:rsidRPr="00415A62">
        <w:rPr>
          <w:rFonts w:ascii="Times New Roman" w:hAnsi="Times New Roman" w:cs="Times New Roman"/>
          <w:sz w:val="24"/>
          <w:szCs w:val="24"/>
        </w:rPr>
        <w:t xml:space="preserve"> </w:t>
      </w:r>
      <w:r w:rsidR="00FC336C" w:rsidRPr="00415A62">
        <w:rPr>
          <w:rFonts w:ascii="Times New Roman" w:hAnsi="Times New Roman" w:cs="Times New Roman"/>
          <w:sz w:val="24"/>
          <w:szCs w:val="24"/>
        </w:rPr>
        <w:t xml:space="preserve"> </w:t>
      </w:r>
      <w:r w:rsidR="00415A62">
        <w:rPr>
          <w:rFonts w:ascii="Times New Roman" w:hAnsi="Times New Roman" w:cs="Times New Roman"/>
          <w:sz w:val="24"/>
          <w:szCs w:val="24"/>
        </w:rPr>
        <w:t>Paveikslo</w:t>
      </w:r>
      <w:r w:rsidR="00FC336C" w:rsidRPr="00FC336C">
        <w:rPr>
          <w:rFonts w:ascii="Times New Roman" w:hAnsi="Times New Roman" w:cs="Times New Roman"/>
          <w:sz w:val="24"/>
          <w:szCs w:val="24"/>
        </w:rPr>
        <w:t xml:space="preserve"> „Sofijos </w:t>
      </w:r>
      <w:proofErr w:type="spellStart"/>
      <w:r w:rsidR="00FC336C" w:rsidRPr="00FC336C">
        <w:rPr>
          <w:rFonts w:ascii="Times New Roman" w:hAnsi="Times New Roman" w:cs="Times New Roman"/>
          <w:sz w:val="24"/>
          <w:szCs w:val="24"/>
        </w:rPr>
        <w:t>Tiškevičienės</w:t>
      </w:r>
      <w:proofErr w:type="spellEnd"/>
      <w:r w:rsidR="00FC336C" w:rsidRPr="00FC336C">
        <w:rPr>
          <w:rFonts w:ascii="Times New Roman" w:hAnsi="Times New Roman" w:cs="Times New Roman"/>
          <w:sz w:val="24"/>
          <w:szCs w:val="24"/>
        </w:rPr>
        <w:t xml:space="preserve"> </w:t>
      </w:r>
      <w:r>
        <w:rPr>
          <w:rFonts w:ascii="Times New Roman" w:hAnsi="Times New Roman" w:cs="Times New Roman"/>
          <w:sz w:val="24"/>
          <w:szCs w:val="24"/>
        </w:rPr>
        <w:t>(1839–1919) portretas“ su rėmu</w:t>
      </w:r>
      <w:r w:rsidR="00415A62">
        <w:rPr>
          <w:rFonts w:ascii="Times New Roman" w:hAnsi="Times New Roman" w:cs="Times New Roman"/>
          <w:sz w:val="24"/>
          <w:szCs w:val="24"/>
        </w:rPr>
        <w:t xml:space="preserve"> proceso metu atlikti</w:t>
      </w:r>
      <w:r>
        <w:rPr>
          <w:rFonts w:ascii="Times New Roman" w:hAnsi="Times New Roman" w:cs="Times New Roman"/>
          <w:sz w:val="24"/>
          <w:szCs w:val="24"/>
        </w:rPr>
        <w:t>:</w:t>
      </w:r>
    </w:p>
    <w:p w14:paraId="647017B9" w14:textId="0A2F8EA1"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 xml:space="preserve">technologiniai tyrimai, </w:t>
      </w:r>
      <w:proofErr w:type="spellStart"/>
      <w:r>
        <w:rPr>
          <w:rFonts w:ascii="Times New Roman" w:hAnsi="Times New Roman" w:cs="Times New Roman"/>
          <w:sz w:val="24"/>
          <w:szCs w:val="24"/>
        </w:rPr>
        <w:t>fotofiksavimas</w:t>
      </w:r>
      <w:proofErr w:type="spellEnd"/>
      <w:r>
        <w:rPr>
          <w:rFonts w:ascii="Times New Roman" w:hAnsi="Times New Roman" w:cs="Times New Roman"/>
          <w:sz w:val="24"/>
          <w:szCs w:val="24"/>
        </w:rPr>
        <w:sym w:font="Symbol" w:char="F03B"/>
      </w:r>
    </w:p>
    <w:p w14:paraId="3B4AF35E" w14:textId="24B5870B"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išrėminimas</w:t>
      </w:r>
      <w:r>
        <w:rPr>
          <w:rFonts w:ascii="Times New Roman" w:hAnsi="Times New Roman" w:cs="Times New Roman"/>
          <w:sz w:val="24"/>
          <w:szCs w:val="24"/>
        </w:rPr>
        <w:sym w:font="Symbol" w:char="F03B"/>
      </w:r>
    </w:p>
    <w:p w14:paraId="45672AD9" w14:textId="2B19970D"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r</w:t>
      </w:r>
      <w:r w:rsidR="00904373" w:rsidRPr="00904373">
        <w:rPr>
          <w:rFonts w:ascii="Times New Roman" w:hAnsi="Times New Roman" w:cs="Times New Roman"/>
          <w:sz w:val="24"/>
          <w:szCs w:val="24"/>
        </w:rPr>
        <w:t>ėmo restauravimas</w:t>
      </w:r>
      <w:r>
        <w:rPr>
          <w:rFonts w:ascii="Times New Roman" w:hAnsi="Times New Roman" w:cs="Times New Roman"/>
          <w:sz w:val="24"/>
          <w:szCs w:val="24"/>
        </w:rPr>
        <w:sym w:font="Symbol" w:char="F03B"/>
      </w:r>
    </w:p>
    <w:p w14:paraId="21E3AE89" w14:textId="068E6410"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p</w:t>
      </w:r>
      <w:r w:rsidR="00904373" w:rsidRPr="00904373">
        <w:rPr>
          <w:rFonts w:ascii="Times New Roman" w:hAnsi="Times New Roman" w:cs="Times New Roman"/>
          <w:sz w:val="24"/>
          <w:szCs w:val="24"/>
        </w:rPr>
        <w:t>aviršiaus nešvarumų, du</w:t>
      </w:r>
      <w:r>
        <w:rPr>
          <w:rFonts w:ascii="Times New Roman" w:hAnsi="Times New Roman" w:cs="Times New Roman"/>
          <w:sz w:val="24"/>
          <w:szCs w:val="24"/>
        </w:rPr>
        <w:t>lkių iš porėmio valymas</w:t>
      </w:r>
      <w:r>
        <w:rPr>
          <w:rFonts w:ascii="Times New Roman" w:hAnsi="Times New Roman" w:cs="Times New Roman"/>
          <w:sz w:val="24"/>
          <w:szCs w:val="24"/>
        </w:rPr>
        <w:sym w:font="Symbol" w:char="F03B"/>
      </w:r>
    </w:p>
    <w:p w14:paraId="36AB803B" w14:textId="42709514"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s</w:t>
      </w:r>
      <w:r w:rsidR="00904373" w:rsidRPr="00904373">
        <w:rPr>
          <w:rFonts w:ascii="Times New Roman" w:hAnsi="Times New Roman" w:cs="Times New Roman"/>
          <w:sz w:val="24"/>
          <w:szCs w:val="24"/>
        </w:rPr>
        <w:t>eno apklijavimo popieriaus nuo porėmio ir kūrinio užlankų pašalin</w:t>
      </w:r>
      <w:r>
        <w:rPr>
          <w:rFonts w:ascii="Times New Roman" w:hAnsi="Times New Roman" w:cs="Times New Roman"/>
          <w:sz w:val="24"/>
          <w:szCs w:val="24"/>
        </w:rPr>
        <w:t>imas, klijų nuo porėmio valymas</w:t>
      </w:r>
      <w:r>
        <w:rPr>
          <w:rFonts w:ascii="Times New Roman" w:hAnsi="Times New Roman" w:cs="Times New Roman"/>
          <w:sz w:val="24"/>
          <w:szCs w:val="24"/>
        </w:rPr>
        <w:sym w:font="Symbol" w:char="F03B"/>
      </w:r>
    </w:p>
    <w:p w14:paraId="6C6335B1" w14:textId="59587E3E"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k</w:t>
      </w:r>
      <w:r w:rsidR="00904373" w:rsidRPr="00904373">
        <w:rPr>
          <w:rFonts w:ascii="Times New Roman" w:hAnsi="Times New Roman" w:cs="Times New Roman"/>
          <w:sz w:val="24"/>
          <w:szCs w:val="24"/>
        </w:rPr>
        <w:t>ūrinio pagrindo audinio atsiklijavusių užlankų pakra</w:t>
      </w:r>
      <w:r>
        <w:rPr>
          <w:rFonts w:ascii="Times New Roman" w:hAnsi="Times New Roman" w:cs="Times New Roman"/>
          <w:sz w:val="24"/>
          <w:szCs w:val="24"/>
        </w:rPr>
        <w:t>ščių priklijavimas prie porėmio</w:t>
      </w:r>
      <w:r>
        <w:rPr>
          <w:rFonts w:ascii="Times New Roman" w:hAnsi="Times New Roman" w:cs="Times New Roman"/>
          <w:sz w:val="24"/>
          <w:szCs w:val="24"/>
        </w:rPr>
        <w:sym w:font="Symbol" w:char="F03B"/>
      </w:r>
    </w:p>
    <w:p w14:paraId="350FB479" w14:textId="2DC5EB04"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p</w:t>
      </w:r>
      <w:r w:rsidR="00904373" w:rsidRPr="00904373">
        <w:rPr>
          <w:rFonts w:ascii="Times New Roman" w:hAnsi="Times New Roman" w:cs="Times New Roman"/>
          <w:sz w:val="24"/>
          <w:szCs w:val="24"/>
        </w:rPr>
        <w:t>orėmio, kūrinio užlankų apklijavimas nauju popieriumi</w:t>
      </w:r>
      <w:r>
        <w:rPr>
          <w:rFonts w:ascii="Times New Roman" w:hAnsi="Times New Roman" w:cs="Times New Roman"/>
          <w:sz w:val="24"/>
          <w:szCs w:val="24"/>
        </w:rPr>
        <w:sym w:font="Symbol" w:char="F03B"/>
      </w:r>
    </w:p>
    <w:p w14:paraId="368B5276" w14:textId="260D16B4"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k</w:t>
      </w:r>
      <w:r w:rsidR="00904373" w:rsidRPr="00904373">
        <w:rPr>
          <w:rFonts w:ascii="Times New Roman" w:hAnsi="Times New Roman" w:cs="Times New Roman"/>
          <w:sz w:val="24"/>
          <w:szCs w:val="24"/>
        </w:rPr>
        <w:t>ūrinio popieriaus įplyšimų, nubrozdinimų, skylių suklijavimas</w:t>
      </w:r>
      <w:r>
        <w:rPr>
          <w:rFonts w:ascii="Times New Roman" w:hAnsi="Times New Roman" w:cs="Times New Roman"/>
          <w:sz w:val="24"/>
          <w:szCs w:val="24"/>
        </w:rPr>
        <w:t>, trūkstamų fragmentų atkūrimas</w:t>
      </w:r>
      <w:r>
        <w:rPr>
          <w:rFonts w:ascii="Times New Roman" w:hAnsi="Times New Roman" w:cs="Times New Roman"/>
          <w:sz w:val="24"/>
          <w:szCs w:val="24"/>
        </w:rPr>
        <w:sym w:font="Symbol" w:char="F03B"/>
      </w:r>
    </w:p>
    <w:p w14:paraId="19E73DCE" w14:textId="134A0F12"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k</w:t>
      </w:r>
      <w:r w:rsidR="00904373" w:rsidRPr="00904373">
        <w:rPr>
          <w:rFonts w:ascii="Times New Roman" w:hAnsi="Times New Roman" w:cs="Times New Roman"/>
          <w:sz w:val="24"/>
          <w:szCs w:val="24"/>
        </w:rPr>
        <w:t>ūrinio pagrindo deformacijų tiesinimas</w:t>
      </w:r>
      <w:r>
        <w:rPr>
          <w:rFonts w:ascii="Times New Roman" w:hAnsi="Times New Roman" w:cs="Times New Roman"/>
          <w:sz w:val="24"/>
          <w:szCs w:val="24"/>
        </w:rPr>
        <w:sym w:font="Symbol" w:char="F03B"/>
      </w:r>
    </w:p>
    <w:p w14:paraId="573ABF82" w14:textId="640990A7" w:rsidR="00904373" w:rsidRPr="00904373" w:rsidRDefault="00F849DD" w:rsidP="00904373">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 xml:space="preserve">vaizdo pažeidimų </w:t>
      </w:r>
      <w:proofErr w:type="spellStart"/>
      <w:r>
        <w:rPr>
          <w:rFonts w:ascii="Times New Roman" w:hAnsi="Times New Roman" w:cs="Times New Roman"/>
          <w:sz w:val="24"/>
          <w:szCs w:val="24"/>
        </w:rPr>
        <w:t>tonavimas</w:t>
      </w:r>
      <w:proofErr w:type="spellEnd"/>
      <w:r>
        <w:rPr>
          <w:rFonts w:ascii="Times New Roman" w:hAnsi="Times New Roman" w:cs="Times New Roman"/>
          <w:sz w:val="24"/>
          <w:szCs w:val="24"/>
        </w:rPr>
        <w:sym w:font="Symbol" w:char="F03B"/>
      </w:r>
    </w:p>
    <w:p w14:paraId="79702E03" w14:textId="77777777" w:rsidR="00F849DD" w:rsidRDefault="00F849DD" w:rsidP="00F849DD">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s</w:t>
      </w:r>
      <w:r w:rsidR="00904373" w:rsidRPr="00904373">
        <w:rPr>
          <w:rFonts w:ascii="Times New Roman" w:hAnsi="Times New Roman" w:cs="Times New Roman"/>
          <w:sz w:val="24"/>
          <w:szCs w:val="24"/>
        </w:rPr>
        <w:t xml:space="preserve">tiklo </w:t>
      </w:r>
      <w:r>
        <w:rPr>
          <w:rFonts w:ascii="Times New Roman" w:hAnsi="Times New Roman" w:cs="Times New Roman"/>
          <w:sz w:val="24"/>
          <w:szCs w:val="24"/>
        </w:rPr>
        <w:t>pritvirtinimas rėme, įrėminimas</w:t>
      </w:r>
      <w:r>
        <w:rPr>
          <w:rFonts w:ascii="Times New Roman" w:hAnsi="Times New Roman" w:cs="Times New Roman"/>
          <w:sz w:val="24"/>
          <w:szCs w:val="24"/>
        </w:rPr>
        <w:sym w:font="Symbol" w:char="F03B"/>
      </w:r>
    </w:p>
    <w:p w14:paraId="7E5AC6D0" w14:textId="747B8D2F" w:rsidR="00904373" w:rsidRDefault="00F849DD" w:rsidP="00F849DD">
      <w:pPr>
        <w:numPr>
          <w:ilvl w:val="0"/>
          <w:numId w:val="24"/>
        </w:numPr>
        <w:spacing w:after="0"/>
        <w:jc w:val="both"/>
        <w:rPr>
          <w:rFonts w:ascii="Times New Roman" w:hAnsi="Times New Roman" w:cs="Times New Roman"/>
          <w:sz w:val="24"/>
          <w:szCs w:val="24"/>
        </w:rPr>
      </w:pPr>
      <w:r w:rsidRPr="00F849DD">
        <w:rPr>
          <w:rFonts w:ascii="Times New Roman" w:hAnsi="Times New Roman" w:cs="Times New Roman"/>
          <w:sz w:val="24"/>
          <w:szCs w:val="24"/>
        </w:rPr>
        <w:t>p</w:t>
      </w:r>
      <w:r w:rsidR="00B9023C">
        <w:rPr>
          <w:rFonts w:ascii="Times New Roman" w:hAnsi="Times New Roman" w:cs="Times New Roman"/>
          <w:sz w:val="24"/>
          <w:szCs w:val="24"/>
        </w:rPr>
        <w:t>aruošimas transportavimui</w:t>
      </w:r>
      <w:r w:rsidR="00B9023C">
        <w:rPr>
          <w:rFonts w:ascii="Times New Roman" w:hAnsi="Times New Roman" w:cs="Times New Roman"/>
          <w:sz w:val="24"/>
          <w:szCs w:val="24"/>
        </w:rPr>
        <w:sym w:font="Symbol" w:char="F03B"/>
      </w:r>
    </w:p>
    <w:p w14:paraId="42E43E82" w14:textId="5906C775" w:rsidR="00B9023C" w:rsidRPr="00F849DD" w:rsidRDefault="00B9023C" w:rsidP="00F849DD">
      <w:pPr>
        <w:numPr>
          <w:ilvl w:val="0"/>
          <w:numId w:val="24"/>
        </w:numPr>
        <w:spacing w:after="0"/>
        <w:jc w:val="both"/>
        <w:rPr>
          <w:rFonts w:ascii="Times New Roman" w:hAnsi="Times New Roman" w:cs="Times New Roman"/>
          <w:sz w:val="24"/>
          <w:szCs w:val="24"/>
        </w:rPr>
      </w:pPr>
      <w:r w:rsidRPr="00B9023C">
        <w:rPr>
          <w:rFonts w:ascii="Times New Roman" w:hAnsi="Times New Roman" w:cs="Times New Roman"/>
          <w:sz w:val="24"/>
          <w:szCs w:val="24"/>
        </w:rPr>
        <w:t>dokumentacijos parengimas.</w:t>
      </w:r>
    </w:p>
    <w:p w14:paraId="600AFEF4" w14:textId="08F0E8EA" w:rsidR="00FC336C" w:rsidRDefault="00F849DD" w:rsidP="00FD33E2">
      <w:pPr>
        <w:spacing w:after="0"/>
        <w:ind w:firstLine="851"/>
        <w:jc w:val="both"/>
        <w:rPr>
          <w:rFonts w:ascii="Times New Roman" w:hAnsi="Times New Roman" w:cs="Times New Roman"/>
          <w:sz w:val="24"/>
          <w:szCs w:val="24"/>
        </w:rPr>
      </w:pPr>
      <w:r w:rsidRPr="00F849DD">
        <w:rPr>
          <w:rFonts w:ascii="Times New Roman" w:hAnsi="Times New Roman" w:cs="Times New Roman"/>
          <w:b/>
          <w:sz w:val="24"/>
          <w:szCs w:val="24"/>
        </w:rPr>
        <w:t>7</w:t>
      </w:r>
      <w:r w:rsidR="00FC336C" w:rsidRPr="00F849DD">
        <w:rPr>
          <w:rFonts w:ascii="Times New Roman" w:hAnsi="Times New Roman" w:cs="Times New Roman"/>
          <w:b/>
          <w:sz w:val="24"/>
          <w:szCs w:val="24"/>
        </w:rPr>
        <w:t>.6.</w:t>
      </w:r>
      <w:r>
        <w:rPr>
          <w:rFonts w:ascii="Times New Roman" w:hAnsi="Times New Roman" w:cs="Times New Roman"/>
          <w:sz w:val="24"/>
          <w:szCs w:val="24"/>
        </w:rPr>
        <w:t xml:space="preserve"> Paveikslo</w:t>
      </w:r>
      <w:r w:rsidR="00FC336C" w:rsidRPr="00FC336C">
        <w:rPr>
          <w:rFonts w:ascii="Times New Roman" w:hAnsi="Times New Roman" w:cs="Times New Roman"/>
          <w:sz w:val="24"/>
          <w:szCs w:val="24"/>
        </w:rPr>
        <w:t xml:space="preserve"> „Sofijos </w:t>
      </w:r>
      <w:proofErr w:type="spellStart"/>
      <w:r w:rsidR="00FC336C" w:rsidRPr="00FC336C">
        <w:rPr>
          <w:rFonts w:ascii="Times New Roman" w:hAnsi="Times New Roman" w:cs="Times New Roman"/>
          <w:sz w:val="24"/>
          <w:szCs w:val="24"/>
        </w:rPr>
        <w:t>Tiškevičienės</w:t>
      </w:r>
      <w:proofErr w:type="spellEnd"/>
      <w:r w:rsidR="00FC336C" w:rsidRPr="00FC336C">
        <w:rPr>
          <w:rFonts w:ascii="Times New Roman" w:hAnsi="Times New Roman" w:cs="Times New Roman"/>
          <w:sz w:val="24"/>
          <w:szCs w:val="24"/>
        </w:rPr>
        <w:t xml:space="preserve"> (1839–1919)  sūnaus – Aleksandro Tiškevičiaus </w:t>
      </w:r>
      <w:r>
        <w:rPr>
          <w:rFonts w:ascii="Times New Roman" w:hAnsi="Times New Roman" w:cs="Times New Roman"/>
          <w:sz w:val="24"/>
          <w:szCs w:val="24"/>
        </w:rPr>
        <w:t>(1864–1945) portretas“ su rėmu proceso metu atlikti sekančius darbus:</w:t>
      </w:r>
    </w:p>
    <w:p w14:paraId="0956C189" w14:textId="77777777" w:rsidR="00F849DD" w:rsidRDefault="00F849DD" w:rsidP="00F849DD">
      <w:pPr>
        <w:numPr>
          <w:ilvl w:val="0"/>
          <w:numId w:val="24"/>
        </w:numPr>
        <w:spacing w:after="0"/>
        <w:jc w:val="both"/>
        <w:rPr>
          <w:rFonts w:ascii="Times New Roman" w:hAnsi="Times New Roman" w:cs="Times New Roman"/>
          <w:sz w:val="24"/>
          <w:szCs w:val="24"/>
        </w:rPr>
      </w:pPr>
      <w:r>
        <w:rPr>
          <w:rFonts w:ascii="Times New Roman" w:hAnsi="Times New Roman" w:cs="Times New Roman"/>
          <w:sz w:val="24"/>
          <w:szCs w:val="24"/>
        </w:rPr>
        <w:t>t</w:t>
      </w:r>
      <w:r w:rsidRPr="00F849DD">
        <w:rPr>
          <w:rFonts w:ascii="Times New Roman" w:hAnsi="Times New Roman" w:cs="Times New Roman"/>
          <w:sz w:val="24"/>
          <w:szCs w:val="24"/>
        </w:rPr>
        <w:t>yrimai</w:t>
      </w:r>
      <w:r>
        <w:rPr>
          <w:rFonts w:ascii="Times New Roman" w:hAnsi="Times New Roman" w:cs="Times New Roman"/>
          <w:sz w:val="24"/>
          <w:szCs w:val="24"/>
        </w:rPr>
        <w:sym w:font="Symbol" w:char="F03B"/>
      </w:r>
    </w:p>
    <w:p w14:paraId="309D93DD" w14:textId="77777777"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f</w:t>
      </w:r>
      <w:r w:rsidRPr="00F849DD">
        <w:rPr>
          <w:rFonts w:ascii="Times New Roman" w:hAnsi="Times New Roman" w:cs="Times New Roman"/>
          <w:sz w:val="24"/>
          <w:szCs w:val="24"/>
        </w:rPr>
        <w:t>otografavimas</w:t>
      </w:r>
      <w:r w:rsidRPr="00F849DD">
        <w:rPr>
          <w:rFonts w:ascii="Times New Roman" w:hAnsi="Times New Roman" w:cs="Times New Roman"/>
          <w:sz w:val="24"/>
          <w:szCs w:val="24"/>
        </w:rPr>
        <w:sym w:font="Symbol" w:char="F03B"/>
      </w:r>
    </w:p>
    <w:p w14:paraId="3FE2B61E" w14:textId="25D016C6"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i</w:t>
      </w:r>
      <w:r w:rsidRPr="00F849DD">
        <w:rPr>
          <w:rFonts w:ascii="Times New Roman" w:hAnsi="Times New Roman" w:cs="Times New Roman"/>
          <w:sz w:val="24"/>
          <w:szCs w:val="24"/>
        </w:rPr>
        <w:t>šrėminimas</w:t>
      </w:r>
      <w:r w:rsidRPr="00F849DD">
        <w:rPr>
          <w:rFonts w:ascii="Times New Roman" w:hAnsi="Times New Roman" w:cs="Times New Roman"/>
          <w:sz w:val="24"/>
          <w:szCs w:val="24"/>
        </w:rPr>
        <w:sym w:font="Symbol" w:char="F03B"/>
      </w:r>
    </w:p>
    <w:p w14:paraId="77717430" w14:textId="57EDC841"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d</w:t>
      </w:r>
      <w:r w:rsidRPr="00F849DD">
        <w:rPr>
          <w:rFonts w:ascii="Times New Roman" w:hAnsi="Times New Roman" w:cs="Times New Roman"/>
          <w:sz w:val="24"/>
          <w:szCs w:val="24"/>
        </w:rPr>
        <w:t>ezinfekcija</w:t>
      </w:r>
      <w:r w:rsidRPr="00F849DD">
        <w:rPr>
          <w:rFonts w:ascii="Times New Roman" w:hAnsi="Times New Roman" w:cs="Times New Roman"/>
          <w:sz w:val="24"/>
          <w:szCs w:val="24"/>
        </w:rPr>
        <w:sym w:font="Symbol" w:char="F03B"/>
      </w:r>
    </w:p>
    <w:p w14:paraId="568346BA" w14:textId="06B890E3"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s</w:t>
      </w:r>
      <w:r w:rsidRPr="00F849DD">
        <w:rPr>
          <w:rFonts w:ascii="Times New Roman" w:hAnsi="Times New Roman" w:cs="Times New Roman"/>
          <w:sz w:val="24"/>
          <w:szCs w:val="24"/>
        </w:rPr>
        <w:t>ausas valymas</w:t>
      </w:r>
      <w:r w:rsidRPr="00F849DD">
        <w:rPr>
          <w:rFonts w:ascii="Times New Roman" w:hAnsi="Times New Roman" w:cs="Times New Roman"/>
          <w:sz w:val="24"/>
          <w:szCs w:val="24"/>
        </w:rPr>
        <w:sym w:font="Symbol" w:char="F03B"/>
      </w:r>
    </w:p>
    <w:p w14:paraId="053D3FFD" w14:textId="06FCED95"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p</w:t>
      </w:r>
      <w:r w:rsidRPr="00F849DD">
        <w:rPr>
          <w:rFonts w:ascii="Times New Roman" w:hAnsi="Times New Roman" w:cs="Times New Roman"/>
          <w:sz w:val="24"/>
          <w:szCs w:val="24"/>
        </w:rPr>
        <w:t>opieriaus lopų pašalinimas</w:t>
      </w:r>
      <w:r w:rsidRPr="00F849DD">
        <w:rPr>
          <w:rFonts w:ascii="Times New Roman" w:hAnsi="Times New Roman" w:cs="Times New Roman"/>
          <w:sz w:val="24"/>
          <w:szCs w:val="24"/>
        </w:rPr>
        <w:sym w:font="Symbol" w:char="F03B"/>
      </w:r>
    </w:p>
    <w:p w14:paraId="19CC8E66" w14:textId="512FEBDC"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a</w:t>
      </w:r>
      <w:r w:rsidRPr="00F849DD">
        <w:rPr>
          <w:rFonts w:ascii="Times New Roman" w:hAnsi="Times New Roman" w:cs="Times New Roman"/>
          <w:sz w:val="24"/>
          <w:szCs w:val="24"/>
        </w:rPr>
        <w:t>tsiklijavusių fragmentų tvirtinimas</w:t>
      </w:r>
      <w:r w:rsidRPr="00F849DD">
        <w:rPr>
          <w:rFonts w:ascii="Times New Roman" w:hAnsi="Times New Roman" w:cs="Times New Roman"/>
          <w:sz w:val="24"/>
          <w:szCs w:val="24"/>
        </w:rPr>
        <w:sym w:font="Symbol" w:char="F03B"/>
      </w:r>
    </w:p>
    <w:p w14:paraId="577FAF74" w14:textId="76A00F88"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r</w:t>
      </w:r>
      <w:r w:rsidRPr="00F849DD">
        <w:rPr>
          <w:rFonts w:ascii="Times New Roman" w:hAnsi="Times New Roman" w:cs="Times New Roman"/>
          <w:sz w:val="24"/>
          <w:szCs w:val="24"/>
        </w:rPr>
        <w:t>etušavimas</w:t>
      </w:r>
      <w:r w:rsidRPr="00F849DD">
        <w:rPr>
          <w:rFonts w:ascii="Times New Roman" w:hAnsi="Times New Roman" w:cs="Times New Roman"/>
          <w:sz w:val="24"/>
          <w:szCs w:val="24"/>
        </w:rPr>
        <w:sym w:font="Symbol" w:char="F03B"/>
      </w:r>
    </w:p>
    <w:p w14:paraId="587ACB28" w14:textId="010D35BB" w:rsidR="00F849DD" w:rsidRP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r</w:t>
      </w:r>
      <w:r w:rsidRPr="00F849DD">
        <w:rPr>
          <w:rFonts w:ascii="Times New Roman" w:hAnsi="Times New Roman" w:cs="Times New Roman"/>
          <w:sz w:val="24"/>
          <w:szCs w:val="24"/>
        </w:rPr>
        <w:t>ėmo restauravimas</w:t>
      </w:r>
      <w:r w:rsidRPr="00F849DD">
        <w:rPr>
          <w:rFonts w:ascii="Times New Roman" w:hAnsi="Times New Roman" w:cs="Times New Roman"/>
          <w:sz w:val="24"/>
          <w:szCs w:val="24"/>
        </w:rPr>
        <w:sym w:font="Symbol" w:char="F03B"/>
      </w:r>
    </w:p>
    <w:p w14:paraId="79D0AB73" w14:textId="54A76C39" w:rsidR="00F849DD" w:rsidRDefault="00F849DD"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r</w:t>
      </w:r>
      <w:r w:rsidR="00B9023C">
        <w:rPr>
          <w:rFonts w:ascii="Times New Roman" w:hAnsi="Times New Roman" w:cs="Times New Roman"/>
          <w:sz w:val="24"/>
          <w:szCs w:val="24"/>
        </w:rPr>
        <w:t>ėminimas</w:t>
      </w:r>
      <w:r w:rsidR="00B9023C">
        <w:rPr>
          <w:rFonts w:ascii="Times New Roman" w:hAnsi="Times New Roman" w:cs="Times New Roman"/>
          <w:sz w:val="24"/>
          <w:szCs w:val="24"/>
        </w:rPr>
        <w:sym w:font="Symbol" w:char="F03B"/>
      </w:r>
    </w:p>
    <w:p w14:paraId="35EFB407" w14:textId="24ACBE74" w:rsidR="00B9023C" w:rsidRDefault="00B9023C" w:rsidP="00F849DD">
      <w:pPr>
        <w:numPr>
          <w:ilvl w:val="0"/>
          <w:numId w:val="26"/>
        </w:numPr>
        <w:spacing w:after="0"/>
        <w:ind w:left="1418" w:hanging="284"/>
        <w:jc w:val="both"/>
        <w:rPr>
          <w:rFonts w:ascii="Times New Roman" w:hAnsi="Times New Roman" w:cs="Times New Roman"/>
          <w:sz w:val="24"/>
          <w:szCs w:val="24"/>
        </w:rPr>
      </w:pPr>
      <w:r>
        <w:rPr>
          <w:rFonts w:ascii="Times New Roman" w:hAnsi="Times New Roman" w:cs="Times New Roman"/>
          <w:sz w:val="24"/>
          <w:szCs w:val="24"/>
        </w:rPr>
        <w:t>paruošimas transportavimui</w:t>
      </w:r>
      <w:r>
        <w:rPr>
          <w:rFonts w:ascii="Times New Roman" w:hAnsi="Times New Roman" w:cs="Times New Roman"/>
          <w:sz w:val="24"/>
          <w:szCs w:val="24"/>
        </w:rPr>
        <w:sym w:font="Symbol" w:char="F03B"/>
      </w:r>
    </w:p>
    <w:p w14:paraId="12133C97" w14:textId="0708152C" w:rsidR="00B9023C" w:rsidRPr="00F849DD" w:rsidRDefault="00B9023C" w:rsidP="00F849DD">
      <w:pPr>
        <w:numPr>
          <w:ilvl w:val="0"/>
          <w:numId w:val="26"/>
        </w:numPr>
        <w:spacing w:after="0"/>
        <w:ind w:left="1418" w:hanging="284"/>
        <w:jc w:val="both"/>
        <w:rPr>
          <w:rFonts w:ascii="Times New Roman" w:hAnsi="Times New Roman" w:cs="Times New Roman"/>
          <w:sz w:val="24"/>
          <w:szCs w:val="24"/>
        </w:rPr>
      </w:pPr>
      <w:r>
        <w:rPr>
          <w:rFonts w:ascii="Times New Roman" w:eastAsia="Times New Roman" w:hAnsi="Times New Roman" w:cs="Times New Roman"/>
          <w:sz w:val="24"/>
          <w:szCs w:val="24"/>
          <w:lang w:eastAsia="zh-CN"/>
        </w:rPr>
        <w:t>dokumentacijos parengimas</w:t>
      </w:r>
      <w:r w:rsidRPr="00B9023C">
        <w:rPr>
          <w:rFonts w:ascii="Times New Roman" w:eastAsia="Times New Roman" w:hAnsi="Times New Roman" w:cs="Times New Roman"/>
          <w:sz w:val="24"/>
          <w:szCs w:val="24"/>
          <w:lang w:eastAsia="zh-CN"/>
        </w:rPr>
        <w:t>.</w:t>
      </w:r>
    </w:p>
    <w:p w14:paraId="20E3B308" w14:textId="2352180A" w:rsidR="00FC336C" w:rsidRDefault="00F849DD" w:rsidP="00FD33E2">
      <w:pPr>
        <w:spacing w:after="0"/>
        <w:ind w:firstLine="851"/>
        <w:jc w:val="both"/>
        <w:rPr>
          <w:rFonts w:ascii="Times New Roman" w:hAnsi="Times New Roman" w:cs="Times New Roman"/>
          <w:sz w:val="24"/>
          <w:szCs w:val="24"/>
        </w:rPr>
      </w:pPr>
      <w:r w:rsidRPr="00F849DD">
        <w:rPr>
          <w:rFonts w:ascii="Times New Roman" w:hAnsi="Times New Roman" w:cs="Times New Roman"/>
          <w:b/>
          <w:sz w:val="24"/>
          <w:szCs w:val="24"/>
        </w:rPr>
        <w:t>7</w:t>
      </w:r>
      <w:r w:rsidR="00FC336C" w:rsidRPr="00F849DD">
        <w:rPr>
          <w:rFonts w:ascii="Times New Roman" w:hAnsi="Times New Roman" w:cs="Times New Roman"/>
          <w:b/>
          <w:sz w:val="24"/>
          <w:szCs w:val="24"/>
        </w:rPr>
        <w:t>.7.</w:t>
      </w:r>
      <w:r>
        <w:rPr>
          <w:rFonts w:ascii="Times New Roman" w:hAnsi="Times New Roman" w:cs="Times New Roman"/>
          <w:sz w:val="24"/>
          <w:szCs w:val="24"/>
        </w:rPr>
        <w:t xml:space="preserve"> Nešiojamo procesijų altorėlio proceso metu atlikti sekančius darbus:</w:t>
      </w:r>
    </w:p>
    <w:p w14:paraId="704D3527" w14:textId="799C28CA"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s</w:t>
      </w:r>
      <w:r w:rsidRPr="00F849DD">
        <w:rPr>
          <w:rFonts w:ascii="Times New Roman" w:eastAsia="Times New Roman" w:hAnsi="Times New Roman" w:cs="Times New Roman"/>
          <w:sz w:val="24"/>
          <w:szCs w:val="24"/>
          <w:lang w:eastAsia="zh-CN"/>
        </w:rPr>
        <w:t>tratigrafiniai</w:t>
      </w:r>
      <w:proofErr w:type="spellEnd"/>
      <w:r w:rsidRPr="00F849DD">
        <w:rPr>
          <w:rFonts w:ascii="Times New Roman" w:eastAsia="Times New Roman" w:hAnsi="Times New Roman" w:cs="Times New Roman"/>
          <w:sz w:val="24"/>
          <w:szCs w:val="24"/>
          <w:lang w:eastAsia="zh-CN"/>
        </w:rPr>
        <w:t xml:space="preserve"> ir chem</w:t>
      </w:r>
      <w:r>
        <w:rPr>
          <w:rFonts w:ascii="Times New Roman" w:eastAsia="Times New Roman" w:hAnsi="Times New Roman" w:cs="Times New Roman"/>
          <w:sz w:val="24"/>
          <w:szCs w:val="24"/>
          <w:lang w:eastAsia="zh-CN"/>
        </w:rPr>
        <w:t>iniai, mikrobiologiniai tyrimai</w:t>
      </w:r>
      <w:r w:rsidRPr="00F849DD">
        <w:rPr>
          <w:rFonts w:ascii="Times New Roman" w:hAnsi="Times New Roman" w:cs="Times New Roman"/>
          <w:sz w:val="24"/>
          <w:szCs w:val="24"/>
        </w:rPr>
        <w:sym w:font="Symbol" w:char="F03B"/>
      </w:r>
    </w:p>
    <w:p w14:paraId="5CFD19E5" w14:textId="62FBF2B1"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F849DD">
        <w:rPr>
          <w:rFonts w:ascii="Times New Roman" w:eastAsia="Times New Roman" w:hAnsi="Times New Roman" w:cs="Times New Roman"/>
          <w:sz w:val="24"/>
          <w:szCs w:val="24"/>
          <w:lang w:eastAsia="zh-CN"/>
        </w:rPr>
        <w:t>olichromijos bei metalo dangų sutvirtinimas bei paklijavimas prie pagrindo</w:t>
      </w:r>
      <w:r w:rsidRPr="00F849DD">
        <w:rPr>
          <w:rFonts w:ascii="Times New Roman" w:hAnsi="Times New Roman" w:cs="Times New Roman"/>
          <w:sz w:val="24"/>
          <w:szCs w:val="24"/>
        </w:rPr>
        <w:sym w:font="Symbol" w:char="F03B"/>
      </w:r>
    </w:p>
    <w:p w14:paraId="74D7426D" w14:textId="2D23F813"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F849DD">
        <w:rPr>
          <w:rFonts w:ascii="Times New Roman" w:eastAsia="Times New Roman" w:hAnsi="Times New Roman" w:cs="Times New Roman"/>
          <w:sz w:val="24"/>
          <w:szCs w:val="24"/>
          <w:lang w:eastAsia="zh-CN"/>
        </w:rPr>
        <w:t>aviršiaus nešvarumų šalinimas</w:t>
      </w:r>
      <w:r w:rsidRPr="00F849DD">
        <w:rPr>
          <w:rFonts w:ascii="Times New Roman" w:hAnsi="Times New Roman" w:cs="Times New Roman"/>
          <w:sz w:val="24"/>
          <w:szCs w:val="24"/>
        </w:rPr>
        <w:sym w:font="Symbol" w:char="F03B"/>
      </w:r>
    </w:p>
    <w:p w14:paraId="011C4072" w14:textId="596FE05E"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m</w:t>
      </w:r>
      <w:r w:rsidRPr="00F849DD">
        <w:rPr>
          <w:rFonts w:ascii="Times New Roman" w:eastAsia="Times New Roman" w:hAnsi="Times New Roman" w:cs="Times New Roman"/>
          <w:sz w:val="24"/>
          <w:szCs w:val="24"/>
          <w:lang w:eastAsia="zh-CN"/>
        </w:rPr>
        <w:t>etalinių detalių konserv</w:t>
      </w:r>
      <w:r>
        <w:rPr>
          <w:rFonts w:ascii="Times New Roman" w:eastAsia="Times New Roman" w:hAnsi="Times New Roman" w:cs="Times New Roman"/>
          <w:sz w:val="24"/>
          <w:szCs w:val="24"/>
          <w:lang w:eastAsia="zh-CN"/>
        </w:rPr>
        <w:t>avimas, deformacijų išlyginimas</w:t>
      </w:r>
      <w:r w:rsidRPr="00F849DD">
        <w:rPr>
          <w:rFonts w:ascii="Times New Roman" w:hAnsi="Times New Roman" w:cs="Times New Roman"/>
          <w:sz w:val="24"/>
          <w:szCs w:val="24"/>
        </w:rPr>
        <w:sym w:font="Symbol" w:char="F03B"/>
      </w:r>
    </w:p>
    <w:p w14:paraId="33E0F7CF" w14:textId="1CD922F1"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n</w:t>
      </w:r>
      <w:r w:rsidRPr="00F849DD">
        <w:rPr>
          <w:rFonts w:ascii="Times New Roman" w:eastAsia="Times New Roman" w:hAnsi="Times New Roman" w:cs="Times New Roman"/>
          <w:sz w:val="24"/>
          <w:szCs w:val="24"/>
          <w:lang w:eastAsia="zh-CN"/>
        </w:rPr>
        <w:t>etekimų vietų gruntavimas restauraciniu gruntu</w:t>
      </w:r>
      <w:r w:rsidRPr="00F849DD">
        <w:rPr>
          <w:rFonts w:ascii="Times New Roman" w:hAnsi="Times New Roman" w:cs="Times New Roman"/>
          <w:sz w:val="24"/>
          <w:szCs w:val="24"/>
        </w:rPr>
        <w:sym w:font="Symbol" w:char="F03B"/>
      </w:r>
    </w:p>
    <w:p w14:paraId="588F81FC" w14:textId="3E8B60B6" w:rsidR="00F849DD" w:rsidRPr="00F849DD"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w:t>
      </w:r>
      <w:r w:rsidRPr="00F849DD">
        <w:rPr>
          <w:rFonts w:ascii="Times New Roman" w:eastAsia="Times New Roman" w:hAnsi="Times New Roman" w:cs="Times New Roman"/>
          <w:sz w:val="24"/>
          <w:szCs w:val="24"/>
          <w:lang w:eastAsia="zh-CN"/>
        </w:rPr>
        <w:t>etušas akvarele</w:t>
      </w:r>
      <w:r w:rsidRPr="00F849DD">
        <w:rPr>
          <w:rFonts w:ascii="Times New Roman" w:hAnsi="Times New Roman" w:cs="Times New Roman"/>
          <w:sz w:val="24"/>
          <w:szCs w:val="24"/>
        </w:rPr>
        <w:sym w:font="Symbol" w:char="F03B"/>
      </w:r>
    </w:p>
    <w:p w14:paraId="147A9853" w14:textId="456970EF" w:rsidR="00F849DD" w:rsidRPr="00B9023C" w:rsidRDefault="00F849DD" w:rsidP="00F849DD">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padengimas apsaugine danga</w:t>
      </w:r>
      <w:r w:rsidRPr="00F849DD">
        <w:rPr>
          <w:rFonts w:ascii="Times New Roman" w:hAnsi="Times New Roman" w:cs="Times New Roman"/>
          <w:sz w:val="24"/>
          <w:szCs w:val="24"/>
        </w:rPr>
        <w:sym w:font="Symbol" w:char="F03B"/>
      </w:r>
    </w:p>
    <w:p w14:paraId="756D61EA" w14:textId="77777777" w:rsidR="00B9023C" w:rsidRDefault="00B9023C" w:rsidP="00B9023C">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sidRPr="00B9023C">
        <w:rPr>
          <w:rFonts w:ascii="Times New Roman" w:hAnsi="Times New Roman" w:cs="Times New Roman"/>
          <w:sz w:val="24"/>
          <w:szCs w:val="24"/>
        </w:rPr>
        <w:t>paruošimas transportavimui</w:t>
      </w:r>
      <w:r>
        <w:rPr>
          <w:rFonts w:ascii="Times New Roman" w:hAnsi="Times New Roman" w:cs="Times New Roman"/>
          <w:sz w:val="24"/>
          <w:szCs w:val="24"/>
        </w:rPr>
        <w:sym w:font="Symbol" w:char="F03B"/>
      </w:r>
    </w:p>
    <w:p w14:paraId="36649932" w14:textId="32305F6E" w:rsidR="00B9023C" w:rsidRDefault="00B9023C" w:rsidP="00B9023C">
      <w:pPr>
        <w:numPr>
          <w:ilvl w:val="0"/>
          <w:numId w:val="28"/>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dokumentacijos parengimas</w:t>
      </w:r>
      <w:r w:rsidRPr="00B9023C">
        <w:rPr>
          <w:rFonts w:ascii="Times New Roman" w:eastAsia="Times New Roman" w:hAnsi="Times New Roman" w:cs="Times New Roman"/>
          <w:sz w:val="24"/>
          <w:szCs w:val="24"/>
          <w:lang w:eastAsia="zh-CN"/>
        </w:rPr>
        <w:t>.</w:t>
      </w:r>
    </w:p>
    <w:p w14:paraId="04C9C339" w14:textId="77777777" w:rsidR="00B9023C" w:rsidRPr="00B9023C" w:rsidRDefault="00B9023C" w:rsidP="00B9023C">
      <w:pPr>
        <w:shd w:val="clear" w:color="auto" w:fill="FFFFFF"/>
        <w:suppressAutoHyphens/>
        <w:spacing w:after="0" w:line="276" w:lineRule="auto"/>
        <w:ind w:left="1418"/>
        <w:jc w:val="both"/>
        <w:rPr>
          <w:rFonts w:ascii="Times New Roman" w:eastAsia="Times New Roman" w:hAnsi="Times New Roman" w:cs="Times New Roman"/>
          <w:sz w:val="24"/>
          <w:szCs w:val="24"/>
          <w:lang w:eastAsia="zh-CN"/>
        </w:rPr>
      </w:pPr>
    </w:p>
    <w:p w14:paraId="11F8851D" w14:textId="49522B6C" w:rsidR="00FC336C" w:rsidRDefault="00B9023C" w:rsidP="00FD33E2">
      <w:pPr>
        <w:spacing w:after="0"/>
        <w:ind w:firstLine="851"/>
        <w:jc w:val="both"/>
        <w:rPr>
          <w:rFonts w:ascii="Times New Roman" w:hAnsi="Times New Roman" w:cs="Times New Roman"/>
          <w:sz w:val="24"/>
          <w:szCs w:val="24"/>
        </w:rPr>
      </w:pPr>
      <w:r w:rsidRPr="00B9023C">
        <w:rPr>
          <w:rFonts w:ascii="Times New Roman" w:hAnsi="Times New Roman" w:cs="Times New Roman"/>
          <w:b/>
          <w:sz w:val="24"/>
          <w:szCs w:val="24"/>
        </w:rPr>
        <w:t>7</w:t>
      </w:r>
      <w:r w:rsidR="00FC336C" w:rsidRPr="00B9023C">
        <w:rPr>
          <w:rFonts w:ascii="Times New Roman" w:hAnsi="Times New Roman" w:cs="Times New Roman"/>
          <w:b/>
          <w:sz w:val="24"/>
          <w:szCs w:val="24"/>
        </w:rPr>
        <w:t>.8.</w:t>
      </w:r>
      <w:r>
        <w:rPr>
          <w:rFonts w:ascii="Times New Roman" w:hAnsi="Times New Roman" w:cs="Times New Roman"/>
          <w:sz w:val="24"/>
          <w:szCs w:val="24"/>
        </w:rPr>
        <w:t xml:space="preserve"> Nešiojamas procesijų altorėlio</w:t>
      </w:r>
      <w:r w:rsidRPr="00B9023C">
        <w:t xml:space="preserve"> </w:t>
      </w:r>
      <w:r w:rsidRPr="00B9023C">
        <w:rPr>
          <w:rFonts w:ascii="Times New Roman" w:hAnsi="Times New Roman" w:cs="Times New Roman"/>
          <w:sz w:val="24"/>
          <w:szCs w:val="24"/>
        </w:rPr>
        <w:t>proceso metu atlikti sekančius darbus</w:t>
      </w:r>
      <w:r>
        <w:rPr>
          <w:rFonts w:ascii="Times New Roman" w:hAnsi="Times New Roman" w:cs="Times New Roman"/>
          <w:sz w:val="24"/>
          <w:szCs w:val="24"/>
        </w:rPr>
        <w:t>:</w:t>
      </w:r>
    </w:p>
    <w:p w14:paraId="77AB4A41" w14:textId="38EDF940" w:rsidR="00B9023C" w:rsidRP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w:t>
      </w:r>
      <w:r w:rsidRPr="00B9023C">
        <w:rPr>
          <w:rFonts w:ascii="Times New Roman" w:eastAsia="Times New Roman" w:hAnsi="Times New Roman" w:cs="Times New Roman"/>
          <w:sz w:val="24"/>
          <w:szCs w:val="24"/>
          <w:lang w:eastAsia="zh-CN"/>
        </w:rPr>
        <w:t xml:space="preserve">olichromijos bei metalo </w:t>
      </w:r>
      <w:proofErr w:type="spellStart"/>
      <w:r w:rsidRPr="00B9023C">
        <w:rPr>
          <w:rFonts w:ascii="Times New Roman" w:eastAsia="Times New Roman" w:hAnsi="Times New Roman" w:cs="Times New Roman"/>
          <w:sz w:val="24"/>
          <w:szCs w:val="24"/>
          <w:lang w:eastAsia="zh-CN"/>
        </w:rPr>
        <w:t>lakštelių</w:t>
      </w:r>
      <w:proofErr w:type="spellEnd"/>
      <w:r w:rsidRPr="00B9023C">
        <w:rPr>
          <w:rFonts w:ascii="Times New Roman" w:eastAsia="Times New Roman" w:hAnsi="Times New Roman" w:cs="Times New Roman"/>
          <w:sz w:val="24"/>
          <w:szCs w:val="24"/>
          <w:lang w:eastAsia="zh-CN"/>
        </w:rPr>
        <w:t xml:space="preserve"> dangų tvirtinimas</w:t>
      </w:r>
      <w:r>
        <w:rPr>
          <w:rFonts w:ascii="Times New Roman" w:eastAsia="Times New Roman" w:hAnsi="Times New Roman" w:cs="Times New Roman"/>
          <w:sz w:val="24"/>
          <w:szCs w:val="24"/>
          <w:lang w:eastAsia="zh-CN"/>
        </w:rPr>
        <w:t xml:space="preserve"> bei paklijavimas prie pagrindo</w:t>
      </w:r>
      <w:r>
        <w:rPr>
          <w:rFonts w:ascii="Times New Roman" w:eastAsia="Times New Roman" w:hAnsi="Times New Roman" w:cs="Times New Roman"/>
          <w:sz w:val="24"/>
          <w:szCs w:val="24"/>
          <w:lang w:eastAsia="zh-CN"/>
        </w:rPr>
        <w:sym w:font="Symbol" w:char="F03B"/>
      </w:r>
    </w:p>
    <w:p w14:paraId="014CA2AB" w14:textId="5BF2E014" w:rsidR="00B9023C" w:rsidRP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paviršiaus nešvarumų šalinimas</w:t>
      </w:r>
      <w:r>
        <w:rPr>
          <w:rFonts w:ascii="Times New Roman" w:eastAsia="Times New Roman" w:hAnsi="Times New Roman" w:cs="Times New Roman"/>
          <w:sz w:val="24"/>
          <w:szCs w:val="24"/>
          <w:lang w:eastAsia="zh-CN"/>
        </w:rPr>
        <w:sym w:font="Symbol" w:char="F03B"/>
      </w:r>
    </w:p>
    <w:p w14:paraId="740921C1" w14:textId="6367F72F" w:rsidR="00B9023C" w:rsidRP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neišlikusių </w:t>
      </w:r>
      <w:r w:rsidRPr="00B9023C">
        <w:rPr>
          <w:rFonts w:ascii="Times New Roman" w:eastAsia="Times New Roman" w:hAnsi="Times New Roman" w:cs="Times New Roman"/>
          <w:sz w:val="24"/>
          <w:szCs w:val="24"/>
          <w:lang w:eastAsia="zh-CN"/>
        </w:rPr>
        <w:t>vietų g</w:t>
      </w:r>
      <w:r>
        <w:rPr>
          <w:rFonts w:ascii="Times New Roman" w:eastAsia="Times New Roman" w:hAnsi="Times New Roman" w:cs="Times New Roman"/>
          <w:sz w:val="24"/>
          <w:szCs w:val="24"/>
          <w:lang w:eastAsia="zh-CN"/>
        </w:rPr>
        <w:t>runtavimas restauraciniu gruntu</w:t>
      </w:r>
      <w:r>
        <w:rPr>
          <w:rFonts w:ascii="Times New Roman" w:eastAsia="Times New Roman" w:hAnsi="Times New Roman" w:cs="Times New Roman"/>
          <w:sz w:val="24"/>
          <w:szCs w:val="24"/>
          <w:lang w:eastAsia="zh-CN"/>
        </w:rPr>
        <w:sym w:font="Symbol" w:char="F03B"/>
      </w:r>
    </w:p>
    <w:p w14:paraId="1D60ECB1" w14:textId="398E1839" w:rsidR="00B9023C" w:rsidRP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r</w:t>
      </w:r>
      <w:r w:rsidRPr="00B9023C">
        <w:rPr>
          <w:rFonts w:ascii="Times New Roman" w:eastAsia="Times New Roman" w:hAnsi="Times New Roman" w:cs="Times New Roman"/>
          <w:sz w:val="24"/>
          <w:szCs w:val="24"/>
          <w:lang w:eastAsia="zh-CN"/>
        </w:rPr>
        <w:t>etušas akvarele</w:t>
      </w:r>
      <w:r>
        <w:rPr>
          <w:rFonts w:ascii="Times New Roman" w:eastAsia="Times New Roman" w:hAnsi="Times New Roman" w:cs="Times New Roman"/>
          <w:sz w:val="24"/>
          <w:szCs w:val="24"/>
          <w:lang w:eastAsia="zh-CN"/>
        </w:rPr>
        <w:sym w:font="Symbol" w:char="F03B"/>
      </w:r>
    </w:p>
    <w:p w14:paraId="2A64FFD2" w14:textId="4C8A1414" w:rsid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padengimas apsaugine danga</w:t>
      </w:r>
      <w:r>
        <w:rPr>
          <w:rFonts w:ascii="Times New Roman" w:eastAsia="Times New Roman" w:hAnsi="Times New Roman" w:cs="Times New Roman"/>
          <w:sz w:val="24"/>
          <w:szCs w:val="24"/>
          <w:lang w:eastAsia="zh-CN"/>
        </w:rPr>
        <w:sym w:font="Symbol" w:char="F03B"/>
      </w:r>
    </w:p>
    <w:p w14:paraId="534B0AD1" w14:textId="77777777" w:rsidR="00B9023C" w:rsidRDefault="00B9023C" w:rsidP="00B9023C">
      <w:pPr>
        <w:numPr>
          <w:ilvl w:val="0"/>
          <w:numId w:val="29"/>
        </w:numPr>
        <w:shd w:val="clear" w:color="auto" w:fill="FFFFFF"/>
        <w:suppressAutoHyphens/>
        <w:spacing w:after="0" w:line="276" w:lineRule="auto"/>
        <w:ind w:left="1418" w:hanging="284"/>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paruošimas transportavimui</w:t>
      </w:r>
      <w:r>
        <w:rPr>
          <w:rFonts w:ascii="Times New Roman" w:eastAsia="Times New Roman" w:hAnsi="Times New Roman" w:cs="Times New Roman"/>
          <w:sz w:val="24"/>
          <w:szCs w:val="24"/>
          <w:lang w:eastAsia="zh-CN"/>
        </w:rPr>
        <w:sym w:font="Symbol" w:char="F03B"/>
      </w:r>
    </w:p>
    <w:p w14:paraId="2DBE1FA6" w14:textId="0D1E07E0" w:rsidR="00D60CA5" w:rsidRPr="00B9023C" w:rsidRDefault="00D60CA5" w:rsidP="009A0286">
      <w:pPr>
        <w:numPr>
          <w:ilvl w:val="0"/>
          <w:numId w:val="29"/>
        </w:numPr>
        <w:shd w:val="clear" w:color="auto" w:fill="FFFFFF"/>
        <w:suppressAutoHyphens/>
        <w:spacing w:after="0" w:line="276" w:lineRule="auto"/>
        <w:ind w:left="1429" w:hanging="284"/>
        <w:jc w:val="both"/>
        <w:rPr>
          <w:rFonts w:ascii="Times New Roman" w:hAnsi="Times New Roman" w:cs="Times New Roman"/>
          <w:sz w:val="24"/>
          <w:szCs w:val="24"/>
        </w:rPr>
      </w:pPr>
      <w:r w:rsidRPr="00B9023C">
        <w:rPr>
          <w:rFonts w:ascii="Times New Roman" w:hAnsi="Times New Roman" w:cs="Times New Roman"/>
          <w:sz w:val="24"/>
          <w:szCs w:val="24"/>
        </w:rPr>
        <w:t>dokumentacij</w:t>
      </w:r>
      <w:r w:rsidR="00B9023C" w:rsidRPr="00B9023C">
        <w:rPr>
          <w:rFonts w:ascii="Times New Roman" w:hAnsi="Times New Roman" w:cs="Times New Roman"/>
          <w:sz w:val="24"/>
          <w:szCs w:val="24"/>
        </w:rPr>
        <w:t>os parengimas</w:t>
      </w:r>
      <w:r w:rsidRPr="00B9023C">
        <w:rPr>
          <w:rFonts w:ascii="Times New Roman" w:hAnsi="Times New Roman" w:cs="Times New Roman"/>
          <w:sz w:val="24"/>
          <w:szCs w:val="24"/>
        </w:rPr>
        <w:t>.</w:t>
      </w:r>
    </w:p>
    <w:p w14:paraId="1F1BEBD9" w14:textId="77777777" w:rsidR="00317B3E" w:rsidRDefault="00317B3E" w:rsidP="008A49F3">
      <w:pPr>
        <w:spacing w:after="0"/>
        <w:ind w:firstLine="709"/>
        <w:jc w:val="both"/>
        <w:rPr>
          <w:rFonts w:ascii="Times New Roman" w:hAnsi="Times New Roman" w:cs="Times New Roman"/>
          <w:sz w:val="24"/>
          <w:szCs w:val="24"/>
        </w:rPr>
      </w:pPr>
    </w:p>
    <w:p w14:paraId="56FA8A98" w14:textId="77777777" w:rsidR="008A49F3" w:rsidRPr="008A49F3" w:rsidRDefault="00BB0E43" w:rsidP="00FD33E2">
      <w:pPr>
        <w:spacing w:after="0"/>
        <w:ind w:firstLine="851"/>
        <w:rPr>
          <w:rFonts w:ascii="Times New Roman" w:hAnsi="Times New Roman" w:cs="Times New Roman"/>
          <w:b/>
          <w:bCs/>
          <w:sz w:val="24"/>
          <w:szCs w:val="24"/>
        </w:rPr>
      </w:pPr>
      <w:r w:rsidRPr="008A49F3">
        <w:rPr>
          <w:rFonts w:ascii="Times New Roman" w:hAnsi="Times New Roman" w:cs="Times New Roman"/>
          <w:b/>
          <w:bCs/>
          <w:sz w:val="24"/>
          <w:szCs w:val="24"/>
        </w:rPr>
        <w:t>8</w:t>
      </w:r>
      <w:r w:rsidRPr="008A49F3">
        <w:rPr>
          <w:rFonts w:ascii="Times New Roman" w:hAnsi="Times New Roman" w:cs="Times New Roman"/>
          <w:b/>
          <w:sz w:val="24"/>
          <w:szCs w:val="24"/>
        </w:rPr>
        <w:t xml:space="preserve">. </w:t>
      </w:r>
      <w:r w:rsidR="00387EB5" w:rsidRPr="008A49F3">
        <w:rPr>
          <w:rFonts w:ascii="Times New Roman" w:hAnsi="Times New Roman" w:cs="Times New Roman"/>
          <w:b/>
          <w:bCs/>
          <w:sz w:val="24"/>
          <w:szCs w:val="24"/>
        </w:rPr>
        <w:t>Paslaugų</w:t>
      </w:r>
      <w:r w:rsidRPr="008A49F3">
        <w:rPr>
          <w:rFonts w:ascii="Times New Roman" w:hAnsi="Times New Roman" w:cs="Times New Roman"/>
          <w:b/>
          <w:bCs/>
          <w:sz w:val="24"/>
          <w:szCs w:val="24"/>
        </w:rPr>
        <w:t xml:space="preserve"> atlikimo laikotarpis</w:t>
      </w:r>
      <w:r w:rsidR="00387EB5" w:rsidRPr="008A49F3">
        <w:rPr>
          <w:rFonts w:ascii="Times New Roman" w:hAnsi="Times New Roman" w:cs="Times New Roman"/>
          <w:b/>
          <w:bCs/>
          <w:sz w:val="24"/>
          <w:szCs w:val="24"/>
        </w:rPr>
        <w:t xml:space="preserve"> ir vieta: </w:t>
      </w:r>
    </w:p>
    <w:p w14:paraId="22320949" w14:textId="1B996255" w:rsidR="00BB0E43" w:rsidRPr="008A49F3" w:rsidRDefault="008A49F3" w:rsidP="00FD33E2">
      <w:pPr>
        <w:spacing w:after="0"/>
        <w:ind w:firstLine="851"/>
        <w:rPr>
          <w:rFonts w:ascii="Times New Roman" w:hAnsi="Times New Roman" w:cs="Times New Roman"/>
          <w:bCs/>
          <w:sz w:val="24"/>
          <w:szCs w:val="24"/>
        </w:rPr>
      </w:pPr>
      <w:r>
        <w:rPr>
          <w:rFonts w:ascii="Times New Roman" w:hAnsi="Times New Roman" w:cs="Times New Roman"/>
          <w:sz w:val="24"/>
          <w:szCs w:val="24"/>
        </w:rPr>
        <w:lastRenderedPageBreak/>
        <w:t xml:space="preserve">8.1. </w:t>
      </w:r>
      <w:r w:rsidR="00387EB5" w:rsidRPr="005E5FBE">
        <w:rPr>
          <w:rFonts w:ascii="Times New Roman" w:hAnsi="Times New Roman" w:cs="Times New Roman"/>
          <w:sz w:val="24"/>
          <w:szCs w:val="24"/>
        </w:rPr>
        <w:t xml:space="preserve">restauravimo </w:t>
      </w:r>
      <w:r w:rsidR="00C362DF" w:rsidRPr="005E5FBE">
        <w:rPr>
          <w:rFonts w:ascii="Times New Roman" w:hAnsi="Times New Roman" w:cs="Times New Roman"/>
          <w:sz w:val="24"/>
          <w:szCs w:val="24"/>
        </w:rPr>
        <w:t>paslaugas</w:t>
      </w:r>
      <w:r w:rsidR="00387EB5" w:rsidRPr="005E5FBE">
        <w:rPr>
          <w:rFonts w:ascii="Times New Roman" w:hAnsi="Times New Roman" w:cs="Times New Roman"/>
          <w:sz w:val="24"/>
          <w:szCs w:val="24"/>
        </w:rPr>
        <w:t xml:space="preserve"> atlikti</w:t>
      </w:r>
      <w:r w:rsidR="00387EB5" w:rsidRPr="005E5FBE">
        <w:rPr>
          <w:rFonts w:ascii="Times New Roman" w:hAnsi="Times New Roman" w:cs="Times New Roman"/>
          <w:b/>
          <w:sz w:val="24"/>
          <w:szCs w:val="24"/>
        </w:rPr>
        <w:t xml:space="preserve"> </w:t>
      </w:r>
      <w:r w:rsidR="00317B3E">
        <w:rPr>
          <w:rFonts w:ascii="Times New Roman" w:hAnsi="Times New Roman" w:cs="Times New Roman"/>
          <w:b/>
          <w:sz w:val="24"/>
          <w:szCs w:val="24"/>
        </w:rPr>
        <w:t>iki 202</w:t>
      </w:r>
      <w:r w:rsidR="00FA7421">
        <w:rPr>
          <w:rFonts w:ascii="Times New Roman" w:hAnsi="Times New Roman" w:cs="Times New Roman"/>
          <w:b/>
          <w:sz w:val="24"/>
          <w:szCs w:val="24"/>
        </w:rPr>
        <w:t>5</w:t>
      </w:r>
      <w:r w:rsidR="00BB0E43" w:rsidRPr="005E5FBE">
        <w:rPr>
          <w:rFonts w:ascii="Times New Roman" w:hAnsi="Times New Roman" w:cs="Times New Roman"/>
          <w:b/>
          <w:sz w:val="24"/>
          <w:szCs w:val="24"/>
        </w:rPr>
        <w:t>-12-</w:t>
      </w:r>
      <w:r w:rsidR="009049B9">
        <w:rPr>
          <w:rFonts w:ascii="Times New Roman" w:hAnsi="Times New Roman" w:cs="Times New Roman"/>
          <w:b/>
          <w:sz w:val="24"/>
          <w:szCs w:val="24"/>
        </w:rPr>
        <w:t>1</w:t>
      </w:r>
      <w:r w:rsidR="0074542A">
        <w:rPr>
          <w:rFonts w:ascii="Times New Roman" w:hAnsi="Times New Roman" w:cs="Times New Roman"/>
          <w:b/>
          <w:sz w:val="24"/>
          <w:szCs w:val="24"/>
        </w:rPr>
        <w:t>1</w:t>
      </w:r>
      <w:r w:rsidR="00780FC8">
        <w:rPr>
          <w:rFonts w:ascii="Times New Roman" w:hAnsi="Times New Roman" w:cs="Times New Roman"/>
          <w:sz w:val="24"/>
          <w:szCs w:val="24"/>
        </w:rPr>
        <w:t>;</w:t>
      </w:r>
    </w:p>
    <w:p w14:paraId="195C7294" w14:textId="66B71137" w:rsidR="008A49F3" w:rsidRDefault="008A49F3" w:rsidP="00FD33E2">
      <w:pPr>
        <w:spacing w:after="0"/>
        <w:ind w:firstLine="851"/>
        <w:rPr>
          <w:rFonts w:ascii="Times New Roman" w:hAnsi="Times New Roman" w:cs="Times New Roman"/>
          <w:sz w:val="24"/>
          <w:szCs w:val="24"/>
        </w:rPr>
      </w:pPr>
      <w:r>
        <w:rPr>
          <w:rFonts w:ascii="Times New Roman" w:hAnsi="Times New Roman" w:cs="Times New Roman"/>
          <w:sz w:val="24"/>
          <w:szCs w:val="24"/>
        </w:rPr>
        <w:t xml:space="preserve">8.2. </w:t>
      </w:r>
      <w:r w:rsidR="00387EB5">
        <w:rPr>
          <w:rFonts w:ascii="Times New Roman" w:hAnsi="Times New Roman" w:cs="Times New Roman"/>
          <w:sz w:val="24"/>
          <w:szCs w:val="24"/>
        </w:rPr>
        <w:t>paslaugos turi būti suteiktos paslaugų teikėjo patalpose</w:t>
      </w:r>
      <w:r w:rsidR="00780FC8">
        <w:rPr>
          <w:rFonts w:ascii="Times New Roman" w:hAnsi="Times New Roman" w:cs="Times New Roman"/>
          <w:sz w:val="24"/>
          <w:szCs w:val="24"/>
        </w:rPr>
        <w:t>;</w:t>
      </w:r>
      <w:bookmarkStart w:id="0" w:name="_GoBack"/>
      <w:bookmarkEnd w:id="0"/>
    </w:p>
    <w:p w14:paraId="601FB762" w14:textId="38A01EE9" w:rsidR="008A49F3" w:rsidRDefault="008A49F3" w:rsidP="00FD33E2">
      <w:pPr>
        <w:spacing w:after="0"/>
        <w:ind w:firstLine="851"/>
        <w:rPr>
          <w:rFonts w:ascii="Times New Roman" w:hAnsi="Times New Roman" w:cs="Times New Roman"/>
          <w:sz w:val="24"/>
          <w:szCs w:val="24"/>
        </w:rPr>
      </w:pPr>
      <w:r>
        <w:rPr>
          <w:rFonts w:ascii="Times New Roman" w:hAnsi="Times New Roman" w:cs="Times New Roman"/>
          <w:sz w:val="24"/>
          <w:szCs w:val="24"/>
        </w:rPr>
        <w:t xml:space="preserve">8.3. </w:t>
      </w:r>
      <w:r w:rsidR="00317B3E">
        <w:rPr>
          <w:rFonts w:ascii="Times New Roman" w:hAnsi="Times New Roman" w:cs="Times New Roman"/>
          <w:sz w:val="24"/>
          <w:szCs w:val="24"/>
        </w:rPr>
        <w:t>muziejines vertybes</w:t>
      </w:r>
      <w:r w:rsidR="00387EB5">
        <w:rPr>
          <w:rFonts w:ascii="Times New Roman" w:hAnsi="Times New Roman" w:cs="Times New Roman"/>
          <w:sz w:val="24"/>
          <w:szCs w:val="24"/>
        </w:rPr>
        <w:t xml:space="preserve"> paslaugų teikėjui pristato ir atsiima paslaugų gavėjas.</w:t>
      </w:r>
    </w:p>
    <w:p w14:paraId="1D675DDB" w14:textId="77777777" w:rsidR="00093531" w:rsidRDefault="00093531" w:rsidP="008A49F3">
      <w:pPr>
        <w:spacing w:after="0"/>
        <w:ind w:firstLine="709"/>
        <w:rPr>
          <w:rFonts w:ascii="Times New Roman" w:hAnsi="Times New Roman" w:cs="Times New Roman"/>
          <w:b/>
          <w:bCs/>
          <w:sz w:val="24"/>
          <w:szCs w:val="24"/>
        </w:rPr>
      </w:pPr>
    </w:p>
    <w:p w14:paraId="70E00C79" w14:textId="288ACC9D" w:rsidR="003C298D" w:rsidRPr="003C298D" w:rsidRDefault="003C298D" w:rsidP="003C298D">
      <w:pPr>
        <w:spacing w:after="0" w:line="240" w:lineRule="auto"/>
        <w:ind w:firstLine="851"/>
        <w:rPr>
          <w:rFonts w:ascii="Times New Roman" w:hAnsi="Times New Roman" w:cs="Times New Roman"/>
          <w:b/>
          <w:sz w:val="24"/>
          <w:szCs w:val="24"/>
        </w:rPr>
      </w:pPr>
      <w:r w:rsidRPr="003C298D">
        <w:rPr>
          <w:rFonts w:ascii="Times New Roman" w:hAnsi="Times New Roman" w:cs="Times New Roman"/>
          <w:b/>
          <w:sz w:val="24"/>
          <w:szCs w:val="24"/>
        </w:rPr>
        <w:t xml:space="preserve">9. </w:t>
      </w:r>
      <w:r>
        <w:rPr>
          <w:rFonts w:ascii="Times New Roman" w:hAnsi="Times New Roman" w:cs="Times New Roman"/>
          <w:b/>
          <w:sz w:val="24"/>
          <w:szCs w:val="24"/>
        </w:rPr>
        <w:t>A</w:t>
      </w:r>
      <w:r w:rsidRPr="003C298D">
        <w:rPr>
          <w:rFonts w:ascii="Times New Roman" w:hAnsi="Times New Roman" w:cs="Times New Roman"/>
          <w:b/>
          <w:sz w:val="24"/>
          <w:szCs w:val="24"/>
        </w:rPr>
        <w:t>plinkos apsaugos kriterijų taikymo reikalavimai</w:t>
      </w:r>
    </w:p>
    <w:p w14:paraId="5E4B6668" w14:textId="77777777" w:rsidR="003C298D" w:rsidRPr="003C298D" w:rsidRDefault="003C298D" w:rsidP="003C298D">
      <w:pPr>
        <w:spacing w:after="0" w:line="240" w:lineRule="auto"/>
        <w:jc w:val="center"/>
        <w:rPr>
          <w:rFonts w:ascii="Times New Roman" w:hAnsi="Times New Roman" w:cs="Times New Roman"/>
          <w:sz w:val="24"/>
          <w:szCs w:val="24"/>
        </w:rPr>
      </w:pPr>
    </w:p>
    <w:p w14:paraId="75B4C863" w14:textId="337373C9" w:rsidR="003C298D" w:rsidRDefault="003C298D" w:rsidP="003C298D">
      <w:pPr>
        <w:tabs>
          <w:tab w:val="left" w:pos="993"/>
        </w:tabs>
        <w:spacing w:after="0" w:line="240" w:lineRule="auto"/>
        <w:ind w:firstLine="851"/>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9.1. </w:t>
      </w:r>
      <w:r w:rsidRPr="003C298D">
        <w:rPr>
          <w:rFonts w:ascii="Times New Roman" w:hAnsi="Times New Roman" w:cs="Times New Roman"/>
          <w:kern w:val="2"/>
          <w:sz w:val="24"/>
          <w:szCs w:val="24"/>
          <w14:ligatures w14:val="standardContextual"/>
        </w:rPr>
        <w:t xml:space="preserve">Vadovaujantis </w:t>
      </w:r>
      <w:r w:rsidR="00BD5B37">
        <w:rPr>
          <w:rFonts w:ascii="Times New Roman" w:eastAsia="Times New Roman" w:hAnsi="Times New Roman" w:cs="Times New Roman"/>
          <w:bCs/>
          <w:sz w:val="24"/>
          <w:szCs w:val="20"/>
          <w:lang w:eastAsia="lt-LT"/>
        </w:rPr>
        <w:t>A</w:t>
      </w:r>
      <w:r w:rsidR="00BD5B37" w:rsidRPr="00BD5B37">
        <w:rPr>
          <w:rFonts w:ascii="Times New Roman" w:eastAsia="Times New Roman" w:hAnsi="Times New Roman" w:cs="Times New Roman"/>
          <w:bCs/>
          <w:sz w:val="24"/>
          <w:szCs w:val="20"/>
          <w:lang w:eastAsia="lt-LT"/>
        </w:rPr>
        <w:t>plinkos apsaugos kriterijų taikymo, vykdant žaliuosius pirkimus, tvarkos apraš</w:t>
      </w:r>
      <w:r w:rsidR="00BD5B37">
        <w:rPr>
          <w:rFonts w:ascii="Times New Roman" w:eastAsia="Times New Roman" w:hAnsi="Times New Roman" w:cs="Times New Roman"/>
          <w:bCs/>
          <w:sz w:val="24"/>
          <w:szCs w:val="20"/>
          <w:lang w:eastAsia="lt-LT"/>
        </w:rPr>
        <w:t>o, patvirtinto</w:t>
      </w:r>
      <w:r w:rsidR="00BD5B37" w:rsidRPr="003C298D">
        <w:rPr>
          <w:rFonts w:ascii="Times New Roman" w:hAnsi="Times New Roman" w:cs="Times New Roman"/>
          <w:kern w:val="2"/>
          <w:sz w:val="24"/>
          <w:szCs w:val="24"/>
          <w14:ligatures w14:val="standardContextual"/>
        </w:rPr>
        <w:t xml:space="preserve"> </w:t>
      </w:r>
      <w:r w:rsidRPr="003C298D">
        <w:rPr>
          <w:rFonts w:ascii="Times New Roman" w:hAnsi="Times New Roman" w:cs="Times New Roman"/>
          <w:kern w:val="2"/>
          <w:sz w:val="24"/>
          <w:szCs w:val="24"/>
          <w14:ligatures w14:val="standardContextual"/>
        </w:rPr>
        <w:t>Lietuvos Respublikos aplinkos ministro 2011 m. birželio 28 d. įsakym</w:t>
      </w:r>
      <w:r w:rsidR="00BD5B37">
        <w:rPr>
          <w:rFonts w:ascii="Times New Roman" w:hAnsi="Times New Roman" w:cs="Times New Roman"/>
          <w:kern w:val="2"/>
          <w:sz w:val="24"/>
          <w:szCs w:val="24"/>
          <w14:ligatures w14:val="standardContextual"/>
        </w:rPr>
        <w:t>u</w:t>
      </w:r>
      <w:r w:rsidRPr="003C298D">
        <w:rPr>
          <w:rFonts w:ascii="Times New Roman" w:hAnsi="Times New Roman" w:cs="Times New Roman"/>
          <w:kern w:val="2"/>
          <w:sz w:val="24"/>
          <w:szCs w:val="24"/>
          <w14:ligatures w14:val="standardContextual"/>
        </w:rPr>
        <w:t xml:space="preserve"> Nr. D1-508 </w:t>
      </w:r>
      <w:r w:rsidR="00BD5B37" w:rsidRPr="00BD5B37">
        <w:rPr>
          <w:rFonts w:ascii="Times New Roman" w:hAnsi="Times New Roman" w:cs="Times New Roman"/>
          <w:kern w:val="2"/>
          <w:sz w:val="24"/>
          <w:szCs w:val="24"/>
          <w14:ligatures w14:val="standardContextual"/>
        </w:rPr>
        <w:t>„</w:t>
      </w:r>
      <w:r w:rsidR="00BD5B37">
        <w:rPr>
          <w:rFonts w:ascii="Times New Roman" w:hAnsi="Times New Roman" w:cs="Times New Roman"/>
          <w:bCs/>
          <w:sz w:val="24"/>
          <w:szCs w:val="24"/>
          <w:lang w:eastAsia="lt-LT"/>
        </w:rPr>
        <w:t>D</w:t>
      </w:r>
      <w:r w:rsidR="00BD5B37" w:rsidRPr="00BD5B37">
        <w:rPr>
          <w:rFonts w:ascii="Times New Roman" w:hAnsi="Times New Roman" w:cs="Times New Roman"/>
          <w:bCs/>
          <w:sz w:val="24"/>
          <w:szCs w:val="24"/>
          <w:lang w:eastAsia="lt-LT"/>
        </w:rPr>
        <w:t>ėl aplinkos apsaugos kriterijų taikymo, vykdant žaliuosius pirkimus, tvarkos aprašo patvirtinimo</w:t>
      </w:r>
      <w:r w:rsidR="00BD5B37" w:rsidRPr="00BD5B37">
        <w:rPr>
          <w:rFonts w:ascii="Times New Roman" w:hAnsi="Times New Roman" w:cs="Times New Roman"/>
          <w:kern w:val="2"/>
          <w:sz w:val="24"/>
          <w:szCs w:val="24"/>
          <w14:ligatures w14:val="standardContextual"/>
        </w:rPr>
        <w:t xml:space="preserve">“ </w:t>
      </w:r>
      <w:r w:rsidRPr="003C298D">
        <w:rPr>
          <w:rFonts w:ascii="Times New Roman" w:hAnsi="Times New Roman" w:cs="Times New Roman"/>
          <w:kern w:val="2"/>
          <w:sz w:val="24"/>
          <w:szCs w:val="24"/>
          <w14:ligatures w14:val="standardContextual"/>
        </w:rPr>
        <w:t>4.4.4 p., pirkdamas produktą pirkimo vykdytojas savarankiškai nustato aplinkos apsaugos kriterijus, kurie yra susiję su pirkimo objektu, taikydamas bent vieną iš numatytų aplinkosauginių principų viename, keliuose ar visuose produkto gyvavimo ciklo etapuose. Perkama paslauga turi atitikti</w:t>
      </w:r>
      <w:r>
        <w:rPr>
          <w:rFonts w:ascii="Times New Roman" w:hAnsi="Times New Roman" w:cs="Times New Roman"/>
          <w:kern w:val="2"/>
          <w:sz w:val="24"/>
          <w:szCs w:val="24"/>
          <w14:ligatures w14:val="standardContextual"/>
        </w:rPr>
        <w:t>:</w:t>
      </w:r>
    </w:p>
    <w:p w14:paraId="7BAA8077" w14:textId="029AC55B" w:rsidR="003C298D" w:rsidRDefault="003C298D" w:rsidP="003C298D">
      <w:pPr>
        <w:tabs>
          <w:tab w:val="left" w:pos="993"/>
        </w:tabs>
        <w:spacing w:after="0" w:line="240" w:lineRule="auto"/>
        <w:ind w:firstLine="851"/>
        <w:jc w:val="both"/>
        <w:rPr>
          <w:rFonts w:ascii="Times New Roman" w:eastAsia="Times New Roman" w:hAnsi="Times New Roman" w:cs="Times New Roman"/>
          <w:bCs/>
          <w:sz w:val="24"/>
          <w:szCs w:val="20"/>
          <w:lang w:eastAsia="zh-CN"/>
        </w:rPr>
      </w:pPr>
      <w:r w:rsidRPr="003C298D">
        <w:rPr>
          <w:rFonts w:ascii="Times New Roman" w:hAnsi="Times New Roman" w:cs="Times New Roman"/>
          <w:kern w:val="2"/>
          <w:sz w:val="24"/>
          <w:szCs w:val="24"/>
          <w14:ligatures w14:val="standardContextual"/>
        </w:rPr>
        <w:t xml:space="preserve">4.4.4.1 p. aplinkos apsaugos </w:t>
      </w:r>
      <w:r w:rsidR="00BD5B37">
        <w:rPr>
          <w:rFonts w:ascii="Times New Roman" w:hAnsi="Times New Roman" w:cs="Times New Roman"/>
          <w:kern w:val="2"/>
          <w:sz w:val="24"/>
          <w:szCs w:val="24"/>
          <w14:ligatures w14:val="standardContextual"/>
        </w:rPr>
        <w:t>kriterijų</w:t>
      </w:r>
      <w:r>
        <w:rPr>
          <w:rFonts w:ascii="Times New Roman" w:hAnsi="Times New Roman" w:cs="Times New Roman"/>
          <w:kern w:val="2"/>
          <w:sz w:val="24"/>
          <w:szCs w:val="24"/>
          <w14:ligatures w14:val="standardContextual"/>
        </w:rPr>
        <w:t xml:space="preserve"> - p</w:t>
      </w:r>
      <w:r w:rsidRPr="003C298D">
        <w:rPr>
          <w:rFonts w:ascii="Times New Roman" w:hAnsi="Times New Roman" w:cs="Times New Roman"/>
          <w:kern w:val="2"/>
          <w:sz w:val="24"/>
          <w:szCs w:val="24"/>
          <w14:ligatures w14:val="standardContextual"/>
        </w:rPr>
        <w:t xml:space="preserve">aslaugai teikti sunaudojama mažiau gamtos išteklių: </w:t>
      </w:r>
      <w:r w:rsidRPr="003C298D">
        <w:rPr>
          <w:rFonts w:ascii="Times New Roman" w:eastAsia="Times New Roman" w:hAnsi="Times New Roman" w:cs="Times New Roman"/>
          <w:bCs/>
          <w:sz w:val="24"/>
          <w:szCs w:val="20"/>
          <w:lang w:eastAsia="zh-CN"/>
        </w:rPr>
        <w:t>paslaugų teikėjas</w:t>
      </w:r>
      <w:r w:rsidRPr="003C298D">
        <w:rPr>
          <w:rFonts w:ascii="Times New Roman" w:eastAsia="Times New Roman" w:hAnsi="Times New Roman" w:cs="Times New Roman"/>
          <w:sz w:val="24"/>
          <w:szCs w:val="20"/>
          <w:lang w:eastAsia="zh-CN"/>
        </w:rPr>
        <w:t xml:space="preserve"> įsipareigoja </w:t>
      </w:r>
      <w:r w:rsidRPr="003C298D">
        <w:rPr>
          <w:rFonts w:ascii="Times New Roman" w:eastAsia="Times New Roman" w:hAnsi="Times New Roman" w:cs="Times New Roman"/>
          <w:bCs/>
          <w:sz w:val="24"/>
          <w:szCs w:val="20"/>
          <w:lang w:eastAsia="zh-CN"/>
        </w:rPr>
        <w:t>mažinti popieriaus sunaudojimą, atsisakyti nebūtino dokumentų kopijavimo ir spausdinimo, rengiant dokumentacija, t. y. paslaugų perdavimo–priėmimo aktai, sąskaitos-faktūros Užsakovui turi būti pateikti tik elektroniniu formatu. Sutartis pasirašoma elektroniniu parašu.</w:t>
      </w:r>
    </w:p>
    <w:p w14:paraId="61107884" w14:textId="6A5C1887" w:rsidR="003C298D" w:rsidRPr="00BD5B37" w:rsidRDefault="00376C4C" w:rsidP="00623963">
      <w:pPr>
        <w:tabs>
          <w:tab w:val="left" w:pos="993"/>
        </w:tabs>
        <w:spacing w:after="0" w:line="240" w:lineRule="auto"/>
        <w:ind w:firstLine="851"/>
        <w:jc w:val="both"/>
        <w:rPr>
          <w:rFonts w:ascii="Times New Roman" w:hAnsi="Times New Roman" w:cs="Times New Roman"/>
          <w:kern w:val="2"/>
          <w:sz w:val="24"/>
          <w:szCs w:val="24"/>
          <w14:ligatures w14:val="standardContextual"/>
        </w:rPr>
      </w:pPr>
      <w:r w:rsidRPr="00BD5B37">
        <w:rPr>
          <w:rFonts w:ascii="Times New Roman" w:eastAsia="Times New Roman" w:hAnsi="Times New Roman" w:cs="Times New Roman"/>
          <w:sz w:val="24"/>
          <w:szCs w:val="20"/>
          <w:lang w:eastAsia="lt-LT"/>
        </w:rPr>
        <w:t xml:space="preserve">4.4.4.3. p. </w:t>
      </w:r>
      <w:r w:rsidR="00623963" w:rsidRPr="00BD5B37">
        <w:rPr>
          <w:rFonts w:ascii="Times New Roman" w:eastAsia="Times New Roman" w:hAnsi="Times New Roman" w:cs="Times New Roman"/>
          <w:sz w:val="24"/>
          <w:szCs w:val="20"/>
          <w:lang w:eastAsia="lt-LT"/>
        </w:rPr>
        <w:t xml:space="preserve">aplinkos apsaugos </w:t>
      </w:r>
      <w:r w:rsidR="000F79D9">
        <w:rPr>
          <w:rFonts w:ascii="Times New Roman" w:eastAsia="Times New Roman" w:hAnsi="Times New Roman" w:cs="Times New Roman"/>
          <w:sz w:val="24"/>
          <w:szCs w:val="20"/>
          <w:lang w:eastAsia="lt-LT"/>
        </w:rPr>
        <w:t>kriterijų</w:t>
      </w:r>
      <w:r w:rsidR="00623963" w:rsidRPr="00BD5B37">
        <w:rPr>
          <w:rFonts w:ascii="Times New Roman" w:eastAsia="Times New Roman" w:hAnsi="Times New Roman" w:cs="Times New Roman"/>
          <w:sz w:val="24"/>
          <w:szCs w:val="20"/>
          <w:lang w:eastAsia="lt-LT"/>
        </w:rPr>
        <w:t xml:space="preserve"> - </w:t>
      </w:r>
      <w:r w:rsidRPr="00BD5B37">
        <w:rPr>
          <w:rFonts w:ascii="Times New Roman" w:eastAsia="Times New Roman" w:hAnsi="Times New Roman" w:cs="Times New Roman"/>
          <w:sz w:val="24"/>
          <w:szCs w:val="20"/>
          <w:lang w:eastAsia="lt-LT"/>
        </w:rPr>
        <w:t>paslaugai teikti ar darbams atlikti naudojama mažiau ar nenaudojama pavojingųjų cheminių medžiagų, neteršiama aplinka ir nekeliamas pavojus sveikatai</w:t>
      </w:r>
      <w:r w:rsidR="00623963" w:rsidRPr="00BD5B37">
        <w:rPr>
          <w:rFonts w:ascii="Times New Roman" w:eastAsia="Times New Roman" w:hAnsi="Times New Roman" w:cs="Times New Roman"/>
          <w:sz w:val="24"/>
          <w:szCs w:val="20"/>
          <w:lang w:eastAsia="lt-LT"/>
        </w:rPr>
        <w:t xml:space="preserve">: </w:t>
      </w:r>
      <w:r w:rsidR="003C298D" w:rsidRPr="00BD5B37">
        <w:rPr>
          <w:rFonts w:ascii="Times New Roman" w:hAnsi="Times New Roman" w:cs="Times New Roman"/>
          <w:kern w:val="2"/>
          <w:sz w:val="24"/>
          <w:szCs w:val="24"/>
          <w14:ligatures w14:val="standardContextual"/>
        </w:rPr>
        <w:t xml:space="preserve"> </w:t>
      </w:r>
      <w:bookmarkStart w:id="1" w:name="_Hlk192160387"/>
      <w:r w:rsidR="00623963" w:rsidRPr="00BD5B37">
        <w:rPr>
          <w:rFonts w:ascii="Times New Roman" w:hAnsi="Times New Roman" w:cs="Times New Roman"/>
          <w:sz w:val="24"/>
          <w:szCs w:val="24"/>
        </w:rPr>
        <w:t>užtikrinti, kad kenksmingos atliekos, cheminės medžiagos nepatektų į aplinką, atliekant dažymo ir kitus darbus naudoti dozatorius, naudoti tvirtus, ilgaamžius darbo įrankius, tinkamus naudoti daug kartų ir (ar) lengvai pataisomus ir (ar) su pakeičiamomis dalimis, rūšiuoti atliekas, panaudotas medžiagas arba pakuotes išvežti pakartotinai naudoti, perdirbti arba tinkamai utilizuoti.</w:t>
      </w:r>
    </w:p>
    <w:bookmarkEnd w:id="1"/>
    <w:p w14:paraId="45A091E4" w14:textId="77777777" w:rsidR="00376C4C" w:rsidRPr="00BD5B37" w:rsidRDefault="00376C4C" w:rsidP="003C298D">
      <w:pPr>
        <w:spacing w:after="0" w:line="240" w:lineRule="auto"/>
        <w:jc w:val="both"/>
        <w:rPr>
          <w:rFonts w:ascii="Times New Roman" w:eastAsia="Times New Roman" w:hAnsi="Times New Roman" w:cs="Times New Roman"/>
          <w:bCs/>
          <w:sz w:val="24"/>
          <w:szCs w:val="20"/>
          <w:lang w:eastAsia="zh-CN"/>
        </w:rPr>
      </w:pPr>
    </w:p>
    <w:p w14:paraId="1ADAEFB1" w14:textId="4D092DD6" w:rsidR="00387EB5" w:rsidRDefault="003C298D" w:rsidP="00FD33E2">
      <w:pPr>
        <w:spacing w:after="0"/>
        <w:ind w:firstLine="851"/>
        <w:rPr>
          <w:rFonts w:ascii="Times New Roman" w:hAnsi="Times New Roman" w:cs="Times New Roman"/>
          <w:bCs/>
          <w:sz w:val="24"/>
          <w:szCs w:val="24"/>
        </w:rPr>
      </w:pPr>
      <w:r>
        <w:rPr>
          <w:rFonts w:ascii="Times New Roman" w:hAnsi="Times New Roman" w:cs="Times New Roman"/>
          <w:b/>
          <w:bCs/>
          <w:sz w:val="24"/>
          <w:szCs w:val="24"/>
        </w:rPr>
        <w:t>10</w:t>
      </w:r>
      <w:r w:rsidR="00387EB5" w:rsidRPr="008A49F3">
        <w:rPr>
          <w:rFonts w:ascii="Times New Roman" w:hAnsi="Times New Roman" w:cs="Times New Roman"/>
          <w:b/>
          <w:bCs/>
          <w:sz w:val="24"/>
          <w:szCs w:val="24"/>
        </w:rPr>
        <w:t>.</w:t>
      </w:r>
      <w:r w:rsidR="00387EB5" w:rsidRPr="009A6233">
        <w:rPr>
          <w:rFonts w:ascii="Times New Roman" w:hAnsi="Times New Roman" w:cs="Times New Roman"/>
          <w:bCs/>
          <w:sz w:val="24"/>
          <w:szCs w:val="24"/>
        </w:rPr>
        <w:t xml:space="preserve"> Paslaugų teikėjas turi siūlyti tik kokybiškas paslaugas pagal išvardintus reikalavimus.  </w:t>
      </w:r>
    </w:p>
    <w:p w14:paraId="08338E87" w14:textId="77777777" w:rsidR="00AF3D48" w:rsidRDefault="00AF3D48" w:rsidP="00907BEB">
      <w:pPr>
        <w:suppressAutoHyphens/>
        <w:autoSpaceDN w:val="0"/>
        <w:spacing w:after="0" w:line="240" w:lineRule="auto"/>
        <w:ind w:left="709"/>
        <w:jc w:val="both"/>
        <w:textAlignment w:val="baseline"/>
        <w:rPr>
          <w:rFonts w:ascii="Times New Roman" w:eastAsia="Times New Roman" w:hAnsi="Times New Roman" w:cs="Times New Roman"/>
          <w:sz w:val="24"/>
          <w:szCs w:val="24"/>
        </w:rPr>
      </w:pPr>
    </w:p>
    <w:p w14:paraId="32137B0B" w14:textId="77777777" w:rsidR="00C066D8" w:rsidRPr="008F2018" w:rsidRDefault="008A49F3" w:rsidP="00C066D8">
      <w:pPr>
        <w:suppressAutoHyphens/>
        <w:autoSpaceDN w:val="0"/>
        <w:jc w:val="both"/>
        <w:textAlignment w:val="baseline"/>
        <w:rPr>
          <w:rFonts w:ascii="Times New Roman" w:eastAsia="Calibri" w:hAnsi="Times New Roman" w:cs="Times New Roman"/>
          <w:sz w:val="24"/>
          <w:szCs w:val="24"/>
        </w:rPr>
      </w:pPr>
      <w:r w:rsidRPr="008A49F3">
        <w:rPr>
          <w:rFonts w:ascii="Times New Roman" w:eastAsia="Times New Roman" w:hAnsi="Times New Roman" w:cs="Times New Roman"/>
          <w:sz w:val="24"/>
          <w:szCs w:val="24"/>
        </w:rPr>
        <w:t>PRIDEDAMA</w:t>
      </w:r>
      <w:r w:rsidRPr="008A49F3">
        <w:rPr>
          <w:rFonts w:ascii="Times New Roman" w:eastAsia="Calibri" w:hAnsi="Times New Roman" w:cs="Times New Roman"/>
          <w:sz w:val="24"/>
          <w:szCs w:val="24"/>
        </w:rPr>
        <w:t>:</w:t>
      </w:r>
      <w:r w:rsidR="00317B3E">
        <w:rPr>
          <w:rFonts w:ascii="Times New Roman" w:eastAsia="Calibri" w:hAnsi="Times New Roman" w:cs="Times New Roman"/>
          <w:sz w:val="24"/>
          <w:szCs w:val="24"/>
        </w:rPr>
        <w:t xml:space="preserve"> </w:t>
      </w:r>
      <w:r w:rsidR="00C066D8" w:rsidRPr="008F2018">
        <w:rPr>
          <w:rFonts w:ascii="Times New Roman" w:eastAsia="Calibri" w:hAnsi="Times New Roman" w:cs="Times New Roman"/>
          <w:sz w:val="24"/>
          <w:szCs w:val="24"/>
        </w:rPr>
        <w:t>Restauruojamų muziejinių vertybių</w:t>
      </w:r>
      <w:r w:rsidR="00C066D8" w:rsidRPr="00C066D8">
        <w:rPr>
          <w:rFonts w:ascii="Times New Roman" w:eastAsia="Calibri" w:hAnsi="Times New Roman" w:cs="Times New Roman"/>
          <w:sz w:val="24"/>
          <w:szCs w:val="24"/>
        </w:rPr>
        <w:t>,</w:t>
      </w:r>
      <w:r w:rsidR="00C066D8" w:rsidRPr="008F2018">
        <w:rPr>
          <w:rFonts w:ascii="Times New Roman" w:eastAsia="Calibri" w:hAnsi="Times New Roman" w:cs="Times New Roman"/>
          <w:sz w:val="24"/>
          <w:szCs w:val="24"/>
        </w:rPr>
        <w:t xml:space="preserve"> restauravimo darbų proceso</w:t>
      </w:r>
      <w:r w:rsidR="00C066D8" w:rsidRPr="00C066D8">
        <w:rPr>
          <w:rFonts w:ascii="Times New Roman" w:eastAsia="Calibri" w:hAnsi="Times New Roman" w:cs="Times New Roman"/>
          <w:sz w:val="24"/>
          <w:szCs w:val="24"/>
        </w:rPr>
        <w:t xml:space="preserve"> ir planuojamo eksponavimo</w:t>
      </w:r>
      <w:r w:rsidR="00C066D8" w:rsidRPr="008F2018">
        <w:rPr>
          <w:rFonts w:ascii="Times New Roman" w:eastAsia="Calibri" w:hAnsi="Times New Roman" w:cs="Times New Roman"/>
          <w:sz w:val="24"/>
          <w:szCs w:val="24"/>
        </w:rPr>
        <w:t xml:space="preserve"> aprašai bei fotofiksacija.</w:t>
      </w:r>
    </w:p>
    <w:p w14:paraId="35F8B9BD" w14:textId="0CABB38A" w:rsidR="008F1DA6" w:rsidRDefault="008F1DA6" w:rsidP="00FD33E2">
      <w:pPr>
        <w:suppressAutoHyphens/>
        <w:autoSpaceDN w:val="0"/>
        <w:spacing w:after="0" w:line="240" w:lineRule="auto"/>
        <w:jc w:val="both"/>
        <w:textAlignment w:val="baseline"/>
        <w:rPr>
          <w:rFonts w:ascii="Times New Roman" w:eastAsia="Calibri" w:hAnsi="Times New Roman" w:cs="Times New Roman"/>
          <w:sz w:val="24"/>
          <w:szCs w:val="24"/>
        </w:rPr>
      </w:pPr>
    </w:p>
    <w:sectPr w:rsidR="008F1DA6" w:rsidSect="00B9023C">
      <w:pgSz w:w="11906" w:h="16838"/>
      <w:pgMar w:top="993"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ptos">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A40"/>
    <w:multiLevelType w:val="hybridMultilevel"/>
    <w:tmpl w:val="7F8EE6C2"/>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03371182"/>
    <w:multiLevelType w:val="hybridMultilevel"/>
    <w:tmpl w:val="BAE8F82E"/>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09FB09BB"/>
    <w:multiLevelType w:val="hybridMultilevel"/>
    <w:tmpl w:val="CA268CE4"/>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B950F1A"/>
    <w:multiLevelType w:val="hybridMultilevel"/>
    <w:tmpl w:val="37CA884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F655B1E"/>
    <w:multiLevelType w:val="hybridMultilevel"/>
    <w:tmpl w:val="8E8C28E0"/>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 w15:restartNumberingAfterBreak="0">
    <w:nsid w:val="15964C6E"/>
    <w:multiLevelType w:val="hybridMultilevel"/>
    <w:tmpl w:val="01F8BE10"/>
    <w:lvl w:ilvl="0" w:tplc="04270003">
      <w:start w:val="1"/>
      <w:numFmt w:val="bullet"/>
      <w:lvlText w:val="o"/>
      <w:lvlJc w:val="left"/>
      <w:pPr>
        <w:ind w:left="1440" w:hanging="360"/>
      </w:pPr>
      <w:rPr>
        <w:rFonts w:ascii="Courier New" w:hAnsi="Courier New" w:cs="Courier New" w:hint="default"/>
      </w:rPr>
    </w:lvl>
    <w:lvl w:ilvl="1" w:tplc="0427000D">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7850D0F"/>
    <w:multiLevelType w:val="hybridMultilevel"/>
    <w:tmpl w:val="70F61A38"/>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17BE1C19"/>
    <w:multiLevelType w:val="hybridMultilevel"/>
    <w:tmpl w:val="6BB2E270"/>
    <w:lvl w:ilvl="0" w:tplc="6F0473EC">
      <w:start w:val="1"/>
      <w:numFmt w:val="decimal"/>
      <w:lvlText w:val="%1."/>
      <w:lvlJc w:val="left"/>
      <w:pPr>
        <w:ind w:left="2234" w:hanging="360"/>
      </w:pPr>
      <w:rPr>
        <w:rFonts w:ascii="Times New Roman" w:eastAsiaTheme="minorHAnsi" w:hAnsi="Times New Roman" w:cs="Times New Roman"/>
      </w:rPr>
    </w:lvl>
    <w:lvl w:ilvl="1" w:tplc="04270019" w:tentative="1">
      <w:start w:val="1"/>
      <w:numFmt w:val="lowerLetter"/>
      <w:lvlText w:val="%2."/>
      <w:lvlJc w:val="left"/>
      <w:pPr>
        <w:ind w:left="2954" w:hanging="360"/>
      </w:pPr>
    </w:lvl>
    <w:lvl w:ilvl="2" w:tplc="0427001B" w:tentative="1">
      <w:start w:val="1"/>
      <w:numFmt w:val="lowerRoman"/>
      <w:lvlText w:val="%3."/>
      <w:lvlJc w:val="right"/>
      <w:pPr>
        <w:ind w:left="3674" w:hanging="180"/>
      </w:pPr>
    </w:lvl>
    <w:lvl w:ilvl="3" w:tplc="0427000F" w:tentative="1">
      <w:start w:val="1"/>
      <w:numFmt w:val="decimal"/>
      <w:lvlText w:val="%4."/>
      <w:lvlJc w:val="left"/>
      <w:pPr>
        <w:ind w:left="4394" w:hanging="360"/>
      </w:pPr>
    </w:lvl>
    <w:lvl w:ilvl="4" w:tplc="04270019" w:tentative="1">
      <w:start w:val="1"/>
      <w:numFmt w:val="lowerLetter"/>
      <w:lvlText w:val="%5."/>
      <w:lvlJc w:val="left"/>
      <w:pPr>
        <w:ind w:left="5114" w:hanging="360"/>
      </w:pPr>
    </w:lvl>
    <w:lvl w:ilvl="5" w:tplc="0427001B" w:tentative="1">
      <w:start w:val="1"/>
      <w:numFmt w:val="lowerRoman"/>
      <w:lvlText w:val="%6."/>
      <w:lvlJc w:val="right"/>
      <w:pPr>
        <w:ind w:left="5834" w:hanging="180"/>
      </w:pPr>
    </w:lvl>
    <w:lvl w:ilvl="6" w:tplc="0427000F" w:tentative="1">
      <w:start w:val="1"/>
      <w:numFmt w:val="decimal"/>
      <w:lvlText w:val="%7."/>
      <w:lvlJc w:val="left"/>
      <w:pPr>
        <w:ind w:left="6554" w:hanging="360"/>
      </w:pPr>
    </w:lvl>
    <w:lvl w:ilvl="7" w:tplc="04270019" w:tentative="1">
      <w:start w:val="1"/>
      <w:numFmt w:val="lowerLetter"/>
      <w:lvlText w:val="%8."/>
      <w:lvlJc w:val="left"/>
      <w:pPr>
        <w:ind w:left="7274" w:hanging="360"/>
      </w:pPr>
    </w:lvl>
    <w:lvl w:ilvl="8" w:tplc="0427001B" w:tentative="1">
      <w:start w:val="1"/>
      <w:numFmt w:val="lowerRoman"/>
      <w:lvlText w:val="%9."/>
      <w:lvlJc w:val="right"/>
      <w:pPr>
        <w:ind w:left="7994" w:hanging="180"/>
      </w:pPr>
    </w:lvl>
  </w:abstractNum>
  <w:abstractNum w:abstractNumId="8" w15:restartNumberingAfterBreak="0">
    <w:nsid w:val="19157CE6"/>
    <w:multiLevelType w:val="hybridMultilevel"/>
    <w:tmpl w:val="B80C25C4"/>
    <w:lvl w:ilvl="0" w:tplc="0427000D">
      <w:start w:val="1"/>
      <w:numFmt w:val="bullet"/>
      <w:lvlText w:val=""/>
      <w:lvlJc w:val="left"/>
      <w:pPr>
        <w:ind w:left="1440" w:hanging="360"/>
      </w:pPr>
      <w:rPr>
        <w:rFonts w:ascii="Wingdings" w:hAnsi="Wingdings" w:hint="default"/>
      </w:rPr>
    </w:lvl>
    <w:lvl w:ilvl="1" w:tplc="0427000D">
      <w:start w:val="1"/>
      <w:numFmt w:val="bullet"/>
      <w:lvlText w:val=""/>
      <w:lvlJc w:val="left"/>
      <w:pPr>
        <w:ind w:left="2160" w:hanging="360"/>
      </w:pPr>
      <w:rPr>
        <w:rFonts w:ascii="Wingdings" w:hAnsi="Wingdings"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23023ED1"/>
    <w:multiLevelType w:val="hybridMultilevel"/>
    <w:tmpl w:val="0DF00492"/>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23873D47"/>
    <w:multiLevelType w:val="hybridMultilevel"/>
    <w:tmpl w:val="E5F8FAD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2CE87238"/>
    <w:multiLevelType w:val="hybridMultilevel"/>
    <w:tmpl w:val="3558F9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441E55"/>
    <w:multiLevelType w:val="hybridMultilevel"/>
    <w:tmpl w:val="C122A77A"/>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3" w15:restartNumberingAfterBreak="0">
    <w:nsid w:val="38537C56"/>
    <w:multiLevelType w:val="hybridMultilevel"/>
    <w:tmpl w:val="E21842BC"/>
    <w:lvl w:ilvl="0" w:tplc="55063670">
      <w:start w:val="6"/>
      <w:numFmt w:val="bullet"/>
      <w:lvlText w:val=""/>
      <w:lvlJc w:val="left"/>
      <w:pPr>
        <w:ind w:left="2727" w:hanging="360"/>
      </w:pPr>
      <w:rPr>
        <w:rFonts w:ascii="Symbol" w:eastAsiaTheme="minorHAnsi" w:hAnsi="Symbol" w:cs="Times New Roman" w:hint="default"/>
      </w:rPr>
    </w:lvl>
    <w:lvl w:ilvl="1" w:tplc="04270003" w:tentative="1">
      <w:start w:val="1"/>
      <w:numFmt w:val="bullet"/>
      <w:lvlText w:val="o"/>
      <w:lvlJc w:val="left"/>
      <w:pPr>
        <w:ind w:left="3447" w:hanging="360"/>
      </w:pPr>
      <w:rPr>
        <w:rFonts w:ascii="Courier New" w:hAnsi="Courier New" w:cs="Courier New" w:hint="default"/>
      </w:rPr>
    </w:lvl>
    <w:lvl w:ilvl="2" w:tplc="04270005" w:tentative="1">
      <w:start w:val="1"/>
      <w:numFmt w:val="bullet"/>
      <w:lvlText w:val=""/>
      <w:lvlJc w:val="left"/>
      <w:pPr>
        <w:ind w:left="4167" w:hanging="360"/>
      </w:pPr>
      <w:rPr>
        <w:rFonts w:ascii="Wingdings" w:hAnsi="Wingdings" w:hint="default"/>
      </w:rPr>
    </w:lvl>
    <w:lvl w:ilvl="3" w:tplc="04270001" w:tentative="1">
      <w:start w:val="1"/>
      <w:numFmt w:val="bullet"/>
      <w:lvlText w:val=""/>
      <w:lvlJc w:val="left"/>
      <w:pPr>
        <w:ind w:left="4887" w:hanging="360"/>
      </w:pPr>
      <w:rPr>
        <w:rFonts w:ascii="Symbol" w:hAnsi="Symbol" w:hint="default"/>
      </w:rPr>
    </w:lvl>
    <w:lvl w:ilvl="4" w:tplc="04270003" w:tentative="1">
      <w:start w:val="1"/>
      <w:numFmt w:val="bullet"/>
      <w:lvlText w:val="o"/>
      <w:lvlJc w:val="left"/>
      <w:pPr>
        <w:ind w:left="5607" w:hanging="360"/>
      </w:pPr>
      <w:rPr>
        <w:rFonts w:ascii="Courier New" w:hAnsi="Courier New" w:cs="Courier New" w:hint="default"/>
      </w:rPr>
    </w:lvl>
    <w:lvl w:ilvl="5" w:tplc="04270005" w:tentative="1">
      <w:start w:val="1"/>
      <w:numFmt w:val="bullet"/>
      <w:lvlText w:val=""/>
      <w:lvlJc w:val="left"/>
      <w:pPr>
        <w:ind w:left="6327" w:hanging="360"/>
      </w:pPr>
      <w:rPr>
        <w:rFonts w:ascii="Wingdings" w:hAnsi="Wingdings" w:hint="default"/>
      </w:rPr>
    </w:lvl>
    <w:lvl w:ilvl="6" w:tplc="04270001" w:tentative="1">
      <w:start w:val="1"/>
      <w:numFmt w:val="bullet"/>
      <w:lvlText w:val=""/>
      <w:lvlJc w:val="left"/>
      <w:pPr>
        <w:ind w:left="7047" w:hanging="360"/>
      </w:pPr>
      <w:rPr>
        <w:rFonts w:ascii="Symbol" w:hAnsi="Symbol" w:hint="default"/>
      </w:rPr>
    </w:lvl>
    <w:lvl w:ilvl="7" w:tplc="04270003" w:tentative="1">
      <w:start w:val="1"/>
      <w:numFmt w:val="bullet"/>
      <w:lvlText w:val="o"/>
      <w:lvlJc w:val="left"/>
      <w:pPr>
        <w:ind w:left="7767" w:hanging="360"/>
      </w:pPr>
      <w:rPr>
        <w:rFonts w:ascii="Courier New" w:hAnsi="Courier New" w:cs="Courier New" w:hint="default"/>
      </w:rPr>
    </w:lvl>
    <w:lvl w:ilvl="8" w:tplc="04270005" w:tentative="1">
      <w:start w:val="1"/>
      <w:numFmt w:val="bullet"/>
      <w:lvlText w:val=""/>
      <w:lvlJc w:val="left"/>
      <w:pPr>
        <w:ind w:left="8487" w:hanging="360"/>
      </w:pPr>
      <w:rPr>
        <w:rFonts w:ascii="Wingdings" w:hAnsi="Wingdings" w:hint="default"/>
      </w:rPr>
    </w:lvl>
  </w:abstractNum>
  <w:abstractNum w:abstractNumId="14" w15:restartNumberingAfterBreak="0">
    <w:nsid w:val="3A2859DF"/>
    <w:multiLevelType w:val="hybridMultilevel"/>
    <w:tmpl w:val="C4AA2054"/>
    <w:lvl w:ilvl="0" w:tplc="95742C66">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470100"/>
    <w:multiLevelType w:val="hybridMultilevel"/>
    <w:tmpl w:val="F738C236"/>
    <w:lvl w:ilvl="0" w:tplc="0427000D">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6" w15:restartNumberingAfterBreak="0">
    <w:nsid w:val="46EB69DF"/>
    <w:multiLevelType w:val="hybridMultilevel"/>
    <w:tmpl w:val="BE80EF34"/>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484A7EE5"/>
    <w:multiLevelType w:val="hybridMultilevel"/>
    <w:tmpl w:val="61462500"/>
    <w:lvl w:ilvl="0" w:tplc="9EBAB766">
      <w:start w:val="6"/>
      <w:numFmt w:val="bullet"/>
      <w:lvlText w:val=""/>
      <w:lvlJc w:val="left"/>
      <w:pPr>
        <w:ind w:left="2487" w:hanging="360"/>
      </w:pPr>
      <w:rPr>
        <w:rFonts w:ascii="Symbol" w:eastAsiaTheme="minorHAnsi" w:hAnsi="Symbol" w:cs="Times New Roman"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18" w15:restartNumberingAfterBreak="0">
    <w:nsid w:val="4D18465F"/>
    <w:multiLevelType w:val="hybridMultilevel"/>
    <w:tmpl w:val="C1429E64"/>
    <w:lvl w:ilvl="0" w:tplc="8D5209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880E2F"/>
    <w:multiLevelType w:val="hybridMultilevel"/>
    <w:tmpl w:val="B3F2B836"/>
    <w:lvl w:ilvl="0" w:tplc="0427000D">
      <w:start w:val="1"/>
      <w:numFmt w:val="bullet"/>
      <w:lvlText w:val=""/>
      <w:lvlJc w:val="left"/>
      <w:pPr>
        <w:ind w:left="2563" w:hanging="360"/>
      </w:pPr>
      <w:rPr>
        <w:rFonts w:ascii="Wingdings" w:hAnsi="Wingdings"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20" w15:restartNumberingAfterBreak="0">
    <w:nsid w:val="542E3D82"/>
    <w:multiLevelType w:val="hybridMultilevel"/>
    <w:tmpl w:val="AEEAC116"/>
    <w:lvl w:ilvl="0" w:tplc="8F68F700">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A4C5E51"/>
    <w:multiLevelType w:val="hybridMultilevel"/>
    <w:tmpl w:val="A5AC2FEA"/>
    <w:lvl w:ilvl="0" w:tplc="E39EA11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8403572"/>
    <w:multiLevelType w:val="hybridMultilevel"/>
    <w:tmpl w:val="39000860"/>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3" w15:restartNumberingAfterBreak="0">
    <w:nsid w:val="68D45B99"/>
    <w:multiLevelType w:val="hybridMultilevel"/>
    <w:tmpl w:val="961C2708"/>
    <w:lvl w:ilvl="0" w:tplc="04270003">
      <w:start w:val="1"/>
      <w:numFmt w:val="bullet"/>
      <w:lvlText w:val="o"/>
      <w:lvlJc w:val="left"/>
      <w:pPr>
        <w:ind w:left="1800" w:hanging="360"/>
      </w:pPr>
      <w:rPr>
        <w:rFonts w:ascii="Courier New" w:hAnsi="Courier New" w:cs="Courier New"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4" w15:restartNumberingAfterBreak="0">
    <w:nsid w:val="7039195A"/>
    <w:multiLevelType w:val="hybridMultilevel"/>
    <w:tmpl w:val="7A7080A4"/>
    <w:lvl w:ilvl="0" w:tplc="0427000D">
      <w:start w:val="1"/>
      <w:numFmt w:val="bullet"/>
      <w:lvlText w:val=""/>
      <w:lvlJc w:val="left"/>
      <w:pPr>
        <w:ind w:left="1800" w:hanging="360"/>
      </w:pPr>
      <w:rPr>
        <w:rFonts w:ascii="Wingdings" w:hAnsi="Wingdings"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15:restartNumberingAfterBreak="0">
    <w:nsid w:val="766B2EDE"/>
    <w:multiLevelType w:val="hybridMultilevel"/>
    <w:tmpl w:val="B546B454"/>
    <w:lvl w:ilvl="0" w:tplc="32A4169C">
      <w:start w:val="6"/>
      <w:numFmt w:val="bullet"/>
      <w:lvlText w:val=""/>
      <w:lvlJc w:val="left"/>
      <w:pPr>
        <w:ind w:left="2367" w:hanging="360"/>
      </w:pPr>
      <w:rPr>
        <w:rFonts w:ascii="Symbol" w:eastAsiaTheme="minorHAnsi" w:hAnsi="Symbol" w:cs="Times New Roman" w:hint="default"/>
      </w:rPr>
    </w:lvl>
    <w:lvl w:ilvl="1" w:tplc="04270003" w:tentative="1">
      <w:start w:val="1"/>
      <w:numFmt w:val="bullet"/>
      <w:lvlText w:val="o"/>
      <w:lvlJc w:val="left"/>
      <w:pPr>
        <w:ind w:left="3087" w:hanging="360"/>
      </w:pPr>
      <w:rPr>
        <w:rFonts w:ascii="Courier New" w:hAnsi="Courier New" w:cs="Courier New" w:hint="default"/>
      </w:rPr>
    </w:lvl>
    <w:lvl w:ilvl="2" w:tplc="04270005" w:tentative="1">
      <w:start w:val="1"/>
      <w:numFmt w:val="bullet"/>
      <w:lvlText w:val=""/>
      <w:lvlJc w:val="left"/>
      <w:pPr>
        <w:ind w:left="3807" w:hanging="360"/>
      </w:pPr>
      <w:rPr>
        <w:rFonts w:ascii="Wingdings" w:hAnsi="Wingdings" w:hint="default"/>
      </w:rPr>
    </w:lvl>
    <w:lvl w:ilvl="3" w:tplc="04270001" w:tentative="1">
      <w:start w:val="1"/>
      <w:numFmt w:val="bullet"/>
      <w:lvlText w:val=""/>
      <w:lvlJc w:val="left"/>
      <w:pPr>
        <w:ind w:left="4527" w:hanging="360"/>
      </w:pPr>
      <w:rPr>
        <w:rFonts w:ascii="Symbol" w:hAnsi="Symbol" w:hint="default"/>
      </w:rPr>
    </w:lvl>
    <w:lvl w:ilvl="4" w:tplc="04270003" w:tentative="1">
      <w:start w:val="1"/>
      <w:numFmt w:val="bullet"/>
      <w:lvlText w:val="o"/>
      <w:lvlJc w:val="left"/>
      <w:pPr>
        <w:ind w:left="5247" w:hanging="360"/>
      </w:pPr>
      <w:rPr>
        <w:rFonts w:ascii="Courier New" w:hAnsi="Courier New" w:cs="Courier New" w:hint="default"/>
      </w:rPr>
    </w:lvl>
    <w:lvl w:ilvl="5" w:tplc="04270005" w:tentative="1">
      <w:start w:val="1"/>
      <w:numFmt w:val="bullet"/>
      <w:lvlText w:val=""/>
      <w:lvlJc w:val="left"/>
      <w:pPr>
        <w:ind w:left="5967" w:hanging="360"/>
      </w:pPr>
      <w:rPr>
        <w:rFonts w:ascii="Wingdings" w:hAnsi="Wingdings" w:hint="default"/>
      </w:rPr>
    </w:lvl>
    <w:lvl w:ilvl="6" w:tplc="04270001" w:tentative="1">
      <w:start w:val="1"/>
      <w:numFmt w:val="bullet"/>
      <w:lvlText w:val=""/>
      <w:lvlJc w:val="left"/>
      <w:pPr>
        <w:ind w:left="6687" w:hanging="360"/>
      </w:pPr>
      <w:rPr>
        <w:rFonts w:ascii="Symbol" w:hAnsi="Symbol" w:hint="default"/>
      </w:rPr>
    </w:lvl>
    <w:lvl w:ilvl="7" w:tplc="04270003" w:tentative="1">
      <w:start w:val="1"/>
      <w:numFmt w:val="bullet"/>
      <w:lvlText w:val="o"/>
      <w:lvlJc w:val="left"/>
      <w:pPr>
        <w:ind w:left="7407" w:hanging="360"/>
      </w:pPr>
      <w:rPr>
        <w:rFonts w:ascii="Courier New" w:hAnsi="Courier New" w:cs="Courier New" w:hint="default"/>
      </w:rPr>
    </w:lvl>
    <w:lvl w:ilvl="8" w:tplc="04270005" w:tentative="1">
      <w:start w:val="1"/>
      <w:numFmt w:val="bullet"/>
      <w:lvlText w:val=""/>
      <w:lvlJc w:val="left"/>
      <w:pPr>
        <w:ind w:left="8127" w:hanging="360"/>
      </w:pPr>
      <w:rPr>
        <w:rFonts w:ascii="Wingdings" w:hAnsi="Wingdings" w:hint="default"/>
      </w:rPr>
    </w:lvl>
  </w:abstractNum>
  <w:abstractNum w:abstractNumId="26" w15:restartNumberingAfterBreak="0">
    <w:nsid w:val="7EB94F15"/>
    <w:multiLevelType w:val="hybridMultilevel"/>
    <w:tmpl w:val="FCDAFA76"/>
    <w:lvl w:ilvl="0" w:tplc="0427000D">
      <w:start w:val="1"/>
      <w:numFmt w:val="bullet"/>
      <w:lvlText w:val=""/>
      <w:lvlJc w:val="left"/>
      <w:pPr>
        <w:ind w:left="2563" w:hanging="360"/>
      </w:pPr>
      <w:rPr>
        <w:rFonts w:ascii="Wingdings" w:hAnsi="Wingdings"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27" w15:restartNumberingAfterBreak="0">
    <w:nsid w:val="7ED6285C"/>
    <w:multiLevelType w:val="multilevel"/>
    <w:tmpl w:val="22E03208"/>
    <w:lvl w:ilvl="0">
      <w:start w:val="6"/>
      <w:numFmt w:val="decimal"/>
      <w:lvlText w:val="%1."/>
      <w:lvlJc w:val="left"/>
      <w:pPr>
        <w:ind w:left="360" w:hanging="360"/>
      </w:pPr>
      <w:rPr>
        <w:rFonts w:hint="default"/>
        <w:b/>
      </w:rPr>
    </w:lvl>
    <w:lvl w:ilvl="1">
      <w:start w:val="5"/>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8" w15:restartNumberingAfterBreak="0">
    <w:nsid w:val="7F0A7943"/>
    <w:multiLevelType w:val="multilevel"/>
    <w:tmpl w:val="994C660E"/>
    <w:lvl w:ilvl="0">
      <w:start w:val="5"/>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7FF954B0"/>
    <w:multiLevelType w:val="hybridMultilevel"/>
    <w:tmpl w:val="6A18ACCE"/>
    <w:lvl w:ilvl="0" w:tplc="0427000D">
      <w:start w:val="1"/>
      <w:numFmt w:val="bullet"/>
      <w:lvlText w:val=""/>
      <w:lvlJc w:val="left"/>
      <w:pPr>
        <w:ind w:left="1785" w:hanging="360"/>
      </w:pPr>
      <w:rPr>
        <w:rFonts w:ascii="Wingdings" w:hAnsi="Wingdings" w:hint="default"/>
      </w:rPr>
    </w:lvl>
    <w:lvl w:ilvl="1" w:tplc="04270003" w:tentative="1">
      <w:start w:val="1"/>
      <w:numFmt w:val="bullet"/>
      <w:lvlText w:val="o"/>
      <w:lvlJc w:val="left"/>
      <w:pPr>
        <w:ind w:left="2505" w:hanging="360"/>
      </w:pPr>
      <w:rPr>
        <w:rFonts w:ascii="Courier New" w:hAnsi="Courier New" w:cs="Courier New" w:hint="default"/>
      </w:rPr>
    </w:lvl>
    <w:lvl w:ilvl="2" w:tplc="04270005" w:tentative="1">
      <w:start w:val="1"/>
      <w:numFmt w:val="bullet"/>
      <w:lvlText w:val=""/>
      <w:lvlJc w:val="left"/>
      <w:pPr>
        <w:ind w:left="3225" w:hanging="360"/>
      </w:pPr>
      <w:rPr>
        <w:rFonts w:ascii="Wingdings" w:hAnsi="Wingdings" w:hint="default"/>
      </w:rPr>
    </w:lvl>
    <w:lvl w:ilvl="3" w:tplc="04270001" w:tentative="1">
      <w:start w:val="1"/>
      <w:numFmt w:val="bullet"/>
      <w:lvlText w:val=""/>
      <w:lvlJc w:val="left"/>
      <w:pPr>
        <w:ind w:left="3945" w:hanging="360"/>
      </w:pPr>
      <w:rPr>
        <w:rFonts w:ascii="Symbol" w:hAnsi="Symbol" w:hint="default"/>
      </w:rPr>
    </w:lvl>
    <w:lvl w:ilvl="4" w:tplc="04270003" w:tentative="1">
      <w:start w:val="1"/>
      <w:numFmt w:val="bullet"/>
      <w:lvlText w:val="o"/>
      <w:lvlJc w:val="left"/>
      <w:pPr>
        <w:ind w:left="4665" w:hanging="360"/>
      </w:pPr>
      <w:rPr>
        <w:rFonts w:ascii="Courier New" w:hAnsi="Courier New" w:cs="Courier New" w:hint="default"/>
      </w:rPr>
    </w:lvl>
    <w:lvl w:ilvl="5" w:tplc="04270005" w:tentative="1">
      <w:start w:val="1"/>
      <w:numFmt w:val="bullet"/>
      <w:lvlText w:val=""/>
      <w:lvlJc w:val="left"/>
      <w:pPr>
        <w:ind w:left="5385" w:hanging="360"/>
      </w:pPr>
      <w:rPr>
        <w:rFonts w:ascii="Wingdings" w:hAnsi="Wingdings" w:hint="default"/>
      </w:rPr>
    </w:lvl>
    <w:lvl w:ilvl="6" w:tplc="04270001" w:tentative="1">
      <w:start w:val="1"/>
      <w:numFmt w:val="bullet"/>
      <w:lvlText w:val=""/>
      <w:lvlJc w:val="left"/>
      <w:pPr>
        <w:ind w:left="6105" w:hanging="360"/>
      </w:pPr>
      <w:rPr>
        <w:rFonts w:ascii="Symbol" w:hAnsi="Symbol" w:hint="default"/>
      </w:rPr>
    </w:lvl>
    <w:lvl w:ilvl="7" w:tplc="04270003" w:tentative="1">
      <w:start w:val="1"/>
      <w:numFmt w:val="bullet"/>
      <w:lvlText w:val="o"/>
      <w:lvlJc w:val="left"/>
      <w:pPr>
        <w:ind w:left="6825" w:hanging="360"/>
      </w:pPr>
      <w:rPr>
        <w:rFonts w:ascii="Courier New" w:hAnsi="Courier New" w:cs="Courier New" w:hint="default"/>
      </w:rPr>
    </w:lvl>
    <w:lvl w:ilvl="8" w:tplc="04270005" w:tentative="1">
      <w:start w:val="1"/>
      <w:numFmt w:val="bullet"/>
      <w:lvlText w:val=""/>
      <w:lvlJc w:val="left"/>
      <w:pPr>
        <w:ind w:left="7545" w:hanging="360"/>
      </w:pPr>
      <w:rPr>
        <w:rFonts w:ascii="Wingdings" w:hAnsi="Wingdings" w:hint="default"/>
      </w:rPr>
    </w:lvl>
  </w:abstractNum>
  <w:num w:numId="1">
    <w:abstractNumId w:val="21"/>
  </w:num>
  <w:num w:numId="2">
    <w:abstractNumId w:val="7"/>
  </w:num>
  <w:num w:numId="3">
    <w:abstractNumId w:val="25"/>
  </w:num>
  <w:num w:numId="4">
    <w:abstractNumId w:val="13"/>
  </w:num>
  <w:num w:numId="5">
    <w:abstractNumId w:val="17"/>
  </w:num>
  <w:num w:numId="6">
    <w:abstractNumId w:val="2"/>
  </w:num>
  <w:num w:numId="7">
    <w:abstractNumId w:val="10"/>
  </w:num>
  <w:num w:numId="8">
    <w:abstractNumId w:val="15"/>
  </w:num>
  <w:num w:numId="9">
    <w:abstractNumId w:val="19"/>
  </w:num>
  <w:num w:numId="10">
    <w:abstractNumId w:val="26"/>
  </w:num>
  <w:num w:numId="11">
    <w:abstractNumId w:val="3"/>
  </w:num>
  <w:num w:numId="12">
    <w:abstractNumId w:val="11"/>
  </w:num>
  <w:num w:numId="13">
    <w:abstractNumId w:val="18"/>
  </w:num>
  <w:num w:numId="14">
    <w:abstractNumId w:val="28"/>
  </w:num>
  <w:num w:numId="15">
    <w:abstractNumId w:val="20"/>
  </w:num>
  <w:num w:numId="16">
    <w:abstractNumId w:val="27"/>
  </w:num>
  <w:num w:numId="17">
    <w:abstractNumId w:val="12"/>
  </w:num>
  <w:num w:numId="18">
    <w:abstractNumId w:val="16"/>
  </w:num>
  <w:num w:numId="19">
    <w:abstractNumId w:val="5"/>
  </w:num>
  <w:num w:numId="20">
    <w:abstractNumId w:val="22"/>
  </w:num>
  <w:num w:numId="21">
    <w:abstractNumId w:val="6"/>
  </w:num>
  <w:num w:numId="22">
    <w:abstractNumId w:val="9"/>
  </w:num>
  <w:num w:numId="23">
    <w:abstractNumId w:val="29"/>
  </w:num>
  <w:num w:numId="24">
    <w:abstractNumId w:val="8"/>
  </w:num>
  <w:num w:numId="25">
    <w:abstractNumId w:val="1"/>
  </w:num>
  <w:num w:numId="26">
    <w:abstractNumId w:val="24"/>
  </w:num>
  <w:num w:numId="27">
    <w:abstractNumId w:val="23"/>
  </w:num>
  <w:num w:numId="28">
    <w:abstractNumId w:val="0"/>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41C"/>
    <w:rsid w:val="0008641C"/>
    <w:rsid w:val="00093531"/>
    <w:rsid w:val="000F79D9"/>
    <w:rsid w:val="0010265B"/>
    <w:rsid w:val="00136C51"/>
    <w:rsid w:val="00161683"/>
    <w:rsid w:val="00182F2E"/>
    <w:rsid w:val="00246279"/>
    <w:rsid w:val="00266F39"/>
    <w:rsid w:val="00317B3E"/>
    <w:rsid w:val="00361F0F"/>
    <w:rsid w:val="00362403"/>
    <w:rsid w:val="00376C4C"/>
    <w:rsid w:val="00387EB5"/>
    <w:rsid w:val="003B25CB"/>
    <w:rsid w:val="003C298D"/>
    <w:rsid w:val="003F28D9"/>
    <w:rsid w:val="00415A62"/>
    <w:rsid w:val="00422FC4"/>
    <w:rsid w:val="004441C8"/>
    <w:rsid w:val="00501F6E"/>
    <w:rsid w:val="005302F5"/>
    <w:rsid w:val="00544D90"/>
    <w:rsid w:val="00565C59"/>
    <w:rsid w:val="0059048F"/>
    <w:rsid w:val="005E5FBE"/>
    <w:rsid w:val="00623963"/>
    <w:rsid w:val="00646F9F"/>
    <w:rsid w:val="006A4AE9"/>
    <w:rsid w:val="0071005C"/>
    <w:rsid w:val="0074542A"/>
    <w:rsid w:val="00780FC8"/>
    <w:rsid w:val="00845FF9"/>
    <w:rsid w:val="008A49F3"/>
    <w:rsid w:val="008F1DA6"/>
    <w:rsid w:val="00904373"/>
    <w:rsid w:val="009049B9"/>
    <w:rsid w:val="00906246"/>
    <w:rsid w:val="00907BEB"/>
    <w:rsid w:val="00912565"/>
    <w:rsid w:val="009710B7"/>
    <w:rsid w:val="00987DB4"/>
    <w:rsid w:val="009A4DCC"/>
    <w:rsid w:val="009A6233"/>
    <w:rsid w:val="009A65BE"/>
    <w:rsid w:val="00A12BD4"/>
    <w:rsid w:val="00A20168"/>
    <w:rsid w:val="00AE1125"/>
    <w:rsid w:val="00AF3D48"/>
    <w:rsid w:val="00B01F6E"/>
    <w:rsid w:val="00B767C8"/>
    <w:rsid w:val="00B9023C"/>
    <w:rsid w:val="00BB0E43"/>
    <w:rsid w:val="00BD5B37"/>
    <w:rsid w:val="00C066D8"/>
    <w:rsid w:val="00C21392"/>
    <w:rsid w:val="00C2602D"/>
    <w:rsid w:val="00C362DF"/>
    <w:rsid w:val="00C45AD7"/>
    <w:rsid w:val="00C56612"/>
    <w:rsid w:val="00C82A40"/>
    <w:rsid w:val="00CC10CE"/>
    <w:rsid w:val="00CE724C"/>
    <w:rsid w:val="00D60CA5"/>
    <w:rsid w:val="00D97483"/>
    <w:rsid w:val="00DB2A78"/>
    <w:rsid w:val="00DF30C2"/>
    <w:rsid w:val="00E6785C"/>
    <w:rsid w:val="00EB53A3"/>
    <w:rsid w:val="00ED7208"/>
    <w:rsid w:val="00EF2B6A"/>
    <w:rsid w:val="00F34CAB"/>
    <w:rsid w:val="00F54B3F"/>
    <w:rsid w:val="00F55A3A"/>
    <w:rsid w:val="00F708BF"/>
    <w:rsid w:val="00F72B88"/>
    <w:rsid w:val="00F849DD"/>
    <w:rsid w:val="00FA3C75"/>
    <w:rsid w:val="00FA7421"/>
    <w:rsid w:val="00FC336C"/>
    <w:rsid w:val="00FD33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C305"/>
  <w15:chartTrackingRefBased/>
  <w15:docId w15:val="{AD5B0F81-0F83-458E-8401-4E7C379F2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602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45FF9"/>
    <w:pPr>
      <w:ind w:left="720"/>
      <w:contextualSpacing/>
    </w:pPr>
  </w:style>
  <w:style w:type="paragraph" w:customStyle="1" w:styleId="v1msonormal">
    <w:name w:val="v1msonormal"/>
    <w:basedOn w:val="prastasis"/>
    <w:qFormat/>
    <w:rsid w:val="00C45AD7"/>
    <w:pPr>
      <w:suppressAutoHyphens/>
      <w:spacing w:before="100" w:after="100" w:line="240" w:lineRule="auto"/>
    </w:pPr>
    <w:rPr>
      <w:rFonts w:ascii="Times New Roman" w:eastAsia="Times New Roman" w:hAnsi="Times New Roman" w:cs="Times New Roman"/>
      <w:sz w:val="24"/>
      <w:szCs w:val="24"/>
      <w:lang w:val="en-US" w:eastAsia="zh-CN"/>
    </w:rPr>
  </w:style>
  <w:style w:type="paragraph" w:styleId="Debesliotekstas">
    <w:name w:val="Balloon Text"/>
    <w:basedOn w:val="prastasis"/>
    <w:link w:val="DebesliotekstasDiagrama"/>
    <w:uiPriority w:val="99"/>
    <w:semiHidden/>
    <w:unhideWhenUsed/>
    <w:rsid w:val="000935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531"/>
    <w:rPr>
      <w:rFonts w:ascii="Segoe UI" w:hAnsi="Segoe UI" w:cs="Segoe UI"/>
      <w:sz w:val="18"/>
      <w:szCs w:val="18"/>
    </w:rPr>
  </w:style>
  <w:style w:type="paragraph" w:customStyle="1" w:styleId="Default">
    <w:name w:val="Default"/>
    <w:rsid w:val="00376C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5</Pages>
  <Words>7266</Words>
  <Characters>4143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c:creator>
  <cp:keywords/>
  <dc:description/>
  <cp:lastModifiedBy>Laima Brasienė</cp:lastModifiedBy>
  <cp:revision>16</cp:revision>
  <cp:lastPrinted>2025-03-02T16:55:00Z</cp:lastPrinted>
  <dcterms:created xsi:type="dcterms:W3CDTF">2025-03-01T11:27:00Z</dcterms:created>
  <dcterms:modified xsi:type="dcterms:W3CDTF">2025-03-21T09:34:00Z</dcterms:modified>
</cp:coreProperties>
</file>