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43512C" w:rsidRDefault="00352F8C" w:rsidP="00672EFB">
      <w:pPr>
        <w:spacing w:after="0" w:line="240" w:lineRule="auto"/>
        <w:jc w:val="center"/>
        <w:rPr>
          <w:rFonts w:ascii="Times New Roman" w:hAnsi="Times New Roman" w:cs="Times New Roman"/>
          <w:b/>
          <w:bCs/>
        </w:rPr>
      </w:pPr>
    </w:p>
    <w:p w14:paraId="2179EC43" w14:textId="77777777" w:rsidR="00352F8C" w:rsidRPr="0043512C" w:rsidRDefault="006E7D63" w:rsidP="00672EFB">
      <w:pPr>
        <w:spacing w:after="0" w:line="240" w:lineRule="auto"/>
        <w:jc w:val="center"/>
        <w:rPr>
          <w:rFonts w:ascii="Times New Roman" w:hAnsi="Times New Roman" w:cs="Times New Roman"/>
          <w:b/>
          <w:bCs/>
        </w:rPr>
      </w:pPr>
      <w:r w:rsidRPr="0043512C">
        <w:rPr>
          <w:rFonts w:ascii="Times New Roman" w:hAnsi="Times New Roman" w:cs="Times New Roman"/>
          <w:b/>
          <w:bCs/>
        </w:rPr>
        <w:t>RINKOS KONSULTACIJA</w:t>
      </w:r>
    </w:p>
    <w:p w14:paraId="5D6989A0" w14:textId="77777777" w:rsidR="00352F8C" w:rsidRPr="0043512C" w:rsidRDefault="00352F8C" w:rsidP="00672EFB">
      <w:pPr>
        <w:tabs>
          <w:tab w:val="left" w:pos="3969"/>
          <w:tab w:val="left" w:pos="4395"/>
        </w:tabs>
        <w:spacing w:after="0" w:line="240" w:lineRule="auto"/>
        <w:rPr>
          <w:rFonts w:ascii="Times New Roman" w:hAnsi="Times New Roman" w:cs="Times New Roman"/>
          <w:b/>
        </w:rPr>
      </w:pPr>
      <w:r w:rsidRPr="0043512C">
        <w:rPr>
          <w:rFonts w:ascii="Times New Roman" w:hAnsi="Times New Roman" w:cs="Times New Roman"/>
          <w:b/>
        </w:rPr>
        <w:t xml:space="preserve">                                                                         </w:t>
      </w:r>
    </w:p>
    <w:p w14:paraId="34D19D50" w14:textId="77777777" w:rsidR="00352F8C" w:rsidRPr="0043512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43512C">
        <w:rPr>
          <w:rFonts w:ascii="Times New Roman" w:hAnsi="Times New Roman" w:cs="Times New Roman"/>
          <w:b/>
        </w:rPr>
        <w:t>ĮVADINĖ DALIS</w:t>
      </w:r>
    </w:p>
    <w:p w14:paraId="688CC5E6" w14:textId="77777777" w:rsidR="00352F8C" w:rsidRPr="0043512C" w:rsidRDefault="00352F8C" w:rsidP="00672EFB">
      <w:pPr>
        <w:tabs>
          <w:tab w:val="left" w:pos="4508"/>
        </w:tabs>
        <w:spacing w:after="0" w:line="240" w:lineRule="auto"/>
        <w:rPr>
          <w:rFonts w:ascii="Times New Roman" w:hAnsi="Times New Roman" w:cs="Times New Roman"/>
        </w:rPr>
      </w:pPr>
      <w:r w:rsidRPr="0043512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43512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43512C" w:rsidRDefault="000A27B7" w:rsidP="00672EFB">
            <w:pPr>
              <w:tabs>
                <w:tab w:val="left" w:pos="4508"/>
              </w:tabs>
              <w:spacing w:after="0" w:line="240" w:lineRule="auto"/>
              <w:rPr>
                <w:rFonts w:ascii="Times New Roman" w:eastAsia="Times New Roman" w:hAnsi="Times New Roman" w:cs="Times New Roman"/>
                <w:b/>
              </w:rPr>
            </w:pPr>
            <w:r w:rsidRPr="0043512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43512C" w:rsidRDefault="000A27B7" w:rsidP="00672EFB">
            <w:pPr>
              <w:tabs>
                <w:tab w:val="left" w:pos="4508"/>
              </w:tabs>
              <w:spacing w:after="0" w:line="240" w:lineRule="auto"/>
              <w:rPr>
                <w:rFonts w:ascii="Times New Roman" w:hAnsi="Times New Roman" w:cs="Times New Roman"/>
              </w:rPr>
            </w:pPr>
            <w:r w:rsidRPr="0043512C">
              <w:rPr>
                <w:rFonts w:ascii="Times New Roman" w:hAnsi="Times New Roman" w:cs="Times New Roman"/>
              </w:rPr>
              <w:t>Perkančioji organizacija</w:t>
            </w:r>
            <w:r w:rsidR="00A42918" w:rsidRPr="0043512C">
              <w:rPr>
                <w:rFonts w:ascii="Times New Roman" w:hAnsi="Times New Roman" w:cs="Times New Roman"/>
              </w:rPr>
              <w:t xml:space="preserve"> </w:t>
            </w:r>
            <w:r w:rsidR="00E624A3" w:rsidRPr="0043512C">
              <w:rPr>
                <w:rFonts w:ascii="Times New Roman" w:hAnsi="Times New Roman" w:cs="Times New Roman"/>
              </w:rPr>
              <w:t>–</w:t>
            </w:r>
            <w:r w:rsidR="00A42918" w:rsidRPr="0043512C">
              <w:rPr>
                <w:rFonts w:ascii="Times New Roman" w:hAnsi="Times New Roman" w:cs="Times New Roman"/>
              </w:rPr>
              <w:t xml:space="preserve"> </w:t>
            </w:r>
            <w:r w:rsidR="00A42918" w:rsidRPr="0043512C">
              <w:rPr>
                <w:rFonts w:ascii="Times New Roman" w:eastAsia="Times New Roman" w:hAnsi="Times New Roman" w:cs="Times New Roman"/>
              </w:rPr>
              <w:t>AB</w:t>
            </w:r>
            <w:r w:rsidR="00E624A3" w:rsidRPr="0043512C">
              <w:rPr>
                <w:rFonts w:ascii="Times New Roman" w:eastAsia="Times New Roman" w:hAnsi="Times New Roman" w:cs="Times New Roman"/>
              </w:rPr>
              <w:t xml:space="preserve"> </w:t>
            </w:r>
            <w:r w:rsidR="00672EFB" w:rsidRPr="0043512C">
              <w:rPr>
                <w:rFonts w:ascii="Times New Roman" w:eastAsia="Times New Roman" w:hAnsi="Times New Roman" w:cs="Times New Roman"/>
              </w:rPr>
              <w:t>„Kelių</w:t>
            </w:r>
            <w:r w:rsidR="00084326" w:rsidRPr="0043512C">
              <w:rPr>
                <w:rFonts w:ascii="Times New Roman" w:eastAsia="Times New Roman" w:hAnsi="Times New Roman" w:cs="Times New Roman"/>
              </w:rPr>
              <w:t xml:space="preserve"> </w:t>
            </w:r>
            <w:r w:rsidR="00672EFB" w:rsidRPr="0043512C">
              <w:rPr>
                <w:rFonts w:ascii="Times New Roman" w:eastAsia="Times New Roman" w:hAnsi="Times New Roman" w:cs="Times New Roman"/>
              </w:rPr>
              <w:t>priežiūra“</w:t>
            </w:r>
            <w:r w:rsidR="00FF6BFF" w:rsidRPr="0043512C">
              <w:rPr>
                <w:rFonts w:ascii="Times New Roman" w:eastAsia="Times New Roman" w:hAnsi="Times New Roman" w:cs="Times New Roman"/>
              </w:rPr>
              <w:t>;</w:t>
            </w:r>
          </w:p>
          <w:p w14:paraId="45CEDDFD" w14:textId="691D7323" w:rsidR="000407C9" w:rsidRPr="0043512C" w:rsidRDefault="00173821" w:rsidP="00672EFB">
            <w:pPr>
              <w:tabs>
                <w:tab w:val="left" w:pos="4508"/>
              </w:tabs>
              <w:spacing w:after="0" w:line="240" w:lineRule="auto"/>
              <w:rPr>
                <w:rFonts w:ascii="Times New Roman" w:hAnsi="Times New Roman" w:cs="Times New Roman"/>
              </w:rPr>
            </w:pPr>
            <w:r w:rsidRPr="0043512C">
              <w:rPr>
                <w:rFonts w:ascii="Times New Roman" w:hAnsi="Times New Roman" w:cs="Times New Roman"/>
              </w:rPr>
              <w:t xml:space="preserve">Rinkos konsultacija </w:t>
            </w:r>
            <w:r w:rsidR="00E624A3" w:rsidRPr="0043512C">
              <w:rPr>
                <w:rFonts w:ascii="Times New Roman" w:hAnsi="Times New Roman" w:cs="Times New Roman"/>
              </w:rPr>
              <w:t>–</w:t>
            </w:r>
            <w:r w:rsidR="00D3436D" w:rsidRPr="0043512C">
              <w:rPr>
                <w:rFonts w:ascii="Times New Roman" w:hAnsi="Times New Roman" w:cs="Times New Roman"/>
              </w:rPr>
              <w:t xml:space="preserve"> potencialių tiekėjų apkl</w:t>
            </w:r>
            <w:r w:rsidR="00B40637" w:rsidRPr="0043512C">
              <w:rPr>
                <w:rFonts w:ascii="Times New Roman" w:hAnsi="Times New Roman" w:cs="Times New Roman"/>
              </w:rPr>
              <w:t>ausa įvertinant numatom</w:t>
            </w:r>
            <w:r w:rsidR="00672EFB" w:rsidRPr="0043512C">
              <w:rPr>
                <w:rFonts w:ascii="Times New Roman" w:hAnsi="Times New Roman" w:cs="Times New Roman"/>
              </w:rPr>
              <w:t xml:space="preserve">ų </w:t>
            </w:r>
            <w:r w:rsidR="005A74D8" w:rsidRPr="0043512C">
              <w:rPr>
                <w:rFonts w:ascii="Times New Roman" w:hAnsi="Times New Roman" w:cs="Times New Roman"/>
              </w:rPr>
              <w:t xml:space="preserve">įsigyti </w:t>
            </w:r>
            <w:r w:rsidR="00F44CBD" w:rsidRPr="0043512C">
              <w:rPr>
                <w:rFonts w:ascii="Times New Roman" w:hAnsi="Times New Roman" w:cs="Times New Roman"/>
              </w:rPr>
              <w:t>prekių, paslaugų ar darbų</w:t>
            </w:r>
            <w:r w:rsidR="00E76B45" w:rsidRPr="0043512C">
              <w:rPr>
                <w:rFonts w:ascii="Times New Roman" w:hAnsi="Times New Roman" w:cs="Times New Roman"/>
                <w:shd w:val="clear" w:color="auto" w:fill="FFFFFF"/>
              </w:rPr>
              <w:t xml:space="preserve"> atitiktį techninei specifika</w:t>
            </w:r>
            <w:r w:rsidR="007A5DEA" w:rsidRPr="0043512C">
              <w:rPr>
                <w:rFonts w:ascii="Times New Roman" w:hAnsi="Times New Roman" w:cs="Times New Roman"/>
                <w:shd w:val="clear" w:color="auto" w:fill="FFFFFF"/>
              </w:rPr>
              <w:t>ci</w:t>
            </w:r>
            <w:r w:rsidR="00E76B45" w:rsidRPr="0043512C">
              <w:rPr>
                <w:rFonts w:ascii="Times New Roman" w:hAnsi="Times New Roman" w:cs="Times New Roman"/>
                <w:shd w:val="clear" w:color="auto" w:fill="FFFFFF"/>
              </w:rPr>
              <w:t>jai.</w:t>
            </w:r>
          </w:p>
          <w:p w14:paraId="6FFBC09C" w14:textId="77777777" w:rsidR="000A27B7" w:rsidRPr="0043512C" w:rsidRDefault="00B5018A" w:rsidP="00672EFB">
            <w:pPr>
              <w:tabs>
                <w:tab w:val="left" w:pos="4508"/>
              </w:tabs>
              <w:spacing w:after="0" w:line="240" w:lineRule="auto"/>
              <w:rPr>
                <w:rFonts w:ascii="Times New Roman" w:hAnsi="Times New Roman" w:cs="Times New Roman"/>
              </w:rPr>
            </w:pPr>
            <w:r w:rsidRPr="0043512C">
              <w:rPr>
                <w:rFonts w:ascii="Times New Roman" w:hAnsi="Times New Roman" w:cs="Times New Roman"/>
              </w:rPr>
              <w:t>V</w:t>
            </w:r>
            <w:r w:rsidR="00C4076E" w:rsidRPr="0043512C">
              <w:rPr>
                <w:rFonts w:ascii="Times New Roman" w:hAnsi="Times New Roman" w:cs="Times New Roman"/>
              </w:rPr>
              <w:t xml:space="preserve">PĮ – Lietuvos Respublikos </w:t>
            </w:r>
            <w:r w:rsidR="003B5A8F" w:rsidRPr="0043512C">
              <w:rPr>
                <w:rFonts w:ascii="Times New Roman" w:hAnsi="Times New Roman" w:cs="Times New Roman"/>
              </w:rPr>
              <w:t xml:space="preserve">viešųjų </w:t>
            </w:r>
            <w:r w:rsidR="00C4076E" w:rsidRPr="0043512C">
              <w:rPr>
                <w:rFonts w:ascii="Times New Roman" w:hAnsi="Times New Roman" w:cs="Times New Roman"/>
              </w:rPr>
              <w:t>pirkimų</w:t>
            </w:r>
            <w:r w:rsidR="003B5A8F" w:rsidRPr="0043512C">
              <w:rPr>
                <w:rFonts w:ascii="Times New Roman" w:hAnsi="Times New Roman" w:cs="Times New Roman"/>
              </w:rPr>
              <w:t xml:space="preserve"> įstatymas;</w:t>
            </w:r>
          </w:p>
          <w:p w14:paraId="28191EC7" w14:textId="77777777" w:rsidR="00320BE6" w:rsidRPr="0043512C" w:rsidRDefault="001D48F3" w:rsidP="00672EFB">
            <w:pPr>
              <w:tabs>
                <w:tab w:val="left" w:pos="4508"/>
              </w:tabs>
              <w:spacing w:after="0" w:line="240" w:lineRule="auto"/>
              <w:rPr>
                <w:rFonts w:ascii="Times New Roman" w:eastAsia="Times New Roman" w:hAnsi="Times New Roman" w:cs="Times New Roman"/>
              </w:rPr>
            </w:pPr>
            <w:r w:rsidRPr="0043512C">
              <w:rPr>
                <w:rFonts w:ascii="Times New Roman" w:eastAsia="Times New Roman" w:hAnsi="Times New Roman" w:cs="Times New Roman"/>
              </w:rPr>
              <w:t xml:space="preserve">CVP IS – </w:t>
            </w:r>
            <w:r w:rsidR="00B72D12" w:rsidRPr="0043512C">
              <w:rPr>
                <w:rFonts w:ascii="Times New Roman" w:eastAsia="Times New Roman" w:hAnsi="Times New Roman" w:cs="Times New Roman"/>
              </w:rPr>
              <w:t>Centrinė viešųjų pirkimų informacinė sistema</w:t>
            </w:r>
            <w:r w:rsidR="00B72D12" w:rsidRPr="0043512C">
              <w:rPr>
                <w:rStyle w:val="Puslapioinaosnuoroda"/>
                <w:rFonts w:ascii="Times New Roman" w:hAnsi="Times New Roman" w:cs="Times New Roman"/>
              </w:rPr>
              <w:footnoteReference w:id="2"/>
            </w:r>
            <w:r w:rsidR="00672EFB" w:rsidRPr="0043512C">
              <w:rPr>
                <w:rFonts w:ascii="Times New Roman" w:eastAsia="Times New Roman" w:hAnsi="Times New Roman" w:cs="Times New Roman"/>
              </w:rPr>
              <w:t>.</w:t>
            </w:r>
          </w:p>
        </w:tc>
      </w:tr>
      <w:tr w:rsidR="00445281" w:rsidRPr="0043512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43512C" w:rsidRDefault="00352F8C" w:rsidP="00672EFB">
            <w:pPr>
              <w:tabs>
                <w:tab w:val="left" w:pos="4508"/>
              </w:tabs>
              <w:spacing w:after="0" w:line="240" w:lineRule="auto"/>
              <w:rPr>
                <w:rFonts w:ascii="Times New Roman" w:eastAsia="Times New Roman" w:hAnsi="Times New Roman" w:cs="Times New Roman"/>
                <w:b/>
              </w:rPr>
            </w:pPr>
            <w:r w:rsidRPr="0043512C">
              <w:rPr>
                <w:rFonts w:ascii="Times New Roman" w:eastAsia="Times New Roman" w:hAnsi="Times New Roman" w:cs="Times New Roman"/>
                <w:b/>
              </w:rPr>
              <w:t>Kontaktinis asmuo</w:t>
            </w:r>
          </w:p>
          <w:p w14:paraId="6AE78430" w14:textId="77777777" w:rsidR="00352F8C" w:rsidRPr="0043512C" w:rsidRDefault="00352F8C" w:rsidP="00672EFB">
            <w:pPr>
              <w:spacing w:after="0" w:line="240" w:lineRule="auto"/>
              <w:rPr>
                <w:rFonts w:ascii="Times New Roman" w:eastAsia="Times New Roman" w:hAnsi="Times New Roman" w:cs="Times New Roman"/>
              </w:rPr>
            </w:pPr>
          </w:p>
          <w:p w14:paraId="4EC70771" w14:textId="77777777" w:rsidR="00352F8C" w:rsidRPr="0043512C" w:rsidRDefault="00352F8C" w:rsidP="00672EFB">
            <w:pPr>
              <w:tabs>
                <w:tab w:val="left" w:pos="1395"/>
              </w:tabs>
              <w:spacing w:after="0" w:line="240" w:lineRule="auto"/>
              <w:rPr>
                <w:rFonts w:ascii="Times New Roman" w:eastAsia="Times New Roman" w:hAnsi="Times New Roman" w:cs="Times New Roman"/>
              </w:rPr>
            </w:pPr>
            <w:r w:rsidRPr="0043512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Pr="0043512C" w:rsidRDefault="00F44CBD" w:rsidP="00672EFB">
            <w:pPr>
              <w:spacing w:after="0" w:line="240" w:lineRule="auto"/>
              <w:rPr>
                <w:rFonts w:ascii="Times New Roman" w:eastAsia="Times New Roman" w:hAnsi="Times New Roman" w:cs="Times New Roman"/>
                <w:lang w:eastAsia="lt-LT"/>
              </w:rPr>
            </w:pPr>
            <w:bookmarkStart w:id="0" w:name="_Hlk92878390"/>
            <w:r w:rsidRPr="0043512C">
              <w:rPr>
                <w:rFonts w:ascii="Times New Roman" w:eastAsia="Calibri" w:hAnsi="Times New Roman" w:cs="Times New Roman"/>
              </w:rPr>
              <w:t xml:space="preserve">Nurodytas </w:t>
            </w:r>
            <w:r w:rsidRPr="0043512C">
              <w:rPr>
                <w:rFonts w:ascii="Times New Roman" w:hAnsi="Times New Roman" w:cs="Times New Roman"/>
                <w:color w:val="000000"/>
              </w:rPr>
              <w:t xml:space="preserve">skelbimo apie </w:t>
            </w:r>
            <w:r w:rsidR="00D76229" w:rsidRPr="0043512C">
              <w:rPr>
                <w:rFonts w:ascii="Times New Roman" w:hAnsi="Times New Roman" w:cs="Times New Roman"/>
                <w:color w:val="000000"/>
              </w:rPr>
              <w:t xml:space="preserve">rinkos konsultaciją </w:t>
            </w:r>
            <w:r w:rsidRPr="0043512C">
              <w:rPr>
                <w:rFonts w:ascii="Times New Roman" w:hAnsi="Times New Roman" w:cs="Times New Roman"/>
                <w:color w:val="000000"/>
              </w:rPr>
              <w:t>I.1 punkte</w:t>
            </w:r>
            <w:r w:rsidR="00672EFB" w:rsidRPr="0043512C">
              <w:rPr>
                <w:rFonts w:ascii="Times New Roman" w:eastAsia="Times New Roman" w:hAnsi="Times New Roman" w:cs="Times New Roman"/>
                <w:lang w:eastAsia="lt-LT"/>
              </w:rPr>
              <w:t xml:space="preserve"> </w:t>
            </w:r>
            <w:r w:rsidR="00E624A3" w:rsidRPr="0043512C">
              <w:rPr>
                <w:rFonts w:ascii="Times New Roman" w:eastAsia="Times New Roman" w:hAnsi="Times New Roman" w:cs="Times New Roman"/>
                <w:lang w:eastAsia="lt-LT"/>
              </w:rPr>
              <w:t xml:space="preserve"> </w:t>
            </w:r>
          </w:p>
          <w:p w14:paraId="7A82D616" w14:textId="60E7EB23" w:rsidR="00D76229" w:rsidRPr="0043512C" w:rsidRDefault="00D76229" w:rsidP="00672EFB">
            <w:pPr>
              <w:spacing w:after="0" w:line="240" w:lineRule="auto"/>
              <w:rPr>
                <w:rFonts w:ascii="Times New Roman" w:eastAsia="Times New Roman" w:hAnsi="Times New Roman" w:cs="Times New Roman"/>
                <w:bCs/>
                <w:lang w:eastAsia="lt-LT"/>
              </w:rPr>
            </w:pPr>
            <w:hyperlink r:id="rId12">
              <w:r w:rsidRPr="0043512C">
                <w:rPr>
                  <w:rFonts w:ascii="Times New Roman" w:hAnsi="Times New Roman" w:cs="Times New Roman"/>
                  <w:color w:val="0000FF"/>
                  <w:u w:val="single"/>
                </w:rPr>
                <w:t>https://</w:t>
              </w:r>
              <w:r w:rsidR="001924F7" w:rsidRPr="0043512C">
                <w:rPr>
                  <w:rFonts w:ascii="Times New Roman" w:hAnsi="Times New Roman" w:cs="Times New Roman"/>
                  <w:color w:val="0000FF"/>
                  <w:u w:val="single"/>
                </w:rPr>
                <w:t xml:space="preserve"> </w:t>
              </w:r>
              <w:r w:rsidRPr="0043512C">
                <w:rPr>
                  <w:rFonts w:ascii="Times New Roman" w:hAnsi="Times New Roman" w:cs="Times New Roman"/>
                  <w:color w:val="0000FF"/>
                  <w:u w:val="single"/>
                </w:rPr>
                <w:t>viesiejipirkimai.lt</w:t>
              </w:r>
            </w:hyperlink>
            <w:bookmarkEnd w:id="0"/>
          </w:p>
        </w:tc>
      </w:tr>
      <w:tr w:rsidR="00445281" w:rsidRPr="0043512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43512C" w:rsidRDefault="00846321" w:rsidP="00672EFB">
            <w:pPr>
              <w:tabs>
                <w:tab w:val="left" w:pos="4508"/>
              </w:tabs>
              <w:spacing w:after="0" w:line="240" w:lineRule="auto"/>
              <w:rPr>
                <w:rFonts w:ascii="Times New Roman" w:eastAsia="Times New Roman" w:hAnsi="Times New Roman" w:cs="Times New Roman"/>
                <w:b/>
              </w:rPr>
            </w:pPr>
            <w:r w:rsidRPr="0043512C">
              <w:rPr>
                <w:rFonts w:ascii="Times New Roman" w:eastAsia="Times New Roman" w:hAnsi="Times New Roman" w:cs="Times New Roman"/>
                <w:b/>
              </w:rPr>
              <w:t>Rinkos konsultacijos</w:t>
            </w:r>
            <w:r w:rsidR="00352F8C" w:rsidRPr="0043512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43512C" w:rsidRDefault="00352F8C"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Vadovaujantis</w:t>
            </w:r>
            <w:r w:rsidR="00B11CF2" w:rsidRPr="0043512C">
              <w:rPr>
                <w:rFonts w:ascii="Times New Roman" w:eastAsia="Times New Roman" w:hAnsi="Times New Roman" w:cs="Times New Roman"/>
              </w:rPr>
              <w:t xml:space="preserve"> </w:t>
            </w:r>
            <w:r w:rsidR="00B5018A" w:rsidRPr="0043512C">
              <w:rPr>
                <w:rFonts w:ascii="Times New Roman" w:eastAsia="Times New Roman" w:hAnsi="Times New Roman" w:cs="Times New Roman"/>
              </w:rPr>
              <w:t>V</w:t>
            </w:r>
            <w:r w:rsidR="00B5018A" w:rsidRPr="0043512C">
              <w:rPr>
                <w:rStyle w:val="Laukeliai"/>
                <w:rFonts w:ascii="Times New Roman" w:hAnsi="Times New Roman" w:cs="Times New Roman"/>
                <w:sz w:val="22"/>
              </w:rPr>
              <w:t>PĮ 27</w:t>
            </w:r>
            <w:r w:rsidR="00AB3E35" w:rsidRPr="0043512C">
              <w:rPr>
                <w:rStyle w:val="Laukeliai"/>
                <w:rFonts w:ascii="Times New Roman" w:hAnsi="Times New Roman" w:cs="Times New Roman"/>
                <w:sz w:val="22"/>
              </w:rPr>
              <w:t xml:space="preserve"> straipsnio </w:t>
            </w:r>
            <w:r w:rsidR="00781F30" w:rsidRPr="0043512C">
              <w:rPr>
                <w:rStyle w:val="Laukeliai"/>
                <w:rFonts w:ascii="Times New Roman" w:hAnsi="Times New Roman" w:cs="Times New Roman"/>
                <w:sz w:val="22"/>
              </w:rPr>
              <w:t xml:space="preserve">1 dalies </w:t>
            </w:r>
            <w:r w:rsidR="00FD79DA" w:rsidRPr="0043512C">
              <w:rPr>
                <w:rStyle w:val="Laukeliai"/>
                <w:rFonts w:ascii="Times New Roman" w:hAnsi="Times New Roman" w:cs="Times New Roman"/>
                <w:sz w:val="22"/>
              </w:rPr>
              <w:t xml:space="preserve">1 </w:t>
            </w:r>
            <w:r w:rsidR="007B736C" w:rsidRPr="0043512C">
              <w:rPr>
                <w:rStyle w:val="Laukeliai"/>
                <w:rFonts w:ascii="Times New Roman" w:hAnsi="Times New Roman" w:cs="Times New Roman"/>
                <w:sz w:val="22"/>
              </w:rPr>
              <w:t>punktu</w:t>
            </w:r>
            <w:r w:rsidR="00B11CF2" w:rsidRPr="0043512C">
              <w:rPr>
                <w:rStyle w:val="Laukeliai"/>
                <w:rFonts w:ascii="Times New Roman" w:hAnsi="Times New Roman" w:cs="Times New Roman"/>
                <w:sz w:val="22"/>
              </w:rPr>
              <w:t xml:space="preserve">, </w:t>
            </w:r>
            <w:r w:rsidR="006476DF" w:rsidRPr="0043512C">
              <w:rPr>
                <w:rFonts w:ascii="Times New Roman" w:eastAsia="Times New Roman" w:hAnsi="Times New Roman" w:cs="Times New Roman"/>
              </w:rPr>
              <w:t>Perkančioji organizacija</w:t>
            </w:r>
            <w:r w:rsidR="0040345E" w:rsidRPr="0043512C">
              <w:rPr>
                <w:rFonts w:ascii="Times New Roman" w:eastAsia="Times New Roman" w:hAnsi="Times New Roman" w:cs="Times New Roman"/>
              </w:rPr>
              <w:t xml:space="preserve"> prašo </w:t>
            </w:r>
            <w:r w:rsidR="00AC2358" w:rsidRPr="0043512C">
              <w:rPr>
                <w:rFonts w:ascii="Times New Roman" w:eastAsia="Times New Roman" w:hAnsi="Times New Roman" w:cs="Times New Roman"/>
              </w:rPr>
              <w:t xml:space="preserve">nepriklausomus ekspertus, institucijas ir (ar) kitus rinkos dalyvius (toliau – dalyviai) </w:t>
            </w:r>
            <w:r w:rsidR="006476DF" w:rsidRPr="0043512C">
              <w:rPr>
                <w:rFonts w:ascii="Times New Roman" w:eastAsia="Times New Roman" w:hAnsi="Times New Roman" w:cs="Times New Roman"/>
              </w:rPr>
              <w:t xml:space="preserve">teikti konsultacijas Perkančiosios organizacijos </w:t>
            </w:r>
            <w:r w:rsidR="0040345E" w:rsidRPr="0043512C">
              <w:rPr>
                <w:rFonts w:ascii="Times New Roman" w:eastAsia="Times New Roman" w:hAnsi="Times New Roman" w:cs="Times New Roman"/>
              </w:rPr>
              <w:t xml:space="preserve">vykdomoje </w:t>
            </w:r>
            <w:r w:rsidR="00247EA2" w:rsidRPr="0043512C">
              <w:rPr>
                <w:rFonts w:ascii="Times New Roman" w:eastAsia="Times New Roman" w:hAnsi="Times New Roman" w:cs="Times New Roman"/>
              </w:rPr>
              <w:t>Rinkos konsultacijos</w:t>
            </w:r>
            <w:r w:rsidR="006476DF" w:rsidRPr="0043512C">
              <w:rPr>
                <w:rFonts w:ascii="Times New Roman" w:eastAsia="Times New Roman" w:hAnsi="Times New Roman" w:cs="Times New Roman"/>
              </w:rPr>
              <w:t xml:space="preserve"> procedūroje, </w:t>
            </w:r>
            <w:r w:rsidR="00285738" w:rsidRPr="0043512C">
              <w:rPr>
                <w:rFonts w:ascii="Times New Roman" w:eastAsia="Times New Roman" w:hAnsi="Times New Roman" w:cs="Times New Roman"/>
              </w:rPr>
              <w:t xml:space="preserve">kurią atlikus Perkančioji organizacija planuoja vykdyti Pirkimą.  </w:t>
            </w:r>
          </w:p>
          <w:p w14:paraId="3136A7D9" w14:textId="77777777" w:rsidR="00352F8C" w:rsidRPr="0043512C" w:rsidRDefault="00247EA2" w:rsidP="00672EFB">
            <w:pPr>
              <w:tabs>
                <w:tab w:val="left" w:pos="4508"/>
              </w:tabs>
              <w:spacing w:after="0" w:line="240" w:lineRule="auto"/>
              <w:jc w:val="both"/>
              <w:rPr>
                <w:rFonts w:ascii="Times New Roman" w:hAnsi="Times New Roman" w:cs="Times New Roman"/>
                <w:color w:val="000000"/>
              </w:rPr>
            </w:pPr>
            <w:r w:rsidRPr="0043512C">
              <w:rPr>
                <w:rFonts w:ascii="Times New Roman" w:eastAsia="Times New Roman" w:hAnsi="Times New Roman" w:cs="Times New Roman"/>
              </w:rPr>
              <w:t>Rinkos konsultacija</w:t>
            </w:r>
            <w:r w:rsidR="00352F8C" w:rsidRPr="0043512C">
              <w:rPr>
                <w:rFonts w:ascii="Times New Roman" w:eastAsia="Times New Roman" w:hAnsi="Times New Roman" w:cs="Times New Roman"/>
              </w:rPr>
              <w:t xml:space="preserve"> skelbiama iki </w:t>
            </w:r>
            <w:r w:rsidR="00B11CF2" w:rsidRPr="0043512C">
              <w:rPr>
                <w:rFonts w:ascii="Times New Roman" w:eastAsia="Times New Roman" w:hAnsi="Times New Roman" w:cs="Times New Roman"/>
              </w:rPr>
              <w:t>P</w:t>
            </w:r>
            <w:r w:rsidR="00352F8C" w:rsidRPr="0043512C">
              <w:rPr>
                <w:rFonts w:ascii="Times New Roman" w:eastAsia="Times New Roman" w:hAnsi="Times New Roman" w:cs="Times New Roman"/>
              </w:rPr>
              <w:t xml:space="preserve">irkimo pradžios. </w:t>
            </w:r>
          </w:p>
          <w:p w14:paraId="18D2100B" w14:textId="77777777" w:rsidR="00352F8C" w:rsidRPr="0043512C" w:rsidRDefault="00832DD8"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Rinkos konsultacijos</w:t>
            </w:r>
            <w:r w:rsidR="00352F8C" w:rsidRPr="0043512C">
              <w:rPr>
                <w:rFonts w:ascii="Times New Roman" w:eastAsia="Times New Roman" w:hAnsi="Times New Roman" w:cs="Times New Roman"/>
              </w:rPr>
              <w:t xml:space="preserve"> paskirtis –</w:t>
            </w:r>
            <w:r w:rsidR="006A3BC1" w:rsidRPr="0043512C">
              <w:rPr>
                <w:rFonts w:ascii="Times New Roman" w:eastAsia="Times New Roman" w:hAnsi="Times New Roman" w:cs="Times New Roman"/>
              </w:rPr>
              <w:t xml:space="preserve"> </w:t>
            </w:r>
            <w:r w:rsidR="00D914A4" w:rsidRPr="0043512C">
              <w:rPr>
                <w:rFonts w:ascii="Times New Roman" w:eastAsia="Times New Roman" w:hAnsi="Times New Roman" w:cs="Times New Roman"/>
              </w:rPr>
              <w:t>p</w:t>
            </w:r>
            <w:r w:rsidR="006A3BC1" w:rsidRPr="0043512C">
              <w:rPr>
                <w:rFonts w:ascii="Times New Roman" w:eastAsia="Times New Roman" w:hAnsi="Times New Roman" w:cs="Times New Roman"/>
              </w:rPr>
              <w:t>asirengti Pirkimui</w:t>
            </w:r>
            <w:r w:rsidR="000A27B7" w:rsidRPr="0043512C">
              <w:rPr>
                <w:rFonts w:ascii="Times New Roman" w:eastAsia="Times New Roman" w:hAnsi="Times New Roman" w:cs="Times New Roman"/>
              </w:rPr>
              <w:t xml:space="preserve"> (-ams)</w:t>
            </w:r>
            <w:r w:rsidR="006A3BC1" w:rsidRPr="0043512C">
              <w:rPr>
                <w:rFonts w:ascii="Times New Roman" w:eastAsia="Times New Roman" w:hAnsi="Times New Roman" w:cs="Times New Roman"/>
              </w:rPr>
              <w:t xml:space="preserve"> ir</w:t>
            </w:r>
            <w:r w:rsidR="00352F8C" w:rsidRPr="0043512C">
              <w:rPr>
                <w:rFonts w:ascii="Times New Roman" w:eastAsia="Times New Roman" w:hAnsi="Times New Roman" w:cs="Times New Roman"/>
              </w:rPr>
              <w:t xml:space="preserve"> iki </w:t>
            </w:r>
            <w:r w:rsidR="00B11CF2" w:rsidRPr="0043512C">
              <w:rPr>
                <w:rFonts w:ascii="Times New Roman" w:eastAsia="Times New Roman" w:hAnsi="Times New Roman" w:cs="Times New Roman"/>
              </w:rPr>
              <w:t>P</w:t>
            </w:r>
            <w:r w:rsidR="00352F8C" w:rsidRPr="0043512C">
              <w:rPr>
                <w:rFonts w:ascii="Times New Roman" w:eastAsia="Times New Roman" w:hAnsi="Times New Roman" w:cs="Times New Roman"/>
              </w:rPr>
              <w:t>irkimo</w:t>
            </w:r>
            <w:r w:rsidR="000A27B7" w:rsidRPr="0043512C">
              <w:rPr>
                <w:rFonts w:ascii="Times New Roman" w:eastAsia="Times New Roman" w:hAnsi="Times New Roman" w:cs="Times New Roman"/>
              </w:rPr>
              <w:t xml:space="preserve"> (-ų)</w:t>
            </w:r>
            <w:r w:rsidR="00352F8C" w:rsidRPr="0043512C">
              <w:rPr>
                <w:rFonts w:ascii="Times New Roman" w:eastAsia="Times New Roman" w:hAnsi="Times New Roman" w:cs="Times New Roman"/>
              </w:rPr>
              <w:t xml:space="preserve"> pradžios informuoti rinkos dalyvius bei kitus suinteresuotus asmenis apie </w:t>
            </w:r>
            <w:r w:rsidRPr="0043512C">
              <w:rPr>
                <w:rFonts w:ascii="Times New Roman" w:eastAsia="Times New Roman" w:hAnsi="Times New Roman" w:cs="Times New Roman"/>
              </w:rPr>
              <w:t>ketinamą ateityje vykdyti Pirkimą</w:t>
            </w:r>
            <w:r w:rsidR="000A27B7" w:rsidRPr="0043512C">
              <w:rPr>
                <w:rFonts w:ascii="Times New Roman" w:eastAsia="Times New Roman" w:hAnsi="Times New Roman" w:cs="Times New Roman"/>
              </w:rPr>
              <w:t xml:space="preserve"> (-us)</w:t>
            </w:r>
            <w:r w:rsidR="00352F8C" w:rsidRPr="0043512C">
              <w:rPr>
                <w:rFonts w:ascii="Times New Roman" w:eastAsia="Times New Roman" w:hAnsi="Times New Roman" w:cs="Times New Roman"/>
              </w:rPr>
              <w:t xml:space="preserve"> ir sudaryti sąlygas rinkos dalyviams ir kitiems suinteresuotiems asmenims pateikti </w:t>
            </w:r>
            <w:r w:rsidR="00B11CF2" w:rsidRPr="0043512C">
              <w:rPr>
                <w:rFonts w:ascii="Times New Roman" w:eastAsia="Times New Roman" w:hAnsi="Times New Roman" w:cs="Times New Roman"/>
              </w:rPr>
              <w:t xml:space="preserve">klausimus, </w:t>
            </w:r>
            <w:r w:rsidR="00352F8C" w:rsidRPr="0043512C">
              <w:rPr>
                <w:rFonts w:ascii="Times New Roman" w:eastAsia="Times New Roman" w:hAnsi="Times New Roman" w:cs="Times New Roman"/>
              </w:rPr>
              <w:t>pastabas.</w:t>
            </w:r>
          </w:p>
          <w:p w14:paraId="4DBE322A" w14:textId="77777777" w:rsidR="00352F8C" w:rsidRPr="0043512C" w:rsidRDefault="00832DD8"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Rinkos konsultacija</w:t>
            </w:r>
            <w:r w:rsidR="00352F8C" w:rsidRPr="0043512C">
              <w:rPr>
                <w:rFonts w:ascii="Times New Roman" w:eastAsia="Times New Roman" w:hAnsi="Times New Roman" w:cs="Times New Roman"/>
              </w:rPr>
              <w:t xml:space="preserve"> nėra skelbimas apie </w:t>
            </w:r>
            <w:r w:rsidR="00247EA2" w:rsidRPr="0043512C">
              <w:rPr>
                <w:rFonts w:ascii="Times New Roman" w:eastAsia="Times New Roman" w:hAnsi="Times New Roman" w:cs="Times New Roman"/>
              </w:rPr>
              <w:t>P</w:t>
            </w:r>
            <w:r w:rsidR="00352F8C" w:rsidRPr="0043512C">
              <w:rPr>
                <w:rFonts w:ascii="Times New Roman" w:eastAsia="Times New Roman" w:hAnsi="Times New Roman" w:cs="Times New Roman"/>
              </w:rPr>
              <w:t xml:space="preserve">irkimą ar išankstinis skelbimas apie </w:t>
            </w:r>
            <w:r w:rsidR="00247EA2" w:rsidRPr="0043512C">
              <w:rPr>
                <w:rFonts w:ascii="Times New Roman" w:eastAsia="Times New Roman" w:hAnsi="Times New Roman" w:cs="Times New Roman"/>
              </w:rPr>
              <w:t>P</w:t>
            </w:r>
            <w:r w:rsidR="00352F8C" w:rsidRPr="0043512C">
              <w:rPr>
                <w:rFonts w:ascii="Times New Roman" w:eastAsia="Times New Roman" w:hAnsi="Times New Roman" w:cs="Times New Roman"/>
              </w:rPr>
              <w:t>irkimą</w:t>
            </w:r>
            <w:r w:rsidRPr="0043512C">
              <w:rPr>
                <w:rFonts w:ascii="Times New Roman" w:eastAsia="Times New Roman" w:hAnsi="Times New Roman" w:cs="Times New Roman"/>
              </w:rPr>
              <w:t>.</w:t>
            </w:r>
            <w:r w:rsidR="00352F8C" w:rsidRPr="0043512C">
              <w:rPr>
                <w:rFonts w:ascii="Times New Roman" w:eastAsia="Times New Roman" w:hAnsi="Times New Roman" w:cs="Times New Roman"/>
              </w:rPr>
              <w:t xml:space="preserve"> Šio</w:t>
            </w:r>
            <w:r w:rsidRPr="0043512C">
              <w:rPr>
                <w:rFonts w:ascii="Times New Roman" w:eastAsia="Times New Roman" w:hAnsi="Times New Roman" w:cs="Times New Roman"/>
              </w:rPr>
              <w:t>s Rinkos konsultacijos</w:t>
            </w:r>
            <w:r w:rsidR="00352F8C" w:rsidRPr="0043512C">
              <w:rPr>
                <w:rFonts w:ascii="Times New Roman" w:eastAsia="Times New Roman" w:hAnsi="Times New Roman" w:cs="Times New Roman"/>
              </w:rPr>
              <w:t xml:space="preserve"> paskelbimu </w:t>
            </w:r>
            <w:r w:rsidRPr="0043512C">
              <w:rPr>
                <w:rFonts w:ascii="Times New Roman" w:eastAsia="Times New Roman" w:hAnsi="Times New Roman" w:cs="Times New Roman"/>
              </w:rPr>
              <w:t>dalyviai</w:t>
            </w:r>
            <w:r w:rsidR="00352F8C" w:rsidRPr="0043512C">
              <w:rPr>
                <w:rFonts w:ascii="Times New Roman" w:eastAsia="Times New Roman" w:hAnsi="Times New Roman" w:cs="Times New Roman"/>
              </w:rPr>
              <w:t xml:space="preserve"> nėra kviečiami varžytis dėl </w:t>
            </w:r>
            <w:r w:rsidR="00B11CF2" w:rsidRPr="0043512C">
              <w:rPr>
                <w:rFonts w:ascii="Times New Roman" w:eastAsia="Times New Roman" w:hAnsi="Times New Roman" w:cs="Times New Roman"/>
              </w:rPr>
              <w:t>P</w:t>
            </w:r>
            <w:r w:rsidR="00352F8C" w:rsidRPr="0043512C">
              <w:rPr>
                <w:rFonts w:ascii="Times New Roman" w:eastAsia="Times New Roman" w:hAnsi="Times New Roman" w:cs="Times New Roman"/>
              </w:rPr>
              <w:t>irkimo sutarties.</w:t>
            </w:r>
          </w:p>
          <w:p w14:paraId="149749A1" w14:textId="77777777" w:rsidR="00924197" w:rsidRPr="0043512C" w:rsidRDefault="00924197"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43512C">
              <w:rPr>
                <w:rFonts w:ascii="Times New Roman" w:eastAsia="Times New Roman" w:hAnsi="Times New Roman" w:cs="Times New Roman"/>
              </w:rPr>
              <w:t>uosiuose</w:t>
            </w:r>
            <w:r w:rsidRPr="0043512C">
              <w:rPr>
                <w:rFonts w:ascii="Times New Roman" w:eastAsia="Times New Roman" w:hAnsi="Times New Roman" w:cs="Times New Roman"/>
              </w:rPr>
              <w:t xml:space="preserve"> pirkim</w:t>
            </w:r>
            <w:r w:rsidR="00541F8C" w:rsidRPr="0043512C">
              <w:rPr>
                <w:rFonts w:ascii="Times New Roman" w:eastAsia="Times New Roman" w:hAnsi="Times New Roman" w:cs="Times New Roman"/>
              </w:rPr>
              <w:t>uose</w:t>
            </w:r>
            <w:r w:rsidRPr="0043512C">
              <w:rPr>
                <w:rFonts w:ascii="Times New Roman" w:eastAsia="Times New Roman" w:hAnsi="Times New Roman" w:cs="Times New Roman"/>
              </w:rPr>
              <w:t>, kurie bus skelbiami ateityje, ar jų rezultatams.</w:t>
            </w:r>
          </w:p>
          <w:p w14:paraId="0AF06D33" w14:textId="77777777" w:rsidR="00370F6F" w:rsidRPr="0043512C" w:rsidRDefault="00B5018A"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Vadovaujantis VPĮ 27</w:t>
            </w:r>
            <w:r w:rsidR="00082EBB" w:rsidRPr="0043512C">
              <w:rPr>
                <w:rFonts w:ascii="Times New Roman" w:eastAsia="Times New Roman" w:hAnsi="Times New Roman" w:cs="Times New Roman"/>
              </w:rPr>
              <w:t xml:space="preserve"> str. 3-4 d., R</w:t>
            </w:r>
            <w:r w:rsidR="00924197" w:rsidRPr="0043512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43512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43512C" w:rsidRDefault="002F0377" w:rsidP="00672EFB">
            <w:pPr>
              <w:tabs>
                <w:tab w:val="left" w:pos="4508"/>
              </w:tabs>
              <w:spacing w:after="0" w:line="240" w:lineRule="auto"/>
              <w:rPr>
                <w:rFonts w:ascii="Times New Roman" w:eastAsia="Times New Roman" w:hAnsi="Times New Roman" w:cs="Times New Roman"/>
                <w:b/>
              </w:rPr>
            </w:pPr>
            <w:r w:rsidRPr="0043512C">
              <w:rPr>
                <w:rFonts w:ascii="Times New Roman" w:eastAsia="Times New Roman" w:hAnsi="Times New Roman" w:cs="Times New Roman"/>
                <w:b/>
              </w:rPr>
              <w:t>Klausimų, p</w:t>
            </w:r>
            <w:r w:rsidR="00352F8C" w:rsidRPr="0043512C">
              <w:rPr>
                <w:rFonts w:ascii="Times New Roman" w:eastAsia="Times New Roman" w:hAnsi="Times New Roman" w:cs="Times New Roman"/>
                <w:b/>
              </w:rPr>
              <w:t>astabų ir</w:t>
            </w:r>
            <w:r w:rsidRPr="0043512C">
              <w:rPr>
                <w:rFonts w:ascii="Times New Roman" w:eastAsia="Times New Roman" w:hAnsi="Times New Roman" w:cs="Times New Roman"/>
                <w:b/>
              </w:rPr>
              <w:t xml:space="preserve"> (ar)</w:t>
            </w:r>
            <w:r w:rsidR="00352F8C" w:rsidRPr="0043512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43512C" w:rsidRDefault="001A1531" w:rsidP="00672EFB">
            <w:pPr>
              <w:tabs>
                <w:tab w:val="left" w:pos="4508"/>
              </w:tabs>
              <w:spacing w:after="0" w:line="240" w:lineRule="auto"/>
              <w:rPr>
                <w:rFonts w:ascii="Times New Roman" w:eastAsia="Times New Roman" w:hAnsi="Times New Roman" w:cs="Times New Roman"/>
                <w:b/>
              </w:rPr>
            </w:pPr>
            <w:r w:rsidRPr="0043512C">
              <w:rPr>
                <w:rFonts w:ascii="Times New Roman" w:hAnsi="Times New Roman" w:cs="Times New Roman"/>
              </w:rPr>
              <w:t xml:space="preserve">Ne vėliau kaip iki </w:t>
            </w:r>
            <w:r w:rsidRPr="0043512C">
              <w:rPr>
                <w:rFonts w:ascii="Times New Roman" w:eastAsia="Times New Roman" w:hAnsi="Times New Roman" w:cs="Times New Roman"/>
              </w:rPr>
              <w:t>termino, nurodyto CVP IS</w:t>
            </w:r>
            <w:r w:rsidR="001D48F3" w:rsidRPr="0043512C">
              <w:rPr>
                <w:rFonts w:ascii="Times New Roman" w:eastAsia="Times New Roman" w:hAnsi="Times New Roman" w:cs="Times New Roman"/>
              </w:rPr>
              <w:t>.</w:t>
            </w:r>
          </w:p>
        </w:tc>
      </w:tr>
      <w:tr w:rsidR="00445281" w:rsidRPr="0043512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43512C" w:rsidRDefault="00B11CF2" w:rsidP="00672EFB">
            <w:pPr>
              <w:tabs>
                <w:tab w:val="left" w:pos="4508"/>
              </w:tabs>
              <w:spacing w:after="0" w:line="240" w:lineRule="auto"/>
              <w:rPr>
                <w:rFonts w:ascii="Times New Roman" w:eastAsia="Times New Roman" w:hAnsi="Times New Roman" w:cs="Times New Roman"/>
                <w:b/>
              </w:rPr>
            </w:pPr>
            <w:r w:rsidRPr="0043512C">
              <w:rPr>
                <w:rFonts w:ascii="Times New Roman" w:eastAsia="Times New Roman" w:hAnsi="Times New Roman" w:cs="Times New Roman"/>
                <w:b/>
              </w:rPr>
              <w:t>Klausimų, p</w:t>
            </w:r>
            <w:r w:rsidR="00352F8C" w:rsidRPr="0043512C">
              <w:rPr>
                <w:rFonts w:ascii="Times New Roman" w:eastAsia="Times New Roman" w:hAnsi="Times New Roman" w:cs="Times New Roman"/>
                <w:b/>
              </w:rPr>
              <w:t xml:space="preserve">astabų ir </w:t>
            </w:r>
            <w:r w:rsidR="00B95C51" w:rsidRPr="0043512C">
              <w:rPr>
                <w:rFonts w:ascii="Times New Roman" w:eastAsia="Times New Roman" w:hAnsi="Times New Roman" w:cs="Times New Roman"/>
                <w:b/>
              </w:rPr>
              <w:t xml:space="preserve">(ar) </w:t>
            </w:r>
            <w:r w:rsidR="00352F8C" w:rsidRPr="0043512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43512C" w:rsidRDefault="00E43076"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Klausimai, pastabos ir (ar) pasiūlymai turi būti pateikti: CVP IS priemonėmis.</w:t>
            </w:r>
            <w:r w:rsidR="00495F36" w:rsidRPr="0043512C">
              <w:rPr>
                <w:rFonts w:ascii="Times New Roman" w:eastAsia="Times New Roman" w:hAnsi="Times New Roman" w:cs="Times New Roman"/>
              </w:rPr>
              <w:t xml:space="preserve"> </w:t>
            </w:r>
          </w:p>
          <w:p w14:paraId="268E9977" w14:textId="77777777" w:rsidR="00C84AE0" w:rsidRPr="0043512C" w:rsidRDefault="00541F8C"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Rinkos konsultacijos</w:t>
            </w:r>
            <w:r w:rsidR="00C84AE0" w:rsidRPr="0043512C">
              <w:rPr>
                <w:rFonts w:ascii="Times New Roman" w:eastAsia="Times New Roman" w:hAnsi="Times New Roman" w:cs="Times New Roman"/>
              </w:rPr>
              <w:t xml:space="preserve"> metu gaunamos konsultacijos, siūlomi technologiniai sprendimai ir kita iš dalyvių gaunama informacija </w:t>
            </w:r>
            <w:r w:rsidRPr="0043512C">
              <w:rPr>
                <w:rFonts w:ascii="Times New Roman" w:eastAsia="Times New Roman" w:hAnsi="Times New Roman" w:cs="Times New Roman"/>
              </w:rPr>
              <w:t xml:space="preserve">gali </w:t>
            </w:r>
            <w:r w:rsidR="00C84AE0" w:rsidRPr="0043512C">
              <w:rPr>
                <w:rFonts w:ascii="Times New Roman" w:eastAsia="Times New Roman" w:hAnsi="Times New Roman" w:cs="Times New Roman"/>
              </w:rPr>
              <w:t>b</w:t>
            </w:r>
            <w:r w:rsidRPr="0043512C">
              <w:rPr>
                <w:rFonts w:ascii="Times New Roman" w:eastAsia="Times New Roman" w:hAnsi="Times New Roman" w:cs="Times New Roman"/>
              </w:rPr>
              <w:t>ūti</w:t>
            </w:r>
            <w:r w:rsidR="00C84AE0" w:rsidRPr="0043512C">
              <w:rPr>
                <w:rFonts w:ascii="Times New Roman" w:eastAsia="Times New Roman" w:hAnsi="Times New Roman" w:cs="Times New Roman"/>
              </w:rPr>
              <w:t xml:space="preserve"> skelbiama </w:t>
            </w:r>
            <w:r w:rsidRPr="0043512C">
              <w:rPr>
                <w:rFonts w:ascii="Times New Roman" w:eastAsia="Times New Roman" w:hAnsi="Times New Roman" w:cs="Times New Roman"/>
              </w:rPr>
              <w:t xml:space="preserve">tik </w:t>
            </w:r>
            <w:r w:rsidR="00C84AE0" w:rsidRPr="0043512C">
              <w:rPr>
                <w:rFonts w:ascii="Times New Roman" w:eastAsia="Times New Roman" w:hAnsi="Times New Roman" w:cs="Times New Roman"/>
              </w:rPr>
              <w:t xml:space="preserve">nuasmeninta. </w:t>
            </w:r>
          </w:p>
          <w:p w14:paraId="47A230E3" w14:textId="77777777" w:rsidR="00C84AE0" w:rsidRPr="0043512C" w:rsidRDefault="00C84AE0"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43512C" w:rsidRDefault="00C84AE0"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(„know-how“). Apie tai dalyvis turi informuoti, pateik</w:t>
            </w:r>
            <w:r w:rsidR="00541F8C" w:rsidRPr="0043512C">
              <w:rPr>
                <w:rFonts w:ascii="Times New Roman" w:eastAsia="Times New Roman" w:hAnsi="Times New Roman" w:cs="Times New Roman"/>
              </w:rPr>
              <w:t>damas</w:t>
            </w:r>
            <w:r w:rsidRPr="0043512C">
              <w:rPr>
                <w:rFonts w:ascii="Times New Roman" w:eastAsia="Times New Roman" w:hAnsi="Times New Roman" w:cs="Times New Roman"/>
              </w:rPr>
              <w:t xml:space="preserve"> tokio pobūdžio informaciją.</w:t>
            </w:r>
          </w:p>
          <w:p w14:paraId="3D8164FF" w14:textId="77777777" w:rsidR="00C84AE0" w:rsidRPr="0043512C" w:rsidRDefault="00C84AE0"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Atlikus Rinkos konsultacij</w:t>
            </w:r>
            <w:r w:rsidR="00541F8C" w:rsidRPr="0043512C">
              <w:rPr>
                <w:rFonts w:ascii="Times New Roman" w:eastAsia="Times New Roman" w:hAnsi="Times New Roman" w:cs="Times New Roman"/>
              </w:rPr>
              <w:t>os</w:t>
            </w:r>
            <w:r w:rsidRPr="0043512C">
              <w:rPr>
                <w:rFonts w:ascii="Times New Roman" w:eastAsia="Times New Roman" w:hAnsi="Times New Roman" w:cs="Times New Roman"/>
              </w:rPr>
              <w:t xml:space="preserve"> procedūrą, Perkančioji organizacija </w:t>
            </w:r>
            <w:r w:rsidR="00541F8C" w:rsidRPr="0043512C">
              <w:rPr>
                <w:rFonts w:ascii="Times New Roman" w:eastAsia="Times New Roman" w:hAnsi="Times New Roman" w:cs="Times New Roman"/>
              </w:rPr>
              <w:t xml:space="preserve">gali </w:t>
            </w:r>
            <w:r w:rsidRPr="0043512C">
              <w:rPr>
                <w:rFonts w:ascii="Times New Roman" w:eastAsia="Times New Roman" w:hAnsi="Times New Roman" w:cs="Times New Roman"/>
              </w:rPr>
              <w:t>skelb</w:t>
            </w:r>
            <w:r w:rsidR="00541F8C" w:rsidRPr="0043512C">
              <w:rPr>
                <w:rFonts w:ascii="Times New Roman" w:eastAsia="Times New Roman" w:hAnsi="Times New Roman" w:cs="Times New Roman"/>
              </w:rPr>
              <w:t>ti Rinkos konsultacijos</w:t>
            </w:r>
            <w:r w:rsidRPr="0043512C">
              <w:rPr>
                <w:rFonts w:ascii="Times New Roman" w:eastAsia="Times New Roman" w:hAnsi="Times New Roman" w:cs="Times New Roman"/>
              </w:rPr>
              <w:t xml:space="preserve"> apibendrintas išvadas. Dalyvis neturi teisės </w:t>
            </w:r>
            <w:r w:rsidRPr="0043512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43512C">
              <w:rPr>
                <w:rFonts w:ascii="Times New Roman" w:eastAsia="Times New Roman" w:hAnsi="Times New Roman" w:cs="Times New Roman"/>
              </w:rPr>
              <w:t>a iš dalyvių Rinkos konsultacijos</w:t>
            </w:r>
            <w:r w:rsidRPr="0043512C">
              <w:rPr>
                <w:rFonts w:ascii="Times New Roman" w:eastAsia="Times New Roman" w:hAnsi="Times New Roman" w:cs="Times New Roman"/>
              </w:rPr>
              <w:t xml:space="preserve"> metu gauta ir apibendrinta informacija.</w:t>
            </w:r>
          </w:p>
          <w:p w14:paraId="280C6C0C" w14:textId="77777777" w:rsidR="00690F33" w:rsidRPr="0043512C" w:rsidRDefault="00C84AE0" w:rsidP="00672EFB">
            <w:pPr>
              <w:tabs>
                <w:tab w:val="left" w:pos="4508"/>
              </w:tabs>
              <w:spacing w:after="0" w:line="240" w:lineRule="auto"/>
              <w:jc w:val="both"/>
              <w:rPr>
                <w:rFonts w:ascii="Times New Roman" w:eastAsia="Times New Roman" w:hAnsi="Times New Roman" w:cs="Times New Roman"/>
              </w:rPr>
            </w:pPr>
            <w:r w:rsidRPr="0043512C">
              <w:rPr>
                <w:rFonts w:ascii="Times New Roman" w:eastAsia="Times New Roman" w:hAnsi="Times New Roman" w:cs="Times New Roman"/>
              </w:rPr>
              <w:t>Rinkos konsultacij</w:t>
            </w:r>
            <w:r w:rsidR="00541F8C" w:rsidRPr="0043512C">
              <w:rPr>
                <w:rFonts w:ascii="Times New Roman" w:eastAsia="Times New Roman" w:hAnsi="Times New Roman" w:cs="Times New Roman"/>
              </w:rPr>
              <w:t>os</w:t>
            </w:r>
            <w:r w:rsidRPr="0043512C">
              <w:rPr>
                <w:rFonts w:ascii="Times New Roman" w:eastAsia="Times New Roman" w:hAnsi="Times New Roman" w:cs="Times New Roman"/>
              </w:rPr>
              <w:t xml:space="preserve"> metu gauta informacija bus naudojama formuojant Pirkimo dokumentus ir Pirkimo techninius reikalavimus. </w:t>
            </w:r>
            <w:r w:rsidR="00541F8C" w:rsidRPr="0043512C">
              <w:rPr>
                <w:rFonts w:ascii="Times New Roman" w:eastAsia="Times New Roman" w:hAnsi="Times New Roman" w:cs="Times New Roman"/>
              </w:rPr>
              <w:t>Rinkos dalyvis visą konsultacijos</w:t>
            </w:r>
            <w:r w:rsidRPr="0043512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43512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43512C" w:rsidRDefault="00352F8C" w:rsidP="00672EFB">
            <w:pPr>
              <w:tabs>
                <w:tab w:val="left" w:pos="4508"/>
              </w:tabs>
              <w:spacing w:after="0" w:line="240" w:lineRule="auto"/>
              <w:rPr>
                <w:rFonts w:ascii="Times New Roman" w:eastAsia="Times New Roman" w:hAnsi="Times New Roman" w:cs="Times New Roman"/>
                <w:b/>
              </w:rPr>
            </w:pPr>
            <w:r w:rsidRPr="0043512C">
              <w:rPr>
                <w:rFonts w:ascii="Times New Roman" w:eastAsia="Times New Roman" w:hAnsi="Times New Roman" w:cs="Times New Roman"/>
                <w:b/>
              </w:rPr>
              <w:lastRenderedPageBreak/>
              <w:t xml:space="preserve">Pateiktų </w:t>
            </w:r>
            <w:r w:rsidR="00B11CF2" w:rsidRPr="0043512C">
              <w:rPr>
                <w:rFonts w:ascii="Times New Roman" w:eastAsia="Times New Roman" w:hAnsi="Times New Roman" w:cs="Times New Roman"/>
                <w:b/>
              </w:rPr>
              <w:t xml:space="preserve">klausimų, </w:t>
            </w:r>
            <w:r w:rsidRPr="0043512C">
              <w:rPr>
                <w:rFonts w:ascii="Times New Roman" w:eastAsia="Times New Roman" w:hAnsi="Times New Roman" w:cs="Times New Roman"/>
                <w:b/>
              </w:rPr>
              <w:t xml:space="preserve">pastabų ir </w:t>
            </w:r>
            <w:r w:rsidR="002F0377" w:rsidRPr="0043512C">
              <w:rPr>
                <w:rFonts w:ascii="Times New Roman" w:eastAsia="Times New Roman" w:hAnsi="Times New Roman" w:cs="Times New Roman"/>
                <w:b/>
              </w:rPr>
              <w:t xml:space="preserve">(ar) </w:t>
            </w:r>
            <w:r w:rsidRPr="0043512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43512C" w:rsidRDefault="00E62A54" w:rsidP="00672EFB">
            <w:pPr>
              <w:spacing w:after="0" w:line="240" w:lineRule="auto"/>
              <w:ind w:right="64"/>
              <w:jc w:val="both"/>
              <w:rPr>
                <w:rFonts w:ascii="Times New Roman" w:hAnsi="Times New Roman" w:cs="Times New Roman"/>
              </w:rPr>
            </w:pPr>
            <w:r w:rsidRPr="0043512C">
              <w:rPr>
                <w:rFonts w:ascii="Times New Roman" w:eastAsia="Trebuchet MS" w:hAnsi="Times New Roman" w:cs="Times New Roman"/>
              </w:rPr>
              <w:t>Perkančioji organizacija</w:t>
            </w:r>
            <w:r w:rsidR="00846321" w:rsidRPr="0043512C">
              <w:rPr>
                <w:rFonts w:ascii="Times New Roman" w:eastAsia="Trebuchet MS" w:hAnsi="Times New Roman" w:cs="Times New Roman"/>
              </w:rPr>
              <w:t>, gav</w:t>
            </w:r>
            <w:r w:rsidRPr="0043512C">
              <w:rPr>
                <w:rFonts w:ascii="Times New Roman" w:eastAsia="Trebuchet MS" w:hAnsi="Times New Roman" w:cs="Times New Roman"/>
              </w:rPr>
              <w:t>usi</w:t>
            </w:r>
            <w:r w:rsidR="00846321" w:rsidRPr="0043512C">
              <w:rPr>
                <w:rFonts w:ascii="Times New Roman" w:eastAsia="Trebuchet MS" w:hAnsi="Times New Roman" w:cs="Times New Roman"/>
              </w:rPr>
              <w:t xml:space="preserve"> pastabas ir pasiūlymus dėl paskelbto</w:t>
            </w:r>
            <w:r w:rsidR="00BB29DA" w:rsidRPr="0043512C">
              <w:rPr>
                <w:rFonts w:ascii="Times New Roman" w:eastAsia="Trebuchet MS" w:hAnsi="Times New Roman" w:cs="Times New Roman"/>
              </w:rPr>
              <w:t>s rinkos konsultacijos</w:t>
            </w:r>
            <w:r w:rsidR="00846321" w:rsidRPr="0043512C">
              <w:rPr>
                <w:rFonts w:ascii="Times New Roman" w:eastAsia="Trebuchet MS" w:hAnsi="Times New Roman" w:cs="Times New Roman"/>
              </w:rPr>
              <w:t xml:space="preserve">, juos išnagrinės bei įvertins pateiktų pastabų ir pasiūlymų svarbą bei atitiktį </w:t>
            </w:r>
            <w:r w:rsidRPr="0043512C">
              <w:rPr>
                <w:rFonts w:ascii="Times New Roman" w:eastAsia="Trebuchet MS" w:hAnsi="Times New Roman" w:cs="Times New Roman"/>
              </w:rPr>
              <w:t>Perkančiosios organizacijos</w:t>
            </w:r>
            <w:r w:rsidR="00846321" w:rsidRPr="0043512C">
              <w:rPr>
                <w:rFonts w:ascii="Times New Roman" w:eastAsia="Trebuchet MS" w:hAnsi="Times New Roman" w:cs="Times New Roman"/>
              </w:rPr>
              <w:t xml:space="preserve"> poreikiams. </w:t>
            </w:r>
            <w:r w:rsidR="00846321" w:rsidRPr="0043512C">
              <w:rPr>
                <w:rFonts w:ascii="Times New Roman" w:eastAsia="Trebuchet MS" w:hAnsi="Times New Roman" w:cs="Times New Roman"/>
                <w:b/>
              </w:rPr>
              <w:t xml:space="preserve"> </w:t>
            </w:r>
          </w:p>
          <w:p w14:paraId="289A2450" w14:textId="77777777" w:rsidR="00846321" w:rsidRPr="0043512C" w:rsidRDefault="00846321" w:rsidP="00672EFB">
            <w:pPr>
              <w:spacing w:after="0" w:line="240" w:lineRule="auto"/>
              <w:ind w:right="64"/>
              <w:jc w:val="both"/>
              <w:rPr>
                <w:rFonts w:ascii="Times New Roman" w:hAnsi="Times New Roman" w:cs="Times New Roman"/>
              </w:rPr>
            </w:pPr>
            <w:r w:rsidRPr="0043512C">
              <w:rPr>
                <w:rFonts w:ascii="Times New Roman" w:eastAsia="Trebuchet MS" w:hAnsi="Times New Roman" w:cs="Times New Roman"/>
              </w:rPr>
              <w:t xml:space="preserve">Informacija apie priimtą sprendimą dėl pateiktų pastabų ir pasiūlymų </w:t>
            </w:r>
            <w:r w:rsidR="00541F8C" w:rsidRPr="0043512C">
              <w:rPr>
                <w:rFonts w:ascii="Times New Roman" w:eastAsia="Trebuchet MS" w:hAnsi="Times New Roman" w:cs="Times New Roman"/>
              </w:rPr>
              <w:t>gali būti</w:t>
            </w:r>
            <w:r w:rsidRPr="0043512C">
              <w:rPr>
                <w:rFonts w:ascii="Times New Roman" w:eastAsia="Trebuchet MS" w:hAnsi="Times New Roman" w:cs="Times New Roman"/>
              </w:rPr>
              <w:t xml:space="preserve"> paskelbta CVP IS</w:t>
            </w:r>
            <w:r w:rsidR="00541F8C" w:rsidRPr="0043512C">
              <w:rPr>
                <w:rFonts w:ascii="Times New Roman" w:eastAsia="Trebuchet MS" w:hAnsi="Times New Roman" w:cs="Times New Roman"/>
              </w:rPr>
              <w:t xml:space="preserve"> (Perkančiosios organizacijos sprendimu)</w:t>
            </w:r>
            <w:r w:rsidRPr="0043512C">
              <w:rPr>
                <w:rFonts w:ascii="Times New Roman" w:eastAsia="Trebuchet MS" w:hAnsi="Times New Roman" w:cs="Times New Roman"/>
              </w:rPr>
              <w:t xml:space="preserve">. </w:t>
            </w:r>
          </w:p>
          <w:p w14:paraId="27D6682B" w14:textId="39C8FE7D" w:rsidR="00352F8C" w:rsidRPr="0043512C" w:rsidRDefault="00846321" w:rsidP="002340E2">
            <w:pPr>
              <w:spacing w:after="0" w:line="240" w:lineRule="auto"/>
              <w:ind w:right="64"/>
              <w:jc w:val="both"/>
              <w:rPr>
                <w:rFonts w:ascii="Times New Roman" w:hAnsi="Times New Roman" w:cs="Times New Roman"/>
              </w:rPr>
            </w:pPr>
            <w:r w:rsidRPr="0043512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43512C" w:rsidRDefault="00352F8C" w:rsidP="00672EFB">
      <w:pPr>
        <w:spacing w:after="0" w:line="240" w:lineRule="auto"/>
        <w:rPr>
          <w:rFonts w:ascii="Times New Roman" w:hAnsi="Times New Roman" w:cs="Times New Roman"/>
          <w:b/>
          <w:bCs/>
        </w:rPr>
      </w:pPr>
    </w:p>
    <w:p w14:paraId="0A730093" w14:textId="77777777" w:rsidR="00445281" w:rsidRPr="0043512C" w:rsidRDefault="00711168" w:rsidP="00672EFB">
      <w:pPr>
        <w:spacing w:after="0" w:line="240" w:lineRule="auto"/>
        <w:rPr>
          <w:rFonts w:ascii="Times New Roman" w:hAnsi="Times New Roman" w:cs="Times New Roman"/>
        </w:rPr>
      </w:pPr>
      <w:r w:rsidRPr="0043512C">
        <w:rPr>
          <w:rFonts w:ascii="Times New Roman" w:hAnsi="Times New Roman" w:cs="Times New Roman"/>
        </w:rPr>
        <w:t>Priedas</w:t>
      </w:r>
      <w:r w:rsidR="00846321" w:rsidRPr="0043512C">
        <w:rPr>
          <w:rFonts w:ascii="Times New Roman" w:hAnsi="Times New Roman" w:cs="Times New Roman"/>
        </w:rPr>
        <w:t xml:space="preserve"> Nr. 1 </w:t>
      </w:r>
      <w:r w:rsidR="00101FB0" w:rsidRPr="0043512C">
        <w:rPr>
          <w:rFonts w:ascii="Times New Roman" w:hAnsi="Times New Roman" w:cs="Times New Roman"/>
        </w:rPr>
        <w:t>– Rinkos konsultacijos aprašas</w:t>
      </w:r>
      <w:r w:rsidR="00846321" w:rsidRPr="0043512C">
        <w:rPr>
          <w:rFonts w:ascii="Times New Roman" w:hAnsi="Times New Roman" w:cs="Times New Roman"/>
        </w:rPr>
        <w:t>;</w:t>
      </w:r>
    </w:p>
    <w:p w14:paraId="3B6DC77F" w14:textId="64AFB8D7" w:rsidR="00846321" w:rsidRPr="0043512C" w:rsidRDefault="007773E9" w:rsidP="00672EFB">
      <w:pPr>
        <w:spacing w:after="0" w:line="240" w:lineRule="auto"/>
        <w:rPr>
          <w:rFonts w:ascii="Times New Roman" w:hAnsi="Times New Roman" w:cs="Times New Roman"/>
        </w:rPr>
      </w:pPr>
      <w:r w:rsidRPr="0043512C">
        <w:rPr>
          <w:rFonts w:ascii="Times New Roman" w:hAnsi="Times New Roman" w:cs="Times New Roman"/>
        </w:rPr>
        <w:t xml:space="preserve">Priedas Nr. </w:t>
      </w:r>
      <w:r w:rsidR="00F07CB4" w:rsidRPr="0043512C">
        <w:rPr>
          <w:rFonts w:ascii="Times New Roman" w:hAnsi="Times New Roman" w:cs="Times New Roman"/>
        </w:rPr>
        <w:t>2</w:t>
      </w:r>
      <w:r w:rsidRPr="0043512C">
        <w:rPr>
          <w:rFonts w:ascii="Times New Roman" w:hAnsi="Times New Roman" w:cs="Times New Roman"/>
        </w:rPr>
        <w:t xml:space="preserve"> – Techninė specifikacija</w:t>
      </w:r>
      <w:r w:rsidR="003644B7" w:rsidRPr="0043512C">
        <w:rPr>
          <w:rFonts w:ascii="Times New Roman" w:hAnsi="Times New Roman" w:cs="Times New Roman"/>
        </w:rPr>
        <w:t>;</w:t>
      </w:r>
    </w:p>
    <w:p w14:paraId="445306DE" w14:textId="7B3DBDF8" w:rsidR="003644B7" w:rsidRPr="0043512C" w:rsidRDefault="003644B7" w:rsidP="00672EFB">
      <w:pPr>
        <w:spacing w:after="0" w:line="240" w:lineRule="auto"/>
        <w:rPr>
          <w:rFonts w:ascii="Times New Roman" w:hAnsi="Times New Roman" w:cs="Times New Roman"/>
        </w:rPr>
      </w:pPr>
      <w:r w:rsidRPr="0043512C">
        <w:rPr>
          <w:rFonts w:ascii="Times New Roman" w:hAnsi="Times New Roman" w:cs="Times New Roman"/>
        </w:rPr>
        <w:t>Priedas Nr. 3 – Tiekėjų pasiūlymų vertinimo kriterijai</w:t>
      </w:r>
      <w:r w:rsidR="00473C31" w:rsidRPr="0043512C">
        <w:rPr>
          <w:rFonts w:ascii="Times New Roman" w:hAnsi="Times New Roman" w:cs="Times New Roman"/>
        </w:rPr>
        <w:t>.</w:t>
      </w:r>
    </w:p>
    <w:p w14:paraId="7D8B17B1" w14:textId="77777777" w:rsidR="00846321" w:rsidRPr="0043512C" w:rsidRDefault="00846321" w:rsidP="00672EFB">
      <w:pPr>
        <w:spacing w:after="0" w:line="240" w:lineRule="auto"/>
        <w:rPr>
          <w:rFonts w:ascii="Times New Roman" w:hAnsi="Times New Roman" w:cs="Times New Roman"/>
          <w:b/>
        </w:rPr>
      </w:pPr>
    </w:p>
    <w:p w14:paraId="5C18E938" w14:textId="77777777" w:rsidR="0092736B" w:rsidRPr="0043512C" w:rsidRDefault="0092736B" w:rsidP="00672EFB">
      <w:pPr>
        <w:spacing w:after="0" w:line="240" w:lineRule="auto"/>
        <w:rPr>
          <w:rFonts w:ascii="Times New Roman" w:hAnsi="Times New Roman" w:cs="Times New Roman"/>
          <w:b/>
        </w:rPr>
      </w:pPr>
    </w:p>
    <w:p w14:paraId="42B7F65D" w14:textId="77777777" w:rsidR="00A151E8" w:rsidRPr="0043512C" w:rsidRDefault="00A151E8" w:rsidP="00672EFB">
      <w:pPr>
        <w:spacing w:after="0" w:line="240" w:lineRule="auto"/>
        <w:rPr>
          <w:rFonts w:ascii="Times New Roman" w:hAnsi="Times New Roman" w:cs="Times New Roman"/>
          <w:b/>
        </w:rPr>
      </w:pPr>
    </w:p>
    <w:p w14:paraId="267332A4" w14:textId="77777777" w:rsidR="00A151E8" w:rsidRPr="0043512C" w:rsidRDefault="00A151E8" w:rsidP="00672EFB">
      <w:pPr>
        <w:spacing w:after="0" w:line="240" w:lineRule="auto"/>
        <w:rPr>
          <w:rFonts w:ascii="Times New Roman" w:hAnsi="Times New Roman" w:cs="Times New Roman"/>
          <w:b/>
        </w:rPr>
      </w:pPr>
    </w:p>
    <w:p w14:paraId="2C6A83CA" w14:textId="77777777" w:rsidR="00A151E8" w:rsidRPr="0043512C" w:rsidRDefault="00A151E8" w:rsidP="00672EFB">
      <w:pPr>
        <w:spacing w:after="0" w:line="240" w:lineRule="auto"/>
        <w:rPr>
          <w:rFonts w:ascii="Times New Roman" w:hAnsi="Times New Roman" w:cs="Times New Roman"/>
          <w:b/>
        </w:rPr>
      </w:pPr>
    </w:p>
    <w:p w14:paraId="0D4E976E" w14:textId="77777777" w:rsidR="003968E4" w:rsidRPr="0043512C" w:rsidRDefault="003968E4" w:rsidP="00672EFB">
      <w:pPr>
        <w:spacing w:after="0" w:line="240" w:lineRule="auto"/>
        <w:rPr>
          <w:rFonts w:ascii="Times New Roman" w:hAnsi="Times New Roman" w:cs="Times New Roman"/>
          <w:b/>
        </w:rPr>
      </w:pPr>
    </w:p>
    <w:p w14:paraId="1B140F89" w14:textId="77777777" w:rsidR="00541F8C" w:rsidRPr="0043512C" w:rsidRDefault="00541F8C" w:rsidP="00672EFB">
      <w:pPr>
        <w:spacing w:after="0" w:line="240" w:lineRule="auto"/>
        <w:jc w:val="right"/>
        <w:rPr>
          <w:rFonts w:ascii="Times New Roman" w:hAnsi="Times New Roman" w:cs="Times New Roman"/>
        </w:rPr>
      </w:pPr>
      <w:r w:rsidRPr="0043512C">
        <w:rPr>
          <w:rFonts w:ascii="Times New Roman" w:hAnsi="Times New Roman" w:cs="Times New Roman"/>
        </w:rPr>
        <w:br w:type="page"/>
      </w:r>
    </w:p>
    <w:p w14:paraId="6BA4B390" w14:textId="77777777" w:rsidR="00EE1FDE" w:rsidRPr="0043512C" w:rsidRDefault="00EE1FDE" w:rsidP="00672EFB">
      <w:pPr>
        <w:spacing w:after="0" w:line="240" w:lineRule="auto"/>
        <w:jc w:val="right"/>
        <w:rPr>
          <w:rFonts w:ascii="Times New Roman" w:hAnsi="Times New Roman" w:cs="Times New Roman"/>
        </w:rPr>
      </w:pPr>
      <w:r w:rsidRPr="0043512C">
        <w:rPr>
          <w:rFonts w:ascii="Times New Roman" w:hAnsi="Times New Roman" w:cs="Times New Roman"/>
        </w:rPr>
        <w:lastRenderedPageBreak/>
        <w:t>Priedas Nr. 1</w:t>
      </w:r>
    </w:p>
    <w:p w14:paraId="28898F61" w14:textId="77777777" w:rsidR="00846321" w:rsidRPr="0043512C" w:rsidRDefault="0076590C" w:rsidP="00672EFB">
      <w:pPr>
        <w:spacing w:after="0" w:line="240" w:lineRule="auto"/>
        <w:jc w:val="center"/>
        <w:rPr>
          <w:rFonts w:ascii="Times New Roman" w:hAnsi="Times New Roman" w:cs="Times New Roman"/>
          <w:b/>
        </w:rPr>
      </w:pPr>
      <w:r w:rsidRPr="0043512C">
        <w:rPr>
          <w:rFonts w:ascii="Times New Roman" w:hAnsi="Times New Roman" w:cs="Times New Roman"/>
          <w:b/>
        </w:rPr>
        <w:t>RINKOS KONSULTACIJOS APRAŠAS</w:t>
      </w:r>
    </w:p>
    <w:p w14:paraId="404E3DA7" w14:textId="77777777" w:rsidR="002960EA" w:rsidRPr="0043512C" w:rsidRDefault="002960EA" w:rsidP="00672EFB">
      <w:pPr>
        <w:spacing w:after="0" w:line="240" w:lineRule="auto"/>
        <w:jc w:val="center"/>
        <w:rPr>
          <w:rFonts w:ascii="Times New Roman" w:hAnsi="Times New Roman" w:cs="Times New Roman"/>
          <w:b/>
        </w:rPr>
      </w:pPr>
    </w:p>
    <w:p w14:paraId="149FF91A" w14:textId="77777777" w:rsidR="00F90057" w:rsidRPr="0043512C" w:rsidRDefault="00F90057" w:rsidP="00672EFB">
      <w:pPr>
        <w:spacing w:after="0" w:line="240" w:lineRule="auto"/>
        <w:jc w:val="both"/>
        <w:rPr>
          <w:rFonts w:ascii="Times New Roman" w:hAnsi="Times New Roman" w:cs="Times New Roman"/>
        </w:rPr>
      </w:pPr>
    </w:p>
    <w:p w14:paraId="58240E38" w14:textId="77777777" w:rsidR="002960EA" w:rsidRPr="0043512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43512C">
        <w:rPr>
          <w:rFonts w:ascii="Times New Roman" w:hAnsi="Times New Roman" w:cs="Times New Roman"/>
          <w:sz w:val="22"/>
          <w:szCs w:val="22"/>
        </w:rPr>
        <w:t>Konsultacijos su rinka tikslas</w:t>
      </w:r>
    </w:p>
    <w:p w14:paraId="7A4267E3" w14:textId="7100CA25" w:rsidR="00671832" w:rsidRPr="0043512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43512C">
        <w:rPr>
          <w:rFonts w:ascii="Times New Roman" w:hAnsi="Times New Roman" w:cs="Times New Roman"/>
        </w:rPr>
        <w:t xml:space="preserve">Šis dokumentas yra </w:t>
      </w:r>
      <w:r w:rsidR="00763F7A" w:rsidRPr="0043512C">
        <w:rPr>
          <w:rFonts w:ascii="Times New Roman" w:hAnsi="Times New Roman" w:cs="Times New Roman"/>
        </w:rPr>
        <w:t>r</w:t>
      </w:r>
      <w:r w:rsidR="00541F8C" w:rsidRPr="0043512C">
        <w:rPr>
          <w:rFonts w:ascii="Times New Roman" w:hAnsi="Times New Roman" w:cs="Times New Roman"/>
        </w:rPr>
        <w:t xml:space="preserve">inkos </w:t>
      </w:r>
      <w:r w:rsidRPr="0043512C">
        <w:rPr>
          <w:rFonts w:ascii="Times New Roman" w:hAnsi="Times New Roman" w:cs="Times New Roman"/>
        </w:rPr>
        <w:t xml:space="preserve">konsultacijos pagrindas. </w:t>
      </w:r>
      <w:r w:rsidR="006D2F2C" w:rsidRPr="0043512C">
        <w:rPr>
          <w:rFonts w:ascii="Times New Roman" w:eastAsia="Calibri" w:hAnsi="Times New Roman" w:cs="Times New Roman"/>
          <w:color w:val="222222"/>
        </w:rPr>
        <w:t>Rinkos kon</w:t>
      </w:r>
      <w:r w:rsidR="00671832" w:rsidRPr="0043512C">
        <w:rPr>
          <w:rFonts w:ascii="Times New Roman" w:eastAsia="Calibri" w:hAnsi="Times New Roman" w:cs="Times New Roman"/>
          <w:color w:val="222222"/>
        </w:rPr>
        <w:t>sultacijos tikslas</w:t>
      </w:r>
      <w:r w:rsidR="00763F7A" w:rsidRPr="0043512C">
        <w:rPr>
          <w:rFonts w:ascii="Times New Roman" w:eastAsia="Calibri" w:hAnsi="Times New Roman" w:cs="Times New Roman"/>
          <w:color w:val="222222"/>
        </w:rPr>
        <w:t>: g</w:t>
      </w:r>
      <w:r w:rsidR="00671832" w:rsidRPr="0043512C">
        <w:rPr>
          <w:rFonts w:ascii="Times New Roman" w:eastAsia="Calibri" w:hAnsi="Times New Roman" w:cs="Times New Roman"/>
          <w:color w:val="222222"/>
        </w:rPr>
        <w:t>auti</w:t>
      </w:r>
      <w:r w:rsidR="00495F36" w:rsidRPr="0043512C">
        <w:rPr>
          <w:rFonts w:ascii="Times New Roman" w:eastAsia="Calibri" w:hAnsi="Times New Roman" w:cs="Times New Roman"/>
          <w:color w:val="222222"/>
        </w:rPr>
        <w:t xml:space="preserve"> kuo daugiau informacijos apie</w:t>
      </w:r>
      <w:r w:rsidR="007773E9" w:rsidRPr="0043512C">
        <w:rPr>
          <w:rFonts w:ascii="Times New Roman" w:eastAsia="Calibri" w:hAnsi="Times New Roman" w:cs="Times New Roman"/>
          <w:color w:val="222222"/>
        </w:rPr>
        <w:t xml:space="preserve"> </w:t>
      </w:r>
      <w:r w:rsidR="00DA201F" w:rsidRPr="0043512C">
        <w:rPr>
          <w:rFonts w:ascii="Times New Roman" w:eastAsia="Calibri" w:hAnsi="Times New Roman" w:cs="Times New Roman"/>
          <w:color w:val="222222"/>
        </w:rPr>
        <w:t>ketinam</w:t>
      </w:r>
      <w:r w:rsidR="00D76229" w:rsidRPr="0043512C">
        <w:rPr>
          <w:rFonts w:ascii="Times New Roman" w:eastAsia="Calibri" w:hAnsi="Times New Roman" w:cs="Times New Roman"/>
          <w:color w:val="222222"/>
        </w:rPr>
        <w:t>a</w:t>
      </w:r>
      <w:r w:rsidR="00DA201F" w:rsidRPr="0043512C">
        <w:rPr>
          <w:rFonts w:ascii="Times New Roman" w:eastAsia="Calibri" w:hAnsi="Times New Roman" w:cs="Times New Roman"/>
          <w:color w:val="222222"/>
        </w:rPr>
        <w:t xml:space="preserve">s pirkti </w:t>
      </w:r>
      <w:r w:rsidR="00D76229" w:rsidRPr="0043512C">
        <w:rPr>
          <w:rFonts w:ascii="Times New Roman" w:eastAsia="Calibri" w:hAnsi="Times New Roman" w:cs="Times New Roman"/>
          <w:color w:val="222222"/>
        </w:rPr>
        <w:t>prekes, paslaugas ar darbus</w:t>
      </w:r>
      <w:r w:rsidR="00DA201F" w:rsidRPr="0043512C">
        <w:rPr>
          <w:rFonts w:ascii="Times New Roman" w:eastAsia="Calibri" w:hAnsi="Times New Roman" w:cs="Times New Roman"/>
          <w:color w:val="222222"/>
        </w:rPr>
        <w:t>.</w:t>
      </w:r>
    </w:p>
    <w:p w14:paraId="60985EBB" w14:textId="77777777" w:rsidR="002960EA" w:rsidRPr="0043512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43512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43512C">
        <w:rPr>
          <w:rFonts w:ascii="Times New Roman" w:hAnsi="Times New Roman" w:cs="Times New Roman"/>
          <w:sz w:val="22"/>
          <w:szCs w:val="22"/>
        </w:rPr>
        <w:t>Rinkos konsultacijos tikslinė auditorija</w:t>
      </w:r>
    </w:p>
    <w:p w14:paraId="0563DDB8" w14:textId="6AD84A52" w:rsidR="00D31B03" w:rsidRPr="0043512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43512C">
        <w:rPr>
          <w:rFonts w:ascii="Times New Roman" w:hAnsi="Times New Roman" w:cs="Times New Roman"/>
          <w:color w:val="000000" w:themeColor="text1"/>
        </w:rPr>
        <w:t xml:space="preserve">AB „Kelių priežiūra“ (toliau – </w:t>
      </w:r>
      <w:r w:rsidR="00A01734" w:rsidRPr="0043512C">
        <w:rPr>
          <w:rFonts w:ascii="Times New Roman" w:hAnsi="Times New Roman" w:cs="Times New Roman"/>
          <w:color w:val="000000" w:themeColor="text1"/>
        </w:rPr>
        <w:t>Perkančioji organizacija</w:t>
      </w:r>
      <w:r w:rsidRPr="0043512C">
        <w:rPr>
          <w:rFonts w:ascii="Times New Roman" w:hAnsi="Times New Roman" w:cs="Times New Roman"/>
          <w:color w:val="000000" w:themeColor="text1"/>
        </w:rPr>
        <w:t>)</w:t>
      </w:r>
      <w:r w:rsidR="00D31B03" w:rsidRPr="0043512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sidRPr="0043512C">
        <w:rPr>
          <w:rFonts w:ascii="Times New Roman" w:hAnsi="Times New Roman" w:cs="Times New Roman"/>
          <w:color w:val="000000" w:themeColor="text1"/>
        </w:rPr>
        <w:t xml:space="preserve">rinkos dalyvius </w:t>
      </w:r>
      <w:r w:rsidR="00D31B03" w:rsidRPr="0043512C">
        <w:rPr>
          <w:rFonts w:ascii="Times New Roman" w:hAnsi="Times New Roman" w:cs="Times New Roman"/>
          <w:color w:val="000000" w:themeColor="text1"/>
        </w:rPr>
        <w:t xml:space="preserve">galinčius suteikti informaciją apie </w:t>
      </w:r>
      <w:r w:rsidR="00D76229" w:rsidRPr="0043512C">
        <w:rPr>
          <w:rFonts w:ascii="Times New Roman" w:hAnsi="Times New Roman" w:cs="Times New Roman"/>
          <w:color w:val="000000" w:themeColor="text1"/>
        </w:rPr>
        <w:t>techninėje specifikacijoje nurodytas prekes, paslaugas ar darbus</w:t>
      </w:r>
      <w:r w:rsidR="00C97FD7" w:rsidRPr="0043512C">
        <w:rPr>
          <w:rFonts w:ascii="Times New Roman" w:eastAsia="Calibri" w:hAnsi="Times New Roman" w:cs="Times New Roman"/>
          <w:color w:val="222222"/>
        </w:rPr>
        <w:t>.</w:t>
      </w:r>
    </w:p>
    <w:p w14:paraId="633D9E01" w14:textId="6D28E533" w:rsidR="00D31B03" w:rsidRPr="0043512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43512C">
        <w:rPr>
          <w:rFonts w:ascii="Times New Roman" w:hAnsi="Times New Roman" w:cs="Times New Roman"/>
          <w:color w:val="000000" w:themeColor="text1"/>
        </w:rPr>
        <w:t xml:space="preserve">Ši rinkos konsultacija yra orientuota </w:t>
      </w:r>
      <w:r w:rsidR="00D76229" w:rsidRPr="0043512C">
        <w:rPr>
          <w:rFonts w:ascii="Times New Roman" w:hAnsi="Times New Roman" w:cs="Times New Roman"/>
          <w:color w:val="000000" w:themeColor="text1"/>
        </w:rPr>
        <w:t>į techninėje specifikacijoje nurodytas prekes, paslaugas ar darbus</w:t>
      </w:r>
      <w:r w:rsidR="00955967" w:rsidRPr="0043512C">
        <w:rPr>
          <w:rFonts w:ascii="Times New Roman" w:eastAsia="Calibri" w:hAnsi="Times New Roman" w:cs="Times New Roman"/>
          <w:color w:val="222222"/>
        </w:rPr>
        <w:t xml:space="preserve"> </w:t>
      </w:r>
      <w:r w:rsidR="00672EFB" w:rsidRPr="0043512C">
        <w:rPr>
          <w:rFonts w:ascii="Times New Roman" w:hAnsi="Times New Roman" w:cs="Times New Roman"/>
          <w:color w:val="000000" w:themeColor="text1"/>
        </w:rPr>
        <w:t>galinčias pateikti</w:t>
      </w:r>
      <w:r w:rsidR="00D76229" w:rsidRPr="0043512C">
        <w:rPr>
          <w:rFonts w:ascii="Times New Roman" w:hAnsi="Times New Roman" w:cs="Times New Roman"/>
          <w:color w:val="000000" w:themeColor="text1"/>
        </w:rPr>
        <w:t>, suteikti ar atlikti</w:t>
      </w:r>
      <w:r w:rsidR="00672EFB" w:rsidRPr="0043512C">
        <w:rPr>
          <w:rFonts w:ascii="Times New Roman" w:hAnsi="Times New Roman" w:cs="Times New Roman"/>
          <w:color w:val="000000" w:themeColor="text1"/>
        </w:rPr>
        <w:t xml:space="preserve"> </w:t>
      </w:r>
      <w:r w:rsidR="0073263B" w:rsidRPr="0043512C">
        <w:rPr>
          <w:rFonts w:ascii="Times New Roman" w:hAnsi="Times New Roman" w:cs="Times New Roman"/>
          <w:color w:val="000000" w:themeColor="text1"/>
        </w:rPr>
        <w:t>įmones</w:t>
      </w:r>
      <w:r w:rsidRPr="0043512C">
        <w:rPr>
          <w:rFonts w:ascii="Times New Roman" w:hAnsi="Times New Roman" w:cs="Times New Roman"/>
          <w:color w:val="000000" w:themeColor="text1"/>
        </w:rPr>
        <w:t xml:space="preserve">. </w:t>
      </w:r>
    </w:p>
    <w:p w14:paraId="4DE3751D" w14:textId="77777777" w:rsidR="002960EA" w:rsidRPr="0043512C" w:rsidRDefault="002960EA" w:rsidP="00672EFB">
      <w:pPr>
        <w:spacing w:after="0" w:line="240" w:lineRule="auto"/>
        <w:jc w:val="both"/>
        <w:rPr>
          <w:rFonts w:ascii="Times New Roman" w:hAnsi="Times New Roman" w:cs="Times New Roman"/>
        </w:rPr>
      </w:pPr>
    </w:p>
    <w:p w14:paraId="2A10B0D4" w14:textId="77777777" w:rsidR="002960EA" w:rsidRPr="0043512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43512C">
        <w:rPr>
          <w:rFonts w:ascii="Times New Roman" w:hAnsi="Times New Roman" w:cs="Times New Roman"/>
          <w:sz w:val="22"/>
          <w:szCs w:val="22"/>
        </w:rPr>
        <w:t>Rinkos konsultacijos vykdymas</w:t>
      </w:r>
    </w:p>
    <w:p w14:paraId="5D5C7FF1"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Rinkos konsultacija bus vykdoma lietuvių kalba.</w:t>
      </w:r>
    </w:p>
    <w:p w14:paraId="40A532F7"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Rinkos konsultacijos metu turi būti užtikrinti Lietuvos Respublikos asmens duomenų teisinės apsaugos įstatymo reikalavimai.</w:t>
      </w:r>
    </w:p>
    <w:p w14:paraId="1CA11595" w14:textId="6F00159E" w:rsidR="00765907" w:rsidRPr="0043512C" w:rsidRDefault="00765907" w:rsidP="00FE1F4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Planuojama Rinkos konsultacijos trukmė</w:t>
      </w:r>
      <w:r w:rsidR="00A9677F" w:rsidRPr="0043512C">
        <w:rPr>
          <w:rFonts w:ascii="Times New Roman" w:hAnsi="Times New Roman" w:cs="Times New Roman"/>
        </w:rPr>
        <w:t>:</w:t>
      </w:r>
      <w:r w:rsidRPr="0043512C">
        <w:rPr>
          <w:rFonts w:ascii="Times New Roman" w:hAnsi="Times New Roman" w:cs="Times New Roman"/>
        </w:rPr>
        <w:t xml:space="preserve"> </w:t>
      </w:r>
      <w:r w:rsidR="003644B7" w:rsidRPr="0043512C">
        <w:rPr>
          <w:rFonts w:ascii="Times New Roman" w:hAnsi="Times New Roman" w:cs="Times New Roman"/>
        </w:rPr>
        <w:t xml:space="preserve">nurodyta skelbimo apie rinkos konsultaciją II.5) punkte </w:t>
      </w:r>
      <w:hyperlink r:id="rId13">
        <w:r w:rsidR="003644B7" w:rsidRPr="0043512C">
          <w:rPr>
            <w:rStyle w:val="Hipersaitas"/>
            <w:rFonts w:ascii="Times New Roman" w:hAnsi="Times New Roman" w:cs="Times New Roman"/>
          </w:rPr>
          <w:t>https://</w:t>
        </w:r>
        <w:r w:rsidR="000B40DE" w:rsidRPr="0043512C">
          <w:rPr>
            <w:rStyle w:val="Hipersaitas"/>
            <w:rFonts w:ascii="Times New Roman" w:hAnsi="Times New Roman" w:cs="Times New Roman"/>
          </w:rPr>
          <w:t xml:space="preserve"> </w:t>
        </w:r>
        <w:r w:rsidR="003644B7" w:rsidRPr="0043512C">
          <w:rPr>
            <w:rStyle w:val="Hipersaitas"/>
            <w:rFonts w:ascii="Times New Roman" w:hAnsi="Times New Roman" w:cs="Times New Roman"/>
          </w:rPr>
          <w:t>viesiejipirkimai.lt</w:t>
        </w:r>
      </w:hyperlink>
      <w:r w:rsidRPr="0043512C">
        <w:rPr>
          <w:rFonts w:ascii="Times New Roman" w:hAnsi="Times New Roman" w:cs="Times New Roman"/>
        </w:rPr>
        <w:t>.</w:t>
      </w:r>
    </w:p>
    <w:p w14:paraId="6AC5C586"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Esant poreikiui, organizuojamas susitikimas (-ai) su visais dalyviais ar (ir) jų grupe ar (ir) su kiekvienu dalyviu atskirai.</w:t>
      </w:r>
    </w:p>
    <w:p w14:paraId="4037A210"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Susitikimai bus protokoluojami arba filmuojami.</w:t>
      </w:r>
    </w:p>
    <w:p w14:paraId="0C948CE6"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43512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43512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43512C">
        <w:rPr>
          <w:rFonts w:ascii="Times New Roman" w:hAnsi="Times New Roman" w:cs="Times New Roman"/>
        </w:rPr>
        <w:t>D</w:t>
      </w:r>
      <w:r w:rsidR="00765907" w:rsidRPr="0043512C">
        <w:rPr>
          <w:rFonts w:ascii="Times New Roman" w:hAnsi="Times New Roman" w:cs="Times New Roman"/>
        </w:rPr>
        <w:t xml:space="preserve">alyviai kviečiami ne vėliau kaip iki termino, nurodyto CVP IS teikti </w:t>
      </w:r>
      <w:r w:rsidRPr="0043512C">
        <w:rPr>
          <w:rFonts w:ascii="Times New Roman" w:hAnsi="Times New Roman" w:cs="Times New Roman"/>
        </w:rPr>
        <w:t>klausimus</w:t>
      </w:r>
      <w:r w:rsidR="00FD15D6" w:rsidRPr="0043512C">
        <w:rPr>
          <w:rFonts w:ascii="Times New Roman" w:hAnsi="Times New Roman" w:cs="Times New Roman"/>
        </w:rPr>
        <w:t xml:space="preserve">, </w:t>
      </w:r>
      <w:r w:rsidR="00765907" w:rsidRPr="0043512C">
        <w:rPr>
          <w:rFonts w:ascii="Times New Roman" w:hAnsi="Times New Roman" w:cs="Times New Roman"/>
        </w:rPr>
        <w:t>siūlymus ir rekomendacijas.</w:t>
      </w:r>
    </w:p>
    <w:p w14:paraId="63EF2B00" w14:textId="77777777" w:rsidR="002960EA" w:rsidRPr="0043512C" w:rsidRDefault="002960EA" w:rsidP="00672EFB">
      <w:pPr>
        <w:spacing w:after="0" w:line="240" w:lineRule="auto"/>
        <w:rPr>
          <w:rFonts w:ascii="Times New Roman" w:hAnsi="Times New Roman" w:cs="Times New Roman"/>
        </w:rPr>
      </w:pPr>
    </w:p>
    <w:p w14:paraId="69519383" w14:textId="77777777" w:rsidR="00A10DE2" w:rsidRPr="0043512C" w:rsidRDefault="00A10DE2" w:rsidP="00672EFB">
      <w:pPr>
        <w:spacing w:after="0" w:line="240" w:lineRule="auto"/>
        <w:rPr>
          <w:rFonts w:ascii="Times New Roman" w:hAnsi="Times New Roman" w:cs="Times New Roman"/>
        </w:rPr>
      </w:pPr>
      <w:r w:rsidRPr="0043512C">
        <w:rPr>
          <w:rFonts w:ascii="Times New Roman" w:hAnsi="Times New Roman" w:cs="Times New Roman"/>
        </w:rPr>
        <w:t>Siekdami pasiruošti Pirkimui, norime, kad rinkos dalyviai ar kiti ekspertai padėtų atsakyti į šiuos klausimus:</w:t>
      </w:r>
    </w:p>
    <w:p w14:paraId="7994F3BC" w14:textId="77777777" w:rsidR="00A10DE2" w:rsidRPr="0043512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43512C" w14:paraId="08242CA3" w14:textId="77777777" w:rsidTr="00637C5F">
        <w:tc>
          <w:tcPr>
            <w:tcW w:w="715" w:type="dxa"/>
          </w:tcPr>
          <w:p w14:paraId="625769C2" w14:textId="77777777" w:rsidR="00A10DE2" w:rsidRPr="0043512C" w:rsidRDefault="00A10DE2" w:rsidP="00A10DE2">
            <w:pPr>
              <w:jc w:val="center"/>
              <w:rPr>
                <w:rFonts w:ascii="Times New Roman" w:hAnsi="Times New Roman" w:cs="Times New Roman"/>
                <w:b/>
                <w:bCs/>
              </w:rPr>
            </w:pPr>
            <w:r w:rsidRPr="0043512C">
              <w:rPr>
                <w:rFonts w:ascii="Times New Roman" w:hAnsi="Times New Roman" w:cs="Times New Roman"/>
                <w:b/>
                <w:bCs/>
              </w:rPr>
              <w:t>Eil. Nr.</w:t>
            </w:r>
          </w:p>
        </w:tc>
        <w:tc>
          <w:tcPr>
            <w:tcW w:w="5749" w:type="dxa"/>
          </w:tcPr>
          <w:p w14:paraId="4E81180F" w14:textId="77777777" w:rsidR="00A10DE2" w:rsidRPr="0043512C" w:rsidRDefault="00A10DE2" w:rsidP="00A10DE2">
            <w:pPr>
              <w:jc w:val="center"/>
              <w:rPr>
                <w:rFonts w:ascii="Times New Roman" w:hAnsi="Times New Roman" w:cs="Times New Roman"/>
                <w:b/>
                <w:bCs/>
              </w:rPr>
            </w:pPr>
            <w:r w:rsidRPr="0043512C">
              <w:rPr>
                <w:rFonts w:ascii="Times New Roman" w:hAnsi="Times New Roman" w:cs="Times New Roman"/>
                <w:b/>
                <w:bCs/>
              </w:rPr>
              <w:t>Klausimas</w:t>
            </w:r>
          </w:p>
        </w:tc>
        <w:tc>
          <w:tcPr>
            <w:tcW w:w="3164" w:type="dxa"/>
          </w:tcPr>
          <w:p w14:paraId="4984D675" w14:textId="77777777" w:rsidR="00A10DE2" w:rsidRPr="0043512C" w:rsidRDefault="00A10DE2" w:rsidP="00A10DE2">
            <w:pPr>
              <w:jc w:val="center"/>
              <w:rPr>
                <w:rFonts w:ascii="Times New Roman" w:hAnsi="Times New Roman" w:cs="Times New Roman"/>
                <w:b/>
                <w:bCs/>
              </w:rPr>
            </w:pPr>
            <w:r w:rsidRPr="0043512C">
              <w:rPr>
                <w:rFonts w:ascii="Times New Roman" w:hAnsi="Times New Roman" w:cs="Times New Roman"/>
                <w:b/>
                <w:bCs/>
              </w:rPr>
              <w:t>Atsakymas</w:t>
            </w:r>
            <w:r w:rsidR="00ED1206" w:rsidRPr="0043512C">
              <w:rPr>
                <w:rFonts w:ascii="Times New Roman" w:hAnsi="Times New Roman" w:cs="Times New Roman"/>
                <w:b/>
                <w:bCs/>
              </w:rPr>
              <w:t xml:space="preserve"> / komentarai</w:t>
            </w:r>
          </w:p>
        </w:tc>
      </w:tr>
      <w:tr w:rsidR="00F569F8" w:rsidRPr="0043512C" w14:paraId="60124908" w14:textId="77777777" w:rsidTr="00637C5F">
        <w:tc>
          <w:tcPr>
            <w:tcW w:w="715" w:type="dxa"/>
          </w:tcPr>
          <w:p w14:paraId="7E70F639" w14:textId="77777777" w:rsidR="00F569F8" w:rsidRPr="0043512C" w:rsidRDefault="00F569F8" w:rsidP="00FE1F4B">
            <w:pPr>
              <w:rPr>
                <w:rFonts w:ascii="Times New Roman" w:hAnsi="Times New Roman" w:cs="Times New Roman"/>
              </w:rPr>
            </w:pPr>
            <w:r w:rsidRPr="0043512C">
              <w:rPr>
                <w:rFonts w:ascii="Times New Roman" w:hAnsi="Times New Roman" w:cs="Times New Roman"/>
              </w:rPr>
              <w:t xml:space="preserve">1. </w:t>
            </w:r>
          </w:p>
        </w:tc>
        <w:tc>
          <w:tcPr>
            <w:tcW w:w="5749" w:type="dxa"/>
          </w:tcPr>
          <w:p w14:paraId="27B23362" w14:textId="77777777" w:rsidR="00F569F8" w:rsidRPr="0043512C" w:rsidRDefault="00F569F8" w:rsidP="00FE1F4B">
            <w:pPr>
              <w:jc w:val="both"/>
              <w:rPr>
                <w:rFonts w:ascii="Times New Roman" w:hAnsi="Times New Roman" w:cs="Times New Roman"/>
              </w:rPr>
            </w:pPr>
            <w:r w:rsidRPr="0043512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43512C" w:rsidRDefault="006C0917" w:rsidP="00FE1F4B">
            <w:pPr>
              <w:jc w:val="both"/>
              <w:rPr>
                <w:rFonts w:ascii="Times New Roman" w:hAnsi="Times New Roman" w:cs="Times New Roman"/>
              </w:rPr>
            </w:pPr>
          </w:p>
        </w:tc>
        <w:tc>
          <w:tcPr>
            <w:tcW w:w="3164" w:type="dxa"/>
          </w:tcPr>
          <w:p w14:paraId="58E83A52" w14:textId="77777777" w:rsidR="00F569F8" w:rsidRPr="0043512C" w:rsidRDefault="00F569F8" w:rsidP="00FE1F4B">
            <w:pPr>
              <w:rPr>
                <w:rFonts w:ascii="Times New Roman" w:hAnsi="Times New Roman" w:cs="Times New Roman"/>
              </w:rPr>
            </w:pPr>
          </w:p>
        </w:tc>
      </w:tr>
      <w:tr w:rsidR="00637C5F" w:rsidRPr="0043512C" w14:paraId="5ACD2D1E" w14:textId="77777777" w:rsidTr="00637C5F">
        <w:tc>
          <w:tcPr>
            <w:tcW w:w="715" w:type="dxa"/>
          </w:tcPr>
          <w:p w14:paraId="4C3B02E7" w14:textId="78769170" w:rsidR="00637C5F" w:rsidRPr="0043512C" w:rsidRDefault="00A01734" w:rsidP="00FE1F4B">
            <w:pPr>
              <w:rPr>
                <w:rFonts w:ascii="Times New Roman" w:hAnsi="Times New Roman" w:cs="Times New Roman"/>
                <w:highlight w:val="yellow"/>
              </w:rPr>
            </w:pPr>
            <w:r w:rsidRPr="0043512C">
              <w:rPr>
                <w:rFonts w:ascii="Times New Roman" w:hAnsi="Times New Roman" w:cs="Times New Roman"/>
              </w:rPr>
              <w:t>2</w:t>
            </w:r>
            <w:r w:rsidR="00637C5F" w:rsidRPr="0043512C">
              <w:rPr>
                <w:rFonts w:ascii="Times New Roman" w:hAnsi="Times New Roman" w:cs="Times New Roman"/>
              </w:rPr>
              <w:t xml:space="preserve">. </w:t>
            </w:r>
          </w:p>
        </w:tc>
        <w:tc>
          <w:tcPr>
            <w:tcW w:w="5749" w:type="dxa"/>
          </w:tcPr>
          <w:p w14:paraId="2AA91004" w14:textId="3A76ADD8" w:rsidR="00637C5F" w:rsidRPr="0043512C" w:rsidRDefault="00637C5F" w:rsidP="00FE1F4B">
            <w:pPr>
              <w:jc w:val="both"/>
              <w:rPr>
                <w:rFonts w:ascii="Times New Roman" w:hAnsi="Times New Roman" w:cs="Times New Roman"/>
              </w:rPr>
            </w:pPr>
            <w:r w:rsidRPr="0043512C">
              <w:rPr>
                <w:rFonts w:ascii="Times New Roman" w:hAnsi="Times New Roman" w:cs="Times New Roman"/>
              </w:rPr>
              <w:t>Ar numatomas prekių pristatymo</w:t>
            </w:r>
            <w:r w:rsidR="002D38BC" w:rsidRPr="0043512C">
              <w:rPr>
                <w:rFonts w:ascii="Times New Roman" w:hAnsi="Times New Roman" w:cs="Times New Roman"/>
              </w:rPr>
              <w:t xml:space="preserve"> </w:t>
            </w:r>
            <w:r w:rsidRPr="0043512C">
              <w:rPr>
                <w:rFonts w:ascii="Times New Roman" w:hAnsi="Times New Roman" w:cs="Times New Roman"/>
              </w:rPr>
              <w:t>atlikimo terminas yra tinkamas? Ar ilgesnis terminas turėtų įtakos pasiūlymo kainai? Nurodykite minimaliausią terminą, per kurį galėtumėte pristatyti prekes/suteikti paslaugas/atlikti darbus.</w:t>
            </w:r>
          </w:p>
          <w:p w14:paraId="0EEB37FB" w14:textId="276A0E08" w:rsidR="006C0917" w:rsidRPr="0043512C" w:rsidRDefault="006C0917" w:rsidP="00FE1F4B">
            <w:pPr>
              <w:jc w:val="both"/>
              <w:rPr>
                <w:rFonts w:ascii="Times New Roman" w:hAnsi="Times New Roman" w:cs="Times New Roman"/>
                <w:highlight w:val="yellow"/>
              </w:rPr>
            </w:pPr>
          </w:p>
        </w:tc>
        <w:tc>
          <w:tcPr>
            <w:tcW w:w="3164" w:type="dxa"/>
          </w:tcPr>
          <w:p w14:paraId="70CF4669" w14:textId="77777777" w:rsidR="00637C5F" w:rsidRPr="0043512C" w:rsidRDefault="00637C5F" w:rsidP="00FE1F4B">
            <w:pPr>
              <w:rPr>
                <w:rFonts w:ascii="Times New Roman" w:hAnsi="Times New Roman" w:cs="Times New Roman"/>
              </w:rPr>
            </w:pPr>
          </w:p>
        </w:tc>
      </w:tr>
      <w:tr w:rsidR="00637C5F" w:rsidRPr="0043512C" w14:paraId="21B11FF4" w14:textId="77777777" w:rsidTr="006C0917">
        <w:trPr>
          <w:trHeight w:val="699"/>
        </w:trPr>
        <w:tc>
          <w:tcPr>
            <w:tcW w:w="715" w:type="dxa"/>
          </w:tcPr>
          <w:p w14:paraId="20871710" w14:textId="2F650BAD" w:rsidR="00637C5F" w:rsidRPr="0043512C" w:rsidRDefault="00A01734" w:rsidP="00FE1F4B">
            <w:pPr>
              <w:rPr>
                <w:rFonts w:ascii="Times New Roman" w:hAnsi="Times New Roman" w:cs="Times New Roman"/>
              </w:rPr>
            </w:pPr>
            <w:r w:rsidRPr="0043512C">
              <w:rPr>
                <w:rFonts w:ascii="Times New Roman" w:hAnsi="Times New Roman" w:cs="Times New Roman"/>
              </w:rPr>
              <w:t>3</w:t>
            </w:r>
            <w:r w:rsidR="00637C5F" w:rsidRPr="0043512C">
              <w:rPr>
                <w:rFonts w:ascii="Times New Roman" w:hAnsi="Times New Roman" w:cs="Times New Roman"/>
              </w:rPr>
              <w:t>.</w:t>
            </w:r>
          </w:p>
        </w:tc>
        <w:tc>
          <w:tcPr>
            <w:tcW w:w="5749" w:type="dxa"/>
          </w:tcPr>
          <w:p w14:paraId="3EE61DF4" w14:textId="68082A66" w:rsidR="00637C5F" w:rsidRPr="0043512C" w:rsidRDefault="00637C5F" w:rsidP="00637C5F">
            <w:pPr>
              <w:jc w:val="both"/>
              <w:rPr>
                <w:rFonts w:ascii="Times New Roman" w:hAnsi="Times New Roman" w:cs="Times New Roman"/>
              </w:rPr>
            </w:pPr>
            <w:r w:rsidRPr="0043512C">
              <w:rPr>
                <w:rFonts w:ascii="Times New Roman" w:hAnsi="Times New Roman" w:cs="Times New Roman"/>
              </w:rPr>
              <w:t xml:space="preserve">Kokiais vertinimo kriterijais vadovaujantis turėtų būti vertinami </w:t>
            </w:r>
            <w:r w:rsidR="006C0917" w:rsidRPr="0043512C">
              <w:rPr>
                <w:rFonts w:ascii="Times New Roman" w:hAnsi="Times New Roman" w:cs="Times New Roman"/>
              </w:rPr>
              <w:t>t</w:t>
            </w:r>
            <w:r w:rsidRPr="0043512C">
              <w:rPr>
                <w:rFonts w:ascii="Times New Roman" w:hAnsi="Times New Roman" w:cs="Times New Roman"/>
              </w:rPr>
              <w:t xml:space="preserve">iekėjų pasiūlymai? Pagrįskite. </w:t>
            </w:r>
          </w:p>
          <w:p w14:paraId="2F388C45" w14:textId="77777777" w:rsidR="00637C5F" w:rsidRPr="0043512C" w:rsidRDefault="00637C5F" w:rsidP="00FE1F4B">
            <w:pPr>
              <w:jc w:val="both"/>
              <w:rPr>
                <w:rFonts w:ascii="Times New Roman" w:hAnsi="Times New Roman" w:cs="Times New Roman"/>
              </w:rPr>
            </w:pPr>
            <w:r w:rsidRPr="0043512C">
              <w:rPr>
                <w:rFonts w:ascii="Times New Roman" w:hAnsi="Times New Roman" w:cs="Times New Roman"/>
              </w:rPr>
              <w:t xml:space="preserve">Ar </w:t>
            </w:r>
            <w:r w:rsidR="006C0917" w:rsidRPr="0043512C">
              <w:rPr>
                <w:rFonts w:ascii="Times New Roman" w:hAnsi="Times New Roman" w:cs="Times New Roman"/>
              </w:rPr>
              <w:t>priede Nr. 3 nurodyti vertinimo kriterijai yra aiškūs ir tinkami?</w:t>
            </w:r>
          </w:p>
          <w:p w14:paraId="798C8DC3" w14:textId="0BD96D08" w:rsidR="006C0917" w:rsidRPr="0043512C" w:rsidRDefault="006C0917" w:rsidP="00FE1F4B">
            <w:pPr>
              <w:jc w:val="both"/>
              <w:rPr>
                <w:rFonts w:ascii="Times New Roman" w:hAnsi="Times New Roman" w:cs="Times New Roman"/>
              </w:rPr>
            </w:pPr>
          </w:p>
        </w:tc>
        <w:tc>
          <w:tcPr>
            <w:tcW w:w="3164" w:type="dxa"/>
          </w:tcPr>
          <w:p w14:paraId="20276096" w14:textId="77777777" w:rsidR="00637C5F" w:rsidRPr="0043512C" w:rsidRDefault="00637C5F" w:rsidP="00FE1F4B">
            <w:pPr>
              <w:rPr>
                <w:rFonts w:ascii="Times New Roman" w:hAnsi="Times New Roman" w:cs="Times New Roman"/>
              </w:rPr>
            </w:pPr>
          </w:p>
        </w:tc>
      </w:tr>
      <w:tr w:rsidR="00076123" w:rsidRPr="0043512C" w14:paraId="68230852" w14:textId="77777777" w:rsidTr="00FE1F4B">
        <w:trPr>
          <w:trHeight w:val="699"/>
        </w:trPr>
        <w:tc>
          <w:tcPr>
            <w:tcW w:w="715" w:type="dxa"/>
          </w:tcPr>
          <w:p w14:paraId="72CEB895" w14:textId="77777777" w:rsidR="00076123" w:rsidRPr="0043512C" w:rsidRDefault="00076123" w:rsidP="00FE1F4B">
            <w:pPr>
              <w:rPr>
                <w:rFonts w:ascii="Times New Roman" w:hAnsi="Times New Roman" w:cs="Times New Roman"/>
              </w:rPr>
            </w:pPr>
            <w:r w:rsidRPr="0043512C">
              <w:rPr>
                <w:rFonts w:ascii="Times New Roman" w:hAnsi="Times New Roman" w:cs="Times New Roman"/>
              </w:rPr>
              <w:lastRenderedPageBreak/>
              <w:t>4.</w:t>
            </w:r>
          </w:p>
        </w:tc>
        <w:tc>
          <w:tcPr>
            <w:tcW w:w="5749" w:type="dxa"/>
          </w:tcPr>
          <w:p w14:paraId="7F8C21C3" w14:textId="77777777" w:rsidR="00076123" w:rsidRPr="0043512C" w:rsidRDefault="00076123" w:rsidP="00FE1F4B">
            <w:pPr>
              <w:jc w:val="both"/>
              <w:rPr>
                <w:rFonts w:ascii="Times New Roman" w:hAnsi="Times New Roman" w:cs="Times New Roman"/>
              </w:rPr>
            </w:pPr>
            <w:r w:rsidRPr="0043512C">
              <w:rPr>
                <w:rFonts w:ascii="Times New Roman" w:hAnsi="Times New Roman" w:cs="Times New Roman"/>
              </w:rPr>
              <w:t>Kokie kvalifikaciniai reikalavimai, Jūsų nuomone, turėtų būti keliami tiekėjams, ketinantiems dalyvauti pirkimo procedūroje? Pagrįskite.</w:t>
            </w:r>
          </w:p>
          <w:p w14:paraId="3DF83CF0" w14:textId="77777777" w:rsidR="00076123" w:rsidRPr="0043512C" w:rsidRDefault="00076123" w:rsidP="00FE1F4B">
            <w:pPr>
              <w:jc w:val="both"/>
              <w:rPr>
                <w:rFonts w:ascii="Times New Roman" w:hAnsi="Times New Roman" w:cs="Times New Roman"/>
              </w:rPr>
            </w:pPr>
          </w:p>
        </w:tc>
        <w:tc>
          <w:tcPr>
            <w:tcW w:w="3164" w:type="dxa"/>
          </w:tcPr>
          <w:p w14:paraId="774689D8" w14:textId="77777777" w:rsidR="00076123" w:rsidRPr="0043512C" w:rsidRDefault="00076123" w:rsidP="00FE1F4B">
            <w:pPr>
              <w:rPr>
                <w:rFonts w:ascii="Times New Roman" w:hAnsi="Times New Roman" w:cs="Times New Roman"/>
              </w:rPr>
            </w:pPr>
          </w:p>
        </w:tc>
      </w:tr>
      <w:tr w:rsidR="006C0917" w:rsidRPr="0043512C" w14:paraId="78232B76" w14:textId="77777777" w:rsidTr="006C0917">
        <w:trPr>
          <w:trHeight w:val="699"/>
        </w:trPr>
        <w:tc>
          <w:tcPr>
            <w:tcW w:w="715" w:type="dxa"/>
          </w:tcPr>
          <w:p w14:paraId="4605E33A" w14:textId="4BA41BE6" w:rsidR="006C0917" w:rsidRPr="0043512C" w:rsidRDefault="00847DBF" w:rsidP="00FE1F4B">
            <w:pPr>
              <w:rPr>
                <w:rFonts w:ascii="Times New Roman" w:hAnsi="Times New Roman" w:cs="Times New Roman"/>
              </w:rPr>
            </w:pPr>
            <w:r w:rsidRPr="0043512C">
              <w:rPr>
                <w:rFonts w:ascii="Times New Roman" w:hAnsi="Times New Roman" w:cs="Times New Roman"/>
              </w:rPr>
              <w:t>5</w:t>
            </w:r>
            <w:r w:rsidR="006C0917" w:rsidRPr="0043512C">
              <w:rPr>
                <w:rFonts w:ascii="Times New Roman" w:hAnsi="Times New Roman" w:cs="Times New Roman"/>
              </w:rPr>
              <w:t>.</w:t>
            </w:r>
          </w:p>
        </w:tc>
        <w:tc>
          <w:tcPr>
            <w:tcW w:w="5749" w:type="dxa"/>
          </w:tcPr>
          <w:p w14:paraId="62E39D11" w14:textId="47586D2D" w:rsidR="006C0917" w:rsidRPr="0043512C" w:rsidRDefault="00076123" w:rsidP="006C0917">
            <w:pPr>
              <w:jc w:val="both"/>
              <w:rPr>
                <w:rFonts w:ascii="Times New Roman" w:hAnsi="Times New Roman" w:cs="Times New Roman"/>
              </w:rPr>
            </w:pPr>
            <w:r w:rsidRPr="0043512C">
              <w:rPr>
                <w:rFonts w:ascii="Times New Roman" w:hAnsi="Times New Roman" w:cs="Times New Roman"/>
              </w:rPr>
              <w:t>Kokius aplinkos apsaugos kriterijus siūlote taikyti siekiant įsigyti prekes/paslaugas/darbus darančius kuo mažesnį poveikį aplinkai</w:t>
            </w:r>
            <w:r w:rsidR="006C0917" w:rsidRPr="0043512C">
              <w:rPr>
                <w:rFonts w:ascii="Times New Roman" w:hAnsi="Times New Roman" w:cs="Times New Roman"/>
              </w:rPr>
              <w:t>? Pagrįskite.</w:t>
            </w:r>
          </w:p>
          <w:p w14:paraId="266120DB" w14:textId="18990413" w:rsidR="00076123" w:rsidRPr="0043512C" w:rsidRDefault="00076123" w:rsidP="006C0917">
            <w:pPr>
              <w:jc w:val="both"/>
              <w:rPr>
                <w:rFonts w:ascii="Times New Roman" w:hAnsi="Times New Roman" w:cs="Times New Roman"/>
              </w:rPr>
            </w:pPr>
            <w:r w:rsidRPr="0043512C">
              <w:rPr>
                <w:rFonts w:ascii="Times New Roman" w:hAnsi="Times New Roman" w:cs="Times New Roman"/>
              </w:rPr>
              <w:t xml:space="preserve">Aplinkos apsaugos kriterijų taikymo, vykdant žaliuosius pirkimus, tvarkos aprašas </w:t>
            </w:r>
            <w:hyperlink r:id="rId14" w:history="1">
              <w:r w:rsidRPr="0043512C">
                <w:rPr>
                  <w:rStyle w:val="Hipersaitas"/>
                  <w:rFonts w:ascii="Times New Roman" w:hAnsi="Times New Roman" w:cs="Times New Roman"/>
                </w:rPr>
                <w:t>https://www.e-tar.lt/portal/lt/legalAct/41e131d07ada11edbc04912defe897d1</w:t>
              </w:r>
            </w:hyperlink>
            <w:r w:rsidRPr="0043512C">
              <w:rPr>
                <w:rFonts w:ascii="Times New Roman" w:hAnsi="Times New Roman" w:cs="Times New Roman"/>
              </w:rPr>
              <w:t xml:space="preserve"> </w:t>
            </w:r>
          </w:p>
          <w:p w14:paraId="6AEAF312" w14:textId="77777777" w:rsidR="006C0917" w:rsidRPr="0043512C" w:rsidRDefault="006C0917" w:rsidP="00637C5F">
            <w:pPr>
              <w:jc w:val="both"/>
              <w:rPr>
                <w:rFonts w:ascii="Times New Roman" w:hAnsi="Times New Roman" w:cs="Times New Roman"/>
              </w:rPr>
            </w:pPr>
          </w:p>
        </w:tc>
        <w:tc>
          <w:tcPr>
            <w:tcW w:w="3164" w:type="dxa"/>
          </w:tcPr>
          <w:p w14:paraId="527BF2EC" w14:textId="77777777" w:rsidR="006C0917" w:rsidRPr="0043512C" w:rsidRDefault="006C0917" w:rsidP="00FE1F4B">
            <w:pPr>
              <w:rPr>
                <w:rFonts w:ascii="Times New Roman" w:hAnsi="Times New Roman" w:cs="Times New Roman"/>
              </w:rPr>
            </w:pPr>
          </w:p>
        </w:tc>
      </w:tr>
      <w:tr w:rsidR="00637C5F" w:rsidRPr="0043512C" w14:paraId="704A59A0" w14:textId="77777777" w:rsidTr="00637C5F">
        <w:tc>
          <w:tcPr>
            <w:tcW w:w="715" w:type="dxa"/>
          </w:tcPr>
          <w:p w14:paraId="55AF7F52" w14:textId="30F8416D" w:rsidR="00637C5F" w:rsidRPr="0043512C" w:rsidRDefault="00847DBF" w:rsidP="00FE1F4B">
            <w:pPr>
              <w:rPr>
                <w:rFonts w:ascii="Times New Roman" w:hAnsi="Times New Roman" w:cs="Times New Roman"/>
              </w:rPr>
            </w:pPr>
            <w:r w:rsidRPr="0043512C">
              <w:rPr>
                <w:rFonts w:ascii="Times New Roman" w:hAnsi="Times New Roman" w:cs="Times New Roman"/>
              </w:rPr>
              <w:t>6</w:t>
            </w:r>
            <w:r w:rsidR="00637C5F" w:rsidRPr="0043512C">
              <w:rPr>
                <w:rFonts w:ascii="Times New Roman" w:hAnsi="Times New Roman" w:cs="Times New Roman"/>
              </w:rPr>
              <w:t xml:space="preserve">. </w:t>
            </w:r>
          </w:p>
        </w:tc>
        <w:tc>
          <w:tcPr>
            <w:tcW w:w="5749" w:type="dxa"/>
          </w:tcPr>
          <w:p w14:paraId="48B44714" w14:textId="77777777" w:rsidR="00637C5F" w:rsidRPr="0043512C" w:rsidRDefault="00637C5F" w:rsidP="00FE1F4B">
            <w:pPr>
              <w:jc w:val="both"/>
              <w:rPr>
                <w:rFonts w:ascii="Times New Roman" w:hAnsi="Times New Roman" w:cs="Times New Roman"/>
              </w:rPr>
            </w:pPr>
            <w:r w:rsidRPr="0043512C">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47179F62" w14:textId="77777777" w:rsidR="00637C5F" w:rsidRPr="0043512C" w:rsidRDefault="00637C5F" w:rsidP="00FE1F4B">
            <w:pPr>
              <w:rPr>
                <w:rFonts w:ascii="Times New Roman" w:hAnsi="Times New Roman" w:cs="Times New Roman"/>
              </w:rPr>
            </w:pPr>
          </w:p>
        </w:tc>
      </w:tr>
    </w:tbl>
    <w:p w14:paraId="7010DBC5" w14:textId="7A0B27A7" w:rsidR="00F05555" w:rsidRPr="0043512C" w:rsidRDefault="00F05555" w:rsidP="00672EFB">
      <w:pPr>
        <w:spacing w:after="0" w:line="240" w:lineRule="auto"/>
        <w:rPr>
          <w:rFonts w:ascii="Times New Roman" w:hAnsi="Times New Roman" w:cs="Times New Roman"/>
        </w:rPr>
      </w:pPr>
    </w:p>
    <w:p w14:paraId="18FD1BD8" w14:textId="4121EFC8" w:rsidR="00C030EF" w:rsidRPr="0043512C" w:rsidRDefault="00C030EF" w:rsidP="00672EFB">
      <w:pPr>
        <w:spacing w:after="0" w:line="240" w:lineRule="auto"/>
        <w:rPr>
          <w:rFonts w:ascii="Times New Roman" w:hAnsi="Times New Roman" w:cs="Times New Roman"/>
        </w:rPr>
      </w:pPr>
    </w:p>
    <w:p w14:paraId="4DF89BFB" w14:textId="5584BB3B" w:rsidR="00C030EF" w:rsidRPr="0043512C" w:rsidRDefault="00C030EF" w:rsidP="00672EFB">
      <w:pPr>
        <w:spacing w:after="0" w:line="240" w:lineRule="auto"/>
        <w:rPr>
          <w:rFonts w:ascii="Times New Roman" w:hAnsi="Times New Roman" w:cs="Times New Roman"/>
        </w:rPr>
      </w:pPr>
    </w:p>
    <w:p w14:paraId="7FB294DA" w14:textId="5DE8EE8F" w:rsidR="00F05555" w:rsidRPr="0043512C" w:rsidRDefault="006C0917">
      <w:pPr>
        <w:rPr>
          <w:rFonts w:ascii="Times New Roman" w:hAnsi="Times New Roman" w:cs="Times New Roman"/>
        </w:rPr>
      </w:pPr>
      <w:r w:rsidRPr="0043512C">
        <w:rPr>
          <w:rFonts w:ascii="Times New Roman" w:hAnsi="Times New Roman" w:cs="Times New Roman"/>
        </w:rPr>
        <w:br w:type="page"/>
      </w:r>
    </w:p>
    <w:p w14:paraId="2E7CAA89" w14:textId="201BDFB8" w:rsidR="00D7633D" w:rsidRPr="0043512C" w:rsidRDefault="003E6D3C" w:rsidP="00D7633D">
      <w:pPr>
        <w:spacing w:after="0" w:line="240" w:lineRule="auto"/>
        <w:jc w:val="right"/>
        <w:rPr>
          <w:rFonts w:ascii="Times New Roman" w:hAnsi="Times New Roman" w:cs="Times New Roman"/>
        </w:rPr>
      </w:pPr>
      <w:r w:rsidRPr="0043512C">
        <w:rPr>
          <w:rFonts w:ascii="Times New Roman" w:hAnsi="Times New Roman" w:cs="Times New Roman"/>
        </w:rPr>
        <w:lastRenderedPageBreak/>
        <w:t xml:space="preserve">Priedas Nr. </w:t>
      </w:r>
      <w:r w:rsidR="00D03EAA" w:rsidRPr="0043512C">
        <w:rPr>
          <w:rFonts w:ascii="Times New Roman" w:hAnsi="Times New Roman" w:cs="Times New Roman"/>
        </w:rPr>
        <w:t>2</w:t>
      </w:r>
    </w:p>
    <w:p w14:paraId="674320C3" w14:textId="77777777" w:rsidR="00F277E4" w:rsidRPr="0043512C" w:rsidRDefault="00F277E4" w:rsidP="00F277E4">
      <w:pPr>
        <w:widowControl w:val="0"/>
        <w:autoSpaceDE w:val="0"/>
        <w:autoSpaceDN w:val="0"/>
        <w:spacing w:after="0" w:line="240" w:lineRule="auto"/>
        <w:ind w:left="1048" w:right="818"/>
        <w:jc w:val="center"/>
        <w:outlineLvl w:val="0"/>
        <w:rPr>
          <w:rFonts w:ascii="Times New Roman" w:hAnsi="Times New Roman" w:cs="Times New Roman"/>
          <w:b/>
          <w:bCs/>
          <w:lang w:eastAsia="lt"/>
        </w:rPr>
      </w:pPr>
      <w:bookmarkStart w:id="1" w:name="_Hlk193709870"/>
      <w:r w:rsidRPr="0043512C">
        <w:rPr>
          <w:rFonts w:ascii="Times New Roman" w:hAnsi="Times New Roman" w:cs="Times New Roman"/>
          <w:b/>
          <w:bCs/>
          <w:lang w:eastAsia="lt"/>
        </w:rPr>
        <w:t>TECHNINĖ SPECIFIKACIJA</w:t>
      </w:r>
    </w:p>
    <w:p w14:paraId="3E8E7F6C" w14:textId="136AB442" w:rsidR="00F277E4" w:rsidRPr="0043512C" w:rsidRDefault="00F277E4" w:rsidP="00F277E4">
      <w:pPr>
        <w:spacing w:after="0" w:line="240" w:lineRule="auto"/>
        <w:jc w:val="center"/>
        <w:rPr>
          <w:rFonts w:ascii="Times New Roman" w:hAnsi="Times New Roman" w:cs="Times New Roman"/>
          <w:b/>
          <w:lang w:eastAsia="lt"/>
        </w:rPr>
      </w:pPr>
      <w:r w:rsidRPr="0043512C">
        <w:rPr>
          <w:rFonts w:ascii="Times New Roman" w:hAnsi="Times New Roman" w:cs="Times New Roman"/>
          <w:b/>
          <w:lang w:eastAsia="lt"/>
        </w:rPr>
        <w:t>(PU-13467/25) Svėrimo įrangos ir svarstyklių metrologinė patikra ir remontas</w:t>
      </w:r>
    </w:p>
    <w:p w14:paraId="05963E89" w14:textId="77777777" w:rsidR="00F01646" w:rsidRPr="0043512C" w:rsidRDefault="00F01646" w:rsidP="00F277E4">
      <w:pPr>
        <w:spacing w:after="0" w:line="240" w:lineRule="auto"/>
        <w:jc w:val="center"/>
        <w:rPr>
          <w:rFonts w:ascii="Times New Roman" w:hAnsi="Times New Roman" w:cs="Times New Roman"/>
          <w:b/>
          <w:lang w:eastAsia="lt"/>
        </w:rPr>
      </w:pPr>
    </w:p>
    <w:p w14:paraId="7BBB1B5C" w14:textId="77777777" w:rsidR="00F277E4" w:rsidRPr="0043512C" w:rsidRDefault="00F277E4" w:rsidP="00F277E4">
      <w:pPr>
        <w:widowControl w:val="0"/>
        <w:numPr>
          <w:ilvl w:val="0"/>
          <w:numId w:val="31"/>
        </w:numPr>
        <w:pBdr>
          <w:top w:val="single" w:sz="8" w:space="1" w:color="auto"/>
          <w:bottom w:val="single" w:sz="8" w:space="1" w:color="auto"/>
        </w:pBdr>
        <w:tabs>
          <w:tab w:val="left" w:pos="360"/>
        </w:tabs>
        <w:autoSpaceDE w:val="0"/>
        <w:autoSpaceDN w:val="0"/>
        <w:spacing w:after="0" w:line="240" w:lineRule="auto"/>
        <w:ind w:left="0" w:firstLine="0"/>
        <w:rPr>
          <w:rFonts w:ascii="Times New Roman" w:eastAsia="Calibri" w:hAnsi="Times New Roman" w:cs="Times New Roman"/>
          <w:b/>
        </w:rPr>
      </w:pPr>
      <w:r w:rsidRPr="0043512C">
        <w:rPr>
          <w:rFonts w:ascii="Times New Roman" w:eastAsia="Calibri" w:hAnsi="Times New Roman" w:cs="Times New Roman"/>
          <w:b/>
        </w:rPr>
        <w:t>SĄVOKOS IR SUTRUMPINIMAI</w:t>
      </w:r>
    </w:p>
    <w:p w14:paraId="5415A36A" w14:textId="77777777" w:rsidR="00F277E4" w:rsidRPr="0043512C" w:rsidRDefault="00F277E4" w:rsidP="00F01646">
      <w:pPr>
        <w:tabs>
          <w:tab w:val="left" w:pos="426"/>
        </w:tabs>
        <w:spacing w:after="0" w:line="240" w:lineRule="auto"/>
        <w:contextualSpacing/>
        <w:jc w:val="both"/>
        <w:rPr>
          <w:rFonts w:ascii="Times New Roman" w:eastAsia="Calibri" w:hAnsi="Times New Roman" w:cs="Times New Roman"/>
        </w:rPr>
      </w:pPr>
      <w:r w:rsidRPr="0043512C">
        <w:rPr>
          <w:rFonts w:ascii="Times New Roman" w:eastAsia="Calibri" w:hAnsi="Times New Roman" w:cs="Times New Roman"/>
        </w:rPr>
        <w:t>1.1.</w:t>
      </w:r>
      <w:r w:rsidRPr="0043512C">
        <w:rPr>
          <w:rFonts w:ascii="Times New Roman" w:eastAsia="Calibri" w:hAnsi="Times New Roman" w:cs="Times New Roman"/>
        </w:rPr>
        <w:tab/>
      </w:r>
      <w:r w:rsidRPr="0043512C">
        <w:rPr>
          <w:rFonts w:ascii="Times New Roman" w:eastAsia="Calibri" w:hAnsi="Times New Roman" w:cs="Times New Roman"/>
          <w:b/>
        </w:rPr>
        <w:t>Užsakovas</w:t>
      </w:r>
      <w:r w:rsidRPr="0043512C">
        <w:rPr>
          <w:rFonts w:ascii="Times New Roman" w:eastAsia="Calibri" w:hAnsi="Times New Roman" w:cs="Times New Roman"/>
        </w:rPr>
        <w:t xml:space="preserve"> – AB „Kelių priežiūra“.</w:t>
      </w:r>
    </w:p>
    <w:p w14:paraId="5D2AF13F" w14:textId="77777777" w:rsidR="00F277E4" w:rsidRPr="0043512C" w:rsidRDefault="00F277E4" w:rsidP="00F01646">
      <w:pPr>
        <w:tabs>
          <w:tab w:val="left" w:pos="426"/>
        </w:tabs>
        <w:spacing w:after="0" w:line="240" w:lineRule="auto"/>
        <w:contextualSpacing/>
        <w:jc w:val="both"/>
        <w:rPr>
          <w:rFonts w:ascii="Times New Roman" w:eastAsia="Calibri" w:hAnsi="Times New Roman" w:cs="Times New Roman"/>
        </w:rPr>
      </w:pPr>
      <w:r w:rsidRPr="0043512C">
        <w:rPr>
          <w:rFonts w:ascii="Times New Roman" w:eastAsia="Calibri" w:hAnsi="Times New Roman" w:cs="Times New Roman"/>
        </w:rPr>
        <w:t>1.2.</w:t>
      </w:r>
      <w:r w:rsidRPr="0043512C">
        <w:rPr>
          <w:rFonts w:ascii="Times New Roman" w:eastAsia="Calibri" w:hAnsi="Times New Roman" w:cs="Times New Roman"/>
        </w:rPr>
        <w:tab/>
      </w:r>
      <w:r w:rsidRPr="0043512C">
        <w:rPr>
          <w:rFonts w:ascii="Times New Roman" w:eastAsia="Calibri" w:hAnsi="Times New Roman" w:cs="Times New Roman"/>
          <w:b/>
        </w:rPr>
        <w:t xml:space="preserve">Tiekėjas </w:t>
      </w:r>
      <w:r w:rsidRPr="0043512C">
        <w:rPr>
          <w:rFonts w:ascii="Times New Roman" w:eastAsia="Calibri" w:hAnsi="Times New Roman" w:cs="Times New Roman"/>
        </w:rPr>
        <w:t>– ūkio subjektas – fizinis asmuo, privatusis juridinis asmuo, viešasis juridinis asmuo, kitos organizacijos ir jų padaliniai ar tokių asmenų grupė, su kuriuo Užsakovas sudaro Preliminariąją sutartį ir (ar) Pagrindinę sutartį.</w:t>
      </w:r>
    </w:p>
    <w:p w14:paraId="5375F2A0" w14:textId="77777777" w:rsidR="00F277E4" w:rsidRPr="0043512C" w:rsidRDefault="00F277E4" w:rsidP="00F01646">
      <w:pPr>
        <w:tabs>
          <w:tab w:val="left" w:pos="426"/>
        </w:tabs>
        <w:spacing w:after="0" w:line="240" w:lineRule="auto"/>
        <w:contextualSpacing/>
        <w:jc w:val="both"/>
        <w:rPr>
          <w:rFonts w:ascii="Times New Roman" w:eastAsia="Calibri" w:hAnsi="Times New Roman" w:cs="Times New Roman"/>
        </w:rPr>
      </w:pPr>
      <w:r w:rsidRPr="0043512C">
        <w:rPr>
          <w:rFonts w:ascii="Times New Roman" w:eastAsia="Calibri" w:hAnsi="Times New Roman" w:cs="Times New Roman"/>
        </w:rPr>
        <w:t>1.3.</w:t>
      </w:r>
      <w:r w:rsidRPr="0043512C">
        <w:rPr>
          <w:rFonts w:ascii="Times New Roman" w:eastAsia="Calibri" w:hAnsi="Times New Roman" w:cs="Times New Roman"/>
        </w:rPr>
        <w:tab/>
      </w:r>
      <w:r w:rsidRPr="0043512C">
        <w:rPr>
          <w:rFonts w:ascii="Times New Roman" w:eastAsia="Calibri" w:hAnsi="Times New Roman" w:cs="Times New Roman"/>
          <w:b/>
        </w:rPr>
        <w:t>Preliminarioji sutartis</w:t>
      </w:r>
      <w:r w:rsidRPr="0043512C">
        <w:rPr>
          <w:rFonts w:ascii="Times New Roman" w:eastAsia="Calibri" w:hAnsi="Times New Roman" w:cs="Times New Roman"/>
        </w:rPr>
        <w:t xml:space="preserve"> – sutartis, sudaroma tarp Tiekėjų ir Užsakovo dėl pirkimo objekto, kurios tikslas – nustatyti sąlygas, taikomas Pagrindinėms sutartims, kurios bus sudarytos per Preliminariosios sutarties galiojimo laikotarpį.</w:t>
      </w:r>
    </w:p>
    <w:p w14:paraId="6EE9BDD0" w14:textId="77777777" w:rsidR="00F277E4" w:rsidRPr="0043512C" w:rsidRDefault="00F277E4" w:rsidP="00F01646">
      <w:pPr>
        <w:tabs>
          <w:tab w:val="left" w:pos="426"/>
        </w:tabs>
        <w:spacing w:after="0" w:line="240" w:lineRule="auto"/>
        <w:contextualSpacing/>
        <w:jc w:val="both"/>
        <w:rPr>
          <w:rFonts w:ascii="Times New Roman" w:eastAsia="Calibri" w:hAnsi="Times New Roman" w:cs="Times New Roman"/>
        </w:rPr>
      </w:pPr>
      <w:r w:rsidRPr="0043512C">
        <w:rPr>
          <w:rFonts w:ascii="Times New Roman" w:eastAsia="Calibri" w:hAnsi="Times New Roman" w:cs="Times New Roman"/>
        </w:rPr>
        <w:t>1.4.</w:t>
      </w:r>
      <w:r w:rsidRPr="0043512C">
        <w:rPr>
          <w:rFonts w:ascii="Times New Roman" w:eastAsia="Calibri" w:hAnsi="Times New Roman" w:cs="Times New Roman"/>
        </w:rPr>
        <w:tab/>
      </w:r>
      <w:r w:rsidRPr="0043512C">
        <w:rPr>
          <w:rFonts w:ascii="Times New Roman" w:eastAsia="Calibri" w:hAnsi="Times New Roman" w:cs="Times New Roman"/>
          <w:b/>
          <w:bCs/>
        </w:rPr>
        <w:t>Pagrindinė sutartis</w:t>
      </w:r>
      <w:r w:rsidRPr="0043512C">
        <w:rPr>
          <w:rFonts w:ascii="Times New Roman" w:eastAsia="Calibri" w:hAnsi="Times New Roman" w:cs="Times New Roman"/>
        </w:rPr>
        <w:t xml:space="preserve"> – Preliminariosios sutarties pagrindu sudaroma pagrindinė Paslaugų teikimo sutartis. </w:t>
      </w:r>
    </w:p>
    <w:p w14:paraId="1823BEAA" w14:textId="77777777" w:rsidR="00F277E4" w:rsidRPr="0043512C" w:rsidRDefault="00F277E4" w:rsidP="00F01646">
      <w:pPr>
        <w:tabs>
          <w:tab w:val="left" w:pos="426"/>
        </w:tabs>
        <w:adjustRightInd w:val="0"/>
        <w:spacing w:after="0" w:line="240" w:lineRule="auto"/>
        <w:ind w:right="22"/>
        <w:contextualSpacing/>
        <w:jc w:val="both"/>
        <w:rPr>
          <w:rFonts w:ascii="Times New Roman" w:hAnsi="Times New Roman" w:cs="Times New Roman"/>
          <w:b/>
          <w:lang w:eastAsia="lt"/>
        </w:rPr>
      </w:pPr>
      <w:r w:rsidRPr="0043512C">
        <w:rPr>
          <w:rFonts w:ascii="Times New Roman" w:eastAsia="Calibri" w:hAnsi="Times New Roman" w:cs="Times New Roman"/>
        </w:rPr>
        <w:t xml:space="preserve">1.5. </w:t>
      </w:r>
      <w:r w:rsidRPr="0043512C">
        <w:rPr>
          <w:rFonts w:ascii="Times New Roman" w:hAnsi="Times New Roman" w:cs="Times New Roman"/>
          <w:b/>
          <w:lang w:eastAsia="lt"/>
        </w:rPr>
        <w:t>Paslaugos</w:t>
      </w:r>
      <w:r w:rsidRPr="0043512C">
        <w:rPr>
          <w:rFonts w:ascii="Times New Roman" w:hAnsi="Times New Roman" w:cs="Times New Roman"/>
          <w:lang w:eastAsia="lt"/>
        </w:rPr>
        <w:t xml:space="preserve"> – </w:t>
      </w:r>
      <w:bookmarkStart w:id="2" w:name="_Hlk119658597"/>
      <w:r w:rsidRPr="0043512C">
        <w:rPr>
          <w:rFonts w:ascii="Times New Roman" w:hAnsi="Times New Roman" w:cs="Times New Roman"/>
          <w:lang w:eastAsia="lt"/>
        </w:rPr>
        <w:t>Nurodytos ir Kitos paslaugos, kaip jos apibrėžtos Preliminariojoje sutartyje, kurios pagal atskiras šalių sudaromas Pagrindines sutartis teikiamos Užsakovui, įskaitant su Paslaugų teikimu susijusias medžiagas.</w:t>
      </w:r>
      <w:bookmarkStart w:id="3" w:name="_Hlk69470015"/>
      <w:bookmarkEnd w:id="2"/>
    </w:p>
    <w:p w14:paraId="2E563B07" w14:textId="77777777" w:rsidR="00F277E4" w:rsidRPr="0043512C" w:rsidRDefault="00F277E4" w:rsidP="00F01646">
      <w:pPr>
        <w:widowControl w:val="0"/>
        <w:numPr>
          <w:ilvl w:val="1"/>
          <w:numId w:val="32"/>
        </w:numPr>
        <w:tabs>
          <w:tab w:val="left" w:pos="426"/>
        </w:tabs>
        <w:autoSpaceDE w:val="0"/>
        <w:autoSpaceDN w:val="0"/>
        <w:adjustRightInd w:val="0"/>
        <w:spacing w:after="0" w:line="240" w:lineRule="auto"/>
        <w:ind w:right="22"/>
        <w:contextualSpacing/>
        <w:jc w:val="both"/>
        <w:rPr>
          <w:rFonts w:ascii="Times New Roman" w:hAnsi="Times New Roman" w:cs="Times New Roman"/>
          <w:b/>
          <w:lang w:eastAsia="lt"/>
        </w:rPr>
      </w:pPr>
      <w:r w:rsidRPr="0043512C">
        <w:rPr>
          <w:rFonts w:ascii="Times New Roman" w:hAnsi="Times New Roman" w:cs="Times New Roman"/>
          <w:b/>
          <w:lang w:eastAsia="lt"/>
        </w:rPr>
        <w:t xml:space="preserve"> Nurodytos paslaugos</w:t>
      </w:r>
      <w:r w:rsidRPr="0043512C">
        <w:rPr>
          <w:rFonts w:ascii="Times New Roman" w:hAnsi="Times New Roman" w:cs="Times New Roman"/>
          <w:lang w:eastAsia="lt"/>
        </w:rPr>
        <w:t xml:space="preserve"> – paslaugos, kurių sąrašas nurodytas Techninės specifikacijos 2 punkte.</w:t>
      </w:r>
    </w:p>
    <w:p w14:paraId="3D234905" w14:textId="6EEE347E" w:rsidR="00F277E4" w:rsidRPr="0043512C" w:rsidRDefault="00F277E4" w:rsidP="00F01646">
      <w:pPr>
        <w:widowControl w:val="0"/>
        <w:numPr>
          <w:ilvl w:val="1"/>
          <w:numId w:val="32"/>
        </w:numPr>
        <w:tabs>
          <w:tab w:val="left" w:pos="426"/>
        </w:tabs>
        <w:autoSpaceDE w:val="0"/>
        <w:autoSpaceDN w:val="0"/>
        <w:spacing w:after="0" w:line="240" w:lineRule="auto"/>
        <w:ind w:left="0" w:right="22" w:firstLine="0"/>
        <w:contextualSpacing/>
        <w:jc w:val="both"/>
        <w:rPr>
          <w:rFonts w:ascii="Times New Roman" w:hAnsi="Times New Roman" w:cs="Times New Roman"/>
          <w:lang w:eastAsia="lt"/>
        </w:rPr>
      </w:pPr>
      <w:r w:rsidRPr="0043512C">
        <w:rPr>
          <w:rFonts w:ascii="Times New Roman" w:hAnsi="Times New Roman" w:cs="Times New Roman"/>
          <w:b/>
          <w:lang w:eastAsia="lt"/>
        </w:rPr>
        <w:t xml:space="preserve">Kitos paslaugos </w:t>
      </w:r>
      <w:r w:rsidRPr="0043512C">
        <w:rPr>
          <w:rFonts w:ascii="Times New Roman" w:hAnsi="Times New Roman" w:cs="Times New Roman"/>
          <w:lang w:eastAsia="lt"/>
        </w:rPr>
        <w:t>- į Nurodytų paslaugų sąrašą nepatenkančios, tačiau tai pačiai paslaugų grupei priklausančios paslaugos (Krautuvų svėrimo įrangos metrologinė patikra ir remontas).</w:t>
      </w:r>
      <w:bookmarkEnd w:id="3"/>
    </w:p>
    <w:p w14:paraId="0DB5179E" w14:textId="77777777" w:rsidR="00F277E4" w:rsidRPr="0043512C" w:rsidRDefault="00F277E4" w:rsidP="00F01646">
      <w:pPr>
        <w:tabs>
          <w:tab w:val="left" w:pos="426"/>
        </w:tabs>
        <w:spacing w:after="0" w:line="240" w:lineRule="auto"/>
        <w:contextualSpacing/>
        <w:jc w:val="both"/>
        <w:rPr>
          <w:rFonts w:ascii="Times New Roman" w:hAnsi="Times New Roman" w:cs="Times New Roman"/>
        </w:rPr>
      </w:pPr>
      <w:r w:rsidRPr="0043512C">
        <w:rPr>
          <w:rFonts w:ascii="Times New Roman" w:eastAsia="Calibri" w:hAnsi="Times New Roman" w:cs="Times New Roman"/>
        </w:rPr>
        <w:t>1.8.</w:t>
      </w:r>
      <w:r w:rsidRPr="0043512C">
        <w:rPr>
          <w:rFonts w:ascii="Times New Roman" w:eastAsia="Calibri" w:hAnsi="Times New Roman" w:cs="Times New Roman"/>
        </w:rPr>
        <w:tab/>
      </w:r>
      <w:r w:rsidRPr="0043512C">
        <w:rPr>
          <w:rFonts w:ascii="Times New Roman" w:eastAsia="Calibri" w:hAnsi="Times New Roman" w:cs="Times New Roman"/>
          <w:b/>
        </w:rPr>
        <w:t xml:space="preserve">Užsakymas – </w:t>
      </w:r>
      <w:r w:rsidRPr="0043512C">
        <w:rPr>
          <w:rFonts w:ascii="Times New Roman" w:hAnsi="Times New Roman" w:cs="Times New Roman"/>
        </w:rPr>
        <w:t xml:space="preserve">Preliminariosios sutarties ar Pagrindinės sutarties pagrindu Užsakovo Tiekėjams pateikiama informacija apie Nurodytas paslaugas ir (ar) Kitas paslaugas. Užsakymas laikomas gautu Užsakymo išsiuntimo Tiekėjui dieną Preliminarioje sutartyje ar Pagrindinėje sutartyje nurodytais Tiekėjo kontaktais.  </w:t>
      </w:r>
    </w:p>
    <w:p w14:paraId="7757B0DB" w14:textId="77777777" w:rsidR="00F277E4" w:rsidRPr="0043512C" w:rsidRDefault="00F277E4" w:rsidP="00F01646">
      <w:pPr>
        <w:tabs>
          <w:tab w:val="left" w:pos="426"/>
        </w:tabs>
        <w:spacing w:after="0" w:line="240" w:lineRule="auto"/>
        <w:contextualSpacing/>
        <w:jc w:val="both"/>
        <w:rPr>
          <w:rFonts w:ascii="Times New Roman" w:hAnsi="Times New Roman" w:cs="Times New Roman"/>
        </w:rPr>
      </w:pPr>
      <w:r w:rsidRPr="0043512C">
        <w:rPr>
          <w:rFonts w:ascii="Times New Roman" w:hAnsi="Times New Roman" w:cs="Times New Roman"/>
        </w:rPr>
        <w:t xml:space="preserve">1.9. </w:t>
      </w:r>
      <w:r w:rsidRPr="0043512C">
        <w:rPr>
          <w:rFonts w:ascii="Times New Roman" w:hAnsi="Times New Roman" w:cs="Times New Roman"/>
          <w:b/>
          <w:bCs/>
        </w:rPr>
        <w:t>Medžiagos</w:t>
      </w:r>
      <w:r w:rsidRPr="0043512C">
        <w:rPr>
          <w:rFonts w:ascii="Times New Roman" w:hAnsi="Times New Roman" w:cs="Times New Roman"/>
        </w:rPr>
        <w:t xml:space="preserve"> – su Paslaugų teikimu susijusios prekės/detalės, kurios yra būtinos tinkamam Paslaugų suteikimui.</w:t>
      </w:r>
    </w:p>
    <w:p w14:paraId="7A28C50E" w14:textId="77777777" w:rsidR="00F277E4" w:rsidRPr="0043512C" w:rsidRDefault="00F277E4" w:rsidP="00F277E4">
      <w:pPr>
        <w:tabs>
          <w:tab w:val="left" w:pos="426"/>
        </w:tabs>
        <w:spacing w:after="0" w:line="240" w:lineRule="auto"/>
        <w:contextualSpacing/>
        <w:rPr>
          <w:rFonts w:ascii="Times New Roman" w:hAnsi="Times New Roman" w:cs="Times New Roman"/>
        </w:rPr>
      </w:pPr>
    </w:p>
    <w:p w14:paraId="091CA1E6" w14:textId="77777777" w:rsidR="00F277E4" w:rsidRPr="0043512C" w:rsidRDefault="00F277E4" w:rsidP="00F277E4">
      <w:pPr>
        <w:widowControl w:val="0"/>
        <w:numPr>
          <w:ilvl w:val="0"/>
          <w:numId w:val="31"/>
        </w:numPr>
        <w:pBdr>
          <w:top w:val="single" w:sz="8" w:space="1" w:color="auto"/>
          <w:bottom w:val="single" w:sz="8" w:space="1" w:color="auto"/>
        </w:pBdr>
        <w:tabs>
          <w:tab w:val="left" w:pos="284"/>
        </w:tabs>
        <w:autoSpaceDE w:val="0"/>
        <w:autoSpaceDN w:val="0"/>
        <w:spacing w:after="0" w:line="240" w:lineRule="auto"/>
        <w:ind w:left="0" w:firstLine="0"/>
        <w:rPr>
          <w:rFonts w:ascii="Times New Roman" w:eastAsia="Calibri" w:hAnsi="Times New Roman" w:cs="Times New Roman"/>
          <w:b/>
        </w:rPr>
      </w:pPr>
      <w:r w:rsidRPr="0043512C">
        <w:rPr>
          <w:rFonts w:ascii="Times New Roman" w:eastAsia="Calibri" w:hAnsi="Times New Roman" w:cs="Times New Roman"/>
          <w:b/>
        </w:rPr>
        <w:t>PIRKIMO OBJEKTAS IR OBJEKTO APIMTYS</w:t>
      </w:r>
    </w:p>
    <w:p w14:paraId="2A7BB91E" w14:textId="77777777" w:rsidR="00F277E4" w:rsidRPr="0043512C" w:rsidRDefault="00F277E4" w:rsidP="00F277E4">
      <w:pPr>
        <w:pBdr>
          <w:top w:val="none" w:sz="0" w:space="12"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43512C">
        <w:rPr>
          <w:rFonts w:ascii="Times New Roman" w:eastAsia="Arial Unicode MS" w:hAnsi="Times New Roman" w:cs="Times New Roman"/>
          <w:sz w:val="24"/>
          <w:szCs w:val="24"/>
          <w:lang w:eastAsia="zh-CN"/>
        </w:rPr>
        <w:t xml:space="preserve">2.1. </w:t>
      </w:r>
      <w:r w:rsidRPr="0043512C">
        <w:rPr>
          <w:rFonts w:ascii="Times New Roman" w:eastAsia="Arial Unicode MS" w:hAnsi="Times New Roman" w:cs="Times New Roman"/>
          <w:b/>
          <w:bCs/>
          <w:sz w:val="24"/>
          <w:szCs w:val="24"/>
          <w:lang w:eastAsia="zh-CN"/>
        </w:rPr>
        <w:t>I pirkimo dalis</w:t>
      </w:r>
      <w:bookmarkStart w:id="4" w:name="_Hlk100831025"/>
      <w:r w:rsidRPr="0043512C">
        <w:rPr>
          <w:rFonts w:ascii="Times New Roman" w:eastAsia="Arial Unicode MS" w:hAnsi="Times New Roman" w:cs="Times New Roman"/>
          <w:b/>
          <w:bCs/>
          <w:sz w:val="24"/>
          <w:szCs w:val="24"/>
          <w:lang w:eastAsia="zh-CN"/>
        </w:rPr>
        <w:t>.</w:t>
      </w:r>
      <w:r w:rsidRPr="0043512C">
        <w:rPr>
          <w:rFonts w:ascii="Times New Roman" w:eastAsia="Arial Unicode MS" w:hAnsi="Times New Roman" w:cs="Times New Roman"/>
          <w:sz w:val="24"/>
          <w:szCs w:val="24"/>
          <w:lang w:eastAsia="zh-CN"/>
        </w:rPr>
        <w:t xml:space="preserve"> Krautuvų svėrimo įrangos metrologinė patikra, kalibravimas ir remontas.</w:t>
      </w:r>
    </w:p>
    <w:p w14:paraId="67796F17" w14:textId="77777777" w:rsidR="00F277E4" w:rsidRPr="0043512C" w:rsidRDefault="00F277E4" w:rsidP="00F277E4">
      <w:pPr>
        <w:pBdr>
          <w:top w:val="none" w:sz="0" w:space="12"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43512C">
        <w:rPr>
          <w:rFonts w:ascii="Times New Roman" w:eastAsia="Arial Unicode MS" w:hAnsi="Times New Roman" w:cs="Times New Roman"/>
          <w:sz w:val="24"/>
          <w:szCs w:val="24"/>
          <w:lang w:eastAsia="zh-CN"/>
        </w:rPr>
        <w:t>2.2.  Preliminariosios sutarties vertė 90 000,00 Eur be PVM;</w:t>
      </w:r>
    </w:p>
    <w:bookmarkEnd w:id="4"/>
    <w:p w14:paraId="38A7B23A" w14:textId="77777777" w:rsidR="00F277E4" w:rsidRPr="0043512C" w:rsidRDefault="00F277E4" w:rsidP="00F277E4">
      <w:pPr>
        <w:widowControl w:val="0"/>
        <w:autoSpaceDE w:val="0"/>
        <w:autoSpaceDN w:val="0"/>
        <w:spacing w:after="0" w:line="240" w:lineRule="auto"/>
        <w:rPr>
          <w:rFonts w:ascii="Times New Roman" w:hAnsi="Times New Roman" w:cs="Times New Roman"/>
          <w:sz w:val="24"/>
          <w:szCs w:val="24"/>
          <w:lang w:eastAsia="lt"/>
        </w:rPr>
      </w:pPr>
    </w:p>
    <w:tbl>
      <w:tblPr>
        <w:tblStyle w:val="TableNormal13"/>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F277E4" w:rsidRPr="0043512C" w14:paraId="24E57088" w14:textId="77777777" w:rsidTr="00524A10">
        <w:trPr>
          <w:trHeight w:val="683"/>
          <w:jc w:val="center"/>
        </w:trPr>
        <w:tc>
          <w:tcPr>
            <w:tcW w:w="846" w:type="dxa"/>
            <w:tcBorders>
              <w:left w:val="single" w:sz="4" w:space="0" w:color="000000"/>
              <w:bottom w:val="single" w:sz="4" w:space="0" w:color="000000"/>
              <w:right w:val="single" w:sz="4" w:space="0" w:color="000000"/>
            </w:tcBorders>
          </w:tcPr>
          <w:p w14:paraId="146D31FD" w14:textId="77777777" w:rsidR="00F277E4" w:rsidRPr="0043512C" w:rsidRDefault="00F277E4" w:rsidP="00524A10">
            <w:pPr>
              <w:ind w:left="215" w:right="185" w:hanging="8"/>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Eil. Nr.</w:t>
            </w:r>
          </w:p>
        </w:tc>
        <w:tc>
          <w:tcPr>
            <w:tcW w:w="5670" w:type="dxa"/>
            <w:tcBorders>
              <w:left w:val="single" w:sz="4" w:space="0" w:color="000000"/>
              <w:bottom w:val="single" w:sz="4" w:space="0" w:color="000000"/>
              <w:right w:val="single" w:sz="4" w:space="0" w:color="000000"/>
            </w:tcBorders>
          </w:tcPr>
          <w:p w14:paraId="3C23855C" w14:textId="77777777" w:rsidR="00F277E4" w:rsidRPr="0043512C" w:rsidRDefault="00F277E4" w:rsidP="00524A10">
            <w:pPr>
              <w:ind w:left="1089"/>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Paslaugų pavadinimai*</w:t>
            </w:r>
          </w:p>
        </w:tc>
        <w:tc>
          <w:tcPr>
            <w:tcW w:w="1559" w:type="dxa"/>
            <w:tcBorders>
              <w:left w:val="single" w:sz="4" w:space="0" w:color="000000"/>
              <w:bottom w:val="single" w:sz="4" w:space="0" w:color="000000"/>
              <w:right w:val="single" w:sz="4" w:space="0" w:color="000000"/>
            </w:tcBorders>
          </w:tcPr>
          <w:p w14:paraId="39BFFB15" w14:textId="77777777" w:rsidR="00F277E4" w:rsidRPr="0043512C" w:rsidRDefault="00F277E4" w:rsidP="00524A10">
            <w:pPr>
              <w:ind w:left="349" w:right="206" w:hanging="116"/>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Kiekis (vnt.)</w:t>
            </w:r>
          </w:p>
        </w:tc>
        <w:tc>
          <w:tcPr>
            <w:tcW w:w="2284" w:type="dxa"/>
            <w:tcBorders>
              <w:left w:val="single" w:sz="4" w:space="0" w:color="000000"/>
              <w:bottom w:val="single" w:sz="6" w:space="0" w:color="000000"/>
              <w:right w:val="single" w:sz="4" w:space="0" w:color="000000"/>
            </w:tcBorders>
          </w:tcPr>
          <w:p w14:paraId="1510143F" w14:textId="77777777" w:rsidR="00F277E4" w:rsidRPr="0043512C" w:rsidRDefault="00F277E4" w:rsidP="00524A10">
            <w:pPr>
              <w:tabs>
                <w:tab w:val="left" w:pos="1665"/>
              </w:tabs>
              <w:ind w:left="247" w:right="455" w:firstLine="142"/>
              <w:jc w:val="center"/>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Preliminarus poreikis</w:t>
            </w:r>
          </w:p>
        </w:tc>
      </w:tr>
      <w:tr w:rsidR="00F277E4" w:rsidRPr="0043512C" w14:paraId="5E225BE7" w14:textId="77777777" w:rsidTr="00524A10">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111ADB5D" w14:textId="77777777" w:rsidR="00F277E4" w:rsidRPr="0043512C" w:rsidRDefault="00F277E4" w:rsidP="00524A10">
            <w:pPr>
              <w:ind w:left="316"/>
              <w:rPr>
                <w:rFonts w:ascii="Times New Roman" w:hAnsi="Times New Roman" w:cs="Times New Roman"/>
                <w:sz w:val="24"/>
                <w:szCs w:val="24"/>
                <w:lang w:val="lt-LT" w:eastAsia="lt"/>
                <w14:ligatures w14:val="none"/>
              </w:rPr>
            </w:pPr>
            <w:r w:rsidRPr="0043512C">
              <w:rPr>
                <w:rFonts w:ascii="Times New Roman" w:hAnsi="Times New Roman" w:cs="Times New Roman"/>
                <w:sz w:val="24"/>
                <w:szCs w:val="24"/>
                <w:lang w:val="lt-LT" w:eastAsia="lt"/>
                <w14:ligatures w14:val="none"/>
              </w:rPr>
              <w:t>1</w:t>
            </w:r>
          </w:p>
        </w:tc>
        <w:tc>
          <w:tcPr>
            <w:tcW w:w="5670" w:type="dxa"/>
            <w:tcBorders>
              <w:top w:val="single" w:sz="4" w:space="0" w:color="000000"/>
              <w:left w:val="single" w:sz="4" w:space="0" w:color="000000"/>
              <w:bottom w:val="single" w:sz="4" w:space="0" w:color="000000"/>
              <w:right w:val="single" w:sz="4" w:space="0" w:color="000000"/>
            </w:tcBorders>
          </w:tcPr>
          <w:p w14:paraId="4E5E3CFA" w14:textId="77777777" w:rsidR="00F277E4" w:rsidRPr="0043512C" w:rsidRDefault="00F277E4" w:rsidP="00524A10">
            <w:pPr>
              <w:ind w:left="108"/>
              <w:rPr>
                <w:rFonts w:ascii="Times New Roman" w:hAnsi="Times New Roman" w:cs="Times New Roman"/>
                <w:color w:val="FF0000"/>
                <w:sz w:val="24"/>
                <w:szCs w:val="24"/>
                <w:lang w:val="lt-LT" w:eastAsia="lt"/>
                <w14:ligatures w14:val="none"/>
              </w:rPr>
            </w:pPr>
            <w:r w:rsidRPr="0043512C">
              <w:rPr>
                <w:rFonts w:ascii="Times New Roman" w:hAnsi="Times New Roman" w:cs="Times New Roman"/>
                <w:color w:val="FF0000"/>
                <w:sz w:val="24"/>
                <w:szCs w:val="24"/>
                <w:lang w:val="lt-LT" w:eastAsia="lt"/>
                <w14:ligatures w14:val="none"/>
              </w:rPr>
              <w:t>Svėrimo įranga Loadmaster Alpha 100</w:t>
            </w:r>
          </w:p>
        </w:tc>
        <w:tc>
          <w:tcPr>
            <w:tcW w:w="1559" w:type="dxa"/>
            <w:tcBorders>
              <w:top w:val="single" w:sz="4" w:space="0" w:color="000000"/>
              <w:left w:val="single" w:sz="4" w:space="0" w:color="000000"/>
              <w:bottom w:val="single" w:sz="4" w:space="0" w:color="000000"/>
              <w:right w:val="single" w:sz="6" w:space="0" w:color="000000"/>
            </w:tcBorders>
          </w:tcPr>
          <w:p w14:paraId="10561385" w14:textId="77777777" w:rsidR="00F277E4" w:rsidRPr="0043512C" w:rsidRDefault="00F277E4" w:rsidP="00524A10">
            <w:pPr>
              <w:ind w:left="535" w:right="52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28</w:t>
            </w:r>
          </w:p>
        </w:tc>
        <w:tc>
          <w:tcPr>
            <w:tcW w:w="2284" w:type="dxa"/>
            <w:tcBorders>
              <w:top w:val="single" w:sz="6" w:space="0" w:color="000000"/>
              <w:left w:val="single" w:sz="6" w:space="0" w:color="000000"/>
              <w:bottom w:val="single" w:sz="6" w:space="0" w:color="000000"/>
              <w:right w:val="single" w:sz="6" w:space="0" w:color="000000"/>
            </w:tcBorders>
          </w:tcPr>
          <w:p w14:paraId="5137A0D8" w14:textId="77777777" w:rsidR="00F277E4" w:rsidRPr="0043512C" w:rsidRDefault="00F277E4" w:rsidP="00524A10">
            <w:pPr>
              <w:tabs>
                <w:tab w:val="left" w:pos="1665"/>
              </w:tabs>
              <w:ind w:left="1410" w:right="455" w:hanging="116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 xml:space="preserve">  200</w:t>
            </w:r>
          </w:p>
        </w:tc>
      </w:tr>
      <w:tr w:rsidR="00F277E4" w:rsidRPr="0043512C" w14:paraId="63E045A6" w14:textId="77777777" w:rsidTr="00524A10">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2C9A29" w14:textId="77777777" w:rsidR="00F277E4" w:rsidRPr="0043512C" w:rsidRDefault="00F277E4" w:rsidP="00524A10">
            <w:pPr>
              <w:ind w:left="316"/>
              <w:rPr>
                <w:rFonts w:ascii="Times New Roman" w:hAnsi="Times New Roman" w:cs="Times New Roman"/>
                <w:sz w:val="24"/>
                <w:szCs w:val="24"/>
                <w:lang w:val="lt-LT" w:eastAsia="lt"/>
                <w14:ligatures w14:val="none"/>
              </w:rPr>
            </w:pPr>
            <w:r w:rsidRPr="0043512C">
              <w:rPr>
                <w:rFonts w:ascii="Times New Roman" w:hAnsi="Times New Roman" w:cs="Times New Roman"/>
                <w:sz w:val="24"/>
                <w:szCs w:val="24"/>
                <w:lang w:val="lt-LT" w:eastAsia="lt"/>
                <w14:ligatures w14:val="none"/>
              </w:rPr>
              <w:t>2</w:t>
            </w:r>
          </w:p>
        </w:tc>
        <w:tc>
          <w:tcPr>
            <w:tcW w:w="5670" w:type="dxa"/>
            <w:tcBorders>
              <w:top w:val="single" w:sz="4" w:space="0" w:color="000000"/>
              <w:left w:val="single" w:sz="4" w:space="0" w:color="000000"/>
              <w:bottom w:val="single" w:sz="4" w:space="0" w:color="000000"/>
              <w:right w:val="single" w:sz="4" w:space="0" w:color="000000"/>
            </w:tcBorders>
          </w:tcPr>
          <w:p w14:paraId="352310A7" w14:textId="77777777" w:rsidR="00F277E4" w:rsidRPr="0043512C" w:rsidRDefault="00F277E4" w:rsidP="00524A10">
            <w:pPr>
              <w:ind w:left="108"/>
              <w:rPr>
                <w:rFonts w:ascii="Times New Roman" w:hAnsi="Times New Roman" w:cs="Times New Roman"/>
                <w:color w:val="FF0000"/>
                <w:sz w:val="24"/>
                <w:szCs w:val="24"/>
                <w:lang w:val="lt-LT" w:eastAsia="lt"/>
                <w14:ligatures w14:val="none"/>
              </w:rPr>
            </w:pPr>
            <w:r w:rsidRPr="0043512C">
              <w:rPr>
                <w:rFonts w:ascii="Times New Roman" w:hAnsi="Times New Roman" w:cs="Times New Roman"/>
                <w:color w:val="FF0000"/>
                <w:sz w:val="24"/>
                <w:szCs w:val="24"/>
                <w:lang w:val="lt-LT" w:eastAsia="lt"/>
                <w14:ligatures w14:val="none"/>
              </w:rPr>
              <w:t>Svėrimo įranga Weighlog Alpha 10</w:t>
            </w:r>
          </w:p>
        </w:tc>
        <w:tc>
          <w:tcPr>
            <w:tcW w:w="1559" w:type="dxa"/>
            <w:tcBorders>
              <w:top w:val="single" w:sz="4" w:space="0" w:color="000000"/>
              <w:left w:val="single" w:sz="4" w:space="0" w:color="000000"/>
              <w:bottom w:val="single" w:sz="4" w:space="0" w:color="000000"/>
              <w:right w:val="single" w:sz="6" w:space="0" w:color="000000"/>
            </w:tcBorders>
          </w:tcPr>
          <w:p w14:paraId="1D42B6E1" w14:textId="77777777" w:rsidR="00F277E4" w:rsidRPr="0043512C" w:rsidRDefault="00F277E4" w:rsidP="00524A10">
            <w:pPr>
              <w:ind w:left="535" w:right="52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4</w:t>
            </w:r>
          </w:p>
        </w:tc>
        <w:tc>
          <w:tcPr>
            <w:tcW w:w="2284" w:type="dxa"/>
            <w:tcBorders>
              <w:top w:val="single" w:sz="6" w:space="0" w:color="000000"/>
              <w:left w:val="single" w:sz="6" w:space="0" w:color="000000"/>
              <w:bottom w:val="single" w:sz="6" w:space="0" w:color="000000"/>
              <w:right w:val="single" w:sz="6" w:space="0" w:color="000000"/>
            </w:tcBorders>
          </w:tcPr>
          <w:p w14:paraId="236E91E8" w14:textId="77777777" w:rsidR="00F277E4" w:rsidRPr="0043512C" w:rsidRDefault="00F277E4" w:rsidP="00524A10">
            <w:pPr>
              <w:tabs>
                <w:tab w:val="left" w:pos="1665"/>
              </w:tabs>
              <w:ind w:left="1360" w:right="455" w:hanging="971"/>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300</w:t>
            </w:r>
          </w:p>
        </w:tc>
      </w:tr>
      <w:tr w:rsidR="00F277E4" w:rsidRPr="0043512C" w14:paraId="541530AF" w14:textId="77777777" w:rsidTr="00524A10">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DDCDF60" w14:textId="77777777" w:rsidR="00F277E4" w:rsidRPr="0043512C" w:rsidRDefault="00F277E4" w:rsidP="00524A10">
            <w:pPr>
              <w:ind w:left="316"/>
              <w:rPr>
                <w:rFonts w:ascii="Times New Roman" w:hAnsi="Times New Roman" w:cs="Times New Roman"/>
                <w:sz w:val="24"/>
                <w:szCs w:val="24"/>
                <w:lang w:val="lt-LT" w:eastAsia="lt"/>
                <w14:ligatures w14:val="none"/>
              </w:rPr>
            </w:pPr>
            <w:r w:rsidRPr="0043512C">
              <w:rPr>
                <w:rFonts w:ascii="Times New Roman" w:hAnsi="Times New Roman" w:cs="Times New Roman"/>
                <w:sz w:val="24"/>
                <w:szCs w:val="24"/>
                <w:lang w:val="lt-LT" w:eastAsia="lt"/>
                <w14:ligatures w14:val="none"/>
              </w:rPr>
              <w:t>3</w:t>
            </w:r>
          </w:p>
        </w:tc>
        <w:tc>
          <w:tcPr>
            <w:tcW w:w="5670" w:type="dxa"/>
            <w:tcBorders>
              <w:top w:val="single" w:sz="4" w:space="0" w:color="000000"/>
              <w:left w:val="single" w:sz="4" w:space="0" w:color="000000"/>
              <w:bottom w:val="single" w:sz="4" w:space="0" w:color="000000"/>
              <w:right w:val="single" w:sz="4" w:space="0" w:color="000000"/>
            </w:tcBorders>
          </w:tcPr>
          <w:p w14:paraId="0D723933" w14:textId="77777777" w:rsidR="00F277E4" w:rsidRPr="0043512C" w:rsidRDefault="00F277E4" w:rsidP="00524A10">
            <w:pPr>
              <w:ind w:left="108"/>
              <w:rPr>
                <w:rFonts w:ascii="Times New Roman" w:hAnsi="Times New Roman" w:cs="Times New Roman"/>
                <w:color w:val="FF0000"/>
                <w:sz w:val="24"/>
                <w:szCs w:val="24"/>
                <w:lang w:val="lt-LT" w:eastAsia="lt"/>
                <w14:ligatures w14:val="none"/>
              </w:rPr>
            </w:pPr>
            <w:r w:rsidRPr="0043512C">
              <w:rPr>
                <w:rFonts w:ascii="Times New Roman" w:hAnsi="Times New Roman" w:cs="Times New Roman"/>
                <w:color w:val="FF0000"/>
                <w:sz w:val="24"/>
                <w:szCs w:val="24"/>
                <w:lang w:val="lt-LT" w:eastAsia="lt"/>
                <w14:ligatures w14:val="none"/>
              </w:rPr>
              <w:t>Svėrimo įranga VEI millennium 5</w:t>
            </w:r>
          </w:p>
        </w:tc>
        <w:tc>
          <w:tcPr>
            <w:tcW w:w="1559" w:type="dxa"/>
            <w:tcBorders>
              <w:top w:val="single" w:sz="4" w:space="0" w:color="000000"/>
              <w:left w:val="single" w:sz="4" w:space="0" w:color="000000"/>
              <w:bottom w:val="single" w:sz="4" w:space="0" w:color="000000"/>
              <w:right w:val="single" w:sz="6" w:space="0" w:color="000000"/>
            </w:tcBorders>
          </w:tcPr>
          <w:p w14:paraId="72090C67" w14:textId="77777777" w:rsidR="00F277E4" w:rsidRPr="0043512C" w:rsidRDefault="00F277E4" w:rsidP="00524A10">
            <w:pPr>
              <w:ind w:left="535" w:right="52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3</w:t>
            </w:r>
          </w:p>
        </w:tc>
        <w:tc>
          <w:tcPr>
            <w:tcW w:w="2284" w:type="dxa"/>
            <w:tcBorders>
              <w:top w:val="single" w:sz="6" w:space="0" w:color="000000"/>
              <w:left w:val="single" w:sz="6" w:space="0" w:color="000000"/>
              <w:bottom w:val="single" w:sz="6" w:space="0" w:color="000000"/>
              <w:right w:val="single" w:sz="6" w:space="0" w:color="000000"/>
            </w:tcBorders>
          </w:tcPr>
          <w:p w14:paraId="602DB211"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350</w:t>
            </w:r>
          </w:p>
        </w:tc>
      </w:tr>
      <w:tr w:rsidR="00F277E4" w:rsidRPr="0043512C" w14:paraId="6180ABFD" w14:textId="77777777" w:rsidTr="00524A10">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BF982BD" w14:textId="77777777" w:rsidR="00F277E4" w:rsidRPr="0043512C" w:rsidRDefault="00F277E4" w:rsidP="00524A10">
            <w:pPr>
              <w:ind w:left="316"/>
              <w:rPr>
                <w:rFonts w:ascii="Times New Roman" w:hAnsi="Times New Roman" w:cs="Times New Roman"/>
                <w:sz w:val="24"/>
                <w:szCs w:val="24"/>
                <w:lang w:val="lt-LT" w:eastAsia="lt"/>
                <w14:ligatures w14:val="none"/>
              </w:rPr>
            </w:pPr>
            <w:r w:rsidRPr="0043512C">
              <w:rPr>
                <w:rFonts w:ascii="Times New Roman" w:hAnsi="Times New Roman" w:cs="Times New Roman"/>
                <w:sz w:val="24"/>
                <w:szCs w:val="24"/>
                <w:lang w:val="lt-LT" w:eastAsia="lt"/>
                <w14:ligatures w14:val="none"/>
              </w:rPr>
              <w:t>4</w:t>
            </w:r>
          </w:p>
        </w:tc>
        <w:tc>
          <w:tcPr>
            <w:tcW w:w="5670" w:type="dxa"/>
            <w:tcBorders>
              <w:top w:val="single" w:sz="4" w:space="0" w:color="000000"/>
              <w:left w:val="single" w:sz="4" w:space="0" w:color="000000"/>
              <w:bottom w:val="single" w:sz="4" w:space="0" w:color="000000"/>
              <w:right w:val="single" w:sz="4" w:space="0" w:color="000000"/>
            </w:tcBorders>
          </w:tcPr>
          <w:p w14:paraId="3E196C58" w14:textId="77777777" w:rsidR="00F277E4" w:rsidRPr="0043512C" w:rsidRDefault="00F277E4" w:rsidP="00524A10">
            <w:pPr>
              <w:ind w:left="108"/>
              <w:rPr>
                <w:rFonts w:ascii="Times New Roman" w:hAnsi="Times New Roman" w:cs="Times New Roman"/>
                <w:color w:val="FF0000"/>
                <w:sz w:val="24"/>
                <w:szCs w:val="24"/>
                <w:lang w:val="lt-LT" w:eastAsia="lt"/>
                <w14:ligatures w14:val="none"/>
              </w:rPr>
            </w:pPr>
            <w:r w:rsidRPr="0043512C">
              <w:rPr>
                <w:rFonts w:ascii="Times New Roman" w:hAnsi="Times New Roman" w:cs="Times New Roman"/>
                <w:color w:val="FF0000"/>
                <w:sz w:val="24"/>
                <w:szCs w:val="24"/>
                <w:lang w:val="lt-LT" w:eastAsia="lt"/>
                <w14:ligatures w14:val="none"/>
              </w:rPr>
              <w:t>Svėrimo įranga Pegasus 2</w:t>
            </w:r>
          </w:p>
        </w:tc>
        <w:tc>
          <w:tcPr>
            <w:tcW w:w="1559" w:type="dxa"/>
            <w:tcBorders>
              <w:top w:val="single" w:sz="4" w:space="0" w:color="000000"/>
              <w:left w:val="single" w:sz="4" w:space="0" w:color="000000"/>
              <w:bottom w:val="single" w:sz="4" w:space="0" w:color="000000"/>
              <w:right w:val="single" w:sz="6" w:space="0" w:color="000000"/>
            </w:tcBorders>
          </w:tcPr>
          <w:p w14:paraId="705E4415" w14:textId="77777777" w:rsidR="00F277E4" w:rsidRPr="0043512C" w:rsidRDefault="00F277E4" w:rsidP="00524A10">
            <w:pPr>
              <w:ind w:left="535" w:right="52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2</w:t>
            </w:r>
          </w:p>
        </w:tc>
        <w:tc>
          <w:tcPr>
            <w:tcW w:w="2284" w:type="dxa"/>
            <w:tcBorders>
              <w:top w:val="single" w:sz="6" w:space="0" w:color="000000"/>
              <w:left w:val="single" w:sz="6" w:space="0" w:color="000000"/>
              <w:bottom w:val="single" w:sz="6" w:space="0" w:color="000000"/>
              <w:right w:val="single" w:sz="6" w:space="0" w:color="000000"/>
            </w:tcBorders>
          </w:tcPr>
          <w:p w14:paraId="6B66CAD8"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150</w:t>
            </w:r>
          </w:p>
        </w:tc>
      </w:tr>
      <w:tr w:rsidR="00F277E4" w:rsidRPr="0043512C" w14:paraId="4855596E" w14:textId="77777777" w:rsidTr="00524A10">
        <w:trPr>
          <w:trHeight w:val="269"/>
          <w:jc w:val="center"/>
        </w:trPr>
        <w:tc>
          <w:tcPr>
            <w:tcW w:w="846" w:type="dxa"/>
            <w:tcBorders>
              <w:top w:val="single" w:sz="4" w:space="0" w:color="000000"/>
              <w:left w:val="single" w:sz="4" w:space="0" w:color="000000"/>
              <w:bottom w:val="single" w:sz="4" w:space="0" w:color="000000"/>
              <w:right w:val="single" w:sz="4" w:space="0" w:color="000000"/>
            </w:tcBorders>
          </w:tcPr>
          <w:p w14:paraId="2052FBED" w14:textId="77777777" w:rsidR="00F277E4" w:rsidRPr="0043512C" w:rsidRDefault="00F277E4" w:rsidP="00524A10">
            <w:pPr>
              <w:ind w:left="316"/>
              <w:rPr>
                <w:rFonts w:ascii="Times New Roman" w:hAnsi="Times New Roman" w:cs="Times New Roman"/>
                <w:sz w:val="24"/>
                <w:szCs w:val="24"/>
                <w:lang w:val="lt-LT" w:eastAsia="lt"/>
                <w14:ligatures w14:val="none"/>
              </w:rPr>
            </w:pPr>
            <w:r w:rsidRPr="0043512C">
              <w:rPr>
                <w:rFonts w:ascii="Times New Roman" w:hAnsi="Times New Roman" w:cs="Times New Roman"/>
                <w:sz w:val="24"/>
                <w:szCs w:val="24"/>
                <w:lang w:val="lt-LT" w:eastAsia="lt"/>
                <w14:ligatures w14:val="none"/>
              </w:rPr>
              <w:t>5</w:t>
            </w:r>
          </w:p>
        </w:tc>
        <w:tc>
          <w:tcPr>
            <w:tcW w:w="5670" w:type="dxa"/>
            <w:tcBorders>
              <w:top w:val="single" w:sz="4" w:space="0" w:color="000000"/>
              <w:left w:val="single" w:sz="4" w:space="0" w:color="000000"/>
              <w:bottom w:val="single" w:sz="4" w:space="0" w:color="000000"/>
              <w:right w:val="single" w:sz="4" w:space="0" w:color="000000"/>
            </w:tcBorders>
          </w:tcPr>
          <w:p w14:paraId="2A9785F8" w14:textId="77777777" w:rsidR="00F277E4" w:rsidRPr="0043512C" w:rsidRDefault="00F277E4" w:rsidP="00524A10">
            <w:pPr>
              <w:ind w:left="108"/>
              <w:rPr>
                <w:rFonts w:ascii="Times New Roman" w:hAnsi="Times New Roman" w:cs="Times New Roman"/>
                <w:color w:val="FF0000"/>
                <w:sz w:val="24"/>
                <w:szCs w:val="24"/>
                <w:lang w:val="lt-LT" w:eastAsia="lt"/>
                <w14:ligatures w14:val="none"/>
              </w:rPr>
            </w:pPr>
            <w:r w:rsidRPr="0043512C">
              <w:rPr>
                <w:rFonts w:ascii="Times New Roman" w:hAnsi="Times New Roman" w:cs="Times New Roman"/>
                <w:color w:val="FF0000"/>
                <w:sz w:val="24"/>
                <w:szCs w:val="24"/>
                <w:lang w:val="lt-LT" w:eastAsia="lt"/>
                <w14:ligatures w14:val="none"/>
              </w:rPr>
              <w:t>Svėrimo įranga TopCon LM-100</w:t>
            </w:r>
          </w:p>
        </w:tc>
        <w:tc>
          <w:tcPr>
            <w:tcW w:w="1559" w:type="dxa"/>
            <w:tcBorders>
              <w:top w:val="single" w:sz="4" w:space="0" w:color="000000"/>
              <w:left w:val="single" w:sz="4" w:space="0" w:color="000000"/>
              <w:bottom w:val="single" w:sz="4" w:space="0" w:color="000000"/>
              <w:right w:val="single" w:sz="6" w:space="0" w:color="000000"/>
            </w:tcBorders>
          </w:tcPr>
          <w:p w14:paraId="11FB50E4" w14:textId="77777777" w:rsidR="00F277E4" w:rsidRPr="0043512C" w:rsidRDefault="00F277E4" w:rsidP="00524A10">
            <w:pPr>
              <w:ind w:left="535" w:right="52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1</w:t>
            </w:r>
          </w:p>
        </w:tc>
        <w:tc>
          <w:tcPr>
            <w:tcW w:w="2284" w:type="dxa"/>
            <w:tcBorders>
              <w:top w:val="single" w:sz="6" w:space="0" w:color="000000"/>
              <w:left w:val="single" w:sz="6" w:space="0" w:color="000000"/>
              <w:bottom w:val="single" w:sz="6" w:space="0" w:color="000000"/>
              <w:right w:val="single" w:sz="6" w:space="0" w:color="000000"/>
            </w:tcBorders>
          </w:tcPr>
          <w:p w14:paraId="715AED7A"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350</w:t>
            </w:r>
          </w:p>
        </w:tc>
      </w:tr>
      <w:tr w:rsidR="00F277E4" w:rsidRPr="0043512C" w14:paraId="52964388"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D54B166" w14:textId="77777777" w:rsidR="00F277E4" w:rsidRPr="0043512C" w:rsidRDefault="00F277E4" w:rsidP="00524A10">
            <w:pPr>
              <w:ind w:left="316"/>
              <w:rPr>
                <w:rFonts w:ascii="Times New Roman" w:hAnsi="Times New Roman" w:cs="Times New Roman"/>
                <w:sz w:val="24"/>
                <w:szCs w:val="24"/>
                <w:lang w:val="lt-LT" w:eastAsia="lt"/>
                <w14:ligatures w14:val="none"/>
              </w:rPr>
            </w:pPr>
            <w:r w:rsidRPr="0043512C">
              <w:rPr>
                <w:rFonts w:ascii="Times New Roman" w:hAnsi="Times New Roman" w:cs="Times New Roman"/>
                <w:sz w:val="24"/>
                <w:szCs w:val="24"/>
                <w:lang w:val="lt-LT" w:eastAsia="lt"/>
                <w14:ligatures w14:val="none"/>
              </w:rPr>
              <w:t>6</w:t>
            </w:r>
          </w:p>
        </w:tc>
        <w:tc>
          <w:tcPr>
            <w:tcW w:w="5670" w:type="dxa"/>
            <w:tcBorders>
              <w:top w:val="single" w:sz="4" w:space="0" w:color="000000"/>
              <w:left w:val="single" w:sz="4" w:space="0" w:color="000000"/>
              <w:bottom w:val="single" w:sz="4" w:space="0" w:color="000000"/>
              <w:right w:val="single" w:sz="4" w:space="0" w:color="000000"/>
            </w:tcBorders>
          </w:tcPr>
          <w:p w14:paraId="052640C5" w14:textId="77777777" w:rsidR="00F277E4" w:rsidRPr="0043512C" w:rsidRDefault="00F277E4" w:rsidP="00524A10">
            <w:pPr>
              <w:ind w:left="108"/>
              <w:rPr>
                <w:rFonts w:ascii="Times New Roman" w:hAnsi="Times New Roman" w:cs="Times New Roman"/>
                <w:color w:val="FF0000"/>
                <w:sz w:val="24"/>
                <w:szCs w:val="24"/>
                <w:lang w:val="lt-LT" w:eastAsia="lt"/>
                <w14:ligatures w14:val="none"/>
              </w:rPr>
            </w:pPr>
            <w:r w:rsidRPr="0043512C">
              <w:rPr>
                <w:rFonts w:ascii="Times New Roman" w:hAnsi="Times New Roman" w:cs="Times New Roman"/>
                <w:color w:val="FF0000"/>
                <w:sz w:val="24"/>
                <w:szCs w:val="24"/>
                <w:lang w:val="lt-LT" w:eastAsia="lt"/>
                <w14:ligatures w14:val="none"/>
              </w:rPr>
              <w:t>Svėrimo įranga Tamtron  POWER</w:t>
            </w:r>
          </w:p>
        </w:tc>
        <w:tc>
          <w:tcPr>
            <w:tcW w:w="1559" w:type="dxa"/>
            <w:tcBorders>
              <w:top w:val="single" w:sz="4" w:space="0" w:color="000000"/>
              <w:left w:val="single" w:sz="4" w:space="0" w:color="000000"/>
              <w:bottom w:val="single" w:sz="4" w:space="0" w:color="000000"/>
              <w:right w:val="single" w:sz="6" w:space="0" w:color="000000"/>
            </w:tcBorders>
          </w:tcPr>
          <w:p w14:paraId="278F6736" w14:textId="77777777" w:rsidR="00F277E4" w:rsidRPr="0043512C" w:rsidRDefault="00F277E4" w:rsidP="00524A10">
            <w:pPr>
              <w:ind w:left="535" w:right="523"/>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2</w:t>
            </w:r>
          </w:p>
        </w:tc>
        <w:tc>
          <w:tcPr>
            <w:tcW w:w="2284" w:type="dxa"/>
            <w:tcBorders>
              <w:top w:val="single" w:sz="6" w:space="0" w:color="000000"/>
              <w:left w:val="single" w:sz="6" w:space="0" w:color="000000"/>
              <w:bottom w:val="single" w:sz="6" w:space="0" w:color="000000"/>
              <w:right w:val="single" w:sz="6" w:space="0" w:color="000000"/>
            </w:tcBorders>
          </w:tcPr>
          <w:p w14:paraId="43774B73"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14:ligatures w14:val="none"/>
              </w:rPr>
            </w:pPr>
            <w:r w:rsidRPr="0043512C">
              <w:rPr>
                <w:rFonts w:ascii="Times New Roman" w:hAnsi="Times New Roman" w:cs="Times New Roman"/>
                <w:color w:val="000000"/>
                <w:sz w:val="24"/>
                <w:szCs w:val="24"/>
                <w:lang w:val="lt-LT" w:eastAsia="lt"/>
                <w14:ligatures w14:val="none"/>
              </w:rPr>
              <w:t>50</w:t>
            </w:r>
          </w:p>
        </w:tc>
      </w:tr>
      <w:tr w:rsidR="00F277E4" w:rsidRPr="0043512C" w14:paraId="5EFCBC9C"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9A9A08E" w14:textId="77777777" w:rsidR="00F277E4" w:rsidRPr="0043512C" w:rsidRDefault="00F277E4" w:rsidP="00524A10">
            <w:pPr>
              <w:ind w:left="316"/>
              <w:rPr>
                <w:rFonts w:ascii="Times New Roman" w:hAnsi="Times New Roman" w:cs="Times New Roman"/>
                <w:sz w:val="24"/>
                <w:szCs w:val="24"/>
                <w:lang w:val="lt-LT" w:eastAsia="lt"/>
              </w:rPr>
            </w:pPr>
            <w:r w:rsidRPr="0043512C">
              <w:rPr>
                <w:rFonts w:ascii="Times New Roman" w:hAnsi="Times New Roman" w:cs="Times New Roman"/>
                <w:sz w:val="24"/>
                <w:szCs w:val="24"/>
                <w:lang w:val="lt-LT" w:eastAsia="lt"/>
              </w:rPr>
              <w:t>7</w:t>
            </w:r>
          </w:p>
        </w:tc>
        <w:tc>
          <w:tcPr>
            <w:tcW w:w="5670" w:type="dxa"/>
            <w:tcBorders>
              <w:top w:val="single" w:sz="4" w:space="0" w:color="000000"/>
              <w:left w:val="single" w:sz="4" w:space="0" w:color="000000"/>
              <w:bottom w:val="single" w:sz="4" w:space="0" w:color="000000"/>
              <w:right w:val="single" w:sz="4" w:space="0" w:color="000000"/>
            </w:tcBorders>
          </w:tcPr>
          <w:p w14:paraId="2B8153DC" w14:textId="77777777" w:rsidR="00F277E4" w:rsidRPr="0043512C" w:rsidRDefault="00F277E4" w:rsidP="00524A10">
            <w:pPr>
              <w:ind w:left="108"/>
              <w:rPr>
                <w:rFonts w:ascii="Times New Roman" w:hAnsi="Times New Roman" w:cs="Times New Roman"/>
                <w:color w:val="FF0000"/>
                <w:sz w:val="24"/>
                <w:szCs w:val="24"/>
                <w:lang w:val="lt-LT" w:eastAsia="lt"/>
              </w:rPr>
            </w:pPr>
            <w:r w:rsidRPr="0043512C">
              <w:rPr>
                <w:rFonts w:ascii="Times New Roman" w:hAnsi="Times New Roman" w:cs="Times New Roman"/>
                <w:color w:val="FF0000"/>
                <w:sz w:val="24"/>
                <w:szCs w:val="24"/>
                <w:lang w:val="lt-LT" w:eastAsia="lt"/>
                <w14:ligatures w14:val="none"/>
              </w:rPr>
              <w:t xml:space="preserve">Svėrimo įranga </w:t>
            </w:r>
            <w:r w:rsidRPr="0043512C">
              <w:rPr>
                <w:rFonts w:ascii="Times New Roman" w:hAnsi="Times New Roman" w:cs="Times New Roman"/>
                <w:color w:val="FF0000"/>
                <w:sz w:val="24"/>
                <w:szCs w:val="24"/>
                <w:lang w:val="lt-LT" w:eastAsia="lt"/>
              </w:rPr>
              <w:t>VEI Helper Mini</w:t>
            </w:r>
          </w:p>
        </w:tc>
        <w:tc>
          <w:tcPr>
            <w:tcW w:w="1559" w:type="dxa"/>
            <w:tcBorders>
              <w:top w:val="single" w:sz="4" w:space="0" w:color="000000"/>
              <w:left w:val="single" w:sz="4" w:space="0" w:color="000000"/>
              <w:bottom w:val="single" w:sz="4" w:space="0" w:color="000000"/>
              <w:right w:val="single" w:sz="6" w:space="0" w:color="000000"/>
            </w:tcBorders>
          </w:tcPr>
          <w:p w14:paraId="1B7AE475" w14:textId="77777777" w:rsidR="00F277E4" w:rsidRPr="0043512C" w:rsidRDefault="00F277E4" w:rsidP="00524A10">
            <w:pPr>
              <w:ind w:left="535" w:right="523"/>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1</w:t>
            </w:r>
          </w:p>
        </w:tc>
        <w:tc>
          <w:tcPr>
            <w:tcW w:w="2284" w:type="dxa"/>
            <w:tcBorders>
              <w:top w:val="single" w:sz="6" w:space="0" w:color="000000"/>
              <w:left w:val="single" w:sz="6" w:space="0" w:color="000000"/>
              <w:bottom w:val="single" w:sz="6" w:space="0" w:color="000000"/>
              <w:right w:val="single" w:sz="6" w:space="0" w:color="000000"/>
            </w:tcBorders>
          </w:tcPr>
          <w:p w14:paraId="549B258F"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3</w:t>
            </w:r>
          </w:p>
        </w:tc>
      </w:tr>
      <w:tr w:rsidR="00F277E4" w:rsidRPr="0043512C" w14:paraId="34B2B43E"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0DC8876" w14:textId="77777777" w:rsidR="00F277E4" w:rsidRPr="0043512C" w:rsidRDefault="00F277E4" w:rsidP="00524A10">
            <w:pPr>
              <w:ind w:left="316"/>
              <w:rPr>
                <w:rFonts w:ascii="Times New Roman" w:hAnsi="Times New Roman" w:cs="Times New Roman"/>
                <w:sz w:val="24"/>
                <w:szCs w:val="24"/>
                <w:lang w:val="lt-LT" w:eastAsia="lt"/>
              </w:rPr>
            </w:pPr>
            <w:r w:rsidRPr="0043512C">
              <w:rPr>
                <w:rFonts w:ascii="Times New Roman" w:hAnsi="Times New Roman" w:cs="Times New Roman"/>
                <w:sz w:val="24"/>
                <w:szCs w:val="24"/>
                <w:lang w:val="lt-LT" w:eastAsia="lt"/>
              </w:rPr>
              <w:t>8</w:t>
            </w:r>
          </w:p>
        </w:tc>
        <w:tc>
          <w:tcPr>
            <w:tcW w:w="5670" w:type="dxa"/>
            <w:tcBorders>
              <w:top w:val="single" w:sz="4" w:space="0" w:color="000000"/>
              <w:left w:val="single" w:sz="4" w:space="0" w:color="000000"/>
              <w:bottom w:val="single" w:sz="4" w:space="0" w:color="000000"/>
              <w:right w:val="single" w:sz="4" w:space="0" w:color="000000"/>
            </w:tcBorders>
          </w:tcPr>
          <w:p w14:paraId="476BDDE6" w14:textId="77777777" w:rsidR="00F277E4" w:rsidRPr="0043512C" w:rsidRDefault="00F277E4" w:rsidP="00524A10">
            <w:pPr>
              <w:ind w:left="108"/>
              <w:rPr>
                <w:rFonts w:ascii="Times New Roman" w:hAnsi="Times New Roman" w:cs="Times New Roman"/>
                <w:color w:val="FF0000"/>
                <w:sz w:val="24"/>
                <w:szCs w:val="24"/>
                <w:lang w:val="lt-LT" w:eastAsia="lt"/>
              </w:rPr>
            </w:pPr>
            <w:r w:rsidRPr="0043512C">
              <w:rPr>
                <w:rFonts w:ascii="Times New Roman" w:hAnsi="Times New Roman" w:cs="Times New Roman"/>
                <w:color w:val="FF0000"/>
                <w:sz w:val="24"/>
                <w:szCs w:val="24"/>
                <w:lang w:val="lt-LT" w:eastAsia="lt"/>
                <w14:ligatures w14:val="none"/>
              </w:rPr>
              <w:t xml:space="preserve">Svėrimo įranga </w:t>
            </w:r>
            <w:r w:rsidRPr="0043512C">
              <w:rPr>
                <w:rFonts w:ascii="Times New Roman" w:hAnsi="Times New Roman" w:cs="Times New Roman"/>
                <w:color w:val="FF0000"/>
                <w:sz w:val="24"/>
                <w:szCs w:val="24"/>
                <w:lang w:val="lt-LT" w:eastAsia="lt"/>
              </w:rPr>
              <w:t>VEI Helper X</w:t>
            </w:r>
          </w:p>
        </w:tc>
        <w:tc>
          <w:tcPr>
            <w:tcW w:w="1559" w:type="dxa"/>
            <w:tcBorders>
              <w:top w:val="single" w:sz="4" w:space="0" w:color="000000"/>
              <w:left w:val="single" w:sz="4" w:space="0" w:color="000000"/>
              <w:bottom w:val="single" w:sz="4" w:space="0" w:color="000000"/>
              <w:right w:val="single" w:sz="6" w:space="0" w:color="000000"/>
            </w:tcBorders>
          </w:tcPr>
          <w:p w14:paraId="102CA1E4" w14:textId="77777777" w:rsidR="00F277E4" w:rsidRPr="0043512C" w:rsidRDefault="00F277E4" w:rsidP="00524A10">
            <w:pPr>
              <w:ind w:left="535" w:right="523"/>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1</w:t>
            </w:r>
          </w:p>
        </w:tc>
        <w:tc>
          <w:tcPr>
            <w:tcW w:w="2284" w:type="dxa"/>
            <w:tcBorders>
              <w:top w:val="single" w:sz="6" w:space="0" w:color="000000"/>
              <w:left w:val="single" w:sz="6" w:space="0" w:color="000000"/>
              <w:bottom w:val="single" w:sz="6" w:space="0" w:color="000000"/>
              <w:right w:val="single" w:sz="6" w:space="0" w:color="000000"/>
            </w:tcBorders>
          </w:tcPr>
          <w:p w14:paraId="1B4B596F"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3</w:t>
            </w:r>
          </w:p>
        </w:tc>
      </w:tr>
    </w:tbl>
    <w:p w14:paraId="46B97BD9" w14:textId="77777777" w:rsidR="00F277E4" w:rsidRPr="0043512C" w:rsidRDefault="00F277E4" w:rsidP="00F01646">
      <w:pPr>
        <w:widowControl w:val="0"/>
        <w:autoSpaceDE w:val="0"/>
        <w:autoSpaceDN w:val="0"/>
        <w:spacing w:after="0" w:line="240" w:lineRule="auto"/>
        <w:rPr>
          <w:rFonts w:ascii="Times New Roman" w:hAnsi="Times New Roman" w:cs="Times New Roman"/>
          <w:sz w:val="24"/>
          <w:szCs w:val="24"/>
          <w:lang w:eastAsia="lt"/>
        </w:rPr>
      </w:pPr>
      <w:r w:rsidRPr="0043512C">
        <w:rPr>
          <w:rFonts w:ascii="Times New Roman" w:hAnsi="Times New Roman" w:cs="Times New Roman"/>
          <w:sz w:val="24"/>
          <w:szCs w:val="24"/>
          <w:lang w:eastAsia="lt"/>
        </w:rPr>
        <w:t>*</w:t>
      </w:r>
      <w:r w:rsidRPr="0043512C">
        <w:rPr>
          <w:rFonts w:ascii="Times New Roman" w:hAnsi="Times New Roman" w:cs="Times New Roman"/>
          <w:sz w:val="24"/>
          <w:szCs w:val="24"/>
        </w:rPr>
        <w:t xml:space="preserve"> </w:t>
      </w:r>
      <w:r w:rsidRPr="0043512C">
        <w:rPr>
          <w:rFonts w:ascii="Times New Roman" w:hAnsi="Times New Roman" w:cs="Times New Roman"/>
          <w:sz w:val="24"/>
          <w:szCs w:val="24"/>
          <w:lang w:eastAsia="lt"/>
        </w:rPr>
        <w:t>Užsakovas neįsipareigoja įsigyti šių Paslaugų, t. y. šios Paslaugos užsakomos pagal faktinį jų poreikį neviršijant maksimalios sutarties vertės.</w:t>
      </w:r>
    </w:p>
    <w:p w14:paraId="54D11F0E" w14:textId="77777777" w:rsidR="00F277E4" w:rsidRPr="0043512C" w:rsidRDefault="00F277E4" w:rsidP="00F01646">
      <w:pPr>
        <w:pBdr>
          <w:top w:val="none" w:sz="0" w:space="27"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sz w:val="24"/>
          <w:szCs w:val="24"/>
          <w:lang w:eastAsia="zh-CN"/>
        </w:rPr>
      </w:pPr>
      <w:r w:rsidRPr="0043512C">
        <w:rPr>
          <w:rFonts w:ascii="Times New Roman" w:hAnsi="Times New Roman" w:cs="Times New Roman"/>
          <w:sz w:val="24"/>
          <w:szCs w:val="24"/>
          <w:lang w:eastAsia="lt"/>
        </w:rPr>
        <w:t xml:space="preserve">2.3 </w:t>
      </w:r>
      <w:r w:rsidRPr="0043512C">
        <w:rPr>
          <w:rFonts w:ascii="Times New Roman" w:hAnsi="Times New Roman" w:cs="Times New Roman"/>
          <w:b/>
          <w:bCs/>
          <w:sz w:val="24"/>
          <w:szCs w:val="24"/>
          <w:lang w:eastAsia="lt"/>
        </w:rPr>
        <w:t>I</w:t>
      </w:r>
      <w:r w:rsidRPr="0043512C">
        <w:rPr>
          <w:rFonts w:ascii="Times New Roman" w:eastAsia="Arial Unicode MS" w:hAnsi="Times New Roman" w:cs="Times New Roman"/>
          <w:b/>
          <w:bCs/>
          <w:sz w:val="24"/>
          <w:szCs w:val="24"/>
          <w:lang w:eastAsia="zh-CN"/>
        </w:rPr>
        <w:t>I pirkimo dalis.</w:t>
      </w:r>
      <w:r w:rsidRPr="0043512C">
        <w:rPr>
          <w:rFonts w:ascii="Times New Roman" w:eastAsia="Arial Unicode MS" w:hAnsi="Times New Roman" w:cs="Times New Roman"/>
          <w:sz w:val="24"/>
          <w:szCs w:val="24"/>
          <w:lang w:eastAsia="zh-CN"/>
        </w:rPr>
        <w:t xml:space="preserve"> Automobilinių svarstyklių įrangos metrologinė patikra, kalibravimas ir remontas.</w:t>
      </w:r>
    </w:p>
    <w:p w14:paraId="75A13326" w14:textId="77777777" w:rsidR="00F277E4" w:rsidRPr="0043512C" w:rsidRDefault="00F277E4" w:rsidP="00F277E4">
      <w:pPr>
        <w:pBdr>
          <w:top w:val="none" w:sz="0" w:space="27" w:color="000000"/>
          <w:left w:val="none" w:sz="0" w:space="0" w:color="000000"/>
          <w:bottom w:val="none" w:sz="0" w:space="0" w:color="000000"/>
          <w:right w:val="none" w:sz="0" w:space="0" w:color="000000"/>
        </w:pBdr>
        <w:suppressAutoHyphens/>
        <w:rPr>
          <w:rFonts w:ascii="Times New Roman" w:eastAsia="Arial Unicode MS" w:hAnsi="Times New Roman" w:cs="Times New Roman"/>
          <w:sz w:val="24"/>
          <w:szCs w:val="24"/>
          <w:lang w:eastAsia="zh-CN"/>
        </w:rPr>
      </w:pPr>
      <w:r w:rsidRPr="0043512C">
        <w:rPr>
          <w:rFonts w:ascii="Times New Roman" w:eastAsia="Arial Unicode MS" w:hAnsi="Times New Roman" w:cs="Times New Roman"/>
          <w:sz w:val="24"/>
          <w:szCs w:val="24"/>
          <w:lang w:eastAsia="zh-CN"/>
        </w:rPr>
        <w:t xml:space="preserve">2.4 Preliminariosios sutarties vertė </w:t>
      </w:r>
      <w:r w:rsidRPr="0043512C">
        <w:rPr>
          <w:rFonts w:ascii="Times New Roman" w:hAnsi="Times New Roman" w:cs="Times New Roman"/>
          <w:sz w:val="24"/>
          <w:szCs w:val="24"/>
        </w:rPr>
        <w:t xml:space="preserve">– </w:t>
      </w:r>
      <w:sdt>
        <w:sdtPr>
          <w:rPr>
            <w:rFonts w:ascii="Times New Roman" w:hAnsi="Times New Roman" w:cs="Times New Roman"/>
            <w:sz w:val="24"/>
            <w:szCs w:val="24"/>
          </w:rPr>
          <w:id w:val="292423234"/>
          <w:placeholder>
            <w:docPart w:val="52873E5BDE744C0A94E9E4C4DC20F294"/>
          </w:placeholder>
          <w:text/>
        </w:sdtPr>
        <w:sdtContent>
          <w:r w:rsidRPr="0043512C">
            <w:rPr>
              <w:rFonts w:ascii="Times New Roman" w:hAnsi="Times New Roman" w:cs="Times New Roman"/>
              <w:sz w:val="24"/>
              <w:szCs w:val="24"/>
            </w:rPr>
            <w:t>10 000</w:t>
          </w:r>
        </w:sdtContent>
      </w:sdt>
      <w:r w:rsidRPr="0043512C">
        <w:rPr>
          <w:rFonts w:ascii="Times New Roman" w:hAnsi="Times New Roman" w:cs="Times New Roman"/>
          <w:sz w:val="24"/>
          <w:szCs w:val="24"/>
        </w:rPr>
        <w:t xml:space="preserve">  € be PVM.</w:t>
      </w:r>
    </w:p>
    <w:tbl>
      <w:tblPr>
        <w:tblStyle w:val="TableNormal13"/>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5670"/>
        <w:gridCol w:w="1559"/>
        <w:gridCol w:w="2284"/>
      </w:tblGrid>
      <w:tr w:rsidR="00F277E4" w:rsidRPr="0043512C" w14:paraId="07CF9215" w14:textId="77777777" w:rsidTr="00524A10">
        <w:trPr>
          <w:trHeight w:val="683"/>
          <w:jc w:val="center"/>
        </w:trPr>
        <w:tc>
          <w:tcPr>
            <w:tcW w:w="846" w:type="dxa"/>
            <w:tcBorders>
              <w:left w:val="single" w:sz="4" w:space="0" w:color="000000"/>
              <w:bottom w:val="single" w:sz="4" w:space="0" w:color="000000"/>
              <w:right w:val="single" w:sz="4" w:space="0" w:color="000000"/>
            </w:tcBorders>
          </w:tcPr>
          <w:p w14:paraId="44343B8E" w14:textId="77777777" w:rsidR="00F277E4" w:rsidRPr="0043512C" w:rsidRDefault="00F277E4" w:rsidP="00524A10">
            <w:pPr>
              <w:ind w:left="215" w:right="185" w:hanging="8"/>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Eil. Nr.</w:t>
            </w:r>
          </w:p>
        </w:tc>
        <w:tc>
          <w:tcPr>
            <w:tcW w:w="5670" w:type="dxa"/>
            <w:tcBorders>
              <w:left w:val="single" w:sz="4" w:space="0" w:color="000000"/>
              <w:bottom w:val="single" w:sz="4" w:space="0" w:color="000000"/>
              <w:right w:val="single" w:sz="4" w:space="0" w:color="000000"/>
            </w:tcBorders>
          </w:tcPr>
          <w:p w14:paraId="22DD8F14" w14:textId="77777777" w:rsidR="00F277E4" w:rsidRPr="0043512C" w:rsidRDefault="00F277E4" w:rsidP="00524A10">
            <w:pPr>
              <w:ind w:left="1089"/>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Paslaugų pavadinimai</w:t>
            </w:r>
          </w:p>
        </w:tc>
        <w:tc>
          <w:tcPr>
            <w:tcW w:w="1559" w:type="dxa"/>
            <w:tcBorders>
              <w:left w:val="single" w:sz="4" w:space="0" w:color="000000"/>
              <w:bottom w:val="single" w:sz="4" w:space="0" w:color="000000"/>
              <w:right w:val="single" w:sz="4" w:space="0" w:color="000000"/>
            </w:tcBorders>
          </w:tcPr>
          <w:p w14:paraId="28C6B999" w14:textId="77777777" w:rsidR="00F277E4" w:rsidRPr="0043512C" w:rsidRDefault="00F277E4" w:rsidP="00524A10">
            <w:pPr>
              <w:ind w:left="349" w:right="206" w:hanging="116"/>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Kiekis (vnt.)</w:t>
            </w:r>
          </w:p>
        </w:tc>
        <w:tc>
          <w:tcPr>
            <w:tcW w:w="2284" w:type="dxa"/>
            <w:tcBorders>
              <w:left w:val="single" w:sz="4" w:space="0" w:color="000000"/>
              <w:bottom w:val="single" w:sz="6" w:space="0" w:color="000000"/>
              <w:right w:val="single" w:sz="4" w:space="0" w:color="000000"/>
            </w:tcBorders>
          </w:tcPr>
          <w:p w14:paraId="6ACAF96C" w14:textId="77777777" w:rsidR="00F277E4" w:rsidRPr="0043512C" w:rsidRDefault="00F277E4" w:rsidP="00524A10">
            <w:pPr>
              <w:tabs>
                <w:tab w:val="left" w:pos="1665"/>
              </w:tabs>
              <w:ind w:left="247" w:right="455" w:firstLine="142"/>
              <w:jc w:val="center"/>
              <w:rPr>
                <w:rFonts w:ascii="Times New Roman" w:hAnsi="Times New Roman" w:cs="Times New Roman"/>
                <w:b/>
                <w:sz w:val="24"/>
                <w:szCs w:val="24"/>
                <w:lang w:val="lt-LT" w:eastAsia="lt"/>
                <w14:ligatures w14:val="none"/>
              </w:rPr>
            </w:pPr>
            <w:r w:rsidRPr="0043512C">
              <w:rPr>
                <w:rFonts w:ascii="Times New Roman" w:hAnsi="Times New Roman" w:cs="Times New Roman"/>
                <w:b/>
                <w:sz w:val="24"/>
                <w:szCs w:val="24"/>
                <w:lang w:val="lt-LT" w:eastAsia="lt"/>
                <w14:ligatures w14:val="none"/>
              </w:rPr>
              <w:t>Preliminarus poreikis</w:t>
            </w:r>
          </w:p>
        </w:tc>
      </w:tr>
      <w:tr w:rsidR="00F277E4" w:rsidRPr="0043512C" w14:paraId="0CDD175B"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123EE32" w14:textId="77777777" w:rsidR="00F277E4" w:rsidRPr="0043512C" w:rsidRDefault="00F277E4" w:rsidP="00524A10">
            <w:pPr>
              <w:ind w:left="316"/>
              <w:rPr>
                <w:rFonts w:ascii="Times New Roman" w:hAnsi="Times New Roman" w:cs="Times New Roman"/>
                <w:sz w:val="24"/>
                <w:szCs w:val="24"/>
                <w:lang w:val="lt-LT" w:eastAsia="lt"/>
              </w:rPr>
            </w:pPr>
            <w:r w:rsidRPr="0043512C">
              <w:rPr>
                <w:rFonts w:ascii="Times New Roman" w:hAnsi="Times New Roman" w:cs="Times New Roman"/>
                <w:sz w:val="24"/>
                <w:szCs w:val="24"/>
                <w:lang w:val="lt-LT" w:eastAsia="lt"/>
              </w:rPr>
              <w:t>9</w:t>
            </w:r>
          </w:p>
        </w:tc>
        <w:tc>
          <w:tcPr>
            <w:tcW w:w="5670" w:type="dxa"/>
            <w:tcBorders>
              <w:top w:val="single" w:sz="4" w:space="0" w:color="000000"/>
              <w:left w:val="single" w:sz="4" w:space="0" w:color="000000"/>
              <w:bottom w:val="single" w:sz="4" w:space="0" w:color="000000"/>
              <w:right w:val="single" w:sz="4" w:space="0" w:color="000000"/>
            </w:tcBorders>
          </w:tcPr>
          <w:p w14:paraId="1A75C158" w14:textId="77777777" w:rsidR="00F277E4" w:rsidRPr="0043512C" w:rsidRDefault="00F277E4" w:rsidP="00524A10">
            <w:pPr>
              <w:ind w:left="108"/>
              <w:rPr>
                <w:rFonts w:ascii="Times New Roman" w:hAnsi="Times New Roman" w:cs="Times New Roman"/>
                <w:color w:val="FF0000"/>
                <w:sz w:val="24"/>
                <w:szCs w:val="24"/>
                <w:lang w:val="lt-LT" w:eastAsia="lt"/>
              </w:rPr>
            </w:pPr>
            <w:r w:rsidRPr="0043512C">
              <w:rPr>
                <w:rFonts w:ascii="Times New Roman" w:hAnsi="Times New Roman" w:cs="Times New Roman"/>
                <w:color w:val="FF0000"/>
                <w:sz w:val="24"/>
                <w:szCs w:val="24"/>
                <w:lang w:val="lt-LT" w:eastAsia="lt"/>
              </w:rPr>
              <w:t>Automobilinės svarstyklės DINI3590ET</w:t>
            </w:r>
          </w:p>
        </w:tc>
        <w:tc>
          <w:tcPr>
            <w:tcW w:w="1559" w:type="dxa"/>
            <w:tcBorders>
              <w:top w:val="single" w:sz="4" w:space="0" w:color="000000"/>
              <w:left w:val="single" w:sz="4" w:space="0" w:color="000000"/>
              <w:bottom w:val="single" w:sz="4" w:space="0" w:color="000000"/>
              <w:right w:val="single" w:sz="6" w:space="0" w:color="000000"/>
            </w:tcBorders>
          </w:tcPr>
          <w:p w14:paraId="328703E4" w14:textId="77777777" w:rsidR="00F277E4" w:rsidRPr="0043512C" w:rsidRDefault="00F277E4" w:rsidP="00524A10">
            <w:pPr>
              <w:ind w:left="535" w:right="523"/>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1</w:t>
            </w:r>
          </w:p>
        </w:tc>
        <w:tc>
          <w:tcPr>
            <w:tcW w:w="2284" w:type="dxa"/>
            <w:tcBorders>
              <w:top w:val="single" w:sz="6" w:space="0" w:color="000000"/>
              <w:left w:val="single" w:sz="6" w:space="0" w:color="000000"/>
              <w:bottom w:val="single" w:sz="6" w:space="0" w:color="000000"/>
              <w:right w:val="single" w:sz="6" w:space="0" w:color="000000"/>
            </w:tcBorders>
          </w:tcPr>
          <w:p w14:paraId="00AD2124"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3</w:t>
            </w:r>
          </w:p>
        </w:tc>
      </w:tr>
      <w:tr w:rsidR="00F277E4" w:rsidRPr="0043512C" w14:paraId="5A381E68"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8D5B728" w14:textId="77777777" w:rsidR="00F277E4" w:rsidRPr="0043512C" w:rsidRDefault="00F277E4" w:rsidP="00524A10">
            <w:pPr>
              <w:ind w:left="316"/>
              <w:rPr>
                <w:rFonts w:ascii="Times New Roman" w:hAnsi="Times New Roman" w:cs="Times New Roman"/>
                <w:sz w:val="24"/>
                <w:szCs w:val="24"/>
                <w:lang w:val="lt-LT" w:eastAsia="lt"/>
              </w:rPr>
            </w:pPr>
            <w:r w:rsidRPr="0043512C">
              <w:rPr>
                <w:rFonts w:ascii="Times New Roman" w:hAnsi="Times New Roman" w:cs="Times New Roman"/>
                <w:sz w:val="24"/>
                <w:szCs w:val="24"/>
                <w:lang w:val="lt-LT" w:eastAsia="lt"/>
              </w:rPr>
              <w:t>10</w:t>
            </w:r>
          </w:p>
        </w:tc>
        <w:tc>
          <w:tcPr>
            <w:tcW w:w="5670" w:type="dxa"/>
            <w:tcBorders>
              <w:top w:val="single" w:sz="4" w:space="0" w:color="000000"/>
              <w:left w:val="single" w:sz="4" w:space="0" w:color="000000"/>
              <w:bottom w:val="single" w:sz="4" w:space="0" w:color="000000"/>
              <w:right w:val="single" w:sz="4" w:space="0" w:color="000000"/>
            </w:tcBorders>
          </w:tcPr>
          <w:p w14:paraId="59E0483E" w14:textId="77777777" w:rsidR="00F277E4" w:rsidRPr="0043512C" w:rsidRDefault="00F277E4" w:rsidP="00524A10">
            <w:pPr>
              <w:ind w:left="108"/>
              <w:rPr>
                <w:rFonts w:ascii="Times New Roman" w:hAnsi="Times New Roman" w:cs="Times New Roman"/>
                <w:color w:val="FF0000"/>
                <w:sz w:val="24"/>
                <w:szCs w:val="24"/>
                <w:lang w:val="lt-LT" w:eastAsia="lt"/>
              </w:rPr>
            </w:pPr>
            <w:r w:rsidRPr="0043512C">
              <w:rPr>
                <w:rFonts w:ascii="Times New Roman" w:hAnsi="Times New Roman" w:cs="Times New Roman"/>
                <w:color w:val="FF0000"/>
                <w:sz w:val="24"/>
                <w:szCs w:val="24"/>
                <w:lang w:val="lt-LT" w:eastAsia="lt"/>
              </w:rPr>
              <w:t>Automobilinės svarstyklės IND 236/ZSFY</w:t>
            </w:r>
          </w:p>
        </w:tc>
        <w:tc>
          <w:tcPr>
            <w:tcW w:w="1559" w:type="dxa"/>
            <w:tcBorders>
              <w:top w:val="single" w:sz="4" w:space="0" w:color="000000"/>
              <w:left w:val="single" w:sz="4" w:space="0" w:color="000000"/>
              <w:bottom w:val="single" w:sz="4" w:space="0" w:color="000000"/>
              <w:right w:val="single" w:sz="6" w:space="0" w:color="000000"/>
            </w:tcBorders>
          </w:tcPr>
          <w:p w14:paraId="0C405864" w14:textId="77777777" w:rsidR="00F277E4" w:rsidRPr="0043512C" w:rsidRDefault="00F277E4" w:rsidP="00524A10">
            <w:pPr>
              <w:ind w:left="535" w:right="523"/>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1</w:t>
            </w:r>
          </w:p>
        </w:tc>
        <w:tc>
          <w:tcPr>
            <w:tcW w:w="2284" w:type="dxa"/>
            <w:tcBorders>
              <w:top w:val="single" w:sz="6" w:space="0" w:color="000000"/>
              <w:left w:val="single" w:sz="6" w:space="0" w:color="000000"/>
              <w:bottom w:val="single" w:sz="6" w:space="0" w:color="000000"/>
              <w:right w:val="single" w:sz="6" w:space="0" w:color="000000"/>
            </w:tcBorders>
          </w:tcPr>
          <w:p w14:paraId="1B8BB8AA"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3</w:t>
            </w:r>
          </w:p>
        </w:tc>
      </w:tr>
      <w:tr w:rsidR="00F277E4" w:rsidRPr="0043512C" w14:paraId="5810AE1D"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5F37504" w14:textId="77777777" w:rsidR="00F277E4" w:rsidRPr="0043512C" w:rsidRDefault="00F277E4" w:rsidP="00524A10">
            <w:pPr>
              <w:ind w:left="316"/>
              <w:rPr>
                <w:rFonts w:ascii="Times New Roman" w:hAnsi="Times New Roman" w:cs="Times New Roman"/>
                <w:sz w:val="24"/>
                <w:szCs w:val="24"/>
                <w:lang w:val="lt-LT" w:eastAsia="lt"/>
              </w:rPr>
            </w:pPr>
            <w:r w:rsidRPr="0043512C">
              <w:rPr>
                <w:rFonts w:ascii="Times New Roman" w:hAnsi="Times New Roman" w:cs="Times New Roman"/>
                <w:sz w:val="24"/>
                <w:szCs w:val="24"/>
                <w:lang w:val="lt-LT" w:eastAsia="lt"/>
              </w:rPr>
              <w:lastRenderedPageBreak/>
              <w:t>11</w:t>
            </w:r>
          </w:p>
        </w:tc>
        <w:tc>
          <w:tcPr>
            <w:tcW w:w="5670" w:type="dxa"/>
            <w:tcBorders>
              <w:top w:val="single" w:sz="4" w:space="0" w:color="000000"/>
              <w:left w:val="single" w:sz="4" w:space="0" w:color="000000"/>
              <w:bottom w:val="single" w:sz="4" w:space="0" w:color="000000"/>
              <w:right w:val="single" w:sz="4" w:space="0" w:color="000000"/>
            </w:tcBorders>
          </w:tcPr>
          <w:p w14:paraId="57DCF03F" w14:textId="77777777" w:rsidR="00F277E4" w:rsidRPr="0043512C" w:rsidRDefault="00F277E4" w:rsidP="00524A10">
            <w:pPr>
              <w:ind w:left="108"/>
              <w:rPr>
                <w:rFonts w:ascii="Times New Roman" w:hAnsi="Times New Roman" w:cs="Times New Roman"/>
                <w:color w:val="FF0000"/>
                <w:sz w:val="24"/>
                <w:szCs w:val="24"/>
                <w:lang w:val="lt-LT" w:eastAsia="lt"/>
              </w:rPr>
            </w:pPr>
            <w:r w:rsidRPr="0043512C">
              <w:rPr>
                <w:rFonts w:ascii="Times New Roman" w:hAnsi="Times New Roman" w:cs="Times New Roman"/>
                <w:color w:val="FF0000"/>
                <w:sz w:val="24"/>
                <w:szCs w:val="24"/>
                <w:lang w:val="lt-LT" w:eastAsia="lt"/>
              </w:rPr>
              <w:t>Automobilinės svarstyklės DINI ARGEO 3590ET</w:t>
            </w:r>
          </w:p>
        </w:tc>
        <w:tc>
          <w:tcPr>
            <w:tcW w:w="1559" w:type="dxa"/>
            <w:tcBorders>
              <w:top w:val="single" w:sz="4" w:space="0" w:color="000000"/>
              <w:left w:val="single" w:sz="4" w:space="0" w:color="000000"/>
              <w:bottom w:val="single" w:sz="4" w:space="0" w:color="000000"/>
              <w:right w:val="single" w:sz="6" w:space="0" w:color="000000"/>
            </w:tcBorders>
          </w:tcPr>
          <w:p w14:paraId="51F979E7" w14:textId="77777777" w:rsidR="00F277E4" w:rsidRPr="0043512C" w:rsidRDefault="00F277E4" w:rsidP="00524A10">
            <w:pPr>
              <w:ind w:left="535" w:right="523"/>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1</w:t>
            </w:r>
          </w:p>
        </w:tc>
        <w:tc>
          <w:tcPr>
            <w:tcW w:w="2284" w:type="dxa"/>
            <w:tcBorders>
              <w:top w:val="single" w:sz="6" w:space="0" w:color="000000"/>
              <w:left w:val="single" w:sz="6" w:space="0" w:color="000000"/>
              <w:bottom w:val="single" w:sz="6" w:space="0" w:color="000000"/>
              <w:right w:val="single" w:sz="6" w:space="0" w:color="000000"/>
            </w:tcBorders>
          </w:tcPr>
          <w:p w14:paraId="6AC664AA"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3</w:t>
            </w:r>
          </w:p>
        </w:tc>
      </w:tr>
      <w:tr w:rsidR="00F277E4" w:rsidRPr="0043512C" w14:paraId="0ADBE540" w14:textId="77777777" w:rsidTr="00524A10">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2F47F28" w14:textId="77777777" w:rsidR="00F277E4" w:rsidRPr="0043512C" w:rsidRDefault="00F277E4" w:rsidP="00524A10">
            <w:pPr>
              <w:ind w:left="316"/>
              <w:rPr>
                <w:rFonts w:ascii="Times New Roman" w:hAnsi="Times New Roman" w:cs="Times New Roman"/>
                <w:sz w:val="24"/>
                <w:szCs w:val="24"/>
                <w:lang w:val="lt-LT" w:eastAsia="lt"/>
              </w:rPr>
            </w:pPr>
            <w:r w:rsidRPr="0043512C">
              <w:rPr>
                <w:rFonts w:ascii="Times New Roman" w:hAnsi="Times New Roman" w:cs="Times New Roman"/>
                <w:sz w:val="24"/>
                <w:szCs w:val="24"/>
                <w:lang w:val="lt-LT" w:eastAsia="lt"/>
              </w:rPr>
              <w:t>12</w:t>
            </w:r>
          </w:p>
        </w:tc>
        <w:tc>
          <w:tcPr>
            <w:tcW w:w="5670" w:type="dxa"/>
            <w:tcBorders>
              <w:top w:val="single" w:sz="4" w:space="0" w:color="000000"/>
              <w:left w:val="single" w:sz="4" w:space="0" w:color="000000"/>
              <w:bottom w:val="single" w:sz="4" w:space="0" w:color="000000"/>
              <w:right w:val="single" w:sz="4" w:space="0" w:color="000000"/>
            </w:tcBorders>
          </w:tcPr>
          <w:p w14:paraId="48BED53B" w14:textId="77777777" w:rsidR="00F277E4" w:rsidRPr="0043512C" w:rsidRDefault="00F277E4" w:rsidP="00524A10">
            <w:pPr>
              <w:ind w:left="108"/>
              <w:rPr>
                <w:rFonts w:ascii="Times New Roman" w:hAnsi="Times New Roman" w:cs="Times New Roman"/>
                <w:color w:val="FF0000"/>
                <w:sz w:val="24"/>
                <w:szCs w:val="24"/>
                <w:lang w:val="lt-LT" w:eastAsia="lt"/>
              </w:rPr>
            </w:pPr>
            <w:r w:rsidRPr="0043512C">
              <w:rPr>
                <w:rFonts w:ascii="Times New Roman" w:hAnsi="Times New Roman" w:cs="Times New Roman"/>
                <w:color w:val="FF0000"/>
                <w:sz w:val="24"/>
                <w:szCs w:val="24"/>
                <w:lang w:val="lt-LT" w:eastAsia="lt"/>
              </w:rPr>
              <w:t>Automobilinės svarstyklės TENZOVAHY PW-10</w:t>
            </w:r>
          </w:p>
        </w:tc>
        <w:tc>
          <w:tcPr>
            <w:tcW w:w="1559" w:type="dxa"/>
            <w:tcBorders>
              <w:top w:val="single" w:sz="4" w:space="0" w:color="000000"/>
              <w:left w:val="single" w:sz="4" w:space="0" w:color="000000"/>
              <w:bottom w:val="single" w:sz="4" w:space="0" w:color="000000"/>
              <w:right w:val="single" w:sz="6" w:space="0" w:color="000000"/>
            </w:tcBorders>
          </w:tcPr>
          <w:p w14:paraId="5C071F02" w14:textId="77777777" w:rsidR="00F277E4" w:rsidRPr="0043512C" w:rsidRDefault="00F277E4" w:rsidP="00524A10">
            <w:pPr>
              <w:ind w:left="535" w:right="523"/>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1</w:t>
            </w:r>
          </w:p>
        </w:tc>
        <w:tc>
          <w:tcPr>
            <w:tcW w:w="2284" w:type="dxa"/>
            <w:tcBorders>
              <w:top w:val="single" w:sz="6" w:space="0" w:color="000000"/>
              <w:left w:val="single" w:sz="6" w:space="0" w:color="000000"/>
              <w:bottom w:val="single" w:sz="6" w:space="0" w:color="000000"/>
              <w:right w:val="single" w:sz="6" w:space="0" w:color="000000"/>
            </w:tcBorders>
          </w:tcPr>
          <w:p w14:paraId="183D831E" w14:textId="77777777" w:rsidR="00F277E4" w:rsidRPr="0043512C" w:rsidRDefault="00F277E4" w:rsidP="00524A10">
            <w:pPr>
              <w:tabs>
                <w:tab w:val="left" w:pos="1523"/>
              </w:tabs>
              <w:ind w:left="1360" w:right="455" w:hanging="971"/>
              <w:jc w:val="center"/>
              <w:rPr>
                <w:rFonts w:ascii="Times New Roman" w:hAnsi="Times New Roman" w:cs="Times New Roman"/>
                <w:color w:val="000000"/>
                <w:sz w:val="24"/>
                <w:szCs w:val="24"/>
                <w:lang w:val="lt-LT" w:eastAsia="lt"/>
              </w:rPr>
            </w:pPr>
            <w:r w:rsidRPr="0043512C">
              <w:rPr>
                <w:rFonts w:ascii="Times New Roman" w:hAnsi="Times New Roman" w:cs="Times New Roman"/>
                <w:color w:val="000000"/>
                <w:sz w:val="24"/>
                <w:szCs w:val="24"/>
                <w:lang w:val="lt-LT" w:eastAsia="lt"/>
              </w:rPr>
              <w:t>3</w:t>
            </w:r>
          </w:p>
        </w:tc>
      </w:tr>
    </w:tbl>
    <w:p w14:paraId="7D036892" w14:textId="6F319AB8" w:rsidR="00F277E4" w:rsidRPr="0043512C" w:rsidRDefault="00F277E4" w:rsidP="00F277E4">
      <w:pPr>
        <w:widowControl w:val="0"/>
        <w:autoSpaceDE w:val="0"/>
        <w:autoSpaceDN w:val="0"/>
        <w:rPr>
          <w:rFonts w:ascii="Times New Roman" w:hAnsi="Times New Roman" w:cs="Times New Roman"/>
          <w:sz w:val="24"/>
          <w:szCs w:val="24"/>
          <w:lang w:eastAsia="lt"/>
        </w:rPr>
      </w:pPr>
      <w:r w:rsidRPr="0043512C">
        <w:rPr>
          <w:rFonts w:ascii="Times New Roman" w:hAnsi="Times New Roman" w:cs="Times New Roman"/>
          <w:sz w:val="24"/>
          <w:szCs w:val="24"/>
          <w:lang w:eastAsia="lt"/>
        </w:rPr>
        <w:t>*</w:t>
      </w:r>
      <w:r w:rsidRPr="0043512C">
        <w:rPr>
          <w:rFonts w:ascii="Times New Roman" w:hAnsi="Times New Roman" w:cs="Times New Roman"/>
          <w:sz w:val="24"/>
          <w:szCs w:val="24"/>
        </w:rPr>
        <w:t xml:space="preserve"> </w:t>
      </w:r>
      <w:r w:rsidRPr="0043512C">
        <w:rPr>
          <w:rFonts w:ascii="Times New Roman" w:hAnsi="Times New Roman" w:cs="Times New Roman"/>
          <w:sz w:val="24"/>
          <w:szCs w:val="24"/>
          <w:lang w:eastAsia="lt"/>
        </w:rPr>
        <w:t>Užsakovas neįsipareigoja įsigyti šių Paslaugų, t. y. šios Paslaugos užsakomos pagal faktinį jų poreikį neviršijant maksimalios sutarties vertės.</w:t>
      </w:r>
    </w:p>
    <w:p w14:paraId="69824B56" w14:textId="5D0964FA" w:rsidR="00F277E4" w:rsidRPr="0043512C" w:rsidRDefault="00F277E4" w:rsidP="00F277E4">
      <w:pPr>
        <w:widowControl w:val="0"/>
        <w:autoSpaceDE w:val="0"/>
        <w:autoSpaceDN w:val="0"/>
        <w:rPr>
          <w:rFonts w:ascii="Times New Roman" w:hAnsi="Times New Roman" w:cs="Times New Roman"/>
          <w:sz w:val="24"/>
          <w:szCs w:val="24"/>
          <w:lang w:eastAsia="lt"/>
        </w:rPr>
      </w:pPr>
      <w:r w:rsidRPr="0043512C">
        <w:rPr>
          <w:rFonts w:ascii="Times New Roman" w:hAnsi="Times New Roman" w:cs="Times New Roman"/>
          <w:sz w:val="24"/>
          <w:szCs w:val="24"/>
          <w:lang w:eastAsia="lt"/>
        </w:rPr>
        <w:t>2.5. Užsakovas ketina pasirašyti preliminariąsias sutartis su visais Tiekėjais, kurių pasiūlymai atitiks pirkimo dokumentuose nustatytus reikalavimus.</w:t>
      </w:r>
    </w:p>
    <w:p w14:paraId="46911C13" w14:textId="77777777" w:rsidR="00F277E4" w:rsidRPr="0043512C" w:rsidRDefault="00F277E4" w:rsidP="00F277E4">
      <w:pPr>
        <w:widowControl w:val="0"/>
        <w:numPr>
          <w:ilvl w:val="0"/>
          <w:numId w:val="31"/>
        </w:numPr>
        <w:pBdr>
          <w:top w:val="single" w:sz="8" w:space="1" w:color="auto"/>
          <w:bottom w:val="single" w:sz="8" w:space="1" w:color="auto"/>
        </w:pBdr>
        <w:tabs>
          <w:tab w:val="left" w:pos="284"/>
        </w:tabs>
        <w:autoSpaceDE w:val="0"/>
        <w:autoSpaceDN w:val="0"/>
        <w:spacing w:before="60" w:after="60" w:line="240" w:lineRule="auto"/>
        <w:ind w:left="0" w:firstLine="0"/>
        <w:rPr>
          <w:rFonts w:ascii="Times New Roman" w:eastAsia="Calibri" w:hAnsi="Times New Roman" w:cs="Times New Roman"/>
          <w:b/>
        </w:rPr>
      </w:pPr>
      <w:r w:rsidRPr="0043512C">
        <w:rPr>
          <w:rFonts w:ascii="Times New Roman" w:eastAsia="Calibri" w:hAnsi="Times New Roman" w:cs="Times New Roman"/>
          <w:b/>
        </w:rPr>
        <w:t>REIKALAVIMAI PIRKIMO OBJEKTUI</w:t>
      </w:r>
    </w:p>
    <w:p w14:paraId="47EEEC14" w14:textId="77777777" w:rsidR="00F277E4" w:rsidRPr="0043512C" w:rsidRDefault="00F277E4" w:rsidP="00F277E4">
      <w:pPr>
        <w:widowControl w:val="0"/>
        <w:numPr>
          <w:ilvl w:val="1"/>
          <w:numId w:val="31"/>
        </w:numPr>
        <w:tabs>
          <w:tab w:val="left" w:pos="426"/>
          <w:tab w:val="left" w:pos="567"/>
        </w:tabs>
        <w:suppressAutoHyphens/>
        <w:autoSpaceDE w:val="0"/>
        <w:autoSpaceDN w:val="0"/>
        <w:spacing w:after="0" w:line="240" w:lineRule="auto"/>
        <w:ind w:left="0" w:firstLine="0"/>
        <w:contextualSpacing/>
        <w:textAlignment w:val="baseline"/>
        <w:rPr>
          <w:rFonts w:ascii="Times New Roman" w:eastAsia="Calibri" w:hAnsi="Times New Roman" w:cs="Times New Roman"/>
          <w:b/>
          <w:bCs/>
          <w:lang w:eastAsia="lt"/>
        </w:rPr>
      </w:pPr>
      <w:r w:rsidRPr="0043512C">
        <w:rPr>
          <w:rFonts w:ascii="Times New Roman" w:eastAsia="Calibri" w:hAnsi="Times New Roman" w:cs="Times New Roman"/>
          <w:lang w:eastAsia="lt"/>
        </w:rPr>
        <w:t xml:space="preserve"> Paslaugų kokybiškam suteikimui reikalingų medžiagų/ detalių kaina yra nustatoma tokia tvarka (sutarties vykdymo išlaidų atlyginimo</w:t>
      </w:r>
      <w:r w:rsidRPr="0043512C">
        <w:rPr>
          <w:rFonts w:ascii="Times New Roman" w:eastAsia="Calibri" w:hAnsi="Times New Roman" w:cs="Times New Roman"/>
          <w:b/>
          <w:bCs/>
          <w:lang w:eastAsia="lt"/>
        </w:rPr>
        <w:t xml:space="preserve"> </w:t>
      </w:r>
      <w:r w:rsidRPr="0043512C">
        <w:rPr>
          <w:rFonts w:ascii="Times New Roman" w:eastAsia="Calibri" w:hAnsi="Times New Roman" w:cs="Times New Roman"/>
          <w:lang w:eastAsia="lt"/>
        </w:rPr>
        <w:t>kainodara):</w:t>
      </w:r>
    </w:p>
    <w:tbl>
      <w:tblPr>
        <w:tblStyle w:val="TableNormal1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3"/>
        <w:gridCol w:w="2146"/>
        <w:gridCol w:w="864"/>
        <w:gridCol w:w="904"/>
        <w:gridCol w:w="754"/>
      </w:tblGrid>
      <w:tr w:rsidR="00F277E4" w:rsidRPr="0043512C" w14:paraId="2585C968" w14:textId="77777777" w:rsidTr="00524A10">
        <w:trPr>
          <w:trHeight w:val="252"/>
        </w:trPr>
        <w:tc>
          <w:tcPr>
            <w:tcW w:w="5113" w:type="dxa"/>
          </w:tcPr>
          <w:p w14:paraId="33E399AD" w14:textId="77777777" w:rsidR="00F277E4" w:rsidRPr="0043512C" w:rsidRDefault="00F277E4" w:rsidP="00524A10">
            <w:pPr>
              <w:spacing w:line="234" w:lineRule="exact"/>
              <w:ind w:left="1418"/>
              <w:rPr>
                <w:rFonts w:ascii="Times New Roman" w:hAnsi="Times New Roman" w:cs="Times New Roman"/>
                <w:b/>
                <w:iCs/>
                <w:lang w:val="lt-LT" w:eastAsia="lt"/>
                <w14:ligatures w14:val="none"/>
              </w:rPr>
            </w:pPr>
            <w:r w:rsidRPr="0043512C">
              <w:rPr>
                <w:rFonts w:ascii="Times New Roman" w:hAnsi="Times New Roman" w:cs="Times New Roman"/>
                <w:b/>
                <w:iCs/>
                <w:lang w:val="lt-LT" w:eastAsia="lt"/>
                <w14:ligatures w14:val="none"/>
              </w:rPr>
              <w:t>Užsakovo funkcijos</w:t>
            </w:r>
          </w:p>
        </w:tc>
        <w:tc>
          <w:tcPr>
            <w:tcW w:w="4668" w:type="dxa"/>
            <w:gridSpan w:val="4"/>
          </w:tcPr>
          <w:p w14:paraId="3D8B5698" w14:textId="77777777" w:rsidR="00F277E4" w:rsidRPr="0043512C" w:rsidRDefault="00F277E4" w:rsidP="00524A10">
            <w:pPr>
              <w:spacing w:line="234" w:lineRule="exact"/>
              <w:ind w:left="1519"/>
              <w:rPr>
                <w:rFonts w:ascii="Times New Roman" w:hAnsi="Times New Roman" w:cs="Times New Roman"/>
                <w:b/>
                <w:iCs/>
                <w:lang w:val="lt-LT" w:eastAsia="lt"/>
                <w14:ligatures w14:val="none"/>
              </w:rPr>
            </w:pPr>
            <w:r w:rsidRPr="0043512C">
              <w:rPr>
                <w:rFonts w:ascii="Times New Roman" w:hAnsi="Times New Roman" w:cs="Times New Roman"/>
                <w:b/>
                <w:iCs/>
                <w:lang w:val="lt-LT" w:eastAsia="lt"/>
                <w14:ligatures w14:val="none"/>
              </w:rPr>
              <w:t>Tiekėjo funkcijos</w:t>
            </w:r>
          </w:p>
        </w:tc>
      </w:tr>
      <w:tr w:rsidR="00F277E4" w:rsidRPr="0043512C" w14:paraId="7C44C44A" w14:textId="77777777" w:rsidTr="00524A10">
        <w:trPr>
          <w:trHeight w:val="501"/>
        </w:trPr>
        <w:tc>
          <w:tcPr>
            <w:tcW w:w="5113" w:type="dxa"/>
          </w:tcPr>
          <w:p w14:paraId="188C5980" w14:textId="77777777" w:rsidR="00F277E4" w:rsidRPr="0043512C" w:rsidRDefault="00F277E4" w:rsidP="00524A10">
            <w:pPr>
              <w:spacing w:before="2" w:line="252" w:lineRule="exact"/>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Užsakovas informuoja Tiekėją apie nustatytą gedimą / reikiamą metrologinę patikrą.</w:t>
            </w:r>
          </w:p>
        </w:tc>
        <w:tc>
          <w:tcPr>
            <w:tcW w:w="4668" w:type="dxa"/>
            <w:gridSpan w:val="4"/>
            <w:shd w:val="clear" w:color="auto" w:fill="D9D9D9" w:themeFill="background1" w:themeFillShade="D9"/>
          </w:tcPr>
          <w:p w14:paraId="5B523840" w14:textId="77777777" w:rsidR="00F277E4" w:rsidRPr="0043512C" w:rsidRDefault="00F277E4" w:rsidP="00524A10">
            <w:pPr>
              <w:rPr>
                <w:rFonts w:ascii="Times New Roman" w:hAnsi="Times New Roman" w:cs="Times New Roman"/>
                <w:iCs/>
                <w:lang w:val="lt-LT" w:eastAsia="lt"/>
                <w14:ligatures w14:val="none"/>
              </w:rPr>
            </w:pPr>
          </w:p>
        </w:tc>
      </w:tr>
      <w:tr w:rsidR="00F277E4" w:rsidRPr="0043512C" w14:paraId="4A44104A" w14:textId="77777777" w:rsidTr="00524A10">
        <w:trPr>
          <w:trHeight w:val="501"/>
        </w:trPr>
        <w:tc>
          <w:tcPr>
            <w:tcW w:w="5113" w:type="dxa"/>
            <w:shd w:val="clear" w:color="auto" w:fill="D9D9D9" w:themeFill="background1" w:themeFillShade="D9"/>
          </w:tcPr>
          <w:p w14:paraId="752B514D" w14:textId="77777777" w:rsidR="00F277E4" w:rsidRPr="0043512C" w:rsidRDefault="00F277E4" w:rsidP="00524A10">
            <w:pPr>
              <w:rPr>
                <w:rFonts w:ascii="Times New Roman" w:hAnsi="Times New Roman" w:cs="Times New Roman"/>
                <w:iCs/>
                <w:lang w:val="lt-LT" w:eastAsia="lt"/>
                <w14:ligatures w14:val="none"/>
              </w:rPr>
            </w:pPr>
          </w:p>
        </w:tc>
        <w:tc>
          <w:tcPr>
            <w:tcW w:w="2146" w:type="dxa"/>
            <w:tcBorders>
              <w:right w:val="nil"/>
            </w:tcBorders>
          </w:tcPr>
          <w:p w14:paraId="19DAF215" w14:textId="77777777" w:rsidR="00F277E4" w:rsidRPr="0043512C" w:rsidRDefault="00F277E4" w:rsidP="00524A10">
            <w:pPr>
              <w:tabs>
                <w:tab w:val="left" w:pos="1148"/>
              </w:tabs>
              <w:spacing w:before="2" w:line="252" w:lineRule="exact"/>
              <w:ind w:left="107" w:right="14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 xml:space="preserve">Tiekėjas nustatyta </w:t>
            </w:r>
            <w:r w:rsidRPr="0043512C">
              <w:rPr>
                <w:rFonts w:ascii="Times New Roman" w:hAnsi="Times New Roman" w:cs="Times New Roman"/>
                <w:iCs/>
                <w:spacing w:val="-1"/>
                <w:lang w:val="lt-LT" w:eastAsia="lt"/>
                <w14:ligatures w14:val="none"/>
              </w:rPr>
              <w:t xml:space="preserve">bendra </w:t>
            </w:r>
            <w:r w:rsidRPr="0043512C">
              <w:rPr>
                <w:rFonts w:ascii="Times New Roman" w:hAnsi="Times New Roman" w:cs="Times New Roman"/>
                <w:iCs/>
                <w:lang w:val="lt-LT" w:eastAsia="lt"/>
                <w14:ligatures w14:val="none"/>
              </w:rPr>
              <w:t>diagnostiką.</w:t>
            </w:r>
          </w:p>
        </w:tc>
        <w:tc>
          <w:tcPr>
            <w:tcW w:w="864" w:type="dxa"/>
            <w:tcBorders>
              <w:left w:val="nil"/>
              <w:right w:val="nil"/>
            </w:tcBorders>
          </w:tcPr>
          <w:p w14:paraId="7F85D3E3" w14:textId="77777777" w:rsidR="00F277E4" w:rsidRPr="0043512C" w:rsidRDefault="00F277E4" w:rsidP="00524A10">
            <w:pPr>
              <w:spacing w:line="251" w:lineRule="exact"/>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tvarka</w:t>
            </w:r>
          </w:p>
        </w:tc>
        <w:tc>
          <w:tcPr>
            <w:tcW w:w="904" w:type="dxa"/>
            <w:tcBorders>
              <w:left w:val="nil"/>
              <w:right w:val="nil"/>
            </w:tcBorders>
          </w:tcPr>
          <w:p w14:paraId="4C1E9783" w14:textId="77777777" w:rsidR="00F277E4" w:rsidRPr="0043512C" w:rsidRDefault="00F277E4" w:rsidP="00524A10">
            <w:pPr>
              <w:spacing w:line="251" w:lineRule="exact"/>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atlieka</w:t>
            </w:r>
          </w:p>
        </w:tc>
        <w:tc>
          <w:tcPr>
            <w:tcW w:w="754" w:type="dxa"/>
            <w:tcBorders>
              <w:left w:val="nil"/>
            </w:tcBorders>
          </w:tcPr>
          <w:p w14:paraId="4CA753BB" w14:textId="77777777" w:rsidR="00F277E4" w:rsidRPr="0043512C" w:rsidRDefault="00F277E4" w:rsidP="00524A10">
            <w:pPr>
              <w:spacing w:line="251" w:lineRule="exact"/>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gedimų</w:t>
            </w:r>
          </w:p>
        </w:tc>
      </w:tr>
      <w:tr w:rsidR="00F277E4" w:rsidRPr="0043512C" w14:paraId="36225849" w14:textId="77777777" w:rsidTr="00524A10">
        <w:trPr>
          <w:trHeight w:val="1015"/>
        </w:trPr>
        <w:tc>
          <w:tcPr>
            <w:tcW w:w="5113" w:type="dxa"/>
            <w:shd w:val="clear" w:color="auto" w:fill="D9D9D9" w:themeFill="background1" w:themeFillShade="D9"/>
          </w:tcPr>
          <w:p w14:paraId="3031BB2E" w14:textId="77777777" w:rsidR="00F277E4" w:rsidRPr="0043512C" w:rsidRDefault="00F277E4" w:rsidP="00524A10">
            <w:pPr>
              <w:rPr>
                <w:rFonts w:ascii="Times New Roman" w:hAnsi="Times New Roman" w:cs="Times New Roman"/>
                <w:iCs/>
                <w:lang w:val="lt-LT" w:eastAsia="lt"/>
                <w14:ligatures w14:val="none"/>
              </w:rPr>
            </w:pPr>
          </w:p>
        </w:tc>
        <w:tc>
          <w:tcPr>
            <w:tcW w:w="4668" w:type="dxa"/>
            <w:gridSpan w:val="4"/>
          </w:tcPr>
          <w:p w14:paraId="7EE69472" w14:textId="77777777" w:rsidR="00F277E4" w:rsidRPr="0043512C" w:rsidRDefault="00F277E4" w:rsidP="00524A10">
            <w:pPr>
              <w:spacing w:line="233" w:lineRule="exact"/>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Tiekėjas nedelsiant po gedimo diagnostikos atlikimo informuoja Užsakovą apie pilnam gedimo pašalinimui reikalingų tiekėjo specialistų darbo valandų skaičių bei pateikia reikalingų medžiagų (detalių) sąrašą.</w:t>
            </w:r>
          </w:p>
          <w:p w14:paraId="6ED9D737" w14:textId="77777777" w:rsidR="00F277E4" w:rsidRPr="0043512C" w:rsidRDefault="00F277E4" w:rsidP="00524A10">
            <w:pPr>
              <w:spacing w:line="233" w:lineRule="exact"/>
              <w:ind w:left="107"/>
              <w:rPr>
                <w:rFonts w:ascii="Times New Roman" w:hAnsi="Times New Roman" w:cs="Times New Roman"/>
                <w:iCs/>
                <w:lang w:val="lt-LT" w:eastAsia="lt"/>
                <w14:ligatures w14:val="none"/>
              </w:rPr>
            </w:pPr>
          </w:p>
        </w:tc>
      </w:tr>
      <w:tr w:rsidR="00F277E4" w:rsidRPr="0043512C" w14:paraId="36F558FA" w14:textId="77777777" w:rsidTr="00524A10">
        <w:trPr>
          <w:trHeight w:val="250"/>
        </w:trPr>
        <w:tc>
          <w:tcPr>
            <w:tcW w:w="5113" w:type="dxa"/>
          </w:tcPr>
          <w:p w14:paraId="5EA1B35F" w14:textId="77777777" w:rsidR="00F277E4" w:rsidRPr="0043512C" w:rsidRDefault="00F277E4" w:rsidP="00524A10">
            <w:pPr>
              <w:spacing w:line="232" w:lineRule="exact"/>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Užsakovas įvertina gautą informaciją ir:</w:t>
            </w:r>
          </w:p>
        </w:tc>
        <w:tc>
          <w:tcPr>
            <w:tcW w:w="4668" w:type="dxa"/>
            <w:gridSpan w:val="4"/>
            <w:shd w:val="clear" w:color="auto" w:fill="D9D9D9" w:themeFill="background1" w:themeFillShade="D9"/>
          </w:tcPr>
          <w:p w14:paraId="7C6B2EF5" w14:textId="77777777" w:rsidR="00F277E4" w:rsidRPr="0043512C" w:rsidRDefault="00F277E4" w:rsidP="00524A10">
            <w:pPr>
              <w:rPr>
                <w:rFonts w:ascii="Times New Roman" w:hAnsi="Times New Roman" w:cs="Times New Roman"/>
                <w:iCs/>
                <w:lang w:val="lt-LT" w:eastAsia="lt"/>
                <w14:ligatures w14:val="none"/>
              </w:rPr>
            </w:pPr>
          </w:p>
        </w:tc>
      </w:tr>
      <w:tr w:rsidR="00F277E4" w:rsidRPr="0043512C" w14:paraId="18C298C8" w14:textId="77777777" w:rsidTr="00524A10">
        <w:trPr>
          <w:trHeight w:val="1008"/>
        </w:trPr>
        <w:tc>
          <w:tcPr>
            <w:tcW w:w="5113" w:type="dxa"/>
          </w:tcPr>
          <w:p w14:paraId="7D633EEA" w14:textId="77777777" w:rsidR="00F277E4" w:rsidRPr="0043512C" w:rsidRDefault="00F277E4" w:rsidP="00524A10">
            <w:pPr>
              <w:spacing w:before="1"/>
              <w:ind w:left="107" w:right="95"/>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Patvirtina remonto / metrologinės patikros sąmatą arba prašo koreguoti darbų sąmatą</w:t>
            </w:r>
          </w:p>
        </w:tc>
        <w:tc>
          <w:tcPr>
            <w:tcW w:w="4668" w:type="dxa"/>
            <w:gridSpan w:val="4"/>
            <w:shd w:val="clear" w:color="auto" w:fill="D9D9D9" w:themeFill="background1" w:themeFillShade="D9"/>
          </w:tcPr>
          <w:p w14:paraId="63719DE0" w14:textId="77777777" w:rsidR="00F277E4" w:rsidRPr="0043512C" w:rsidRDefault="00F277E4" w:rsidP="00524A10">
            <w:pPr>
              <w:rPr>
                <w:rFonts w:ascii="Times New Roman" w:hAnsi="Times New Roman" w:cs="Times New Roman"/>
                <w:iCs/>
                <w:lang w:val="lt-LT" w:eastAsia="lt"/>
                <w14:ligatures w14:val="none"/>
              </w:rPr>
            </w:pPr>
          </w:p>
        </w:tc>
      </w:tr>
      <w:tr w:rsidR="00F277E4" w:rsidRPr="0043512C" w14:paraId="00D4BC8B" w14:textId="77777777" w:rsidTr="00524A10">
        <w:trPr>
          <w:trHeight w:val="758"/>
        </w:trPr>
        <w:tc>
          <w:tcPr>
            <w:tcW w:w="5113" w:type="dxa"/>
          </w:tcPr>
          <w:p w14:paraId="7C6BF48A" w14:textId="77777777" w:rsidR="00F277E4" w:rsidRPr="0043512C" w:rsidRDefault="00F277E4" w:rsidP="00524A10">
            <w:pPr>
              <w:spacing w:line="251" w:lineRule="exact"/>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Informuoja Tiekėją, kad atliks atskirą medžiagų</w:t>
            </w:r>
          </w:p>
          <w:p w14:paraId="549141B3" w14:textId="77777777" w:rsidR="00F277E4" w:rsidRPr="0043512C" w:rsidRDefault="00F277E4" w:rsidP="00524A10">
            <w:pPr>
              <w:spacing w:before="5" w:line="252" w:lineRule="exact"/>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viešąjį pirkimą, ir medžiagas (detales) pateiks Tiekėjui remonto atlikimui.</w:t>
            </w:r>
          </w:p>
        </w:tc>
        <w:tc>
          <w:tcPr>
            <w:tcW w:w="4668" w:type="dxa"/>
            <w:gridSpan w:val="4"/>
            <w:shd w:val="clear" w:color="auto" w:fill="D9D9D9" w:themeFill="background1" w:themeFillShade="D9"/>
          </w:tcPr>
          <w:p w14:paraId="63925BB3" w14:textId="77777777" w:rsidR="00F277E4" w:rsidRPr="0043512C" w:rsidRDefault="00F277E4" w:rsidP="00524A10">
            <w:pPr>
              <w:rPr>
                <w:rFonts w:ascii="Times New Roman" w:hAnsi="Times New Roman" w:cs="Times New Roman"/>
                <w:iCs/>
                <w:lang w:val="lt-LT" w:eastAsia="lt"/>
                <w14:ligatures w14:val="none"/>
              </w:rPr>
            </w:pPr>
          </w:p>
        </w:tc>
      </w:tr>
      <w:tr w:rsidR="00F277E4" w:rsidRPr="0043512C" w14:paraId="5DBA3F6B" w14:textId="77777777" w:rsidTr="00524A10">
        <w:trPr>
          <w:trHeight w:val="755"/>
        </w:trPr>
        <w:tc>
          <w:tcPr>
            <w:tcW w:w="5113" w:type="dxa"/>
            <w:shd w:val="clear" w:color="auto" w:fill="D9D9D9" w:themeFill="background1" w:themeFillShade="D9"/>
          </w:tcPr>
          <w:p w14:paraId="7C51E427" w14:textId="77777777" w:rsidR="00F277E4" w:rsidRPr="0043512C" w:rsidRDefault="00F277E4" w:rsidP="00524A10">
            <w:pPr>
              <w:rPr>
                <w:rFonts w:ascii="Times New Roman" w:hAnsi="Times New Roman" w:cs="Times New Roman"/>
                <w:iCs/>
                <w:lang w:val="lt-LT" w:eastAsia="lt"/>
                <w14:ligatures w14:val="none"/>
              </w:rPr>
            </w:pPr>
          </w:p>
        </w:tc>
        <w:tc>
          <w:tcPr>
            <w:tcW w:w="4668" w:type="dxa"/>
            <w:gridSpan w:val="4"/>
          </w:tcPr>
          <w:p w14:paraId="6CAAAD31" w14:textId="77777777" w:rsidR="00F277E4" w:rsidRPr="0043512C" w:rsidRDefault="00F277E4" w:rsidP="00524A10">
            <w:pPr>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Gavęs sąmatos patvirtinimą (ir jei reikia, įsigijęs reikalingas medžiagas (detales) iš trečiųjų šalių),</w:t>
            </w:r>
          </w:p>
          <w:p w14:paraId="6AC3344C" w14:textId="77777777" w:rsidR="00F277E4" w:rsidRPr="0043512C" w:rsidRDefault="00F277E4" w:rsidP="00524A10">
            <w:pPr>
              <w:spacing w:line="233" w:lineRule="exact"/>
              <w:ind w:left="107"/>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 pradeda remonto darbus, arba</w:t>
            </w:r>
          </w:p>
        </w:tc>
      </w:tr>
      <w:tr w:rsidR="00F277E4" w:rsidRPr="0043512C" w14:paraId="31F80BF4" w14:textId="77777777" w:rsidTr="00524A10">
        <w:trPr>
          <w:trHeight w:val="1006"/>
        </w:trPr>
        <w:tc>
          <w:tcPr>
            <w:tcW w:w="5113" w:type="dxa"/>
          </w:tcPr>
          <w:p w14:paraId="4D1FD6B8" w14:textId="77777777" w:rsidR="00F277E4" w:rsidRPr="0043512C" w:rsidRDefault="00F277E4" w:rsidP="00524A10">
            <w:pPr>
              <w:ind w:left="107" w:right="95"/>
              <w:rPr>
                <w:rFonts w:ascii="Times New Roman" w:hAnsi="Times New Roman" w:cs="Times New Roman"/>
                <w:iCs/>
                <w:lang w:val="lt-LT" w:eastAsia="lt"/>
                <w14:ligatures w14:val="none"/>
              </w:rPr>
            </w:pPr>
            <w:r w:rsidRPr="0043512C">
              <w:rPr>
                <w:rFonts w:ascii="Times New Roman" w:hAnsi="Times New Roman" w:cs="Times New Roman"/>
                <w:iCs/>
                <w:lang w:val="lt-LT" w:eastAsia="lt"/>
                <w14:ligatures w14:val="none"/>
              </w:rPr>
              <w:t>Užsakovas apmoka Tiekėjui už atliktus darbus pagal patvirtintą sąmatą (jei reikia, kompensuoja Tiekėjui iš trečiųjų šalių įsigytų medžiagų (detalių) kaštus). Užsakovui pareikalavus T</w:t>
            </w:r>
            <w:r w:rsidRPr="0043512C">
              <w:rPr>
                <w:rFonts w:ascii="Times New Roman" w:hAnsi="Times New Roman" w:cs="Times New Roman"/>
                <w:lang w:val="lt-LT" w:eastAsia="lt"/>
                <w14:ligatures w14:val="none"/>
              </w:rPr>
              <w:t>iekėjas privalo per Užsakovo nustatytą terminą pateikti medžiagų (detalių) išlaidas pagrindžiančius trečiųjų šalių dokumentus</w:t>
            </w:r>
            <w:r w:rsidRPr="0043512C">
              <w:rPr>
                <w:rFonts w:ascii="Times New Roman" w:hAnsi="Times New Roman" w:cs="Times New Roman"/>
                <w:iCs/>
                <w:lang w:val="lt-LT" w:eastAsia="lt"/>
                <w14:ligatures w14:val="none"/>
              </w:rPr>
              <w:t>).</w:t>
            </w:r>
          </w:p>
        </w:tc>
        <w:tc>
          <w:tcPr>
            <w:tcW w:w="4668" w:type="dxa"/>
            <w:gridSpan w:val="4"/>
            <w:shd w:val="clear" w:color="auto" w:fill="D9D9D9" w:themeFill="background1" w:themeFillShade="D9"/>
          </w:tcPr>
          <w:p w14:paraId="597D2B6E" w14:textId="77777777" w:rsidR="00F277E4" w:rsidRPr="0043512C" w:rsidRDefault="00F277E4" w:rsidP="00524A10">
            <w:pPr>
              <w:rPr>
                <w:rFonts w:ascii="Times New Roman" w:hAnsi="Times New Roman" w:cs="Times New Roman"/>
                <w:iCs/>
                <w:lang w:val="lt-LT" w:eastAsia="lt"/>
                <w14:ligatures w14:val="none"/>
              </w:rPr>
            </w:pPr>
          </w:p>
        </w:tc>
      </w:tr>
    </w:tbl>
    <w:p w14:paraId="13EF6630" w14:textId="77777777" w:rsidR="00F277E4" w:rsidRPr="0043512C" w:rsidRDefault="00F277E4" w:rsidP="00F277E4">
      <w:pPr>
        <w:widowControl w:val="0"/>
        <w:numPr>
          <w:ilvl w:val="1"/>
          <w:numId w:val="31"/>
        </w:numPr>
        <w:tabs>
          <w:tab w:val="left" w:pos="426"/>
        </w:tabs>
        <w:suppressAutoHyphens/>
        <w:autoSpaceDE w:val="0"/>
        <w:autoSpaceDN w:val="0"/>
        <w:spacing w:after="0" w:line="240" w:lineRule="auto"/>
        <w:ind w:left="0" w:firstLine="0"/>
        <w:contextualSpacing/>
        <w:jc w:val="both"/>
        <w:textAlignment w:val="baseline"/>
        <w:rPr>
          <w:rFonts w:ascii="Times New Roman" w:eastAsia="Calibri" w:hAnsi="Times New Roman" w:cs="Times New Roman"/>
          <w:iCs/>
        </w:rPr>
      </w:pPr>
      <w:bookmarkStart w:id="5" w:name="_Hlk121161137"/>
      <w:r w:rsidRPr="0043512C">
        <w:rPr>
          <w:rFonts w:ascii="Times New Roman" w:eastAsia="Calibri" w:hAnsi="Times New Roman" w:cs="Times New Roman"/>
          <w:iCs/>
        </w:rPr>
        <w:t>Tiekėjas įsipareigoja</w:t>
      </w:r>
      <w:bookmarkEnd w:id="5"/>
      <w:r w:rsidRPr="0043512C">
        <w:rPr>
          <w:rFonts w:ascii="Times New Roman" w:eastAsia="Calibri" w:hAnsi="Times New Roman" w:cs="Times New Roman"/>
          <w:iCs/>
        </w:rPr>
        <w:t xml:space="preserve"> bandyti suremontuoti sugedusį svėrimo įrangos komponentą, ir tik nepavykus suremontuoti komponento, inicijuoti atsarginių detalių įsigijimą </w:t>
      </w:r>
    </w:p>
    <w:p w14:paraId="622FEB0B" w14:textId="77777777" w:rsidR="00F277E4" w:rsidRPr="0043512C" w:rsidRDefault="00F277E4" w:rsidP="00F277E4">
      <w:pPr>
        <w:widowControl w:val="0"/>
        <w:numPr>
          <w:ilvl w:val="1"/>
          <w:numId w:val="31"/>
        </w:numPr>
        <w:tabs>
          <w:tab w:val="left" w:pos="426"/>
        </w:tabs>
        <w:suppressAutoHyphens/>
        <w:autoSpaceDE w:val="0"/>
        <w:autoSpaceDN w:val="0"/>
        <w:spacing w:after="0" w:line="240" w:lineRule="auto"/>
        <w:ind w:left="0" w:firstLine="0"/>
        <w:contextualSpacing/>
        <w:jc w:val="both"/>
        <w:textAlignment w:val="baseline"/>
        <w:rPr>
          <w:rFonts w:ascii="Times New Roman" w:eastAsia="Calibri" w:hAnsi="Times New Roman" w:cs="Times New Roman"/>
          <w:iCs/>
        </w:rPr>
      </w:pPr>
      <w:r w:rsidRPr="0043512C">
        <w:rPr>
          <w:rFonts w:ascii="Times New Roman" w:hAnsi="Times New Roman" w:cs="Times New Roman"/>
          <w:lang w:eastAsia="lt"/>
        </w:rPr>
        <w:t>Visos Paslaugos turi būti atliekamos laiku, kokybiškai. Suteiktų Paslaugų kokybę kontroliuoja Užsakovo ir Tiekėjo paskirti atsakingi darbuotojai.</w:t>
      </w:r>
    </w:p>
    <w:p w14:paraId="6358FA42" w14:textId="77777777" w:rsidR="00F277E4" w:rsidRPr="0043512C" w:rsidRDefault="00F277E4" w:rsidP="00F277E4">
      <w:pPr>
        <w:widowControl w:val="0"/>
        <w:numPr>
          <w:ilvl w:val="1"/>
          <w:numId w:val="31"/>
        </w:numPr>
        <w:tabs>
          <w:tab w:val="left" w:pos="426"/>
        </w:tabs>
        <w:suppressAutoHyphens/>
        <w:autoSpaceDE w:val="0"/>
        <w:autoSpaceDN w:val="0"/>
        <w:spacing w:after="0" w:line="240" w:lineRule="auto"/>
        <w:ind w:left="0" w:firstLine="0"/>
        <w:contextualSpacing/>
        <w:jc w:val="both"/>
        <w:textAlignment w:val="baseline"/>
        <w:rPr>
          <w:rFonts w:ascii="Times New Roman" w:eastAsia="Calibri" w:hAnsi="Times New Roman" w:cs="Times New Roman"/>
          <w:iCs/>
        </w:rPr>
      </w:pPr>
      <w:r w:rsidRPr="0043512C">
        <w:rPr>
          <w:rFonts w:ascii="Times New Roman" w:hAnsi="Times New Roman" w:cs="Times New Roman"/>
          <w:lang w:eastAsia="lt"/>
        </w:rPr>
        <w:t xml:space="preserve">Paslaugos teikiamos Užsakovo nurodytose Paslaugų teikimo vietose: </w:t>
      </w:r>
    </w:p>
    <w:tbl>
      <w:tblPr>
        <w:tblW w:w="10116" w:type="dxa"/>
        <w:tblLook w:val="04A0" w:firstRow="1" w:lastRow="0" w:firstColumn="1" w:lastColumn="0" w:noHBand="0" w:noVBand="1"/>
      </w:tblPr>
      <w:tblGrid>
        <w:gridCol w:w="1340"/>
        <w:gridCol w:w="1720"/>
        <w:gridCol w:w="1600"/>
        <w:gridCol w:w="5456"/>
      </w:tblGrid>
      <w:tr w:rsidR="00F277E4" w:rsidRPr="0043512C" w14:paraId="67EF10E1" w14:textId="77777777" w:rsidTr="00524A10">
        <w:trPr>
          <w:trHeight w:val="315"/>
        </w:trPr>
        <w:tc>
          <w:tcPr>
            <w:tcW w:w="1340" w:type="dxa"/>
            <w:tcBorders>
              <w:top w:val="single" w:sz="8" w:space="0" w:color="auto"/>
              <w:left w:val="single" w:sz="8" w:space="0" w:color="auto"/>
              <w:bottom w:val="single" w:sz="8" w:space="0" w:color="auto"/>
              <w:right w:val="single" w:sz="8" w:space="0" w:color="auto"/>
            </w:tcBorders>
            <w:shd w:val="clear" w:color="000000" w:fill="92D050"/>
            <w:noWrap/>
            <w:hideMark/>
          </w:tcPr>
          <w:p w14:paraId="67859A14" w14:textId="77777777" w:rsidR="00F277E4" w:rsidRPr="0043512C" w:rsidRDefault="00F277E4" w:rsidP="00524A10">
            <w:pPr>
              <w:jc w:val="center"/>
              <w:rPr>
                <w:rFonts w:ascii="Times New Roman" w:hAnsi="Times New Roman" w:cs="Times New Roman"/>
                <w:b/>
                <w:bCs/>
                <w:color w:val="000000"/>
              </w:rPr>
            </w:pPr>
            <w:r w:rsidRPr="0043512C">
              <w:rPr>
                <w:rFonts w:ascii="Times New Roman" w:hAnsi="Times New Roman" w:cs="Times New Roman"/>
                <w:b/>
                <w:bCs/>
                <w:color w:val="000000"/>
              </w:rPr>
              <w:t>Regionas</w:t>
            </w:r>
          </w:p>
        </w:tc>
        <w:tc>
          <w:tcPr>
            <w:tcW w:w="1720" w:type="dxa"/>
            <w:tcBorders>
              <w:top w:val="single" w:sz="8" w:space="0" w:color="auto"/>
              <w:left w:val="nil"/>
              <w:bottom w:val="single" w:sz="8" w:space="0" w:color="auto"/>
              <w:right w:val="single" w:sz="8" w:space="0" w:color="auto"/>
            </w:tcBorders>
            <w:shd w:val="clear" w:color="000000" w:fill="92D050"/>
            <w:noWrap/>
            <w:hideMark/>
          </w:tcPr>
          <w:p w14:paraId="0B74E4E2" w14:textId="77777777" w:rsidR="00F277E4" w:rsidRPr="0043512C" w:rsidRDefault="00F277E4" w:rsidP="00524A10">
            <w:pPr>
              <w:jc w:val="center"/>
              <w:rPr>
                <w:rFonts w:ascii="Times New Roman" w:hAnsi="Times New Roman" w:cs="Times New Roman"/>
                <w:b/>
                <w:bCs/>
                <w:color w:val="000000"/>
              </w:rPr>
            </w:pPr>
            <w:r w:rsidRPr="0043512C">
              <w:rPr>
                <w:rFonts w:ascii="Times New Roman" w:hAnsi="Times New Roman" w:cs="Times New Roman"/>
                <w:b/>
                <w:bCs/>
                <w:color w:val="000000"/>
              </w:rPr>
              <w:t>KT</w:t>
            </w:r>
          </w:p>
        </w:tc>
        <w:tc>
          <w:tcPr>
            <w:tcW w:w="1600" w:type="dxa"/>
            <w:tcBorders>
              <w:top w:val="single" w:sz="8" w:space="0" w:color="auto"/>
              <w:left w:val="nil"/>
              <w:bottom w:val="single" w:sz="8" w:space="0" w:color="auto"/>
              <w:right w:val="single" w:sz="8" w:space="0" w:color="auto"/>
            </w:tcBorders>
            <w:shd w:val="clear" w:color="000000" w:fill="92D050"/>
            <w:noWrap/>
            <w:vAlign w:val="bottom"/>
            <w:hideMark/>
          </w:tcPr>
          <w:p w14:paraId="1E7D6FFF" w14:textId="77777777" w:rsidR="00F277E4" w:rsidRPr="0043512C" w:rsidRDefault="00F277E4" w:rsidP="00524A10">
            <w:pPr>
              <w:jc w:val="center"/>
              <w:rPr>
                <w:rFonts w:ascii="Times New Roman" w:hAnsi="Times New Roman" w:cs="Times New Roman"/>
                <w:b/>
                <w:bCs/>
                <w:color w:val="000000"/>
              </w:rPr>
            </w:pPr>
            <w:r w:rsidRPr="0043512C">
              <w:rPr>
                <w:rFonts w:ascii="Times New Roman" w:hAnsi="Times New Roman" w:cs="Times New Roman"/>
                <w:b/>
                <w:bCs/>
                <w:color w:val="000000"/>
              </w:rPr>
              <w:t>Meistrija</w:t>
            </w:r>
          </w:p>
        </w:tc>
        <w:tc>
          <w:tcPr>
            <w:tcW w:w="5456" w:type="dxa"/>
            <w:tcBorders>
              <w:top w:val="single" w:sz="8" w:space="0" w:color="auto"/>
              <w:left w:val="nil"/>
              <w:bottom w:val="single" w:sz="8" w:space="0" w:color="auto"/>
              <w:right w:val="single" w:sz="8" w:space="0" w:color="auto"/>
            </w:tcBorders>
            <w:shd w:val="clear" w:color="000000" w:fill="92D050"/>
            <w:noWrap/>
            <w:vAlign w:val="bottom"/>
            <w:hideMark/>
          </w:tcPr>
          <w:p w14:paraId="4D3E3E76" w14:textId="77777777" w:rsidR="00F277E4" w:rsidRPr="0043512C" w:rsidRDefault="00F277E4" w:rsidP="00524A10">
            <w:pPr>
              <w:jc w:val="center"/>
              <w:rPr>
                <w:rFonts w:ascii="Times New Roman" w:hAnsi="Times New Roman" w:cs="Times New Roman"/>
                <w:b/>
                <w:bCs/>
                <w:color w:val="000000"/>
              </w:rPr>
            </w:pPr>
            <w:r w:rsidRPr="0043512C">
              <w:rPr>
                <w:rFonts w:ascii="Times New Roman" w:hAnsi="Times New Roman" w:cs="Times New Roman"/>
                <w:b/>
                <w:bCs/>
                <w:color w:val="000000"/>
              </w:rPr>
              <w:t>Adresas, pašto kodas</w:t>
            </w:r>
          </w:p>
        </w:tc>
      </w:tr>
      <w:tr w:rsidR="00F277E4" w:rsidRPr="0043512C" w14:paraId="4C17F2BA"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96763A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6E67B8D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Alytaus KT</w:t>
            </w:r>
          </w:p>
        </w:tc>
        <w:tc>
          <w:tcPr>
            <w:tcW w:w="1600" w:type="dxa"/>
            <w:tcBorders>
              <w:top w:val="nil"/>
              <w:left w:val="nil"/>
              <w:bottom w:val="single" w:sz="4" w:space="0" w:color="auto"/>
              <w:right w:val="single" w:sz="4" w:space="0" w:color="auto"/>
            </w:tcBorders>
            <w:shd w:val="clear" w:color="auto" w:fill="auto"/>
            <w:noWrap/>
            <w:vAlign w:val="bottom"/>
            <w:hideMark/>
          </w:tcPr>
          <w:p w14:paraId="1C2A0305"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Alytaus</w:t>
            </w:r>
          </w:p>
        </w:tc>
        <w:tc>
          <w:tcPr>
            <w:tcW w:w="5456" w:type="dxa"/>
            <w:tcBorders>
              <w:top w:val="nil"/>
              <w:left w:val="nil"/>
              <w:bottom w:val="single" w:sz="4" w:space="0" w:color="auto"/>
              <w:right w:val="single" w:sz="4" w:space="0" w:color="auto"/>
            </w:tcBorders>
            <w:shd w:val="clear" w:color="auto" w:fill="auto"/>
            <w:noWrap/>
            <w:vAlign w:val="bottom"/>
            <w:hideMark/>
          </w:tcPr>
          <w:p w14:paraId="12C2893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 Santaikos g. 27, 62123, Alytus</w:t>
            </w:r>
          </w:p>
        </w:tc>
      </w:tr>
      <w:tr w:rsidR="00F277E4" w:rsidRPr="0043512C" w14:paraId="730402DE"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DC7B64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01A9243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Alytaus KT</w:t>
            </w:r>
          </w:p>
        </w:tc>
        <w:tc>
          <w:tcPr>
            <w:tcW w:w="1600" w:type="dxa"/>
            <w:tcBorders>
              <w:top w:val="nil"/>
              <w:left w:val="nil"/>
              <w:bottom w:val="single" w:sz="4" w:space="0" w:color="auto"/>
              <w:right w:val="single" w:sz="4" w:space="0" w:color="auto"/>
            </w:tcBorders>
            <w:shd w:val="clear" w:color="auto" w:fill="auto"/>
            <w:noWrap/>
            <w:vAlign w:val="bottom"/>
            <w:hideMark/>
          </w:tcPr>
          <w:p w14:paraId="50DF9BC3"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Varėnos</w:t>
            </w:r>
          </w:p>
        </w:tc>
        <w:tc>
          <w:tcPr>
            <w:tcW w:w="5456" w:type="dxa"/>
            <w:tcBorders>
              <w:top w:val="nil"/>
              <w:left w:val="nil"/>
              <w:bottom w:val="single" w:sz="4" w:space="0" w:color="auto"/>
              <w:right w:val="single" w:sz="4" w:space="0" w:color="auto"/>
            </w:tcBorders>
            <w:shd w:val="clear" w:color="auto" w:fill="auto"/>
            <w:noWrap/>
            <w:vAlign w:val="bottom"/>
            <w:hideMark/>
          </w:tcPr>
          <w:p w14:paraId="2D6767C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Mechanizatorių g. 19, 65200, Varėna</w:t>
            </w:r>
          </w:p>
        </w:tc>
      </w:tr>
      <w:tr w:rsidR="00F277E4" w:rsidRPr="0043512C" w14:paraId="29F07588"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BEF01D8"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1B26BDC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Jonavos KT</w:t>
            </w:r>
          </w:p>
        </w:tc>
        <w:tc>
          <w:tcPr>
            <w:tcW w:w="1600" w:type="dxa"/>
            <w:tcBorders>
              <w:top w:val="nil"/>
              <w:left w:val="nil"/>
              <w:bottom w:val="single" w:sz="4" w:space="0" w:color="auto"/>
              <w:right w:val="single" w:sz="4" w:space="0" w:color="auto"/>
            </w:tcBorders>
            <w:shd w:val="clear" w:color="auto" w:fill="auto"/>
            <w:noWrap/>
            <w:vAlign w:val="bottom"/>
            <w:hideMark/>
          </w:tcPr>
          <w:p w14:paraId="384B039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Jonavos</w:t>
            </w:r>
          </w:p>
        </w:tc>
        <w:tc>
          <w:tcPr>
            <w:tcW w:w="5456" w:type="dxa"/>
            <w:tcBorders>
              <w:top w:val="nil"/>
              <w:left w:val="nil"/>
              <w:bottom w:val="single" w:sz="4" w:space="0" w:color="auto"/>
              <w:right w:val="single" w:sz="4" w:space="0" w:color="auto"/>
            </w:tcBorders>
            <w:shd w:val="clear" w:color="auto" w:fill="auto"/>
            <w:noWrap/>
            <w:vAlign w:val="bottom"/>
            <w:hideMark/>
          </w:tcPr>
          <w:p w14:paraId="30D657B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Ukmergės g. 16, 55101 Jonava</w:t>
            </w:r>
          </w:p>
        </w:tc>
      </w:tr>
      <w:tr w:rsidR="00F277E4" w:rsidRPr="0043512C" w14:paraId="37C4BADC"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8D998A8"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1EC22BF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Jonavos KT</w:t>
            </w:r>
          </w:p>
        </w:tc>
        <w:tc>
          <w:tcPr>
            <w:tcW w:w="1600" w:type="dxa"/>
            <w:tcBorders>
              <w:top w:val="nil"/>
              <w:left w:val="nil"/>
              <w:bottom w:val="single" w:sz="4" w:space="0" w:color="auto"/>
              <w:right w:val="single" w:sz="4" w:space="0" w:color="auto"/>
            </w:tcBorders>
            <w:shd w:val="clear" w:color="auto" w:fill="auto"/>
            <w:noWrap/>
            <w:vAlign w:val="bottom"/>
            <w:hideMark/>
          </w:tcPr>
          <w:p w14:paraId="1A1E6347"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Kaišiadorių</w:t>
            </w:r>
          </w:p>
        </w:tc>
        <w:tc>
          <w:tcPr>
            <w:tcW w:w="5456" w:type="dxa"/>
            <w:tcBorders>
              <w:top w:val="nil"/>
              <w:left w:val="nil"/>
              <w:bottom w:val="single" w:sz="4" w:space="0" w:color="auto"/>
              <w:right w:val="single" w:sz="4" w:space="0" w:color="auto"/>
            </w:tcBorders>
            <w:shd w:val="clear" w:color="auto" w:fill="auto"/>
            <w:noWrap/>
            <w:vAlign w:val="bottom"/>
            <w:hideMark/>
          </w:tcPr>
          <w:p w14:paraId="1AD3508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Vytauto Didžiojo g. 118, 56111 Kaišiadorys</w:t>
            </w:r>
          </w:p>
        </w:tc>
      </w:tr>
      <w:tr w:rsidR="00F277E4" w:rsidRPr="0043512C" w14:paraId="0C55419F"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1415AC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1344110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Jonavos KT</w:t>
            </w:r>
          </w:p>
        </w:tc>
        <w:tc>
          <w:tcPr>
            <w:tcW w:w="1600" w:type="dxa"/>
            <w:tcBorders>
              <w:top w:val="nil"/>
              <w:left w:val="nil"/>
              <w:bottom w:val="single" w:sz="4" w:space="0" w:color="auto"/>
              <w:right w:val="single" w:sz="4" w:space="0" w:color="auto"/>
            </w:tcBorders>
            <w:shd w:val="clear" w:color="auto" w:fill="auto"/>
            <w:noWrap/>
            <w:vAlign w:val="bottom"/>
            <w:hideMark/>
          </w:tcPr>
          <w:p w14:paraId="354E351A"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Karčiupio</w:t>
            </w:r>
          </w:p>
        </w:tc>
        <w:tc>
          <w:tcPr>
            <w:tcW w:w="5456" w:type="dxa"/>
            <w:tcBorders>
              <w:top w:val="nil"/>
              <w:left w:val="nil"/>
              <w:bottom w:val="single" w:sz="4" w:space="0" w:color="auto"/>
              <w:right w:val="single" w:sz="4" w:space="0" w:color="auto"/>
            </w:tcBorders>
            <w:shd w:val="clear" w:color="auto" w:fill="auto"/>
            <w:noWrap/>
            <w:vAlign w:val="bottom"/>
            <w:hideMark/>
          </w:tcPr>
          <w:p w14:paraId="1457EE1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Sodininkų g. 2, Karčiupio km., Rumšiškių sen., Kaišiadorių raj.</w:t>
            </w:r>
          </w:p>
        </w:tc>
      </w:tr>
      <w:tr w:rsidR="00F277E4" w:rsidRPr="0043512C" w14:paraId="25E110D9"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DC327C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lastRenderedPageBreak/>
              <w:t>Pietų</w:t>
            </w:r>
          </w:p>
        </w:tc>
        <w:tc>
          <w:tcPr>
            <w:tcW w:w="1720" w:type="dxa"/>
            <w:tcBorders>
              <w:top w:val="nil"/>
              <w:left w:val="nil"/>
              <w:bottom w:val="single" w:sz="4" w:space="0" w:color="auto"/>
              <w:right w:val="single" w:sz="4" w:space="0" w:color="auto"/>
            </w:tcBorders>
            <w:shd w:val="clear" w:color="auto" w:fill="auto"/>
            <w:noWrap/>
            <w:vAlign w:val="bottom"/>
            <w:hideMark/>
          </w:tcPr>
          <w:p w14:paraId="02D923C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Kauno KT</w:t>
            </w:r>
          </w:p>
        </w:tc>
        <w:tc>
          <w:tcPr>
            <w:tcW w:w="1600" w:type="dxa"/>
            <w:tcBorders>
              <w:top w:val="nil"/>
              <w:left w:val="nil"/>
              <w:bottom w:val="single" w:sz="4" w:space="0" w:color="auto"/>
              <w:right w:val="single" w:sz="4" w:space="0" w:color="auto"/>
            </w:tcBorders>
            <w:shd w:val="clear" w:color="auto" w:fill="auto"/>
            <w:noWrap/>
            <w:vAlign w:val="bottom"/>
            <w:hideMark/>
          </w:tcPr>
          <w:p w14:paraId="5F3D7AA1"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Kauno</w:t>
            </w:r>
          </w:p>
        </w:tc>
        <w:tc>
          <w:tcPr>
            <w:tcW w:w="5456" w:type="dxa"/>
            <w:tcBorders>
              <w:top w:val="nil"/>
              <w:left w:val="nil"/>
              <w:bottom w:val="single" w:sz="4" w:space="0" w:color="auto"/>
              <w:right w:val="single" w:sz="4" w:space="0" w:color="auto"/>
            </w:tcBorders>
            <w:shd w:val="clear" w:color="auto" w:fill="auto"/>
            <w:noWrap/>
            <w:vAlign w:val="bottom"/>
            <w:hideMark/>
          </w:tcPr>
          <w:p w14:paraId="54965253"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 xml:space="preserve">Kauno g. 72, Garliavos sen., Pagirių km., </w:t>
            </w:r>
          </w:p>
        </w:tc>
      </w:tr>
      <w:tr w:rsidR="00F277E4" w:rsidRPr="0043512C" w14:paraId="6D470515"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6500E6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084465E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Kauno KT</w:t>
            </w:r>
          </w:p>
        </w:tc>
        <w:tc>
          <w:tcPr>
            <w:tcW w:w="1600" w:type="dxa"/>
            <w:tcBorders>
              <w:top w:val="nil"/>
              <w:left w:val="nil"/>
              <w:bottom w:val="single" w:sz="4" w:space="0" w:color="auto"/>
              <w:right w:val="single" w:sz="4" w:space="0" w:color="auto"/>
            </w:tcBorders>
            <w:shd w:val="clear" w:color="auto" w:fill="auto"/>
            <w:noWrap/>
            <w:vAlign w:val="bottom"/>
            <w:hideMark/>
          </w:tcPr>
          <w:p w14:paraId="4305E70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Prienai</w:t>
            </w:r>
          </w:p>
        </w:tc>
        <w:tc>
          <w:tcPr>
            <w:tcW w:w="5456" w:type="dxa"/>
            <w:tcBorders>
              <w:top w:val="nil"/>
              <w:left w:val="nil"/>
              <w:bottom w:val="single" w:sz="4" w:space="0" w:color="auto"/>
              <w:right w:val="single" w:sz="4" w:space="0" w:color="auto"/>
            </w:tcBorders>
            <w:shd w:val="clear" w:color="auto" w:fill="auto"/>
            <w:noWrap/>
            <w:vAlign w:val="bottom"/>
            <w:hideMark/>
          </w:tcPr>
          <w:p w14:paraId="547D7D9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J. Basanavičiaus g. 47, Prienai</w:t>
            </w:r>
          </w:p>
        </w:tc>
      </w:tr>
      <w:tr w:rsidR="00F277E4" w:rsidRPr="0043512C" w14:paraId="119E4DF7"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89AD59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46FFD48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Marijampolės KT</w:t>
            </w:r>
          </w:p>
        </w:tc>
        <w:tc>
          <w:tcPr>
            <w:tcW w:w="1600" w:type="dxa"/>
            <w:tcBorders>
              <w:top w:val="nil"/>
              <w:left w:val="nil"/>
              <w:bottom w:val="single" w:sz="4" w:space="0" w:color="auto"/>
              <w:right w:val="single" w:sz="4" w:space="0" w:color="auto"/>
            </w:tcBorders>
            <w:shd w:val="clear" w:color="auto" w:fill="auto"/>
            <w:noWrap/>
            <w:vAlign w:val="bottom"/>
            <w:hideMark/>
          </w:tcPr>
          <w:p w14:paraId="5F89D387"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Lazdijų</w:t>
            </w:r>
          </w:p>
        </w:tc>
        <w:tc>
          <w:tcPr>
            <w:tcW w:w="5456" w:type="dxa"/>
            <w:tcBorders>
              <w:top w:val="nil"/>
              <w:left w:val="nil"/>
              <w:bottom w:val="single" w:sz="4" w:space="0" w:color="auto"/>
              <w:right w:val="single" w:sz="4" w:space="0" w:color="auto"/>
            </w:tcBorders>
            <w:shd w:val="clear" w:color="auto" w:fill="auto"/>
            <w:noWrap/>
            <w:vAlign w:val="bottom"/>
            <w:hideMark/>
          </w:tcPr>
          <w:p w14:paraId="4584C59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 Turistų g. 11, 67102, Lazdijai</w:t>
            </w:r>
          </w:p>
        </w:tc>
      </w:tr>
      <w:tr w:rsidR="00F277E4" w:rsidRPr="0043512C" w14:paraId="051DA394"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121B11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0494316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Marijampolės KT</w:t>
            </w:r>
          </w:p>
        </w:tc>
        <w:tc>
          <w:tcPr>
            <w:tcW w:w="1600" w:type="dxa"/>
            <w:tcBorders>
              <w:top w:val="nil"/>
              <w:left w:val="nil"/>
              <w:bottom w:val="single" w:sz="4" w:space="0" w:color="auto"/>
              <w:right w:val="single" w:sz="4" w:space="0" w:color="auto"/>
            </w:tcBorders>
            <w:shd w:val="clear" w:color="auto" w:fill="auto"/>
            <w:noWrap/>
            <w:vAlign w:val="bottom"/>
            <w:hideMark/>
          </w:tcPr>
          <w:p w14:paraId="4436FE2D"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Marijampolės</w:t>
            </w:r>
          </w:p>
        </w:tc>
        <w:tc>
          <w:tcPr>
            <w:tcW w:w="5456" w:type="dxa"/>
            <w:tcBorders>
              <w:top w:val="nil"/>
              <w:left w:val="nil"/>
              <w:bottom w:val="single" w:sz="4" w:space="0" w:color="auto"/>
              <w:right w:val="single" w:sz="4" w:space="0" w:color="auto"/>
            </w:tcBorders>
            <w:shd w:val="clear" w:color="auto" w:fill="auto"/>
            <w:noWrap/>
            <w:vAlign w:val="bottom"/>
            <w:hideMark/>
          </w:tcPr>
          <w:p w14:paraId="0CC1E29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Gamyklų g. 12, 68108 Marijampolė</w:t>
            </w:r>
          </w:p>
        </w:tc>
      </w:tr>
      <w:tr w:rsidR="00F277E4" w:rsidRPr="0043512C" w14:paraId="3D654CDE"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D19228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284DA27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Trakų KT</w:t>
            </w:r>
          </w:p>
        </w:tc>
        <w:tc>
          <w:tcPr>
            <w:tcW w:w="1600" w:type="dxa"/>
            <w:tcBorders>
              <w:top w:val="nil"/>
              <w:left w:val="nil"/>
              <w:bottom w:val="single" w:sz="4" w:space="0" w:color="auto"/>
              <w:right w:val="single" w:sz="4" w:space="0" w:color="auto"/>
            </w:tcBorders>
            <w:shd w:val="clear" w:color="auto" w:fill="auto"/>
            <w:noWrap/>
            <w:vAlign w:val="bottom"/>
            <w:hideMark/>
          </w:tcPr>
          <w:p w14:paraId="455F0693"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Trakų</w:t>
            </w:r>
          </w:p>
        </w:tc>
        <w:tc>
          <w:tcPr>
            <w:tcW w:w="5456" w:type="dxa"/>
            <w:tcBorders>
              <w:top w:val="nil"/>
              <w:left w:val="nil"/>
              <w:bottom w:val="single" w:sz="4" w:space="0" w:color="auto"/>
              <w:right w:val="single" w:sz="4" w:space="0" w:color="auto"/>
            </w:tcBorders>
            <w:shd w:val="clear" w:color="auto" w:fill="auto"/>
            <w:noWrap/>
            <w:vAlign w:val="bottom"/>
            <w:hideMark/>
          </w:tcPr>
          <w:p w14:paraId="698C109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Senkelio g. 13, 21107 Trakai</w:t>
            </w:r>
          </w:p>
        </w:tc>
      </w:tr>
      <w:tr w:rsidR="00F277E4" w:rsidRPr="0043512C" w14:paraId="1E1B3C04"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242BC9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05499B7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Trakų KT</w:t>
            </w:r>
          </w:p>
        </w:tc>
        <w:tc>
          <w:tcPr>
            <w:tcW w:w="1600" w:type="dxa"/>
            <w:tcBorders>
              <w:top w:val="nil"/>
              <w:left w:val="nil"/>
              <w:bottom w:val="single" w:sz="4" w:space="0" w:color="auto"/>
              <w:right w:val="single" w:sz="4" w:space="0" w:color="auto"/>
            </w:tcBorders>
            <w:shd w:val="clear" w:color="auto" w:fill="auto"/>
            <w:noWrap/>
            <w:vAlign w:val="bottom"/>
            <w:hideMark/>
          </w:tcPr>
          <w:p w14:paraId="73DDD71B"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Vievio</w:t>
            </w:r>
          </w:p>
        </w:tc>
        <w:tc>
          <w:tcPr>
            <w:tcW w:w="5456" w:type="dxa"/>
            <w:tcBorders>
              <w:top w:val="nil"/>
              <w:left w:val="nil"/>
              <w:bottom w:val="single" w:sz="4" w:space="0" w:color="auto"/>
              <w:right w:val="single" w:sz="4" w:space="0" w:color="auto"/>
            </w:tcBorders>
            <w:shd w:val="clear" w:color="auto" w:fill="auto"/>
            <w:noWrap/>
            <w:vAlign w:val="bottom"/>
            <w:hideMark/>
          </w:tcPr>
          <w:p w14:paraId="20920D7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Kauno g. 14, 21372 Vievis</w:t>
            </w:r>
          </w:p>
        </w:tc>
      </w:tr>
      <w:tr w:rsidR="00F277E4" w:rsidRPr="0043512C" w14:paraId="6082D8AE"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5DA184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6AE1554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Vilkaviškio KT</w:t>
            </w:r>
          </w:p>
        </w:tc>
        <w:tc>
          <w:tcPr>
            <w:tcW w:w="1600" w:type="dxa"/>
            <w:tcBorders>
              <w:top w:val="nil"/>
              <w:left w:val="nil"/>
              <w:bottom w:val="single" w:sz="4" w:space="0" w:color="auto"/>
              <w:right w:val="single" w:sz="4" w:space="0" w:color="auto"/>
            </w:tcBorders>
            <w:shd w:val="clear" w:color="auto" w:fill="auto"/>
            <w:noWrap/>
            <w:vAlign w:val="bottom"/>
            <w:hideMark/>
          </w:tcPr>
          <w:p w14:paraId="61921CB9"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Šakių</w:t>
            </w:r>
          </w:p>
        </w:tc>
        <w:tc>
          <w:tcPr>
            <w:tcW w:w="5456" w:type="dxa"/>
            <w:tcBorders>
              <w:top w:val="nil"/>
              <w:left w:val="nil"/>
              <w:bottom w:val="single" w:sz="4" w:space="0" w:color="auto"/>
              <w:right w:val="single" w:sz="4" w:space="0" w:color="auto"/>
            </w:tcBorders>
            <w:shd w:val="clear" w:color="auto" w:fill="auto"/>
            <w:noWrap/>
            <w:vAlign w:val="bottom"/>
            <w:hideMark/>
          </w:tcPr>
          <w:p w14:paraId="3D64D66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Birutės g. 50, 71132 Šakiai</w:t>
            </w:r>
          </w:p>
        </w:tc>
      </w:tr>
      <w:tr w:rsidR="00F277E4" w:rsidRPr="0043512C" w14:paraId="5869A09B"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6BF772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Pietų</w:t>
            </w:r>
          </w:p>
        </w:tc>
        <w:tc>
          <w:tcPr>
            <w:tcW w:w="1720" w:type="dxa"/>
            <w:tcBorders>
              <w:top w:val="nil"/>
              <w:left w:val="nil"/>
              <w:bottom w:val="single" w:sz="4" w:space="0" w:color="auto"/>
              <w:right w:val="single" w:sz="4" w:space="0" w:color="auto"/>
            </w:tcBorders>
            <w:shd w:val="clear" w:color="auto" w:fill="auto"/>
            <w:noWrap/>
            <w:vAlign w:val="bottom"/>
            <w:hideMark/>
          </w:tcPr>
          <w:p w14:paraId="4A4C161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Vilkaviškio KT</w:t>
            </w:r>
          </w:p>
        </w:tc>
        <w:tc>
          <w:tcPr>
            <w:tcW w:w="1600" w:type="dxa"/>
            <w:tcBorders>
              <w:top w:val="nil"/>
              <w:left w:val="nil"/>
              <w:bottom w:val="single" w:sz="4" w:space="0" w:color="auto"/>
              <w:right w:val="single" w:sz="4" w:space="0" w:color="auto"/>
            </w:tcBorders>
            <w:shd w:val="clear" w:color="auto" w:fill="auto"/>
            <w:noWrap/>
            <w:vAlign w:val="bottom"/>
            <w:hideMark/>
          </w:tcPr>
          <w:p w14:paraId="63F8969F"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Vilkaviškio</w:t>
            </w:r>
          </w:p>
        </w:tc>
        <w:tc>
          <w:tcPr>
            <w:tcW w:w="5456" w:type="dxa"/>
            <w:tcBorders>
              <w:top w:val="nil"/>
              <w:left w:val="nil"/>
              <w:bottom w:val="single" w:sz="4" w:space="0" w:color="auto"/>
              <w:right w:val="single" w:sz="4" w:space="0" w:color="auto"/>
            </w:tcBorders>
            <w:shd w:val="clear" w:color="auto" w:fill="auto"/>
            <w:noWrap/>
            <w:vAlign w:val="bottom"/>
            <w:hideMark/>
          </w:tcPr>
          <w:p w14:paraId="52B72DE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 Nėries g. 88, 70171 Vilkaviškis</w:t>
            </w:r>
          </w:p>
        </w:tc>
      </w:tr>
      <w:tr w:rsidR="00F277E4" w:rsidRPr="0043512C" w14:paraId="59A8AF12"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7434D6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1BFD1BE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Molėtų KT</w:t>
            </w:r>
          </w:p>
        </w:tc>
        <w:tc>
          <w:tcPr>
            <w:tcW w:w="1600" w:type="dxa"/>
            <w:tcBorders>
              <w:top w:val="nil"/>
              <w:left w:val="nil"/>
              <w:bottom w:val="single" w:sz="4" w:space="0" w:color="auto"/>
              <w:right w:val="single" w:sz="4" w:space="0" w:color="auto"/>
            </w:tcBorders>
            <w:shd w:val="clear" w:color="auto" w:fill="auto"/>
            <w:noWrap/>
            <w:vAlign w:val="bottom"/>
            <w:hideMark/>
          </w:tcPr>
          <w:p w14:paraId="5823F1DD"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Švenčionių</w:t>
            </w:r>
          </w:p>
        </w:tc>
        <w:tc>
          <w:tcPr>
            <w:tcW w:w="5456" w:type="dxa"/>
            <w:tcBorders>
              <w:top w:val="nil"/>
              <w:left w:val="nil"/>
              <w:bottom w:val="single" w:sz="4" w:space="0" w:color="auto"/>
              <w:right w:val="single" w:sz="4" w:space="0" w:color="auto"/>
            </w:tcBorders>
            <w:shd w:val="clear" w:color="auto" w:fill="auto"/>
            <w:noWrap/>
            <w:vAlign w:val="bottom"/>
            <w:hideMark/>
          </w:tcPr>
          <w:p w14:paraId="760284A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Kelininkų g. 10, 18110 Švenčionys</w:t>
            </w:r>
          </w:p>
        </w:tc>
      </w:tr>
      <w:tr w:rsidR="00F277E4" w:rsidRPr="0043512C" w14:paraId="055F8773"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75137A8"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41D0F40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Molėtų KT</w:t>
            </w:r>
          </w:p>
        </w:tc>
        <w:tc>
          <w:tcPr>
            <w:tcW w:w="1600" w:type="dxa"/>
            <w:tcBorders>
              <w:top w:val="nil"/>
              <w:left w:val="nil"/>
              <w:bottom w:val="single" w:sz="4" w:space="0" w:color="auto"/>
              <w:right w:val="single" w:sz="4" w:space="0" w:color="auto"/>
            </w:tcBorders>
            <w:shd w:val="clear" w:color="auto" w:fill="auto"/>
            <w:noWrap/>
            <w:vAlign w:val="bottom"/>
            <w:hideMark/>
          </w:tcPr>
          <w:p w14:paraId="082DD19D"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Ignalinos</w:t>
            </w:r>
          </w:p>
        </w:tc>
        <w:tc>
          <w:tcPr>
            <w:tcW w:w="5456" w:type="dxa"/>
            <w:tcBorders>
              <w:top w:val="nil"/>
              <w:left w:val="nil"/>
              <w:bottom w:val="single" w:sz="4" w:space="0" w:color="auto"/>
              <w:right w:val="single" w:sz="4" w:space="0" w:color="auto"/>
            </w:tcBorders>
            <w:shd w:val="clear" w:color="auto" w:fill="auto"/>
            <w:noWrap/>
            <w:vAlign w:val="bottom"/>
            <w:hideMark/>
          </w:tcPr>
          <w:p w14:paraId="60CF223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Turistų g. 34, 30200 Strigailiškio km.</w:t>
            </w:r>
          </w:p>
        </w:tc>
      </w:tr>
      <w:tr w:rsidR="00F277E4" w:rsidRPr="0043512C" w14:paraId="38760913"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CDBEB7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5BE61AC3"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Molėtų KT</w:t>
            </w:r>
          </w:p>
        </w:tc>
        <w:tc>
          <w:tcPr>
            <w:tcW w:w="1600" w:type="dxa"/>
            <w:tcBorders>
              <w:top w:val="nil"/>
              <w:left w:val="nil"/>
              <w:bottom w:val="single" w:sz="4" w:space="0" w:color="auto"/>
              <w:right w:val="single" w:sz="4" w:space="0" w:color="auto"/>
            </w:tcBorders>
            <w:shd w:val="clear" w:color="auto" w:fill="auto"/>
            <w:noWrap/>
            <w:vAlign w:val="bottom"/>
            <w:hideMark/>
          </w:tcPr>
          <w:p w14:paraId="259D8A73"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Molėtų</w:t>
            </w:r>
          </w:p>
        </w:tc>
        <w:tc>
          <w:tcPr>
            <w:tcW w:w="5456" w:type="dxa"/>
            <w:tcBorders>
              <w:top w:val="nil"/>
              <w:left w:val="nil"/>
              <w:bottom w:val="single" w:sz="4" w:space="0" w:color="auto"/>
              <w:right w:val="single" w:sz="4" w:space="0" w:color="auto"/>
            </w:tcBorders>
            <w:shd w:val="clear" w:color="auto" w:fill="auto"/>
            <w:noWrap/>
            <w:vAlign w:val="bottom"/>
            <w:hideMark/>
          </w:tcPr>
          <w:p w14:paraId="27D52EE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Vilniaus g. 97, 33112 Molėtai</w:t>
            </w:r>
          </w:p>
        </w:tc>
      </w:tr>
      <w:tr w:rsidR="00F277E4" w:rsidRPr="0043512C" w14:paraId="5487A4A1"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346E29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71706A2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Rokiškio KT</w:t>
            </w:r>
          </w:p>
        </w:tc>
        <w:tc>
          <w:tcPr>
            <w:tcW w:w="1600" w:type="dxa"/>
            <w:tcBorders>
              <w:top w:val="nil"/>
              <w:left w:val="nil"/>
              <w:bottom w:val="single" w:sz="4" w:space="0" w:color="auto"/>
              <w:right w:val="single" w:sz="4" w:space="0" w:color="auto"/>
            </w:tcBorders>
            <w:shd w:val="clear" w:color="auto" w:fill="auto"/>
            <w:noWrap/>
            <w:vAlign w:val="bottom"/>
            <w:hideMark/>
          </w:tcPr>
          <w:p w14:paraId="00A5B1E4"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Kupiškio</w:t>
            </w:r>
          </w:p>
        </w:tc>
        <w:tc>
          <w:tcPr>
            <w:tcW w:w="5456" w:type="dxa"/>
            <w:tcBorders>
              <w:top w:val="nil"/>
              <w:left w:val="nil"/>
              <w:bottom w:val="single" w:sz="4" w:space="0" w:color="auto"/>
              <w:right w:val="single" w:sz="4" w:space="0" w:color="auto"/>
            </w:tcBorders>
            <w:shd w:val="clear" w:color="auto" w:fill="auto"/>
            <w:noWrap/>
            <w:vAlign w:val="bottom"/>
            <w:hideMark/>
          </w:tcPr>
          <w:p w14:paraId="6FA6293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Panevėžio g. 7, 40134 Kupiškis</w:t>
            </w:r>
          </w:p>
        </w:tc>
      </w:tr>
      <w:tr w:rsidR="00F277E4" w:rsidRPr="0043512C" w14:paraId="20CC0126"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2C399B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54ECEA8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Rokiškio KT</w:t>
            </w:r>
          </w:p>
        </w:tc>
        <w:tc>
          <w:tcPr>
            <w:tcW w:w="1600" w:type="dxa"/>
            <w:tcBorders>
              <w:top w:val="nil"/>
              <w:left w:val="nil"/>
              <w:bottom w:val="single" w:sz="4" w:space="0" w:color="auto"/>
              <w:right w:val="single" w:sz="4" w:space="0" w:color="auto"/>
            </w:tcBorders>
            <w:shd w:val="clear" w:color="auto" w:fill="auto"/>
            <w:noWrap/>
            <w:vAlign w:val="bottom"/>
            <w:hideMark/>
          </w:tcPr>
          <w:p w14:paraId="1FEE305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Rokiškio</w:t>
            </w:r>
          </w:p>
        </w:tc>
        <w:tc>
          <w:tcPr>
            <w:tcW w:w="5456" w:type="dxa"/>
            <w:tcBorders>
              <w:top w:val="nil"/>
              <w:left w:val="nil"/>
              <w:bottom w:val="single" w:sz="4" w:space="0" w:color="auto"/>
              <w:right w:val="single" w:sz="4" w:space="0" w:color="auto"/>
            </w:tcBorders>
            <w:shd w:val="clear" w:color="auto" w:fill="auto"/>
            <w:noWrap/>
            <w:vAlign w:val="bottom"/>
            <w:hideMark/>
          </w:tcPr>
          <w:p w14:paraId="0FC201C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Jūžintų g. 3, 42164 Rokiškis</w:t>
            </w:r>
          </w:p>
        </w:tc>
      </w:tr>
      <w:tr w:rsidR="00F277E4" w:rsidRPr="0043512C" w14:paraId="455975CD"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D54C2F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47C7F4A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Rokiškio KT</w:t>
            </w:r>
          </w:p>
        </w:tc>
        <w:tc>
          <w:tcPr>
            <w:tcW w:w="1600" w:type="dxa"/>
            <w:tcBorders>
              <w:top w:val="nil"/>
              <w:left w:val="nil"/>
              <w:bottom w:val="single" w:sz="4" w:space="0" w:color="auto"/>
              <w:right w:val="single" w:sz="4" w:space="0" w:color="auto"/>
            </w:tcBorders>
            <w:shd w:val="clear" w:color="auto" w:fill="auto"/>
            <w:noWrap/>
            <w:vAlign w:val="bottom"/>
            <w:hideMark/>
          </w:tcPr>
          <w:p w14:paraId="5D01F86B"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Zarasų</w:t>
            </w:r>
          </w:p>
        </w:tc>
        <w:tc>
          <w:tcPr>
            <w:tcW w:w="5456" w:type="dxa"/>
            <w:tcBorders>
              <w:top w:val="nil"/>
              <w:left w:val="nil"/>
              <w:bottom w:val="single" w:sz="4" w:space="0" w:color="auto"/>
              <w:right w:val="single" w:sz="4" w:space="0" w:color="auto"/>
            </w:tcBorders>
            <w:shd w:val="clear" w:color="auto" w:fill="auto"/>
            <w:noWrap/>
            <w:vAlign w:val="bottom"/>
            <w:hideMark/>
          </w:tcPr>
          <w:p w14:paraId="2FA418D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Kauno g. 1, 32134, Zarasai</w:t>
            </w:r>
          </w:p>
        </w:tc>
      </w:tr>
      <w:tr w:rsidR="00F277E4" w:rsidRPr="0043512C" w14:paraId="1DAE221D"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4090BD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3A1742A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Ukmergės KT</w:t>
            </w:r>
          </w:p>
        </w:tc>
        <w:tc>
          <w:tcPr>
            <w:tcW w:w="1600" w:type="dxa"/>
            <w:tcBorders>
              <w:top w:val="nil"/>
              <w:left w:val="nil"/>
              <w:bottom w:val="single" w:sz="4" w:space="0" w:color="auto"/>
              <w:right w:val="single" w:sz="4" w:space="0" w:color="auto"/>
            </w:tcBorders>
            <w:shd w:val="clear" w:color="auto" w:fill="auto"/>
            <w:noWrap/>
            <w:vAlign w:val="bottom"/>
            <w:hideMark/>
          </w:tcPr>
          <w:p w14:paraId="2965699F"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Ukmergės</w:t>
            </w:r>
          </w:p>
        </w:tc>
        <w:tc>
          <w:tcPr>
            <w:tcW w:w="5456" w:type="dxa"/>
            <w:tcBorders>
              <w:top w:val="nil"/>
              <w:left w:val="nil"/>
              <w:bottom w:val="single" w:sz="4" w:space="0" w:color="auto"/>
              <w:right w:val="single" w:sz="4" w:space="0" w:color="auto"/>
            </w:tcBorders>
            <w:shd w:val="clear" w:color="auto" w:fill="auto"/>
            <w:noWrap/>
            <w:vAlign w:val="bottom"/>
            <w:hideMark/>
          </w:tcPr>
          <w:p w14:paraId="3291C7E3"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Šviesos g. 11, 20177 Ukmergė</w:t>
            </w:r>
          </w:p>
        </w:tc>
      </w:tr>
      <w:tr w:rsidR="00F277E4" w:rsidRPr="0043512C" w14:paraId="78986345"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C5F736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34DBDB9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Ukmergės KT</w:t>
            </w:r>
          </w:p>
        </w:tc>
        <w:tc>
          <w:tcPr>
            <w:tcW w:w="1600" w:type="dxa"/>
            <w:tcBorders>
              <w:top w:val="nil"/>
              <w:left w:val="nil"/>
              <w:bottom w:val="single" w:sz="4" w:space="0" w:color="auto"/>
              <w:right w:val="single" w:sz="4" w:space="0" w:color="auto"/>
            </w:tcBorders>
            <w:shd w:val="clear" w:color="auto" w:fill="auto"/>
            <w:noWrap/>
            <w:vAlign w:val="bottom"/>
            <w:hideMark/>
          </w:tcPr>
          <w:p w14:paraId="7184E6A8"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Širvintų</w:t>
            </w:r>
          </w:p>
        </w:tc>
        <w:tc>
          <w:tcPr>
            <w:tcW w:w="5456" w:type="dxa"/>
            <w:tcBorders>
              <w:top w:val="nil"/>
              <w:left w:val="nil"/>
              <w:bottom w:val="single" w:sz="4" w:space="0" w:color="auto"/>
              <w:right w:val="single" w:sz="4" w:space="0" w:color="auto"/>
            </w:tcBorders>
            <w:shd w:val="clear" w:color="auto" w:fill="auto"/>
            <w:noWrap/>
            <w:vAlign w:val="bottom"/>
            <w:hideMark/>
          </w:tcPr>
          <w:p w14:paraId="1291A5F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Zibalų g. 21, 19124 Širvintos</w:t>
            </w:r>
          </w:p>
        </w:tc>
      </w:tr>
      <w:tr w:rsidR="00F277E4" w:rsidRPr="0043512C" w14:paraId="3E5A884B"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92541E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755E343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Utenos KT</w:t>
            </w:r>
          </w:p>
        </w:tc>
        <w:tc>
          <w:tcPr>
            <w:tcW w:w="1600" w:type="dxa"/>
            <w:tcBorders>
              <w:top w:val="nil"/>
              <w:left w:val="nil"/>
              <w:bottom w:val="single" w:sz="4" w:space="0" w:color="auto"/>
              <w:right w:val="single" w:sz="4" w:space="0" w:color="auto"/>
            </w:tcBorders>
            <w:shd w:val="clear" w:color="auto" w:fill="auto"/>
            <w:noWrap/>
            <w:vAlign w:val="bottom"/>
            <w:hideMark/>
          </w:tcPr>
          <w:p w14:paraId="3A0671D5"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Anykščių</w:t>
            </w:r>
          </w:p>
        </w:tc>
        <w:tc>
          <w:tcPr>
            <w:tcW w:w="5456" w:type="dxa"/>
            <w:tcBorders>
              <w:top w:val="nil"/>
              <w:left w:val="nil"/>
              <w:bottom w:val="single" w:sz="4" w:space="0" w:color="auto"/>
              <w:right w:val="single" w:sz="4" w:space="0" w:color="auto"/>
            </w:tcBorders>
            <w:shd w:val="clear" w:color="auto" w:fill="auto"/>
            <w:noWrap/>
            <w:vAlign w:val="bottom"/>
            <w:hideMark/>
          </w:tcPr>
          <w:p w14:paraId="2449CD6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Gegužės g. 35, 29107, Anykščiai</w:t>
            </w:r>
          </w:p>
        </w:tc>
      </w:tr>
      <w:tr w:rsidR="00F277E4" w:rsidRPr="0043512C" w14:paraId="43BE05FB"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22B79D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48EE09B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Utenos KT</w:t>
            </w:r>
          </w:p>
        </w:tc>
        <w:tc>
          <w:tcPr>
            <w:tcW w:w="1600" w:type="dxa"/>
            <w:tcBorders>
              <w:top w:val="nil"/>
              <w:left w:val="nil"/>
              <w:bottom w:val="single" w:sz="4" w:space="0" w:color="auto"/>
              <w:right w:val="single" w:sz="4" w:space="0" w:color="auto"/>
            </w:tcBorders>
            <w:shd w:val="clear" w:color="auto" w:fill="auto"/>
            <w:noWrap/>
            <w:vAlign w:val="bottom"/>
            <w:hideMark/>
          </w:tcPr>
          <w:p w14:paraId="6EF79EC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Utenos</w:t>
            </w:r>
          </w:p>
        </w:tc>
        <w:tc>
          <w:tcPr>
            <w:tcW w:w="5456" w:type="dxa"/>
            <w:tcBorders>
              <w:top w:val="nil"/>
              <w:left w:val="nil"/>
              <w:bottom w:val="single" w:sz="4" w:space="0" w:color="auto"/>
              <w:right w:val="single" w:sz="4" w:space="0" w:color="auto"/>
            </w:tcBorders>
            <w:shd w:val="clear" w:color="auto" w:fill="auto"/>
            <w:noWrap/>
            <w:vAlign w:val="bottom"/>
            <w:hideMark/>
          </w:tcPr>
          <w:p w14:paraId="2C93F8D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Vyžuonų g. 43, 28141 Utena</w:t>
            </w:r>
          </w:p>
        </w:tc>
      </w:tr>
      <w:tr w:rsidR="00F277E4" w:rsidRPr="0043512C" w14:paraId="5E3B78D7"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BF838A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2CA29A5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Vilniaus KT</w:t>
            </w:r>
          </w:p>
        </w:tc>
        <w:tc>
          <w:tcPr>
            <w:tcW w:w="1600" w:type="dxa"/>
            <w:tcBorders>
              <w:top w:val="nil"/>
              <w:left w:val="nil"/>
              <w:bottom w:val="single" w:sz="4" w:space="0" w:color="auto"/>
              <w:right w:val="single" w:sz="4" w:space="0" w:color="auto"/>
            </w:tcBorders>
            <w:shd w:val="clear" w:color="auto" w:fill="auto"/>
            <w:noWrap/>
            <w:vAlign w:val="bottom"/>
            <w:hideMark/>
          </w:tcPr>
          <w:p w14:paraId="7508BC12"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Šalčininkų</w:t>
            </w:r>
          </w:p>
        </w:tc>
        <w:tc>
          <w:tcPr>
            <w:tcW w:w="5456" w:type="dxa"/>
            <w:tcBorders>
              <w:top w:val="nil"/>
              <w:left w:val="nil"/>
              <w:bottom w:val="single" w:sz="4" w:space="0" w:color="auto"/>
              <w:right w:val="single" w:sz="4" w:space="0" w:color="auto"/>
            </w:tcBorders>
            <w:shd w:val="clear" w:color="auto" w:fill="auto"/>
            <w:noWrap/>
            <w:vAlign w:val="bottom"/>
            <w:hideMark/>
          </w:tcPr>
          <w:p w14:paraId="6B23FA0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Vilniaus g. 11, 17105 Šalčininkai</w:t>
            </w:r>
          </w:p>
        </w:tc>
      </w:tr>
      <w:tr w:rsidR="00F277E4" w:rsidRPr="0043512C" w14:paraId="5E8CD670"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A97C70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Rytų</w:t>
            </w:r>
          </w:p>
        </w:tc>
        <w:tc>
          <w:tcPr>
            <w:tcW w:w="1720" w:type="dxa"/>
            <w:tcBorders>
              <w:top w:val="nil"/>
              <w:left w:val="nil"/>
              <w:bottom w:val="single" w:sz="4" w:space="0" w:color="auto"/>
              <w:right w:val="single" w:sz="4" w:space="0" w:color="auto"/>
            </w:tcBorders>
            <w:shd w:val="clear" w:color="auto" w:fill="auto"/>
            <w:noWrap/>
            <w:vAlign w:val="bottom"/>
            <w:hideMark/>
          </w:tcPr>
          <w:p w14:paraId="1BBAC86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Vilniaus KT</w:t>
            </w:r>
          </w:p>
        </w:tc>
        <w:tc>
          <w:tcPr>
            <w:tcW w:w="1600" w:type="dxa"/>
            <w:tcBorders>
              <w:top w:val="nil"/>
              <w:left w:val="nil"/>
              <w:bottom w:val="single" w:sz="4" w:space="0" w:color="auto"/>
              <w:right w:val="single" w:sz="4" w:space="0" w:color="auto"/>
            </w:tcBorders>
            <w:shd w:val="clear" w:color="auto" w:fill="auto"/>
            <w:noWrap/>
            <w:vAlign w:val="bottom"/>
            <w:hideMark/>
          </w:tcPr>
          <w:p w14:paraId="67A72375"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Vilniaus</w:t>
            </w:r>
          </w:p>
        </w:tc>
        <w:tc>
          <w:tcPr>
            <w:tcW w:w="5456" w:type="dxa"/>
            <w:tcBorders>
              <w:top w:val="nil"/>
              <w:left w:val="nil"/>
              <w:bottom w:val="single" w:sz="4" w:space="0" w:color="auto"/>
              <w:right w:val="single" w:sz="4" w:space="0" w:color="auto"/>
            </w:tcBorders>
            <w:shd w:val="clear" w:color="auto" w:fill="auto"/>
            <w:noWrap/>
            <w:vAlign w:val="bottom"/>
            <w:hideMark/>
          </w:tcPr>
          <w:p w14:paraId="12082C0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Liepkalnio g. 81, 02120 Vilnius</w:t>
            </w:r>
          </w:p>
        </w:tc>
      </w:tr>
      <w:tr w:rsidR="00F277E4" w:rsidRPr="0043512C" w14:paraId="051BE84E"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C0B69B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3CE47CC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Kėdainių KT</w:t>
            </w:r>
          </w:p>
        </w:tc>
        <w:tc>
          <w:tcPr>
            <w:tcW w:w="1600" w:type="dxa"/>
            <w:tcBorders>
              <w:top w:val="nil"/>
              <w:left w:val="nil"/>
              <w:bottom w:val="single" w:sz="4" w:space="0" w:color="auto"/>
              <w:right w:val="single" w:sz="4" w:space="0" w:color="auto"/>
            </w:tcBorders>
            <w:shd w:val="clear" w:color="auto" w:fill="auto"/>
            <w:noWrap/>
            <w:vAlign w:val="bottom"/>
            <w:hideMark/>
          </w:tcPr>
          <w:p w14:paraId="2494E26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Kėdainių</w:t>
            </w:r>
          </w:p>
        </w:tc>
        <w:tc>
          <w:tcPr>
            <w:tcW w:w="5456" w:type="dxa"/>
            <w:tcBorders>
              <w:top w:val="nil"/>
              <w:left w:val="nil"/>
              <w:bottom w:val="single" w:sz="4" w:space="0" w:color="auto"/>
              <w:right w:val="single" w:sz="4" w:space="0" w:color="auto"/>
            </w:tcBorders>
            <w:shd w:val="clear" w:color="auto" w:fill="auto"/>
            <w:noWrap/>
            <w:vAlign w:val="bottom"/>
            <w:hideMark/>
          </w:tcPr>
          <w:p w14:paraId="7EBF1F2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Birutės g. 4, 57177 Kėdainiai</w:t>
            </w:r>
          </w:p>
        </w:tc>
      </w:tr>
      <w:tr w:rsidR="00F277E4" w:rsidRPr="0043512C" w14:paraId="42E68BCF"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AAB9BA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447E382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Kėdainių KT</w:t>
            </w:r>
          </w:p>
        </w:tc>
        <w:tc>
          <w:tcPr>
            <w:tcW w:w="1600" w:type="dxa"/>
            <w:tcBorders>
              <w:top w:val="nil"/>
              <w:left w:val="nil"/>
              <w:bottom w:val="single" w:sz="4" w:space="0" w:color="auto"/>
              <w:right w:val="single" w:sz="4" w:space="0" w:color="auto"/>
            </w:tcBorders>
            <w:shd w:val="clear" w:color="auto" w:fill="auto"/>
            <w:noWrap/>
            <w:vAlign w:val="bottom"/>
            <w:hideMark/>
          </w:tcPr>
          <w:p w14:paraId="393DAACE"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Radviliškio</w:t>
            </w:r>
          </w:p>
        </w:tc>
        <w:tc>
          <w:tcPr>
            <w:tcW w:w="5456" w:type="dxa"/>
            <w:tcBorders>
              <w:top w:val="nil"/>
              <w:left w:val="nil"/>
              <w:bottom w:val="single" w:sz="4" w:space="0" w:color="auto"/>
              <w:right w:val="single" w:sz="4" w:space="0" w:color="auto"/>
            </w:tcBorders>
            <w:shd w:val="clear" w:color="auto" w:fill="auto"/>
            <w:noWrap/>
            <w:vAlign w:val="bottom"/>
            <w:hideMark/>
          </w:tcPr>
          <w:p w14:paraId="0DCE6AD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Purienų g. 4, 82144 Radviliškis</w:t>
            </w:r>
          </w:p>
        </w:tc>
      </w:tr>
      <w:tr w:rsidR="00F277E4" w:rsidRPr="0043512C" w14:paraId="6E70328C"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18E50C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6BBDAE3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Panevėžio KT</w:t>
            </w:r>
          </w:p>
        </w:tc>
        <w:tc>
          <w:tcPr>
            <w:tcW w:w="1600" w:type="dxa"/>
            <w:tcBorders>
              <w:top w:val="nil"/>
              <w:left w:val="nil"/>
              <w:bottom w:val="single" w:sz="4" w:space="0" w:color="auto"/>
              <w:right w:val="single" w:sz="4" w:space="0" w:color="auto"/>
            </w:tcBorders>
            <w:shd w:val="clear" w:color="auto" w:fill="auto"/>
            <w:noWrap/>
            <w:vAlign w:val="bottom"/>
            <w:hideMark/>
          </w:tcPr>
          <w:p w14:paraId="66D08E13"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Panevėžio</w:t>
            </w:r>
          </w:p>
        </w:tc>
        <w:tc>
          <w:tcPr>
            <w:tcW w:w="5456" w:type="dxa"/>
            <w:tcBorders>
              <w:top w:val="nil"/>
              <w:left w:val="nil"/>
              <w:bottom w:val="single" w:sz="4" w:space="0" w:color="auto"/>
              <w:right w:val="single" w:sz="4" w:space="0" w:color="auto"/>
            </w:tcBorders>
            <w:shd w:val="clear" w:color="auto" w:fill="auto"/>
            <w:noWrap/>
            <w:vAlign w:val="bottom"/>
            <w:hideMark/>
          </w:tcPr>
          <w:p w14:paraId="69E76DE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Miško g. 2a, Šilagalio km. 36220 Panevėžio r.</w:t>
            </w:r>
          </w:p>
        </w:tc>
      </w:tr>
      <w:tr w:rsidR="00F277E4" w:rsidRPr="0043512C" w14:paraId="1CBA1F9E"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15019D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58FB7BF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Pasvalio KT</w:t>
            </w:r>
          </w:p>
        </w:tc>
        <w:tc>
          <w:tcPr>
            <w:tcW w:w="1600" w:type="dxa"/>
            <w:tcBorders>
              <w:top w:val="nil"/>
              <w:left w:val="nil"/>
              <w:bottom w:val="single" w:sz="4" w:space="0" w:color="auto"/>
              <w:right w:val="single" w:sz="4" w:space="0" w:color="auto"/>
            </w:tcBorders>
            <w:shd w:val="clear" w:color="auto" w:fill="auto"/>
            <w:noWrap/>
            <w:vAlign w:val="bottom"/>
            <w:hideMark/>
          </w:tcPr>
          <w:p w14:paraId="42CF4AB5"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Biržų</w:t>
            </w:r>
          </w:p>
        </w:tc>
        <w:tc>
          <w:tcPr>
            <w:tcW w:w="5456" w:type="dxa"/>
            <w:tcBorders>
              <w:top w:val="nil"/>
              <w:left w:val="nil"/>
              <w:bottom w:val="single" w:sz="4" w:space="0" w:color="auto"/>
              <w:right w:val="single" w:sz="4" w:space="0" w:color="auto"/>
            </w:tcBorders>
            <w:shd w:val="clear" w:color="auto" w:fill="auto"/>
            <w:noWrap/>
            <w:vAlign w:val="bottom"/>
            <w:hideMark/>
          </w:tcPr>
          <w:p w14:paraId="2571E06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Basanavičiaus g. 54, 41164 Biržai</w:t>
            </w:r>
          </w:p>
        </w:tc>
      </w:tr>
      <w:tr w:rsidR="00F277E4" w:rsidRPr="0043512C" w14:paraId="5187E3D8"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2B5BA83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7651528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Pasvalio KT</w:t>
            </w:r>
          </w:p>
        </w:tc>
        <w:tc>
          <w:tcPr>
            <w:tcW w:w="1600" w:type="dxa"/>
            <w:tcBorders>
              <w:top w:val="nil"/>
              <w:left w:val="nil"/>
              <w:bottom w:val="single" w:sz="4" w:space="0" w:color="auto"/>
              <w:right w:val="single" w:sz="4" w:space="0" w:color="auto"/>
            </w:tcBorders>
            <w:shd w:val="clear" w:color="auto" w:fill="auto"/>
            <w:noWrap/>
            <w:vAlign w:val="bottom"/>
            <w:hideMark/>
          </w:tcPr>
          <w:p w14:paraId="28D89569"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Pasvalio</w:t>
            </w:r>
          </w:p>
        </w:tc>
        <w:tc>
          <w:tcPr>
            <w:tcW w:w="5456" w:type="dxa"/>
            <w:tcBorders>
              <w:top w:val="nil"/>
              <w:left w:val="nil"/>
              <w:bottom w:val="single" w:sz="4" w:space="0" w:color="auto"/>
              <w:right w:val="single" w:sz="4" w:space="0" w:color="auto"/>
            </w:tcBorders>
            <w:shd w:val="clear" w:color="auto" w:fill="auto"/>
            <w:noWrap/>
            <w:vAlign w:val="bottom"/>
            <w:hideMark/>
          </w:tcPr>
          <w:p w14:paraId="17E89AD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Stoties 20,  39106  Pasvalys</w:t>
            </w:r>
          </w:p>
        </w:tc>
      </w:tr>
      <w:tr w:rsidR="00F277E4" w:rsidRPr="0043512C" w14:paraId="30AB6CC8"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653CBDD8"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664BE248"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Pasvalio KT</w:t>
            </w:r>
          </w:p>
        </w:tc>
        <w:tc>
          <w:tcPr>
            <w:tcW w:w="1600" w:type="dxa"/>
            <w:tcBorders>
              <w:top w:val="nil"/>
              <w:left w:val="nil"/>
              <w:bottom w:val="single" w:sz="4" w:space="0" w:color="auto"/>
              <w:right w:val="single" w:sz="4" w:space="0" w:color="auto"/>
            </w:tcBorders>
            <w:shd w:val="clear" w:color="auto" w:fill="auto"/>
            <w:noWrap/>
            <w:vAlign w:val="bottom"/>
            <w:hideMark/>
          </w:tcPr>
          <w:p w14:paraId="0834C3B2"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Pakruojo</w:t>
            </w:r>
          </w:p>
        </w:tc>
        <w:tc>
          <w:tcPr>
            <w:tcW w:w="5456" w:type="dxa"/>
            <w:tcBorders>
              <w:top w:val="nil"/>
              <w:left w:val="nil"/>
              <w:bottom w:val="single" w:sz="4" w:space="0" w:color="auto"/>
              <w:right w:val="single" w:sz="4" w:space="0" w:color="auto"/>
            </w:tcBorders>
            <w:shd w:val="clear" w:color="auto" w:fill="auto"/>
            <w:noWrap/>
            <w:vAlign w:val="bottom"/>
            <w:hideMark/>
          </w:tcPr>
          <w:p w14:paraId="6B44277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Statybininkų g. 7, 83136 Pakruojis</w:t>
            </w:r>
          </w:p>
        </w:tc>
      </w:tr>
      <w:tr w:rsidR="00F277E4" w:rsidRPr="0043512C" w14:paraId="72ADA1D9"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B78F91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2AF7D4C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Raseinių KT</w:t>
            </w:r>
          </w:p>
        </w:tc>
        <w:tc>
          <w:tcPr>
            <w:tcW w:w="1600" w:type="dxa"/>
            <w:tcBorders>
              <w:top w:val="nil"/>
              <w:left w:val="nil"/>
              <w:bottom w:val="single" w:sz="4" w:space="0" w:color="auto"/>
              <w:right w:val="single" w:sz="4" w:space="0" w:color="auto"/>
            </w:tcBorders>
            <w:shd w:val="clear" w:color="auto" w:fill="auto"/>
            <w:noWrap/>
            <w:vAlign w:val="bottom"/>
            <w:hideMark/>
          </w:tcPr>
          <w:p w14:paraId="00AB64DD"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Ariogalos</w:t>
            </w:r>
          </w:p>
        </w:tc>
        <w:tc>
          <w:tcPr>
            <w:tcW w:w="5456" w:type="dxa"/>
            <w:tcBorders>
              <w:top w:val="nil"/>
              <w:left w:val="nil"/>
              <w:bottom w:val="single" w:sz="4" w:space="0" w:color="auto"/>
              <w:right w:val="single" w:sz="4" w:space="0" w:color="auto"/>
            </w:tcBorders>
            <w:shd w:val="clear" w:color="auto" w:fill="auto"/>
            <w:noWrap/>
            <w:vAlign w:val="bottom"/>
            <w:hideMark/>
          </w:tcPr>
          <w:p w14:paraId="4A492217"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Dubysos g. 48, 60246 Gėluvos k., Ariogalos sen., Raseinių r.</w:t>
            </w:r>
          </w:p>
        </w:tc>
      </w:tr>
      <w:tr w:rsidR="00F277E4" w:rsidRPr="0043512C" w14:paraId="48696861"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A26F0C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lastRenderedPageBreak/>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12F0C2C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Raseinių KT</w:t>
            </w:r>
          </w:p>
        </w:tc>
        <w:tc>
          <w:tcPr>
            <w:tcW w:w="1600" w:type="dxa"/>
            <w:tcBorders>
              <w:top w:val="nil"/>
              <w:left w:val="nil"/>
              <w:bottom w:val="single" w:sz="4" w:space="0" w:color="auto"/>
              <w:right w:val="single" w:sz="4" w:space="0" w:color="auto"/>
            </w:tcBorders>
            <w:shd w:val="clear" w:color="auto" w:fill="auto"/>
            <w:noWrap/>
            <w:vAlign w:val="bottom"/>
            <w:hideMark/>
          </w:tcPr>
          <w:p w14:paraId="396C87F6"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Raseinių</w:t>
            </w:r>
          </w:p>
        </w:tc>
        <w:tc>
          <w:tcPr>
            <w:tcW w:w="5456" w:type="dxa"/>
            <w:tcBorders>
              <w:top w:val="nil"/>
              <w:left w:val="nil"/>
              <w:bottom w:val="single" w:sz="4" w:space="0" w:color="auto"/>
              <w:right w:val="single" w:sz="4" w:space="0" w:color="auto"/>
            </w:tcBorders>
            <w:shd w:val="clear" w:color="auto" w:fill="auto"/>
            <w:noWrap/>
            <w:vAlign w:val="bottom"/>
            <w:hideMark/>
          </w:tcPr>
          <w:p w14:paraId="13A8A90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Liepų g. 15, 60119 Raseiniai</w:t>
            </w:r>
          </w:p>
        </w:tc>
      </w:tr>
      <w:tr w:rsidR="00F277E4" w:rsidRPr="0043512C" w14:paraId="4B65DB86"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ED62E3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49B82A8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Raseinių KT</w:t>
            </w:r>
          </w:p>
        </w:tc>
        <w:tc>
          <w:tcPr>
            <w:tcW w:w="1600" w:type="dxa"/>
            <w:tcBorders>
              <w:top w:val="nil"/>
              <w:left w:val="nil"/>
              <w:bottom w:val="single" w:sz="4" w:space="0" w:color="auto"/>
              <w:right w:val="single" w:sz="4" w:space="0" w:color="auto"/>
            </w:tcBorders>
            <w:shd w:val="clear" w:color="auto" w:fill="auto"/>
            <w:noWrap/>
            <w:vAlign w:val="bottom"/>
            <w:hideMark/>
          </w:tcPr>
          <w:p w14:paraId="394382F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Kelmės</w:t>
            </w:r>
          </w:p>
        </w:tc>
        <w:tc>
          <w:tcPr>
            <w:tcW w:w="5456" w:type="dxa"/>
            <w:tcBorders>
              <w:top w:val="nil"/>
              <w:left w:val="nil"/>
              <w:bottom w:val="single" w:sz="4" w:space="0" w:color="auto"/>
              <w:right w:val="single" w:sz="4" w:space="0" w:color="auto"/>
            </w:tcBorders>
            <w:shd w:val="clear" w:color="auto" w:fill="auto"/>
            <w:noWrap/>
            <w:vAlign w:val="bottom"/>
            <w:hideMark/>
          </w:tcPr>
          <w:p w14:paraId="6E04DB8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Raseinių g. 70, 86188 Kelmė</w:t>
            </w:r>
          </w:p>
        </w:tc>
      </w:tr>
      <w:tr w:rsidR="00F277E4" w:rsidRPr="0043512C" w14:paraId="1BD1A0C8"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1DA380A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248BE38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Šiaulių KT</w:t>
            </w:r>
          </w:p>
        </w:tc>
        <w:tc>
          <w:tcPr>
            <w:tcW w:w="1600" w:type="dxa"/>
            <w:tcBorders>
              <w:top w:val="nil"/>
              <w:left w:val="nil"/>
              <w:bottom w:val="single" w:sz="4" w:space="0" w:color="auto"/>
              <w:right w:val="single" w:sz="4" w:space="0" w:color="auto"/>
            </w:tcBorders>
            <w:shd w:val="clear" w:color="auto" w:fill="auto"/>
            <w:noWrap/>
            <w:vAlign w:val="bottom"/>
            <w:hideMark/>
          </w:tcPr>
          <w:p w14:paraId="25A5AAB6"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Joniškio</w:t>
            </w:r>
          </w:p>
        </w:tc>
        <w:tc>
          <w:tcPr>
            <w:tcW w:w="5456" w:type="dxa"/>
            <w:tcBorders>
              <w:top w:val="nil"/>
              <w:left w:val="nil"/>
              <w:bottom w:val="single" w:sz="4" w:space="0" w:color="auto"/>
              <w:right w:val="single" w:sz="4" w:space="0" w:color="auto"/>
            </w:tcBorders>
            <w:shd w:val="clear" w:color="auto" w:fill="auto"/>
            <w:noWrap/>
            <w:vAlign w:val="bottom"/>
            <w:hideMark/>
          </w:tcPr>
          <w:p w14:paraId="5F92BFB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Vilniaus g. 82, 84166 Joniškis</w:t>
            </w:r>
          </w:p>
        </w:tc>
      </w:tr>
      <w:tr w:rsidR="00F277E4" w:rsidRPr="0043512C" w14:paraId="41002296"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411CF3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nil"/>
              <w:left w:val="nil"/>
              <w:bottom w:val="single" w:sz="4" w:space="0" w:color="auto"/>
              <w:right w:val="single" w:sz="4" w:space="0" w:color="auto"/>
            </w:tcBorders>
            <w:shd w:val="clear" w:color="auto" w:fill="auto"/>
            <w:noWrap/>
            <w:vAlign w:val="bottom"/>
            <w:hideMark/>
          </w:tcPr>
          <w:p w14:paraId="4A46E0B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Šiaulių KT</w:t>
            </w:r>
          </w:p>
        </w:tc>
        <w:tc>
          <w:tcPr>
            <w:tcW w:w="1600" w:type="dxa"/>
            <w:tcBorders>
              <w:top w:val="nil"/>
              <w:left w:val="nil"/>
              <w:bottom w:val="single" w:sz="4" w:space="0" w:color="auto"/>
              <w:right w:val="single" w:sz="4" w:space="0" w:color="auto"/>
            </w:tcBorders>
            <w:shd w:val="clear" w:color="auto" w:fill="auto"/>
            <w:noWrap/>
            <w:vAlign w:val="bottom"/>
            <w:hideMark/>
          </w:tcPr>
          <w:p w14:paraId="1C27E317"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Šiaulių</w:t>
            </w:r>
          </w:p>
        </w:tc>
        <w:tc>
          <w:tcPr>
            <w:tcW w:w="5456" w:type="dxa"/>
            <w:tcBorders>
              <w:top w:val="nil"/>
              <w:left w:val="nil"/>
              <w:bottom w:val="single" w:sz="4" w:space="0" w:color="auto"/>
              <w:right w:val="single" w:sz="4" w:space="0" w:color="auto"/>
            </w:tcBorders>
            <w:shd w:val="clear" w:color="auto" w:fill="auto"/>
            <w:noWrap/>
            <w:vAlign w:val="bottom"/>
            <w:hideMark/>
          </w:tcPr>
          <w:p w14:paraId="413FA09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Žeimių g. 18, 81488 Ginkūnų km. Šiaulių r.</w:t>
            </w:r>
          </w:p>
        </w:tc>
      </w:tr>
      <w:tr w:rsidR="00F277E4" w:rsidRPr="0043512C" w14:paraId="7B2CF0C4"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D3B9FA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33685DE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Klaipėdos KT</w:t>
            </w:r>
          </w:p>
        </w:tc>
        <w:tc>
          <w:tcPr>
            <w:tcW w:w="1600" w:type="dxa"/>
            <w:tcBorders>
              <w:top w:val="nil"/>
              <w:left w:val="nil"/>
              <w:bottom w:val="single" w:sz="4" w:space="0" w:color="auto"/>
              <w:right w:val="single" w:sz="4" w:space="0" w:color="auto"/>
            </w:tcBorders>
            <w:shd w:val="clear" w:color="auto" w:fill="auto"/>
            <w:noWrap/>
            <w:vAlign w:val="bottom"/>
            <w:hideMark/>
          </w:tcPr>
          <w:p w14:paraId="45E71C0B"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Klaipėdos</w:t>
            </w:r>
          </w:p>
        </w:tc>
        <w:tc>
          <w:tcPr>
            <w:tcW w:w="5456" w:type="dxa"/>
            <w:tcBorders>
              <w:top w:val="nil"/>
              <w:left w:val="nil"/>
              <w:bottom w:val="single" w:sz="4" w:space="0" w:color="auto"/>
              <w:right w:val="single" w:sz="4" w:space="0" w:color="auto"/>
            </w:tcBorders>
            <w:shd w:val="clear" w:color="auto" w:fill="auto"/>
            <w:noWrap/>
            <w:vAlign w:val="bottom"/>
            <w:hideMark/>
          </w:tcPr>
          <w:p w14:paraId="4E2BA38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Tilžės g. 54, 91110 Klaipėda</w:t>
            </w:r>
          </w:p>
        </w:tc>
      </w:tr>
      <w:tr w:rsidR="00F277E4" w:rsidRPr="0043512C" w14:paraId="407BFF68"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61D8C0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3692006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Klaipėdos KT</w:t>
            </w:r>
          </w:p>
        </w:tc>
        <w:tc>
          <w:tcPr>
            <w:tcW w:w="1600" w:type="dxa"/>
            <w:tcBorders>
              <w:top w:val="nil"/>
              <w:left w:val="nil"/>
              <w:bottom w:val="single" w:sz="4" w:space="0" w:color="auto"/>
              <w:right w:val="single" w:sz="4" w:space="0" w:color="auto"/>
            </w:tcBorders>
            <w:shd w:val="clear" w:color="auto" w:fill="auto"/>
            <w:noWrap/>
            <w:vAlign w:val="bottom"/>
            <w:hideMark/>
          </w:tcPr>
          <w:p w14:paraId="1A271032"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Šilutės</w:t>
            </w:r>
          </w:p>
        </w:tc>
        <w:tc>
          <w:tcPr>
            <w:tcW w:w="5456" w:type="dxa"/>
            <w:tcBorders>
              <w:top w:val="nil"/>
              <w:left w:val="nil"/>
              <w:bottom w:val="single" w:sz="4" w:space="0" w:color="auto"/>
              <w:right w:val="single" w:sz="4" w:space="0" w:color="auto"/>
            </w:tcBorders>
            <w:shd w:val="clear" w:color="auto" w:fill="auto"/>
            <w:noWrap/>
            <w:vAlign w:val="bottom"/>
            <w:hideMark/>
          </w:tcPr>
          <w:p w14:paraId="67A5034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Pramonės g. 4, 99116 Šilutė</w:t>
            </w:r>
          </w:p>
        </w:tc>
      </w:tr>
      <w:tr w:rsidR="00F277E4" w:rsidRPr="0043512C" w14:paraId="56CEC871"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002043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1869484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Klaipėdos KT</w:t>
            </w:r>
          </w:p>
        </w:tc>
        <w:tc>
          <w:tcPr>
            <w:tcW w:w="1600" w:type="dxa"/>
            <w:tcBorders>
              <w:top w:val="nil"/>
              <w:left w:val="nil"/>
              <w:bottom w:val="single" w:sz="4" w:space="0" w:color="auto"/>
              <w:right w:val="single" w:sz="4" w:space="0" w:color="auto"/>
            </w:tcBorders>
            <w:shd w:val="clear" w:color="auto" w:fill="auto"/>
            <w:noWrap/>
            <w:vAlign w:val="bottom"/>
            <w:hideMark/>
          </w:tcPr>
          <w:p w14:paraId="1A0623D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Endriejevas</w:t>
            </w:r>
          </w:p>
        </w:tc>
        <w:tc>
          <w:tcPr>
            <w:tcW w:w="5456" w:type="dxa"/>
            <w:tcBorders>
              <w:top w:val="nil"/>
              <w:left w:val="nil"/>
              <w:bottom w:val="single" w:sz="4" w:space="0" w:color="auto"/>
              <w:right w:val="single" w:sz="4" w:space="0" w:color="auto"/>
            </w:tcBorders>
            <w:shd w:val="clear" w:color="auto" w:fill="auto"/>
            <w:noWrap/>
            <w:vAlign w:val="bottom"/>
            <w:hideMark/>
          </w:tcPr>
          <w:p w14:paraId="789A6983"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Veiviržėnų g. 36, Pyktiškės km., Endriejavo sen.</w:t>
            </w:r>
          </w:p>
        </w:tc>
      </w:tr>
      <w:tr w:rsidR="00F277E4" w:rsidRPr="0043512C" w14:paraId="7D2BAA3F"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55EC68A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69777AB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Klaipėdos KT</w:t>
            </w:r>
          </w:p>
        </w:tc>
        <w:tc>
          <w:tcPr>
            <w:tcW w:w="1600" w:type="dxa"/>
            <w:tcBorders>
              <w:top w:val="nil"/>
              <w:left w:val="nil"/>
              <w:bottom w:val="single" w:sz="4" w:space="0" w:color="auto"/>
              <w:right w:val="single" w:sz="4" w:space="0" w:color="auto"/>
            </w:tcBorders>
            <w:shd w:val="clear" w:color="auto" w:fill="auto"/>
            <w:noWrap/>
            <w:vAlign w:val="bottom"/>
            <w:hideMark/>
          </w:tcPr>
          <w:p w14:paraId="27AC03EB"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Šilalės</w:t>
            </w:r>
          </w:p>
        </w:tc>
        <w:tc>
          <w:tcPr>
            <w:tcW w:w="5456" w:type="dxa"/>
            <w:tcBorders>
              <w:top w:val="nil"/>
              <w:left w:val="nil"/>
              <w:bottom w:val="single" w:sz="4" w:space="0" w:color="auto"/>
              <w:right w:val="single" w:sz="4" w:space="0" w:color="auto"/>
            </w:tcBorders>
            <w:shd w:val="clear" w:color="auto" w:fill="auto"/>
            <w:noWrap/>
            <w:vAlign w:val="bottom"/>
            <w:hideMark/>
          </w:tcPr>
          <w:p w14:paraId="0D1F19C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Struikų g. 10, 75124 Šilalė</w:t>
            </w:r>
          </w:p>
        </w:tc>
      </w:tr>
      <w:tr w:rsidR="00F277E4" w:rsidRPr="0043512C" w14:paraId="65F2F7B5"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F2F2861"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1F2CBD8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Kretingos KT</w:t>
            </w:r>
          </w:p>
        </w:tc>
        <w:tc>
          <w:tcPr>
            <w:tcW w:w="1600" w:type="dxa"/>
            <w:tcBorders>
              <w:top w:val="nil"/>
              <w:left w:val="nil"/>
              <w:bottom w:val="single" w:sz="4" w:space="0" w:color="auto"/>
              <w:right w:val="single" w:sz="4" w:space="0" w:color="auto"/>
            </w:tcBorders>
            <w:shd w:val="clear" w:color="auto" w:fill="auto"/>
            <w:noWrap/>
            <w:vAlign w:val="bottom"/>
            <w:hideMark/>
          </w:tcPr>
          <w:p w14:paraId="126F7E92"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Kretingos</w:t>
            </w:r>
          </w:p>
        </w:tc>
        <w:tc>
          <w:tcPr>
            <w:tcW w:w="5456" w:type="dxa"/>
            <w:tcBorders>
              <w:top w:val="nil"/>
              <w:left w:val="nil"/>
              <w:bottom w:val="single" w:sz="4" w:space="0" w:color="auto"/>
              <w:right w:val="single" w:sz="4" w:space="0" w:color="auto"/>
            </w:tcBorders>
            <w:shd w:val="clear" w:color="auto" w:fill="auto"/>
            <w:noWrap/>
            <w:vAlign w:val="bottom"/>
            <w:hideMark/>
          </w:tcPr>
          <w:p w14:paraId="5A57660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Vytauto g. 112, 97133 Kretinga</w:t>
            </w:r>
          </w:p>
        </w:tc>
      </w:tr>
      <w:tr w:rsidR="00F277E4" w:rsidRPr="0043512C" w14:paraId="38F5B6EC"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515C5A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1F4D5F68"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Kretingos KT</w:t>
            </w:r>
          </w:p>
        </w:tc>
        <w:tc>
          <w:tcPr>
            <w:tcW w:w="1600" w:type="dxa"/>
            <w:tcBorders>
              <w:top w:val="nil"/>
              <w:left w:val="nil"/>
              <w:bottom w:val="single" w:sz="4" w:space="0" w:color="auto"/>
              <w:right w:val="single" w:sz="4" w:space="0" w:color="auto"/>
            </w:tcBorders>
            <w:shd w:val="clear" w:color="auto" w:fill="auto"/>
            <w:noWrap/>
            <w:vAlign w:val="bottom"/>
            <w:hideMark/>
          </w:tcPr>
          <w:p w14:paraId="7651DF49"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Skuodo</w:t>
            </w:r>
          </w:p>
        </w:tc>
        <w:tc>
          <w:tcPr>
            <w:tcW w:w="5456" w:type="dxa"/>
            <w:tcBorders>
              <w:top w:val="nil"/>
              <w:left w:val="nil"/>
              <w:bottom w:val="single" w:sz="4" w:space="0" w:color="auto"/>
              <w:right w:val="single" w:sz="4" w:space="0" w:color="auto"/>
            </w:tcBorders>
            <w:shd w:val="clear" w:color="auto" w:fill="auto"/>
            <w:noWrap/>
            <w:vAlign w:val="bottom"/>
            <w:hideMark/>
          </w:tcPr>
          <w:p w14:paraId="3DEFF0C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Mosėdžio g. 23, 98120 Skuodas</w:t>
            </w:r>
          </w:p>
        </w:tc>
      </w:tr>
      <w:tr w:rsidR="00F277E4" w:rsidRPr="0043512C" w14:paraId="793BDF49"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45775C6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0F204E4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Kretingos KT</w:t>
            </w:r>
          </w:p>
        </w:tc>
        <w:tc>
          <w:tcPr>
            <w:tcW w:w="1600" w:type="dxa"/>
            <w:tcBorders>
              <w:top w:val="nil"/>
              <w:left w:val="nil"/>
              <w:bottom w:val="single" w:sz="4" w:space="0" w:color="auto"/>
              <w:right w:val="single" w:sz="4" w:space="0" w:color="auto"/>
            </w:tcBorders>
            <w:shd w:val="clear" w:color="auto" w:fill="auto"/>
            <w:noWrap/>
            <w:vAlign w:val="bottom"/>
            <w:hideMark/>
          </w:tcPr>
          <w:p w14:paraId="6568E857"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Plungės</w:t>
            </w:r>
          </w:p>
        </w:tc>
        <w:tc>
          <w:tcPr>
            <w:tcW w:w="5456" w:type="dxa"/>
            <w:tcBorders>
              <w:top w:val="nil"/>
              <w:left w:val="nil"/>
              <w:bottom w:val="single" w:sz="4" w:space="0" w:color="auto"/>
              <w:right w:val="single" w:sz="4" w:space="0" w:color="auto"/>
            </w:tcBorders>
            <w:shd w:val="clear" w:color="auto" w:fill="auto"/>
            <w:noWrap/>
            <w:vAlign w:val="bottom"/>
            <w:hideMark/>
          </w:tcPr>
          <w:p w14:paraId="04A641E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Stoties g. 11, 90115 Plungė</w:t>
            </w:r>
          </w:p>
        </w:tc>
      </w:tr>
      <w:tr w:rsidR="00F277E4" w:rsidRPr="0043512C" w14:paraId="4D3164EB"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8F1EA9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43C121BB"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Tauragės KT</w:t>
            </w:r>
          </w:p>
        </w:tc>
        <w:tc>
          <w:tcPr>
            <w:tcW w:w="1600" w:type="dxa"/>
            <w:tcBorders>
              <w:top w:val="nil"/>
              <w:left w:val="nil"/>
              <w:bottom w:val="single" w:sz="4" w:space="0" w:color="auto"/>
              <w:right w:val="single" w:sz="4" w:space="0" w:color="auto"/>
            </w:tcBorders>
            <w:shd w:val="clear" w:color="auto" w:fill="auto"/>
            <w:noWrap/>
            <w:vAlign w:val="bottom"/>
            <w:hideMark/>
          </w:tcPr>
          <w:p w14:paraId="6337E756"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Jurbarko</w:t>
            </w:r>
          </w:p>
        </w:tc>
        <w:tc>
          <w:tcPr>
            <w:tcW w:w="5456" w:type="dxa"/>
            <w:tcBorders>
              <w:top w:val="nil"/>
              <w:left w:val="nil"/>
              <w:bottom w:val="single" w:sz="4" w:space="0" w:color="auto"/>
              <w:right w:val="single" w:sz="4" w:space="0" w:color="auto"/>
            </w:tcBorders>
            <w:shd w:val="clear" w:color="auto" w:fill="auto"/>
            <w:noWrap/>
            <w:vAlign w:val="bottom"/>
            <w:hideMark/>
          </w:tcPr>
          <w:p w14:paraId="72B2B75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 Paulaičio g. 25, 74111 Jurbarkas</w:t>
            </w:r>
          </w:p>
        </w:tc>
      </w:tr>
      <w:tr w:rsidR="00F277E4" w:rsidRPr="0043512C" w14:paraId="15172454"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AF96834"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4D1F951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Tauragės KT</w:t>
            </w:r>
          </w:p>
        </w:tc>
        <w:tc>
          <w:tcPr>
            <w:tcW w:w="1600" w:type="dxa"/>
            <w:tcBorders>
              <w:top w:val="nil"/>
              <w:left w:val="nil"/>
              <w:bottom w:val="single" w:sz="4" w:space="0" w:color="auto"/>
              <w:right w:val="single" w:sz="4" w:space="0" w:color="auto"/>
            </w:tcBorders>
            <w:shd w:val="clear" w:color="auto" w:fill="auto"/>
            <w:noWrap/>
            <w:vAlign w:val="bottom"/>
            <w:hideMark/>
          </w:tcPr>
          <w:p w14:paraId="4FA86E0C"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Tauragės</w:t>
            </w:r>
          </w:p>
        </w:tc>
        <w:tc>
          <w:tcPr>
            <w:tcW w:w="5456" w:type="dxa"/>
            <w:tcBorders>
              <w:top w:val="nil"/>
              <w:left w:val="nil"/>
              <w:bottom w:val="single" w:sz="4" w:space="0" w:color="auto"/>
              <w:right w:val="single" w:sz="4" w:space="0" w:color="auto"/>
            </w:tcBorders>
            <w:shd w:val="clear" w:color="auto" w:fill="auto"/>
            <w:noWrap/>
            <w:vAlign w:val="bottom"/>
            <w:hideMark/>
          </w:tcPr>
          <w:p w14:paraId="0B92AD83"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Laisvės g. 50, 72309 Tauragė</w:t>
            </w:r>
          </w:p>
        </w:tc>
      </w:tr>
      <w:tr w:rsidR="00F277E4" w:rsidRPr="0043512C" w14:paraId="46461CFB"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33D964A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35F77F7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Tauragės KT</w:t>
            </w:r>
          </w:p>
        </w:tc>
        <w:tc>
          <w:tcPr>
            <w:tcW w:w="1600" w:type="dxa"/>
            <w:tcBorders>
              <w:top w:val="nil"/>
              <w:left w:val="nil"/>
              <w:bottom w:val="single" w:sz="4" w:space="0" w:color="auto"/>
              <w:right w:val="single" w:sz="4" w:space="0" w:color="auto"/>
            </w:tcBorders>
            <w:shd w:val="clear" w:color="auto" w:fill="auto"/>
            <w:noWrap/>
            <w:vAlign w:val="bottom"/>
            <w:hideMark/>
          </w:tcPr>
          <w:p w14:paraId="72E0AF92"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Pagrybis</w:t>
            </w:r>
          </w:p>
        </w:tc>
        <w:tc>
          <w:tcPr>
            <w:tcW w:w="5456" w:type="dxa"/>
            <w:tcBorders>
              <w:top w:val="nil"/>
              <w:left w:val="nil"/>
              <w:bottom w:val="single" w:sz="4" w:space="0" w:color="auto"/>
              <w:right w:val="single" w:sz="4" w:space="0" w:color="auto"/>
            </w:tcBorders>
            <w:shd w:val="clear" w:color="auto" w:fill="auto"/>
            <w:noWrap/>
            <w:vAlign w:val="bottom"/>
            <w:hideMark/>
          </w:tcPr>
          <w:p w14:paraId="30BC639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Aušrinės g. 2, Iždonių km., Kaltinėnų sen.</w:t>
            </w:r>
          </w:p>
        </w:tc>
      </w:tr>
      <w:tr w:rsidR="00F277E4" w:rsidRPr="0043512C" w14:paraId="654A62FD"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0AD2A3B3"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4DDECDB0"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Telšių KT</w:t>
            </w:r>
          </w:p>
        </w:tc>
        <w:tc>
          <w:tcPr>
            <w:tcW w:w="1600" w:type="dxa"/>
            <w:tcBorders>
              <w:top w:val="nil"/>
              <w:left w:val="nil"/>
              <w:bottom w:val="single" w:sz="4" w:space="0" w:color="auto"/>
              <w:right w:val="single" w:sz="4" w:space="0" w:color="auto"/>
            </w:tcBorders>
            <w:shd w:val="clear" w:color="auto" w:fill="auto"/>
            <w:noWrap/>
            <w:vAlign w:val="bottom"/>
            <w:hideMark/>
          </w:tcPr>
          <w:p w14:paraId="7785B399"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Akmenės</w:t>
            </w:r>
          </w:p>
        </w:tc>
        <w:tc>
          <w:tcPr>
            <w:tcW w:w="5456" w:type="dxa"/>
            <w:tcBorders>
              <w:top w:val="nil"/>
              <w:left w:val="nil"/>
              <w:bottom w:val="single" w:sz="4" w:space="0" w:color="auto"/>
              <w:right w:val="single" w:sz="4" w:space="0" w:color="auto"/>
            </w:tcBorders>
            <w:shd w:val="clear" w:color="auto" w:fill="auto"/>
            <w:noWrap/>
            <w:vAlign w:val="bottom"/>
            <w:hideMark/>
          </w:tcPr>
          <w:p w14:paraId="5F47EC8A"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Viekšnių g. 14, 85372 Akmenė</w:t>
            </w:r>
          </w:p>
        </w:tc>
      </w:tr>
      <w:tr w:rsidR="00F277E4" w:rsidRPr="0043512C" w14:paraId="1CEC5BAF" w14:textId="77777777" w:rsidTr="00524A10">
        <w:trPr>
          <w:trHeight w:val="300"/>
        </w:trPr>
        <w:tc>
          <w:tcPr>
            <w:tcW w:w="1340" w:type="dxa"/>
            <w:tcBorders>
              <w:top w:val="nil"/>
              <w:left w:val="single" w:sz="4" w:space="0" w:color="auto"/>
              <w:bottom w:val="single" w:sz="4" w:space="0" w:color="auto"/>
              <w:right w:val="single" w:sz="4" w:space="0" w:color="auto"/>
            </w:tcBorders>
            <w:shd w:val="clear" w:color="auto" w:fill="auto"/>
            <w:noWrap/>
            <w:vAlign w:val="bottom"/>
            <w:hideMark/>
          </w:tcPr>
          <w:p w14:paraId="71C4839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nil"/>
              <w:left w:val="nil"/>
              <w:bottom w:val="single" w:sz="4" w:space="0" w:color="auto"/>
              <w:right w:val="single" w:sz="4" w:space="0" w:color="auto"/>
            </w:tcBorders>
            <w:shd w:val="clear" w:color="auto" w:fill="auto"/>
            <w:noWrap/>
            <w:vAlign w:val="bottom"/>
            <w:hideMark/>
          </w:tcPr>
          <w:p w14:paraId="1AF8FF1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Telšių KT</w:t>
            </w:r>
          </w:p>
        </w:tc>
        <w:tc>
          <w:tcPr>
            <w:tcW w:w="1600" w:type="dxa"/>
            <w:tcBorders>
              <w:top w:val="nil"/>
              <w:left w:val="nil"/>
              <w:bottom w:val="single" w:sz="4" w:space="0" w:color="auto"/>
              <w:right w:val="single" w:sz="4" w:space="0" w:color="auto"/>
            </w:tcBorders>
            <w:shd w:val="clear" w:color="auto" w:fill="auto"/>
            <w:noWrap/>
            <w:vAlign w:val="bottom"/>
            <w:hideMark/>
          </w:tcPr>
          <w:p w14:paraId="5D5FCB7B"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Mažeikių</w:t>
            </w:r>
          </w:p>
        </w:tc>
        <w:tc>
          <w:tcPr>
            <w:tcW w:w="5456" w:type="dxa"/>
            <w:tcBorders>
              <w:top w:val="nil"/>
              <w:left w:val="nil"/>
              <w:bottom w:val="single" w:sz="4" w:space="0" w:color="auto"/>
              <w:right w:val="single" w:sz="4" w:space="0" w:color="auto"/>
            </w:tcBorders>
            <w:shd w:val="clear" w:color="auto" w:fill="auto"/>
            <w:noWrap/>
            <w:vAlign w:val="bottom"/>
            <w:hideMark/>
          </w:tcPr>
          <w:p w14:paraId="3F0E269E"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Laižuvos g. 80, 89213 Mažeikiai</w:t>
            </w:r>
          </w:p>
        </w:tc>
      </w:tr>
      <w:tr w:rsidR="00F277E4" w:rsidRPr="0043512C" w14:paraId="7190246E" w14:textId="77777777" w:rsidTr="00524A10">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860BB6"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single" w:sz="4" w:space="0" w:color="auto"/>
              <w:left w:val="nil"/>
              <w:bottom w:val="single" w:sz="4" w:space="0" w:color="auto"/>
              <w:right w:val="single" w:sz="4" w:space="0" w:color="auto"/>
            </w:tcBorders>
            <w:shd w:val="clear" w:color="auto" w:fill="auto"/>
            <w:noWrap/>
            <w:vAlign w:val="bottom"/>
            <w:hideMark/>
          </w:tcPr>
          <w:p w14:paraId="5B7C155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Telšių KT</w:t>
            </w:r>
          </w:p>
        </w:tc>
        <w:tc>
          <w:tcPr>
            <w:tcW w:w="1600" w:type="dxa"/>
            <w:tcBorders>
              <w:top w:val="single" w:sz="4" w:space="0" w:color="auto"/>
              <w:left w:val="nil"/>
              <w:bottom w:val="single" w:sz="4" w:space="0" w:color="auto"/>
              <w:right w:val="single" w:sz="4" w:space="0" w:color="auto"/>
            </w:tcBorders>
            <w:shd w:val="clear" w:color="auto" w:fill="auto"/>
            <w:noWrap/>
            <w:vAlign w:val="bottom"/>
            <w:hideMark/>
          </w:tcPr>
          <w:p w14:paraId="424C7F3B" w14:textId="77777777" w:rsidR="00F277E4" w:rsidRPr="0043512C" w:rsidRDefault="00F277E4" w:rsidP="00524A10">
            <w:pPr>
              <w:jc w:val="center"/>
              <w:rPr>
                <w:rFonts w:ascii="Times New Roman" w:hAnsi="Times New Roman" w:cs="Times New Roman"/>
                <w:color w:val="000000"/>
              </w:rPr>
            </w:pPr>
            <w:r w:rsidRPr="0043512C">
              <w:rPr>
                <w:rFonts w:ascii="Times New Roman" w:hAnsi="Times New Roman" w:cs="Times New Roman"/>
                <w:color w:val="000000"/>
              </w:rPr>
              <w:t>Telšių</w:t>
            </w:r>
          </w:p>
        </w:tc>
        <w:tc>
          <w:tcPr>
            <w:tcW w:w="5456" w:type="dxa"/>
            <w:tcBorders>
              <w:top w:val="single" w:sz="4" w:space="0" w:color="auto"/>
              <w:left w:val="nil"/>
              <w:bottom w:val="single" w:sz="4" w:space="0" w:color="auto"/>
              <w:right w:val="single" w:sz="4" w:space="0" w:color="auto"/>
            </w:tcBorders>
            <w:shd w:val="clear" w:color="auto" w:fill="auto"/>
            <w:noWrap/>
            <w:vAlign w:val="bottom"/>
            <w:hideMark/>
          </w:tcPr>
          <w:p w14:paraId="0BB9CA3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Džiuginėnų k., Gadūnavo sen., 87415 Telšių r.</w:t>
            </w:r>
          </w:p>
        </w:tc>
      </w:tr>
      <w:tr w:rsidR="00F277E4" w:rsidRPr="0043512C" w14:paraId="743F5E96" w14:textId="77777777" w:rsidTr="00524A10">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D2787C"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Šiaurės</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426515DF"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Andriūnų karjeras</w:t>
            </w:r>
          </w:p>
        </w:tc>
        <w:tc>
          <w:tcPr>
            <w:tcW w:w="1600" w:type="dxa"/>
            <w:tcBorders>
              <w:top w:val="single" w:sz="4" w:space="0" w:color="auto"/>
              <w:left w:val="nil"/>
              <w:bottom w:val="single" w:sz="4" w:space="0" w:color="auto"/>
              <w:right w:val="single" w:sz="4" w:space="0" w:color="auto"/>
            </w:tcBorders>
            <w:shd w:val="clear" w:color="auto" w:fill="auto"/>
            <w:noWrap/>
            <w:vAlign w:val="bottom"/>
          </w:tcPr>
          <w:p w14:paraId="3B04EA46" w14:textId="77777777" w:rsidR="00F277E4" w:rsidRPr="0043512C" w:rsidRDefault="00F277E4" w:rsidP="00524A10">
            <w:pPr>
              <w:jc w:val="center"/>
              <w:rPr>
                <w:rFonts w:ascii="Times New Roman" w:hAnsi="Times New Roman" w:cs="Times New Roman"/>
                <w:color w:val="000000"/>
              </w:rPr>
            </w:pPr>
          </w:p>
        </w:tc>
        <w:tc>
          <w:tcPr>
            <w:tcW w:w="5456" w:type="dxa"/>
            <w:tcBorders>
              <w:top w:val="single" w:sz="4" w:space="0" w:color="auto"/>
              <w:left w:val="nil"/>
              <w:bottom w:val="single" w:sz="4" w:space="0" w:color="auto"/>
              <w:right w:val="single" w:sz="4" w:space="0" w:color="auto"/>
            </w:tcBorders>
            <w:shd w:val="clear" w:color="auto" w:fill="auto"/>
            <w:noWrap/>
            <w:vAlign w:val="bottom"/>
          </w:tcPr>
          <w:p w14:paraId="469C463D"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Baisogala, Radviliškio raj.</w:t>
            </w:r>
          </w:p>
        </w:tc>
      </w:tr>
      <w:tr w:rsidR="00F277E4" w:rsidRPr="0043512C" w14:paraId="5B2E78F4" w14:textId="77777777" w:rsidTr="00524A10">
        <w:trPr>
          <w:trHeight w:val="300"/>
        </w:trPr>
        <w:tc>
          <w:tcPr>
            <w:tcW w:w="1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C84D2"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Vakarų</w:t>
            </w:r>
          </w:p>
        </w:tc>
        <w:tc>
          <w:tcPr>
            <w:tcW w:w="1720" w:type="dxa"/>
            <w:tcBorders>
              <w:top w:val="single" w:sz="4" w:space="0" w:color="auto"/>
              <w:left w:val="nil"/>
              <w:bottom w:val="single" w:sz="4" w:space="0" w:color="auto"/>
              <w:right w:val="single" w:sz="4" w:space="0" w:color="auto"/>
            </w:tcBorders>
            <w:shd w:val="clear" w:color="auto" w:fill="auto"/>
            <w:noWrap/>
            <w:vAlign w:val="bottom"/>
          </w:tcPr>
          <w:p w14:paraId="67204E85"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Kalnėnų karjeras</w:t>
            </w:r>
          </w:p>
        </w:tc>
        <w:tc>
          <w:tcPr>
            <w:tcW w:w="1600" w:type="dxa"/>
            <w:tcBorders>
              <w:top w:val="single" w:sz="4" w:space="0" w:color="auto"/>
              <w:left w:val="nil"/>
              <w:bottom w:val="single" w:sz="4" w:space="0" w:color="auto"/>
              <w:right w:val="single" w:sz="4" w:space="0" w:color="auto"/>
            </w:tcBorders>
            <w:shd w:val="clear" w:color="auto" w:fill="auto"/>
            <w:noWrap/>
            <w:vAlign w:val="bottom"/>
          </w:tcPr>
          <w:p w14:paraId="5D71232D" w14:textId="77777777" w:rsidR="00F277E4" w:rsidRPr="0043512C" w:rsidRDefault="00F277E4" w:rsidP="00524A10">
            <w:pPr>
              <w:jc w:val="center"/>
              <w:rPr>
                <w:rFonts w:ascii="Times New Roman" w:hAnsi="Times New Roman" w:cs="Times New Roman"/>
                <w:color w:val="000000"/>
              </w:rPr>
            </w:pPr>
          </w:p>
        </w:tc>
        <w:tc>
          <w:tcPr>
            <w:tcW w:w="5456" w:type="dxa"/>
            <w:tcBorders>
              <w:top w:val="single" w:sz="4" w:space="0" w:color="auto"/>
              <w:left w:val="nil"/>
              <w:bottom w:val="single" w:sz="4" w:space="0" w:color="auto"/>
              <w:right w:val="single" w:sz="4" w:space="0" w:color="auto"/>
            </w:tcBorders>
            <w:shd w:val="clear" w:color="auto" w:fill="auto"/>
            <w:noWrap/>
            <w:vAlign w:val="bottom"/>
          </w:tcPr>
          <w:p w14:paraId="585F4D89" w14:textId="77777777" w:rsidR="00F277E4" w:rsidRPr="0043512C" w:rsidRDefault="00F277E4" w:rsidP="00524A10">
            <w:pPr>
              <w:rPr>
                <w:rFonts w:ascii="Times New Roman" w:hAnsi="Times New Roman" w:cs="Times New Roman"/>
                <w:color w:val="000000"/>
              </w:rPr>
            </w:pPr>
            <w:r w:rsidRPr="0043512C">
              <w:rPr>
                <w:rFonts w:ascii="Times New Roman" w:hAnsi="Times New Roman" w:cs="Times New Roman"/>
                <w:color w:val="000000"/>
              </w:rPr>
              <w:t>Pašventys, Jurbarko raj.</w:t>
            </w:r>
          </w:p>
        </w:tc>
      </w:tr>
    </w:tbl>
    <w:p w14:paraId="20E30FF8" w14:textId="77777777" w:rsidR="00F277E4" w:rsidRPr="0043512C" w:rsidRDefault="00F277E4" w:rsidP="00F277E4">
      <w:pPr>
        <w:widowControl w:val="0"/>
        <w:tabs>
          <w:tab w:val="left" w:pos="426"/>
        </w:tabs>
        <w:suppressAutoHyphens/>
        <w:autoSpaceDE w:val="0"/>
        <w:autoSpaceDN w:val="0"/>
        <w:contextualSpacing/>
        <w:textAlignment w:val="baseline"/>
        <w:rPr>
          <w:rFonts w:ascii="Times New Roman" w:hAnsi="Times New Roman" w:cs="Times New Roman"/>
          <w:lang w:eastAsia="lt"/>
        </w:rPr>
      </w:pPr>
    </w:p>
    <w:p w14:paraId="41E86314" w14:textId="77777777" w:rsidR="00F277E4" w:rsidRPr="0043512C" w:rsidRDefault="00F277E4" w:rsidP="00F277E4">
      <w:pPr>
        <w:widowControl w:val="0"/>
        <w:tabs>
          <w:tab w:val="left" w:pos="426"/>
        </w:tabs>
        <w:suppressAutoHyphens/>
        <w:autoSpaceDE w:val="0"/>
        <w:autoSpaceDN w:val="0"/>
        <w:contextualSpacing/>
        <w:textAlignment w:val="baseline"/>
        <w:rPr>
          <w:rFonts w:ascii="Times New Roman" w:eastAsia="Calibri" w:hAnsi="Times New Roman" w:cs="Times New Roman"/>
          <w:iCs/>
        </w:rPr>
      </w:pPr>
    </w:p>
    <w:p w14:paraId="0B2DC2C5" w14:textId="77777777" w:rsidR="00F277E4" w:rsidRPr="0043512C" w:rsidRDefault="00F277E4" w:rsidP="00F277E4">
      <w:pPr>
        <w:widowControl w:val="0"/>
        <w:numPr>
          <w:ilvl w:val="0"/>
          <w:numId w:val="31"/>
        </w:numPr>
        <w:pBdr>
          <w:top w:val="single" w:sz="8" w:space="1" w:color="auto"/>
          <w:bottom w:val="single" w:sz="8" w:space="1" w:color="auto"/>
        </w:pBdr>
        <w:tabs>
          <w:tab w:val="left" w:pos="284"/>
        </w:tabs>
        <w:autoSpaceDE w:val="0"/>
        <w:autoSpaceDN w:val="0"/>
        <w:spacing w:before="60" w:after="60" w:line="240" w:lineRule="auto"/>
        <w:ind w:left="0" w:firstLine="0"/>
        <w:rPr>
          <w:rFonts w:ascii="Times New Roman" w:eastAsia="Calibri" w:hAnsi="Times New Roman" w:cs="Times New Roman"/>
          <w:b/>
        </w:rPr>
      </w:pPr>
      <w:r w:rsidRPr="0043512C">
        <w:rPr>
          <w:rFonts w:ascii="Times New Roman" w:eastAsia="Calibri" w:hAnsi="Times New Roman" w:cs="Times New Roman"/>
          <w:b/>
        </w:rPr>
        <w:t>SUTARTINIŲ ĮSIPAREIGOJIMŲ VYKDYMO TVARKA IR TERMINAI</w:t>
      </w:r>
    </w:p>
    <w:p w14:paraId="7595C47F" w14:textId="77777777" w:rsidR="00F277E4" w:rsidRPr="0043512C" w:rsidRDefault="00F277E4" w:rsidP="00F01646">
      <w:pPr>
        <w:widowControl w:val="0"/>
        <w:tabs>
          <w:tab w:val="left" w:pos="426"/>
        </w:tabs>
        <w:autoSpaceDE w:val="0"/>
        <w:autoSpaceDN w:val="0"/>
        <w:spacing w:after="0"/>
        <w:jc w:val="both"/>
        <w:rPr>
          <w:rFonts w:ascii="Times New Roman" w:hAnsi="Times New Roman" w:cs="Times New Roman"/>
          <w:lang w:eastAsia="lt"/>
        </w:rPr>
      </w:pPr>
      <w:r w:rsidRPr="0043512C">
        <w:rPr>
          <w:rFonts w:ascii="Times New Roman" w:hAnsi="Times New Roman" w:cs="Times New Roman"/>
          <w:lang w:eastAsia="lt"/>
        </w:rPr>
        <w:t xml:space="preserve">4.1. Užsakovas informuoja Tiekėją apie gedimą telefonu arba el. paštu, nurodytu Preliminarioje ar Pagrindinėje sutartyje.                    </w:t>
      </w:r>
    </w:p>
    <w:p w14:paraId="0DA0408A" w14:textId="77777777" w:rsidR="00F277E4" w:rsidRPr="0043512C" w:rsidRDefault="00F277E4" w:rsidP="00F01646">
      <w:pPr>
        <w:widowControl w:val="0"/>
        <w:tabs>
          <w:tab w:val="left" w:pos="945"/>
          <w:tab w:val="left" w:pos="946"/>
        </w:tabs>
        <w:autoSpaceDE w:val="0"/>
        <w:autoSpaceDN w:val="0"/>
        <w:spacing w:after="0" w:line="252" w:lineRule="exact"/>
        <w:jc w:val="both"/>
        <w:rPr>
          <w:rFonts w:ascii="Times New Roman" w:hAnsi="Times New Roman" w:cs="Times New Roman"/>
          <w:lang w:eastAsia="lt"/>
        </w:rPr>
      </w:pPr>
      <w:r w:rsidRPr="0043512C">
        <w:rPr>
          <w:rFonts w:ascii="Times New Roman" w:hAnsi="Times New Roman" w:cs="Times New Roman"/>
          <w:lang w:eastAsia="lt"/>
        </w:rPr>
        <w:t>4.2. Gedimo diagnostikos terminas – ne daugiau kaip 2 darbo dienos nuo diagnostikos</w:t>
      </w:r>
      <w:r w:rsidRPr="0043512C">
        <w:rPr>
          <w:rFonts w:ascii="Times New Roman" w:hAnsi="Times New Roman" w:cs="Times New Roman"/>
          <w:spacing w:val="-5"/>
          <w:lang w:eastAsia="lt"/>
        </w:rPr>
        <w:t xml:space="preserve"> </w:t>
      </w:r>
      <w:r w:rsidRPr="0043512C">
        <w:rPr>
          <w:rFonts w:ascii="Times New Roman" w:hAnsi="Times New Roman" w:cs="Times New Roman"/>
          <w:lang w:eastAsia="lt"/>
        </w:rPr>
        <w:t>pradžios.</w:t>
      </w:r>
    </w:p>
    <w:p w14:paraId="57D8A01C" w14:textId="77777777" w:rsidR="00F277E4" w:rsidRPr="0043512C" w:rsidRDefault="00F277E4" w:rsidP="00F01646">
      <w:pPr>
        <w:widowControl w:val="0"/>
        <w:tabs>
          <w:tab w:val="left" w:pos="426"/>
        </w:tabs>
        <w:autoSpaceDE w:val="0"/>
        <w:autoSpaceDN w:val="0"/>
        <w:spacing w:after="0"/>
        <w:jc w:val="both"/>
        <w:rPr>
          <w:rFonts w:ascii="Times New Roman" w:hAnsi="Times New Roman" w:cs="Times New Roman"/>
          <w:lang w:eastAsia="lt"/>
        </w:rPr>
      </w:pPr>
      <w:r w:rsidRPr="0043512C">
        <w:rPr>
          <w:rFonts w:ascii="Times New Roman" w:hAnsi="Times New Roman" w:cs="Times New Roman"/>
          <w:lang w:eastAsia="lt"/>
        </w:rPr>
        <w:t>4.3.</w:t>
      </w:r>
      <w:r w:rsidRPr="0043512C">
        <w:rPr>
          <w:rFonts w:ascii="Times New Roman" w:hAnsi="Times New Roman" w:cs="Times New Roman"/>
          <w:lang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Preliminariąją sutartį, apie tai raštu informavus kitą Šalį prieš 90 (devyniasdešimt) dienų iki Preliminariosios sutarties galiojimo termino pabaigos.</w:t>
      </w:r>
    </w:p>
    <w:p w14:paraId="2C8331EF" w14:textId="77777777" w:rsidR="00F277E4" w:rsidRPr="0043512C" w:rsidRDefault="00F277E4" w:rsidP="00F01646">
      <w:pPr>
        <w:widowControl w:val="0"/>
        <w:tabs>
          <w:tab w:val="left" w:pos="426"/>
        </w:tabs>
        <w:autoSpaceDE w:val="0"/>
        <w:autoSpaceDN w:val="0"/>
        <w:spacing w:after="0"/>
        <w:jc w:val="both"/>
        <w:rPr>
          <w:rFonts w:ascii="Times New Roman" w:hAnsi="Times New Roman" w:cs="Times New Roman"/>
          <w:lang w:eastAsia="lt"/>
        </w:rPr>
      </w:pPr>
      <w:r w:rsidRPr="0043512C">
        <w:rPr>
          <w:rFonts w:ascii="Times New Roman" w:hAnsi="Times New Roman" w:cs="Times New Roman"/>
          <w:lang w:eastAsia="lt"/>
        </w:rPr>
        <w:t>4.4.</w:t>
      </w:r>
      <w:r w:rsidRPr="0043512C">
        <w:rPr>
          <w:rFonts w:ascii="Times New Roman" w:hAnsi="Times New Roman" w:cs="Times New Roman"/>
          <w:lang w:eastAsia="lt"/>
        </w:rPr>
        <w:tab/>
        <w:t>Tiekėjas, apskaičiuodamas Paslaugų įkainius, turi įskaičiuoti visas su Paslaugų teikimu susijusias išlaidas, įskaitant, bet neapsiribojant:</w:t>
      </w:r>
    </w:p>
    <w:p w14:paraId="401F568C" w14:textId="77777777" w:rsidR="00F277E4" w:rsidRPr="0043512C" w:rsidRDefault="00F277E4" w:rsidP="00F277E4">
      <w:pPr>
        <w:widowControl w:val="0"/>
        <w:tabs>
          <w:tab w:val="left" w:pos="567"/>
        </w:tabs>
        <w:autoSpaceDE w:val="0"/>
        <w:autoSpaceDN w:val="0"/>
        <w:rPr>
          <w:rFonts w:ascii="Times New Roman" w:hAnsi="Times New Roman" w:cs="Times New Roman"/>
          <w:lang w:eastAsia="lt"/>
        </w:rPr>
      </w:pPr>
      <w:r w:rsidRPr="0043512C">
        <w:rPr>
          <w:rFonts w:ascii="Times New Roman" w:hAnsi="Times New Roman" w:cs="Times New Roman"/>
          <w:lang w:eastAsia="lt"/>
        </w:rPr>
        <w:t>4.4.1.</w:t>
      </w:r>
      <w:r w:rsidRPr="0043512C">
        <w:rPr>
          <w:rFonts w:ascii="Times New Roman" w:hAnsi="Times New Roman" w:cs="Times New Roman"/>
          <w:lang w:eastAsia="lt"/>
        </w:rPr>
        <w:tab/>
        <w:t>visas su dokumentų, kurių reikalauja Užsakovas, rengimu ir pateikimu susijusias išlaidas;</w:t>
      </w:r>
    </w:p>
    <w:p w14:paraId="1E252FAE" w14:textId="3F98636F" w:rsidR="00F277E4" w:rsidRPr="0043512C" w:rsidRDefault="00F277E4" w:rsidP="00F01646">
      <w:pPr>
        <w:widowControl w:val="0"/>
        <w:tabs>
          <w:tab w:val="left" w:pos="567"/>
        </w:tabs>
        <w:autoSpaceDE w:val="0"/>
        <w:autoSpaceDN w:val="0"/>
        <w:rPr>
          <w:rFonts w:ascii="Times New Roman" w:hAnsi="Times New Roman" w:cs="Times New Roman"/>
          <w:lang w:eastAsia="lt"/>
        </w:rPr>
      </w:pPr>
      <w:r w:rsidRPr="0043512C">
        <w:rPr>
          <w:rFonts w:ascii="Times New Roman" w:hAnsi="Times New Roman" w:cs="Times New Roman"/>
          <w:lang w:eastAsia="lt"/>
        </w:rPr>
        <w:lastRenderedPageBreak/>
        <w:t>4.4.2.</w:t>
      </w:r>
      <w:r w:rsidRPr="0043512C">
        <w:rPr>
          <w:rFonts w:ascii="Times New Roman" w:hAnsi="Times New Roman" w:cs="Times New Roman"/>
          <w:lang w:eastAsia="lt"/>
        </w:rPr>
        <w:tab/>
        <w:t>aprūpinimo įrankiais ir kitomis darbuotojų darbo priemonėmis, reikalingomis Paslaugoms atlikti, išlaidas.</w:t>
      </w:r>
    </w:p>
    <w:p w14:paraId="13A2E84D" w14:textId="77777777" w:rsidR="00F277E4" w:rsidRPr="0043512C" w:rsidRDefault="00F277E4" w:rsidP="00F277E4">
      <w:pPr>
        <w:pBdr>
          <w:top w:val="single" w:sz="4" w:space="1" w:color="auto"/>
          <w:bottom w:val="single" w:sz="4" w:space="1" w:color="auto"/>
        </w:pBdr>
        <w:tabs>
          <w:tab w:val="left" w:pos="360"/>
        </w:tabs>
        <w:spacing w:before="60" w:after="60"/>
        <w:contextualSpacing/>
        <w:rPr>
          <w:rFonts w:ascii="Times New Roman" w:eastAsia="Calibri" w:hAnsi="Times New Roman" w:cs="Times New Roman"/>
          <w:b/>
        </w:rPr>
      </w:pPr>
      <w:r w:rsidRPr="0043512C">
        <w:rPr>
          <w:rFonts w:ascii="Times New Roman" w:eastAsia="Calibri" w:hAnsi="Times New Roman" w:cs="Times New Roman"/>
          <w:b/>
        </w:rPr>
        <w:t>5. APLINKOSAUGINIAI REIKALAVIMAI</w:t>
      </w:r>
    </w:p>
    <w:p w14:paraId="6BB68D63" w14:textId="77777777" w:rsidR="00F277E4" w:rsidRPr="0043512C" w:rsidRDefault="00F277E4" w:rsidP="00F277E4">
      <w:pPr>
        <w:tabs>
          <w:tab w:val="left" w:pos="851"/>
        </w:tabs>
        <w:rPr>
          <w:rFonts w:ascii="Times New Roman" w:eastAsia="Calibri" w:hAnsi="Times New Roman" w:cs="Times New Roman"/>
          <w:color w:val="00B050"/>
        </w:rPr>
      </w:pPr>
      <w:r w:rsidRPr="0043512C">
        <w:rPr>
          <w:rFonts w:ascii="Times New Roman" w:hAnsi="Times New Roman" w:cs="Times New Roman"/>
          <w:color w:val="00B050"/>
        </w:rPr>
        <w:t>Užsakovas siekia, jog jo ir Tiekėjo veiksmai darytų kuo mažesnį poveikį aplinkai, todėl:</w:t>
      </w:r>
    </w:p>
    <w:p w14:paraId="555B10BD" w14:textId="77777777" w:rsidR="00F277E4" w:rsidRPr="0043512C" w:rsidRDefault="00F277E4" w:rsidP="00F277E4">
      <w:pPr>
        <w:pStyle w:val="Sraopastraipa"/>
        <w:numPr>
          <w:ilvl w:val="0"/>
          <w:numId w:val="33"/>
        </w:numPr>
        <w:shd w:val="clear" w:color="auto" w:fill="FFFFFF"/>
        <w:spacing w:before="60" w:after="60" w:line="240" w:lineRule="auto"/>
        <w:jc w:val="both"/>
        <w:rPr>
          <w:rFonts w:ascii="Times New Roman" w:hAnsi="Times New Roman" w:cs="Times New Roman"/>
          <w:color w:val="00B050"/>
        </w:rPr>
      </w:pPr>
      <w:r w:rsidRPr="0043512C">
        <w:rPr>
          <w:rFonts w:ascii="Times New Roman" w:hAnsi="Times New Roman" w:cs="Times New Roman"/>
          <w:color w:val="00B050"/>
        </w:rPr>
        <w:t>Viešojo pirkimo ir sutarties vykdymo metu bendravimas tarp Tiekėjo ir Užsakovo bus vykdomas tik elektroninėmis   priemonėmis (CVP IS priemonėmis, telefonu, elektroniniu paštu, ar kt.);</w:t>
      </w:r>
    </w:p>
    <w:p w14:paraId="219E1394" w14:textId="77777777" w:rsidR="00F277E4" w:rsidRPr="0043512C" w:rsidRDefault="00F277E4" w:rsidP="00F277E4">
      <w:pPr>
        <w:pStyle w:val="Sraopastraipa"/>
        <w:numPr>
          <w:ilvl w:val="0"/>
          <w:numId w:val="33"/>
        </w:numPr>
        <w:shd w:val="clear" w:color="auto" w:fill="FFFFFF"/>
        <w:spacing w:before="60" w:after="60" w:line="240" w:lineRule="auto"/>
        <w:jc w:val="both"/>
        <w:rPr>
          <w:rFonts w:ascii="Times New Roman" w:hAnsi="Times New Roman" w:cs="Times New Roman"/>
          <w:color w:val="00B050"/>
        </w:rPr>
      </w:pPr>
      <w:r w:rsidRPr="0043512C">
        <w:rPr>
          <w:rFonts w:ascii="Times New Roman" w:hAnsi="Times New Roman" w:cs="Times New Roman"/>
          <w:color w:val="00B050"/>
        </w:rPr>
        <w:t>visa dokumentacija susijusi su Sutarties vykdymu teikiama Užsakovui ir Tiekėjui elektorinėmis priemonėmis (elektoriniu paštu ar kt.);</w:t>
      </w:r>
    </w:p>
    <w:p w14:paraId="4861E457" w14:textId="77777777" w:rsidR="00F277E4" w:rsidRPr="0043512C" w:rsidRDefault="00F277E4" w:rsidP="00F277E4">
      <w:pPr>
        <w:pStyle w:val="Sraopastraipa"/>
        <w:numPr>
          <w:ilvl w:val="0"/>
          <w:numId w:val="33"/>
        </w:numPr>
        <w:shd w:val="clear" w:color="auto" w:fill="FFFFFF"/>
        <w:spacing w:before="60" w:after="60" w:line="240" w:lineRule="auto"/>
        <w:jc w:val="both"/>
        <w:rPr>
          <w:rFonts w:ascii="Times New Roman" w:hAnsi="Times New Roman" w:cs="Times New Roman"/>
          <w:color w:val="00B050"/>
        </w:rPr>
      </w:pPr>
      <w:r w:rsidRPr="0043512C">
        <w:rPr>
          <w:rFonts w:ascii="Times New Roman" w:hAnsi="Times New Roman" w:cs="Times New Roman"/>
          <w:color w:val="00B050"/>
        </w:rPr>
        <w:t>Sutartis bus pasirašoma tik elektroninėmis priemonėmis (elektroniniu parašu);</w:t>
      </w:r>
    </w:p>
    <w:p w14:paraId="6E81B3B2" w14:textId="77777777" w:rsidR="00F277E4" w:rsidRPr="0043512C" w:rsidRDefault="00F277E4" w:rsidP="00F277E4">
      <w:pPr>
        <w:pStyle w:val="Sraopastraipa"/>
        <w:numPr>
          <w:ilvl w:val="0"/>
          <w:numId w:val="33"/>
        </w:numPr>
        <w:spacing w:after="0" w:line="240" w:lineRule="auto"/>
        <w:jc w:val="both"/>
        <w:rPr>
          <w:rFonts w:ascii="Times New Roman" w:hAnsi="Times New Roman" w:cs="Times New Roman"/>
          <w:color w:val="00B050"/>
        </w:rPr>
      </w:pPr>
      <w:r w:rsidRPr="0043512C">
        <w:rPr>
          <w:rFonts w:ascii="Times New Roman" w:hAnsi="Times New Roman" w:cs="Times New Roman"/>
          <w:color w:val="00B050"/>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bookmarkEnd w:id="1"/>
      <w:r w:rsidRPr="0043512C">
        <w:rPr>
          <w:rFonts w:ascii="Times New Roman" w:hAnsi="Times New Roman" w:cs="Times New Roman"/>
          <w:color w:val="00B050"/>
        </w:rPr>
        <w:t>.</w:t>
      </w:r>
    </w:p>
    <w:p w14:paraId="087B35A9" w14:textId="77777777" w:rsidR="00D56A84" w:rsidRPr="0043512C" w:rsidRDefault="00D56A84" w:rsidP="00D56A84">
      <w:pPr>
        <w:spacing w:after="240"/>
        <w:jc w:val="center"/>
        <w:rPr>
          <w:rFonts w:ascii="Times New Roman" w:hAnsi="Times New Roman" w:cs="Times New Roman"/>
        </w:rPr>
      </w:pPr>
      <w:r w:rsidRPr="0043512C">
        <w:rPr>
          <w:rFonts w:ascii="Times New Roman" w:hAnsi="Times New Roman" w:cs="Times New Roman"/>
        </w:rPr>
        <w:br w:type="page"/>
      </w:r>
    </w:p>
    <w:p w14:paraId="62A93E69" w14:textId="757AF0F7" w:rsidR="00713D31" w:rsidRPr="0043512C" w:rsidRDefault="00713D31" w:rsidP="00713D31">
      <w:pPr>
        <w:spacing w:after="240"/>
        <w:jc w:val="right"/>
        <w:rPr>
          <w:rFonts w:ascii="Calibri" w:eastAsia="Calibri" w:hAnsi="Calibri" w:cs="Arial"/>
          <w:caps/>
          <w:color w:val="404040"/>
          <w:spacing w:val="20"/>
          <w:sz w:val="28"/>
          <w:szCs w:val="28"/>
          <w:lang w:eastAsia="lt-LT"/>
        </w:rPr>
      </w:pPr>
      <w:r w:rsidRPr="0043512C">
        <w:rPr>
          <w:rFonts w:ascii="Times New Roman" w:hAnsi="Times New Roman" w:cs="Times New Roman"/>
        </w:rPr>
        <w:lastRenderedPageBreak/>
        <w:t>Priedas Nr. 3</w:t>
      </w:r>
    </w:p>
    <w:p w14:paraId="4F392499" w14:textId="07B5C091" w:rsidR="00713D31" w:rsidRPr="0043512C" w:rsidRDefault="00713D31" w:rsidP="00713D31">
      <w:pPr>
        <w:spacing w:after="240"/>
        <w:jc w:val="center"/>
        <w:rPr>
          <w:rFonts w:ascii="Calibri" w:eastAsia="Calibri" w:hAnsi="Calibri" w:cs="Arial"/>
          <w:caps/>
          <w:color w:val="404040"/>
          <w:spacing w:val="20"/>
          <w:sz w:val="28"/>
          <w:szCs w:val="28"/>
          <w:lang w:eastAsia="lt-LT"/>
        </w:rPr>
      </w:pPr>
      <w:r w:rsidRPr="0043512C">
        <w:rPr>
          <w:rFonts w:ascii="Calibri" w:eastAsia="Calibri" w:hAnsi="Calibri" w:cs="Arial"/>
          <w:caps/>
          <w:color w:val="404040"/>
          <w:spacing w:val="20"/>
          <w:sz w:val="28"/>
          <w:szCs w:val="28"/>
          <w:lang w:eastAsia="lt-LT"/>
        </w:rPr>
        <w:t>PASIŪLYMŲ VERTINIMO KRITERIJAI ir Sąlygos</w:t>
      </w:r>
    </w:p>
    <w:p w14:paraId="6FE6247C" w14:textId="77777777" w:rsidR="00F87F3B" w:rsidRPr="0043512C" w:rsidRDefault="00F87F3B" w:rsidP="00F87F3B">
      <w:pPr>
        <w:pStyle w:val="Sraopastraipa"/>
        <w:shd w:val="clear" w:color="auto" w:fill="FFFFFF"/>
        <w:tabs>
          <w:tab w:val="left" w:pos="426"/>
        </w:tabs>
        <w:spacing w:before="60" w:after="60" w:line="240" w:lineRule="auto"/>
        <w:ind w:left="360"/>
        <w:jc w:val="both"/>
        <w:rPr>
          <w:rFonts w:ascii="Times New Roman" w:eastAsia="Calibri" w:hAnsi="Times New Roman" w:cs="Times New Roman"/>
        </w:rPr>
      </w:pPr>
    </w:p>
    <w:p w14:paraId="6B12A2A7" w14:textId="77777777" w:rsidR="00F87F3B" w:rsidRPr="0043512C" w:rsidRDefault="00F87F3B" w:rsidP="00F87F3B">
      <w:pPr>
        <w:pStyle w:val="Sraopastraipa"/>
        <w:shd w:val="clear" w:color="auto" w:fill="FFFFFF"/>
        <w:tabs>
          <w:tab w:val="left" w:pos="426"/>
        </w:tabs>
        <w:spacing w:before="60" w:after="60" w:line="240" w:lineRule="auto"/>
        <w:ind w:left="360"/>
        <w:jc w:val="both"/>
        <w:rPr>
          <w:rFonts w:ascii="Times New Roman" w:hAnsi="Times New Roman" w:cs="Times New Roman"/>
        </w:rPr>
      </w:pPr>
      <w:r w:rsidRPr="0043512C">
        <w:rPr>
          <w:rFonts w:ascii="Times New Roman" w:eastAsia="Calibri" w:hAnsi="Times New Roman" w:cs="Times New Roman"/>
        </w:rPr>
        <w:t>Perkančioji organizacija ekonomiškai naudingiausią pasiūlymą išrenka pagal tiekėjo pasiūlyme nurodytą kainą.</w:t>
      </w:r>
    </w:p>
    <w:p w14:paraId="5D156B26" w14:textId="77777777" w:rsidR="00F87F3B" w:rsidRPr="0043512C" w:rsidRDefault="00F87F3B" w:rsidP="00713D31">
      <w:pPr>
        <w:spacing w:after="240"/>
        <w:jc w:val="center"/>
        <w:rPr>
          <w:rFonts w:ascii="Calibri" w:eastAsia="Calibri" w:hAnsi="Calibri" w:cs="Calibri"/>
          <w:bCs/>
          <w:caps/>
          <w:smallCaps/>
          <w:color w:val="404040"/>
          <w:spacing w:val="20"/>
          <w:lang w:eastAsia="lt-LT"/>
        </w:rPr>
      </w:pPr>
    </w:p>
    <w:sectPr w:rsidR="00F87F3B" w:rsidRPr="0043512C" w:rsidSect="0029339B">
      <w:headerReference w:type="default" r:id="rId15"/>
      <w:headerReference w:type="first" r:id="rId16"/>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7D467" w14:textId="77777777" w:rsidR="00A25C4C" w:rsidRDefault="00A25C4C" w:rsidP="00313D44">
      <w:pPr>
        <w:spacing w:after="0" w:line="240" w:lineRule="auto"/>
      </w:pPr>
      <w:r>
        <w:separator/>
      </w:r>
    </w:p>
  </w:endnote>
  <w:endnote w:type="continuationSeparator" w:id="0">
    <w:p w14:paraId="583AE291" w14:textId="77777777" w:rsidR="00A25C4C" w:rsidRDefault="00A25C4C" w:rsidP="00313D44">
      <w:pPr>
        <w:spacing w:after="0" w:line="240" w:lineRule="auto"/>
      </w:pPr>
      <w:r>
        <w:continuationSeparator/>
      </w:r>
    </w:p>
  </w:endnote>
  <w:endnote w:type="continuationNotice" w:id="1">
    <w:p w14:paraId="76282AD6" w14:textId="77777777" w:rsidR="00A25C4C" w:rsidRDefault="00A25C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7994" w14:textId="77777777" w:rsidR="00A25C4C" w:rsidRDefault="00A25C4C" w:rsidP="00313D44">
      <w:pPr>
        <w:spacing w:after="0" w:line="240" w:lineRule="auto"/>
      </w:pPr>
      <w:r>
        <w:separator/>
      </w:r>
    </w:p>
  </w:footnote>
  <w:footnote w:type="continuationSeparator" w:id="0">
    <w:p w14:paraId="16A3DA33" w14:textId="77777777" w:rsidR="00A25C4C" w:rsidRDefault="00A25C4C" w:rsidP="00313D44">
      <w:pPr>
        <w:spacing w:after="0" w:line="240" w:lineRule="auto"/>
      </w:pPr>
      <w:r>
        <w:continuationSeparator/>
      </w:r>
    </w:p>
  </w:footnote>
  <w:footnote w:type="continuationNotice" w:id="1">
    <w:p w14:paraId="5B07DACF" w14:textId="77777777" w:rsidR="00A25C4C" w:rsidRDefault="00A25C4C">
      <w:pPr>
        <w:spacing w:after="0" w:line="240" w:lineRule="auto"/>
      </w:pPr>
    </w:p>
  </w:footnote>
  <w:footnote w:id="2">
    <w:p w14:paraId="19767CFF" w14:textId="453C002C"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Pr="006F4120">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D5AD9"/>
    <w:multiLevelType w:val="hybridMultilevel"/>
    <w:tmpl w:val="30DCCBCA"/>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890091"/>
    <w:multiLevelType w:val="hybridMultilevel"/>
    <w:tmpl w:val="F2183C10"/>
    <w:lvl w:ilvl="0" w:tplc="04270001">
      <w:start w:val="1"/>
      <w:numFmt w:val="bullet"/>
      <w:lvlText w:val=""/>
      <w:lvlJc w:val="left"/>
      <w:pPr>
        <w:ind w:left="776" w:hanging="360"/>
      </w:pPr>
      <w:rPr>
        <w:rFonts w:ascii="Symbol" w:hAnsi="Symbol" w:hint="default"/>
      </w:rPr>
    </w:lvl>
    <w:lvl w:ilvl="1" w:tplc="04270003" w:tentative="1">
      <w:start w:val="1"/>
      <w:numFmt w:val="bullet"/>
      <w:lvlText w:val="o"/>
      <w:lvlJc w:val="left"/>
      <w:pPr>
        <w:ind w:left="1496" w:hanging="360"/>
      </w:pPr>
      <w:rPr>
        <w:rFonts w:ascii="Courier New" w:hAnsi="Courier New" w:cs="Courier New" w:hint="default"/>
      </w:rPr>
    </w:lvl>
    <w:lvl w:ilvl="2" w:tplc="04270005" w:tentative="1">
      <w:start w:val="1"/>
      <w:numFmt w:val="bullet"/>
      <w:lvlText w:val=""/>
      <w:lvlJc w:val="left"/>
      <w:pPr>
        <w:ind w:left="2216" w:hanging="360"/>
      </w:pPr>
      <w:rPr>
        <w:rFonts w:ascii="Wingdings" w:hAnsi="Wingdings" w:hint="default"/>
      </w:rPr>
    </w:lvl>
    <w:lvl w:ilvl="3" w:tplc="04270001" w:tentative="1">
      <w:start w:val="1"/>
      <w:numFmt w:val="bullet"/>
      <w:lvlText w:val=""/>
      <w:lvlJc w:val="left"/>
      <w:pPr>
        <w:ind w:left="2936" w:hanging="360"/>
      </w:pPr>
      <w:rPr>
        <w:rFonts w:ascii="Symbol" w:hAnsi="Symbol" w:hint="default"/>
      </w:rPr>
    </w:lvl>
    <w:lvl w:ilvl="4" w:tplc="04270003" w:tentative="1">
      <w:start w:val="1"/>
      <w:numFmt w:val="bullet"/>
      <w:lvlText w:val="o"/>
      <w:lvlJc w:val="left"/>
      <w:pPr>
        <w:ind w:left="3656" w:hanging="360"/>
      </w:pPr>
      <w:rPr>
        <w:rFonts w:ascii="Courier New" w:hAnsi="Courier New" w:cs="Courier New" w:hint="default"/>
      </w:rPr>
    </w:lvl>
    <w:lvl w:ilvl="5" w:tplc="04270005" w:tentative="1">
      <w:start w:val="1"/>
      <w:numFmt w:val="bullet"/>
      <w:lvlText w:val=""/>
      <w:lvlJc w:val="left"/>
      <w:pPr>
        <w:ind w:left="4376" w:hanging="360"/>
      </w:pPr>
      <w:rPr>
        <w:rFonts w:ascii="Wingdings" w:hAnsi="Wingdings" w:hint="default"/>
      </w:rPr>
    </w:lvl>
    <w:lvl w:ilvl="6" w:tplc="04270001" w:tentative="1">
      <w:start w:val="1"/>
      <w:numFmt w:val="bullet"/>
      <w:lvlText w:val=""/>
      <w:lvlJc w:val="left"/>
      <w:pPr>
        <w:ind w:left="5096" w:hanging="360"/>
      </w:pPr>
      <w:rPr>
        <w:rFonts w:ascii="Symbol" w:hAnsi="Symbol" w:hint="default"/>
      </w:rPr>
    </w:lvl>
    <w:lvl w:ilvl="7" w:tplc="04270003" w:tentative="1">
      <w:start w:val="1"/>
      <w:numFmt w:val="bullet"/>
      <w:lvlText w:val="o"/>
      <w:lvlJc w:val="left"/>
      <w:pPr>
        <w:ind w:left="5816" w:hanging="360"/>
      </w:pPr>
      <w:rPr>
        <w:rFonts w:ascii="Courier New" w:hAnsi="Courier New" w:cs="Courier New" w:hint="default"/>
      </w:rPr>
    </w:lvl>
    <w:lvl w:ilvl="8" w:tplc="04270005" w:tentative="1">
      <w:start w:val="1"/>
      <w:numFmt w:val="bullet"/>
      <w:lvlText w:val=""/>
      <w:lvlJc w:val="left"/>
      <w:pPr>
        <w:ind w:left="6536" w:hanging="360"/>
      </w:pPr>
      <w:rPr>
        <w:rFonts w:ascii="Wingdings" w:hAnsi="Wingdings" w:hint="default"/>
      </w:rPr>
    </w:lvl>
  </w:abstractNum>
  <w:abstractNum w:abstractNumId="6"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C5737C"/>
    <w:multiLevelType w:val="multilevel"/>
    <w:tmpl w:val="9AD44A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9"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0" w15:restartNumberingAfterBreak="0">
    <w:nsid w:val="2AC45ACA"/>
    <w:multiLevelType w:val="hybridMultilevel"/>
    <w:tmpl w:val="3080EDC6"/>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12"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F37945"/>
    <w:multiLevelType w:val="hybridMultilevel"/>
    <w:tmpl w:val="3AE845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06B1474"/>
    <w:multiLevelType w:val="hybridMultilevel"/>
    <w:tmpl w:val="1B363B6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A932E36"/>
    <w:multiLevelType w:val="multilevel"/>
    <w:tmpl w:val="6B2E56F6"/>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A9C77AF"/>
    <w:multiLevelType w:val="hybridMultilevel"/>
    <w:tmpl w:val="1F101FF0"/>
    <w:lvl w:ilvl="0" w:tplc="633EB4D6">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0B9090C"/>
    <w:multiLevelType w:val="hybridMultilevel"/>
    <w:tmpl w:val="07F82652"/>
    <w:lvl w:ilvl="0" w:tplc="042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157E7E"/>
    <w:multiLevelType w:val="hybridMultilevel"/>
    <w:tmpl w:val="FF644E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4804C6A"/>
    <w:multiLevelType w:val="multilevel"/>
    <w:tmpl w:val="6E5077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197019A"/>
    <w:multiLevelType w:val="hybridMultilevel"/>
    <w:tmpl w:val="D1C4F2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C55DFA"/>
    <w:multiLevelType w:val="hybridMultilevel"/>
    <w:tmpl w:val="5A56E67A"/>
    <w:lvl w:ilvl="0" w:tplc="48C8AA94">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E06044B"/>
    <w:multiLevelType w:val="hybridMultilevel"/>
    <w:tmpl w:val="C92E93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83899385">
    <w:abstractNumId w:val="6"/>
  </w:num>
  <w:num w:numId="2" w16cid:durableId="1474447519">
    <w:abstractNumId w:val="13"/>
  </w:num>
  <w:num w:numId="3" w16cid:durableId="122820608">
    <w:abstractNumId w:val="18"/>
  </w:num>
  <w:num w:numId="4" w16cid:durableId="2044747617">
    <w:abstractNumId w:val="0"/>
  </w:num>
  <w:num w:numId="5" w16cid:durableId="138156301">
    <w:abstractNumId w:val="17"/>
  </w:num>
  <w:num w:numId="6" w16cid:durableId="557784237">
    <w:abstractNumId w:val="17"/>
    <w:lvlOverride w:ilvl="0">
      <w:startOverride w:val="1"/>
    </w:lvlOverride>
  </w:num>
  <w:num w:numId="7" w16cid:durableId="2066683917">
    <w:abstractNumId w:val="8"/>
  </w:num>
  <w:num w:numId="8" w16cid:durableId="469324375">
    <w:abstractNumId w:val="8"/>
    <w:lvlOverride w:ilvl="0">
      <w:startOverride w:val="1"/>
    </w:lvlOverride>
    <w:lvlOverride w:ilvl="1">
      <w:startOverride w:val="1"/>
    </w:lvlOverride>
  </w:num>
  <w:num w:numId="9" w16cid:durableId="700321961">
    <w:abstractNumId w:val="28"/>
  </w:num>
  <w:num w:numId="10" w16cid:durableId="834606805">
    <w:abstractNumId w:val="2"/>
  </w:num>
  <w:num w:numId="11" w16cid:durableId="1552037769">
    <w:abstractNumId w:val="12"/>
  </w:num>
  <w:num w:numId="12" w16cid:durableId="516891258">
    <w:abstractNumId w:val="25"/>
  </w:num>
  <w:num w:numId="13" w16cid:durableId="1750270652">
    <w:abstractNumId w:val="29"/>
  </w:num>
  <w:num w:numId="14" w16cid:durableId="2305091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3"/>
  </w:num>
  <w:num w:numId="16" w16cid:durableId="1879320563">
    <w:abstractNumId w:val="24"/>
  </w:num>
  <w:num w:numId="17" w16cid:durableId="1018846671">
    <w:abstractNumId w:val="9"/>
  </w:num>
  <w:num w:numId="18" w16cid:durableId="1899054025">
    <w:abstractNumId w:val="11"/>
  </w:num>
  <w:num w:numId="19" w16cid:durableId="1882984240">
    <w:abstractNumId w:val="22"/>
  </w:num>
  <w:num w:numId="20" w16cid:durableId="781919982">
    <w:abstractNumId w:val="14"/>
  </w:num>
  <w:num w:numId="21" w16cid:durableId="1818833968">
    <w:abstractNumId w:val="16"/>
  </w:num>
  <w:num w:numId="22" w16cid:durableId="861434890">
    <w:abstractNumId w:val="26"/>
  </w:num>
  <w:num w:numId="23" w16cid:durableId="2003199176">
    <w:abstractNumId w:val="5"/>
  </w:num>
  <w:num w:numId="24" w16cid:durableId="969090010">
    <w:abstractNumId w:val="10"/>
  </w:num>
  <w:num w:numId="25" w16cid:durableId="1679697037">
    <w:abstractNumId w:val="30"/>
  </w:num>
  <w:num w:numId="26" w16cid:durableId="1998801094">
    <w:abstractNumId w:val="4"/>
  </w:num>
  <w:num w:numId="27" w16cid:durableId="890192836">
    <w:abstractNumId w:val="21"/>
  </w:num>
  <w:num w:numId="28" w16cid:durableId="76950571">
    <w:abstractNumId w:val="20"/>
  </w:num>
  <w:num w:numId="29" w16cid:durableId="5918646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9372673">
    <w:abstractNumId w:val="27"/>
  </w:num>
  <w:num w:numId="31" w16cid:durableId="345862185">
    <w:abstractNumId w:val="19"/>
  </w:num>
  <w:num w:numId="32" w16cid:durableId="388117775">
    <w:abstractNumId w:val="7"/>
  </w:num>
  <w:num w:numId="33" w16cid:durableId="526410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0DE"/>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C17"/>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24F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5AF7"/>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BED"/>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4E1"/>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38BC"/>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1BB"/>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241"/>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382"/>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512C"/>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3C31"/>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4918"/>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6E53"/>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1C0D"/>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512E"/>
    <w:rsid w:val="005E6D7D"/>
    <w:rsid w:val="005E7A48"/>
    <w:rsid w:val="005E7A92"/>
    <w:rsid w:val="005E7CAF"/>
    <w:rsid w:val="005F0F01"/>
    <w:rsid w:val="005F132C"/>
    <w:rsid w:val="005F2399"/>
    <w:rsid w:val="005F26AA"/>
    <w:rsid w:val="005F26F8"/>
    <w:rsid w:val="005F2A1C"/>
    <w:rsid w:val="005F2B05"/>
    <w:rsid w:val="005F3401"/>
    <w:rsid w:val="005F363E"/>
    <w:rsid w:val="005F380D"/>
    <w:rsid w:val="005F3917"/>
    <w:rsid w:val="005F4F4D"/>
    <w:rsid w:val="005F58A9"/>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460"/>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39D"/>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D6F"/>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D31"/>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539"/>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842"/>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3DC0"/>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51E8"/>
    <w:rsid w:val="00A152F3"/>
    <w:rsid w:val="00A16C05"/>
    <w:rsid w:val="00A17EDE"/>
    <w:rsid w:val="00A201C9"/>
    <w:rsid w:val="00A20A24"/>
    <w:rsid w:val="00A210E5"/>
    <w:rsid w:val="00A216C4"/>
    <w:rsid w:val="00A226EA"/>
    <w:rsid w:val="00A2388C"/>
    <w:rsid w:val="00A23D7C"/>
    <w:rsid w:val="00A2419F"/>
    <w:rsid w:val="00A2517C"/>
    <w:rsid w:val="00A25421"/>
    <w:rsid w:val="00A25C4C"/>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3DD9"/>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548"/>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B61"/>
    <w:rsid w:val="00C57D85"/>
    <w:rsid w:val="00C57D8D"/>
    <w:rsid w:val="00C60045"/>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1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B27"/>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6A84"/>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0055"/>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3D"/>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3BFF"/>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326"/>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169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464"/>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646"/>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277E4"/>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743"/>
    <w:rsid w:val="00F629B9"/>
    <w:rsid w:val="00F6413B"/>
    <w:rsid w:val="00F6469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87F3B"/>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1F4B"/>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6F94D98A-57F6-499E-ADED-B56D9D79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nhideWhenUsed/>
    <w:qFormat/>
    <w:rsid w:val="00F4366A"/>
    <w:pPr>
      <w:outlineLvl w:val="2"/>
    </w:pPr>
  </w:style>
  <w:style w:type="paragraph" w:styleId="Antrat4">
    <w:name w:val="heading 4"/>
    <w:basedOn w:val="prastasis"/>
    <w:next w:val="prastasis"/>
    <w:link w:val="Antrat4Diagrama"/>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character" w:styleId="Vietosrezervavimoenklotekstas">
    <w:name w:val="Placeholder Text"/>
    <w:basedOn w:val="Numatytasispastraiposriftas"/>
    <w:uiPriority w:val="99"/>
    <w:semiHidden/>
    <w:rsid w:val="005F58A9"/>
  </w:style>
  <w:style w:type="table" w:customStyle="1" w:styleId="Lentelstinklelis2">
    <w:name w:val="Lentelės tinklelis2"/>
    <w:basedOn w:val="prastojilentel"/>
    <w:next w:val="Lentelstinklelis"/>
    <w:uiPriority w:val="39"/>
    <w:rsid w:val="00D7633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D56A84"/>
    <w:pPr>
      <w:widowControl w:val="0"/>
      <w:autoSpaceDE w:val="0"/>
      <w:autoSpaceDN w:val="0"/>
      <w:spacing w:after="0" w:line="240" w:lineRule="auto"/>
    </w:pPr>
    <w:rPr>
      <w:lang w:val="en-US"/>
      <w14:ligatures w14:val="standardContextual"/>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D56A84"/>
    <w:pPr>
      <w:widowControl w:val="0"/>
      <w:autoSpaceDE w:val="0"/>
      <w:autoSpaceDN w:val="0"/>
      <w:spacing w:after="0" w:line="240" w:lineRule="auto"/>
    </w:pPr>
    <w:rPr>
      <w:lang w:val="en-US"/>
      <w14:ligatures w14:val="standardContextual"/>
    </w:rPr>
    <w:tblPr>
      <w:tblInd w:w="0" w:type="dxa"/>
      <w:tblCellMar>
        <w:top w:w="0" w:type="dxa"/>
        <w:left w:w="0" w:type="dxa"/>
        <w:bottom w:w="0" w:type="dxa"/>
        <w:right w:w="0" w:type="dxa"/>
      </w:tblCellMar>
    </w:tblPr>
  </w:style>
  <w:style w:type="paragraph" w:styleId="Paantrat">
    <w:name w:val="Subtitle"/>
    <w:basedOn w:val="prastasis"/>
    <w:next w:val="prastasis"/>
    <w:link w:val="PaantratDiagrama"/>
    <w:uiPriority w:val="11"/>
    <w:qFormat/>
    <w:rsid w:val="00F87F3B"/>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F87F3B"/>
    <w:rPr>
      <w:rFonts w:eastAsiaTheme="minorEastAsia"/>
      <w:caps/>
      <w:color w:val="404040" w:themeColor="text1" w:themeTint="BF"/>
      <w:spacing w:val="20"/>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797842684">
      <w:bodyDiv w:val="1"/>
      <w:marLeft w:val="0"/>
      <w:marRight w:val="0"/>
      <w:marTop w:val="0"/>
      <w:marBottom w:val="0"/>
      <w:divBdr>
        <w:top w:val="none" w:sz="0" w:space="0" w:color="auto"/>
        <w:left w:val="none" w:sz="0" w:space="0" w:color="auto"/>
        <w:bottom w:val="none" w:sz="0" w:space="0" w:color="auto"/>
        <w:right w:val="none" w:sz="0" w:space="0" w:color="auto"/>
      </w:divBdr>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46075034">
      <w:bodyDiv w:val="1"/>
      <w:marLeft w:val="0"/>
      <w:marRight w:val="0"/>
      <w:marTop w:val="0"/>
      <w:marBottom w:val="0"/>
      <w:divBdr>
        <w:top w:val="none" w:sz="0" w:space="0" w:color="auto"/>
        <w:left w:val="none" w:sz="0" w:space="0" w:color="auto"/>
        <w:bottom w:val="none" w:sz="0" w:space="0" w:color="auto"/>
        <w:right w:val="none" w:sz="0" w:space="0" w:color="auto"/>
      </w:divBdr>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2039546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irkimai.e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73E5BDE744C0A94E9E4C4DC20F294"/>
        <w:category>
          <w:name w:val="Bendrosios nuostatos"/>
          <w:gallery w:val="placeholder"/>
        </w:category>
        <w:types>
          <w:type w:val="bbPlcHdr"/>
        </w:types>
        <w:behaviors>
          <w:behavior w:val="content"/>
        </w:behaviors>
        <w:guid w:val="{03A0C144-CF95-4815-BF6B-7AD35284E447}"/>
      </w:docPartPr>
      <w:docPartBody>
        <w:p w:rsidR="00000000" w:rsidRDefault="00FE2804" w:rsidP="00FE2804">
          <w:pPr>
            <w:pStyle w:val="52873E5BDE744C0A94E9E4C4DC20F294"/>
          </w:pPr>
          <w:r w:rsidRPr="007574A6">
            <w:rPr>
              <w:rFonts w:ascii="Times New Roman" w:hAnsi="Times New Roman" w:cs="Times New Roman"/>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28C"/>
    <w:rsid w:val="000F7343"/>
    <w:rsid w:val="001C3BED"/>
    <w:rsid w:val="003561BB"/>
    <w:rsid w:val="003A4236"/>
    <w:rsid w:val="0043696A"/>
    <w:rsid w:val="00565159"/>
    <w:rsid w:val="00683071"/>
    <w:rsid w:val="00705D6F"/>
    <w:rsid w:val="0079228C"/>
    <w:rsid w:val="00810842"/>
    <w:rsid w:val="00880E48"/>
    <w:rsid w:val="00DA1326"/>
    <w:rsid w:val="00DF6AE6"/>
    <w:rsid w:val="00FE2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4236"/>
  </w:style>
  <w:style w:type="paragraph" w:customStyle="1" w:styleId="EB5E8ECE1ECF407B8D171C1C15BDF93F">
    <w:name w:val="EB5E8ECE1ECF407B8D171C1C15BDF93F"/>
    <w:rsid w:val="00FE2804"/>
  </w:style>
  <w:style w:type="paragraph" w:customStyle="1" w:styleId="88B9B4B087A94F639095A322DB63381C">
    <w:name w:val="88B9B4B087A94F639095A322DB63381C"/>
    <w:rsid w:val="00FE2804"/>
  </w:style>
  <w:style w:type="paragraph" w:customStyle="1" w:styleId="C0C8DCC621B34A98ABC53DE568847426">
    <w:name w:val="C0C8DCC621B34A98ABC53DE568847426"/>
    <w:rsid w:val="00FE2804"/>
  </w:style>
  <w:style w:type="paragraph" w:customStyle="1" w:styleId="43ACC9E3B6C4456E8BB8231844B4818A">
    <w:name w:val="43ACC9E3B6C4456E8BB8231844B4818A"/>
    <w:rsid w:val="00FE2804"/>
  </w:style>
  <w:style w:type="paragraph" w:customStyle="1" w:styleId="24F568DF90774CE2AAB955635A507EFB">
    <w:name w:val="24F568DF90774CE2AAB955635A507EFB"/>
    <w:rsid w:val="00FE2804"/>
  </w:style>
  <w:style w:type="paragraph" w:customStyle="1" w:styleId="52873E5BDE744C0A94E9E4C4DC20F294">
    <w:name w:val="52873E5BDE744C0A94E9E4C4DC20F294"/>
    <w:rsid w:val="00FE2804"/>
  </w:style>
  <w:style w:type="paragraph" w:customStyle="1" w:styleId="5E198689FC0B413D991E0DA5F30A04F2">
    <w:name w:val="5E198689FC0B413D991E0DA5F30A04F2"/>
    <w:rsid w:val="003A42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5.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3285</TotalTime>
  <Pages>10</Pages>
  <Words>11936</Words>
  <Characters>6804</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18703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cp:keywords/>
  <dc:description/>
  <cp:lastModifiedBy>Vilma Marcinkevičienė</cp:lastModifiedBy>
  <cp:revision>9</cp:revision>
  <cp:lastPrinted>2019-09-03T10:36:00Z</cp:lastPrinted>
  <dcterms:created xsi:type="dcterms:W3CDTF">2024-10-21T17:15:00Z</dcterms:created>
  <dcterms:modified xsi:type="dcterms:W3CDTF">2025-03-24T10:23:00Z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y fmtid="{D5CDD505-2E9C-101B-9397-08002B2CF9AE}" pid="22" name="_dlc_DocId">
    <vt:lpwstr>VWNH365XWW7Q-1000777243-1244</vt:lpwstr>
  </property>
  <property fmtid="{D5CDD505-2E9C-101B-9397-08002B2CF9AE}" pid="23" name="_dlc_DocIdUrl">
    <vt:lpwstr>https://intranet.corp.rst.lt/sites/eso_dep/vkd/pvs/smart/_layouts/15/DocIdRedir.aspx?ID=VWNH365XWW7Q-1000777243-1244, VWNH365XWW7Q-1000777243-1244</vt:lpwstr>
  </property>
</Properties>
</file>