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424EC" w14:textId="117720C4" w:rsidR="003D6568" w:rsidRDefault="003D6568" w:rsidP="003D6568">
      <w:pPr>
        <w:spacing w:after="0" w:line="240" w:lineRule="auto"/>
        <w:jc w:val="right"/>
      </w:pPr>
      <w:r>
        <w:t xml:space="preserve">Specialiųjų pirkimo sąlygų </w:t>
      </w:r>
      <w:r w:rsidR="00037FE7">
        <w:rPr>
          <w:color w:val="00B050"/>
        </w:rPr>
        <w:t>8</w:t>
      </w:r>
      <w:r>
        <w:t xml:space="preserve"> priedas </w:t>
      </w:r>
    </w:p>
    <w:p w14:paraId="1CE92AE8" w14:textId="2D317EC8" w:rsidR="003D6568" w:rsidRDefault="003D6568" w:rsidP="003D6568">
      <w:pPr>
        <w:spacing w:after="0" w:line="240" w:lineRule="auto"/>
        <w:jc w:val="right"/>
      </w:pPr>
      <w:r>
        <w:t>„</w:t>
      </w:r>
      <w:r w:rsidRPr="003D6568">
        <w:t>Tiekėjo deklaracija dėl atitikties Reglamento nuostatoms fiziniam asmeniui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(-ams), ar kitam (-iems)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37FE7"/>
    <w:rsid w:val="000A4E44"/>
    <w:rsid w:val="000F3BB0"/>
    <w:rsid w:val="003A10F9"/>
    <w:rsid w:val="003D6568"/>
    <w:rsid w:val="005128A1"/>
    <w:rsid w:val="006E2681"/>
    <w:rsid w:val="007D4D6A"/>
    <w:rsid w:val="00853E65"/>
    <w:rsid w:val="009B13FE"/>
    <w:rsid w:val="009E0E39"/>
    <w:rsid w:val="00A56376"/>
    <w:rsid w:val="00CE272C"/>
    <w:rsid w:val="00DD12A3"/>
    <w:rsid w:val="00E3438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Jurga Kuzmaitė</cp:lastModifiedBy>
  <cp:revision>2</cp:revision>
  <dcterms:created xsi:type="dcterms:W3CDTF">2024-12-03T11:42:00Z</dcterms:created>
  <dcterms:modified xsi:type="dcterms:W3CDTF">2024-12-03T11:42:00Z</dcterms:modified>
</cp:coreProperties>
</file>