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CE20" w14:textId="24BC6FCB" w:rsidR="00027B83" w:rsidRDefault="00EC01F1" w:rsidP="009728BC">
      <w:pPr>
        <w:spacing w:line="276" w:lineRule="auto"/>
        <w:ind w:left="4253" w:firstLine="1276"/>
        <w:rPr>
          <w:bCs/>
          <w:caps/>
        </w:rPr>
      </w:pPr>
      <w:r>
        <w:rPr>
          <w:bCs/>
          <w:caps/>
        </w:rPr>
        <w:t xml:space="preserve">  </w:t>
      </w:r>
      <w:r w:rsidR="000B0897">
        <w:rPr>
          <w:bCs/>
          <w:caps/>
        </w:rPr>
        <w:t>PATVIRTINTA</w:t>
      </w:r>
    </w:p>
    <w:p w14:paraId="5D4970F9" w14:textId="77777777" w:rsidR="00027B83" w:rsidRDefault="000B0897" w:rsidP="000B0897">
      <w:pPr>
        <w:spacing w:line="276" w:lineRule="auto"/>
        <w:ind w:left="5245" w:hanging="284"/>
        <w:jc w:val="center"/>
        <w:rPr>
          <w:bCs/>
          <w:caps/>
        </w:rPr>
      </w:pPr>
      <w:r>
        <w:rPr>
          <w:bCs/>
        </w:rPr>
        <w:t xml:space="preserve">Viešųjų pirkimų tarnybos direktoriaus </w:t>
      </w:r>
    </w:p>
    <w:p w14:paraId="657FE802" w14:textId="77777777" w:rsidR="00027B83" w:rsidRDefault="000B0897" w:rsidP="000B0897">
      <w:pPr>
        <w:spacing w:line="276" w:lineRule="auto"/>
        <w:ind w:left="5387" w:firstLine="142"/>
        <w:jc w:val="center"/>
        <w:rPr>
          <w:bCs/>
          <w:caps/>
        </w:rPr>
      </w:pPr>
      <w:r>
        <w:rPr>
          <w:bCs/>
        </w:rPr>
        <w:t>2024 m. gruodžio 30 d. įsakymu Nr. 1S-209</w:t>
      </w:r>
    </w:p>
    <w:p w14:paraId="76F46F9D" w14:textId="77777777" w:rsidR="00027B83" w:rsidRDefault="00027B83">
      <w:pPr>
        <w:tabs>
          <w:tab w:val="left" w:pos="5400"/>
        </w:tabs>
        <w:ind w:firstLine="62"/>
        <w:textAlignment w:val="center"/>
      </w:pPr>
    </w:p>
    <w:p w14:paraId="1A6AC08A" w14:textId="77777777" w:rsidR="00027B83" w:rsidRDefault="00027B83">
      <w:pPr>
        <w:tabs>
          <w:tab w:val="left" w:pos="5400"/>
        </w:tabs>
        <w:textAlignment w:val="center"/>
        <w:rPr>
          <w:szCs w:val="24"/>
        </w:rPr>
      </w:pPr>
    </w:p>
    <w:p w14:paraId="0C693432" w14:textId="77777777" w:rsidR="00027B83" w:rsidRDefault="000B0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3B040F46" w14:textId="77777777" w:rsidR="00027B83" w:rsidRDefault="00027B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</w:p>
    <w:p w14:paraId="2677734D" w14:textId="77777777" w:rsidR="00027B83" w:rsidRDefault="00027B8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14:paraId="210B759A" w14:textId="77777777">
        <w:tc>
          <w:tcPr>
            <w:tcW w:w="2448" w:type="dxa"/>
          </w:tcPr>
          <w:p w14:paraId="4F8F16A8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3F650206" w14:textId="639C7706" w:rsidR="00027B83" w:rsidRPr="00A72DC3" w:rsidRDefault="00C8057C" w:rsidP="00C8057C">
            <w:pPr>
              <w:pStyle w:val="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auto"/>
                <w:sz w:val="24"/>
                <w:szCs w:val="24"/>
                <w:lang w:val="lt-LT"/>
              </w:rPr>
            </w:pPr>
            <w:r w:rsidRPr="00A72DC3">
              <w:rPr>
                <w:color w:val="auto"/>
                <w:sz w:val="24"/>
                <w:szCs w:val="24"/>
                <w:lang w:val="lt-LT"/>
              </w:rPr>
              <w:t>MOKSLO PASKIRTIES PASTATO, ESANČIO KĘSTUČIO G. 14, ŠILUTĖJE (UNIK. NR. 8898-7001-9014) ATNAUJINIMO (MODERNIZAVIMO) TECHNINIO DARBO PROJEKTO PARENGIMO IR PROJEKTO VYKDYMO PRIEŽIŪROS PASLAUGOS</w:t>
            </w:r>
          </w:p>
        </w:tc>
      </w:tr>
      <w:tr w:rsidR="00027B83" w14:paraId="676F0C19" w14:textId="77777777">
        <w:tc>
          <w:tcPr>
            <w:tcW w:w="2448" w:type="dxa"/>
          </w:tcPr>
          <w:p w14:paraId="4FAB4B1E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796DA43F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E4309BB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CD94D15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A300375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14:paraId="46BE54F6" w14:textId="77777777">
        <w:tc>
          <w:tcPr>
            <w:tcW w:w="9558" w:type="dxa"/>
            <w:gridSpan w:val="3"/>
          </w:tcPr>
          <w:p w14:paraId="0F017A5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027B83" w14:paraId="04D436D4" w14:textId="77777777">
        <w:tc>
          <w:tcPr>
            <w:tcW w:w="2808" w:type="dxa"/>
            <w:vMerge w:val="restart"/>
          </w:tcPr>
          <w:p w14:paraId="0ECE2B8D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16696CF5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6585B756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55D75142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405523D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1D4D11A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30AA0024" w14:textId="7144199E" w:rsidR="00027B83" w:rsidRPr="00EA0199" w:rsidRDefault="00866B87">
            <w:pPr>
              <w:jc w:val="center"/>
              <w:rPr>
                <w:kern w:val="2"/>
                <w:szCs w:val="24"/>
              </w:rPr>
            </w:pPr>
            <w:r w:rsidRPr="00EA0199">
              <w:rPr>
                <w:szCs w:val="24"/>
              </w:rPr>
              <w:t>Šilutės rajono savivaldybės administracija</w:t>
            </w:r>
          </w:p>
        </w:tc>
      </w:tr>
      <w:tr w:rsidR="00027B83" w14:paraId="05F15DB5" w14:textId="77777777">
        <w:tc>
          <w:tcPr>
            <w:tcW w:w="2808" w:type="dxa"/>
            <w:vMerge/>
          </w:tcPr>
          <w:p w14:paraId="5C481D02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58DC63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3AF9384B" w14:textId="4D054514" w:rsidR="00027B83" w:rsidRPr="00EA0199" w:rsidRDefault="00866B87">
            <w:pPr>
              <w:jc w:val="center"/>
              <w:rPr>
                <w:kern w:val="2"/>
                <w:szCs w:val="24"/>
              </w:rPr>
            </w:pPr>
            <w:r w:rsidRPr="00EA0199">
              <w:rPr>
                <w:szCs w:val="24"/>
              </w:rPr>
              <w:t>188723322</w:t>
            </w:r>
          </w:p>
        </w:tc>
      </w:tr>
      <w:tr w:rsidR="00027B83" w14:paraId="1A1EAC0E" w14:textId="77777777">
        <w:tc>
          <w:tcPr>
            <w:tcW w:w="2808" w:type="dxa"/>
            <w:vMerge/>
          </w:tcPr>
          <w:p w14:paraId="17A48EAC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020C84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2CA6E7FD" w14:textId="19930FAB" w:rsidR="00027B83" w:rsidRPr="00EA0199" w:rsidRDefault="00866B87">
            <w:pPr>
              <w:jc w:val="center"/>
              <w:rPr>
                <w:kern w:val="2"/>
                <w:szCs w:val="24"/>
              </w:rPr>
            </w:pPr>
            <w:r w:rsidRPr="00EA0199">
              <w:rPr>
                <w:szCs w:val="24"/>
              </w:rPr>
              <w:t>Dariaus ir Girėno g. 1, Šilutė</w:t>
            </w:r>
          </w:p>
        </w:tc>
      </w:tr>
      <w:tr w:rsidR="00027B83" w14:paraId="1511F02B" w14:textId="77777777">
        <w:tc>
          <w:tcPr>
            <w:tcW w:w="2808" w:type="dxa"/>
            <w:vMerge/>
          </w:tcPr>
          <w:p w14:paraId="25BB5214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E489D9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62D15E0C" w14:textId="6806B5A4" w:rsidR="00027B83" w:rsidRPr="00EA0199" w:rsidRDefault="00866B87">
            <w:pPr>
              <w:jc w:val="center"/>
              <w:rPr>
                <w:kern w:val="2"/>
                <w:szCs w:val="24"/>
              </w:rPr>
            </w:pPr>
            <w:r w:rsidRPr="00EA0199">
              <w:rPr>
                <w:kern w:val="2"/>
                <w:szCs w:val="24"/>
              </w:rPr>
              <w:t>Nėra</w:t>
            </w:r>
          </w:p>
        </w:tc>
      </w:tr>
      <w:tr w:rsidR="00027B83" w14:paraId="527B3A53" w14:textId="77777777">
        <w:tc>
          <w:tcPr>
            <w:tcW w:w="2808" w:type="dxa"/>
            <w:vMerge/>
          </w:tcPr>
          <w:p w14:paraId="6C37541F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1A3137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082D7201" w14:textId="685312CC" w:rsidR="00027B83" w:rsidRPr="00EA0199" w:rsidRDefault="00866B87">
            <w:pPr>
              <w:jc w:val="center"/>
              <w:rPr>
                <w:kern w:val="2"/>
                <w:szCs w:val="24"/>
              </w:rPr>
            </w:pPr>
            <w:r w:rsidRPr="00EA0199">
              <w:rPr>
                <w:szCs w:val="24"/>
              </w:rPr>
              <w:t>LT13 7300 0101 1319 4651</w:t>
            </w:r>
          </w:p>
        </w:tc>
      </w:tr>
      <w:tr w:rsidR="00027B83" w14:paraId="53D75A5D" w14:textId="77777777">
        <w:tc>
          <w:tcPr>
            <w:tcW w:w="2808" w:type="dxa"/>
            <w:vMerge/>
          </w:tcPr>
          <w:p w14:paraId="5C795133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52D0392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1AEEBD0D" w14:textId="7F4F6376" w:rsidR="00027B83" w:rsidRPr="00EA0199" w:rsidRDefault="00866B87">
            <w:pPr>
              <w:jc w:val="center"/>
              <w:rPr>
                <w:kern w:val="2"/>
                <w:szCs w:val="24"/>
              </w:rPr>
            </w:pPr>
            <w:r w:rsidRPr="00EA0199">
              <w:rPr>
                <w:szCs w:val="24"/>
              </w:rPr>
              <w:t>AB ,,Swedbank“, banko kodas 73000</w:t>
            </w:r>
          </w:p>
        </w:tc>
      </w:tr>
      <w:tr w:rsidR="00027B83" w14:paraId="5776D650" w14:textId="77777777">
        <w:tc>
          <w:tcPr>
            <w:tcW w:w="2808" w:type="dxa"/>
            <w:vMerge/>
          </w:tcPr>
          <w:p w14:paraId="07B275EF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46304A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5B54DCF" w14:textId="71A93892" w:rsidR="00027B83" w:rsidRPr="00EA0199" w:rsidRDefault="00866B87">
            <w:pPr>
              <w:jc w:val="center"/>
              <w:rPr>
                <w:kern w:val="2"/>
                <w:szCs w:val="24"/>
              </w:rPr>
            </w:pPr>
            <w:r w:rsidRPr="00EA0199">
              <w:t>+370 441  79 266</w:t>
            </w:r>
          </w:p>
        </w:tc>
      </w:tr>
      <w:tr w:rsidR="00027B83" w14:paraId="37135B60" w14:textId="77777777">
        <w:tc>
          <w:tcPr>
            <w:tcW w:w="2808" w:type="dxa"/>
            <w:vMerge/>
          </w:tcPr>
          <w:p w14:paraId="0508AC48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8C60B3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20AA0F22" w14:textId="6407F7F3" w:rsidR="00027B83" w:rsidRPr="00EA0199" w:rsidRDefault="00866B87">
            <w:pPr>
              <w:jc w:val="center"/>
              <w:rPr>
                <w:kern w:val="2"/>
                <w:szCs w:val="24"/>
              </w:rPr>
            </w:pPr>
            <w:hyperlink r:id="rId11" w:history="1">
              <w:r w:rsidRPr="00EA0199">
                <w:rPr>
                  <w:rStyle w:val="Hipersaitas"/>
                </w:rPr>
                <w:t>administracija@silute.lt</w:t>
              </w:r>
            </w:hyperlink>
          </w:p>
        </w:tc>
      </w:tr>
      <w:tr w:rsidR="00027B83" w14:paraId="57382D2E" w14:textId="77777777" w:rsidTr="001E271B">
        <w:tc>
          <w:tcPr>
            <w:tcW w:w="2808" w:type="dxa"/>
            <w:vMerge/>
          </w:tcPr>
          <w:p w14:paraId="7CA54B69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4AFDAB" w14:textId="77777777" w:rsidR="00027B83" w:rsidRPr="00C56F90" w:rsidRDefault="000B0897">
            <w:pPr>
              <w:rPr>
                <w:kern w:val="2"/>
                <w:szCs w:val="24"/>
              </w:rPr>
            </w:pPr>
            <w:r w:rsidRPr="00C56F90"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  <w:shd w:val="clear" w:color="auto" w:fill="auto"/>
          </w:tcPr>
          <w:p w14:paraId="13F27326" w14:textId="5D7C5DA1" w:rsidR="00027B83" w:rsidRPr="00EA0199" w:rsidRDefault="00555738">
            <w:pPr>
              <w:jc w:val="center"/>
              <w:rPr>
                <w:kern w:val="2"/>
                <w:szCs w:val="24"/>
              </w:rPr>
            </w:pPr>
            <w:r w:rsidRPr="00EA0199">
              <w:rPr>
                <w:szCs w:val="24"/>
              </w:rPr>
              <w:t>Administracijos direktorius</w:t>
            </w:r>
          </w:p>
        </w:tc>
      </w:tr>
      <w:tr w:rsidR="00077FE8" w14:paraId="656D2276" w14:textId="77777777" w:rsidTr="001E271B">
        <w:tc>
          <w:tcPr>
            <w:tcW w:w="2808" w:type="dxa"/>
            <w:vMerge/>
          </w:tcPr>
          <w:p w14:paraId="2C9C61B3" w14:textId="77777777" w:rsidR="00077FE8" w:rsidRDefault="00077FE8" w:rsidP="00077FE8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5CEC6B" w14:textId="091A2489" w:rsidR="00077FE8" w:rsidRPr="00C56F90" w:rsidRDefault="00077FE8" w:rsidP="00077FE8">
            <w:pPr>
              <w:rPr>
                <w:kern w:val="2"/>
                <w:szCs w:val="24"/>
              </w:rPr>
            </w:pPr>
            <w:r w:rsidRPr="00C56F90"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  <w:shd w:val="clear" w:color="auto" w:fill="auto"/>
          </w:tcPr>
          <w:p w14:paraId="35E676ED" w14:textId="0B9238C4" w:rsidR="00077FE8" w:rsidRPr="00EA0199" w:rsidRDefault="00077FE8" w:rsidP="00077F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Administracijos nuostatai</w:t>
            </w:r>
          </w:p>
        </w:tc>
      </w:tr>
      <w:tr w:rsidR="00077FE8" w14:paraId="16928910" w14:textId="77777777">
        <w:tc>
          <w:tcPr>
            <w:tcW w:w="2808" w:type="dxa"/>
            <w:vMerge w:val="restart"/>
          </w:tcPr>
          <w:p w14:paraId="229CF69D" w14:textId="77777777" w:rsidR="00077FE8" w:rsidRDefault="00077FE8" w:rsidP="00077FE8">
            <w:pPr>
              <w:rPr>
                <w:b/>
                <w:kern w:val="2"/>
                <w:szCs w:val="24"/>
              </w:rPr>
            </w:pPr>
          </w:p>
          <w:p w14:paraId="7AADBCFF" w14:textId="77777777" w:rsidR="00077FE8" w:rsidRDefault="00077FE8" w:rsidP="00077FE8">
            <w:pPr>
              <w:rPr>
                <w:b/>
                <w:kern w:val="2"/>
                <w:szCs w:val="24"/>
              </w:rPr>
            </w:pPr>
          </w:p>
          <w:p w14:paraId="76388C47" w14:textId="77777777" w:rsidR="00077FE8" w:rsidRDefault="00077FE8" w:rsidP="00077FE8">
            <w:pPr>
              <w:rPr>
                <w:b/>
                <w:kern w:val="2"/>
                <w:szCs w:val="24"/>
              </w:rPr>
            </w:pPr>
          </w:p>
          <w:p w14:paraId="726A738E" w14:textId="77777777" w:rsidR="00077FE8" w:rsidRDefault="00077FE8" w:rsidP="00077FE8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043B3BC3" w14:textId="77777777" w:rsidR="00077FE8" w:rsidRDefault="00077FE8" w:rsidP="00077FE8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F705997" w14:textId="77777777" w:rsidR="00077FE8" w:rsidRPr="00C56F90" w:rsidRDefault="00077FE8" w:rsidP="00077FE8">
            <w:pPr>
              <w:rPr>
                <w:kern w:val="2"/>
                <w:szCs w:val="24"/>
              </w:rPr>
            </w:pPr>
            <w:r w:rsidRPr="00C56F90"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429E712" w14:textId="77777777" w:rsidR="00077FE8" w:rsidRPr="00EA0199" w:rsidRDefault="00077FE8" w:rsidP="00077FE8">
            <w:pPr>
              <w:jc w:val="center"/>
              <w:rPr>
                <w:kern w:val="2"/>
                <w:szCs w:val="24"/>
              </w:rPr>
            </w:pPr>
          </w:p>
        </w:tc>
      </w:tr>
      <w:tr w:rsidR="00077FE8" w14:paraId="4CD656F9" w14:textId="77777777">
        <w:tc>
          <w:tcPr>
            <w:tcW w:w="2808" w:type="dxa"/>
            <w:vMerge/>
          </w:tcPr>
          <w:p w14:paraId="0EA0F764" w14:textId="77777777" w:rsidR="00077FE8" w:rsidRDefault="00077FE8" w:rsidP="00077FE8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03F833B" w14:textId="77777777" w:rsidR="00077FE8" w:rsidRDefault="00077FE8" w:rsidP="00077FE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9A4859" w14:textId="77777777" w:rsidR="00077FE8" w:rsidRPr="00EA0199" w:rsidRDefault="00077FE8" w:rsidP="00077FE8">
            <w:pPr>
              <w:jc w:val="center"/>
              <w:rPr>
                <w:kern w:val="2"/>
                <w:szCs w:val="24"/>
              </w:rPr>
            </w:pPr>
          </w:p>
        </w:tc>
      </w:tr>
      <w:tr w:rsidR="00077FE8" w14:paraId="6A3E88B7" w14:textId="77777777">
        <w:tc>
          <w:tcPr>
            <w:tcW w:w="2808" w:type="dxa"/>
            <w:vMerge/>
          </w:tcPr>
          <w:p w14:paraId="55D363B9" w14:textId="77777777" w:rsidR="00077FE8" w:rsidRDefault="00077FE8" w:rsidP="00077FE8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A5A52C" w14:textId="77777777" w:rsidR="00077FE8" w:rsidRDefault="00077FE8" w:rsidP="00077FE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52BE5137" w14:textId="77777777" w:rsidR="00077FE8" w:rsidRPr="00EA0199" w:rsidRDefault="00077FE8" w:rsidP="00077FE8">
            <w:pPr>
              <w:jc w:val="center"/>
              <w:rPr>
                <w:kern w:val="2"/>
                <w:szCs w:val="24"/>
              </w:rPr>
            </w:pPr>
          </w:p>
        </w:tc>
      </w:tr>
      <w:tr w:rsidR="00077FE8" w14:paraId="10BDDB35" w14:textId="77777777">
        <w:tc>
          <w:tcPr>
            <w:tcW w:w="2808" w:type="dxa"/>
            <w:vMerge/>
          </w:tcPr>
          <w:p w14:paraId="7C0FB73C" w14:textId="77777777" w:rsidR="00077FE8" w:rsidRDefault="00077FE8" w:rsidP="00077FE8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1F56213" w14:textId="77777777" w:rsidR="00077FE8" w:rsidRDefault="00077FE8" w:rsidP="00077FE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3DC02E52" w14:textId="77777777" w:rsidR="00077FE8" w:rsidRPr="00EA0199" w:rsidRDefault="00077FE8" w:rsidP="00077FE8">
            <w:pPr>
              <w:jc w:val="center"/>
              <w:rPr>
                <w:kern w:val="2"/>
                <w:szCs w:val="24"/>
              </w:rPr>
            </w:pPr>
          </w:p>
        </w:tc>
      </w:tr>
      <w:tr w:rsidR="00077FE8" w14:paraId="4A389B23" w14:textId="77777777">
        <w:tc>
          <w:tcPr>
            <w:tcW w:w="2808" w:type="dxa"/>
            <w:vMerge/>
          </w:tcPr>
          <w:p w14:paraId="5E8F3B72" w14:textId="77777777" w:rsidR="00077FE8" w:rsidRDefault="00077FE8" w:rsidP="00077FE8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E87149" w14:textId="77777777" w:rsidR="00077FE8" w:rsidRDefault="00077FE8" w:rsidP="00077FE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6B4ED46F" w14:textId="77777777" w:rsidR="00077FE8" w:rsidRPr="00EA0199" w:rsidRDefault="00077FE8" w:rsidP="00077FE8">
            <w:pPr>
              <w:jc w:val="center"/>
              <w:rPr>
                <w:kern w:val="2"/>
                <w:szCs w:val="24"/>
              </w:rPr>
            </w:pPr>
          </w:p>
        </w:tc>
      </w:tr>
      <w:tr w:rsidR="00077FE8" w14:paraId="53C6C3C5" w14:textId="77777777">
        <w:tc>
          <w:tcPr>
            <w:tcW w:w="2808" w:type="dxa"/>
            <w:vMerge/>
          </w:tcPr>
          <w:p w14:paraId="78A46E72" w14:textId="77777777" w:rsidR="00077FE8" w:rsidRDefault="00077FE8" w:rsidP="00077FE8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72DF85C" w14:textId="77777777" w:rsidR="00077FE8" w:rsidRDefault="00077FE8" w:rsidP="00077FE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199DBF76" w14:textId="77777777" w:rsidR="00077FE8" w:rsidRPr="00EA0199" w:rsidRDefault="00077FE8" w:rsidP="00077FE8">
            <w:pPr>
              <w:jc w:val="center"/>
              <w:rPr>
                <w:kern w:val="2"/>
                <w:szCs w:val="24"/>
              </w:rPr>
            </w:pPr>
          </w:p>
        </w:tc>
      </w:tr>
      <w:tr w:rsidR="00077FE8" w14:paraId="0AD028CC" w14:textId="77777777">
        <w:tc>
          <w:tcPr>
            <w:tcW w:w="2808" w:type="dxa"/>
            <w:vMerge/>
          </w:tcPr>
          <w:p w14:paraId="0B51355C" w14:textId="77777777" w:rsidR="00077FE8" w:rsidRDefault="00077FE8" w:rsidP="00077FE8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578C743" w14:textId="77777777" w:rsidR="00077FE8" w:rsidRDefault="00077FE8" w:rsidP="00077FE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45814210" w14:textId="77777777" w:rsidR="00077FE8" w:rsidRDefault="00077FE8" w:rsidP="00077FE8">
            <w:pPr>
              <w:jc w:val="center"/>
              <w:rPr>
                <w:kern w:val="2"/>
                <w:szCs w:val="24"/>
              </w:rPr>
            </w:pPr>
          </w:p>
        </w:tc>
      </w:tr>
      <w:tr w:rsidR="00077FE8" w14:paraId="18884704" w14:textId="77777777">
        <w:tc>
          <w:tcPr>
            <w:tcW w:w="2808" w:type="dxa"/>
            <w:vMerge/>
          </w:tcPr>
          <w:p w14:paraId="6EB9CA70" w14:textId="77777777" w:rsidR="00077FE8" w:rsidRDefault="00077FE8" w:rsidP="00077FE8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980A98" w14:textId="77777777" w:rsidR="00077FE8" w:rsidRDefault="00077FE8" w:rsidP="00077FE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BDB563E" w14:textId="77777777" w:rsidR="00077FE8" w:rsidRDefault="00077FE8" w:rsidP="00077FE8">
            <w:pPr>
              <w:jc w:val="center"/>
              <w:rPr>
                <w:kern w:val="2"/>
                <w:szCs w:val="24"/>
              </w:rPr>
            </w:pPr>
          </w:p>
        </w:tc>
      </w:tr>
      <w:tr w:rsidR="00077FE8" w14:paraId="460CF5F1" w14:textId="77777777">
        <w:tc>
          <w:tcPr>
            <w:tcW w:w="2808" w:type="dxa"/>
            <w:vMerge/>
          </w:tcPr>
          <w:p w14:paraId="3F192AA9" w14:textId="77777777" w:rsidR="00077FE8" w:rsidRDefault="00077FE8" w:rsidP="00077FE8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38676CD" w14:textId="77777777" w:rsidR="00077FE8" w:rsidRDefault="00077FE8" w:rsidP="00077FE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18887569" w14:textId="77777777" w:rsidR="00077FE8" w:rsidRDefault="00077FE8" w:rsidP="00077FE8">
            <w:pPr>
              <w:jc w:val="center"/>
              <w:rPr>
                <w:kern w:val="2"/>
                <w:szCs w:val="24"/>
              </w:rPr>
            </w:pPr>
          </w:p>
        </w:tc>
      </w:tr>
      <w:tr w:rsidR="00077FE8" w14:paraId="27B074B5" w14:textId="77777777">
        <w:tc>
          <w:tcPr>
            <w:tcW w:w="2808" w:type="dxa"/>
            <w:vMerge/>
          </w:tcPr>
          <w:p w14:paraId="7A43EC40" w14:textId="77777777" w:rsidR="00077FE8" w:rsidRDefault="00077FE8" w:rsidP="00077FE8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ACB3AF4" w14:textId="77777777" w:rsidR="00077FE8" w:rsidRDefault="00077FE8" w:rsidP="00077FE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01A1651B" w14:textId="77777777" w:rsidR="00077FE8" w:rsidRDefault="00077FE8" w:rsidP="00077FE8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77A0A90" w14:textId="77777777" w:rsidR="00027B83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14:paraId="30D32D1A" w14:textId="77777777">
        <w:trPr>
          <w:trHeight w:val="300"/>
        </w:trPr>
        <w:tc>
          <w:tcPr>
            <w:tcW w:w="9535" w:type="dxa"/>
            <w:gridSpan w:val="4"/>
          </w:tcPr>
          <w:p w14:paraId="5FF40E3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14:paraId="7EC99386" w14:textId="77777777">
        <w:trPr>
          <w:trHeight w:val="300"/>
        </w:trPr>
        <w:tc>
          <w:tcPr>
            <w:tcW w:w="3094" w:type="dxa"/>
            <w:gridSpan w:val="2"/>
          </w:tcPr>
          <w:p w14:paraId="30760A5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3B77D23F" w14:textId="00B5ED26" w:rsidR="00027B83" w:rsidRPr="00C8057C" w:rsidRDefault="00C8057C">
            <w:pPr>
              <w:rPr>
                <w:iCs/>
                <w:color w:val="4472C4"/>
                <w:kern w:val="2"/>
                <w:szCs w:val="24"/>
              </w:rPr>
            </w:pPr>
            <w:r w:rsidRPr="00C8057C">
              <w:rPr>
                <w:iCs/>
              </w:rPr>
              <w:t xml:space="preserve">Ūkio skyriaus statybų inžinierė Vaidota </w:t>
            </w:r>
            <w:proofErr w:type="spellStart"/>
            <w:r w:rsidRPr="00C8057C">
              <w:rPr>
                <w:iCs/>
              </w:rPr>
              <w:t>Stančaitienė</w:t>
            </w:r>
            <w:proofErr w:type="spellEnd"/>
            <w:r w:rsidRPr="00C8057C">
              <w:rPr>
                <w:iCs/>
              </w:rPr>
              <w:t xml:space="preserve">, tel. +370  441  79 205, el. paštas </w:t>
            </w:r>
            <w:hyperlink r:id="rId12" w:history="1">
              <w:r w:rsidRPr="00C8057C">
                <w:rPr>
                  <w:rStyle w:val="Hipersaitas"/>
                  <w:iCs/>
                </w:rPr>
                <w:t>vaidota.stancaitiene@silute.lt</w:t>
              </w:r>
            </w:hyperlink>
            <w:r w:rsidRPr="00C8057C">
              <w:rPr>
                <w:rStyle w:val="Hipersaitas"/>
                <w:iCs/>
              </w:rPr>
              <w:t xml:space="preserve">. </w:t>
            </w:r>
          </w:p>
        </w:tc>
      </w:tr>
      <w:tr w:rsidR="00027B83" w14:paraId="64DD2FBA" w14:textId="77777777">
        <w:trPr>
          <w:trHeight w:val="300"/>
        </w:trPr>
        <w:tc>
          <w:tcPr>
            <w:tcW w:w="3094" w:type="dxa"/>
            <w:gridSpan w:val="2"/>
          </w:tcPr>
          <w:p w14:paraId="162D775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694706CF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17D3AF1B" w14:textId="77777777">
        <w:trPr>
          <w:trHeight w:val="300"/>
        </w:trPr>
        <w:tc>
          <w:tcPr>
            <w:tcW w:w="9535" w:type="dxa"/>
            <w:gridSpan w:val="4"/>
          </w:tcPr>
          <w:p w14:paraId="147CEE6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14:paraId="78BAF5CF" w14:textId="77777777">
        <w:trPr>
          <w:trHeight w:val="300"/>
        </w:trPr>
        <w:tc>
          <w:tcPr>
            <w:tcW w:w="3094" w:type="dxa"/>
            <w:gridSpan w:val="2"/>
          </w:tcPr>
          <w:p w14:paraId="2EF15AA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372C4055" w14:textId="77777777" w:rsidR="00C8057C" w:rsidRDefault="000B0897" w:rsidP="00C8057C">
            <w:pPr>
              <w:rPr>
                <w:kern w:val="2"/>
                <w:szCs w:val="24"/>
              </w:rPr>
            </w:pPr>
            <w:r w:rsidRPr="006B57A5">
              <w:rPr>
                <w:kern w:val="2"/>
                <w:szCs w:val="24"/>
              </w:rPr>
              <w:t>Tiekėjas įsipareigoja Sutartyje numatytomis sąlygomis suteikti Pirkėjui Paslaugas</w:t>
            </w:r>
            <w:r w:rsidR="00077FE8">
              <w:rPr>
                <w:kern w:val="2"/>
                <w:szCs w:val="24"/>
              </w:rPr>
              <w:t>:</w:t>
            </w:r>
            <w:bookmarkStart w:id="0" w:name="_Hlk189210683"/>
          </w:p>
          <w:p w14:paraId="79748804" w14:textId="174A65F8" w:rsidR="00C8057C" w:rsidRDefault="00077FE8" w:rsidP="00C8057C">
            <w:pPr>
              <w:rPr>
                <w:szCs w:val="24"/>
              </w:rPr>
            </w:pPr>
            <w:r>
              <w:rPr>
                <w:szCs w:val="24"/>
              </w:rPr>
              <w:t xml:space="preserve">3.1.1. </w:t>
            </w:r>
            <w:bookmarkEnd w:id="0"/>
            <w:r w:rsidR="00C8057C" w:rsidRPr="008557A7">
              <w:rPr>
                <w:szCs w:val="24"/>
              </w:rPr>
              <w:t xml:space="preserve">parengti </w:t>
            </w:r>
            <w:r w:rsidR="00C8057C">
              <w:rPr>
                <w:rFonts w:eastAsia="Calibri"/>
                <w:color w:val="000000" w:themeColor="text1"/>
                <w:szCs w:val="24"/>
              </w:rPr>
              <w:t>mokslo paskirties pastato, esančio Šilutėje, Kęstučio g. 14, (</w:t>
            </w:r>
            <w:proofErr w:type="spellStart"/>
            <w:r w:rsidR="00C8057C">
              <w:rPr>
                <w:rFonts w:eastAsia="Calibri"/>
                <w:color w:val="000000" w:themeColor="text1"/>
                <w:szCs w:val="24"/>
              </w:rPr>
              <w:t>unik</w:t>
            </w:r>
            <w:proofErr w:type="spellEnd"/>
            <w:r w:rsidR="00C8057C">
              <w:rPr>
                <w:rFonts w:eastAsia="Calibri"/>
                <w:color w:val="000000" w:themeColor="text1"/>
                <w:szCs w:val="24"/>
              </w:rPr>
              <w:t xml:space="preserve">. Nr. 8898-7001-9014) atnaujinimo (modernizavimo) </w:t>
            </w:r>
            <w:r w:rsidR="00C8057C" w:rsidRPr="008557A7">
              <w:rPr>
                <w:szCs w:val="24"/>
              </w:rPr>
              <w:t>techninį darbo projektą</w:t>
            </w:r>
            <w:r w:rsidR="00C8057C">
              <w:rPr>
                <w:szCs w:val="24"/>
              </w:rPr>
              <w:t>.</w:t>
            </w:r>
          </w:p>
          <w:p w14:paraId="76B8C148" w14:textId="77777777" w:rsidR="00C8057C" w:rsidRDefault="00C8057C" w:rsidP="00077FE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3.1.2. </w:t>
            </w:r>
            <w:r w:rsidRPr="008557A7">
              <w:rPr>
                <w:szCs w:val="24"/>
              </w:rPr>
              <w:t xml:space="preserve">vykdyti projekto vykdymo priežiūrą rangos darbų vykdymo metu, nuo </w:t>
            </w:r>
            <w:r>
              <w:rPr>
                <w:rFonts w:eastAsia="Calibri"/>
                <w:color w:val="000000" w:themeColor="text1"/>
                <w:szCs w:val="24"/>
              </w:rPr>
              <w:t>mokslo paskirties pastato, esančio Šilutėje, Kęstučio g. 14, (</w:t>
            </w:r>
            <w:proofErr w:type="spellStart"/>
            <w:r>
              <w:rPr>
                <w:rFonts w:eastAsia="Calibri"/>
                <w:color w:val="000000" w:themeColor="text1"/>
                <w:szCs w:val="24"/>
              </w:rPr>
              <w:t>unik</w:t>
            </w:r>
            <w:proofErr w:type="spellEnd"/>
            <w:r>
              <w:rPr>
                <w:rFonts w:eastAsia="Calibri"/>
                <w:color w:val="000000" w:themeColor="text1"/>
                <w:szCs w:val="24"/>
              </w:rPr>
              <w:t xml:space="preserve">. Nr. 8898-7001-9014) atnaujinimo (modernizavimo) </w:t>
            </w:r>
            <w:r w:rsidRPr="008557A7">
              <w:rPr>
                <w:szCs w:val="24"/>
                <w:lang w:eastAsia="ar-SA"/>
              </w:rPr>
              <w:t>darbų pradžios iki statybos užbaigimą patvirtinančio dokumento gavimo dienos</w:t>
            </w:r>
            <w:r w:rsidRPr="008557A7">
              <w:rPr>
                <w:szCs w:val="24"/>
              </w:rPr>
              <w:t>.</w:t>
            </w:r>
          </w:p>
          <w:p w14:paraId="6B5360F1" w14:textId="1F8970CA" w:rsidR="00027B83" w:rsidRPr="006B57A5" w:rsidRDefault="000B0897" w:rsidP="00077FE8">
            <w:pPr>
              <w:jc w:val="both"/>
              <w:rPr>
                <w:color w:val="000000"/>
                <w:kern w:val="2"/>
                <w:szCs w:val="24"/>
              </w:rPr>
            </w:pPr>
            <w:r w:rsidRPr="006B57A5">
              <w:rPr>
                <w:color w:val="000000"/>
                <w:kern w:val="2"/>
                <w:szCs w:val="24"/>
              </w:rPr>
              <w:t xml:space="preserve">Išsamus </w:t>
            </w:r>
            <w:r w:rsidRPr="006B57A5">
              <w:rPr>
                <w:color w:val="000000"/>
                <w:szCs w:val="24"/>
              </w:rPr>
              <w:t>Paslaugų</w:t>
            </w:r>
            <w:r w:rsidRPr="006B57A5"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 w:rsidRPr="006B57A5">
              <w:rPr>
                <w:color w:val="000000"/>
                <w:szCs w:val="24"/>
              </w:rPr>
              <w:t>Paslaugoms</w:t>
            </w:r>
            <w:r w:rsidRPr="006B57A5">
              <w:rPr>
                <w:color w:val="000000"/>
                <w:kern w:val="2"/>
                <w:szCs w:val="24"/>
              </w:rPr>
              <w:t xml:space="preserve"> nustatyti Sutarties priede Nr. [</w:t>
            </w:r>
            <w:r w:rsidR="00BD5C4E" w:rsidRPr="006B57A5">
              <w:rPr>
                <w:color w:val="000000"/>
                <w:kern w:val="2"/>
                <w:szCs w:val="24"/>
              </w:rPr>
              <w:t>1</w:t>
            </w:r>
            <w:r w:rsidRPr="006B57A5">
              <w:rPr>
                <w:color w:val="000000"/>
                <w:kern w:val="2"/>
                <w:szCs w:val="24"/>
              </w:rPr>
              <w:t>] „</w:t>
            </w:r>
            <w:r w:rsidR="00C56F90">
              <w:rPr>
                <w:color w:val="000000"/>
                <w:kern w:val="2"/>
                <w:szCs w:val="24"/>
              </w:rPr>
              <w:t xml:space="preserve">Projektavimo užduotis“, </w:t>
            </w:r>
            <w:r w:rsidR="00C56F90" w:rsidRPr="006B57A5">
              <w:rPr>
                <w:color w:val="000000"/>
                <w:kern w:val="2"/>
                <w:szCs w:val="24"/>
              </w:rPr>
              <w:t>Sutarties priede Nr. [</w:t>
            </w:r>
            <w:r w:rsidR="00C56F90">
              <w:rPr>
                <w:color w:val="000000"/>
                <w:kern w:val="2"/>
                <w:szCs w:val="24"/>
              </w:rPr>
              <w:t>2</w:t>
            </w:r>
            <w:r w:rsidR="00C56F90" w:rsidRPr="006B57A5">
              <w:rPr>
                <w:color w:val="000000"/>
                <w:kern w:val="2"/>
                <w:szCs w:val="24"/>
              </w:rPr>
              <w:t>]</w:t>
            </w:r>
            <w:r w:rsidR="00C56F90">
              <w:rPr>
                <w:color w:val="000000"/>
                <w:kern w:val="2"/>
                <w:szCs w:val="24"/>
              </w:rPr>
              <w:t xml:space="preserve"> „</w:t>
            </w:r>
            <w:r w:rsidRPr="006B57A5">
              <w:rPr>
                <w:color w:val="000000"/>
                <w:kern w:val="2"/>
                <w:szCs w:val="24"/>
              </w:rPr>
              <w:t>Techninė specifikacija“ ir Sutarties priede Nr. [</w:t>
            </w:r>
            <w:r w:rsidR="00C56F90">
              <w:rPr>
                <w:color w:val="000000"/>
                <w:kern w:val="2"/>
                <w:szCs w:val="24"/>
              </w:rPr>
              <w:t>3</w:t>
            </w:r>
            <w:r w:rsidRPr="006B57A5">
              <w:rPr>
                <w:color w:val="000000"/>
                <w:kern w:val="2"/>
                <w:szCs w:val="24"/>
              </w:rPr>
              <w:t>] „Pasiūlymas“.</w:t>
            </w:r>
          </w:p>
        </w:tc>
      </w:tr>
      <w:tr w:rsidR="00C8057C" w14:paraId="0AD60CA4" w14:textId="77777777">
        <w:trPr>
          <w:trHeight w:val="300"/>
        </w:trPr>
        <w:tc>
          <w:tcPr>
            <w:tcW w:w="3094" w:type="dxa"/>
            <w:gridSpan w:val="2"/>
          </w:tcPr>
          <w:p w14:paraId="3774F492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3.2. Pirkimo pavadinimas ir </w:t>
            </w:r>
            <w:r w:rsidRPr="00C56F90">
              <w:rPr>
                <w:b/>
                <w:kern w:val="2"/>
                <w:szCs w:val="24"/>
              </w:rPr>
              <w:t>numeris</w:t>
            </w:r>
          </w:p>
        </w:tc>
        <w:tc>
          <w:tcPr>
            <w:tcW w:w="6441" w:type="dxa"/>
            <w:gridSpan w:val="2"/>
          </w:tcPr>
          <w:p w14:paraId="1CD74DF2" w14:textId="63C18419" w:rsidR="00C8057C" w:rsidRPr="00796087" w:rsidRDefault="00C8057C" w:rsidP="00C8057C">
            <w:pPr>
              <w:rPr>
                <w:kern w:val="2"/>
                <w:szCs w:val="24"/>
              </w:rPr>
            </w:pPr>
            <w:r w:rsidRPr="00796087">
              <w:rPr>
                <w:szCs w:val="24"/>
              </w:rPr>
              <w:t>MOKSLO PASKIRTIES PASTATO, ESANČIO KĘSTUČIO G. 14, ŠILUTĖJE (UNIK. NR. 8898-7001-9014) ATNAUJINIMO (MODERNIZAVIMO) TECHNINIO DARBO PROJEKTO PARENGIMO IR PROJEKTO VYKDYMO PRIEŽIŪROS PASLAUGOS</w:t>
            </w:r>
          </w:p>
        </w:tc>
      </w:tr>
      <w:tr w:rsidR="00C8057C" w14:paraId="1D1A6B6A" w14:textId="77777777">
        <w:trPr>
          <w:trHeight w:val="300"/>
        </w:trPr>
        <w:tc>
          <w:tcPr>
            <w:tcW w:w="3094" w:type="dxa"/>
            <w:gridSpan w:val="2"/>
          </w:tcPr>
          <w:p w14:paraId="50AFAD3E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5DF729FF" w14:textId="5A575D13" w:rsidR="00C8057C" w:rsidRDefault="00C8057C" w:rsidP="00C8057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EA4A352" w14:textId="63FB4C33" w:rsidR="00C8057C" w:rsidRDefault="00C8057C" w:rsidP="00C8057C">
            <w:pPr>
              <w:rPr>
                <w:kern w:val="2"/>
                <w:szCs w:val="24"/>
              </w:rPr>
            </w:pPr>
          </w:p>
        </w:tc>
      </w:tr>
      <w:tr w:rsidR="00C8057C" w14:paraId="652A39CA" w14:textId="77777777">
        <w:trPr>
          <w:trHeight w:val="300"/>
        </w:trPr>
        <w:tc>
          <w:tcPr>
            <w:tcW w:w="9535" w:type="dxa"/>
            <w:gridSpan w:val="4"/>
          </w:tcPr>
          <w:p w14:paraId="19978732" w14:textId="77777777" w:rsidR="00C8057C" w:rsidRDefault="00C8057C" w:rsidP="00C8057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C8057C" w14:paraId="061ACEE5" w14:textId="77777777">
        <w:trPr>
          <w:trHeight w:val="300"/>
        </w:trPr>
        <w:tc>
          <w:tcPr>
            <w:tcW w:w="3094" w:type="dxa"/>
            <w:gridSpan w:val="2"/>
          </w:tcPr>
          <w:p w14:paraId="1FF7F62B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terminas, kai </w:t>
            </w:r>
            <w:r>
              <w:rPr>
                <w:b/>
                <w:szCs w:val="24"/>
              </w:rPr>
              <w:t>Paslaugos yra vienkartinio pobūdžio, teikiamos periodiškai arba pagal Pirkėjo Užsakymą</w:t>
            </w:r>
          </w:p>
          <w:p w14:paraId="06AB85CC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</w:p>
          <w:p w14:paraId="7D38A318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</w:p>
          <w:p w14:paraId="00D5D492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</w:p>
          <w:p w14:paraId="3EF87ADF" w14:textId="77777777" w:rsidR="00C8057C" w:rsidRDefault="00C8057C" w:rsidP="00C8057C">
            <w:pPr>
              <w:rPr>
                <w:b/>
                <w:color w:val="FF0000"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2FED7ABF" w14:textId="77777777" w:rsidR="00C8057C" w:rsidRPr="00DE4C05" w:rsidRDefault="00C8057C" w:rsidP="00C8057C">
            <w:pPr>
              <w:pStyle w:val="Pagrindinistekstas"/>
              <w:spacing w:after="0" w:line="240" w:lineRule="auto"/>
              <w:jc w:val="both"/>
              <w:rPr>
                <w:szCs w:val="24"/>
              </w:rPr>
            </w:pPr>
            <w:r w:rsidRPr="00DE4C05">
              <w:rPr>
                <w:szCs w:val="24"/>
              </w:rPr>
              <w:t>Ši Sutartis įsigalioja nuo sutarties pasirašymo ir galioja, kol Šalys sutaria ją nutraukti arba kol Sutarties galiojimas pasibaigia (visiškai įvykdomi įsipareigojimai), nutraukiama įstatymu ar šioje Sutartyje nustatytais atvejais, o finansinių įsipareigojimų atžvilgiu – iki visiško sutartinių įsipareigojimų įvykdymo.</w:t>
            </w:r>
          </w:p>
          <w:p w14:paraId="62DCBF7F" w14:textId="77777777" w:rsidR="00106FDE" w:rsidRPr="008557A7" w:rsidRDefault="00C8057C" w:rsidP="00106FDE">
            <w:pPr>
              <w:pStyle w:val="Betarp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4C05">
              <w:rPr>
                <w:rFonts w:ascii="Times New Roman" w:hAnsi="Times New Roman" w:cs="Times New Roman"/>
                <w:sz w:val="24"/>
                <w:szCs w:val="24"/>
              </w:rPr>
              <w:t>.1.1.</w:t>
            </w:r>
            <w:r w:rsidRPr="00DE4C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106FDE" w:rsidRPr="008557A7">
              <w:rPr>
                <w:rFonts w:ascii="Times New Roman" w:hAnsi="Times New Roman" w:cs="Times New Roman"/>
                <w:sz w:val="24"/>
                <w:szCs w:val="24"/>
              </w:rPr>
              <w:t xml:space="preserve">Techninis darbo projektas turi būti parengtas per </w:t>
            </w:r>
            <w:r w:rsidR="00106FDE" w:rsidRPr="00106F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(aštuonis) mėnesius</w:t>
            </w:r>
            <w:r w:rsidR="00106FDE" w:rsidRPr="008557A7">
              <w:rPr>
                <w:rFonts w:ascii="Times New Roman" w:hAnsi="Times New Roman" w:cs="Times New Roman"/>
                <w:sz w:val="24"/>
                <w:szCs w:val="24"/>
              </w:rPr>
              <w:t xml:space="preserve"> nuo sutarties pasirašymo dienos. </w:t>
            </w:r>
          </w:p>
          <w:p w14:paraId="69C6AE54" w14:textId="361F6921" w:rsidR="00C8057C" w:rsidRPr="00164AF8" w:rsidRDefault="00C8057C" w:rsidP="00C8057C">
            <w:pPr>
              <w:pStyle w:val="Betarp"/>
              <w:numPr>
                <w:ilvl w:val="2"/>
                <w:numId w:val="4"/>
              </w:numPr>
              <w:tabs>
                <w:tab w:val="left" w:pos="618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89210997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Projekto vykdymo priežiūra atliekama per visą rangos darbų vykdymo laikotarpį, </w:t>
            </w:r>
            <w:r w:rsidRPr="00DE4C0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bet ne ilgiau kaip 36 mėn.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Paslaugų pradžia nustatoma atskiru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Pirkėjo</w:t>
            </w:r>
            <w:r w:rsidRPr="00DE4C0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ir T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ie</w:t>
            </w:r>
            <w:r w:rsidRPr="00DE4C0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kėjo rašytiniu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susitarimu. </w:t>
            </w:r>
            <w:bookmarkEnd w:id="1"/>
          </w:p>
        </w:tc>
      </w:tr>
      <w:tr w:rsidR="00C8057C" w14:paraId="6409A4A9" w14:textId="77777777">
        <w:trPr>
          <w:trHeight w:val="300"/>
        </w:trPr>
        <w:tc>
          <w:tcPr>
            <w:tcW w:w="3094" w:type="dxa"/>
            <w:gridSpan w:val="2"/>
          </w:tcPr>
          <w:p w14:paraId="181ECC5C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70929440" w14:textId="77777777" w:rsidR="00C8057C" w:rsidRDefault="00C8057C" w:rsidP="00C8057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5A20794" w14:textId="12559365" w:rsidR="00C8057C" w:rsidRDefault="00C8057C" w:rsidP="00C8057C">
            <w:pPr>
              <w:rPr>
                <w:szCs w:val="24"/>
              </w:rPr>
            </w:pPr>
          </w:p>
        </w:tc>
      </w:tr>
      <w:tr w:rsidR="00C8057C" w14:paraId="4D38D397" w14:textId="77777777">
        <w:trPr>
          <w:trHeight w:val="300"/>
        </w:trPr>
        <w:tc>
          <w:tcPr>
            <w:tcW w:w="3094" w:type="dxa"/>
            <w:gridSpan w:val="2"/>
          </w:tcPr>
          <w:p w14:paraId="60FED6D0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2B83C739" w14:textId="77777777" w:rsidR="00C8057C" w:rsidRDefault="00C8057C" w:rsidP="00C8057C">
            <w:pPr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  <w:p w14:paraId="44F02E9B" w14:textId="612D3A93" w:rsidR="00C8057C" w:rsidRDefault="00C8057C" w:rsidP="00C8057C">
            <w:pPr>
              <w:rPr>
                <w:szCs w:val="24"/>
              </w:rPr>
            </w:pPr>
          </w:p>
        </w:tc>
      </w:tr>
      <w:tr w:rsidR="00C8057C" w14:paraId="3A8802D2" w14:textId="77777777" w:rsidTr="00326DBD">
        <w:trPr>
          <w:trHeight w:val="1039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52F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70EF" w14:textId="77777777" w:rsidR="00C8057C" w:rsidRDefault="00C8057C" w:rsidP="00C8057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CA61532" w14:textId="1F2D1171" w:rsidR="00C8057C" w:rsidRDefault="00C8057C" w:rsidP="00C8057C">
            <w:pPr>
              <w:rPr>
                <w:szCs w:val="24"/>
              </w:rPr>
            </w:pPr>
          </w:p>
        </w:tc>
      </w:tr>
      <w:tr w:rsidR="00C8057C" w14:paraId="59F55181" w14:textId="77777777">
        <w:trPr>
          <w:trHeight w:val="300"/>
        </w:trPr>
        <w:tc>
          <w:tcPr>
            <w:tcW w:w="3094" w:type="dxa"/>
            <w:gridSpan w:val="2"/>
          </w:tcPr>
          <w:p w14:paraId="0EE1132D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4.5. Pateikiami dokumentai</w:t>
            </w:r>
          </w:p>
        </w:tc>
        <w:tc>
          <w:tcPr>
            <w:tcW w:w="6441" w:type="dxa"/>
            <w:gridSpan w:val="2"/>
          </w:tcPr>
          <w:p w14:paraId="6BA95380" w14:textId="0FBC2B64" w:rsidR="00C8057C" w:rsidRDefault="00C8057C" w:rsidP="00C8057C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Pateikiami dokumentai nurodyti </w:t>
            </w:r>
            <w:r w:rsidRPr="006B57A5">
              <w:rPr>
                <w:color w:val="000000"/>
                <w:kern w:val="2"/>
                <w:szCs w:val="24"/>
              </w:rPr>
              <w:t>Sutarties priede Nr. [1] „</w:t>
            </w:r>
            <w:r>
              <w:rPr>
                <w:color w:val="000000"/>
                <w:kern w:val="2"/>
                <w:szCs w:val="24"/>
              </w:rPr>
              <w:t xml:space="preserve">Projektavimo užduotis“ ir </w:t>
            </w:r>
            <w:r w:rsidRPr="006B57A5">
              <w:rPr>
                <w:color w:val="000000"/>
                <w:kern w:val="2"/>
                <w:szCs w:val="24"/>
              </w:rPr>
              <w:t>Sutarties priede Nr. [</w:t>
            </w:r>
            <w:r>
              <w:rPr>
                <w:color w:val="000000"/>
                <w:kern w:val="2"/>
                <w:szCs w:val="24"/>
              </w:rPr>
              <w:t>2</w:t>
            </w:r>
            <w:r w:rsidRPr="006B57A5">
              <w:rPr>
                <w:color w:val="000000"/>
                <w:kern w:val="2"/>
                <w:szCs w:val="24"/>
              </w:rPr>
              <w:t>]</w:t>
            </w:r>
            <w:r>
              <w:rPr>
                <w:color w:val="000000"/>
                <w:kern w:val="2"/>
                <w:szCs w:val="24"/>
              </w:rPr>
              <w:t xml:space="preserve"> „</w:t>
            </w:r>
            <w:r w:rsidRPr="006B57A5">
              <w:rPr>
                <w:color w:val="000000"/>
                <w:kern w:val="2"/>
                <w:szCs w:val="24"/>
              </w:rPr>
              <w:t>Techninė specifikacija“</w:t>
            </w:r>
          </w:p>
        </w:tc>
      </w:tr>
      <w:tr w:rsidR="00C8057C" w14:paraId="6DA27131" w14:textId="77777777">
        <w:trPr>
          <w:trHeight w:val="300"/>
        </w:trPr>
        <w:tc>
          <w:tcPr>
            <w:tcW w:w="9535" w:type="dxa"/>
            <w:gridSpan w:val="4"/>
          </w:tcPr>
          <w:p w14:paraId="3344B361" w14:textId="77777777" w:rsidR="00C8057C" w:rsidRDefault="00C8057C" w:rsidP="00C8057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C8057C" w14:paraId="7A010749" w14:textId="77777777">
        <w:trPr>
          <w:trHeight w:val="300"/>
        </w:trPr>
        <w:tc>
          <w:tcPr>
            <w:tcW w:w="3094" w:type="dxa"/>
            <w:gridSpan w:val="2"/>
          </w:tcPr>
          <w:p w14:paraId="0BDD66A8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0B114AFA" w14:textId="77777777" w:rsidR="00C8057C" w:rsidRDefault="00C8057C" w:rsidP="00C8057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3A26B52B" w14:textId="2FF92978" w:rsidR="00C8057C" w:rsidRDefault="00C8057C" w:rsidP="00C8057C">
            <w:pPr>
              <w:rPr>
                <w:color w:val="4472C4"/>
                <w:kern w:val="2"/>
                <w:szCs w:val="24"/>
              </w:rPr>
            </w:pPr>
          </w:p>
        </w:tc>
      </w:tr>
      <w:tr w:rsidR="00C8057C" w14:paraId="6A0B6424" w14:textId="77777777">
        <w:trPr>
          <w:trHeight w:val="300"/>
        </w:trPr>
        <w:tc>
          <w:tcPr>
            <w:tcW w:w="3094" w:type="dxa"/>
            <w:gridSpan w:val="2"/>
          </w:tcPr>
          <w:p w14:paraId="14818577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47E9E924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</w:p>
          <w:p w14:paraId="73A1EBC8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</w:p>
          <w:p w14:paraId="25DF5277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</w:p>
          <w:p w14:paraId="4B670C5A" w14:textId="77777777" w:rsidR="00C8057C" w:rsidRDefault="00C8057C" w:rsidP="00C8057C">
            <w:pPr>
              <w:jc w:val="both"/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4B51AE30" w14:textId="0647DD4B" w:rsidR="00C8057C" w:rsidRDefault="00C8057C" w:rsidP="00C8057C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 w:rsidRPr="000B3EB7">
              <w:rPr>
                <w:kern w:val="2"/>
                <w:szCs w:val="24"/>
              </w:rPr>
              <w:t xml:space="preserve">_______ </w:t>
            </w:r>
            <w:r>
              <w:rPr>
                <w:kern w:val="2"/>
                <w:szCs w:val="24"/>
              </w:rPr>
              <w:t>Eur _________</w:t>
            </w:r>
            <w:r w:rsidRPr="000B3EB7">
              <w:rPr>
                <w:kern w:val="2"/>
                <w:szCs w:val="24"/>
              </w:rPr>
              <w:t xml:space="preserve">(suma žodžiais) </w:t>
            </w:r>
            <w:r>
              <w:rPr>
                <w:kern w:val="2"/>
                <w:szCs w:val="24"/>
              </w:rPr>
              <w:t>be PVM.</w:t>
            </w:r>
          </w:p>
          <w:p w14:paraId="17944AF2" w14:textId="79A93943" w:rsidR="00C8057C" w:rsidRDefault="00C8057C" w:rsidP="00C8057C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PVM sudaro ________ Eur ____________</w:t>
            </w:r>
            <w:r w:rsidRPr="000B3EB7">
              <w:rPr>
                <w:kern w:val="2"/>
                <w:szCs w:val="24"/>
              </w:rPr>
              <w:t>(suma žodžiais).</w:t>
            </w:r>
          </w:p>
          <w:p w14:paraId="2F0BE1C8" w14:textId="53ED2DA8" w:rsidR="00C8057C" w:rsidRDefault="00C8057C" w:rsidP="00C8057C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 w:rsidRPr="001A38FE">
              <w:rPr>
                <w:kern w:val="2"/>
                <w:szCs w:val="24"/>
              </w:rPr>
              <w:t xml:space="preserve">____________ </w:t>
            </w:r>
            <w:r>
              <w:rPr>
                <w:kern w:val="2"/>
                <w:szCs w:val="24"/>
              </w:rPr>
              <w:t>Eur _______</w:t>
            </w:r>
            <w:r w:rsidRPr="001A38FE">
              <w:rPr>
                <w:kern w:val="2"/>
                <w:szCs w:val="24"/>
              </w:rPr>
              <w:t xml:space="preserve">(suma žodžiais) </w:t>
            </w:r>
            <w:r>
              <w:rPr>
                <w:kern w:val="2"/>
                <w:szCs w:val="24"/>
              </w:rPr>
              <w:t>su PVM.</w:t>
            </w:r>
          </w:p>
          <w:p w14:paraId="75E19483" w14:textId="77777777" w:rsidR="00C8057C" w:rsidRDefault="00C8057C" w:rsidP="00C8057C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Paslaugų kiekį ir (ar) apimtį</w:t>
            </w:r>
            <w:r>
              <w:rPr>
                <w:kern w:val="2"/>
                <w:szCs w:val="24"/>
              </w:rPr>
              <w:t>.</w:t>
            </w:r>
          </w:p>
        </w:tc>
      </w:tr>
      <w:tr w:rsidR="00C8057C" w14:paraId="1A7054EB" w14:textId="77777777">
        <w:trPr>
          <w:trHeight w:val="300"/>
        </w:trPr>
        <w:tc>
          <w:tcPr>
            <w:tcW w:w="3094" w:type="dxa"/>
            <w:gridSpan w:val="2"/>
          </w:tcPr>
          <w:p w14:paraId="57F4DE2E" w14:textId="5413F3DF" w:rsidR="00C8057C" w:rsidRPr="005658E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</w:tc>
        <w:tc>
          <w:tcPr>
            <w:tcW w:w="6441" w:type="dxa"/>
            <w:gridSpan w:val="2"/>
          </w:tcPr>
          <w:p w14:paraId="700E8720" w14:textId="48EB705F" w:rsidR="00C8057C" w:rsidRDefault="00C8057C" w:rsidP="00C8057C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280F87">
              <w:rPr>
                <w:kern w:val="2"/>
                <w:szCs w:val="24"/>
              </w:rPr>
              <w:t>kaina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bus perskaičiuojama:</w:t>
            </w:r>
          </w:p>
          <w:p w14:paraId="7862C956" w14:textId="77777777" w:rsidR="00C8057C" w:rsidRDefault="00C8057C" w:rsidP="00C8057C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  <w:p w14:paraId="054DF302" w14:textId="7A8A2176" w:rsidR="00C8057C" w:rsidRPr="005658EC" w:rsidRDefault="00C8057C" w:rsidP="00C8057C">
            <w:pPr>
              <w:rPr>
                <w:kern w:val="2"/>
                <w:szCs w:val="24"/>
              </w:rPr>
            </w:pPr>
            <w:r w:rsidRPr="002C1AE1">
              <w:rPr>
                <w:kern w:val="2"/>
                <w:szCs w:val="24"/>
              </w:rPr>
              <w:t>5.3.2. dėl kainų lygio pokyčio</w:t>
            </w:r>
            <w:r>
              <w:rPr>
                <w:kern w:val="2"/>
                <w:szCs w:val="24"/>
              </w:rPr>
              <w:t>.</w:t>
            </w:r>
          </w:p>
        </w:tc>
      </w:tr>
      <w:tr w:rsidR="00C8057C" w14:paraId="6AC8D1FA" w14:textId="77777777">
        <w:trPr>
          <w:trHeight w:val="300"/>
        </w:trPr>
        <w:tc>
          <w:tcPr>
            <w:tcW w:w="3094" w:type="dxa"/>
            <w:gridSpan w:val="2"/>
          </w:tcPr>
          <w:p w14:paraId="62766FE5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74AF8AB1" w14:textId="77777777" w:rsidR="00C8057C" w:rsidRDefault="00C8057C" w:rsidP="00C8057C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</w:t>
            </w:r>
            <w:r>
              <w:rPr>
                <w:szCs w:val="24"/>
              </w:rPr>
              <w:t>ei</w:t>
            </w:r>
            <w:r>
              <w:rPr>
                <w:kern w:val="2"/>
                <w:szCs w:val="24"/>
              </w:rPr>
              <w:t>kiamų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Sutartyje nurodytai kainai / įkainiams, Sutarties kaina / įkainiai perskaičiuojami nekeičiant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kainos / įkainio be PVM.</w:t>
            </w:r>
          </w:p>
          <w:p w14:paraId="4B006FAB" w14:textId="5146E665" w:rsidR="00C8057C" w:rsidRPr="00280F87" w:rsidRDefault="00C8057C" w:rsidP="00C8057C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Perskaičiavimas įforminamas Susitarimu ne vėliau </w:t>
            </w:r>
            <w:r w:rsidRPr="00C17279">
              <w:rPr>
                <w:kern w:val="2"/>
                <w:szCs w:val="24"/>
              </w:rPr>
              <w:t>kaip per 1 mėnesį  nuo PVM mokėjimą reglamentuojančių teisės a</w:t>
            </w:r>
            <w:r>
              <w:rPr>
                <w:kern w:val="2"/>
                <w:szCs w:val="24"/>
              </w:rPr>
              <w:t>ktų pasikeitimo, kuris tampa neatskiriama Sutarties dalimi. Perskaičiuota (-</w:t>
            </w:r>
            <w:proofErr w:type="spellStart"/>
            <w:r>
              <w:rPr>
                <w:kern w:val="2"/>
                <w:szCs w:val="24"/>
              </w:rPr>
              <w:t>as</w:t>
            </w:r>
            <w:proofErr w:type="spellEnd"/>
            <w:r>
              <w:rPr>
                <w:kern w:val="2"/>
                <w:szCs w:val="24"/>
              </w:rPr>
              <w:t>) Sutarties kaina / įkainiai taikoma (-i) už tą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dalį, kurios bus teikiamos </w:t>
            </w:r>
            <w:r w:rsidRPr="002C1AE1">
              <w:rPr>
                <w:kern w:val="2"/>
                <w:szCs w:val="24"/>
              </w:rPr>
              <w:t>nuo Šalių pasirašyto Susitarimo įsigaliojimo dienos.</w:t>
            </w:r>
          </w:p>
        </w:tc>
      </w:tr>
      <w:tr w:rsidR="00C8057C" w14:paraId="6AF9A9F1" w14:textId="77777777">
        <w:trPr>
          <w:trHeight w:val="300"/>
        </w:trPr>
        <w:tc>
          <w:tcPr>
            <w:tcW w:w="3094" w:type="dxa"/>
            <w:gridSpan w:val="2"/>
          </w:tcPr>
          <w:p w14:paraId="352C6260" w14:textId="77777777" w:rsidR="00C8057C" w:rsidRDefault="00C8057C" w:rsidP="00C8057C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02C6CEC7" w14:textId="77777777" w:rsidR="00C8057C" w:rsidRDefault="00C8057C" w:rsidP="00C8057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CFB97C1" w14:textId="0B42B798" w:rsidR="00C8057C" w:rsidRDefault="00C8057C" w:rsidP="00C8057C">
            <w:pPr>
              <w:rPr>
                <w:szCs w:val="24"/>
              </w:rPr>
            </w:pPr>
          </w:p>
        </w:tc>
      </w:tr>
      <w:tr w:rsidR="00C8057C" w14:paraId="3158E5C4" w14:textId="77777777">
        <w:trPr>
          <w:trHeight w:val="300"/>
        </w:trPr>
        <w:tc>
          <w:tcPr>
            <w:tcW w:w="3094" w:type="dxa"/>
            <w:gridSpan w:val="2"/>
          </w:tcPr>
          <w:p w14:paraId="06F972CC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  <w:p w14:paraId="2AB5B37C" w14:textId="77777777" w:rsidR="00C8057C" w:rsidRDefault="00C8057C" w:rsidP="00C8057C">
            <w:pPr>
              <w:rPr>
                <w:kern w:val="2"/>
                <w:szCs w:val="24"/>
              </w:rPr>
            </w:pPr>
          </w:p>
          <w:p w14:paraId="17B35871" w14:textId="4AD8BBB0" w:rsidR="00C8057C" w:rsidRDefault="00C8057C" w:rsidP="00C8057C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376015ED" w14:textId="150DF6B5" w:rsidR="00C8057C" w:rsidRDefault="00C8057C" w:rsidP="00C8057C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5.3.3.1. Bet</w:t>
            </w:r>
            <w:r>
              <w:rPr>
                <w:szCs w:val="24"/>
              </w:rPr>
              <w:t xml:space="preserve"> kuri Sutarties Šalis Sutarties galiojimo metu turi teisę inicijuoti Sutarties</w:t>
            </w:r>
            <w:r w:rsidRPr="00482F6B">
              <w:rPr>
                <w:szCs w:val="24"/>
              </w:rPr>
              <w:t xml:space="preserve"> kainos  </w:t>
            </w:r>
            <w:r>
              <w:rPr>
                <w:szCs w:val="24"/>
              </w:rPr>
              <w:t xml:space="preserve">peržiūrą (keitimą) ne anksčiau kaip po 6 (šešių) mėnesių nuo </w:t>
            </w:r>
            <w:r w:rsidRPr="00482F6B">
              <w:rPr>
                <w:szCs w:val="24"/>
              </w:rPr>
              <w:t xml:space="preserve">Sutarties įsigaliojimo dienos </w:t>
            </w:r>
            <w:r>
              <w:rPr>
                <w:szCs w:val="24"/>
              </w:rPr>
              <w:t xml:space="preserve">(jeigu peržiūra jau buvo atlikta – nuo Susitarimo dėl paskutinio perskaičiavimo pagal šį Specialiųjų sąlygų punktą įsigaliojimo dienos), jeigu Vartojimo prekių ir paslaugų kainų pokytis (k), apskaičiuotas kaip nustatyta 5.3.3.6 punkte, viršija </w:t>
            </w:r>
            <w:r w:rsidRPr="00280F87">
              <w:rPr>
                <w:szCs w:val="24"/>
              </w:rPr>
              <w:t>5</w:t>
            </w:r>
            <w:r>
              <w:rPr>
                <w:color w:val="4472C4"/>
                <w:szCs w:val="24"/>
              </w:rPr>
              <w:t xml:space="preserve"> </w:t>
            </w:r>
            <w:r>
              <w:rPr>
                <w:szCs w:val="24"/>
              </w:rPr>
              <w:t xml:space="preserve">procentus. Sutarties </w:t>
            </w:r>
            <w:r w:rsidRPr="00482F6B">
              <w:rPr>
                <w:szCs w:val="24"/>
              </w:rPr>
              <w:t xml:space="preserve">kainos </w:t>
            </w:r>
            <w:r>
              <w:rPr>
                <w:szCs w:val="24"/>
              </w:rPr>
              <w:t>peržiūra atliekama ne rečiau kaip kas 6</w:t>
            </w:r>
            <w:r w:rsidRPr="00C17279">
              <w:rPr>
                <w:szCs w:val="24"/>
              </w:rPr>
              <w:t xml:space="preserve"> (</w:t>
            </w:r>
            <w:r>
              <w:rPr>
                <w:szCs w:val="24"/>
              </w:rPr>
              <w:t>šeši</w:t>
            </w:r>
            <w:r w:rsidRPr="00C17279">
              <w:rPr>
                <w:szCs w:val="24"/>
              </w:rPr>
              <w:t xml:space="preserve">) </w:t>
            </w:r>
            <w:r>
              <w:rPr>
                <w:szCs w:val="24"/>
              </w:rPr>
              <w:t>mėnesiai.</w:t>
            </w:r>
          </w:p>
          <w:p w14:paraId="7C35FEC9" w14:textId="688CFCA7" w:rsidR="00C8057C" w:rsidRPr="00482F6B" w:rsidRDefault="00C8057C" w:rsidP="00C8057C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 xml:space="preserve">5.3.3.2. Sutarties </w:t>
            </w:r>
            <w:r w:rsidRPr="00482F6B">
              <w:rPr>
                <w:kern w:val="2"/>
                <w:szCs w:val="24"/>
              </w:rPr>
              <w:t>k</w:t>
            </w:r>
            <w:r w:rsidRPr="00482F6B">
              <w:rPr>
                <w:kern w:val="2"/>
                <w:szCs w:val="24"/>
                <w:shd w:val="clear" w:color="auto" w:fill="FFFFFF"/>
              </w:rPr>
              <w:t>aina peržiūrima tik tai Sutarties daliai, kuri nėra išpirkta, t. y. Paslaugoms, kurios nėra priimtos ir apmokėtos. Vėlesnė Sutarties kainos peržiūra negali apimti laikotarpio, už kurį jau buvo atlikta peržiūra.</w:t>
            </w:r>
          </w:p>
          <w:p w14:paraId="3E7C4F1E" w14:textId="2DEEA6DB" w:rsidR="00C8057C" w:rsidRDefault="00C8057C" w:rsidP="00C8057C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482F6B">
              <w:rPr>
                <w:kern w:val="2"/>
                <w:szCs w:val="24"/>
              </w:rPr>
              <w:lastRenderedPageBreak/>
              <w:t xml:space="preserve">5.3.3.3. </w:t>
            </w:r>
            <w:r w:rsidRPr="00482F6B">
              <w:rPr>
                <w:kern w:val="2"/>
                <w:szCs w:val="24"/>
                <w:shd w:val="clear" w:color="auto" w:fill="FFFFFF"/>
              </w:rPr>
              <w:t>Jeigu P</w:t>
            </w:r>
            <w:r w:rsidRPr="00482F6B">
              <w:rPr>
                <w:szCs w:val="24"/>
              </w:rPr>
              <w:t>aslaugų teikimas</w:t>
            </w:r>
            <w:r w:rsidRPr="00482F6B">
              <w:rPr>
                <w:kern w:val="2"/>
                <w:szCs w:val="24"/>
                <w:shd w:val="clear" w:color="auto" w:fill="FFFFFF"/>
              </w:rPr>
              <w:t xml:space="preserve"> vėluoja dėl Tiekėjo kaltės, uždelstų suteikti P</w:t>
            </w:r>
            <w:r w:rsidRPr="00482F6B">
              <w:rPr>
                <w:szCs w:val="24"/>
              </w:rPr>
              <w:t>aslaugų</w:t>
            </w:r>
            <w:r w:rsidRPr="00482F6B">
              <w:rPr>
                <w:kern w:val="2"/>
                <w:szCs w:val="24"/>
                <w:shd w:val="clear" w:color="auto" w:fill="FFFFFF"/>
              </w:rPr>
              <w:t xml:space="preserve"> kaina nėra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perskaičiuojama dėl kainų lygio kilimo (gali būti mažinami, tačiau negali būti didinami).</w:t>
            </w:r>
          </w:p>
          <w:p w14:paraId="41F41388" w14:textId="2D93192B" w:rsidR="00C8057C" w:rsidRDefault="00C8057C" w:rsidP="00C8057C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5.3.3.4. Atlikdamos Sutarties </w:t>
            </w:r>
            <w:r w:rsidRPr="00482F6B">
              <w:rPr>
                <w:kern w:val="2"/>
                <w:szCs w:val="24"/>
              </w:rPr>
              <w:t xml:space="preserve">kainos </w:t>
            </w:r>
            <w:r>
              <w:rPr>
                <w:color w:val="000000"/>
                <w:kern w:val="2"/>
                <w:szCs w:val="24"/>
              </w:rPr>
              <w:t xml:space="preserve">peržiūrą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Šalys vadovaujasi </w:t>
            </w:r>
            <w:r w:rsidRPr="008E4DE0">
              <w:rPr>
                <w:kern w:val="2"/>
                <w:szCs w:val="24"/>
                <w:shd w:val="clear" w:color="auto" w:fill="FFFFFF"/>
              </w:rPr>
              <w:t xml:space="preserve">Valstybės duomenų agentūros viešai Oficialiosios statistikos portale paskelbtais Rodiklių duomenų bazės duomenimis.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Iš kitos Šalies</w:t>
            </w:r>
            <w:r w:rsidRPr="008E4DE0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Pr="00C65C67">
              <w:rPr>
                <w:kern w:val="2"/>
                <w:szCs w:val="24"/>
                <w:shd w:val="clear" w:color="auto" w:fill="FFFFFF"/>
              </w:rPr>
              <w:t>nereikalaujama</w:t>
            </w:r>
            <w:r w:rsidRPr="008E4DE0"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pateikti oficialaus Valstybės duomenų agentūros ar kitos institucijos išduoto dokumento ar patvirtinimo.</w:t>
            </w:r>
          </w:p>
          <w:p w14:paraId="4B9E15E2" w14:textId="125AF5B0" w:rsidR="00C8057C" w:rsidRPr="00482F6B" w:rsidRDefault="00C8057C" w:rsidP="00C8057C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5.3.3.5. Šalys privalo Susitarime nurodyti vartojimo prekių ir paslaugų indekso </w:t>
            </w:r>
            <w:r>
              <w:rPr>
                <w:kern w:val="2"/>
                <w:szCs w:val="24"/>
              </w:rPr>
              <w:t>(</w:t>
            </w:r>
            <w:r w:rsidRPr="00E17B19">
              <w:rPr>
                <w:i/>
                <w:iCs/>
                <w:szCs w:val="24"/>
              </w:rPr>
              <w:t>Architektūros ir inžinerijos veikla; techninis tikrinimas ir analizė\Inžinerijos veikla ir su ja susijusios techninės konsultacijos</w:t>
            </w:r>
            <w:r>
              <w:rPr>
                <w:i/>
                <w:iCs/>
                <w:szCs w:val="24"/>
              </w:rPr>
              <w:t>)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reikšmę laikotarpio pradžioje ir jo nustatymo datą, indekso reikšmę laikotarpio pa</w:t>
            </w:r>
            <w:r w:rsidRPr="00482F6B">
              <w:rPr>
                <w:kern w:val="2"/>
                <w:szCs w:val="24"/>
                <w:shd w:val="clear" w:color="auto" w:fill="FFFFFF"/>
              </w:rPr>
              <w:t>baigoje ir jo nustatymo datą, kainų pokytį (k), perskaičiuotą Sutarties kainą, perskaičiuotą Pradinės Sutarties vertę.</w:t>
            </w:r>
          </w:p>
          <w:p w14:paraId="0ABA51E7" w14:textId="178BAB5B" w:rsidR="00C8057C" w:rsidRDefault="00C8057C" w:rsidP="00C8057C">
            <w:pPr>
              <w:rPr>
                <w:color w:val="000000"/>
                <w:szCs w:val="24"/>
              </w:rPr>
            </w:pPr>
            <w:r w:rsidRPr="00482F6B">
              <w:rPr>
                <w:kern w:val="2"/>
                <w:szCs w:val="24"/>
                <w:shd w:val="clear" w:color="auto" w:fill="FFFFFF"/>
              </w:rPr>
              <w:t xml:space="preserve">5.3.3.6. Nauja Sutarties kaina 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apskaičiuojami pagal žemiau pateiktą formulę:</w:t>
            </w:r>
          </w:p>
          <w:p w14:paraId="28E4B362" w14:textId="77777777" w:rsidR="00C8057C" w:rsidRDefault="00C8057C" w:rsidP="00C8057C">
            <w:pPr>
              <w:rPr>
                <w:color w:val="000000"/>
                <w:szCs w:val="24"/>
              </w:rPr>
            </w:pPr>
          </w:p>
          <w:p w14:paraId="68C26D5F" w14:textId="6C0BD521" w:rsidR="00C8057C" w:rsidRDefault="00000000" w:rsidP="00C8057C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4"/>
                    </w:rPr>
                    <m:t>×a</m:t>
                  </m:r>
                </m:e>
              </m:d>
            </m:oMath>
            <w:r w:rsidR="00C8057C">
              <w:rPr>
                <w:kern w:val="2"/>
                <w:szCs w:val="24"/>
              </w:rPr>
              <w:t xml:space="preserve">, kur a – </w:t>
            </w:r>
            <w:r w:rsidR="00C8057C" w:rsidRPr="00482F6B">
              <w:rPr>
                <w:kern w:val="2"/>
                <w:szCs w:val="24"/>
              </w:rPr>
              <w:t xml:space="preserve">kaina </w:t>
            </w:r>
            <w:r w:rsidR="00C8057C">
              <w:rPr>
                <w:kern w:val="2"/>
                <w:szCs w:val="24"/>
              </w:rPr>
              <w:t>(Eur be PVM) (jei peržiūra jau buvo atlikta, tai po paskutinio perskaičiavimo)</w:t>
            </w:r>
          </w:p>
          <w:p w14:paraId="05EACD40" w14:textId="0B4400A0" w:rsidR="00C8057C" w:rsidRDefault="00C8057C" w:rsidP="00C8057C">
            <w:pPr>
              <w:jc w:val="both"/>
              <w:textAlignment w:val="baseline"/>
              <w:rPr>
                <w:szCs w:val="24"/>
              </w:rPr>
            </w:pPr>
            <w:r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  <w:vertAlign w:val="subscript"/>
              </w:rPr>
              <w:t>1</w:t>
            </w:r>
            <w:r>
              <w:rPr>
                <w:kern w:val="2"/>
                <w:szCs w:val="24"/>
              </w:rPr>
              <w:t xml:space="preserve"> – perskaičiuota (pakeista) </w:t>
            </w:r>
            <w:r w:rsidRPr="00482F6B">
              <w:rPr>
                <w:kern w:val="2"/>
                <w:szCs w:val="24"/>
              </w:rPr>
              <w:t xml:space="preserve">kaina </w:t>
            </w:r>
            <w:r>
              <w:rPr>
                <w:kern w:val="2"/>
                <w:szCs w:val="24"/>
              </w:rPr>
              <w:t>(Eur be PVM)</w:t>
            </w:r>
          </w:p>
          <w:p w14:paraId="1BD0CDC5" w14:textId="3A7EDA3C" w:rsidR="00C8057C" w:rsidRDefault="00C8057C" w:rsidP="00C8057C">
            <w:pPr>
              <w:jc w:val="both"/>
              <w:textAlignment w:val="baseline"/>
              <w:rPr>
                <w:szCs w:val="24"/>
              </w:rPr>
            </w:pPr>
            <w:r>
              <w:rPr>
                <w:kern w:val="2"/>
                <w:szCs w:val="24"/>
              </w:rPr>
              <w:t>k – pagal vartotojų kainų indeksą apskaičiuotas Vartojimo prekių ir paslaugų (</w:t>
            </w:r>
            <w:r w:rsidRPr="00E17B19">
              <w:rPr>
                <w:i/>
                <w:iCs/>
                <w:szCs w:val="24"/>
              </w:rPr>
              <w:t>Architektūros ir inžinerijos veikla; techninis tikrinimas ir analizė\Inžinerijos veikla ir su ja susijusios techninės konsultacijos</w:t>
            </w:r>
            <w:r>
              <w:rPr>
                <w:i/>
                <w:iCs/>
                <w:szCs w:val="24"/>
              </w:rPr>
              <w:t>)</w:t>
            </w:r>
            <w:r>
              <w:rPr>
                <w:kern w:val="2"/>
                <w:szCs w:val="24"/>
              </w:rPr>
              <w:t xml:space="preserve"> kainų pokytis (padidėjimas arba sumažėjimas) (%). „k“ reikšmė skaičiuojama pagal formulę:</w:t>
            </w:r>
          </w:p>
          <w:p w14:paraId="3472B6EA" w14:textId="77777777" w:rsidR="00C8057C" w:rsidRDefault="00C8057C" w:rsidP="00C8057C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×100-100</m:t>
              </m:r>
            </m:oMath>
            <w:r>
              <w:rPr>
                <w:kern w:val="2"/>
                <w:szCs w:val="24"/>
              </w:rPr>
              <w:t>, (proc.) kur</w:t>
            </w:r>
          </w:p>
          <w:p w14:paraId="2FDFF943" w14:textId="022B326C" w:rsidR="00C8057C" w:rsidRDefault="00C8057C" w:rsidP="00C8057C">
            <w:pPr>
              <w:jc w:val="both"/>
              <w:textAlignment w:val="baseline"/>
              <w:rPr>
                <w:szCs w:val="24"/>
              </w:rPr>
            </w:pPr>
            <w:proofErr w:type="spellStart"/>
            <w:r>
              <w:rPr>
                <w:kern w:val="2"/>
                <w:szCs w:val="24"/>
              </w:rPr>
              <w:t>Ind</w:t>
            </w:r>
            <w:r>
              <w:rPr>
                <w:kern w:val="2"/>
                <w:szCs w:val="24"/>
                <w:vertAlign w:val="subscript"/>
              </w:rPr>
              <w:t>naujausias</w:t>
            </w:r>
            <w:proofErr w:type="spellEnd"/>
            <w:r>
              <w:rPr>
                <w:kern w:val="2"/>
                <w:szCs w:val="24"/>
              </w:rPr>
              <w:t xml:space="preserve"> – kreipimosi dėl </w:t>
            </w:r>
            <w:r w:rsidRPr="00860F92">
              <w:rPr>
                <w:kern w:val="2"/>
                <w:szCs w:val="24"/>
              </w:rPr>
              <w:t>kainos</w:t>
            </w:r>
            <w:r>
              <w:rPr>
                <w:kern w:val="2"/>
                <w:szCs w:val="24"/>
              </w:rPr>
              <w:t xml:space="preserve"> peržiūros išsiuntimo kitai Šaliai dieną paskelbtas naujausias vartojimo prekių ir paslaugų indeksas.</w:t>
            </w:r>
          </w:p>
          <w:p w14:paraId="3E6A5967" w14:textId="18F010C4" w:rsidR="00C8057C" w:rsidRDefault="00C8057C" w:rsidP="00C8057C">
            <w:pPr>
              <w:rPr>
                <w:szCs w:val="24"/>
              </w:rPr>
            </w:pPr>
            <w:proofErr w:type="spellStart"/>
            <w:r>
              <w:rPr>
                <w:kern w:val="2"/>
                <w:szCs w:val="24"/>
              </w:rPr>
              <w:t>Ind</w:t>
            </w:r>
            <w:r>
              <w:rPr>
                <w:kern w:val="2"/>
                <w:szCs w:val="24"/>
                <w:vertAlign w:val="subscript"/>
              </w:rPr>
              <w:t>pradžia</w:t>
            </w:r>
            <w:proofErr w:type="spellEnd"/>
            <w:r>
              <w:rPr>
                <w:kern w:val="2"/>
                <w:szCs w:val="24"/>
              </w:rPr>
              <w:t xml:space="preserve"> – laikotarpio pradžios datos </w:t>
            </w:r>
            <w:r w:rsidRPr="0075234E">
              <w:rPr>
                <w:kern w:val="2"/>
                <w:szCs w:val="24"/>
              </w:rPr>
              <w:t>(mėnesio</w:t>
            </w:r>
            <w:r>
              <w:rPr>
                <w:kern w:val="2"/>
                <w:szCs w:val="24"/>
              </w:rPr>
              <w:t>) vartojimo prekių ir paslaugų (</w:t>
            </w:r>
            <w:r w:rsidRPr="00E17B19">
              <w:rPr>
                <w:i/>
                <w:iCs/>
                <w:szCs w:val="24"/>
              </w:rPr>
              <w:t>Architektūros ir inžinerijos veikla; techninis tikrinimas ir analizė\Inžinerijos veikla ir su ja susijusios techninės konsultacijos</w:t>
            </w:r>
            <w:r>
              <w:rPr>
                <w:i/>
                <w:iCs/>
                <w:szCs w:val="24"/>
              </w:rPr>
              <w:t>)</w:t>
            </w:r>
            <w:r>
              <w:rPr>
                <w:kern w:val="2"/>
                <w:szCs w:val="24"/>
              </w:rPr>
              <w:t xml:space="preserve"> indeksas Pirmojo perskaičiavimo atveju laikotarpio pradžia (mėnuo) yra Sutarties įsigaliojimo dienos mėnuo. Antrojo ir vėlesnių perskaičiavimų atveju laikotarpio pradžia (mėnuo) yra paskutinio perskaičiavimo metu naudotos paskelbto atitinkamo indekso reikšmės mėnuo.</w:t>
            </w:r>
          </w:p>
          <w:p w14:paraId="10F4AAFF" w14:textId="5B61A37B" w:rsidR="00C8057C" w:rsidRDefault="00C8057C" w:rsidP="00C8057C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5.3.3.7.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Skaičiavimams indeksų reikšmės imamos </w:t>
            </w:r>
            <w:r w:rsidRPr="007D7A13">
              <w:rPr>
                <w:b/>
                <w:kern w:val="2"/>
                <w:szCs w:val="24"/>
                <w:shd w:val="clear" w:color="auto" w:fill="FFFFFF"/>
              </w:rPr>
              <w:t>keturių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skaitmenų po kablelio tikslumu. Apskaičiuotas pokytis (k) tolimesniems skaičiavimams naudojamas suapvalinus iki </w:t>
            </w:r>
            <w:r w:rsidRPr="007D7A13">
              <w:rPr>
                <w:b/>
                <w:kern w:val="2"/>
                <w:szCs w:val="24"/>
                <w:shd w:val="clear" w:color="auto" w:fill="FFFFFF"/>
              </w:rPr>
              <w:t>vieno</w:t>
            </w:r>
            <w:r>
              <w:rPr>
                <w:b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skaitmens po kablelio, o apskaičiuotas įkainis „a</w:t>
            </w:r>
            <w:r>
              <w:rPr>
                <w:color w:val="000000"/>
                <w:kern w:val="2"/>
                <w:szCs w:val="24"/>
                <w:shd w:val="clear" w:color="auto" w:fill="FFFFFF"/>
                <w:vertAlign w:val="subscript"/>
              </w:rPr>
              <w:t>1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“ suapvalinamas iki </w:t>
            </w:r>
            <w:r w:rsidRPr="007D7A13">
              <w:rPr>
                <w:b/>
                <w:kern w:val="2"/>
                <w:szCs w:val="24"/>
                <w:shd w:val="clear" w:color="auto" w:fill="FFFFFF"/>
              </w:rPr>
              <w:t>dviejų</w:t>
            </w:r>
            <w:r>
              <w:rPr>
                <w:b/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skaitmenų po kablelio.</w:t>
            </w:r>
          </w:p>
          <w:p w14:paraId="1550C5AA" w14:textId="7FA73CBD" w:rsidR="00C8057C" w:rsidRDefault="00C8057C" w:rsidP="00C8057C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5.3.3.8. Šalis, siekianti Sutarties </w:t>
            </w:r>
            <w:r w:rsidRPr="007D7A13">
              <w:rPr>
                <w:kern w:val="2"/>
                <w:szCs w:val="24"/>
                <w:shd w:val="clear" w:color="auto" w:fill="FFFFFF"/>
              </w:rPr>
              <w:t xml:space="preserve">kainos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peržiūros, privalo raštu kreiptis į kitą Šalį ir prašyme pateikti visą reikalingą informaciją: Sutarties pavadinimą, numerį, datą, neperduotų ir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 xml:space="preserve">neapmokėtų Paslaugų sąrašą su kiekiais, indekso reikšmes su nuorodomis į viešus šaltinius Valstybės duomenų agentūros Oficialiosios statistikos portale arba </w:t>
            </w:r>
            <w:r>
              <w:rPr>
                <w:kern w:val="2"/>
                <w:szCs w:val="24"/>
                <w:bdr w:val="none" w:sz="0" w:space="0" w:color="auto" w:frame="1"/>
              </w:rPr>
              <w:t>kitus oficialius šaltinių duomenis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56BBDA1B" w14:textId="17BEEB75" w:rsidR="00C8057C" w:rsidRDefault="00C8057C" w:rsidP="00C8057C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5</w:t>
            </w:r>
            <w:r>
              <w:rPr>
                <w:kern w:val="2"/>
                <w:szCs w:val="24"/>
              </w:rPr>
              <w:t xml:space="preserve">.3.3.9.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Susitarimas turi būti </w:t>
            </w:r>
            <w:r w:rsidRPr="00C17279">
              <w:rPr>
                <w:kern w:val="2"/>
                <w:szCs w:val="24"/>
                <w:shd w:val="clear" w:color="auto" w:fill="FFFFFF"/>
              </w:rPr>
              <w:t xml:space="preserve">sudarytas per 1 (vieną) mėnesį nuo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Šalies pateikto tinkamo prašymo perskaičiuoti S</w:t>
            </w:r>
            <w:r>
              <w:rPr>
                <w:kern w:val="2"/>
                <w:szCs w:val="24"/>
              </w:rPr>
              <w:t xml:space="preserve">utarties </w:t>
            </w:r>
            <w:r w:rsidRPr="007D7A13">
              <w:rPr>
                <w:kern w:val="2"/>
                <w:szCs w:val="24"/>
                <w:shd w:val="clear" w:color="auto" w:fill="FFFFFF"/>
              </w:rPr>
              <w:t>kainą</w:t>
            </w:r>
            <w:r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gavimo dienos.</w:t>
            </w:r>
          </w:p>
          <w:p w14:paraId="3486C5A4" w14:textId="5CCE9A4B" w:rsidR="00C8057C" w:rsidRPr="007D7A13" w:rsidRDefault="00C8057C" w:rsidP="00C8057C">
            <w:pPr>
              <w:rPr>
                <w:color w:val="000000"/>
                <w:kern w:val="2"/>
                <w:szCs w:val="24"/>
                <w:bdr w:val="none" w:sz="0" w:space="0" w:color="auto" w:frame="1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5.3.3.10. </w:t>
            </w:r>
            <w:r>
              <w:rPr>
                <w:color w:val="000000"/>
                <w:kern w:val="2"/>
                <w:szCs w:val="24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C8057C" w14:paraId="416725C3" w14:textId="77777777">
        <w:trPr>
          <w:trHeight w:val="300"/>
        </w:trPr>
        <w:tc>
          <w:tcPr>
            <w:tcW w:w="3094" w:type="dxa"/>
            <w:gridSpan w:val="2"/>
          </w:tcPr>
          <w:p w14:paraId="3A736B18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7E6D47C4" w14:textId="53FDE9DC" w:rsidR="00C8057C" w:rsidRPr="007D7A13" w:rsidRDefault="00C8057C" w:rsidP="00C8057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C8057C" w14:paraId="104529C8" w14:textId="77777777">
        <w:trPr>
          <w:trHeight w:val="300"/>
        </w:trPr>
        <w:tc>
          <w:tcPr>
            <w:tcW w:w="3094" w:type="dxa"/>
            <w:gridSpan w:val="2"/>
          </w:tcPr>
          <w:p w14:paraId="2D20718C" w14:textId="77777777" w:rsidR="00C8057C" w:rsidRDefault="00C8057C" w:rsidP="00C8057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50B0DB2E" w14:textId="77777777" w:rsidR="00C8057C" w:rsidRDefault="00C8057C" w:rsidP="00C8057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66C354A" w14:textId="4F0174AA" w:rsidR="00C8057C" w:rsidRDefault="00C8057C" w:rsidP="00C8057C">
            <w:pPr>
              <w:rPr>
                <w:szCs w:val="24"/>
              </w:rPr>
            </w:pPr>
          </w:p>
        </w:tc>
      </w:tr>
      <w:tr w:rsidR="00C8057C" w14:paraId="67EB98BC" w14:textId="77777777">
        <w:trPr>
          <w:trHeight w:val="300"/>
        </w:trPr>
        <w:tc>
          <w:tcPr>
            <w:tcW w:w="3094" w:type="dxa"/>
            <w:gridSpan w:val="2"/>
          </w:tcPr>
          <w:p w14:paraId="4860A596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3EBD53B8" w14:textId="268A1673" w:rsidR="00C8057C" w:rsidRDefault="00C8057C" w:rsidP="00C8057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="00106FDE">
              <w:rPr>
                <w:kern w:val="2"/>
                <w:szCs w:val="24"/>
              </w:rPr>
              <w:t>3</w:t>
            </w:r>
            <w:r>
              <w:rPr>
                <w:kern w:val="2"/>
                <w:szCs w:val="24"/>
              </w:rPr>
              <w:t>0 (</w:t>
            </w:r>
            <w:r w:rsidR="00106FDE">
              <w:rPr>
                <w:kern w:val="2"/>
                <w:szCs w:val="24"/>
              </w:rPr>
              <w:t>trisdešimt</w:t>
            </w:r>
            <w:r>
              <w:rPr>
                <w:kern w:val="2"/>
                <w:szCs w:val="24"/>
              </w:rPr>
              <w:t>) kalendorinių dienų nuo Sąskaitos gavimo dienos.</w:t>
            </w:r>
          </w:p>
          <w:p w14:paraId="5E32ABF3" w14:textId="51AA7FE2" w:rsidR="00C8057C" w:rsidRDefault="00C8057C" w:rsidP="00C8057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Visos sąskaitos apmokėjimui teikiamos informacinės sistemos SABIS priemonėmis.</w:t>
            </w:r>
          </w:p>
          <w:p w14:paraId="38EC9A63" w14:textId="676B412A" w:rsidR="00C8057C" w:rsidRDefault="00C8057C" w:rsidP="00C8057C">
            <w:pPr>
              <w:rPr>
                <w:color w:val="4472C4"/>
                <w:kern w:val="2"/>
                <w:szCs w:val="24"/>
                <w:shd w:val="clear" w:color="auto" w:fill="FFFFFF"/>
              </w:rPr>
            </w:pPr>
            <w:r w:rsidRPr="00DE4C05">
              <w:rPr>
                <w:szCs w:val="24"/>
              </w:rPr>
              <w:t>T</w:t>
            </w:r>
            <w:r>
              <w:rPr>
                <w:szCs w:val="24"/>
              </w:rPr>
              <w:t>ie</w:t>
            </w:r>
            <w:r w:rsidRPr="00DE4C05">
              <w:rPr>
                <w:szCs w:val="24"/>
              </w:rPr>
              <w:t xml:space="preserve">kėjui pinigai pervedami bankiniu pavedimu. Atsiskaitymas laikomas įvykdytu, kai pinigai patenka į </w:t>
            </w:r>
            <w:r>
              <w:rPr>
                <w:szCs w:val="24"/>
              </w:rPr>
              <w:t>Tie</w:t>
            </w:r>
            <w:r w:rsidRPr="00DE4C05">
              <w:rPr>
                <w:szCs w:val="24"/>
              </w:rPr>
              <w:t>kėjo nurodytą sąskaitą banke.</w:t>
            </w:r>
          </w:p>
        </w:tc>
      </w:tr>
      <w:tr w:rsidR="00C8057C" w14:paraId="01CA499D" w14:textId="77777777">
        <w:trPr>
          <w:trHeight w:val="300"/>
        </w:trPr>
        <w:tc>
          <w:tcPr>
            <w:tcW w:w="3094" w:type="dxa"/>
            <w:gridSpan w:val="2"/>
          </w:tcPr>
          <w:p w14:paraId="544F5D28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508462AC" w14:textId="4D722E0A" w:rsidR="00C8057C" w:rsidRPr="007D7A13" w:rsidRDefault="00C8057C" w:rsidP="00C8057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C8057C" w14:paraId="34D2DFF4" w14:textId="77777777">
        <w:trPr>
          <w:trHeight w:val="300"/>
        </w:trPr>
        <w:tc>
          <w:tcPr>
            <w:tcW w:w="3094" w:type="dxa"/>
            <w:gridSpan w:val="2"/>
          </w:tcPr>
          <w:p w14:paraId="4876B971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7BF65975" w14:textId="7F972A90" w:rsidR="00C8057C" w:rsidRDefault="00C8057C" w:rsidP="00C8057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C8057C" w14:paraId="5C618994" w14:textId="77777777">
        <w:trPr>
          <w:trHeight w:val="300"/>
        </w:trPr>
        <w:tc>
          <w:tcPr>
            <w:tcW w:w="9535" w:type="dxa"/>
            <w:gridSpan w:val="4"/>
          </w:tcPr>
          <w:p w14:paraId="18E676A0" w14:textId="77777777" w:rsidR="00C8057C" w:rsidRDefault="00C8057C" w:rsidP="00C8057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C8057C" w14:paraId="6AFC27F7" w14:textId="77777777">
        <w:trPr>
          <w:trHeight w:val="300"/>
        </w:trPr>
        <w:tc>
          <w:tcPr>
            <w:tcW w:w="3094" w:type="dxa"/>
            <w:gridSpan w:val="2"/>
          </w:tcPr>
          <w:p w14:paraId="24E7C81C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2A4317FE" w14:textId="15750ABB" w:rsidR="00C8057C" w:rsidRPr="00E22383" w:rsidRDefault="00C8057C" w:rsidP="00C8057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C8057C" w14:paraId="029C51DA" w14:textId="77777777">
        <w:trPr>
          <w:trHeight w:val="300"/>
        </w:trPr>
        <w:tc>
          <w:tcPr>
            <w:tcW w:w="3094" w:type="dxa"/>
            <w:gridSpan w:val="2"/>
          </w:tcPr>
          <w:p w14:paraId="66960D83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25915241" w14:textId="77777777" w:rsidR="00C8057C" w:rsidRDefault="00C8057C" w:rsidP="00C8057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DB5CD93" w14:textId="46296CCB" w:rsidR="00C8057C" w:rsidRDefault="00C8057C" w:rsidP="00C8057C">
            <w:pPr>
              <w:rPr>
                <w:kern w:val="2"/>
                <w:szCs w:val="24"/>
              </w:rPr>
            </w:pPr>
          </w:p>
        </w:tc>
      </w:tr>
      <w:tr w:rsidR="00C8057C" w14:paraId="79A63541" w14:textId="77777777">
        <w:trPr>
          <w:trHeight w:val="300"/>
        </w:trPr>
        <w:tc>
          <w:tcPr>
            <w:tcW w:w="3094" w:type="dxa"/>
            <w:gridSpan w:val="2"/>
          </w:tcPr>
          <w:p w14:paraId="41FCDCAE" w14:textId="77777777" w:rsidR="00C8057C" w:rsidRDefault="00C8057C" w:rsidP="00C8057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6.3. Kokybinių kriterijų įgyvendinimo </w:t>
            </w:r>
            <w:r>
              <w:rPr>
                <w:b/>
                <w:bCs/>
                <w:szCs w:val="24"/>
              </w:rPr>
              <w:t xml:space="preserve">ir </w:t>
            </w:r>
            <w:r>
              <w:rPr>
                <w:b/>
                <w:szCs w:val="24"/>
              </w:rPr>
              <w:t>tikrinimo tvarka</w:t>
            </w:r>
          </w:p>
        </w:tc>
        <w:tc>
          <w:tcPr>
            <w:tcW w:w="6441" w:type="dxa"/>
            <w:gridSpan w:val="2"/>
          </w:tcPr>
          <w:p w14:paraId="1CAAD9CE" w14:textId="585BDECD" w:rsidR="00C8057C" w:rsidRDefault="00C8057C" w:rsidP="00C8057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5C105553" w14:textId="06224597" w:rsidR="00C8057C" w:rsidRDefault="00C8057C" w:rsidP="00C8057C">
            <w:pPr>
              <w:rPr>
                <w:kern w:val="2"/>
                <w:szCs w:val="24"/>
              </w:rPr>
            </w:pPr>
          </w:p>
        </w:tc>
      </w:tr>
      <w:tr w:rsidR="00C8057C" w14:paraId="143A7F67" w14:textId="77777777">
        <w:trPr>
          <w:trHeight w:val="300"/>
        </w:trPr>
        <w:tc>
          <w:tcPr>
            <w:tcW w:w="9535" w:type="dxa"/>
            <w:gridSpan w:val="4"/>
          </w:tcPr>
          <w:p w14:paraId="7855F239" w14:textId="77777777" w:rsidR="00C8057C" w:rsidRDefault="00C8057C" w:rsidP="00C8057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C8057C" w14:paraId="5D434D1C" w14:textId="77777777">
        <w:trPr>
          <w:trHeight w:val="300"/>
        </w:trPr>
        <w:tc>
          <w:tcPr>
            <w:tcW w:w="3094" w:type="dxa"/>
            <w:gridSpan w:val="2"/>
          </w:tcPr>
          <w:p w14:paraId="23364E4A" w14:textId="77777777" w:rsidR="00C8057C" w:rsidRDefault="00C8057C" w:rsidP="00C8057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75662560" w14:textId="77777777" w:rsidR="00C8057C" w:rsidRDefault="00C8057C" w:rsidP="00C8057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35F997DC" w14:textId="77777777" w:rsidR="00C8057C" w:rsidRDefault="00C8057C" w:rsidP="00C8057C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1398856C" w14:textId="6360EB9B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</w:t>
            </w:r>
            <w:r w:rsidRPr="005658EC">
              <w:rPr>
                <w:kern w:val="2"/>
                <w:szCs w:val="24"/>
              </w:rPr>
              <w:t>priede Nr. [</w:t>
            </w:r>
            <w:r>
              <w:rPr>
                <w:kern w:val="2"/>
                <w:szCs w:val="24"/>
              </w:rPr>
              <w:t>4</w:t>
            </w:r>
            <w:r w:rsidRPr="005658EC">
              <w:rPr>
                <w:kern w:val="2"/>
                <w:szCs w:val="24"/>
              </w:rPr>
              <w:t>] „Sutarties vykdymui pasitelkiami subtiekėjai ir (ar) specialistai“</w:t>
            </w:r>
          </w:p>
        </w:tc>
      </w:tr>
      <w:tr w:rsidR="00C8057C" w14:paraId="56CDBDB5" w14:textId="77777777">
        <w:trPr>
          <w:trHeight w:val="300"/>
        </w:trPr>
        <w:tc>
          <w:tcPr>
            <w:tcW w:w="9535" w:type="dxa"/>
            <w:gridSpan w:val="4"/>
          </w:tcPr>
          <w:p w14:paraId="79F212F2" w14:textId="77777777" w:rsidR="00C8057C" w:rsidRDefault="00C8057C" w:rsidP="00C8057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C8057C" w14:paraId="2550B9E9" w14:textId="77777777">
        <w:trPr>
          <w:trHeight w:val="300"/>
        </w:trPr>
        <w:tc>
          <w:tcPr>
            <w:tcW w:w="3094" w:type="dxa"/>
            <w:gridSpan w:val="2"/>
          </w:tcPr>
          <w:p w14:paraId="2DF3A2E5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76BCF25F" w14:textId="3A99734B" w:rsidR="00C8057C" w:rsidRDefault="00C8057C" w:rsidP="00C8057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7E80913C" w14:textId="2BE8D2FF" w:rsidR="00C8057C" w:rsidRDefault="00C8057C" w:rsidP="00C8057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bauda).</w:t>
            </w:r>
          </w:p>
        </w:tc>
      </w:tr>
      <w:tr w:rsidR="00C8057C" w14:paraId="00EE7F74" w14:textId="77777777">
        <w:trPr>
          <w:trHeight w:val="300"/>
        </w:trPr>
        <w:tc>
          <w:tcPr>
            <w:tcW w:w="3094" w:type="dxa"/>
            <w:gridSpan w:val="2"/>
          </w:tcPr>
          <w:p w14:paraId="24F8F716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7E2BDFDB" w14:textId="77777777" w:rsidR="00C8057C" w:rsidRDefault="00C8057C" w:rsidP="00C8057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9273A25" w14:textId="49864A9C" w:rsidR="00C8057C" w:rsidRDefault="00C8057C" w:rsidP="00C8057C">
            <w:pPr>
              <w:rPr>
                <w:kern w:val="2"/>
                <w:szCs w:val="24"/>
              </w:rPr>
            </w:pPr>
          </w:p>
        </w:tc>
      </w:tr>
      <w:tr w:rsidR="00C8057C" w14:paraId="22BAE69C" w14:textId="77777777">
        <w:trPr>
          <w:trHeight w:val="300"/>
        </w:trPr>
        <w:tc>
          <w:tcPr>
            <w:tcW w:w="3094" w:type="dxa"/>
            <w:gridSpan w:val="2"/>
          </w:tcPr>
          <w:p w14:paraId="589C28BB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79D3727C" w14:textId="77777777" w:rsidR="00C8057C" w:rsidRDefault="00C8057C" w:rsidP="00C8057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96DC212" w14:textId="1DF356CF" w:rsidR="00C8057C" w:rsidRDefault="00C8057C" w:rsidP="00C8057C">
            <w:pPr>
              <w:rPr>
                <w:szCs w:val="24"/>
              </w:rPr>
            </w:pPr>
          </w:p>
        </w:tc>
      </w:tr>
      <w:tr w:rsidR="00C8057C" w14:paraId="3121CA65" w14:textId="77777777">
        <w:trPr>
          <w:trHeight w:val="300"/>
        </w:trPr>
        <w:tc>
          <w:tcPr>
            <w:tcW w:w="9535" w:type="dxa"/>
            <w:gridSpan w:val="4"/>
          </w:tcPr>
          <w:p w14:paraId="772DBFBE" w14:textId="77777777" w:rsidR="00C8057C" w:rsidRDefault="00C8057C" w:rsidP="00C8057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C8057C" w14:paraId="6E2F209E" w14:textId="77777777">
        <w:trPr>
          <w:trHeight w:val="300"/>
        </w:trPr>
        <w:tc>
          <w:tcPr>
            <w:tcW w:w="3094" w:type="dxa"/>
            <w:gridSpan w:val="2"/>
          </w:tcPr>
          <w:p w14:paraId="785E4D98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54D3B64E" w14:textId="0E9E1A8A" w:rsidR="00C8057C" w:rsidRDefault="00C8057C" w:rsidP="00C8057C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skaičiuoja Pirkėjui </w:t>
            </w:r>
            <w:r w:rsidRPr="00B004E8">
              <w:rPr>
                <w:kern w:val="2"/>
                <w:szCs w:val="24"/>
              </w:rPr>
              <w:t>0,0</w:t>
            </w:r>
            <w:r w:rsidR="00106FDE">
              <w:rPr>
                <w:kern w:val="2"/>
                <w:szCs w:val="24"/>
              </w:rPr>
              <w:t>2</w:t>
            </w:r>
            <w:r w:rsidRPr="00B004E8">
              <w:rPr>
                <w:kern w:val="2"/>
                <w:szCs w:val="24"/>
              </w:rPr>
              <w:t xml:space="preserve"> (</w:t>
            </w:r>
            <w:r w:rsidR="00106FDE">
              <w:rPr>
                <w:kern w:val="2"/>
                <w:szCs w:val="24"/>
              </w:rPr>
              <w:t xml:space="preserve">dvi </w:t>
            </w:r>
            <w:r w:rsidRPr="00B004E8">
              <w:rPr>
                <w:kern w:val="2"/>
                <w:szCs w:val="24"/>
              </w:rPr>
              <w:t xml:space="preserve">šimtosios) procento </w:t>
            </w:r>
            <w:r>
              <w:rPr>
                <w:color w:val="000000"/>
                <w:kern w:val="2"/>
                <w:szCs w:val="24"/>
              </w:rPr>
              <w:t xml:space="preserve">dydžio delspinigius nuo neapmokėtos sumos be PVM už kiekvieną </w:t>
            </w:r>
            <w:r w:rsidRPr="00CA0384">
              <w:rPr>
                <w:kern w:val="2"/>
                <w:szCs w:val="24"/>
              </w:rPr>
              <w:t>vėlavimo dieną.</w:t>
            </w:r>
          </w:p>
          <w:p w14:paraId="784E480D" w14:textId="446E54E8" w:rsidR="00C8057C" w:rsidRDefault="00C8057C" w:rsidP="00C8057C">
            <w:pPr>
              <w:spacing w:line="259" w:lineRule="auto"/>
              <w:rPr>
                <w:color w:val="000000"/>
                <w:kern w:val="2"/>
                <w:szCs w:val="24"/>
              </w:rPr>
            </w:pPr>
          </w:p>
        </w:tc>
      </w:tr>
      <w:tr w:rsidR="00C8057C" w14:paraId="791CF2E0" w14:textId="77777777">
        <w:trPr>
          <w:trHeight w:val="300"/>
        </w:trPr>
        <w:tc>
          <w:tcPr>
            <w:tcW w:w="3094" w:type="dxa"/>
            <w:gridSpan w:val="2"/>
          </w:tcPr>
          <w:p w14:paraId="21033E05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146EF998" w14:textId="5782612B" w:rsidR="00C8057C" w:rsidRDefault="00C8057C" w:rsidP="00C8057C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9.2.1. Jeigu Tiekėjas vėluoja suteikti Paslaugas arba nevykdo kitų sutartinių įsipareigojimų, Pirkėjas nuo kitos nei nustatytas terminas dienos Tiekėjui skaičiuoja </w:t>
            </w:r>
            <w:r w:rsidRPr="00B004E8">
              <w:rPr>
                <w:kern w:val="2"/>
                <w:szCs w:val="24"/>
              </w:rPr>
              <w:t>0,0</w:t>
            </w:r>
            <w:r w:rsidR="00106FDE">
              <w:rPr>
                <w:kern w:val="2"/>
                <w:szCs w:val="24"/>
              </w:rPr>
              <w:t>2</w:t>
            </w:r>
            <w:r w:rsidRPr="00B004E8">
              <w:rPr>
                <w:kern w:val="2"/>
                <w:szCs w:val="24"/>
              </w:rPr>
              <w:t xml:space="preserve"> (</w:t>
            </w:r>
            <w:r w:rsidR="00106FDE">
              <w:rPr>
                <w:kern w:val="2"/>
                <w:szCs w:val="24"/>
              </w:rPr>
              <w:t xml:space="preserve">dvi </w:t>
            </w:r>
            <w:r w:rsidRPr="00B004E8">
              <w:rPr>
                <w:kern w:val="2"/>
                <w:szCs w:val="24"/>
              </w:rPr>
              <w:t xml:space="preserve">šimtosios) procento </w:t>
            </w:r>
            <w:r>
              <w:rPr>
                <w:color w:val="000000"/>
                <w:kern w:val="2"/>
                <w:szCs w:val="24"/>
              </w:rPr>
              <w:t xml:space="preserve">dydžio delspinigius už kiekvieną uždelstą </w:t>
            </w:r>
            <w:r w:rsidRPr="00B43DAA">
              <w:rPr>
                <w:kern w:val="2"/>
                <w:szCs w:val="24"/>
              </w:rPr>
              <w:t xml:space="preserve">dieną </w:t>
            </w:r>
            <w:r>
              <w:rPr>
                <w:color w:val="000000"/>
                <w:kern w:val="2"/>
                <w:szCs w:val="24"/>
              </w:rPr>
              <w:t>nuo laiku nesuteiktų Paslaugų ar kitų sutartinių įsipareigojimų nevykdymo kainos be PVM.</w:t>
            </w:r>
          </w:p>
          <w:p w14:paraId="006A0368" w14:textId="4FA777D4" w:rsidR="00C8057C" w:rsidRDefault="00C8057C" w:rsidP="00C8057C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9.2.2. </w:t>
            </w:r>
            <w:r w:rsidRPr="00DE4C05">
              <w:rPr>
                <w:color w:val="000000"/>
                <w:szCs w:val="24"/>
              </w:rPr>
              <w:t xml:space="preserve">Vėluojant suteikti paslaugas daugiau kaip 1 mėnesį bus taikoma </w:t>
            </w:r>
            <w:r w:rsidR="00A72DC3">
              <w:rPr>
                <w:color w:val="000000"/>
                <w:szCs w:val="24"/>
              </w:rPr>
              <w:t>6000</w:t>
            </w:r>
            <w:r w:rsidR="00A72DC3" w:rsidRPr="00DE4C05">
              <w:rPr>
                <w:color w:val="000000"/>
                <w:szCs w:val="24"/>
              </w:rPr>
              <w:t xml:space="preserve"> </w:t>
            </w:r>
            <w:r w:rsidRPr="00DE4C05">
              <w:rPr>
                <w:szCs w:val="24"/>
              </w:rPr>
              <w:t>E</w:t>
            </w:r>
            <w:r w:rsidRPr="00DE4C05">
              <w:rPr>
                <w:color w:val="000000"/>
                <w:szCs w:val="24"/>
              </w:rPr>
              <w:t>ur bauda.</w:t>
            </w:r>
          </w:p>
          <w:p w14:paraId="7E114F52" w14:textId="11C7FAA9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9.2.3. Tiekėjas privalo sumokėti Pirkėjui netesybas </w:t>
            </w:r>
            <w:r w:rsidRPr="00BC43BC">
              <w:rPr>
                <w:kern w:val="2"/>
                <w:szCs w:val="24"/>
              </w:rPr>
              <w:t xml:space="preserve">per 10 dienų </w:t>
            </w:r>
            <w:r>
              <w:rPr>
                <w:color w:val="000000"/>
                <w:kern w:val="2"/>
                <w:szCs w:val="24"/>
              </w:rPr>
              <w:t xml:space="preserve">nuo Pirkėjo pareikalavimo, jeigu netesybų suma nėra </w:t>
            </w:r>
            <w:r>
              <w:rPr>
                <w:szCs w:val="24"/>
              </w:rPr>
              <w:t>išskaitoma iš Tiekėjui mokėtinos sumos.</w:t>
            </w:r>
          </w:p>
        </w:tc>
      </w:tr>
      <w:tr w:rsidR="00C8057C" w14:paraId="535564A9" w14:textId="77777777">
        <w:trPr>
          <w:trHeight w:val="300"/>
        </w:trPr>
        <w:tc>
          <w:tcPr>
            <w:tcW w:w="3094" w:type="dxa"/>
            <w:gridSpan w:val="2"/>
          </w:tcPr>
          <w:p w14:paraId="669E6DCA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66E6C64E" w14:textId="524658E6" w:rsidR="00C8057C" w:rsidRDefault="00C8057C" w:rsidP="00C8057C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Nutraukus Sutartį dėl esminio Sutarties pažeidimo, nustatyto Sutarties Specialiosiose sąlygose, ar Tiekėjui </w:t>
            </w:r>
            <w:r w:rsidRPr="00BC43BC">
              <w:rPr>
                <w:bCs/>
                <w:kern w:val="2"/>
                <w:szCs w:val="24"/>
              </w:rPr>
              <w:t>nepagrįstai nutraukus Sutarties vykdymą ne Sutartyje nustatyta tvarka</w:t>
            </w:r>
            <w:r>
              <w:rPr>
                <w:kern w:val="2"/>
                <w:szCs w:val="24"/>
              </w:rPr>
              <w:t xml:space="preserve"> mokam</w:t>
            </w:r>
            <w:r w:rsidRPr="00BC43BC">
              <w:rPr>
                <w:kern w:val="2"/>
                <w:szCs w:val="24"/>
              </w:rPr>
              <w:t xml:space="preserve">a 5 </w:t>
            </w:r>
            <w:r>
              <w:rPr>
                <w:kern w:val="2"/>
                <w:szCs w:val="24"/>
              </w:rPr>
              <w:t>procentų dydžio bauda nuo Pradinės Sutarties vertės, nurodytos Specialiųjų sąlygų 5.2 punkte.</w:t>
            </w:r>
          </w:p>
          <w:p w14:paraId="3E529C11" w14:textId="77777777" w:rsidR="00C8057C" w:rsidRDefault="00C8057C" w:rsidP="00C8057C">
            <w:pPr>
              <w:rPr>
                <w:kern w:val="2"/>
                <w:szCs w:val="24"/>
              </w:rPr>
            </w:pPr>
          </w:p>
          <w:p w14:paraId="54EE418B" w14:textId="550E4561" w:rsidR="00C8057C" w:rsidRDefault="00C8057C" w:rsidP="00C8057C">
            <w:pPr>
              <w:rPr>
                <w:kern w:val="2"/>
                <w:szCs w:val="24"/>
              </w:rPr>
            </w:pPr>
          </w:p>
        </w:tc>
      </w:tr>
      <w:tr w:rsidR="00C8057C" w14:paraId="0DE13579" w14:textId="77777777">
        <w:trPr>
          <w:trHeight w:val="300"/>
        </w:trPr>
        <w:tc>
          <w:tcPr>
            <w:tcW w:w="3094" w:type="dxa"/>
            <w:gridSpan w:val="2"/>
          </w:tcPr>
          <w:p w14:paraId="0E038835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388D0071" w14:textId="77777777" w:rsidR="00C8057C" w:rsidRDefault="00C8057C" w:rsidP="00C8057C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4970F7DA" w14:textId="0D15ABC8" w:rsidR="00C8057C" w:rsidRDefault="00C8057C" w:rsidP="00C8057C">
            <w:pPr>
              <w:rPr>
                <w:kern w:val="2"/>
                <w:szCs w:val="24"/>
              </w:rPr>
            </w:pPr>
          </w:p>
        </w:tc>
      </w:tr>
      <w:tr w:rsidR="00C8057C" w14:paraId="335834C7" w14:textId="77777777">
        <w:trPr>
          <w:trHeight w:val="300"/>
        </w:trPr>
        <w:tc>
          <w:tcPr>
            <w:tcW w:w="3094" w:type="dxa"/>
            <w:gridSpan w:val="2"/>
          </w:tcPr>
          <w:p w14:paraId="13CD1D2E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351061A4" w14:textId="66ACEF6F" w:rsidR="00A72DC3" w:rsidRPr="00BC43BC" w:rsidRDefault="00A72DC3" w:rsidP="00A72DC3">
            <w:pPr>
              <w:rPr>
                <w:kern w:val="2"/>
                <w:szCs w:val="24"/>
              </w:rPr>
            </w:pPr>
            <w:r w:rsidRPr="00BC43BC">
              <w:rPr>
                <w:kern w:val="2"/>
                <w:szCs w:val="24"/>
              </w:rPr>
              <w:t xml:space="preserve">Už aplinkosauginių kriterijų, nurodytų Specialiųjų sąlygų 13.1. punkte, nesilaikymą, bus taikoma 500 (penki šimtai) Eur bauda. </w:t>
            </w:r>
          </w:p>
          <w:p w14:paraId="4C8C0993" w14:textId="78FD9050" w:rsidR="00C8057C" w:rsidRPr="00BC43BC" w:rsidRDefault="00C8057C" w:rsidP="00A72DC3">
            <w:pPr>
              <w:rPr>
                <w:kern w:val="2"/>
                <w:szCs w:val="24"/>
              </w:rPr>
            </w:pPr>
          </w:p>
        </w:tc>
      </w:tr>
      <w:tr w:rsidR="00C8057C" w14:paraId="5CB34632" w14:textId="77777777">
        <w:trPr>
          <w:trHeight w:val="300"/>
        </w:trPr>
        <w:tc>
          <w:tcPr>
            <w:tcW w:w="3094" w:type="dxa"/>
            <w:gridSpan w:val="2"/>
          </w:tcPr>
          <w:p w14:paraId="59ED911B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09E49859" w14:textId="77777777" w:rsidR="00C8057C" w:rsidRDefault="00C8057C" w:rsidP="00C8057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2D97D93" w14:textId="1F887B33" w:rsidR="00C8057C" w:rsidRDefault="00C8057C" w:rsidP="00C8057C">
            <w:pPr>
              <w:rPr>
                <w:color w:val="4472C4"/>
                <w:kern w:val="2"/>
                <w:szCs w:val="24"/>
              </w:rPr>
            </w:pPr>
          </w:p>
        </w:tc>
      </w:tr>
      <w:tr w:rsidR="00C8057C" w14:paraId="2F664C56" w14:textId="77777777">
        <w:trPr>
          <w:trHeight w:val="300"/>
        </w:trPr>
        <w:tc>
          <w:tcPr>
            <w:tcW w:w="3094" w:type="dxa"/>
            <w:gridSpan w:val="2"/>
          </w:tcPr>
          <w:p w14:paraId="6498C52D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  <w:kern w:val="2"/>
                <w:szCs w:val="24"/>
              </w:rPr>
              <w:t>nepasiekimo</w:t>
            </w:r>
            <w:proofErr w:type="spellEnd"/>
            <w:r>
              <w:rPr>
                <w:b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441" w:type="dxa"/>
            <w:gridSpan w:val="2"/>
          </w:tcPr>
          <w:p w14:paraId="53D14775" w14:textId="0457329D" w:rsidR="00C8057C" w:rsidRDefault="00C8057C" w:rsidP="00C8057C">
            <w:pPr>
              <w:rPr>
                <w:color w:val="4472C4"/>
                <w:kern w:val="2"/>
                <w:szCs w:val="24"/>
              </w:rPr>
            </w:pPr>
            <w:r>
              <w:rPr>
                <w:szCs w:val="24"/>
              </w:rPr>
              <w:t xml:space="preserve">Netaikoma </w:t>
            </w:r>
          </w:p>
          <w:p w14:paraId="003FECA6" w14:textId="02E9351F" w:rsidR="00C8057C" w:rsidRDefault="00C8057C" w:rsidP="00C8057C">
            <w:pPr>
              <w:rPr>
                <w:color w:val="4472C4"/>
                <w:kern w:val="2"/>
                <w:szCs w:val="24"/>
              </w:rPr>
            </w:pPr>
          </w:p>
        </w:tc>
      </w:tr>
      <w:tr w:rsidR="00C8057C" w14:paraId="0058BAA4" w14:textId="77777777" w:rsidTr="00FF735E">
        <w:trPr>
          <w:trHeight w:val="1148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348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bCs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E052" w14:textId="77777777" w:rsidR="00C8057C" w:rsidRDefault="00C8057C" w:rsidP="00C8057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9E34EF4" w14:textId="338A6F7C" w:rsidR="00C8057C" w:rsidRDefault="00C8057C" w:rsidP="00C8057C">
            <w:pPr>
              <w:rPr>
                <w:color w:val="4472C4"/>
                <w:kern w:val="2"/>
                <w:szCs w:val="24"/>
              </w:rPr>
            </w:pPr>
          </w:p>
        </w:tc>
      </w:tr>
      <w:tr w:rsidR="00C8057C" w14:paraId="4DB25F24" w14:textId="77777777">
        <w:trPr>
          <w:trHeight w:val="300"/>
        </w:trPr>
        <w:tc>
          <w:tcPr>
            <w:tcW w:w="3094" w:type="dxa"/>
            <w:gridSpan w:val="2"/>
          </w:tcPr>
          <w:p w14:paraId="66FCCA71" w14:textId="77777777" w:rsidR="00C8057C" w:rsidRDefault="00C8057C" w:rsidP="00C8057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szCs w:val="24"/>
              </w:rPr>
              <w:t>9.9. 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441" w:type="dxa"/>
            <w:gridSpan w:val="2"/>
          </w:tcPr>
          <w:p w14:paraId="1669B493" w14:textId="2BF48192" w:rsidR="00C8057C" w:rsidRPr="00B004E8" w:rsidRDefault="00C8057C" w:rsidP="00C8057C">
            <w:pPr>
              <w:rPr>
                <w:kern w:val="2"/>
                <w:szCs w:val="24"/>
              </w:rPr>
            </w:pPr>
            <w:r w:rsidRPr="00B004E8">
              <w:rPr>
                <w:kern w:val="2"/>
                <w:szCs w:val="24"/>
              </w:rPr>
              <w:t>Netaikoma</w:t>
            </w:r>
          </w:p>
          <w:p w14:paraId="1121832F" w14:textId="77777777" w:rsidR="00C8057C" w:rsidRPr="00B004E8" w:rsidRDefault="00C8057C" w:rsidP="00C8057C">
            <w:pPr>
              <w:rPr>
                <w:kern w:val="2"/>
                <w:szCs w:val="24"/>
              </w:rPr>
            </w:pPr>
          </w:p>
        </w:tc>
      </w:tr>
      <w:tr w:rsidR="00C8057C" w14:paraId="72DE294E" w14:textId="77777777">
        <w:trPr>
          <w:trHeight w:val="300"/>
        </w:trPr>
        <w:tc>
          <w:tcPr>
            <w:tcW w:w="3094" w:type="dxa"/>
            <w:gridSpan w:val="2"/>
          </w:tcPr>
          <w:p w14:paraId="4EF8C357" w14:textId="77777777" w:rsidR="00C8057C" w:rsidRDefault="00C8057C" w:rsidP="00C8057C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386AC396" w14:textId="15B7EAA0" w:rsidR="00C8057C" w:rsidRDefault="00C8057C" w:rsidP="00C8057C">
            <w:pPr>
              <w:rPr>
                <w:color w:val="4472C4"/>
                <w:kern w:val="2"/>
                <w:szCs w:val="24"/>
              </w:rPr>
            </w:pPr>
            <w:r w:rsidRPr="00B004E8">
              <w:rPr>
                <w:kern w:val="2"/>
                <w:szCs w:val="24"/>
              </w:rPr>
              <w:t>Netaikoma</w:t>
            </w:r>
          </w:p>
        </w:tc>
      </w:tr>
      <w:tr w:rsidR="00C8057C" w14:paraId="684028A3" w14:textId="77777777">
        <w:trPr>
          <w:trHeight w:val="300"/>
        </w:trPr>
        <w:tc>
          <w:tcPr>
            <w:tcW w:w="9535" w:type="dxa"/>
            <w:gridSpan w:val="4"/>
          </w:tcPr>
          <w:p w14:paraId="4FE3910B" w14:textId="77777777" w:rsidR="00C8057C" w:rsidRDefault="00C8057C" w:rsidP="00C8057C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C8057C" w14:paraId="6E96BEC4" w14:textId="77777777">
        <w:trPr>
          <w:trHeight w:val="300"/>
        </w:trPr>
        <w:tc>
          <w:tcPr>
            <w:tcW w:w="3094" w:type="dxa"/>
            <w:gridSpan w:val="2"/>
          </w:tcPr>
          <w:p w14:paraId="0063E6A9" w14:textId="77777777" w:rsidR="00C8057C" w:rsidRDefault="00C8057C" w:rsidP="00C8057C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7E67C8FE" w14:textId="70FE6955" w:rsidR="00C8057C" w:rsidRDefault="00C8057C" w:rsidP="00C8057C">
            <w:pPr>
              <w:rPr>
                <w:color w:val="4472C4"/>
                <w:kern w:val="2"/>
                <w:szCs w:val="24"/>
              </w:rPr>
            </w:pPr>
            <w:r w:rsidRPr="00DE4C05">
              <w:rPr>
                <w:szCs w:val="24"/>
              </w:rPr>
              <w:t>Paslaugų teikėjas įsipareigoja, kad sutartį vykdys tik tokia teisę turintys asmenys. Ši sąlyga yra esminė sutarties sąlyga, kurią pažeidus gali būti nutraukiama sutartis</w:t>
            </w:r>
            <w:r w:rsidR="00A72DC3">
              <w:rPr>
                <w:szCs w:val="24"/>
              </w:rPr>
              <w:t>.</w:t>
            </w:r>
          </w:p>
        </w:tc>
      </w:tr>
      <w:tr w:rsidR="00C8057C" w14:paraId="2481156D" w14:textId="77777777">
        <w:trPr>
          <w:trHeight w:val="300"/>
        </w:trPr>
        <w:tc>
          <w:tcPr>
            <w:tcW w:w="9535" w:type="dxa"/>
            <w:gridSpan w:val="4"/>
          </w:tcPr>
          <w:p w14:paraId="28216735" w14:textId="77777777" w:rsidR="00C8057C" w:rsidRDefault="00C8057C" w:rsidP="00C8057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C8057C" w14:paraId="73E60D0E" w14:textId="77777777">
        <w:trPr>
          <w:trHeight w:val="300"/>
        </w:trPr>
        <w:tc>
          <w:tcPr>
            <w:tcW w:w="3094" w:type="dxa"/>
            <w:gridSpan w:val="2"/>
          </w:tcPr>
          <w:p w14:paraId="071FC0C8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16C571AA" w14:textId="77777777" w:rsidR="00C8057C" w:rsidRDefault="00C8057C" w:rsidP="00C8057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4D1E6E7D" w14:textId="6B1BCF46" w:rsidR="00C8057C" w:rsidRPr="00D73757" w:rsidRDefault="00C8057C" w:rsidP="00C8057C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vertė), bet jos terminas negali būti ilgesnis kaip </w:t>
            </w:r>
            <w:r w:rsidR="00A72DC3">
              <w:rPr>
                <w:color w:val="000000"/>
                <w:kern w:val="2"/>
                <w:szCs w:val="24"/>
              </w:rPr>
              <w:t xml:space="preserve">45 </w:t>
            </w:r>
            <w:r>
              <w:rPr>
                <w:color w:val="000000"/>
                <w:kern w:val="2"/>
                <w:szCs w:val="24"/>
              </w:rPr>
              <w:t xml:space="preserve">mėnesiai. </w:t>
            </w:r>
          </w:p>
          <w:p w14:paraId="04094D45" w14:textId="22651150" w:rsidR="00C8057C" w:rsidRDefault="00C8057C" w:rsidP="00C8057C">
            <w:pPr>
              <w:rPr>
                <w:color w:val="4472C4"/>
                <w:kern w:val="2"/>
                <w:szCs w:val="24"/>
              </w:rPr>
            </w:pPr>
          </w:p>
        </w:tc>
      </w:tr>
      <w:tr w:rsidR="00C8057C" w14:paraId="27B67AC5" w14:textId="77777777">
        <w:trPr>
          <w:trHeight w:val="300"/>
        </w:trPr>
        <w:tc>
          <w:tcPr>
            <w:tcW w:w="3094" w:type="dxa"/>
            <w:gridSpan w:val="2"/>
          </w:tcPr>
          <w:p w14:paraId="5B8FCCBE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36AE7C33" w14:textId="77777777" w:rsidR="00C8057C" w:rsidRDefault="00C8057C" w:rsidP="00C8057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D566D92" w14:textId="4BB0C362" w:rsidR="00C8057C" w:rsidRDefault="00C8057C" w:rsidP="00C8057C">
            <w:pPr>
              <w:rPr>
                <w:kern w:val="2"/>
                <w:szCs w:val="24"/>
              </w:rPr>
            </w:pPr>
          </w:p>
        </w:tc>
      </w:tr>
      <w:tr w:rsidR="00C8057C" w14:paraId="2CB119F6" w14:textId="77777777">
        <w:trPr>
          <w:trHeight w:val="300"/>
        </w:trPr>
        <w:tc>
          <w:tcPr>
            <w:tcW w:w="9535" w:type="dxa"/>
            <w:gridSpan w:val="4"/>
          </w:tcPr>
          <w:p w14:paraId="1E909BAE" w14:textId="77777777" w:rsidR="00C8057C" w:rsidRDefault="00C8057C" w:rsidP="00C8057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C8057C" w14:paraId="03F6F2B7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AB3D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1297" w14:textId="73B651EC" w:rsidR="00C8057C" w:rsidRPr="00B004E8" w:rsidRDefault="00C8057C" w:rsidP="00C8057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C8057C" w14:paraId="3FAA1B2E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1160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326B" w14:textId="77777777" w:rsidR="00C8057C" w:rsidRPr="00F77845" w:rsidRDefault="00C8057C" w:rsidP="00C8057C">
            <w:pPr>
              <w:rPr>
                <w:kern w:val="2"/>
                <w:szCs w:val="24"/>
              </w:rPr>
            </w:pPr>
            <w:r w:rsidRPr="00F77845">
              <w:rPr>
                <w:kern w:val="2"/>
                <w:szCs w:val="24"/>
              </w:rPr>
              <w:t>12.2.1. jeigu Tiekėjas nevykdo prisiimtų įsipareigojimų už Sutartyje nustatytą Sutarties kainą / įkainius;</w:t>
            </w:r>
          </w:p>
          <w:p w14:paraId="27C8F88F" w14:textId="0C475B5B" w:rsidR="00C8057C" w:rsidRPr="00F77845" w:rsidRDefault="00C8057C" w:rsidP="00C8057C">
            <w:pPr>
              <w:rPr>
                <w:rFonts w:eastAsia="Arial"/>
                <w:kern w:val="2"/>
                <w:szCs w:val="24"/>
                <w:lang w:val="lt"/>
              </w:rPr>
            </w:pPr>
            <w:r w:rsidRPr="00F77845">
              <w:rPr>
                <w:szCs w:val="24"/>
              </w:rPr>
              <w:t xml:space="preserve">12.2.2. </w:t>
            </w:r>
            <w:r w:rsidRPr="00F77845">
              <w:rPr>
                <w:rFonts w:eastAsia="Arial"/>
                <w:kern w:val="2"/>
                <w:szCs w:val="24"/>
                <w:lang w:val="lt"/>
              </w:rPr>
              <w:t>jeigu Tiekėjas vėluoja suteikti Paslaugas daugiau nei 3 mėnesius nuo Sutartyje nustatytų Paslaugų suteikimo terminų;</w:t>
            </w:r>
          </w:p>
          <w:p w14:paraId="63F46089" w14:textId="13500E95" w:rsidR="00C8057C" w:rsidRPr="00F77845" w:rsidRDefault="00C8057C" w:rsidP="00C8057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77845">
              <w:rPr>
                <w:rFonts w:eastAsia="Arial"/>
                <w:kern w:val="2"/>
                <w:szCs w:val="24"/>
                <w:lang w:val="lt"/>
              </w:rPr>
              <w:t>12.2.3. jeigu Tiekėjas pažeidžia Paslaugų suteikimo terminus ir priskaičiuotų netesybų už vėlavimą suma viršija 20 (dvidešimt) proc. Pradinės sutarties vertės;</w:t>
            </w:r>
          </w:p>
          <w:p w14:paraId="312858C3" w14:textId="628B38C9" w:rsidR="00C8057C" w:rsidRPr="00F77845" w:rsidRDefault="00C8057C" w:rsidP="00C8057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77845">
              <w:rPr>
                <w:rFonts w:eastAsia="Arial"/>
                <w:kern w:val="2"/>
                <w:szCs w:val="24"/>
                <w:lang w:val="lt"/>
              </w:rPr>
              <w:t>12.2.4. Tiekėjas pažeidžia Paslaugų suteikimo terminus ir dėl Paslaugų suteikimo vėlavimo Paslaugos tampa nebereikalingos;</w:t>
            </w:r>
          </w:p>
          <w:p w14:paraId="73E20761" w14:textId="4D883F4B" w:rsidR="00C8057C" w:rsidRPr="00F77845" w:rsidRDefault="00C8057C" w:rsidP="00C8057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77845">
              <w:rPr>
                <w:rFonts w:eastAsia="Arial"/>
                <w:kern w:val="2"/>
                <w:szCs w:val="24"/>
                <w:lang w:val="lt"/>
              </w:rPr>
              <w:lastRenderedPageBreak/>
              <w:t>12.2.5. Tiekėjas daugiau kaip 2 (du) kartus suteikia Paslaugas, kurios neatitinka Sutartyje ir (ar) įstatymuose nustatytų reikalavimų Paslaugoms;</w:t>
            </w:r>
          </w:p>
          <w:p w14:paraId="41420C93" w14:textId="00157461" w:rsidR="00C8057C" w:rsidRPr="00F77845" w:rsidRDefault="00C8057C" w:rsidP="00C8057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77845">
              <w:rPr>
                <w:rFonts w:eastAsia="Arial"/>
                <w:kern w:val="2"/>
                <w:szCs w:val="24"/>
                <w:lang w:val="lt"/>
              </w:rPr>
              <w:t>12.2.6. Tiekėjo kvalifikacija tapo nebeatitinkančia pirkimo dokumentuose nustatytų Sutarties tinkamam vykdymui būtinų reikalavimų ir šie neatitikimai nebuvo ištaisyti per 14 (keturiolika) kalendorinių dienų nuo kvalifikacijos tapimo neatitinkančia dienos;</w:t>
            </w:r>
          </w:p>
          <w:p w14:paraId="1DE93274" w14:textId="744E48AF" w:rsidR="00C8057C" w:rsidRPr="00F77845" w:rsidRDefault="00C8057C" w:rsidP="00C8057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77845">
              <w:rPr>
                <w:rFonts w:eastAsia="Arial"/>
                <w:kern w:val="2"/>
                <w:szCs w:val="24"/>
                <w:lang w:val="lt"/>
              </w:rPr>
              <w:t>12.2.7. Tiekėjas pažeidžia šios Sutarties nuostatas, reglamentuojančias konkurenciją, intelektinės nuosavybės ar konfidencialios informacijos valdymą;</w:t>
            </w:r>
          </w:p>
          <w:p w14:paraId="164157D2" w14:textId="1CB04160" w:rsidR="00C8057C" w:rsidRPr="00F77845" w:rsidRDefault="00C8057C" w:rsidP="00C8057C">
            <w:pPr>
              <w:spacing w:line="257" w:lineRule="auto"/>
              <w:rPr>
                <w:rFonts w:eastAsia="Arial"/>
                <w:kern w:val="2"/>
                <w:szCs w:val="24"/>
                <w:lang w:val="lt"/>
              </w:rPr>
            </w:pPr>
            <w:r w:rsidRPr="00F77845">
              <w:rPr>
                <w:rFonts w:eastAsia="Arial"/>
                <w:kern w:val="2"/>
                <w:szCs w:val="24"/>
                <w:lang w:val="lt"/>
              </w:rPr>
              <w:t>12.2.8. Tiekėjas pažeidžia Bendrųjų sąlygų nuostatas dėl Sutarties vykdymui pasitelkiamų naujų subtiekėjų ir (ar) specialistų / esamų subtiekėjų ir (ar) specialistų keitimo;</w:t>
            </w:r>
          </w:p>
          <w:p w14:paraId="63D2D84C" w14:textId="1EBD938F" w:rsidR="00C8057C" w:rsidRPr="00F77845" w:rsidRDefault="00C8057C" w:rsidP="00C8057C">
            <w:pPr>
              <w:spacing w:line="257" w:lineRule="auto"/>
              <w:rPr>
                <w:kern w:val="2"/>
                <w:szCs w:val="24"/>
                <w:shd w:val="clear" w:color="auto" w:fill="FFFFFF"/>
              </w:rPr>
            </w:pPr>
            <w:r w:rsidRPr="00F77845">
              <w:rPr>
                <w:rFonts w:eastAsia="Arial"/>
                <w:kern w:val="2"/>
                <w:szCs w:val="24"/>
                <w:lang w:val="lt"/>
              </w:rPr>
              <w:t>12.2.9.</w:t>
            </w:r>
            <w:r w:rsidRPr="00F77845">
              <w:rPr>
                <w:kern w:val="2"/>
                <w:szCs w:val="24"/>
                <w:shd w:val="clear" w:color="auto" w:fill="FFFFFF"/>
              </w:rPr>
              <w:t xml:space="preserve"> Tiekėjas ir (ar) jungtinės veiklos parneris (jei taikoma), ir (ar) subtiekėjas (jei taikoma) </w:t>
            </w:r>
            <w:r w:rsidRPr="00F77845">
              <w:rPr>
                <w:szCs w:val="24"/>
                <w:shd w:val="clear" w:color="auto" w:fill="FFFFFF"/>
              </w:rPr>
              <w:t>p</w:t>
            </w:r>
            <w:r w:rsidRPr="00F77845">
              <w:rPr>
                <w:kern w:val="2"/>
                <w:szCs w:val="24"/>
                <w:shd w:val="clear" w:color="auto" w:fill="FFFFFF"/>
              </w:rPr>
              <w:t>aslaugų</w:t>
            </w:r>
            <w:r w:rsidRPr="00F77845">
              <w:rPr>
                <w:szCs w:val="24"/>
              </w:rPr>
              <w:t>, kurioms Sutartyje nustatyti aplinkos apsaugos vadybos sistemos reikalavimai,</w:t>
            </w:r>
            <w:r w:rsidRPr="00F77845">
              <w:rPr>
                <w:kern w:val="2"/>
                <w:szCs w:val="24"/>
                <w:shd w:val="clear" w:color="auto" w:fill="FFFFFF"/>
              </w:rPr>
              <w:t xml:space="preserve"> teikimo metu</w:t>
            </w:r>
            <w:r w:rsidRPr="00F77845">
              <w:rPr>
                <w:szCs w:val="24"/>
              </w:rPr>
              <w:t xml:space="preserve">, </w:t>
            </w:r>
            <w:r w:rsidRPr="00F77845">
              <w:rPr>
                <w:kern w:val="2"/>
                <w:szCs w:val="24"/>
                <w:shd w:val="clear" w:color="auto" w:fill="FFFFFF"/>
              </w:rPr>
              <w:t>neturi galiojančio aplinkos apsaugos vadybos sistemos sertifikato, ir (ar) nepateikia sertifikato pratęsimo (neįsigyja naujo);</w:t>
            </w:r>
          </w:p>
          <w:p w14:paraId="2AC0C09D" w14:textId="4F916F32" w:rsidR="00C8057C" w:rsidRDefault="00C8057C" w:rsidP="00C8057C">
            <w:pPr>
              <w:spacing w:line="257" w:lineRule="auto"/>
              <w:rPr>
                <w:rFonts w:eastAsia="Arial"/>
                <w:color w:val="FF0000"/>
                <w:kern w:val="2"/>
                <w:szCs w:val="24"/>
              </w:rPr>
            </w:pPr>
            <w:r w:rsidRPr="00F77845">
              <w:rPr>
                <w:rFonts w:eastAsia="Arial"/>
                <w:kern w:val="2"/>
                <w:szCs w:val="24"/>
                <w:lang w:val="lt"/>
              </w:rPr>
              <w:t>12.2.10. Tiekėjas 2 (du) kartus pažeidžia esminę Sutarties sąlygą.</w:t>
            </w:r>
          </w:p>
        </w:tc>
      </w:tr>
      <w:tr w:rsidR="00C8057C" w14:paraId="16E64D10" w14:textId="77777777">
        <w:trPr>
          <w:trHeight w:val="300"/>
        </w:trPr>
        <w:tc>
          <w:tcPr>
            <w:tcW w:w="9535" w:type="dxa"/>
            <w:gridSpan w:val="4"/>
          </w:tcPr>
          <w:p w14:paraId="7BE18CDF" w14:textId="3471AF24" w:rsidR="00C8057C" w:rsidRDefault="00C8057C" w:rsidP="00C8057C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13. APLINKOS APSAUGOS IR SOCIALINIAI KRITERIJAI </w:t>
            </w:r>
          </w:p>
        </w:tc>
      </w:tr>
      <w:tr w:rsidR="00C8057C" w14:paraId="05D8A05A" w14:textId="77777777">
        <w:trPr>
          <w:trHeight w:val="300"/>
        </w:trPr>
        <w:tc>
          <w:tcPr>
            <w:tcW w:w="3058" w:type="dxa"/>
          </w:tcPr>
          <w:p w14:paraId="1C2710A4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5ECA7795" w14:textId="6C8710CF" w:rsidR="00A72DC3" w:rsidRDefault="00C8057C" w:rsidP="00C8057C">
            <w:pPr>
              <w:jc w:val="both"/>
              <w:rPr>
                <w:szCs w:val="24"/>
              </w:rPr>
            </w:pPr>
            <w:r w:rsidRPr="00243F32">
              <w:rPr>
                <w:szCs w:val="24"/>
              </w:rPr>
              <w:t>13.1.1</w:t>
            </w:r>
            <w:r w:rsidR="00A72DC3">
              <w:rPr>
                <w:szCs w:val="24"/>
              </w:rPr>
              <w:t>.</w:t>
            </w:r>
            <w:r w:rsidRPr="00243F32">
              <w:rPr>
                <w:szCs w:val="24"/>
              </w:rPr>
              <w:t xml:space="preserve"> </w:t>
            </w:r>
            <w:r w:rsidR="00A72DC3" w:rsidRPr="00DE4C05">
              <w:rPr>
                <w:szCs w:val="24"/>
              </w:rPr>
              <w:t xml:space="preserve">Užtikrinti, kad visą Sutarties vykdymo laikotarpį teikiamoms Paslaugoms bus taikomi aplinkos apsaugos vadybos sistemos standarto </w:t>
            </w:r>
            <w:r w:rsidR="00A72DC3" w:rsidRPr="00DE4C05">
              <w:rPr>
                <w:rStyle w:val="normaltextrun"/>
                <w:szCs w:val="24"/>
              </w:rPr>
              <w:t>(</w:t>
            </w:r>
            <w:r w:rsidR="00A72DC3" w:rsidRPr="00DE4C05">
              <w:rPr>
                <w:szCs w:val="24"/>
              </w:rPr>
              <w:t>ISO 14001 standarto ar lygiaverčių standartų) reikalavimai;</w:t>
            </w:r>
          </w:p>
          <w:p w14:paraId="347170B6" w14:textId="510050AA" w:rsidR="00243F32" w:rsidRPr="00243F32" w:rsidRDefault="00A72DC3" w:rsidP="00C805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13.1.2. </w:t>
            </w:r>
            <w:r w:rsidR="00C8057C" w:rsidRPr="00243F32">
              <w:rPr>
                <w:szCs w:val="24"/>
              </w:rPr>
              <w:t xml:space="preserve">Užtikrinti, kad visą Sutarties vykdymo laikotarpį teikiamoms Paslaugoms bus </w:t>
            </w:r>
            <w:r w:rsidR="00243F32" w:rsidRPr="00243F32">
              <w:rPr>
                <w:szCs w:val="24"/>
              </w:rPr>
              <w:t>taikomi Lietuvos Respublikos statybos įstatyme ir Lietuvos Respublikos aplinkos ministro 2016 m. lapkričio 11 d. įsakyme Nr. D1-754 „Dėl statybos techninio reglamento STR 2.01.02:2016 „Pastatų energinio naudingumo projektavimas ir sertifikavimas“ patvirtinimo“ nustatyti privalomi minimalūs energinio naudingumo reikalavimai</w:t>
            </w:r>
            <w:r w:rsidR="00243F32">
              <w:rPr>
                <w:szCs w:val="24"/>
              </w:rPr>
              <w:t>.</w:t>
            </w:r>
          </w:p>
          <w:p w14:paraId="064A0CAA" w14:textId="7C43BDE1" w:rsidR="00C8057C" w:rsidRPr="00243F32" w:rsidRDefault="00C8057C" w:rsidP="00C8057C">
            <w:pPr>
              <w:jc w:val="both"/>
              <w:rPr>
                <w:szCs w:val="24"/>
              </w:rPr>
            </w:pPr>
            <w:r w:rsidRPr="00243F32">
              <w:rPr>
                <w:szCs w:val="24"/>
              </w:rPr>
              <w:t>13.1.</w:t>
            </w:r>
            <w:r w:rsidR="00A72DC3">
              <w:rPr>
                <w:szCs w:val="24"/>
              </w:rPr>
              <w:t>3.</w:t>
            </w:r>
            <w:r w:rsidR="00A72DC3" w:rsidRPr="00243F32">
              <w:rPr>
                <w:szCs w:val="24"/>
              </w:rPr>
              <w:t xml:space="preserve"> </w:t>
            </w:r>
            <w:r w:rsidRPr="00243F32">
              <w:rPr>
                <w:szCs w:val="24"/>
              </w:rPr>
              <w:t xml:space="preserve">rengiant </w:t>
            </w:r>
            <w:r w:rsidR="00A72DC3" w:rsidRPr="00DE4C05">
              <w:rPr>
                <w:szCs w:val="24"/>
              </w:rPr>
              <w:t xml:space="preserve">Techninį darbo </w:t>
            </w:r>
            <w:r w:rsidRPr="00243F32">
              <w:rPr>
                <w:szCs w:val="24"/>
              </w:rPr>
              <w:t xml:space="preserve"> projektą, jame numatyti, kad statyboje naudojamos statybinės medžiagos atitiktų minimalius aplinkos apsaugos kriterijus (</w:t>
            </w:r>
            <w:r w:rsidRPr="00243F32">
              <w:rPr>
                <w:bCs/>
                <w:szCs w:val="24"/>
                <w:lang w:eastAsia="lt-LT"/>
              </w:rPr>
              <w:t>Aplinkos apsaugos kriterijų taikymo, vykdant žaliuosius pirkimus, tvarkos aprašo</w:t>
            </w:r>
            <w:r w:rsidRPr="00243F32">
              <w:rPr>
                <w:szCs w:val="24"/>
              </w:rPr>
              <w:t xml:space="preserve">, patvirtinto </w:t>
            </w:r>
            <w:r w:rsidRPr="00243F32">
              <w:rPr>
                <w:iCs/>
                <w:szCs w:val="24"/>
              </w:rPr>
              <w:t>Lietuvos Respublikos aplinkos ministro 2011 m.  birželio 28 d. įsakymu Nr. D1-508 „Dėl Aplinkos apsaugos kriterijų taikymo, vykdant žaliuosius pirkimus, tvarkos aprašo patvirtinimo“ (</w:t>
            </w:r>
            <w:r w:rsidRPr="00243F32">
              <w:rPr>
                <w:szCs w:val="24"/>
              </w:rPr>
              <w:t>Lietuvos Respublikos aplinkos ministro 2022 m. gruodžio 13 d. įsakymo Nr. D1-401 redakcija), XIII skyrius „Statybinės medžiagos“).</w:t>
            </w:r>
          </w:p>
          <w:p w14:paraId="4370A72B" w14:textId="77777777" w:rsidR="00C8057C" w:rsidRDefault="00C8057C" w:rsidP="00C8057C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243F32"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 9.5 punkte nurodyto dydžio bauda.</w:t>
            </w:r>
          </w:p>
          <w:p w14:paraId="53C9F569" w14:textId="77777777" w:rsidR="00C8057C" w:rsidRDefault="00C8057C" w:rsidP="00C8057C">
            <w:pPr>
              <w:rPr>
                <w:kern w:val="2"/>
                <w:szCs w:val="24"/>
              </w:rPr>
            </w:pPr>
          </w:p>
        </w:tc>
      </w:tr>
      <w:tr w:rsidR="00C8057C" w14:paraId="419E8DA3" w14:textId="77777777">
        <w:trPr>
          <w:trHeight w:val="300"/>
        </w:trPr>
        <w:tc>
          <w:tcPr>
            <w:tcW w:w="3058" w:type="dxa"/>
          </w:tcPr>
          <w:p w14:paraId="628C630D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2BF3C378" w14:textId="51501B79" w:rsidR="00C8057C" w:rsidRPr="00D73757" w:rsidRDefault="00C8057C" w:rsidP="00C8057C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C8057C" w14:paraId="1CF58E95" w14:textId="77777777">
        <w:trPr>
          <w:trHeight w:val="300"/>
        </w:trPr>
        <w:tc>
          <w:tcPr>
            <w:tcW w:w="9535" w:type="dxa"/>
            <w:gridSpan w:val="4"/>
          </w:tcPr>
          <w:p w14:paraId="477CE1F7" w14:textId="21A3C004" w:rsidR="00C8057C" w:rsidRPr="00F77845" w:rsidRDefault="00C8057C" w:rsidP="00C8057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</w:tc>
      </w:tr>
      <w:tr w:rsidR="00C8057C" w14:paraId="3CC1A2DB" w14:textId="77777777">
        <w:trPr>
          <w:trHeight w:val="300"/>
        </w:trPr>
        <w:tc>
          <w:tcPr>
            <w:tcW w:w="3058" w:type="dxa"/>
          </w:tcPr>
          <w:p w14:paraId="136BB968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14.1. </w:t>
            </w:r>
          </w:p>
        </w:tc>
        <w:tc>
          <w:tcPr>
            <w:tcW w:w="6477" w:type="dxa"/>
            <w:gridSpan w:val="3"/>
          </w:tcPr>
          <w:p w14:paraId="765F3002" w14:textId="367F0AF2" w:rsidR="00C8057C" w:rsidRDefault="00C8057C" w:rsidP="00C8057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 -.</w:t>
            </w:r>
          </w:p>
        </w:tc>
      </w:tr>
      <w:tr w:rsidR="00C8057C" w14:paraId="12F09A8A" w14:textId="77777777">
        <w:trPr>
          <w:trHeight w:val="300"/>
        </w:trPr>
        <w:tc>
          <w:tcPr>
            <w:tcW w:w="3058" w:type="dxa"/>
          </w:tcPr>
          <w:p w14:paraId="6B917536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14.2.</w:t>
            </w:r>
          </w:p>
        </w:tc>
        <w:tc>
          <w:tcPr>
            <w:tcW w:w="6477" w:type="dxa"/>
            <w:gridSpan w:val="3"/>
          </w:tcPr>
          <w:p w14:paraId="34433FBA" w14:textId="1E9762B4" w:rsidR="00C8057C" w:rsidRDefault="00C8057C" w:rsidP="00C8057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papildyti Sutarties Bendrąsias sąlygas nurodytu punktu, tačiau kitų punktų numeracijos nekeisti: -.</w:t>
            </w:r>
          </w:p>
        </w:tc>
      </w:tr>
      <w:tr w:rsidR="00C8057C" w14:paraId="599D3732" w14:textId="77777777">
        <w:trPr>
          <w:trHeight w:val="300"/>
        </w:trPr>
        <w:tc>
          <w:tcPr>
            <w:tcW w:w="3058" w:type="dxa"/>
          </w:tcPr>
          <w:p w14:paraId="33655D0D" w14:textId="77777777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14.3.</w:t>
            </w:r>
          </w:p>
        </w:tc>
        <w:tc>
          <w:tcPr>
            <w:tcW w:w="6477" w:type="dxa"/>
            <w:gridSpan w:val="3"/>
          </w:tcPr>
          <w:p w14:paraId="33297C95" w14:textId="321EE198" w:rsidR="00C8057C" w:rsidRDefault="00C8057C" w:rsidP="00C8057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išbraukti nurodytą Sutarties Bendrųjų sąlygų punktą, tačiau kitų punktų numeracijos nekeisti:-.</w:t>
            </w:r>
          </w:p>
        </w:tc>
      </w:tr>
      <w:tr w:rsidR="00C8057C" w14:paraId="0D65D5A5" w14:textId="77777777">
        <w:trPr>
          <w:trHeight w:val="300"/>
        </w:trPr>
        <w:tc>
          <w:tcPr>
            <w:tcW w:w="3058" w:type="dxa"/>
          </w:tcPr>
          <w:p w14:paraId="11C44998" w14:textId="011DF813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14.4.</w:t>
            </w:r>
          </w:p>
        </w:tc>
        <w:tc>
          <w:tcPr>
            <w:tcW w:w="6477" w:type="dxa"/>
            <w:gridSpan w:val="3"/>
          </w:tcPr>
          <w:p w14:paraId="3247F3EF" w14:textId="77777777" w:rsidR="00C8057C" w:rsidRDefault="00C8057C" w:rsidP="00C8057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C8057C" w14:paraId="23411A3F" w14:textId="77777777">
        <w:trPr>
          <w:trHeight w:val="300"/>
        </w:trPr>
        <w:tc>
          <w:tcPr>
            <w:tcW w:w="9535" w:type="dxa"/>
            <w:gridSpan w:val="4"/>
          </w:tcPr>
          <w:p w14:paraId="16C1C8CD" w14:textId="77777777" w:rsidR="00C8057C" w:rsidRDefault="00C8057C" w:rsidP="00C8057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C8057C" w14:paraId="485BC861" w14:textId="77777777">
        <w:trPr>
          <w:trHeight w:val="300"/>
        </w:trPr>
        <w:tc>
          <w:tcPr>
            <w:tcW w:w="3058" w:type="dxa"/>
          </w:tcPr>
          <w:p w14:paraId="13989817" w14:textId="77777777" w:rsidR="00C8057C" w:rsidRDefault="00C8057C" w:rsidP="00C8057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600F5C7B" w14:textId="13F7F079" w:rsidR="00C8057C" w:rsidRPr="00A93465" w:rsidRDefault="00C8057C" w:rsidP="00C8057C">
            <w:pPr>
              <w:rPr>
                <w:bCs/>
                <w:kern w:val="2"/>
                <w:szCs w:val="24"/>
              </w:rPr>
            </w:pPr>
            <w:r w:rsidRPr="00A93465">
              <w:rPr>
                <w:bCs/>
                <w:kern w:val="2"/>
                <w:szCs w:val="24"/>
              </w:rPr>
              <w:t>Projektavimo užduotis</w:t>
            </w:r>
          </w:p>
        </w:tc>
      </w:tr>
      <w:tr w:rsidR="00C8057C" w14:paraId="617177F3" w14:textId="77777777">
        <w:trPr>
          <w:trHeight w:val="300"/>
        </w:trPr>
        <w:tc>
          <w:tcPr>
            <w:tcW w:w="3058" w:type="dxa"/>
          </w:tcPr>
          <w:p w14:paraId="04230816" w14:textId="77777777" w:rsidR="00C8057C" w:rsidRDefault="00C8057C" w:rsidP="00C8057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4EF9D51C" w14:textId="56033FE1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Techninė specifikacija</w:t>
            </w:r>
          </w:p>
        </w:tc>
      </w:tr>
      <w:tr w:rsidR="00C8057C" w14:paraId="398D7243" w14:textId="77777777">
        <w:trPr>
          <w:trHeight w:val="300"/>
        </w:trPr>
        <w:tc>
          <w:tcPr>
            <w:tcW w:w="3058" w:type="dxa"/>
          </w:tcPr>
          <w:p w14:paraId="59138AE1" w14:textId="77777777" w:rsidR="00C8057C" w:rsidRDefault="00C8057C" w:rsidP="00C8057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15.3. Priedas Nr. 3</w:t>
            </w:r>
          </w:p>
        </w:tc>
        <w:tc>
          <w:tcPr>
            <w:tcW w:w="6477" w:type="dxa"/>
            <w:gridSpan w:val="3"/>
          </w:tcPr>
          <w:p w14:paraId="5DC3BF44" w14:textId="548BF8F6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Pasiūlymas</w:t>
            </w:r>
          </w:p>
        </w:tc>
      </w:tr>
      <w:tr w:rsidR="00C8057C" w14:paraId="10DDB418" w14:textId="77777777">
        <w:trPr>
          <w:trHeight w:val="300"/>
        </w:trPr>
        <w:tc>
          <w:tcPr>
            <w:tcW w:w="3058" w:type="dxa"/>
          </w:tcPr>
          <w:p w14:paraId="02655706" w14:textId="77777777" w:rsidR="00C8057C" w:rsidRDefault="00C8057C" w:rsidP="00C8057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15.4. Priedas Nr. 4</w:t>
            </w:r>
          </w:p>
        </w:tc>
        <w:tc>
          <w:tcPr>
            <w:tcW w:w="6477" w:type="dxa"/>
            <w:gridSpan w:val="3"/>
          </w:tcPr>
          <w:p w14:paraId="04C83D20" w14:textId="1EF282EB" w:rsidR="00C8057C" w:rsidRDefault="00C8057C" w:rsidP="00C8057C">
            <w:pPr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pasitelkiami subtiekėjai ir (ar) specialistai</w:t>
            </w:r>
          </w:p>
        </w:tc>
      </w:tr>
      <w:tr w:rsidR="00C8057C" w14:paraId="40113387" w14:textId="77777777">
        <w:tc>
          <w:tcPr>
            <w:tcW w:w="9535" w:type="dxa"/>
            <w:gridSpan w:val="4"/>
          </w:tcPr>
          <w:p w14:paraId="6A970E6C" w14:textId="77777777" w:rsidR="00C8057C" w:rsidRDefault="00C8057C" w:rsidP="00C8057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C8057C" w14:paraId="7BD43679" w14:textId="77777777">
        <w:tc>
          <w:tcPr>
            <w:tcW w:w="5224" w:type="dxa"/>
            <w:gridSpan w:val="3"/>
          </w:tcPr>
          <w:p w14:paraId="6EF2AA44" w14:textId="77777777" w:rsidR="00C8057C" w:rsidRDefault="00C8057C" w:rsidP="00C8057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6E7AE5F1" w14:textId="77777777" w:rsidR="00C8057C" w:rsidRDefault="00C8057C" w:rsidP="00C8057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C8057C" w14:paraId="55A0556F" w14:textId="77777777">
        <w:tc>
          <w:tcPr>
            <w:tcW w:w="5224" w:type="dxa"/>
            <w:gridSpan w:val="3"/>
          </w:tcPr>
          <w:p w14:paraId="173ABDC4" w14:textId="77777777" w:rsidR="00C8057C" w:rsidRDefault="00C8057C" w:rsidP="00C8057C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311" w:type="dxa"/>
          </w:tcPr>
          <w:p w14:paraId="438EBAC8" w14:textId="77777777" w:rsidR="00C8057C" w:rsidRDefault="00C8057C" w:rsidP="00C8057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C8057C" w14:paraId="7E437DD3" w14:textId="77777777">
        <w:tc>
          <w:tcPr>
            <w:tcW w:w="5224" w:type="dxa"/>
            <w:gridSpan w:val="3"/>
          </w:tcPr>
          <w:p w14:paraId="02FA67CF" w14:textId="77777777" w:rsidR="00C8057C" w:rsidRDefault="00C8057C" w:rsidP="00C8057C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5B6D1390" w14:textId="77777777" w:rsidR="00C8057C" w:rsidRDefault="00C8057C" w:rsidP="00C8057C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  <w:p w14:paraId="02947155" w14:textId="77777777" w:rsidR="00C8057C" w:rsidRDefault="00C8057C" w:rsidP="00C8057C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13CC7138" w14:textId="77777777" w:rsidR="00C8057C" w:rsidRDefault="00C8057C" w:rsidP="00C8057C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</w:tc>
        <w:tc>
          <w:tcPr>
            <w:tcW w:w="4311" w:type="dxa"/>
          </w:tcPr>
          <w:p w14:paraId="252032AF" w14:textId="77777777" w:rsidR="00C8057C" w:rsidRDefault="00C8057C" w:rsidP="00C8057C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5F453D09" w14:textId="77777777" w:rsidR="00C8057C" w:rsidRDefault="00C8057C" w:rsidP="00C8057C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7E3EF5A5" w14:textId="77777777" w:rsidR="00027B83" w:rsidRDefault="00027B83">
      <w:pPr>
        <w:rPr>
          <w:szCs w:val="24"/>
        </w:rPr>
      </w:pPr>
    </w:p>
    <w:p w14:paraId="5062ADA8" w14:textId="77777777" w:rsidR="00027B83" w:rsidRDefault="00027B83">
      <w:pPr>
        <w:rPr>
          <w:szCs w:val="24"/>
        </w:rPr>
      </w:pPr>
    </w:p>
    <w:p w14:paraId="74ACE377" w14:textId="77777777" w:rsidR="00027B83" w:rsidRDefault="000B0897">
      <w:pPr>
        <w:tabs>
          <w:tab w:val="left" w:pos="5400"/>
        </w:tabs>
        <w:jc w:val="center"/>
        <w:textAlignment w:val="center"/>
      </w:pPr>
      <w:r>
        <w:rPr>
          <w:b/>
          <w:bCs/>
        </w:rPr>
        <w:t>______________</w:t>
      </w:r>
    </w:p>
    <w:sectPr w:rsidR="00027B83">
      <w:headerReference w:type="default" r:id="rId13"/>
      <w:footerReference w:type="default" r:id="rId14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B8761" w14:textId="77777777" w:rsidR="003737B0" w:rsidRDefault="003737B0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0CCF55F1" w14:textId="77777777" w:rsidR="003737B0" w:rsidRDefault="003737B0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48EFC177" w14:textId="77777777" w:rsidR="003737B0" w:rsidRDefault="003737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9D09E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89E21" w14:textId="77777777" w:rsidR="003737B0" w:rsidRDefault="003737B0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21DDD9BF" w14:textId="77777777" w:rsidR="003737B0" w:rsidRDefault="003737B0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67DFDFFB" w14:textId="77777777" w:rsidR="003737B0" w:rsidRDefault="003737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8FB0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28</w:t>
    </w:r>
    <w:r>
      <w:rPr>
        <w:rFonts w:ascii="Arial" w:eastAsia="Arial" w:hAnsi="Arial" w:cs="Arial"/>
        <w:sz w:val="18"/>
        <w:szCs w:val="18"/>
      </w:rPr>
      <w:fldChar w:fldCharType="end"/>
    </w:r>
  </w:p>
  <w:p w14:paraId="385027C2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B4A5F"/>
    <w:multiLevelType w:val="multilevel"/>
    <w:tmpl w:val="ACB2C07C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1" w15:restartNumberingAfterBreak="0">
    <w:nsid w:val="38376806"/>
    <w:multiLevelType w:val="multilevel"/>
    <w:tmpl w:val="F0908EC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550F4F"/>
    <w:multiLevelType w:val="multilevel"/>
    <w:tmpl w:val="D4BA6308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000000" w:themeColor="text1"/>
      </w:rPr>
    </w:lvl>
  </w:abstractNum>
  <w:abstractNum w:abstractNumId="3" w15:restartNumberingAfterBreak="0">
    <w:nsid w:val="6DCC7088"/>
    <w:multiLevelType w:val="multilevel"/>
    <w:tmpl w:val="E8F6A84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 w16cid:durableId="21899520">
    <w:abstractNumId w:val="0"/>
  </w:num>
  <w:num w:numId="2" w16cid:durableId="1989237058">
    <w:abstractNumId w:val="3"/>
  </w:num>
  <w:num w:numId="3" w16cid:durableId="1340933424">
    <w:abstractNumId w:val="2"/>
  </w:num>
  <w:num w:numId="4" w16cid:durableId="1191456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27B83"/>
    <w:rsid w:val="00077FE8"/>
    <w:rsid w:val="00097848"/>
    <w:rsid w:val="000A261B"/>
    <w:rsid w:val="000B0897"/>
    <w:rsid w:val="000B3E38"/>
    <w:rsid w:val="000B3EB7"/>
    <w:rsid w:val="00106FDE"/>
    <w:rsid w:val="001226A4"/>
    <w:rsid w:val="00164AF8"/>
    <w:rsid w:val="001775B0"/>
    <w:rsid w:val="001A38FE"/>
    <w:rsid w:val="001C4A1D"/>
    <w:rsid w:val="001E271B"/>
    <w:rsid w:val="002116F2"/>
    <w:rsid w:val="00243F32"/>
    <w:rsid w:val="0027757F"/>
    <w:rsid w:val="00280F87"/>
    <w:rsid w:val="002C1AE1"/>
    <w:rsid w:val="002E2618"/>
    <w:rsid w:val="002F23CB"/>
    <w:rsid w:val="002F51F8"/>
    <w:rsid w:val="002F5313"/>
    <w:rsid w:val="00326DBD"/>
    <w:rsid w:val="00346C6F"/>
    <w:rsid w:val="003737B0"/>
    <w:rsid w:val="00385893"/>
    <w:rsid w:val="003B7398"/>
    <w:rsid w:val="003E7456"/>
    <w:rsid w:val="004078E5"/>
    <w:rsid w:val="004678F9"/>
    <w:rsid w:val="00482F6B"/>
    <w:rsid w:val="00485CDC"/>
    <w:rsid w:val="004B6A49"/>
    <w:rsid w:val="00547E42"/>
    <w:rsid w:val="00555738"/>
    <w:rsid w:val="005658EC"/>
    <w:rsid w:val="006B57A5"/>
    <w:rsid w:val="00726617"/>
    <w:rsid w:val="0075234E"/>
    <w:rsid w:val="00796087"/>
    <w:rsid w:val="007C6A3D"/>
    <w:rsid w:val="007D7A13"/>
    <w:rsid w:val="00860F92"/>
    <w:rsid w:val="00866B87"/>
    <w:rsid w:val="008E4DE0"/>
    <w:rsid w:val="008E7179"/>
    <w:rsid w:val="00910A70"/>
    <w:rsid w:val="00925F23"/>
    <w:rsid w:val="009728BC"/>
    <w:rsid w:val="009B262B"/>
    <w:rsid w:val="009E2158"/>
    <w:rsid w:val="00A440E5"/>
    <w:rsid w:val="00A72765"/>
    <w:rsid w:val="00A72DC3"/>
    <w:rsid w:val="00A77C76"/>
    <w:rsid w:val="00A8505F"/>
    <w:rsid w:val="00A93465"/>
    <w:rsid w:val="00AA43DD"/>
    <w:rsid w:val="00AB3808"/>
    <w:rsid w:val="00AE70B5"/>
    <w:rsid w:val="00AF538F"/>
    <w:rsid w:val="00B004E8"/>
    <w:rsid w:val="00B03D79"/>
    <w:rsid w:val="00B43DAA"/>
    <w:rsid w:val="00BB007D"/>
    <w:rsid w:val="00BB43F2"/>
    <w:rsid w:val="00BC43BC"/>
    <w:rsid w:val="00BD5C4E"/>
    <w:rsid w:val="00BD6FE4"/>
    <w:rsid w:val="00BE14BF"/>
    <w:rsid w:val="00C17279"/>
    <w:rsid w:val="00C23B12"/>
    <w:rsid w:val="00C56F90"/>
    <w:rsid w:val="00C65C67"/>
    <w:rsid w:val="00C8057C"/>
    <w:rsid w:val="00CA0384"/>
    <w:rsid w:val="00CE412C"/>
    <w:rsid w:val="00D54CF9"/>
    <w:rsid w:val="00D73757"/>
    <w:rsid w:val="00DA4E0C"/>
    <w:rsid w:val="00DA537D"/>
    <w:rsid w:val="00E22383"/>
    <w:rsid w:val="00E740DD"/>
    <w:rsid w:val="00E7787C"/>
    <w:rsid w:val="00E834F2"/>
    <w:rsid w:val="00E858FE"/>
    <w:rsid w:val="00EA0199"/>
    <w:rsid w:val="00EC01F1"/>
    <w:rsid w:val="00F24E13"/>
    <w:rsid w:val="00F40A1A"/>
    <w:rsid w:val="00F50E72"/>
    <w:rsid w:val="00F60BD9"/>
    <w:rsid w:val="00F7519B"/>
    <w:rsid w:val="00F76EDA"/>
    <w:rsid w:val="00F77845"/>
    <w:rsid w:val="00FD3E37"/>
    <w:rsid w:val="00F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89BC6"/>
  <w15:docId w15:val="{71A989ED-57D0-4AE1-BBFE-D02BCA37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60BD9"/>
    <w:rPr>
      <w:color w:val="808080"/>
    </w:rPr>
  </w:style>
  <w:style w:type="character" w:styleId="Hipersaitas">
    <w:name w:val="Hyperlink"/>
    <w:rsid w:val="00866B87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8E7179"/>
    <w:pPr>
      <w:suppressAutoHyphens/>
      <w:spacing w:after="120" w:line="276" w:lineRule="auto"/>
    </w:pPr>
    <w:rPr>
      <w:rFonts w:eastAsia="Calibri"/>
      <w:szCs w:val="22"/>
      <w:lang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E7179"/>
    <w:rPr>
      <w:rFonts w:eastAsia="Calibri"/>
      <w:szCs w:val="22"/>
      <w:lang w:eastAsia="zh-CN"/>
    </w:rPr>
  </w:style>
  <w:style w:type="paragraph" w:styleId="Betarp">
    <w:name w:val="No Spacing"/>
    <w:link w:val="BetarpDiagrama"/>
    <w:uiPriority w:val="1"/>
    <w:qFormat/>
    <w:rsid w:val="008E7179"/>
    <w:rPr>
      <w:rFonts w:asciiTheme="minorHAnsi" w:eastAsiaTheme="minorEastAsia" w:hAnsiTheme="minorHAnsi" w:cstheme="minorBidi"/>
      <w:sz w:val="21"/>
      <w:szCs w:val="21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8E7179"/>
    <w:rPr>
      <w:rFonts w:asciiTheme="minorHAnsi" w:eastAsiaTheme="minorEastAsia" w:hAnsiTheme="minorHAnsi" w:cstheme="minorBidi"/>
      <w:sz w:val="21"/>
      <w:szCs w:val="21"/>
      <w:lang w:eastAsia="lt-LT"/>
    </w:rPr>
  </w:style>
  <w:style w:type="character" w:customStyle="1" w:styleId="normaltextrun">
    <w:name w:val="normaltextrun"/>
    <w:basedOn w:val="Numatytasispastraiposriftas"/>
    <w:rsid w:val="00D73757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C56F90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C56F90"/>
    <w:pPr>
      <w:spacing w:after="160" w:line="276" w:lineRule="auto"/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C56F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56F9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56F90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56F9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56F90"/>
    <w:rPr>
      <w:b/>
      <w:bCs/>
      <w:sz w:val="20"/>
    </w:rPr>
  </w:style>
  <w:style w:type="paragraph" w:customStyle="1" w:styleId="Heading">
    <w:name w:val="Heading"/>
    <w:next w:val="prastasis"/>
    <w:uiPriority w:val="99"/>
    <w:rsid w:val="00C8057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outlineLvl w:val="0"/>
    </w:pPr>
    <w:rPr>
      <w:rFonts w:eastAsia="Arial Unicode MS"/>
      <w:b/>
      <w:bCs/>
      <w:caps/>
      <w:color w:val="434343"/>
      <w:spacing w:val="4"/>
      <w:sz w:val="22"/>
      <w:szCs w:val="22"/>
      <w:lang w:val="en-US" w:eastAsia="en-GB"/>
    </w:rPr>
  </w:style>
  <w:style w:type="paragraph" w:styleId="Pataisymai">
    <w:name w:val="Revision"/>
    <w:hidden/>
    <w:semiHidden/>
    <w:rsid w:val="00A72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aidota.stancaitiene@silute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istracija@silute.l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1CDDFB-0458-4C4C-9705-BCA6EE9303E0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46C255-7BDC-47A6-BBD0-E2F77ED82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11941</Words>
  <Characters>6807</Characters>
  <Application>Microsoft Office Word</Application>
  <DocSecurity>0</DocSecurity>
  <Lines>56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Politikienė</dc:creator>
  <cp:lastModifiedBy>VPS_RS</cp:lastModifiedBy>
  <cp:revision>2</cp:revision>
  <cp:lastPrinted>2017-06-29T23:42:00Z</cp:lastPrinted>
  <dcterms:created xsi:type="dcterms:W3CDTF">2025-03-18T12:02:00Z</dcterms:created>
  <dcterms:modified xsi:type="dcterms:W3CDTF">2025-03-18T12:02:00Z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