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BE" w:rsidRDefault="00B43B64" w:rsidP="001A02BE">
      <w:pPr>
        <w:spacing w:after="0" w:line="240" w:lineRule="auto"/>
        <w:jc w:val="center"/>
        <w:textAlignment w:val="baseline"/>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                                                                                                        PROJEKTAS</w:t>
      </w:r>
      <w:r w:rsidR="001A02BE">
        <w:rPr>
          <w:rFonts w:ascii="Times New Roman" w:eastAsia="Times New Roman" w:hAnsi="Times New Roman" w:cs="Times New Roman"/>
          <w:b/>
          <w:sz w:val="24"/>
        </w:rPr>
        <w:t xml:space="preserve">                                                                                                              </w:t>
      </w:r>
    </w:p>
    <w:p w:rsidR="001A02BE" w:rsidRDefault="001A02BE" w:rsidP="001A02BE">
      <w:pPr>
        <w:spacing w:after="0" w:line="240" w:lineRule="auto"/>
        <w:jc w:val="center"/>
        <w:textAlignment w:val="baseline"/>
        <w:rPr>
          <w:rFonts w:ascii="Times New Roman" w:eastAsia="Times New Roman" w:hAnsi="Times New Roman" w:cs="Times New Roman"/>
          <w:b/>
          <w:sz w:val="24"/>
        </w:rPr>
      </w:pPr>
    </w:p>
    <w:p w:rsidR="001A02BE" w:rsidRDefault="001A02BE" w:rsidP="001A02BE">
      <w:pPr>
        <w:spacing w:after="0" w:line="240" w:lineRule="auto"/>
        <w:jc w:val="center"/>
        <w:textAlignment w:val="baseline"/>
        <w:rPr>
          <w:rFonts w:ascii="Times New Roman" w:eastAsia="Times New Roman" w:hAnsi="Times New Roman" w:cs="Times New Roman"/>
          <w:b/>
          <w:sz w:val="24"/>
        </w:rPr>
      </w:pP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b/>
          <w:sz w:val="24"/>
        </w:rPr>
        <w:t xml:space="preserve">BIOTUALETŲ, MOBILIŲ PRAUSTUVIŲ NUOMOS IR PRIEŽIŪROS PASLAUGŲ </w:t>
      </w:r>
      <w:r w:rsidRPr="00424785">
        <w:rPr>
          <w:rFonts w:ascii="Times New Roman" w:eastAsia="Times New Roman" w:hAnsi="Times New Roman" w:cs="Times New Roman"/>
          <w:b/>
          <w:bCs/>
          <w:color w:val="000000"/>
          <w:sz w:val="24"/>
          <w:szCs w:val="24"/>
          <w:lang w:eastAsia="lt-LT"/>
        </w:rPr>
        <w:t>PIRKIMO–PARDAVIMO</w:t>
      </w:r>
      <w:r w:rsidRPr="00424785">
        <w:rPr>
          <w:rFonts w:ascii="Times New Roman" w:eastAsia="Times New Roman" w:hAnsi="Times New Roman" w:cs="Times New Roman"/>
          <w:b/>
          <w:bCs/>
          <w:sz w:val="24"/>
          <w:szCs w:val="24"/>
          <w:lang w:eastAsia="lt-LT"/>
        </w:rPr>
        <w:t xml:space="preserve"> SUTARTIS</w:t>
      </w: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202</w:t>
      </w:r>
      <w:r w:rsidR="00914296">
        <w:rPr>
          <w:rFonts w:ascii="Times New Roman" w:eastAsia="Times New Roman" w:hAnsi="Times New Roman" w:cs="Times New Roman"/>
          <w:sz w:val="24"/>
          <w:szCs w:val="24"/>
          <w:lang w:eastAsia="lt-LT"/>
        </w:rPr>
        <w:t>5</w:t>
      </w:r>
      <w:r w:rsidRPr="00424785">
        <w:rPr>
          <w:rFonts w:ascii="Times New Roman" w:eastAsia="Times New Roman" w:hAnsi="Times New Roman" w:cs="Times New Roman"/>
          <w:sz w:val="24"/>
          <w:szCs w:val="24"/>
          <w:lang w:eastAsia="lt-LT"/>
        </w:rPr>
        <w:t>    m.       d. Nr. VPE-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Kaišiadorys </w:t>
      </w:r>
    </w:p>
    <w:p w:rsidR="001A02BE" w:rsidRPr="00424785" w:rsidRDefault="001A02BE" w:rsidP="001A02BE">
      <w:pPr>
        <w:spacing w:after="0" w:line="240" w:lineRule="auto"/>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3F2536" w:rsidRDefault="001A02BE" w:rsidP="001A02BE">
      <w:pPr>
        <w:spacing w:after="0" w:line="276" w:lineRule="auto"/>
        <w:ind w:firstLine="851"/>
        <w:jc w:val="both"/>
        <w:rPr>
          <w:rFonts w:ascii="Times New Roman" w:eastAsia="Times New Roman" w:hAnsi="Times New Roman" w:cs="Times New Roman"/>
          <w:sz w:val="24"/>
          <w:lang w:eastAsia="lt-LT"/>
        </w:rPr>
      </w:pPr>
      <w:r w:rsidRPr="00424785">
        <w:rPr>
          <w:rFonts w:ascii="Times New Roman" w:eastAsia="Times New Roman" w:hAnsi="Times New Roman" w:cs="Times New Roman"/>
          <w:sz w:val="24"/>
          <w:szCs w:val="24"/>
          <w:lang w:eastAsia="lt-LT"/>
        </w:rPr>
        <w:t>Kaišiadorių ra</w:t>
      </w:r>
      <w:r>
        <w:rPr>
          <w:rFonts w:ascii="Times New Roman" w:eastAsia="Times New Roman" w:hAnsi="Times New Roman" w:cs="Times New Roman"/>
          <w:sz w:val="24"/>
          <w:szCs w:val="24"/>
          <w:lang w:eastAsia="lt-LT"/>
        </w:rPr>
        <w:t xml:space="preserve">jono savivaldybės administracijos </w:t>
      </w:r>
      <w:r w:rsidR="001406BF">
        <w:rPr>
          <w:rFonts w:ascii="Times New Roman" w:eastAsia="Times New Roman" w:hAnsi="Times New Roman" w:cs="Times New Roman"/>
          <w:sz w:val="24"/>
          <w:szCs w:val="24"/>
          <w:lang w:eastAsia="lt-LT"/>
        </w:rPr>
        <w:t xml:space="preserve"> ________________</w:t>
      </w:r>
      <w:r>
        <w:rPr>
          <w:rFonts w:ascii="Times New Roman" w:eastAsia="Times New Roman" w:hAnsi="Times New Roman" w:cs="Times New Roman"/>
          <w:sz w:val="24"/>
          <w:szCs w:val="24"/>
          <w:lang w:eastAsia="lt-LT"/>
        </w:rPr>
        <w:t>(toliau – Seniūnija</w:t>
      </w:r>
      <w:r w:rsidRPr="00424785">
        <w:rPr>
          <w:rFonts w:ascii="Times New Roman" w:eastAsia="Times New Roman" w:hAnsi="Times New Roman" w:cs="Times New Roman"/>
          <w:sz w:val="24"/>
          <w:szCs w:val="24"/>
          <w:lang w:eastAsia="lt-LT"/>
        </w:rPr>
        <w:t>), atstovaujama</w:t>
      </w:r>
      <w:r w:rsidR="00B25D96">
        <w:rPr>
          <w:rFonts w:ascii="Times New Roman" w:eastAsia="Times New Roman" w:hAnsi="Times New Roman" w:cs="Times New Roman"/>
          <w:sz w:val="24"/>
          <w:szCs w:val="24"/>
          <w:lang w:eastAsia="lt-LT"/>
        </w:rPr>
        <w:t xml:space="preserve"> </w:t>
      </w:r>
      <w:r w:rsidR="001406BF">
        <w:rPr>
          <w:rFonts w:ascii="Times New Roman" w:eastAsia="Times New Roman" w:hAnsi="Times New Roman" w:cs="Times New Roman"/>
          <w:sz w:val="24"/>
          <w:szCs w:val="24"/>
          <w:lang w:eastAsia="lt-LT"/>
        </w:rPr>
        <w:t>___________</w:t>
      </w:r>
      <w:r>
        <w:rPr>
          <w:rFonts w:ascii="Times New Roman" w:eastAsia="Times New Roman" w:hAnsi="Times New Roman" w:cs="Times New Roman"/>
          <w:sz w:val="24"/>
          <w:szCs w:val="24"/>
          <w:lang w:eastAsia="lt-LT"/>
        </w:rPr>
        <w:t xml:space="preserve"> veikiančio pagal Seniūnijos nuostatus</w:t>
      </w:r>
      <w:r w:rsidRPr="00424785">
        <w:rPr>
          <w:rFonts w:ascii="Times New Roman" w:eastAsia="Times New Roman" w:hAnsi="Times New Roman" w:cs="Times New Roman"/>
          <w:i/>
          <w:iCs/>
          <w:color w:val="FF0000"/>
          <w:sz w:val="24"/>
          <w:szCs w:val="24"/>
          <w:lang w:eastAsia="lt-LT"/>
        </w:rPr>
        <w:t xml:space="preserve"> </w:t>
      </w:r>
      <w:r w:rsidRPr="00424785">
        <w:rPr>
          <w:rFonts w:ascii="Times New Roman" w:eastAsia="Times New Roman" w:hAnsi="Times New Roman" w:cs="Times New Roman"/>
          <w:sz w:val="24"/>
          <w:szCs w:val="24"/>
          <w:lang w:eastAsia="lt-LT"/>
        </w:rPr>
        <w:t xml:space="preserve">(toliau – Pirkėjas) ir </w:t>
      </w:r>
      <w:r w:rsidR="001406BF">
        <w:rPr>
          <w:rFonts w:ascii="Times New Roman" w:eastAsia="Times New Roman" w:hAnsi="Times New Roman" w:cs="Times New Roman"/>
          <w:sz w:val="24"/>
          <w:szCs w:val="24"/>
          <w:lang w:eastAsia="lt-LT"/>
        </w:rPr>
        <w:t>_________</w:t>
      </w:r>
      <w:r w:rsidRPr="00424785">
        <w:rPr>
          <w:rFonts w:ascii="Times New Roman" w:eastAsia="Times New Roman" w:hAnsi="Times New Roman" w:cs="Times New Roman"/>
          <w:sz w:val="24"/>
          <w:szCs w:val="24"/>
          <w:lang w:eastAsia="lt-LT"/>
        </w:rPr>
        <w:t xml:space="preserve">, atstovaujama </w:t>
      </w:r>
      <w:r w:rsidR="001406BF">
        <w:rPr>
          <w:rFonts w:ascii="Times New Roman" w:eastAsia="Times New Roman" w:hAnsi="Times New Roman" w:cs="Times New Roman"/>
          <w:sz w:val="24"/>
          <w:szCs w:val="24"/>
          <w:lang w:eastAsia="lt-LT"/>
        </w:rPr>
        <w:t>___________</w:t>
      </w:r>
      <w:r w:rsidRPr="00424785">
        <w:rPr>
          <w:rFonts w:ascii="Times New Roman" w:eastAsia="Times New Roman" w:hAnsi="Times New Roman" w:cs="Times New Roman"/>
          <w:sz w:val="24"/>
          <w:szCs w:val="24"/>
          <w:lang w:eastAsia="lt-LT"/>
        </w:rPr>
        <w:t xml:space="preserve"> (toliau – Paslaugų teikėjas), veikiančio pagal </w:t>
      </w:r>
      <w:r w:rsidR="001406BF">
        <w:rPr>
          <w:rFonts w:ascii="Times New Roman" w:eastAsia="Times New Roman" w:hAnsi="Times New Roman" w:cs="Times New Roman"/>
          <w:sz w:val="24"/>
          <w:szCs w:val="24"/>
          <w:lang w:eastAsia="lt-LT"/>
        </w:rPr>
        <w:t>_________</w:t>
      </w:r>
      <w:r w:rsidRPr="00424785">
        <w:rPr>
          <w:rFonts w:ascii="Times New Roman" w:eastAsia="Times New Roman" w:hAnsi="Times New Roman" w:cs="Times New Roman"/>
          <w:sz w:val="24"/>
          <w:szCs w:val="24"/>
          <w:lang w:eastAsia="lt-LT"/>
        </w:rPr>
        <w:t xml:space="preserve">, taip pat vadinami Šalimis, vadovaudamiesi Lietuvos Respublikos įstatymais, </w:t>
      </w:r>
      <w:r w:rsidRPr="003F2536">
        <w:rPr>
          <w:rFonts w:ascii="Times New Roman" w:eastAsia="Times New Roman" w:hAnsi="Times New Roman" w:cs="Times New Roman"/>
          <w:sz w:val="24"/>
          <w:lang w:eastAsia="lt-LT"/>
        </w:rPr>
        <w:t>viešojo pirkimo skelb</w:t>
      </w:r>
      <w:r w:rsidR="00B25D96">
        <w:rPr>
          <w:rFonts w:ascii="Times New Roman" w:eastAsia="Times New Roman" w:hAnsi="Times New Roman" w:cs="Times New Roman"/>
          <w:sz w:val="24"/>
          <w:lang w:eastAsia="lt-LT"/>
        </w:rPr>
        <w:t xml:space="preserve">iamos apklausos sąlygomis ir </w:t>
      </w:r>
      <w:r w:rsidR="001406BF">
        <w:rPr>
          <w:rFonts w:ascii="Times New Roman" w:eastAsia="Times New Roman" w:hAnsi="Times New Roman" w:cs="Times New Roman"/>
          <w:sz w:val="24"/>
          <w:lang w:eastAsia="lt-LT"/>
        </w:rPr>
        <w:t>__________________</w:t>
      </w:r>
      <w:r w:rsidRPr="003F2536">
        <w:rPr>
          <w:rFonts w:ascii="Times New Roman" w:eastAsia="Times New Roman" w:hAnsi="Times New Roman" w:cs="Times New Roman"/>
          <w:sz w:val="24"/>
          <w:lang w:eastAsia="lt-LT"/>
        </w:rPr>
        <w:t>, sudarė šią paslaugų pirkimo–pardavimo sutartį (toliau – Sutartis).</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color w:val="000000"/>
          <w:sz w:val="24"/>
          <w:szCs w:val="24"/>
          <w:lang w:eastAsia="lt-LT"/>
        </w:rPr>
        <w:t>I. SUTARTIES DALYKAS</w:t>
      </w: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1. </w:t>
      </w:r>
      <w:r w:rsidR="001A02BE" w:rsidRPr="00424785">
        <w:rPr>
          <w:rFonts w:ascii="Times New Roman" w:eastAsia="Times New Roman" w:hAnsi="Times New Roman" w:cs="Times New Roman"/>
          <w:color w:val="000000"/>
          <w:sz w:val="24"/>
          <w:szCs w:val="24"/>
          <w:lang w:eastAsia="lt-LT"/>
        </w:rPr>
        <w:t>Šia Sutartimi Paslaugų teikėjas įsipareigoja šioje Sutartyje nustatytomis sąlygomis ir tvarka, savo rizika, priemonėmis ir medžiagomis suteikti</w:t>
      </w:r>
      <w:r w:rsidR="001A02BE">
        <w:rPr>
          <w:rFonts w:ascii="Times New Roman" w:eastAsia="Times New Roman" w:hAnsi="Times New Roman" w:cs="Times New Roman"/>
          <w:color w:val="000000"/>
          <w:sz w:val="24"/>
          <w:szCs w:val="24"/>
          <w:lang w:eastAsia="lt-LT"/>
        </w:rPr>
        <w:t xml:space="preserve"> biotualetų ir mobilių praustuvių</w:t>
      </w:r>
      <w:r w:rsidR="001A02BE" w:rsidRPr="00424785">
        <w:rPr>
          <w:rFonts w:ascii="Times New Roman" w:eastAsia="Times New Roman" w:hAnsi="Times New Roman" w:cs="Times New Roman"/>
          <w:color w:val="000000"/>
          <w:sz w:val="24"/>
          <w:szCs w:val="24"/>
          <w:lang w:eastAsia="lt-LT"/>
        </w:rPr>
        <w:t xml:space="preserve"> </w:t>
      </w:r>
      <w:r w:rsidR="001A02BE">
        <w:rPr>
          <w:rFonts w:ascii="Times New Roman" w:eastAsia="Times New Roman" w:hAnsi="Times New Roman" w:cs="Times New Roman"/>
          <w:sz w:val="24"/>
        </w:rPr>
        <w:t>(toliau – Įranga) laikino naudojimosi už atlyginimą (nuomos) ir Įrangos priežiūros (valymo) paslaugas</w:t>
      </w:r>
      <w:r w:rsidR="001A02BE" w:rsidRPr="00424785">
        <w:rPr>
          <w:rFonts w:ascii="Times New Roman" w:eastAsia="Times New Roman" w:hAnsi="Times New Roman" w:cs="Times New Roman"/>
          <w:sz w:val="24"/>
          <w:szCs w:val="24"/>
          <w:lang w:eastAsia="lt-LT"/>
        </w:rPr>
        <w:t xml:space="preserve"> (toliau – Paslaugos), nurodytas Techninėje specifikacijoje (Sutarties priedas Nr. 1), bei perduoti šių Paslaugų rezultatą, </w:t>
      </w:r>
      <w:r w:rsidR="001A02BE" w:rsidRPr="00424785">
        <w:rPr>
          <w:rFonts w:ascii="Times New Roman" w:eastAsia="Times New Roman" w:hAnsi="Times New Roman" w:cs="Times New Roman"/>
          <w:color w:val="000000"/>
          <w:sz w:val="24"/>
          <w:szCs w:val="24"/>
          <w:lang w:eastAsia="lt-LT"/>
        </w:rPr>
        <w:t>o Pirkėjas įsipareigoja priimti tinkamai suteiktas Paslaugas ir už jas sumokėti Sutartyje nurodyta tvarka ir terminais.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sz w:val="24"/>
          <w:szCs w:val="24"/>
          <w:lang w:eastAsia="lt-LT"/>
        </w:rPr>
        <w:t>II. SUTARTIES KAINA, APMOKĖJIMAS UŽ PASLAUGAS</w:t>
      </w: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92122" w:rsidRDefault="005C2599" w:rsidP="00192122">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2.</w:t>
      </w:r>
      <w:r w:rsidRPr="005C2599">
        <w:rPr>
          <w:rFonts w:ascii="Times New Roman" w:hAnsi="Times New Roman" w:cs="Times New Roman"/>
          <w:color w:val="000000"/>
          <w:sz w:val="24"/>
          <w:szCs w:val="24"/>
        </w:rPr>
        <w:t xml:space="preserve"> Pradinės sutarties vertė yra lygi maksimaliai pirkimui skirtai lėšų sumai</w:t>
      </w:r>
      <w:r w:rsidR="005605E4">
        <w:rPr>
          <w:rFonts w:ascii="Times New Roman" w:hAnsi="Times New Roman" w:cs="Times New Roman"/>
          <w:color w:val="000000"/>
          <w:sz w:val="24"/>
          <w:szCs w:val="24"/>
        </w:rPr>
        <w:t xml:space="preserve"> </w:t>
      </w:r>
      <w:r w:rsidR="001406BF">
        <w:rPr>
          <w:rFonts w:ascii="Times New Roman" w:hAnsi="Times New Roman" w:cs="Times New Roman"/>
          <w:color w:val="000000"/>
          <w:sz w:val="24"/>
          <w:szCs w:val="24"/>
        </w:rPr>
        <w:t>______________</w:t>
      </w:r>
      <w:r w:rsidR="005605E4">
        <w:rPr>
          <w:rFonts w:ascii="Times New Roman" w:hAnsi="Times New Roman" w:cs="Times New Roman"/>
          <w:i/>
          <w:iCs/>
          <w:color w:val="5B9BD5"/>
          <w:sz w:val="24"/>
          <w:szCs w:val="24"/>
          <w:shd w:val="clear" w:color="auto" w:fill="FFFFFF"/>
        </w:rPr>
        <w:t xml:space="preserve">  </w:t>
      </w:r>
      <w:r w:rsidR="00914296">
        <w:rPr>
          <w:rFonts w:ascii="Times New Roman" w:hAnsi="Times New Roman" w:cs="Times New Roman"/>
          <w:color w:val="000000"/>
          <w:sz w:val="24"/>
          <w:szCs w:val="24"/>
        </w:rPr>
        <w:t xml:space="preserve">EUR </w:t>
      </w:r>
      <w:r w:rsidRPr="005C2599">
        <w:rPr>
          <w:rFonts w:ascii="Times New Roman" w:hAnsi="Times New Roman" w:cs="Times New Roman"/>
          <w:color w:val="000000"/>
          <w:sz w:val="24"/>
          <w:szCs w:val="24"/>
        </w:rPr>
        <w:t xml:space="preserve"> be PVM pirkimo dokumentuose ir sutartyje nurodytų paslaugų įsigijimui tiekėjo pasiūlyme nurodytais įkainiais be PVM. </w:t>
      </w:r>
      <w:r w:rsidRPr="005C2599">
        <w:rPr>
          <w:rFonts w:ascii="Times New Roman" w:hAnsi="Times New Roman" w:cs="Times New Roman"/>
          <w:color w:val="000000"/>
          <w:sz w:val="24"/>
          <w:szCs w:val="24"/>
          <w:shd w:val="clear" w:color="auto" w:fill="FFFFFF"/>
        </w:rPr>
        <w:t>Bendra Sutarties kaina yra</w:t>
      </w:r>
      <w:r w:rsidR="005605E4">
        <w:rPr>
          <w:rFonts w:ascii="Times New Roman" w:hAnsi="Times New Roman" w:cs="Times New Roman"/>
          <w:color w:val="000000"/>
          <w:sz w:val="24"/>
          <w:szCs w:val="24"/>
          <w:shd w:val="clear" w:color="auto" w:fill="FFFFFF"/>
        </w:rPr>
        <w:t xml:space="preserve"> </w:t>
      </w:r>
      <w:r w:rsidR="001406BF">
        <w:rPr>
          <w:rFonts w:ascii="Times New Roman" w:hAnsi="Times New Roman" w:cs="Times New Roman"/>
          <w:color w:val="000000"/>
          <w:sz w:val="24"/>
          <w:szCs w:val="24"/>
          <w:shd w:val="clear" w:color="auto" w:fill="FFFFFF"/>
        </w:rPr>
        <w:t>_______________</w:t>
      </w:r>
      <w:r w:rsidR="00914296">
        <w:rPr>
          <w:rFonts w:ascii="Times New Roman" w:hAnsi="Times New Roman" w:cs="Times New Roman"/>
          <w:color w:val="000000"/>
          <w:sz w:val="24"/>
          <w:szCs w:val="24"/>
          <w:shd w:val="clear" w:color="auto" w:fill="FFFFFF"/>
        </w:rPr>
        <w:t xml:space="preserve"> EUR</w:t>
      </w:r>
      <w:r w:rsidR="001406BF">
        <w:rPr>
          <w:rFonts w:ascii="Times New Roman" w:hAnsi="Times New Roman" w:cs="Times New Roman"/>
          <w:color w:val="000000"/>
          <w:sz w:val="24"/>
          <w:szCs w:val="24"/>
          <w:shd w:val="clear" w:color="auto" w:fill="FFFFFF"/>
        </w:rPr>
        <w:t xml:space="preserve"> ( su PVM)</w:t>
      </w:r>
      <w:r w:rsidR="00914296">
        <w:rPr>
          <w:rFonts w:ascii="Times New Roman" w:hAnsi="Times New Roman" w:cs="Times New Roman"/>
          <w:color w:val="000000"/>
          <w:sz w:val="24"/>
          <w:szCs w:val="24"/>
          <w:shd w:val="clear" w:color="auto" w:fill="FFFFFF"/>
        </w:rPr>
        <w:t>.</w:t>
      </w:r>
      <w:r w:rsidRPr="005C2599">
        <w:rPr>
          <w:rFonts w:ascii="Times New Roman" w:hAnsi="Times New Roman" w:cs="Times New Roman"/>
          <w:color w:val="000000"/>
          <w:sz w:val="24"/>
          <w:szCs w:val="24"/>
          <w:shd w:val="clear" w:color="auto" w:fill="FFFFFF"/>
        </w:rPr>
        <w:t>  </w:t>
      </w:r>
    </w:p>
    <w:p w:rsidR="001A02BE" w:rsidRPr="00192122" w:rsidRDefault="00192122" w:rsidP="0019212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4160B">
        <w:rPr>
          <w:rFonts w:ascii="Times New Roman" w:eastAsia="Times New Roman" w:hAnsi="Times New Roman" w:cs="Times New Roman"/>
          <w:sz w:val="24"/>
          <w:szCs w:val="24"/>
          <w:lang w:eastAsia="lt-LT"/>
        </w:rPr>
        <w:t xml:space="preserve">3. </w:t>
      </w:r>
      <w:r w:rsidR="005C2599">
        <w:rPr>
          <w:rFonts w:ascii="Times New Roman" w:eastAsia="Times New Roman" w:hAnsi="Times New Roman" w:cs="Times New Roman"/>
          <w:sz w:val="24"/>
          <w:szCs w:val="24"/>
          <w:lang w:eastAsia="lt-LT"/>
        </w:rPr>
        <w:t>Šiai Sutarčiai taikoma fiksuoto įkainio</w:t>
      </w:r>
      <w:r w:rsidR="001A02BE" w:rsidRPr="00424785">
        <w:rPr>
          <w:rFonts w:ascii="Times New Roman" w:eastAsia="Times New Roman" w:hAnsi="Times New Roman" w:cs="Times New Roman"/>
          <w:sz w:val="24"/>
          <w:szCs w:val="24"/>
          <w:lang w:eastAsia="lt-LT"/>
        </w:rPr>
        <w:t xml:space="preserve"> kainodara. </w:t>
      </w:r>
    </w:p>
    <w:p w:rsidR="001A02BE" w:rsidRPr="00424785" w:rsidRDefault="0044160B" w:rsidP="00192122">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001A02BE" w:rsidRPr="00424785">
        <w:rPr>
          <w:rFonts w:ascii="Times New Roman" w:eastAsia="Times New Roman" w:hAnsi="Times New Roman" w:cs="Times New Roman"/>
          <w:sz w:val="24"/>
          <w:szCs w:val="24"/>
          <w:lang w:eastAsia="lt-LT"/>
        </w:rPr>
        <w:t>Bendra Sutarties kai</w:t>
      </w:r>
      <w:r w:rsidR="00914296">
        <w:rPr>
          <w:rFonts w:ascii="Times New Roman" w:eastAsia="Times New Roman" w:hAnsi="Times New Roman" w:cs="Times New Roman"/>
          <w:sz w:val="24"/>
          <w:szCs w:val="24"/>
          <w:lang w:eastAsia="lt-LT"/>
        </w:rPr>
        <w:t xml:space="preserve">na, nurodyta Sutarties 2 punkte ir Paslaugų įkainiai, nurodyti Sutarties priede Nr. </w:t>
      </w:r>
      <w:r w:rsidR="00B506A9">
        <w:rPr>
          <w:rFonts w:ascii="Times New Roman" w:eastAsia="Times New Roman" w:hAnsi="Times New Roman" w:cs="Times New Roman"/>
          <w:sz w:val="24"/>
          <w:szCs w:val="24"/>
          <w:lang w:eastAsia="lt-LT"/>
        </w:rPr>
        <w:t>3</w:t>
      </w:r>
      <w:r w:rsidR="00914296">
        <w:rPr>
          <w:rFonts w:ascii="Times New Roman" w:eastAsia="Times New Roman" w:hAnsi="Times New Roman" w:cs="Times New Roman"/>
          <w:sz w:val="24"/>
          <w:szCs w:val="24"/>
          <w:lang w:eastAsia="lt-LT"/>
        </w:rPr>
        <w:t>,  yra galutiniai</w:t>
      </w:r>
      <w:r w:rsidR="001A02BE" w:rsidRPr="00424785">
        <w:rPr>
          <w:rFonts w:ascii="Times New Roman" w:eastAsia="Times New Roman" w:hAnsi="Times New Roman" w:cs="Times New Roman"/>
          <w:sz w:val="24"/>
          <w:szCs w:val="24"/>
          <w:lang w:eastAsia="lt-LT"/>
        </w:rPr>
        <w:t xml:space="preserve"> ir apima visas tiesiogines ir netiesiogines išlaidas, susijusias su Paslaugų pirkimu. Į Sutarties kainą yra įskaičiuoti visi mokesčiai ir visos Paslaugų teikėjo išlaidos, apimančios viską, ko reikia visiškam ir tinkamam Sutarties įvykdymui, įskaitant, bet neapsiribojant aprūpinimo medžiagomis ar įrankiais, reikalingais Paslaugoms teikti, transporto, darbo užmokesčio ir / ar atlyginimo subtiekėjui išlaidos, visos su dokumentų, numatytų Techninėje specifikacijoje ir Sutartyje, rengimu, vertimu (jei reikalaujama) ir pateikimu susijusios išlaidos, Sutartyje ar Techninėje specifikacijoje nurodytos Pirkėjo darbuotojų mokymo ir konsultavimo išlaidos, suteiktų Paslaugų garantijos ar garantinės priežiūros laikotarpiu, nustatytu Sutarties sąlygose ar Techninėje specifikacijoje, išlaidos, kitos su Paslaugos teikimu ir kitų Sutartyje numatytų įsipareigojimų vykdymu susijusios išlaidos ir mokesčiai.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 </w:t>
      </w:r>
      <w:r w:rsidR="001A02BE" w:rsidRPr="00424785">
        <w:rPr>
          <w:rFonts w:ascii="Times New Roman" w:eastAsia="Times New Roman" w:hAnsi="Times New Roman" w:cs="Times New Roman"/>
          <w:sz w:val="24"/>
          <w:szCs w:val="24"/>
          <w:lang w:eastAsia="lt-LT"/>
        </w:rPr>
        <w:t>Paslaugos teikėjui avansas nėra mokamas.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 </w:t>
      </w:r>
      <w:r w:rsidR="001A02BE" w:rsidRPr="00424785">
        <w:rPr>
          <w:rFonts w:ascii="Times New Roman" w:eastAsia="Times New Roman" w:hAnsi="Times New Roman" w:cs="Times New Roman"/>
          <w:sz w:val="24"/>
          <w:szCs w:val="24"/>
          <w:lang w:eastAsia="lt-LT"/>
        </w:rPr>
        <w:t xml:space="preserve">Bendra Sutarties kaina Sutarties galiojimo metu nekeičiama, išskyrus Sutartyje nurodytus atvejus, kai Paslaugų </w:t>
      </w:r>
      <w:r w:rsidR="005343DF">
        <w:rPr>
          <w:rFonts w:ascii="Times New Roman" w:eastAsia="Times New Roman" w:hAnsi="Times New Roman" w:cs="Times New Roman"/>
          <w:sz w:val="24"/>
          <w:szCs w:val="24"/>
          <w:lang w:eastAsia="lt-LT"/>
        </w:rPr>
        <w:t>įkainiai perskaičiuojami</w:t>
      </w:r>
      <w:r w:rsidR="001A02BE" w:rsidRPr="00424785">
        <w:rPr>
          <w:rFonts w:ascii="Times New Roman" w:eastAsia="Times New Roman" w:hAnsi="Times New Roman" w:cs="Times New Roman"/>
          <w:sz w:val="24"/>
          <w:szCs w:val="24"/>
          <w:lang w:eastAsia="lt-LT"/>
        </w:rPr>
        <w:t xml:space="preserve"> dėl mokestinių teisės aktų pasikeitimų bei kainų lygio pokyčio.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 </w:t>
      </w:r>
      <w:r w:rsidR="001A02BE" w:rsidRPr="00424785">
        <w:rPr>
          <w:rFonts w:ascii="Times New Roman" w:eastAsia="Times New Roman" w:hAnsi="Times New Roman" w:cs="Times New Roman"/>
          <w:sz w:val="24"/>
          <w:szCs w:val="24"/>
          <w:lang w:eastAsia="lt-LT"/>
        </w:rPr>
        <w:t xml:space="preserve">Padidėjus arba sumažėjus pridėtinės vertės mokesčio (PVM) tarifui, jei Paslaugų teikėjas yra PVM mokėtojas, </w:t>
      </w:r>
      <w:r w:rsidR="005343DF">
        <w:rPr>
          <w:rFonts w:ascii="Times New Roman" w:eastAsia="Times New Roman" w:hAnsi="Times New Roman" w:cs="Times New Roman"/>
          <w:sz w:val="24"/>
          <w:szCs w:val="24"/>
          <w:lang w:eastAsia="lt-LT"/>
        </w:rPr>
        <w:t>Paslaugų įkainiai atitinkamai didinami arba mažinami</w:t>
      </w:r>
      <w:r w:rsidR="001A02BE" w:rsidRPr="0042478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w:t>
      </w:r>
      <w:r w:rsidR="005343DF">
        <w:rPr>
          <w:rFonts w:ascii="Times New Roman" w:eastAsia="Times New Roman" w:hAnsi="Times New Roman" w:cs="Times New Roman"/>
          <w:sz w:val="24"/>
          <w:szCs w:val="24"/>
          <w:lang w:eastAsia="lt-LT"/>
        </w:rPr>
        <w:t>mokesčio tarifas. Perskaičiuoti</w:t>
      </w:r>
      <w:r w:rsidR="001A02BE" w:rsidRPr="00424785">
        <w:rPr>
          <w:rFonts w:ascii="Times New Roman" w:eastAsia="Times New Roman" w:hAnsi="Times New Roman" w:cs="Times New Roman"/>
          <w:sz w:val="24"/>
          <w:szCs w:val="24"/>
          <w:lang w:eastAsia="lt-LT"/>
        </w:rPr>
        <w:t xml:space="preserve"> </w:t>
      </w:r>
      <w:r w:rsidR="005343DF">
        <w:rPr>
          <w:rFonts w:ascii="Times New Roman" w:eastAsia="Times New Roman" w:hAnsi="Times New Roman" w:cs="Times New Roman"/>
          <w:sz w:val="24"/>
          <w:szCs w:val="24"/>
          <w:lang w:eastAsia="lt-LT"/>
        </w:rPr>
        <w:t>Paslaugų įkainiai pradedami</w:t>
      </w:r>
      <w:r w:rsidR="001A02BE" w:rsidRPr="00424785">
        <w:rPr>
          <w:rFonts w:ascii="Times New Roman" w:eastAsia="Times New Roman" w:hAnsi="Times New Roman" w:cs="Times New Roman"/>
          <w:sz w:val="24"/>
          <w:szCs w:val="24"/>
          <w:lang w:eastAsia="lt-LT"/>
        </w:rPr>
        <w:t xml:space="preserve"> taikyti toms sąskaitoms faktūroms, kurias </w:t>
      </w:r>
      <w:r w:rsidR="001A02BE" w:rsidRPr="00424785">
        <w:rPr>
          <w:rFonts w:ascii="Times New Roman" w:eastAsia="Times New Roman" w:hAnsi="Times New Roman" w:cs="Times New Roman"/>
          <w:sz w:val="24"/>
          <w:szCs w:val="24"/>
          <w:lang w:eastAsia="lt-LT"/>
        </w:rPr>
        <w:lastRenderedPageBreak/>
        <w:t>Paslaugų teikėjas sudaro po Lietuvos Respublikos pridėtinės vertės mokesčio įstatymo pakeitimo, kuriuo keičiamas šio mokesčio tarifas, nurodytos tarifo įsigaliojimo dienos, be atskiro Šalių susitarimo.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 </w:t>
      </w:r>
      <w:r w:rsidR="001A02BE" w:rsidRPr="00424785">
        <w:rPr>
          <w:rFonts w:ascii="Times New Roman" w:eastAsia="Times New Roman" w:hAnsi="Times New Roman" w:cs="Times New Roman"/>
          <w:sz w:val="24"/>
          <w:szCs w:val="24"/>
          <w:lang w:eastAsia="lt-LT"/>
        </w:rPr>
        <w:t xml:space="preserve">Sutarties </w:t>
      </w:r>
      <w:r w:rsidR="000012E8">
        <w:rPr>
          <w:rFonts w:ascii="Times New Roman" w:eastAsia="Times New Roman" w:hAnsi="Times New Roman" w:cs="Times New Roman"/>
          <w:sz w:val="24"/>
          <w:szCs w:val="24"/>
          <w:lang w:eastAsia="lt-LT"/>
        </w:rPr>
        <w:t>kaina</w:t>
      </w:r>
      <w:r w:rsidR="001A02BE" w:rsidRPr="00424785">
        <w:rPr>
          <w:rFonts w:ascii="Times New Roman" w:eastAsia="Times New Roman" w:hAnsi="Times New Roman" w:cs="Times New Roman"/>
          <w:sz w:val="24"/>
          <w:szCs w:val="24"/>
          <w:lang w:eastAsia="lt-LT"/>
        </w:rPr>
        <w:t xml:space="preserve"> ta</w:t>
      </w:r>
      <w:r w:rsidR="00BA7E3B">
        <w:rPr>
          <w:rFonts w:ascii="Times New Roman" w:eastAsia="Times New Roman" w:hAnsi="Times New Roman" w:cs="Times New Roman"/>
          <w:sz w:val="24"/>
          <w:szCs w:val="24"/>
          <w:lang w:eastAsia="lt-LT"/>
        </w:rPr>
        <w:t>ip pat gali būti perskaičiuojami</w:t>
      </w:r>
      <w:r w:rsidR="001A02BE" w:rsidRPr="00424785">
        <w:rPr>
          <w:rFonts w:ascii="Times New Roman" w:eastAsia="Times New Roman" w:hAnsi="Times New Roman" w:cs="Times New Roman"/>
          <w:sz w:val="24"/>
          <w:szCs w:val="24"/>
          <w:lang w:eastAsia="lt-LT"/>
        </w:rPr>
        <w:t>, jeigu Paslaugų trukmė yra ilgesnė nei 6 mėnesiai ir tam tikru laikotarpiu (kurio pradžia yra ne ankstesnė negu Sutarties pasirašymo data) Valstybės duomenų agentūros skelbiamo vartotojų kainų indekso pagal klasifikatorių „</w:t>
      </w:r>
      <w:r w:rsidR="001A02BE">
        <w:rPr>
          <w:rFonts w:ascii="Times New Roman" w:eastAsia="Times New Roman" w:hAnsi="Times New Roman" w:cs="Times New Roman"/>
          <w:sz w:val="24"/>
        </w:rPr>
        <w:t>N77 Nuoma ir išperkamoji nuoma</w:t>
      </w:r>
      <w:r w:rsidR="001A02BE" w:rsidRPr="00424785">
        <w:rPr>
          <w:rFonts w:ascii="Times New Roman" w:eastAsia="Times New Roman" w:hAnsi="Times New Roman" w:cs="Times New Roman"/>
          <w:sz w:val="24"/>
          <w:szCs w:val="24"/>
          <w:lang w:eastAsia="lt-LT"/>
        </w:rPr>
        <w:t>“ (toliau – Indeksas) pokytis, apskaičiuotas 11 punkte</w:t>
      </w:r>
      <w:r w:rsidR="001A02BE" w:rsidRPr="00424785">
        <w:rPr>
          <w:rFonts w:ascii="Times New Roman" w:eastAsia="Times New Roman" w:hAnsi="Times New Roman" w:cs="Times New Roman"/>
          <w:color w:val="FF0000"/>
          <w:sz w:val="24"/>
          <w:szCs w:val="24"/>
          <w:lang w:eastAsia="lt-LT"/>
        </w:rPr>
        <w:t xml:space="preserve"> </w:t>
      </w:r>
      <w:r w:rsidR="001A02BE" w:rsidRPr="00424785">
        <w:rPr>
          <w:rFonts w:ascii="Times New Roman" w:eastAsia="Times New Roman" w:hAnsi="Times New Roman" w:cs="Times New Roman"/>
          <w:sz w:val="24"/>
          <w:szCs w:val="24"/>
          <w:lang w:eastAsia="lt-LT"/>
        </w:rPr>
        <w:t>nurodytu būdu, yra didesnis kaip 5 procentai.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9. </w:t>
      </w:r>
      <w:r w:rsidR="001A02BE" w:rsidRPr="00424785">
        <w:rPr>
          <w:rFonts w:ascii="Times New Roman" w:eastAsia="Times New Roman" w:hAnsi="Times New Roman" w:cs="Times New Roman"/>
          <w:sz w:val="24"/>
          <w:szCs w:val="24"/>
          <w:lang w:eastAsia="lt-LT"/>
        </w:rPr>
        <w:t xml:space="preserve">Sutarties </w:t>
      </w:r>
      <w:r w:rsidR="000012E8">
        <w:rPr>
          <w:rFonts w:ascii="Times New Roman" w:eastAsia="Times New Roman" w:hAnsi="Times New Roman" w:cs="Times New Roman"/>
          <w:sz w:val="24"/>
          <w:szCs w:val="24"/>
          <w:lang w:eastAsia="lt-LT"/>
        </w:rPr>
        <w:t>kainos</w:t>
      </w:r>
      <w:r w:rsidR="001A02BE" w:rsidRPr="00424785">
        <w:rPr>
          <w:rFonts w:ascii="Times New Roman" w:eastAsia="Times New Roman" w:hAnsi="Times New Roman" w:cs="Times New Roman"/>
          <w:sz w:val="24"/>
          <w:szCs w:val="24"/>
          <w:lang w:eastAsia="lt-LT"/>
        </w:rPr>
        <w:t xml:space="preserve"> peržiūra: </w:t>
      </w:r>
    </w:p>
    <w:p w:rsidR="001A02BE" w:rsidRPr="00424785" w:rsidRDefault="004C7447" w:rsidP="004C7447">
      <w:pPr>
        <w:spacing w:after="0" w:line="240" w:lineRule="auto"/>
        <w:ind w:left="90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 </w:t>
      </w:r>
      <w:r w:rsidR="001A02BE" w:rsidRPr="00424785">
        <w:rPr>
          <w:rFonts w:ascii="Times New Roman" w:eastAsia="Times New Roman" w:hAnsi="Times New Roman" w:cs="Times New Roman"/>
          <w:sz w:val="24"/>
          <w:szCs w:val="24"/>
          <w:lang w:eastAsia="lt-LT"/>
        </w:rPr>
        <w:t>gali būti atliekama ne anksčiau nei po 6 mėnesių po Sutarties pasirašymo datos; </w:t>
      </w:r>
    </w:p>
    <w:p w:rsidR="001A02BE" w:rsidRPr="00424785" w:rsidRDefault="00BA7E3B" w:rsidP="00BA7E3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C7447">
        <w:rPr>
          <w:rFonts w:ascii="Times New Roman" w:eastAsia="Times New Roman" w:hAnsi="Times New Roman" w:cs="Times New Roman"/>
          <w:sz w:val="24"/>
          <w:szCs w:val="24"/>
          <w:lang w:eastAsia="lt-LT"/>
        </w:rPr>
        <w:t xml:space="preserve">9.2. </w:t>
      </w:r>
      <w:r w:rsidR="001A02BE" w:rsidRPr="00424785">
        <w:rPr>
          <w:rFonts w:ascii="Times New Roman" w:eastAsia="Times New Roman" w:hAnsi="Times New Roman" w:cs="Times New Roman"/>
          <w:sz w:val="24"/>
          <w:szCs w:val="24"/>
          <w:lang w:eastAsia="lt-LT"/>
        </w:rPr>
        <w:t xml:space="preserve">vėlesnis Sutarties </w:t>
      </w:r>
      <w:r w:rsidR="000012E8">
        <w:rPr>
          <w:rFonts w:ascii="Times New Roman" w:eastAsia="Times New Roman" w:hAnsi="Times New Roman" w:cs="Times New Roman"/>
          <w:sz w:val="24"/>
          <w:szCs w:val="24"/>
          <w:lang w:eastAsia="lt-LT"/>
        </w:rPr>
        <w:t>kainos</w:t>
      </w:r>
      <w:r w:rsidR="001A02BE" w:rsidRPr="00424785">
        <w:rPr>
          <w:rFonts w:ascii="Times New Roman" w:eastAsia="Times New Roman" w:hAnsi="Times New Roman" w:cs="Times New Roman"/>
          <w:sz w:val="24"/>
          <w:szCs w:val="24"/>
          <w:lang w:eastAsia="lt-LT"/>
        </w:rPr>
        <w:t xml:space="preserve"> perskaičiavimas negali apimti la</w:t>
      </w:r>
      <w:r>
        <w:rPr>
          <w:rFonts w:ascii="Times New Roman" w:eastAsia="Times New Roman" w:hAnsi="Times New Roman" w:cs="Times New Roman"/>
          <w:sz w:val="24"/>
          <w:szCs w:val="24"/>
          <w:lang w:eastAsia="lt-LT"/>
        </w:rPr>
        <w:t xml:space="preserve">ikotarpio, už kurį jau buvo </w:t>
      </w:r>
      <w:r w:rsidR="001A02BE" w:rsidRPr="00424785">
        <w:rPr>
          <w:rFonts w:ascii="Times New Roman" w:eastAsia="Times New Roman" w:hAnsi="Times New Roman" w:cs="Times New Roman"/>
          <w:sz w:val="24"/>
          <w:szCs w:val="24"/>
          <w:lang w:eastAsia="lt-LT"/>
        </w:rPr>
        <w:t xml:space="preserve">atliktas Sutarties </w:t>
      </w:r>
      <w:r w:rsidR="000012E8">
        <w:rPr>
          <w:rFonts w:ascii="Times New Roman" w:eastAsia="Times New Roman" w:hAnsi="Times New Roman" w:cs="Times New Roman"/>
          <w:sz w:val="24"/>
          <w:szCs w:val="24"/>
          <w:lang w:eastAsia="lt-LT"/>
        </w:rPr>
        <w:t>kainos</w:t>
      </w:r>
      <w:r w:rsidR="001A02BE" w:rsidRPr="00424785">
        <w:rPr>
          <w:rFonts w:ascii="Times New Roman" w:eastAsia="Times New Roman" w:hAnsi="Times New Roman" w:cs="Times New Roman"/>
          <w:sz w:val="24"/>
          <w:szCs w:val="24"/>
          <w:lang w:eastAsia="lt-LT"/>
        </w:rPr>
        <w:t xml:space="preserve"> perskaičiavimas; </w:t>
      </w:r>
    </w:p>
    <w:p w:rsidR="001A02BE" w:rsidRPr="00424785" w:rsidRDefault="004C7447" w:rsidP="004C7447">
      <w:pPr>
        <w:spacing w:after="0" w:line="240" w:lineRule="auto"/>
        <w:ind w:left="90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9.3. </w:t>
      </w:r>
      <w:r w:rsidR="001A02BE" w:rsidRPr="00424785">
        <w:rPr>
          <w:rFonts w:ascii="Times New Roman" w:eastAsia="Times New Roman" w:hAnsi="Times New Roman" w:cs="Times New Roman"/>
          <w:sz w:val="24"/>
          <w:szCs w:val="24"/>
          <w:lang w:eastAsia="lt-LT"/>
        </w:rPr>
        <w:t>gali būti atliekama ne dažniau nei kas 6 mėnesius.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10. </w:t>
      </w:r>
      <w:r w:rsidR="001A02BE" w:rsidRPr="00424785">
        <w:rPr>
          <w:rFonts w:ascii="Times New Roman" w:eastAsia="Times New Roman" w:hAnsi="Times New Roman" w:cs="Times New Roman"/>
          <w:sz w:val="24"/>
          <w:szCs w:val="24"/>
          <w:lang w:eastAsia="lt-LT"/>
        </w:rPr>
        <w:t xml:space="preserve">Sutarties </w:t>
      </w:r>
      <w:r w:rsidR="000012E8">
        <w:rPr>
          <w:rFonts w:ascii="Times New Roman" w:eastAsia="Times New Roman" w:hAnsi="Times New Roman" w:cs="Times New Roman"/>
          <w:sz w:val="24"/>
          <w:szCs w:val="24"/>
          <w:lang w:eastAsia="lt-LT"/>
        </w:rPr>
        <w:t>kainos</w:t>
      </w:r>
      <w:r w:rsidR="001A02BE" w:rsidRPr="00424785">
        <w:rPr>
          <w:rFonts w:ascii="Times New Roman" w:eastAsia="Times New Roman" w:hAnsi="Times New Roman" w:cs="Times New Roman"/>
          <w:sz w:val="24"/>
          <w:szCs w:val="24"/>
          <w:lang w:eastAsia="lt-LT"/>
        </w:rPr>
        <w:t xml:space="preserve">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11. </w:t>
      </w:r>
      <w:r w:rsidR="001A02BE" w:rsidRPr="00424785">
        <w:rPr>
          <w:rFonts w:ascii="Times New Roman" w:eastAsia="Times New Roman" w:hAnsi="Times New Roman" w:cs="Times New Roman"/>
          <w:sz w:val="24"/>
          <w:szCs w:val="24"/>
          <w:lang w:eastAsia="lt-LT"/>
        </w:rPr>
        <w:t>Indekso pokytis apskaičiuojamas pagal šią formulę: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K(proc)=I</w:t>
      </w:r>
      <w:r w:rsidRPr="00424785">
        <w:rPr>
          <w:rFonts w:ascii="Times New Roman" w:eastAsia="Times New Roman" w:hAnsi="Times New Roman" w:cs="Times New Roman"/>
          <w:sz w:val="19"/>
          <w:szCs w:val="19"/>
          <w:vertAlign w:val="subscript"/>
          <w:lang w:eastAsia="lt-LT"/>
        </w:rPr>
        <w:t>pb</w:t>
      </w:r>
      <w:r w:rsidRPr="00424785">
        <w:rPr>
          <w:rFonts w:ascii="Times New Roman" w:eastAsia="Times New Roman" w:hAnsi="Times New Roman" w:cs="Times New Roman"/>
          <w:sz w:val="24"/>
          <w:szCs w:val="24"/>
          <w:lang w:eastAsia="lt-LT"/>
        </w:rPr>
        <w:t>/I</w:t>
      </w:r>
      <w:r w:rsidRPr="00424785">
        <w:rPr>
          <w:rFonts w:ascii="Times New Roman" w:eastAsia="Times New Roman" w:hAnsi="Times New Roman" w:cs="Times New Roman"/>
          <w:sz w:val="19"/>
          <w:szCs w:val="19"/>
          <w:vertAlign w:val="subscript"/>
          <w:lang w:eastAsia="lt-LT"/>
        </w:rPr>
        <w:t>pr</w:t>
      </w:r>
      <w:r w:rsidRPr="00424785">
        <w:rPr>
          <w:rFonts w:ascii="Times New Roman" w:eastAsia="Times New Roman" w:hAnsi="Times New Roman" w:cs="Times New Roman"/>
          <w:sz w:val="24"/>
          <w:szCs w:val="24"/>
          <w:lang w:eastAsia="lt-LT"/>
        </w:rPr>
        <w:t xml:space="preserve"> *100-100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Kur: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K – Indekso pokytis procentais;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proofErr w:type="spellStart"/>
      <w:r w:rsidRPr="00424785">
        <w:rPr>
          <w:rFonts w:ascii="Times New Roman" w:eastAsia="Times New Roman" w:hAnsi="Times New Roman" w:cs="Times New Roman"/>
          <w:sz w:val="24"/>
          <w:szCs w:val="24"/>
          <w:lang w:eastAsia="lt-LT"/>
        </w:rPr>
        <w:t>I</w:t>
      </w:r>
      <w:r w:rsidRPr="00424785">
        <w:rPr>
          <w:rFonts w:ascii="Times New Roman" w:eastAsia="Times New Roman" w:hAnsi="Times New Roman" w:cs="Times New Roman"/>
          <w:sz w:val="19"/>
          <w:szCs w:val="19"/>
          <w:vertAlign w:val="subscript"/>
          <w:lang w:eastAsia="lt-LT"/>
        </w:rPr>
        <w:t>pr</w:t>
      </w:r>
      <w:proofErr w:type="spellEnd"/>
      <w:r w:rsidRPr="00424785">
        <w:rPr>
          <w:rFonts w:ascii="Times New Roman" w:eastAsia="Times New Roman" w:hAnsi="Times New Roman" w:cs="Times New Roman"/>
          <w:sz w:val="24"/>
          <w:szCs w:val="24"/>
          <w:lang w:eastAsia="lt-LT"/>
        </w:rPr>
        <w:t xml:space="preserve"> – Indekso reikšmė laikotarpio pradžioje;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proofErr w:type="spellStart"/>
      <w:r w:rsidRPr="00424785">
        <w:rPr>
          <w:rFonts w:ascii="Times New Roman" w:eastAsia="Times New Roman" w:hAnsi="Times New Roman" w:cs="Times New Roman"/>
          <w:sz w:val="24"/>
          <w:szCs w:val="24"/>
          <w:lang w:eastAsia="lt-LT"/>
        </w:rPr>
        <w:t>I</w:t>
      </w:r>
      <w:r w:rsidRPr="00424785">
        <w:rPr>
          <w:rFonts w:ascii="Times New Roman" w:eastAsia="Times New Roman" w:hAnsi="Times New Roman" w:cs="Times New Roman"/>
          <w:sz w:val="19"/>
          <w:szCs w:val="19"/>
          <w:vertAlign w:val="subscript"/>
          <w:lang w:eastAsia="lt-LT"/>
        </w:rPr>
        <w:t>pb</w:t>
      </w:r>
      <w:proofErr w:type="spellEnd"/>
      <w:r w:rsidRPr="00424785">
        <w:rPr>
          <w:rFonts w:ascii="Times New Roman" w:eastAsia="Times New Roman" w:hAnsi="Times New Roman" w:cs="Times New Roman"/>
          <w:sz w:val="24"/>
          <w:szCs w:val="24"/>
          <w:lang w:eastAsia="lt-LT"/>
        </w:rPr>
        <w:t xml:space="preserve"> – Indekso reikšmė laikotarpio pabaigoje.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12. </w:t>
      </w:r>
      <w:r w:rsidR="001A02BE" w:rsidRPr="00424785">
        <w:rPr>
          <w:rFonts w:ascii="Times New Roman" w:eastAsia="Times New Roman" w:hAnsi="Times New Roman" w:cs="Times New Roman"/>
          <w:sz w:val="24"/>
          <w:szCs w:val="24"/>
          <w:lang w:eastAsia="lt-LT"/>
        </w:rPr>
        <w:t xml:space="preserve">Sutarties </w:t>
      </w:r>
      <w:r w:rsidR="000012E8">
        <w:rPr>
          <w:rFonts w:ascii="Times New Roman" w:eastAsia="Times New Roman" w:hAnsi="Times New Roman" w:cs="Times New Roman"/>
          <w:sz w:val="24"/>
          <w:szCs w:val="24"/>
          <w:lang w:eastAsia="lt-LT"/>
        </w:rPr>
        <w:t>kaina</w:t>
      </w:r>
      <w:r w:rsidR="001A02BE" w:rsidRPr="00424785">
        <w:rPr>
          <w:rFonts w:ascii="Times New Roman" w:eastAsia="Times New Roman" w:hAnsi="Times New Roman" w:cs="Times New Roman"/>
          <w:sz w:val="24"/>
          <w:szCs w:val="24"/>
          <w:lang w:eastAsia="lt-LT"/>
        </w:rPr>
        <w:t xml:space="preserve"> perskaičiu</w:t>
      </w:r>
      <w:r w:rsidR="000012E8">
        <w:rPr>
          <w:rFonts w:ascii="Times New Roman" w:eastAsia="Times New Roman" w:hAnsi="Times New Roman" w:cs="Times New Roman"/>
          <w:sz w:val="24"/>
          <w:szCs w:val="24"/>
          <w:lang w:eastAsia="lt-LT"/>
        </w:rPr>
        <w:t>ojama, neišmokėtus</w:t>
      </w:r>
      <w:r w:rsidR="001A02BE" w:rsidRPr="00424785">
        <w:rPr>
          <w:rFonts w:ascii="Times New Roman" w:eastAsia="Times New Roman" w:hAnsi="Times New Roman" w:cs="Times New Roman"/>
          <w:sz w:val="24"/>
          <w:szCs w:val="24"/>
          <w:lang w:eastAsia="lt-LT"/>
        </w:rPr>
        <w:t xml:space="preserve"> Paslaugų </w:t>
      </w:r>
      <w:r w:rsidR="000012E8">
        <w:rPr>
          <w:rFonts w:ascii="Times New Roman" w:eastAsia="Times New Roman" w:hAnsi="Times New Roman" w:cs="Times New Roman"/>
          <w:sz w:val="24"/>
          <w:szCs w:val="24"/>
          <w:lang w:eastAsia="lt-LT"/>
        </w:rPr>
        <w:t>įkainius</w:t>
      </w:r>
      <w:r w:rsidR="001A02BE" w:rsidRPr="00424785">
        <w:rPr>
          <w:rFonts w:ascii="Times New Roman" w:eastAsia="Times New Roman" w:hAnsi="Times New Roman" w:cs="Times New Roman"/>
          <w:sz w:val="24"/>
          <w:szCs w:val="24"/>
          <w:lang w:eastAsia="lt-LT"/>
        </w:rPr>
        <w:t xml:space="preserve"> didinant/mažinant tiek procentų, kiek padidėjo/sumažėjo Indeksas (K), t. y. didinant/mažinant 11 punkte nurodyta tvarka apskaičiuotu Indekso (K) pokyčio dydžiu. Taip pat perskaičiuojama pradinė Sutarties vertė. </w:t>
      </w:r>
    </w:p>
    <w:p w:rsidR="001A02BE" w:rsidRPr="00424785" w:rsidRDefault="0044160B" w:rsidP="0044160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13. </w:t>
      </w:r>
      <w:r w:rsidR="001A02BE" w:rsidRPr="00424785">
        <w:rPr>
          <w:rFonts w:ascii="Times New Roman" w:eastAsia="Times New Roman" w:hAnsi="Times New Roman" w:cs="Times New Roman"/>
          <w:sz w:val="24"/>
          <w:szCs w:val="24"/>
          <w:lang w:eastAsia="lt-LT"/>
        </w:rPr>
        <w:t xml:space="preserve">Peržiūros momentas yra Šalies prašymo kitai Šaliai peržiūrėti Sutarties </w:t>
      </w:r>
      <w:r w:rsidR="000012E8">
        <w:rPr>
          <w:rFonts w:ascii="Times New Roman" w:eastAsia="Times New Roman" w:hAnsi="Times New Roman" w:cs="Times New Roman"/>
          <w:sz w:val="24"/>
          <w:szCs w:val="24"/>
          <w:lang w:eastAsia="lt-LT"/>
        </w:rPr>
        <w:t>kainą gavimo diena</w:t>
      </w:r>
      <w:r w:rsidR="001A02BE" w:rsidRPr="00424785">
        <w:rPr>
          <w:rFonts w:ascii="Times New Roman" w:eastAsia="Times New Roman" w:hAnsi="Times New Roman" w:cs="Times New Roman"/>
          <w:sz w:val="24"/>
          <w:szCs w:val="24"/>
          <w:lang w:eastAsia="lt-LT"/>
        </w:rPr>
        <w:t>. Tuo atveju, kai Valstybės duomenų agentūra nėra paskelbusi peržiūrai aktualios laikotarpio pabaigos Indekso reikšmės, Susitarimas pasirašomas nedelsiant po to, kai aktualūs duomenys paskelbiami. </w:t>
      </w:r>
    </w:p>
    <w:p w:rsidR="001A02BE" w:rsidRPr="00424785" w:rsidRDefault="00F257DB" w:rsidP="00F257D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14. </w:t>
      </w:r>
      <w:r w:rsidR="001A02BE" w:rsidRPr="00424785">
        <w:rPr>
          <w:rFonts w:ascii="Times New Roman" w:eastAsia="Times New Roman" w:hAnsi="Times New Roman" w:cs="Times New Roman"/>
          <w:sz w:val="24"/>
          <w:szCs w:val="24"/>
          <w:lang w:eastAsia="lt-LT"/>
        </w:rPr>
        <w:t xml:space="preserve">Susitarime dėl </w:t>
      </w:r>
      <w:r w:rsidR="00F0583A">
        <w:rPr>
          <w:rFonts w:ascii="Times New Roman" w:eastAsia="Times New Roman" w:hAnsi="Times New Roman" w:cs="Times New Roman"/>
          <w:sz w:val="24"/>
          <w:szCs w:val="24"/>
          <w:lang w:eastAsia="lt-LT"/>
        </w:rPr>
        <w:t>Paslaugų</w:t>
      </w:r>
      <w:r w:rsidR="001A02BE" w:rsidRPr="00424785">
        <w:rPr>
          <w:rFonts w:ascii="Times New Roman" w:eastAsia="Times New Roman" w:hAnsi="Times New Roman" w:cs="Times New Roman"/>
          <w:sz w:val="24"/>
          <w:szCs w:val="24"/>
          <w:lang w:eastAsia="lt-LT"/>
        </w:rPr>
        <w:t xml:space="preserve"> </w:t>
      </w:r>
      <w:r w:rsidR="00781BB3">
        <w:rPr>
          <w:rFonts w:ascii="Times New Roman" w:eastAsia="Times New Roman" w:hAnsi="Times New Roman" w:cs="Times New Roman"/>
          <w:sz w:val="24"/>
          <w:szCs w:val="24"/>
          <w:lang w:eastAsia="lt-LT"/>
        </w:rPr>
        <w:t>įkainių</w:t>
      </w:r>
      <w:r w:rsidR="001A02BE" w:rsidRPr="00424785">
        <w:rPr>
          <w:rFonts w:ascii="Times New Roman" w:eastAsia="Times New Roman" w:hAnsi="Times New Roman" w:cs="Times New Roman"/>
          <w:color w:val="FF0000"/>
          <w:sz w:val="24"/>
          <w:szCs w:val="24"/>
          <w:lang w:eastAsia="lt-LT"/>
        </w:rPr>
        <w:t xml:space="preserve"> </w:t>
      </w:r>
      <w:r w:rsidR="001A02BE" w:rsidRPr="00424785">
        <w:rPr>
          <w:rFonts w:ascii="Times New Roman" w:eastAsia="Times New Roman" w:hAnsi="Times New Roman" w:cs="Times New Roman"/>
          <w:sz w:val="24"/>
          <w:szCs w:val="24"/>
          <w:lang w:eastAsia="lt-LT"/>
        </w:rPr>
        <w:t>perskaičiavimo Šalys privalo nurodyti: </w:t>
      </w:r>
    </w:p>
    <w:p w:rsidR="001A02BE" w:rsidRPr="00424785" w:rsidRDefault="00F257DB" w:rsidP="004C7447">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C7447">
        <w:rPr>
          <w:rFonts w:ascii="Times New Roman" w:eastAsia="Times New Roman" w:hAnsi="Times New Roman" w:cs="Times New Roman"/>
          <w:sz w:val="24"/>
          <w:szCs w:val="24"/>
          <w:lang w:eastAsia="lt-LT"/>
        </w:rPr>
        <w:t xml:space="preserve">14. 1. </w:t>
      </w:r>
      <w:r w:rsidR="001A02BE" w:rsidRPr="00424785">
        <w:rPr>
          <w:rFonts w:ascii="Times New Roman" w:eastAsia="Times New Roman" w:hAnsi="Times New Roman" w:cs="Times New Roman"/>
          <w:sz w:val="24"/>
          <w:szCs w:val="24"/>
          <w:lang w:eastAsia="lt-LT"/>
        </w:rPr>
        <w:t>Indekso reikšmę laikotarpio pradžioje (</w:t>
      </w:r>
      <w:proofErr w:type="spellStart"/>
      <w:r w:rsidR="001A02BE" w:rsidRPr="00424785">
        <w:rPr>
          <w:rFonts w:ascii="Times New Roman" w:eastAsia="Times New Roman" w:hAnsi="Times New Roman" w:cs="Times New Roman"/>
          <w:sz w:val="24"/>
          <w:szCs w:val="24"/>
          <w:lang w:eastAsia="lt-LT"/>
        </w:rPr>
        <w:t>I</w:t>
      </w:r>
      <w:r w:rsidR="001A02BE" w:rsidRPr="00424785">
        <w:rPr>
          <w:rFonts w:ascii="Times New Roman" w:eastAsia="Times New Roman" w:hAnsi="Times New Roman" w:cs="Times New Roman"/>
          <w:sz w:val="19"/>
          <w:szCs w:val="19"/>
          <w:vertAlign w:val="subscript"/>
          <w:lang w:eastAsia="lt-LT"/>
        </w:rPr>
        <w:t>pr</w:t>
      </w:r>
      <w:proofErr w:type="spellEnd"/>
      <w:r w:rsidR="001A02BE" w:rsidRPr="00424785">
        <w:rPr>
          <w:rFonts w:ascii="Times New Roman" w:eastAsia="Times New Roman" w:hAnsi="Times New Roman" w:cs="Times New Roman"/>
          <w:sz w:val="24"/>
          <w:szCs w:val="24"/>
          <w:lang w:eastAsia="lt-LT"/>
        </w:rPr>
        <w:t>) (pirmojo perskaičiavimo atveju – laikotarpio pradžia – Sutarties pasirašymo data, kitų perskaičiavimų atveju – paskutinio perskaičiavimo indekso reikšmė); </w:t>
      </w:r>
    </w:p>
    <w:p w:rsidR="001A02BE" w:rsidRPr="00424785" w:rsidRDefault="004C7447" w:rsidP="004C7447">
      <w:pPr>
        <w:spacing w:after="0" w:line="240" w:lineRule="auto"/>
        <w:ind w:left="90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14.2. </w:t>
      </w:r>
      <w:r w:rsidR="001A02BE" w:rsidRPr="00424785">
        <w:rPr>
          <w:rFonts w:ascii="Times New Roman" w:eastAsia="Times New Roman" w:hAnsi="Times New Roman" w:cs="Times New Roman"/>
          <w:sz w:val="24"/>
          <w:szCs w:val="24"/>
          <w:lang w:eastAsia="lt-LT"/>
        </w:rPr>
        <w:t>Indekso reikšmę laikotarpio pabaigoje (</w:t>
      </w:r>
      <w:proofErr w:type="spellStart"/>
      <w:r w:rsidR="001A02BE" w:rsidRPr="00424785">
        <w:rPr>
          <w:rFonts w:ascii="Times New Roman" w:eastAsia="Times New Roman" w:hAnsi="Times New Roman" w:cs="Times New Roman"/>
          <w:sz w:val="24"/>
          <w:szCs w:val="24"/>
          <w:lang w:eastAsia="lt-LT"/>
        </w:rPr>
        <w:t>I</w:t>
      </w:r>
      <w:r w:rsidR="001A02BE" w:rsidRPr="00424785">
        <w:rPr>
          <w:rFonts w:ascii="Times New Roman" w:eastAsia="Times New Roman" w:hAnsi="Times New Roman" w:cs="Times New Roman"/>
          <w:sz w:val="19"/>
          <w:szCs w:val="19"/>
          <w:vertAlign w:val="subscript"/>
          <w:lang w:eastAsia="lt-LT"/>
        </w:rPr>
        <w:t>pb</w:t>
      </w:r>
      <w:proofErr w:type="spellEnd"/>
      <w:r w:rsidR="001A02BE" w:rsidRPr="00424785">
        <w:rPr>
          <w:rFonts w:ascii="Times New Roman" w:eastAsia="Times New Roman" w:hAnsi="Times New Roman" w:cs="Times New Roman"/>
          <w:sz w:val="24"/>
          <w:szCs w:val="24"/>
          <w:lang w:eastAsia="lt-LT"/>
        </w:rPr>
        <w:t>); </w:t>
      </w:r>
    </w:p>
    <w:p w:rsidR="001A02BE" w:rsidRPr="00424785" w:rsidRDefault="004C7447" w:rsidP="004C7447">
      <w:pPr>
        <w:spacing w:after="0" w:line="240" w:lineRule="auto"/>
        <w:ind w:left="90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14.3. </w:t>
      </w:r>
      <w:r w:rsidR="001A02BE" w:rsidRPr="00424785">
        <w:rPr>
          <w:rFonts w:ascii="Times New Roman" w:eastAsia="Times New Roman" w:hAnsi="Times New Roman" w:cs="Times New Roman"/>
          <w:sz w:val="24"/>
          <w:szCs w:val="24"/>
          <w:lang w:eastAsia="lt-LT"/>
        </w:rPr>
        <w:t>Indekso pokyčio (K) dydį, apskaičiuotą 11 punkte nurodyta tvarka; </w:t>
      </w:r>
    </w:p>
    <w:p w:rsidR="001A02BE" w:rsidRPr="00424785" w:rsidRDefault="004C7447" w:rsidP="004C7447">
      <w:pPr>
        <w:spacing w:after="0" w:line="240" w:lineRule="auto"/>
        <w:ind w:left="90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14.4. </w:t>
      </w:r>
      <w:r w:rsidR="00F0583A">
        <w:rPr>
          <w:rFonts w:ascii="Times New Roman" w:eastAsia="Times New Roman" w:hAnsi="Times New Roman" w:cs="Times New Roman"/>
          <w:sz w:val="24"/>
          <w:szCs w:val="24"/>
          <w:lang w:eastAsia="lt-LT"/>
        </w:rPr>
        <w:t>perskaičiuotus neišmokėtus</w:t>
      </w:r>
      <w:r w:rsidR="001A02BE" w:rsidRPr="00424785">
        <w:rPr>
          <w:rFonts w:ascii="Times New Roman" w:eastAsia="Times New Roman" w:hAnsi="Times New Roman" w:cs="Times New Roman"/>
          <w:sz w:val="24"/>
          <w:szCs w:val="24"/>
          <w:lang w:eastAsia="lt-LT"/>
        </w:rPr>
        <w:t xml:space="preserve"> Paslaugų </w:t>
      </w:r>
      <w:r w:rsidR="00F0583A">
        <w:rPr>
          <w:rFonts w:ascii="Times New Roman" w:eastAsia="Times New Roman" w:hAnsi="Times New Roman" w:cs="Times New Roman"/>
          <w:sz w:val="24"/>
          <w:szCs w:val="24"/>
          <w:lang w:eastAsia="lt-LT"/>
        </w:rPr>
        <w:t>įkainius</w:t>
      </w:r>
      <w:r w:rsidR="001A02BE" w:rsidRPr="00424785">
        <w:rPr>
          <w:rFonts w:ascii="Times New Roman" w:eastAsia="Times New Roman" w:hAnsi="Times New Roman" w:cs="Times New Roman"/>
          <w:sz w:val="24"/>
          <w:szCs w:val="24"/>
          <w:lang w:eastAsia="lt-LT"/>
        </w:rPr>
        <w:t>; </w:t>
      </w:r>
    </w:p>
    <w:p w:rsidR="001A02BE" w:rsidRPr="00424785" w:rsidRDefault="004C7447" w:rsidP="004C7447">
      <w:pPr>
        <w:spacing w:after="0" w:line="240" w:lineRule="auto"/>
        <w:ind w:left="90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14.5. </w:t>
      </w:r>
      <w:r w:rsidR="001A02BE" w:rsidRPr="00424785">
        <w:rPr>
          <w:rFonts w:ascii="Times New Roman" w:eastAsia="Times New Roman" w:hAnsi="Times New Roman" w:cs="Times New Roman"/>
          <w:sz w:val="24"/>
          <w:szCs w:val="24"/>
          <w:lang w:eastAsia="lt-LT"/>
        </w:rPr>
        <w:t>perskaičiuotą pradinę Sutarties vertę. </w:t>
      </w:r>
    </w:p>
    <w:p w:rsidR="001A02BE" w:rsidRPr="00424785" w:rsidRDefault="00F257DB" w:rsidP="00F257DB">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15. </w:t>
      </w:r>
      <w:r w:rsidR="00F0583A">
        <w:rPr>
          <w:rFonts w:ascii="Times New Roman" w:eastAsia="Times New Roman" w:hAnsi="Times New Roman" w:cs="Times New Roman"/>
          <w:sz w:val="24"/>
          <w:szCs w:val="24"/>
          <w:lang w:eastAsia="lt-LT"/>
        </w:rPr>
        <w:t>Perskaičiuoti</w:t>
      </w:r>
      <w:r w:rsidR="001A02BE" w:rsidRPr="00424785">
        <w:rPr>
          <w:rFonts w:ascii="Times New Roman" w:eastAsia="Times New Roman" w:hAnsi="Times New Roman" w:cs="Times New Roman"/>
          <w:sz w:val="24"/>
          <w:szCs w:val="24"/>
          <w:lang w:eastAsia="lt-LT"/>
        </w:rPr>
        <w:t xml:space="preserve"> Paslaugų </w:t>
      </w:r>
      <w:r w:rsidR="00F0583A">
        <w:rPr>
          <w:rFonts w:ascii="Times New Roman" w:eastAsia="Times New Roman" w:hAnsi="Times New Roman" w:cs="Times New Roman"/>
          <w:sz w:val="24"/>
          <w:szCs w:val="24"/>
          <w:lang w:eastAsia="lt-LT"/>
        </w:rPr>
        <w:t>įkainiai pradedami</w:t>
      </w:r>
      <w:r w:rsidR="001A02BE" w:rsidRPr="00424785">
        <w:rPr>
          <w:rFonts w:ascii="Times New Roman" w:eastAsia="Times New Roman" w:hAnsi="Times New Roman" w:cs="Times New Roman"/>
          <w:sz w:val="24"/>
          <w:szCs w:val="24"/>
          <w:lang w:eastAsia="lt-LT"/>
        </w:rPr>
        <w:t xml:space="preserve"> taikyti nuo susitarimo dėl Sutarties </w:t>
      </w:r>
      <w:r w:rsidR="00F0583A">
        <w:rPr>
          <w:rFonts w:ascii="Times New Roman" w:eastAsia="Times New Roman" w:hAnsi="Times New Roman" w:cs="Times New Roman"/>
          <w:sz w:val="24"/>
          <w:szCs w:val="24"/>
          <w:lang w:eastAsia="lt-LT"/>
        </w:rPr>
        <w:t>kainos</w:t>
      </w:r>
      <w:r w:rsidR="001A02BE" w:rsidRPr="00424785">
        <w:rPr>
          <w:rFonts w:ascii="Times New Roman" w:eastAsia="Times New Roman" w:hAnsi="Times New Roman" w:cs="Times New Roman"/>
          <w:sz w:val="24"/>
          <w:szCs w:val="24"/>
          <w:lang w:eastAsia="lt-LT"/>
        </w:rPr>
        <w:t xml:space="preserve"> perskaiči</w:t>
      </w:r>
      <w:r w:rsidR="00F0583A">
        <w:rPr>
          <w:rFonts w:ascii="Times New Roman" w:eastAsia="Times New Roman" w:hAnsi="Times New Roman" w:cs="Times New Roman"/>
          <w:sz w:val="24"/>
          <w:szCs w:val="24"/>
          <w:lang w:eastAsia="lt-LT"/>
        </w:rPr>
        <w:t>avimo įsigaliojimo dienos. Nauji</w:t>
      </w:r>
      <w:r w:rsidR="001A02BE" w:rsidRPr="00424785">
        <w:rPr>
          <w:rFonts w:ascii="Times New Roman" w:eastAsia="Times New Roman" w:hAnsi="Times New Roman" w:cs="Times New Roman"/>
          <w:sz w:val="24"/>
          <w:szCs w:val="24"/>
          <w:lang w:eastAsia="lt-LT"/>
        </w:rPr>
        <w:t xml:space="preserve"> Paslaugų </w:t>
      </w:r>
      <w:r w:rsidR="00F0583A">
        <w:rPr>
          <w:rFonts w:ascii="Times New Roman" w:eastAsia="Times New Roman" w:hAnsi="Times New Roman" w:cs="Times New Roman"/>
          <w:sz w:val="24"/>
          <w:szCs w:val="24"/>
          <w:lang w:eastAsia="lt-LT"/>
        </w:rPr>
        <w:t>įkainiai taikomi</w:t>
      </w:r>
      <w:r w:rsidR="001A02BE" w:rsidRPr="00424785">
        <w:rPr>
          <w:rFonts w:ascii="Times New Roman" w:eastAsia="Times New Roman" w:hAnsi="Times New Roman" w:cs="Times New Roman"/>
          <w:sz w:val="24"/>
          <w:szCs w:val="24"/>
          <w:lang w:eastAsia="lt-LT"/>
        </w:rPr>
        <w:t xml:space="preserve"> tik Pirkėjo </w:t>
      </w:r>
      <w:proofErr w:type="spellStart"/>
      <w:r w:rsidR="001A02BE" w:rsidRPr="00424785">
        <w:rPr>
          <w:rFonts w:ascii="Times New Roman" w:eastAsia="Times New Roman" w:hAnsi="Times New Roman" w:cs="Times New Roman"/>
          <w:sz w:val="24"/>
          <w:szCs w:val="24"/>
          <w:lang w:eastAsia="lt-LT"/>
        </w:rPr>
        <w:t>mokėjimams</w:t>
      </w:r>
      <w:proofErr w:type="spellEnd"/>
      <w:r w:rsidR="001A02BE" w:rsidRPr="00424785">
        <w:rPr>
          <w:rFonts w:ascii="Times New Roman" w:eastAsia="Times New Roman" w:hAnsi="Times New Roman" w:cs="Times New Roman"/>
          <w:sz w:val="24"/>
          <w:szCs w:val="24"/>
          <w:lang w:eastAsia="lt-LT"/>
        </w:rPr>
        <w:t xml:space="preserve"> pagal Sutartį už Paslaugas suteiktas po susitarimo dėl Sutarties </w:t>
      </w:r>
      <w:r w:rsidR="00F0583A">
        <w:rPr>
          <w:rFonts w:ascii="Times New Roman" w:eastAsia="Times New Roman" w:hAnsi="Times New Roman" w:cs="Times New Roman"/>
          <w:sz w:val="24"/>
          <w:szCs w:val="24"/>
          <w:lang w:eastAsia="lt-LT"/>
        </w:rPr>
        <w:t>kainos</w:t>
      </w:r>
      <w:r w:rsidR="001A02BE" w:rsidRPr="00424785">
        <w:rPr>
          <w:rFonts w:ascii="Times New Roman" w:eastAsia="Times New Roman" w:hAnsi="Times New Roman" w:cs="Times New Roman"/>
          <w:sz w:val="24"/>
          <w:szCs w:val="24"/>
          <w:lang w:eastAsia="lt-LT"/>
        </w:rPr>
        <w:t xml:space="preserve">  perskaičiavimo įsigaliojimo dienos. Jeigu Paslaugų teikimas vėluoja dėl Paslaugų teikėjo kaltės, uždelstų atlikti Paslaugų </w:t>
      </w:r>
      <w:r w:rsidR="00BA434F">
        <w:rPr>
          <w:rFonts w:ascii="Times New Roman" w:eastAsia="Times New Roman" w:hAnsi="Times New Roman" w:cs="Times New Roman"/>
          <w:sz w:val="24"/>
          <w:szCs w:val="24"/>
          <w:lang w:eastAsia="lt-LT"/>
        </w:rPr>
        <w:t>įkainiai nėra perskaičiuojami</w:t>
      </w:r>
      <w:r w:rsidR="001A02BE" w:rsidRPr="00424785">
        <w:rPr>
          <w:rFonts w:ascii="Times New Roman" w:eastAsia="Times New Roman" w:hAnsi="Times New Roman" w:cs="Times New Roman"/>
          <w:sz w:val="24"/>
          <w:szCs w:val="24"/>
          <w:lang w:eastAsia="lt-LT"/>
        </w:rPr>
        <w:t xml:space="preserve"> dėl kainų lygio kilimo (negali būti didinama), bet turi būti perskaičiuojama dėl kainų lygio kritimo.  </w:t>
      </w:r>
    </w:p>
    <w:p w:rsidR="001A02BE" w:rsidRPr="00424785" w:rsidRDefault="004E0DD3" w:rsidP="004E0DD3">
      <w:pPr>
        <w:spacing w:after="0" w:line="240" w:lineRule="auto"/>
        <w:textAlignment w:val="baseline"/>
        <w:rPr>
          <w:rFonts w:ascii="Times New Roman" w:eastAsia="Times New Roman" w:hAnsi="Times New Roman" w:cs="Times New Roman"/>
          <w:sz w:val="24"/>
          <w:szCs w:val="24"/>
          <w:lang w:eastAsia="lt-LT"/>
        </w:rPr>
      </w:pPr>
      <w:r w:rsidRPr="00DB2908">
        <w:t xml:space="preserve">       16.</w:t>
      </w:r>
      <w:r>
        <w:rPr>
          <w:rFonts w:ascii="Times New Roman" w:eastAsia="Times New Roman" w:hAnsi="Times New Roman" w:cs="Times New Roman"/>
          <w:color w:val="0070C0"/>
          <w:sz w:val="24"/>
          <w:szCs w:val="24"/>
          <w:lang w:eastAsia="lt-LT"/>
        </w:rPr>
        <w:t xml:space="preserve"> </w:t>
      </w:r>
      <w:r w:rsidR="001A02BE" w:rsidRPr="00424785">
        <w:rPr>
          <w:rFonts w:ascii="Times New Roman" w:eastAsia="Times New Roman" w:hAnsi="Times New Roman" w:cs="Times New Roman"/>
          <w:sz w:val="24"/>
          <w:szCs w:val="24"/>
          <w:lang w:eastAsia="lt-LT"/>
        </w:rPr>
        <w:t xml:space="preserve">Apmokėjimas už Paslaugas vykdomas vieną kartą </w:t>
      </w:r>
      <w:r w:rsidR="00914296">
        <w:rPr>
          <w:rFonts w:ascii="Times New Roman" w:eastAsia="Times New Roman" w:hAnsi="Times New Roman" w:cs="Times New Roman"/>
          <w:sz w:val="24"/>
          <w:szCs w:val="24"/>
          <w:lang w:eastAsia="lt-LT"/>
        </w:rPr>
        <w:t xml:space="preserve">per mėnesį </w:t>
      </w:r>
      <w:r w:rsidR="001A02BE" w:rsidRPr="00424785">
        <w:rPr>
          <w:rFonts w:ascii="Times New Roman" w:eastAsia="Times New Roman" w:hAnsi="Times New Roman" w:cs="Times New Roman"/>
          <w:sz w:val="24"/>
          <w:szCs w:val="24"/>
          <w:lang w:eastAsia="lt-LT"/>
        </w:rPr>
        <w:t>pagal abiejų Šalių pasirašytą Paslaugų perdavimo–priėmimo aktą</w:t>
      </w:r>
      <w:r w:rsidR="001A02BE" w:rsidRPr="003F2536">
        <w:rPr>
          <w:rFonts w:ascii="Times New Roman" w:eastAsia="Times New Roman" w:hAnsi="Times New Roman" w:cs="Times New Roman"/>
          <w:sz w:val="24"/>
          <w:szCs w:val="24"/>
          <w:lang w:eastAsia="lt-LT"/>
        </w:rPr>
        <w:t>,</w:t>
      </w:r>
      <w:r w:rsidR="001A02BE" w:rsidRPr="00424785">
        <w:rPr>
          <w:rFonts w:ascii="Times New Roman" w:eastAsia="Times New Roman" w:hAnsi="Times New Roman" w:cs="Times New Roman"/>
          <w:sz w:val="24"/>
          <w:szCs w:val="24"/>
          <w:lang w:eastAsia="lt-LT"/>
        </w:rPr>
        <w:t xml:space="preserve"> ir sąskaitą faktūrą per 30 kalendorinių dienų nuo sąskaitos faktūros gavimo dienos.  </w:t>
      </w:r>
    </w:p>
    <w:p w:rsidR="001A02BE" w:rsidRPr="00424785" w:rsidRDefault="004E0DD3" w:rsidP="004E0DD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17. </w:t>
      </w:r>
      <w:r w:rsidR="001A02BE" w:rsidRPr="00424785">
        <w:rPr>
          <w:rFonts w:ascii="Times New Roman" w:eastAsia="Times New Roman" w:hAnsi="Times New Roman" w:cs="Times New Roman"/>
          <w:sz w:val="24"/>
          <w:szCs w:val="24"/>
          <w:lang w:eastAsia="lt-LT"/>
        </w:rPr>
        <w:t>Paslaugų teikėjas pateikia sąskaitą faktūrą ne vėliau kaip per 5 darbo dienas po to, kai pasirašomas Paslaugų perdavimo–priėmimo aktas. </w:t>
      </w:r>
    </w:p>
    <w:p w:rsidR="001A02BE" w:rsidRPr="00424785" w:rsidRDefault="004E0DD3" w:rsidP="004E0DD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18. </w:t>
      </w:r>
      <w:r w:rsidR="001A02BE" w:rsidRPr="00424785">
        <w:rPr>
          <w:rFonts w:ascii="Times New Roman" w:eastAsia="Times New Roman" w:hAnsi="Times New Roman" w:cs="Times New Roman"/>
          <w:sz w:val="24"/>
          <w:szCs w:val="24"/>
          <w:lang w:eastAsia="lt-LT"/>
        </w:rPr>
        <w:t>Sąskaita faktūra turi būti pateikta naudojantis informacinės sistemos „</w:t>
      </w:r>
      <w:r w:rsidR="001406BF">
        <w:rPr>
          <w:rFonts w:ascii="Times New Roman" w:eastAsia="Times New Roman" w:hAnsi="Times New Roman" w:cs="Times New Roman"/>
          <w:sz w:val="24"/>
          <w:szCs w:val="24"/>
          <w:lang w:eastAsia="lt-LT"/>
        </w:rPr>
        <w:t>SABIS</w:t>
      </w:r>
      <w:r w:rsidR="001A02BE" w:rsidRPr="00424785">
        <w:rPr>
          <w:rFonts w:ascii="Times New Roman" w:eastAsia="Times New Roman" w:hAnsi="Times New Roman" w:cs="Times New Roman"/>
          <w:sz w:val="24"/>
          <w:szCs w:val="24"/>
          <w:lang w:eastAsia="lt-LT"/>
        </w:rPr>
        <w:t xml:space="preserve">“ priemonėmis ir papildomai (kopija) siunčiama elektroniniu paštu už Sutarties vykdymą atsakingam darbuotojui el. paštu </w:t>
      </w:r>
      <w:hyperlink r:id="rId5" w:history="1">
        <w:r w:rsidR="001406BF">
          <w:rPr>
            <w:rStyle w:val="Hipersaitas"/>
            <w:rFonts w:ascii="Times New Roman" w:eastAsia="Times New Roman" w:hAnsi="Times New Roman" w:cs="Times New Roman"/>
            <w:sz w:val="24"/>
            <w:szCs w:val="24"/>
            <w:lang w:eastAsia="lt-LT"/>
          </w:rPr>
          <w:t>_______________</w:t>
        </w:r>
      </w:hyperlink>
      <w:r w:rsidR="00BA48C1">
        <w:rPr>
          <w:rFonts w:ascii="Times New Roman" w:eastAsia="Times New Roman" w:hAnsi="Times New Roman" w:cs="Times New Roman"/>
          <w:sz w:val="24"/>
          <w:szCs w:val="24"/>
          <w:lang w:eastAsia="lt-LT"/>
        </w:rPr>
        <w:t xml:space="preserve"> </w:t>
      </w:r>
      <w:r w:rsidR="001A02BE" w:rsidRPr="00424785">
        <w:rPr>
          <w:rFonts w:ascii="Times New Roman" w:eastAsia="Times New Roman" w:hAnsi="Times New Roman" w:cs="Times New Roman"/>
          <w:sz w:val="24"/>
          <w:szCs w:val="24"/>
          <w:lang w:eastAsia="lt-LT"/>
        </w:rPr>
        <w:t>Sąskaitoje faktūroje būtina nurodyti Sutarties sudarymo datą ir numerį. </w:t>
      </w:r>
    </w:p>
    <w:p w:rsidR="001A02BE" w:rsidRPr="00424785" w:rsidRDefault="004E0DD3" w:rsidP="004E0DD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19. </w:t>
      </w:r>
      <w:r w:rsidR="001A02BE" w:rsidRPr="00424785">
        <w:rPr>
          <w:rFonts w:ascii="Times New Roman" w:eastAsia="Times New Roman" w:hAnsi="Times New Roman" w:cs="Times New Roman"/>
          <w:sz w:val="24"/>
          <w:szCs w:val="24"/>
          <w:lang w:eastAsia="lt-LT"/>
        </w:rPr>
        <w:t>Pirkėjas už suteiktas Paslaugas su Paslaugų teikėju atsiskaito mokėjimo pavedimu į Paslaugų teikėjo nurodytą banko sąskaitą. </w:t>
      </w:r>
    </w:p>
    <w:p w:rsidR="001A02BE" w:rsidRPr="00424785" w:rsidRDefault="004E0DD3" w:rsidP="004E0DD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 </w:t>
      </w:r>
      <w:r w:rsidR="001A02BE" w:rsidRPr="00424785">
        <w:rPr>
          <w:rFonts w:ascii="Times New Roman" w:eastAsia="Times New Roman" w:hAnsi="Times New Roman" w:cs="Times New Roman"/>
          <w:sz w:val="24"/>
          <w:szCs w:val="24"/>
          <w:lang w:eastAsia="lt-LT"/>
        </w:rPr>
        <w:t>Pirkėjas turi teisę neatlikti atitinkamo mokėjimo, kol Paslaugų teikėjas ištaisys trūkumus, jeigu: </w:t>
      </w:r>
    </w:p>
    <w:p w:rsidR="001A02BE" w:rsidRPr="00424785" w:rsidRDefault="004E0DD3" w:rsidP="004E0DD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21. </w:t>
      </w:r>
      <w:r w:rsidR="001A02BE" w:rsidRPr="00424785">
        <w:rPr>
          <w:rFonts w:ascii="Times New Roman" w:eastAsia="Times New Roman" w:hAnsi="Times New Roman" w:cs="Times New Roman"/>
          <w:sz w:val="24"/>
          <w:szCs w:val="24"/>
          <w:lang w:eastAsia="lt-LT"/>
        </w:rPr>
        <w:t>sąskaitoje nenurodytas Sutarties numeris ir jos sudarymo data; </w:t>
      </w:r>
    </w:p>
    <w:p w:rsidR="001A02BE" w:rsidRPr="00424785" w:rsidRDefault="004E0DD3" w:rsidP="004E0DD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22. </w:t>
      </w:r>
      <w:r w:rsidR="001A02BE" w:rsidRPr="00424785">
        <w:rPr>
          <w:rFonts w:ascii="Times New Roman" w:eastAsia="Times New Roman" w:hAnsi="Times New Roman" w:cs="Times New Roman"/>
          <w:sz w:val="24"/>
          <w:szCs w:val="24"/>
          <w:lang w:eastAsia="lt-LT"/>
        </w:rPr>
        <w:t>sąskaitoje nurodyta neteisinga suma; </w:t>
      </w:r>
    </w:p>
    <w:p w:rsidR="001A02BE" w:rsidRPr="00424785" w:rsidRDefault="004E0DD3" w:rsidP="004E0DD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23. </w:t>
      </w:r>
      <w:r w:rsidR="001A02BE" w:rsidRPr="00424785">
        <w:rPr>
          <w:rFonts w:ascii="Times New Roman" w:eastAsia="Times New Roman" w:hAnsi="Times New Roman" w:cs="Times New Roman"/>
          <w:sz w:val="24"/>
          <w:szCs w:val="24"/>
          <w:lang w:eastAsia="lt-LT"/>
        </w:rPr>
        <w:t>sąskaita pateikiama ne elektroninėmis priemonėmis; </w:t>
      </w:r>
    </w:p>
    <w:p w:rsidR="001A02BE" w:rsidRPr="00424785" w:rsidRDefault="004E0DD3" w:rsidP="004E0DD3">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24. </w:t>
      </w:r>
      <w:r w:rsidR="001A02BE" w:rsidRPr="00424785">
        <w:rPr>
          <w:rFonts w:ascii="Times New Roman" w:eastAsia="Times New Roman" w:hAnsi="Times New Roman" w:cs="Times New Roman"/>
          <w:sz w:val="24"/>
          <w:szCs w:val="24"/>
          <w:lang w:eastAsia="lt-LT"/>
        </w:rPr>
        <w:t>perduotos Paslaugos neatitinka Sutartyje nustatytų reikalavimų; </w:t>
      </w:r>
    </w:p>
    <w:p w:rsidR="001A02BE" w:rsidRPr="00424785" w:rsidRDefault="004E0DD3" w:rsidP="001A02BE">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A02BE">
        <w:rPr>
          <w:rFonts w:ascii="Times New Roman" w:eastAsia="Times New Roman" w:hAnsi="Times New Roman" w:cs="Times New Roman"/>
          <w:sz w:val="24"/>
          <w:szCs w:val="24"/>
          <w:lang w:eastAsia="lt-LT"/>
        </w:rPr>
        <w:t xml:space="preserve">25. </w:t>
      </w:r>
      <w:r w:rsidR="001A02BE" w:rsidRPr="00424785">
        <w:rPr>
          <w:rFonts w:ascii="Times New Roman" w:eastAsia="Times New Roman" w:hAnsi="Times New Roman" w:cs="Times New Roman"/>
          <w:sz w:val="24"/>
          <w:szCs w:val="24"/>
          <w:lang w:eastAsia="lt-LT"/>
        </w:rPr>
        <w:t>kitais Sutartyje numatytais atvejais.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caps/>
          <w:color w:val="000000"/>
          <w:sz w:val="24"/>
          <w:szCs w:val="24"/>
          <w:lang w:eastAsia="lt-LT"/>
        </w:rPr>
        <w:t>III. PASLAUGŲ TEIKIMO IR PRIĖMIMO SĄLYGOS BEI TERMINAI</w:t>
      </w: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ind w:firstLine="840"/>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4E0DD3" w:rsidP="001A02BE">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A02BE">
        <w:rPr>
          <w:rFonts w:ascii="Times New Roman" w:eastAsia="Times New Roman" w:hAnsi="Times New Roman" w:cs="Times New Roman"/>
          <w:sz w:val="24"/>
          <w:szCs w:val="24"/>
          <w:lang w:eastAsia="lt-LT"/>
        </w:rPr>
        <w:t xml:space="preserve">26. </w:t>
      </w:r>
      <w:r w:rsidR="001A02BE" w:rsidRPr="00424785">
        <w:rPr>
          <w:rFonts w:ascii="Times New Roman" w:eastAsia="Times New Roman" w:hAnsi="Times New Roman" w:cs="Times New Roman"/>
          <w:sz w:val="24"/>
          <w:szCs w:val="24"/>
          <w:lang w:eastAsia="lt-LT"/>
        </w:rPr>
        <w:t xml:space="preserve">Paslaugų teikimo vieta: </w:t>
      </w:r>
      <w:r w:rsidR="001406BF">
        <w:rPr>
          <w:rFonts w:ascii="Times New Roman" w:eastAsia="Times New Roman" w:hAnsi="Times New Roman" w:cs="Times New Roman"/>
          <w:iCs/>
          <w:sz w:val="24"/>
          <w:szCs w:val="24"/>
          <w:lang w:eastAsia="lt-LT"/>
        </w:rPr>
        <w:t>__________</w:t>
      </w:r>
      <w:r w:rsidR="00BA48C1" w:rsidRPr="00BA48C1">
        <w:rPr>
          <w:rFonts w:ascii="Times New Roman" w:eastAsia="Times New Roman" w:hAnsi="Times New Roman" w:cs="Times New Roman"/>
          <w:iCs/>
          <w:sz w:val="24"/>
          <w:szCs w:val="24"/>
          <w:lang w:eastAsia="lt-LT"/>
        </w:rPr>
        <w:t xml:space="preserve"> seniūnijos teritorija.</w:t>
      </w:r>
    </w:p>
    <w:p w:rsidR="001A02BE" w:rsidRPr="00424785" w:rsidRDefault="004E0DD3" w:rsidP="001A02BE">
      <w:pPr>
        <w:spacing w:after="0" w:line="240" w:lineRule="auto"/>
        <w:jc w:val="both"/>
        <w:textAlignment w:val="baseline"/>
        <w:rPr>
          <w:rFonts w:ascii="Times New Roman" w:eastAsia="Times New Roman" w:hAnsi="Times New Roman" w:cs="Times New Roman"/>
          <w:i/>
          <w:iCs/>
          <w:color w:val="0070C0"/>
          <w:sz w:val="24"/>
          <w:szCs w:val="24"/>
          <w:lang w:eastAsia="lt-LT"/>
        </w:rPr>
      </w:pPr>
      <w:r>
        <w:rPr>
          <w:rFonts w:ascii="Times New Roman" w:eastAsia="Times New Roman" w:hAnsi="Times New Roman" w:cs="Times New Roman"/>
          <w:sz w:val="24"/>
          <w:szCs w:val="24"/>
          <w:lang w:eastAsia="lt-LT"/>
        </w:rPr>
        <w:t xml:space="preserve">         </w:t>
      </w:r>
      <w:r w:rsidR="001A02BE">
        <w:rPr>
          <w:rFonts w:ascii="Times New Roman" w:eastAsia="Times New Roman" w:hAnsi="Times New Roman" w:cs="Times New Roman"/>
          <w:sz w:val="24"/>
          <w:szCs w:val="24"/>
          <w:lang w:eastAsia="lt-LT"/>
        </w:rPr>
        <w:t xml:space="preserve">27. </w:t>
      </w:r>
      <w:r w:rsidR="001A02BE" w:rsidRPr="00424785">
        <w:rPr>
          <w:rFonts w:ascii="Times New Roman" w:eastAsia="Times New Roman" w:hAnsi="Times New Roman" w:cs="Times New Roman"/>
          <w:sz w:val="24"/>
          <w:szCs w:val="24"/>
          <w:lang w:eastAsia="lt-LT"/>
        </w:rPr>
        <w:t xml:space="preserve">Paslaugos turi būti suteiktos iki </w:t>
      </w:r>
      <w:r w:rsidR="001406BF">
        <w:rPr>
          <w:rFonts w:ascii="Times New Roman" w:eastAsia="Times New Roman" w:hAnsi="Times New Roman" w:cs="Times New Roman"/>
          <w:sz w:val="24"/>
          <w:szCs w:val="24"/>
          <w:lang w:eastAsia="lt-LT"/>
        </w:rPr>
        <w:t>__________</w:t>
      </w:r>
      <w:r w:rsidR="001A02BE" w:rsidRPr="00424785">
        <w:rPr>
          <w:rFonts w:ascii="Times New Roman" w:eastAsia="Times New Roman" w:hAnsi="Times New Roman" w:cs="Times New Roman"/>
          <w:sz w:val="24"/>
          <w:szCs w:val="24"/>
          <w:lang w:eastAsia="lt-LT"/>
        </w:rPr>
        <w:t xml:space="preserve"> Techninėje specifikacijoje nustatytu būdu ir sąlygomis. </w:t>
      </w:r>
      <w:r w:rsidR="001A02BE" w:rsidRPr="00424785">
        <w:rPr>
          <w:rFonts w:ascii="Times New Roman" w:eastAsia="Times New Roman" w:hAnsi="Times New Roman" w:cs="Times New Roman"/>
          <w:i/>
          <w:iCs/>
          <w:color w:val="5B9BD5"/>
          <w:sz w:val="24"/>
          <w:szCs w:val="24"/>
          <w:lang w:eastAsia="lt-LT"/>
        </w:rPr>
        <w:t xml:space="preserve"> </w:t>
      </w:r>
    </w:p>
    <w:p w:rsidR="001A02BE" w:rsidRPr="00424785" w:rsidRDefault="004E0DD3" w:rsidP="001A02BE">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1A02BE">
        <w:rPr>
          <w:rFonts w:ascii="Times New Roman" w:eastAsia="Times New Roman" w:hAnsi="Times New Roman" w:cs="Times New Roman"/>
          <w:color w:val="000000"/>
          <w:sz w:val="24"/>
          <w:szCs w:val="24"/>
          <w:lang w:eastAsia="lt-LT"/>
        </w:rPr>
        <w:t xml:space="preserve">28. </w:t>
      </w:r>
      <w:r w:rsidR="001A02BE" w:rsidRPr="00424785">
        <w:rPr>
          <w:rFonts w:ascii="Times New Roman" w:eastAsia="Times New Roman" w:hAnsi="Times New Roman" w:cs="Times New Roman"/>
          <w:color w:val="000000"/>
          <w:sz w:val="24"/>
          <w:szCs w:val="24"/>
          <w:lang w:eastAsia="lt-LT"/>
        </w:rPr>
        <w:t>Paslaugų teikėjas, įvykdęs Sutartyje numatytus įsipareigojimus (arba dalį iš jų, jei Paslaugos teikiamos etapais ar periodiškai), turi kreiptis į Pirkėją dėl Paslaugų rezultato Pirkėjui perdavimo ir Paslaugų perdavimo–priėmimo akto pasirašymo. Pirkėjas privalo priimti tinkamai ir laiku suteiktas Paslaugas, pasirašydamas Paslaugų perdavimo–priėmimo aktą ne vėliau kaip per 5 darbo dienas nuo Paslaugų teikėjo kreipimosi dienos arba per šį terminą nurodyti suteiktų Paslaugų trūkumus Paslaugų teikėjui.  </w:t>
      </w:r>
    </w:p>
    <w:p w:rsidR="001A02BE" w:rsidRPr="00424785" w:rsidRDefault="001A02BE" w:rsidP="00D70ADA">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29. </w:t>
      </w:r>
      <w:r w:rsidRPr="00424785">
        <w:rPr>
          <w:rFonts w:ascii="Times New Roman" w:eastAsia="Times New Roman" w:hAnsi="Times New Roman" w:cs="Times New Roman"/>
          <w:color w:val="000000"/>
          <w:sz w:val="24"/>
          <w:szCs w:val="24"/>
          <w:lang w:eastAsia="lt-LT"/>
        </w:rPr>
        <w:t>Jeigu Paslaugų vykdymo ir (ar) Paslaugų perdavimo–priėmimo metu nustatoma, kad Paslaugos suteiktos netinkamai ir Paslaugų rezultatas neatitinka Sutartyje ir (ar) Techninėje specifikacijoje nustatytų reikalavimų, Pirkėjas turi teisę atsisakyti pasirašyti Paslaugų perdavimo–-priėmimo aktą, raštu Paslaugų teikėjui nurodydamas suteiktų Paslaugų trūkumus, jei įmanoma, nurodydamas ir priemones, kurių Paslaugų teikėjas privalo imtis, kad Paslaugų kokybė atitiktų Sutarties ir (ar) Techninės specifikacijos reikalavimus ir Paslaugų perdavimo–priėmimo aktas būtų pasirašytas. Paslaugų teikėjas, gavęs šiame Sutarties punkte nurodytą Pirkėjo pranešimą, privalo savo sąskaita pašalinti nurodytus Sutarties vykdymo pažeidimus (neatitikimus) per Pirkėjo nurodytą protingą terminą. Jeigu Paslaugų teikėjas per nurodytą protingą terminą nepašalina atliktų Paslaugų 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 </w:t>
      </w:r>
    </w:p>
    <w:p w:rsidR="001A02BE" w:rsidRPr="00424785" w:rsidRDefault="001A02BE" w:rsidP="001A02BE">
      <w:pPr>
        <w:spacing w:after="0" w:line="240" w:lineRule="auto"/>
        <w:ind w:firstLine="42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30. </w:t>
      </w:r>
      <w:r w:rsidRPr="00424785">
        <w:rPr>
          <w:rFonts w:ascii="Times New Roman" w:eastAsia="Times New Roman" w:hAnsi="Times New Roman" w:cs="Times New Roman"/>
          <w:color w:val="000000"/>
          <w:sz w:val="24"/>
          <w:szCs w:val="24"/>
          <w:lang w:eastAsia="lt-LT"/>
        </w:rPr>
        <w:t>Tuo atveju, kai Paslaugų teikimo metu yra sukuriamas intelektinės nuosavybės teisių objektas, Paslaugų teikėjas, perduodamas Paslaugas (pasirašydamas suteiktų Paslaugų perdavimo–priėmimo aktą), įsipareigoja perduoti Pirkėjo nuosavybėn Lietuvos Respublikos teisės 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Pirkėjui perduotų Paslaugų rezultatų be išankstinio rašytinio Pirkėjo sutikimo.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ind w:firstLine="840"/>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color w:val="000000"/>
          <w:sz w:val="24"/>
          <w:szCs w:val="24"/>
          <w:lang w:eastAsia="lt-LT"/>
        </w:rPr>
        <w:t>IV. ŠALIŲ TEISĖS IR PAREIGOS</w:t>
      </w: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D70ADA">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31.</w:t>
      </w:r>
      <w:r w:rsidRPr="00424785">
        <w:rPr>
          <w:rFonts w:ascii="Times New Roman" w:eastAsia="Times New Roman" w:hAnsi="Times New Roman" w:cs="Times New Roman"/>
          <w:color w:val="000000"/>
          <w:sz w:val="24"/>
          <w:szCs w:val="24"/>
          <w:lang w:eastAsia="lt-LT"/>
        </w:rPr>
        <w:t>Pirkėjas įsipareigoja: </w:t>
      </w:r>
    </w:p>
    <w:p w:rsidR="001A02BE" w:rsidRPr="00424785" w:rsidRDefault="004C7447" w:rsidP="004C7447">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31.1. </w:t>
      </w:r>
      <w:r w:rsidR="001A02BE" w:rsidRPr="00424785">
        <w:rPr>
          <w:rFonts w:ascii="Times New Roman" w:eastAsia="Times New Roman" w:hAnsi="Times New Roman" w:cs="Times New Roman"/>
          <w:color w:val="000000"/>
          <w:sz w:val="24"/>
          <w:szCs w:val="24"/>
          <w:lang w:eastAsia="lt-LT"/>
        </w:rPr>
        <w:t>Sutartyje nustatytais terminais ir tvarka priimti iš Paslaugų teikėjo tinkamai atliktas  Paslaugas; </w:t>
      </w:r>
    </w:p>
    <w:p w:rsidR="001A02BE" w:rsidRPr="00424785" w:rsidRDefault="004C7447" w:rsidP="004C7447">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31.2. </w:t>
      </w:r>
      <w:r w:rsidR="001A02BE" w:rsidRPr="00424785">
        <w:rPr>
          <w:rFonts w:ascii="Times New Roman" w:eastAsia="Times New Roman" w:hAnsi="Times New Roman" w:cs="Times New Roman"/>
          <w:color w:val="000000"/>
          <w:sz w:val="24"/>
          <w:szCs w:val="24"/>
          <w:lang w:eastAsia="lt-LT"/>
        </w:rPr>
        <w:t>sumokėti Paslaugų teikėjui už priimtas Paslaugas Sutartyje nustatytą kainą Sutartyje nustatytomis sąlygomis ir tvarka;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31.3. </w:t>
      </w:r>
      <w:r w:rsidR="001A02BE" w:rsidRPr="00424785">
        <w:rPr>
          <w:rFonts w:ascii="Times New Roman" w:eastAsia="Times New Roman" w:hAnsi="Times New Roman" w:cs="Times New Roman"/>
          <w:color w:val="000000"/>
          <w:sz w:val="24"/>
          <w:szCs w:val="24"/>
          <w:lang w:eastAsia="lt-LT"/>
        </w:rPr>
        <w:t>bendradarbiauti su Paslaugų teikėju ir suteikti jam visą pagrįstai prašomą, Pirkėjo turimą informaciją ir dokumentus, būtinus Sutarčiai tinkamai ir laiku įvykdyti. </w:t>
      </w:r>
    </w:p>
    <w:p w:rsidR="001A02BE" w:rsidRPr="00424785" w:rsidRDefault="001A02BE" w:rsidP="001A02BE">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32. </w:t>
      </w:r>
      <w:r w:rsidRPr="00424785">
        <w:rPr>
          <w:rFonts w:ascii="Times New Roman" w:eastAsia="Times New Roman" w:hAnsi="Times New Roman" w:cs="Times New Roman"/>
          <w:color w:val="000000"/>
          <w:sz w:val="24"/>
          <w:szCs w:val="24"/>
          <w:lang w:eastAsia="lt-LT"/>
        </w:rPr>
        <w:t>Pirkėjas turi teisę: </w:t>
      </w:r>
    </w:p>
    <w:p w:rsidR="001A02BE" w:rsidRPr="00424785" w:rsidRDefault="004C7447" w:rsidP="004C7447">
      <w:pPr>
        <w:spacing w:after="0" w:line="240" w:lineRule="auto"/>
        <w:ind w:firstLine="709"/>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32.1. </w:t>
      </w:r>
      <w:r w:rsidR="001A02BE" w:rsidRPr="00424785">
        <w:rPr>
          <w:rFonts w:ascii="Times New Roman" w:eastAsia="Times New Roman" w:hAnsi="Times New Roman" w:cs="Times New Roman"/>
          <w:color w:val="000000"/>
          <w:sz w:val="24"/>
          <w:szCs w:val="24"/>
          <w:lang w:eastAsia="lt-LT"/>
        </w:rPr>
        <w:t>reikalauti, kad Paslaugų teikėjas tinkamai ir laiku vykdytų įsipareigojimus, nurodytus Sutartyje bei Lietuvos Respublikoje galiojančiuose teisės aktuose;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32.2. </w:t>
      </w:r>
      <w:r w:rsidR="001A02BE" w:rsidRPr="00424785">
        <w:rPr>
          <w:rFonts w:ascii="Times New Roman" w:eastAsia="Times New Roman" w:hAnsi="Times New Roman" w:cs="Times New Roman"/>
          <w:color w:val="000000"/>
          <w:sz w:val="24"/>
          <w:szCs w:val="24"/>
          <w:lang w:eastAsia="lt-LT"/>
        </w:rPr>
        <w:t>bet kuriuo metu tikrinti Paslaugų teikimo eigą ir kokybę, nesikišdamas į Paslaugų teikėjo ūkinę ir komercinę veiklą;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32.3. </w:t>
      </w:r>
      <w:r w:rsidR="001A02BE" w:rsidRPr="00424785">
        <w:rPr>
          <w:rFonts w:ascii="Times New Roman" w:eastAsia="Times New Roman" w:hAnsi="Times New Roman" w:cs="Times New Roman"/>
          <w:color w:val="000000"/>
          <w:sz w:val="24"/>
          <w:szCs w:val="24"/>
          <w:lang w:eastAsia="lt-LT"/>
        </w:rPr>
        <w:t>pareikšti Paslaugų teikėjui pastabas ir pasiūlymus dėl Paslaugų teikimo ir pareikalauti šalinti trūkumus;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32.4. </w:t>
      </w:r>
      <w:r w:rsidR="001A02BE" w:rsidRPr="00424785">
        <w:rPr>
          <w:rFonts w:ascii="Times New Roman" w:eastAsia="Times New Roman" w:hAnsi="Times New Roman" w:cs="Times New Roman"/>
          <w:color w:val="000000"/>
          <w:sz w:val="24"/>
          <w:szCs w:val="24"/>
          <w:lang w:eastAsia="lt-LT"/>
        </w:rPr>
        <w:t>nemokėti už nekokybiškai atliktas Paslaugas;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32.5. </w:t>
      </w:r>
      <w:r w:rsidR="001A02BE" w:rsidRPr="00424785">
        <w:rPr>
          <w:rFonts w:ascii="Times New Roman" w:eastAsia="Times New Roman" w:hAnsi="Times New Roman" w:cs="Times New Roman"/>
          <w:color w:val="000000"/>
          <w:sz w:val="24"/>
          <w:szCs w:val="24"/>
          <w:lang w:eastAsia="lt-LT"/>
        </w:rPr>
        <w:t>be Paslaugų teikėjo sutikimo išskaičiuoti susidariusias netesybas ir kitus dėl Paslaugų teikėjo kaltės patirtus tiesioginius nuostolius iš Paslaugų teikėjui mokėtinų sumų, prieš tai raštu informavęs Paslaugos teikėją; </w:t>
      </w:r>
    </w:p>
    <w:p w:rsidR="001A02BE" w:rsidRPr="00424785" w:rsidRDefault="004C7447" w:rsidP="004C7447">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32.6. </w:t>
      </w:r>
      <w:r w:rsidR="001A02BE" w:rsidRPr="00424785">
        <w:rPr>
          <w:rFonts w:ascii="Times New Roman" w:eastAsia="Times New Roman" w:hAnsi="Times New Roman" w:cs="Times New Roman"/>
          <w:color w:val="000000"/>
          <w:sz w:val="24"/>
          <w:szCs w:val="24"/>
          <w:lang w:eastAsia="lt-LT"/>
        </w:rPr>
        <w:t xml:space="preserve">sustabdyti </w:t>
      </w:r>
      <w:proofErr w:type="spellStart"/>
      <w:r w:rsidR="001A02BE" w:rsidRPr="00424785">
        <w:rPr>
          <w:rFonts w:ascii="Times New Roman" w:eastAsia="Times New Roman" w:hAnsi="Times New Roman" w:cs="Times New Roman"/>
          <w:color w:val="000000"/>
          <w:sz w:val="24"/>
          <w:szCs w:val="24"/>
          <w:lang w:eastAsia="lt-LT"/>
        </w:rPr>
        <w:t>mokėjimus</w:t>
      </w:r>
      <w:proofErr w:type="spellEnd"/>
      <w:r w:rsidR="001A02BE" w:rsidRPr="00424785">
        <w:rPr>
          <w:rFonts w:ascii="Times New Roman" w:eastAsia="Times New Roman" w:hAnsi="Times New Roman" w:cs="Times New Roman"/>
          <w:color w:val="000000"/>
          <w:sz w:val="24"/>
          <w:szCs w:val="24"/>
          <w:lang w:eastAsia="lt-LT"/>
        </w:rPr>
        <w:t xml:space="preserve"> Paslaugų teikėjui, jeigu Paslaugų teikėjas nevykdo arba netinkamai vykdo bet kokius Sutartimi prisiimtus ar teisės aktuose numatytus įsipareigojimus, kol šie įsipareigojimai nebus tinkamai įvykdyti. </w:t>
      </w:r>
    </w:p>
    <w:p w:rsidR="001A02BE" w:rsidRPr="00424785" w:rsidRDefault="001A02BE" w:rsidP="001A02BE">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33. </w:t>
      </w:r>
      <w:r w:rsidRPr="00424785">
        <w:rPr>
          <w:rFonts w:ascii="Times New Roman" w:eastAsia="Times New Roman" w:hAnsi="Times New Roman" w:cs="Times New Roman"/>
          <w:color w:val="000000"/>
          <w:sz w:val="24"/>
          <w:szCs w:val="24"/>
          <w:lang w:eastAsia="lt-LT"/>
        </w:rPr>
        <w:t>Paslaugų teikėjas įsipareigoja: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33.1. </w:t>
      </w:r>
      <w:r w:rsidR="001A02BE" w:rsidRPr="00424785">
        <w:rPr>
          <w:rFonts w:ascii="Times New Roman" w:eastAsia="Times New Roman" w:hAnsi="Times New Roman" w:cs="Times New Roman"/>
          <w:color w:val="000000"/>
          <w:sz w:val="24"/>
          <w:szCs w:val="24"/>
          <w:lang w:eastAsia="lt-LT"/>
        </w:rPr>
        <w:t>Sutartyje nustatytais terminais ir tvarka, tinkamai ir kokybiškai suteikti Paslaugas, atitinkančias Techninės specifikacijos nustatytus reikalavimus;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33.2. </w:t>
      </w:r>
      <w:r w:rsidR="001A02BE" w:rsidRPr="00424785">
        <w:rPr>
          <w:rFonts w:ascii="Times New Roman" w:eastAsia="Times New Roman" w:hAnsi="Times New Roman" w:cs="Times New Roman"/>
          <w:color w:val="000000"/>
          <w:sz w:val="24"/>
          <w:szCs w:val="24"/>
          <w:lang w:eastAsia="lt-LT"/>
        </w:rPr>
        <w:t>Paslaugas teikti savo rizika ir sąskaita, rūpestingai bei efektyviai,</w:t>
      </w:r>
      <w:r w:rsidR="001A02BE" w:rsidRPr="00424785">
        <w:rPr>
          <w:rFonts w:ascii="Times New Roman" w:eastAsia="Times New Roman" w:hAnsi="Times New Roman" w:cs="Times New Roman"/>
          <w:color w:val="5B9BD5"/>
          <w:sz w:val="24"/>
          <w:szCs w:val="24"/>
          <w:lang w:eastAsia="lt-LT"/>
        </w:rPr>
        <w:t xml:space="preserve"> </w:t>
      </w:r>
      <w:r w:rsidR="001A02BE" w:rsidRPr="00424785">
        <w:rPr>
          <w:rFonts w:ascii="Times New Roman" w:eastAsia="Times New Roman" w:hAnsi="Times New Roman" w:cs="Times New Roman"/>
          <w:color w:val="000000"/>
          <w:sz w:val="24"/>
          <w:szCs w:val="24"/>
          <w:lang w:eastAsia="lt-LT"/>
        </w:rPr>
        <w:t>įskaitant, bet neapsiribojant pagal geriausius visuotinai pripažįstamus profesinius, techninius standartus ir praktiką, panaudodamas visus turimus ar reikiamus įgūdžius, žinias ir išteklius;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33.3.</w:t>
      </w:r>
      <w:r w:rsidR="001A02BE" w:rsidRPr="00424785">
        <w:rPr>
          <w:rFonts w:ascii="Times New Roman" w:eastAsia="Times New Roman" w:hAnsi="Times New Roman" w:cs="Times New Roman"/>
          <w:color w:val="000000"/>
          <w:sz w:val="24"/>
          <w:szCs w:val="24"/>
          <w:lang w:eastAsia="lt-LT"/>
        </w:rPr>
        <w:t>teikdamas Paslaugas laikytis viešojo pirkimo sąlygose nurodytų aplinkos apsaugos reikalavimų.   </w:t>
      </w:r>
    </w:p>
    <w:p w:rsidR="001A02BE" w:rsidRPr="00424785" w:rsidRDefault="004C7447"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33.4. </w:t>
      </w:r>
      <w:r w:rsidR="001A02BE" w:rsidRPr="00424785">
        <w:rPr>
          <w:rFonts w:ascii="Times New Roman" w:eastAsia="Times New Roman" w:hAnsi="Times New Roman" w:cs="Times New Roman"/>
          <w:color w:val="000000"/>
          <w:sz w:val="24"/>
          <w:szCs w:val="24"/>
          <w:lang w:eastAsia="lt-LT"/>
        </w:rPr>
        <w:t>Pirkėjo reikalavimu per Pirkėjo nurodytą terminą pateikti Pirkėjui visą informaciją ar dokumentus ir (ar) ataskaitą apie Sutarties vykdymo eigą, taip pat sudaryti sąlygas Pirkėjo atstovams tikrinti atliekamų Paslaugų kokybę; </w:t>
      </w:r>
    </w:p>
    <w:p w:rsidR="001A02BE" w:rsidRPr="00424785" w:rsidRDefault="00005E49" w:rsidP="004C7447">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33.5. </w:t>
      </w:r>
      <w:r w:rsidR="001A02BE" w:rsidRPr="00424785">
        <w:rPr>
          <w:rFonts w:ascii="Times New Roman" w:eastAsia="Times New Roman" w:hAnsi="Times New Roman" w:cs="Times New Roman"/>
          <w:color w:val="000000"/>
          <w:sz w:val="24"/>
          <w:szCs w:val="24"/>
          <w:lang w:eastAsia="lt-LT"/>
        </w:rPr>
        <w:t xml:space="preserve">teikdamas Paslaugas veikti sąžiningai ir protingai, kad tai labiausiai atitiktų Pirkėjo interesus, glaudžiai bendradarbiauti su Pirkėju, vadovautis jo teikiamomis pastabomis, atsižvelgti į keliamus kokybės ir kitus techninius reikalavimus, nedelsdamas raštu pranešti Pirkėjui apie bet kokius </w:t>
      </w:r>
      <w:proofErr w:type="spellStart"/>
      <w:r w:rsidR="001A02BE" w:rsidRPr="00424785">
        <w:rPr>
          <w:rFonts w:ascii="Times New Roman" w:eastAsia="Times New Roman" w:hAnsi="Times New Roman" w:cs="Times New Roman"/>
          <w:color w:val="000000"/>
          <w:sz w:val="24"/>
          <w:szCs w:val="24"/>
          <w:lang w:eastAsia="lt-LT"/>
        </w:rPr>
        <w:t>nukrypimus</w:t>
      </w:r>
      <w:proofErr w:type="spellEnd"/>
      <w:r w:rsidR="001A02BE" w:rsidRPr="00424785">
        <w:rPr>
          <w:rFonts w:ascii="Times New Roman" w:eastAsia="Times New Roman" w:hAnsi="Times New Roman" w:cs="Times New Roman"/>
          <w:color w:val="000000"/>
          <w:sz w:val="24"/>
          <w:szCs w:val="24"/>
          <w:lang w:eastAsia="lt-LT"/>
        </w:rPr>
        <w:t xml:space="preserve"> nuo Sutarties sąlygų ir imtis neatidėliotinų priemonių jiems pašalinti; </w:t>
      </w:r>
    </w:p>
    <w:p w:rsidR="001A02BE" w:rsidRPr="00424785" w:rsidRDefault="00005E49" w:rsidP="00005E49">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33.6.</w:t>
      </w:r>
      <w:r w:rsidR="001A02BE" w:rsidRPr="00424785">
        <w:rPr>
          <w:rFonts w:ascii="Times New Roman" w:eastAsia="Times New Roman" w:hAnsi="Times New Roman" w:cs="Times New Roman"/>
          <w:color w:val="000000"/>
          <w:sz w:val="24"/>
          <w:szCs w:val="24"/>
          <w:lang w:eastAsia="lt-LT"/>
        </w:rPr>
        <w:t>nedelsdamas, bet ne vėliau nei per 3 darbo dienas nuo tokių aplinkybių sužinojimo momento, raštu informuoti Pirkėją apie bet kurias aplinkybes, kurios trukdo ir (ar) gali sutrukdyti Pirkėjui įvykdyti sutartinius įsipareigojimus Sutartyje nustatytais terminais ir tvarka. Toks pranešimas nepanaikina Pirkėjo teisės skaičiuoti netesybas pagal Sutartį ar reikalauti atlyginti kitus nuostolius, jeigu Paslaugos nebūtų suteiktos laiku; </w:t>
      </w:r>
    </w:p>
    <w:p w:rsidR="001A02BE" w:rsidRPr="00424785" w:rsidRDefault="00005E49" w:rsidP="00005E49">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33.7. </w:t>
      </w:r>
      <w:r w:rsidR="001A02BE" w:rsidRPr="00424785">
        <w:rPr>
          <w:rFonts w:ascii="Times New Roman" w:eastAsia="Times New Roman" w:hAnsi="Times New Roman" w:cs="Times New Roman"/>
          <w:color w:val="000000"/>
          <w:sz w:val="24"/>
          <w:szCs w:val="24"/>
          <w:lang w:eastAsia="lt-LT"/>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 </w:t>
      </w:r>
    </w:p>
    <w:p w:rsidR="001A02BE" w:rsidRPr="00424785" w:rsidRDefault="00005E49" w:rsidP="00005E49">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33.8. </w:t>
      </w:r>
      <w:r w:rsidR="001A02BE" w:rsidRPr="00424785">
        <w:rPr>
          <w:rFonts w:ascii="Times New Roman" w:eastAsia="Times New Roman" w:hAnsi="Times New Roman" w:cs="Times New Roman"/>
          <w:color w:val="000000"/>
          <w:sz w:val="24"/>
          <w:szCs w:val="24"/>
          <w:lang w:eastAsia="lt-LT"/>
        </w:rPr>
        <w:t>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tarp jų ir dėl bet kokių teisės aktų pažeidimų ar bet kokių kitų asmenų teisių pažeidimų; </w:t>
      </w:r>
    </w:p>
    <w:p w:rsidR="001A02BE" w:rsidRPr="00424785" w:rsidRDefault="00005E49" w:rsidP="00005E49">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33.9. </w:t>
      </w:r>
      <w:r w:rsidR="001A02BE" w:rsidRPr="00424785">
        <w:rPr>
          <w:rFonts w:ascii="Times New Roman" w:eastAsia="Times New Roman" w:hAnsi="Times New Roman" w:cs="Times New Roman"/>
          <w:color w:val="000000"/>
          <w:sz w:val="24"/>
          <w:szCs w:val="24"/>
          <w:lang w:eastAsia="lt-LT"/>
        </w:rPr>
        <w:t>Pirkėjui raštu paprašius ne vėliau kaip per 3 darbo dienas arba per kitą Šalių suderintą terminą nuo prašymo gavimo dienos grąžinti visus iš Pirkėjo gautus Sutarčiai vykdyti reikalingus dokumentus; </w:t>
      </w:r>
    </w:p>
    <w:p w:rsidR="001A02BE" w:rsidRPr="00424785" w:rsidRDefault="00005E49" w:rsidP="00005E49">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33.10. </w:t>
      </w:r>
      <w:r w:rsidR="001A02BE" w:rsidRPr="00424785">
        <w:rPr>
          <w:rFonts w:ascii="Times New Roman" w:eastAsia="Times New Roman" w:hAnsi="Times New Roman" w:cs="Times New Roman"/>
          <w:color w:val="000000"/>
          <w:sz w:val="24"/>
          <w:szCs w:val="24"/>
          <w:lang w:eastAsia="lt-LT"/>
        </w:rPr>
        <w:t>nenaudoti Pirkėjo, Paslaugų ženklų ar pavadinimo jokioje reklamoje, leidiniuose ar kt. be išankstinio raštiško Pirkėjo sutikimo; </w:t>
      </w:r>
    </w:p>
    <w:p w:rsidR="001A02BE" w:rsidRPr="00424785" w:rsidRDefault="00005E49" w:rsidP="00005E49">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33.11. </w:t>
      </w:r>
      <w:r w:rsidR="001A02BE" w:rsidRPr="00424785">
        <w:rPr>
          <w:rFonts w:ascii="Times New Roman" w:eastAsia="Times New Roman" w:hAnsi="Times New Roman" w:cs="Times New Roman"/>
          <w:color w:val="000000"/>
          <w:sz w:val="24"/>
          <w:szCs w:val="24"/>
          <w:lang w:eastAsia="lt-LT"/>
        </w:rPr>
        <w:t>užtikrinti iš Pirkėjo Sutarties vykdymo metu gautos ir Sutarties vykdymu susijusios informacijos konfidencialumą ir apsaugą. </w:t>
      </w:r>
    </w:p>
    <w:p w:rsidR="001A02BE" w:rsidRPr="00424785" w:rsidRDefault="001A02BE" w:rsidP="001A02BE">
      <w:pPr>
        <w:spacing w:after="0" w:line="240" w:lineRule="auto"/>
        <w:ind w:left="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34.</w:t>
      </w:r>
      <w:r w:rsidRPr="00424785">
        <w:rPr>
          <w:rFonts w:ascii="Times New Roman" w:eastAsia="Times New Roman" w:hAnsi="Times New Roman" w:cs="Times New Roman"/>
          <w:color w:val="000000"/>
          <w:sz w:val="24"/>
          <w:szCs w:val="24"/>
          <w:lang w:eastAsia="lt-LT"/>
        </w:rPr>
        <w:t>Paslaugų teikėjas turi teisę: </w:t>
      </w:r>
    </w:p>
    <w:p w:rsidR="001A02BE" w:rsidRPr="00424785" w:rsidRDefault="00005E49" w:rsidP="00005E49">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34.1. </w:t>
      </w:r>
      <w:r w:rsidR="001A02BE" w:rsidRPr="00424785">
        <w:rPr>
          <w:rFonts w:ascii="Times New Roman" w:eastAsia="Times New Roman" w:hAnsi="Times New Roman" w:cs="Times New Roman"/>
          <w:color w:val="000000"/>
          <w:sz w:val="24"/>
          <w:szCs w:val="24"/>
          <w:lang w:eastAsia="lt-LT"/>
        </w:rPr>
        <w:t>reikalauti, kad Pirkėjas priimtų kokybiškai ir laiku suteiktas Paslaugas, atitinkančias Sutarties, Techninės specifikacijos bei Paslaugų teikimui taikomų teisės aktų nustatytus reikalavimus, bei sumokėtų už jas Sutartyje nustatytą kainą, Sutartyje nustatytomis sąlygomis ir tvarka; </w:t>
      </w:r>
    </w:p>
    <w:p w:rsidR="001A02BE" w:rsidRPr="00424785" w:rsidRDefault="00CB2D84" w:rsidP="00CB2D84">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           34.2. </w:t>
      </w:r>
      <w:r w:rsidR="001A02BE" w:rsidRPr="00424785">
        <w:rPr>
          <w:rFonts w:ascii="Times New Roman" w:eastAsia="Times New Roman" w:hAnsi="Times New Roman" w:cs="Times New Roman"/>
          <w:color w:val="000000"/>
          <w:sz w:val="24"/>
          <w:szCs w:val="24"/>
          <w:lang w:eastAsia="lt-LT"/>
        </w:rPr>
        <w:t>reikalauti, kad Pirkėjas tinkamai ir laiku vykdytų kitus įsipareigojimus, nurodytus Sutartyje ir Lietuvos Respublikoje galiojančiuose teisės aktuose; </w:t>
      </w:r>
    </w:p>
    <w:p w:rsidR="001A02BE" w:rsidRPr="00424785" w:rsidRDefault="00CB2D84" w:rsidP="00CB2D84">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34.3. </w:t>
      </w:r>
      <w:r w:rsidR="001A02BE" w:rsidRPr="00424785">
        <w:rPr>
          <w:rFonts w:ascii="Times New Roman" w:eastAsia="Times New Roman" w:hAnsi="Times New Roman" w:cs="Times New Roman"/>
          <w:color w:val="000000"/>
          <w:sz w:val="24"/>
          <w:szCs w:val="24"/>
          <w:lang w:eastAsia="lt-LT"/>
        </w:rPr>
        <w:t>prašyti, kad Pirkėjas pateiktų Pirkėjo turimą informaciją ir dokumentus, kurie būtini Paslaugų teikėjo tinkamam Sutartimi prisiimtų įsipareigojimų įvykdymui. </w:t>
      </w:r>
    </w:p>
    <w:p w:rsidR="001A02BE" w:rsidRPr="00424785" w:rsidRDefault="00CB2D84" w:rsidP="00CB2D84">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34.4. </w:t>
      </w:r>
      <w:r w:rsidR="001A02BE" w:rsidRPr="00424785">
        <w:rPr>
          <w:rFonts w:ascii="Times New Roman" w:eastAsia="Times New Roman" w:hAnsi="Times New Roman" w:cs="Times New Roman"/>
          <w:color w:val="000000"/>
          <w:sz w:val="24"/>
          <w:szCs w:val="24"/>
          <w:lang w:eastAsia="lt-LT"/>
        </w:rPr>
        <w:t>Pirkėjas ir Paslaugų teikėjas taip pat turi kitas teises ir pareigas, numatytas Sutartyje ir Lietuvos Respublikoje galiojančiuose teisės aktuose. </w:t>
      </w:r>
    </w:p>
    <w:p w:rsidR="001A02BE" w:rsidRPr="00424785" w:rsidRDefault="001A02BE" w:rsidP="001A02BE">
      <w:pPr>
        <w:spacing w:after="0" w:line="240" w:lineRule="auto"/>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color w:val="000000"/>
          <w:sz w:val="24"/>
          <w:szCs w:val="24"/>
          <w:lang w:eastAsia="lt-LT"/>
        </w:rPr>
        <w:t>V. ŠALIŲ ATSAKOMYBĖ</w:t>
      </w: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36. </w:t>
      </w:r>
      <w:r w:rsidRPr="00424785">
        <w:rPr>
          <w:rFonts w:ascii="Times New Roman" w:eastAsia="Times New Roman" w:hAnsi="Times New Roman" w:cs="Times New Roman"/>
          <w:color w:val="000000"/>
          <w:sz w:val="24"/>
          <w:szCs w:val="24"/>
          <w:lang w:eastAsia="lt-LT"/>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 </w:t>
      </w:r>
    </w:p>
    <w:p w:rsidR="001A02BE" w:rsidRPr="00424785" w:rsidRDefault="001A02BE" w:rsidP="001A02BE">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37. </w:t>
      </w:r>
      <w:r w:rsidRPr="00424785">
        <w:rPr>
          <w:rFonts w:ascii="Times New Roman" w:eastAsia="Times New Roman" w:hAnsi="Times New Roman" w:cs="Times New Roman"/>
          <w:color w:val="000000"/>
          <w:sz w:val="24"/>
          <w:szCs w:val="24"/>
          <w:lang w:eastAsia="lt-LT"/>
        </w:rPr>
        <w:t>Pirkėjui laiku nesumokėjus Paslaugų teikėjui dėl Pirkėjo kaltės, Paslaugų teikėjas turi teisę reikalauti 0,05 % dydžio delspinigius nuo atliktų, tačiau neapmokėtų Paslaugų sumos už kiekvieną pavėluotą atsiskaityti dieną. </w:t>
      </w:r>
    </w:p>
    <w:p w:rsidR="001A02BE" w:rsidRPr="00424785" w:rsidRDefault="001A02BE" w:rsidP="001A02BE">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38. </w:t>
      </w:r>
      <w:r w:rsidRPr="00424785">
        <w:rPr>
          <w:rFonts w:ascii="Times New Roman" w:eastAsia="Times New Roman" w:hAnsi="Times New Roman" w:cs="Times New Roman"/>
          <w:sz w:val="24"/>
          <w:szCs w:val="24"/>
          <w:lang w:eastAsia="lt-LT"/>
        </w:rPr>
        <w:t xml:space="preserve">Jeigu Paslaugų teikėjas nevykdo, netinkamai vykdo ar vėluoja vykdyti sutartinius įsipareigojimus Sutartyje ir (ar) Techninėje specifikacijoje nustatytais terminais, Pirkėjui raštu pareikalavus, Paslaugų teikėjas įsipareigoja sumokėti Pirkėjui 0,05 </w:t>
      </w:r>
      <w:r w:rsidRPr="00424785">
        <w:rPr>
          <w:rFonts w:ascii="Times New Roman" w:eastAsia="Times New Roman" w:hAnsi="Times New Roman" w:cs="Times New Roman"/>
          <w:color w:val="000000"/>
          <w:sz w:val="24"/>
          <w:szCs w:val="24"/>
          <w:lang w:eastAsia="lt-LT"/>
        </w:rPr>
        <w:t xml:space="preserve">% </w:t>
      </w:r>
      <w:r w:rsidRPr="00424785">
        <w:rPr>
          <w:rFonts w:ascii="Times New Roman" w:eastAsia="Times New Roman" w:hAnsi="Times New Roman" w:cs="Times New Roman"/>
          <w:sz w:val="24"/>
          <w:szCs w:val="24"/>
          <w:lang w:eastAsia="lt-LT"/>
        </w:rPr>
        <w:t>dydžio delspinigius už kiekvieną pavėluotą atlikti Paslaugas ar ištaisyti netinkamai vykdomus sutartinius įsipareigojimus dien</w:t>
      </w:r>
      <w:r>
        <w:rPr>
          <w:rFonts w:ascii="Times New Roman" w:eastAsia="Times New Roman" w:hAnsi="Times New Roman" w:cs="Times New Roman"/>
          <w:sz w:val="24"/>
          <w:szCs w:val="24"/>
          <w:lang w:eastAsia="lt-LT"/>
        </w:rPr>
        <w:t>ą nuo pradinės Sutarties vertės</w:t>
      </w:r>
      <w:r w:rsidRPr="00424785">
        <w:rPr>
          <w:rFonts w:ascii="Times New Roman" w:eastAsia="Times New Roman" w:hAnsi="Times New Roman" w:cs="Times New Roman"/>
          <w:sz w:val="24"/>
          <w:szCs w:val="24"/>
          <w:lang w:eastAsia="lt-LT"/>
        </w:rPr>
        <w:t>. Pirkėjas, nustatęs, kad Paslaugos suteiktos pavėluotai, iš mokėtinų sumų išskaičiuoja delspinigius be Paslaugų teikėjo sutikimo. </w:t>
      </w:r>
    </w:p>
    <w:p w:rsidR="001A02BE" w:rsidRPr="00424785" w:rsidRDefault="001A02BE" w:rsidP="001A02BE">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39. </w:t>
      </w:r>
      <w:r w:rsidRPr="00424785">
        <w:rPr>
          <w:rFonts w:ascii="Times New Roman" w:eastAsia="Times New Roman" w:hAnsi="Times New Roman" w:cs="Times New Roman"/>
          <w:sz w:val="24"/>
          <w:szCs w:val="24"/>
          <w:lang w:eastAsia="lt-LT"/>
        </w:rPr>
        <w:t>Pirkėjo nurodytu laiku nepašalinęs Paslaugos teikimo trūkumų, Paslaugų teikėjas atlygina Pirkėjui tiesiogines pagrįstas išlaidas, susijusias su trūkumų šalinimu. </w:t>
      </w:r>
    </w:p>
    <w:p w:rsidR="001A02BE" w:rsidRPr="00424785" w:rsidRDefault="001A02BE" w:rsidP="001A02BE">
      <w:pPr>
        <w:spacing w:after="0" w:line="240" w:lineRule="auto"/>
        <w:ind w:firstLine="36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40. </w:t>
      </w:r>
      <w:r w:rsidRPr="00424785">
        <w:rPr>
          <w:rFonts w:ascii="Times New Roman" w:eastAsia="Times New Roman" w:hAnsi="Times New Roman" w:cs="Times New Roman"/>
          <w:sz w:val="24"/>
          <w:szCs w:val="24"/>
          <w:lang w:eastAsia="lt-LT"/>
        </w:rPr>
        <w:t xml:space="preserve">Paslaugų teikėjui vėluojant suteikti Paslaugas arba pašalinti Paslaugų trūkumus ilgiau kaip per </w:t>
      </w:r>
      <w:r w:rsidRPr="00E0643F">
        <w:rPr>
          <w:rFonts w:ascii="Times New Roman" w:eastAsia="Times New Roman" w:hAnsi="Times New Roman" w:cs="Times New Roman"/>
          <w:sz w:val="24"/>
          <w:szCs w:val="24"/>
          <w:lang w:eastAsia="lt-LT"/>
        </w:rPr>
        <w:t>20 darbo dienų</w:t>
      </w:r>
      <w:r w:rsidRPr="00424785">
        <w:rPr>
          <w:rFonts w:ascii="Times New Roman" w:eastAsia="Times New Roman" w:hAnsi="Times New Roman" w:cs="Times New Roman"/>
          <w:sz w:val="24"/>
          <w:szCs w:val="24"/>
          <w:lang w:eastAsia="lt-LT"/>
        </w:rPr>
        <w:t>, nuo Paslaugų teikimo ar trūkumų pašalinimo termino pabaigos, tai laikoma esminiu Sutarties pažeidimu.  </w:t>
      </w:r>
    </w:p>
    <w:p w:rsidR="001A02BE" w:rsidRPr="00424785" w:rsidRDefault="001A02BE" w:rsidP="001A02BE">
      <w:pPr>
        <w:spacing w:after="0" w:line="240" w:lineRule="auto"/>
        <w:ind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41. </w:t>
      </w:r>
      <w:r w:rsidRPr="00424785">
        <w:rPr>
          <w:rFonts w:ascii="Times New Roman" w:eastAsia="Times New Roman" w:hAnsi="Times New Roman" w:cs="Times New Roman"/>
          <w:sz w:val="24"/>
          <w:szCs w:val="24"/>
          <w:lang w:eastAsia="lt-LT"/>
        </w:rPr>
        <w:t>Šalis, padariusi esminį pažeidimą, dėl kurio buvo nutraukta Sutartis, ar neteisėtai vienašališk</w:t>
      </w:r>
      <w:r w:rsidR="0016194C">
        <w:rPr>
          <w:rFonts w:ascii="Times New Roman" w:eastAsia="Times New Roman" w:hAnsi="Times New Roman" w:cs="Times New Roman"/>
          <w:sz w:val="24"/>
          <w:szCs w:val="24"/>
          <w:lang w:eastAsia="lt-LT"/>
        </w:rPr>
        <w:t xml:space="preserve">ai </w:t>
      </w:r>
      <w:r w:rsidRPr="00424785">
        <w:rPr>
          <w:rFonts w:ascii="Times New Roman" w:eastAsia="Times New Roman" w:hAnsi="Times New Roman" w:cs="Times New Roman"/>
          <w:sz w:val="24"/>
          <w:szCs w:val="24"/>
          <w:lang w:eastAsia="lt-LT"/>
        </w:rPr>
        <w:t>nutraukusi Sutartį, kitai Šaliai atlygina visus jos dėl to patirtus nuostolius ir sumoka 10 % Sutarties kainos dydžio baudą. Šalis privalo sumokėti baudą per 10 darbo dienų nuo kitos Šalies rašytinio pareikalavimo gavimo dienos. Pirkėjas turi teisę išskaičiuoti baudą iš Paslaugų teikėjui mokėtinų sumų.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sz w:val="24"/>
          <w:szCs w:val="24"/>
          <w:lang w:eastAsia="lt-LT"/>
        </w:rPr>
        <w:t>VI. SUBTIEKĖJŲ PASITELKIMAS</w:t>
      </w: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w:t>
      </w:r>
      <w:r w:rsidRPr="00424785">
        <w:rPr>
          <w:rFonts w:ascii="Times New Roman" w:eastAsia="Times New Roman" w:hAnsi="Times New Roman" w:cs="Times New Roman"/>
          <w:sz w:val="24"/>
          <w:szCs w:val="24"/>
          <w:lang w:eastAsia="lt-LT"/>
        </w:rPr>
        <w:t xml:space="preserve">Jei Sutarties vykdymui Paslaugų teikėjas pasitelkia subtiekėjus, prieš sudarydamas Sutartį Paslaugų teikėjas privalo Pirkėjui pranešti jam žinomų pasitelktų subtiekėjų pavadinimus, kontaktinius duomenis ir jų atstovus, jeigu jie nebuvo nurodyti viešojo pirkimo 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w:t>
      </w:r>
      <w:proofErr w:type="spellStart"/>
      <w:r w:rsidRPr="00424785">
        <w:rPr>
          <w:rFonts w:ascii="Times New Roman" w:eastAsia="Times New Roman" w:hAnsi="Times New Roman" w:cs="Times New Roman"/>
          <w:sz w:val="24"/>
          <w:szCs w:val="24"/>
          <w:lang w:eastAsia="lt-LT"/>
        </w:rPr>
        <w:t>pasikeitimus</w:t>
      </w:r>
      <w:proofErr w:type="spellEnd"/>
      <w:r w:rsidRPr="00424785">
        <w:rPr>
          <w:rFonts w:ascii="Times New Roman" w:eastAsia="Times New Roman" w:hAnsi="Times New Roman" w:cs="Times New Roman"/>
          <w:sz w:val="24"/>
          <w:szCs w:val="24"/>
          <w:lang w:eastAsia="lt-LT"/>
        </w:rPr>
        <w:t xml:space="preserve"> visu Sutarties vykdymo metu, taip pat apie naujus subtiekėjus, kuriuos jis ketina pasitelkti vėliau.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43. </w:t>
      </w:r>
      <w:r w:rsidRPr="00424785">
        <w:rPr>
          <w:rFonts w:ascii="Times New Roman" w:eastAsia="Times New Roman" w:hAnsi="Times New Roman" w:cs="Times New Roman"/>
          <w:sz w:val="24"/>
          <w:szCs w:val="24"/>
          <w:lang w:eastAsia="lt-LT"/>
        </w:rPr>
        <w:t>Paslaugų teikėjas Pirkėją apie naujai pasitelkiamus ir (ar) keičiamus subtiekėjus informuoja prieš 5 darbo dienas iki jų pasitelkimo ir (ar) keitimo pradžios.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44. </w:t>
      </w:r>
      <w:r w:rsidRPr="00424785">
        <w:rPr>
          <w:rFonts w:ascii="Times New Roman" w:eastAsia="Times New Roman" w:hAnsi="Times New Roman" w:cs="Times New Roman"/>
          <w:sz w:val="24"/>
          <w:szCs w:val="24"/>
          <w:lang w:eastAsia="lt-LT"/>
        </w:rPr>
        <w:t xml:space="preserve">Subtiekėjus, kurių </w:t>
      </w:r>
      <w:proofErr w:type="spellStart"/>
      <w:r w:rsidRPr="00424785">
        <w:rPr>
          <w:rFonts w:ascii="Times New Roman" w:eastAsia="Times New Roman" w:hAnsi="Times New Roman" w:cs="Times New Roman"/>
          <w:sz w:val="24"/>
          <w:szCs w:val="24"/>
          <w:lang w:eastAsia="lt-LT"/>
        </w:rPr>
        <w:t>pajėgumais</w:t>
      </w:r>
      <w:proofErr w:type="spellEnd"/>
      <w:r w:rsidRPr="00424785">
        <w:rPr>
          <w:rFonts w:ascii="Times New Roman" w:eastAsia="Times New Roman" w:hAnsi="Times New Roman" w:cs="Times New Roman"/>
          <w:sz w:val="24"/>
          <w:szCs w:val="24"/>
          <w:lang w:eastAsia="lt-LT"/>
        </w:rPr>
        <w:t xml:space="preserve"> Paslaugų teikėjas nesirėmė pirkimo sąlygose numatytiems kvalifikacijos reikalavimams pagrįsti, Paslaugų teikėjas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45. </w:t>
      </w:r>
      <w:r w:rsidRPr="00424785">
        <w:rPr>
          <w:rFonts w:ascii="Times New Roman" w:eastAsia="Times New Roman" w:hAnsi="Times New Roman" w:cs="Times New Roman"/>
          <w:sz w:val="24"/>
          <w:szCs w:val="24"/>
          <w:lang w:eastAsia="lt-LT"/>
        </w:rPr>
        <w:t xml:space="preserve">Subtiekėjus, kurių </w:t>
      </w:r>
      <w:proofErr w:type="spellStart"/>
      <w:r w:rsidRPr="00424785">
        <w:rPr>
          <w:rFonts w:ascii="Times New Roman" w:eastAsia="Times New Roman" w:hAnsi="Times New Roman" w:cs="Times New Roman"/>
          <w:sz w:val="24"/>
          <w:szCs w:val="24"/>
          <w:lang w:eastAsia="lt-LT"/>
        </w:rPr>
        <w:t>pajėgumais</w:t>
      </w:r>
      <w:proofErr w:type="spellEnd"/>
      <w:r w:rsidRPr="00424785">
        <w:rPr>
          <w:rFonts w:ascii="Times New Roman" w:eastAsia="Times New Roman" w:hAnsi="Times New Roman" w:cs="Times New Roman"/>
          <w:sz w:val="24"/>
          <w:szCs w:val="24"/>
          <w:lang w:eastAsia="lt-LT"/>
        </w:rPr>
        <w:t xml:space="preserve"> Paslaugų teikėjas rėmėsi Pirkimo sąlygose numatytiems reikalavimams pagrįsti, Paslaugų teikėjas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46. </w:t>
      </w:r>
      <w:r w:rsidRPr="00424785">
        <w:rPr>
          <w:rFonts w:ascii="Times New Roman" w:eastAsia="Times New Roman" w:hAnsi="Times New Roman" w:cs="Times New Roman"/>
          <w:color w:val="000000"/>
          <w:sz w:val="24"/>
          <w:szCs w:val="24"/>
          <w:lang w:eastAsia="lt-LT"/>
        </w:rPr>
        <w:t>Paslaugų teikėjas atsako už visus pagal Sutartį prisiimtus įsipareigojimus, nepaisant to, ar jiems vykdyti bus pasitelkiami subtiekėjai.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47. </w:t>
      </w:r>
      <w:r w:rsidRPr="00424785">
        <w:rPr>
          <w:rFonts w:ascii="Times New Roman" w:eastAsia="Times New Roman" w:hAnsi="Times New Roman" w:cs="Times New Roman"/>
          <w:color w:val="000000"/>
          <w:sz w:val="24"/>
          <w:szCs w:val="24"/>
          <w:lang w:eastAsia="lt-LT"/>
        </w:rPr>
        <w:t>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atsiskaitymo su subtiekėju tvarka. Tiesioginis atsiskaitymas su subtiekėju neatleidžia Paslaugų teikėjo nuo jo prisiimtų įsipareigojimų pagal sutartį.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sz w:val="24"/>
          <w:szCs w:val="24"/>
          <w:lang w:eastAsia="lt-LT"/>
        </w:rPr>
        <w:t>VII. NENUGALIMOS JĖGOS (FORCE MAJEURE) APLINKYBĖS</w:t>
      </w: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48. </w:t>
      </w:r>
      <w:r w:rsidRPr="00424785">
        <w:rPr>
          <w:rFonts w:ascii="Times New Roman" w:eastAsia="Times New Roman" w:hAnsi="Times New Roman" w:cs="Times New Roman"/>
          <w:sz w:val="24"/>
          <w:szCs w:val="24"/>
          <w:lang w:eastAsia="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49. </w:t>
      </w:r>
      <w:r w:rsidRPr="00424785">
        <w:rPr>
          <w:rFonts w:ascii="Times New Roman" w:eastAsia="Times New Roman" w:hAnsi="Times New Roman" w:cs="Times New Roman"/>
          <w:sz w:val="24"/>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50. </w:t>
      </w:r>
      <w:r w:rsidRPr="00424785">
        <w:rPr>
          <w:rFonts w:ascii="Times New Roman" w:eastAsia="Times New Roman" w:hAnsi="Times New Roman" w:cs="Times New Roman"/>
          <w:sz w:val="24"/>
          <w:szCs w:val="24"/>
          <w:lang w:eastAsia="lt-LT"/>
        </w:rPr>
        <w:t>Šalis, negalinti vykdyti pagal Sutartį savo įsipareigojimų dėl nenugalimos jėgos aplinkybių veikimo, privalo raštu apie tai pranešti kitai Šaliai per 10 (dešimt) dienų nuo tokių aplinkybių atsiradimo pradžios.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 </w:t>
      </w:r>
      <w:r w:rsidRPr="00424785">
        <w:rPr>
          <w:rFonts w:ascii="Times New Roman" w:eastAsia="Times New Roman" w:hAnsi="Times New Roman" w:cs="Times New Roman"/>
          <w:sz w:val="24"/>
          <w:szCs w:val="24"/>
          <w:lang w:eastAsia="lt-LT"/>
        </w:rPr>
        <w:t>Nenugalimos jėgos aplinkybėms pasibaigus, toliau vykdomi Sutartyje numatyti Šalių įsipareigojimai, jei Šalys nesusitaria kitaip.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sidRPr="00424785">
        <w:rPr>
          <w:rFonts w:ascii="Times New Roman" w:eastAsia="Times New Roman" w:hAnsi="Times New Roman" w:cs="Times New Roman"/>
          <w:sz w:val="24"/>
          <w:szCs w:val="24"/>
          <w:lang w:eastAsia="lt-LT"/>
        </w:rPr>
        <w:t>Jeigu nenugalimos jėgos aplinkybės trunka ilgiau kaip 90 (devyniasdešimt)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sz w:val="24"/>
          <w:szCs w:val="24"/>
          <w:lang w:eastAsia="lt-LT"/>
        </w:rPr>
        <w:t>IX. SUTARTIES GALIOJIMAS, STABDYMAS IR PASLAUGŲ TEIKIMO TERMINO PRATĘSIMAS</w:t>
      </w: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 </w:t>
      </w:r>
      <w:r w:rsidRPr="00424785">
        <w:rPr>
          <w:rFonts w:ascii="Times New Roman" w:eastAsia="Times New Roman" w:hAnsi="Times New Roman" w:cs="Times New Roman"/>
          <w:sz w:val="24"/>
          <w:szCs w:val="24"/>
          <w:lang w:eastAsia="lt-LT"/>
        </w:rPr>
        <w:t xml:space="preserve">Sutartis įsigalioja ją pasirašius abiem Šalims </w:t>
      </w:r>
      <w:r w:rsidRPr="00424785">
        <w:rPr>
          <w:rFonts w:ascii="Times New Roman" w:eastAsia="Times New Roman" w:hAnsi="Times New Roman" w:cs="Times New Roman"/>
          <w:color w:val="5B9BD5"/>
          <w:sz w:val="24"/>
          <w:szCs w:val="24"/>
          <w:lang w:eastAsia="lt-LT"/>
        </w:rPr>
        <w:t xml:space="preserve"> </w:t>
      </w:r>
      <w:r w:rsidRPr="00424785">
        <w:rPr>
          <w:rFonts w:ascii="Times New Roman" w:eastAsia="Times New Roman" w:hAnsi="Times New Roman" w:cs="Times New Roman"/>
          <w:sz w:val="24"/>
          <w:szCs w:val="24"/>
          <w:lang w:eastAsia="lt-LT"/>
        </w:rPr>
        <w:t>bei galioja iki visiško Sutarties Šalių sutartinių įsipareigojimų įvykdymo arba jos pasibaigimo kitais Sutartyje ar teisės aktuose numatytais pagrindais.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 </w:t>
      </w:r>
      <w:r w:rsidRPr="00424785">
        <w:rPr>
          <w:rFonts w:ascii="Times New Roman" w:eastAsia="Times New Roman" w:hAnsi="Times New Roman" w:cs="Times New Roman"/>
          <w:sz w:val="24"/>
          <w:szCs w:val="24"/>
          <w:lang w:eastAsia="lt-LT"/>
        </w:rPr>
        <w:t>Jei kuri nors Sutarties nuostata tampa ar pripažįstama visiškai ar iš dalies negaliojančia, tai neturi įtakos kitų Sutarties nuostatų galiojimui.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55. </w:t>
      </w:r>
      <w:r w:rsidRPr="00424785">
        <w:rPr>
          <w:rFonts w:ascii="Times New Roman" w:eastAsia="Times New Roman" w:hAnsi="Times New Roman" w:cs="Times New Roman"/>
          <w:sz w:val="24"/>
          <w:szCs w:val="24"/>
          <w:lang w:eastAsia="lt-LT"/>
        </w:rPr>
        <w:t>Šalis turi prašyti kitos Šalies sustabdyti Sutartyje numatytų Paslaugų teikimą ne vėliau kaip per 5 darb</w:t>
      </w:r>
      <w:r>
        <w:rPr>
          <w:rFonts w:ascii="Times New Roman" w:eastAsia="Times New Roman" w:hAnsi="Times New Roman" w:cs="Times New Roman"/>
          <w:sz w:val="24"/>
          <w:szCs w:val="24"/>
          <w:lang w:eastAsia="lt-LT"/>
        </w:rPr>
        <w:t>o dienas susidarius Sutarties 56</w:t>
      </w:r>
      <w:r w:rsidRPr="009869DC">
        <w:t xml:space="preserve"> punkte</w:t>
      </w:r>
      <w:r w:rsidRPr="00424785">
        <w:rPr>
          <w:rFonts w:ascii="Times New Roman" w:eastAsia="Times New Roman" w:hAnsi="Times New Roman" w:cs="Times New Roman"/>
          <w:sz w:val="24"/>
          <w:szCs w:val="24"/>
          <w:lang w:eastAsia="lt-LT"/>
        </w:rPr>
        <w:t xml:space="preserve"> </w:t>
      </w:r>
      <w:r w:rsidRPr="00424785">
        <w:rPr>
          <w:rFonts w:ascii="Times New Roman" w:eastAsia="Times New Roman" w:hAnsi="Times New Roman" w:cs="Times New Roman"/>
          <w:i/>
          <w:iCs/>
          <w:color w:val="5B9BD5"/>
          <w:sz w:val="24"/>
          <w:szCs w:val="24"/>
          <w:lang w:eastAsia="lt-LT"/>
        </w:rPr>
        <w:t xml:space="preserve"> </w:t>
      </w:r>
      <w:r w:rsidRPr="00424785">
        <w:rPr>
          <w:rFonts w:ascii="Times New Roman" w:eastAsia="Times New Roman" w:hAnsi="Times New Roman" w:cs="Times New Roman"/>
          <w:sz w:val="24"/>
          <w:szCs w:val="24"/>
          <w:lang w:eastAsia="lt-LT"/>
        </w:rPr>
        <w:t>nurodytoms aplinkybėms ir pateikti duomenis apie aplinkybes, lemiančias Paslaugų teikimo termino sustabdymą.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56. </w:t>
      </w:r>
      <w:r w:rsidRPr="00424785">
        <w:rPr>
          <w:rFonts w:ascii="Times New Roman" w:eastAsia="Times New Roman" w:hAnsi="Times New Roman" w:cs="Times New Roman"/>
          <w:sz w:val="24"/>
          <w:szCs w:val="24"/>
          <w:lang w:eastAsia="lt-LT"/>
        </w:rPr>
        <w:t>Paslaugų teikimas gali būti stabdomas esant bent vienai iš šių aplinkybių, ne ilgesniam laikotarpiui, nei nurodytos aplinkybės tęsiasi: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56.1. </w:t>
      </w:r>
      <w:r w:rsidR="001A02BE" w:rsidRPr="00424785">
        <w:rPr>
          <w:rFonts w:ascii="Times New Roman" w:eastAsia="Times New Roman" w:hAnsi="Times New Roman" w:cs="Times New Roman"/>
          <w:sz w:val="24"/>
          <w:szCs w:val="24"/>
          <w:lang w:eastAsia="lt-LT"/>
        </w:rPr>
        <w:t xml:space="preserve">esant VII skyriuje numatytoms aplinkybėms „Nenugalimos jėgos (force majeure) </w:t>
      </w:r>
      <w:r w:rsidR="001A02BE">
        <w:rPr>
          <w:rFonts w:ascii="Times New Roman" w:eastAsia="Times New Roman" w:hAnsi="Times New Roman" w:cs="Times New Roman"/>
          <w:sz w:val="24"/>
          <w:szCs w:val="24"/>
          <w:lang w:eastAsia="lt-LT"/>
        </w:rPr>
        <w:t xml:space="preserve">  </w:t>
      </w:r>
      <w:r w:rsidR="001A02BE" w:rsidRPr="00424785">
        <w:rPr>
          <w:rFonts w:ascii="Times New Roman" w:eastAsia="Times New Roman" w:hAnsi="Times New Roman" w:cs="Times New Roman"/>
          <w:sz w:val="24"/>
          <w:szCs w:val="24"/>
          <w:lang w:eastAsia="lt-LT"/>
        </w:rPr>
        <w:t xml:space="preserve">aplinkybės“, Paslaugų teikimo terminai stabdomi nuo kliūties atsiradimo momento arba, jeigu apie ją </w:t>
      </w:r>
      <w:r w:rsidR="001A02BE" w:rsidRPr="00424785">
        <w:rPr>
          <w:rFonts w:ascii="Times New Roman" w:eastAsia="Times New Roman" w:hAnsi="Times New Roman" w:cs="Times New Roman"/>
          <w:sz w:val="24"/>
          <w:szCs w:val="24"/>
          <w:lang w:eastAsia="lt-LT"/>
        </w:rPr>
        <w:lastRenderedPageBreak/>
        <w:t>nėra laiku pranešta, nuo pranešimo momento ir atnaujinami, kai minėtos aplinkybės nebetrukdo vykdyti Sutarties;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56.2. </w:t>
      </w:r>
      <w:r w:rsidR="001A02BE" w:rsidRPr="00424785">
        <w:rPr>
          <w:rFonts w:ascii="Times New Roman" w:eastAsia="Times New Roman" w:hAnsi="Times New Roman" w:cs="Times New Roman"/>
          <w:sz w:val="24"/>
          <w:szCs w:val="24"/>
          <w:lang w:eastAsia="lt-LT"/>
        </w:rPr>
        <w:t>esant bet kokiam uždelsimui, kliūtims ar trukdymams, atsiradusiems dėl Pirkėjo kaltės;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56.3. </w:t>
      </w:r>
      <w:r w:rsidR="001A02BE" w:rsidRPr="00424785">
        <w:rPr>
          <w:rFonts w:ascii="Times New Roman" w:eastAsia="Times New Roman" w:hAnsi="Times New Roman" w:cs="Times New Roman"/>
          <w:sz w:val="24"/>
          <w:szCs w:val="24"/>
          <w:lang w:eastAsia="lt-LT"/>
        </w:rPr>
        <w:t>Sutarties sustabdymo būtinybė atsirado dėl kitų nenumatytų aplinkybių, jei tokių aplinkybių kiekviena Sutarties šalis, būdama protinga ir apdairi, negalėjo iš anksto numatyti;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56.4. </w:t>
      </w:r>
      <w:r w:rsidR="001A02BE" w:rsidRPr="00424785">
        <w:rPr>
          <w:rFonts w:ascii="Times New Roman" w:eastAsia="Times New Roman" w:hAnsi="Times New Roman" w:cs="Times New Roman"/>
          <w:sz w:val="24"/>
          <w:szCs w:val="24"/>
          <w:lang w:eastAsia="lt-LT"/>
        </w:rPr>
        <w:t>Sutarties stabdymo būtinybė atsirado dėl sustabdyto Pirkėjui Paslaugų pirkimui skirto finansavimo.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57. </w:t>
      </w:r>
      <w:r w:rsidRPr="00424785">
        <w:rPr>
          <w:rFonts w:ascii="Times New Roman" w:eastAsia="Times New Roman" w:hAnsi="Times New Roman" w:cs="Times New Roman"/>
          <w:sz w:val="24"/>
          <w:szCs w:val="24"/>
          <w:lang w:eastAsia="lt-LT"/>
        </w:rPr>
        <w:t xml:space="preserve">Atsiradus Sutarties </w:t>
      </w:r>
      <w:r w:rsidRPr="009869DC">
        <w:rPr>
          <w:rFonts w:ascii="Times New Roman" w:hAnsi="Times New Roman" w:cs="Times New Roman"/>
          <w:sz w:val="24"/>
          <w:szCs w:val="24"/>
        </w:rPr>
        <w:t>56 punkte</w:t>
      </w:r>
      <w:r w:rsidRPr="009869DC">
        <w:rPr>
          <w:rFonts w:ascii="Times New Roman" w:eastAsia="Times New Roman" w:hAnsi="Times New Roman" w:cs="Times New Roman"/>
          <w:i/>
          <w:iCs/>
          <w:color w:val="5B9BD5"/>
          <w:sz w:val="24"/>
          <w:szCs w:val="24"/>
          <w:lang w:eastAsia="lt-LT"/>
        </w:rPr>
        <w:t xml:space="preserve"> </w:t>
      </w:r>
      <w:r w:rsidRPr="00424785">
        <w:rPr>
          <w:rFonts w:ascii="Times New Roman" w:eastAsia="Times New Roman" w:hAnsi="Times New Roman" w:cs="Times New Roman"/>
          <w:sz w:val="24"/>
          <w:szCs w:val="24"/>
          <w:lang w:eastAsia="lt-LT"/>
        </w:rPr>
        <w:t xml:space="preserve">numatytoms aplinkybėms ir Pirkėjui pripažinus Paslaugų teikėjo nurodytas aplinkybes pateisinamomis, nepriklausančiomis nuo Paslaugų teikėjo, Pirkėjas priima sprendimą dėl Paslaugų teikimo termino stabdymo ir informuoja Paslaugų teikėją apie tai raštu per 5 (penkias) darbo dienas nuo </w:t>
      </w:r>
      <w:r w:rsidRPr="009869DC">
        <w:rPr>
          <w:rFonts w:ascii="Times New Roman" w:hAnsi="Times New Roman" w:cs="Times New Roman"/>
          <w:sz w:val="24"/>
          <w:szCs w:val="24"/>
        </w:rPr>
        <w:t xml:space="preserve">56 punkte </w:t>
      </w:r>
      <w:r w:rsidRPr="00424785">
        <w:rPr>
          <w:rFonts w:ascii="Times New Roman" w:eastAsia="Times New Roman" w:hAnsi="Times New Roman" w:cs="Times New Roman"/>
          <w:sz w:val="24"/>
          <w:szCs w:val="24"/>
          <w:lang w:eastAsia="lt-LT"/>
        </w:rPr>
        <w:t>numatytų aplinkybių atsiradimo ir/arba Paslaugų teikėjo prašymo sustabdyti Sutartyje numatytų Paslaugų teikimo terminą gavimo.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58. </w:t>
      </w:r>
      <w:r w:rsidRPr="00424785">
        <w:rPr>
          <w:rFonts w:ascii="Times New Roman" w:eastAsia="Times New Roman" w:hAnsi="Times New Roman" w:cs="Times New Roman"/>
          <w:sz w:val="24"/>
          <w:szCs w:val="24"/>
          <w:lang w:eastAsia="lt-LT"/>
        </w:rPr>
        <w:t>Paslaugų teikimo sustabdymas įforminamas rašytiniu susitarimu dėl Paslaugų teikimo sustabdymo, kuriame, jei yra galimybė, nurodoma Paslaugų teikimo sustabdymo trukmė (kalendorinėmis dienomis).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59. </w:t>
      </w:r>
      <w:r w:rsidRPr="00424785">
        <w:rPr>
          <w:rFonts w:ascii="Times New Roman" w:eastAsia="Times New Roman" w:hAnsi="Times New Roman" w:cs="Times New Roman"/>
          <w:sz w:val="24"/>
          <w:szCs w:val="24"/>
          <w:lang w:eastAsia="lt-LT"/>
        </w:rPr>
        <w:t>Šalys susitaria, kad Sutartyje numatytų Paslaugų teikimo sustabdymo terminas į Sutarties vykdymo terminą ir (ar) Paslaugų teikimo terminą nėra įskaičiuojamas, jo metu Paslaugos neteikiamos ir už šį periodą Pirkėjas Paslaugų teikėjui nemoka jokių periodinių mokėjimų, baudų ar prastovų. Šalys taip pat susitaria, kad Paslaugų teikimo sustabdymas nereiškia Sutarties nutraukimo.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60. </w:t>
      </w:r>
      <w:r w:rsidRPr="00424785">
        <w:rPr>
          <w:rFonts w:ascii="Times New Roman" w:eastAsia="Times New Roman" w:hAnsi="Times New Roman" w:cs="Times New Roman"/>
          <w:sz w:val="24"/>
          <w:szCs w:val="24"/>
          <w:lang w:eastAsia="lt-LT"/>
        </w:rPr>
        <w:t>Pasibaigus Paslaugų teikimą ribojančioms aplinkybėms, Paslaugų teikimo atnaujinimas įforminamas Šalių rašytiniu susitarimu.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61. </w:t>
      </w:r>
      <w:r w:rsidRPr="00424785">
        <w:rPr>
          <w:rFonts w:ascii="Times New Roman" w:eastAsia="Times New Roman" w:hAnsi="Times New Roman" w:cs="Times New Roman"/>
          <w:sz w:val="24"/>
          <w:szCs w:val="24"/>
          <w:lang w:eastAsia="lt-LT"/>
        </w:rPr>
        <w:t>Paslaugų teikimo terminas gali būti pratęsiamas šiais atvejais: </w:t>
      </w:r>
    </w:p>
    <w:p w:rsidR="001A02BE" w:rsidRPr="00424785" w:rsidRDefault="009A3963" w:rsidP="009A3963">
      <w:pPr>
        <w:spacing w:after="0" w:line="240" w:lineRule="auto"/>
        <w:ind w:left="90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61.1. </w:t>
      </w:r>
      <w:r w:rsidR="001A02BE" w:rsidRPr="00424785">
        <w:rPr>
          <w:rFonts w:ascii="Times New Roman" w:eastAsia="Times New Roman" w:hAnsi="Times New Roman" w:cs="Times New Roman"/>
          <w:sz w:val="24"/>
          <w:szCs w:val="24"/>
          <w:lang w:eastAsia="lt-LT"/>
        </w:rPr>
        <w:t>kai pagal Sutartį numatyta galimybė įsigyti papildomą Paslaugų kiekį ir dėl to reikalinga pratęsti Paslaugų teikimo terminą;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61.2. </w:t>
      </w:r>
      <w:r w:rsidR="001A02BE" w:rsidRPr="00424785">
        <w:rPr>
          <w:rFonts w:ascii="Times New Roman" w:eastAsia="Times New Roman" w:hAnsi="Times New Roman" w:cs="Times New Roman"/>
          <w:sz w:val="24"/>
          <w:szCs w:val="24"/>
          <w:lang w:eastAsia="lt-LT"/>
        </w:rPr>
        <w:t>kai dėl valdžios institucijų sprendimų, teisės aktų pasikeitimų ir dėl Pirkėjo veiksmų, įtakojančių Paslaugų teikimo terminą, reikalinga pratęsti Paslaugų teikimo terminą;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61.3. </w:t>
      </w:r>
      <w:r w:rsidR="001A02BE" w:rsidRPr="00424785">
        <w:rPr>
          <w:rFonts w:ascii="Times New Roman" w:eastAsia="Times New Roman" w:hAnsi="Times New Roman" w:cs="Times New Roman"/>
          <w:sz w:val="24"/>
          <w:szCs w:val="24"/>
          <w:lang w:eastAsia="lt-LT"/>
        </w:rPr>
        <w:t>kai Paslaugų teikimo pratęsimo būtinybė atsirado dėl kitų nenumatytų aplinkybių, jei tokių aplinkybių kiekviena Sutarties Šalis, būdama protinga ir apdairi, negalėjo iš anksto numatyti.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62. </w:t>
      </w:r>
      <w:r w:rsidRPr="00424785">
        <w:rPr>
          <w:rFonts w:ascii="Times New Roman" w:eastAsia="Times New Roman" w:hAnsi="Times New Roman" w:cs="Times New Roman"/>
          <w:sz w:val="24"/>
          <w:szCs w:val="24"/>
          <w:lang w:eastAsia="lt-LT"/>
        </w:rPr>
        <w:t>Paslaugų teikimo termino pratęsimas įforminamas rašytiniu Šalių susitarimu.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 </w:t>
      </w:r>
      <w:r w:rsidRPr="00424785">
        <w:rPr>
          <w:rFonts w:ascii="Times New Roman" w:eastAsia="Times New Roman" w:hAnsi="Times New Roman" w:cs="Times New Roman"/>
          <w:sz w:val="24"/>
          <w:szCs w:val="24"/>
          <w:lang w:eastAsia="lt-LT"/>
        </w:rPr>
        <w:t>Kitais nei šiame skyriuje nustatytais atvejais Paslaugų teikimo terminas gali būti pratęsiamas tik vadovaujantis Lietuvos Respublikos viešųjų pirkimų įstatymo 89 straipsnio nuostatomis.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sz w:val="24"/>
          <w:szCs w:val="24"/>
          <w:lang w:eastAsia="lt-LT"/>
        </w:rPr>
        <w:t>X. SUTARTIES KEITIMAS IR NUTRAUKIMAS </w:t>
      </w: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firstLine="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64. </w:t>
      </w:r>
      <w:r w:rsidRPr="00424785">
        <w:rPr>
          <w:rFonts w:ascii="Times New Roman" w:eastAsia="Times New Roman" w:hAnsi="Times New Roman" w:cs="Times New Roman"/>
          <w:sz w:val="24"/>
          <w:szCs w:val="24"/>
          <w:lang w:eastAsia="lt-LT"/>
        </w:rPr>
        <w:t>Sutarties sąlygos Sutarties galiojimo laikotarpiu gali būti keičiamos Sutartyje ir Viešųjų pirkimų įstatyme nustatyta tvarka ir atvejais. Sutarties keitimas galioja tik tuo atveju, jei jis yra sudaromas rašytiniu Šalių susitarimu.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65. </w:t>
      </w:r>
      <w:r w:rsidRPr="00424785">
        <w:rPr>
          <w:rFonts w:ascii="Times New Roman" w:eastAsia="Times New Roman" w:hAnsi="Times New Roman" w:cs="Times New Roman"/>
          <w:color w:val="000000"/>
          <w:sz w:val="24"/>
          <w:szCs w:val="24"/>
          <w:lang w:eastAsia="lt-LT"/>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66. </w:t>
      </w:r>
      <w:r w:rsidRPr="00424785">
        <w:rPr>
          <w:rFonts w:ascii="Times New Roman" w:eastAsia="Times New Roman" w:hAnsi="Times New Roman" w:cs="Times New Roman"/>
          <w:sz w:val="24"/>
          <w:szCs w:val="24"/>
          <w:lang w:eastAsia="lt-LT"/>
        </w:rPr>
        <w:t>Sutartis gali būti nutraukta: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66.1. </w:t>
      </w:r>
      <w:r w:rsidR="001A02BE" w:rsidRPr="00424785">
        <w:rPr>
          <w:rFonts w:ascii="Times New Roman" w:eastAsia="Times New Roman" w:hAnsi="Times New Roman" w:cs="Times New Roman"/>
          <w:sz w:val="24"/>
          <w:szCs w:val="24"/>
          <w:lang w:eastAsia="lt-LT"/>
        </w:rPr>
        <w:t>rašytiniu abipusiu Šalių susitarimu;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66.2. </w:t>
      </w:r>
      <w:r w:rsidR="001A02BE" w:rsidRPr="00424785">
        <w:rPr>
          <w:rFonts w:ascii="Times New Roman" w:eastAsia="Times New Roman" w:hAnsi="Times New Roman" w:cs="Times New Roman"/>
          <w:sz w:val="24"/>
          <w:szCs w:val="24"/>
          <w:lang w:eastAsia="lt-LT"/>
        </w:rPr>
        <w:t>Sutartyje nustatytais atvejais ir tvarka;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66.3. </w:t>
      </w:r>
      <w:r w:rsidR="001A02BE" w:rsidRPr="00424785">
        <w:rPr>
          <w:rFonts w:ascii="Times New Roman" w:eastAsia="Times New Roman" w:hAnsi="Times New Roman" w:cs="Times New Roman"/>
          <w:sz w:val="24"/>
          <w:szCs w:val="24"/>
          <w:lang w:eastAsia="lt-LT"/>
        </w:rPr>
        <w:t xml:space="preserve">kitais Lietuvos Respublikos viešųjų pirkimų įstatymo ir Lietuvos Respublikos </w:t>
      </w:r>
      <w:r>
        <w:rPr>
          <w:rFonts w:ascii="Times New Roman" w:eastAsia="Times New Roman" w:hAnsi="Times New Roman" w:cs="Times New Roman"/>
          <w:sz w:val="24"/>
          <w:szCs w:val="24"/>
          <w:lang w:eastAsia="lt-LT"/>
        </w:rPr>
        <w:t xml:space="preserve">     </w:t>
      </w:r>
      <w:r w:rsidR="001A02BE" w:rsidRPr="00424785">
        <w:rPr>
          <w:rFonts w:ascii="Times New Roman" w:eastAsia="Times New Roman" w:hAnsi="Times New Roman" w:cs="Times New Roman"/>
          <w:sz w:val="24"/>
          <w:szCs w:val="24"/>
          <w:lang w:eastAsia="lt-LT"/>
        </w:rPr>
        <w:t xml:space="preserve">civilinio </w:t>
      </w:r>
      <w:r w:rsidR="001A02BE">
        <w:rPr>
          <w:rFonts w:ascii="Times New Roman" w:eastAsia="Times New Roman" w:hAnsi="Times New Roman" w:cs="Times New Roman"/>
          <w:sz w:val="24"/>
          <w:szCs w:val="24"/>
          <w:lang w:eastAsia="lt-LT"/>
        </w:rPr>
        <w:t xml:space="preserve"> </w:t>
      </w:r>
      <w:r w:rsidR="001A02BE" w:rsidRPr="00424785">
        <w:rPr>
          <w:rFonts w:ascii="Times New Roman" w:eastAsia="Times New Roman" w:hAnsi="Times New Roman" w:cs="Times New Roman"/>
          <w:sz w:val="24"/>
          <w:szCs w:val="24"/>
          <w:lang w:eastAsia="lt-LT"/>
        </w:rPr>
        <w:t>kodekso nustatytais atvejais.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67. </w:t>
      </w:r>
      <w:r w:rsidRPr="00424785">
        <w:rPr>
          <w:rFonts w:ascii="Times New Roman" w:eastAsia="Times New Roman" w:hAnsi="Times New Roman" w:cs="Times New Roman"/>
          <w:sz w:val="24"/>
          <w:szCs w:val="24"/>
          <w:lang w:eastAsia="lt-LT"/>
        </w:rPr>
        <w:t>Sutartis taip pat pasibaigia bet kuriuo Sutarties galiojimo laikotarpiu, jeigu išnaudojama visa Sutarčiai skirta suma.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68. </w:t>
      </w:r>
      <w:r w:rsidRPr="00424785">
        <w:rPr>
          <w:rFonts w:ascii="Times New Roman" w:eastAsia="Times New Roman" w:hAnsi="Times New Roman" w:cs="Times New Roman"/>
          <w:sz w:val="24"/>
          <w:szCs w:val="24"/>
          <w:lang w:eastAsia="lt-LT"/>
        </w:rPr>
        <w:t>Pirkėjas nesikreipdamas turi teisę vienašališkai nutraukti Sutartį, įspėjęs Paslaugų teikėją prieš 10 darbo dienų, jei: </w:t>
      </w:r>
    </w:p>
    <w:p w:rsidR="001A02BE" w:rsidRPr="00424785" w:rsidRDefault="009A3963" w:rsidP="009A3963">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68.1. </w:t>
      </w:r>
      <w:r w:rsidR="001A02BE" w:rsidRPr="00424785">
        <w:rPr>
          <w:rFonts w:ascii="Times New Roman" w:eastAsia="Times New Roman" w:hAnsi="Times New Roman" w:cs="Times New Roman"/>
          <w:sz w:val="24"/>
          <w:szCs w:val="24"/>
          <w:lang w:eastAsia="lt-LT"/>
        </w:rPr>
        <w:t>Paslaugų teikėjas vėluoja suteikti Pasla</w:t>
      </w:r>
      <w:r w:rsidR="001A02BE">
        <w:rPr>
          <w:rFonts w:ascii="Times New Roman" w:eastAsia="Times New Roman" w:hAnsi="Times New Roman" w:cs="Times New Roman"/>
          <w:sz w:val="24"/>
          <w:szCs w:val="24"/>
          <w:lang w:eastAsia="lt-LT"/>
        </w:rPr>
        <w:t>ugas daugiau kaip 20 darbo dienų</w:t>
      </w:r>
      <w:r w:rsidR="001A02BE" w:rsidRPr="00424785">
        <w:rPr>
          <w:rFonts w:ascii="Times New Roman" w:eastAsia="Times New Roman" w:hAnsi="Times New Roman" w:cs="Times New Roman"/>
          <w:i/>
          <w:iCs/>
          <w:sz w:val="24"/>
          <w:szCs w:val="24"/>
          <w:lang w:eastAsia="lt-LT"/>
        </w:rPr>
        <w:t>;</w:t>
      </w:r>
      <w:r w:rsidR="001A02BE" w:rsidRPr="00424785">
        <w:rPr>
          <w:rFonts w:ascii="Times New Roman" w:eastAsia="Times New Roman" w:hAnsi="Times New Roman" w:cs="Times New Roman"/>
          <w:sz w:val="24"/>
          <w:szCs w:val="24"/>
          <w:lang w:eastAsia="lt-LT"/>
        </w:rPr>
        <w:t> </w:t>
      </w:r>
    </w:p>
    <w:p w:rsidR="001A02BE" w:rsidRPr="00424785" w:rsidRDefault="009A3963" w:rsidP="009A3963">
      <w:pPr>
        <w:spacing w:after="0" w:line="240" w:lineRule="auto"/>
        <w:ind w:left="42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68.2. </w:t>
      </w:r>
      <w:r w:rsidR="001A02BE" w:rsidRPr="00424785">
        <w:rPr>
          <w:rFonts w:ascii="Times New Roman" w:eastAsia="Times New Roman" w:hAnsi="Times New Roman" w:cs="Times New Roman"/>
          <w:sz w:val="24"/>
          <w:szCs w:val="24"/>
          <w:lang w:eastAsia="lt-LT"/>
        </w:rPr>
        <w:t xml:space="preserve">Paslaugų teikėjas padarė esminį Sutarties pažeidimą numatytą šioje Sutartyje ar </w:t>
      </w:r>
      <w:r>
        <w:rPr>
          <w:rFonts w:ascii="Times New Roman" w:eastAsia="Times New Roman" w:hAnsi="Times New Roman" w:cs="Times New Roman"/>
          <w:sz w:val="24"/>
          <w:szCs w:val="24"/>
          <w:lang w:eastAsia="lt-LT"/>
        </w:rPr>
        <w:t xml:space="preserve">  </w:t>
      </w:r>
      <w:r w:rsidR="001A02BE" w:rsidRPr="00424785">
        <w:rPr>
          <w:rFonts w:ascii="Times New Roman" w:eastAsia="Times New Roman" w:hAnsi="Times New Roman" w:cs="Times New Roman"/>
          <w:sz w:val="24"/>
          <w:szCs w:val="24"/>
          <w:lang w:eastAsia="lt-LT"/>
        </w:rPr>
        <w:t>Lietuvos Respublikos civiliniame kodekse; </w:t>
      </w:r>
    </w:p>
    <w:p w:rsidR="001A02BE" w:rsidRPr="00424785" w:rsidRDefault="009A3963" w:rsidP="009A3963">
      <w:pPr>
        <w:spacing w:after="0" w:line="240" w:lineRule="auto"/>
        <w:ind w:left="42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68.3. </w:t>
      </w:r>
      <w:r w:rsidR="001A02BE" w:rsidRPr="00424785">
        <w:rPr>
          <w:rFonts w:ascii="Times New Roman" w:eastAsia="Times New Roman" w:hAnsi="Times New Roman" w:cs="Times New Roman"/>
          <w:sz w:val="24"/>
          <w:szCs w:val="24"/>
          <w:lang w:eastAsia="lt-LT"/>
        </w:rPr>
        <w:t xml:space="preserve">kai paaiškėja Lietuvos Respublikos viešųjų pirkimų įstatymo 90 straipsnio 1 dalyje </w:t>
      </w:r>
      <w:r>
        <w:rPr>
          <w:rFonts w:ascii="Times New Roman" w:eastAsia="Times New Roman" w:hAnsi="Times New Roman" w:cs="Times New Roman"/>
          <w:sz w:val="24"/>
          <w:szCs w:val="24"/>
          <w:lang w:eastAsia="lt-LT"/>
        </w:rPr>
        <w:t xml:space="preserve"> </w:t>
      </w:r>
      <w:r w:rsidR="001A02BE" w:rsidRPr="00424785">
        <w:rPr>
          <w:rFonts w:ascii="Times New Roman" w:eastAsia="Times New Roman" w:hAnsi="Times New Roman" w:cs="Times New Roman"/>
          <w:sz w:val="24"/>
          <w:szCs w:val="24"/>
          <w:lang w:eastAsia="lt-LT"/>
        </w:rPr>
        <w:t>nurodytos aplinkybės; </w:t>
      </w:r>
    </w:p>
    <w:p w:rsidR="001A02BE" w:rsidRPr="00424785" w:rsidRDefault="0059605A" w:rsidP="0059605A">
      <w:pPr>
        <w:spacing w:after="0" w:line="240" w:lineRule="auto"/>
        <w:ind w:left="42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68.4. </w:t>
      </w:r>
      <w:r w:rsidR="001A02BE" w:rsidRPr="00424785">
        <w:rPr>
          <w:rFonts w:ascii="Times New Roman" w:eastAsia="Times New Roman" w:hAnsi="Times New Roman" w:cs="Times New Roman"/>
          <w:sz w:val="24"/>
          <w:szCs w:val="24"/>
          <w:lang w:eastAsia="lt-LT"/>
        </w:rPr>
        <w:t>paaiškėja kitos aplinkybės, dėl kurių Paslaugų teikėjas negalės tinkamai vykdyti Sutarties ir (ar) suteikti Paslaugų ir Paslaugų teikėjas negali pateikti pagrįstų įrodymų, kad Sutartį įvykdys tinkamai.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69. </w:t>
      </w:r>
      <w:r w:rsidRPr="00424785">
        <w:rPr>
          <w:rFonts w:ascii="Times New Roman" w:eastAsia="Times New Roman" w:hAnsi="Times New Roman" w:cs="Times New Roman"/>
          <w:sz w:val="24"/>
          <w:szCs w:val="24"/>
          <w:lang w:eastAsia="lt-LT"/>
        </w:rPr>
        <w:t>Pirkėjas taip pat, nesant Paslaugų teikėjo kaltės, turi teisę vienašališkai nutraukti Sutartį, įspėjęs apie tai Paslaugų teikėją ne v</w:t>
      </w:r>
      <w:r>
        <w:rPr>
          <w:rFonts w:ascii="Times New Roman" w:eastAsia="Times New Roman" w:hAnsi="Times New Roman" w:cs="Times New Roman"/>
          <w:sz w:val="24"/>
          <w:szCs w:val="24"/>
          <w:lang w:eastAsia="lt-LT"/>
        </w:rPr>
        <w:t>ėliau kaip prieš 20 darbo dienų</w:t>
      </w:r>
      <w:r w:rsidRPr="00424785">
        <w:rPr>
          <w:rFonts w:ascii="Times New Roman" w:eastAsia="Times New Roman" w:hAnsi="Times New Roman" w:cs="Times New Roman"/>
          <w:sz w:val="24"/>
          <w:szCs w:val="24"/>
          <w:lang w:eastAsia="lt-LT"/>
        </w:rPr>
        <w:t>, nepaisydamas to, kad 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70. </w:t>
      </w:r>
      <w:r w:rsidRPr="00424785">
        <w:rPr>
          <w:rFonts w:ascii="Times New Roman" w:eastAsia="Times New Roman" w:hAnsi="Times New Roman" w:cs="Times New Roman"/>
          <w:sz w:val="24"/>
          <w:szCs w:val="24"/>
          <w:lang w:eastAsia="lt-LT"/>
        </w:rPr>
        <w:t>Paslaugų teikėjas turi teisę vienašališkai nutraukti Sutartį, įspėjęs Pirkėją prieš 10 darbo dienų, jei: </w:t>
      </w:r>
    </w:p>
    <w:p w:rsidR="001A02BE" w:rsidRPr="00424785" w:rsidRDefault="0059605A" w:rsidP="0059605A">
      <w:pPr>
        <w:spacing w:after="0" w:line="240" w:lineRule="auto"/>
        <w:ind w:left="426" w:hanging="42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70.1. </w:t>
      </w:r>
      <w:r w:rsidR="001A02BE" w:rsidRPr="00424785">
        <w:rPr>
          <w:rFonts w:ascii="Times New Roman" w:eastAsia="Times New Roman" w:hAnsi="Times New Roman" w:cs="Times New Roman"/>
          <w:sz w:val="24"/>
          <w:szCs w:val="24"/>
          <w:lang w:eastAsia="lt-LT"/>
        </w:rPr>
        <w:t>Pirkėjas ne dėl Paslaugų teikėjo kaltės vėluoja atlikti mokėjimą daugiau kaip 20 darbo dienų ir jeigu Paslaugų teikėjas apie vėlavimą prieš tai raštu pranešė Pirkėjui; </w:t>
      </w:r>
    </w:p>
    <w:p w:rsidR="001A02BE" w:rsidRPr="00424785" w:rsidRDefault="006717CD" w:rsidP="006717CD">
      <w:pPr>
        <w:spacing w:after="0" w:line="240" w:lineRule="auto"/>
        <w:ind w:left="426" w:hanging="42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70.2. </w:t>
      </w:r>
      <w:r w:rsidR="001A02BE" w:rsidRPr="00424785">
        <w:rPr>
          <w:rFonts w:ascii="Times New Roman" w:eastAsia="Times New Roman" w:hAnsi="Times New Roman" w:cs="Times New Roman"/>
          <w:sz w:val="24"/>
          <w:szCs w:val="24"/>
          <w:lang w:eastAsia="lt-LT"/>
        </w:rPr>
        <w:t>Pirkėjas padarė esminį Sutarties pažeidimą, numatytą šioje Sutartyje ar Lietuvos Respublikos civiliniame kodekse.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71. </w:t>
      </w:r>
      <w:r w:rsidRPr="00424785">
        <w:rPr>
          <w:rFonts w:ascii="Times New Roman" w:eastAsia="Times New Roman" w:hAnsi="Times New Roman" w:cs="Times New Roman"/>
          <w:sz w:val="24"/>
          <w:szCs w:val="24"/>
          <w:lang w:eastAsia="lt-LT"/>
        </w:rPr>
        <w:t>Jeigu Paslaugų teikimas sustabdomas ilgiau nei 90 (devyniasdešimčiai) kalendorinių dienų, kiekviena Sutarties Šalis gali vienašališkai nutraukti Sutartį, pranešdama apie tai kitai Šaliai raštu prieš 30 kalendorinių dienų.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 </w:t>
      </w:r>
      <w:r w:rsidRPr="00424785">
        <w:rPr>
          <w:rFonts w:ascii="Times New Roman" w:eastAsia="Times New Roman" w:hAnsi="Times New Roman" w:cs="Times New Roman"/>
          <w:sz w:val="24"/>
          <w:szCs w:val="24"/>
          <w:lang w:eastAsia="lt-LT"/>
        </w:rPr>
        <w:t xml:space="preserve">Šalis, ketinanti vienašališkai nutraukti Sutartį, pranešime apie Sutarties nutraukimą nustato ne trumpesnį nei 3 darbo dienų terminą pranešime nurodytiems trūkumams ištaisyti. Jeigu kaltoji Šalis per pranešime nurodytą terminą nepašalina Sutarties pažeidimų, Sutartis laikoma nutraukta nuo </w:t>
      </w:r>
      <w:r w:rsidRPr="00F67A51">
        <w:rPr>
          <w:rFonts w:ascii="Times New Roman" w:hAnsi="Times New Roman" w:cs="Times New Roman"/>
          <w:sz w:val="24"/>
          <w:szCs w:val="24"/>
        </w:rPr>
        <w:t>68 arba 70 punkte</w:t>
      </w:r>
      <w:r w:rsidRPr="00424785">
        <w:rPr>
          <w:rFonts w:ascii="Times New Roman" w:eastAsia="Times New Roman" w:hAnsi="Times New Roman" w:cs="Times New Roman"/>
          <w:i/>
          <w:iCs/>
          <w:sz w:val="24"/>
          <w:szCs w:val="24"/>
          <w:lang w:eastAsia="lt-LT"/>
        </w:rPr>
        <w:t xml:space="preserve"> </w:t>
      </w:r>
      <w:r w:rsidRPr="00424785">
        <w:rPr>
          <w:rFonts w:ascii="Times New Roman" w:eastAsia="Times New Roman" w:hAnsi="Times New Roman" w:cs="Times New Roman"/>
          <w:sz w:val="24"/>
          <w:szCs w:val="24"/>
          <w:lang w:eastAsia="lt-LT"/>
        </w:rPr>
        <w:t>nurodyto termino pasibaigimo dienos, jei pranešime apie Sutarties nutraukimą nebuvo nustatytas kitas terminas.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 </w:t>
      </w:r>
      <w:r w:rsidRPr="00424785">
        <w:rPr>
          <w:rFonts w:ascii="Times New Roman" w:eastAsia="Times New Roman" w:hAnsi="Times New Roman" w:cs="Times New Roman"/>
          <w:sz w:val="24"/>
          <w:szCs w:val="24"/>
          <w:lang w:eastAsia="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rsidR="001A02BE" w:rsidRPr="00424785" w:rsidRDefault="001A02BE" w:rsidP="001A02BE">
      <w:pPr>
        <w:shd w:val="clear" w:color="auto" w:fill="FFFFFF"/>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hd w:val="clear" w:color="auto" w:fill="FFFFFF"/>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color w:val="000000"/>
          <w:sz w:val="24"/>
          <w:szCs w:val="24"/>
          <w:lang w:eastAsia="lt-LT"/>
        </w:rPr>
        <w:t>XI. ASMENS DUOMENŲ TVARKYMAS</w:t>
      </w: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hd w:val="clear" w:color="auto" w:fill="FFFFFF"/>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74. </w:t>
      </w:r>
      <w:r w:rsidRPr="00424785">
        <w:rPr>
          <w:rFonts w:ascii="Times New Roman" w:eastAsia="Times New Roman" w:hAnsi="Times New Roman" w:cs="Times New Roman"/>
          <w:color w:val="000000"/>
          <w:sz w:val="24"/>
          <w:szCs w:val="24"/>
          <w:lang w:eastAsia="lt-LT"/>
        </w:rPr>
        <w:t>Vykdydamos Sutartį, Šalys įsipareigoja asmens duomenų tvarkymą vykdyti teisėtai – laikantis 2016 m. balandžio 27 d. priimto Europos Parlamento ir Tarybos reglamento (ES) 2016/679 dėl fizinių asmenų apsaugos tvarkant asmens duomenis ir dėl laisvo tokių duomenų judėjimo.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75. </w:t>
      </w:r>
      <w:r w:rsidRPr="00424785">
        <w:rPr>
          <w:rFonts w:ascii="Times New Roman" w:eastAsia="Times New Roman" w:hAnsi="Times New Roman" w:cs="Times New Roman"/>
          <w:color w:val="000000"/>
          <w:sz w:val="24"/>
          <w:szCs w:val="24"/>
          <w:lang w:eastAsia="lt-LT"/>
        </w:rPr>
        <w:t> Šalių atstovų, darbuotojų ar kitų fizinių asmenų, pasitelktų Sutarčiai vykdyti, duomenų tvarkymo teisėtumas grindžiamas būtinybe įvykdyti Sutartį arba būtinybe pasinaudoti iš Sutarties kylančiomis teisėmis.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76. </w:t>
      </w:r>
      <w:r w:rsidRPr="00424785">
        <w:rPr>
          <w:rFonts w:ascii="Times New Roman" w:eastAsia="Times New Roman" w:hAnsi="Times New Roman" w:cs="Times New Roman"/>
          <w:color w:val="000000"/>
          <w:sz w:val="24"/>
          <w:szCs w:val="24"/>
          <w:lang w:eastAsia="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77. </w:t>
      </w:r>
      <w:r w:rsidRPr="00424785">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78. </w:t>
      </w:r>
      <w:r w:rsidRPr="00424785">
        <w:rPr>
          <w:rFonts w:ascii="Times New Roman" w:eastAsia="Times New Roman" w:hAnsi="Times New Roman" w:cs="Times New Roman"/>
          <w:color w:val="000000"/>
          <w:sz w:val="24"/>
          <w:szCs w:val="24"/>
          <w:lang w:eastAsia="lt-LT"/>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79. </w:t>
      </w:r>
      <w:r w:rsidRPr="00424785">
        <w:rPr>
          <w:rFonts w:ascii="Times New Roman" w:eastAsia="Times New Roman" w:hAnsi="Times New Roman" w:cs="Times New Roman"/>
          <w:color w:val="000000"/>
          <w:sz w:val="24"/>
          <w:szCs w:val="24"/>
          <w:lang w:eastAsia="lt-LT"/>
        </w:rPr>
        <w:t>Jei Šalys ketina pasinaudoti kitų tolesnių duomenų tvarkytojų paslaugomis, Šalys privalo perduoti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80. </w:t>
      </w:r>
      <w:r w:rsidRPr="00424785">
        <w:rPr>
          <w:rFonts w:ascii="Times New Roman" w:eastAsia="Times New Roman" w:hAnsi="Times New Roman" w:cs="Times New Roman"/>
          <w:color w:val="000000"/>
          <w:sz w:val="24"/>
          <w:szCs w:val="24"/>
          <w:lang w:eastAsia="lt-LT"/>
        </w:rPr>
        <w:t>Šalys įsipareigoja tinkamai informuoti visus fizinius asmenis (darbuotojus, įgaliotinius, valdymo organų narius, savo subtiekėjų, subtiekėjų,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81. </w:t>
      </w:r>
      <w:r w:rsidRPr="00424785">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 </w:t>
      </w:r>
    </w:p>
    <w:p w:rsidR="001A02BE" w:rsidRPr="00424785" w:rsidRDefault="001A02BE" w:rsidP="001A02BE">
      <w:pPr>
        <w:shd w:val="clear" w:color="auto" w:fill="FFFFFF"/>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82. </w:t>
      </w:r>
      <w:r w:rsidRPr="00424785">
        <w:rPr>
          <w:rFonts w:ascii="Times New Roman" w:eastAsia="Times New Roman" w:hAnsi="Times New Roman" w:cs="Times New Roman"/>
          <w:color w:val="000000"/>
          <w:sz w:val="24"/>
          <w:szCs w:val="24"/>
          <w:lang w:eastAsia="lt-LT"/>
        </w:rPr>
        <w:t>Pirkėjo duomenų apsaugos pareigūno, į kurį Paslaugų teikėjas gali kreiptis dėl savo duomenų subjekto teisių įgyvendinim</w:t>
      </w:r>
      <w:r w:rsidR="001406BF">
        <w:rPr>
          <w:rFonts w:ascii="Times New Roman" w:eastAsia="Times New Roman" w:hAnsi="Times New Roman" w:cs="Times New Roman"/>
          <w:color w:val="000000"/>
          <w:sz w:val="24"/>
          <w:szCs w:val="24"/>
          <w:lang w:eastAsia="lt-LT"/>
        </w:rPr>
        <w:t>o bei kitų klausimų, telefonas 0</w:t>
      </w:r>
      <w:r w:rsidRPr="00424785">
        <w:rPr>
          <w:rFonts w:ascii="Times New Roman" w:eastAsia="Times New Roman" w:hAnsi="Times New Roman" w:cs="Times New Roman"/>
          <w:color w:val="000000"/>
          <w:sz w:val="24"/>
          <w:szCs w:val="24"/>
          <w:lang w:eastAsia="lt-LT"/>
        </w:rPr>
        <w:t xml:space="preserve"> 604 73 316, elektroninis paštas </w:t>
      </w:r>
      <w:hyperlink r:id="rId6" w:tgtFrame="_blank" w:history="1">
        <w:r w:rsidRPr="00424785">
          <w:rPr>
            <w:rFonts w:ascii="Times New Roman" w:eastAsia="Times New Roman" w:hAnsi="Times New Roman" w:cs="Times New Roman"/>
            <w:color w:val="0563C1"/>
            <w:sz w:val="24"/>
            <w:szCs w:val="24"/>
            <w:u w:val="single"/>
            <w:lang w:eastAsia="lt-LT"/>
          </w:rPr>
          <w:t>valdas.tatarunas@kaisiadorys.lt</w:t>
        </w:r>
      </w:hyperlink>
      <w:r w:rsidRPr="00424785">
        <w:rPr>
          <w:rFonts w:ascii="Times New Roman" w:eastAsia="Times New Roman" w:hAnsi="Times New Roman" w:cs="Times New Roman"/>
          <w:color w:val="000000"/>
          <w:sz w:val="24"/>
          <w:szCs w:val="24"/>
          <w:lang w:eastAsia="lt-LT"/>
        </w:rPr>
        <w:t>. Jei Paslaugų teikėjas mano, kad jo teisės, susijusios su Pirkėjo atliekamu asmens duomenų tvarkymu, buvo pažeistos, jis turi teisę kreiptis į priežiūros instituciją – Valstybinę duomenų apsaugos inspekciją.  </w:t>
      </w:r>
    </w:p>
    <w:p w:rsidR="001A02BE" w:rsidRPr="00424785" w:rsidRDefault="001A02BE" w:rsidP="001A02BE">
      <w:pPr>
        <w:shd w:val="clear" w:color="auto" w:fill="FFFFFF"/>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sz w:val="24"/>
          <w:szCs w:val="24"/>
          <w:lang w:eastAsia="lt-LT"/>
        </w:rPr>
        <w:t>XII. GINČŲ SPRENDIMO TVARKA</w:t>
      </w: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83. </w:t>
      </w:r>
      <w:r w:rsidRPr="00424785">
        <w:rPr>
          <w:rFonts w:ascii="Times New Roman" w:eastAsia="Times New Roman" w:hAnsi="Times New Roman" w:cs="Times New Roman"/>
          <w:color w:val="000000"/>
          <w:sz w:val="24"/>
          <w:szCs w:val="24"/>
          <w:lang w:eastAsia="lt-LT"/>
        </w:rPr>
        <w:t>Ginčai, kylantys iš šios Sutarties, sprendžiami derybomis, o per 30 kalendorinių dienų nuo derybų pradžios nepavykus išspręsti ginčo derybų būdu, ginčas sprendžiamas Lietuvos Respublikos įstatymų nustatyta tvarka tame Lietuvos Respublikos teisme, kurio veikimo teritorijai priklauso Pirkėjo buveinė. </w:t>
      </w:r>
    </w:p>
    <w:p w:rsidR="001A02BE" w:rsidRPr="00424785" w:rsidRDefault="001A02BE" w:rsidP="001A02BE">
      <w:pPr>
        <w:spacing w:after="0" w:line="240" w:lineRule="auto"/>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color w:val="000000"/>
          <w:sz w:val="24"/>
          <w:szCs w:val="24"/>
          <w:lang w:eastAsia="lt-LT"/>
        </w:rPr>
        <w:t>XIII. BAIGIAMOSIOS NUOSTATOS</w:t>
      </w: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84. </w:t>
      </w:r>
      <w:r w:rsidRPr="00424785">
        <w:rPr>
          <w:rFonts w:ascii="Times New Roman" w:eastAsia="Times New Roman" w:hAnsi="Times New Roman" w:cs="Times New Roman"/>
          <w:color w:val="000000"/>
          <w:sz w:val="24"/>
          <w:szCs w:val="24"/>
          <w:lang w:eastAsia="lt-LT"/>
        </w:rPr>
        <w:t> Sutarčiai ir visoms iš šios Sutarties atsirandančioms teisėms ir pareigoms taikomi Lietuvos Respublikos įstatymai bei kiti norminiai teisės aktai. Sutartis sudaryta ir turi būti aiškinama pagal Lietuvos Respublikos teisę.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85. </w:t>
      </w:r>
      <w:r w:rsidRPr="00424785">
        <w:rPr>
          <w:rFonts w:ascii="Times New Roman" w:eastAsia="Times New Roman" w:hAnsi="Times New Roman" w:cs="Times New Roman"/>
          <w:color w:val="000000"/>
          <w:sz w:val="24"/>
          <w:szCs w:val="24"/>
          <w:lang w:eastAsia="lt-LT"/>
        </w:rPr>
        <w:t>Visus klausimus, kurie neaptarti Sutartyje, reguliuoja Lietuvos Respublikos teisės aktai.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86. </w:t>
      </w:r>
      <w:r w:rsidRPr="00424785">
        <w:rPr>
          <w:rFonts w:ascii="Times New Roman" w:eastAsia="Times New Roman" w:hAnsi="Times New Roman" w:cs="Times New Roman"/>
          <w:sz w:val="24"/>
          <w:szCs w:val="24"/>
          <w:lang w:eastAsia="lt-LT"/>
        </w:rPr>
        <w:t>Šalių susirašinėjimas vykdomas lietuvių kalba. Visi Šalių pagal Sutartį viena kitai siunčiami pranešimai ir kita korespondencija bus teikiami asmeniškai, nurodytu registruotu paštu arba el. paštu, išskyrus, kai Sutartyje numatyta kitaip: </w:t>
      </w:r>
    </w:p>
    <w:p w:rsidR="001A02BE" w:rsidRPr="00424785" w:rsidRDefault="00D70ADA" w:rsidP="00D70ADA">
      <w:pPr>
        <w:spacing w:after="0" w:line="240" w:lineRule="auto"/>
        <w:ind w:left="426" w:hanging="42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86.1. </w:t>
      </w:r>
      <w:r w:rsidR="001A02BE">
        <w:rPr>
          <w:rFonts w:ascii="Times New Roman" w:eastAsia="Times New Roman" w:hAnsi="Times New Roman" w:cs="Times New Roman"/>
          <w:sz w:val="24"/>
          <w:szCs w:val="24"/>
          <w:lang w:eastAsia="lt-LT"/>
        </w:rPr>
        <w:t xml:space="preserve">Pirkėjo adresas: </w:t>
      </w:r>
      <w:r w:rsidR="001406BF">
        <w:rPr>
          <w:rFonts w:ascii="Times New Roman" w:eastAsia="Times New Roman" w:hAnsi="Times New Roman" w:cs="Times New Roman"/>
          <w:sz w:val="24"/>
          <w:szCs w:val="24"/>
          <w:lang w:eastAsia="lt-LT"/>
        </w:rPr>
        <w:t>______________,</w:t>
      </w:r>
      <w:r w:rsidR="001A02BE" w:rsidRPr="00424785">
        <w:rPr>
          <w:rFonts w:ascii="Times New Roman" w:eastAsia="Times New Roman" w:hAnsi="Times New Roman" w:cs="Times New Roman"/>
          <w:sz w:val="24"/>
          <w:szCs w:val="24"/>
          <w:lang w:eastAsia="lt-LT"/>
        </w:rPr>
        <w:t xml:space="preserve"> el. paštas: </w:t>
      </w:r>
      <w:r w:rsidR="001406BF">
        <w:rPr>
          <w:rFonts w:ascii="Times New Roman" w:eastAsia="Times New Roman" w:hAnsi="Times New Roman" w:cs="Times New Roman"/>
          <w:sz w:val="24"/>
          <w:szCs w:val="24"/>
          <w:lang w:eastAsia="lt-LT"/>
        </w:rPr>
        <w:t>__________________</w:t>
      </w:r>
      <w:r w:rsidR="001A02BE">
        <w:rPr>
          <w:rFonts w:ascii="Times New Roman" w:eastAsia="Times New Roman" w:hAnsi="Times New Roman" w:cs="Times New Roman"/>
          <w:sz w:val="24"/>
          <w:szCs w:val="24"/>
          <w:lang w:eastAsia="lt-LT"/>
        </w:rPr>
        <w:t xml:space="preserve"> </w:t>
      </w:r>
      <w:r w:rsidR="001A02BE" w:rsidRPr="00424785">
        <w:rPr>
          <w:rFonts w:ascii="Times New Roman" w:eastAsia="Times New Roman" w:hAnsi="Times New Roman" w:cs="Times New Roman"/>
          <w:sz w:val="24"/>
          <w:szCs w:val="24"/>
          <w:lang w:eastAsia="lt-LT"/>
        </w:rPr>
        <w:t xml:space="preserve">asmuo, atsakingas už Sutarties vykdymą: </w:t>
      </w:r>
      <w:r w:rsidR="001406BF">
        <w:rPr>
          <w:rFonts w:ascii="Times New Roman" w:eastAsia="Times New Roman" w:hAnsi="Times New Roman" w:cs="Times New Roman"/>
          <w:sz w:val="24"/>
          <w:szCs w:val="24"/>
          <w:lang w:eastAsia="lt-LT"/>
        </w:rPr>
        <w:t>______________</w:t>
      </w:r>
      <w:r w:rsidR="00FE7FF1">
        <w:rPr>
          <w:rFonts w:ascii="Times New Roman" w:eastAsia="Times New Roman" w:hAnsi="Times New Roman" w:cs="Times New Roman"/>
          <w:sz w:val="24"/>
          <w:szCs w:val="24"/>
          <w:lang w:eastAsia="lt-LT"/>
        </w:rPr>
        <w:t>.</w:t>
      </w:r>
      <w:r w:rsidR="001A02BE" w:rsidRPr="00424785">
        <w:rPr>
          <w:rFonts w:ascii="Times New Roman" w:eastAsia="Times New Roman" w:hAnsi="Times New Roman" w:cs="Times New Roman"/>
          <w:sz w:val="24"/>
          <w:szCs w:val="24"/>
          <w:lang w:eastAsia="lt-LT"/>
        </w:rPr>
        <w:t> </w:t>
      </w:r>
    </w:p>
    <w:p w:rsidR="001A02BE" w:rsidRPr="00424785" w:rsidRDefault="00D70ADA" w:rsidP="00D70ADA">
      <w:pPr>
        <w:spacing w:after="0" w:line="240" w:lineRule="auto"/>
        <w:ind w:left="284" w:firstLine="616"/>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86.2. </w:t>
      </w:r>
      <w:r w:rsidR="001A02BE" w:rsidRPr="00424785">
        <w:rPr>
          <w:rFonts w:ascii="Times New Roman" w:eastAsia="Times New Roman" w:hAnsi="Times New Roman" w:cs="Times New Roman"/>
          <w:sz w:val="24"/>
          <w:szCs w:val="24"/>
          <w:lang w:eastAsia="lt-LT"/>
        </w:rPr>
        <w:t xml:space="preserve">Paslaugų teikėjo adresas: </w:t>
      </w:r>
      <w:r w:rsidR="001406BF">
        <w:rPr>
          <w:rFonts w:ascii="Times New Roman" w:eastAsia="Times New Roman" w:hAnsi="Times New Roman" w:cs="Times New Roman"/>
          <w:sz w:val="24"/>
          <w:szCs w:val="24"/>
          <w:lang w:eastAsia="lt-LT"/>
        </w:rPr>
        <w:t>________________</w:t>
      </w:r>
      <w:r w:rsidR="00FE7FF1">
        <w:rPr>
          <w:rFonts w:ascii="Times New Roman" w:eastAsia="Times New Roman" w:hAnsi="Times New Roman" w:cs="Times New Roman"/>
          <w:sz w:val="24"/>
          <w:szCs w:val="24"/>
          <w:lang w:eastAsia="lt-LT"/>
        </w:rPr>
        <w:t>,</w:t>
      </w:r>
      <w:r w:rsidR="001A02BE" w:rsidRPr="00424785">
        <w:rPr>
          <w:rFonts w:ascii="Times New Roman" w:eastAsia="Times New Roman" w:hAnsi="Times New Roman" w:cs="Times New Roman"/>
          <w:sz w:val="24"/>
          <w:szCs w:val="24"/>
          <w:lang w:eastAsia="lt-LT"/>
        </w:rPr>
        <w:t xml:space="preserve"> asmuo (-</w:t>
      </w:r>
      <w:proofErr w:type="spellStart"/>
      <w:r w:rsidR="001A02BE" w:rsidRPr="00424785">
        <w:rPr>
          <w:rFonts w:ascii="Times New Roman" w:eastAsia="Times New Roman" w:hAnsi="Times New Roman" w:cs="Times New Roman"/>
          <w:sz w:val="24"/>
          <w:szCs w:val="24"/>
          <w:lang w:eastAsia="lt-LT"/>
        </w:rPr>
        <w:t>ys</w:t>
      </w:r>
      <w:proofErr w:type="spellEnd"/>
      <w:r w:rsidR="001A02BE" w:rsidRPr="00424785">
        <w:rPr>
          <w:rFonts w:ascii="Times New Roman" w:eastAsia="Times New Roman" w:hAnsi="Times New Roman" w:cs="Times New Roman"/>
          <w:sz w:val="24"/>
          <w:szCs w:val="24"/>
          <w:lang w:eastAsia="lt-LT"/>
        </w:rPr>
        <w:t xml:space="preserve">), atsakingas (-i) už Sutarties vykdymą: </w:t>
      </w:r>
      <w:r w:rsidR="001406BF">
        <w:rPr>
          <w:rFonts w:ascii="Times New Roman" w:eastAsia="Times New Roman" w:hAnsi="Times New Roman" w:cs="Times New Roman"/>
          <w:sz w:val="24"/>
          <w:szCs w:val="24"/>
          <w:lang w:eastAsia="lt-LT"/>
        </w:rPr>
        <w:t>______________.</w:t>
      </w:r>
      <w:r w:rsidR="001A02BE" w:rsidRPr="00424785">
        <w:rPr>
          <w:rFonts w:ascii="Times New Roman" w:eastAsia="Times New Roman" w:hAnsi="Times New Roman" w:cs="Times New Roman"/>
          <w:sz w:val="24"/>
          <w:szCs w:val="24"/>
          <w:lang w:eastAsia="lt-LT"/>
        </w:rPr>
        <w:t>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87. </w:t>
      </w:r>
      <w:r w:rsidRPr="00424785">
        <w:rPr>
          <w:rFonts w:ascii="Times New Roman" w:eastAsia="Times New Roman" w:hAnsi="Times New Roman" w:cs="Times New Roman"/>
          <w:sz w:val="24"/>
          <w:szCs w:val="24"/>
          <w:lang w:eastAsia="lt-LT"/>
        </w:rPr>
        <w:t>Kiekviena Šalis privalo per 3 darbo dienas pranešti kitai Šaliai apie Sutartyje nurodytų adreso, rekvizitų, atsakingų asmenų pasikeitimą. Iki informavimo apie adreso pasikeitimą visi šioje Sutartyje nurodytų adresu išsiųsti pranešimai ir kita korespondencija laikomi įteiktais tinkamai.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88. </w:t>
      </w:r>
      <w:r w:rsidRPr="00424785">
        <w:rPr>
          <w:rFonts w:ascii="Times New Roman" w:eastAsia="Times New Roman" w:hAnsi="Times New Roman" w:cs="Times New Roman"/>
          <w:color w:val="000000"/>
          <w:sz w:val="24"/>
          <w:szCs w:val="24"/>
          <w:lang w:eastAsia="lt-LT"/>
        </w:rPr>
        <w:t>Paslaugų teikėjas neturi teisės perleisti visų arba dalies teisių ir pareigų pagal Sutartį jokiai trečiajai šaliai be išankstinio raštiško Pirkėjo sutikimo. </w:t>
      </w:r>
    </w:p>
    <w:p w:rsidR="001A02BE" w:rsidRPr="00424785" w:rsidRDefault="001A02BE" w:rsidP="001A02BE">
      <w:pPr>
        <w:spacing w:after="0" w:line="240" w:lineRule="auto"/>
        <w:ind w:left="284"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89. </w:t>
      </w:r>
      <w:r w:rsidRPr="00424785">
        <w:rPr>
          <w:rFonts w:ascii="Times New Roman" w:eastAsia="Times New Roman" w:hAnsi="Times New Roman" w:cs="Times New Roman"/>
          <w:color w:val="000000"/>
          <w:sz w:val="24"/>
          <w:szCs w:val="24"/>
          <w:lang w:eastAsia="lt-LT"/>
        </w:rPr>
        <w:t>Šalys supranta ir patvirtina, kad Sutarties ir Sutarties priedų sąlygos nelaikomos konfidencialia informacija. Šalys laiko paslaptyje savo kontrahento darbo veiklos principus ir metodus, kuriuos sužinojo vykdydamos Sutartį, išskyrus atvejus, kai ši informacija yra vieša arba turi būti atskleista įstatymų numatytais atvejais.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90. </w:t>
      </w:r>
      <w:r w:rsidRPr="00424785">
        <w:rPr>
          <w:rFonts w:ascii="Times New Roman" w:eastAsia="Times New Roman" w:hAnsi="Times New Roman" w:cs="Times New Roman"/>
          <w:color w:val="000000"/>
          <w:sz w:val="24"/>
          <w:szCs w:val="24"/>
          <w:lang w:eastAsia="lt-LT"/>
        </w:rPr>
        <w:t>Sutartis, pasirašant popierinį dokumentą, sudaroma dviem vienodą teisinę galią turinčiais egzemplioriais – po vieną egzempliorių abiem Sutarties Šalims. Elektroninės formos dokumentas sudaromas vienu egzemplioriumi.. </w:t>
      </w:r>
    </w:p>
    <w:p w:rsidR="00D42C49" w:rsidRPr="00914296" w:rsidRDefault="00914296" w:rsidP="00914296">
      <w:pPr>
        <w:widowControl w:val="0"/>
        <w:tabs>
          <w:tab w:val="left" w:pos="567"/>
        </w:tabs>
        <w:spacing w:after="0" w:line="276" w:lineRule="auto"/>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lang w:eastAsia="lt-LT"/>
        </w:rPr>
        <w:t xml:space="preserve">               </w:t>
      </w:r>
      <w:r w:rsidR="001A02BE" w:rsidRPr="00914296">
        <w:rPr>
          <w:rFonts w:ascii="Times New Roman" w:eastAsia="Times New Roman" w:hAnsi="Times New Roman" w:cs="Times New Roman"/>
          <w:color w:val="000000"/>
          <w:sz w:val="24"/>
          <w:szCs w:val="24"/>
          <w:lang w:eastAsia="lt-LT"/>
        </w:rPr>
        <w:t>91. Sutarties priedai: 1. Techninė specifikacija; 2.</w:t>
      </w:r>
      <w:r w:rsidR="00D42C49" w:rsidRPr="00914296">
        <w:rPr>
          <w:rFonts w:ascii="Times New Roman" w:eastAsia="Times New Roman" w:hAnsi="Times New Roman" w:cs="Times New Roman"/>
          <w:color w:val="000000"/>
          <w:sz w:val="24"/>
          <w:szCs w:val="24"/>
          <w:lang w:eastAsia="lt-LT"/>
        </w:rPr>
        <w:t xml:space="preserve"> </w:t>
      </w:r>
      <w:r w:rsidR="00D42C49" w:rsidRPr="00914296">
        <w:rPr>
          <w:rFonts w:ascii="Times New Roman" w:eastAsia="Times New Roman" w:hAnsi="Times New Roman"/>
          <w:color w:val="000000"/>
          <w:sz w:val="24"/>
          <w:szCs w:val="24"/>
        </w:rPr>
        <w:t>Įsakymas dėl atsaki</w:t>
      </w:r>
      <w:r w:rsidR="00917624">
        <w:rPr>
          <w:rFonts w:ascii="Times New Roman" w:eastAsia="Times New Roman" w:hAnsi="Times New Roman"/>
          <w:color w:val="000000"/>
          <w:sz w:val="24"/>
          <w:szCs w:val="24"/>
        </w:rPr>
        <w:t xml:space="preserve">ngų asmenų </w:t>
      </w:r>
      <w:r w:rsidR="00C069E9">
        <w:rPr>
          <w:rFonts w:ascii="Times New Roman" w:eastAsia="Times New Roman" w:hAnsi="Times New Roman"/>
          <w:color w:val="000000"/>
          <w:sz w:val="24"/>
          <w:szCs w:val="24"/>
        </w:rPr>
        <w:t>Sutarties vykdymo</w:t>
      </w:r>
      <w:r w:rsidRPr="00914296">
        <w:rPr>
          <w:rFonts w:ascii="Times New Roman" w:eastAsia="Times New Roman" w:hAnsi="Times New Roman"/>
          <w:color w:val="000000"/>
          <w:sz w:val="24"/>
          <w:szCs w:val="24"/>
        </w:rPr>
        <w:t>; 3.</w:t>
      </w:r>
      <w:r w:rsidR="00917624">
        <w:rPr>
          <w:rFonts w:ascii="Times New Roman" w:eastAsia="Times New Roman" w:hAnsi="Times New Roman"/>
          <w:color w:val="000000"/>
          <w:sz w:val="24"/>
          <w:szCs w:val="24"/>
        </w:rPr>
        <w:t xml:space="preserve"> Paslaugų  teikėjo pasiūlymas.</w:t>
      </w:r>
      <w:r w:rsidRPr="00914296">
        <w:rPr>
          <w:rFonts w:ascii="Times New Roman" w:eastAsia="Times New Roman" w:hAnsi="Times New Roman"/>
          <w:color w:val="000000"/>
          <w:sz w:val="24"/>
          <w:szCs w:val="24"/>
        </w:rPr>
        <w:t xml:space="preserve"> </w:t>
      </w:r>
    </w:p>
    <w:p w:rsidR="001A02BE" w:rsidRPr="00424785" w:rsidRDefault="001A02BE" w:rsidP="001A02BE">
      <w:pPr>
        <w:spacing w:after="0" w:line="240" w:lineRule="auto"/>
        <w:ind w:left="360" w:firstLine="491"/>
        <w:jc w:val="both"/>
        <w:textAlignment w:val="baseline"/>
        <w:rPr>
          <w:rFonts w:ascii="Times New Roman" w:eastAsia="Times New Roman" w:hAnsi="Times New Roman" w:cs="Times New Roman"/>
          <w:sz w:val="24"/>
          <w:szCs w:val="24"/>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ind w:left="840"/>
        <w:jc w:val="both"/>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b/>
          <w:bCs/>
          <w:color w:val="000000"/>
          <w:sz w:val="24"/>
          <w:szCs w:val="24"/>
          <w:lang w:eastAsia="lt-LT"/>
        </w:rPr>
        <w:t>XIV. ŠALIŲ ADRESAI IR REKVIZITAI</w:t>
      </w:r>
      <w:r w:rsidRPr="00424785">
        <w:rPr>
          <w:rFonts w:ascii="Times New Roman" w:eastAsia="Times New Roman" w:hAnsi="Times New Roman" w:cs="Times New Roman"/>
          <w:color w:val="000000"/>
          <w:sz w:val="24"/>
          <w:szCs w:val="24"/>
          <w:lang w:eastAsia="lt-LT"/>
        </w:rPr>
        <w:t> </w:t>
      </w:r>
    </w:p>
    <w:p w:rsidR="001A02BE" w:rsidRPr="00424785" w:rsidRDefault="001A02BE" w:rsidP="001A02BE">
      <w:pPr>
        <w:spacing w:after="0" w:line="240" w:lineRule="auto"/>
        <w:jc w:val="center"/>
        <w:textAlignment w:val="baseline"/>
        <w:rPr>
          <w:rFonts w:ascii="Segoe UI" w:eastAsia="Times New Roman" w:hAnsi="Segoe UI" w:cs="Segoe UI"/>
          <w:sz w:val="18"/>
          <w:szCs w:val="18"/>
          <w:lang w:eastAsia="lt-LT"/>
        </w:rPr>
      </w:pPr>
      <w:r w:rsidRPr="00424785">
        <w:rPr>
          <w:rFonts w:ascii="Times New Roman" w:eastAsia="Times New Roman" w:hAnsi="Times New Roman" w:cs="Times New Roman"/>
          <w:color w:val="000000"/>
          <w:sz w:val="24"/>
          <w:szCs w:val="24"/>
          <w:lang w:eastAsia="lt-LT"/>
        </w:rPr>
        <w:t> </w:t>
      </w:r>
    </w:p>
    <w:tbl>
      <w:tblPr>
        <w:tblW w:w="125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7"/>
        <w:gridCol w:w="4800"/>
      </w:tblGrid>
      <w:tr w:rsidR="001A02BE" w:rsidRPr="00424785" w:rsidTr="005E254E">
        <w:trPr>
          <w:trHeight w:val="300"/>
        </w:trPr>
        <w:tc>
          <w:tcPr>
            <w:tcW w:w="7797" w:type="dxa"/>
            <w:tcBorders>
              <w:top w:val="nil"/>
              <w:left w:val="nil"/>
              <w:bottom w:val="nil"/>
              <w:right w:val="nil"/>
            </w:tcBorders>
            <w:shd w:val="clear" w:color="auto" w:fill="auto"/>
            <w:hideMark/>
          </w:tcPr>
          <w:p w:rsidR="001A02BE" w:rsidRPr="005E254E" w:rsidRDefault="001A02BE" w:rsidP="00C9145C">
            <w:pPr>
              <w:spacing w:after="0" w:line="240" w:lineRule="auto"/>
              <w:textAlignment w:val="baseline"/>
              <w:rPr>
                <w:rFonts w:ascii="Times New Roman" w:eastAsia="Times New Roman" w:hAnsi="Times New Roman" w:cs="Times New Roman"/>
                <w:b/>
                <w:sz w:val="24"/>
                <w:szCs w:val="24"/>
                <w:lang w:eastAsia="lt-LT"/>
              </w:rPr>
            </w:pPr>
            <w:r w:rsidRPr="005E254E">
              <w:rPr>
                <w:rFonts w:ascii="Times New Roman" w:eastAsia="Times New Roman" w:hAnsi="Times New Roman" w:cs="Times New Roman"/>
                <w:b/>
                <w:bCs/>
                <w:sz w:val="24"/>
                <w:szCs w:val="24"/>
                <w:lang w:eastAsia="lt-LT"/>
              </w:rPr>
              <w:t>Pirkėjas </w:t>
            </w:r>
            <w:r w:rsidRPr="005E254E">
              <w:rPr>
                <w:rFonts w:ascii="Times New Roman" w:eastAsia="Times New Roman" w:hAnsi="Times New Roman" w:cs="Times New Roman"/>
                <w:b/>
                <w:sz w:val="24"/>
                <w:szCs w:val="24"/>
                <w:lang w:eastAsia="lt-LT"/>
              </w:rPr>
              <w:t> </w:t>
            </w:r>
            <w:r w:rsidR="005E254E" w:rsidRPr="005E254E">
              <w:rPr>
                <w:rFonts w:ascii="Times New Roman" w:eastAsia="Times New Roman" w:hAnsi="Times New Roman" w:cs="Times New Roman"/>
                <w:b/>
                <w:sz w:val="24"/>
                <w:szCs w:val="24"/>
                <w:lang w:eastAsia="lt-LT"/>
              </w:rPr>
              <w:t xml:space="preserve">                                                                    Pardavėjas</w:t>
            </w:r>
          </w:p>
        </w:tc>
        <w:tc>
          <w:tcPr>
            <w:tcW w:w="4800" w:type="dxa"/>
            <w:tcBorders>
              <w:top w:val="nil"/>
              <w:left w:val="nil"/>
              <w:bottom w:val="nil"/>
              <w:right w:val="nil"/>
            </w:tcBorders>
            <w:shd w:val="clear" w:color="auto" w:fill="auto"/>
          </w:tcPr>
          <w:p w:rsidR="001A02BE" w:rsidRPr="00424785" w:rsidRDefault="001A02BE" w:rsidP="00C9145C">
            <w:pPr>
              <w:spacing w:after="0" w:line="240" w:lineRule="auto"/>
              <w:jc w:val="both"/>
              <w:textAlignment w:val="baseline"/>
              <w:rPr>
                <w:rFonts w:ascii="Times New Roman" w:eastAsia="Times New Roman" w:hAnsi="Times New Roman" w:cs="Times New Roman"/>
                <w:sz w:val="24"/>
                <w:szCs w:val="24"/>
                <w:lang w:eastAsia="lt-LT"/>
              </w:rPr>
            </w:pPr>
          </w:p>
        </w:tc>
      </w:tr>
      <w:tr w:rsidR="005E254E" w:rsidRPr="005E254E" w:rsidTr="005E254E">
        <w:trPr>
          <w:trHeight w:val="300"/>
        </w:trPr>
        <w:tc>
          <w:tcPr>
            <w:tcW w:w="7797" w:type="dxa"/>
            <w:tcBorders>
              <w:top w:val="nil"/>
              <w:left w:val="nil"/>
              <w:bottom w:val="nil"/>
              <w:right w:val="nil"/>
            </w:tcBorders>
            <w:shd w:val="clear" w:color="auto" w:fill="auto"/>
          </w:tcPr>
          <w:p w:rsidR="005E254E" w:rsidRPr="005E254E" w:rsidRDefault="005E254E" w:rsidP="005E254E">
            <w:pPr>
              <w:tabs>
                <w:tab w:val="left" w:pos="540"/>
                <w:tab w:val="left" w:pos="1440"/>
              </w:tabs>
              <w:ind w:right="-4839"/>
              <w:jc w:val="both"/>
              <w:rPr>
                <w:rFonts w:ascii="Times New Roman" w:hAnsi="Times New Roman" w:cs="Times New Roman"/>
                <w:sz w:val="24"/>
                <w:szCs w:val="24"/>
              </w:rPr>
            </w:pPr>
          </w:p>
        </w:tc>
        <w:tc>
          <w:tcPr>
            <w:tcW w:w="4800" w:type="dxa"/>
            <w:tcBorders>
              <w:top w:val="nil"/>
              <w:left w:val="nil"/>
              <w:bottom w:val="nil"/>
              <w:right w:val="nil"/>
            </w:tcBorders>
            <w:shd w:val="clear" w:color="auto" w:fill="auto"/>
          </w:tcPr>
          <w:p w:rsidR="005E254E" w:rsidRPr="005E254E" w:rsidRDefault="005E254E" w:rsidP="005E254E">
            <w:pPr>
              <w:tabs>
                <w:tab w:val="left" w:pos="540"/>
                <w:tab w:val="left" w:pos="1440"/>
              </w:tabs>
              <w:jc w:val="both"/>
              <w:rPr>
                <w:rFonts w:ascii="Times New Roman" w:hAnsi="Times New Roman" w:cs="Times New Roman"/>
                <w:sz w:val="24"/>
                <w:szCs w:val="24"/>
              </w:rPr>
            </w:pPr>
          </w:p>
        </w:tc>
      </w:tr>
    </w:tbl>
    <w:p w:rsidR="00E751B9" w:rsidRDefault="00E751B9"/>
    <w:sectPr w:rsidR="00E751B9" w:rsidSect="001A02B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4FF"/>
    <w:multiLevelType w:val="multilevel"/>
    <w:tmpl w:val="C2CE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27B51"/>
    <w:multiLevelType w:val="multilevel"/>
    <w:tmpl w:val="48160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07E9F"/>
    <w:multiLevelType w:val="multilevel"/>
    <w:tmpl w:val="F3BC1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00EE3"/>
    <w:multiLevelType w:val="multilevel"/>
    <w:tmpl w:val="89CE4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111BE"/>
    <w:multiLevelType w:val="multilevel"/>
    <w:tmpl w:val="D576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12504"/>
    <w:multiLevelType w:val="multilevel"/>
    <w:tmpl w:val="97B45B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B6B31"/>
    <w:multiLevelType w:val="multilevel"/>
    <w:tmpl w:val="0EAACE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C2141"/>
    <w:multiLevelType w:val="multilevel"/>
    <w:tmpl w:val="CCB4C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46617"/>
    <w:multiLevelType w:val="multilevel"/>
    <w:tmpl w:val="9022D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3C396B"/>
    <w:multiLevelType w:val="multilevel"/>
    <w:tmpl w:val="E4B21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67A5E"/>
    <w:multiLevelType w:val="multilevel"/>
    <w:tmpl w:val="6B422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D0518E"/>
    <w:multiLevelType w:val="multilevel"/>
    <w:tmpl w:val="F5A0C3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74689B"/>
    <w:multiLevelType w:val="multilevel"/>
    <w:tmpl w:val="8BB4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870501"/>
    <w:multiLevelType w:val="multilevel"/>
    <w:tmpl w:val="685E5D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9820C8"/>
    <w:multiLevelType w:val="multilevel"/>
    <w:tmpl w:val="C1D6E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2F0EE6"/>
    <w:multiLevelType w:val="multilevel"/>
    <w:tmpl w:val="68BC7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6F08ED"/>
    <w:multiLevelType w:val="multilevel"/>
    <w:tmpl w:val="3C700B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D313F1"/>
    <w:multiLevelType w:val="multilevel"/>
    <w:tmpl w:val="889AE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F37FAE"/>
    <w:multiLevelType w:val="multilevel"/>
    <w:tmpl w:val="39F26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47D9C"/>
    <w:multiLevelType w:val="multilevel"/>
    <w:tmpl w:val="24E00C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AB15A8"/>
    <w:multiLevelType w:val="multilevel"/>
    <w:tmpl w:val="F21479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D640E"/>
    <w:multiLevelType w:val="multilevel"/>
    <w:tmpl w:val="969A37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903773"/>
    <w:multiLevelType w:val="multilevel"/>
    <w:tmpl w:val="FFB2D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7483C"/>
    <w:multiLevelType w:val="multilevel"/>
    <w:tmpl w:val="F25420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6C1591"/>
    <w:multiLevelType w:val="multilevel"/>
    <w:tmpl w:val="01DEF2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243DE5"/>
    <w:multiLevelType w:val="multilevel"/>
    <w:tmpl w:val="9216E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A4169F"/>
    <w:multiLevelType w:val="multilevel"/>
    <w:tmpl w:val="32F89C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0815DA"/>
    <w:multiLevelType w:val="multilevel"/>
    <w:tmpl w:val="05C82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275C18"/>
    <w:multiLevelType w:val="multilevel"/>
    <w:tmpl w:val="BE66C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D67D0F"/>
    <w:multiLevelType w:val="multilevel"/>
    <w:tmpl w:val="01C08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1C7A5E"/>
    <w:multiLevelType w:val="multilevel"/>
    <w:tmpl w:val="63ECC9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334EDC"/>
    <w:multiLevelType w:val="multilevel"/>
    <w:tmpl w:val="12AA6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A63B39"/>
    <w:multiLevelType w:val="multilevel"/>
    <w:tmpl w:val="92680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684EA5"/>
    <w:multiLevelType w:val="multilevel"/>
    <w:tmpl w:val="CD14188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F7228D"/>
    <w:multiLevelType w:val="multilevel"/>
    <w:tmpl w:val="6E9CD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6A59CF"/>
    <w:multiLevelType w:val="multilevel"/>
    <w:tmpl w:val="26F6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CE15B4"/>
    <w:multiLevelType w:val="multilevel"/>
    <w:tmpl w:val="BDBEC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E51091"/>
    <w:multiLevelType w:val="multilevel"/>
    <w:tmpl w:val="926CC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784285"/>
    <w:multiLevelType w:val="multilevel"/>
    <w:tmpl w:val="4A2AB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A925AB"/>
    <w:multiLevelType w:val="multilevel"/>
    <w:tmpl w:val="7B70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996F26"/>
    <w:multiLevelType w:val="multilevel"/>
    <w:tmpl w:val="CD2C9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33190E"/>
    <w:multiLevelType w:val="multilevel"/>
    <w:tmpl w:val="BFB8AB6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56271A"/>
    <w:multiLevelType w:val="multilevel"/>
    <w:tmpl w:val="A3E61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2A357E"/>
    <w:multiLevelType w:val="multilevel"/>
    <w:tmpl w:val="E8581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C42E09"/>
    <w:multiLevelType w:val="multilevel"/>
    <w:tmpl w:val="70F4A4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3876D1"/>
    <w:multiLevelType w:val="multilevel"/>
    <w:tmpl w:val="FD9C0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A36267"/>
    <w:multiLevelType w:val="multilevel"/>
    <w:tmpl w:val="8928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02280B"/>
    <w:multiLevelType w:val="multilevel"/>
    <w:tmpl w:val="D494E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A51D72"/>
    <w:multiLevelType w:val="multilevel"/>
    <w:tmpl w:val="CF766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DF38A9"/>
    <w:multiLevelType w:val="multilevel"/>
    <w:tmpl w:val="B644C3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1E03A1"/>
    <w:multiLevelType w:val="multilevel"/>
    <w:tmpl w:val="BD5A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314E6B"/>
    <w:multiLevelType w:val="multilevel"/>
    <w:tmpl w:val="2EDC0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6756A9"/>
    <w:multiLevelType w:val="multilevel"/>
    <w:tmpl w:val="A1C6AE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E35831"/>
    <w:multiLevelType w:val="multilevel"/>
    <w:tmpl w:val="1BD636F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E22E1E"/>
    <w:multiLevelType w:val="multilevel"/>
    <w:tmpl w:val="0466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0974E5"/>
    <w:multiLevelType w:val="multilevel"/>
    <w:tmpl w:val="81AC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462893"/>
    <w:multiLevelType w:val="multilevel"/>
    <w:tmpl w:val="9800A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AB1E7A"/>
    <w:multiLevelType w:val="multilevel"/>
    <w:tmpl w:val="B3EE6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DB606E"/>
    <w:multiLevelType w:val="multilevel"/>
    <w:tmpl w:val="2BAA6F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8D6323"/>
    <w:multiLevelType w:val="multilevel"/>
    <w:tmpl w:val="2278E0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CB2696"/>
    <w:multiLevelType w:val="multilevel"/>
    <w:tmpl w:val="145C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BB0605"/>
    <w:multiLevelType w:val="multilevel"/>
    <w:tmpl w:val="2B5E33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2E2249"/>
    <w:multiLevelType w:val="multilevel"/>
    <w:tmpl w:val="E72C15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81705A"/>
    <w:multiLevelType w:val="multilevel"/>
    <w:tmpl w:val="01543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F019D9"/>
    <w:multiLevelType w:val="multilevel"/>
    <w:tmpl w:val="7A0A43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560CE3"/>
    <w:multiLevelType w:val="multilevel"/>
    <w:tmpl w:val="2396B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FC05A6"/>
    <w:multiLevelType w:val="multilevel"/>
    <w:tmpl w:val="C3D45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871FEC"/>
    <w:multiLevelType w:val="multilevel"/>
    <w:tmpl w:val="D07CA6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B61991"/>
    <w:multiLevelType w:val="multilevel"/>
    <w:tmpl w:val="2E1E81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302BB5"/>
    <w:multiLevelType w:val="multilevel"/>
    <w:tmpl w:val="FE6C31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C3A2000"/>
    <w:multiLevelType w:val="multilevel"/>
    <w:tmpl w:val="9358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587AAA"/>
    <w:multiLevelType w:val="multilevel"/>
    <w:tmpl w:val="1EB6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F90010"/>
    <w:multiLevelType w:val="multilevel"/>
    <w:tmpl w:val="0DC20AC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6"/>
  </w:num>
  <w:num w:numId="2">
    <w:abstractNumId w:val="14"/>
  </w:num>
  <w:num w:numId="3">
    <w:abstractNumId w:val="29"/>
  </w:num>
  <w:num w:numId="4">
    <w:abstractNumId w:val="53"/>
  </w:num>
  <w:num w:numId="5">
    <w:abstractNumId w:val="38"/>
  </w:num>
  <w:num w:numId="6">
    <w:abstractNumId w:val="62"/>
  </w:num>
  <w:num w:numId="7">
    <w:abstractNumId w:val="63"/>
  </w:num>
  <w:num w:numId="8">
    <w:abstractNumId w:val="57"/>
  </w:num>
  <w:num w:numId="9">
    <w:abstractNumId w:val="20"/>
  </w:num>
  <w:num w:numId="10">
    <w:abstractNumId w:val="72"/>
  </w:num>
  <w:num w:numId="11">
    <w:abstractNumId w:val="64"/>
  </w:num>
  <w:num w:numId="12">
    <w:abstractNumId w:val="24"/>
  </w:num>
  <w:num w:numId="13">
    <w:abstractNumId w:val="26"/>
  </w:num>
  <w:num w:numId="14">
    <w:abstractNumId w:val="25"/>
  </w:num>
  <w:num w:numId="15">
    <w:abstractNumId w:val="30"/>
  </w:num>
  <w:num w:numId="16">
    <w:abstractNumId w:val="70"/>
  </w:num>
  <w:num w:numId="17">
    <w:abstractNumId w:val="13"/>
  </w:num>
  <w:num w:numId="18">
    <w:abstractNumId w:val="61"/>
  </w:num>
  <w:num w:numId="19">
    <w:abstractNumId w:val="18"/>
  </w:num>
  <w:num w:numId="20">
    <w:abstractNumId w:val="48"/>
  </w:num>
  <w:num w:numId="21">
    <w:abstractNumId w:val="28"/>
  </w:num>
  <w:num w:numId="22">
    <w:abstractNumId w:val="27"/>
  </w:num>
  <w:num w:numId="23">
    <w:abstractNumId w:val="68"/>
  </w:num>
  <w:num w:numId="24">
    <w:abstractNumId w:val="6"/>
  </w:num>
  <w:num w:numId="25">
    <w:abstractNumId w:val="11"/>
  </w:num>
  <w:num w:numId="26">
    <w:abstractNumId w:val="59"/>
  </w:num>
  <w:num w:numId="27">
    <w:abstractNumId w:val="23"/>
  </w:num>
  <w:num w:numId="28">
    <w:abstractNumId w:val="54"/>
  </w:num>
  <w:num w:numId="29">
    <w:abstractNumId w:val="16"/>
  </w:num>
  <w:num w:numId="30">
    <w:abstractNumId w:val="42"/>
  </w:num>
  <w:num w:numId="31">
    <w:abstractNumId w:val="33"/>
  </w:num>
  <w:num w:numId="32">
    <w:abstractNumId w:val="73"/>
  </w:num>
  <w:num w:numId="33">
    <w:abstractNumId w:val="43"/>
  </w:num>
  <w:num w:numId="34">
    <w:abstractNumId w:val="67"/>
  </w:num>
  <w:num w:numId="35">
    <w:abstractNumId w:val="58"/>
  </w:num>
  <w:num w:numId="36">
    <w:abstractNumId w:val="12"/>
  </w:num>
  <w:num w:numId="37">
    <w:abstractNumId w:val="15"/>
  </w:num>
  <w:num w:numId="38">
    <w:abstractNumId w:val="2"/>
  </w:num>
  <w:num w:numId="39">
    <w:abstractNumId w:val="52"/>
  </w:num>
  <w:num w:numId="40">
    <w:abstractNumId w:val="46"/>
  </w:num>
  <w:num w:numId="41">
    <w:abstractNumId w:val="39"/>
  </w:num>
  <w:num w:numId="42">
    <w:abstractNumId w:val="47"/>
  </w:num>
  <w:num w:numId="43">
    <w:abstractNumId w:val="3"/>
  </w:num>
  <w:num w:numId="44">
    <w:abstractNumId w:val="22"/>
  </w:num>
  <w:num w:numId="45">
    <w:abstractNumId w:val="21"/>
  </w:num>
  <w:num w:numId="46">
    <w:abstractNumId w:val="1"/>
  </w:num>
  <w:num w:numId="47">
    <w:abstractNumId w:val="69"/>
  </w:num>
  <w:num w:numId="48">
    <w:abstractNumId w:val="5"/>
  </w:num>
  <w:num w:numId="49">
    <w:abstractNumId w:val="45"/>
  </w:num>
  <w:num w:numId="50">
    <w:abstractNumId w:val="65"/>
  </w:num>
  <w:num w:numId="51">
    <w:abstractNumId w:val="50"/>
  </w:num>
  <w:num w:numId="52">
    <w:abstractNumId w:val="19"/>
  </w:num>
  <w:num w:numId="53">
    <w:abstractNumId w:val="40"/>
  </w:num>
  <w:num w:numId="54">
    <w:abstractNumId w:val="10"/>
  </w:num>
  <w:num w:numId="55">
    <w:abstractNumId w:val="34"/>
  </w:num>
  <w:num w:numId="56">
    <w:abstractNumId w:val="71"/>
  </w:num>
  <w:num w:numId="57">
    <w:abstractNumId w:val="9"/>
  </w:num>
  <w:num w:numId="58">
    <w:abstractNumId w:val="60"/>
  </w:num>
  <w:num w:numId="59">
    <w:abstractNumId w:val="31"/>
  </w:num>
  <w:num w:numId="60">
    <w:abstractNumId w:val="0"/>
  </w:num>
  <w:num w:numId="61">
    <w:abstractNumId w:val="49"/>
  </w:num>
  <w:num w:numId="62">
    <w:abstractNumId w:val="41"/>
  </w:num>
  <w:num w:numId="63">
    <w:abstractNumId w:val="51"/>
  </w:num>
  <w:num w:numId="64">
    <w:abstractNumId w:val="32"/>
  </w:num>
  <w:num w:numId="65">
    <w:abstractNumId w:val="44"/>
  </w:num>
  <w:num w:numId="66">
    <w:abstractNumId w:val="4"/>
  </w:num>
  <w:num w:numId="67">
    <w:abstractNumId w:val="17"/>
  </w:num>
  <w:num w:numId="68">
    <w:abstractNumId w:val="7"/>
  </w:num>
  <w:num w:numId="69">
    <w:abstractNumId w:val="8"/>
  </w:num>
  <w:num w:numId="70">
    <w:abstractNumId w:val="55"/>
  </w:num>
  <w:num w:numId="71">
    <w:abstractNumId w:val="37"/>
  </w:num>
  <w:num w:numId="72">
    <w:abstractNumId w:val="35"/>
  </w:num>
  <w:num w:numId="73">
    <w:abstractNumId w:val="66"/>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BE"/>
    <w:rsid w:val="000012E8"/>
    <w:rsid w:val="00005E49"/>
    <w:rsid w:val="001406BF"/>
    <w:rsid w:val="0016194C"/>
    <w:rsid w:val="00192122"/>
    <w:rsid w:val="001A02BE"/>
    <w:rsid w:val="003C7CCC"/>
    <w:rsid w:val="0044160B"/>
    <w:rsid w:val="004C7447"/>
    <w:rsid w:val="004E0DD3"/>
    <w:rsid w:val="005343DF"/>
    <w:rsid w:val="005605E4"/>
    <w:rsid w:val="0059605A"/>
    <w:rsid w:val="005C2599"/>
    <w:rsid w:val="005E254E"/>
    <w:rsid w:val="006717CD"/>
    <w:rsid w:val="00781BB3"/>
    <w:rsid w:val="007C1F77"/>
    <w:rsid w:val="00805355"/>
    <w:rsid w:val="00914296"/>
    <w:rsid w:val="00917624"/>
    <w:rsid w:val="009A3963"/>
    <w:rsid w:val="00B25D96"/>
    <w:rsid w:val="00B43B64"/>
    <w:rsid w:val="00B506A9"/>
    <w:rsid w:val="00BA434F"/>
    <w:rsid w:val="00BA48C1"/>
    <w:rsid w:val="00BA7E3B"/>
    <w:rsid w:val="00C069E9"/>
    <w:rsid w:val="00CB2D84"/>
    <w:rsid w:val="00D42C49"/>
    <w:rsid w:val="00D70ADA"/>
    <w:rsid w:val="00DB2908"/>
    <w:rsid w:val="00E751B9"/>
    <w:rsid w:val="00F039F5"/>
    <w:rsid w:val="00F0583A"/>
    <w:rsid w:val="00F257DB"/>
    <w:rsid w:val="00FE7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386E3-5ACA-408A-A581-78A4E78A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2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D42C49"/>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2C49"/>
    <w:pPr>
      <w:spacing w:line="256" w:lineRule="auto"/>
      <w:ind w:left="720"/>
      <w:contextualSpacing/>
    </w:pPr>
  </w:style>
  <w:style w:type="character" w:styleId="Hipersaitas">
    <w:name w:val="Hyperlink"/>
    <w:basedOn w:val="Numatytasispastraiposriftas"/>
    <w:uiPriority w:val="99"/>
    <w:unhideWhenUsed/>
    <w:rsid w:val="00BA4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das.tatarunas@kaisiadorys.lt" TargetMode="External"/><Relationship Id="rId5" Type="http://schemas.openxmlformats.org/officeDocument/2006/relationships/hyperlink" Target="mailto:paparciu.seniunas@kaisiador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22577</Words>
  <Characters>12869</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Klimienė</dc:creator>
  <cp:keywords/>
  <dc:description/>
  <cp:lastModifiedBy>Brigita Kubeckienė</cp:lastModifiedBy>
  <cp:revision>2</cp:revision>
  <dcterms:created xsi:type="dcterms:W3CDTF">2025-03-20T11:54:00Z</dcterms:created>
  <dcterms:modified xsi:type="dcterms:W3CDTF">2025-03-20T11:54:00Z</dcterms:modified>
</cp:coreProperties>
</file>