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79170C"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ACT ANALIZATORIUS IR TYRIMO KIUVETĖS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9170C">
        <w:rPr>
          <w:rFonts w:asciiTheme="majorHAnsi" w:hAnsiTheme="majorHAnsi"/>
          <w:b/>
          <w:color w:val="1F497D" w:themeColor="text2"/>
          <w:sz w:val="22"/>
          <w:szCs w:val="22"/>
        </w:rPr>
        <w:t>ACT analizatorių ir tyrimo kiuvetes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79170C">
        <w:rPr>
          <w:rFonts w:asciiTheme="majorHAnsi" w:hAnsiTheme="majorHAnsi"/>
          <w:b/>
          <w:color w:val="1F497D" w:themeColor="text2"/>
        </w:rPr>
        <w:t>ACT analizatorius ir tyrimo kiuvetės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9170C">
        <w:rPr>
          <w:rFonts w:asciiTheme="majorHAnsi" w:hAnsiTheme="majorHAnsi"/>
          <w:i/>
          <w:color w:val="1F497D" w:themeColor="text2"/>
        </w:rPr>
        <w:t>ACT analizatoriaus ir tyrimo kiuvečių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79170C">
        <w:rPr>
          <w:rFonts w:asciiTheme="majorHAnsi" w:hAnsiTheme="majorHAnsi" w:cs="Calibri"/>
          <w:i/>
          <w:color w:val="1F497D" w:themeColor="text2"/>
          <w:shd w:val="clear" w:color="auto" w:fill="FFFFFF"/>
        </w:rPr>
        <w:t>1267739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020B8C"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20B8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20B8C"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020B8C"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020B8C"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83764">
        <w:rPr>
          <w:rFonts w:asciiTheme="majorHAnsi" w:hAnsiTheme="majorHAnsi" w:cs="Times New Roman"/>
          <w:color w:val="auto"/>
        </w:rPr>
        <w:t xml:space="preserve">5.4. </w:t>
      </w:r>
      <w:r w:rsidRPr="00583764">
        <w:rPr>
          <w:rFonts w:asciiTheme="majorHAnsi" w:hAnsiTheme="majorHAnsi" w:cs="Times New Roman"/>
          <w:iCs/>
          <w:color w:val="auto"/>
        </w:rPr>
        <w:t xml:space="preserve">Pasiūlymas turi būti pateiktas iki </w:t>
      </w:r>
      <w:r w:rsidR="00ED05BF" w:rsidRPr="00583764">
        <w:rPr>
          <w:rFonts w:asciiTheme="majorHAnsi" w:hAnsiTheme="majorHAnsi" w:cs="Times New Roman"/>
          <w:b/>
          <w:iCs/>
          <w:color w:val="548DD4" w:themeColor="text2" w:themeTint="99"/>
        </w:rPr>
        <w:t xml:space="preserve">2025 m. </w:t>
      </w:r>
      <w:r w:rsidR="00583764" w:rsidRPr="00583764">
        <w:rPr>
          <w:rFonts w:asciiTheme="majorHAnsi" w:hAnsiTheme="majorHAnsi" w:cs="Times New Roman"/>
          <w:b/>
          <w:iCs/>
          <w:color w:val="548DD4" w:themeColor="text2" w:themeTint="99"/>
        </w:rPr>
        <w:t>balandžio</w:t>
      </w:r>
      <w:r w:rsidR="00366696" w:rsidRPr="00583764">
        <w:rPr>
          <w:rFonts w:asciiTheme="majorHAnsi" w:hAnsiTheme="majorHAnsi" w:cs="Times New Roman"/>
          <w:b/>
          <w:iCs/>
          <w:color w:val="548DD4" w:themeColor="text2" w:themeTint="99"/>
        </w:rPr>
        <w:t xml:space="preserve"> </w:t>
      </w:r>
      <w:r w:rsidR="00583764" w:rsidRPr="00583764">
        <w:rPr>
          <w:rFonts w:asciiTheme="majorHAnsi" w:hAnsiTheme="majorHAnsi" w:cs="Times New Roman"/>
          <w:b/>
          <w:iCs/>
          <w:color w:val="548DD4" w:themeColor="text2" w:themeTint="99"/>
        </w:rPr>
        <w:t>9</w:t>
      </w:r>
      <w:r w:rsidR="002950C9" w:rsidRPr="00583764">
        <w:rPr>
          <w:rFonts w:asciiTheme="majorHAnsi" w:hAnsiTheme="majorHAnsi" w:cs="Times New Roman"/>
          <w:b/>
          <w:iCs/>
          <w:color w:val="548DD4" w:themeColor="text2" w:themeTint="99"/>
        </w:rPr>
        <w:t xml:space="preserve"> </w:t>
      </w:r>
      <w:r w:rsidR="00366696" w:rsidRPr="00583764">
        <w:rPr>
          <w:rFonts w:asciiTheme="majorHAnsi" w:hAnsiTheme="majorHAnsi" w:cs="Times New Roman"/>
          <w:b/>
          <w:iCs/>
          <w:color w:val="548DD4" w:themeColor="text2" w:themeTint="99"/>
        </w:rPr>
        <w:t>d. 0</w:t>
      </w:r>
      <w:r w:rsidR="00583764" w:rsidRPr="00583764">
        <w:rPr>
          <w:rFonts w:asciiTheme="majorHAnsi" w:hAnsiTheme="majorHAnsi" w:cs="Times New Roman"/>
          <w:b/>
          <w:iCs/>
          <w:color w:val="548DD4" w:themeColor="text2" w:themeTint="99"/>
        </w:rPr>
        <w:t>9</w:t>
      </w:r>
      <w:r w:rsidRPr="00583764">
        <w:rPr>
          <w:rFonts w:asciiTheme="majorHAnsi" w:hAnsiTheme="majorHAnsi" w:cs="Times New Roman"/>
          <w:b/>
          <w:iCs/>
          <w:color w:val="548DD4" w:themeColor="text2" w:themeTint="99"/>
        </w:rPr>
        <w:t xml:space="preserve"> val. 00 min.</w:t>
      </w:r>
      <w:r w:rsidRPr="00583764">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583764">
        <w:rPr>
          <w:rFonts w:asciiTheme="majorHAnsi" w:hAnsiTheme="majorHAnsi" w:cs="Times New Roman"/>
          <w:lang w:val="it-IT"/>
        </w:rPr>
        <w:t xml:space="preserve">trumpiau </w:t>
      </w:r>
      <w:r w:rsidRPr="00583764">
        <w:rPr>
          <w:rFonts w:asciiTheme="majorHAnsi" w:hAnsiTheme="majorHAnsi" w:cs="Times New Roman"/>
          <w:lang w:val="lt-LT"/>
        </w:rPr>
        <w:t xml:space="preserve">kaip iki </w:t>
      </w:r>
      <w:r w:rsidR="007B7CB6" w:rsidRPr="00583764">
        <w:rPr>
          <w:rFonts w:asciiTheme="majorHAnsi" w:hAnsiTheme="majorHAnsi" w:cs="Times New Roman"/>
          <w:b/>
          <w:color w:val="548DD4" w:themeColor="text2" w:themeTint="99"/>
          <w:lang w:val="lt-LT"/>
        </w:rPr>
        <w:t>2025-</w:t>
      </w:r>
      <w:r w:rsidR="00ED05BF" w:rsidRPr="00583764">
        <w:rPr>
          <w:rFonts w:asciiTheme="majorHAnsi" w:hAnsiTheme="majorHAnsi" w:cs="Times New Roman"/>
          <w:b/>
          <w:color w:val="548DD4" w:themeColor="text2" w:themeTint="99"/>
          <w:lang w:val="lt-LT"/>
        </w:rPr>
        <w:t>0</w:t>
      </w:r>
      <w:r w:rsidR="00583764" w:rsidRPr="00583764">
        <w:rPr>
          <w:rFonts w:asciiTheme="majorHAnsi" w:hAnsiTheme="majorHAnsi" w:cs="Times New Roman"/>
          <w:b/>
          <w:color w:val="548DD4" w:themeColor="text2" w:themeTint="99"/>
          <w:lang w:val="lt-LT"/>
        </w:rPr>
        <w:t>7</w:t>
      </w:r>
      <w:r w:rsidR="00A47CE3" w:rsidRPr="00583764">
        <w:rPr>
          <w:rFonts w:asciiTheme="majorHAnsi" w:hAnsiTheme="majorHAnsi" w:cs="Times New Roman"/>
          <w:b/>
          <w:color w:val="548DD4" w:themeColor="text2" w:themeTint="99"/>
          <w:lang w:val="lt-LT"/>
        </w:rPr>
        <w:t>-</w:t>
      </w:r>
      <w:r w:rsidR="00583764" w:rsidRPr="00583764">
        <w:rPr>
          <w:rFonts w:asciiTheme="majorHAnsi" w:hAnsiTheme="majorHAnsi" w:cs="Times New Roman"/>
          <w:b/>
          <w:color w:val="548DD4" w:themeColor="text2" w:themeTint="99"/>
          <w:lang w:val="lt-LT"/>
        </w:rPr>
        <w:t>09</w:t>
      </w:r>
      <w:r w:rsidR="00B36E1F" w:rsidRPr="00583764">
        <w:rPr>
          <w:rFonts w:asciiTheme="majorHAnsi" w:hAnsiTheme="majorHAnsi" w:cs="Times New Roman"/>
          <w:b/>
          <w:color w:val="548DD4" w:themeColor="text2" w:themeTint="99"/>
          <w:lang w:val="lt-LT"/>
        </w:rPr>
        <w:t>.</w:t>
      </w:r>
      <w:r w:rsidRPr="00583764">
        <w:rPr>
          <w:rFonts w:asciiTheme="majorHAnsi" w:hAnsiTheme="majorHAnsi" w:cs="Times New Roman"/>
          <w:lang w:val="pt-PT"/>
        </w:rPr>
        <w:t xml:space="preserve"> Jeigu pasi</w:t>
      </w:r>
      <w:r w:rsidRPr="0058376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79170C" w:rsidRPr="0079170C" w:rsidRDefault="0079170C" w:rsidP="0079170C">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79170C">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79170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79170C">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83764">
        <w:rPr>
          <w:rFonts w:asciiTheme="majorHAnsi" w:hAnsiTheme="majorHAnsi"/>
          <w:b/>
          <w:iCs/>
          <w:color w:val="548DD4" w:themeColor="text2" w:themeTint="99"/>
          <w:sz w:val="22"/>
          <w:szCs w:val="22"/>
        </w:rPr>
        <w:t xml:space="preserve">2025 m. </w:t>
      </w:r>
      <w:r w:rsidR="00583764" w:rsidRPr="00583764">
        <w:rPr>
          <w:rFonts w:asciiTheme="majorHAnsi" w:hAnsiTheme="majorHAnsi"/>
          <w:b/>
          <w:iCs/>
          <w:color w:val="548DD4" w:themeColor="text2" w:themeTint="99"/>
          <w:sz w:val="22"/>
          <w:szCs w:val="22"/>
        </w:rPr>
        <w:t>balandžio 9</w:t>
      </w:r>
      <w:r w:rsidR="00366696" w:rsidRPr="00583764">
        <w:rPr>
          <w:rFonts w:asciiTheme="majorHAnsi" w:hAnsiTheme="majorHAnsi"/>
          <w:b/>
          <w:iCs/>
          <w:color w:val="548DD4" w:themeColor="text2" w:themeTint="99"/>
          <w:sz w:val="22"/>
          <w:szCs w:val="22"/>
        </w:rPr>
        <w:t xml:space="preserve"> d. 0</w:t>
      </w:r>
      <w:r w:rsidR="00583764" w:rsidRPr="00583764">
        <w:rPr>
          <w:rFonts w:asciiTheme="majorHAnsi" w:hAnsiTheme="majorHAnsi"/>
          <w:b/>
          <w:iCs/>
          <w:color w:val="548DD4" w:themeColor="text2" w:themeTint="99"/>
          <w:sz w:val="22"/>
          <w:szCs w:val="22"/>
        </w:rPr>
        <w:t>9</w:t>
      </w:r>
      <w:r w:rsidR="00AF7788" w:rsidRPr="00583764">
        <w:rPr>
          <w:rFonts w:asciiTheme="majorHAnsi" w:hAnsiTheme="majorHAnsi"/>
          <w:b/>
          <w:iCs/>
          <w:color w:val="548DD4" w:themeColor="text2" w:themeTint="99"/>
          <w:sz w:val="22"/>
          <w:szCs w:val="22"/>
        </w:rPr>
        <w:t xml:space="preserve"> val. 30 min</w:t>
      </w:r>
      <w:r w:rsidR="00AF7788" w:rsidRPr="00583764">
        <w:rPr>
          <w:rFonts w:asciiTheme="majorHAnsi" w:hAnsiTheme="majorHAnsi"/>
          <w:b/>
          <w:iCs/>
          <w:sz w:val="22"/>
          <w:szCs w:val="22"/>
        </w:rPr>
        <w:t>.</w:t>
      </w:r>
      <w:r w:rsidR="00AF7788" w:rsidRPr="00583764">
        <w:rPr>
          <w:rFonts w:asciiTheme="majorHAnsi" w:hAnsiTheme="majorHAnsi"/>
          <w:iCs/>
          <w:sz w:val="22"/>
          <w:szCs w:val="22"/>
        </w:rPr>
        <w:t xml:space="preserve"> </w:t>
      </w:r>
      <w:r w:rsidR="00AF7788" w:rsidRPr="00583764">
        <w:rPr>
          <w:rFonts w:asciiTheme="majorHAnsi" w:hAnsiTheme="majorHAnsi"/>
          <w:iCs/>
          <w:sz w:val="22"/>
          <w:szCs w:val="22"/>
          <w:u w:val="single"/>
        </w:rPr>
        <w:t xml:space="preserve">Jei pasiūlymas teikiamas šifruotas, slaptažodis turi būti pateiktas </w:t>
      </w:r>
      <w:r w:rsidR="00AF7788" w:rsidRPr="00583764">
        <w:rPr>
          <w:rFonts w:asciiTheme="majorHAnsi" w:hAnsiTheme="majorHAnsi"/>
          <w:b/>
          <w:iCs/>
          <w:color w:val="548DD4" w:themeColor="text2" w:themeTint="99"/>
          <w:sz w:val="22"/>
          <w:szCs w:val="22"/>
          <w:u w:val="single"/>
        </w:rPr>
        <w:t xml:space="preserve">2025 m. </w:t>
      </w:r>
      <w:r w:rsidR="00583764" w:rsidRPr="00583764">
        <w:rPr>
          <w:rFonts w:asciiTheme="majorHAnsi" w:hAnsiTheme="majorHAnsi"/>
          <w:b/>
          <w:iCs/>
          <w:color w:val="548DD4" w:themeColor="text2" w:themeTint="99"/>
          <w:sz w:val="22"/>
          <w:szCs w:val="22"/>
          <w:u w:val="single"/>
        </w:rPr>
        <w:t>balandžio 9</w:t>
      </w:r>
      <w:r w:rsidR="00AF7788" w:rsidRPr="00583764">
        <w:rPr>
          <w:rFonts w:asciiTheme="majorHAnsi" w:hAnsiTheme="majorHAnsi"/>
          <w:b/>
          <w:iCs/>
          <w:color w:val="548DD4" w:themeColor="text2" w:themeTint="99"/>
          <w:sz w:val="22"/>
          <w:szCs w:val="22"/>
          <w:u w:val="single"/>
        </w:rPr>
        <w:t xml:space="preserve"> d.</w:t>
      </w:r>
      <w:r w:rsidR="00AF7788" w:rsidRPr="00583764">
        <w:rPr>
          <w:rFonts w:asciiTheme="majorHAnsi" w:hAnsiTheme="majorHAnsi"/>
          <w:iCs/>
          <w:color w:val="548DD4" w:themeColor="text2" w:themeTint="99"/>
          <w:sz w:val="22"/>
          <w:szCs w:val="22"/>
          <w:u w:val="single"/>
        </w:rPr>
        <w:t xml:space="preserve"> intervale </w:t>
      </w:r>
      <w:r w:rsidR="00366696" w:rsidRPr="00583764">
        <w:rPr>
          <w:rFonts w:asciiTheme="majorHAnsi" w:hAnsiTheme="majorHAnsi"/>
          <w:b/>
          <w:iCs/>
          <w:color w:val="548DD4" w:themeColor="text2" w:themeTint="99"/>
          <w:sz w:val="22"/>
          <w:szCs w:val="22"/>
          <w:u w:val="single"/>
        </w:rPr>
        <w:t>0</w:t>
      </w:r>
      <w:r w:rsidR="00583764" w:rsidRPr="00583764">
        <w:rPr>
          <w:rFonts w:asciiTheme="majorHAnsi" w:hAnsiTheme="majorHAnsi"/>
          <w:b/>
          <w:iCs/>
          <w:color w:val="548DD4" w:themeColor="text2" w:themeTint="99"/>
          <w:sz w:val="22"/>
          <w:szCs w:val="22"/>
          <w:u w:val="single"/>
        </w:rPr>
        <w:t>9</w:t>
      </w:r>
      <w:r w:rsidR="00366696" w:rsidRPr="00583764">
        <w:rPr>
          <w:rFonts w:asciiTheme="majorHAnsi" w:hAnsiTheme="majorHAnsi"/>
          <w:b/>
          <w:iCs/>
          <w:color w:val="548DD4" w:themeColor="text2" w:themeTint="99"/>
          <w:sz w:val="22"/>
          <w:szCs w:val="22"/>
          <w:u w:val="single"/>
        </w:rPr>
        <w:t>.00 – 0</w:t>
      </w:r>
      <w:r w:rsidR="00583764" w:rsidRPr="00583764">
        <w:rPr>
          <w:rFonts w:asciiTheme="majorHAnsi" w:hAnsiTheme="majorHAnsi"/>
          <w:b/>
          <w:iCs/>
          <w:color w:val="548DD4" w:themeColor="text2" w:themeTint="99"/>
          <w:sz w:val="22"/>
          <w:szCs w:val="22"/>
          <w:u w:val="single"/>
        </w:rPr>
        <w:t>9</w:t>
      </w:r>
      <w:r w:rsidR="00AF7788" w:rsidRPr="00583764">
        <w:rPr>
          <w:rFonts w:asciiTheme="majorHAnsi" w:hAnsiTheme="majorHAnsi"/>
          <w:b/>
          <w:iCs/>
          <w:color w:val="548DD4" w:themeColor="text2" w:themeTint="99"/>
          <w:sz w:val="22"/>
          <w:szCs w:val="22"/>
          <w:u w:val="single"/>
        </w:rPr>
        <w:t>.30 val.</w:t>
      </w:r>
      <w:r w:rsidR="00AF7788" w:rsidRPr="00583764">
        <w:rPr>
          <w:rFonts w:asciiTheme="majorHAnsi" w:hAnsiTheme="majorHAnsi"/>
          <w:iCs/>
          <w:color w:val="548DD4" w:themeColor="text2" w:themeTint="99"/>
          <w:sz w:val="22"/>
          <w:szCs w:val="22"/>
          <w:u w:val="single"/>
        </w:rPr>
        <w:t xml:space="preserve"> </w:t>
      </w:r>
      <w:r w:rsidR="00AF7788" w:rsidRPr="00583764">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9170C">
        <w:rPr>
          <w:rFonts w:asciiTheme="majorHAnsi" w:hAnsiTheme="majorHAnsi"/>
          <w:b/>
          <w:bCs/>
          <w:sz w:val="22"/>
          <w:szCs w:val="22"/>
        </w:rPr>
        <w:t>ACT ANALIZATORIAUS IR TYRIMO KIUVEČIŲ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B8C" w:rsidRDefault="00020B8C" w:rsidP="006670D4">
      <w:r>
        <w:separator/>
      </w:r>
    </w:p>
  </w:endnote>
  <w:endnote w:type="continuationSeparator" w:id="0">
    <w:p w:rsidR="00020B8C" w:rsidRDefault="00020B8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B8C" w:rsidRDefault="00020B8C" w:rsidP="006670D4">
      <w:r>
        <w:separator/>
      </w:r>
    </w:p>
  </w:footnote>
  <w:footnote w:type="continuationSeparator" w:id="0">
    <w:p w:rsidR="00020B8C" w:rsidRDefault="00020B8C"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0B8C"/>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5494"/>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515"/>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3764"/>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04D5"/>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70C"/>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32D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527B7-8E30-4C74-AC51-27BE8C1D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21</Pages>
  <Words>41626</Words>
  <Characters>23728</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126</cp:revision>
  <cp:lastPrinted>2021-08-13T13:16:00Z</cp:lastPrinted>
  <dcterms:created xsi:type="dcterms:W3CDTF">2023-12-08T12:01:00Z</dcterms:created>
  <dcterms:modified xsi:type="dcterms:W3CDTF">2025-03-24T18:28:00Z</dcterms:modified>
</cp:coreProperties>
</file>