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4CC84" w14:textId="61969F52"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154DD26C" w:rsidR="007A3C81" w:rsidRDefault="007A3C81" w:rsidP="007A3C81">
      <w:pPr>
        <w:spacing w:line="256" w:lineRule="auto"/>
        <w:jc w:val="center"/>
        <w:rPr>
          <w:b/>
          <w:caps/>
          <w:szCs w:val="24"/>
        </w:rPr>
      </w:pPr>
      <w:r>
        <w:rPr>
          <w:b/>
          <w:caps/>
          <w:szCs w:val="24"/>
        </w:rPr>
        <w:t>Prek</w:t>
      </w:r>
      <w:r w:rsidR="00863F93">
        <w:rPr>
          <w:b/>
          <w:caps/>
          <w:szCs w:val="24"/>
        </w:rPr>
        <w:t>ės</w:t>
      </w:r>
      <w:r>
        <w:rPr>
          <w:b/>
          <w:caps/>
          <w:szCs w:val="24"/>
        </w:rPr>
        <w:t xml:space="preserve">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7777777" w:rsidR="007A3C81" w:rsidRDefault="007A3C81" w:rsidP="007A3C81">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31B9CBFE" w14:textId="658E2CA2"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w:t>
      </w:r>
      <w:r w:rsidR="004C6359">
        <w:rPr>
          <w:rFonts w:eastAsia="Arial"/>
          <w:szCs w:val="24"/>
        </w:rPr>
        <w:t xml:space="preserve">Prekės </w:t>
      </w:r>
      <w:r>
        <w:rPr>
          <w:rFonts w:eastAsia="Arial"/>
          <w:szCs w:val="24"/>
        </w:rPr>
        <w:t>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39C7C76" w14:textId="77410A7A"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w:t>
      </w:r>
      <w:r>
        <w:rPr>
          <w:rFonts w:eastAsia="Arial"/>
          <w:szCs w:val="24"/>
        </w:rPr>
        <w:t xml:space="preserve"> – </w:t>
      </w:r>
      <w:r>
        <w:rPr>
          <w:szCs w:val="24"/>
        </w:rPr>
        <w:t xml:space="preserve">Specialiosiose sąlygose ir Sutarties prieduose </w:t>
      </w:r>
      <w:r w:rsidR="00A1469E">
        <w:rPr>
          <w:szCs w:val="24"/>
        </w:rPr>
        <w:t xml:space="preserve">nurodyta </w:t>
      </w:r>
      <w:r>
        <w:rPr>
          <w:szCs w:val="24"/>
        </w:rPr>
        <w:t>prekė (</w:t>
      </w:r>
      <w:r w:rsidR="00A1469E">
        <w:rPr>
          <w:szCs w:val="24"/>
        </w:rPr>
        <w:t xml:space="preserve">prekės </w:t>
      </w:r>
      <w:r>
        <w:rPr>
          <w:szCs w:val="24"/>
        </w:rPr>
        <w:t xml:space="preserve">pirkimas, nuoma, finansinė nuoma (lizingas), pirkimas išsimokėtinai, numatant </w:t>
      </w:r>
      <w:r w:rsidR="00A1469E">
        <w:rPr>
          <w:szCs w:val="24"/>
        </w:rPr>
        <w:t xml:space="preserve">ją </w:t>
      </w:r>
      <w:r>
        <w:rPr>
          <w:szCs w:val="24"/>
        </w:rPr>
        <w:t>įsigyti ar to nenumatant), taip pat įsigyjam</w:t>
      </w:r>
      <w:r w:rsidR="00A1469E">
        <w:rPr>
          <w:szCs w:val="24"/>
        </w:rPr>
        <w:t>os</w:t>
      </w:r>
      <w:r>
        <w:rPr>
          <w:szCs w:val="24"/>
        </w:rPr>
        <w:t xml:space="preserve"> </w:t>
      </w:r>
      <w:r w:rsidR="00A1469E">
        <w:rPr>
          <w:szCs w:val="24"/>
        </w:rPr>
        <w:t xml:space="preserve">prekės </w:t>
      </w:r>
      <w:r>
        <w:rPr>
          <w:szCs w:val="24"/>
        </w:rPr>
        <w:t xml:space="preserve">pristatymo, montavimo, diegimo ir kitos jų parengimo naudoti paslaugos (toliau – su Prekė susijusios paslaugos), jeigu šios paslaugos tik papildo </w:t>
      </w:r>
      <w:r w:rsidR="00A1469E">
        <w:rPr>
          <w:szCs w:val="24"/>
        </w:rPr>
        <w:t xml:space="preserve">prekės </w:t>
      </w:r>
      <w:r>
        <w:rPr>
          <w:szCs w:val="24"/>
        </w:rPr>
        <w:t xml:space="preserve">tiekimą, </w:t>
      </w:r>
      <w:r w:rsidR="00A1469E">
        <w:rPr>
          <w:szCs w:val="24"/>
        </w:rPr>
        <w:t xml:space="preserve">kurią </w:t>
      </w:r>
      <w:r>
        <w:rPr>
          <w:szCs w:val="24"/>
        </w:rPr>
        <w:t>Tiekėjas įsipareigoja tiekti Pirkėjui pagal Sutartį ir galiojančių įstatymų bei kitų teisės aktų reikalavimus;</w:t>
      </w:r>
    </w:p>
    <w:p w14:paraId="455F8233" w14:textId="637ADEA3"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sidR="00644420">
        <w:rPr>
          <w:rFonts w:eastAsia="Arial"/>
          <w:b/>
          <w:bCs/>
          <w:szCs w:val="24"/>
        </w:rPr>
        <w:t xml:space="preserve">Prekės </w:t>
      </w:r>
      <w:r>
        <w:rPr>
          <w:rFonts w:eastAsia="Arial"/>
          <w:b/>
          <w:bCs/>
          <w:szCs w:val="24"/>
        </w:rPr>
        <w:t xml:space="preserve">perdavimo–priėmimo aktas </w:t>
      </w:r>
      <w:r>
        <w:rPr>
          <w:rFonts w:eastAsia="Arial"/>
          <w:szCs w:val="24"/>
        </w:rPr>
        <w:t>– dokumentas,</w:t>
      </w:r>
      <w:r>
        <w:rPr>
          <w:rFonts w:eastAsia="Arial"/>
          <w:b/>
          <w:bCs/>
          <w:szCs w:val="24"/>
        </w:rPr>
        <w:t xml:space="preserve"> </w:t>
      </w:r>
      <w:r>
        <w:rPr>
          <w:rFonts w:eastAsia="Arial"/>
          <w:szCs w:val="24"/>
        </w:rPr>
        <w:t xml:space="preserve">kuriuo Tiekėjas perduoda, o Pirkėjas priima </w:t>
      </w:r>
      <w:r w:rsidR="00644420">
        <w:rPr>
          <w:rFonts w:eastAsia="Arial"/>
          <w:szCs w:val="24"/>
        </w:rPr>
        <w:t xml:space="preserve">Prekę </w:t>
      </w:r>
      <w:r>
        <w:rPr>
          <w:rFonts w:eastAsia="Arial"/>
          <w:szCs w:val="24"/>
        </w:rPr>
        <w:t xml:space="preserve">ir kuriuo Šalys patvirtina, kad </w:t>
      </w:r>
      <w:r w:rsidR="00644420">
        <w:rPr>
          <w:rFonts w:eastAsia="Arial"/>
          <w:szCs w:val="24"/>
        </w:rPr>
        <w:t xml:space="preserve">pristatyta </w:t>
      </w:r>
      <w:r>
        <w:rPr>
          <w:rFonts w:eastAsia="Arial"/>
          <w:szCs w:val="24"/>
        </w:rPr>
        <w:t xml:space="preserve">Prekė atitinka nustatytus reikalavimus. Jeigu Sutartyje yra numatytas </w:t>
      </w:r>
      <w:r w:rsidR="00644420">
        <w:rPr>
          <w:rFonts w:eastAsia="Arial"/>
          <w:szCs w:val="24"/>
        </w:rPr>
        <w:t xml:space="preserve">Prekės </w:t>
      </w:r>
      <w:r>
        <w:rPr>
          <w:rFonts w:eastAsia="Arial"/>
          <w:szCs w:val="24"/>
        </w:rPr>
        <w:t xml:space="preserve">pristatymas dalimis, </w:t>
      </w:r>
      <w:r w:rsidR="00054522">
        <w:rPr>
          <w:rFonts w:eastAsia="Arial"/>
          <w:szCs w:val="24"/>
        </w:rPr>
        <w:t xml:space="preserve">Prekės </w:t>
      </w:r>
      <w:r>
        <w:rPr>
          <w:rFonts w:eastAsia="Arial"/>
          <w:szCs w:val="24"/>
        </w:rPr>
        <w:t>perdavimo–priėmimo aktas gali būti sudaromas dėl kiekvienos dalies atskirai;</w:t>
      </w:r>
    </w:p>
    <w:p w14:paraId="7C12B55E" w14:textId="088DDFFA"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sidR="00644420">
        <w:rPr>
          <w:b/>
          <w:bCs/>
          <w:szCs w:val="24"/>
        </w:rPr>
        <w:t xml:space="preserve">Prekės </w:t>
      </w:r>
      <w:r>
        <w:rPr>
          <w:b/>
          <w:bCs/>
          <w:szCs w:val="24"/>
        </w:rPr>
        <w:t>trūkumai</w:t>
      </w:r>
      <w:r>
        <w:rPr>
          <w:szCs w:val="24"/>
        </w:rPr>
        <w:t xml:space="preserve"> – </w:t>
      </w:r>
      <w:r w:rsidR="00644420">
        <w:rPr>
          <w:szCs w:val="24"/>
        </w:rPr>
        <w:t xml:space="preserve">Prekės </w:t>
      </w:r>
      <w:r>
        <w:rPr>
          <w:szCs w:val="24"/>
        </w:rPr>
        <w:t xml:space="preserve">perdavimo–priėmimo metu ar </w:t>
      </w:r>
      <w:r w:rsidR="00644420">
        <w:rPr>
          <w:szCs w:val="24"/>
        </w:rPr>
        <w:t xml:space="preserve">Prekės </w:t>
      </w:r>
      <w:r>
        <w:rPr>
          <w:szCs w:val="24"/>
        </w:rPr>
        <w:t xml:space="preserve">garantinio termino galiojimo metu Pirkėjo ar (ir) trečiųjų asmenų nustatyti </w:t>
      </w:r>
      <w:r w:rsidR="00644420">
        <w:rPr>
          <w:szCs w:val="24"/>
        </w:rPr>
        <w:t xml:space="preserve">Prekės </w:t>
      </w:r>
      <w:r>
        <w:rPr>
          <w:szCs w:val="24"/>
        </w:rPr>
        <w:t>kokybės neatitikimai Sutarties ar (ir) įstatymų bei kitų teisės aktų reikalavimams</w:t>
      </w:r>
      <w:r>
        <w:rPr>
          <w:rFonts w:eastAsia="Arial"/>
          <w:szCs w:val="24"/>
        </w:rPr>
        <w:t>,</w:t>
      </w:r>
      <w:r>
        <w:rPr>
          <w:szCs w:val="24"/>
        </w:rPr>
        <w:t xml:space="preserve"> </w:t>
      </w:r>
      <w:r w:rsidR="00644420">
        <w:rPr>
          <w:szCs w:val="24"/>
        </w:rPr>
        <w:t xml:space="preserve">Prekės </w:t>
      </w:r>
      <w:r>
        <w:rPr>
          <w:szCs w:val="24"/>
        </w:rPr>
        <w:t xml:space="preserve">gedimai, paslėpti defektai, veiklos sutrikimai ar pan., dėl kurių </w:t>
      </w:r>
      <w:r w:rsidR="00644420">
        <w:rPr>
          <w:szCs w:val="24"/>
        </w:rPr>
        <w:t xml:space="preserve">Prekės </w:t>
      </w:r>
      <w:r>
        <w:rPr>
          <w:szCs w:val="24"/>
        </w:rPr>
        <w:t>nebūtų galima naudoti tam tikslui, kuriam Pirkėjas (</w:t>
      </w:r>
      <w:r w:rsidR="00644420">
        <w:rPr>
          <w:szCs w:val="24"/>
        </w:rPr>
        <w:t>ją</w:t>
      </w:r>
      <w:r>
        <w:rPr>
          <w:szCs w:val="24"/>
        </w:rPr>
        <w:t xml:space="preserve">) ketino naudoti, arba dėl kurių </w:t>
      </w:r>
      <w:r w:rsidR="00644420">
        <w:rPr>
          <w:szCs w:val="24"/>
        </w:rPr>
        <w:t xml:space="preserve">Prekės </w:t>
      </w:r>
      <w:r>
        <w:rPr>
          <w:szCs w:val="24"/>
        </w:rPr>
        <w:t>naudingumas sumažėtų taip, kad Pirkėjas, apie tuos trūkumus žinodamas, arba apskritai nebūtų t</w:t>
      </w:r>
      <w:r w:rsidR="00644420">
        <w:rPr>
          <w:szCs w:val="24"/>
        </w:rPr>
        <w:t>os</w:t>
      </w:r>
      <w:r>
        <w:rPr>
          <w:szCs w:val="24"/>
        </w:rPr>
        <w:t xml:space="preserve"> </w:t>
      </w:r>
      <w:r w:rsidR="00644420">
        <w:rPr>
          <w:szCs w:val="24"/>
        </w:rPr>
        <w:t xml:space="preserve">Prekės </w:t>
      </w:r>
      <w:r>
        <w:rPr>
          <w:szCs w:val="24"/>
        </w:rPr>
        <w:t xml:space="preserve">pirkęs, arba nebūtų už </w:t>
      </w:r>
      <w:r w:rsidR="00644420">
        <w:rPr>
          <w:szCs w:val="24"/>
        </w:rPr>
        <w:t xml:space="preserve">Prekę </w:t>
      </w:r>
      <w:r>
        <w:rPr>
          <w:szCs w:val="24"/>
        </w:rPr>
        <w:t>mokėjęs tokio dydžio kainą;</w:t>
      </w:r>
    </w:p>
    <w:p w14:paraId="74C4C4FE" w14:textId="72D0E5D3"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w:t>
      </w:r>
      <w:r w:rsidR="0093534B">
        <w:rPr>
          <w:szCs w:val="24"/>
        </w:rPr>
        <w:t xml:space="preserve">perduotą </w:t>
      </w:r>
      <w:r>
        <w:rPr>
          <w:szCs w:val="24"/>
        </w:rPr>
        <w:t xml:space="preserve">bei Pirkėjo </w:t>
      </w:r>
      <w:r w:rsidR="0093534B">
        <w:rPr>
          <w:szCs w:val="24"/>
        </w:rPr>
        <w:t>priimtą Prekę</w:t>
      </w:r>
      <w:r>
        <w:rPr>
          <w:szCs w:val="24"/>
        </w:rPr>
        <w:t xml:space="preserve">. </w:t>
      </w:r>
      <w:r>
        <w:rPr>
          <w:rFonts w:eastAsia="Arial"/>
          <w:szCs w:val="24"/>
        </w:rPr>
        <w:t xml:space="preserve">Jeigu Sutartyje yra numatytas </w:t>
      </w:r>
      <w:r w:rsidR="0093534B">
        <w:rPr>
          <w:rFonts w:eastAsia="Arial"/>
          <w:szCs w:val="24"/>
        </w:rPr>
        <w:t xml:space="preserve">Prekės </w:t>
      </w:r>
      <w:r>
        <w:rPr>
          <w:rFonts w:eastAsia="Arial"/>
          <w:szCs w:val="24"/>
        </w:rPr>
        <w:t>pristatymas dalimis, Sąskaita gali būti pateikiama dėl kiekvienos dalies atskirai;</w:t>
      </w:r>
    </w:p>
    <w:p w14:paraId="3BC62934" w14:textId="58F85B46"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w:t>
      </w:r>
      <w:r w:rsidR="0093534B">
        <w:rPr>
          <w:rFonts w:eastAsia="Arial"/>
          <w:szCs w:val="24"/>
        </w:rPr>
        <w:t xml:space="preserve">Prekės </w:t>
      </w:r>
      <w:r>
        <w:rPr>
          <w:rFonts w:eastAsia="Arial"/>
          <w:szCs w:val="24"/>
        </w:rPr>
        <w:t xml:space="preserve">pirkimo-pardavimo sutarties Specialiosios sąlygos“ ir kurioje yra nurodytos konkretaus pirkimo objekto įsigijimą aptariančios sąlygos (tokios kaip Pradinės sutarties vertė, </w:t>
      </w:r>
      <w:r w:rsidR="0093534B">
        <w:rPr>
          <w:rFonts w:eastAsia="Arial"/>
          <w:szCs w:val="24"/>
        </w:rPr>
        <w:t xml:space="preserve">Prekės </w:t>
      </w:r>
      <w:r>
        <w:rPr>
          <w:rFonts w:eastAsia="Arial"/>
          <w:szCs w:val="24"/>
        </w:rPr>
        <w:t>tiekimo terminai ir pan.) bei kiti konkretūs duomenys (tokie kaip Šalys, Prekė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4AD26F8F"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w:t>
      </w:r>
      <w:r w:rsidR="00092006">
        <w:rPr>
          <w:rFonts w:eastAsia="Arial"/>
          <w:szCs w:val="24"/>
        </w:rPr>
        <w:t>ės</w:t>
      </w:r>
      <w:r>
        <w:rPr>
          <w:rFonts w:eastAsia="Arial"/>
          <w:szCs w:val="24"/>
        </w:rPr>
        <w:t xml:space="preserve">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B1E147D" w:rsidR="007A3C81" w:rsidRDefault="007A3C81" w:rsidP="007A3C81">
      <w:pPr>
        <w:widowControl w:val="0"/>
        <w:tabs>
          <w:tab w:val="left" w:pos="567"/>
          <w:tab w:val="left" w:pos="851"/>
          <w:tab w:val="left" w:pos="992"/>
          <w:tab w:val="left" w:pos="1134"/>
        </w:tabs>
        <w:spacing w:line="256"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Specialiosiose sąlygose </w:t>
      </w:r>
      <w:r w:rsidR="00092006">
        <w:rPr>
          <w:szCs w:val="24"/>
        </w:rPr>
        <w:t>nurodytą Prekę</w:t>
      </w:r>
      <w:r>
        <w:rPr>
          <w:szCs w:val="24"/>
        </w:rPr>
        <w:t>;</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1EF0FA" w14:textId="4C04FC1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 xml:space="preserve">Kvalifikacija, rėmimasis kitų ūkio subjektų pajėgumais, </w:t>
      </w:r>
      <w:r w:rsidR="00092006">
        <w:rPr>
          <w:rFonts w:eastAsia="Arial"/>
          <w:szCs w:val="24"/>
        </w:rPr>
        <w:t xml:space="preserve">Prekės </w:t>
      </w:r>
      <w:r>
        <w:rPr>
          <w:rFonts w:eastAsia="Arial"/>
          <w:szCs w:val="24"/>
        </w:rPr>
        <w:t>apimtis, peržiūra suprantami taip, kaip nustatyta VPĮ bei jį įgyvendinančiuose teisės aktuose.</w:t>
      </w:r>
    </w:p>
    <w:p w14:paraId="3E0F653C" w14:textId="75DF5E4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 xml:space="preserve">Jeigu </w:t>
      </w:r>
      <w:r w:rsidR="00092006">
        <w:rPr>
          <w:rFonts w:eastAsia="Arial"/>
          <w:szCs w:val="24"/>
        </w:rPr>
        <w:t xml:space="preserve">Prekės </w:t>
      </w:r>
      <w:r>
        <w:rPr>
          <w:rFonts w:eastAsia="Arial"/>
          <w:szCs w:val="24"/>
        </w:rPr>
        <w:t xml:space="preserve">perdavimo–priėmimo akto, kaip atskiro dokumento, reikalauti neprivaloma, Šalys susitaria, ir tai aiškiai nurodo Specialiosiose sąlygose, </w:t>
      </w:r>
      <w:r w:rsidR="00092006">
        <w:rPr>
          <w:rFonts w:eastAsia="Arial"/>
          <w:szCs w:val="24"/>
        </w:rPr>
        <w:t xml:space="preserve">Prekės </w:t>
      </w:r>
      <w:r>
        <w:rPr>
          <w:rFonts w:eastAsia="Arial"/>
          <w:szCs w:val="24"/>
        </w:rPr>
        <w:t xml:space="preserve">perdavimo–priėmimo aktu laikoma Sąskaita. Tais atvejais, kai išrašoma Sąskaita ir </w:t>
      </w:r>
      <w:r w:rsidR="00092006">
        <w:rPr>
          <w:rFonts w:eastAsia="Arial"/>
          <w:szCs w:val="24"/>
        </w:rPr>
        <w:t xml:space="preserve">Prekės </w:t>
      </w:r>
      <w:r>
        <w:rPr>
          <w:rFonts w:eastAsia="Arial"/>
          <w:szCs w:val="24"/>
        </w:rPr>
        <w:t xml:space="preserve">perdavimo–priėmimo aktas nepasirašomas, Sutarties nuostatos dėl </w:t>
      </w:r>
      <w:r w:rsidR="00092006">
        <w:rPr>
          <w:rFonts w:eastAsia="Arial"/>
          <w:szCs w:val="24"/>
        </w:rPr>
        <w:t xml:space="preserve">Prekės </w:t>
      </w:r>
      <w:r>
        <w:rPr>
          <w:rFonts w:eastAsia="Arial"/>
          <w:szCs w:val="24"/>
        </w:rPr>
        <w:t>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4EEEA281"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w:t>
      </w:r>
      <w:r w:rsidR="0094616A">
        <w:rPr>
          <w:rFonts w:eastAsia="Cambria"/>
          <w:szCs w:val="24"/>
        </w:rPr>
        <w:t>Prekę</w:t>
      </w:r>
      <w:r>
        <w:rPr>
          <w:rFonts w:eastAsia="Cambria"/>
          <w:szCs w:val="24"/>
        </w:rPr>
        <w:t>, atitinkanči</w:t>
      </w:r>
      <w:r w:rsidR="0094616A">
        <w:rPr>
          <w:rFonts w:eastAsia="Cambria"/>
          <w:szCs w:val="24"/>
        </w:rPr>
        <w:t>ą</w:t>
      </w:r>
      <w:r>
        <w:rPr>
          <w:rFonts w:eastAsia="Cambria"/>
          <w:szCs w:val="24"/>
        </w:rPr>
        <w:t xml:space="preserve"> Sutartyje nustatytus reikalavimus, o Pirkėjas įsipareigoja priimti Sutarties sąlygas </w:t>
      </w:r>
      <w:r w:rsidR="0094616A">
        <w:rPr>
          <w:rFonts w:eastAsia="Cambria"/>
          <w:szCs w:val="24"/>
        </w:rPr>
        <w:t xml:space="preserve">atitinkančią </w:t>
      </w:r>
      <w:r>
        <w:rPr>
          <w:rFonts w:eastAsia="Cambria"/>
          <w:szCs w:val="24"/>
        </w:rPr>
        <w:t xml:space="preserve">ir tinkamai </w:t>
      </w:r>
      <w:r w:rsidR="0094616A">
        <w:rPr>
          <w:rFonts w:eastAsia="Cambria"/>
          <w:szCs w:val="24"/>
        </w:rPr>
        <w:t xml:space="preserve">patiektą Prekę </w:t>
      </w:r>
      <w:r>
        <w:rPr>
          <w:rFonts w:eastAsia="Cambria"/>
          <w:szCs w:val="24"/>
        </w:rPr>
        <w:t xml:space="preserve">bei sumokėti Tiekėjui Sutartyje nurodytą kainą Sutartyje nustatytomis sąlygomis ir tvarka. </w:t>
      </w:r>
    </w:p>
    <w:p w14:paraId="01A47EDC" w14:textId="3097D81D"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w:t>
      </w:r>
      <w:r w:rsidR="001E433A">
        <w:rPr>
          <w:rFonts w:eastAsia="Arial"/>
          <w:szCs w:val="24"/>
        </w:rPr>
        <w:t xml:space="preserve">Prekės </w:t>
      </w:r>
      <w:r>
        <w:rPr>
          <w:rFonts w:eastAsia="Arial"/>
          <w:szCs w:val="24"/>
        </w:rPr>
        <w:t>tiekimu ar j</w:t>
      </w:r>
      <w:r w:rsidR="001E433A">
        <w:rPr>
          <w:rFonts w:eastAsia="Arial"/>
          <w:szCs w:val="24"/>
        </w:rPr>
        <w:t>os</w:t>
      </w:r>
      <w:r>
        <w:rPr>
          <w:rFonts w:eastAsia="Arial"/>
          <w:szCs w:val="24"/>
        </w:rPr>
        <w:t xml:space="preserve"> kokybe, arba kaip Tiekėjo atsisakymas </w:t>
      </w:r>
      <w:r>
        <w:rPr>
          <w:szCs w:val="24"/>
        </w:rPr>
        <w:t>įstatymuose bei kituose teisės aktuose</w:t>
      </w:r>
      <w:r>
        <w:rPr>
          <w:rFonts w:eastAsia="Arial"/>
          <w:szCs w:val="24"/>
        </w:rPr>
        <w:t xml:space="preserve"> numatytų ir Sutartimi neaptartų Tiekėjo kitų teisių ir garantijų dėl atlyginimo už </w:t>
      </w:r>
      <w:r w:rsidR="004A0C92">
        <w:rPr>
          <w:rFonts w:eastAsia="Arial"/>
          <w:szCs w:val="24"/>
        </w:rPr>
        <w:t xml:space="preserve">Prekę </w:t>
      </w:r>
      <w:r>
        <w:rPr>
          <w:rFonts w:eastAsia="Arial"/>
          <w:szCs w:val="24"/>
        </w:rPr>
        <w:t>gavimo.</w:t>
      </w:r>
    </w:p>
    <w:p w14:paraId="1EA35CCB" w14:textId="34FF9665"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 atitiktų techninės specifikacijos reikalavimus ir Tiekėjo pasiūlymo sąlygas, būtų </w:t>
      </w:r>
      <w:r w:rsidR="00A512A9">
        <w:rPr>
          <w:rFonts w:eastAsia="Arial"/>
          <w:szCs w:val="24"/>
        </w:rPr>
        <w:t>kokybiška</w:t>
      </w:r>
      <w:r>
        <w:rPr>
          <w:rFonts w:eastAsia="Arial"/>
          <w:szCs w:val="24"/>
        </w:rPr>
        <w:t xml:space="preserve">, </w:t>
      </w:r>
      <w:r w:rsidR="00A512A9">
        <w:rPr>
          <w:rFonts w:eastAsia="Arial"/>
          <w:szCs w:val="24"/>
        </w:rPr>
        <w:t xml:space="preserve">tiekiama </w:t>
      </w:r>
      <w:r>
        <w:rPr>
          <w:rFonts w:eastAsia="Arial"/>
          <w:szCs w:val="24"/>
        </w:rPr>
        <w:t xml:space="preserve">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52A45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0561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w:t>
      </w:r>
      <w:r>
        <w:rPr>
          <w:rFonts w:eastAsia="Arial"/>
          <w:color w:val="000000"/>
          <w:szCs w:val="24"/>
          <w:shd w:val="clear" w:color="auto" w:fill="FFFFFF"/>
        </w:rPr>
        <w:lastRenderedPageBreak/>
        <w:t>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Default="007A3C81" w:rsidP="0019548A">
      <w:pPr>
        <w:widowControl w:val="0"/>
        <w:tabs>
          <w:tab w:val="left" w:pos="567"/>
          <w:tab w:val="left" w:pos="1134"/>
        </w:tabs>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E59E0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Tiekėjo pasiūlyme nurodytą keičiamo subtiekėjo </w:t>
      </w:r>
      <w:r>
        <w:rPr>
          <w:color w:val="000000"/>
          <w:szCs w:val="24"/>
          <w:highlight w:val="white"/>
        </w:rPr>
        <w:lastRenderedPageBreak/>
        <w:t>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0EC1C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D0890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F17759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06CB71" w14:textId="39E2E52E"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FCE340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77777777"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zCs w:val="24"/>
          <w:shd w:val="clear" w:color="auto" w:fill="FFFFFF"/>
        </w:rPr>
        <w:lastRenderedPageBreak/>
        <w:t>Sutarties pakeitimų ir taip negali būti siekiama išvengti VPĮ ir kitų teisės aktų taikymo.</w:t>
      </w:r>
    </w:p>
    <w:p w14:paraId="682F9FB4"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A1336A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3510C8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0790FF1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w:t>
      </w:r>
      <w:r w:rsidR="00352B13">
        <w:rPr>
          <w:rFonts w:eastAsia="Cambria"/>
          <w:color w:val="000000"/>
          <w:szCs w:val="24"/>
          <w:shd w:val="clear" w:color="auto" w:fill="FFFFFF"/>
        </w:rPr>
        <w:t>ap</w:t>
      </w:r>
      <w:r>
        <w:rPr>
          <w:rFonts w:eastAsia="Cambria"/>
          <w:color w:val="000000"/>
          <w:szCs w:val="24"/>
          <w:shd w:val="clear" w:color="auto" w:fill="FFFFFF"/>
        </w:rPr>
        <w:t>unkt</w:t>
      </w:r>
      <w:r w:rsidR="00352B13">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4C3973DD"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w:t>
      </w:r>
      <w:r w:rsidR="003C2D3F">
        <w:rPr>
          <w:rFonts w:eastAsia="Arial"/>
          <w:szCs w:val="24"/>
        </w:rPr>
        <w:t xml:space="preserve">Prekės </w:t>
      </w:r>
      <w:r>
        <w:rPr>
          <w:rFonts w:eastAsia="Arial"/>
          <w:szCs w:val="24"/>
        </w:rPr>
        <w:t xml:space="preserve">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2790FF31"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 xml:space="preserve">Jeigu Tiekėjas turi parengti ir (ar) pateikti Pirkėjui </w:t>
      </w:r>
      <w:r w:rsidR="001C2FDB">
        <w:rPr>
          <w:rFonts w:eastAsia="Arial"/>
          <w:szCs w:val="24"/>
        </w:rPr>
        <w:t xml:space="preserve">Prekės </w:t>
      </w:r>
      <w:r>
        <w:rPr>
          <w:rFonts w:eastAsia="Arial"/>
          <w:szCs w:val="24"/>
        </w:rPr>
        <w:t xml:space="preserve">naudojimo </w:t>
      </w:r>
      <w:r w:rsidR="001C2FDB">
        <w:rPr>
          <w:rFonts w:eastAsia="Arial"/>
          <w:szCs w:val="24"/>
        </w:rPr>
        <w:t>instrukciją</w:t>
      </w:r>
      <w:r>
        <w:rPr>
          <w:rFonts w:eastAsia="Arial"/>
          <w:szCs w:val="24"/>
        </w:rPr>
        <w:t xml:space="preserve">, </w:t>
      </w:r>
      <w:r w:rsidR="001C2FDB">
        <w:rPr>
          <w:rFonts w:eastAsia="Arial"/>
          <w:szCs w:val="24"/>
        </w:rPr>
        <w:t xml:space="preserve">ji </w:t>
      </w:r>
      <w:r>
        <w:rPr>
          <w:rFonts w:eastAsia="Arial"/>
          <w:szCs w:val="24"/>
        </w:rPr>
        <w:t xml:space="preserve">turi būti aiški ir detali, kad Pirkėjas, vadovaudamasis jomis, galėtų tinkamai naudoti </w:t>
      </w:r>
      <w:r w:rsidR="001C2FDB">
        <w:rPr>
          <w:rFonts w:eastAsia="Arial"/>
          <w:szCs w:val="24"/>
        </w:rPr>
        <w:t>patiektą Prekę</w:t>
      </w:r>
      <w:r>
        <w:rPr>
          <w:rFonts w:eastAsia="Arial"/>
          <w:szCs w:val="24"/>
        </w:rPr>
        <w:t>.</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4D107DF1"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 xml:space="preserve">Jei </w:t>
      </w:r>
      <w:r w:rsidR="00185988">
        <w:rPr>
          <w:rFonts w:eastAsia="Arial"/>
          <w:szCs w:val="24"/>
        </w:rPr>
        <w:t xml:space="preserve">Prekės </w:t>
      </w:r>
      <w:r>
        <w:rPr>
          <w:rFonts w:eastAsia="Arial"/>
          <w:szCs w:val="24"/>
        </w:rPr>
        <w:t xml:space="preserve">naudojimui būtiniems dokumentams reikalingas vertimas, su tuo susijusios išlaidos tenka Tiekėjui. Jei Tiekėjas </w:t>
      </w:r>
      <w:r w:rsidR="00185988">
        <w:rPr>
          <w:rFonts w:eastAsia="Arial"/>
          <w:szCs w:val="24"/>
        </w:rPr>
        <w:t xml:space="preserve">Prekės </w:t>
      </w:r>
      <w:r>
        <w:rPr>
          <w:rFonts w:eastAsia="Arial"/>
          <w:szCs w:val="24"/>
        </w:rPr>
        <w:t>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32CD6DD3"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r>
      <w:r w:rsidR="005D19F9">
        <w:rPr>
          <w:rFonts w:eastAsia="Arial"/>
          <w:b/>
          <w:caps/>
          <w:szCs w:val="24"/>
        </w:rPr>
        <w:t xml:space="preserve">PREKės </w:t>
      </w:r>
      <w:r>
        <w:rPr>
          <w:rFonts w:eastAsia="Arial"/>
          <w:b/>
          <w:caps/>
          <w:szCs w:val="24"/>
        </w:rPr>
        <w:t xml:space="preserve">TIEKIMO PABAIGA IR </w:t>
      </w:r>
      <w:r w:rsidR="005D19F9">
        <w:rPr>
          <w:rFonts w:eastAsia="Arial"/>
          <w:b/>
          <w:caps/>
          <w:szCs w:val="24"/>
        </w:rPr>
        <w:t xml:space="preserve">PREKės </w:t>
      </w:r>
      <w:r>
        <w:rPr>
          <w:rFonts w:eastAsia="Arial"/>
          <w:b/>
          <w:caps/>
          <w:szCs w:val="24"/>
        </w:rPr>
        <w:t>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0DFB15C4"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r>
      <w:r w:rsidR="005D19F9">
        <w:rPr>
          <w:rFonts w:eastAsia="Arial"/>
          <w:b/>
          <w:szCs w:val="24"/>
        </w:rPr>
        <w:t xml:space="preserve">Prekės </w:t>
      </w:r>
      <w:r>
        <w:rPr>
          <w:rFonts w:eastAsia="Arial"/>
          <w:b/>
          <w:szCs w:val="24"/>
        </w:rPr>
        <w:t>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47EB912"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r>
      <w:r w:rsidR="003C20BA">
        <w:rPr>
          <w:rFonts w:eastAsia="Arial"/>
          <w:szCs w:val="24"/>
        </w:rPr>
        <w:t xml:space="preserve">Prekės </w:t>
      </w:r>
      <w:r>
        <w:rPr>
          <w:rFonts w:eastAsia="Arial"/>
          <w:szCs w:val="24"/>
        </w:rPr>
        <w:t xml:space="preserve">tiekimas laikomas užbaigtu, kai yra įvykdytos visos šios sąlygos: </w:t>
      </w:r>
    </w:p>
    <w:p w14:paraId="3D262E14" w14:textId="46ECFC5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Tiekėjas pristatė Prek</w:t>
      </w:r>
      <w:r w:rsidR="003C20BA">
        <w:rPr>
          <w:rFonts w:eastAsia="Arial"/>
          <w:szCs w:val="24"/>
        </w:rPr>
        <w:t>ę</w:t>
      </w:r>
      <w:r>
        <w:rPr>
          <w:rFonts w:eastAsia="Arial"/>
          <w:szCs w:val="24"/>
        </w:rPr>
        <w:t xml:space="preserve"> pagal Sutarties ir </w:t>
      </w:r>
      <w:r>
        <w:rPr>
          <w:szCs w:val="24"/>
        </w:rPr>
        <w:t>įstatymų bei kitų teisės aktų</w:t>
      </w:r>
      <w:r>
        <w:rPr>
          <w:rFonts w:eastAsia="Arial"/>
          <w:szCs w:val="24"/>
        </w:rPr>
        <w:t xml:space="preserve"> reikalavimus (ir kai suteiktos visos su </w:t>
      </w:r>
      <w:r w:rsidR="003C20BA">
        <w:rPr>
          <w:rFonts w:eastAsia="Arial"/>
          <w:szCs w:val="24"/>
        </w:rPr>
        <w:t xml:space="preserve">Preke </w:t>
      </w:r>
      <w:r>
        <w:rPr>
          <w:rFonts w:eastAsia="Arial"/>
          <w:szCs w:val="24"/>
        </w:rPr>
        <w:t xml:space="preserve">susijusios paslaugos, jei to reikalaujama), </w:t>
      </w:r>
    </w:p>
    <w:p w14:paraId="7CC2943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FBC47B0" w14:textId="0C99681B"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 (jeigu to reikalaujama),</w:t>
      </w:r>
    </w:p>
    <w:p w14:paraId="0516F8CB" w14:textId="34F04B8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įformintas </w:t>
      </w:r>
      <w:r w:rsidR="00A21F49">
        <w:rPr>
          <w:rFonts w:eastAsia="Arial"/>
          <w:szCs w:val="24"/>
        </w:rPr>
        <w:t xml:space="preserve">Prekės </w:t>
      </w:r>
      <w:r>
        <w:rPr>
          <w:rFonts w:eastAsia="Arial"/>
          <w:szCs w:val="24"/>
        </w:rPr>
        <w:t xml:space="preserve">perdavimo-priėmimo aktas ar kitas Sutartyje numatytas dokumentas, nuo kurio pasirašymo laikoma, kad Prekė buvo </w:t>
      </w:r>
      <w:r w:rsidR="00A21F49">
        <w:rPr>
          <w:rFonts w:eastAsia="Arial"/>
          <w:szCs w:val="24"/>
        </w:rPr>
        <w:t>priimta</w:t>
      </w:r>
      <w:r>
        <w:rPr>
          <w:rFonts w:eastAsia="Arial"/>
          <w:szCs w:val="24"/>
        </w:rPr>
        <w:t>,</w:t>
      </w:r>
    </w:p>
    <w:p w14:paraId="5D532CA8" w14:textId="018E048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pasiūlyme, kurios turi būti įvykdytos tam, kad būtų laikoma, jog </w:t>
      </w:r>
      <w:r w:rsidR="007E5993">
        <w:rPr>
          <w:rFonts w:eastAsia="Arial"/>
          <w:szCs w:val="24"/>
        </w:rPr>
        <w:t xml:space="preserve">Prekės </w:t>
      </w:r>
      <w:r>
        <w:rPr>
          <w:rFonts w:eastAsia="Arial"/>
          <w:szCs w:val="24"/>
        </w:rPr>
        <w:t>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4050BFBB"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r>
      <w:r w:rsidR="005D19F9">
        <w:rPr>
          <w:rFonts w:eastAsia="Arial"/>
          <w:b/>
          <w:szCs w:val="24"/>
        </w:rPr>
        <w:t xml:space="preserve">Prekės </w:t>
      </w:r>
      <w:r>
        <w:rPr>
          <w:rFonts w:eastAsia="Arial"/>
          <w:b/>
          <w:szCs w:val="24"/>
        </w:rPr>
        <w:t>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0460CF3F"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w:t>
      </w:r>
      <w:r w:rsidR="00A063A1">
        <w:rPr>
          <w:rFonts w:eastAsia="Arial"/>
          <w:szCs w:val="24"/>
        </w:rPr>
        <w:t xml:space="preserve">Prekę </w:t>
      </w:r>
      <w:r>
        <w:rPr>
          <w:rFonts w:eastAsia="Arial"/>
          <w:szCs w:val="24"/>
        </w:rPr>
        <w:t xml:space="preserve">Pirkėjui, o Pirkėjas privalo </w:t>
      </w:r>
      <w:r w:rsidR="00A063A1">
        <w:rPr>
          <w:rFonts w:eastAsia="Arial"/>
          <w:szCs w:val="24"/>
        </w:rPr>
        <w:t xml:space="preserve">kokybišką </w:t>
      </w:r>
      <w:r>
        <w:rPr>
          <w:rFonts w:eastAsia="Arial"/>
          <w:szCs w:val="24"/>
        </w:rPr>
        <w:t xml:space="preserve">ir Sutarties bei įstatymų ir kitų teisės aktų reikalavimus </w:t>
      </w:r>
      <w:r w:rsidR="00A063A1">
        <w:rPr>
          <w:rFonts w:eastAsia="Arial"/>
          <w:szCs w:val="24"/>
        </w:rPr>
        <w:t xml:space="preserve">atitinkančią Prekę </w:t>
      </w:r>
      <w:r>
        <w:rPr>
          <w:rFonts w:eastAsia="Arial"/>
          <w:szCs w:val="24"/>
        </w:rPr>
        <w:t xml:space="preserve">priimti. Prekė </w:t>
      </w:r>
      <w:r w:rsidR="00A063A1">
        <w:rPr>
          <w:rFonts w:eastAsia="Arial"/>
          <w:szCs w:val="24"/>
        </w:rPr>
        <w:t xml:space="preserve">pristatoma </w:t>
      </w:r>
      <w:r>
        <w:rPr>
          <w:rFonts w:eastAsia="Arial"/>
          <w:szCs w:val="24"/>
        </w:rPr>
        <w:t xml:space="preserve">Specialiosiose sąlygose nurodytais terminais ir adresu, pristatymą iš anksto suderinus su Pirkėju.  </w:t>
      </w:r>
    </w:p>
    <w:p w14:paraId="015F16F8" w14:textId="26F25CEF"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 </w:t>
      </w:r>
      <w:r w:rsidR="002C0979">
        <w:rPr>
          <w:rFonts w:eastAsia="Arial"/>
          <w:szCs w:val="24"/>
        </w:rPr>
        <w:t xml:space="preserve">perduodama </w:t>
      </w:r>
      <w:r>
        <w:rPr>
          <w:rFonts w:eastAsia="Arial"/>
          <w:szCs w:val="24"/>
        </w:rPr>
        <w:t xml:space="preserve">Šalims pasirašant </w:t>
      </w:r>
      <w:r w:rsidR="002C0979">
        <w:rPr>
          <w:rFonts w:eastAsia="Arial"/>
          <w:szCs w:val="24"/>
        </w:rPr>
        <w:t xml:space="preserve">Prekės </w:t>
      </w:r>
      <w:r>
        <w:rPr>
          <w:rFonts w:eastAsia="Arial"/>
          <w:szCs w:val="24"/>
        </w:rPr>
        <w:t xml:space="preserve">perdavimo–priėmimo aktą, kuris pasirašomas 2 (dviem) vienodą teisinę galią turinčiais egzemplioriais (išskyrus atvejus, kai </w:t>
      </w:r>
      <w:r w:rsidR="002C0979">
        <w:rPr>
          <w:rFonts w:eastAsia="Arial"/>
          <w:szCs w:val="24"/>
        </w:rPr>
        <w:t xml:space="preserve">Prekės </w:t>
      </w:r>
      <w:r>
        <w:rPr>
          <w:rFonts w:eastAsia="Arial"/>
          <w:szCs w:val="24"/>
        </w:rPr>
        <w:t xml:space="preserve">perdavimo–priėmimo aktas pasirašomas saugiu elektroniniu parašu), po vieną kiekvienai Šaliai. Jeigu </w:t>
      </w:r>
      <w:r w:rsidR="002C0979">
        <w:rPr>
          <w:rFonts w:eastAsia="Arial"/>
          <w:szCs w:val="24"/>
        </w:rPr>
        <w:t xml:space="preserve">Prekės </w:t>
      </w:r>
      <w:r>
        <w:rPr>
          <w:rFonts w:eastAsia="Arial"/>
          <w:szCs w:val="24"/>
        </w:rPr>
        <w:t xml:space="preserve">perdavimo–priėmimo akto, kaip atskiro dokumento, reikalauti neprivaloma, Šalys susitaria, ir tai aiškiai nurodo Specialiosiose sąlygose, </w:t>
      </w:r>
      <w:r w:rsidR="002C0979">
        <w:rPr>
          <w:rFonts w:eastAsia="Arial"/>
          <w:szCs w:val="24"/>
        </w:rPr>
        <w:t xml:space="preserve">Prekės </w:t>
      </w:r>
      <w:r>
        <w:rPr>
          <w:rFonts w:eastAsia="Arial"/>
          <w:szCs w:val="24"/>
        </w:rPr>
        <w:t xml:space="preserve">perdavimo–priėmimo aktu laikoma Sąskaita. </w:t>
      </w:r>
    </w:p>
    <w:p w14:paraId="3800E709" w14:textId="3AE3FAA4"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w:t>
      </w:r>
      <w:r w:rsidR="005B7369">
        <w:rPr>
          <w:rFonts w:eastAsia="Arial"/>
          <w:szCs w:val="24"/>
        </w:rPr>
        <w:t>Prekę</w:t>
      </w:r>
      <w:r>
        <w:rPr>
          <w:rFonts w:eastAsia="Arial"/>
          <w:szCs w:val="24"/>
        </w:rPr>
        <w:t xml:space="preserve">, Pirkėjas atlieka jų patikrinimą ir privalo: </w:t>
      </w:r>
    </w:p>
    <w:p w14:paraId="15AC196D" w14:textId="02F7511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 xml:space="preserve">ne vėliau kaip per 5 (penkias) darbo dienas nuo faktinio </w:t>
      </w:r>
      <w:r w:rsidR="005B7369">
        <w:rPr>
          <w:rFonts w:eastAsia="Arial"/>
          <w:szCs w:val="24"/>
        </w:rPr>
        <w:t xml:space="preserve">Prekės </w:t>
      </w:r>
      <w:r>
        <w:rPr>
          <w:rFonts w:eastAsia="Arial"/>
          <w:szCs w:val="24"/>
        </w:rPr>
        <w:t xml:space="preserve">perdavimo priimti </w:t>
      </w:r>
      <w:r w:rsidR="005B7369">
        <w:rPr>
          <w:rFonts w:eastAsia="Arial"/>
          <w:szCs w:val="24"/>
        </w:rPr>
        <w:t>Prekę</w:t>
      </w:r>
      <w:r>
        <w:rPr>
          <w:rFonts w:eastAsia="Arial"/>
          <w:szCs w:val="24"/>
        </w:rPr>
        <w:t xml:space="preserve">, pasirašydamas </w:t>
      </w:r>
      <w:r w:rsidR="005B7369">
        <w:rPr>
          <w:rFonts w:eastAsia="Arial"/>
          <w:szCs w:val="24"/>
        </w:rPr>
        <w:t xml:space="preserve">Prekės </w:t>
      </w:r>
      <w:r>
        <w:rPr>
          <w:rFonts w:eastAsia="Arial"/>
          <w:szCs w:val="24"/>
        </w:rPr>
        <w:t>perdavimo–priėmimo aktą; arba</w:t>
      </w:r>
    </w:p>
    <w:p w14:paraId="06582AF7" w14:textId="086FB96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w:t>
      </w:r>
      <w:r w:rsidR="005B7369">
        <w:rPr>
          <w:rFonts w:eastAsia="Arial"/>
          <w:szCs w:val="24"/>
        </w:rPr>
        <w:t xml:space="preserve">Prekę </w:t>
      </w:r>
      <w:r>
        <w:rPr>
          <w:rFonts w:eastAsia="Arial"/>
          <w:szCs w:val="24"/>
        </w:rPr>
        <w:t xml:space="preserve">su išlygomis, pasirašydamas </w:t>
      </w:r>
      <w:r w:rsidR="008809B4">
        <w:rPr>
          <w:rFonts w:eastAsia="Arial"/>
          <w:szCs w:val="24"/>
        </w:rPr>
        <w:t xml:space="preserve">Prekės </w:t>
      </w:r>
      <w:r>
        <w:rPr>
          <w:rFonts w:eastAsia="Arial"/>
          <w:szCs w:val="24"/>
        </w:rPr>
        <w:t xml:space="preserve">perdavimo–priėmimo aktą ir </w:t>
      </w:r>
      <w:r w:rsidR="008809B4">
        <w:rPr>
          <w:rFonts w:eastAsia="Arial"/>
          <w:szCs w:val="24"/>
        </w:rPr>
        <w:t xml:space="preserve">Prekės </w:t>
      </w:r>
      <w:r>
        <w:rPr>
          <w:rFonts w:eastAsia="Arial"/>
          <w:szCs w:val="24"/>
        </w:rPr>
        <w:t xml:space="preserve">patikrinimo metu sudarytą defektų aktą, kuriame Pirkėjas privalo nurodyti per </w:t>
      </w:r>
      <w:r w:rsidR="008809B4">
        <w:rPr>
          <w:rFonts w:eastAsia="Arial"/>
          <w:szCs w:val="24"/>
        </w:rPr>
        <w:t xml:space="preserve">Prekės </w:t>
      </w:r>
      <w:r>
        <w:rPr>
          <w:rFonts w:eastAsia="Arial"/>
          <w:szCs w:val="24"/>
        </w:rPr>
        <w:t xml:space="preserve">priėmimą pastebėtus </w:t>
      </w:r>
      <w:r w:rsidR="008809B4">
        <w:rPr>
          <w:rFonts w:eastAsia="Arial"/>
          <w:szCs w:val="24"/>
        </w:rPr>
        <w:t xml:space="preserve">Prekės </w:t>
      </w:r>
      <w:r>
        <w:rPr>
          <w:rFonts w:eastAsia="Arial"/>
          <w:szCs w:val="24"/>
        </w:rPr>
        <w:t xml:space="preserve">ar pateikiamų Tiekėjo dokumentų trūkumus ir tų trūkumų pašalinimo tvarką (toliau – </w:t>
      </w:r>
      <w:r>
        <w:rPr>
          <w:rFonts w:eastAsia="Arial"/>
          <w:b/>
          <w:bCs/>
          <w:szCs w:val="24"/>
        </w:rPr>
        <w:t>Defektų aktas</w:t>
      </w:r>
      <w:r>
        <w:rPr>
          <w:rFonts w:eastAsia="Arial"/>
          <w:szCs w:val="24"/>
        </w:rPr>
        <w:t>); arba</w:t>
      </w:r>
    </w:p>
    <w:p w14:paraId="7F74FA54" w14:textId="78097D8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w:t>
      </w:r>
      <w:r w:rsidR="006804B5">
        <w:rPr>
          <w:rFonts w:eastAsia="Arial"/>
          <w:szCs w:val="24"/>
        </w:rPr>
        <w:t xml:space="preserve">Prekę </w:t>
      </w:r>
      <w:r>
        <w:rPr>
          <w:rFonts w:eastAsia="Arial"/>
          <w:szCs w:val="24"/>
        </w:rPr>
        <w:t>ir įteikti (arba išsiųsti) Defektų aktą Tiekėjui dėl netinkam</w:t>
      </w:r>
      <w:r w:rsidR="006804B5">
        <w:rPr>
          <w:rFonts w:eastAsia="Arial"/>
          <w:szCs w:val="24"/>
        </w:rPr>
        <w:t>os</w:t>
      </w:r>
      <w:r>
        <w:rPr>
          <w:rFonts w:eastAsia="Arial"/>
          <w:szCs w:val="24"/>
        </w:rPr>
        <w:t xml:space="preserve"> </w:t>
      </w:r>
      <w:r w:rsidR="006804B5">
        <w:rPr>
          <w:rFonts w:eastAsia="Arial"/>
          <w:szCs w:val="24"/>
        </w:rPr>
        <w:t>Prekės</w:t>
      </w:r>
      <w:r>
        <w:rPr>
          <w:rFonts w:eastAsia="Arial"/>
          <w:szCs w:val="24"/>
        </w:rPr>
        <w:t xml:space="preserve">.  </w:t>
      </w:r>
    </w:p>
    <w:p w14:paraId="45B455FC" w14:textId="1F30A40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r>
      <w:r w:rsidR="00856058">
        <w:rPr>
          <w:rFonts w:eastAsia="Arial"/>
          <w:szCs w:val="24"/>
        </w:rPr>
        <w:t xml:space="preserve">Prekės </w:t>
      </w:r>
      <w:r>
        <w:rPr>
          <w:rFonts w:eastAsia="Arial"/>
          <w:szCs w:val="24"/>
        </w:rPr>
        <w:t>perdavimo–priėmimo akte turi būti nurodoma data, kada Tiekėjas pristatė Prek</w:t>
      </w:r>
      <w:r w:rsidR="00856058">
        <w:rPr>
          <w:rFonts w:eastAsia="Arial"/>
          <w:szCs w:val="24"/>
        </w:rPr>
        <w:t>ę</w:t>
      </w:r>
      <w:r>
        <w:rPr>
          <w:rFonts w:eastAsia="Arial"/>
          <w:szCs w:val="24"/>
        </w:rPr>
        <w:t xml:space="preserve"> ir pateikė visus reikiamus dokumentus. </w:t>
      </w:r>
    </w:p>
    <w:p w14:paraId="32538CEC" w14:textId="38346F4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r>
      <w:r w:rsidR="00C4182D">
        <w:rPr>
          <w:rFonts w:eastAsia="Arial"/>
          <w:szCs w:val="24"/>
        </w:rPr>
        <w:t>Prekę</w:t>
      </w:r>
      <w:r>
        <w:rPr>
          <w:rFonts w:eastAsia="Arial"/>
          <w:szCs w:val="24"/>
        </w:rPr>
        <w:t xml:space="preserve">, </w:t>
      </w:r>
      <w:r w:rsidR="00C4182D">
        <w:rPr>
          <w:rFonts w:eastAsia="Arial"/>
          <w:szCs w:val="24"/>
        </w:rPr>
        <w:t xml:space="preserve">neatitinkančią </w:t>
      </w:r>
      <w:r>
        <w:rPr>
          <w:rFonts w:eastAsia="Arial"/>
          <w:szCs w:val="24"/>
        </w:rPr>
        <w:t xml:space="preserve">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w:t>
      </w:r>
      <w:r w:rsidR="00C4182D">
        <w:rPr>
          <w:rFonts w:eastAsia="Arial"/>
          <w:szCs w:val="24"/>
        </w:rPr>
        <w:t xml:space="preserve">tokios Prekės </w:t>
      </w:r>
      <w:r>
        <w:rPr>
          <w:rFonts w:eastAsia="Arial"/>
          <w:szCs w:val="24"/>
        </w:rPr>
        <w:t>saugojimo išlaidas.</w:t>
      </w:r>
    </w:p>
    <w:p w14:paraId="4A52148C" w14:textId="3A427C3B"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w:t>
      </w:r>
      <w:r w:rsidR="005F77D3">
        <w:rPr>
          <w:rFonts w:eastAsia="Arial"/>
          <w:szCs w:val="24"/>
        </w:rPr>
        <w:t xml:space="preserve">Prekės </w:t>
      </w:r>
      <w:r>
        <w:rPr>
          <w:rFonts w:eastAsia="Arial"/>
          <w:szCs w:val="24"/>
        </w:rPr>
        <w:t xml:space="preserve">trūkumų, kurie nereiškia neatitikimo Sutartyje nustatytiems reikalavimams, ir jų pašalinimas netrukdo Pirkėjui naudotis </w:t>
      </w:r>
      <w:r w:rsidR="005F77D3">
        <w:rPr>
          <w:rFonts w:eastAsia="Arial"/>
          <w:szCs w:val="24"/>
        </w:rPr>
        <w:t xml:space="preserve">Preke </w:t>
      </w:r>
      <w:r>
        <w:rPr>
          <w:rFonts w:eastAsia="Arial"/>
          <w:szCs w:val="24"/>
        </w:rPr>
        <w:t xml:space="preserve">pagal paskirtį, Pirkėjas gali priimti </w:t>
      </w:r>
      <w:r w:rsidR="005F77D3">
        <w:rPr>
          <w:rFonts w:eastAsia="Arial"/>
          <w:szCs w:val="24"/>
        </w:rPr>
        <w:t xml:space="preserve">Prekę </w:t>
      </w:r>
      <w:r>
        <w:rPr>
          <w:rFonts w:eastAsia="Arial"/>
          <w:szCs w:val="24"/>
        </w:rPr>
        <w:t xml:space="preserve">su išlygomis, sudaryti Defektų aktą ir nustatyti protingus terminus Tiekėjui pašalinti </w:t>
      </w:r>
      <w:r w:rsidR="005F77D3">
        <w:rPr>
          <w:rFonts w:eastAsia="Arial"/>
          <w:szCs w:val="24"/>
        </w:rPr>
        <w:t xml:space="preserve">Prekės </w:t>
      </w:r>
      <w:r>
        <w:rPr>
          <w:rFonts w:eastAsia="Arial"/>
          <w:szCs w:val="24"/>
        </w:rPr>
        <w:t xml:space="preserve">trūkumus. Tiekėjas privalo pašalinti </w:t>
      </w:r>
      <w:r w:rsidR="005F77D3">
        <w:rPr>
          <w:rFonts w:eastAsia="Arial"/>
          <w:szCs w:val="24"/>
        </w:rPr>
        <w:t xml:space="preserve">Prekės </w:t>
      </w:r>
      <w:r>
        <w:rPr>
          <w:rFonts w:eastAsia="Arial"/>
          <w:szCs w:val="24"/>
        </w:rPr>
        <w:t>trūkumus per Pirkėjo nurodytus protingus terminus, vadovaudamasis Bendrųjų sąlygų 7.3 poskyriu „</w:t>
      </w:r>
      <w:r w:rsidR="005F77D3">
        <w:rPr>
          <w:rFonts w:eastAsia="Arial"/>
          <w:szCs w:val="24"/>
        </w:rPr>
        <w:t xml:space="preserve">Prekės </w:t>
      </w:r>
      <w:r>
        <w:rPr>
          <w:rFonts w:eastAsia="Arial"/>
          <w:szCs w:val="24"/>
        </w:rPr>
        <w:t xml:space="preserve">trūkumų šalinimas“. Jeigu Tiekėjas praleidžia </w:t>
      </w:r>
      <w:r w:rsidR="005F77D3">
        <w:rPr>
          <w:rFonts w:eastAsia="Arial"/>
          <w:szCs w:val="24"/>
        </w:rPr>
        <w:t xml:space="preserve">Prekės </w:t>
      </w:r>
      <w:r>
        <w:rPr>
          <w:rFonts w:eastAsia="Arial"/>
          <w:szCs w:val="24"/>
        </w:rPr>
        <w:t xml:space="preserve">trūkumų pašalinimo terminus, taikomos Bendrųjų sąlygų 7.4 poskyrio „Pirkėjo teisės, Tiekėjui nepašalinus </w:t>
      </w:r>
      <w:r w:rsidR="00495B07">
        <w:rPr>
          <w:rFonts w:eastAsia="Arial"/>
          <w:szCs w:val="24"/>
        </w:rPr>
        <w:t xml:space="preserve">Prekės </w:t>
      </w:r>
      <w:r>
        <w:rPr>
          <w:rFonts w:eastAsia="Arial"/>
          <w:szCs w:val="24"/>
        </w:rPr>
        <w:t xml:space="preserve">trūkumų“ nuostatos. </w:t>
      </w:r>
    </w:p>
    <w:p w14:paraId="49EB1E65" w14:textId="03DB22A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nepateikia (neišsiunčia) Tiekėjui  Defektų akto, laikoma, kad Pirkėjas </w:t>
      </w:r>
      <w:r w:rsidR="00A843C7">
        <w:rPr>
          <w:rFonts w:eastAsia="Arial"/>
          <w:szCs w:val="24"/>
        </w:rPr>
        <w:t xml:space="preserve">Prekę </w:t>
      </w:r>
      <w:r>
        <w:rPr>
          <w:rFonts w:eastAsia="Arial"/>
          <w:szCs w:val="24"/>
        </w:rPr>
        <w:t xml:space="preserve">priėmė ir </w:t>
      </w:r>
      <w:r w:rsidR="00A843C7">
        <w:rPr>
          <w:rFonts w:eastAsia="Arial"/>
          <w:szCs w:val="24"/>
        </w:rPr>
        <w:t xml:space="preserve">jai </w:t>
      </w:r>
      <w:r>
        <w:rPr>
          <w:rFonts w:eastAsia="Arial"/>
          <w:szCs w:val="24"/>
        </w:rPr>
        <w:t>pretenzijų neturi.</w:t>
      </w:r>
    </w:p>
    <w:p w14:paraId="5BF9D2DE" w14:textId="28719FA1"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r>
      <w:r w:rsidR="00703B7D">
        <w:rPr>
          <w:rFonts w:eastAsia="Arial"/>
          <w:szCs w:val="24"/>
        </w:rPr>
        <w:t xml:space="preserve">Prekės </w:t>
      </w:r>
      <w:r>
        <w:rPr>
          <w:rFonts w:eastAsia="Arial"/>
          <w:szCs w:val="24"/>
        </w:rPr>
        <w:t xml:space="preserve">praradimo ar sugadinimo ar atsitiktinio žuvimo rizika Pirkėjui iš Tiekėjo pereina nuo faktinio </w:t>
      </w:r>
      <w:r w:rsidR="00703B7D">
        <w:rPr>
          <w:rFonts w:eastAsia="Arial"/>
          <w:szCs w:val="24"/>
        </w:rPr>
        <w:t xml:space="preserve">Prekės </w:t>
      </w:r>
      <w:r>
        <w:rPr>
          <w:rFonts w:eastAsia="Arial"/>
          <w:szCs w:val="24"/>
        </w:rPr>
        <w:t>priėmimo momento.</w:t>
      </w:r>
    </w:p>
    <w:p w14:paraId="1A1B881C" w14:textId="35C1F948"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w:t>
      </w:r>
      <w:r w:rsidR="00703B7D">
        <w:rPr>
          <w:rFonts w:eastAsia="Arial"/>
          <w:szCs w:val="24"/>
        </w:rPr>
        <w:t xml:space="preserve">Preke </w:t>
      </w:r>
      <w:r>
        <w:rPr>
          <w:rFonts w:eastAsia="Arial"/>
          <w:szCs w:val="24"/>
        </w:rPr>
        <w:t xml:space="preserve">tik po </w:t>
      </w:r>
      <w:r w:rsidR="00703B7D">
        <w:rPr>
          <w:rFonts w:eastAsia="Arial"/>
          <w:szCs w:val="24"/>
        </w:rPr>
        <w:t xml:space="preserve">Prekės </w:t>
      </w:r>
      <w:r>
        <w:rPr>
          <w:rFonts w:eastAsia="Arial"/>
          <w:szCs w:val="24"/>
        </w:rPr>
        <w:t xml:space="preserve">perdavimo-priėmimo akto pasirašymo. </w:t>
      </w:r>
    </w:p>
    <w:p w14:paraId="2D415E82" w14:textId="0CD21570"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w:t>
      </w:r>
      <w:r w:rsidR="00703B7D">
        <w:rPr>
          <w:rFonts w:eastAsia="Arial"/>
          <w:szCs w:val="24"/>
        </w:rPr>
        <w:t xml:space="preserve">Prekę </w:t>
      </w:r>
      <w:r>
        <w:rPr>
          <w:rFonts w:eastAsia="Arial"/>
          <w:szCs w:val="24"/>
        </w:rPr>
        <w:t xml:space="preserve">pristatė per Specialiosiose sąlygose nustatytą </w:t>
      </w:r>
      <w:r w:rsidR="00703B7D">
        <w:rPr>
          <w:rFonts w:eastAsia="Arial"/>
          <w:szCs w:val="24"/>
        </w:rPr>
        <w:t xml:space="preserve">Prekės </w:t>
      </w:r>
      <w:r>
        <w:rPr>
          <w:rFonts w:eastAsia="Arial"/>
          <w:szCs w:val="24"/>
        </w:rPr>
        <w:t xml:space="preserve">pristatymo terminą, tačiau </w:t>
      </w:r>
      <w:r w:rsidR="00703B7D">
        <w:rPr>
          <w:rFonts w:eastAsia="Arial"/>
          <w:szCs w:val="24"/>
        </w:rPr>
        <w:t xml:space="preserve">ji </w:t>
      </w:r>
      <w:r>
        <w:rPr>
          <w:rFonts w:eastAsia="Arial"/>
          <w:szCs w:val="24"/>
        </w:rPr>
        <w:t xml:space="preserve">turi trūkumų ir Tiekėjas šių trūkumų neištaiso iki Specialiosiose sąlygose nurodyto </w:t>
      </w:r>
      <w:r w:rsidR="00703B7D">
        <w:rPr>
          <w:rFonts w:eastAsia="Arial"/>
          <w:szCs w:val="24"/>
        </w:rPr>
        <w:t xml:space="preserve">Prekės </w:t>
      </w:r>
      <w:r>
        <w:rPr>
          <w:rFonts w:eastAsia="Arial"/>
          <w:szCs w:val="24"/>
        </w:rPr>
        <w:t>pristatymo termino pabaigos, Tiekėjui iki tinkam</w:t>
      </w:r>
      <w:r w:rsidR="00703B7D">
        <w:rPr>
          <w:rFonts w:eastAsia="Arial"/>
          <w:szCs w:val="24"/>
        </w:rPr>
        <w:t>os</w:t>
      </w:r>
      <w:r>
        <w:rPr>
          <w:rFonts w:eastAsia="Arial"/>
          <w:szCs w:val="24"/>
        </w:rPr>
        <w:t xml:space="preserve"> </w:t>
      </w:r>
      <w:r w:rsidR="00703B7D">
        <w:rPr>
          <w:rFonts w:eastAsia="Arial"/>
          <w:szCs w:val="24"/>
        </w:rPr>
        <w:t xml:space="preserve">Prekės </w:t>
      </w:r>
      <w:r>
        <w:rPr>
          <w:rFonts w:eastAsia="Arial"/>
          <w:szCs w:val="24"/>
        </w:rPr>
        <w:t xml:space="preserve">pristatymo dienos taikomos </w:t>
      </w:r>
      <w:r w:rsidR="00DE3E70">
        <w:rPr>
          <w:rFonts w:eastAsia="Arial"/>
          <w:szCs w:val="24"/>
        </w:rPr>
        <w:t xml:space="preserve">Specialiųjų sąlygų 9.2 punkte </w:t>
      </w:r>
      <w:r>
        <w:rPr>
          <w:rFonts w:eastAsia="Arial"/>
          <w:szCs w:val="24"/>
        </w:rPr>
        <w:t xml:space="preserve">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371553F2"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r>
      <w:r w:rsidR="00C36A57">
        <w:rPr>
          <w:rFonts w:eastAsia="Arial"/>
          <w:szCs w:val="24"/>
        </w:rPr>
        <w:t xml:space="preserve">Prekei </w:t>
      </w:r>
      <w:r>
        <w:rPr>
          <w:rFonts w:eastAsia="Arial"/>
          <w:szCs w:val="24"/>
        </w:rPr>
        <w:t xml:space="preserve">taikomas teisės aktuose nustatytas ir (ar) gamintojo taikomas garantinis terminas, jeigu Techninėje specifikacijoje ar Specialiosiose sąlygose nėra nurodytas kitas garantinis terminas. Jeigu garantinis terminas nėra niekur nustatytas, </w:t>
      </w:r>
      <w:r w:rsidR="009A70B6">
        <w:rPr>
          <w:rFonts w:eastAsia="Arial"/>
          <w:szCs w:val="24"/>
        </w:rPr>
        <w:t xml:space="preserve">Prekei </w:t>
      </w:r>
      <w:r>
        <w:rPr>
          <w:rFonts w:eastAsia="Arial"/>
          <w:szCs w:val="24"/>
        </w:rPr>
        <w:t xml:space="preserve">taikomas 24 (dvidešimt keturių) mėnesių garantinis </w:t>
      </w:r>
      <w:r>
        <w:rPr>
          <w:rFonts w:eastAsia="Arial"/>
          <w:szCs w:val="24"/>
        </w:rPr>
        <w:lastRenderedPageBreak/>
        <w:t xml:space="preserve">terminas. Garantinis terminas pradedamas skaičiuoti nuo </w:t>
      </w:r>
      <w:r w:rsidR="009A70B6">
        <w:rPr>
          <w:rFonts w:eastAsia="Arial"/>
          <w:szCs w:val="24"/>
        </w:rPr>
        <w:t xml:space="preserve">pristatytos </w:t>
      </w:r>
      <w:r w:rsidR="006B57C5">
        <w:rPr>
          <w:rFonts w:eastAsia="Arial"/>
          <w:szCs w:val="24"/>
        </w:rPr>
        <w:t xml:space="preserve">Prekės </w:t>
      </w:r>
      <w:r>
        <w:rPr>
          <w:rFonts w:eastAsia="Arial"/>
          <w:szCs w:val="24"/>
        </w:rPr>
        <w:t>perdavimo–priėmimo akto pasirašymo dienos.</w:t>
      </w:r>
    </w:p>
    <w:p w14:paraId="1908C1B9" w14:textId="3C425B5F"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w:t>
      </w:r>
      <w:r w:rsidR="00543272">
        <w:rPr>
          <w:rFonts w:eastAsia="Arial"/>
          <w:szCs w:val="24"/>
        </w:rPr>
        <w:t xml:space="preserve">Prekės </w:t>
      </w:r>
      <w:r>
        <w:rPr>
          <w:rFonts w:eastAsia="Arial"/>
          <w:szCs w:val="24"/>
        </w:rPr>
        <w:t xml:space="preserve">dėl nustatytų </w:t>
      </w:r>
      <w:r w:rsidR="00543272">
        <w:rPr>
          <w:rFonts w:eastAsia="Arial"/>
          <w:szCs w:val="24"/>
        </w:rPr>
        <w:t xml:space="preserve">Prekės </w:t>
      </w:r>
      <w:r>
        <w:rPr>
          <w:rFonts w:eastAsia="Arial"/>
          <w:szCs w:val="24"/>
        </w:rPr>
        <w:t xml:space="preserve">trūkumų, už kuriuos atsako Tiekėjas. Jeigu Pirkėjas dėl </w:t>
      </w:r>
      <w:r w:rsidR="00543272">
        <w:rPr>
          <w:rFonts w:eastAsia="Arial"/>
          <w:szCs w:val="24"/>
        </w:rPr>
        <w:t xml:space="preserve">Prekės </w:t>
      </w:r>
      <w:r>
        <w:rPr>
          <w:rFonts w:eastAsia="Arial"/>
          <w:szCs w:val="24"/>
        </w:rPr>
        <w:t xml:space="preserve">trūkumų negali naudoti tik apibrėžtos </w:t>
      </w:r>
      <w:r w:rsidR="00543272">
        <w:rPr>
          <w:rFonts w:eastAsia="Arial"/>
          <w:szCs w:val="24"/>
        </w:rPr>
        <w:t xml:space="preserve">Prekės </w:t>
      </w:r>
      <w:r>
        <w:rPr>
          <w:rFonts w:eastAsia="Arial"/>
          <w:szCs w:val="24"/>
        </w:rPr>
        <w:t xml:space="preserve">dalies, garantiniai terminai sustabdomi tik tokios dalies atžvilgiu. </w:t>
      </w:r>
    </w:p>
    <w:p w14:paraId="7FFCA268" w14:textId="0FD3D9CE"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 xml:space="preserve">Tiekėjas neatsako už </w:t>
      </w:r>
      <w:r w:rsidR="00321ED0">
        <w:rPr>
          <w:rFonts w:eastAsia="Arial"/>
          <w:szCs w:val="24"/>
        </w:rPr>
        <w:t xml:space="preserve">Prekės </w:t>
      </w:r>
      <w:r>
        <w:rPr>
          <w:rFonts w:eastAsia="Arial"/>
          <w:szCs w:val="24"/>
        </w:rPr>
        <w:t xml:space="preserve">trūkumus, kurie atsirado dėl </w:t>
      </w:r>
      <w:r w:rsidR="00321ED0">
        <w:rPr>
          <w:rFonts w:eastAsia="Arial"/>
          <w:szCs w:val="24"/>
        </w:rPr>
        <w:t xml:space="preserve">Prekės </w:t>
      </w:r>
      <w:r>
        <w:rPr>
          <w:rFonts w:eastAsia="Arial"/>
          <w:szCs w:val="24"/>
        </w:rPr>
        <w:t>normalaus susidėvėjimo, j</w:t>
      </w:r>
      <w:r w:rsidR="00321ED0">
        <w:rPr>
          <w:rFonts w:eastAsia="Arial"/>
          <w:szCs w:val="24"/>
        </w:rPr>
        <w:t>os</w:t>
      </w:r>
      <w:r>
        <w:rPr>
          <w:rFonts w:eastAsia="Arial"/>
          <w:szCs w:val="24"/>
        </w:rPr>
        <w:t xml:space="preserve"> netinkamo naudojimo ar priežiūros arba Pirkėjo, jo personalo arba trečiųjų asmenų kaltės, su sąlyga, kad nėra Tiekėjo kaltės dėl tokių Prek</w:t>
      </w:r>
      <w:r w:rsidR="00321ED0">
        <w:rPr>
          <w:rFonts w:eastAsia="Arial"/>
          <w:szCs w:val="24"/>
        </w:rPr>
        <w:t>ės</w:t>
      </w:r>
      <w:r>
        <w:rPr>
          <w:rFonts w:eastAsia="Arial"/>
          <w:szCs w:val="24"/>
        </w:rPr>
        <w:t xml:space="preserve"> trūkumų, Prek</w:t>
      </w:r>
      <w:r w:rsidR="00321ED0">
        <w:rPr>
          <w:rFonts w:eastAsia="Arial"/>
          <w:szCs w:val="24"/>
        </w:rPr>
        <w:t>ės</w:t>
      </w:r>
      <w:r>
        <w:rPr>
          <w:rFonts w:eastAsia="Arial"/>
          <w:szCs w:val="24"/>
        </w:rPr>
        <w:t xml:space="preserve">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4D577EEA"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 xml:space="preserve">Pretenzijos dėl </w:t>
      </w:r>
      <w:r w:rsidR="00CF703B">
        <w:rPr>
          <w:rFonts w:eastAsia="Arial"/>
          <w:b/>
          <w:szCs w:val="24"/>
        </w:rPr>
        <w:t xml:space="preserve">Prekės </w:t>
      </w:r>
      <w:r>
        <w:rPr>
          <w:rFonts w:eastAsia="Arial"/>
          <w:b/>
          <w:szCs w:val="24"/>
        </w:rPr>
        <w:t>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6C0F063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w:t>
      </w:r>
      <w:r w:rsidR="007E0E73">
        <w:rPr>
          <w:rFonts w:eastAsia="Arial"/>
          <w:szCs w:val="24"/>
        </w:rPr>
        <w:t xml:space="preserve">Prekės </w:t>
      </w:r>
      <w:r>
        <w:rPr>
          <w:rFonts w:eastAsia="Arial"/>
          <w:szCs w:val="24"/>
        </w:rPr>
        <w:t xml:space="preserve">trūkumų, turi nedelsdamas, bet ne vėliau nei per 30 (trisdešimt) dienų ir ne vėliau nei iki garantinio termino pabaigos, pareikšti rašytinę pretenziją Tiekėjui ir nustatyti protingus terminus, jeigu jų nėra nustatyta Specialiosiose sąlygose, </w:t>
      </w:r>
      <w:r w:rsidR="007E0E73">
        <w:rPr>
          <w:rFonts w:eastAsia="Arial"/>
          <w:szCs w:val="24"/>
        </w:rPr>
        <w:t xml:space="preserve">Prekės </w:t>
      </w:r>
      <w:r>
        <w:rPr>
          <w:rFonts w:eastAsia="Arial"/>
          <w:szCs w:val="24"/>
        </w:rPr>
        <w:t xml:space="preserve">trūkumams pašalinti. </w:t>
      </w:r>
    </w:p>
    <w:p w14:paraId="27082F25" w14:textId="176F700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w:t>
      </w:r>
      <w:r w:rsidR="007E0E73">
        <w:rPr>
          <w:rFonts w:eastAsia="Arial"/>
          <w:szCs w:val="24"/>
        </w:rPr>
        <w:t xml:space="preserve">Prekės </w:t>
      </w:r>
      <w:r>
        <w:rPr>
          <w:rFonts w:eastAsia="Arial"/>
          <w:szCs w:val="24"/>
        </w:rPr>
        <w:t xml:space="preserve">trūkumus, už kuriuos atsako Tiekėjas, per Pirkėjo pretenzijoje nustatytus protingus terminus, jeigu konkretūs terminai nėra nustatyti Specialiosiose sąlygose, kurie skaičiuojami nuo pretenzijos gavimo dienos. </w:t>
      </w:r>
    </w:p>
    <w:p w14:paraId="00055D4F" w14:textId="2929D852"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 Jei Tiekėjas nepripažįsta </w:t>
      </w:r>
      <w:r w:rsidR="001F43FB">
        <w:rPr>
          <w:szCs w:val="24"/>
        </w:rPr>
        <w:t xml:space="preserve">Prekės </w:t>
      </w:r>
      <w:r>
        <w:rPr>
          <w:szCs w:val="24"/>
        </w:rPr>
        <w:t xml:space="preserve">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455C8D77" w:rsidR="007A3C81" w:rsidRDefault="007A3C81" w:rsidP="007A3C81">
      <w:pPr>
        <w:tabs>
          <w:tab w:val="left" w:pos="567"/>
          <w:tab w:val="left" w:pos="851"/>
          <w:tab w:val="left" w:pos="992"/>
          <w:tab w:val="left" w:pos="1134"/>
        </w:tabs>
        <w:spacing w:line="256" w:lineRule="auto"/>
        <w:jc w:val="both"/>
        <w:rPr>
          <w:szCs w:val="24"/>
        </w:rPr>
      </w:pPr>
      <w:r>
        <w:rPr>
          <w:szCs w:val="24"/>
        </w:rPr>
        <w:t>7.2.3.1. jei Prekė atitinka Sutartyje nurodytus reikalavimus – Pirkėjas;</w:t>
      </w:r>
    </w:p>
    <w:p w14:paraId="76A03CC4" w14:textId="0AABF99B" w:rsidR="007A3C81" w:rsidRDefault="007A3C81" w:rsidP="007A3C81">
      <w:pPr>
        <w:tabs>
          <w:tab w:val="left" w:pos="567"/>
          <w:tab w:val="left" w:pos="851"/>
          <w:tab w:val="left" w:pos="992"/>
          <w:tab w:val="left" w:pos="1134"/>
        </w:tabs>
        <w:spacing w:line="256" w:lineRule="auto"/>
        <w:jc w:val="both"/>
        <w:rPr>
          <w:szCs w:val="24"/>
        </w:rPr>
      </w:pPr>
      <w:r>
        <w:rPr>
          <w:szCs w:val="24"/>
        </w:rPr>
        <w:t>7.2.3.2. jei Prekė neatitinka Sutartyje nurodytų reikalavimų – Tiekėjas.</w:t>
      </w: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02936DF4"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sidR="008034EC">
        <w:rPr>
          <w:rFonts w:eastAsia="Arial"/>
          <w:b/>
          <w:szCs w:val="24"/>
        </w:rPr>
        <w:t xml:space="preserve">Prekės </w:t>
      </w:r>
      <w:r>
        <w:rPr>
          <w:rFonts w:eastAsia="Arial"/>
          <w:b/>
          <w:szCs w:val="24"/>
        </w:rPr>
        <w:t>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4B50F6D1"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Tiekėjas privalo pašalinti Prek</w:t>
      </w:r>
      <w:r w:rsidR="007F7717">
        <w:rPr>
          <w:rFonts w:eastAsia="Arial"/>
          <w:szCs w:val="24"/>
        </w:rPr>
        <w:t>ės</w:t>
      </w:r>
      <w:r>
        <w:rPr>
          <w:rFonts w:eastAsia="Arial"/>
          <w:szCs w:val="24"/>
        </w:rPr>
        <w:t xml:space="preserve"> trūkumus, sutaisydamas </w:t>
      </w:r>
      <w:r w:rsidR="007F7717">
        <w:rPr>
          <w:rFonts w:eastAsia="Arial"/>
          <w:szCs w:val="24"/>
        </w:rPr>
        <w:t xml:space="preserve">Prekę </w:t>
      </w:r>
      <w:r>
        <w:rPr>
          <w:rFonts w:eastAsia="Arial"/>
          <w:szCs w:val="24"/>
        </w:rPr>
        <w:t>ar j</w:t>
      </w:r>
      <w:r w:rsidR="007F7717">
        <w:rPr>
          <w:rFonts w:eastAsia="Arial"/>
          <w:szCs w:val="24"/>
        </w:rPr>
        <w:t>os</w:t>
      </w:r>
      <w:r>
        <w:rPr>
          <w:rFonts w:eastAsia="Arial"/>
          <w:szCs w:val="24"/>
        </w:rPr>
        <w:t xml:space="preserve"> dalį arba pakeisdamas Prekę nauja Preke ar jos dalimi. </w:t>
      </w:r>
    </w:p>
    <w:p w14:paraId="64475439" w14:textId="66B47322"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w:t>
      </w:r>
      <w:r w:rsidR="007F7717">
        <w:rPr>
          <w:rFonts w:eastAsia="Arial"/>
          <w:szCs w:val="24"/>
        </w:rPr>
        <w:t xml:space="preserve">Prekės </w:t>
      </w:r>
      <w:r>
        <w:rPr>
          <w:rFonts w:eastAsia="Arial"/>
          <w:szCs w:val="24"/>
        </w:rPr>
        <w:t xml:space="preserve">trūkumų pašalinimą, kad Tiekėjas galėtų atlikti tai per nustatytus terminus. Jei </w:t>
      </w:r>
      <w:r w:rsidR="007F7717">
        <w:rPr>
          <w:rFonts w:eastAsia="Arial"/>
          <w:szCs w:val="24"/>
        </w:rPr>
        <w:t xml:space="preserve">Prekės </w:t>
      </w:r>
      <w:r>
        <w:rPr>
          <w:rFonts w:eastAsia="Arial"/>
          <w:szCs w:val="24"/>
        </w:rPr>
        <w:t xml:space="preserve">trūkumai šalinami </w:t>
      </w:r>
      <w:r w:rsidR="007F7717">
        <w:rPr>
          <w:rFonts w:eastAsia="Arial"/>
          <w:szCs w:val="24"/>
        </w:rPr>
        <w:t xml:space="preserve">Prekės </w:t>
      </w:r>
      <w:r>
        <w:rPr>
          <w:rFonts w:eastAsia="Arial"/>
          <w:szCs w:val="24"/>
        </w:rPr>
        <w:t xml:space="preserve">naudojimo vietoje, Pirkėjas ir Tiekėjas privalo susitarti dėl </w:t>
      </w:r>
      <w:r w:rsidR="007F7717">
        <w:rPr>
          <w:rFonts w:eastAsia="Arial"/>
          <w:szCs w:val="24"/>
        </w:rPr>
        <w:t xml:space="preserve">Prekės </w:t>
      </w:r>
      <w:r>
        <w:rPr>
          <w:rFonts w:eastAsia="Arial"/>
          <w:szCs w:val="24"/>
        </w:rPr>
        <w:t xml:space="preserve">trūkumų šalinimo laiko. </w:t>
      </w:r>
    </w:p>
    <w:p w14:paraId="1F76EDA5" w14:textId="13278C9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 xml:space="preserve">Sutaisytoje </w:t>
      </w:r>
      <w:r w:rsidR="000C3653">
        <w:rPr>
          <w:rFonts w:eastAsia="Arial"/>
          <w:szCs w:val="24"/>
        </w:rPr>
        <w:t xml:space="preserve">Prekės </w:t>
      </w:r>
      <w:r>
        <w:rPr>
          <w:rFonts w:eastAsia="Arial"/>
          <w:szCs w:val="24"/>
        </w:rPr>
        <w:t xml:space="preserve">dalyje pakartotinai nustačius </w:t>
      </w:r>
      <w:r w:rsidR="000C3653">
        <w:rPr>
          <w:rFonts w:eastAsia="Arial"/>
          <w:szCs w:val="24"/>
        </w:rPr>
        <w:t xml:space="preserve">Prekės </w:t>
      </w:r>
      <w:r>
        <w:rPr>
          <w:rFonts w:eastAsia="Arial"/>
          <w:szCs w:val="24"/>
        </w:rPr>
        <w:t xml:space="preserve">trūkumų, Tiekėjas privalo pakeisti </w:t>
      </w:r>
      <w:r w:rsidR="000C3653">
        <w:rPr>
          <w:rFonts w:eastAsia="Arial"/>
          <w:szCs w:val="24"/>
        </w:rPr>
        <w:t xml:space="preserve">Prekę </w:t>
      </w:r>
      <w:r>
        <w:rPr>
          <w:rFonts w:eastAsia="Arial"/>
          <w:szCs w:val="24"/>
        </w:rPr>
        <w:t>nauj</w:t>
      </w:r>
      <w:r w:rsidR="000C3653">
        <w:rPr>
          <w:rFonts w:eastAsia="Arial"/>
          <w:szCs w:val="24"/>
        </w:rPr>
        <w:t>a</w:t>
      </w:r>
      <w:r>
        <w:rPr>
          <w:rFonts w:eastAsia="Arial"/>
          <w:szCs w:val="24"/>
        </w:rPr>
        <w:t xml:space="preserve"> </w:t>
      </w:r>
      <w:r w:rsidR="000C3653">
        <w:rPr>
          <w:rFonts w:eastAsia="Arial"/>
          <w:szCs w:val="24"/>
        </w:rPr>
        <w:t>kokybiška Preke</w:t>
      </w:r>
      <w:r>
        <w:rPr>
          <w:rFonts w:eastAsia="Arial"/>
          <w:szCs w:val="24"/>
        </w:rPr>
        <w:t xml:space="preserve">, nebent Pirkėjas raštu sutiktų </w:t>
      </w:r>
      <w:r w:rsidR="000C3653">
        <w:rPr>
          <w:rFonts w:eastAsia="Arial"/>
          <w:szCs w:val="24"/>
        </w:rPr>
        <w:t xml:space="preserve">Prekę </w:t>
      </w:r>
      <w:r>
        <w:rPr>
          <w:rFonts w:eastAsia="Arial"/>
          <w:szCs w:val="24"/>
        </w:rPr>
        <w:t>dar kartą taisyti.</w:t>
      </w:r>
    </w:p>
    <w:p w14:paraId="30878BBD" w14:textId="58A97A61"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 xml:space="preserve">Pašalinus </w:t>
      </w:r>
      <w:r w:rsidR="004170A4">
        <w:rPr>
          <w:rFonts w:eastAsia="Arial"/>
          <w:szCs w:val="24"/>
        </w:rPr>
        <w:t xml:space="preserve">Prekės </w:t>
      </w:r>
      <w:r>
        <w:rPr>
          <w:rFonts w:eastAsia="Arial"/>
          <w:szCs w:val="24"/>
        </w:rPr>
        <w:t xml:space="preserve">trūkumus, garantinis terminas sutaisytajai </w:t>
      </w:r>
      <w:r w:rsidR="004170A4">
        <w:rPr>
          <w:rFonts w:eastAsia="Arial"/>
          <w:szCs w:val="24"/>
        </w:rPr>
        <w:t xml:space="preserve">Prekės </w:t>
      </w:r>
      <w:r>
        <w:rPr>
          <w:rFonts w:eastAsia="Arial"/>
          <w:szCs w:val="24"/>
        </w:rPr>
        <w:t xml:space="preserve">daliai ar </w:t>
      </w:r>
      <w:r w:rsidR="004170A4">
        <w:rPr>
          <w:rFonts w:eastAsia="Arial"/>
          <w:szCs w:val="24"/>
        </w:rPr>
        <w:t xml:space="preserve">naujai Prekei </w:t>
      </w:r>
      <w:r>
        <w:rPr>
          <w:rFonts w:eastAsia="Arial"/>
          <w:szCs w:val="24"/>
        </w:rPr>
        <w:t xml:space="preserve">vėl pradedamas skaičiuoti nuo tinkamai </w:t>
      </w:r>
      <w:r w:rsidR="004170A4">
        <w:rPr>
          <w:rFonts w:eastAsia="Arial"/>
          <w:szCs w:val="24"/>
        </w:rPr>
        <w:t xml:space="preserve">sutaisytos </w:t>
      </w:r>
      <w:r>
        <w:rPr>
          <w:rFonts w:eastAsia="Arial"/>
          <w:szCs w:val="24"/>
        </w:rPr>
        <w:t xml:space="preserve">ar </w:t>
      </w:r>
      <w:r w:rsidR="004170A4">
        <w:rPr>
          <w:rFonts w:eastAsia="Arial"/>
          <w:szCs w:val="24"/>
        </w:rPr>
        <w:t xml:space="preserve">pakeistos Prekės </w:t>
      </w:r>
      <w:r>
        <w:rPr>
          <w:rFonts w:eastAsia="Arial"/>
          <w:szCs w:val="24"/>
        </w:rPr>
        <w:t>(ar j</w:t>
      </w:r>
      <w:r w:rsidR="004170A4">
        <w:rPr>
          <w:rFonts w:eastAsia="Arial"/>
          <w:szCs w:val="24"/>
        </w:rPr>
        <w:t>os</w:t>
      </w:r>
      <w:r>
        <w:rPr>
          <w:rFonts w:eastAsia="Arial"/>
          <w:szCs w:val="24"/>
        </w:rPr>
        <w:t xml:space="preserve"> dalių) perdavimo Pirkėjui dienos.</w:t>
      </w:r>
    </w:p>
    <w:p w14:paraId="5B089F5C" w14:textId="766DA79A"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 xml:space="preserve">Jeigu </w:t>
      </w:r>
      <w:r w:rsidR="002C76D5">
        <w:rPr>
          <w:rFonts w:eastAsia="Arial"/>
          <w:szCs w:val="24"/>
        </w:rPr>
        <w:t xml:space="preserve">Prekės </w:t>
      </w:r>
      <w:r>
        <w:rPr>
          <w:rFonts w:eastAsia="Arial"/>
          <w:szCs w:val="24"/>
        </w:rPr>
        <w:t>trūkumų šalinimas gali turėti įtakos Prek</w:t>
      </w:r>
      <w:r w:rsidR="002C76D5">
        <w:rPr>
          <w:rFonts w:eastAsia="Arial"/>
          <w:szCs w:val="24"/>
        </w:rPr>
        <w:t>ės</w:t>
      </w:r>
      <w:r>
        <w:rPr>
          <w:rFonts w:eastAsia="Arial"/>
          <w:szCs w:val="24"/>
        </w:rPr>
        <w:t xml:space="preserve"> funkcionalumui, Pirkėjas gali pareikalauti Tiekėjo pakartotinai atlikti bandymus, atliktus pagal Sutartį (jei tokie buvo numatyti). Pirkėjas privalo raštu pateikti Tiekėjui tokį reikalavimą per 30 (trisdešimt) dienų po </w:t>
      </w:r>
      <w:r w:rsidR="006E6DE1">
        <w:rPr>
          <w:rFonts w:eastAsia="Arial"/>
          <w:szCs w:val="24"/>
        </w:rPr>
        <w:t xml:space="preserve">Prekės </w:t>
      </w:r>
      <w:r>
        <w:rPr>
          <w:rFonts w:eastAsia="Arial"/>
          <w:szCs w:val="24"/>
        </w:rPr>
        <w:t>trūkumų pašalinimo. Tokie bandymai atliekami pagal anksčiau atliktų bandymų sąlygas, išskyrus tai, kad jie visais atvejais turi būti atliekami Tiekėjo rizika ir sąskaita.</w:t>
      </w:r>
    </w:p>
    <w:p w14:paraId="74D6741F" w14:textId="67C3B016"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 xml:space="preserve">Tiekėjas, pašalinęs visus </w:t>
      </w:r>
      <w:r w:rsidR="006E6DE1">
        <w:rPr>
          <w:rFonts w:eastAsia="Arial"/>
          <w:szCs w:val="24"/>
        </w:rPr>
        <w:t xml:space="preserve">Prekės </w:t>
      </w:r>
      <w:r>
        <w:rPr>
          <w:rFonts w:eastAsia="Arial"/>
          <w:szCs w:val="24"/>
        </w:rPr>
        <w:t>trūkumus, privalo apie tai informuoti Pirkėją.</w:t>
      </w:r>
    </w:p>
    <w:p w14:paraId="6231B216" w14:textId="18BB4B6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 xml:space="preserve">Pirkėjas per 5 (penkias) darbo dienas po Tiekėjo pranešimo apie </w:t>
      </w:r>
      <w:r w:rsidR="006E6DE1">
        <w:rPr>
          <w:rFonts w:eastAsia="Arial"/>
          <w:szCs w:val="24"/>
        </w:rPr>
        <w:t xml:space="preserve">Prekės </w:t>
      </w:r>
      <w:r>
        <w:rPr>
          <w:rFonts w:eastAsia="Arial"/>
          <w:szCs w:val="24"/>
        </w:rPr>
        <w:t xml:space="preserve">trūkumų pašalinimą gavimo privalo patikrinti trūkumus, nurodytus Defektų akte arba Pirkėjo pretenzijoje, ir raštu </w:t>
      </w:r>
      <w:r>
        <w:rPr>
          <w:rFonts w:eastAsia="Arial"/>
          <w:szCs w:val="24"/>
        </w:rPr>
        <w:lastRenderedPageBreak/>
        <w:t xml:space="preserve">patvirtinti, kurie </w:t>
      </w:r>
      <w:r w:rsidR="006E6DE1">
        <w:rPr>
          <w:rFonts w:eastAsia="Arial"/>
          <w:szCs w:val="24"/>
        </w:rPr>
        <w:t xml:space="preserve">Prekės </w:t>
      </w:r>
      <w:r>
        <w:rPr>
          <w:rFonts w:eastAsia="Arial"/>
          <w:szCs w:val="24"/>
        </w:rPr>
        <w:t>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6449825E"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 xml:space="preserve">Pirkėjo teisės, Tiekėjui nepašalinus </w:t>
      </w:r>
      <w:r w:rsidR="00833994">
        <w:rPr>
          <w:rFonts w:eastAsia="Arial"/>
          <w:b/>
          <w:szCs w:val="24"/>
        </w:rPr>
        <w:t xml:space="preserve">Prekės </w:t>
      </w:r>
      <w:r>
        <w:rPr>
          <w:rFonts w:eastAsia="Arial"/>
          <w:b/>
          <w:szCs w:val="24"/>
        </w:rPr>
        <w:t>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31B2DF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 xml:space="preserve">Jeigu Tiekėjas atsisako pašalinti arba nepašalina </w:t>
      </w:r>
      <w:r w:rsidR="00833994">
        <w:rPr>
          <w:rFonts w:eastAsia="Arial"/>
          <w:szCs w:val="24"/>
        </w:rPr>
        <w:t xml:space="preserve">Prekės </w:t>
      </w:r>
      <w:r>
        <w:rPr>
          <w:rFonts w:eastAsia="Arial"/>
          <w:szCs w:val="24"/>
        </w:rPr>
        <w:t>trūkumų per Pirkėjo nustatytus protingus terminus, Pirkėjas turi teisę:</w:t>
      </w:r>
    </w:p>
    <w:p w14:paraId="454B089A" w14:textId="74D9303B"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 xml:space="preserve">pašalinti </w:t>
      </w:r>
      <w:r w:rsidR="00833994">
        <w:rPr>
          <w:rFonts w:eastAsia="Arial"/>
          <w:szCs w:val="24"/>
        </w:rPr>
        <w:t xml:space="preserve">Prekės </w:t>
      </w:r>
      <w:r>
        <w:rPr>
          <w:rFonts w:eastAsia="Arial"/>
          <w:szCs w:val="24"/>
        </w:rPr>
        <w:t xml:space="preserve">trūkumus pats arba pasamdydamas trečiuosius asmenis, iš anksto apie tai informuodamas Tiekėją, ir pareikalauti Tiekėjo atlyginti </w:t>
      </w:r>
      <w:r w:rsidR="00833994">
        <w:rPr>
          <w:rFonts w:eastAsia="Arial"/>
          <w:szCs w:val="24"/>
        </w:rPr>
        <w:t xml:space="preserve">Prekės </w:t>
      </w:r>
      <w:r>
        <w:rPr>
          <w:rFonts w:eastAsia="Arial"/>
          <w:szCs w:val="24"/>
        </w:rPr>
        <w:t xml:space="preserve">ekspertizės bei </w:t>
      </w:r>
      <w:r w:rsidR="00833994">
        <w:rPr>
          <w:rFonts w:eastAsia="Arial"/>
          <w:szCs w:val="24"/>
        </w:rPr>
        <w:t xml:space="preserve">Prekės </w:t>
      </w:r>
      <w:r>
        <w:rPr>
          <w:rFonts w:eastAsia="Arial"/>
          <w:szCs w:val="24"/>
        </w:rPr>
        <w:t>trūkumų šalinimo išlaidas ir padengti patirtus nuostolius; arba</w:t>
      </w:r>
    </w:p>
    <w:p w14:paraId="6A95E179" w14:textId="4B1C4191"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w:t>
      </w:r>
      <w:r w:rsidR="00833994">
        <w:rPr>
          <w:rFonts w:eastAsia="Arial"/>
          <w:szCs w:val="24"/>
        </w:rPr>
        <w:t xml:space="preserve">Prekės </w:t>
      </w:r>
      <w:r>
        <w:rPr>
          <w:rFonts w:eastAsia="Arial"/>
          <w:szCs w:val="24"/>
        </w:rPr>
        <w:t>trūkumus pabaigos; arba</w:t>
      </w:r>
    </w:p>
    <w:p w14:paraId="12F7BD85" w14:textId="4ED1DB5D"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7.4.1.3. grąžinti </w:t>
      </w:r>
      <w:r w:rsidR="00833994">
        <w:rPr>
          <w:rFonts w:eastAsia="Arial"/>
          <w:szCs w:val="24"/>
        </w:rPr>
        <w:t xml:space="preserve">Prekę </w:t>
      </w:r>
      <w:r>
        <w:rPr>
          <w:rFonts w:eastAsia="Arial"/>
          <w:szCs w:val="24"/>
        </w:rPr>
        <w:t xml:space="preserve">Tiekėjui ir nemokėti už </w:t>
      </w:r>
      <w:r w:rsidR="00833994">
        <w:rPr>
          <w:rFonts w:eastAsia="Arial"/>
          <w:szCs w:val="24"/>
        </w:rPr>
        <w:t xml:space="preserve">tokią Prekę </w:t>
      </w:r>
      <w:r>
        <w:rPr>
          <w:rFonts w:eastAsia="Arial"/>
          <w:szCs w:val="24"/>
        </w:rPr>
        <w:t xml:space="preserve">ar reikalauti grąžinti už </w:t>
      </w:r>
      <w:r w:rsidR="00833994">
        <w:rPr>
          <w:rFonts w:eastAsia="Arial"/>
          <w:szCs w:val="24"/>
        </w:rPr>
        <w:t xml:space="preserve">Prekę </w:t>
      </w:r>
      <w:r>
        <w:rPr>
          <w:rFonts w:eastAsia="Arial"/>
          <w:szCs w:val="24"/>
        </w:rPr>
        <w:t>sumokėtą sumą bei nutraukti Sutartį.</w:t>
      </w:r>
    </w:p>
    <w:p w14:paraId="452E53A2" w14:textId="6C91954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w:t>
      </w:r>
      <w:r w:rsidR="00833994">
        <w:rPr>
          <w:rFonts w:eastAsia="Arial"/>
          <w:szCs w:val="24"/>
        </w:rPr>
        <w:t xml:space="preserve">Prekės </w:t>
      </w:r>
      <w:r>
        <w:rPr>
          <w:rFonts w:eastAsia="Arial"/>
          <w:szCs w:val="24"/>
        </w:rPr>
        <w:t xml:space="preserve">vertė Pirkėjui dėl </w:t>
      </w:r>
      <w:r w:rsidR="00833994">
        <w:rPr>
          <w:rFonts w:eastAsia="Arial"/>
          <w:szCs w:val="24"/>
        </w:rPr>
        <w:t xml:space="preserve">Prekės </w:t>
      </w:r>
      <w:r>
        <w:rPr>
          <w:rFonts w:eastAsia="Arial"/>
          <w:szCs w:val="24"/>
        </w:rPr>
        <w:t xml:space="preserve">trūkumų. Į </w:t>
      </w:r>
      <w:r w:rsidR="00833994">
        <w:rPr>
          <w:rFonts w:eastAsia="Arial"/>
          <w:szCs w:val="24"/>
        </w:rPr>
        <w:t xml:space="preserve">Prekės </w:t>
      </w:r>
      <w:r>
        <w:rPr>
          <w:rFonts w:eastAsia="Arial"/>
          <w:szCs w:val="24"/>
        </w:rPr>
        <w:t xml:space="preserve">vertės sumažėjimą, be kita ko, įskaičiuojamos Pirkėjo išlaidos </w:t>
      </w:r>
      <w:r w:rsidR="00833994">
        <w:rPr>
          <w:rFonts w:eastAsia="Arial"/>
          <w:szCs w:val="24"/>
        </w:rPr>
        <w:t xml:space="preserve">Prekės </w:t>
      </w:r>
      <w:r>
        <w:rPr>
          <w:rFonts w:eastAsia="Arial"/>
          <w:szCs w:val="24"/>
        </w:rPr>
        <w:t xml:space="preserve">trūkumų įvertinimui ir šalinimui, </w:t>
      </w:r>
      <w:r w:rsidR="00833994">
        <w:rPr>
          <w:rFonts w:eastAsia="Arial"/>
          <w:szCs w:val="24"/>
        </w:rPr>
        <w:t xml:space="preserve">Prekės </w:t>
      </w:r>
      <w:r>
        <w:rPr>
          <w:rFonts w:eastAsia="Arial"/>
          <w:szCs w:val="24"/>
        </w:rPr>
        <w:t xml:space="preserve">vertės sumažėjimas, Pirkėjo esamų ar būsimų išlaidų </w:t>
      </w:r>
      <w:r w:rsidR="00833994">
        <w:rPr>
          <w:rFonts w:eastAsia="Arial"/>
          <w:szCs w:val="24"/>
        </w:rPr>
        <w:t xml:space="preserve">Prekės </w:t>
      </w:r>
      <w:r>
        <w:rPr>
          <w:rFonts w:eastAsia="Arial"/>
          <w:szCs w:val="24"/>
        </w:rPr>
        <w:t>eksploatavimui padidėjimas (jeigu tokios išlaidos buvo vertinamos pirkimo metu).</w:t>
      </w:r>
    </w:p>
    <w:p w14:paraId="1D4B5029" w14:textId="1E0BC50B"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w:t>
      </w:r>
      <w:r w:rsidR="00352B13">
        <w:rPr>
          <w:rFonts w:eastAsia="Arial"/>
          <w:szCs w:val="24"/>
        </w:rPr>
        <w:t xml:space="preserve">papunktį </w:t>
      </w:r>
      <w:r>
        <w:rPr>
          <w:rFonts w:eastAsia="Arial"/>
          <w:szCs w:val="24"/>
        </w:rPr>
        <w:t xml:space="preserve">pareikštą piniginį reikalavimą per 30 (trisdešimt) dienų arba per ilgesnį Pirkėjo reikalavime nurodytą protingą terminą. </w:t>
      </w:r>
    </w:p>
    <w:p w14:paraId="6D4EF45B" w14:textId="78F7BD6F"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 xml:space="preserve">Už vėlavimą pašalinti </w:t>
      </w:r>
      <w:r w:rsidR="00833994">
        <w:rPr>
          <w:rFonts w:eastAsia="Arial"/>
          <w:szCs w:val="24"/>
        </w:rPr>
        <w:t xml:space="preserve">Prekės </w:t>
      </w:r>
      <w:r>
        <w:rPr>
          <w:rFonts w:eastAsia="Arial"/>
          <w:szCs w:val="24"/>
        </w:rPr>
        <w:t xml:space="preserve">trūkumus Pirkėjas privalo reikalauti Tiekėjo sumokėti </w:t>
      </w:r>
      <w:r w:rsidR="001368DC">
        <w:rPr>
          <w:rFonts w:eastAsia="Arial"/>
          <w:szCs w:val="24"/>
        </w:rPr>
        <w:t xml:space="preserve">Specialiųjų sąlygų 9.2 punkte </w:t>
      </w:r>
      <w:r>
        <w:rPr>
          <w:rFonts w:eastAsia="Arial"/>
          <w:szCs w:val="24"/>
        </w:rPr>
        <w:t>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209713B"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 xml:space="preserve">Pristatymo terminai </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3E2B754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w:t>
      </w:r>
      <w:r w:rsidR="00A500FF">
        <w:rPr>
          <w:rFonts w:eastAsia="Arial"/>
          <w:szCs w:val="24"/>
        </w:rPr>
        <w:t xml:space="preserve">Prekę </w:t>
      </w:r>
      <w:r>
        <w:rPr>
          <w:rFonts w:eastAsia="Arial"/>
          <w:szCs w:val="24"/>
        </w:rPr>
        <w:t xml:space="preserve">laikydamasis terminų, nurodytų Specialiosiose sąlygose. </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4916223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w:t>
      </w:r>
      <w:r w:rsidR="003A1027">
        <w:rPr>
          <w:rFonts w:eastAsia="Arial"/>
          <w:b/>
          <w:szCs w:val="24"/>
        </w:rPr>
        <w:t>ės</w:t>
      </w:r>
      <w:r>
        <w:rPr>
          <w:rFonts w:eastAsia="Arial"/>
          <w:b/>
          <w:szCs w:val="24"/>
        </w:rPr>
        <w:t xml:space="preserve">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2CC29F8E" w:rsidR="007A3C81" w:rsidRPr="008253C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w:t>
      </w:r>
      <w:r w:rsidR="003A1027">
        <w:rPr>
          <w:rFonts w:eastAsia="Arial"/>
          <w:szCs w:val="24"/>
        </w:rPr>
        <w:t xml:space="preserve">Prekės </w:t>
      </w:r>
      <w:r>
        <w:rPr>
          <w:rFonts w:eastAsia="Arial"/>
          <w:szCs w:val="24"/>
        </w:rPr>
        <w:t xml:space="preserve">pristatymo terminus, nustatytus Specialiosiose sąlygose, Tiekėjui iki </w:t>
      </w:r>
      <w:r w:rsidR="003A1027" w:rsidRPr="008253C1">
        <w:rPr>
          <w:rFonts w:eastAsia="Arial"/>
          <w:szCs w:val="24"/>
        </w:rPr>
        <w:t xml:space="preserve">Prekės </w:t>
      </w:r>
      <w:r w:rsidRPr="008253C1">
        <w:rPr>
          <w:rFonts w:eastAsia="Arial"/>
          <w:szCs w:val="24"/>
        </w:rPr>
        <w:t xml:space="preserve">pristatymo datos taikomos Specialiosiose sąlygose nurodyto dydžio netesybos. </w:t>
      </w:r>
    </w:p>
    <w:p w14:paraId="6B90B563" w14:textId="6270561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sidRPr="008253C1">
        <w:rPr>
          <w:rFonts w:eastAsia="Arial"/>
          <w:szCs w:val="24"/>
        </w:rPr>
        <w:t>8.2.2.</w:t>
      </w:r>
      <w:r w:rsidRPr="008253C1">
        <w:rPr>
          <w:rFonts w:eastAsia="Arial"/>
          <w:szCs w:val="24"/>
        </w:rPr>
        <w:tab/>
        <w:t>Tiekėjui praleidus Prek</w:t>
      </w:r>
      <w:r w:rsidR="00266EDC" w:rsidRPr="008253C1">
        <w:rPr>
          <w:rFonts w:eastAsia="Arial"/>
          <w:szCs w:val="24"/>
        </w:rPr>
        <w:t>ės</w:t>
      </w:r>
      <w:r w:rsidRPr="008253C1">
        <w:rPr>
          <w:rFonts w:eastAsia="Arial"/>
          <w:szCs w:val="24"/>
        </w:rPr>
        <w:t xml:space="preserve"> pristatymo terminą</w:t>
      </w:r>
      <w:r w:rsidRPr="008253C1">
        <w:rPr>
          <w:rFonts w:eastAsia="Arial"/>
          <w:i/>
          <w:iCs/>
          <w:szCs w:val="24"/>
        </w:rPr>
        <w:t xml:space="preserve">, </w:t>
      </w:r>
      <w:r w:rsidRPr="008253C1">
        <w:rPr>
          <w:rFonts w:eastAsia="Arial"/>
          <w:szCs w:val="24"/>
        </w:rPr>
        <w:t xml:space="preserve">netesybos skaičiuojamos nuo </w:t>
      </w:r>
      <w:r w:rsidR="002B4B09" w:rsidRPr="008253C1">
        <w:rPr>
          <w:rFonts w:eastAsia="Arial"/>
          <w:szCs w:val="24"/>
        </w:rPr>
        <w:t xml:space="preserve">Prekės </w:t>
      </w:r>
      <w:r w:rsidRPr="008253C1">
        <w:rPr>
          <w:rFonts w:eastAsia="Arial"/>
          <w:szCs w:val="24"/>
        </w:rPr>
        <w:t xml:space="preserve"> pristatymo termino pabaigos (neįskaitytinai) iki </w:t>
      </w:r>
      <w:r w:rsidR="002B4B09" w:rsidRPr="008253C1">
        <w:rPr>
          <w:rFonts w:eastAsia="Arial"/>
          <w:szCs w:val="24"/>
        </w:rPr>
        <w:t xml:space="preserve">Prekės </w:t>
      </w:r>
      <w:r w:rsidRPr="008253C1">
        <w:rPr>
          <w:rFonts w:eastAsia="Arial"/>
          <w:szCs w:val="24"/>
        </w:rPr>
        <w:t xml:space="preserve">pristatymo datos (įskaitytinai), nustatytos pagal </w:t>
      </w:r>
      <w:r w:rsidR="00CF177E" w:rsidRPr="008253C1">
        <w:rPr>
          <w:rFonts w:eastAsia="Arial"/>
          <w:szCs w:val="24"/>
        </w:rPr>
        <w:t xml:space="preserve">Prekės </w:t>
      </w:r>
      <w:r w:rsidRPr="008253C1">
        <w:rPr>
          <w:rFonts w:eastAsia="Arial"/>
          <w:szCs w:val="24"/>
        </w:rPr>
        <w:t>perdavimo–priėmimo aktus.</w:t>
      </w:r>
    </w:p>
    <w:p w14:paraId="298B92D3" w14:textId="0BF5590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 xml:space="preserve">8.2.3. Jei Tiekėjui pagal šią Sutartį yra priskaičiuotos netesybos, Pirkėjo už </w:t>
      </w:r>
      <w:r w:rsidR="00921D7C">
        <w:rPr>
          <w:szCs w:val="24"/>
        </w:rPr>
        <w:t xml:space="preserve">Prekę </w:t>
      </w:r>
      <w:r>
        <w:rPr>
          <w:szCs w:val="24"/>
        </w:rPr>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0CF30120" w:rsidR="007A3C81" w:rsidRDefault="003D47D6"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9.1. </w:t>
      </w:r>
      <w:r w:rsidR="007A3C81">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w:t>
      </w:r>
      <w:r w:rsidR="00352B13">
        <w:rPr>
          <w:rFonts w:eastAsia="Arial"/>
          <w:szCs w:val="24"/>
        </w:rPr>
        <w:t>ap</w:t>
      </w:r>
      <w:r w:rsidR="007A3C81">
        <w:rPr>
          <w:rFonts w:eastAsia="Arial"/>
          <w:szCs w:val="24"/>
        </w:rPr>
        <w:t>unkt</w:t>
      </w:r>
      <w:r w:rsidR="00352B13">
        <w:rPr>
          <w:rFonts w:eastAsia="Arial"/>
          <w:szCs w:val="24"/>
        </w:rPr>
        <w:t>yj</w:t>
      </w:r>
      <w:r w:rsidR="007A3C81">
        <w:rPr>
          <w:rFonts w:eastAsia="Arial"/>
          <w:szCs w:val="24"/>
        </w:rPr>
        <w:t xml:space="preserve">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77777777" w:rsidR="007A3C81" w:rsidRDefault="007A3C81" w:rsidP="007A3C81">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5D1A68A6"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w:t>
      </w:r>
      <w:r w:rsidR="00152AE7">
        <w:rPr>
          <w:szCs w:val="24"/>
        </w:rPr>
        <w:t xml:space="preserve">Prekės </w:t>
      </w:r>
      <w:r>
        <w:rPr>
          <w:szCs w:val="24"/>
        </w:rPr>
        <w:t xml:space="preserve">pristatymo terminas yra pratęsiamas arba nukeliamas dėl Sutarties sustabdymo arba pristatyti </w:t>
      </w:r>
      <w:r w:rsidR="00152AE7">
        <w:rPr>
          <w:szCs w:val="24"/>
        </w:rPr>
        <w:t xml:space="preserve">Prekę </w:t>
      </w:r>
      <w:r>
        <w:rPr>
          <w:szCs w:val="24"/>
        </w:rPr>
        <w:t xml:space="preserve">arba taisyti </w:t>
      </w:r>
      <w:r w:rsidR="00152AE7">
        <w:rPr>
          <w:szCs w:val="24"/>
        </w:rPr>
        <w:t xml:space="preserve">Prekės </w:t>
      </w:r>
      <w:r>
        <w:rPr>
          <w:szCs w:val="24"/>
        </w:rPr>
        <w:t xml:space="preserve">trūkumus yra vėluojama, </w:t>
      </w:r>
      <w:r>
        <w:rPr>
          <w:szCs w:val="24"/>
        </w:rPr>
        <w:lastRenderedPageBreak/>
        <w:t xml:space="preserve">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77777777" w:rsidR="007A3C81" w:rsidRDefault="007A3C81" w:rsidP="007A3C81">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592D8E5B" w:rsidR="007A3C81" w:rsidRDefault="007A3C81" w:rsidP="007A3C81">
      <w:pPr>
        <w:tabs>
          <w:tab w:val="left" w:pos="567"/>
        </w:tabs>
        <w:spacing w:line="256" w:lineRule="auto"/>
        <w:jc w:val="both"/>
        <w:textAlignment w:val="baseline"/>
        <w:rPr>
          <w:szCs w:val="24"/>
        </w:rPr>
      </w:pPr>
      <w:r>
        <w:rPr>
          <w:color w:val="000000"/>
          <w:szCs w:val="24"/>
        </w:rPr>
        <w:t xml:space="preserve">10.16.2. Tiekėjas per protingai nustatytą laikotarpį neįvykdo Pirkėjo nurodymo ištaisyti </w:t>
      </w:r>
      <w:r w:rsidR="00BB781E">
        <w:rPr>
          <w:color w:val="000000"/>
          <w:szCs w:val="24"/>
        </w:rPr>
        <w:t xml:space="preserve">Prekės </w:t>
      </w:r>
      <w:r>
        <w:rPr>
          <w:color w:val="000000"/>
          <w:szCs w:val="24"/>
        </w:rPr>
        <w:t>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D15791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11.1. Sutarties kaina, kurią Pirkėjas privalo sumokėti Tiekėjui už faktiškai </w:t>
      </w:r>
      <w:r w:rsidR="00C85D9A">
        <w:rPr>
          <w:rFonts w:eastAsia="Arial"/>
          <w:szCs w:val="24"/>
        </w:rPr>
        <w:t xml:space="preserve">pristatytą Prekę </w:t>
      </w:r>
      <w:r>
        <w:rPr>
          <w:rFonts w:eastAsia="Arial"/>
          <w:szCs w:val="24"/>
        </w:rPr>
        <w:t>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45619320"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Prek</w:t>
      </w:r>
      <w:r w:rsidR="00C85D9A">
        <w:rPr>
          <w:rFonts w:eastAsia="Arial"/>
          <w:szCs w:val="24"/>
        </w:rPr>
        <w:t>ės</w:t>
      </w:r>
      <w:r>
        <w:rPr>
          <w:rFonts w:eastAsia="Arial"/>
          <w:szCs w:val="24"/>
        </w:rPr>
        <w:t xml:space="preserve">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77777777" w:rsidR="007A3C81" w:rsidRDefault="007A3C81" w:rsidP="007A3C81">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18C56D2" w14:textId="77777777" w:rsidR="007A3C81" w:rsidRDefault="007A3C81" w:rsidP="007A3C81">
      <w:pPr>
        <w:tabs>
          <w:tab w:val="left" w:pos="567"/>
        </w:tabs>
        <w:spacing w:line="256" w:lineRule="auto"/>
        <w:jc w:val="both"/>
        <w:textAlignment w:val="baseline"/>
        <w:rPr>
          <w:szCs w:val="24"/>
        </w:rPr>
      </w:pPr>
      <w:r>
        <w:rPr>
          <w:szCs w:val="24"/>
        </w:rPr>
        <w:lastRenderedPageBreak/>
        <w:t>12.1.2. Pirkėjas sumoka Tiekėjui avansą – ne daugiau kaip Specialiosiose sąlygose nurodytas avanso dydis.</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503F53FB" w:rsidR="007A3C81" w:rsidRDefault="007A3C81" w:rsidP="007A3C81">
      <w:pPr>
        <w:tabs>
          <w:tab w:val="left" w:pos="567"/>
        </w:tabs>
        <w:spacing w:line="256" w:lineRule="auto"/>
        <w:jc w:val="both"/>
        <w:textAlignment w:val="baseline"/>
        <w:rPr>
          <w:szCs w:val="24"/>
        </w:rPr>
      </w:pPr>
      <w:r>
        <w:rPr>
          <w:szCs w:val="24"/>
        </w:rPr>
        <w:t>12.1.12. Nutraukus Sutartį, Tiekėjas privalo grąžinti Pirkėjui gautą avansą per 5 (penkias) darbo dienas. Jei Tiekėjas negrąžina gauto avanso, Tiekėjas turi sumokėti Specialiosiose sąlygose nurodyto dydžio netesybas, skaičiuojamas nuo grąžintinos avanso sumos už laikotarpį nuo avanso 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039CB01D"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 xml:space="preserve">Tiekėjas išrašo Sąskaitą tik Šalims pasirašius </w:t>
      </w:r>
      <w:r w:rsidR="00821EC5">
        <w:rPr>
          <w:szCs w:val="24"/>
        </w:rPr>
        <w:t xml:space="preserve">Prekės </w:t>
      </w:r>
      <w:r>
        <w:rPr>
          <w:szCs w:val="24"/>
        </w:rPr>
        <w:t>perdavimo–priėmimo aktą, jeigu kitaip nenumatyta Specialiosiose sąlygose</w:t>
      </w:r>
      <w:r>
        <w:rPr>
          <w:rFonts w:eastAsia="Arial"/>
          <w:szCs w:val="24"/>
        </w:rPr>
        <w:t>:</w:t>
      </w:r>
    </w:p>
    <w:p w14:paraId="5F2CD775" w14:textId="6B9231DC"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A9613B" w:rsidRPr="0019548A">
        <w:rPr>
          <w:rFonts w:eastAsia="Arial"/>
          <w:szCs w:val="24"/>
        </w:rPr>
        <w:t xml:space="preserve">per Sąskaitų administravimo bendrąją informacinę sistemą (toliau - SABIS) </w:t>
      </w:r>
      <w:r w:rsidRPr="0019548A">
        <w:rPr>
          <w:rFonts w:eastAsia="Arial"/>
          <w:szCs w:val="24"/>
        </w:rPr>
        <w:t>arba per kitą savo pasirinktą informacinę sistemą;</w:t>
      </w:r>
    </w:p>
    <w:p w14:paraId="56528EE0" w14:textId="510993C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privalo pateikti, naudodamasis informacinės sistemos </w:t>
      </w:r>
      <w:r w:rsidR="00573A53" w:rsidRPr="0019548A">
        <w:rPr>
          <w:rFonts w:eastAsia="Arial"/>
          <w:szCs w:val="24"/>
        </w:rPr>
        <w:t>SABIS</w:t>
      </w:r>
      <w:r w:rsidRPr="0019548A">
        <w:rPr>
          <w:rFonts w:eastAsia="Arial"/>
          <w:szCs w:val="24"/>
        </w:rPr>
        <w:t xml:space="preserve"> priemonėmis</w:t>
      </w:r>
      <w:r w:rsidR="0019548A" w:rsidRPr="0019548A">
        <w:rPr>
          <w:rFonts w:eastAsia="Arial"/>
          <w:szCs w:val="24"/>
        </w:rPr>
        <w:t xml:space="preserve"> (svetainė pasiekiama adresu www.sabis.nbfc.lt).</w:t>
      </w:r>
    </w:p>
    <w:p w14:paraId="38400C61" w14:textId="717417BB"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priemonėmis, išskyrus VPĮ nustatytus išimtinius atvejus.</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2D1CFE1C"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 xml:space="preserve">Pirkėjas atlieka mokėjimus už </w:t>
      </w:r>
      <w:r w:rsidR="009531EB">
        <w:rPr>
          <w:rFonts w:eastAsia="Arial"/>
          <w:szCs w:val="24"/>
        </w:rPr>
        <w:t xml:space="preserve">Prekę </w:t>
      </w:r>
      <w:r>
        <w:rPr>
          <w:rFonts w:eastAsia="Arial"/>
          <w:szCs w:val="24"/>
        </w:rPr>
        <w:t>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4C95372B"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 xml:space="preserve">Jei Prekė </w:t>
      </w:r>
      <w:r w:rsidR="00982AC9">
        <w:rPr>
          <w:rFonts w:eastAsia="Arial"/>
          <w:szCs w:val="24"/>
        </w:rPr>
        <w:t xml:space="preserve">pristatoma </w:t>
      </w:r>
      <w:r>
        <w:rPr>
          <w:rFonts w:eastAsia="Arial"/>
          <w:szCs w:val="24"/>
        </w:rPr>
        <w:t>dalimis, aukščiau nurodyta atsiskaitymo tvarka galioja kiekvienai tokiai daliai, jei Specialiosiose sąlygose nenustatyta kitaip.</w:t>
      </w:r>
    </w:p>
    <w:p w14:paraId="5F6B49ED" w14:textId="627CC929"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w:t>
      </w:r>
      <w:r w:rsidR="00074825">
        <w:rPr>
          <w:rFonts w:eastAsia="Arial"/>
          <w:szCs w:val="24"/>
        </w:rPr>
        <w:t xml:space="preserve">pristatytos Prekės </w:t>
      </w:r>
      <w:r>
        <w:rPr>
          <w:rFonts w:eastAsia="Arial"/>
          <w:szCs w:val="24"/>
        </w:rPr>
        <w:t xml:space="preserve">perdavimo–priėmimo aktas ir Tiekėjas pateikia Sąskaitą už </w:t>
      </w:r>
      <w:r w:rsidR="00074825">
        <w:rPr>
          <w:rFonts w:eastAsia="Arial"/>
          <w:szCs w:val="24"/>
        </w:rPr>
        <w:t xml:space="preserve">Prekę </w:t>
      </w:r>
      <w:r>
        <w:rPr>
          <w:rFonts w:eastAsia="Arial"/>
          <w:szCs w:val="24"/>
        </w:rPr>
        <w:t>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661BECA6"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w:t>
      </w:r>
      <w:r w:rsidR="00023969">
        <w:rPr>
          <w:szCs w:val="24"/>
        </w:rPr>
        <w:t>ės</w:t>
      </w:r>
      <w:r>
        <w:rPr>
          <w:szCs w:val="24"/>
        </w:rPr>
        <w:t xml:space="preserve"> perdavimo–priėmimo momento be jokių apribojimų, kurią Pirkėjas gali naudoti, publikuoti, perleisti ar perduoti be atskiro Tiekėjo sutikimo tretiesiems </w:t>
      </w:r>
      <w:r>
        <w:rPr>
          <w:szCs w:val="24"/>
        </w:rPr>
        <w:lastRenderedPageBreak/>
        <w:t>asmenims, jei Specialiosiose sąlygose nenumatyta kitaip ar intelektinės nuosavybės teisės negali būti perduodamos nuosavybės teise dėl Prek</w:t>
      </w:r>
      <w:r w:rsidR="00023969">
        <w:rPr>
          <w:szCs w:val="24"/>
        </w:rPr>
        <w:t>ės</w:t>
      </w:r>
      <w:r>
        <w:rPr>
          <w:szCs w:val="24"/>
        </w:rPr>
        <w:t xml:space="preserve"> pobūdžio ar (ir) Prek</w:t>
      </w:r>
      <w:r w:rsidR="00023969">
        <w:rPr>
          <w:szCs w:val="24"/>
        </w:rPr>
        <w:t>ės</w:t>
      </w:r>
      <w:r>
        <w:rPr>
          <w:szCs w:val="24"/>
        </w:rPr>
        <w:t xml:space="preserve">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Default="007A3C81" w:rsidP="00F22575">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1271D12A"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w:t>
      </w:r>
      <w:r w:rsidR="00B40E82">
        <w:rPr>
          <w:szCs w:val="24"/>
        </w:rPr>
        <w:t>os</w:t>
      </w:r>
      <w:r>
        <w:rPr>
          <w:szCs w:val="24"/>
        </w:rPr>
        <w:t xml:space="preserve"> </w:t>
      </w:r>
      <w:r w:rsidR="00B40E82">
        <w:rPr>
          <w:szCs w:val="24"/>
        </w:rPr>
        <w:t xml:space="preserve">Prekės </w:t>
      </w:r>
      <w:r>
        <w:rPr>
          <w:szCs w:val="24"/>
        </w:rPr>
        <w:t>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w:t>
      </w:r>
      <w:r w:rsidR="003E72CE">
        <w:rPr>
          <w:rFonts w:eastAsia="Arial"/>
          <w:color w:val="000000"/>
          <w:szCs w:val="24"/>
          <w:shd w:val="clear" w:color="auto" w:fill="FFFFFF"/>
        </w:rPr>
        <w:t>os</w:t>
      </w:r>
      <w:r>
        <w:rPr>
          <w:rFonts w:eastAsia="Arial"/>
          <w:color w:val="000000"/>
          <w:szCs w:val="24"/>
          <w:shd w:val="clear" w:color="auto" w:fill="FFFFFF"/>
        </w:rPr>
        <w:t xml:space="preserve"> Prek</w:t>
      </w:r>
      <w:r w:rsidR="003E72CE">
        <w:rPr>
          <w:rFonts w:eastAsia="Arial"/>
          <w:color w:val="000000"/>
          <w:szCs w:val="24"/>
          <w:shd w:val="clear" w:color="auto" w:fill="FFFFFF"/>
        </w:rPr>
        <w:t>ė</w:t>
      </w:r>
      <w:r>
        <w:rPr>
          <w:rFonts w:eastAsia="Arial"/>
          <w:color w:val="000000"/>
          <w:szCs w:val="24"/>
          <w:shd w:val="clear" w:color="auto" w:fill="FFFFFF"/>
        </w:rPr>
        <w:t>s (įkeitimai, areštai ar pan.).</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C89CACF"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3371FC38"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w:t>
      </w:r>
      <w:r w:rsidR="00352B13" w:rsidRPr="00033513">
        <w:rPr>
          <w:color w:val="000000"/>
          <w:szCs w:val="24"/>
        </w:rPr>
        <w:t>Atleidimo nuo atsakomybės esant nenugalimos jėgos (force majeure) aplinkybėms taisyklių, patvirtintų</w:t>
      </w:r>
      <w:r w:rsidR="00352B13">
        <w:rPr>
          <w:rFonts w:eastAsia="Cambria"/>
          <w:szCs w:val="24"/>
        </w:rPr>
        <w:t xml:space="preserve"> </w:t>
      </w:r>
      <w:r>
        <w:rPr>
          <w:rFonts w:eastAsia="Cambria"/>
          <w:szCs w:val="24"/>
        </w:rPr>
        <w:t>Lietuvos Respublikos Vyriausybės 1996 m. liepos 15 d. nutarimu Nr. 840 „Dėl Atleidimo nuo atsakomybės esant nenugalimos jėgos (force majeure) aplinkybėms taisyklių patvirtinimo”</w:t>
      </w:r>
      <w:r w:rsidR="00352B13">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Pr>
          <w:rFonts w:eastAsia="Arial"/>
          <w:szCs w:val="24"/>
        </w:rPr>
        <w:lastRenderedPageBreak/>
        <w:t xml:space="preserve">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531A570D"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352B13">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28443664" w:rsidR="007A3C81" w:rsidRDefault="007A3C81" w:rsidP="007A3C81">
      <w:pPr>
        <w:tabs>
          <w:tab w:val="left" w:pos="284"/>
          <w:tab w:val="left" w:pos="567"/>
        </w:tabs>
        <w:spacing w:line="256" w:lineRule="auto"/>
        <w:jc w:val="both"/>
        <w:rPr>
          <w:szCs w:val="24"/>
        </w:rPr>
      </w:pPr>
      <w:r>
        <w:rPr>
          <w:szCs w:val="24"/>
        </w:rPr>
        <w:t xml:space="preserve">20.1. Sutarties sąlygos Sutarties galiojimo laikotarpiu negali būti keičiamos, išskyrus tokias Sutarties sąlygas, kurių keitimas numatytas Sutartyje ir (ar) galimas vadovaujantis VPĮ </w:t>
      </w:r>
      <w:r w:rsidR="006E2BD5">
        <w:rPr>
          <w:szCs w:val="24"/>
        </w:rPr>
        <w:t xml:space="preserve">89 straipsnio </w:t>
      </w:r>
      <w:r>
        <w:rPr>
          <w:szCs w:val="24"/>
        </w:rPr>
        <w:t>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491AA2E1" w:rsidR="007A3C81" w:rsidRDefault="007A3C81" w:rsidP="007A3C81">
      <w:pPr>
        <w:tabs>
          <w:tab w:val="left" w:pos="567"/>
        </w:tabs>
        <w:spacing w:line="256" w:lineRule="auto"/>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002B7082">
        <w:rPr>
          <w:szCs w:val="24"/>
        </w:rPr>
        <w:t xml:space="preserve">Prekės </w:t>
      </w:r>
      <w:r>
        <w:rPr>
          <w:szCs w:val="24"/>
        </w:rPr>
        <w:t>tiekimo sustabdymą iki atitinkamų aplinkybių pasibaigimo. </w:t>
      </w:r>
    </w:p>
    <w:p w14:paraId="1F92088A" w14:textId="549AC178" w:rsidR="007A3C81" w:rsidRDefault="007A3C81" w:rsidP="007A3C81">
      <w:pPr>
        <w:tabs>
          <w:tab w:val="left" w:pos="567"/>
        </w:tabs>
        <w:spacing w:line="256" w:lineRule="auto"/>
        <w:jc w:val="both"/>
        <w:textAlignment w:val="baseline"/>
        <w:rPr>
          <w:szCs w:val="24"/>
        </w:rPr>
      </w:pPr>
      <w:r>
        <w:rPr>
          <w:szCs w:val="24"/>
        </w:rPr>
        <w:t xml:space="preserve">21.2. </w:t>
      </w:r>
      <w:r w:rsidR="002B7082">
        <w:rPr>
          <w:szCs w:val="24"/>
        </w:rPr>
        <w:t xml:space="preserve">Prekės </w:t>
      </w:r>
      <w:r>
        <w:rPr>
          <w:szCs w:val="24"/>
        </w:rPr>
        <w:t>tiekimas gali būti stabdomas esant bent vienai iš šių aplinkybių: </w:t>
      </w:r>
    </w:p>
    <w:p w14:paraId="405E5812" w14:textId="77777777" w:rsidR="007A3C81" w:rsidRDefault="007A3C81" w:rsidP="007A3C81">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37BE0C61" w:rsidR="007A3C81" w:rsidRPr="009F13CA" w:rsidRDefault="007A3C81" w:rsidP="007A3C81">
      <w:pPr>
        <w:tabs>
          <w:tab w:val="left" w:pos="567"/>
        </w:tabs>
        <w:spacing w:line="256" w:lineRule="auto"/>
        <w:jc w:val="both"/>
        <w:textAlignment w:val="baseline"/>
        <w:rPr>
          <w:szCs w:val="24"/>
        </w:rPr>
      </w:pPr>
      <w:r>
        <w:rPr>
          <w:szCs w:val="24"/>
        </w:rPr>
        <w:t>21.2.2. Pirkėjas Sutartyje nurodyta tvarka negali priimti Prek</w:t>
      </w:r>
      <w:r w:rsidR="002B7082">
        <w:rPr>
          <w:szCs w:val="24"/>
        </w:rPr>
        <w:t>ės</w:t>
      </w:r>
      <w:r>
        <w:rPr>
          <w:szCs w:val="24"/>
        </w:rPr>
        <w:t xml:space="preserve"> </w:t>
      </w:r>
      <w:r w:rsidRPr="009F13CA">
        <w:rPr>
          <w:szCs w:val="24"/>
        </w:rPr>
        <w:t xml:space="preserve">(pavyzdžiui, nebaigta įrengti patalpa, kurioje turi būti </w:t>
      </w:r>
      <w:r w:rsidR="00E31E2B" w:rsidRPr="009F13CA">
        <w:rPr>
          <w:szCs w:val="24"/>
        </w:rPr>
        <w:t>saugoma</w:t>
      </w:r>
      <w:r w:rsidRPr="009F13CA">
        <w:rPr>
          <w:szCs w:val="24"/>
        </w:rPr>
        <w:t xml:space="preserve"> Prekė)</w:t>
      </w:r>
      <w:r w:rsidRPr="009F13CA">
        <w:rPr>
          <w:i/>
          <w:iCs/>
          <w:szCs w:val="24"/>
        </w:rPr>
        <w:t>,</w:t>
      </w:r>
      <w:r w:rsidRPr="009F13CA">
        <w:rPr>
          <w:szCs w:val="24"/>
        </w:rPr>
        <w:t xml:space="preserve">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sidRPr="009F13CA">
        <w:rPr>
          <w:szCs w:val="24"/>
        </w:rPr>
        <w:t>21.2.3. dėl nenumatytų prekių, paslaugų ir (ar) darbų, susijusių</w:t>
      </w:r>
      <w:r>
        <w:rPr>
          <w:szCs w:val="24"/>
        </w:rPr>
        <w:t xml:space="preserve">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358022E9"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w:t>
      </w:r>
      <w:r w:rsidR="003031ED">
        <w:rPr>
          <w:szCs w:val="24"/>
        </w:rPr>
        <w:t>ės</w:t>
      </w:r>
      <w:r>
        <w:rPr>
          <w:szCs w:val="24"/>
        </w:rPr>
        <w:t xml:space="preserve">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61847467" w14:textId="0BADC811" w:rsidR="007A3C81" w:rsidRDefault="007A3C81" w:rsidP="007A3C81">
      <w:pPr>
        <w:tabs>
          <w:tab w:val="left" w:pos="567"/>
        </w:tabs>
        <w:spacing w:line="256" w:lineRule="auto"/>
        <w:jc w:val="both"/>
        <w:textAlignment w:val="baseline"/>
        <w:rPr>
          <w:szCs w:val="24"/>
        </w:rPr>
      </w:pPr>
      <w:r>
        <w:rPr>
          <w:szCs w:val="24"/>
        </w:rPr>
        <w:t xml:space="preserve">21.3. Jei </w:t>
      </w:r>
      <w:r w:rsidR="003031ED">
        <w:rPr>
          <w:szCs w:val="24"/>
        </w:rPr>
        <w:t xml:space="preserve">Prekės </w:t>
      </w:r>
      <w:r>
        <w:rPr>
          <w:szCs w:val="24"/>
        </w:rPr>
        <w:t xml:space="preserve">tiekimo stabdymas atliekamas dėl Bendrųjų sąlygų 21.2 punkte nurodytų aplinkybių ir tęsiasi ne ilgiau kaip 3 (tris) mėnesius, toks stabdymas laikomas Sutarties keitimu joje numatytomis sąlygomis. </w:t>
      </w:r>
    </w:p>
    <w:p w14:paraId="31726DC8" w14:textId="63D5FB52" w:rsidR="007A3C81" w:rsidRDefault="007A3C81" w:rsidP="007A3C81">
      <w:pPr>
        <w:tabs>
          <w:tab w:val="left" w:pos="567"/>
        </w:tabs>
        <w:spacing w:line="256" w:lineRule="auto"/>
        <w:jc w:val="both"/>
        <w:textAlignment w:val="baseline"/>
        <w:rPr>
          <w:szCs w:val="24"/>
        </w:rPr>
      </w:pPr>
      <w:r>
        <w:rPr>
          <w:szCs w:val="24"/>
        </w:rPr>
        <w:t xml:space="preserve">21.4. Jei </w:t>
      </w:r>
      <w:r w:rsidR="003031ED">
        <w:rPr>
          <w:szCs w:val="24"/>
        </w:rPr>
        <w:t xml:space="preserve">Prekės </w:t>
      </w:r>
      <w:r>
        <w:rPr>
          <w:szCs w:val="24"/>
        </w:rPr>
        <w:t xml:space="preserve">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7777777" w:rsidR="007A3C81" w:rsidRDefault="007A3C81" w:rsidP="007A3C8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Default="007A3C81" w:rsidP="007A3C81">
      <w:pPr>
        <w:tabs>
          <w:tab w:val="left" w:pos="567"/>
        </w:tabs>
        <w:spacing w:line="256" w:lineRule="auto"/>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255A3303" w14:textId="0E988FC5" w:rsidR="007A3C81" w:rsidRDefault="007A3C81" w:rsidP="007A3C81">
      <w:pPr>
        <w:tabs>
          <w:tab w:val="left" w:pos="567"/>
        </w:tabs>
        <w:spacing w:line="256" w:lineRule="auto"/>
        <w:jc w:val="both"/>
        <w:textAlignment w:val="baseline"/>
        <w:rPr>
          <w:szCs w:val="24"/>
        </w:rPr>
      </w:pPr>
      <w:r>
        <w:rPr>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w:t>
      </w:r>
      <w:r w:rsidR="00197868">
        <w:rPr>
          <w:szCs w:val="24"/>
        </w:rPr>
        <w:t xml:space="preserve">darbo </w:t>
      </w:r>
      <w:r>
        <w:rPr>
          <w:szCs w:val="24"/>
        </w:rPr>
        <w:t xml:space="preserve">dienų nuo atitinkamo kreipimosi, kita Šalis gali nutraukti Sutartį, apie tai įspėjusi kitą Šalį prieš 10 (dešimt) </w:t>
      </w:r>
      <w:r w:rsidR="00197868">
        <w:rPr>
          <w:szCs w:val="24"/>
        </w:rPr>
        <w:t xml:space="preserve">darbo </w:t>
      </w:r>
      <w:r>
        <w:rPr>
          <w:szCs w:val="24"/>
        </w:rPr>
        <w:t>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Default="007A3C81" w:rsidP="007A3C81">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77777777"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52ACA66F" w:rsidR="007A3C81" w:rsidRDefault="007A3C81" w:rsidP="007A3C81">
      <w:pPr>
        <w:tabs>
          <w:tab w:val="left" w:pos="567"/>
        </w:tabs>
        <w:spacing w:line="256" w:lineRule="auto"/>
        <w:jc w:val="both"/>
        <w:textAlignment w:val="baseline"/>
        <w:rPr>
          <w:szCs w:val="24"/>
        </w:rPr>
      </w:pPr>
      <w:r>
        <w:rPr>
          <w:szCs w:val="24"/>
        </w:rPr>
        <w:t xml:space="preserve">22.2.2.4. Pirkėjas nusprendžia nebevykdyti veiklos, kurios vykdymui Sutartimi </w:t>
      </w:r>
      <w:r w:rsidR="00E17E6D">
        <w:rPr>
          <w:szCs w:val="24"/>
        </w:rPr>
        <w:t xml:space="preserve">įsigyjama </w:t>
      </w:r>
      <w:r>
        <w:rPr>
          <w:szCs w:val="24"/>
        </w:rPr>
        <w:t>Prekė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77777777" w:rsidR="007A3C81" w:rsidRDefault="007A3C81" w:rsidP="007A3C81">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0EF742D0" w:rsidR="007A3C81" w:rsidRDefault="007A3C81" w:rsidP="007A3C81">
      <w:pPr>
        <w:tabs>
          <w:tab w:val="left" w:pos="567"/>
        </w:tabs>
        <w:spacing w:line="256" w:lineRule="auto"/>
        <w:jc w:val="both"/>
        <w:textAlignment w:val="baseline"/>
        <w:rPr>
          <w:szCs w:val="24"/>
        </w:rPr>
      </w:pPr>
      <w:r>
        <w:rPr>
          <w:szCs w:val="24"/>
        </w:rPr>
        <w:lastRenderedPageBreak/>
        <w:t>22.2.2.8. nebelieka perkam</w:t>
      </w:r>
      <w:r w:rsidR="00E17E6D">
        <w:rPr>
          <w:szCs w:val="24"/>
        </w:rPr>
        <w:t>os</w:t>
      </w:r>
      <w:r>
        <w:rPr>
          <w:szCs w:val="24"/>
        </w:rPr>
        <w:t xml:space="preserve"> </w:t>
      </w:r>
      <w:r w:rsidR="00E17E6D">
        <w:rPr>
          <w:szCs w:val="24"/>
        </w:rPr>
        <w:t xml:space="preserve">Prekės </w:t>
      </w:r>
      <w:r>
        <w:rPr>
          <w:szCs w:val="24"/>
        </w:rPr>
        <w:t>poreikio; </w:t>
      </w:r>
    </w:p>
    <w:p w14:paraId="09ED9804" w14:textId="77777777"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3ECAE122"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w:t>
      </w:r>
      <w:r w:rsidR="00E17E6D">
        <w:rPr>
          <w:rFonts w:eastAsia="Arial"/>
          <w:szCs w:val="24"/>
        </w:rPr>
        <w:t xml:space="preserve">Prekės </w:t>
      </w:r>
      <w:r>
        <w:rPr>
          <w:rFonts w:eastAsia="Arial"/>
          <w:szCs w:val="24"/>
        </w:rPr>
        <w:t>trūkumų per Pirkėjo nustatytus protingus terminus;</w:t>
      </w:r>
    </w:p>
    <w:p w14:paraId="1AC137EE" w14:textId="77777777"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497B3A5E"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w:t>
      </w:r>
      <w:r w:rsidR="00E17E6D">
        <w:rPr>
          <w:szCs w:val="24"/>
        </w:rPr>
        <w:t xml:space="preserve"> darbo</w:t>
      </w:r>
      <w:r>
        <w:rPr>
          <w:szCs w:val="24"/>
        </w:rPr>
        <w:t xml:space="preserve">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Default="007A3C81" w:rsidP="007A3C81">
      <w:pPr>
        <w:tabs>
          <w:tab w:val="left" w:pos="567"/>
        </w:tabs>
        <w:spacing w:line="256"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7777777" w:rsidR="007A3C81" w:rsidRDefault="007A3C81" w:rsidP="007A3C81">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Default="007A3C81"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1639971D"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00DBAF05" w:rsidR="007A3C81" w:rsidRDefault="007A3C81" w:rsidP="007A3C81">
      <w:pPr>
        <w:tabs>
          <w:tab w:val="left" w:pos="567"/>
        </w:tabs>
        <w:spacing w:line="256" w:lineRule="auto"/>
        <w:jc w:val="both"/>
        <w:textAlignment w:val="baseline"/>
        <w:rPr>
          <w:szCs w:val="24"/>
        </w:rPr>
      </w:pPr>
      <w:r>
        <w:rPr>
          <w:szCs w:val="24"/>
        </w:rPr>
        <w:lastRenderedPageBreak/>
        <w:t xml:space="preserve">22.3.2. Tiekėjas turi teisę vienašališkai nutraukti Sutartį, įspėjęs Pirkėją raštu prieš ne trumpesnį nei 10 (dešimties) </w:t>
      </w:r>
      <w:r w:rsidR="00156DF5">
        <w:rPr>
          <w:szCs w:val="24"/>
        </w:rPr>
        <w:t xml:space="preserve">darbo </w:t>
      </w:r>
      <w:r>
        <w:rPr>
          <w:szCs w:val="24"/>
        </w:rPr>
        <w:t>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1C905CB9"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w:t>
      </w:r>
      <w:r w:rsidR="00352B13">
        <w:rPr>
          <w:szCs w:val="24"/>
        </w:rPr>
        <w:t>ap</w:t>
      </w:r>
      <w:r>
        <w:rPr>
          <w:szCs w:val="24"/>
        </w:rPr>
        <w:t>unkt</w:t>
      </w:r>
      <w:r w:rsidR="00352B13">
        <w:rPr>
          <w:szCs w:val="24"/>
        </w:rPr>
        <w:t>y</w:t>
      </w:r>
      <w:r w:rsidR="0031302B">
        <w:rPr>
          <w:szCs w:val="24"/>
        </w:rPr>
        <w:t>j</w:t>
      </w:r>
      <w:r>
        <w:rPr>
          <w:szCs w:val="24"/>
        </w:rPr>
        <w:t>e nustatytą atvejį. </w:t>
      </w:r>
    </w:p>
    <w:p w14:paraId="217BF974" w14:textId="4ACD3DAD" w:rsidR="007A3C81" w:rsidRDefault="007A3C81" w:rsidP="007A3C81">
      <w:pPr>
        <w:tabs>
          <w:tab w:val="left" w:pos="567"/>
        </w:tabs>
        <w:spacing w:line="256" w:lineRule="auto"/>
        <w:jc w:val="both"/>
        <w:textAlignment w:val="baseline"/>
        <w:rPr>
          <w:szCs w:val="24"/>
        </w:rPr>
      </w:pPr>
      <w:r>
        <w:rPr>
          <w:szCs w:val="24"/>
        </w:rPr>
        <w:t>22.3.3. Jeigu Bendrųjų sąlygų 22.3.1 p</w:t>
      </w:r>
      <w:r w:rsidR="00352B13">
        <w:rPr>
          <w:szCs w:val="24"/>
        </w:rPr>
        <w:t>ap</w:t>
      </w:r>
      <w:r>
        <w:rPr>
          <w:szCs w:val="24"/>
        </w:rPr>
        <w:t>unkt</w:t>
      </w:r>
      <w:r w:rsidR="00352B13">
        <w:rPr>
          <w:szCs w:val="24"/>
        </w:rPr>
        <w:t>yj</w:t>
      </w:r>
      <w:r>
        <w:rPr>
          <w:szCs w:val="24"/>
        </w:rPr>
        <w: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77777777" w:rsidR="007A3C81" w:rsidRDefault="007A3C81" w:rsidP="007A3C81">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77777777" w:rsidR="007A3C81" w:rsidRDefault="007A3C81" w:rsidP="007A3C81">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0B8003EC"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w:t>
      </w:r>
      <w:r w:rsidR="003D00DC">
        <w:rPr>
          <w:szCs w:val="24"/>
        </w:rPr>
        <w:t>a</w:t>
      </w:r>
      <w:r>
        <w:rPr>
          <w:szCs w:val="24"/>
        </w:rPr>
        <w:t xml:space="preserve"> Prekė ir kiti atlikti veiksmai atitinka Sutarties reikalavimus ir Šalys dėl to viena kitai nebereikš pretenzijų; </w:t>
      </w:r>
    </w:p>
    <w:p w14:paraId="50E7C759" w14:textId="635D61B6" w:rsidR="007A3C81" w:rsidRDefault="007A3C81" w:rsidP="007A3C81">
      <w:pPr>
        <w:tabs>
          <w:tab w:val="left" w:pos="567"/>
        </w:tabs>
        <w:spacing w:line="256" w:lineRule="auto"/>
        <w:jc w:val="both"/>
        <w:textAlignment w:val="baseline"/>
        <w:rPr>
          <w:szCs w:val="24"/>
        </w:rPr>
      </w:pPr>
      <w:r>
        <w:rPr>
          <w:szCs w:val="24"/>
        </w:rPr>
        <w:t>22.4.2.2. atsiskaityti už iki Sutarties nutraukimo pristatyt</w:t>
      </w:r>
      <w:r w:rsidR="003D00DC">
        <w:rPr>
          <w:szCs w:val="24"/>
        </w:rPr>
        <w:t>ą</w:t>
      </w:r>
      <w:r>
        <w:rPr>
          <w:szCs w:val="24"/>
        </w:rPr>
        <w:t xml:space="preserve"> Prek</w:t>
      </w:r>
      <w:r w:rsidR="003D00DC">
        <w:rPr>
          <w:szCs w:val="24"/>
        </w:rPr>
        <w:t>ę</w:t>
      </w:r>
      <w:r>
        <w:rPr>
          <w:szCs w:val="24"/>
        </w:rPr>
        <w:t>, atitinkančias Sutarties reikalavimus; </w:t>
      </w:r>
    </w:p>
    <w:p w14:paraId="66D78463" w14:textId="3E5DE3E3" w:rsidR="007A3C81" w:rsidRDefault="007A3C81" w:rsidP="007A3C81">
      <w:pPr>
        <w:tabs>
          <w:tab w:val="left" w:pos="567"/>
        </w:tabs>
        <w:spacing w:line="256" w:lineRule="auto"/>
        <w:jc w:val="both"/>
        <w:textAlignment w:val="baseline"/>
        <w:rPr>
          <w:szCs w:val="24"/>
        </w:rPr>
      </w:pPr>
      <w:r>
        <w:rPr>
          <w:szCs w:val="24"/>
        </w:rPr>
        <w:t>22.4.2.3. per 10 (dešimt)</w:t>
      </w:r>
      <w:r w:rsidR="003D00DC">
        <w:rPr>
          <w:szCs w:val="24"/>
        </w:rPr>
        <w:t xml:space="preserve"> darbo</w:t>
      </w:r>
      <w:r>
        <w:rPr>
          <w:szCs w:val="24"/>
        </w:rPr>
        <w:t xml:space="preserve">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107A7529"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w:t>
      </w:r>
      <w:r w:rsidR="00CE4053">
        <w:rPr>
          <w:rFonts w:eastAsia="Arial"/>
          <w:b/>
          <w:caps/>
          <w:szCs w:val="24"/>
        </w:rPr>
        <w:t>ės</w:t>
      </w:r>
      <w:r>
        <w:rPr>
          <w:rFonts w:eastAsia="Arial"/>
          <w:b/>
          <w:caps/>
          <w:szCs w:val="24"/>
        </w:rPr>
        <w:t xml:space="preserve">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44ED6AE7" w:rsidR="007A3C81" w:rsidRDefault="007A3C81" w:rsidP="007A3C81">
      <w:pPr>
        <w:spacing w:line="256" w:lineRule="auto"/>
        <w:jc w:val="both"/>
        <w:rPr>
          <w:szCs w:val="24"/>
        </w:rPr>
      </w:pPr>
      <w:r>
        <w:rPr>
          <w:rFonts w:eastAsia="Arial"/>
          <w:caps/>
          <w:szCs w:val="24"/>
        </w:rPr>
        <w:t xml:space="preserve">23.1. </w:t>
      </w:r>
      <w:r>
        <w:rPr>
          <w:szCs w:val="24"/>
        </w:rPr>
        <w:t>Tiekėjas turi teisę keisti Prek</w:t>
      </w:r>
      <w:r w:rsidR="00CE4053">
        <w:rPr>
          <w:szCs w:val="24"/>
        </w:rPr>
        <w:t>ės</w:t>
      </w:r>
      <w:r>
        <w:rPr>
          <w:szCs w:val="24"/>
        </w:rPr>
        <w:t xml:space="preserve"> modelį ar gamintoją, jei yra visos toliau nurodytos sąlygos:</w:t>
      </w:r>
    </w:p>
    <w:p w14:paraId="7E57723A" w14:textId="62A92DDC" w:rsidR="007A3C81" w:rsidRDefault="007A3C81" w:rsidP="007A3C81">
      <w:pPr>
        <w:spacing w:line="256" w:lineRule="auto"/>
        <w:jc w:val="both"/>
        <w:rPr>
          <w:szCs w:val="24"/>
        </w:rPr>
      </w:pPr>
      <w:r>
        <w:rPr>
          <w:szCs w:val="24"/>
        </w:rPr>
        <w:t xml:space="preserve">23.1.1. jei Tiekėjo pasiūlyme </w:t>
      </w:r>
      <w:r w:rsidR="008D52D5">
        <w:rPr>
          <w:szCs w:val="24"/>
        </w:rPr>
        <w:t xml:space="preserve">nurodyta </w:t>
      </w:r>
      <w:r>
        <w:rPr>
          <w:szCs w:val="24"/>
        </w:rPr>
        <w:t xml:space="preserve">Prekė </w:t>
      </w:r>
      <w:r w:rsidR="000A3C27">
        <w:rPr>
          <w:szCs w:val="24"/>
        </w:rPr>
        <w:t xml:space="preserve">nebegaminama </w:t>
      </w:r>
      <w:r>
        <w:rPr>
          <w:szCs w:val="24"/>
        </w:rPr>
        <w:t>ar iš esmės sutriko j</w:t>
      </w:r>
      <w:r w:rsidR="000A3C27">
        <w:rPr>
          <w:szCs w:val="24"/>
        </w:rPr>
        <w:t>os</w:t>
      </w:r>
      <w:r>
        <w:rPr>
          <w:szCs w:val="24"/>
        </w:rPr>
        <w:t xml:space="preserve"> tiekimas ir gautas gamintojo patvirtinimas ir (ar) Prekė, j</w:t>
      </w:r>
      <w:r w:rsidR="000A3C27">
        <w:rPr>
          <w:szCs w:val="24"/>
        </w:rPr>
        <w:t>os</w:t>
      </w:r>
      <w:r>
        <w:rPr>
          <w:szCs w:val="24"/>
        </w:rPr>
        <w:t xml:space="preserve"> gamintojas kelia grėsmę nacionaliniam saugumui ir (ar) Prek</w:t>
      </w:r>
      <w:r w:rsidR="000A3C27">
        <w:rPr>
          <w:szCs w:val="24"/>
        </w:rPr>
        <w:t>ės</w:t>
      </w:r>
      <w:r>
        <w:rPr>
          <w:szCs w:val="24"/>
        </w:rPr>
        <w:t xml:space="preserve"> tiekimas prieštarauja Lietuvos Respublikoje įgyvendinamoms privalomoms tarptautinėms sankcijoms, kaip tai apibrėžta Sankcijų įstatyme ir (ar) Prekės, j</w:t>
      </w:r>
      <w:r w:rsidR="000A3C27">
        <w:rPr>
          <w:szCs w:val="24"/>
        </w:rPr>
        <w:t>os</w:t>
      </w:r>
      <w:r>
        <w:rPr>
          <w:szCs w:val="24"/>
        </w:rPr>
        <w:t xml:space="preserve"> sudedamosios dalys ar (ir) gamintojas neatitinka VPĮ 45 straipsnio 2</w:t>
      </w:r>
      <w:r>
        <w:rPr>
          <w:szCs w:val="24"/>
          <w:vertAlign w:val="superscript"/>
        </w:rPr>
        <w:t xml:space="preserve">1 </w:t>
      </w:r>
      <w:r>
        <w:rPr>
          <w:szCs w:val="24"/>
        </w:rPr>
        <w:t>dalies nuostatų;</w:t>
      </w:r>
    </w:p>
    <w:p w14:paraId="7BC6228A" w14:textId="493DF1C6" w:rsidR="007A3C81" w:rsidRDefault="007A3C81" w:rsidP="007A3C81">
      <w:pPr>
        <w:spacing w:line="256" w:lineRule="auto"/>
        <w:jc w:val="both"/>
        <w:rPr>
          <w:szCs w:val="24"/>
        </w:rPr>
      </w:pPr>
      <w:r>
        <w:rPr>
          <w:szCs w:val="24"/>
        </w:rPr>
        <w:t xml:space="preserve">23.1.2. jei </w:t>
      </w:r>
      <w:r w:rsidR="005A66FE">
        <w:rPr>
          <w:szCs w:val="24"/>
        </w:rPr>
        <w:t xml:space="preserve">keičiama </w:t>
      </w:r>
      <w:r>
        <w:rPr>
          <w:szCs w:val="24"/>
        </w:rPr>
        <w:t xml:space="preserve">Prekė visiškai atitinka visus pirkimo dokumentų reikalavimus, yra ne prastesnė, o lygiavertė ar geresnės kokybės nei Tiekėjo pasiūlyme </w:t>
      </w:r>
      <w:r w:rsidR="005A66FE">
        <w:rPr>
          <w:szCs w:val="24"/>
        </w:rPr>
        <w:t xml:space="preserve">nurodyta </w:t>
      </w:r>
      <w:r>
        <w:rPr>
          <w:szCs w:val="24"/>
        </w:rPr>
        <w:t xml:space="preserve">Prekė ir Tiekėjas pateikia tai </w:t>
      </w:r>
      <w:r>
        <w:rPr>
          <w:szCs w:val="24"/>
        </w:rPr>
        <w:lastRenderedPageBreak/>
        <w:t xml:space="preserve">patvirtinančius dokumentus. Jeigu pirkimo procedūrų metu Tiekėjas buvo pateikęs </w:t>
      </w:r>
      <w:r w:rsidR="005A66FE">
        <w:rPr>
          <w:szCs w:val="24"/>
        </w:rPr>
        <w:t xml:space="preserve">Prekės </w:t>
      </w:r>
      <w:r>
        <w:rPr>
          <w:szCs w:val="24"/>
        </w:rPr>
        <w:t xml:space="preserve">pavyzdžius, </w:t>
      </w:r>
      <w:r w:rsidR="005A66FE">
        <w:rPr>
          <w:szCs w:val="24"/>
        </w:rPr>
        <w:t xml:space="preserve">pristatoma </w:t>
      </w:r>
      <w:r>
        <w:rPr>
          <w:szCs w:val="24"/>
        </w:rPr>
        <w:t xml:space="preserve">Prekė turi būti ne prastesnės kokybės nei pateikti pavyzdžiai; </w:t>
      </w:r>
    </w:p>
    <w:p w14:paraId="7B27F18E" w14:textId="687122F3" w:rsidR="007A3C81" w:rsidRDefault="007A3C81" w:rsidP="007A3C81">
      <w:pPr>
        <w:spacing w:line="256" w:lineRule="auto"/>
        <w:jc w:val="both"/>
        <w:rPr>
          <w:szCs w:val="24"/>
        </w:rPr>
      </w:pPr>
      <w:r>
        <w:rPr>
          <w:szCs w:val="24"/>
        </w:rPr>
        <w:t xml:space="preserve">23.1.3. jei Tiekėjas, ne vėliau kaip prieš 10 (dešimt) </w:t>
      </w:r>
      <w:r w:rsidR="005A66FE">
        <w:rPr>
          <w:szCs w:val="24"/>
        </w:rPr>
        <w:t xml:space="preserve">darbo </w:t>
      </w:r>
      <w:r>
        <w:rPr>
          <w:szCs w:val="24"/>
        </w:rPr>
        <w:t xml:space="preserve">dienų iki numatomo </w:t>
      </w:r>
      <w:r w:rsidR="005A66FE">
        <w:rPr>
          <w:szCs w:val="24"/>
        </w:rPr>
        <w:t xml:space="preserve">Prekės </w:t>
      </w:r>
      <w:r>
        <w:rPr>
          <w:szCs w:val="24"/>
        </w:rPr>
        <w:t xml:space="preserve">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66AC44E" w14:textId="5756C54E" w:rsidR="007A3C81" w:rsidRDefault="007A3C81" w:rsidP="007A3C81">
      <w:pPr>
        <w:spacing w:line="256" w:lineRule="auto"/>
        <w:jc w:val="both"/>
        <w:rPr>
          <w:szCs w:val="24"/>
        </w:rPr>
      </w:pPr>
      <w:r>
        <w:rPr>
          <w:szCs w:val="24"/>
        </w:rPr>
        <w:t xml:space="preserve">23.1.4. Šalys sudarė rašytinį susitarimą prie Sutarties dėl </w:t>
      </w:r>
      <w:r w:rsidR="005A66FE">
        <w:rPr>
          <w:szCs w:val="24"/>
        </w:rPr>
        <w:t xml:space="preserve">Prekės </w:t>
      </w:r>
      <w:r>
        <w:rPr>
          <w:szCs w:val="24"/>
        </w:rPr>
        <w:t>keitimo.</w:t>
      </w:r>
    </w:p>
    <w:p w14:paraId="08F9B796" w14:textId="33CF2D3F"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 turi būti </w:t>
      </w:r>
      <w:r w:rsidR="003E4108">
        <w:rPr>
          <w:szCs w:val="24"/>
        </w:rPr>
        <w:t xml:space="preserve">pristatyta </w:t>
      </w:r>
      <w:r>
        <w:rPr>
          <w:szCs w:val="24"/>
        </w:rPr>
        <w:t xml:space="preserve">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4A5A03D2" w14:textId="2E079C3C" w:rsidR="009D108D" w:rsidRDefault="00092006" w:rsidP="009D10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Prekės </w:t>
      </w:r>
      <w:r w:rsidR="009D108D">
        <w:rPr>
          <w:b/>
          <w:caps/>
          <w:szCs w:val="24"/>
        </w:rPr>
        <w:t xml:space="preserve">pirkimo-pardavimo sutarties </w:t>
      </w:r>
      <w:r w:rsidR="009D108D">
        <w:rPr>
          <w:b/>
          <w:bCs/>
          <w:caps/>
          <w:szCs w:val="24"/>
        </w:rPr>
        <w:t>Specialiosios</w:t>
      </w:r>
      <w:r w:rsidR="009D108D">
        <w:rPr>
          <w:b/>
          <w:caps/>
          <w:szCs w:val="24"/>
        </w:rPr>
        <w:t xml:space="preserve"> sąlygos</w:t>
      </w:r>
      <w:r w:rsidR="009D108D">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19851147" w:rsidR="009D108D" w:rsidRPr="00C44C45" w:rsidRDefault="00EC41E5" w:rsidP="00C44C45">
            <w:pPr>
              <w:jc w:val="center"/>
              <w:rPr>
                <w:b/>
                <w:bCs/>
                <w:kern w:val="2"/>
                <w:szCs w:val="24"/>
              </w:rPr>
            </w:pPr>
            <w:r w:rsidRPr="00EC41E5">
              <w:rPr>
                <w:b/>
                <w:bCs/>
                <w:kern w:val="2"/>
                <w:szCs w:val="24"/>
              </w:rPr>
              <w:t>TARNYBINIS AUTOMOBILIS</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76A5736B" w:rsidR="00935781" w:rsidRDefault="00341D70" w:rsidP="00341D70">
            <w:pPr>
              <w:jc w:val="center"/>
              <w:rPr>
                <w:kern w:val="2"/>
                <w:szCs w:val="24"/>
              </w:rPr>
            </w:pPr>
            <w:r w:rsidRPr="00341D70">
              <w:rPr>
                <w:kern w:val="2"/>
                <w:szCs w:val="24"/>
              </w:rPr>
              <w:t>Pasvalio rajono savivaldybės administracija</w:t>
            </w: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2E51F5A3" w:rsidR="009D108D" w:rsidRDefault="00341D70" w:rsidP="00935781">
            <w:pPr>
              <w:jc w:val="center"/>
              <w:rPr>
                <w:kern w:val="2"/>
                <w:szCs w:val="24"/>
              </w:rPr>
            </w:pPr>
            <w:r w:rsidRPr="00341D70">
              <w:rPr>
                <w:kern w:val="2"/>
                <w:szCs w:val="24"/>
              </w:rPr>
              <w:t>188753657</w:t>
            </w: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59620E0A" w:rsidR="009D108D" w:rsidRDefault="00341D70" w:rsidP="00935781">
            <w:pPr>
              <w:jc w:val="center"/>
              <w:rPr>
                <w:kern w:val="2"/>
                <w:szCs w:val="24"/>
              </w:rPr>
            </w:pPr>
            <w:r w:rsidRPr="00341D70">
              <w:rPr>
                <w:kern w:val="2"/>
                <w:szCs w:val="24"/>
              </w:rPr>
              <w:t>Vytauto Didžiojo a. 1, 39143 Pasvalys</w:t>
            </w: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3A6DD16B" w:rsidR="009D108D" w:rsidRDefault="00341D70" w:rsidP="00935781">
            <w:pPr>
              <w:jc w:val="center"/>
              <w:rPr>
                <w:kern w:val="2"/>
                <w:szCs w:val="24"/>
              </w:rPr>
            </w:pPr>
            <w:r w:rsidRPr="00341D70">
              <w:rPr>
                <w:kern w:val="2"/>
                <w:szCs w:val="24"/>
              </w:rPr>
              <w:t>LT887536515</w:t>
            </w: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05E6E503" w:rsidR="009D108D" w:rsidRDefault="00341D70" w:rsidP="00935781">
            <w:pPr>
              <w:jc w:val="center"/>
              <w:rPr>
                <w:kern w:val="2"/>
                <w:szCs w:val="24"/>
              </w:rPr>
            </w:pPr>
            <w:r w:rsidRPr="00341D70">
              <w:rPr>
                <w:kern w:val="2"/>
                <w:szCs w:val="24"/>
              </w:rPr>
              <w:t>LT16 7300 0101 1005 3931</w:t>
            </w: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43DFC2CD" w:rsidR="009D108D" w:rsidRDefault="009A269B" w:rsidP="00935781">
            <w:pPr>
              <w:jc w:val="center"/>
              <w:rPr>
                <w:kern w:val="2"/>
                <w:szCs w:val="24"/>
              </w:rPr>
            </w:pPr>
            <w:r w:rsidRPr="00E776F4">
              <w:rPr>
                <w:kern w:val="2"/>
                <w:szCs w:val="24"/>
              </w:rPr>
              <w:t>AB SWEDBANK, banko kodas 73000</w:t>
            </w: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75D10832" w:rsidR="009D108D" w:rsidRDefault="00341D70" w:rsidP="00935781">
            <w:pPr>
              <w:jc w:val="center"/>
              <w:rPr>
                <w:kern w:val="2"/>
                <w:szCs w:val="24"/>
              </w:rPr>
            </w:pPr>
            <w:r>
              <w:rPr>
                <w:kern w:val="2"/>
                <w:szCs w:val="24"/>
              </w:rPr>
              <w:t>+370</w:t>
            </w:r>
            <w:r w:rsidRPr="00341D70">
              <w:rPr>
                <w:kern w:val="2"/>
                <w:szCs w:val="24"/>
              </w:rPr>
              <w:t xml:space="preserve"> 451 54 133</w:t>
            </w: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45760AA8" w14:textId="698FCE59" w:rsidR="009D108D" w:rsidRDefault="00341D70" w:rsidP="00935781">
            <w:pPr>
              <w:jc w:val="center"/>
              <w:rPr>
                <w:kern w:val="2"/>
                <w:szCs w:val="24"/>
              </w:rPr>
            </w:pPr>
            <w:r w:rsidRPr="00341D70">
              <w:rPr>
                <w:kern w:val="2"/>
                <w:szCs w:val="24"/>
              </w:rPr>
              <w:t>rastine@pasvalys.lt</w:t>
            </w: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348A6E15" w:rsidR="009D108D" w:rsidRDefault="00E926A9" w:rsidP="00935781">
            <w:pPr>
              <w:jc w:val="center"/>
              <w:rPr>
                <w:kern w:val="2"/>
                <w:szCs w:val="24"/>
              </w:rPr>
            </w:pPr>
            <w:r>
              <w:rPr>
                <w:kern w:val="2"/>
                <w:szCs w:val="24"/>
              </w:rPr>
              <w:t>Administracijos d</w:t>
            </w:r>
            <w:r w:rsidR="00352B13">
              <w:rPr>
                <w:kern w:val="2"/>
                <w:szCs w:val="24"/>
              </w:rPr>
              <w:t xml:space="preserve">irektorius </w:t>
            </w:r>
            <w:r w:rsidR="00457806">
              <w:rPr>
                <w:kern w:val="2"/>
                <w:szCs w:val="24"/>
              </w:rPr>
              <w:t>Povilas Balčiūnas</w:t>
            </w:r>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53F90ED8" w:rsidR="009D108D" w:rsidRDefault="00137899" w:rsidP="00935781">
            <w:pPr>
              <w:jc w:val="center"/>
              <w:rPr>
                <w:kern w:val="2"/>
                <w:szCs w:val="24"/>
              </w:rPr>
            </w:pPr>
            <w:r>
              <w:rPr>
                <w:kern w:val="2"/>
                <w:szCs w:val="24"/>
              </w:rPr>
              <w:t>V</w:t>
            </w:r>
            <w:r w:rsidR="00E926A9">
              <w:rPr>
                <w:kern w:val="2"/>
                <w:szCs w:val="24"/>
              </w:rPr>
              <w:t xml:space="preserve">eikiantis </w:t>
            </w:r>
            <w:r w:rsidR="00E926A9" w:rsidRPr="002135DF">
              <w:rPr>
                <w:color w:val="000000" w:themeColor="text1"/>
                <w:szCs w:val="22"/>
              </w:rPr>
              <w:t xml:space="preserve">pagal </w:t>
            </w:r>
            <w:r w:rsidR="00E926A9" w:rsidRPr="002135DF">
              <w:rPr>
                <w:color w:val="000000" w:themeColor="text1"/>
              </w:rPr>
              <w:t xml:space="preserve">Administracijos nuostatus, </w:t>
            </w:r>
            <w:r w:rsidR="00E926A9" w:rsidRPr="0004028D">
              <w:rPr>
                <w:color w:val="000000" w:themeColor="text1"/>
              </w:rPr>
              <w:t>patvirtintus Pasvalio rajono savivaldybės tarybos 2023 m. vasario 27 d. sprendimu Nr. T1-35 „Dėl Pasvalio rajono savivaldybės administracijos nuostatų patvirtinimo“ (su visais aktualiais pakeitimais)</w:t>
            </w: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56C9E4B5" w14:textId="77777777" w:rsidR="009D108D" w:rsidRDefault="009D108D" w:rsidP="00935781">
            <w:pPr>
              <w:rPr>
                <w:color w:val="4472C4"/>
                <w:kern w:val="2"/>
                <w:szCs w:val="24"/>
              </w:rPr>
            </w:pPr>
            <w:r>
              <w:rPr>
                <w:color w:val="4472C4"/>
                <w:kern w:val="2"/>
                <w:szCs w:val="24"/>
              </w:rPr>
              <w:t>(jei Tiekėjas yra fizinis asmuo, skiltys atitinkamai pakoreguojamos)</w:t>
            </w:r>
          </w:p>
          <w:p w14:paraId="1A57E63F" w14:textId="77777777" w:rsidR="009D108D" w:rsidRDefault="009D108D" w:rsidP="00935781">
            <w:pPr>
              <w:rPr>
                <w:b/>
                <w:bCs/>
                <w:kern w:val="2"/>
                <w:szCs w:val="24"/>
              </w:rPr>
            </w:pP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Default="009D108D" w:rsidP="00935781">
            <w:pPr>
              <w:jc w:val="center"/>
              <w:rPr>
                <w:kern w:val="2"/>
                <w:szCs w:val="24"/>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14BB6A09" w:rsidR="009D108D" w:rsidRDefault="009D108D" w:rsidP="00935781">
            <w:pPr>
              <w:rPr>
                <w:b/>
                <w:bCs/>
                <w:kern w:val="2"/>
                <w:szCs w:val="24"/>
              </w:rPr>
            </w:pPr>
            <w:r>
              <w:rPr>
                <w:b/>
                <w:bCs/>
                <w:kern w:val="2"/>
                <w:szCs w:val="24"/>
              </w:rPr>
              <w:t xml:space="preserve">2.1. Pirkėjo kontaktiniai asmenys, atsakingi už Sutarties vykdymą, </w:t>
            </w:r>
            <w:r w:rsidR="004F516D">
              <w:rPr>
                <w:b/>
                <w:bCs/>
                <w:kern w:val="2"/>
                <w:szCs w:val="24"/>
              </w:rPr>
              <w:t xml:space="preserve">Prekės </w:t>
            </w:r>
            <w:r>
              <w:rPr>
                <w:b/>
                <w:bCs/>
                <w:kern w:val="2"/>
                <w:szCs w:val="24"/>
              </w:rPr>
              <w:t>priėmimą, Sąskaitų per informacinę sistemą „</w:t>
            </w:r>
            <w:r w:rsidR="00AF61DB">
              <w:rPr>
                <w:b/>
                <w:bCs/>
                <w:kern w:val="2"/>
                <w:szCs w:val="24"/>
              </w:rPr>
              <w:t>SABIS</w:t>
            </w:r>
            <w:r>
              <w:rPr>
                <w:b/>
                <w:bCs/>
                <w:kern w:val="2"/>
                <w:szCs w:val="24"/>
              </w:rPr>
              <w:t>“ priėmimą</w:t>
            </w:r>
          </w:p>
        </w:tc>
        <w:tc>
          <w:tcPr>
            <w:tcW w:w="6831" w:type="dxa"/>
            <w:gridSpan w:val="2"/>
          </w:tcPr>
          <w:p w14:paraId="733CF83B" w14:textId="2FA6FC5D" w:rsidR="00983476" w:rsidRDefault="00F153AA" w:rsidP="00935781">
            <w:pPr>
              <w:rPr>
                <w:rStyle w:val="phone"/>
              </w:rPr>
            </w:pPr>
            <w:r w:rsidRPr="00983476">
              <w:rPr>
                <w:kern w:val="2"/>
                <w:szCs w:val="24"/>
              </w:rPr>
              <w:t>Vygantas Baronas</w:t>
            </w:r>
            <w:r w:rsidR="000A6958" w:rsidRPr="00983476">
              <w:rPr>
                <w:kern w:val="2"/>
                <w:szCs w:val="24"/>
              </w:rPr>
              <w:t xml:space="preserve">, Pasvalio rajono savivaldybės administracijos </w:t>
            </w:r>
            <w:r w:rsidRPr="00983476">
              <w:rPr>
                <w:kern w:val="2"/>
                <w:szCs w:val="24"/>
              </w:rPr>
              <w:t xml:space="preserve">Ūkio ir transporto tarnybos </w:t>
            </w:r>
            <w:r w:rsidR="00352B13">
              <w:rPr>
                <w:kern w:val="2"/>
                <w:szCs w:val="24"/>
              </w:rPr>
              <w:t>vedėjas</w:t>
            </w:r>
            <w:r w:rsidR="000A6958" w:rsidRPr="00983476">
              <w:rPr>
                <w:kern w:val="2"/>
                <w:szCs w:val="24"/>
              </w:rPr>
              <w:t xml:space="preserve">, tel. </w:t>
            </w:r>
            <w:r w:rsidRPr="00983476">
              <w:rPr>
                <w:sz w:val="22"/>
                <w:szCs w:val="22"/>
              </w:rPr>
              <w:t xml:space="preserve"> +370 </w:t>
            </w:r>
            <w:r w:rsidRPr="00983476">
              <w:rPr>
                <w:rStyle w:val="phone"/>
              </w:rPr>
              <w:t xml:space="preserve">658 34 174, </w:t>
            </w:r>
          </w:p>
          <w:p w14:paraId="4B5D9CDB" w14:textId="74DF8E85" w:rsidR="009D108D" w:rsidRDefault="00F153AA" w:rsidP="00935781">
            <w:pPr>
              <w:rPr>
                <w:rStyle w:val="Hipersaitas"/>
              </w:rPr>
            </w:pPr>
            <w:r w:rsidRPr="00983476">
              <w:rPr>
                <w:rStyle w:val="phone"/>
              </w:rPr>
              <w:t>+370</w:t>
            </w:r>
            <w:r w:rsidRPr="00983476">
              <w:rPr>
                <w:rStyle w:val="mobile"/>
              </w:rPr>
              <w:t xml:space="preserve"> 652 82 725; el. p. </w:t>
            </w:r>
            <w:hyperlink r:id="rId8" w:history="1">
              <w:r w:rsidR="006E19FD" w:rsidRPr="006E19FD">
                <w:rPr>
                  <w:rStyle w:val="Hipersaitas"/>
                </w:rPr>
                <w:t>vygantas.baronas@pasvalys.lt</w:t>
              </w:r>
            </w:hyperlink>
            <w:r w:rsidR="006E19FD">
              <w:rPr>
                <w:rStyle w:val="Hipersaitas"/>
              </w:rPr>
              <w:t xml:space="preserve"> </w:t>
            </w:r>
          </w:p>
          <w:p w14:paraId="453629D4" w14:textId="21FEA04D" w:rsidR="00352B13" w:rsidRPr="002E08BD" w:rsidRDefault="00352B13" w:rsidP="00935781">
            <w:pPr>
              <w:rPr>
                <w:i/>
                <w:iCs/>
                <w:color w:val="4472C4"/>
                <w:kern w:val="2"/>
                <w:szCs w:val="24"/>
              </w:rPr>
            </w:pP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lastRenderedPageBreak/>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2A007AC3" w14:textId="35907CF4" w:rsidR="009D108D" w:rsidRDefault="009D108D" w:rsidP="00935781">
            <w:pPr>
              <w:rPr>
                <w:color w:val="000000"/>
                <w:kern w:val="2"/>
                <w:szCs w:val="24"/>
              </w:rPr>
            </w:pPr>
            <w:r w:rsidRPr="000039DA">
              <w:rPr>
                <w:kern w:val="2"/>
                <w:szCs w:val="24"/>
              </w:rPr>
              <w:t xml:space="preserve">Tiekėjas įsipareigoja Sutartyje numatytomis sąlygomis perduoti Pirkėjui </w:t>
            </w:r>
            <w:r w:rsidR="000039DA">
              <w:rPr>
                <w:kern w:val="2"/>
                <w:szCs w:val="24"/>
              </w:rPr>
              <w:t xml:space="preserve">tarnybinį </w:t>
            </w:r>
            <w:r w:rsidR="00A24DA5" w:rsidRPr="000039DA">
              <w:rPr>
                <w:kern w:val="2"/>
                <w:szCs w:val="24"/>
              </w:rPr>
              <w:t>auto</w:t>
            </w:r>
            <w:r w:rsidR="000A6958" w:rsidRPr="000039DA">
              <w:rPr>
                <w:kern w:val="2"/>
                <w:szCs w:val="24"/>
              </w:rPr>
              <w:t xml:space="preserve">mobilį, skirtą Pasvalio rajono savivaldybės </w:t>
            </w:r>
            <w:r w:rsidR="00A24DA5" w:rsidRPr="000039DA">
              <w:rPr>
                <w:kern w:val="2"/>
                <w:szCs w:val="24"/>
              </w:rPr>
              <w:t>administracijai</w:t>
            </w:r>
            <w:r w:rsidR="00D9368D">
              <w:rPr>
                <w:color w:val="FF0000"/>
                <w:kern w:val="2"/>
                <w:szCs w:val="24"/>
              </w:rPr>
              <w:t xml:space="preserve"> </w:t>
            </w:r>
            <w:r w:rsidR="00D9368D">
              <w:rPr>
                <w:color w:val="000000"/>
                <w:kern w:val="2"/>
                <w:szCs w:val="24"/>
              </w:rPr>
              <w:t>(toliau – Prekė</w:t>
            </w:r>
            <w:r>
              <w:rPr>
                <w:color w:val="000000"/>
                <w:kern w:val="2"/>
                <w:szCs w:val="24"/>
              </w:rPr>
              <w:t>).</w:t>
            </w:r>
          </w:p>
          <w:p w14:paraId="6F725D7C" w14:textId="342C522E" w:rsidR="009D108D" w:rsidRDefault="00D90841" w:rsidP="00935781">
            <w:pPr>
              <w:rPr>
                <w:color w:val="000000"/>
                <w:kern w:val="2"/>
                <w:szCs w:val="24"/>
              </w:rPr>
            </w:pPr>
            <w:r>
              <w:rPr>
                <w:color w:val="000000"/>
                <w:kern w:val="2"/>
                <w:szCs w:val="24"/>
              </w:rPr>
              <w:t>Išsamus Prekės</w:t>
            </w:r>
            <w:r w:rsidR="009D108D">
              <w:rPr>
                <w:color w:val="000000"/>
                <w:kern w:val="2"/>
                <w:szCs w:val="24"/>
              </w:rPr>
              <w:t xml:space="preserve"> </w:t>
            </w:r>
            <w:r w:rsidR="009D108D" w:rsidRPr="00C44C45">
              <w:rPr>
                <w:color w:val="000000"/>
                <w:kern w:val="2"/>
                <w:szCs w:val="24"/>
              </w:rPr>
              <w:t>aprašymas ir kiti</w:t>
            </w:r>
            <w:r w:rsidRPr="00C44C45">
              <w:rPr>
                <w:color w:val="000000"/>
                <w:kern w:val="2"/>
                <w:szCs w:val="24"/>
              </w:rPr>
              <w:t xml:space="preserve"> reikalavimai tiekiamoms Prekei</w:t>
            </w:r>
            <w:r w:rsidR="009D108D" w:rsidRPr="00C44C45">
              <w:rPr>
                <w:color w:val="000000"/>
                <w:kern w:val="2"/>
                <w:szCs w:val="24"/>
              </w:rPr>
              <w:t xml:space="preserve"> nustatyti Sutarties priede Nr. </w:t>
            </w:r>
            <w:r w:rsidR="00D9368D" w:rsidRPr="00C44C45">
              <w:rPr>
                <w:color w:val="000000"/>
                <w:kern w:val="2"/>
                <w:szCs w:val="24"/>
              </w:rPr>
              <w:t>1</w:t>
            </w:r>
            <w:r w:rsidR="009D108D" w:rsidRPr="00C44C45">
              <w:rPr>
                <w:color w:val="000000"/>
                <w:kern w:val="2"/>
                <w:szCs w:val="24"/>
              </w:rPr>
              <w:t xml:space="preserve"> „Techninė specifikacija“ (toliau – Techninė specifikacija) ir Sutarties priede Nr. </w:t>
            </w:r>
            <w:r w:rsidR="00D9368D" w:rsidRPr="00C44C45">
              <w:rPr>
                <w:color w:val="000000"/>
                <w:kern w:val="2"/>
                <w:szCs w:val="24"/>
              </w:rPr>
              <w:t>2</w:t>
            </w:r>
            <w:r w:rsidR="009D108D" w:rsidRPr="00C44C45">
              <w:rPr>
                <w:color w:val="000000"/>
                <w:kern w:val="2"/>
                <w:szCs w:val="24"/>
              </w:rPr>
              <w:t xml:space="preserve"> „</w:t>
            </w:r>
            <w:r w:rsidR="00352B13">
              <w:rPr>
                <w:color w:val="000000"/>
                <w:kern w:val="2"/>
                <w:szCs w:val="24"/>
              </w:rPr>
              <w:t>Tiekėjo p</w:t>
            </w:r>
            <w:r w:rsidR="009D108D" w:rsidRPr="00C44C45">
              <w:rPr>
                <w:color w:val="000000"/>
                <w:kern w:val="2"/>
                <w:szCs w:val="24"/>
              </w:rPr>
              <w:t>asiūlymas“.</w:t>
            </w:r>
          </w:p>
        </w:tc>
      </w:tr>
      <w:tr w:rsidR="009D108D" w14:paraId="40369343" w14:textId="77777777" w:rsidTr="00935781">
        <w:trPr>
          <w:trHeight w:val="300"/>
        </w:trPr>
        <w:tc>
          <w:tcPr>
            <w:tcW w:w="2704" w:type="dxa"/>
            <w:gridSpan w:val="2"/>
          </w:tcPr>
          <w:p w14:paraId="74645A22" w14:textId="77777777" w:rsidR="009D108D" w:rsidRDefault="009D108D" w:rsidP="00935781">
            <w:pPr>
              <w:rPr>
                <w:b/>
                <w:bCs/>
                <w:kern w:val="2"/>
                <w:szCs w:val="24"/>
              </w:rPr>
            </w:pPr>
            <w:r>
              <w:rPr>
                <w:b/>
                <w:bCs/>
                <w:kern w:val="2"/>
                <w:szCs w:val="24"/>
              </w:rPr>
              <w:t>3.2. Pirkimo 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t>3.3. Informacija apie Europos Sąjungos lėšomis finansuojamą projektą arba kitą projektą</w:t>
            </w:r>
          </w:p>
        </w:tc>
        <w:tc>
          <w:tcPr>
            <w:tcW w:w="6831" w:type="dxa"/>
            <w:gridSpan w:val="2"/>
          </w:tcPr>
          <w:p w14:paraId="13525327" w14:textId="2E3BC64E" w:rsidR="009D108D" w:rsidRPr="00D9368D" w:rsidRDefault="00DD1B14" w:rsidP="00935781">
            <w:pPr>
              <w:rPr>
                <w:kern w:val="2"/>
                <w:szCs w:val="24"/>
              </w:rPr>
            </w:pPr>
            <w:r w:rsidRPr="000A6958">
              <w:rPr>
                <w:kern w:val="2"/>
                <w:szCs w:val="24"/>
              </w:rPr>
              <w:t>Netaikoma</w:t>
            </w:r>
          </w:p>
        </w:tc>
      </w:tr>
      <w:tr w:rsidR="009D108D" w14:paraId="75145CBA" w14:textId="77777777" w:rsidTr="00935781">
        <w:trPr>
          <w:trHeight w:val="300"/>
        </w:trPr>
        <w:tc>
          <w:tcPr>
            <w:tcW w:w="9535" w:type="dxa"/>
            <w:gridSpan w:val="4"/>
          </w:tcPr>
          <w:p w14:paraId="1359BF80" w14:textId="166C663F" w:rsidR="009D108D" w:rsidRDefault="009D108D" w:rsidP="00935781">
            <w:pPr>
              <w:jc w:val="center"/>
              <w:rPr>
                <w:b/>
                <w:bCs/>
                <w:kern w:val="2"/>
                <w:szCs w:val="24"/>
              </w:rPr>
            </w:pPr>
            <w:r>
              <w:rPr>
                <w:b/>
                <w:bCs/>
                <w:kern w:val="2"/>
                <w:szCs w:val="24"/>
              </w:rPr>
              <w:t xml:space="preserve">4. </w:t>
            </w:r>
            <w:r w:rsidR="0032065B">
              <w:rPr>
                <w:b/>
                <w:bCs/>
                <w:kern w:val="2"/>
                <w:szCs w:val="24"/>
              </w:rPr>
              <w:t xml:space="preserve">PREKĖS </w:t>
            </w:r>
            <w:r>
              <w:rPr>
                <w:b/>
                <w:bCs/>
                <w:kern w:val="2"/>
                <w:szCs w:val="24"/>
              </w:rPr>
              <w:t xml:space="preserve">PRISTATYMO TERMINAI IR </w:t>
            </w:r>
            <w:r w:rsidR="0032065B">
              <w:rPr>
                <w:b/>
                <w:bCs/>
                <w:kern w:val="2"/>
                <w:szCs w:val="24"/>
              </w:rPr>
              <w:t xml:space="preserve">PREKĖS </w:t>
            </w:r>
            <w:r>
              <w:rPr>
                <w:b/>
                <w:bCs/>
                <w:kern w:val="2"/>
                <w:szCs w:val="24"/>
              </w:rPr>
              <w:t>PERDAVIMO - PRIĖMIMO TVARKA</w:t>
            </w:r>
          </w:p>
        </w:tc>
      </w:tr>
      <w:tr w:rsidR="009D108D" w14:paraId="5520D6D1" w14:textId="77777777" w:rsidTr="00E31E2B">
        <w:trPr>
          <w:trHeight w:val="874"/>
        </w:trPr>
        <w:tc>
          <w:tcPr>
            <w:tcW w:w="2704" w:type="dxa"/>
            <w:gridSpan w:val="2"/>
          </w:tcPr>
          <w:p w14:paraId="110463B8" w14:textId="579B2C98" w:rsidR="009D108D" w:rsidRPr="0019548A" w:rsidRDefault="009D108D" w:rsidP="00935781">
            <w:pPr>
              <w:rPr>
                <w:b/>
                <w:bCs/>
                <w:kern w:val="2"/>
                <w:szCs w:val="24"/>
              </w:rPr>
            </w:pPr>
            <w:r w:rsidRPr="0019548A">
              <w:rPr>
                <w:b/>
                <w:bCs/>
                <w:kern w:val="2"/>
                <w:szCs w:val="24"/>
              </w:rPr>
              <w:t xml:space="preserve">4.1. </w:t>
            </w:r>
            <w:r w:rsidR="00986468" w:rsidRPr="0019548A">
              <w:rPr>
                <w:b/>
                <w:bCs/>
                <w:kern w:val="2"/>
                <w:szCs w:val="24"/>
              </w:rPr>
              <w:t>Prek</w:t>
            </w:r>
            <w:r w:rsidR="00986468">
              <w:rPr>
                <w:b/>
                <w:bCs/>
                <w:kern w:val="2"/>
                <w:szCs w:val="24"/>
              </w:rPr>
              <w:t>ės</w:t>
            </w:r>
            <w:r w:rsidR="00986468" w:rsidRPr="0019548A">
              <w:rPr>
                <w:b/>
                <w:bCs/>
                <w:kern w:val="2"/>
                <w:szCs w:val="24"/>
              </w:rPr>
              <w:t xml:space="preserve"> </w:t>
            </w:r>
            <w:r w:rsidRPr="0019548A">
              <w:rPr>
                <w:b/>
                <w:bCs/>
                <w:kern w:val="2"/>
                <w:szCs w:val="24"/>
              </w:rPr>
              <w:t>pristatymo terminas, kai Prekės pristatomos vienu kartu</w:t>
            </w:r>
          </w:p>
        </w:tc>
        <w:tc>
          <w:tcPr>
            <w:tcW w:w="6831" w:type="dxa"/>
            <w:gridSpan w:val="2"/>
          </w:tcPr>
          <w:p w14:paraId="448FA103" w14:textId="7E8E140D" w:rsidR="009D108D" w:rsidRPr="000039DA" w:rsidRDefault="009D108D" w:rsidP="00913579">
            <w:pPr>
              <w:rPr>
                <w:color w:val="FF0000"/>
                <w:kern w:val="2"/>
                <w:szCs w:val="24"/>
              </w:rPr>
            </w:pPr>
            <w:r w:rsidRPr="000039DA">
              <w:rPr>
                <w:kern w:val="2"/>
                <w:szCs w:val="24"/>
              </w:rPr>
              <w:t>Tiekėjas Prek</w:t>
            </w:r>
            <w:r w:rsidR="00BC7D3A" w:rsidRPr="000039DA">
              <w:rPr>
                <w:kern w:val="2"/>
                <w:szCs w:val="24"/>
              </w:rPr>
              <w:t xml:space="preserve">ę </w:t>
            </w:r>
            <w:r w:rsidRPr="000039DA">
              <w:rPr>
                <w:kern w:val="2"/>
                <w:szCs w:val="24"/>
              </w:rPr>
              <w:t xml:space="preserve">įsipareigoja pristatyti </w:t>
            </w:r>
            <w:r w:rsidR="00D90841" w:rsidRPr="000039DA">
              <w:rPr>
                <w:kern w:val="2"/>
                <w:szCs w:val="24"/>
              </w:rPr>
              <w:t xml:space="preserve">ne vėliau kaip </w:t>
            </w:r>
            <w:r w:rsidR="00BC7D3A" w:rsidRPr="000039DA">
              <w:rPr>
                <w:kern w:val="2"/>
                <w:szCs w:val="24"/>
              </w:rPr>
              <w:t>p</w:t>
            </w:r>
            <w:r w:rsidR="000A6958" w:rsidRPr="000039DA">
              <w:rPr>
                <w:kern w:val="2"/>
                <w:szCs w:val="24"/>
              </w:rPr>
              <w:t xml:space="preserve">er </w:t>
            </w:r>
            <w:r w:rsidR="009F0116">
              <w:rPr>
                <w:kern w:val="2"/>
                <w:szCs w:val="24"/>
              </w:rPr>
              <w:t>2</w:t>
            </w:r>
            <w:r w:rsidR="00BB35AF" w:rsidRPr="000039DA">
              <w:rPr>
                <w:kern w:val="2"/>
                <w:szCs w:val="24"/>
              </w:rPr>
              <w:t xml:space="preserve"> (</w:t>
            </w:r>
            <w:r w:rsidR="009F0116">
              <w:rPr>
                <w:kern w:val="2"/>
                <w:szCs w:val="24"/>
              </w:rPr>
              <w:t>du</w:t>
            </w:r>
            <w:r w:rsidR="00BB35AF" w:rsidRPr="000039DA">
              <w:rPr>
                <w:kern w:val="2"/>
                <w:szCs w:val="24"/>
              </w:rPr>
              <w:t xml:space="preserve">) </w:t>
            </w:r>
            <w:r w:rsidR="009F0116">
              <w:rPr>
                <w:kern w:val="2"/>
                <w:szCs w:val="24"/>
              </w:rPr>
              <w:t>mėnesius</w:t>
            </w:r>
            <w:r w:rsidR="000A6958" w:rsidRPr="000039DA">
              <w:rPr>
                <w:kern w:val="2"/>
                <w:szCs w:val="24"/>
              </w:rPr>
              <w:t xml:space="preserve"> nuo </w:t>
            </w:r>
            <w:r w:rsidR="00352B13">
              <w:rPr>
                <w:kern w:val="2"/>
                <w:szCs w:val="24"/>
              </w:rPr>
              <w:t>S</w:t>
            </w:r>
            <w:r w:rsidR="00352B13" w:rsidRPr="000039DA">
              <w:rPr>
                <w:kern w:val="2"/>
                <w:szCs w:val="24"/>
              </w:rPr>
              <w:t xml:space="preserve">utarties </w:t>
            </w:r>
            <w:r w:rsidR="000A6958" w:rsidRPr="000039DA">
              <w:rPr>
                <w:kern w:val="2"/>
                <w:szCs w:val="24"/>
              </w:rPr>
              <w:t>įsigaliojimo dienos</w:t>
            </w:r>
            <w:r w:rsidR="00D9368D" w:rsidRPr="000039DA">
              <w:rPr>
                <w:color w:val="000000"/>
                <w:kern w:val="2"/>
                <w:szCs w:val="24"/>
              </w:rPr>
              <w:t xml:space="preserve"> </w:t>
            </w:r>
            <w:r w:rsidRPr="000039DA">
              <w:rPr>
                <w:color w:val="000000"/>
                <w:kern w:val="2"/>
                <w:szCs w:val="24"/>
              </w:rPr>
              <w:t xml:space="preserve">šiuo adresu: </w:t>
            </w:r>
            <w:r w:rsidR="00913579" w:rsidRPr="00FA0913">
              <w:rPr>
                <w:b/>
                <w:bCs/>
                <w:szCs w:val="24"/>
              </w:rPr>
              <w:t>Vytauto Didžiojo a. 1, 39143 Pasvalys</w:t>
            </w:r>
            <w:r w:rsidR="00FA0913">
              <w:rPr>
                <w:b/>
                <w:bCs/>
                <w:szCs w:val="24"/>
              </w:rPr>
              <w:t>.</w:t>
            </w:r>
          </w:p>
        </w:tc>
      </w:tr>
      <w:tr w:rsidR="009D108D" w14:paraId="097F4889" w14:textId="77777777" w:rsidTr="00935781">
        <w:trPr>
          <w:trHeight w:val="300"/>
        </w:trPr>
        <w:tc>
          <w:tcPr>
            <w:tcW w:w="2704" w:type="dxa"/>
            <w:gridSpan w:val="2"/>
          </w:tcPr>
          <w:p w14:paraId="67DDEAE3" w14:textId="770A9569" w:rsidR="009D108D" w:rsidRPr="0019548A" w:rsidRDefault="009D108D" w:rsidP="00935781">
            <w:pPr>
              <w:rPr>
                <w:b/>
                <w:bCs/>
                <w:kern w:val="2"/>
                <w:szCs w:val="24"/>
              </w:rPr>
            </w:pPr>
            <w:r w:rsidRPr="0019548A">
              <w:rPr>
                <w:b/>
                <w:bCs/>
                <w:kern w:val="2"/>
                <w:szCs w:val="24"/>
              </w:rPr>
              <w:t>4.</w:t>
            </w:r>
            <w:r w:rsidR="00D92DB3" w:rsidRPr="0019548A">
              <w:rPr>
                <w:b/>
                <w:bCs/>
                <w:kern w:val="2"/>
                <w:szCs w:val="24"/>
              </w:rPr>
              <w:t>2</w:t>
            </w:r>
            <w:r w:rsidRPr="0019548A">
              <w:rPr>
                <w:b/>
                <w:bCs/>
                <w:kern w:val="2"/>
                <w:szCs w:val="24"/>
              </w:rPr>
              <w:t xml:space="preserve">. </w:t>
            </w:r>
            <w:r w:rsidR="00986468" w:rsidRPr="0019548A">
              <w:rPr>
                <w:b/>
                <w:bCs/>
                <w:kern w:val="2"/>
                <w:szCs w:val="24"/>
              </w:rPr>
              <w:t>Prek</w:t>
            </w:r>
            <w:r w:rsidR="00986468">
              <w:rPr>
                <w:b/>
                <w:bCs/>
                <w:kern w:val="2"/>
                <w:szCs w:val="24"/>
              </w:rPr>
              <w:t>ės</w:t>
            </w:r>
            <w:r w:rsidR="00986468" w:rsidRPr="0019548A">
              <w:rPr>
                <w:b/>
                <w:bCs/>
                <w:kern w:val="2"/>
                <w:szCs w:val="24"/>
              </w:rPr>
              <w:t xml:space="preserve"> </w:t>
            </w:r>
            <w:r w:rsidRPr="0019548A">
              <w:rPr>
                <w:b/>
                <w:bCs/>
                <w:kern w:val="2"/>
                <w:szCs w:val="24"/>
              </w:rPr>
              <w:t>pristatymo terminai, kai Prekės pristatomos dalimis</w:t>
            </w:r>
          </w:p>
        </w:tc>
        <w:tc>
          <w:tcPr>
            <w:tcW w:w="6831" w:type="dxa"/>
            <w:gridSpan w:val="2"/>
          </w:tcPr>
          <w:p w14:paraId="65BFC897" w14:textId="6840B130" w:rsidR="009D108D" w:rsidRDefault="009A269B" w:rsidP="00935781">
            <w:pPr>
              <w:rPr>
                <w:color w:val="4472C4"/>
                <w:kern w:val="2"/>
                <w:szCs w:val="24"/>
              </w:rPr>
            </w:pPr>
            <w:r>
              <w:rPr>
                <w:color w:val="4472C4"/>
                <w:kern w:val="2"/>
                <w:szCs w:val="24"/>
              </w:rPr>
              <w:t>Netaikoma</w:t>
            </w:r>
          </w:p>
        </w:tc>
      </w:tr>
      <w:tr w:rsidR="009D108D" w14:paraId="3737603A" w14:textId="77777777" w:rsidTr="00935781">
        <w:trPr>
          <w:trHeight w:val="300"/>
        </w:trPr>
        <w:tc>
          <w:tcPr>
            <w:tcW w:w="2704" w:type="dxa"/>
            <w:gridSpan w:val="2"/>
          </w:tcPr>
          <w:p w14:paraId="730E7706" w14:textId="2C40BFCE" w:rsidR="009D108D" w:rsidRDefault="009D108D" w:rsidP="00935781">
            <w:pPr>
              <w:rPr>
                <w:b/>
                <w:bCs/>
                <w:kern w:val="2"/>
                <w:szCs w:val="24"/>
              </w:rPr>
            </w:pPr>
            <w:r>
              <w:rPr>
                <w:b/>
                <w:bCs/>
                <w:kern w:val="2"/>
                <w:szCs w:val="24"/>
              </w:rPr>
              <w:t>4.</w:t>
            </w:r>
            <w:r w:rsidR="00D92DB3">
              <w:rPr>
                <w:b/>
                <w:bCs/>
                <w:kern w:val="2"/>
                <w:szCs w:val="24"/>
              </w:rPr>
              <w:t>3</w:t>
            </w:r>
            <w:r>
              <w:rPr>
                <w:b/>
                <w:bCs/>
                <w:kern w:val="2"/>
                <w:szCs w:val="24"/>
              </w:rPr>
              <w:t xml:space="preserve">. </w:t>
            </w:r>
            <w:r w:rsidR="00986468">
              <w:rPr>
                <w:b/>
                <w:bCs/>
                <w:kern w:val="2"/>
                <w:szCs w:val="24"/>
              </w:rPr>
              <w:t xml:space="preserve">Prekė </w:t>
            </w:r>
            <w:r>
              <w:rPr>
                <w:b/>
                <w:bCs/>
                <w:kern w:val="2"/>
                <w:szCs w:val="24"/>
              </w:rPr>
              <w:t xml:space="preserve">(ar </w:t>
            </w:r>
            <w:r w:rsidR="00582206">
              <w:rPr>
                <w:b/>
                <w:bCs/>
                <w:kern w:val="2"/>
                <w:szCs w:val="24"/>
              </w:rPr>
              <w:t xml:space="preserve">jos </w:t>
            </w:r>
            <w:r>
              <w:rPr>
                <w:b/>
                <w:bCs/>
                <w:kern w:val="2"/>
                <w:szCs w:val="24"/>
              </w:rPr>
              <w:t>dalies) pristatymo termino pratęsimas</w:t>
            </w:r>
          </w:p>
        </w:tc>
        <w:tc>
          <w:tcPr>
            <w:tcW w:w="6831" w:type="dxa"/>
            <w:gridSpan w:val="2"/>
          </w:tcPr>
          <w:p w14:paraId="18DB7C2C" w14:textId="6BA1F83E" w:rsidR="009D108D" w:rsidRPr="00D90841" w:rsidRDefault="000A6958" w:rsidP="00935781">
            <w:pPr>
              <w:rPr>
                <w:kern w:val="2"/>
                <w:szCs w:val="24"/>
              </w:rPr>
            </w:pPr>
            <w:r>
              <w:rPr>
                <w:color w:val="4472C4"/>
                <w:kern w:val="2"/>
                <w:szCs w:val="24"/>
              </w:rPr>
              <w:t>Netaikoma</w:t>
            </w:r>
          </w:p>
        </w:tc>
      </w:tr>
      <w:tr w:rsidR="009D108D" w14:paraId="46B8C8A1" w14:textId="77777777" w:rsidTr="00935781">
        <w:trPr>
          <w:trHeight w:val="300"/>
        </w:trPr>
        <w:tc>
          <w:tcPr>
            <w:tcW w:w="2704" w:type="dxa"/>
            <w:gridSpan w:val="2"/>
          </w:tcPr>
          <w:p w14:paraId="62736C68" w14:textId="00CA6A2C" w:rsidR="009D108D" w:rsidRDefault="009D108D" w:rsidP="00935781">
            <w:pPr>
              <w:rPr>
                <w:b/>
                <w:bCs/>
                <w:kern w:val="2"/>
                <w:szCs w:val="24"/>
              </w:rPr>
            </w:pPr>
            <w:r>
              <w:rPr>
                <w:b/>
                <w:bCs/>
                <w:kern w:val="2"/>
                <w:szCs w:val="24"/>
              </w:rPr>
              <w:t>4.</w:t>
            </w:r>
            <w:r w:rsidR="00D92DB3">
              <w:rPr>
                <w:b/>
                <w:bCs/>
                <w:kern w:val="2"/>
                <w:szCs w:val="24"/>
              </w:rPr>
              <w:t>4</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4B0B1049" w:rsidR="009D108D" w:rsidRDefault="009D108D" w:rsidP="00935781">
            <w:pPr>
              <w:rPr>
                <w:b/>
                <w:bCs/>
                <w:kern w:val="2"/>
                <w:szCs w:val="24"/>
              </w:rPr>
            </w:pPr>
            <w:r>
              <w:rPr>
                <w:b/>
                <w:bCs/>
                <w:kern w:val="2"/>
                <w:szCs w:val="24"/>
              </w:rPr>
              <w:t>4.</w:t>
            </w:r>
            <w:r w:rsidR="00D92DB3">
              <w:rPr>
                <w:b/>
                <w:bCs/>
                <w:kern w:val="2"/>
                <w:szCs w:val="24"/>
              </w:rPr>
              <w:t>5</w:t>
            </w:r>
            <w:r>
              <w:rPr>
                <w:b/>
                <w:bCs/>
                <w:kern w:val="2"/>
                <w:szCs w:val="24"/>
              </w:rPr>
              <w:t xml:space="preserve">. Dėl </w:t>
            </w:r>
            <w:r w:rsidR="00582206">
              <w:rPr>
                <w:b/>
                <w:bCs/>
                <w:kern w:val="2"/>
                <w:szCs w:val="24"/>
              </w:rPr>
              <w:t xml:space="preserve">Prekės </w:t>
            </w:r>
            <w:r>
              <w:rPr>
                <w:b/>
                <w:bCs/>
                <w:kern w:val="2"/>
                <w:szCs w:val="24"/>
              </w:rPr>
              <w:t>pristatymo dalimis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027CA12E" w:rsidR="009D108D" w:rsidRDefault="009D108D" w:rsidP="00935781">
            <w:pPr>
              <w:rPr>
                <w:b/>
                <w:bCs/>
                <w:kern w:val="2"/>
                <w:szCs w:val="24"/>
              </w:rPr>
            </w:pPr>
            <w:r>
              <w:rPr>
                <w:b/>
                <w:bCs/>
                <w:kern w:val="2"/>
                <w:szCs w:val="24"/>
              </w:rPr>
              <w:t>4.</w:t>
            </w:r>
            <w:r w:rsidR="00D92DB3">
              <w:rPr>
                <w:b/>
                <w:bCs/>
                <w:kern w:val="2"/>
                <w:szCs w:val="24"/>
              </w:rPr>
              <w:t>6</w:t>
            </w:r>
            <w:r>
              <w:rPr>
                <w:b/>
                <w:bCs/>
                <w:kern w:val="2"/>
                <w:szCs w:val="24"/>
              </w:rPr>
              <w:t xml:space="preserve">. Kartu su Prekė pateikiami dokumentai </w:t>
            </w:r>
          </w:p>
        </w:tc>
        <w:tc>
          <w:tcPr>
            <w:tcW w:w="6831" w:type="dxa"/>
            <w:gridSpan w:val="2"/>
          </w:tcPr>
          <w:p w14:paraId="52E4A4AC" w14:textId="02402154" w:rsidR="000A6958" w:rsidRPr="00B33D81" w:rsidRDefault="000A6958" w:rsidP="000A6958">
            <w:pPr>
              <w:rPr>
                <w:kern w:val="2"/>
                <w:szCs w:val="24"/>
              </w:rPr>
            </w:pPr>
            <w:r w:rsidRPr="00B33D81">
              <w:rPr>
                <w:kern w:val="2"/>
                <w:szCs w:val="24"/>
              </w:rPr>
              <w:t>Kartu su Prek</w:t>
            </w:r>
            <w:r w:rsidR="00F511A2">
              <w:rPr>
                <w:kern w:val="2"/>
                <w:szCs w:val="24"/>
              </w:rPr>
              <w:t>e</w:t>
            </w:r>
            <w:r w:rsidRPr="00B33D81">
              <w:rPr>
                <w:kern w:val="2"/>
                <w:szCs w:val="24"/>
              </w:rPr>
              <w:t xml:space="preserve"> pateikiami šie dokumentai: </w:t>
            </w:r>
          </w:p>
          <w:p w14:paraId="065C850E" w14:textId="25B8E410" w:rsidR="00984956" w:rsidRPr="00B33D81" w:rsidRDefault="00DA3FD5" w:rsidP="00984956">
            <w:pPr>
              <w:pStyle w:val="Sraopastraipa"/>
              <w:numPr>
                <w:ilvl w:val="0"/>
                <w:numId w:val="12"/>
              </w:numPr>
              <w:rPr>
                <w:kern w:val="2"/>
                <w:szCs w:val="24"/>
              </w:rPr>
            </w:pPr>
            <w:r w:rsidRPr="00B33D81">
              <w:rPr>
                <w:kern w:val="2"/>
                <w:szCs w:val="24"/>
              </w:rPr>
              <w:t>t</w:t>
            </w:r>
            <w:r w:rsidR="00984956" w:rsidRPr="00B33D81">
              <w:rPr>
                <w:kern w:val="2"/>
                <w:szCs w:val="24"/>
              </w:rPr>
              <w:t>ransporto priemonė turi būti registruota pirkėjo vardu, kartu su transporto priemone turi būti pateikiami registraciją patvirtinantys dokumentai;</w:t>
            </w:r>
          </w:p>
          <w:p w14:paraId="077AA291" w14:textId="7128B8D8" w:rsidR="00984956" w:rsidRPr="00B33D81" w:rsidRDefault="00F511A2" w:rsidP="000A6958">
            <w:pPr>
              <w:pStyle w:val="Sraopastraipa"/>
              <w:numPr>
                <w:ilvl w:val="0"/>
                <w:numId w:val="12"/>
              </w:numPr>
              <w:rPr>
                <w:kern w:val="2"/>
                <w:szCs w:val="24"/>
              </w:rPr>
            </w:pPr>
            <w:r w:rsidRPr="00B33D81">
              <w:rPr>
                <w:kern w:val="2"/>
                <w:szCs w:val="24"/>
              </w:rPr>
              <w:t>prek</w:t>
            </w:r>
            <w:r>
              <w:rPr>
                <w:kern w:val="2"/>
                <w:szCs w:val="24"/>
              </w:rPr>
              <w:t>ės</w:t>
            </w:r>
            <w:r w:rsidRPr="00B33D81">
              <w:rPr>
                <w:kern w:val="2"/>
                <w:szCs w:val="24"/>
              </w:rPr>
              <w:t xml:space="preserve"> </w:t>
            </w:r>
            <w:r w:rsidR="000A6958" w:rsidRPr="00B33D81">
              <w:rPr>
                <w:kern w:val="2"/>
                <w:szCs w:val="24"/>
              </w:rPr>
              <w:t>perdavimo-priėmimo aktas</w:t>
            </w:r>
            <w:r w:rsidR="00DA3FD5" w:rsidRPr="00B33D81">
              <w:rPr>
                <w:kern w:val="2"/>
                <w:szCs w:val="24"/>
              </w:rPr>
              <w:t>;</w:t>
            </w:r>
            <w:r w:rsidR="000A6958" w:rsidRPr="00B33D81">
              <w:rPr>
                <w:kern w:val="2"/>
                <w:szCs w:val="24"/>
              </w:rPr>
              <w:t xml:space="preserve"> </w:t>
            </w:r>
          </w:p>
          <w:p w14:paraId="5875C13A" w14:textId="7F8034B6" w:rsidR="00984956" w:rsidRPr="00B33D81" w:rsidRDefault="00522E44" w:rsidP="000A6958">
            <w:pPr>
              <w:pStyle w:val="Sraopastraipa"/>
              <w:numPr>
                <w:ilvl w:val="0"/>
                <w:numId w:val="12"/>
              </w:numPr>
              <w:rPr>
                <w:kern w:val="2"/>
                <w:szCs w:val="24"/>
              </w:rPr>
            </w:pPr>
            <w:r w:rsidRPr="00B33D81">
              <w:rPr>
                <w:kern w:val="2"/>
                <w:szCs w:val="24"/>
              </w:rPr>
              <w:t>k</w:t>
            </w:r>
            <w:r w:rsidR="00984956" w:rsidRPr="00B33D81">
              <w:rPr>
                <w:kern w:val="2"/>
                <w:szCs w:val="24"/>
              </w:rPr>
              <w:t>iti automobilio eksploatacijai reikalingi dokumentai.</w:t>
            </w:r>
          </w:p>
          <w:p w14:paraId="685CFF70" w14:textId="54DF6970" w:rsidR="009D108D" w:rsidRDefault="000A6958" w:rsidP="000A6958">
            <w:pPr>
              <w:rPr>
                <w:kern w:val="2"/>
                <w:szCs w:val="24"/>
              </w:rPr>
            </w:pPr>
            <w:r w:rsidRPr="000A6958">
              <w:rPr>
                <w:kern w:val="2"/>
                <w:szCs w:val="24"/>
              </w:rPr>
              <w:t>Tiekėjui nepateikus nurodytų dokumentų, laikoma, kad Prekė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44537166" w14:textId="77777777" w:rsidR="00304275" w:rsidRDefault="00F12FA9" w:rsidP="00F12FA9">
            <w:pPr>
              <w:rPr>
                <w:kern w:val="2"/>
                <w:szCs w:val="24"/>
              </w:rPr>
            </w:pPr>
            <w:r w:rsidRPr="00F12FA9">
              <w:rPr>
                <w:kern w:val="2"/>
                <w:szCs w:val="24"/>
              </w:rPr>
              <w:t>PVM sudaro (nurodyti sumą skaičiais) Eur, (nurodyti sumą žodžiais).</w:t>
            </w:r>
          </w:p>
          <w:p w14:paraId="2671CD9E" w14:textId="13E49C78"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lastRenderedPageBreak/>
              <w:t>Šioje Sutartyje Pradinės Sutarties vertė yra lygi Tiekėjo pasiūlymo kainai be PVM</w:t>
            </w:r>
            <w:r w:rsidR="00D92DB3">
              <w:rPr>
                <w:kern w:val="2"/>
                <w:szCs w:val="24"/>
              </w:rPr>
              <w:t>.</w:t>
            </w:r>
          </w:p>
        </w:tc>
      </w:tr>
      <w:tr w:rsidR="009D108D" w14:paraId="526DA0C6" w14:textId="77777777" w:rsidTr="00935781">
        <w:trPr>
          <w:trHeight w:val="300"/>
        </w:trPr>
        <w:tc>
          <w:tcPr>
            <w:tcW w:w="2704" w:type="dxa"/>
            <w:gridSpan w:val="2"/>
          </w:tcPr>
          <w:p w14:paraId="72B7DA52" w14:textId="2B29D5C3" w:rsidR="009D108D" w:rsidRPr="000039DA" w:rsidRDefault="009D108D"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9E40120" w14:textId="0FFE8010"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perskaičiuojam</w:t>
            </w:r>
            <w:r w:rsidR="00681E1D">
              <w:rPr>
                <w:kern w:val="2"/>
                <w:szCs w:val="24"/>
              </w:rPr>
              <w:t>a</w:t>
            </w:r>
            <w:r w:rsidRPr="00341D70">
              <w:rPr>
                <w:kern w:val="2"/>
                <w:szCs w:val="24"/>
              </w:rPr>
              <w:t>:</w:t>
            </w:r>
          </w:p>
          <w:p w14:paraId="4B0C0683" w14:textId="3993E087" w:rsidR="009D108D" w:rsidRPr="00341D70" w:rsidRDefault="009D108D" w:rsidP="00935781">
            <w:pPr>
              <w:rPr>
                <w:kern w:val="2"/>
                <w:szCs w:val="24"/>
              </w:rPr>
            </w:pPr>
            <w:r w:rsidRPr="00341D70">
              <w:rPr>
                <w:kern w:val="2"/>
                <w:szCs w:val="24"/>
              </w:rPr>
              <w:t>5.3.1. dėl PVM tarifo pasikeitimo</w:t>
            </w:r>
            <w:r w:rsidR="00352B13">
              <w:rPr>
                <w:kern w:val="2"/>
                <w:szCs w:val="24"/>
              </w:rPr>
              <w:t>.</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Default="009D108D" w:rsidP="00935781">
            <w:pPr>
              <w:rPr>
                <w:b/>
                <w:bCs/>
                <w:kern w:val="2"/>
                <w:szCs w:val="24"/>
              </w:rPr>
            </w:pPr>
            <w:r>
              <w:rPr>
                <w:b/>
                <w:bCs/>
                <w:kern w:val="2"/>
                <w:szCs w:val="24"/>
              </w:rPr>
              <w:t>5.3.1. Sutarties kainos / įkainių peržiūra dėl PVM tarifo pasikeitimo</w:t>
            </w:r>
          </w:p>
        </w:tc>
        <w:tc>
          <w:tcPr>
            <w:tcW w:w="6831" w:type="dxa"/>
            <w:gridSpan w:val="2"/>
          </w:tcPr>
          <w:p w14:paraId="54365E14" w14:textId="424830D4" w:rsidR="009D108D" w:rsidRPr="00270861" w:rsidRDefault="009D108D" w:rsidP="00935781">
            <w:pPr>
              <w:rPr>
                <w:kern w:val="2"/>
                <w:szCs w:val="24"/>
              </w:rPr>
            </w:pPr>
            <w:r>
              <w:rPr>
                <w:kern w:val="2"/>
                <w:szCs w:val="24"/>
              </w:rPr>
              <w:t xml:space="preserve">Jeigu Sutarties vykdymo metu pasikeičia PVM mokėjimą reglamentuojantys teisės aktai, darantys tiesioginę įtaką Tiekėjo </w:t>
            </w:r>
            <w:r w:rsidR="00D92DB3" w:rsidRPr="00270861">
              <w:rPr>
                <w:kern w:val="2"/>
                <w:szCs w:val="24"/>
              </w:rPr>
              <w:t xml:space="preserve">tiekiamos </w:t>
            </w:r>
            <w:r w:rsidRPr="00270861">
              <w:rPr>
                <w:kern w:val="2"/>
                <w:szCs w:val="24"/>
              </w:rPr>
              <w:t>Prek</w:t>
            </w:r>
            <w:r w:rsidR="00D92DB3" w:rsidRPr="00270861">
              <w:rPr>
                <w:kern w:val="2"/>
                <w:szCs w:val="24"/>
              </w:rPr>
              <w:t>ės</w:t>
            </w:r>
            <w:r w:rsidRPr="00270861">
              <w:rPr>
                <w:kern w:val="2"/>
                <w:szCs w:val="24"/>
              </w:rPr>
              <w:t xml:space="preserve"> Sutartyje nurodytai kainai</w:t>
            </w:r>
            <w:r w:rsidR="00752724">
              <w:rPr>
                <w:kern w:val="2"/>
                <w:szCs w:val="24"/>
              </w:rPr>
              <w:t xml:space="preserve"> </w:t>
            </w:r>
            <w:r w:rsidRPr="00270861">
              <w:rPr>
                <w:kern w:val="2"/>
                <w:szCs w:val="24"/>
              </w:rPr>
              <w:t>/</w:t>
            </w:r>
            <w:r w:rsidR="00752724">
              <w:rPr>
                <w:kern w:val="2"/>
                <w:szCs w:val="24"/>
              </w:rPr>
              <w:t xml:space="preserve"> </w:t>
            </w:r>
            <w:r w:rsidRPr="00270861">
              <w:rPr>
                <w:kern w:val="2"/>
                <w:szCs w:val="24"/>
              </w:rPr>
              <w:t xml:space="preserve">įkainiams, Sutarties kaina / įkainiai perskaičiuojami nekeičiant </w:t>
            </w:r>
            <w:r w:rsidR="001D1812" w:rsidRPr="00270861">
              <w:rPr>
                <w:kern w:val="2"/>
                <w:szCs w:val="24"/>
              </w:rPr>
              <w:t>Prek</w:t>
            </w:r>
            <w:r w:rsidR="001D1812">
              <w:rPr>
                <w:kern w:val="2"/>
                <w:szCs w:val="24"/>
              </w:rPr>
              <w:t>ės</w:t>
            </w:r>
            <w:r w:rsidR="001D1812" w:rsidRPr="00270861">
              <w:rPr>
                <w:kern w:val="2"/>
                <w:szCs w:val="24"/>
              </w:rPr>
              <w:t xml:space="preserve"> </w:t>
            </w:r>
            <w:r w:rsidRPr="00270861">
              <w:rPr>
                <w:kern w:val="2"/>
                <w:szCs w:val="24"/>
              </w:rPr>
              <w:t xml:space="preserve">kainos / įkainio be PVM. </w:t>
            </w:r>
          </w:p>
          <w:p w14:paraId="2F1CC680" w14:textId="29BE85A0" w:rsidR="009D108D" w:rsidRPr="00905B6F" w:rsidRDefault="009D108D" w:rsidP="00935781">
            <w:pPr>
              <w:rPr>
                <w:color w:val="FF0000"/>
                <w:kern w:val="2"/>
              </w:rPr>
            </w:pPr>
            <w:r w:rsidRPr="00270861">
              <w:rPr>
                <w:kern w:val="2"/>
              </w:rPr>
              <w:t xml:space="preserve">Perskaičiavimas įforminamas Susitarimu ne vėliau kaip per </w:t>
            </w:r>
            <w:r w:rsidR="00D90841" w:rsidRPr="00270861">
              <w:rPr>
                <w:color w:val="4472C4"/>
                <w:kern w:val="2"/>
              </w:rPr>
              <w:t>30</w:t>
            </w:r>
            <w:r w:rsidR="00752724">
              <w:rPr>
                <w:color w:val="4472C4"/>
                <w:kern w:val="2"/>
              </w:rPr>
              <w:t xml:space="preserve"> (trisdešimt)</w:t>
            </w:r>
            <w:r w:rsidR="00D90841" w:rsidRPr="00270861">
              <w:rPr>
                <w:color w:val="4472C4"/>
                <w:kern w:val="2"/>
              </w:rPr>
              <w:t xml:space="preserve"> dienų</w:t>
            </w:r>
            <w:r w:rsidRPr="00270861">
              <w:rPr>
                <w:color w:val="4472C4"/>
                <w:kern w:val="2"/>
              </w:rPr>
              <w:t xml:space="preserve"> </w:t>
            </w:r>
            <w:r w:rsidRPr="00270861">
              <w:rPr>
                <w:kern w:val="2"/>
              </w:rPr>
              <w:t>nuo PVM mokėjimą reglamentuojančių teisės aktų pasikeitimo, kuris tampa n</w:t>
            </w:r>
            <w:r w:rsidR="00D90841" w:rsidRPr="00270861">
              <w:rPr>
                <w:kern w:val="2"/>
              </w:rPr>
              <w:t>eatskiriama Sutarties dalimi.</w:t>
            </w:r>
            <w:r w:rsidR="006466EA" w:rsidRPr="00270861">
              <w:t xml:space="preserve"> </w:t>
            </w:r>
          </w:p>
        </w:tc>
      </w:tr>
      <w:tr w:rsidR="009D108D" w14:paraId="1CADE939" w14:textId="77777777" w:rsidTr="00935781">
        <w:trPr>
          <w:trHeight w:val="300"/>
        </w:trPr>
        <w:tc>
          <w:tcPr>
            <w:tcW w:w="2704" w:type="dxa"/>
            <w:gridSpan w:val="2"/>
          </w:tcPr>
          <w:p w14:paraId="2942A0DA" w14:textId="66860051" w:rsidR="009D108D" w:rsidRDefault="009D108D" w:rsidP="00935781">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sidR="00D953EE">
              <w:rPr>
                <w:b/>
                <w:bCs/>
                <w:kern w:val="2"/>
                <w:szCs w:val="24"/>
              </w:rPr>
              <w:t xml:space="preserve">Prekės </w:t>
            </w:r>
            <w:r>
              <w:rPr>
                <w:b/>
                <w:bCs/>
                <w:kern w:val="2"/>
                <w:szCs w:val="24"/>
              </w:rPr>
              <w:t>kainos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3DC71252" w:rsidR="00BC7D3A" w:rsidRDefault="006466EA" w:rsidP="00935781">
            <w:pPr>
              <w:rPr>
                <w:b/>
                <w:bCs/>
                <w:kern w:val="2"/>
                <w:szCs w:val="24"/>
              </w:rPr>
            </w:pPr>
            <w:r w:rsidRPr="006466EA">
              <w:rPr>
                <w:b/>
                <w:bCs/>
                <w:kern w:val="2"/>
                <w:szCs w:val="24"/>
              </w:rPr>
              <w:t xml:space="preserve">5.3.4. Sutarties kainos / įkainių peržiūra dėl kainų lygio pokyčio pagal </w:t>
            </w:r>
            <w:r w:rsidR="00D953EE" w:rsidRPr="006466EA">
              <w:rPr>
                <w:b/>
                <w:bCs/>
                <w:kern w:val="2"/>
                <w:szCs w:val="24"/>
              </w:rPr>
              <w:t>Prek</w:t>
            </w:r>
            <w:r w:rsidR="00D953EE">
              <w:rPr>
                <w:b/>
                <w:bCs/>
                <w:kern w:val="2"/>
                <w:szCs w:val="24"/>
              </w:rPr>
              <w:t>ės</w:t>
            </w:r>
            <w:r w:rsidR="00D953EE" w:rsidRPr="006466EA">
              <w:rPr>
                <w:b/>
                <w:bCs/>
                <w:kern w:val="2"/>
                <w:szCs w:val="24"/>
              </w:rPr>
              <w:t xml:space="preserve"> </w:t>
            </w:r>
            <w:r w:rsidRPr="006466EA">
              <w:rPr>
                <w:b/>
                <w:bCs/>
                <w:kern w:val="2"/>
                <w:szCs w:val="24"/>
              </w:rPr>
              <w:t>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721BD0F3" w14:textId="22FC30B9" w:rsidR="00905B6F" w:rsidRDefault="00905B6F" w:rsidP="00905B6F">
            <w:pPr>
              <w:rPr>
                <w:kern w:val="2"/>
                <w:szCs w:val="24"/>
              </w:rPr>
            </w:pPr>
            <w:r>
              <w:rPr>
                <w:kern w:val="2"/>
                <w:szCs w:val="24"/>
              </w:rPr>
              <w:t>Pirkėjas atsiskaito su Tiekėju ne vėliau kaip per 30</w:t>
            </w:r>
            <w:r w:rsidR="00752724">
              <w:rPr>
                <w:kern w:val="2"/>
                <w:szCs w:val="24"/>
              </w:rPr>
              <w:t xml:space="preserve"> (trisdešimt)</w:t>
            </w:r>
            <w:r w:rsidR="00E529F2">
              <w:rPr>
                <w:kern w:val="2"/>
                <w:szCs w:val="24"/>
              </w:rPr>
              <w:t xml:space="preserve"> </w:t>
            </w:r>
            <w:r>
              <w:rPr>
                <w:kern w:val="2"/>
                <w:szCs w:val="24"/>
              </w:rPr>
              <w:t>dienų nuo Sąskaitos gavimo dienos.</w:t>
            </w:r>
          </w:p>
          <w:p w14:paraId="302BEE7E" w14:textId="77777777" w:rsidR="00905B6F" w:rsidRDefault="00905B6F" w:rsidP="00905B6F">
            <w:pPr>
              <w:rPr>
                <w:kern w:val="2"/>
                <w:szCs w:val="24"/>
              </w:rPr>
            </w:pPr>
          </w:p>
          <w:p w14:paraId="38AE8174" w14:textId="1AC1D33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935781">
        <w:trPr>
          <w:trHeight w:val="300"/>
        </w:trPr>
        <w:tc>
          <w:tcPr>
            <w:tcW w:w="2704" w:type="dxa"/>
            <w:gridSpan w:val="2"/>
          </w:tcPr>
          <w:p w14:paraId="03591317" w14:textId="77777777" w:rsidR="00905B6F" w:rsidRDefault="00905B6F" w:rsidP="00905B6F">
            <w:pPr>
              <w:rPr>
                <w:b/>
                <w:bCs/>
                <w:kern w:val="2"/>
                <w:szCs w:val="24"/>
              </w:rPr>
            </w:pPr>
            <w:r>
              <w:rPr>
                <w:b/>
                <w:bCs/>
                <w:kern w:val="2"/>
                <w:szCs w:val="24"/>
              </w:rPr>
              <w:t>5.6. Avansas</w:t>
            </w:r>
          </w:p>
        </w:tc>
        <w:tc>
          <w:tcPr>
            <w:tcW w:w="6831" w:type="dxa"/>
            <w:gridSpan w:val="2"/>
          </w:tcPr>
          <w:p w14:paraId="2250B3EF" w14:textId="714C3E3E" w:rsidR="00905B6F" w:rsidRPr="000A7931" w:rsidRDefault="00F133B3" w:rsidP="00905B6F">
            <w:pPr>
              <w:rPr>
                <w:kern w:val="2"/>
                <w:szCs w:val="24"/>
              </w:rPr>
            </w:pPr>
            <w:r>
              <w:rPr>
                <w:color w:val="000000"/>
                <w:kern w:val="2"/>
                <w:szCs w:val="24"/>
                <w:shd w:val="clear" w:color="auto" w:fill="FFFFFF"/>
              </w:rPr>
              <w:t xml:space="preserve"> Mokamas 30 (trisdešimt) % </w:t>
            </w:r>
            <w:r w:rsidR="00903E10">
              <w:rPr>
                <w:color w:val="000000"/>
                <w:kern w:val="2"/>
                <w:szCs w:val="24"/>
                <w:shd w:val="clear" w:color="auto" w:fill="FFFFFF"/>
              </w:rPr>
              <w:t xml:space="preserve">dydžio avansas nuo </w:t>
            </w:r>
            <w:r w:rsidR="006D20DD">
              <w:rPr>
                <w:color w:val="000000"/>
                <w:kern w:val="2"/>
                <w:szCs w:val="24"/>
                <w:shd w:val="clear" w:color="auto" w:fill="FFFFFF"/>
              </w:rPr>
              <w:t>S</w:t>
            </w:r>
            <w:r w:rsidR="00834EF8">
              <w:rPr>
                <w:color w:val="000000"/>
                <w:kern w:val="2"/>
                <w:szCs w:val="24"/>
                <w:shd w:val="clear" w:color="auto" w:fill="FFFFFF"/>
              </w:rPr>
              <w:t>pecialiųjų sąlygų</w:t>
            </w:r>
            <w:r>
              <w:rPr>
                <w:color w:val="000000"/>
                <w:kern w:val="2"/>
                <w:szCs w:val="24"/>
                <w:shd w:val="clear" w:color="auto" w:fill="FFFFFF"/>
              </w:rPr>
              <w:t xml:space="preserve"> 5.2 punkte</w:t>
            </w:r>
            <w:r w:rsidR="002E4001">
              <w:rPr>
                <w:color w:val="000000"/>
                <w:kern w:val="2"/>
                <w:szCs w:val="24"/>
                <w:shd w:val="clear" w:color="auto" w:fill="FFFFFF"/>
              </w:rPr>
              <w:t xml:space="preserve"> nurodytos kainos su PVM</w:t>
            </w:r>
            <w:r>
              <w:rPr>
                <w:color w:val="000000"/>
                <w:kern w:val="2"/>
                <w:szCs w:val="24"/>
                <w:shd w:val="clear" w:color="auto" w:fill="FFFFFF"/>
              </w:rPr>
              <w:t xml:space="preserve">. </w:t>
            </w:r>
            <w:r w:rsidR="00C71688">
              <w:rPr>
                <w:color w:val="000000"/>
                <w:kern w:val="2"/>
                <w:szCs w:val="24"/>
                <w:shd w:val="clear" w:color="auto" w:fill="FFFFFF"/>
              </w:rPr>
              <w:t>Tiekėjas</w:t>
            </w:r>
            <w:r>
              <w:rPr>
                <w:color w:val="000000"/>
                <w:kern w:val="2"/>
                <w:szCs w:val="24"/>
                <w:shd w:val="clear" w:color="auto" w:fill="FFFFFF"/>
              </w:rPr>
              <w:t xml:space="preserve"> ne vėliau kaip per </w:t>
            </w:r>
            <w:r w:rsidR="00E31E2B">
              <w:rPr>
                <w:color w:val="000000"/>
                <w:kern w:val="2"/>
                <w:szCs w:val="24"/>
                <w:shd w:val="clear" w:color="auto" w:fill="FFFFFF"/>
              </w:rPr>
              <w:t>5</w:t>
            </w:r>
            <w:r>
              <w:rPr>
                <w:color w:val="000000"/>
                <w:kern w:val="2"/>
                <w:szCs w:val="24"/>
                <w:shd w:val="clear" w:color="auto" w:fill="FFFFFF"/>
              </w:rPr>
              <w:t xml:space="preserve"> </w:t>
            </w:r>
            <w:r w:rsidR="002713CD">
              <w:rPr>
                <w:color w:val="000000"/>
                <w:kern w:val="2"/>
                <w:szCs w:val="24"/>
                <w:shd w:val="clear" w:color="auto" w:fill="FFFFFF"/>
              </w:rPr>
              <w:t>(</w:t>
            </w:r>
            <w:r w:rsidR="00E31E2B">
              <w:rPr>
                <w:color w:val="000000"/>
                <w:kern w:val="2"/>
                <w:szCs w:val="24"/>
                <w:shd w:val="clear" w:color="auto" w:fill="FFFFFF"/>
              </w:rPr>
              <w:t>penkias</w:t>
            </w:r>
            <w:r w:rsidR="002713CD">
              <w:rPr>
                <w:color w:val="000000"/>
                <w:kern w:val="2"/>
                <w:szCs w:val="24"/>
                <w:shd w:val="clear" w:color="auto" w:fill="FFFFFF"/>
              </w:rPr>
              <w:t>) darbo dienų</w:t>
            </w:r>
            <w:r>
              <w:rPr>
                <w:color w:val="000000"/>
                <w:kern w:val="2"/>
                <w:szCs w:val="24"/>
                <w:shd w:val="clear" w:color="auto" w:fill="FFFFFF"/>
              </w:rPr>
              <w:t xml:space="preserve"> nuo Sutarties įsigaliojimo dienos pateikia Pirkėjui išankstinio mokėjimo sąskaitą, o Pirkėjas sumoka </w:t>
            </w:r>
            <w:r w:rsidR="00C71688">
              <w:rPr>
                <w:color w:val="000000"/>
                <w:kern w:val="2"/>
                <w:szCs w:val="24"/>
                <w:shd w:val="clear" w:color="auto" w:fill="FFFFFF"/>
              </w:rPr>
              <w:t>Tiekėjui</w:t>
            </w:r>
            <w:r>
              <w:rPr>
                <w:color w:val="000000"/>
                <w:kern w:val="2"/>
                <w:szCs w:val="24"/>
                <w:shd w:val="clear" w:color="auto" w:fill="FFFFFF"/>
              </w:rPr>
              <w:t xml:space="preserve"> pagal pateiktą sąskaitą ne vėliau kaip per </w:t>
            </w:r>
            <w:r w:rsidR="00E31E2B">
              <w:rPr>
                <w:color w:val="000000"/>
                <w:kern w:val="2"/>
                <w:szCs w:val="24"/>
                <w:shd w:val="clear" w:color="auto" w:fill="FFFFFF"/>
              </w:rPr>
              <w:t>10</w:t>
            </w:r>
            <w:r>
              <w:rPr>
                <w:color w:val="000000"/>
                <w:kern w:val="2"/>
                <w:szCs w:val="24"/>
                <w:shd w:val="clear" w:color="auto" w:fill="FFFFFF"/>
              </w:rPr>
              <w:t xml:space="preserve"> </w:t>
            </w:r>
            <w:r w:rsidR="009C532D">
              <w:rPr>
                <w:color w:val="000000"/>
                <w:kern w:val="2"/>
                <w:szCs w:val="24"/>
                <w:shd w:val="clear" w:color="auto" w:fill="FFFFFF"/>
              </w:rPr>
              <w:t>(d</w:t>
            </w:r>
            <w:r w:rsidR="00E31E2B">
              <w:rPr>
                <w:color w:val="000000"/>
                <w:kern w:val="2"/>
                <w:szCs w:val="24"/>
                <w:shd w:val="clear" w:color="auto" w:fill="FFFFFF"/>
              </w:rPr>
              <w:t>ešimt</w:t>
            </w:r>
            <w:r w:rsidR="009C532D">
              <w:rPr>
                <w:color w:val="000000"/>
                <w:kern w:val="2"/>
                <w:szCs w:val="24"/>
                <w:shd w:val="clear" w:color="auto" w:fill="FFFFFF"/>
              </w:rPr>
              <w:t>) darbo dienų</w:t>
            </w:r>
            <w:r>
              <w:rPr>
                <w:color w:val="000000"/>
                <w:kern w:val="2"/>
                <w:szCs w:val="24"/>
                <w:shd w:val="clear" w:color="auto" w:fill="FFFFFF"/>
              </w:rPr>
              <w:t xml:space="preserve"> nuo sąskaitos gavimo dienos.</w:t>
            </w:r>
            <w:r w:rsidR="00F93FC5">
              <w:rPr>
                <w:color w:val="000000"/>
                <w:kern w:val="2"/>
                <w:szCs w:val="24"/>
                <w:shd w:val="clear" w:color="auto" w:fill="FFFFFF"/>
              </w:rPr>
              <w:t xml:space="preserve"> </w:t>
            </w:r>
          </w:p>
        </w:tc>
      </w:tr>
      <w:tr w:rsidR="00905B6F" w14:paraId="0A4E6FBD" w14:textId="77777777" w:rsidTr="00935781">
        <w:trPr>
          <w:trHeight w:val="300"/>
        </w:trPr>
        <w:tc>
          <w:tcPr>
            <w:tcW w:w="2704" w:type="dxa"/>
            <w:gridSpan w:val="2"/>
          </w:tcPr>
          <w:p w14:paraId="469F436C" w14:textId="77777777" w:rsidR="00905B6F" w:rsidRDefault="00905B6F" w:rsidP="00905B6F">
            <w:pPr>
              <w:rPr>
                <w:b/>
                <w:bCs/>
                <w:kern w:val="2"/>
                <w:szCs w:val="24"/>
              </w:rPr>
            </w:pPr>
            <w:r>
              <w:rPr>
                <w:b/>
                <w:bCs/>
                <w:kern w:val="2"/>
                <w:szCs w:val="24"/>
              </w:rPr>
              <w:t>5.7. Avanso užtikrinimas</w:t>
            </w:r>
          </w:p>
        </w:tc>
        <w:tc>
          <w:tcPr>
            <w:tcW w:w="6831"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4"/>
          </w:tcPr>
          <w:p w14:paraId="7E21698B" w14:textId="3D9FBF60" w:rsidR="00905B6F" w:rsidRDefault="00905B6F" w:rsidP="00905B6F">
            <w:pPr>
              <w:jc w:val="center"/>
              <w:rPr>
                <w:b/>
                <w:bCs/>
                <w:kern w:val="2"/>
                <w:szCs w:val="24"/>
              </w:rPr>
            </w:pPr>
            <w:r>
              <w:rPr>
                <w:b/>
                <w:bCs/>
                <w:kern w:val="2"/>
                <w:szCs w:val="24"/>
              </w:rPr>
              <w:t xml:space="preserve">6. </w:t>
            </w:r>
            <w:r w:rsidR="009F40AD">
              <w:rPr>
                <w:b/>
                <w:bCs/>
                <w:kern w:val="2"/>
                <w:szCs w:val="24"/>
              </w:rPr>
              <w:t xml:space="preserve">PREKĖS </w:t>
            </w:r>
            <w:r>
              <w:rPr>
                <w:b/>
                <w:bCs/>
                <w:kern w:val="2"/>
                <w:szCs w:val="24"/>
              </w:rPr>
              <w:t>KOKYBĖ IR GARANTINIAI ĮSIPAREIGOJIMAI</w:t>
            </w:r>
          </w:p>
        </w:tc>
      </w:tr>
      <w:tr w:rsidR="00905B6F" w14:paraId="6575DF90" w14:textId="77777777" w:rsidTr="00935781">
        <w:trPr>
          <w:trHeight w:val="300"/>
        </w:trPr>
        <w:tc>
          <w:tcPr>
            <w:tcW w:w="2704" w:type="dxa"/>
            <w:gridSpan w:val="2"/>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6831" w:type="dxa"/>
            <w:gridSpan w:val="2"/>
          </w:tcPr>
          <w:p w14:paraId="18289F5B" w14:textId="53D7D078" w:rsidR="00E776F4" w:rsidRPr="00777223" w:rsidRDefault="00752724" w:rsidP="00905B6F">
            <w:pPr>
              <w:rPr>
                <w:kern w:val="2"/>
                <w:szCs w:val="24"/>
              </w:rPr>
            </w:pPr>
            <w:r w:rsidRPr="00777223">
              <w:rPr>
                <w:kern w:val="2"/>
                <w:szCs w:val="24"/>
              </w:rPr>
              <w:t>Prek</w:t>
            </w:r>
            <w:r>
              <w:rPr>
                <w:kern w:val="2"/>
                <w:szCs w:val="24"/>
              </w:rPr>
              <w:t>ei</w:t>
            </w:r>
            <w:r w:rsidRPr="00777223">
              <w:rPr>
                <w:kern w:val="2"/>
                <w:szCs w:val="24"/>
              </w:rPr>
              <w:t xml:space="preserve"> </w:t>
            </w:r>
            <w:r w:rsidR="00905B6F" w:rsidRPr="00777223">
              <w:rPr>
                <w:kern w:val="2"/>
                <w:szCs w:val="24"/>
              </w:rPr>
              <w:t xml:space="preserve">nustatomas Tiekėjo pasiūlytas arba </w:t>
            </w:r>
            <w:r w:rsidRPr="00777223">
              <w:rPr>
                <w:kern w:val="2"/>
                <w:szCs w:val="24"/>
              </w:rPr>
              <w:t>Prek</w:t>
            </w:r>
            <w:r>
              <w:rPr>
                <w:kern w:val="2"/>
                <w:szCs w:val="24"/>
              </w:rPr>
              <w:t>ės</w:t>
            </w:r>
            <w:r w:rsidRPr="00777223">
              <w:rPr>
                <w:kern w:val="2"/>
                <w:szCs w:val="24"/>
              </w:rPr>
              <w:t xml:space="preserve"> </w:t>
            </w:r>
            <w:r w:rsidR="00905B6F" w:rsidRPr="00777223">
              <w:rPr>
                <w:kern w:val="2"/>
                <w:szCs w:val="24"/>
              </w:rPr>
              <w:t xml:space="preserve">gamintojo taikomas Garantinis terminas, tačiau bet kokiu atveju </w:t>
            </w:r>
            <w:r w:rsidR="00905B6F" w:rsidRPr="00983476">
              <w:rPr>
                <w:kern w:val="2"/>
                <w:szCs w:val="24"/>
              </w:rPr>
              <w:t xml:space="preserve">ne trumpesnis kaip </w:t>
            </w:r>
            <w:r w:rsidR="00270861" w:rsidRPr="00983476">
              <w:rPr>
                <w:kern w:val="2"/>
                <w:szCs w:val="24"/>
              </w:rPr>
              <w:t>5</w:t>
            </w:r>
            <w:r>
              <w:rPr>
                <w:kern w:val="2"/>
                <w:szCs w:val="24"/>
              </w:rPr>
              <w:t xml:space="preserve"> (penkeri)</w:t>
            </w:r>
            <w:r w:rsidR="00E776F4" w:rsidRPr="00983476">
              <w:rPr>
                <w:kern w:val="2"/>
                <w:szCs w:val="24"/>
              </w:rPr>
              <w:t xml:space="preserve"> m</w:t>
            </w:r>
            <w:r w:rsidR="00270861" w:rsidRPr="00983476">
              <w:rPr>
                <w:kern w:val="2"/>
                <w:szCs w:val="24"/>
              </w:rPr>
              <w:t>etai</w:t>
            </w:r>
            <w:r w:rsidR="00E776F4" w:rsidRPr="00983476">
              <w:rPr>
                <w:kern w:val="2"/>
                <w:szCs w:val="24"/>
              </w:rPr>
              <w:t xml:space="preserve"> ir ne mažiau kaip 100</w:t>
            </w:r>
            <w:r w:rsidR="00772B7F">
              <w:rPr>
                <w:kern w:val="2"/>
                <w:szCs w:val="24"/>
              </w:rPr>
              <w:t> </w:t>
            </w:r>
            <w:r w:rsidR="00E776F4" w:rsidRPr="00983476">
              <w:rPr>
                <w:kern w:val="2"/>
                <w:szCs w:val="24"/>
              </w:rPr>
              <w:t>000</w:t>
            </w:r>
            <w:r w:rsidR="00772B7F">
              <w:rPr>
                <w:kern w:val="2"/>
                <w:szCs w:val="24"/>
              </w:rPr>
              <w:t xml:space="preserve"> km (vieno šimto tūkstančių kilometrų)</w:t>
            </w:r>
            <w:r w:rsidR="00E776F4" w:rsidRPr="00983476">
              <w:rPr>
                <w:kern w:val="2"/>
                <w:szCs w:val="24"/>
              </w:rPr>
              <w:t xml:space="preserve"> ridos</w:t>
            </w:r>
            <w:r w:rsidR="00E776F4" w:rsidRPr="00777223">
              <w:rPr>
                <w:kern w:val="2"/>
                <w:szCs w:val="24"/>
              </w:rPr>
              <w:t xml:space="preserve"> garantija, priklausomai nuo to kas sueina anksčiau.</w:t>
            </w:r>
          </w:p>
          <w:p w14:paraId="66EE77C6" w14:textId="19656A75" w:rsidR="00E776F4" w:rsidRPr="00777223" w:rsidRDefault="00E776F4" w:rsidP="00905B6F">
            <w:pPr>
              <w:rPr>
                <w:kern w:val="2"/>
                <w:szCs w:val="24"/>
              </w:rPr>
            </w:pPr>
            <w:r w:rsidRPr="00777223">
              <w:rPr>
                <w:kern w:val="2"/>
                <w:szCs w:val="24"/>
              </w:rPr>
              <w:lastRenderedPageBreak/>
              <w:t xml:space="preserve">Garantinis terminas, skaičiuojamas nuo </w:t>
            </w:r>
            <w:r w:rsidR="009D18AA" w:rsidRPr="00777223">
              <w:rPr>
                <w:kern w:val="2"/>
                <w:szCs w:val="24"/>
              </w:rPr>
              <w:t>Prek</w:t>
            </w:r>
            <w:r w:rsidR="009D18AA">
              <w:rPr>
                <w:kern w:val="2"/>
                <w:szCs w:val="24"/>
              </w:rPr>
              <w:t xml:space="preserve">ės </w:t>
            </w:r>
            <w:r w:rsidRPr="00777223">
              <w:rPr>
                <w:kern w:val="2"/>
                <w:szCs w:val="24"/>
              </w:rPr>
              <w:t xml:space="preserve">perdavimo–priėmimo akto ar Sąskaitos (kai </w:t>
            </w:r>
            <w:r w:rsidR="00752724" w:rsidRPr="00777223">
              <w:rPr>
                <w:kern w:val="2"/>
                <w:szCs w:val="24"/>
              </w:rPr>
              <w:t>Prek</w:t>
            </w:r>
            <w:r w:rsidR="00752724">
              <w:rPr>
                <w:kern w:val="2"/>
                <w:szCs w:val="24"/>
              </w:rPr>
              <w:t>ės</w:t>
            </w:r>
            <w:r w:rsidR="00752724" w:rsidRPr="00777223">
              <w:rPr>
                <w:kern w:val="2"/>
                <w:szCs w:val="24"/>
              </w:rPr>
              <w:t xml:space="preserve"> </w:t>
            </w:r>
            <w:r w:rsidRPr="00777223">
              <w:rPr>
                <w:kern w:val="2"/>
                <w:szCs w:val="24"/>
              </w:rPr>
              <w:t>perdavimo–priėmimo aktas nėra pasirašomas) pasirašymo dienos.</w:t>
            </w:r>
          </w:p>
        </w:tc>
      </w:tr>
      <w:tr w:rsidR="00905B6F" w14:paraId="369BD94A" w14:textId="77777777" w:rsidTr="00935781">
        <w:trPr>
          <w:trHeight w:val="300"/>
        </w:trPr>
        <w:tc>
          <w:tcPr>
            <w:tcW w:w="2704" w:type="dxa"/>
            <w:gridSpan w:val="2"/>
          </w:tcPr>
          <w:p w14:paraId="760E8215" w14:textId="77777777" w:rsidR="00905B6F" w:rsidRDefault="00905B6F" w:rsidP="00905B6F">
            <w:pPr>
              <w:rPr>
                <w:b/>
                <w:bCs/>
                <w:kern w:val="2"/>
                <w:szCs w:val="24"/>
              </w:rPr>
            </w:pPr>
            <w:r>
              <w:rPr>
                <w:b/>
                <w:bCs/>
                <w:kern w:val="2"/>
                <w:szCs w:val="24"/>
              </w:rPr>
              <w:t>6.2. Garantinė priežiūra</w:t>
            </w:r>
          </w:p>
        </w:tc>
        <w:tc>
          <w:tcPr>
            <w:tcW w:w="6831" w:type="dxa"/>
            <w:gridSpan w:val="2"/>
          </w:tcPr>
          <w:p w14:paraId="7DF5F766" w14:textId="7FA22CF9" w:rsidR="00905B6F" w:rsidRPr="00CA0496" w:rsidRDefault="00905B6F" w:rsidP="00905B6F">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sidR="00752724">
              <w:rPr>
                <w:color w:val="4472C4" w:themeColor="accent1"/>
                <w:kern w:val="2"/>
                <w:szCs w:val="24"/>
              </w:rPr>
              <w:t xml:space="preserve"> (penkias)</w:t>
            </w:r>
            <w:r w:rsidRPr="00CA0496">
              <w:rPr>
                <w:color w:val="4472C4" w:themeColor="accent1"/>
                <w:kern w:val="2"/>
                <w:szCs w:val="24"/>
              </w:rPr>
              <w:t xml:space="preserve"> darbo dienas.</w:t>
            </w:r>
          </w:p>
          <w:p w14:paraId="60211018" w14:textId="77777777" w:rsidR="00905B6F" w:rsidRDefault="00905B6F" w:rsidP="00905B6F">
            <w:pPr>
              <w:rPr>
                <w:color w:val="4472C4"/>
                <w:kern w:val="2"/>
                <w:szCs w:val="24"/>
              </w:rPr>
            </w:pPr>
          </w:p>
          <w:p w14:paraId="6F73554A" w14:textId="2D193EB8" w:rsidR="00905B6F" w:rsidRDefault="00752724" w:rsidP="00905B6F">
            <w:pPr>
              <w:rPr>
                <w:kern w:val="2"/>
                <w:szCs w:val="24"/>
              </w:rPr>
            </w:pPr>
            <w:r>
              <w:rPr>
                <w:kern w:val="2"/>
                <w:szCs w:val="24"/>
              </w:rPr>
              <w:t xml:space="preserve">Prekės </w:t>
            </w:r>
            <w:r w:rsidR="00905B6F">
              <w:rPr>
                <w:kern w:val="2"/>
                <w:szCs w:val="24"/>
              </w:rPr>
              <w:t>trūkumų nustatymo bei šalinimo tvarka nustatyta Bendrųjų sąlygų 7 skyriuje.</w:t>
            </w:r>
          </w:p>
        </w:tc>
      </w:tr>
      <w:tr w:rsidR="00905B6F" w14:paraId="57D09315" w14:textId="77777777" w:rsidTr="00935781">
        <w:trPr>
          <w:trHeight w:val="300"/>
        </w:trPr>
        <w:tc>
          <w:tcPr>
            <w:tcW w:w="9535" w:type="dxa"/>
            <w:gridSpan w:val="4"/>
          </w:tcPr>
          <w:p w14:paraId="13EBCAD2" w14:textId="77777777" w:rsidR="00905B6F" w:rsidRDefault="00905B6F" w:rsidP="00905B6F">
            <w:pPr>
              <w:jc w:val="center"/>
              <w:rPr>
                <w:b/>
                <w:bCs/>
                <w:kern w:val="2"/>
                <w:szCs w:val="24"/>
              </w:rPr>
            </w:pPr>
            <w:r>
              <w:rPr>
                <w:b/>
                <w:bCs/>
                <w:kern w:val="2"/>
                <w:szCs w:val="24"/>
              </w:rPr>
              <w:t>7. SUTARTIES VYKDYMUI PASITELKIAMI SUBTIEKĖJAI</w:t>
            </w:r>
          </w:p>
        </w:tc>
      </w:tr>
      <w:tr w:rsidR="00905B6F" w14:paraId="72B6FA1D" w14:textId="77777777" w:rsidTr="00935781">
        <w:trPr>
          <w:trHeight w:val="300"/>
        </w:trPr>
        <w:tc>
          <w:tcPr>
            <w:tcW w:w="2704" w:type="dxa"/>
            <w:gridSpan w:val="2"/>
          </w:tcPr>
          <w:p w14:paraId="77A780B1" w14:textId="77777777" w:rsidR="00905B6F" w:rsidRDefault="00905B6F" w:rsidP="00905B6F">
            <w:pPr>
              <w:rPr>
                <w:b/>
                <w:bCs/>
                <w:kern w:val="2"/>
                <w:szCs w:val="24"/>
              </w:rPr>
            </w:pPr>
            <w:r>
              <w:rPr>
                <w:b/>
                <w:bCs/>
                <w:kern w:val="2"/>
                <w:szCs w:val="24"/>
              </w:rPr>
              <w:t>Sutarties vykdymui pasitelkiami subtiekėjai ir (ar) specialistai</w:t>
            </w:r>
          </w:p>
        </w:tc>
        <w:tc>
          <w:tcPr>
            <w:tcW w:w="6831" w:type="dxa"/>
            <w:gridSpan w:val="2"/>
          </w:tcPr>
          <w:p w14:paraId="69DE58D2" w14:textId="77777777" w:rsidR="00CA0496" w:rsidRPr="00CA0496" w:rsidRDefault="00CA0496" w:rsidP="00CA0496">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4"/>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935781">
        <w:trPr>
          <w:trHeight w:val="300"/>
        </w:trPr>
        <w:tc>
          <w:tcPr>
            <w:tcW w:w="2704" w:type="dxa"/>
            <w:gridSpan w:val="2"/>
          </w:tcPr>
          <w:p w14:paraId="42D72ECD" w14:textId="77777777" w:rsidR="00905B6F" w:rsidRDefault="00905B6F" w:rsidP="00905B6F">
            <w:pPr>
              <w:rPr>
                <w:b/>
                <w:bCs/>
                <w:kern w:val="2"/>
                <w:szCs w:val="24"/>
              </w:rPr>
            </w:pPr>
            <w:r>
              <w:rPr>
                <w:b/>
                <w:bCs/>
                <w:kern w:val="2"/>
                <w:szCs w:val="24"/>
              </w:rPr>
              <w:t>8.1. Prievolių pagal Sutartį įvykdymo užtikrinimas</w:t>
            </w:r>
          </w:p>
        </w:tc>
        <w:tc>
          <w:tcPr>
            <w:tcW w:w="6831" w:type="dxa"/>
            <w:gridSpan w:val="2"/>
          </w:tcPr>
          <w:p w14:paraId="05E1E084" w14:textId="12A5EFC1" w:rsidR="00905B6F" w:rsidRDefault="00CA0496" w:rsidP="00905B6F">
            <w:pPr>
              <w:rPr>
                <w:kern w:val="2"/>
                <w:szCs w:val="24"/>
              </w:rPr>
            </w:pPr>
            <w:r w:rsidRPr="00CA0496">
              <w:rPr>
                <w:kern w:val="2"/>
                <w:szCs w:val="24"/>
              </w:rPr>
              <w:t>Prievolių pagal Sutartį įvykdymas užtikrinamas: Netesybomis (delspinigiais, bauda)</w:t>
            </w:r>
            <w:r w:rsidR="005973E0">
              <w:rPr>
                <w:kern w:val="2"/>
                <w:szCs w:val="24"/>
              </w:rPr>
              <w:t>.</w:t>
            </w:r>
          </w:p>
        </w:tc>
      </w:tr>
      <w:tr w:rsidR="00905B6F" w14:paraId="023A8608" w14:textId="77777777" w:rsidTr="00935781">
        <w:trPr>
          <w:trHeight w:val="300"/>
        </w:trPr>
        <w:tc>
          <w:tcPr>
            <w:tcW w:w="2704" w:type="dxa"/>
            <w:gridSpan w:val="2"/>
          </w:tcPr>
          <w:p w14:paraId="46CE34B0" w14:textId="77777777" w:rsidR="00905B6F" w:rsidRDefault="00905B6F" w:rsidP="00905B6F">
            <w:pPr>
              <w:rPr>
                <w:b/>
                <w:bCs/>
                <w:kern w:val="2"/>
                <w:szCs w:val="24"/>
              </w:rPr>
            </w:pPr>
            <w:r>
              <w:rPr>
                <w:b/>
                <w:bCs/>
                <w:kern w:val="2"/>
                <w:szCs w:val="24"/>
              </w:rPr>
              <w:t xml:space="preserve">8.2. Sutarties įvykdymo užtikrinimo pateikimas </w:t>
            </w:r>
          </w:p>
        </w:tc>
        <w:tc>
          <w:tcPr>
            <w:tcW w:w="6831"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905B6F" w14:paraId="6F7D9624" w14:textId="77777777" w:rsidTr="00935781">
        <w:trPr>
          <w:trHeight w:val="300"/>
        </w:trPr>
        <w:tc>
          <w:tcPr>
            <w:tcW w:w="9535" w:type="dxa"/>
            <w:gridSpan w:val="4"/>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935781">
        <w:trPr>
          <w:trHeight w:val="300"/>
        </w:trPr>
        <w:tc>
          <w:tcPr>
            <w:tcW w:w="2704" w:type="dxa"/>
            <w:gridSpan w:val="2"/>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6831" w:type="dxa"/>
            <w:gridSpan w:val="2"/>
          </w:tcPr>
          <w:p w14:paraId="4477B33F" w14:textId="45DE1645" w:rsidR="00905B6F" w:rsidRPr="00275476" w:rsidRDefault="00905B6F" w:rsidP="00905B6F">
            <w:pPr>
              <w:rPr>
                <w:color w:val="FF0000"/>
                <w:kern w:val="2"/>
                <w:szCs w:val="24"/>
              </w:rPr>
            </w:pPr>
            <w:r>
              <w:rPr>
                <w:color w:val="000000"/>
                <w:kern w:val="2"/>
                <w:szCs w:val="24"/>
              </w:rPr>
              <w:t xml:space="preserve">Jei Pirkėjas, gavęs tinkamai pateiktą ir užpildytą Sąskaitą, uždelsia atsiskaityti už tinkamai Tiekėjo  </w:t>
            </w:r>
            <w:r w:rsidR="00752724">
              <w:rPr>
                <w:color w:val="000000"/>
                <w:kern w:val="2"/>
                <w:szCs w:val="24"/>
              </w:rPr>
              <w:t xml:space="preserve">perduotą kokybišką Prekę </w:t>
            </w:r>
            <w:r>
              <w:rPr>
                <w:color w:val="000000"/>
                <w:kern w:val="2"/>
                <w:szCs w:val="24"/>
              </w:rPr>
              <w:t xml:space="preserve">per Sutartyje nurodytą terminą, Tiekėjas nuo kitos nei nustatytas terminas </w:t>
            </w:r>
            <w:r w:rsidRPr="00984956">
              <w:rPr>
                <w:kern w:val="2"/>
                <w:szCs w:val="24"/>
              </w:rPr>
              <w:t xml:space="preserve">dienos skaičiuoja Pirkėjui </w:t>
            </w:r>
            <w:r w:rsidR="005973E0" w:rsidRPr="00984956">
              <w:rPr>
                <w:kern w:val="2"/>
                <w:szCs w:val="24"/>
              </w:rPr>
              <w:t>0,02 (dvi</w:t>
            </w:r>
            <w:r w:rsidR="00752724">
              <w:rPr>
                <w:kern w:val="2"/>
                <w:szCs w:val="24"/>
              </w:rPr>
              <w:t>ejų</w:t>
            </w:r>
            <w:r w:rsidR="005973E0" w:rsidRPr="00984956">
              <w:rPr>
                <w:kern w:val="2"/>
                <w:szCs w:val="24"/>
              </w:rPr>
              <w:t xml:space="preserve"> </w:t>
            </w:r>
            <w:r w:rsidR="00752724" w:rsidRPr="00984956">
              <w:rPr>
                <w:kern w:val="2"/>
                <w:szCs w:val="24"/>
              </w:rPr>
              <w:t>šimt</w:t>
            </w:r>
            <w:r w:rsidR="00752724">
              <w:rPr>
                <w:kern w:val="2"/>
                <w:szCs w:val="24"/>
              </w:rPr>
              <w:t>ųjų</w:t>
            </w:r>
            <w:r w:rsidR="006D71CB" w:rsidRPr="00984956">
              <w:rPr>
                <w:kern w:val="2"/>
                <w:szCs w:val="24"/>
              </w:rPr>
              <w:t>)</w:t>
            </w:r>
            <w:r w:rsidRPr="00984956">
              <w:rPr>
                <w:kern w:val="2"/>
                <w:szCs w:val="24"/>
              </w:rPr>
              <w:t xml:space="preserve"> procento dydžio delspinigius nuo neapmokėtos sumos be PVM už kiekvieną vėlavimo dieną .</w:t>
            </w:r>
          </w:p>
        </w:tc>
      </w:tr>
      <w:tr w:rsidR="00905B6F" w14:paraId="15C30B3F" w14:textId="77777777" w:rsidTr="00935781">
        <w:trPr>
          <w:trHeight w:val="300"/>
        </w:trPr>
        <w:tc>
          <w:tcPr>
            <w:tcW w:w="2704" w:type="dxa"/>
            <w:gridSpan w:val="2"/>
          </w:tcPr>
          <w:p w14:paraId="6C7D5F7A" w14:textId="77777777" w:rsidR="00905B6F" w:rsidRDefault="00905B6F" w:rsidP="00905B6F">
            <w:pPr>
              <w:rPr>
                <w:b/>
                <w:bCs/>
                <w:kern w:val="2"/>
                <w:szCs w:val="24"/>
              </w:rPr>
            </w:pPr>
            <w:r>
              <w:rPr>
                <w:b/>
                <w:bCs/>
                <w:kern w:val="2"/>
                <w:szCs w:val="24"/>
              </w:rPr>
              <w:t>9.2. Tiekėjui taikomos netesybos</w:t>
            </w:r>
          </w:p>
        </w:tc>
        <w:tc>
          <w:tcPr>
            <w:tcW w:w="6831" w:type="dxa"/>
            <w:gridSpan w:val="2"/>
          </w:tcPr>
          <w:p w14:paraId="49FDB27E" w14:textId="53EFC641"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w:t>
            </w:r>
            <w:r w:rsidR="00752724">
              <w:rPr>
                <w:color w:val="000000"/>
                <w:kern w:val="2"/>
                <w:szCs w:val="24"/>
              </w:rPr>
              <w:t xml:space="preserve">Prekę </w:t>
            </w:r>
            <w:r>
              <w:rPr>
                <w:color w:val="000000"/>
                <w:kern w:val="2"/>
                <w:szCs w:val="24"/>
              </w:rPr>
              <w:t xml:space="preserve">ar ištaisyti </w:t>
            </w:r>
            <w:r w:rsidR="00752724">
              <w:rPr>
                <w:color w:val="000000"/>
                <w:kern w:val="2"/>
                <w:szCs w:val="24"/>
              </w:rPr>
              <w:t xml:space="preserve">jos </w:t>
            </w:r>
            <w:r>
              <w:rPr>
                <w:color w:val="000000"/>
                <w:kern w:val="2"/>
                <w:szCs w:val="24"/>
              </w:rPr>
              <w:t xml:space="preserve">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w:t>
            </w:r>
            <w:r w:rsidR="00752724">
              <w:rPr>
                <w:kern w:val="2"/>
                <w:szCs w:val="24"/>
              </w:rPr>
              <w:t>ejų</w:t>
            </w:r>
            <w:r w:rsidR="005973E0" w:rsidRPr="00984956">
              <w:rPr>
                <w:kern w:val="2"/>
                <w:szCs w:val="24"/>
              </w:rPr>
              <w:t xml:space="preserve"> </w:t>
            </w:r>
            <w:r w:rsidR="00752724" w:rsidRPr="00984956">
              <w:rPr>
                <w:kern w:val="2"/>
                <w:szCs w:val="24"/>
              </w:rPr>
              <w:t>šimt</w:t>
            </w:r>
            <w:r w:rsidR="00752724">
              <w:rPr>
                <w:kern w:val="2"/>
                <w:szCs w:val="24"/>
              </w:rPr>
              <w:t>ųjų</w:t>
            </w:r>
            <w:r w:rsidR="006D71CB" w:rsidRPr="00984956">
              <w:rPr>
                <w:kern w:val="2"/>
                <w:szCs w:val="24"/>
              </w:rPr>
              <w:t xml:space="preserve">) procento </w:t>
            </w:r>
            <w:r w:rsidRPr="00984956">
              <w:rPr>
                <w:kern w:val="2"/>
                <w:szCs w:val="24"/>
              </w:rPr>
              <w:t xml:space="preserve">dydžio delspinigius už kiekvieną uždelstą dieną nuo laiku </w:t>
            </w:r>
            <w:r w:rsidR="00752724" w:rsidRPr="00984956">
              <w:rPr>
                <w:kern w:val="2"/>
                <w:szCs w:val="24"/>
              </w:rPr>
              <w:t>neperduot</w:t>
            </w:r>
            <w:r w:rsidR="00752724">
              <w:rPr>
                <w:kern w:val="2"/>
                <w:szCs w:val="24"/>
              </w:rPr>
              <w:t>os</w:t>
            </w:r>
            <w:r w:rsidR="00752724" w:rsidRPr="00984956">
              <w:rPr>
                <w:kern w:val="2"/>
                <w:szCs w:val="24"/>
              </w:rPr>
              <w:t xml:space="preserve"> Prek</w:t>
            </w:r>
            <w:r w:rsidR="00752724">
              <w:rPr>
                <w:kern w:val="2"/>
                <w:szCs w:val="24"/>
              </w:rPr>
              <w:t>ės</w:t>
            </w:r>
            <w:r w:rsidR="00752724" w:rsidRPr="00984956">
              <w:rPr>
                <w:kern w:val="2"/>
                <w:szCs w:val="24"/>
              </w:rPr>
              <w:t xml:space="preserve"> </w:t>
            </w:r>
            <w:r w:rsidRPr="00984956">
              <w:rPr>
                <w:kern w:val="2"/>
                <w:szCs w:val="24"/>
              </w:rPr>
              <w:t xml:space="preserve">ar </w:t>
            </w:r>
            <w:r w:rsidR="00752724" w:rsidRPr="00984956">
              <w:rPr>
                <w:kern w:val="2"/>
                <w:szCs w:val="24"/>
              </w:rPr>
              <w:t>Prek</w:t>
            </w:r>
            <w:r w:rsidR="00752724">
              <w:rPr>
                <w:kern w:val="2"/>
                <w:szCs w:val="24"/>
              </w:rPr>
              <w:t>ės</w:t>
            </w:r>
            <w:r w:rsidRPr="00984956">
              <w:rPr>
                <w:kern w:val="2"/>
                <w:szCs w:val="24"/>
              </w:rPr>
              <w:t xml:space="preserve">, </w:t>
            </w:r>
            <w:r w:rsidR="00752724" w:rsidRPr="00984956">
              <w:rPr>
                <w:kern w:val="2"/>
                <w:szCs w:val="24"/>
              </w:rPr>
              <w:t>turinči</w:t>
            </w:r>
            <w:r w:rsidR="00752724">
              <w:rPr>
                <w:kern w:val="2"/>
                <w:szCs w:val="24"/>
              </w:rPr>
              <w:t>os</w:t>
            </w:r>
            <w:r w:rsidR="00752724" w:rsidRPr="00984956">
              <w:rPr>
                <w:kern w:val="2"/>
                <w:szCs w:val="24"/>
              </w:rPr>
              <w:t xml:space="preserve"> </w:t>
            </w:r>
            <w:r w:rsidRPr="00984956">
              <w:rPr>
                <w:kern w:val="2"/>
                <w:szCs w:val="24"/>
              </w:rPr>
              <w:t>trūkumų, kainos be PVM</w:t>
            </w:r>
            <w:r>
              <w:rPr>
                <w:color w:val="000000"/>
                <w:kern w:val="2"/>
                <w:szCs w:val="24"/>
              </w:rPr>
              <w:t>. </w:t>
            </w:r>
          </w:p>
          <w:p w14:paraId="26A4A7B8" w14:textId="62B1BC54" w:rsidR="006466EA" w:rsidRPr="00275476" w:rsidRDefault="006466EA" w:rsidP="00905B6F">
            <w:pPr>
              <w:rPr>
                <w:color w:val="000000"/>
                <w:kern w:val="2"/>
                <w:szCs w:val="24"/>
              </w:rPr>
            </w:pPr>
            <w:r w:rsidRPr="006466EA">
              <w:rPr>
                <w:color w:val="000000"/>
                <w:kern w:val="2"/>
                <w:szCs w:val="24"/>
              </w:rPr>
              <w:t>9.2.2. Tiekėjas privalo sumokėti Pirkėjui netesybas per 30 (trisdešimt)</w:t>
            </w:r>
            <w:r w:rsidR="009D18AA">
              <w:rPr>
                <w:color w:val="000000"/>
                <w:kern w:val="2"/>
                <w:szCs w:val="24"/>
              </w:rPr>
              <w:t xml:space="preserve"> </w:t>
            </w:r>
            <w:r w:rsidRPr="006466EA">
              <w:rPr>
                <w:color w:val="000000"/>
                <w:kern w:val="2"/>
                <w:szCs w:val="24"/>
              </w:rPr>
              <w:t>dienų nuo Pirkėjo pareikalavimo.</w:t>
            </w:r>
          </w:p>
        </w:tc>
      </w:tr>
      <w:tr w:rsidR="00905B6F" w14:paraId="22B891F4" w14:textId="77777777" w:rsidTr="00935781">
        <w:trPr>
          <w:trHeight w:val="300"/>
        </w:trPr>
        <w:tc>
          <w:tcPr>
            <w:tcW w:w="2704" w:type="dxa"/>
            <w:gridSpan w:val="2"/>
          </w:tcPr>
          <w:p w14:paraId="76933BB6" w14:textId="77777777" w:rsidR="00905B6F" w:rsidRDefault="00905B6F" w:rsidP="00905B6F">
            <w:pPr>
              <w:rPr>
                <w:b/>
                <w:bCs/>
                <w:kern w:val="2"/>
                <w:szCs w:val="24"/>
              </w:rPr>
            </w:pPr>
            <w:r>
              <w:rPr>
                <w:b/>
                <w:bCs/>
                <w:kern w:val="2"/>
                <w:szCs w:val="24"/>
              </w:rPr>
              <w:t>9.3. Tiekėjui / Pirkėjui taikoma bauda nutraukus Sutartį dėl esminio Sutarties pažeidimo</w:t>
            </w:r>
          </w:p>
        </w:tc>
        <w:tc>
          <w:tcPr>
            <w:tcW w:w="6831" w:type="dxa"/>
            <w:gridSpan w:val="2"/>
          </w:tcPr>
          <w:p w14:paraId="433E686F" w14:textId="45353495" w:rsidR="00905B6F" w:rsidRDefault="00CA0496" w:rsidP="00905B6F">
            <w:pPr>
              <w:rPr>
                <w:kern w:val="2"/>
                <w:szCs w:val="24"/>
              </w:rPr>
            </w:pPr>
            <w:r w:rsidRPr="00CA0496">
              <w:rPr>
                <w:kern w:val="2"/>
                <w:szCs w:val="24"/>
              </w:rPr>
              <w:t>Nutraukus Sutartį dėl esminio Sutarties pažeidimo, nustatyto Sutarties Specialiosiose sąlygose, mokama 10 (dešimt</w:t>
            </w:r>
            <w:r w:rsidR="00752724">
              <w:rPr>
                <w:kern w:val="2"/>
                <w:szCs w:val="24"/>
              </w:rPr>
              <w:t>ies</w:t>
            </w:r>
            <w:r w:rsidRPr="00CA0496">
              <w:rPr>
                <w:kern w:val="2"/>
                <w:szCs w:val="24"/>
              </w:rPr>
              <w:t xml:space="preserve">) procentų dydžio bauda nuo Pradinės Sutarties vertės be PVM, nurodytos Specialiųjų sąlygų 5.2 punkte. </w:t>
            </w:r>
          </w:p>
          <w:p w14:paraId="1036D5E6" w14:textId="392C8510" w:rsidR="00905B6F" w:rsidRDefault="00905B6F" w:rsidP="00905B6F">
            <w:pPr>
              <w:rPr>
                <w:kern w:val="2"/>
                <w:szCs w:val="24"/>
              </w:rPr>
            </w:pPr>
          </w:p>
        </w:tc>
      </w:tr>
      <w:tr w:rsidR="00905B6F" w14:paraId="217D94B2" w14:textId="77777777" w:rsidTr="00935781">
        <w:trPr>
          <w:trHeight w:val="300"/>
        </w:trPr>
        <w:tc>
          <w:tcPr>
            <w:tcW w:w="2704" w:type="dxa"/>
            <w:gridSpan w:val="2"/>
          </w:tcPr>
          <w:p w14:paraId="1DC3F65D" w14:textId="77777777" w:rsidR="00905B6F" w:rsidRDefault="00905B6F" w:rsidP="00905B6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05B6F" w:rsidRDefault="00905B6F" w:rsidP="00905B6F">
            <w:pPr>
              <w:rPr>
                <w:color w:val="000000"/>
                <w:kern w:val="2"/>
                <w:szCs w:val="24"/>
              </w:rPr>
            </w:pPr>
            <w:r>
              <w:rPr>
                <w:color w:val="000000"/>
                <w:kern w:val="2"/>
                <w:szCs w:val="24"/>
              </w:rPr>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935781">
        <w:trPr>
          <w:trHeight w:val="300"/>
        </w:trPr>
        <w:tc>
          <w:tcPr>
            <w:tcW w:w="2704" w:type="dxa"/>
            <w:gridSpan w:val="2"/>
          </w:tcPr>
          <w:p w14:paraId="69BE2D5B" w14:textId="77777777" w:rsidR="00905B6F" w:rsidRDefault="00905B6F" w:rsidP="00905B6F">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3BCB1899" w14:textId="663D6A6F" w:rsidR="00C71688" w:rsidRDefault="00C71688" w:rsidP="00B65620">
            <w:pPr>
              <w:rPr>
                <w:kern w:val="2"/>
                <w:szCs w:val="24"/>
              </w:rPr>
            </w:pPr>
            <w:r>
              <w:rPr>
                <w:color w:val="000000"/>
                <w:kern w:val="2"/>
                <w:szCs w:val="24"/>
              </w:rPr>
              <w:t xml:space="preserve">Tiekėjui pristačius </w:t>
            </w:r>
            <w:r w:rsidR="0030667B">
              <w:rPr>
                <w:color w:val="000000"/>
                <w:kern w:val="2"/>
                <w:szCs w:val="24"/>
              </w:rPr>
              <w:t>a</w:t>
            </w:r>
            <w:r>
              <w:rPr>
                <w:color w:val="000000"/>
                <w:kern w:val="2"/>
                <w:szCs w:val="24"/>
              </w:rPr>
              <w:t xml:space="preserve">utomobilį, neatitinkantį </w:t>
            </w:r>
            <w:r w:rsidR="00730239">
              <w:rPr>
                <w:color w:val="000000"/>
                <w:kern w:val="2"/>
                <w:szCs w:val="24"/>
              </w:rPr>
              <w:t>Sutarties</w:t>
            </w:r>
            <w:r>
              <w:rPr>
                <w:color w:val="000000"/>
                <w:kern w:val="2"/>
                <w:szCs w:val="24"/>
              </w:rPr>
              <w:t xml:space="preserve"> 12.1 punkte nustatytų aplinkos apsaugos kriterijų, </w:t>
            </w:r>
            <w:r w:rsidR="0030667B">
              <w:rPr>
                <w:color w:val="000000"/>
                <w:kern w:val="2"/>
                <w:szCs w:val="24"/>
              </w:rPr>
              <w:t>a</w:t>
            </w:r>
            <w:r>
              <w:rPr>
                <w:color w:val="000000"/>
                <w:kern w:val="2"/>
                <w:szCs w:val="24"/>
              </w:rPr>
              <w:t>utomobilis nepriimamas, o Tiekėjas moka 2</w:t>
            </w:r>
            <w:r w:rsidR="004C41F8">
              <w:rPr>
                <w:color w:val="000000"/>
                <w:kern w:val="2"/>
                <w:szCs w:val="24"/>
              </w:rPr>
              <w:t xml:space="preserve"> </w:t>
            </w:r>
            <w:r>
              <w:rPr>
                <w:color w:val="000000"/>
                <w:kern w:val="2"/>
                <w:szCs w:val="24"/>
              </w:rPr>
              <w:t xml:space="preserve">000 </w:t>
            </w:r>
            <w:r w:rsidR="004C41F8">
              <w:rPr>
                <w:color w:val="000000"/>
                <w:kern w:val="2"/>
                <w:szCs w:val="24"/>
              </w:rPr>
              <w:t xml:space="preserve">Eur </w:t>
            </w:r>
            <w:r>
              <w:rPr>
                <w:color w:val="000000"/>
                <w:kern w:val="2"/>
                <w:szCs w:val="24"/>
              </w:rPr>
              <w:t>(</w:t>
            </w:r>
            <w:r w:rsidR="004C41F8">
              <w:rPr>
                <w:color w:val="000000"/>
                <w:kern w:val="2"/>
                <w:szCs w:val="24"/>
              </w:rPr>
              <w:t>dviejų tūkstančių</w:t>
            </w:r>
            <w:r>
              <w:rPr>
                <w:color w:val="000000"/>
                <w:kern w:val="2"/>
                <w:szCs w:val="24"/>
              </w:rPr>
              <w:t xml:space="preserve"> eurų, 00 ct) dydžio baudą.</w:t>
            </w:r>
          </w:p>
          <w:p w14:paraId="31DC53A4" w14:textId="79C8F192" w:rsidR="00905B6F" w:rsidRDefault="00905B6F" w:rsidP="001B069E">
            <w:pPr>
              <w:rPr>
                <w:color w:val="4472C4"/>
                <w:kern w:val="2"/>
                <w:szCs w:val="24"/>
              </w:rPr>
            </w:pPr>
          </w:p>
        </w:tc>
      </w:tr>
      <w:tr w:rsidR="00905B6F" w14:paraId="505CAA77" w14:textId="77777777" w:rsidTr="00935781">
        <w:trPr>
          <w:trHeight w:val="300"/>
        </w:trPr>
        <w:tc>
          <w:tcPr>
            <w:tcW w:w="2704" w:type="dxa"/>
            <w:gridSpan w:val="2"/>
          </w:tcPr>
          <w:p w14:paraId="401F55F4" w14:textId="77777777" w:rsidR="00905B6F" w:rsidRDefault="00905B6F" w:rsidP="00905B6F">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11EE8066" w:rsidR="00905B6F" w:rsidRPr="00275476" w:rsidRDefault="00CA0496" w:rsidP="00905B6F">
            <w:pPr>
              <w:rPr>
                <w:color w:val="4472C4"/>
                <w:kern w:val="2"/>
                <w:szCs w:val="24"/>
              </w:rPr>
            </w:pPr>
            <w:r w:rsidRPr="00CA0496">
              <w:rPr>
                <w:kern w:val="2"/>
                <w:szCs w:val="24"/>
              </w:rPr>
              <w:t>2 (du) proc. nuo Pradinės Sutarties vertės Eur</w:t>
            </w:r>
            <w:r>
              <w:rPr>
                <w:kern w:val="2"/>
                <w:szCs w:val="24"/>
              </w:rPr>
              <w:t>.</w:t>
            </w:r>
          </w:p>
        </w:tc>
      </w:tr>
      <w:tr w:rsidR="00905B6F" w14:paraId="138C68AD" w14:textId="77777777" w:rsidTr="00935781">
        <w:trPr>
          <w:trHeight w:val="300"/>
        </w:trPr>
        <w:tc>
          <w:tcPr>
            <w:tcW w:w="2704" w:type="dxa"/>
            <w:gridSpan w:val="2"/>
          </w:tcPr>
          <w:p w14:paraId="0E046FCD" w14:textId="77777777" w:rsidR="00905B6F" w:rsidRDefault="00905B6F" w:rsidP="00905B6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7F38043" w14:textId="4B1C4BFE" w:rsidR="00905B6F" w:rsidRPr="00275476" w:rsidRDefault="00905B6F" w:rsidP="00905B6F">
            <w:pPr>
              <w:rPr>
                <w:color w:val="4472C4"/>
                <w:kern w:val="2"/>
                <w:szCs w:val="24"/>
              </w:rPr>
            </w:pPr>
            <w:r>
              <w:rPr>
                <w:kern w:val="2"/>
                <w:szCs w:val="24"/>
              </w:rPr>
              <w:t xml:space="preserve">Netaikoma </w:t>
            </w:r>
          </w:p>
        </w:tc>
      </w:tr>
      <w:tr w:rsidR="00905B6F" w14:paraId="540B1E91" w14:textId="77777777" w:rsidTr="00935781">
        <w:trPr>
          <w:trHeight w:val="300"/>
        </w:trPr>
        <w:tc>
          <w:tcPr>
            <w:tcW w:w="2704" w:type="dxa"/>
            <w:gridSpan w:val="2"/>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05B6F" w:rsidRPr="00275476" w:rsidRDefault="00905B6F" w:rsidP="00905B6F">
            <w:pPr>
              <w:rPr>
                <w:kern w:val="2"/>
                <w:szCs w:val="24"/>
              </w:rPr>
            </w:pPr>
            <w:r>
              <w:rPr>
                <w:kern w:val="2"/>
                <w:szCs w:val="24"/>
              </w:rPr>
              <w:t>Netaikoma</w:t>
            </w:r>
          </w:p>
        </w:tc>
      </w:tr>
      <w:tr w:rsidR="00905B6F" w14:paraId="31A8E813" w14:textId="77777777" w:rsidTr="00935781">
        <w:trPr>
          <w:trHeight w:val="300"/>
        </w:trPr>
        <w:tc>
          <w:tcPr>
            <w:tcW w:w="2704" w:type="dxa"/>
            <w:gridSpan w:val="2"/>
          </w:tcPr>
          <w:p w14:paraId="49A07139" w14:textId="77777777" w:rsidR="00905B6F" w:rsidRDefault="00905B6F" w:rsidP="00905B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B247BAA" w14:textId="1A5DE68D" w:rsidR="00905B6F" w:rsidRDefault="00905B6F" w:rsidP="00905B6F">
            <w:pPr>
              <w:rPr>
                <w:color w:val="4472C4"/>
                <w:kern w:val="2"/>
                <w:szCs w:val="24"/>
              </w:rPr>
            </w:pPr>
          </w:p>
        </w:tc>
      </w:tr>
      <w:tr w:rsidR="00905B6F" w14:paraId="0A3B1EB6" w14:textId="77777777" w:rsidTr="00935781">
        <w:trPr>
          <w:trHeight w:val="300"/>
        </w:trPr>
        <w:tc>
          <w:tcPr>
            <w:tcW w:w="9535" w:type="dxa"/>
            <w:gridSpan w:val="4"/>
          </w:tcPr>
          <w:p w14:paraId="37DBE709" w14:textId="77777777" w:rsidR="00905B6F" w:rsidRDefault="00905B6F" w:rsidP="00905B6F">
            <w:pPr>
              <w:jc w:val="center"/>
              <w:rPr>
                <w:b/>
                <w:bCs/>
                <w:kern w:val="2"/>
                <w:szCs w:val="24"/>
              </w:rPr>
            </w:pPr>
            <w:r>
              <w:rPr>
                <w:b/>
                <w:bCs/>
                <w:kern w:val="2"/>
                <w:szCs w:val="24"/>
              </w:rPr>
              <w:t>10. SUTARTIES GALIOJIMAS IR KEITIMAS</w:t>
            </w:r>
          </w:p>
        </w:tc>
      </w:tr>
      <w:tr w:rsidR="00905B6F" w14:paraId="019C452A" w14:textId="77777777" w:rsidTr="00935781">
        <w:trPr>
          <w:trHeight w:val="300"/>
        </w:trPr>
        <w:tc>
          <w:tcPr>
            <w:tcW w:w="2704" w:type="dxa"/>
            <w:gridSpan w:val="2"/>
          </w:tcPr>
          <w:p w14:paraId="1915E8D0" w14:textId="77777777" w:rsidR="00905B6F" w:rsidRDefault="00905B6F" w:rsidP="00905B6F">
            <w:pPr>
              <w:rPr>
                <w:b/>
                <w:bCs/>
                <w:kern w:val="2"/>
                <w:szCs w:val="24"/>
              </w:rPr>
            </w:pPr>
            <w:r>
              <w:rPr>
                <w:b/>
                <w:bCs/>
                <w:kern w:val="2"/>
                <w:szCs w:val="24"/>
              </w:rPr>
              <w:t>10.1. Sutarties sudarymas ir įsigaliojimas</w:t>
            </w:r>
          </w:p>
        </w:tc>
        <w:tc>
          <w:tcPr>
            <w:tcW w:w="6831" w:type="dxa"/>
            <w:gridSpan w:val="2"/>
          </w:tcPr>
          <w:p w14:paraId="7DF86AF6" w14:textId="77777777" w:rsidR="00CA0496" w:rsidRDefault="00CA0496" w:rsidP="00905B6F">
            <w:pPr>
              <w:rPr>
                <w:kern w:val="2"/>
                <w:szCs w:val="24"/>
              </w:rPr>
            </w:pPr>
            <w:r w:rsidRPr="00CA0496">
              <w:rPr>
                <w:kern w:val="2"/>
                <w:szCs w:val="24"/>
              </w:rPr>
              <w:t>Ši Sutartis laikoma sudaryta ir įsigalioja nuo Sutarties pasirašymo dienos (antrosios Šalies pasirašymo dieną).</w:t>
            </w:r>
          </w:p>
          <w:p w14:paraId="39BC2320" w14:textId="36001A9A" w:rsidR="00905B6F" w:rsidRDefault="00905B6F" w:rsidP="00905B6F">
            <w:pPr>
              <w:rPr>
                <w:color w:val="4472C4"/>
                <w:kern w:val="2"/>
                <w:szCs w:val="24"/>
              </w:rPr>
            </w:pPr>
            <w:r>
              <w:rPr>
                <w:kern w:val="2"/>
                <w:szCs w:val="24"/>
              </w:rPr>
              <w:t xml:space="preserve">Sutartis galioja iki </w:t>
            </w:r>
            <w:r w:rsidR="001B069E" w:rsidRPr="001B069E">
              <w:rPr>
                <w:kern w:val="2"/>
                <w:szCs w:val="24"/>
              </w:rPr>
              <w:t>visiško sutartinių įsipareigojimų įvykdymo.</w:t>
            </w:r>
          </w:p>
        </w:tc>
      </w:tr>
      <w:tr w:rsidR="00905B6F" w14:paraId="7E7DCA7B" w14:textId="77777777" w:rsidTr="00935781">
        <w:trPr>
          <w:trHeight w:val="300"/>
        </w:trPr>
        <w:tc>
          <w:tcPr>
            <w:tcW w:w="2704" w:type="dxa"/>
            <w:gridSpan w:val="2"/>
          </w:tcPr>
          <w:p w14:paraId="63161B1F" w14:textId="77777777" w:rsidR="00905B6F" w:rsidRDefault="00905B6F" w:rsidP="00905B6F">
            <w:pPr>
              <w:rPr>
                <w:b/>
                <w:bCs/>
                <w:kern w:val="2"/>
                <w:szCs w:val="24"/>
              </w:rPr>
            </w:pPr>
            <w:r>
              <w:rPr>
                <w:b/>
                <w:bCs/>
                <w:kern w:val="2"/>
                <w:szCs w:val="24"/>
              </w:rPr>
              <w:t>10.2. Sutarties galiojimo termino pratęsimas</w:t>
            </w:r>
          </w:p>
        </w:tc>
        <w:tc>
          <w:tcPr>
            <w:tcW w:w="6831" w:type="dxa"/>
            <w:gridSpan w:val="2"/>
          </w:tcPr>
          <w:p w14:paraId="621B5D50" w14:textId="77777777" w:rsidR="00905B6F" w:rsidRDefault="00905B6F" w:rsidP="00905B6F">
            <w:pPr>
              <w:rPr>
                <w:kern w:val="2"/>
                <w:szCs w:val="24"/>
              </w:rPr>
            </w:pPr>
            <w:r>
              <w:rPr>
                <w:kern w:val="2"/>
                <w:szCs w:val="24"/>
              </w:rPr>
              <w:t>Netaikoma</w:t>
            </w:r>
          </w:p>
          <w:p w14:paraId="034162F4" w14:textId="7A4443C1" w:rsidR="00905B6F" w:rsidRPr="00275476" w:rsidRDefault="00905B6F" w:rsidP="00905B6F">
            <w:pPr>
              <w:rPr>
                <w:color w:val="FF0000"/>
                <w:kern w:val="2"/>
                <w:szCs w:val="24"/>
              </w:rPr>
            </w:pPr>
          </w:p>
        </w:tc>
      </w:tr>
      <w:tr w:rsidR="00905B6F" w14:paraId="05F5D028" w14:textId="77777777" w:rsidTr="00935781">
        <w:trPr>
          <w:trHeight w:val="300"/>
        </w:trPr>
        <w:tc>
          <w:tcPr>
            <w:tcW w:w="9535" w:type="dxa"/>
            <w:gridSpan w:val="4"/>
          </w:tcPr>
          <w:p w14:paraId="3ACDD875" w14:textId="77777777" w:rsidR="00905B6F" w:rsidRDefault="00905B6F" w:rsidP="00905B6F">
            <w:pPr>
              <w:jc w:val="center"/>
              <w:rPr>
                <w:b/>
                <w:bCs/>
                <w:kern w:val="2"/>
                <w:szCs w:val="24"/>
              </w:rPr>
            </w:pPr>
            <w:r>
              <w:rPr>
                <w:b/>
                <w:bCs/>
                <w:kern w:val="2"/>
                <w:szCs w:val="24"/>
              </w:rPr>
              <w:t>11. SUTARTIES NUTRAUKIMAS</w:t>
            </w:r>
          </w:p>
        </w:tc>
      </w:tr>
      <w:tr w:rsidR="00905B6F" w14:paraId="3FD190FD" w14:textId="77777777" w:rsidTr="00935781">
        <w:trPr>
          <w:trHeight w:val="300"/>
        </w:trPr>
        <w:tc>
          <w:tcPr>
            <w:tcW w:w="2532" w:type="dxa"/>
          </w:tcPr>
          <w:p w14:paraId="423F453B" w14:textId="77777777" w:rsidR="00905B6F" w:rsidRDefault="00905B6F" w:rsidP="00905B6F">
            <w:pPr>
              <w:rPr>
                <w:b/>
                <w:bCs/>
                <w:kern w:val="2"/>
                <w:szCs w:val="24"/>
              </w:rPr>
            </w:pPr>
            <w:r>
              <w:rPr>
                <w:b/>
                <w:bCs/>
                <w:kern w:val="2"/>
                <w:szCs w:val="24"/>
              </w:rPr>
              <w:t>11.1. Sutarties nutraukimo pagrindai</w:t>
            </w:r>
          </w:p>
        </w:tc>
        <w:tc>
          <w:tcPr>
            <w:tcW w:w="7003" w:type="dxa"/>
            <w:gridSpan w:val="3"/>
          </w:tcPr>
          <w:p w14:paraId="6BB34F5B" w14:textId="644C73FD" w:rsidR="00C44C45" w:rsidRPr="00C44C45" w:rsidRDefault="00C44C45" w:rsidP="00C44C45">
            <w:pPr>
              <w:rPr>
                <w:kern w:val="2"/>
                <w:szCs w:val="24"/>
              </w:rPr>
            </w:pPr>
            <w:r w:rsidRPr="00C44C45">
              <w:rPr>
                <w:kern w:val="2"/>
                <w:szCs w:val="24"/>
              </w:rPr>
              <w:t>Sutartis gali būti nutraukiama rašytiniu Šalių susitarimu arba vienašališkai, Bendrosiose sąlygose nustatyta tvarka.</w:t>
            </w:r>
          </w:p>
          <w:p w14:paraId="3D214144" w14:textId="6AFCBC4D" w:rsidR="00905B6F" w:rsidRPr="006D71CB" w:rsidRDefault="00C44C45" w:rsidP="00C44C45">
            <w:pPr>
              <w:rPr>
                <w:kern w:val="2"/>
                <w:szCs w:val="24"/>
              </w:rPr>
            </w:pPr>
            <w:r w:rsidRPr="00C44C45">
              <w:rPr>
                <w:kern w:val="2"/>
                <w:szCs w:val="24"/>
              </w:rPr>
              <w:t xml:space="preserve">(Susitarime įvardijamos Sutarties nutraukimo priežastys, nutraukimo data ir susitariama dėl apmokėjimo už iki Sutarties nutraukimo </w:t>
            </w:r>
            <w:r w:rsidR="00045F45" w:rsidRPr="00C44C45">
              <w:rPr>
                <w:kern w:val="2"/>
                <w:szCs w:val="24"/>
              </w:rPr>
              <w:t>priimt</w:t>
            </w:r>
            <w:r w:rsidR="00045F45">
              <w:rPr>
                <w:kern w:val="2"/>
                <w:szCs w:val="24"/>
              </w:rPr>
              <w:t>ą</w:t>
            </w:r>
            <w:r w:rsidR="00045F45" w:rsidRPr="00C44C45">
              <w:rPr>
                <w:kern w:val="2"/>
                <w:szCs w:val="24"/>
              </w:rPr>
              <w:t xml:space="preserve"> Prek</w:t>
            </w:r>
            <w:r w:rsidR="00045F45">
              <w:rPr>
                <w:kern w:val="2"/>
                <w:szCs w:val="24"/>
              </w:rPr>
              <w:t>ę</w:t>
            </w:r>
            <w:r w:rsidRPr="00C44C45">
              <w:rPr>
                <w:kern w:val="2"/>
                <w:szCs w:val="24"/>
              </w:rPr>
              <w:t>, taip pat dėl atsakomybės nuostatų taikymo. Esant poreikiui, nurodyti ir kitus negu nurodyta Bendrosiose sąlygose konkrečius Sutarties nutraukimo atvejus).</w:t>
            </w:r>
          </w:p>
        </w:tc>
      </w:tr>
      <w:tr w:rsidR="00905B6F" w14:paraId="7FFE0740" w14:textId="77777777" w:rsidTr="00935781">
        <w:trPr>
          <w:trHeight w:val="300"/>
        </w:trPr>
        <w:tc>
          <w:tcPr>
            <w:tcW w:w="2532" w:type="dxa"/>
          </w:tcPr>
          <w:p w14:paraId="65B41818" w14:textId="77777777" w:rsidR="00905B6F" w:rsidRPr="003F0B05" w:rsidRDefault="00905B6F" w:rsidP="00905B6F">
            <w:pPr>
              <w:rPr>
                <w:b/>
                <w:bCs/>
                <w:kern w:val="2"/>
                <w:szCs w:val="24"/>
              </w:rPr>
            </w:pPr>
            <w:r w:rsidRPr="003F0B05">
              <w:rPr>
                <w:b/>
                <w:bCs/>
                <w:kern w:val="2"/>
                <w:szCs w:val="24"/>
              </w:rPr>
              <w:t>11.2. Esminiai Sutarties pažeidimai</w:t>
            </w:r>
          </w:p>
          <w:p w14:paraId="490D36EC" w14:textId="77777777" w:rsidR="00905B6F" w:rsidRPr="003F0B05" w:rsidRDefault="00905B6F" w:rsidP="00905B6F">
            <w:pPr>
              <w:rPr>
                <w:b/>
                <w:bCs/>
                <w:kern w:val="2"/>
                <w:szCs w:val="24"/>
              </w:rPr>
            </w:pPr>
          </w:p>
        </w:tc>
        <w:tc>
          <w:tcPr>
            <w:tcW w:w="7003" w:type="dxa"/>
            <w:gridSpan w:val="3"/>
          </w:tcPr>
          <w:p w14:paraId="0CB6BD1A" w14:textId="18F581EF" w:rsidR="00C44C45" w:rsidRPr="003F0B05" w:rsidRDefault="00C44C45" w:rsidP="00C44C45">
            <w:pPr>
              <w:rPr>
                <w:kern w:val="2"/>
                <w:szCs w:val="24"/>
              </w:rPr>
            </w:pPr>
            <w:r w:rsidRPr="003F0B05">
              <w:rPr>
                <w:kern w:val="2"/>
                <w:szCs w:val="24"/>
              </w:rPr>
              <w:t>11.2.1. jeigu Tiekėjas nevykdo prisiimtų įsipareigojimų už Sutartyje nustatytą Sutarties kainą;</w:t>
            </w:r>
          </w:p>
          <w:p w14:paraId="54D250F5" w14:textId="7CD0C7B6" w:rsidR="00C44C45" w:rsidRPr="003F0B05" w:rsidRDefault="00C44C45" w:rsidP="00C44C45">
            <w:pPr>
              <w:rPr>
                <w:kern w:val="2"/>
                <w:szCs w:val="24"/>
              </w:rPr>
            </w:pPr>
            <w:r w:rsidRPr="003F0B05">
              <w:rPr>
                <w:kern w:val="2"/>
                <w:szCs w:val="24"/>
              </w:rPr>
              <w:t>11.2.</w:t>
            </w:r>
            <w:r w:rsidR="0059234E">
              <w:rPr>
                <w:kern w:val="2"/>
                <w:szCs w:val="24"/>
              </w:rPr>
              <w:t>2</w:t>
            </w:r>
            <w:r w:rsidRPr="003F0B05">
              <w:rPr>
                <w:kern w:val="2"/>
                <w:szCs w:val="24"/>
              </w:rPr>
              <w:t xml:space="preserve">. </w:t>
            </w:r>
            <w:r w:rsidR="003F0B05" w:rsidRPr="003F0B05">
              <w:rPr>
                <w:kern w:val="2"/>
                <w:szCs w:val="24"/>
              </w:rPr>
              <w:t>jeigu Tiekėjas pažeidžia Prek</w:t>
            </w:r>
            <w:r w:rsidR="0059234E">
              <w:rPr>
                <w:kern w:val="2"/>
                <w:szCs w:val="24"/>
              </w:rPr>
              <w:t>ės</w:t>
            </w:r>
            <w:r w:rsidR="003F0B05" w:rsidRPr="003F0B05">
              <w:rPr>
                <w:kern w:val="2"/>
                <w:szCs w:val="24"/>
              </w:rPr>
              <w:t xml:space="preserve"> pristatymo terminus ir priskaičiuotų netesybų už vėlavimą suma viršija 20 (dvidešimt) proc. Pradinės sutarties vertės;</w:t>
            </w:r>
          </w:p>
          <w:p w14:paraId="23789F92" w14:textId="0D6EDA21" w:rsidR="00C44C45" w:rsidRPr="003F0B05" w:rsidRDefault="00C44C45" w:rsidP="00C44C45">
            <w:pPr>
              <w:rPr>
                <w:kern w:val="2"/>
                <w:szCs w:val="24"/>
              </w:rPr>
            </w:pPr>
            <w:r w:rsidRPr="003F0B05">
              <w:rPr>
                <w:kern w:val="2"/>
                <w:szCs w:val="24"/>
              </w:rPr>
              <w:t>11.2.</w:t>
            </w:r>
            <w:r w:rsidR="0059234E">
              <w:rPr>
                <w:kern w:val="2"/>
                <w:szCs w:val="24"/>
              </w:rPr>
              <w:t>3</w:t>
            </w:r>
            <w:r w:rsidRPr="003F0B05">
              <w:rPr>
                <w:kern w:val="2"/>
                <w:szCs w:val="24"/>
              </w:rPr>
              <w:t>. Tiekėjas pažeidžia Prek</w:t>
            </w:r>
            <w:r w:rsidR="0059234E">
              <w:rPr>
                <w:kern w:val="2"/>
                <w:szCs w:val="24"/>
              </w:rPr>
              <w:t>ės</w:t>
            </w:r>
            <w:r w:rsidRPr="003F0B05">
              <w:rPr>
                <w:kern w:val="2"/>
                <w:szCs w:val="24"/>
              </w:rPr>
              <w:t xml:space="preserve"> pristatymo terminus ir dėl Prek</w:t>
            </w:r>
            <w:r w:rsidR="0059234E">
              <w:rPr>
                <w:kern w:val="2"/>
                <w:szCs w:val="24"/>
              </w:rPr>
              <w:t>ės</w:t>
            </w:r>
            <w:r w:rsidRPr="003F0B05">
              <w:rPr>
                <w:kern w:val="2"/>
                <w:szCs w:val="24"/>
              </w:rPr>
              <w:t xml:space="preserve"> pristatymo vėlavimo Prekė tampa nebereikaling</w:t>
            </w:r>
            <w:r w:rsidR="00045F45">
              <w:rPr>
                <w:kern w:val="2"/>
                <w:szCs w:val="24"/>
              </w:rPr>
              <w:t>a</w:t>
            </w:r>
            <w:r w:rsidRPr="003F0B05">
              <w:rPr>
                <w:kern w:val="2"/>
                <w:szCs w:val="24"/>
              </w:rPr>
              <w:t>;</w:t>
            </w:r>
          </w:p>
          <w:p w14:paraId="221E505F" w14:textId="14FCCEC8" w:rsidR="00905B6F" w:rsidRPr="00E31E2B" w:rsidRDefault="00C44C45" w:rsidP="00E31E2B">
            <w:pPr>
              <w:rPr>
                <w:kern w:val="2"/>
                <w:szCs w:val="24"/>
              </w:rPr>
            </w:pPr>
            <w:r w:rsidRPr="003F0B05">
              <w:rPr>
                <w:kern w:val="2"/>
                <w:szCs w:val="24"/>
              </w:rPr>
              <w:t>11.2.</w:t>
            </w:r>
            <w:r w:rsidR="0059234E">
              <w:rPr>
                <w:kern w:val="2"/>
                <w:szCs w:val="24"/>
              </w:rPr>
              <w:t>4</w:t>
            </w:r>
            <w:r w:rsidRPr="003F0B05">
              <w:rPr>
                <w:kern w:val="2"/>
                <w:szCs w:val="24"/>
              </w:rPr>
              <w:t>. Tiekėjas daugiau kaip 2 (du) kartus pristato Prek</w:t>
            </w:r>
            <w:r w:rsidR="0059234E">
              <w:rPr>
                <w:kern w:val="2"/>
                <w:szCs w:val="24"/>
              </w:rPr>
              <w:t>ę</w:t>
            </w:r>
            <w:r w:rsidRPr="003F0B05">
              <w:rPr>
                <w:kern w:val="2"/>
                <w:szCs w:val="24"/>
              </w:rPr>
              <w:t xml:space="preserve">, kuri neatitinka Sutartyje ir (ar) </w:t>
            </w:r>
            <w:r w:rsidR="00E21007">
              <w:rPr>
                <w:kern w:val="2"/>
                <w:szCs w:val="24"/>
              </w:rPr>
              <w:t>į</w:t>
            </w:r>
            <w:r w:rsidR="00E21007" w:rsidRPr="003F0B05">
              <w:rPr>
                <w:kern w:val="2"/>
                <w:szCs w:val="24"/>
              </w:rPr>
              <w:t xml:space="preserve">statymuose </w:t>
            </w:r>
            <w:r w:rsidRPr="003F0B05">
              <w:rPr>
                <w:kern w:val="2"/>
                <w:szCs w:val="24"/>
              </w:rPr>
              <w:t>nustatytų reikalavimų Prek</w:t>
            </w:r>
            <w:r w:rsidR="0059234E">
              <w:rPr>
                <w:kern w:val="2"/>
                <w:szCs w:val="24"/>
              </w:rPr>
              <w:t>ei.</w:t>
            </w:r>
          </w:p>
        </w:tc>
      </w:tr>
      <w:tr w:rsidR="00905B6F" w14:paraId="11B172FE" w14:textId="77777777" w:rsidTr="00935781">
        <w:trPr>
          <w:trHeight w:val="300"/>
        </w:trPr>
        <w:tc>
          <w:tcPr>
            <w:tcW w:w="9535" w:type="dxa"/>
            <w:gridSpan w:val="4"/>
          </w:tcPr>
          <w:p w14:paraId="4F693209" w14:textId="77777777" w:rsidR="00905B6F" w:rsidRPr="003F0B05" w:rsidRDefault="00905B6F" w:rsidP="00905B6F">
            <w:pPr>
              <w:jc w:val="center"/>
              <w:rPr>
                <w:kern w:val="2"/>
                <w:szCs w:val="24"/>
              </w:rPr>
            </w:pPr>
            <w:r w:rsidRPr="003F0B05">
              <w:rPr>
                <w:b/>
                <w:bCs/>
                <w:kern w:val="2"/>
                <w:szCs w:val="24"/>
              </w:rPr>
              <w:t xml:space="preserve">12. APLINKOSAUGINIAI IR SOCIALINIAI KRITERIJAI </w:t>
            </w:r>
            <w:r w:rsidRPr="003F0B05">
              <w:rPr>
                <w:kern w:val="2"/>
                <w:szCs w:val="24"/>
              </w:rPr>
              <w:t>(taikoma, jeigu aplinkosauginiai ir (arba) socialiniai kriterijai nustatomi kaip Sutarties vykdymo sąlygos)</w:t>
            </w:r>
          </w:p>
        </w:tc>
      </w:tr>
      <w:tr w:rsidR="00905B6F" w14:paraId="1081685C" w14:textId="77777777" w:rsidTr="00935781">
        <w:trPr>
          <w:trHeight w:val="300"/>
        </w:trPr>
        <w:tc>
          <w:tcPr>
            <w:tcW w:w="2532" w:type="dxa"/>
          </w:tcPr>
          <w:p w14:paraId="5F952714" w14:textId="77777777" w:rsidR="00905B6F" w:rsidRPr="003F0B05" w:rsidRDefault="00905B6F" w:rsidP="00905B6F">
            <w:pPr>
              <w:rPr>
                <w:b/>
                <w:bCs/>
                <w:kern w:val="2"/>
                <w:szCs w:val="24"/>
              </w:rPr>
            </w:pPr>
            <w:r w:rsidRPr="003F0B05">
              <w:rPr>
                <w:b/>
                <w:bCs/>
                <w:kern w:val="2"/>
                <w:szCs w:val="24"/>
              </w:rPr>
              <w:t>12.1. Aplinkosauginių kriterijų nustatymo teisinis pagrindas</w:t>
            </w:r>
          </w:p>
        </w:tc>
        <w:tc>
          <w:tcPr>
            <w:tcW w:w="7003" w:type="dxa"/>
            <w:gridSpan w:val="3"/>
          </w:tcPr>
          <w:p w14:paraId="103B1E41" w14:textId="5D29025C" w:rsidR="00C71688" w:rsidRDefault="00C71688" w:rsidP="00C71688">
            <w:pPr>
              <w:rPr>
                <w:kern w:val="2"/>
                <w:szCs w:val="24"/>
                <w:shd w:val="clear" w:color="auto" w:fill="FFFFFF"/>
              </w:rPr>
            </w:pPr>
            <w:r>
              <w:rPr>
                <w:color w:val="000000"/>
                <w:kern w:val="2"/>
                <w:szCs w:val="24"/>
                <w:shd w:val="clear" w:color="auto" w:fill="FFFFFF"/>
              </w:rPr>
              <w:t xml:space="preserve">Aplinkosauginiai kriterijai </w:t>
            </w:r>
            <w:r w:rsidR="00E52E58">
              <w:rPr>
                <w:color w:val="000000"/>
                <w:kern w:val="2"/>
                <w:szCs w:val="24"/>
                <w:shd w:val="clear" w:color="auto" w:fill="FFFFFF"/>
              </w:rPr>
              <w:t xml:space="preserve">Prekei </w:t>
            </w:r>
            <w:r>
              <w:rPr>
                <w:color w:val="000000"/>
                <w:kern w:val="2"/>
                <w:szCs w:val="24"/>
                <w:shd w:val="clear" w:color="auto" w:fill="FFFFFF"/>
              </w:rPr>
              <w:t xml:space="preserve">nustatomi vadovaujantis </w:t>
            </w:r>
            <w:r>
              <w:rPr>
                <w:color w:val="000000"/>
                <w:kern w:val="2"/>
                <w:szCs w:val="24"/>
              </w:rPr>
              <w:t xml:space="preserve">Aplinkos apsaugos kriterijų taikymo, vykdant žaliuosius pirkimus, tvarkos aprašo, patvirtinto </w:t>
            </w:r>
            <w:r w:rsidR="00372817" w:rsidRPr="00372817">
              <w:rPr>
                <w:color w:val="000000"/>
                <w:kern w:val="2"/>
                <w:szCs w:val="24"/>
              </w:rPr>
              <w:t xml:space="preserve">Lietuvos Respublikos aplinkos ministro </w:t>
            </w:r>
            <w:r>
              <w:rPr>
                <w:color w:val="000000"/>
                <w:kern w:val="2"/>
                <w:szCs w:val="24"/>
              </w:rPr>
              <w:t xml:space="preserve">2011 m. </w:t>
            </w:r>
            <w:r>
              <w:rPr>
                <w:color w:val="000000"/>
                <w:kern w:val="2"/>
                <w:szCs w:val="24"/>
              </w:rPr>
              <w:lastRenderedPageBreak/>
              <w:t>birželio 28 d. įsakymu D1-508</w:t>
            </w:r>
            <w:r>
              <w:rPr>
                <w:color w:val="000000"/>
                <w:kern w:val="2"/>
                <w:szCs w:val="24"/>
                <w:shd w:val="clear" w:color="auto" w:fill="FFFFFF"/>
              </w:rPr>
              <w:t xml:space="preserve"> „Dėl Aplinkos apsaugos kriterijų taikymo, vykdant žaliuosius pirkimus, tvarkos aprašo patvirtinimo“ </w:t>
            </w:r>
            <w:r w:rsidR="00372817" w:rsidRPr="00372817">
              <w:rPr>
                <w:color w:val="000000"/>
                <w:kern w:val="2"/>
                <w:szCs w:val="24"/>
                <w:shd w:val="clear" w:color="auto" w:fill="FFFFFF"/>
              </w:rPr>
              <w:t xml:space="preserve">(Lietuvos Respublikos aplinkos ministro 2022 m. gruodžio 13 d. įsakymo Nr. D1-401 redakcija) (su visais aktualiais pakeitimais) </w:t>
            </w:r>
            <w:r>
              <w:rPr>
                <w:color w:val="000000"/>
                <w:kern w:val="2"/>
                <w:szCs w:val="24"/>
                <w:shd w:val="clear" w:color="auto" w:fill="FFFFFF"/>
              </w:rPr>
              <w:t>(toliau – Tvarkos aprašas) 4.1. punktu:</w:t>
            </w:r>
          </w:p>
          <w:p w14:paraId="47046972" w14:textId="77777777" w:rsidR="00C71688" w:rsidRDefault="00C71688" w:rsidP="00C71688">
            <w:pPr>
              <w:jc w:val="both"/>
              <w:rPr>
                <w:rFonts w:eastAsia="Calibri"/>
                <w:b/>
                <w:bCs/>
                <w:color w:val="000000"/>
                <w:szCs w:val="24"/>
              </w:rPr>
            </w:pPr>
            <w:r>
              <w:rPr>
                <w:rFonts w:eastAsia="Calibri"/>
                <w:color w:val="000000"/>
                <w:szCs w:val="24"/>
              </w:rPr>
              <w:t xml:space="preserve"> </w:t>
            </w:r>
            <w:r>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Pr>
                <w:rFonts w:eastAsia="Calibri"/>
                <w:color w:val="000000"/>
                <w:szCs w:val="24"/>
              </w:rPr>
              <w:t xml:space="preserve"> – </w:t>
            </w:r>
            <w:r>
              <w:rPr>
                <w:rFonts w:eastAsia="Calibri"/>
                <w:b/>
                <w:bCs/>
                <w:color w:val="000000"/>
                <w:szCs w:val="24"/>
              </w:rPr>
              <w:t xml:space="preserve">X skyrius „M ir N kategorijų kelių transporto priemonės“. </w:t>
            </w:r>
          </w:p>
          <w:p w14:paraId="78091BEE" w14:textId="6FDD9088" w:rsidR="00905B6F" w:rsidRPr="006D4E41" w:rsidRDefault="00905B6F" w:rsidP="006D4E41">
            <w:pPr>
              <w:pStyle w:val="Sraopastraipa"/>
              <w:ind w:left="391"/>
              <w:jc w:val="both"/>
              <w:rPr>
                <w:i/>
                <w:iCs/>
                <w:color w:val="000000"/>
                <w:sz w:val="22"/>
                <w:szCs w:val="22"/>
              </w:rPr>
            </w:pPr>
          </w:p>
        </w:tc>
      </w:tr>
      <w:tr w:rsidR="00C44C45" w14:paraId="202D7C1A" w14:textId="77777777" w:rsidTr="00935781">
        <w:trPr>
          <w:trHeight w:val="300"/>
        </w:trPr>
        <w:tc>
          <w:tcPr>
            <w:tcW w:w="2532" w:type="dxa"/>
          </w:tcPr>
          <w:p w14:paraId="4F8D3E4E" w14:textId="094C5BB1" w:rsidR="00C44C45" w:rsidRPr="003F0B05" w:rsidRDefault="00C44C45" w:rsidP="00C44C45">
            <w:pPr>
              <w:rPr>
                <w:b/>
                <w:bCs/>
                <w:kern w:val="2"/>
                <w:szCs w:val="24"/>
              </w:rPr>
            </w:pPr>
            <w:r w:rsidRPr="003F0B05">
              <w:rPr>
                <w:b/>
                <w:bCs/>
                <w:kern w:val="2"/>
                <w:szCs w:val="24"/>
              </w:rPr>
              <w:lastRenderedPageBreak/>
              <w:t xml:space="preserve">12.2. </w:t>
            </w:r>
            <w:r w:rsidRPr="003F0B05">
              <w:rPr>
                <w:b/>
                <w:bCs/>
                <w:kern w:val="2"/>
                <w:szCs w:val="24"/>
                <w:shd w:val="clear" w:color="auto" w:fill="FFFFFF"/>
              </w:rPr>
              <w:t xml:space="preserve">Su </w:t>
            </w:r>
            <w:r w:rsidR="003B02B6" w:rsidRPr="003F0B05">
              <w:rPr>
                <w:b/>
                <w:bCs/>
                <w:kern w:val="2"/>
                <w:szCs w:val="24"/>
                <w:shd w:val="clear" w:color="auto" w:fill="FFFFFF"/>
              </w:rPr>
              <w:t>Prek</w:t>
            </w:r>
            <w:r w:rsidR="003B02B6">
              <w:rPr>
                <w:b/>
                <w:bCs/>
                <w:kern w:val="2"/>
                <w:szCs w:val="24"/>
                <w:shd w:val="clear" w:color="auto" w:fill="FFFFFF"/>
              </w:rPr>
              <w:t>ės</w:t>
            </w:r>
            <w:r w:rsidR="003B02B6" w:rsidRPr="003F0B05">
              <w:rPr>
                <w:b/>
                <w:bCs/>
                <w:kern w:val="2"/>
                <w:szCs w:val="24"/>
                <w:shd w:val="clear" w:color="auto" w:fill="FFFFFF"/>
              </w:rPr>
              <w:t xml:space="preserve"> </w:t>
            </w:r>
            <w:r w:rsidRPr="003F0B05">
              <w:rPr>
                <w:b/>
                <w:bCs/>
                <w:kern w:val="2"/>
                <w:szCs w:val="24"/>
                <w:shd w:val="clear" w:color="auto" w:fill="FFFFFF"/>
              </w:rPr>
              <w:t>pakuotėmis susiję aplinkosauginiai kriterijai</w:t>
            </w:r>
            <w:r w:rsidRPr="003F0B05">
              <w:rPr>
                <w:b/>
                <w:bCs/>
                <w:kern w:val="2"/>
                <w:szCs w:val="24"/>
              </w:rPr>
              <w:t xml:space="preserve"> </w:t>
            </w:r>
          </w:p>
        </w:tc>
        <w:tc>
          <w:tcPr>
            <w:tcW w:w="7003" w:type="dxa"/>
            <w:gridSpan w:val="3"/>
          </w:tcPr>
          <w:p w14:paraId="4B8DF644" w14:textId="43183AE6" w:rsidR="00C44C45" w:rsidRPr="003F0B05" w:rsidRDefault="001B069E" w:rsidP="00C44C45">
            <w:pPr>
              <w:rPr>
                <w:szCs w:val="24"/>
              </w:rPr>
            </w:pPr>
            <w:r w:rsidRPr="003F0B05">
              <w:t>Netaikoma</w:t>
            </w:r>
            <w:r w:rsidR="00C44C45" w:rsidRPr="003F0B05">
              <w:t xml:space="preserve">  </w:t>
            </w:r>
          </w:p>
        </w:tc>
      </w:tr>
      <w:tr w:rsidR="00C44C45" w14:paraId="6ADDA86F" w14:textId="77777777" w:rsidTr="00935781">
        <w:trPr>
          <w:trHeight w:val="300"/>
        </w:trPr>
        <w:tc>
          <w:tcPr>
            <w:tcW w:w="2532" w:type="dxa"/>
          </w:tcPr>
          <w:p w14:paraId="0BFEAC6B" w14:textId="516647BA" w:rsidR="00C44C45" w:rsidRPr="003F0B05" w:rsidRDefault="00C44C45" w:rsidP="00C44C45">
            <w:pPr>
              <w:rPr>
                <w:b/>
                <w:bCs/>
                <w:kern w:val="2"/>
                <w:szCs w:val="24"/>
              </w:rPr>
            </w:pPr>
            <w:r w:rsidRPr="003F0B05">
              <w:rPr>
                <w:b/>
                <w:bCs/>
                <w:kern w:val="2"/>
                <w:szCs w:val="24"/>
              </w:rPr>
              <w:t xml:space="preserve">12.3. </w:t>
            </w:r>
            <w:r w:rsidRPr="003F0B05">
              <w:rPr>
                <w:b/>
                <w:bCs/>
                <w:kern w:val="2"/>
                <w:szCs w:val="24"/>
                <w:shd w:val="clear" w:color="auto" w:fill="FFFFFF"/>
              </w:rPr>
              <w:t xml:space="preserve">Su </w:t>
            </w:r>
            <w:r w:rsidR="003B02B6" w:rsidRPr="003F0B05">
              <w:rPr>
                <w:b/>
                <w:bCs/>
                <w:kern w:val="2"/>
                <w:szCs w:val="24"/>
                <w:shd w:val="clear" w:color="auto" w:fill="FFFFFF"/>
              </w:rPr>
              <w:t>Prek</w:t>
            </w:r>
            <w:r w:rsidR="003B02B6">
              <w:rPr>
                <w:b/>
                <w:bCs/>
                <w:kern w:val="2"/>
                <w:szCs w:val="24"/>
                <w:shd w:val="clear" w:color="auto" w:fill="FFFFFF"/>
              </w:rPr>
              <w:t>ės</w:t>
            </w:r>
            <w:r w:rsidR="003B02B6" w:rsidRPr="003F0B05">
              <w:rPr>
                <w:b/>
                <w:bCs/>
                <w:kern w:val="2"/>
                <w:szCs w:val="24"/>
                <w:shd w:val="clear" w:color="auto" w:fill="FFFFFF"/>
              </w:rPr>
              <w:t xml:space="preserve"> </w:t>
            </w:r>
            <w:r w:rsidRPr="003F0B05">
              <w:rPr>
                <w:b/>
                <w:bCs/>
                <w:kern w:val="2"/>
                <w:szCs w:val="24"/>
                <w:shd w:val="clear" w:color="auto" w:fill="FFFFFF"/>
              </w:rPr>
              <w:t>pristatymu susiję aplinkosauginiai kriterijai</w:t>
            </w:r>
            <w:r w:rsidRPr="003F0B05">
              <w:rPr>
                <w:kern w:val="2"/>
                <w:szCs w:val="24"/>
                <w:u w:val="single"/>
                <w:shd w:val="clear" w:color="auto" w:fill="FFFFFF"/>
              </w:rPr>
              <w:t xml:space="preserve"> </w:t>
            </w:r>
          </w:p>
        </w:tc>
        <w:tc>
          <w:tcPr>
            <w:tcW w:w="7003" w:type="dxa"/>
            <w:gridSpan w:val="3"/>
          </w:tcPr>
          <w:p w14:paraId="08E8ED20" w14:textId="653D0066" w:rsidR="00C44C45" w:rsidRPr="003F0B05" w:rsidRDefault="001B069E" w:rsidP="00C44C45">
            <w:pPr>
              <w:rPr>
                <w:szCs w:val="24"/>
              </w:rPr>
            </w:pPr>
            <w:r w:rsidRPr="003F0B05">
              <w:t>Netaikoma</w:t>
            </w:r>
          </w:p>
        </w:tc>
      </w:tr>
      <w:tr w:rsidR="00905B6F" w14:paraId="09C19835" w14:textId="77777777" w:rsidTr="00935781">
        <w:trPr>
          <w:trHeight w:val="300"/>
        </w:trPr>
        <w:tc>
          <w:tcPr>
            <w:tcW w:w="2532" w:type="dxa"/>
          </w:tcPr>
          <w:p w14:paraId="549392EC" w14:textId="5BDA8DC6" w:rsidR="00905B6F" w:rsidRPr="003F0B05" w:rsidRDefault="00905B6F" w:rsidP="00905B6F">
            <w:pPr>
              <w:rPr>
                <w:b/>
                <w:bCs/>
                <w:kern w:val="2"/>
                <w:szCs w:val="24"/>
              </w:rPr>
            </w:pPr>
            <w:r w:rsidRPr="003F0B05">
              <w:rPr>
                <w:b/>
                <w:bCs/>
                <w:kern w:val="2"/>
                <w:szCs w:val="24"/>
              </w:rPr>
              <w:t xml:space="preserve">12.4. </w:t>
            </w:r>
            <w:r w:rsidRPr="003F0B05">
              <w:rPr>
                <w:b/>
                <w:bCs/>
                <w:kern w:val="2"/>
                <w:szCs w:val="24"/>
                <w:shd w:val="clear" w:color="auto" w:fill="FFFFFF"/>
              </w:rPr>
              <w:t>Su Prekė susijusių paslaugų (pavyzdžiui, montavimo, apmokymo ir kitos parengimui naudoti skirtos paslaugos) teikimu susiję aplinkosauginiai k</w:t>
            </w:r>
            <w:r w:rsidRPr="003F0B05">
              <w:rPr>
                <w:b/>
                <w:kern w:val="2"/>
                <w:szCs w:val="24"/>
                <w:shd w:val="clear" w:color="auto" w:fill="FFFFFF"/>
              </w:rPr>
              <w:t>riterijai</w:t>
            </w:r>
          </w:p>
        </w:tc>
        <w:tc>
          <w:tcPr>
            <w:tcW w:w="7003" w:type="dxa"/>
            <w:gridSpan w:val="3"/>
          </w:tcPr>
          <w:p w14:paraId="4396C2F2" w14:textId="6D7C11EA" w:rsidR="00905B6F" w:rsidRPr="00FB6449" w:rsidRDefault="00C44C45" w:rsidP="00905B6F">
            <w:pPr>
              <w:rPr>
                <w:kern w:val="2"/>
                <w:szCs w:val="24"/>
              </w:rPr>
            </w:pPr>
            <w:r w:rsidRPr="0019548A">
              <w:rPr>
                <w:kern w:val="2"/>
                <w:szCs w:val="24"/>
                <w:shd w:val="clear" w:color="auto" w:fill="FFFFFF"/>
              </w:rPr>
              <w:t>Netaikoma</w:t>
            </w:r>
          </w:p>
        </w:tc>
      </w:tr>
      <w:tr w:rsidR="00905B6F" w14:paraId="215F2DF3" w14:textId="77777777" w:rsidTr="00935781">
        <w:trPr>
          <w:trHeight w:val="300"/>
        </w:trPr>
        <w:tc>
          <w:tcPr>
            <w:tcW w:w="2532" w:type="dxa"/>
          </w:tcPr>
          <w:p w14:paraId="62F8D802" w14:textId="77E0BCA5" w:rsidR="00905B6F" w:rsidRDefault="00905B6F" w:rsidP="00905B6F">
            <w:pPr>
              <w:rPr>
                <w:b/>
                <w:bCs/>
                <w:kern w:val="2"/>
                <w:szCs w:val="24"/>
              </w:rPr>
            </w:pPr>
            <w:r>
              <w:rPr>
                <w:b/>
                <w:bCs/>
                <w:kern w:val="2"/>
                <w:szCs w:val="24"/>
              </w:rPr>
              <w:t xml:space="preserve">12.5. Su </w:t>
            </w:r>
            <w:r w:rsidR="00CE67DC">
              <w:rPr>
                <w:b/>
                <w:bCs/>
                <w:kern w:val="2"/>
                <w:szCs w:val="24"/>
              </w:rPr>
              <w:t xml:space="preserve">perkama </w:t>
            </w:r>
            <w:r>
              <w:rPr>
                <w:b/>
                <w:bCs/>
                <w:kern w:val="2"/>
                <w:szCs w:val="24"/>
              </w:rPr>
              <w:t>Prekė susiję socialiniai kriterijai</w:t>
            </w:r>
          </w:p>
        </w:tc>
        <w:tc>
          <w:tcPr>
            <w:tcW w:w="7003" w:type="dxa"/>
            <w:gridSpan w:val="3"/>
          </w:tcPr>
          <w:p w14:paraId="7F83ABC0" w14:textId="77777777" w:rsidR="00905B6F" w:rsidRDefault="00905B6F" w:rsidP="00905B6F">
            <w:pPr>
              <w:rPr>
                <w:color w:val="000000"/>
                <w:kern w:val="2"/>
                <w:szCs w:val="24"/>
                <w:shd w:val="clear" w:color="auto" w:fill="FFFFFF"/>
              </w:rPr>
            </w:pPr>
            <w:r>
              <w:rPr>
                <w:color w:val="000000"/>
                <w:kern w:val="2"/>
                <w:szCs w:val="24"/>
                <w:shd w:val="clear" w:color="auto" w:fill="FFFFFF"/>
              </w:rPr>
              <w:t>Netaikoma</w:t>
            </w:r>
          </w:p>
          <w:p w14:paraId="7960DB95" w14:textId="77777777" w:rsidR="00905B6F" w:rsidRDefault="00905B6F" w:rsidP="00905B6F">
            <w:pPr>
              <w:rPr>
                <w:color w:val="000000"/>
                <w:kern w:val="2"/>
                <w:szCs w:val="24"/>
                <w:shd w:val="clear" w:color="auto" w:fill="FFFFFF"/>
              </w:rPr>
            </w:pPr>
          </w:p>
          <w:p w14:paraId="2CAA6E88" w14:textId="2B5E6062" w:rsidR="00905B6F" w:rsidRDefault="00905B6F" w:rsidP="00905B6F">
            <w:pPr>
              <w:rPr>
                <w:color w:val="0070C0"/>
                <w:kern w:val="2"/>
                <w:szCs w:val="24"/>
              </w:rPr>
            </w:pPr>
          </w:p>
        </w:tc>
      </w:tr>
      <w:tr w:rsidR="00905B6F" w14:paraId="5551A0E8" w14:textId="77777777" w:rsidTr="00935781">
        <w:trPr>
          <w:trHeight w:val="300"/>
        </w:trPr>
        <w:tc>
          <w:tcPr>
            <w:tcW w:w="9535" w:type="dxa"/>
            <w:gridSpan w:val="4"/>
          </w:tcPr>
          <w:p w14:paraId="5B72953F" w14:textId="77777777" w:rsidR="00905B6F" w:rsidRDefault="00905B6F" w:rsidP="00905B6F">
            <w:pPr>
              <w:jc w:val="center"/>
              <w:rPr>
                <w:b/>
                <w:bCs/>
                <w:kern w:val="2"/>
                <w:szCs w:val="24"/>
              </w:rPr>
            </w:pPr>
            <w:r>
              <w:rPr>
                <w:b/>
                <w:bCs/>
                <w:kern w:val="2"/>
                <w:szCs w:val="24"/>
              </w:rPr>
              <w:t xml:space="preserve">13. BENDRŲJŲ SĄLYGŲ PAKEITIMAI IR PAPILDYMAI </w:t>
            </w:r>
          </w:p>
          <w:p w14:paraId="55D48726" w14:textId="77777777" w:rsidR="00905B6F" w:rsidRDefault="00905B6F" w:rsidP="00905B6F">
            <w:pPr>
              <w:jc w:val="center"/>
              <w:rPr>
                <w:kern w:val="2"/>
                <w:szCs w:val="24"/>
              </w:rPr>
            </w:pPr>
            <w:r>
              <w:rPr>
                <w:kern w:val="2"/>
                <w:szCs w:val="24"/>
              </w:rPr>
              <w:t xml:space="preserve">(jeigu būtina dėl konkretaus Sutarties dalyko specifikos) </w:t>
            </w:r>
          </w:p>
        </w:tc>
      </w:tr>
      <w:tr w:rsidR="00905B6F" w14:paraId="46BFEFF5" w14:textId="77777777" w:rsidTr="00935781">
        <w:trPr>
          <w:trHeight w:val="300"/>
        </w:trPr>
        <w:tc>
          <w:tcPr>
            <w:tcW w:w="2532" w:type="dxa"/>
          </w:tcPr>
          <w:p w14:paraId="3796D7E5" w14:textId="77777777" w:rsidR="00905B6F" w:rsidRDefault="00905B6F" w:rsidP="00905B6F">
            <w:pPr>
              <w:rPr>
                <w:b/>
                <w:bCs/>
                <w:kern w:val="2"/>
                <w:szCs w:val="24"/>
              </w:rPr>
            </w:pPr>
            <w:r>
              <w:rPr>
                <w:b/>
                <w:bCs/>
                <w:kern w:val="2"/>
                <w:szCs w:val="24"/>
              </w:rPr>
              <w:t xml:space="preserve">13.1. </w:t>
            </w:r>
          </w:p>
        </w:tc>
        <w:tc>
          <w:tcPr>
            <w:tcW w:w="7003" w:type="dxa"/>
            <w:gridSpan w:val="3"/>
          </w:tcPr>
          <w:p w14:paraId="684C009A" w14:textId="279CEEAD" w:rsidR="00905B6F" w:rsidRDefault="00C26D9C" w:rsidP="00C44C45">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905B6F" w14:paraId="259F28C3" w14:textId="77777777" w:rsidTr="00935781">
        <w:trPr>
          <w:trHeight w:val="300"/>
        </w:trPr>
        <w:tc>
          <w:tcPr>
            <w:tcW w:w="9535" w:type="dxa"/>
            <w:gridSpan w:val="4"/>
          </w:tcPr>
          <w:p w14:paraId="2BF308A3" w14:textId="77777777" w:rsidR="00905B6F" w:rsidRDefault="00905B6F" w:rsidP="00905B6F">
            <w:pPr>
              <w:jc w:val="center"/>
              <w:rPr>
                <w:b/>
                <w:bCs/>
                <w:kern w:val="2"/>
                <w:szCs w:val="24"/>
              </w:rPr>
            </w:pPr>
            <w:r>
              <w:rPr>
                <w:b/>
                <w:bCs/>
                <w:kern w:val="2"/>
                <w:szCs w:val="24"/>
              </w:rPr>
              <w:t>14. SUTARTIES PRIEDAI</w:t>
            </w:r>
          </w:p>
        </w:tc>
      </w:tr>
      <w:tr w:rsidR="00905B6F" w14:paraId="4A8BC5D7" w14:textId="77777777" w:rsidTr="00935781">
        <w:trPr>
          <w:trHeight w:val="300"/>
        </w:trPr>
        <w:tc>
          <w:tcPr>
            <w:tcW w:w="2532" w:type="dxa"/>
          </w:tcPr>
          <w:p w14:paraId="65EB889F" w14:textId="77777777" w:rsidR="00905B6F" w:rsidRDefault="00905B6F" w:rsidP="00905B6F">
            <w:pPr>
              <w:jc w:val="center"/>
              <w:rPr>
                <w:b/>
                <w:bCs/>
                <w:kern w:val="2"/>
                <w:szCs w:val="24"/>
              </w:rPr>
            </w:pPr>
            <w:r>
              <w:rPr>
                <w:b/>
                <w:bCs/>
                <w:kern w:val="2"/>
                <w:szCs w:val="24"/>
              </w:rPr>
              <w:t>14.1. Priedas Nr. 1</w:t>
            </w:r>
          </w:p>
        </w:tc>
        <w:tc>
          <w:tcPr>
            <w:tcW w:w="7003" w:type="dxa"/>
            <w:gridSpan w:val="3"/>
          </w:tcPr>
          <w:p w14:paraId="17E5160E" w14:textId="7A6E3601" w:rsidR="00905B6F" w:rsidRDefault="002511F5" w:rsidP="002511F5">
            <w:pPr>
              <w:rPr>
                <w:b/>
                <w:bCs/>
                <w:kern w:val="2"/>
                <w:szCs w:val="24"/>
              </w:rPr>
            </w:pPr>
            <w:r>
              <w:rPr>
                <w:b/>
                <w:bCs/>
                <w:kern w:val="2"/>
                <w:szCs w:val="24"/>
              </w:rPr>
              <w:t>Techninė specifikacija</w:t>
            </w:r>
          </w:p>
        </w:tc>
      </w:tr>
      <w:tr w:rsidR="00905B6F" w14:paraId="6610F3C9" w14:textId="77777777" w:rsidTr="00935781">
        <w:trPr>
          <w:trHeight w:val="300"/>
        </w:trPr>
        <w:tc>
          <w:tcPr>
            <w:tcW w:w="2532" w:type="dxa"/>
          </w:tcPr>
          <w:p w14:paraId="6F31B021" w14:textId="77777777" w:rsidR="00905B6F" w:rsidRDefault="00905B6F" w:rsidP="00905B6F">
            <w:pPr>
              <w:jc w:val="center"/>
              <w:rPr>
                <w:b/>
                <w:bCs/>
                <w:kern w:val="2"/>
                <w:szCs w:val="24"/>
              </w:rPr>
            </w:pPr>
            <w:r>
              <w:rPr>
                <w:b/>
                <w:bCs/>
                <w:kern w:val="2"/>
                <w:szCs w:val="24"/>
              </w:rPr>
              <w:t>14.2. Priedas Nr. 2</w:t>
            </w:r>
          </w:p>
        </w:tc>
        <w:tc>
          <w:tcPr>
            <w:tcW w:w="7003" w:type="dxa"/>
            <w:gridSpan w:val="3"/>
          </w:tcPr>
          <w:p w14:paraId="603ED8D3" w14:textId="0E300A95" w:rsidR="00905B6F" w:rsidRDefault="003E6DE3" w:rsidP="002511F5">
            <w:pPr>
              <w:rPr>
                <w:b/>
                <w:bCs/>
                <w:kern w:val="2"/>
                <w:szCs w:val="24"/>
              </w:rPr>
            </w:pPr>
            <w:r>
              <w:rPr>
                <w:b/>
                <w:bCs/>
                <w:kern w:val="2"/>
                <w:szCs w:val="24"/>
              </w:rPr>
              <w:t>Tiekėjo p</w:t>
            </w:r>
            <w:r w:rsidR="002511F5">
              <w:rPr>
                <w:b/>
                <w:bCs/>
                <w:kern w:val="2"/>
                <w:szCs w:val="24"/>
              </w:rPr>
              <w:t>asiūlymas</w:t>
            </w:r>
          </w:p>
        </w:tc>
      </w:tr>
      <w:tr w:rsidR="00905B6F" w14:paraId="5475C956" w14:textId="77777777" w:rsidTr="00935781">
        <w:tc>
          <w:tcPr>
            <w:tcW w:w="9535" w:type="dxa"/>
            <w:gridSpan w:val="4"/>
          </w:tcPr>
          <w:p w14:paraId="6780D4EF" w14:textId="77777777" w:rsidR="00905B6F" w:rsidRDefault="00905B6F" w:rsidP="00905B6F">
            <w:pPr>
              <w:jc w:val="center"/>
              <w:rPr>
                <w:b/>
                <w:bCs/>
                <w:kern w:val="2"/>
                <w:szCs w:val="24"/>
              </w:rPr>
            </w:pPr>
            <w:r>
              <w:rPr>
                <w:b/>
                <w:bCs/>
                <w:kern w:val="2"/>
                <w:szCs w:val="24"/>
              </w:rPr>
              <w:t>15. ŠALIŲ ATSTOVŲ PARAŠAI</w:t>
            </w:r>
          </w:p>
        </w:tc>
      </w:tr>
      <w:tr w:rsidR="00905B6F" w14:paraId="712BFD1A" w14:textId="77777777" w:rsidTr="00935781">
        <w:tc>
          <w:tcPr>
            <w:tcW w:w="4788" w:type="dxa"/>
            <w:gridSpan w:val="3"/>
          </w:tcPr>
          <w:p w14:paraId="45B9D364" w14:textId="77777777" w:rsidR="00905B6F" w:rsidRDefault="00905B6F" w:rsidP="00905B6F">
            <w:pPr>
              <w:jc w:val="center"/>
              <w:rPr>
                <w:b/>
                <w:bCs/>
                <w:kern w:val="2"/>
                <w:szCs w:val="24"/>
              </w:rPr>
            </w:pPr>
            <w:r>
              <w:rPr>
                <w:b/>
                <w:bCs/>
                <w:kern w:val="2"/>
                <w:szCs w:val="24"/>
              </w:rPr>
              <w:t>PIRKĖJAS</w:t>
            </w:r>
          </w:p>
        </w:tc>
        <w:tc>
          <w:tcPr>
            <w:tcW w:w="4747" w:type="dxa"/>
          </w:tcPr>
          <w:p w14:paraId="04EF736E" w14:textId="77777777" w:rsidR="00905B6F" w:rsidRDefault="00905B6F" w:rsidP="00905B6F">
            <w:pPr>
              <w:jc w:val="center"/>
              <w:rPr>
                <w:b/>
                <w:bCs/>
                <w:kern w:val="2"/>
                <w:szCs w:val="24"/>
              </w:rPr>
            </w:pPr>
            <w:r>
              <w:rPr>
                <w:b/>
                <w:bCs/>
                <w:kern w:val="2"/>
                <w:szCs w:val="24"/>
              </w:rPr>
              <w:t>TIEKĖJAS</w:t>
            </w:r>
          </w:p>
        </w:tc>
      </w:tr>
      <w:tr w:rsidR="00905B6F" w14:paraId="686B4DB4" w14:textId="77777777" w:rsidTr="00935781">
        <w:tc>
          <w:tcPr>
            <w:tcW w:w="4788" w:type="dxa"/>
            <w:gridSpan w:val="3"/>
          </w:tcPr>
          <w:p w14:paraId="3F99CCDA" w14:textId="217B99FF" w:rsidR="00905B6F" w:rsidRDefault="00C44C45" w:rsidP="00905B6F">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905B6F" w:rsidRDefault="00905B6F" w:rsidP="00905B6F">
            <w:pPr>
              <w:jc w:val="center"/>
              <w:rPr>
                <w:b/>
                <w:bCs/>
                <w:kern w:val="2"/>
                <w:szCs w:val="24"/>
              </w:rPr>
            </w:pPr>
            <w:r>
              <w:rPr>
                <w:color w:val="4472C4"/>
                <w:kern w:val="2"/>
                <w:szCs w:val="24"/>
              </w:rPr>
              <w:t>(nurodomos atstovo pareigos, vardas, pavardė)</w:t>
            </w:r>
          </w:p>
        </w:tc>
      </w:tr>
      <w:tr w:rsidR="00905B6F" w14:paraId="1E4E861F" w14:textId="77777777" w:rsidTr="00935781">
        <w:tc>
          <w:tcPr>
            <w:tcW w:w="4788" w:type="dxa"/>
            <w:gridSpan w:val="3"/>
          </w:tcPr>
          <w:p w14:paraId="7790D9DD" w14:textId="77777777" w:rsidR="00905B6F" w:rsidRDefault="00905B6F" w:rsidP="00905B6F">
            <w:pPr>
              <w:jc w:val="center"/>
              <w:rPr>
                <w:b/>
                <w:bCs/>
                <w:color w:val="4472C4"/>
                <w:kern w:val="2"/>
                <w:szCs w:val="24"/>
              </w:rPr>
            </w:pPr>
          </w:p>
          <w:p w14:paraId="0B02ED92" w14:textId="77777777" w:rsidR="00905B6F" w:rsidRDefault="00905B6F" w:rsidP="00905B6F">
            <w:pPr>
              <w:jc w:val="center"/>
              <w:rPr>
                <w:b/>
                <w:bCs/>
                <w:color w:val="4472C4"/>
                <w:kern w:val="2"/>
                <w:szCs w:val="24"/>
              </w:rPr>
            </w:pPr>
            <w:r>
              <w:rPr>
                <w:b/>
                <w:bCs/>
                <w:color w:val="4472C4"/>
                <w:kern w:val="2"/>
                <w:szCs w:val="24"/>
              </w:rPr>
              <w:t>(parašas)</w:t>
            </w:r>
          </w:p>
          <w:p w14:paraId="0A60BE4D" w14:textId="77777777" w:rsidR="00905B6F" w:rsidRDefault="00905B6F" w:rsidP="00905B6F">
            <w:pPr>
              <w:jc w:val="center"/>
              <w:rPr>
                <w:b/>
                <w:bCs/>
                <w:color w:val="4472C4"/>
                <w:kern w:val="2"/>
                <w:szCs w:val="24"/>
              </w:rPr>
            </w:pPr>
          </w:p>
          <w:p w14:paraId="3C7155A8" w14:textId="77777777" w:rsidR="00905B6F" w:rsidRDefault="00905B6F" w:rsidP="00905B6F">
            <w:pPr>
              <w:jc w:val="center"/>
              <w:rPr>
                <w:b/>
                <w:bCs/>
                <w:color w:val="4472C4"/>
                <w:kern w:val="2"/>
                <w:szCs w:val="24"/>
              </w:rPr>
            </w:pPr>
          </w:p>
        </w:tc>
        <w:tc>
          <w:tcPr>
            <w:tcW w:w="4747" w:type="dxa"/>
          </w:tcPr>
          <w:p w14:paraId="62EFE505" w14:textId="77777777" w:rsidR="00905B6F" w:rsidRDefault="00905B6F" w:rsidP="00905B6F">
            <w:pPr>
              <w:jc w:val="center"/>
              <w:rPr>
                <w:b/>
                <w:bCs/>
                <w:color w:val="4472C4"/>
                <w:kern w:val="2"/>
                <w:szCs w:val="24"/>
              </w:rPr>
            </w:pPr>
          </w:p>
          <w:p w14:paraId="2831EC9A" w14:textId="77777777" w:rsidR="00905B6F" w:rsidRDefault="00905B6F" w:rsidP="00905B6F">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rsidSect="00304275">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6"/>
  </w:num>
  <w:num w:numId="4">
    <w:abstractNumId w:val="4"/>
  </w:num>
  <w:num w:numId="5">
    <w:abstractNumId w:val="11"/>
  </w:num>
  <w:num w:numId="6">
    <w:abstractNumId w:val="5"/>
  </w:num>
  <w:num w:numId="7">
    <w:abstractNumId w:val="2"/>
  </w:num>
  <w:num w:numId="8">
    <w:abstractNumId w:val="0"/>
  </w:num>
  <w:num w:numId="9">
    <w:abstractNumId w:val="10"/>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39DA"/>
    <w:rsid w:val="00007640"/>
    <w:rsid w:val="00023969"/>
    <w:rsid w:val="00023AC1"/>
    <w:rsid w:val="00045F45"/>
    <w:rsid w:val="0004629D"/>
    <w:rsid w:val="00054522"/>
    <w:rsid w:val="00056C64"/>
    <w:rsid w:val="0006282C"/>
    <w:rsid w:val="00065864"/>
    <w:rsid w:val="0006734B"/>
    <w:rsid w:val="000731F5"/>
    <w:rsid w:val="00074825"/>
    <w:rsid w:val="00092006"/>
    <w:rsid w:val="000A3506"/>
    <w:rsid w:val="000A3C27"/>
    <w:rsid w:val="000A6958"/>
    <w:rsid w:val="000A7931"/>
    <w:rsid w:val="000B6273"/>
    <w:rsid w:val="000C3653"/>
    <w:rsid w:val="000E5150"/>
    <w:rsid w:val="000F4A57"/>
    <w:rsid w:val="000F7329"/>
    <w:rsid w:val="00104601"/>
    <w:rsid w:val="00117DE6"/>
    <w:rsid w:val="0012311E"/>
    <w:rsid w:val="00134046"/>
    <w:rsid w:val="001368DC"/>
    <w:rsid w:val="00137899"/>
    <w:rsid w:val="001438DB"/>
    <w:rsid w:val="00152AE7"/>
    <w:rsid w:val="00156DF5"/>
    <w:rsid w:val="00185988"/>
    <w:rsid w:val="00192E45"/>
    <w:rsid w:val="0019548A"/>
    <w:rsid w:val="00197868"/>
    <w:rsid w:val="001B069E"/>
    <w:rsid w:val="001C2FDB"/>
    <w:rsid w:val="001C3F9E"/>
    <w:rsid w:val="001D1812"/>
    <w:rsid w:val="001D2994"/>
    <w:rsid w:val="001E433A"/>
    <w:rsid w:val="001F43FB"/>
    <w:rsid w:val="00211D5B"/>
    <w:rsid w:val="002511F5"/>
    <w:rsid w:val="00266EDC"/>
    <w:rsid w:val="00270861"/>
    <w:rsid w:val="002713CD"/>
    <w:rsid w:val="00275476"/>
    <w:rsid w:val="00287FEE"/>
    <w:rsid w:val="002B4B09"/>
    <w:rsid w:val="002B7082"/>
    <w:rsid w:val="002C0979"/>
    <w:rsid w:val="002C3640"/>
    <w:rsid w:val="002C76D5"/>
    <w:rsid w:val="002D3C2C"/>
    <w:rsid w:val="002D3DAE"/>
    <w:rsid w:val="002E08BD"/>
    <w:rsid w:val="002E4001"/>
    <w:rsid w:val="0030233F"/>
    <w:rsid w:val="003031ED"/>
    <w:rsid w:val="00304275"/>
    <w:rsid w:val="0030667B"/>
    <w:rsid w:val="0031302B"/>
    <w:rsid w:val="0032065B"/>
    <w:rsid w:val="00321ED0"/>
    <w:rsid w:val="00341D70"/>
    <w:rsid w:val="00344BD2"/>
    <w:rsid w:val="00352B13"/>
    <w:rsid w:val="003656FA"/>
    <w:rsid w:val="00372817"/>
    <w:rsid w:val="003751F5"/>
    <w:rsid w:val="0038136B"/>
    <w:rsid w:val="003A1027"/>
    <w:rsid w:val="003B02B6"/>
    <w:rsid w:val="003C20BA"/>
    <w:rsid w:val="003C2D3F"/>
    <w:rsid w:val="003D00DC"/>
    <w:rsid w:val="003D47D6"/>
    <w:rsid w:val="003E113D"/>
    <w:rsid w:val="003E4108"/>
    <w:rsid w:val="003E6DE3"/>
    <w:rsid w:val="003E72CE"/>
    <w:rsid w:val="003F0B05"/>
    <w:rsid w:val="00410E25"/>
    <w:rsid w:val="004170A4"/>
    <w:rsid w:val="004258FC"/>
    <w:rsid w:val="00441E8E"/>
    <w:rsid w:val="004505F1"/>
    <w:rsid w:val="00457806"/>
    <w:rsid w:val="00466BBE"/>
    <w:rsid w:val="0047303E"/>
    <w:rsid w:val="004951F1"/>
    <w:rsid w:val="00495B07"/>
    <w:rsid w:val="004973F7"/>
    <w:rsid w:val="004A0C92"/>
    <w:rsid w:val="004A53A2"/>
    <w:rsid w:val="004C41F8"/>
    <w:rsid w:val="004C6359"/>
    <w:rsid w:val="004E4AE3"/>
    <w:rsid w:val="004F516D"/>
    <w:rsid w:val="00522E44"/>
    <w:rsid w:val="00523271"/>
    <w:rsid w:val="00531FC8"/>
    <w:rsid w:val="0054066D"/>
    <w:rsid w:val="00543272"/>
    <w:rsid w:val="00573A53"/>
    <w:rsid w:val="00577C36"/>
    <w:rsid w:val="00582206"/>
    <w:rsid w:val="0059234E"/>
    <w:rsid w:val="005940DA"/>
    <w:rsid w:val="005973E0"/>
    <w:rsid w:val="005A66FE"/>
    <w:rsid w:val="005B7369"/>
    <w:rsid w:val="005D19F9"/>
    <w:rsid w:val="005D32B0"/>
    <w:rsid w:val="005E7842"/>
    <w:rsid w:val="005F59C1"/>
    <w:rsid w:val="005F77D3"/>
    <w:rsid w:val="006064A5"/>
    <w:rsid w:val="00644420"/>
    <w:rsid w:val="006466EA"/>
    <w:rsid w:val="006804B5"/>
    <w:rsid w:val="00681E1D"/>
    <w:rsid w:val="006A12C7"/>
    <w:rsid w:val="006B57C5"/>
    <w:rsid w:val="006D20DD"/>
    <w:rsid w:val="006D4E41"/>
    <w:rsid w:val="006D71CB"/>
    <w:rsid w:val="006E19FD"/>
    <w:rsid w:val="006E2BD5"/>
    <w:rsid w:val="006E4A5E"/>
    <w:rsid w:val="006E5BB6"/>
    <w:rsid w:val="006E6DE1"/>
    <w:rsid w:val="00703B7D"/>
    <w:rsid w:val="0071472A"/>
    <w:rsid w:val="00730239"/>
    <w:rsid w:val="00746C92"/>
    <w:rsid w:val="00752724"/>
    <w:rsid w:val="00754A47"/>
    <w:rsid w:val="00765EB2"/>
    <w:rsid w:val="007703EA"/>
    <w:rsid w:val="00772B7F"/>
    <w:rsid w:val="00777223"/>
    <w:rsid w:val="00790D63"/>
    <w:rsid w:val="007A0CCF"/>
    <w:rsid w:val="007A3C81"/>
    <w:rsid w:val="007B33B3"/>
    <w:rsid w:val="007D6DA5"/>
    <w:rsid w:val="007E0E73"/>
    <w:rsid w:val="007E5993"/>
    <w:rsid w:val="007F7717"/>
    <w:rsid w:val="008034EC"/>
    <w:rsid w:val="00807D90"/>
    <w:rsid w:val="00811E5B"/>
    <w:rsid w:val="0082122D"/>
    <w:rsid w:val="00821EC5"/>
    <w:rsid w:val="0082203D"/>
    <w:rsid w:val="0082395E"/>
    <w:rsid w:val="008253C1"/>
    <w:rsid w:val="00833994"/>
    <w:rsid w:val="00834EF8"/>
    <w:rsid w:val="008456C2"/>
    <w:rsid w:val="00856058"/>
    <w:rsid w:val="00856978"/>
    <w:rsid w:val="0086112E"/>
    <w:rsid w:val="00863F93"/>
    <w:rsid w:val="008809B4"/>
    <w:rsid w:val="00892DFD"/>
    <w:rsid w:val="0089648D"/>
    <w:rsid w:val="00897976"/>
    <w:rsid w:val="008B5D62"/>
    <w:rsid w:val="008C5899"/>
    <w:rsid w:val="008D52D5"/>
    <w:rsid w:val="009028F4"/>
    <w:rsid w:val="00903E10"/>
    <w:rsid w:val="00905B6F"/>
    <w:rsid w:val="00913579"/>
    <w:rsid w:val="00921D7C"/>
    <w:rsid w:val="0093534B"/>
    <w:rsid w:val="00935781"/>
    <w:rsid w:val="0094616A"/>
    <w:rsid w:val="009531EB"/>
    <w:rsid w:val="00976496"/>
    <w:rsid w:val="00982AC9"/>
    <w:rsid w:val="00983476"/>
    <w:rsid w:val="00984956"/>
    <w:rsid w:val="00986468"/>
    <w:rsid w:val="009A269B"/>
    <w:rsid w:val="009A4680"/>
    <w:rsid w:val="009A70B6"/>
    <w:rsid w:val="009C532D"/>
    <w:rsid w:val="009D108D"/>
    <w:rsid w:val="009D18AA"/>
    <w:rsid w:val="009F0116"/>
    <w:rsid w:val="009F13CA"/>
    <w:rsid w:val="009F40AD"/>
    <w:rsid w:val="009F44B6"/>
    <w:rsid w:val="00A02097"/>
    <w:rsid w:val="00A063A1"/>
    <w:rsid w:val="00A11731"/>
    <w:rsid w:val="00A1442D"/>
    <w:rsid w:val="00A1469E"/>
    <w:rsid w:val="00A203E4"/>
    <w:rsid w:val="00A21F49"/>
    <w:rsid w:val="00A24DA5"/>
    <w:rsid w:val="00A24E81"/>
    <w:rsid w:val="00A25107"/>
    <w:rsid w:val="00A3028A"/>
    <w:rsid w:val="00A45B23"/>
    <w:rsid w:val="00A500FF"/>
    <w:rsid w:val="00A512A9"/>
    <w:rsid w:val="00A541C7"/>
    <w:rsid w:val="00A70622"/>
    <w:rsid w:val="00A843C7"/>
    <w:rsid w:val="00A9613B"/>
    <w:rsid w:val="00AB2DA0"/>
    <w:rsid w:val="00AB6525"/>
    <w:rsid w:val="00AD4050"/>
    <w:rsid w:val="00AF61DB"/>
    <w:rsid w:val="00B00F56"/>
    <w:rsid w:val="00B2146C"/>
    <w:rsid w:val="00B33D81"/>
    <w:rsid w:val="00B40E82"/>
    <w:rsid w:val="00B53D1B"/>
    <w:rsid w:val="00B65620"/>
    <w:rsid w:val="00B71A93"/>
    <w:rsid w:val="00B806F9"/>
    <w:rsid w:val="00B8330C"/>
    <w:rsid w:val="00B86187"/>
    <w:rsid w:val="00B87662"/>
    <w:rsid w:val="00B915CB"/>
    <w:rsid w:val="00B94EB6"/>
    <w:rsid w:val="00BA073A"/>
    <w:rsid w:val="00BB35AF"/>
    <w:rsid w:val="00BB781E"/>
    <w:rsid w:val="00BC21AD"/>
    <w:rsid w:val="00BC7D3A"/>
    <w:rsid w:val="00BD288D"/>
    <w:rsid w:val="00C1174A"/>
    <w:rsid w:val="00C26D9C"/>
    <w:rsid w:val="00C32E2B"/>
    <w:rsid w:val="00C36A57"/>
    <w:rsid w:val="00C4182D"/>
    <w:rsid w:val="00C44C45"/>
    <w:rsid w:val="00C46E9D"/>
    <w:rsid w:val="00C618CA"/>
    <w:rsid w:val="00C71688"/>
    <w:rsid w:val="00C85D9A"/>
    <w:rsid w:val="00C951BD"/>
    <w:rsid w:val="00CA0496"/>
    <w:rsid w:val="00CB6125"/>
    <w:rsid w:val="00CC744C"/>
    <w:rsid w:val="00CE4053"/>
    <w:rsid w:val="00CE567E"/>
    <w:rsid w:val="00CE599F"/>
    <w:rsid w:val="00CE67DC"/>
    <w:rsid w:val="00CE704B"/>
    <w:rsid w:val="00CF177E"/>
    <w:rsid w:val="00CF18BC"/>
    <w:rsid w:val="00CF703B"/>
    <w:rsid w:val="00D05FBE"/>
    <w:rsid w:val="00D628F2"/>
    <w:rsid w:val="00D8015B"/>
    <w:rsid w:val="00D90841"/>
    <w:rsid w:val="00D91C54"/>
    <w:rsid w:val="00D92DB3"/>
    <w:rsid w:val="00D9368D"/>
    <w:rsid w:val="00D953EE"/>
    <w:rsid w:val="00DA3FD5"/>
    <w:rsid w:val="00DC5443"/>
    <w:rsid w:val="00DD1B14"/>
    <w:rsid w:val="00DE0D47"/>
    <w:rsid w:val="00DE3E70"/>
    <w:rsid w:val="00DF3BE8"/>
    <w:rsid w:val="00E017B2"/>
    <w:rsid w:val="00E10958"/>
    <w:rsid w:val="00E12B82"/>
    <w:rsid w:val="00E17E6D"/>
    <w:rsid w:val="00E21007"/>
    <w:rsid w:val="00E230C6"/>
    <w:rsid w:val="00E31E2B"/>
    <w:rsid w:val="00E42651"/>
    <w:rsid w:val="00E529F2"/>
    <w:rsid w:val="00E52E58"/>
    <w:rsid w:val="00E61312"/>
    <w:rsid w:val="00E776F4"/>
    <w:rsid w:val="00E86248"/>
    <w:rsid w:val="00E926A9"/>
    <w:rsid w:val="00EA03DC"/>
    <w:rsid w:val="00EC089B"/>
    <w:rsid w:val="00EC41E5"/>
    <w:rsid w:val="00EF7DD5"/>
    <w:rsid w:val="00F12FA9"/>
    <w:rsid w:val="00F133B3"/>
    <w:rsid w:val="00F153AA"/>
    <w:rsid w:val="00F22575"/>
    <w:rsid w:val="00F3022C"/>
    <w:rsid w:val="00F511A2"/>
    <w:rsid w:val="00F53F3A"/>
    <w:rsid w:val="00F661D9"/>
    <w:rsid w:val="00F93FC5"/>
    <w:rsid w:val="00F97F51"/>
    <w:rsid w:val="00FA0913"/>
    <w:rsid w:val="00FA5051"/>
    <w:rsid w:val="00FB6449"/>
    <w:rsid w:val="00FC49CE"/>
    <w:rsid w:val="00FD7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 w:type="character" w:customStyle="1" w:styleId="phone">
    <w:name w:val="phone"/>
    <w:basedOn w:val="Numatytasispastraiposriftas"/>
    <w:rsid w:val="00F153AA"/>
  </w:style>
  <w:style w:type="character" w:customStyle="1" w:styleId="mobile">
    <w:name w:val="mobile"/>
    <w:basedOn w:val="Numatytasispastraiposriftas"/>
    <w:rsid w:val="00F153A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6D4E4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8601">
      <w:bodyDiv w:val="1"/>
      <w:marLeft w:val="0"/>
      <w:marRight w:val="0"/>
      <w:marTop w:val="0"/>
      <w:marBottom w:val="0"/>
      <w:divBdr>
        <w:top w:val="none" w:sz="0" w:space="0" w:color="auto"/>
        <w:left w:val="none" w:sz="0" w:space="0" w:color="auto"/>
        <w:bottom w:val="none" w:sz="0" w:space="0" w:color="auto"/>
        <w:right w:val="none" w:sz="0" w:space="0" w:color="auto"/>
      </w:divBdr>
    </w:div>
    <w:div w:id="558516280">
      <w:bodyDiv w:val="1"/>
      <w:marLeft w:val="0"/>
      <w:marRight w:val="0"/>
      <w:marTop w:val="0"/>
      <w:marBottom w:val="0"/>
      <w:divBdr>
        <w:top w:val="none" w:sz="0" w:space="0" w:color="auto"/>
        <w:left w:val="none" w:sz="0" w:space="0" w:color="auto"/>
        <w:bottom w:val="none" w:sz="0" w:space="0" w:color="auto"/>
        <w:right w:val="none" w:sz="0" w:space="0" w:color="auto"/>
      </w:divBdr>
    </w:div>
    <w:div w:id="611790561">
      <w:bodyDiv w:val="1"/>
      <w:marLeft w:val="0"/>
      <w:marRight w:val="0"/>
      <w:marTop w:val="0"/>
      <w:marBottom w:val="0"/>
      <w:divBdr>
        <w:top w:val="none" w:sz="0" w:space="0" w:color="auto"/>
        <w:left w:val="none" w:sz="0" w:space="0" w:color="auto"/>
        <w:bottom w:val="none" w:sz="0" w:space="0" w:color="auto"/>
        <w:right w:val="none" w:sz="0" w:space="0" w:color="auto"/>
      </w:divBdr>
    </w:div>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gantas.baronas@pasvaly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3.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13504</Words>
  <Characters>76978</Characters>
  <Application>Microsoft Office Word</Application>
  <DocSecurity>0</DocSecurity>
  <Lines>641</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Vartotojas</cp:lastModifiedBy>
  <cp:revision>11</cp:revision>
  <cp:lastPrinted>2024-06-12T07:20:00Z</cp:lastPrinted>
  <dcterms:created xsi:type="dcterms:W3CDTF">2024-11-21T09:24:00Z</dcterms:created>
  <dcterms:modified xsi:type="dcterms:W3CDTF">2024-11-21T14:10:00Z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