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0F96AD6C"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C50C17">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F45040">
        <w:rPr>
          <w:rFonts w:ascii="Times New Roman" w:eastAsia="Times New Roman" w:hAnsi="Times New Roman" w:cs="Times New Roman"/>
          <w:kern w:val="0"/>
          <w:lang w:eastAsia="lt-LT"/>
          <w14:ligatures w14:val="none"/>
        </w:rPr>
        <w:t>12</w:t>
      </w:r>
      <w:r w:rsidRPr="00132497">
        <w:rPr>
          <w:rFonts w:ascii="Times New Roman" w:eastAsia="Times New Roman" w:hAnsi="Times New Roman" w:cs="Times New Roman"/>
          <w:kern w:val="0"/>
          <w:lang w:eastAsia="lt-LT"/>
          <w14:ligatures w14:val="none"/>
        </w:rPr>
        <w:t>-</w:t>
      </w:r>
      <w:r w:rsidR="00C50C17">
        <w:rPr>
          <w:rFonts w:ascii="Times New Roman" w:eastAsia="Times New Roman" w:hAnsi="Times New Roman" w:cs="Times New Roman"/>
          <w:kern w:val="0"/>
          <w:lang w:eastAsia="lt-LT"/>
          <w14:ligatures w14:val="none"/>
        </w:rPr>
        <w:t>0</w:t>
      </w:r>
      <w:r w:rsidR="00F45040">
        <w:rPr>
          <w:rFonts w:ascii="Times New Roman" w:eastAsia="Times New Roman" w:hAnsi="Times New Roman" w:cs="Times New Roman"/>
          <w:kern w:val="0"/>
          <w:lang w:eastAsia="lt-LT"/>
          <w14:ligatures w14:val="none"/>
        </w:rPr>
        <w:t>3</w:t>
      </w:r>
      <w:r w:rsidR="007F20AF">
        <w:rPr>
          <w:rFonts w:ascii="Times New Roman" w:eastAsia="Times New Roman" w:hAnsi="Times New Roman" w:cs="Times New Roman"/>
          <w:kern w:val="0"/>
          <w:lang w:eastAsia="lt-LT"/>
          <w14:ligatures w14:val="none"/>
        </w:rPr>
        <w:t xml:space="preserve"> sprendimu</w:t>
      </w:r>
    </w:p>
    <w:p w14:paraId="1E4E4A44" w14:textId="2C397243"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 </w:t>
      </w:r>
      <w:r w:rsidR="00F45040">
        <w:rPr>
          <w:rFonts w:ascii="Times New Roman" w:eastAsia="Times New Roman" w:hAnsi="Times New Roman" w:cs="Times New Roman"/>
          <w:kern w:val="0"/>
          <w:lang w:eastAsia="lt-LT"/>
          <w14:ligatures w14:val="none"/>
        </w:rPr>
        <w:t>3728</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5D96AB41" w14:textId="759907A1" w:rsidR="00EB2806" w:rsidRDefault="00EB2806" w:rsidP="004A7950">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285533D7" w14:textId="77777777" w:rsidR="004A7950" w:rsidRPr="004A7950" w:rsidRDefault="004A7950" w:rsidP="004A7950">
      <w:pPr>
        <w:spacing w:after="0" w:line="240" w:lineRule="auto"/>
        <w:jc w:val="center"/>
        <w:rPr>
          <w:rFonts w:ascii="Times New Roman" w:eastAsia="Calibri" w:hAnsi="Times New Roman" w:cs="Times New Roman"/>
          <w:b/>
          <w:kern w:val="0"/>
          <w:sz w:val="24"/>
          <w:szCs w:val="24"/>
          <w14:ligatures w14:val="none"/>
        </w:rPr>
      </w:pPr>
    </w:p>
    <w:p w14:paraId="142503D7" w14:textId="50FC4B2A" w:rsidR="002A1FC5" w:rsidRDefault="00AA6CAA" w:rsidP="00F410DA">
      <w:pPr>
        <w:spacing w:after="0" w:line="240" w:lineRule="auto"/>
        <w:jc w:val="center"/>
        <w:rPr>
          <w:rFonts w:ascii="Times New Roman" w:hAnsi="Times New Roman" w:cs="Times New Roman"/>
          <w:b/>
          <w:bCs/>
          <w:color w:val="000000"/>
          <w:kern w:val="0"/>
          <w:sz w:val="24"/>
          <w:szCs w:val="24"/>
        </w:rPr>
      </w:pPr>
      <w:r w:rsidRPr="00AA6CAA">
        <w:rPr>
          <w:rFonts w:ascii="Times New Roman" w:hAnsi="Times New Roman" w:cs="Times New Roman"/>
          <w:b/>
          <w:bCs/>
          <w:color w:val="000000"/>
          <w:kern w:val="0"/>
          <w:sz w:val="24"/>
          <w:szCs w:val="24"/>
        </w:rPr>
        <w:t> </w:t>
      </w:r>
      <w:r w:rsidR="006E1674" w:rsidRPr="006E1674">
        <w:rPr>
          <w:rFonts w:ascii="Times New Roman" w:hAnsi="Times New Roman" w:cs="Times New Roman"/>
          <w:b/>
          <w:bCs/>
          <w:sz w:val="24"/>
          <w:szCs w:val="24"/>
        </w:rPr>
        <w:t>REAGENTAI BEI PAPILDOMOS PRIEMONĖS HEMATOLOGINIŲ IR CRB TYRIMŲ ATLIKIMUI SU ANALIZATORIAUS PANAUDA</w:t>
      </w:r>
    </w:p>
    <w:p w14:paraId="6EC092ED" w14:textId="77777777" w:rsidR="00AA6CAA" w:rsidRPr="00B77260"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51144A82" w14:textId="628080BB" w:rsidR="00BF1616" w:rsidRDefault="00BF1616"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w:t>
      </w:r>
      <w:r w:rsidR="009C4497">
        <w:rPr>
          <w:rFonts w:ascii="Times New Roman" w:eastAsia="Calibri" w:hAnsi="Times New Roman" w:cs="Times New Roman"/>
          <w:color w:val="000000" w:themeColor="text1"/>
          <w:kern w:val="0"/>
          <w:sz w:val="24"/>
          <w:szCs w:val="24"/>
          <w14:ligatures w14:val="none"/>
        </w:rPr>
        <w:t>inė specifikacija</w:t>
      </w:r>
      <w:r>
        <w:rPr>
          <w:rFonts w:ascii="Times New Roman" w:eastAsia="Calibri" w:hAnsi="Times New Roman" w:cs="Times New Roman"/>
          <w:color w:val="000000" w:themeColor="text1"/>
          <w:kern w:val="0"/>
          <w:sz w:val="24"/>
          <w:szCs w:val="24"/>
          <w14:ligatures w14:val="none"/>
        </w:rPr>
        <w:t>;</w:t>
      </w:r>
    </w:p>
    <w:p w14:paraId="5B3BEB19" w14:textId="48BCF8EA"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223CD63D" w14:textId="3D8B600B" w:rsidR="00F410DA"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p>
    <w:p w14:paraId="743F68CF" w14:textId="4B3B0A3E" w:rsidR="006B72BC" w:rsidRDefault="006B72BC" w:rsidP="006B72BC">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3.1. Panaudos sutartis;</w:t>
      </w:r>
    </w:p>
    <w:p w14:paraId="12F39EC8" w14:textId="534F0108"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sidR="00013D7A">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7A92E7A" w:rsidR="00F410DA" w:rsidRPr="00B77260"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w:t>
      </w:r>
      <w:r w:rsidR="00F65583">
        <w:rPr>
          <w:rFonts w:ascii="Times New Roman" w:eastAsia="Calibri" w:hAnsi="Times New Roman" w:cs="Times New Roman"/>
          <w:color w:val="000000" w:themeColor="text1"/>
          <w:kern w:val="0"/>
          <w:sz w:val="24"/>
          <w:szCs w:val="24"/>
          <w14:ligatures w14:val="none"/>
        </w:rPr>
        <w:t>i</w:t>
      </w:r>
      <w:r w:rsidR="00F410DA" w:rsidRPr="00B77260">
        <w:rPr>
          <w:rFonts w:ascii="Times New Roman" w:eastAsia="Calibri" w:hAnsi="Times New Roman" w:cs="Times New Roman"/>
          <w:color w:val="000000" w:themeColor="text1"/>
          <w:kern w:val="0"/>
          <w:sz w:val="24"/>
          <w:szCs w:val="24"/>
          <w14:ligatures w14:val="none"/>
        </w:rPr>
        <w:t>;</w:t>
      </w:r>
    </w:p>
    <w:p w14:paraId="745FF26B" w14:textId="4E2E6F53" w:rsidR="00DF4181"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8761F5">
        <w:rPr>
          <w:rFonts w:ascii="Times New Roman" w:eastAsia="Calibri" w:hAnsi="Times New Roman" w:cs="Times New Roman"/>
          <w:color w:val="000000" w:themeColor="text1"/>
          <w:kern w:val="0"/>
          <w:sz w:val="24"/>
          <w:szCs w:val="24"/>
          <w14:ligatures w14:val="none"/>
        </w:rPr>
        <w:t>.</w:t>
      </w:r>
    </w:p>
    <w:p w14:paraId="53B32D77" w14:textId="77777777" w:rsidR="004729D2" w:rsidRDefault="004729D2"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105FB460"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80702D3"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C3CFB81"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7CCD592B" w14:textId="77777777" w:rsidR="00B34F34" w:rsidRDefault="00B34F34"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FD6224C" w14:textId="77777777" w:rsidR="00B34F34" w:rsidRDefault="00B34F34"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00C968FD" w14:textId="77777777" w:rsidR="008761F5" w:rsidRDefault="008761F5"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64BABB09" w14:textId="77777777" w:rsidR="008761F5" w:rsidRDefault="008761F5"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3604D758" w14:textId="77777777" w:rsidR="00F65583" w:rsidRDefault="00F65583"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3FA705C6" w14:textId="77777777" w:rsidR="00F915BA" w:rsidRDefault="00F915BA"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4BA9C9CD" w14:textId="7601D721"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6B001814"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w:t>
      </w:r>
      <w:r w:rsidR="008761F5" w:rsidRPr="008761F5">
        <w:rPr>
          <w:rFonts w:ascii="Times New Roman" w:eastAsia="Calibri" w:hAnsi="Times New Roman" w:cs="Times New Roman"/>
          <w:color w:val="000000"/>
          <w:kern w:val="0"/>
          <w:sz w:val="24"/>
          <w:szCs w:val="24"/>
          <w14:ligatures w14:val="none"/>
        </w:rPr>
        <w:t>Viešoji įstaiga Dainų pirminės sveikatos priežiūros centras, juridinio asmens kodas 145371299, adresas Aido g. 18</w:t>
      </w:r>
      <w:r w:rsidR="00912CDC">
        <w:rPr>
          <w:rFonts w:ascii="Times New Roman" w:eastAsia="Calibri" w:hAnsi="Times New Roman" w:cs="Times New Roman"/>
          <w:color w:val="000000"/>
          <w:kern w:val="0"/>
          <w:sz w:val="24"/>
          <w:szCs w:val="24"/>
          <w14:ligatures w14:val="none"/>
        </w:rPr>
        <w:t>,</w:t>
      </w:r>
      <w:r w:rsidR="00912CDC" w:rsidRPr="00912CDC">
        <w:rPr>
          <w:rFonts w:ascii="Times New Roman" w:eastAsia="Calibri" w:hAnsi="Times New Roman" w:cs="Times New Roman"/>
          <w:color w:val="000000"/>
          <w:kern w:val="0"/>
          <w:sz w:val="24"/>
          <w:szCs w:val="24"/>
          <w14:ligatures w14:val="none"/>
        </w:rPr>
        <w:t xml:space="preserve"> </w:t>
      </w:r>
      <w:r w:rsidR="00AD2CEF" w:rsidRPr="00AD2CEF">
        <w:rPr>
          <w:rFonts w:ascii="Times New Roman" w:eastAsia="Calibri" w:hAnsi="Times New Roman" w:cs="Times New Roman"/>
          <w:sz w:val="24"/>
        </w:rPr>
        <w:t xml:space="preserve">Šiauliai </w:t>
      </w:r>
      <w:r w:rsidR="00EC4BFE" w:rsidRPr="00EC4BFE">
        <w:rPr>
          <w:rFonts w:ascii="Times New Roman" w:hAnsi="Times New Roman" w:cs="Times New Roman"/>
          <w:color w:val="000000"/>
          <w:sz w:val="24"/>
          <w:szCs w:val="24"/>
        </w:rPr>
        <w:t xml:space="preserve">(toliau - perkančioji organizacija),  vykdydama šį viešąjį pirkimą numato įsigyti pirkimo sąlygų </w:t>
      </w:r>
      <w:r w:rsidR="008F78E8">
        <w:rPr>
          <w:rFonts w:ascii="Times New Roman" w:hAnsi="Times New Roman" w:cs="Times New Roman"/>
          <w:color w:val="000000"/>
          <w:sz w:val="24"/>
          <w:szCs w:val="24"/>
        </w:rPr>
        <w:t>technin</w:t>
      </w:r>
      <w:r w:rsidR="00CE64FE">
        <w:rPr>
          <w:rFonts w:ascii="Times New Roman" w:hAnsi="Times New Roman" w:cs="Times New Roman"/>
          <w:color w:val="000000"/>
          <w:sz w:val="24"/>
          <w:szCs w:val="24"/>
        </w:rPr>
        <w:t>ėje specifikacijoje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07664BFC" w:rsidR="00463319" w:rsidRPr="008F7CC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463319"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221C87C4"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 xml:space="preserve">. Išankstinis skelbimas apie pirkimą </w:t>
      </w:r>
      <w:r w:rsidR="00C50C17">
        <w:rPr>
          <w:rFonts w:ascii="Times New Roman" w:hAnsi="Times New Roman" w:cs="Times New Roman"/>
          <w:color w:val="000000"/>
          <w:kern w:val="0"/>
          <w:sz w:val="24"/>
          <w:szCs w:val="24"/>
        </w:rPr>
        <w:t>ne</w:t>
      </w:r>
      <w:r w:rsidRPr="008F7CC2">
        <w:rPr>
          <w:rFonts w:ascii="Times New Roman" w:hAnsi="Times New Roman" w:cs="Times New Roman"/>
          <w:color w:val="000000"/>
          <w:kern w:val="0"/>
          <w:sz w:val="24"/>
          <w:szCs w:val="24"/>
        </w:rPr>
        <w:t>buvo skelbtas.</w:t>
      </w:r>
      <w:r w:rsidRPr="008F7CC2">
        <w:rPr>
          <w:rFonts w:ascii="Times New Roman" w:hAnsi="Times New Roman" w:cs="Times New Roman"/>
          <w:color w:val="000000"/>
          <w:kern w:val="0"/>
          <w:sz w:val="24"/>
          <w:szCs w:val="24"/>
        </w:rPr>
        <w:tab/>
      </w:r>
    </w:p>
    <w:p w14:paraId="4D6E015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 Pirkimo dokumentus sudaro:</w:t>
      </w:r>
    </w:p>
    <w:p w14:paraId="10357757"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1.5.1.</w:t>
      </w:r>
      <w:r w:rsidRPr="00DD17A1">
        <w:rPr>
          <w:rFonts w:ascii="Times New Roman" w:hAnsi="Times New Roman" w:cs="Times New Roman"/>
          <w:color w:val="000000"/>
          <w:kern w:val="0"/>
          <w:sz w:val="24"/>
          <w:szCs w:val="24"/>
        </w:rPr>
        <w:tab/>
        <w:t>skelbimas;</w:t>
      </w:r>
    </w:p>
    <w:p w14:paraId="6E30023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1.5.2.</w:t>
      </w:r>
      <w:r w:rsidRPr="00DD17A1">
        <w:rPr>
          <w:rFonts w:ascii="Times New Roman" w:hAnsi="Times New Roman" w:cs="Times New Roman"/>
          <w:color w:val="000000"/>
          <w:kern w:val="0"/>
          <w:sz w:val="24"/>
          <w:szCs w:val="24"/>
        </w:rPr>
        <w:tab/>
        <w:t>pirkimo sąlygos;</w:t>
      </w:r>
    </w:p>
    <w:p w14:paraId="42D11DD8"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1.5.3.</w:t>
      </w:r>
      <w:r w:rsidRPr="00DD17A1">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1.5.4.</w:t>
      </w:r>
      <w:r w:rsidRPr="00DD17A1">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7</w:t>
      </w:r>
      <w:r w:rsidRPr="008F7CC2">
        <w:rPr>
          <w:rFonts w:ascii="Times New Roman" w:hAnsi="Times New Roman" w:cs="Times New Roman"/>
          <w:color w:val="000000"/>
          <w:kern w:val="0"/>
          <w:sz w:val="24"/>
          <w:szCs w:val="24"/>
        </w:rPr>
        <w:t xml:space="preserve">. Šis </w:t>
      </w:r>
      <w:r w:rsidR="0065709A">
        <w:rPr>
          <w:rFonts w:ascii="Times New Roman" w:hAnsi="Times New Roman" w:cs="Times New Roman"/>
          <w:color w:val="000000"/>
          <w:kern w:val="0"/>
          <w:sz w:val="24"/>
          <w:szCs w:val="24"/>
        </w:rPr>
        <w:t xml:space="preserve">supaprastintas </w:t>
      </w:r>
      <w:r w:rsidRPr="008F7CC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E2240B">
          <w:rPr>
            <w:rStyle w:val="Hipersaitas"/>
            <w:rFonts w:ascii="Times New Roman" w:hAnsi="Times New Roman" w:cs="Times New Roman"/>
            <w:kern w:val="0"/>
            <w:sz w:val="24"/>
            <w:szCs w:val="24"/>
          </w:rPr>
          <w:t>https://viesiejipirkimai.lt</w:t>
        </w:r>
      </w:hyperlink>
      <w:r w:rsidRPr="00405034">
        <w:rPr>
          <w:rFonts w:ascii="Times New Roman" w:hAnsi="Times New Roman" w:cs="Times New Roman"/>
          <w:color w:val="4472C4" w:themeColor="accent1"/>
          <w:kern w:val="0"/>
          <w:sz w:val="24"/>
          <w:szCs w:val="24"/>
        </w:rPr>
        <w:t xml:space="preserve">. </w:t>
      </w:r>
      <w:r w:rsidRPr="008F7CC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3E2BB187" w:rsidR="0065709A"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60691067"/>
      <w:r w:rsidRPr="00916536">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8</w:t>
      </w:r>
      <w:r w:rsidRPr="00916536">
        <w:rPr>
          <w:rFonts w:ascii="Times New Roman" w:hAnsi="Times New Roman" w:cs="Times New Roman"/>
          <w:color w:val="000000"/>
          <w:kern w:val="0"/>
          <w:sz w:val="24"/>
          <w:szCs w:val="24"/>
        </w:rPr>
        <w:t>. Atliekamas žaliasis pirkimas. Pirkimas vykdomas</w:t>
      </w:r>
      <w:r w:rsidRPr="00C636F3">
        <w:rPr>
          <w:rFonts w:ascii="Times New Roman" w:hAnsi="Times New Roman" w:cs="Times New Roman"/>
          <w:color w:val="000000"/>
          <w:kern w:val="0"/>
          <w:sz w:val="24"/>
          <w:szCs w:val="24"/>
        </w:rPr>
        <w:t xml:space="preserve"> vadovaujantis Lietuvos Respublikos aplinkos ministro </w:t>
      </w:r>
      <w:r w:rsidRPr="00916536">
        <w:rPr>
          <w:rFonts w:ascii="Times New Roman" w:hAnsi="Times New Roman" w:cs="Times New Roman"/>
          <w:color w:val="000000"/>
          <w:kern w:val="0"/>
          <w:sz w:val="24"/>
          <w:szCs w:val="24"/>
        </w:rPr>
        <w:t>2011 m. birželio 28 d. įsakymo Nr. D1-508</w:t>
      </w:r>
      <w:r w:rsidRPr="00C636F3">
        <w:rPr>
          <w:rFonts w:ascii="Times New Roman" w:hAnsi="Times New Roman" w:cs="Times New Roman"/>
          <w:i/>
          <w:iCs/>
          <w:color w:val="000000"/>
          <w:kern w:val="0"/>
          <w:sz w:val="24"/>
          <w:szCs w:val="24"/>
        </w:rPr>
        <w:t xml:space="preserve"> „Dėl Aplinkos apsaugos kriterijų </w:t>
      </w:r>
      <w:r w:rsidR="00916536">
        <w:rPr>
          <w:rFonts w:ascii="Times New Roman" w:hAnsi="Times New Roman" w:cs="Times New Roman"/>
          <w:i/>
          <w:iCs/>
          <w:color w:val="000000"/>
          <w:kern w:val="0"/>
          <w:sz w:val="24"/>
          <w:szCs w:val="24"/>
        </w:rPr>
        <w:t>taikymo, vykdant žaliuosius pirkimus, tvarkos aprašo patvirtinimo</w:t>
      </w:r>
      <w:r w:rsidRPr="006E46D3">
        <w:rPr>
          <w:rFonts w:ascii="Times New Roman" w:hAnsi="Times New Roman" w:cs="Times New Roman"/>
          <w:color w:val="000000"/>
          <w:kern w:val="0"/>
          <w:sz w:val="24"/>
          <w:szCs w:val="24"/>
        </w:rPr>
        <w:t>“ 4.</w:t>
      </w:r>
      <w:r w:rsidR="008761F5">
        <w:rPr>
          <w:rFonts w:ascii="Times New Roman" w:hAnsi="Times New Roman" w:cs="Times New Roman"/>
          <w:color w:val="000000"/>
          <w:kern w:val="0"/>
          <w:sz w:val="24"/>
          <w:szCs w:val="24"/>
        </w:rPr>
        <w:t>4</w:t>
      </w:r>
      <w:r w:rsidR="007F60F3" w:rsidRPr="006E46D3">
        <w:rPr>
          <w:rFonts w:ascii="Times New Roman" w:hAnsi="Times New Roman" w:cs="Times New Roman"/>
          <w:color w:val="000000"/>
          <w:kern w:val="0"/>
          <w:sz w:val="24"/>
          <w:szCs w:val="24"/>
        </w:rPr>
        <w:t>.</w:t>
      </w:r>
      <w:r w:rsidR="008761F5">
        <w:rPr>
          <w:rFonts w:ascii="Times New Roman" w:hAnsi="Times New Roman" w:cs="Times New Roman"/>
          <w:color w:val="000000"/>
          <w:kern w:val="0"/>
          <w:sz w:val="24"/>
          <w:szCs w:val="24"/>
        </w:rPr>
        <w:t>4.</w:t>
      </w:r>
      <w:r w:rsidRPr="006E46D3">
        <w:rPr>
          <w:rFonts w:ascii="Times New Roman" w:hAnsi="Times New Roman" w:cs="Times New Roman"/>
          <w:color w:val="000000"/>
          <w:kern w:val="0"/>
          <w:sz w:val="24"/>
          <w:szCs w:val="24"/>
        </w:rPr>
        <w:t xml:space="preserve"> p. Aplinkos apsaugos kriterijai nustatyti pirkimo sąlygų </w:t>
      </w:r>
      <w:r w:rsidR="00FB2F86">
        <w:rPr>
          <w:rFonts w:ascii="Times New Roman" w:hAnsi="Times New Roman" w:cs="Times New Roman"/>
          <w:color w:val="4472C4" w:themeColor="accent1"/>
          <w:kern w:val="0"/>
          <w:sz w:val="24"/>
          <w:szCs w:val="24"/>
          <w:u w:val="single"/>
        </w:rPr>
        <w:t>3</w:t>
      </w:r>
      <w:r w:rsidRPr="006E46D3">
        <w:rPr>
          <w:rFonts w:ascii="Times New Roman" w:hAnsi="Times New Roman" w:cs="Times New Roman"/>
          <w:color w:val="4472C4" w:themeColor="accent1"/>
          <w:kern w:val="0"/>
          <w:sz w:val="24"/>
          <w:szCs w:val="24"/>
          <w:u w:val="single"/>
        </w:rPr>
        <w:t xml:space="preserve"> priede</w:t>
      </w:r>
      <w:r w:rsidRPr="006E46D3">
        <w:rPr>
          <w:rFonts w:ascii="Times New Roman" w:hAnsi="Times New Roman" w:cs="Times New Roman"/>
          <w:color w:val="000000"/>
          <w:kern w:val="0"/>
          <w:sz w:val="24"/>
          <w:szCs w:val="24"/>
        </w:rPr>
        <w:t>.</w:t>
      </w:r>
    </w:p>
    <w:bookmarkEnd w:id="0"/>
    <w:p w14:paraId="1D8DB044" w14:textId="175A4F02" w:rsidR="00AF41D7" w:rsidRPr="008F7CC2" w:rsidRDefault="00463319"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9106D">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9</w:t>
      </w:r>
      <w:r w:rsidRPr="00C9106D">
        <w:rPr>
          <w:rFonts w:ascii="Times New Roman" w:hAnsi="Times New Roman" w:cs="Times New Roman"/>
          <w:color w:val="000000"/>
          <w:kern w:val="0"/>
          <w:sz w:val="24"/>
          <w:szCs w:val="24"/>
        </w:rPr>
        <w:t xml:space="preserve">. </w:t>
      </w:r>
      <w:r w:rsidR="00EC4BFE" w:rsidRPr="00C9106D">
        <w:rPr>
          <w:rFonts w:ascii="Times New Roman" w:hAnsi="Times New Roman" w:cs="Times New Roman"/>
          <w:color w:val="000000"/>
          <w:kern w:val="0"/>
          <w:sz w:val="24"/>
          <w:szCs w:val="24"/>
        </w:rPr>
        <w:t>Tiesioginį ryšį su tiekėjais įgaliotas</w:t>
      </w:r>
      <w:r w:rsidR="00EC4BFE" w:rsidRPr="00262E3F">
        <w:rPr>
          <w:rFonts w:ascii="Times New Roman" w:hAnsi="Times New Roman" w:cs="Times New Roman"/>
          <w:color w:val="000000"/>
          <w:kern w:val="0"/>
          <w:sz w:val="24"/>
          <w:szCs w:val="24"/>
        </w:rPr>
        <w:t xml:space="preserve"> palaikyti perkančiosios organizacijos atstovas </w:t>
      </w:r>
      <w:r w:rsidR="00EC4BFE">
        <w:rPr>
          <w:rFonts w:ascii="Times New Roman" w:hAnsi="Times New Roman" w:cs="Times New Roman"/>
          <w:color w:val="000000"/>
          <w:kern w:val="0"/>
          <w:sz w:val="24"/>
          <w:szCs w:val="24"/>
        </w:rPr>
        <w:t>Ineta</w:t>
      </w:r>
      <w:r w:rsidR="00EC4BFE" w:rsidRPr="00262E3F">
        <w:rPr>
          <w:rFonts w:ascii="Times New Roman" w:hAnsi="Times New Roman" w:cs="Times New Roman"/>
          <w:color w:val="000000"/>
          <w:kern w:val="0"/>
          <w:sz w:val="24"/>
          <w:szCs w:val="24"/>
        </w:rPr>
        <w:t xml:space="preserve"> </w:t>
      </w:r>
      <w:r w:rsidR="00EC4BFE">
        <w:rPr>
          <w:rFonts w:ascii="Times New Roman" w:hAnsi="Times New Roman" w:cs="Times New Roman"/>
          <w:color w:val="000000"/>
          <w:kern w:val="0"/>
          <w:sz w:val="24"/>
          <w:szCs w:val="24"/>
        </w:rPr>
        <w:t>Varanė</w:t>
      </w:r>
      <w:r w:rsidR="00EC4BFE" w:rsidRPr="00262E3F">
        <w:rPr>
          <w:rFonts w:ascii="Times New Roman" w:hAnsi="Times New Roman" w:cs="Times New Roman"/>
          <w:color w:val="000000"/>
          <w:kern w:val="0"/>
          <w:sz w:val="24"/>
          <w:szCs w:val="24"/>
        </w:rPr>
        <w:t xml:space="preserve">, tel. </w:t>
      </w:r>
      <w:r w:rsidR="00EC4BFE" w:rsidRPr="00BB6188">
        <w:rPr>
          <w:rFonts w:ascii="Times New Roman" w:hAnsi="Times New Roman" w:cs="Times New Roman"/>
          <w:color w:val="000000"/>
          <w:kern w:val="0"/>
          <w:sz w:val="24"/>
          <w:szCs w:val="24"/>
        </w:rPr>
        <w:t>+370 65103559</w:t>
      </w:r>
      <w:r w:rsidR="00EC4BFE" w:rsidRPr="00262E3F">
        <w:rPr>
          <w:rFonts w:ascii="Times New Roman" w:hAnsi="Times New Roman" w:cs="Times New Roman"/>
          <w:color w:val="000000"/>
          <w:kern w:val="0"/>
          <w:sz w:val="24"/>
          <w:szCs w:val="24"/>
        </w:rPr>
        <w:t xml:space="preserve">, el. p. </w:t>
      </w:r>
      <w:hyperlink r:id="rId9" w:history="1">
        <w:r w:rsidR="00EC4BFE" w:rsidRPr="00073456">
          <w:rPr>
            <w:rStyle w:val="Hipersaitas"/>
            <w:rFonts w:ascii="Times New Roman" w:hAnsi="Times New Roman" w:cs="Times New Roman"/>
            <w:color w:val="4472C4" w:themeColor="accent1"/>
            <w:kern w:val="0"/>
            <w:sz w:val="24"/>
            <w:szCs w:val="24"/>
          </w:rPr>
          <w:t>ineta.varane@sac.lt</w:t>
        </w:r>
      </w:hyperlink>
      <w:r w:rsidR="00EC4BFE" w:rsidRPr="00073456">
        <w:rPr>
          <w:rFonts w:ascii="Times New Roman" w:hAnsi="Times New Roman" w:cs="Times New Roman"/>
          <w:color w:val="4472C4" w:themeColor="accent1"/>
          <w:kern w:val="0"/>
          <w:sz w:val="24"/>
          <w:szCs w:val="24"/>
        </w:rPr>
        <w:t xml:space="preserve">, </w:t>
      </w:r>
      <w:r w:rsidR="00EC4BFE">
        <w:rPr>
          <w:rFonts w:ascii="Times New Roman" w:hAnsi="Times New Roman" w:cs="Times New Roman"/>
          <w:color w:val="000000"/>
          <w:kern w:val="0"/>
          <w:sz w:val="24"/>
          <w:szCs w:val="24"/>
        </w:rPr>
        <w:t xml:space="preserve">veiklos </w:t>
      </w:r>
      <w:r w:rsidR="00EC4BFE" w:rsidRPr="00262E3F">
        <w:rPr>
          <w:rFonts w:ascii="Times New Roman" w:hAnsi="Times New Roman" w:cs="Times New Roman"/>
          <w:color w:val="000000"/>
          <w:kern w:val="0"/>
          <w:sz w:val="24"/>
          <w:szCs w:val="24"/>
        </w:rPr>
        <w:t xml:space="preserve">adresas </w:t>
      </w:r>
      <w:r w:rsidR="00EC4BFE">
        <w:rPr>
          <w:rFonts w:ascii="Times New Roman" w:hAnsi="Times New Roman" w:cs="Times New Roman"/>
          <w:color w:val="000000"/>
          <w:kern w:val="0"/>
          <w:sz w:val="24"/>
          <w:szCs w:val="24"/>
        </w:rPr>
        <w:t>Vilniaus g. 88, Šiauliai.</w:t>
      </w:r>
      <w:r w:rsidR="002A25D6"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06A41789" w:rsidR="00497AB1" w:rsidRDefault="00463319" w:rsidP="002A1FC5">
      <w:pPr>
        <w:autoSpaceDE w:val="0"/>
        <w:autoSpaceDN w:val="0"/>
        <w:adjustRightInd w:val="0"/>
        <w:spacing w:after="0" w:line="240" w:lineRule="auto"/>
        <w:ind w:firstLine="709"/>
        <w:jc w:val="both"/>
        <w:rPr>
          <w:rFonts w:ascii="Times New Roman" w:hAnsi="Times New Roman" w:cs="Times New Roman"/>
          <w:color w:val="000000"/>
          <w:sz w:val="24"/>
          <w:szCs w:val="24"/>
        </w:rPr>
      </w:pPr>
      <w:bookmarkStart w:id="1" w:name="_Hlk158207214"/>
      <w:r w:rsidRPr="008F7CC2">
        <w:rPr>
          <w:rFonts w:ascii="Times New Roman" w:hAnsi="Times New Roman" w:cs="Times New Roman"/>
          <w:color w:val="000000"/>
          <w:kern w:val="0"/>
          <w:sz w:val="24"/>
          <w:szCs w:val="24"/>
        </w:rPr>
        <w:t xml:space="preserve">2.1. </w:t>
      </w:r>
      <w:r w:rsidR="008761F5" w:rsidRPr="00BA018C">
        <w:rPr>
          <w:rFonts w:ascii="Times New Roman" w:hAnsi="Times New Roman" w:cs="Times New Roman"/>
          <w:color w:val="000000"/>
          <w:sz w:val="24"/>
          <w:szCs w:val="24"/>
        </w:rPr>
        <w:t>Pirkimo objektas</w:t>
      </w:r>
      <w:r w:rsidR="00FB2F86">
        <w:rPr>
          <w:rFonts w:ascii="Times New Roman" w:hAnsi="Times New Roman" w:cs="Times New Roman"/>
          <w:color w:val="000000"/>
          <w:sz w:val="24"/>
          <w:szCs w:val="24"/>
        </w:rPr>
        <w:t xml:space="preserve"> - </w:t>
      </w:r>
      <w:r w:rsidR="006E1674" w:rsidRPr="006E1674">
        <w:rPr>
          <w:rFonts w:ascii="Times New Roman" w:hAnsi="Times New Roman" w:cs="Times New Roman"/>
          <w:b/>
          <w:bCs/>
          <w:color w:val="000000"/>
          <w:sz w:val="24"/>
          <w:szCs w:val="24"/>
        </w:rPr>
        <w:t xml:space="preserve">reagentai bei papildomos priemonės hematologinių ir </w:t>
      </w:r>
      <w:r w:rsidR="006E1674">
        <w:rPr>
          <w:rFonts w:ascii="Times New Roman" w:hAnsi="Times New Roman" w:cs="Times New Roman"/>
          <w:b/>
          <w:bCs/>
          <w:color w:val="000000"/>
          <w:sz w:val="24"/>
          <w:szCs w:val="24"/>
        </w:rPr>
        <w:t>CRB</w:t>
      </w:r>
      <w:r w:rsidR="006E1674" w:rsidRPr="006E1674">
        <w:rPr>
          <w:rFonts w:ascii="Times New Roman" w:hAnsi="Times New Roman" w:cs="Times New Roman"/>
          <w:b/>
          <w:bCs/>
          <w:color w:val="000000"/>
          <w:sz w:val="24"/>
          <w:szCs w:val="24"/>
        </w:rPr>
        <w:t xml:space="preserve"> tyrimų atlikimui su analizatoriaus panauda</w:t>
      </w:r>
      <w:r w:rsidR="006E1674">
        <w:rPr>
          <w:rFonts w:ascii="Times New Roman" w:hAnsi="Times New Roman" w:cs="Times New Roman"/>
          <w:b/>
          <w:bCs/>
          <w:color w:val="000000"/>
          <w:sz w:val="24"/>
          <w:szCs w:val="24"/>
        </w:rPr>
        <w:t>.</w:t>
      </w:r>
    </w:p>
    <w:bookmarkEnd w:id="1"/>
    <w:p w14:paraId="4B98F6AC" w14:textId="49E447F0" w:rsidR="00C8061A" w:rsidRPr="00C8061A" w:rsidRDefault="00AA6CAA" w:rsidP="00FB2F86">
      <w:pPr>
        <w:autoSpaceDE w:val="0"/>
        <w:autoSpaceDN w:val="0"/>
        <w:spacing w:after="0"/>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 xml:space="preserve">2.2. </w:t>
      </w:r>
      <w:r w:rsidR="00C8061A" w:rsidRPr="00BA018C">
        <w:rPr>
          <w:rFonts w:ascii="Times New Roman" w:hAnsi="Times New Roman" w:cs="Times New Roman"/>
          <w:color w:val="000000"/>
          <w:kern w:val="0"/>
          <w:sz w:val="24"/>
          <w:szCs w:val="24"/>
        </w:rPr>
        <w:t xml:space="preserve">Pirkimas </w:t>
      </w:r>
      <w:r w:rsidR="00FB2F86">
        <w:rPr>
          <w:rFonts w:ascii="Times New Roman" w:hAnsi="Times New Roman" w:cs="Times New Roman"/>
          <w:color w:val="000000"/>
          <w:kern w:val="0"/>
          <w:sz w:val="24"/>
          <w:szCs w:val="24"/>
        </w:rPr>
        <w:t>ne</w:t>
      </w:r>
      <w:r w:rsidR="00C8061A" w:rsidRPr="00BA018C">
        <w:rPr>
          <w:rFonts w:ascii="Times New Roman" w:hAnsi="Times New Roman" w:cs="Times New Roman"/>
          <w:color w:val="000000"/>
          <w:kern w:val="0"/>
          <w:sz w:val="24"/>
          <w:szCs w:val="24"/>
        </w:rPr>
        <w:t>skaidomas į pirkimo dalis.</w:t>
      </w:r>
    </w:p>
    <w:p w14:paraId="280AF1B9" w14:textId="577CA6B8" w:rsidR="00463319" w:rsidRPr="00B77260" w:rsidRDefault="00463319" w:rsidP="005859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2.3. </w:t>
      </w:r>
      <w:r w:rsidRPr="009C152F">
        <w:rPr>
          <w:rFonts w:ascii="Times New Roman" w:eastAsia="Times New Roman" w:hAnsi="Times New Roman" w:cs="Times New Roman"/>
          <w:sz w:val="24"/>
          <w:szCs w:val="24"/>
        </w:rPr>
        <w:t xml:space="preserve">Pirkimo objektas apibūdintas ir reikalavimai jam nurodyti </w:t>
      </w:r>
      <w:r w:rsidRPr="009C152F">
        <w:rPr>
          <w:rFonts w:ascii="Times New Roman" w:eastAsia="Times New Roman" w:hAnsi="Times New Roman" w:cs="Times New Roman"/>
          <w:color w:val="4472C4" w:themeColor="accent1"/>
          <w:sz w:val="24"/>
          <w:szCs w:val="24"/>
          <w:u w:val="single"/>
        </w:rPr>
        <w:t>technin</w:t>
      </w:r>
      <w:r w:rsidR="00CE64FE" w:rsidRPr="009C152F">
        <w:rPr>
          <w:rFonts w:ascii="Times New Roman" w:eastAsia="Times New Roman" w:hAnsi="Times New Roman" w:cs="Times New Roman"/>
          <w:color w:val="4472C4" w:themeColor="accent1"/>
          <w:sz w:val="24"/>
          <w:szCs w:val="24"/>
          <w:u w:val="single"/>
        </w:rPr>
        <w:t>ėje specifikacijoje</w:t>
      </w:r>
      <w:r w:rsidR="008F78E8" w:rsidRPr="009C152F">
        <w:rPr>
          <w:rFonts w:ascii="Times New Roman" w:eastAsia="Times New Roman" w:hAnsi="Times New Roman" w:cs="Times New Roman"/>
          <w:color w:val="4472C4" w:themeColor="accent1"/>
          <w:sz w:val="24"/>
          <w:szCs w:val="24"/>
          <w:u w:val="single"/>
        </w:rPr>
        <w:t xml:space="preserve"> </w:t>
      </w:r>
      <w:r w:rsidRPr="009C152F">
        <w:rPr>
          <w:rFonts w:ascii="Times New Roman" w:eastAsia="Times New Roman" w:hAnsi="Times New Roman" w:cs="Times New Roman"/>
          <w:color w:val="4472C4" w:themeColor="accent1"/>
          <w:sz w:val="24"/>
          <w:szCs w:val="24"/>
          <w:u w:val="single"/>
        </w:rPr>
        <w:t xml:space="preserve">(pirkimo sąlygų </w:t>
      </w:r>
      <w:r w:rsidR="008D7F23" w:rsidRPr="009C152F">
        <w:rPr>
          <w:rFonts w:ascii="Times New Roman" w:eastAsia="Times New Roman" w:hAnsi="Times New Roman" w:cs="Times New Roman"/>
          <w:color w:val="4472C4" w:themeColor="accent1"/>
          <w:sz w:val="24"/>
          <w:szCs w:val="24"/>
          <w:u w:val="single"/>
        </w:rPr>
        <w:t>1</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r w:rsidRPr="009C152F">
        <w:rPr>
          <w:rFonts w:ascii="Times New Roman" w:eastAsia="Times New Roman" w:hAnsi="Times New Roman" w:cs="Times New Roman"/>
          <w:sz w:val="24"/>
          <w:szCs w:val="24"/>
        </w:rPr>
        <w:t xml:space="preserve">ir </w:t>
      </w:r>
      <w:r w:rsidR="005B49DA" w:rsidRPr="009C152F">
        <w:rPr>
          <w:rFonts w:ascii="Times New Roman" w:eastAsia="Times New Roman" w:hAnsi="Times New Roman" w:cs="Times New Roman"/>
          <w:color w:val="4472C4" w:themeColor="accent1"/>
          <w:sz w:val="24"/>
          <w:szCs w:val="24"/>
          <w:u w:val="single"/>
        </w:rPr>
        <w:t xml:space="preserve">viešojo </w:t>
      </w:r>
      <w:r w:rsidR="00073456" w:rsidRPr="009C152F">
        <w:rPr>
          <w:rFonts w:ascii="Times New Roman" w:eastAsia="Times New Roman" w:hAnsi="Times New Roman" w:cs="Times New Roman"/>
          <w:color w:val="4472C4" w:themeColor="accent1"/>
          <w:sz w:val="24"/>
          <w:szCs w:val="24"/>
          <w:u w:val="single"/>
        </w:rPr>
        <w:t xml:space="preserve">pirkimo </w:t>
      </w:r>
      <w:r w:rsidRPr="009C152F">
        <w:rPr>
          <w:rFonts w:ascii="Times New Roman" w:eastAsia="Times New Roman" w:hAnsi="Times New Roman" w:cs="Times New Roman"/>
          <w:color w:val="4472C4" w:themeColor="accent1"/>
          <w:sz w:val="24"/>
          <w:szCs w:val="24"/>
          <w:u w:val="single"/>
        </w:rPr>
        <w:t>sutarties projekte (pirkimo sąlygų</w:t>
      </w:r>
      <w:r w:rsidR="00C05B12" w:rsidRPr="009C152F">
        <w:rPr>
          <w:rFonts w:ascii="Times New Roman" w:eastAsia="Times New Roman" w:hAnsi="Times New Roman" w:cs="Times New Roman"/>
          <w:color w:val="4472C4" w:themeColor="accent1"/>
          <w:sz w:val="24"/>
          <w:szCs w:val="24"/>
          <w:u w:val="single"/>
        </w:rPr>
        <w:t xml:space="preserve"> </w:t>
      </w:r>
      <w:r w:rsidR="00FB2F86">
        <w:rPr>
          <w:rFonts w:ascii="Times New Roman" w:eastAsia="Times New Roman" w:hAnsi="Times New Roman" w:cs="Times New Roman"/>
          <w:color w:val="4472C4" w:themeColor="accent1"/>
          <w:sz w:val="24"/>
          <w:szCs w:val="24"/>
          <w:u w:val="single"/>
        </w:rPr>
        <w:t>3</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p>
    <w:p w14:paraId="506A88D2" w14:textId="466DC98D"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5B60CE">
        <w:rPr>
          <w:rFonts w:ascii="Times New Roman" w:hAnsi="Times New Roman" w:cs="Times New Roman"/>
          <w:bCs/>
          <w:sz w:val="24"/>
          <w:szCs w:val="24"/>
        </w:rPr>
        <w:t>4</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6D244D">
        <w:rPr>
          <w:rFonts w:ascii="Times New Roman" w:eastAsia="Times New Roman" w:hAnsi="Times New Roman" w:cs="Times New Roman"/>
          <w:bCs/>
          <w:kern w:val="28"/>
          <w:sz w:val="24"/>
          <w:szCs w:val="24"/>
          <w:lang w:eastAsia="lt-LT"/>
        </w:rPr>
        <w:t>p</w:t>
      </w:r>
      <w:r w:rsidR="00FB2F86">
        <w:rPr>
          <w:rFonts w:ascii="Times New Roman" w:eastAsia="Times New Roman" w:hAnsi="Times New Roman" w:cs="Times New Roman"/>
          <w:bCs/>
          <w:kern w:val="28"/>
          <w:sz w:val="24"/>
          <w:szCs w:val="24"/>
          <w:lang w:eastAsia="lt-LT"/>
        </w:rPr>
        <w:t>rekių</w:t>
      </w:r>
      <w:r w:rsidRPr="00B77260">
        <w:rPr>
          <w:rFonts w:ascii="Times New Roman" w:eastAsia="Times New Roman" w:hAnsi="Times New Roman" w:cs="Times New Roman"/>
          <w:bCs/>
          <w:kern w:val="28"/>
          <w:sz w:val="24"/>
          <w:szCs w:val="24"/>
          <w:lang w:eastAsia="lt-LT"/>
        </w:rPr>
        <w:t xml:space="preserve"> </w:t>
      </w:r>
      <w:r w:rsidR="006D244D">
        <w:rPr>
          <w:rFonts w:ascii="Times New Roman" w:eastAsia="Times New Roman" w:hAnsi="Times New Roman" w:cs="Times New Roman"/>
          <w:bCs/>
          <w:kern w:val="28"/>
          <w:sz w:val="24"/>
          <w:szCs w:val="24"/>
          <w:lang w:eastAsia="lt-LT"/>
        </w:rPr>
        <w:t>t</w:t>
      </w:r>
      <w:r w:rsidR="00FB2F86">
        <w:rPr>
          <w:rFonts w:ascii="Times New Roman" w:eastAsia="Times New Roman" w:hAnsi="Times New Roman" w:cs="Times New Roman"/>
          <w:bCs/>
          <w:kern w:val="28"/>
          <w:sz w:val="24"/>
          <w:szCs w:val="24"/>
          <w:lang w:eastAsia="lt-LT"/>
        </w:rPr>
        <w:t>ei</w:t>
      </w:r>
      <w:r w:rsidR="006D244D">
        <w:rPr>
          <w:rFonts w:ascii="Times New Roman" w:eastAsia="Times New Roman" w:hAnsi="Times New Roman" w:cs="Times New Roman"/>
          <w:bCs/>
          <w:kern w:val="28"/>
          <w:sz w:val="24"/>
          <w:szCs w:val="24"/>
          <w:lang w:eastAsia="lt-LT"/>
        </w:rPr>
        <w:t>kimui</w:t>
      </w:r>
      <w:r w:rsidRPr="00B77260">
        <w:rPr>
          <w:rFonts w:ascii="Times New Roman" w:eastAsia="Times New Roman" w:hAnsi="Times New Roman" w:cs="Times New Roman"/>
          <w:bCs/>
          <w:kern w:val="28"/>
          <w:sz w:val="24"/>
          <w:szCs w:val="24"/>
          <w:lang w:eastAsia="lt-LT"/>
        </w:rPr>
        <w:t>, gavimą.</w:t>
      </w:r>
    </w:p>
    <w:p w14:paraId="22A13DF3" w14:textId="5E0698D0" w:rsidR="004071F5"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071F5">
        <w:rPr>
          <w:rFonts w:ascii="Times New Roman" w:eastAsia="Times New Roman" w:hAnsi="Times New Roman" w:cs="Times New Roman"/>
          <w:bCs/>
          <w:kern w:val="28"/>
          <w:sz w:val="24"/>
          <w:szCs w:val="24"/>
          <w:lang w:eastAsia="lt-LT"/>
        </w:rPr>
        <w:t>2.</w:t>
      </w:r>
      <w:r>
        <w:rPr>
          <w:rFonts w:ascii="Times New Roman" w:eastAsia="Times New Roman" w:hAnsi="Times New Roman" w:cs="Times New Roman"/>
          <w:bCs/>
          <w:kern w:val="28"/>
          <w:sz w:val="24"/>
          <w:szCs w:val="24"/>
          <w:lang w:eastAsia="lt-LT"/>
        </w:rPr>
        <w:t>5</w:t>
      </w:r>
      <w:r w:rsidRPr="004071F5">
        <w:rPr>
          <w:rFonts w:ascii="Times New Roman" w:eastAsia="Times New Roman" w:hAnsi="Times New Roman" w:cs="Times New Roman"/>
          <w:bCs/>
          <w:kern w:val="28"/>
          <w:sz w:val="24"/>
          <w:szCs w:val="24"/>
          <w:lang w:eastAsia="lt-LT"/>
        </w:rPr>
        <w:t>. Pasiūlymas turi būti pateiktas visai siūlomos pirkimo dalies pirkimo sąlygų techninėje specifikacijoje nurodytai apimčiai, neskaidant jos smulkiau.</w:t>
      </w:r>
    </w:p>
    <w:p w14:paraId="0FF0BA4B" w14:textId="1CBE393C"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 xml:space="preserve">Jeigu apibūdinant pirkimo objektą </w:t>
      </w:r>
      <w:r w:rsidR="008F78E8">
        <w:rPr>
          <w:rFonts w:ascii="Times New Roman" w:eastAsia="Times New Roman" w:hAnsi="Times New Roman" w:cs="Times New Roman"/>
          <w:bCs/>
          <w:kern w:val="28"/>
          <w:sz w:val="24"/>
          <w:szCs w:val="24"/>
          <w:lang w:eastAsia="lt-LT"/>
        </w:rPr>
        <w:t>technin</w:t>
      </w:r>
      <w:r w:rsidR="00CE64FE">
        <w:rPr>
          <w:rFonts w:ascii="Times New Roman" w:eastAsia="Times New Roman" w:hAnsi="Times New Roman" w:cs="Times New Roman"/>
          <w:bCs/>
          <w:kern w:val="28"/>
          <w:sz w:val="24"/>
          <w:szCs w:val="24"/>
          <w:lang w:eastAsia="lt-LT"/>
        </w:rPr>
        <w:t>ėje specifikacijoje</w:t>
      </w:r>
      <w:r w:rsidRPr="00405034">
        <w:rPr>
          <w:rFonts w:ascii="Times New Roman" w:eastAsia="Times New Roman" w:hAnsi="Times New Roman" w:cs="Times New Roman"/>
          <w:bCs/>
          <w:kern w:val="28"/>
          <w:sz w:val="24"/>
          <w:szCs w:val="24"/>
          <w:lang w:eastAsia="lt-LT"/>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w:t>
      </w:r>
      <w:r w:rsidRPr="00405034">
        <w:rPr>
          <w:rFonts w:ascii="Times New Roman" w:eastAsia="Times New Roman" w:hAnsi="Times New Roman" w:cs="Times New Roman"/>
          <w:bCs/>
          <w:kern w:val="28"/>
          <w:sz w:val="24"/>
          <w:szCs w:val="24"/>
          <w:lang w:eastAsia="lt-LT"/>
        </w:rPr>
        <w:lastRenderedPageBreak/>
        <w:t xml:space="preserve">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64081CEF" w:rsidR="00E442DC" w:rsidRPr="008D7F23"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 xml:space="preserve">Jeigu apibūdinant pirkimo objektą </w:t>
      </w:r>
      <w:r w:rsidR="008F78E8">
        <w:rPr>
          <w:rFonts w:ascii="Times New Roman" w:hAnsi="Times New Roman" w:cs="Times New Roman"/>
          <w:sz w:val="24"/>
          <w:szCs w:val="24"/>
        </w:rPr>
        <w:t>technin</w:t>
      </w:r>
      <w:r w:rsidR="00CE64FE">
        <w:rPr>
          <w:rFonts w:ascii="Times New Roman" w:hAnsi="Times New Roman" w:cs="Times New Roman"/>
          <w:sz w:val="24"/>
          <w:szCs w:val="24"/>
        </w:rPr>
        <w:t>ėje specifikacijoje</w:t>
      </w:r>
      <w:r w:rsidRPr="00B77260">
        <w:rPr>
          <w:rFonts w:ascii="Times New Roman" w:hAnsi="Times New Roman" w:cs="Times New Roman"/>
          <w:sz w:val="24"/>
          <w:szCs w:val="24"/>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5178493E" w14:textId="21BAD6AE"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4071F5">
        <w:rPr>
          <w:rFonts w:ascii="Times New Roman" w:hAnsi="Times New Roman" w:cs="Times New Roman"/>
          <w:bCs/>
          <w:sz w:val="24"/>
          <w:szCs w:val="24"/>
        </w:rPr>
        <w:t>8</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6F5900BC" w14:textId="51AFAA52" w:rsidR="00C05B12" w:rsidRPr="00B77260" w:rsidRDefault="00463319" w:rsidP="00C05B12">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4071F5">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Tiekėjo įsipareigojimų įvykdymo vieta –</w:t>
      </w:r>
      <w:r w:rsidR="00092EE3">
        <w:rPr>
          <w:rFonts w:ascii="Times New Roman" w:hAnsi="Times New Roman" w:cs="Times New Roman"/>
          <w:color w:val="000000"/>
          <w:kern w:val="0"/>
          <w:sz w:val="24"/>
          <w:szCs w:val="24"/>
        </w:rPr>
        <w:t xml:space="preserve"> </w:t>
      </w:r>
      <w:r w:rsidR="00DD2850" w:rsidRPr="00DD2850">
        <w:rPr>
          <w:rFonts w:ascii="Times New Roman" w:hAnsi="Times New Roman" w:cs="Times New Roman"/>
          <w:color w:val="000000"/>
          <w:kern w:val="0"/>
          <w:sz w:val="24"/>
          <w:szCs w:val="24"/>
        </w:rPr>
        <w:t>Aido g. 18</w:t>
      </w:r>
      <w:r w:rsidR="009C5F93">
        <w:rPr>
          <w:rFonts w:ascii="Times New Roman" w:hAnsi="Times New Roman" w:cs="Times New Roman"/>
          <w:color w:val="000000"/>
          <w:kern w:val="0"/>
          <w:sz w:val="24"/>
          <w:szCs w:val="24"/>
        </w:rPr>
        <w:t>,</w:t>
      </w:r>
      <w:r w:rsidR="009C5F93" w:rsidRPr="009C5F93">
        <w:rPr>
          <w:rFonts w:ascii="Times New Roman" w:hAnsi="Times New Roman" w:cs="Times New Roman"/>
          <w:color w:val="000000"/>
          <w:kern w:val="0"/>
          <w:sz w:val="24"/>
          <w:szCs w:val="24"/>
        </w:rPr>
        <w:t xml:space="preserve"> Šiauliai</w:t>
      </w:r>
      <w:r w:rsidRPr="00B77260">
        <w:rPr>
          <w:rFonts w:ascii="Times New Roman" w:hAnsi="Times New Roman" w:cs="Times New Roman"/>
          <w:color w:val="000000"/>
          <w:kern w:val="0"/>
          <w:sz w:val="24"/>
          <w:szCs w:val="24"/>
        </w:rPr>
        <w:t>.</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6D86F42A" w14:textId="2CDDB827" w:rsidR="00463319" w:rsidRPr="00B77260" w:rsidRDefault="00463319" w:rsidP="00463319">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pašalinimo pagrindų, kurie nurodyti pirkimo dokumentų </w:t>
      </w:r>
      <w:r w:rsidR="00FB2F86">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xml:space="preserve">“ nebuvimą. Tiekėjas 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FB2F86">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w:t>
      </w:r>
      <w:r w:rsidR="00CB5D40">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Tikrinimas atliekamas šia tvarka:</w:t>
      </w:r>
      <w:r w:rsidR="002A25D6" w:rsidRPr="00B77260">
        <w:rPr>
          <w:rFonts w:ascii="Arial" w:hAnsi="Arial" w:cs="Arial"/>
          <w:color w:val="000000"/>
          <w:kern w:val="0"/>
          <w:sz w:val="24"/>
          <w:szCs w:val="24"/>
        </w:rPr>
        <w:tab/>
      </w:r>
    </w:p>
    <w:p w14:paraId="6D51E3C5"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9BE7C9" w14:textId="112E40AF"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6D180786" w14:textId="6A8662E2"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kurių pajėgumais tiekėjas nesiremia, pašalinimo pagrindų.</w:t>
      </w:r>
      <w:r w:rsidRPr="00B77260">
        <w:rPr>
          <w:rFonts w:ascii="Times New Roman" w:hAnsi="Times New Roman" w:cs="Times New Roman"/>
          <w:color w:val="000000"/>
          <w:kern w:val="0"/>
          <w:sz w:val="24"/>
          <w:szCs w:val="24"/>
        </w:rPr>
        <w:tab/>
      </w:r>
    </w:p>
    <w:p w14:paraId="4EA71741" w14:textId="69C9C50D" w:rsidR="0065709A" w:rsidRPr="00DD3735"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2"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FB2F86">
        <w:rPr>
          <w:rFonts w:ascii="Times New Roman" w:hAnsi="Times New Roman" w:cs="Times New Roman"/>
          <w:color w:val="4472C4" w:themeColor="accent1"/>
          <w:kern w:val="0"/>
          <w:sz w:val="24"/>
          <w:szCs w:val="24"/>
          <w:u w:val="single"/>
        </w:rPr>
        <w:t>4</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7B33E7F6" w14:textId="27923657" w:rsidR="0065709A" w:rsidRPr="00DD3735"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FB2F86">
        <w:rPr>
          <w:rFonts w:ascii="Times New Roman" w:hAnsi="Times New Roman" w:cs="Times New Roman"/>
          <w:color w:val="4472C4" w:themeColor="accent1"/>
          <w:kern w:val="0"/>
          <w:sz w:val="24"/>
          <w:szCs w:val="24"/>
          <w:u w:val="single"/>
        </w:rPr>
        <w:t>4</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4DE5831C" w14:textId="06C22C0D" w:rsidR="00463319" w:rsidRPr="00B77260" w:rsidRDefault="0065709A" w:rsidP="0065709A">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t>3.1.</w:t>
      </w:r>
      <w:r w:rsidR="00CB5D40">
        <w:rPr>
          <w:rFonts w:ascii="Times New Roman" w:hAnsi="Times New Roman" w:cs="Times New Roman"/>
          <w:color w:val="000000"/>
          <w:kern w:val="0"/>
          <w:sz w:val="24"/>
          <w:szCs w:val="24"/>
        </w:rPr>
        <w:t>6</w:t>
      </w:r>
      <w:r w:rsidRPr="00DD3735">
        <w:rPr>
          <w:rFonts w:ascii="Times New Roman" w:hAnsi="Times New Roman" w:cs="Times New Roman"/>
          <w:color w:val="000000"/>
          <w:kern w:val="0"/>
          <w:sz w:val="24"/>
          <w:szCs w:val="24"/>
        </w:rPr>
        <w:t>.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2"/>
    </w:p>
    <w:p w14:paraId="78E3A482" w14:textId="1885C83A" w:rsidR="00463319"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3.1.</w:t>
      </w:r>
      <w:r w:rsidR="00CB5D40">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FB2F86">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sidR="006E46D3">
        <w:rPr>
          <w:rFonts w:ascii="Times New Roman" w:hAnsi="Times New Roman" w:cs="Times New Roman"/>
          <w:color w:val="000000"/>
          <w:kern w:val="0"/>
          <w:sz w:val="24"/>
          <w:szCs w:val="24"/>
        </w:rPr>
        <w:t xml:space="preserve"> </w:t>
      </w:r>
      <w:r w:rsidR="006E46D3"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502AF92D" w14:textId="5EE3CC56" w:rsidR="00F60080"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1E4C5A">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FB2F86">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E7081ED" w14:textId="3EF7E53C" w:rsidR="00F2207B" w:rsidRPr="00B77260" w:rsidRDefault="00463319" w:rsidP="001E4C5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 </w:t>
      </w:r>
      <w:r w:rsidR="001E4C5A" w:rsidRPr="001E4C5A">
        <w:rPr>
          <w:rFonts w:ascii="Times New Roman" w:hAnsi="Times New Roman" w:cs="Times New Roman"/>
          <w:b/>
          <w:bCs/>
          <w:color w:val="000000"/>
          <w:kern w:val="0"/>
          <w:sz w:val="24"/>
          <w:szCs w:val="24"/>
        </w:rPr>
        <w:t>Perkančioji organizacija netaiko kvalifikacinių reikalavimų tiekėjams.</w:t>
      </w:r>
    </w:p>
    <w:p w14:paraId="4E2717B1" w14:textId="588D2C44" w:rsidR="006C026C" w:rsidRPr="00563944" w:rsidRDefault="00F2207B" w:rsidP="009C5F93">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563944">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63944">
        <w:rPr>
          <w:rFonts w:ascii="Times New Roman" w:hAnsi="Times New Roman" w:cs="Times New Roman"/>
          <w:b/>
          <w:bCs/>
          <w:color w:val="000000"/>
          <w:kern w:val="0"/>
          <w:sz w:val="24"/>
          <w:szCs w:val="24"/>
        </w:rPr>
        <w:tab/>
      </w:r>
    </w:p>
    <w:p w14:paraId="78140CC9" w14:textId="4886FACB" w:rsidR="00C05B12" w:rsidRDefault="00F2207B" w:rsidP="009C50C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sidR="009C5F93">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w:t>
      </w:r>
      <w:r w:rsidR="001E4C5A" w:rsidRPr="001E4C5A">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00DD17A1" w:rsidRPr="00DD17A1">
        <w:rPr>
          <w:rFonts w:ascii="Times New Roman" w:hAnsi="Times New Roman" w:cs="Times New Roman"/>
          <w:color w:val="000000"/>
          <w:kern w:val="0"/>
          <w:sz w:val="24"/>
          <w:szCs w:val="24"/>
          <w14:ligatures w14:val="none"/>
        </w:rPr>
        <w:t xml:space="preserve"> </w:t>
      </w:r>
      <w:r w:rsidR="00DD17A1" w:rsidRPr="00DD17A1">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00DD17A1" w:rsidRPr="00DD17A1">
        <w:t xml:space="preserve"> </w:t>
      </w:r>
      <w:r w:rsidR="00DD17A1" w:rsidRPr="00DD17A1">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p>
    <w:p w14:paraId="09D0EC85" w14:textId="1B2049BF" w:rsidR="006C026C" w:rsidRDefault="00F2207B"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sidR="009C5F9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30264E0D" w14:textId="77777777" w:rsidR="00142725" w:rsidRPr="00142725"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84A2D21" w14:textId="2F38C904" w:rsidR="002A25D6" w:rsidRPr="00DD17A1" w:rsidRDefault="002A25D6" w:rsidP="00DD17A1">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77260">
        <w:rPr>
          <w:rFonts w:ascii="Times New Roman" w:hAnsi="Times New Roman" w:cs="Times New Roman"/>
          <w:b/>
          <w:bCs/>
          <w:color w:val="000000"/>
          <w:kern w:val="0"/>
          <w:sz w:val="24"/>
          <w:szCs w:val="24"/>
        </w:rPr>
        <w:t xml:space="preserve">4. </w:t>
      </w:r>
      <w:bookmarkStart w:id="3" w:name="_Hlk181912918"/>
      <w:r w:rsidR="00DD17A1" w:rsidRPr="00DD17A1">
        <w:rPr>
          <w:rFonts w:ascii="Times New Roman" w:hAnsi="Times New Roman" w:cs="Times New Roman"/>
          <w:b/>
          <w:bCs/>
          <w:color w:val="000000"/>
          <w:kern w:val="0"/>
          <w:sz w:val="24"/>
          <w:szCs w:val="24"/>
        </w:rPr>
        <w:t>SUBTIEKĖJŲ PASITELKIMAS</w:t>
      </w:r>
      <w:bookmarkEnd w:id="3"/>
    </w:p>
    <w:p w14:paraId="40B2097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2865DB7" w14:textId="4DF14EDA"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DD17A1">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7C63430" w14:textId="46FA3E99"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DD17A1">
        <w:rPr>
          <w:rFonts w:ascii="Times New Roman" w:hAnsi="Times New Roman" w:cs="Times New Roman"/>
          <w:color w:val="000000"/>
          <w:kern w:val="0"/>
          <w:sz w:val="24"/>
          <w:szCs w:val="24"/>
        </w:rPr>
        <w:t>.2. Skirtingi tiekėjai gali pasitelkti tuos pačius subtiekėjus, tačiau tai negali sąlygoti draudžiamų susitarimų.</w:t>
      </w:r>
    </w:p>
    <w:p w14:paraId="79CCCEE8" w14:textId="0212437B"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DD17A1">
        <w:rPr>
          <w:rFonts w:ascii="Times New Roman" w:hAnsi="Times New Roman" w:cs="Times New Roman"/>
          <w:color w:val="000000"/>
          <w:kern w:val="0"/>
          <w:sz w:val="24"/>
          <w:szCs w:val="24"/>
        </w:rPr>
        <w:t>.3.</w:t>
      </w:r>
      <w:r w:rsidRPr="00DD17A1">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68A2602" w14:textId="6CCA1FB1" w:rsidR="00DD17A1" w:rsidRDefault="00DD17A1"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DD17A1">
        <w:rPr>
          <w:rFonts w:ascii="Times New Roman" w:hAnsi="Times New Roman" w:cs="Times New Roman"/>
          <w:color w:val="000000"/>
          <w:kern w:val="0"/>
          <w:sz w:val="24"/>
          <w:szCs w:val="24"/>
        </w:rPr>
        <w:t>.4.</w:t>
      </w:r>
      <w:r w:rsidRPr="00DD17A1">
        <w:rPr>
          <w:rFonts w:ascii="Times New Roman" w:hAnsi="Times New Roman" w:cs="Times New Roman"/>
          <w:color w:val="000000"/>
          <w:kern w:val="0"/>
          <w:sz w:val="24"/>
          <w:szCs w:val="24"/>
        </w:rPr>
        <w:tab/>
        <w:t xml:space="preserve">Perkančioji organizacija netikrina subtiekėjų, pašalinimo pagrindų. </w:t>
      </w:r>
    </w:p>
    <w:p w14:paraId="5C2EAD71" w14:textId="77777777" w:rsidR="006B72BC" w:rsidRDefault="006B72BC"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52F7120" w14:textId="77777777" w:rsidR="00142725" w:rsidRDefault="00142725"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B585B5C" w14:textId="77777777" w:rsidR="00142725" w:rsidRDefault="00142725"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37B63DF" w14:textId="77777777" w:rsidR="00142725" w:rsidRPr="00DD17A1" w:rsidRDefault="00142725"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66A9D09" w14:textId="40B9F443" w:rsidR="00DD17A1" w:rsidRDefault="00DD17A1" w:rsidP="00142725">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5</w:t>
      </w:r>
      <w:r w:rsidRPr="00DD17A1">
        <w:rPr>
          <w:rFonts w:ascii="Times New Roman" w:hAnsi="Times New Roman" w:cs="Times New Roman"/>
          <w:b/>
          <w:bCs/>
          <w:color w:val="000000"/>
          <w:kern w:val="0"/>
          <w:sz w:val="24"/>
          <w:szCs w:val="24"/>
        </w:rPr>
        <w:t>.</w:t>
      </w:r>
      <w:r w:rsidRPr="00DD17A1">
        <w:rPr>
          <w:rFonts w:ascii="Times New Roman" w:hAnsi="Times New Roman" w:cs="Times New Roman"/>
          <w:color w:val="000000"/>
          <w:kern w:val="0"/>
          <w:sz w:val="24"/>
          <w:szCs w:val="24"/>
        </w:rPr>
        <w:t xml:space="preserve"> </w:t>
      </w:r>
      <w:r w:rsidRPr="00DD17A1">
        <w:rPr>
          <w:rFonts w:ascii="Times New Roman" w:hAnsi="Times New Roman" w:cs="Times New Roman"/>
          <w:b/>
          <w:bCs/>
          <w:color w:val="000000"/>
          <w:kern w:val="0"/>
          <w:sz w:val="24"/>
          <w:szCs w:val="24"/>
        </w:rPr>
        <w:t>TIEKĖJŲ GRUPĖS DALYVAVIMAS</w:t>
      </w:r>
    </w:p>
    <w:p w14:paraId="7D3EF6F4" w14:textId="77777777" w:rsidR="00142725" w:rsidRPr="00DD17A1" w:rsidRDefault="00142725" w:rsidP="00142725">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317568F" w14:textId="38170D35"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DD17A1">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608231" w14:textId="46396382"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DD17A1">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7E6F6E42" w14:textId="1F86A5E1"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DD17A1">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13E5DFBA" w14:textId="223CDD14"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DD17A1">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C49EE2" w14:textId="79358E71"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DD17A1">
        <w:rPr>
          <w:rFonts w:ascii="Times New Roman" w:hAnsi="Times New Roman" w:cs="Times New Roman"/>
          <w:color w:val="000000"/>
          <w:kern w:val="0"/>
          <w:sz w:val="24"/>
          <w:szCs w:val="24"/>
        </w:rPr>
        <w:t>.2.</w:t>
      </w:r>
      <w:r w:rsidRPr="00DD17A1">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36104CC6" w14:textId="0B44D7F5"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DD17A1">
        <w:rPr>
          <w:rFonts w:ascii="Times New Roman" w:hAnsi="Times New Roman" w:cs="Times New Roman"/>
          <w:color w:val="000000"/>
          <w:kern w:val="0"/>
          <w:sz w:val="24"/>
          <w:szCs w:val="24"/>
        </w:rPr>
        <w:t>.3.</w:t>
      </w:r>
      <w:r w:rsidRPr="00DD17A1">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AD5DD3"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04597A4B" w14:textId="648E48C3" w:rsidR="002A25D6" w:rsidRPr="00B77260" w:rsidRDefault="00DD17A1"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71781A2B"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4" w:name="_Hlk135923829"/>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.1. </w:t>
      </w:r>
      <w:r w:rsidR="001E4C5A" w:rsidRPr="00BA018C">
        <w:rPr>
          <w:rFonts w:ascii="Times New Roman" w:hAnsi="Times New Roman" w:cs="Times New Roman"/>
          <w:b/>
          <w:bCs/>
          <w:color w:val="000000"/>
          <w:kern w:val="0"/>
          <w:sz w:val="24"/>
          <w:szCs w:val="24"/>
        </w:rPr>
        <w:t>Tiekėjas gali pateikti tik vieną pasiūlymą.</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4"/>
    </w:p>
    <w:p w14:paraId="76AFEDD8" w14:textId="7D4FDE16"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136510FC"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E2240B">
          <w:rPr>
            <w:rStyle w:val="Hipersaitas"/>
            <w:rFonts w:ascii="Times New Roman" w:hAnsi="Times New Roman" w:cs="Times New Roman"/>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pvz., pdf, jpg, xlsx, docx ir kt.).</w:t>
      </w:r>
    </w:p>
    <w:p w14:paraId="1BA18231" w14:textId="122B2FA2"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2BAC5C46"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173205F3"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.6. </w:t>
      </w:r>
      <w:r w:rsidR="00F2207B" w:rsidRPr="004071F5">
        <w:rPr>
          <w:rFonts w:ascii="Times New Roman" w:hAnsi="Times New Roman" w:cs="Times New Roman"/>
          <w:b/>
          <w:bCs/>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B77260">
        <w:rPr>
          <w:rFonts w:ascii="Times New Roman" w:hAnsi="Times New Roman" w:cs="Times New Roman"/>
          <w:color w:val="000000"/>
          <w:kern w:val="0"/>
          <w:sz w:val="24"/>
          <w:szCs w:val="24"/>
        </w:rPr>
        <w:tab/>
      </w:r>
    </w:p>
    <w:p w14:paraId="5DF82834" w14:textId="5E424BB5"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pasiūlymų pateikimo termino pabaigos.</w:t>
      </w:r>
      <w:r w:rsidR="00B77260"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05F4F5F"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58207231"/>
      <w:r>
        <w:rPr>
          <w:rFonts w:ascii="Times New Roman" w:hAnsi="Times New Roman" w:cs="Times New Roman"/>
          <w:color w:val="000000"/>
          <w:kern w:val="0"/>
          <w:sz w:val="24"/>
          <w:szCs w:val="24"/>
        </w:rPr>
        <w:lastRenderedPageBreak/>
        <w:t>6</w:t>
      </w:r>
      <w:r w:rsidR="00F2207B" w:rsidRPr="00B77260">
        <w:rPr>
          <w:rFonts w:ascii="Times New Roman" w:hAnsi="Times New Roman" w:cs="Times New Roman"/>
          <w:color w:val="000000"/>
          <w:kern w:val="0"/>
          <w:sz w:val="24"/>
          <w:szCs w:val="24"/>
        </w:rPr>
        <w:t xml:space="preserve">.8. </w:t>
      </w:r>
      <w:bookmarkEnd w:id="5"/>
      <w:r w:rsidR="00827EF2">
        <w:rPr>
          <w:rFonts w:ascii="Times New Roman" w:hAnsi="Times New Roman" w:cs="Times New Roman"/>
          <w:color w:val="000000"/>
          <w:kern w:val="0"/>
          <w:sz w:val="24"/>
          <w:szCs w:val="24"/>
          <w14:ligatures w14:val="none"/>
        </w:rPr>
        <w:t>Pasiūlyme nurodom</w:t>
      </w:r>
      <w:r w:rsidR="001E4C5A">
        <w:rPr>
          <w:rFonts w:ascii="Times New Roman" w:hAnsi="Times New Roman" w:cs="Times New Roman"/>
          <w:color w:val="000000"/>
          <w:kern w:val="0"/>
          <w:sz w:val="24"/>
          <w:szCs w:val="24"/>
          <w14:ligatures w14:val="none"/>
        </w:rPr>
        <w:t>i</w:t>
      </w:r>
      <w:r w:rsidR="00827EF2">
        <w:rPr>
          <w:rFonts w:ascii="Times New Roman" w:hAnsi="Times New Roman" w:cs="Times New Roman"/>
          <w:color w:val="000000"/>
          <w:kern w:val="0"/>
          <w:sz w:val="24"/>
          <w:szCs w:val="24"/>
          <w14:ligatures w14:val="none"/>
        </w:rPr>
        <w:t xml:space="preserve"> </w:t>
      </w:r>
      <w:r w:rsidR="001E4C5A">
        <w:rPr>
          <w:rFonts w:ascii="Times New Roman" w:hAnsi="Times New Roman" w:cs="Times New Roman"/>
          <w:color w:val="000000"/>
          <w:kern w:val="0"/>
          <w:sz w:val="24"/>
          <w:szCs w:val="24"/>
          <w14:ligatures w14:val="none"/>
        </w:rPr>
        <w:t>įkainiai/</w:t>
      </w:r>
      <w:r w:rsidR="00827EF2">
        <w:rPr>
          <w:rFonts w:ascii="Times New Roman" w:hAnsi="Times New Roman" w:cs="Times New Roman"/>
          <w:color w:val="000000"/>
          <w:kern w:val="0"/>
          <w:sz w:val="24"/>
          <w:szCs w:val="24"/>
          <w14:ligatures w14:val="none"/>
        </w:rPr>
        <w:t>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w:t>
      </w:r>
      <w:r w:rsidR="001E4C5A">
        <w:rPr>
          <w:rFonts w:ascii="Times New Roman" w:hAnsi="Times New Roman" w:cs="Times New Roman"/>
          <w:color w:val="000000"/>
          <w:kern w:val="0"/>
          <w:sz w:val="24"/>
          <w:szCs w:val="24"/>
          <w14:ligatures w14:val="none"/>
        </w:rPr>
        <w:t>įkainį/</w:t>
      </w:r>
      <w:r w:rsidR="00827EF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Pr>
          <w:rFonts w:ascii="Times New Roman" w:hAnsi="Times New Roman" w:cs="Times New Roman"/>
          <w:color w:val="000000"/>
          <w:kern w:val="0"/>
          <w:sz w:val="24"/>
          <w:szCs w:val="24"/>
          <w14:ligatures w14:val="none"/>
        </w:rPr>
        <w:t>įkainius</w:t>
      </w:r>
      <w:r w:rsidR="001E4C5A">
        <w:rPr>
          <w:rFonts w:ascii="Times New Roman" w:hAnsi="Times New Roman" w:cs="Times New Roman"/>
          <w:color w:val="000000"/>
          <w:kern w:val="0"/>
          <w:sz w:val="24"/>
          <w:szCs w:val="24"/>
          <w14:ligatures w14:val="none"/>
        </w:rPr>
        <w:t>/</w:t>
      </w:r>
      <w:r w:rsidR="00827EF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27041602"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.9. </w:t>
      </w:r>
      <w:bookmarkStart w:id="6" w:name="_Hlk182493257"/>
      <w:r w:rsidR="00626E22" w:rsidRPr="00626E2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6"/>
    </w:p>
    <w:p w14:paraId="48BDCF8E" w14:textId="1B08F947"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.10. Pasiūlymas turi būti pateikiamas CVP IS priemonėmis, kurį turi sudaryti užpildyta </w:t>
      </w:r>
      <w:r w:rsidR="00F2207B" w:rsidRPr="00B77260">
        <w:rPr>
          <w:rFonts w:ascii="Times New Roman" w:hAnsi="Times New Roman" w:cs="Times New Roman"/>
          <w:color w:val="4472C4" w:themeColor="accent1"/>
          <w:kern w:val="0"/>
          <w:sz w:val="24"/>
          <w:szCs w:val="24"/>
          <w:u w:val="single"/>
        </w:rPr>
        <w:t>pasiūlymo forma</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parengta pagal pirkimo sąlygų </w:t>
      </w:r>
      <w:r w:rsidR="00244D58">
        <w:rPr>
          <w:rFonts w:ascii="Times New Roman" w:hAnsi="Times New Roman" w:cs="Times New Roman"/>
          <w:color w:val="4472C4" w:themeColor="accent1"/>
          <w:kern w:val="0"/>
          <w:sz w:val="24"/>
          <w:szCs w:val="24"/>
          <w:u w:val="single"/>
        </w:rPr>
        <w:t>2</w:t>
      </w:r>
      <w:r w:rsidR="00FB2F86">
        <w:rPr>
          <w:rFonts w:ascii="Times New Roman" w:hAnsi="Times New Roman" w:cs="Times New Roman"/>
          <w:color w:val="4472C4" w:themeColor="accent1"/>
          <w:kern w:val="0"/>
          <w:sz w:val="24"/>
          <w:szCs w:val="24"/>
          <w:u w:val="single"/>
        </w:rPr>
        <w:t xml:space="preserve"> </w:t>
      </w:r>
      <w:r w:rsidR="00F2207B" w:rsidRPr="00B77260">
        <w:rPr>
          <w:rFonts w:ascii="Times New Roman" w:hAnsi="Times New Roman" w:cs="Times New Roman"/>
          <w:color w:val="4472C4" w:themeColor="accent1"/>
          <w:kern w:val="0"/>
          <w:sz w:val="24"/>
          <w:szCs w:val="24"/>
          <w:u w:val="single"/>
        </w:rPr>
        <w:t>prie</w:t>
      </w:r>
      <w:r w:rsidR="00FB2F86">
        <w:rPr>
          <w:rFonts w:ascii="Times New Roman" w:hAnsi="Times New Roman" w:cs="Times New Roman"/>
          <w:color w:val="4472C4" w:themeColor="accent1"/>
          <w:kern w:val="0"/>
          <w:sz w:val="24"/>
          <w:szCs w:val="24"/>
          <w:u w:val="single"/>
        </w:rPr>
        <w:t xml:space="preserve">dą </w:t>
      </w:r>
      <w:r w:rsidR="00F2207B" w:rsidRPr="00B77260">
        <w:rPr>
          <w:rFonts w:ascii="Times New Roman" w:hAnsi="Times New Roman" w:cs="Times New Roman"/>
          <w:color w:val="000000"/>
          <w:kern w:val="0"/>
          <w:sz w:val="24"/>
          <w:szCs w:val="24"/>
        </w:rPr>
        <w:t>ir šie pasiūlymo priedai:</w:t>
      </w:r>
      <w:r w:rsidR="00F2207B" w:rsidRPr="00B77260">
        <w:rPr>
          <w:rFonts w:ascii="Times New Roman" w:hAnsi="Times New Roman" w:cs="Times New Roman"/>
          <w:color w:val="000000"/>
          <w:kern w:val="0"/>
          <w:sz w:val="24"/>
          <w:szCs w:val="24"/>
        </w:rPr>
        <w:tab/>
      </w:r>
    </w:p>
    <w:p w14:paraId="34D05BD8" w14:textId="0E9DB3BA" w:rsidR="00F2207B" w:rsidRPr="00B77260" w:rsidRDefault="00DD17A1"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.10.1. Jungtinės veiklos sutarties kopija (jeigu pasiūlymą teikia ūkio subjektų grupė).</w:t>
      </w:r>
    </w:p>
    <w:p w14:paraId="38603E78" w14:textId="742BDDCB" w:rsidR="00F2207B" w:rsidRPr="00B77260" w:rsidRDefault="00DD17A1"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.10.2. Įgaliojimas pateikti pasiūlymą (jeigu pasiūlymą pateikia ne tiekėjo vadovas).</w:t>
      </w:r>
    </w:p>
    <w:p w14:paraId="5F4942A1" w14:textId="6689CA93" w:rsidR="00F2207B" w:rsidRPr="00B77260" w:rsidRDefault="00DD17A1"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.10.3. Užpildytas </w:t>
      </w:r>
      <w:r w:rsidR="00F2207B" w:rsidRPr="00B77260">
        <w:rPr>
          <w:rFonts w:ascii="Times New Roman" w:hAnsi="Times New Roman" w:cs="Times New Roman"/>
          <w:color w:val="4472C4" w:themeColor="accent1"/>
          <w:kern w:val="0"/>
          <w:sz w:val="24"/>
          <w:szCs w:val="24"/>
          <w:u w:val="single"/>
        </w:rPr>
        <w:t>Europos bendrasis viešųjų pirkimų dokumentas</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(EBVPD) parengtas pagal pirkimo sąlygų </w:t>
      </w:r>
      <w:r w:rsidR="00FB2F86">
        <w:rPr>
          <w:rFonts w:ascii="Times New Roman" w:hAnsi="Times New Roman" w:cs="Times New Roman"/>
          <w:color w:val="4472C4" w:themeColor="accent1"/>
          <w:kern w:val="0"/>
          <w:sz w:val="24"/>
          <w:szCs w:val="24"/>
          <w:u w:val="single"/>
        </w:rPr>
        <w:t>4</w:t>
      </w:r>
      <w:r w:rsidR="00F2207B" w:rsidRPr="00B77260">
        <w:rPr>
          <w:rFonts w:ascii="Times New Roman" w:hAnsi="Times New Roman" w:cs="Times New Roman"/>
          <w:color w:val="4472C4" w:themeColor="accent1"/>
          <w:kern w:val="0"/>
          <w:sz w:val="24"/>
          <w:szCs w:val="24"/>
          <w:u w:val="single"/>
        </w:rPr>
        <w:t xml:space="preserve"> priedą</w:t>
      </w:r>
      <w:r w:rsidR="00F2207B" w:rsidRPr="00B77260">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35373A34" w14:textId="16C70FB5" w:rsidR="009872F5" w:rsidRDefault="00DD17A1"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.10.</w:t>
      </w:r>
      <w:r w:rsidR="00D913DB">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Galimybę pasinaudoti kitų ūkio subjektų ištekliais patvirtinantys dokumentai (jei tiekėjas remiasi kitų ūkio subjektų kvalifikacija)</w:t>
      </w:r>
      <w:r w:rsidR="001D4DA3">
        <w:rPr>
          <w:rFonts w:ascii="Times New Roman" w:hAnsi="Times New Roman" w:cs="Times New Roman"/>
          <w:color w:val="000000"/>
          <w:kern w:val="0"/>
          <w:sz w:val="24"/>
          <w:szCs w:val="24"/>
        </w:rPr>
        <w:t xml:space="preserve"> </w:t>
      </w:r>
      <w:r w:rsidR="001D4DA3" w:rsidRPr="00347A20">
        <w:rPr>
          <w:rFonts w:ascii="Times New Roman" w:hAnsi="Times New Roman" w:cs="Times New Roman"/>
          <w:color w:val="000000"/>
          <w:kern w:val="0"/>
          <w:sz w:val="24"/>
          <w:szCs w:val="24"/>
        </w:rPr>
        <w:t>ir kad šie ištekliai bus prieinami per visą sutartinių įsipareigojimų vykdymo laikotarpį</w:t>
      </w:r>
      <w:r w:rsidR="001D4DA3" w:rsidRPr="00B77260">
        <w:rPr>
          <w:rFonts w:ascii="Times New Roman" w:hAnsi="Times New Roman" w:cs="Times New Roman"/>
          <w:color w:val="000000"/>
          <w:kern w:val="0"/>
          <w:sz w:val="24"/>
          <w:szCs w:val="24"/>
        </w:rPr>
        <w:t>.</w:t>
      </w:r>
    </w:p>
    <w:p w14:paraId="05A5DE78" w14:textId="6BBE7149" w:rsidR="0065709A" w:rsidRDefault="00DD17A1"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5709A">
        <w:rPr>
          <w:rFonts w:ascii="Times New Roman" w:hAnsi="Times New Roman" w:cs="Times New Roman"/>
          <w:color w:val="000000"/>
          <w:kern w:val="0"/>
          <w:sz w:val="24"/>
          <w:szCs w:val="24"/>
        </w:rPr>
        <w:t>.10.</w:t>
      </w:r>
      <w:r w:rsidR="00D913DB">
        <w:rPr>
          <w:rFonts w:ascii="Times New Roman" w:hAnsi="Times New Roman" w:cs="Times New Roman"/>
          <w:color w:val="000000"/>
          <w:kern w:val="0"/>
          <w:sz w:val="24"/>
          <w:szCs w:val="24"/>
        </w:rPr>
        <w:t>5</w:t>
      </w:r>
      <w:r w:rsidR="0065709A">
        <w:rPr>
          <w:rFonts w:ascii="Times New Roman" w:hAnsi="Times New Roman" w:cs="Times New Roman"/>
          <w:color w:val="000000"/>
          <w:kern w:val="0"/>
          <w:sz w:val="24"/>
          <w:szCs w:val="24"/>
        </w:rPr>
        <w:t>. J</w:t>
      </w:r>
      <w:r w:rsidR="0065709A"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65709A">
        <w:rPr>
          <w:rFonts w:ascii="Times New Roman" w:hAnsi="Times New Roman" w:cs="Times New Roman"/>
          <w:color w:val="000000"/>
          <w:kern w:val="0"/>
          <w:sz w:val="24"/>
          <w:szCs w:val="24"/>
        </w:rPr>
        <w:t>.</w:t>
      </w:r>
    </w:p>
    <w:p w14:paraId="2B41018B" w14:textId="7C94ABD2" w:rsidR="00FB2F86" w:rsidRDefault="00DD17A1"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B2F86">
        <w:rPr>
          <w:rFonts w:ascii="Times New Roman" w:hAnsi="Times New Roman" w:cs="Times New Roman"/>
          <w:color w:val="000000"/>
          <w:kern w:val="0"/>
          <w:sz w:val="24"/>
          <w:szCs w:val="24"/>
        </w:rPr>
        <w:t xml:space="preserve">.10.6. </w:t>
      </w:r>
      <w:r w:rsidR="00013D7A">
        <w:rPr>
          <w:rFonts w:ascii="Times New Roman" w:hAnsi="Times New Roman" w:cs="Times New Roman"/>
          <w:b/>
          <w:bCs/>
          <w:color w:val="000000"/>
          <w:kern w:val="0"/>
          <w:sz w:val="24"/>
          <w:szCs w:val="24"/>
        </w:rPr>
        <w:t>G</w:t>
      </w:r>
      <w:r w:rsidR="00FB2F86" w:rsidRPr="004071F5">
        <w:rPr>
          <w:rFonts w:ascii="Times New Roman" w:hAnsi="Times New Roman" w:cs="Times New Roman"/>
          <w:b/>
          <w:bCs/>
          <w:color w:val="000000"/>
          <w:kern w:val="0"/>
          <w:sz w:val="24"/>
          <w:szCs w:val="24"/>
        </w:rPr>
        <w:t>aliojan</w:t>
      </w:r>
      <w:r w:rsidR="00D95375">
        <w:rPr>
          <w:rFonts w:ascii="Times New Roman" w:hAnsi="Times New Roman" w:cs="Times New Roman"/>
          <w:b/>
          <w:bCs/>
          <w:color w:val="000000"/>
          <w:kern w:val="0"/>
          <w:sz w:val="24"/>
          <w:szCs w:val="24"/>
        </w:rPr>
        <w:t>tys</w:t>
      </w:r>
      <w:r w:rsidR="00FB2F86" w:rsidRPr="004071F5">
        <w:rPr>
          <w:rFonts w:ascii="Times New Roman" w:hAnsi="Times New Roman" w:cs="Times New Roman"/>
          <w:b/>
          <w:bCs/>
          <w:color w:val="000000"/>
          <w:kern w:val="0"/>
          <w:sz w:val="24"/>
          <w:szCs w:val="24"/>
        </w:rPr>
        <w:t xml:space="preserve"> dokument</w:t>
      </w:r>
      <w:r w:rsidR="00D95375">
        <w:rPr>
          <w:rFonts w:ascii="Times New Roman" w:hAnsi="Times New Roman" w:cs="Times New Roman"/>
          <w:b/>
          <w:bCs/>
          <w:color w:val="000000"/>
          <w:kern w:val="0"/>
          <w:sz w:val="24"/>
          <w:szCs w:val="24"/>
        </w:rPr>
        <w:t>ai</w:t>
      </w:r>
      <w:r w:rsidR="00FB2F86" w:rsidRPr="004071F5">
        <w:rPr>
          <w:rFonts w:ascii="Times New Roman" w:hAnsi="Times New Roman" w:cs="Times New Roman"/>
          <w:b/>
          <w:bCs/>
          <w:color w:val="000000"/>
          <w:kern w:val="0"/>
          <w:sz w:val="24"/>
          <w:szCs w:val="24"/>
        </w:rPr>
        <w:t>, liudijan</w:t>
      </w:r>
      <w:r w:rsidR="00D95375">
        <w:rPr>
          <w:rFonts w:ascii="Times New Roman" w:hAnsi="Times New Roman" w:cs="Times New Roman"/>
          <w:b/>
          <w:bCs/>
          <w:color w:val="000000"/>
          <w:kern w:val="0"/>
          <w:sz w:val="24"/>
          <w:szCs w:val="24"/>
        </w:rPr>
        <w:t>tys</w:t>
      </w:r>
      <w:r w:rsidR="00FB2F86" w:rsidRPr="004071F5">
        <w:rPr>
          <w:rFonts w:ascii="Times New Roman" w:hAnsi="Times New Roman" w:cs="Times New Roman"/>
          <w:b/>
          <w:bCs/>
          <w:color w:val="000000"/>
          <w:kern w:val="0"/>
          <w:sz w:val="24"/>
          <w:szCs w:val="24"/>
        </w:rPr>
        <w:t xml:space="preserve"> siūlomo analizatoriaus CE sertifikavimą pagal Europos Parlamento ir Tarybos reglamento (ES) 2017/746 dėl </w:t>
      </w:r>
      <w:r w:rsidR="00FB2F86" w:rsidRPr="004071F5">
        <w:rPr>
          <w:rFonts w:ascii="Times New Roman" w:hAnsi="Times New Roman" w:cs="Times New Roman"/>
          <w:b/>
          <w:bCs/>
          <w:i/>
          <w:iCs/>
          <w:color w:val="000000"/>
          <w:kern w:val="0"/>
          <w:sz w:val="24"/>
          <w:szCs w:val="24"/>
        </w:rPr>
        <w:t>in vitro</w:t>
      </w:r>
      <w:r w:rsidR="00FB2F86" w:rsidRPr="004071F5">
        <w:rPr>
          <w:rFonts w:ascii="Times New Roman" w:hAnsi="Times New Roman" w:cs="Times New Roman"/>
          <w:b/>
          <w:bCs/>
          <w:color w:val="000000"/>
          <w:kern w:val="0"/>
          <w:sz w:val="24"/>
          <w:szCs w:val="24"/>
        </w:rPr>
        <w:t xml:space="preserve"> diagnostikos medicinos priemonių reikalavimus.</w:t>
      </w:r>
      <w:r w:rsidR="00FB2F86">
        <w:rPr>
          <w:rFonts w:ascii="Times New Roman" w:hAnsi="Times New Roman" w:cs="Times New Roman"/>
          <w:color w:val="000000"/>
          <w:kern w:val="0"/>
          <w:sz w:val="24"/>
          <w:szCs w:val="24"/>
        </w:rPr>
        <w:t xml:space="preserve"> </w:t>
      </w:r>
    </w:p>
    <w:p w14:paraId="28B4EE59" w14:textId="39A0CAA9" w:rsidR="0065396E" w:rsidRDefault="00DD17A1"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5396E" w:rsidRPr="0065396E">
        <w:rPr>
          <w:rFonts w:ascii="Times New Roman" w:hAnsi="Times New Roman" w:cs="Times New Roman"/>
          <w:color w:val="000000"/>
          <w:kern w:val="0"/>
          <w:sz w:val="24"/>
          <w:szCs w:val="24"/>
        </w:rPr>
        <w:t>.10.7.</w:t>
      </w:r>
      <w:r w:rsidR="0065396E">
        <w:rPr>
          <w:rFonts w:ascii="Times New Roman" w:hAnsi="Times New Roman" w:cs="Times New Roman"/>
          <w:b/>
          <w:bCs/>
          <w:color w:val="000000"/>
          <w:kern w:val="0"/>
          <w:sz w:val="24"/>
          <w:szCs w:val="24"/>
        </w:rPr>
        <w:t xml:space="preserve"> </w:t>
      </w:r>
      <w:r w:rsidR="0065396E" w:rsidRPr="001F5C17">
        <w:rPr>
          <w:rFonts w:ascii="Times New Roman" w:hAnsi="Times New Roman" w:cs="Times New Roman"/>
          <w:b/>
          <w:bCs/>
          <w:color w:val="000000"/>
          <w:kern w:val="0"/>
          <w:sz w:val="24"/>
          <w:szCs w:val="24"/>
        </w:rPr>
        <w:t>Atitikimą techninei specifikacijai pagrindžiantys dokumentai.</w:t>
      </w:r>
    </w:p>
    <w:p w14:paraId="4EDC09A7" w14:textId="4B1458B6" w:rsidR="00F2207B"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.11. Tiekėjo pasiūlymą sudaro CVP IS priemonėmis pateiktos informacijos ir dokumentų visuma.</w:t>
      </w:r>
    </w:p>
    <w:p w14:paraId="54696D8E" w14:textId="01E659DD" w:rsidR="00B40DE8" w:rsidRPr="00262E3F" w:rsidRDefault="00DD17A1"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A7400">
        <w:rPr>
          <w:rFonts w:ascii="Times New Roman" w:hAnsi="Times New Roman" w:cs="Times New Roman"/>
          <w:color w:val="000000"/>
          <w:kern w:val="0"/>
          <w:sz w:val="24"/>
          <w:szCs w:val="24"/>
        </w:rPr>
        <w:t xml:space="preserve">.12. </w:t>
      </w:r>
      <w:bookmarkStart w:id="7" w:name="_Hlk157669390"/>
      <w:bookmarkStart w:id="8" w:name="_Hlk164078646"/>
      <w:r w:rsidR="00B40DE8" w:rsidRPr="00053B22">
        <w:rPr>
          <w:rFonts w:ascii="Times New Roman" w:hAnsi="Times New Roman" w:cs="Times New Roman"/>
          <w:b/>
          <w:bCs/>
          <w:color w:val="000000"/>
          <w:kern w:val="0"/>
          <w:sz w:val="24"/>
          <w:szCs w:val="24"/>
        </w:rPr>
        <w:t>Pasiūlymas turi būti pasirašytas fiziniu arba kvalifikuotu elektroniniu parašu</w:t>
      </w:r>
      <w:r w:rsidR="00B40DE8" w:rsidRPr="00053B22">
        <w:rPr>
          <w:rFonts w:ascii="Times New Roman" w:hAnsi="Times New Roman" w:cs="Times New Roman"/>
          <w:color w:val="000000"/>
          <w:kern w:val="0"/>
          <w:sz w:val="24"/>
          <w:szCs w:val="24"/>
        </w:rPr>
        <w:t xml:space="preserve">. Jeigu tiekėjas dokumentus tvirtina naudodamas </w:t>
      </w:r>
      <w:r w:rsidR="00626E22">
        <w:rPr>
          <w:rFonts w:ascii="Times New Roman" w:hAnsi="Times New Roman" w:cs="Times New Roman"/>
          <w:color w:val="000000"/>
          <w:kern w:val="0"/>
          <w:sz w:val="24"/>
          <w:szCs w:val="24"/>
        </w:rPr>
        <w:t xml:space="preserve">kvalifikuotą </w:t>
      </w:r>
      <w:r w:rsidR="00B40DE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7"/>
      <w:r w:rsidR="00B40DE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8"/>
    </w:p>
    <w:p w14:paraId="6A6B262E" w14:textId="313EDF5F" w:rsidR="00F2207B" w:rsidRPr="00626E22" w:rsidRDefault="00DD17A1"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3</w:t>
      </w:r>
      <w:r w:rsidR="00F2207B" w:rsidRPr="00B77260">
        <w:rPr>
          <w:rFonts w:ascii="Times New Roman" w:hAnsi="Times New Roman" w:cs="Times New Roman"/>
          <w:color w:val="000000"/>
          <w:kern w:val="0"/>
          <w:sz w:val="24"/>
          <w:szCs w:val="24"/>
        </w:rPr>
        <w:t xml:space="preserve">. </w:t>
      </w:r>
      <w:r w:rsidR="00F2207B" w:rsidRPr="005C796F">
        <w:rPr>
          <w:rFonts w:ascii="Times New Roman" w:hAnsi="Times New Roman" w:cs="Times New Roman"/>
          <w:b/>
          <w:bCs/>
          <w:color w:val="000000"/>
          <w:kern w:val="0"/>
          <w:sz w:val="24"/>
          <w:szCs w:val="24"/>
        </w:rPr>
        <w:t>Tiekėjas pasiūlymo formoje turi aiškiai nurodyti, kuri pasiūlymo informacija yra konfidenciali</w:t>
      </w:r>
      <w:r w:rsidR="00F2207B" w:rsidRPr="00B77260">
        <w:rPr>
          <w:rFonts w:ascii="Times New Roman" w:hAnsi="Times New Roman" w:cs="Times New Roman"/>
          <w:color w:val="000000"/>
          <w:kern w:val="0"/>
          <w:sz w:val="24"/>
          <w:szCs w:val="24"/>
        </w:rPr>
        <w:t xml:space="preserve">, vadovaujantis VPĮ 20 straipsniu. </w:t>
      </w:r>
      <w:r w:rsidR="00142725" w:rsidRPr="00142725">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14272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B77260">
        <w:rPr>
          <w:rFonts w:ascii="Times New Roman" w:hAnsi="Times New Roman" w:cs="Times New Roman"/>
          <w:color w:val="000000"/>
          <w:kern w:val="0"/>
          <w:sz w:val="24"/>
          <w:szCs w:val="24"/>
        </w:rPr>
        <w:tab/>
      </w:r>
    </w:p>
    <w:p w14:paraId="2BA49CBC" w14:textId="2372CB09" w:rsidR="00F2207B" w:rsidRPr="00B77260" w:rsidRDefault="00DD17A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626E22">
        <w:rPr>
          <w:rFonts w:ascii="Times New Roman" w:hAnsi="Times New Roman" w:cs="Times New Roman"/>
          <w:b/>
          <w:bCs/>
          <w:color w:val="000000"/>
          <w:kern w:val="0"/>
          <w:sz w:val="24"/>
          <w:szCs w:val="24"/>
        </w:rPr>
        <w:t>neprarasdamas teisės į savo pasiūlymo galiojimo užtikrinimą, jeigu jo buvo reikalaujama</w:t>
      </w:r>
      <w:r w:rsidR="00626E22" w:rsidRPr="00626E2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32EFAC2A" w:rsidR="002A25D6" w:rsidRDefault="00DD17A1"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979C351" w14:textId="77777777" w:rsidR="006D244D" w:rsidRDefault="006D244D" w:rsidP="00B34F34">
      <w:pPr>
        <w:autoSpaceDE w:val="0"/>
        <w:autoSpaceDN w:val="0"/>
        <w:adjustRightInd w:val="0"/>
        <w:spacing w:after="0" w:line="240" w:lineRule="auto"/>
        <w:rPr>
          <w:rFonts w:ascii="Times New Roman" w:hAnsi="Times New Roman" w:cs="Times New Roman"/>
          <w:color w:val="000000"/>
          <w:kern w:val="0"/>
          <w:sz w:val="24"/>
          <w:szCs w:val="24"/>
        </w:rPr>
      </w:pPr>
    </w:p>
    <w:p w14:paraId="4E4B28BE" w14:textId="77777777" w:rsidR="006B72BC" w:rsidRPr="00B77260"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4C262597"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7</w:t>
      </w:r>
      <w:r w:rsidR="002A25D6" w:rsidRPr="00B77260">
        <w:rPr>
          <w:rFonts w:ascii="Times New Roman" w:hAnsi="Times New Roman" w:cs="Times New Roman"/>
          <w:b/>
          <w:bCs/>
          <w:color w:val="000000"/>
          <w:kern w:val="0"/>
          <w:sz w:val="24"/>
          <w:szCs w:val="24"/>
        </w:rPr>
        <w:t>.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A25B4EE" w:rsidR="00F2207B"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B77260">
        <w:rPr>
          <w:rFonts w:ascii="Times New Roman" w:hAnsi="Times New Roman" w:cs="Times New Roman"/>
          <w:color w:val="000000"/>
          <w:kern w:val="0"/>
          <w:sz w:val="24"/>
          <w:szCs w:val="24"/>
        </w:rPr>
        <w:tab/>
      </w:r>
    </w:p>
    <w:p w14:paraId="5BDD533F" w14:textId="08DA2322" w:rsidR="00F2207B" w:rsidRPr="00B77260" w:rsidRDefault="00626E22"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6E46D3">
          <w:rPr>
            <w:rStyle w:val="Hipersaitas"/>
            <w:rFonts w:ascii="Times New Roman" w:hAnsi="Times New Roman" w:cs="Times New Roman"/>
            <w:sz w:val="24"/>
            <w:szCs w:val="24"/>
          </w:rPr>
          <w:t>https://vpt.lrv.lt/lt/nuorodos/kiti-duomenys/pasiulymu-sifravimas/</w:t>
        </w:r>
      </w:hyperlink>
      <w:r w:rsidR="00F2207B" w:rsidRPr="006E46D3">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54CF8941" w14:textId="2E582DEB" w:rsidR="00F2207B" w:rsidRPr="00B77260" w:rsidRDefault="00626E22"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294C9BEB" w:rsidR="002A25D6" w:rsidRPr="00B77260" w:rsidRDefault="00626E22"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0EFC23E8" w14:textId="3B13B26A" w:rsidR="002A25D6" w:rsidRPr="00C21DA9" w:rsidRDefault="00626E22"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8</w:t>
      </w:r>
      <w:r w:rsidR="002A25D6" w:rsidRPr="00C21DA9">
        <w:rPr>
          <w:rFonts w:ascii="Times New Roman" w:hAnsi="Times New Roman" w:cs="Times New Roman"/>
          <w:b/>
          <w:bCs/>
          <w:color w:val="000000" w:themeColor="text1"/>
          <w:kern w:val="0"/>
          <w:sz w:val="24"/>
          <w:szCs w:val="24"/>
        </w:rPr>
        <w:t>. PASIŪLYMŲ GALIOJIMO UŽTIKRINIMAS</w:t>
      </w:r>
    </w:p>
    <w:p w14:paraId="79FA2769" w14:textId="77777777" w:rsidR="002A25D6" w:rsidRPr="00C21DA9" w:rsidRDefault="002A25D6"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333EF87F" w14:textId="1C9D5291" w:rsidR="00AA6CAA" w:rsidRDefault="00626E22" w:rsidP="00D913D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lang w:val="en-US"/>
          <w14:ligatures w14:val="none"/>
        </w:rPr>
      </w:pPr>
      <w:r>
        <w:rPr>
          <w:rFonts w:ascii="Times New Roman" w:hAnsi="Times New Roman" w:cs="Times New Roman"/>
          <w:color w:val="000000" w:themeColor="text1"/>
          <w:kern w:val="0"/>
          <w:sz w:val="24"/>
          <w:szCs w:val="24"/>
        </w:rPr>
        <w:t>8</w:t>
      </w:r>
      <w:r w:rsidR="00F2207B" w:rsidRPr="00C21DA9">
        <w:rPr>
          <w:rFonts w:ascii="Times New Roman" w:hAnsi="Times New Roman" w:cs="Times New Roman"/>
          <w:color w:val="000000" w:themeColor="text1"/>
          <w:kern w:val="0"/>
          <w:sz w:val="24"/>
          <w:szCs w:val="24"/>
        </w:rPr>
        <w:t xml:space="preserve">.1. </w:t>
      </w:r>
      <w:r w:rsidR="00D913DB" w:rsidRPr="00D913DB">
        <w:rPr>
          <w:rFonts w:ascii="Times New Roman" w:hAnsi="Times New Roman" w:cs="Times New Roman"/>
          <w:color w:val="000000" w:themeColor="text1"/>
          <w:kern w:val="0"/>
          <w:sz w:val="24"/>
          <w:szCs w:val="24"/>
        </w:rPr>
        <w:t>Pasiūlymo galiojimo užtikrinimas nereikalaujamas.</w:t>
      </w:r>
      <w:r w:rsidR="00D913DB" w:rsidRPr="00D913DB">
        <w:rPr>
          <w:rFonts w:ascii="Times New Roman" w:hAnsi="Times New Roman" w:cs="Times New Roman"/>
          <w:color w:val="000000" w:themeColor="text1"/>
          <w:kern w:val="0"/>
          <w:sz w:val="24"/>
          <w:szCs w:val="24"/>
        </w:rPr>
        <w:tab/>
      </w:r>
    </w:p>
    <w:p w14:paraId="47003877" w14:textId="77777777" w:rsidR="00BF1616" w:rsidRPr="009C451B" w:rsidRDefault="00BF1616" w:rsidP="009805C7">
      <w:pPr>
        <w:autoSpaceDE w:val="0"/>
        <w:autoSpaceDN w:val="0"/>
        <w:adjustRightInd w:val="0"/>
        <w:spacing w:after="0" w:line="240" w:lineRule="auto"/>
        <w:jc w:val="both"/>
        <w:rPr>
          <w:rFonts w:ascii="Times New Roman" w:hAnsi="Times New Roman" w:cs="Times New Roman"/>
          <w:color w:val="000000"/>
          <w:kern w:val="0"/>
          <w:sz w:val="24"/>
          <w:szCs w:val="24"/>
        </w:rPr>
      </w:pPr>
    </w:p>
    <w:p w14:paraId="1AFD7114" w14:textId="742DAC2C"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618CF895" w:rsidR="002A25D6"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A25D6" w:rsidRPr="00B77260">
        <w:rPr>
          <w:rFonts w:ascii="Times New Roman" w:hAnsi="Times New Roman" w:cs="Times New Roman"/>
          <w:color w:val="000000"/>
          <w:kern w:val="0"/>
          <w:sz w:val="24"/>
          <w:szCs w:val="24"/>
        </w:rPr>
        <w:t>.1.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4F882DF1"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3EBE30CA" w14:textId="511B0253" w:rsidR="00F2207B"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F2207B" w:rsidRPr="00B77260">
        <w:rPr>
          <w:rFonts w:ascii="Times New Roman" w:hAnsi="Times New Roman" w:cs="Times New Roman"/>
          <w:color w:val="000000"/>
          <w:kern w:val="0"/>
          <w:sz w:val="24"/>
          <w:szCs w:val="24"/>
        </w:rPr>
        <w:tab/>
      </w:r>
    </w:p>
    <w:p w14:paraId="21628303" w14:textId="50E6F8F2" w:rsidR="00F2207B"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00F2207B" w:rsidRPr="007B5B6F">
        <w:rPr>
          <w:rFonts w:ascii="Times New Roman" w:hAnsi="Times New Roman" w:cs="Times New Roman"/>
          <w:color w:val="000000"/>
          <w:kern w:val="0"/>
          <w:sz w:val="24"/>
          <w:szCs w:val="24"/>
        </w:rPr>
        <w:t xml:space="preserve">kaip </w:t>
      </w:r>
      <w:r w:rsidR="00C50C17">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 dien</w:t>
      </w:r>
      <w:r w:rsidR="00C50C17">
        <w:rPr>
          <w:rFonts w:ascii="Times New Roman" w:hAnsi="Times New Roman" w:cs="Times New Roman"/>
          <w:color w:val="000000"/>
          <w:kern w:val="0"/>
          <w:sz w:val="24"/>
          <w:szCs w:val="24"/>
        </w:rPr>
        <w:t>oms</w:t>
      </w:r>
      <w:r w:rsidR="00F2207B" w:rsidRPr="00B77260">
        <w:rPr>
          <w:rFonts w:ascii="Times New Roman" w:hAnsi="Times New Roman" w:cs="Times New Roman"/>
          <w:color w:val="000000"/>
          <w:kern w:val="0"/>
          <w:sz w:val="24"/>
          <w:szCs w:val="24"/>
        </w:rPr>
        <w:t xml:space="preserve"> iki pasiūlymų pateikimo termino pabaigos.</w:t>
      </w:r>
      <w:r w:rsidR="00F2207B" w:rsidRPr="00B77260">
        <w:rPr>
          <w:rFonts w:ascii="Times New Roman" w:hAnsi="Times New Roman" w:cs="Times New Roman"/>
          <w:color w:val="000000"/>
          <w:kern w:val="0"/>
          <w:sz w:val="24"/>
          <w:szCs w:val="24"/>
        </w:rPr>
        <w:tab/>
      </w:r>
    </w:p>
    <w:p w14:paraId="5B48C475" w14:textId="58AEBF8F" w:rsidR="00F2207B"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00F2207B" w:rsidRPr="007B5B6F">
        <w:rPr>
          <w:rFonts w:ascii="Times New Roman" w:hAnsi="Times New Roman" w:cs="Times New Roman"/>
          <w:color w:val="000000"/>
          <w:kern w:val="0"/>
          <w:sz w:val="24"/>
          <w:szCs w:val="24"/>
        </w:rPr>
        <w:t xml:space="preserve">kaip likus </w:t>
      </w:r>
      <w:r w:rsidR="00C50C17">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00F2207B" w:rsidRPr="00B77260">
        <w:rPr>
          <w:rFonts w:ascii="Times New Roman" w:hAnsi="Times New Roman" w:cs="Times New Roman"/>
          <w:color w:val="000000"/>
          <w:kern w:val="0"/>
          <w:sz w:val="24"/>
          <w:szCs w:val="24"/>
        </w:rPr>
        <w:tab/>
      </w:r>
    </w:p>
    <w:p w14:paraId="11A5A974" w14:textId="36032F27" w:rsidR="00F2207B"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F2207B" w:rsidRPr="00B77260">
        <w:rPr>
          <w:rFonts w:ascii="Times New Roman" w:hAnsi="Times New Roman" w:cs="Times New Roman"/>
          <w:color w:val="000000"/>
          <w:kern w:val="0"/>
          <w:sz w:val="24"/>
          <w:szCs w:val="24"/>
        </w:rPr>
        <w:tab/>
      </w:r>
    </w:p>
    <w:p w14:paraId="1B627EAA" w14:textId="2A24AB2E" w:rsidR="00F2207B"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r w:rsidR="00F2207B" w:rsidRPr="00B77260">
        <w:rPr>
          <w:rFonts w:ascii="Times New Roman" w:hAnsi="Times New Roman" w:cs="Times New Roman"/>
          <w:color w:val="000000"/>
          <w:kern w:val="0"/>
          <w:sz w:val="24"/>
          <w:szCs w:val="24"/>
        </w:rPr>
        <w:tab/>
      </w:r>
    </w:p>
    <w:p w14:paraId="2E33AA82" w14:textId="3842FD8F" w:rsidR="00626E22" w:rsidRPr="00EE2852" w:rsidRDefault="00626E22" w:rsidP="00626E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0F2119EB" w14:textId="390D035A" w:rsidR="00626E22" w:rsidRPr="00EE2852" w:rsidRDefault="00626E22" w:rsidP="00626E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.6.1. jeigu dėl kokių nors priežasčių papildoma su pirkimo dokumentais susijusi informacija būtų pateikiama likus mažiau kaip 4 dienoms iki pasiūlymų pateikimo termino pabaigos, nors šios informacijos buvo paprašyta laiku;  </w:t>
      </w:r>
    </w:p>
    <w:p w14:paraId="03EBF3F0" w14:textId="7DABCC0B" w:rsidR="00626E22" w:rsidRPr="00EE2852" w:rsidRDefault="00626E22" w:rsidP="00626E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.6.2. jeigu buvo padaryta reikšmingų pirkimo dokumentų pakeitimų.</w:t>
      </w:r>
    </w:p>
    <w:p w14:paraId="0DF9EE12" w14:textId="45EEC685" w:rsidR="00626E22" w:rsidRPr="00EE2852" w:rsidRDefault="00626E22" w:rsidP="00626E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.7. Jei perkančioji organizacija paaiškinimų ar patikslinimų nepateikia iki 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2CA20A17" w14:textId="403018BC" w:rsidR="00F2207B" w:rsidRPr="00B77260" w:rsidRDefault="00626E22" w:rsidP="00626E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.8. Perkančioji organizacija, pratęsdama pasiūlymų pateikimo terminą 1</w:t>
      </w:r>
      <w:r>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r w:rsidR="00F2207B" w:rsidRPr="00B77260">
        <w:rPr>
          <w:rFonts w:ascii="Times New Roman" w:hAnsi="Times New Roman" w:cs="Times New Roman"/>
          <w:color w:val="000000"/>
          <w:kern w:val="0"/>
          <w:sz w:val="24"/>
          <w:szCs w:val="24"/>
        </w:rPr>
        <w:tab/>
      </w:r>
    </w:p>
    <w:p w14:paraId="5F69CF06" w14:textId="0C93EBCC" w:rsidR="00F2207B"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.7. Bet kokia informacija, konkurso sąlygų paaiškinimai, pranešimai ar kitas perkančiosios organizacijos ir tiekėjo susirašinėjimas yra vykdomas tik CVP IS susirašinėjimo priemonėmis.</w:t>
      </w:r>
      <w:r w:rsidR="00F2207B" w:rsidRPr="00B77260">
        <w:rPr>
          <w:rFonts w:ascii="Times New Roman" w:hAnsi="Times New Roman" w:cs="Times New Roman"/>
          <w:color w:val="000000"/>
          <w:kern w:val="0"/>
          <w:sz w:val="24"/>
          <w:szCs w:val="24"/>
        </w:rPr>
        <w:tab/>
      </w:r>
    </w:p>
    <w:p w14:paraId="7EA241D1" w14:textId="29179D20" w:rsidR="00783BE6" w:rsidRPr="00B77260" w:rsidRDefault="00626E22"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783BE6" w:rsidRPr="00783BE6">
        <w:rPr>
          <w:rFonts w:ascii="Times New Roman" w:hAnsi="Times New Roman" w:cs="Times New Roman"/>
          <w:color w:val="000000"/>
          <w:kern w:val="0"/>
          <w:sz w:val="24"/>
          <w:szCs w:val="24"/>
        </w:rPr>
        <w:t>.8. Perkančioji organizacija nerengs susitikimų su tiekėjais dėl pirkimo dokumentų paaiškinimo.</w:t>
      </w:r>
      <w:r w:rsidR="00783BE6" w:rsidRPr="00783BE6">
        <w:rPr>
          <w:rFonts w:ascii="Times New Roman" w:hAnsi="Times New Roman" w:cs="Times New Roman"/>
          <w:color w:val="000000"/>
          <w:kern w:val="0"/>
          <w:sz w:val="24"/>
          <w:szCs w:val="24"/>
        </w:rPr>
        <w:tab/>
      </w:r>
    </w:p>
    <w:p w14:paraId="73BD699D" w14:textId="625950AE" w:rsidR="002A25D6" w:rsidRDefault="00626E22" w:rsidP="00AA6C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F2207B" w:rsidRPr="00B77260">
        <w:rPr>
          <w:rFonts w:ascii="Times New Roman" w:hAnsi="Times New Roman" w:cs="Times New Roman"/>
          <w:color w:val="000000"/>
          <w:kern w:val="0"/>
          <w:sz w:val="24"/>
          <w:szCs w:val="24"/>
        </w:rPr>
        <w:t>.</w:t>
      </w:r>
      <w:r w:rsidR="00783BE6">
        <w:rPr>
          <w:rFonts w:ascii="Times New Roman" w:hAnsi="Times New Roman" w:cs="Times New Roman"/>
          <w:color w:val="000000"/>
          <w:kern w:val="0"/>
          <w:sz w:val="24"/>
          <w:szCs w:val="24"/>
        </w:rPr>
        <w:t>9</w:t>
      </w:r>
      <w:r w:rsidR="00F2207B" w:rsidRPr="00B77260">
        <w:rPr>
          <w:rFonts w:ascii="Times New Roman" w:hAnsi="Times New Roman" w:cs="Times New Roman"/>
          <w:color w:val="000000"/>
          <w:kern w:val="0"/>
          <w:sz w:val="24"/>
          <w:szCs w:val="24"/>
        </w:rPr>
        <w:t xml:space="preserve">. </w:t>
      </w:r>
      <w:r w:rsidR="00D913DB" w:rsidRPr="00B84D35">
        <w:rPr>
          <w:rFonts w:ascii="Times New Roman" w:hAnsi="Times New Roman" w:cs="Times New Roman"/>
          <w:color w:val="000000"/>
          <w:sz w:val="24"/>
          <w:szCs w:val="24"/>
          <w14:ligatures w14:val="none"/>
        </w:rPr>
        <w:t>Perkančioji organizacija nerengs pirkimo objekto apžiūros.</w:t>
      </w:r>
      <w:r w:rsidR="00E707F1" w:rsidRPr="00E707F1">
        <w:rPr>
          <w:rFonts w:ascii="Times New Roman" w:hAnsi="Times New Roman" w:cs="Times New Roman"/>
          <w:b/>
          <w:bCs/>
          <w:color w:val="000000"/>
          <w:kern w:val="0"/>
          <w:sz w:val="24"/>
          <w:szCs w:val="24"/>
        </w:rPr>
        <w:tab/>
      </w:r>
    </w:p>
    <w:p w14:paraId="79A06A2C" w14:textId="77777777" w:rsidR="00FB2F86" w:rsidRPr="00B77260" w:rsidRDefault="00FB2F86" w:rsidP="00013D7A">
      <w:pPr>
        <w:autoSpaceDE w:val="0"/>
        <w:autoSpaceDN w:val="0"/>
        <w:adjustRightInd w:val="0"/>
        <w:spacing w:after="0" w:line="240" w:lineRule="auto"/>
        <w:rPr>
          <w:rFonts w:ascii="Times New Roman" w:hAnsi="Times New Roman" w:cs="Times New Roman"/>
          <w:color w:val="000000"/>
          <w:kern w:val="0"/>
          <w:sz w:val="24"/>
          <w:szCs w:val="24"/>
        </w:rPr>
      </w:pPr>
    </w:p>
    <w:p w14:paraId="44899E4D" w14:textId="1CEBCFB5"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626E22">
        <w:rPr>
          <w:rFonts w:ascii="Times New Roman" w:hAnsi="Times New Roman" w:cs="Times New Roman"/>
          <w:b/>
          <w:bCs/>
          <w:color w:val="000000"/>
          <w:kern w:val="0"/>
          <w:sz w:val="24"/>
          <w:szCs w:val="24"/>
        </w:rPr>
        <w:t>1</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4196344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1</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142725">
        <w:rPr>
          <w:rFonts w:ascii="Times New Roman" w:hAnsi="Times New Roman" w:cs="Times New Roman"/>
          <w:color w:val="000000"/>
          <w:kern w:val="0"/>
          <w:sz w:val="24"/>
          <w:szCs w:val="24"/>
        </w:rPr>
        <w:t>30</w:t>
      </w:r>
      <w:r w:rsidRPr="00B77260">
        <w:rPr>
          <w:rFonts w:ascii="Times New Roman" w:hAnsi="Times New Roman" w:cs="Times New Roman"/>
          <w:color w:val="000000"/>
          <w:kern w:val="0"/>
          <w:sz w:val="24"/>
          <w:szCs w:val="24"/>
        </w:rPr>
        <w:t xml:space="preserve"> min.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708D2BF1" w14:textId="2494706A" w:rsidR="00AF41D7"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1</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AF41D7"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6617703F" w14:textId="14A926CC"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626E22">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PASIŪLYMŲ NAGRINĖJIMAS</w:t>
      </w:r>
    </w:p>
    <w:p w14:paraId="2C3A1062"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A933DDE" w14:textId="594F7AAA"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9" w:name="_Hlk158207251"/>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.1. Pateiktus pasiūlymus nagrinėja, vertina ir palygina Komisija šia tvarka:</w:t>
      </w:r>
      <w:r w:rsidRPr="00B77260">
        <w:rPr>
          <w:rFonts w:ascii="Times New Roman" w:hAnsi="Times New Roman" w:cs="Times New Roman"/>
          <w:color w:val="000000"/>
          <w:kern w:val="0"/>
          <w:sz w:val="24"/>
          <w:szCs w:val="24"/>
        </w:rPr>
        <w:tab/>
      </w:r>
    </w:p>
    <w:p w14:paraId="6843E1A2" w14:textId="7C1CA1C4" w:rsidR="0065709A"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.1.1. </w:t>
      </w:r>
      <w:r w:rsidR="000F54CF"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F54CF">
        <w:rPr>
          <w:rFonts w:ascii="Times New Roman" w:hAnsi="Times New Roman" w:cs="Times New Roman"/>
          <w:color w:val="000000"/>
          <w:kern w:val="0"/>
          <w:sz w:val="24"/>
          <w:szCs w:val="24"/>
        </w:rPr>
        <w:t>;</w:t>
      </w:r>
    </w:p>
    <w:p w14:paraId="580E0FF5" w14:textId="77B3165F" w:rsidR="0065709A" w:rsidRPr="00B77260"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.1.</w:t>
      </w:r>
      <w:r w:rsidR="00965970">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2E870E69" w14:textId="19232F02" w:rsidR="0065709A"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.1.</w:t>
      </w:r>
      <w:r w:rsidR="00965970">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0E4094E9" w14:textId="285C32CF" w:rsidR="0065709A"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.1.</w:t>
      </w:r>
      <w:r w:rsidR="00965970">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ADED69E" w14:textId="097A37EF" w:rsidR="00EB3B98" w:rsidRPr="00307D68" w:rsidRDefault="00EB3B98"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67CB8930" w14:textId="636D83D1" w:rsidR="00783BE6"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307D68">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tikrina ar nebuvo pasiūlyta</w:t>
      </w:r>
      <w:r w:rsidR="00307D68" w:rsidRPr="00307D68">
        <w:rPr>
          <w:rFonts w:ascii="Times New Roman" w:hAnsi="Times New Roman" w:cs="Times New Roman"/>
          <w:color w:val="000000"/>
          <w:kern w:val="0"/>
          <w:sz w:val="24"/>
          <w:szCs w:val="24"/>
        </w:rPr>
        <w:t>s</w:t>
      </w:r>
      <w:r w:rsidRPr="00307D68">
        <w:rPr>
          <w:rFonts w:ascii="Times New Roman" w:hAnsi="Times New Roman" w:cs="Times New Roman"/>
          <w:color w:val="000000"/>
          <w:kern w:val="0"/>
          <w:sz w:val="24"/>
          <w:szCs w:val="24"/>
        </w:rPr>
        <w:t xml:space="preserve"> neįprastai maža </w:t>
      </w:r>
      <w:r w:rsidR="00EB3B98">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sidR="00EB3B98">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81217DE" w14:textId="31EE57FF" w:rsidR="002A1FC5"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9"/>
      <w:r w:rsidR="002E2036" w:rsidRPr="00405034">
        <w:rPr>
          <w:rFonts w:ascii="Times New Roman" w:hAnsi="Times New Roman" w:cs="Times New Roman"/>
          <w:color w:val="000000"/>
          <w:kern w:val="0"/>
          <w:sz w:val="24"/>
          <w:szCs w:val="24"/>
        </w:rPr>
        <w:t xml:space="preserve">Perkančioji organizacija, siekdama įsitikinti pirkimo sąlygų </w:t>
      </w:r>
      <w:r w:rsidR="00FB2F86">
        <w:rPr>
          <w:rFonts w:ascii="Times New Roman" w:hAnsi="Times New Roman" w:cs="Times New Roman"/>
          <w:color w:val="4472C4" w:themeColor="accent1"/>
          <w:kern w:val="0"/>
          <w:sz w:val="24"/>
          <w:szCs w:val="24"/>
          <w:u w:val="single"/>
        </w:rPr>
        <w:t>5</w:t>
      </w:r>
      <w:r w:rsidR="002E2036" w:rsidRPr="00405034">
        <w:rPr>
          <w:rFonts w:ascii="Times New Roman" w:hAnsi="Times New Roman" w:cs="Times New Roman"/>
          <w:color w:val="4472C4" w:themeColor="accent1"/>
          <w:kern w:val="0"/>
          <w:sz w:val="24"/>
          <w:szCs w:val="24"/>
          <w:u w:val="single"/>
        </w:rPr>
        <w:t xml:space="preserve"> priede „Pašalinimo pagrindai“ </w:t>
      </w:r>
      <w:r w:rsidR="002E2036" w:rsidRPr="0040503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r w:rsidR="002E2036">
        <w:rPr>
          <w:rFonts w:ascii="Times New Roman" w:hAnsi="Times New Roman" w:cs="Times New Roman"/>
          <w:color w:val="000000"/>
          <w:kern w:val="0"/>
          <w:sz w:val="24"/>
          <w:szCs w:val="24"/>
        </w:rPr>
        <w:t>;</w:t>
      </w:r>
      <w:r w:rsidR="002E2036" w:rsidRPr="00B77260">
        <w:rPr>
          <w:rFonts w:ascii="Times New Roman" w:hAnsi="Times New Roman" w:cs="Times New Roman"/>
          <w:color w:val="000000"/>
          <w:kern w:val="0"/>
          <w:sz w:val="24"/>
          <w:szCs w:val="24"/>
        </w:rPr>
        <w:tab/>
      </w:r>
      <w:r w:rsidR="002A1FC5" w:rsidRPr="00B77260">
        <w:rPr>
          <w:rFonts w:ascii="Times New Roman" w:hAnsi="Times New Roman" w:cs="Times New Roman"/>
          <w:color w:val="000000"/>
          <w:kern w:val="0"/>
          <w:sz w:val="24"/>
          <w:szCs w:val="24"/>
        </w:rPr>
        <w:tab/>
      </w:r>
    </w:p>
    <w:p w14:paraId="69EC06E3" w14:textId="2069E709"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1ED129E7" w14:textId="02105CCD"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59414AEC" w14:textId="44694242"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w:t>
      </w:r>
      <w:r w:rsidRPr="00B77260">
        <w:rPr>
          <w:rFonts w:ascii="Times New Roman" w:hAnsi="Times New Roman" w:cs="Times New Roman"/>
          <w:color w:val="000000"/>
          <w:kern w:val="0"/>
          <w:sz w:val="24"/>
          <w:szCs w:val="24"/>
        </w:rPr>
        <w:lastRenderedPageBreak/>
        <w:t xml:space="preserve">organizacija gali nepažeisdama lygiateisiškumo ir skaidrumo principų prašyti dalyvį šiuos dokumentus ar duomenis patikslinti, papildyti arba paaiškinti per jos nustatytą protingą terminą. </w:t>
      </w:r>
    </w:p>
    <w:p w14:paraId="38E42EEE" w14:textId="7F28E415"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.3. Pasiūlymai tikslinami, papildomi arba paaiškinami vadovaujantis Pasiūlymų patikslinimo, papildymo ar paaiškinimo taisyklėmis, patvirtintomis Viešųjų pirkimų tarnybos direktoriaus 2022 m. gruodžio 30 d. įsakymu Nr. 1S-240 (aktualios redakcijos).</w:t>
      </w:r>
      <w:r w:rsidRPr="00B77260">
        <w:rPr>
          <w:rFonts w:ascii="Times New Roman" w:hAnsi="Times New Roman" w:cs="Times New Roman"/>
          <w:color w:val="000000"/>
          <w:kern w:val="0"/>
          <w:sz w:val="24"/>
          <w:szCs w:val="24"/>
        </w:rPr>
        <w:tab/>
      </w:r>
    </w:p>
    <w:p w14:paraId="24E92938" w14:textId="78C65465"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626E22">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1FDF0B22" w14:textId="525BDF34"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4ABADD42" w14:textId="64A2561E" w:rsidR="00F2207B" w:rsidRPr="00B77260" w:rsidRDefault="00F2207B" w:rsidP="00244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5F1E78F1" w14:textId="77777777" w:rsidR="00B41DA8" w:rsidRDefault="00F2207B"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092B4402"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0" w:name="_Hlk182302655"/>
      <w:r w:rsidRPr="00EE2852">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EE2852">
        <w:rPr>
          <w:rFonts w:ascii="Times New Roman" w:hAnsi="Times New Roman" w:cs="Times New Roman"/>
          <w:b/>
          <w:bCs/>
          <w:color w:val="000000"/>
          <w:kern w:val="0"/>
          <w:sz w:val="24"/>
          <w:szCs w:val="24"/>
        </w:rPr>
        <w:t>. ELEKTRONINIS AUKCIONAS</w:t>
      </w:r>
    </w:p>
    <w:p w14:paraId="3C952588" w14:textId="77777777"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4EF80D06" w:rsidR="009C451B" w:rsidRPr="006B72BC"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 xml:space="preserve">.1. </w:t>
      </w:r>
      <w:bookmarkEnd w:id="10"/>
      <w:r w:rsidR="0096425E" w:rsidRPr="0096425E">
        <w:rPr>
          <w:rFonts w:ascii="Times New Roman" w:hAnsi="Times New Roman" w:cs="Times New Roman"/>
          <w:color w:val="000000"/>
          <w:kern w:val="0"/>
          <w:sz w:val="24"/>
          <w:szCs w:val="24"/>
        </w:rPr>
        <w:t>Perkančioji organizacija pirkime netaikys elektroninio aukciono.</w:t>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0259E3B3" w14:textId="1613F0E1"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B41DA8">
        <w:rPr>
          <w:rFonts w:ascii="Times New Roman" w:hAnsi="Times New Roman" w:cs="Times New Roman"/>
          <w:b/>
          <w:bCs/>
          <w:color w:val="000000"/>
          <w:kern w:val="0"/>
          <w:sz w:val="24"/>
          <w:szCs w:val="24"/>
        </w:rPr>
        <w:t>4</w:t>
      </w:r>
      <w:r w:rsidRPr="00B77260">
        <w:rPr>
          <w:rFonts w:ascii="Times New Roman" w:hAnsi="Times New Roman" w:cs="Times New Roman"/>
          <w:b/>
          <w:bCs/>
          <w:color w:val="000000"/>
          <w:kern w:val="0"/>
          <w:sz w:val="24"/>
          <w:szCs w:val="24"/>
        </w:rPr>
        <w:t>. PASIŪLYMŲ ATMETIMO PRIEŽASTYS</w:t>
      </w:r>
    </w:p>
    <w:p w14:paraId="4D81066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9E02025" w14:textId="7B6F2CE0"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Hlk158207266"/>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3ACA48FD" w14:textId="3539C572" w:rsidR="007643D7"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.1.1. tiekėjas pasiūlymą ar jo dalį pateikė ne CVP IS priemonėmis;</w:t>
      </w:r>
    </w:p>
    <w:p w14:paraId="563E2426" w14:textId="51BE94FA" w:rsidR="00F2207B" w:rsidRPr="00B77260" w:rsidRDefault="007643D7" w:rsidP="007643D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00F2207B" w:rsidRPr="00B77260">
        <w:rPr>
          <w:rFonts w:ascii="Times New Roman" w:hAnsi="Times New Roman" w:cs="Times New Roman"/>
          <w:color w:val="000000"/>
          <w:kern w:val="0"/>
          <w:sz w:val="24"/>
          <w:szCs w:val="24"/>
        </w:rPr>
        <w:tab/>
      </w:r>
    </w:p>
    <w:p w14:paraId="2877455C" w14:textId="7F6C663F" w:rsidR="00F2207B" w:rsidRPr="00B77260" w:rsidRDefault="00F2207B" w:rsidP="00B41D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7643D7">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FB2F86">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00B41DA8" w:rsidRPr="00EE2852">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r w:rsidRPr="00B77260">
        <w:rPr>
          <w:rFonts w:ascii="Times New Roman" w:hAnsi="Times New Roman" w:cs="Times New Roman"/>
          <w:color w:val="000000"/>
          <w:kern w:val="0"/>
          <w:sz w:val="24"/>
          <w:szCs w:val="24"/>
        </w:rPr>
        <w:tab/>
      </w:r>
    </w:p>
    <w:p w14:paraId="02ACA98D" w14:textId="1D14ED4D"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0736F3">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71F270CA" w14:textId="27950920" w:rsidR="00EB3B98"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0736F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w:t>
      </w:r>
      <w:r w:rsidRPr="00307D68">
        <w:rPr>
          <w:rFonts w:ascii="Times New Roman" w:hAnsi="Times New Roman" w:cs="Times New Roman"/>
          <w:color w:val="000000"/>
          <w:kern w:val="0"/>
          <w:sz w:val="24"/>
          <w:szCs w:val="24"/>
        </w:rPr>
        <w:t>pasiūlyta</w:t>
      </w:r>
      <w:r w:rsidR="00EB3B98">
        <w:rPr>
          <w:rFonts w:ascii="Times New Roman" w:hAnsi="Times New Roman" w:cs="Times New Roman"/>
          <w:color w:val="000000"/>
          <w:kern w:val="0"/>
          <w:sz w:val="24"/>
          <w:szCs w:val="24"/>
        </w:rPr>
        <w:t xml:space="preserve"> kaina</w:t>
      </w:r>
      <w:r w:rsidRPr="00307D68">
        <w:rPr>
          <w:rFonts w:ascii="Times New Roman" w:hAnsi="Times New Roman" w:cs="Times New Roman"/>
          <w:color w:val="000000"/>
          <w:kern w:val="0"/>
          <w:sz w:val="24"/>
          <w:szCs w:val="24"/>
        </w:rPr>
        <w:t xml:space="preserve"> yra per</w:t>
      </w:r>
      <w:r w:rsidRPr="00B77260">
        <w:rPr>
          <w:rFonts w:ascii="Times New Roman" w:hAnsi="Times New Roman" w:cs="Times New Roman"/>
          <w:color w:val="000000"/>
          <w:kern w:val="0"/>
          <w:sz w:val="24"/>
          <w:szCs w:val="24"/>
        </w:rPr>
        <w:t xml:space="preserve"> didel</w:t>
      </w:r>
      <w:r w:rsidR="00EB3B98">
        <w:rPr>
          <w:rFonts w:ascii="Times New Roman" w:hAnsi="Times New Roman" w:cs="Times New Roman"/>
          <w:color w:val="000000"/>
          <w:kern w:val="0"/>
          <w:sz w:val="24"/>
          <w:szCs w:val="24"/>
        </w:rPr>
        <w:t>ė</w:t>
      </w:r>
      <w:r w:rsidRPr="00B77260">
        <w:rPr>
          <w:rFonts w:ascii="Times New Roman" w:hAnsi="Times New Roman" w:cs="Times New Roman"/>
          <w:color w:val="000000"/>
          <w:kern w:val="0"/>
          <w:sz w:val="24"/>
          <w:szCs w:val="24"/>
        </w:rPr>
        <w:t xml:space="preserve"> ir nepriimtina</w:t>
      </w:r>
      <w:r w:rsidR="00E707F1">
        <w:rPr>
          <w:rFonts w:ascii="Times New Roman" w:hAnsi="Times New Roman" w:cs="Times New Roman"/>
          <w:color w:val="000000"/>
          <w:kern w:val="0"/>
          <w:sz w:val="24"/>
          <w:szCs w:val="24"/>
        </w:rPr>
        <w:t xml:space="preserve">. </w:t>
      </w:r>
      <w:r w:rsidR="00E707F1" w:rsidRPr="00EB3B98">
        <w:rPr>
          <w:rFonts w:ascii="Times New Roman" w:hAnsi="Times New Roman" w:cs="Times New Roman"/>
          <w:color w:val="000000"/>
          <w:kern w:val="0"/>
          <w:sz w:val="24"/>
          <w:szCs w:val="24"/>
        </w:rPr>
        <w:t>Šiuo atveju jo pasiūlymas atmetamas kaip neatitinkantis pirkimo dokumentuose nustatytų reikalavimų;</w:t>
      </w:r>
      <w:r w:rsidR="0065709A" w:rsidRPr="005269B1">
        <w:rPr>
          <w:rFonts w:ascii="Times New Roman" w:hAnsi="Times New Roman" w:cs="Times New Roman"/>
          <w:color w:val="000000"/>
          <w:kern w:val="0"/>
          <w:sz w:val="24"/>
          <w:szCs w:val="24"/>
        </w:rPr>
        <w:tab/>
      </w:r>
    </w:p>
    <w:p w14:paraId="34F13282" w14:textId="5C3F677F" w:rsidR="00F2207B" w:rsidRPr="00B77260" w:rsidRDefault="00EB3B98"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lastRenderedPageBreak/>
        <w:t>1</w:t>
      </w:r>
      <w:r w:rsidR="00B41DA8">
        <w:rPr>
          <w:rFonts w:ascii="Times New Roman" w:hAnsi="Times New Roman" w:cs="Times New Roman"/>
          <w:color w:val="000000"/>
          <w:kern w:val="0"/>
          <w:sz w:val="24"/>
          <w:szCs w:val="24"/>
        </w:rPr>
        <w:t>4</w:t>
      </w:r>
      <w:r w:rsidRPr="00EB3B98">
        <w:rPr>
          <w:rFonts w:ascii="Times New Roman" w:hAnsi="Times New Roman" w:cs="Times New Roman"/>
          <w:color w:val="000000"/>
          <w:kern w:val="0"/>
          <w:sz w:val="24"/>
          <w:szCs w:val="24"/>
        </w:rPr>
        <w:t>.1.</w:t>
      </w:r>
      <w:r w:rsidR="000736F3">
        <w:rPr>
          <w:rFonts w:ascii="Times New Roman" w:hAnsi="Times New Roman" w:cs="Times New Roman"/>
          <w:color w:val="000000"/>
          <w:kern w:val="0"/>
          <w:sz w:val="24"/>
          <w:szCs w:val="24"/>
        </w:rPr>
        <w:t>6</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00F2207B" w:rsidRPr="00B77260">
        <w:rPr>
          <w:rFonts w:ascii="Times New Roman" w:hAnsi="Times New Roman" w:cs="Times New Roman"/>
          <w:color w:val="000000"/>
          <w:kern w:val="0"/>
          <w:sz w:val="24"/>
          <w:szCs w:val="24"/>
        </w:rPr>
        <w:tab/>
      </w:r>
    </w:p>
    <w:p w14:paraId="597EC423" w14:textId="77777777" w:rsidR="00B41DA8"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0736F3">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pateiktame pasiūlyme nurodyta </w:t>
      </w:r>
      <w:r w:rsidR="00EB3B98">
        <w:rPr>
          <w:rFonts w:ascii="Times New Roman" w:hAnsi="Times New Roman" w:cs="Times New Roman"/>
          <w:color w:val="000000"/>
          <w:kern w:val="0"/>
          <w:sz w:val="24"/>
          <w:szCs w:val="24"/>
        </w:rPr>
        <w:t>kaina</w:t>
      </w:r>
      <w:r w:rsidRPr="00B77260">
        <w:rPr>
          <w:rFonts w:ascii="Times New Roman" w:hAnsi="Times New Roman" w:cs="Times New Roman"/>
          <w:color w:val="000000"/>
          <w:kern w:val="0"/>
          <w:sz w:val="24"/>
          <w:szCs w:val="24"/>
        </w:rPr>
        <w:t xml:space="preserve"> yra neįprastai maža ir dalyvis, perkančiosios organizacijos prašymu, nepateikia tinkamų kainos pagrįstumo įrodymų;</w:t>
      </w:r>
      <w:bookmarkEnd w:id="11"/>
    </w:p>
    <w:p w14:paraId="6F3761C2" w14:textId="05876BEA" w:rsidR="00B41DA8" w:rsidRPr="00EE2852" w:rsidRDefault="00B41DA8" w:rsidP="00B41D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2FF962EB" w14:textId="0A1DB368" w:rsidR="00F2207B" w:rsidRPr="00B77260" w:rsidRDefault="00B41DA8" w:rsidP="00B41D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EE2852">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498EE" w14:textId="1799B5B4"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B77260">
        <w:rPr>
          <w:rFonts w:ascii="Times New Roman" w:hAnsi="Times New Roman" w:cs="Times New Roman"/>
          <w:color w:val="000000"/>
          <w:kern w:val="0"/>
          <w:sz w:val="24"/>
          <w:szCs w:val="24"/>
        </w:rPr>
        <w:tab/>
      </w:r>
    </w:p>
    <w:p w14:paraId="017BA7D9" w14:textId="333CE838"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031F4B48" w14:textId="124B3FDA" w:rsidR="008D4B4B" w:rsidRDefault="00F2207B" w:rsidP="008D4B4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w:t>
      </w:r>
      <w:r w:rsidR="00B41DA8" w:rsidRPr="00EE2852">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B41DA8" w:rsidRPr="00EE2852">
        <w:rPr>
          <w:rFonts w:ascii="Times New Roman" w:hAnsi="Times New Roman" w:cs="Times New Roman"/>
          <w:sz w:val="24"/>
          <w:szCs w:val="24"/>
        </w:rPr>
        <w:t xml:space="preserve"> </w:t>
      </w:r>
      <w:r w:rsidR="00B41DA8" w:rsidRPr="00EE2852">
        <w:rPr>
          <w:rFonts w:ascii="Times New Roman" w:hAnsi="Times New Roman" w:cs="Times New Roman"/>
          <w:color w:val="000000"/>
          <w:kern w:val="0"/>
          <w:sz w:val="24"/>
          <w:szCs w:val="24"/>
        </w:rPr>
        <w:t>Pasiūlymai tikslinami, papildomi arba paaiškinami vadovaujantis Viešųjų pirkimų tarnybos nustatytomis taisyklėmis.</w:t>
      </w:r>
    </w:p>
    <w:p w14:paraId="7ED39001" w14:textId="29226EB9" w:rsidR="007643D7" w:rsidRPr="009F4E70" w:rsidRDefault="007643D7" w:rsidP="007643D7">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sidR="00B41DA8">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79373F0" w14:textId="433C1850" w:rsidR="007643D7" w:rsidRDefault="007643D7" w:rsidP="007643D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B41DA8">
        <w:rPr>
          <w:rFonts w:ascii="Times New Roman" w:hAnsi="Times New Roman" w:cs="Times New Roman"/>
          <w:sz w:val="24"/>
          <w:szCs w:val="24"/>
        </w:rPr>
        <w:t>4</w:t>
      </w:r>
      <w:r w:rsidRPr="009F4E70">
        <w:rPr>
          <w:rFonts w:ascii="Times New Roman" w:hAnsi="Times New Roman" w:cs="Times New Roman"/>
          <w:sz w:val="24"/>
          <w:szCs w:val="24"/>
        </w:rPr>
        <w:t>.1.1</w:t>
      </w:r>
      <w:r w:rsidR="00B41DA8">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3F5C522E" w14:textId="17B50EA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777104E8" w14:textId="4F1CC7DE" w:rsidR="002A25D6"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B77260"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344A354C"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B41DA8">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29DEEAC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 </w:t>
      </w:r>
      <w:r w:rsidR="002A1FC5" w:rsidRPr="009D416F">
        <w:rPr>
          <w:rFonts w:ascii="Times New Roman" w:hAnsi="Times New Roman" w:cs="Times New Roman"/>
          <w:color w:val="000000"/>
          <w:kern w:val="0"/>
          <w:sz w:val="24"/>
          <w:szCs w:val="24"/>
        </w:rPr>
        <w:t xml:space="preserve">Perkančioji organizacija ekonomiškai naudingiausią pasiūlymą išrenka pagal kainą. </w:t>
      </w:r>
      <w:r w:rsidR="002A1FC5" w:rsidRPr="00B41DA8">
        <w:rPr>
          <w:rFonts w:ascii="Times New Roman" w:hAnsi="Times New Roman" w:cs="Times New Roman"/>
          <w:b/>
          <w:bCs/>
          <w:color w:val="000000"/>
          <w:kern w:val="0"/>
          <w:sz w:val="24"/>
          <w:szCs w:val="24"/>
        </w:rPr>
        <w:t>Ekonomiškai naudingiausiu pasiūlymu laikomas mažiausios kainos pasiūlymas.</w:t>
      </w:r>
      <w:r w:rsidR="002A1FC5" w:rsidRPr="00B41DA8">
        <w:rPr>
          <w:rFonts w:ascii="Times New Roman" w:hAnsi="Times New Roman" w:cs="Times New Roman"/>
          <w:b/>
          <w:bCs/>
          <w:color w:val="000000"/>
          <w:kern w:val="0"/>
          <w:sz w:val="24"/>
          <w:szCs w:val="24"/>
        </w:rPr>
        <w:tab/>
      </w:r>
    </w:p>
    <w:p w14:paraId="0E3BC387" w14:textId="5F6FA44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.2. </w:t>
      </w:r>
      <w:bookmarkStart w:id="12" w:name="_Hlk182493507"/>
      <w:r w:rsidR="00B41DA8" w:rsidRPr="00EE2852">
        <w:rPr>
          <w:rFonts w:ascii="Times New Roman" w:hAnsi="Times New Roman" w:cs="Times New Roman"/>
          <w:color w:val="000000"/>
          <w:kern w:val="0"/>
          <w:sz w:val="24"/>
          <w:szCs w:val="24"/>
        </w:rPr>
        <w:t xml:space="preserve">Pasiūlyme kaina nurodoma eurais. </w:t>
      </w:r>
      <w:bookmarkEnd w:id="12"/>
      <w:r w:rsidRPr="00B77260">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4FC8E03C" w14:textId="3A614304" w:rsidR="006B72BC" w:rsidRDefault="00F410DA"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.3. </w:t>
      </w:r>
      <w:r w:rsidR="00B41DA8" w:rsidRPr="00EE285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EE2852">
        <w:rPr>
          <w:rFonts w:ascii="Times New Roman" w:hAnsi="Times New Roman" w:cs="Times New Roman"/>
          <w:color w:val="000000"/>
          <w:kern w:val="0"/>
          <w:sz w:val="24"/>
          <w:szCs w:val="24"/>
        </w:rPr>
        <w:tab/>
      </w:r>
      <w:r w:rsidR="002A25D6" w:rsidRPr="00B77260">
        <w:rPr>
          <w:rFonts w:ascii="Arial" w:hAnsi="Arial" w:cs="Arial"/>
          <w:color w:val="000000"/>
          <w:kern w:val="0"/>
          <w:sz w:val="24"/>
          <w:szCs w:val="24"/>
        </w:rPr>
        <w:tab/>
      </w:r>
    </w:p>
    <w:p w14:paraId="10D00630" w14:textId="77777777" w:rsidR="00142725"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76EC7E5" w14:textId="77777777" w:rsidR="00142725"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38C01AD" w14:textId="77777777" w:rsidR="00142725"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9E6FB2D" w14:textId="77777777" w:rsidR="00142725" w:rsidRPr="00B77260"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6290AB96"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sidR="00B41DA8">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7ECBB810"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0C1D6E85"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2336B83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537FCA46"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.4. </w:t>
      </w:r>
      <w:r w:rsidR="00B41DA8" w:rsidRPr="00B41DA8">
        <w:rPr>
          <w:rFonts w:ascii="Times New Roman" w:hAnsi="Times New Roman" w:cs="Times New Roman"/>
          <w:color w:val="000000"/>
          <w:kern w:val="0"/>
          <w:sz w:val="24"/>
          <w:szCs w:val="24"/>
        </w:rPr>
        <w:t>Apie pasiūlymų eilės ir laimėjusio pasiūlymo nustatymą ir apie sprendimą sudaryti pirkimo sutartį ir tikslų pirkimo sutarties sudarymo atidėjimo terminą nedelsiant, bet ne vėliau kaip per 3 darbo dienas nuo sprendimo priėmimo, raštu CPV IS priemonėmis pranešama pasiūlymus pateikusiems tiekėjams.</w:t>
      </w:r>
      <w:r w:rsidR="00B41DA8">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 xml:space="preserve">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77260">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7228A648" w14:textId="1D354A10"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3" w:name="_Hlk146102763"/>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w:t>
      </w:r>
      <w:bookmarkEnd w:id="13"/>
      <w:r w:rsidR="00B41DA8" w:rsidRPr="00EE2852">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05E22404"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4" w:name="_Hlk182303965"/>
      <w:r w:rsidR="00B41DA8" w:rsidRPr="00EE2852">
        <w:rPr>
          <w:rFonts w:ascii="Times New Roman" w:hAnsi="Times New Roman" w:cs="Times New Roman"/>
          <w:color w:val="000000"/>
          <w:kern w:val="0"/>
          <w:sz w:val="24"/>
          <w:szCs w:val="24"/>
        </w:rPr>
        <w:t>Perkančioji organizacija laimėjusį pasiūlymą suinteresuotiems dalyviams gali pateikti teikdama 1</w:t>
      </w:r>
      <w:r w:rsidR="00B41DA8">
        <w:rPr>
          <w:rFonts w:ascii="Times New Roman" w:hAnsi="Times New Roman" w:cs="Times New Roman"/>
          <w:color w:val="000000"/>
          <w:kern w:val="0"/>
          <w:sz w:val="24"/>
          <w:szCs w:val="24"/>
        </w:rPr>
        <w:t>6</w:t>
      </w:r>
      <w:r w:rsidR="00B41DA8" w:rsidRPr="00EE2852">
        <w:rPr>
          <w:rFonts w:ascii="Times New Roman" w:hAnsi="Times New Roman" w:cs="Times New Roman"/>
          <w:color w:val="000000"/>
          <w:kern w:val="0"/>
          <w:sz w:val="24"/>
          <w:szCs w:val="24"/>
        </w:rPr>
        <w:t>.4 punkte nurodytą informaciją.</w:t>
      </w:r>
      <w:bookmarkEnd w:id="14"/>
    </w:p>
    <w:p w14:paraId="4C445820" w14:textId="768CA185" w:rsidR="009C451B" w:rsidRDefault="00F410DA"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9A2BDC" w:rsidRPr="00B77260">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7B104B5A" w14:textId="77777777" w:rsidR="00BF1616" w:rsidRDefault="00BF1616" w:rsidP="00873676">
      <w:pPr>
        <w:autoSpaceDE w:val="0"/>
        <w:autoSpaceDN w:val="0"/>
        <w:adjustRightInd w:val="0"/>
        <w:spacing w:after="0" w:line="240" w:lineRule="auto"/>
        <w:jc w:val="both"/>
        <w:rPr>
          <w:rFonts w:ascii="Times New Roman" w:hAnsi="Times New Roman" w:cs="Times New Roman"/>
          <w:color w:val="000000"/>
          <w:kern w:val="0"/>
          <w:sz w:val="24"/>
          <w:szCs w:val="24"/>
        </w:rPr>
      </w:pPr>
    </w:p>
    <w:p w14:paraId="6B456BB6" w14:textId="55CE8EE2" w:rsidR="002A25D6" w:rsidRPr="00B77260" w:rsidRDefault="002A25D6" w:rsidP="0037019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B41DA8">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PRETENZIJŲ IR SKUNDŲ NAGRINĖJIMAS</w:t>
      </w:r>
    </w:p>
    <w:p w14:paraId="61421249"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EC46D63" w14:textId="3D3EC6D0"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77260">
        <w:rPr>
          <w:rFonts w:ascii="Times New Roman" w:hAnsi="Times New Roman" w:cs="Times New Roman"/>
          <w:color w:val="000000"/>
          <w:kern w:val="0"/>
          <w:sz w:val="24"/>
          <w:szCs w:val="24"/>
        </w:rPr>
        <w:tab/>
      </w:r>
    </w:p>
    <w:p w14:paraId="10A533E7" w14:textId="675B73C6"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CC4DC97" w14:textId="1F59BB2B"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.2.1. per </w:t>
      </w:r>
      <w:r w:rsidR="00C50C17">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w:t>
      </w:r>
      <w:r w:rsidR="00C50C17">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sidR="00B41DA8">
        <w:rPr>
          <w:rFonts w:ascii="Times New Roman" w:hAnsi="Times New Roman" w:cs="Times New Roman"/>
          <w:color w:val="000000"/>
          <w:kern w:val="0"/>
          <w:sz w:val="24"/>
          <w:szCs w:val="24"/>
        </w:rPr>
        <w:t xml:space="preserve">, </w:t>
      </w:r>
      <w:r w:rsidR="00B41DA8" w:rsidRPr="00EE2852">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74F6520" w14:textId="32D86ADC"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.2.2. per </w:t>
      </w:r>
      <w:r w:rsidR="00C50C17">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sidR="00C50C17">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E72F0D" w14:textId="03EB18E6"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4F04E8ED" w14:textId="50FAC359"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.4. Perkančioji organizacija, gavusi pretenziją,</w:t>
      </w:r>
      <w:r w:rsidR="00DF0AC5">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sidR="00C50C17">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0A68B8D2" w14:textId="0C122354"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6E871944" w14:textId="32B6BAA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4FE142C2" w14:textId="7556EE33"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0FCAEC77" w14:textId="6164DBC9"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76DE387D" w14:textId="2EAC66C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2A1A81" w14:textId="362028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5847B3E2" w14:textId="164192DF"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51CCC9F4" w14:textId="467D6EE4"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386C8236" w14:textId="79259391"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35CC3306" w14:textId="27F9804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110B7120" w14:textId="05B5209F" w:rsidR="00F16214" w:rsidRPr="00B77260" w:rsidRDefault="00F410DA" w:rsidP="00F1621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064AD3B3" w14:textId="77777777" w:rsidR="00F410DA" w:rsidRDefault="00F410DA"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410AE5EA" w14:textId="77777777" w:rsidR="006B72BC" w:rsidRPr="00B77260" w:rsidRDefault="006B72BC"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7FA82183" w14:textId="06D8077B"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sidR="00B41DA8">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PIRKIMO SUTARTIES PASIRAŠYMAS IR SĄLYGOS</w:t>
      </w:r>
    </w:p>
    <w:p w14:paraId="701A943A"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46B555CD" w14:textId="297ED7D8" w:rsidR="00F410DA"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35A9867F" w14:textId="525E986C"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w:t>
      </w:r>
      <w:r w:rsidR="00497AB1">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FB2F86">
        <w:rPr>
          <w:rFonts w:ascii="Times New Roman" w:hAnsi="Times New Roman" w:cs="Times New Roman"/>
          <w:color w:val="4472C4" w:themeColor="accent1"/>
          <w:kern w:val="0"/>
          <w:sz w:val="24"/>
          <w:szCs w:val="24"/>
          <w:u w:val="single"/>
        </w:rPr>
        <w:t>3</w:t>
      </w:r>
      <w:r w:rsidRPr="002746B4">
        <w:rPr>
          <w:rFonts w:ascii="Times New Roman" w:hAnsi="Times New Roman" w:cs="Times New Roman"/>
          <w:color w:val="4472C4" w:themeColor="accent1"/>
          <w:kern w:val="0"/>
          <w:sz w:val="24"/>
          <w:szCs w:val="24"/>
          <w:u w:val="single"/>
        </w:rPr>
        <w:t xml:space="preserve"> priede „</w:t>
      </w:r>
      <w:r w:rsidR="005B49DA" w:rsidRPr="002746B4">
        <w:rPr>
          <w:rFonts w:ascii="Times New Roman" w:hAnsi="Times New Roman" w:cs="Times New Roman"/>
          <w:color w:val="4472C4" w:themeColor="accent1"/>
          <w:kern w:val="0"/>
          <w:sz w:val="24"/>
          <w:szCs w:val="24"/>
          <w:u w:val="single"/>
        </w:rPr>
        <w:t>Viešojo p</w:t>
      </w:r>
      <w:r w:rsidRPr="002746B4">
        <w:rPr>
          <w:rFonts w:ascii="Times New Roman" w:hAnsi="Times New Roman" w:cs="Times New Roman"/>
          <w:color w:val="4472C4" w:themeColor="accent1"/>
          <w:kern w:val="0"/>
          <w:sz w:val="24"/>
          <w:szCs w:val="24"/>
          <w:u w:val="single"/>
        </w:rPr>
        <w:t>irkimo sutarties projektas“.</w:t>
      </w:r>
    </w:p>
    <w:p w14:paraId="5B89B8FE" w14:textId="315ABCF4" w:rsidR="00B40DE8" w:rsidRDefault="00F410DA" w:rsidP="00DF418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41DA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w:t>
      </w:r>
      <w:r w:rsidR="00497AB1">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sidR="00497AB1">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sidR="00497AB1">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00497AB1" w:rsidRPr="007F14BE">
          <w:rPr>
            <w:rStyle w:val="Hipersaitas"/>
            <w:rFonts w:ascii="Times New Roman" w:hAnsi="Times New Roman" w:cs="Times New Roman"/>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5FF4FC51" w14:textId="77777777" w:rsidR="00B40DE8" w:rsidRPr="00B77260" w:rsidRDefault="00B40DE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E80179" w14:textId="51D2CA20" w:rsidR="00F410DA" w:rsidRPr="00B77260" w:rsidRDefault="00F410DA" w:rsidP="00F410DA">
      <w:pPr>
        <w:spacing w:after="0" w:line="240" w:lineRule="auto"/>
        <w:ind w:right="-1"/>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1</w:t>
      </w:r>
      <w:r w:rsidR="00B41DA8">
        <w:rPr>
          <w:rFonts w:ascii="Times New Roman" w:eastAsia="Times New Roman" w:hAnsi="Times New Roman" w:cs="Times New Roman"/>
          <w:b/>
          <w:bCs/>
          <w:kern w:val="0"/>
          <w:sz w:val="24"/>
          <w:szCs w:val="24"/>
          <w14:ligatures w14:val="none"/>
        </w:rPr>
        <w:t>9</w:t>
      </w:r>
      <w:r w:rsidRPr="00B77260">
        <w:rPr>
          <w:rFonts w:ascii="Times New Roman" w:eastAsia="Times New Roman" w:hAnsi="Times New Roman" w:cs="Times New Roman"/>
          <w:b/>
          <w:bCs/>
          <w:kern w:val="0"/>
          <w:sz w:val="24"/>
          <w:szCs w:val="24"/>
          <w14:ligatures w14:val="none"/>
        </w:rPr>
        <w:t>. BAIGIAMOSIOS NUOSTATOS</w:t>
      </w:r>
    </w:p>
    <w:p w14:paraId="128D5E1E" w14:textId="77777777" w:rsidR="00F410DA" w:rsidRPr="00B77260" w:rsidRDefault="00F410DA" w:rsidP="00F410DA">
      <w:pPr>
        <w:spacing w:after="0" w:line="240" w:lineRule="auto"/>
        <w:ind w:right="-1"/>
        <w:jc w:val="both"/>
        <w:rPr>
          <w:rFonts w:ascii="Times New Roman" w:eastAsia="Times New Roman" w:hAnsi="Times New Roman" w:cs="Times New Roman"/>
          <w:kern w:val="0"/>
          <w:sz w:val="24"/>
          <w:szCs w:val="24"/>
          <w14:ligatures w14:val="none"/>
        </w:rPr>
      </w:pPr>
    </w:p>
    <w:p w14:paraId="6A3923A1" w14:textId="214C6D04" w:rsidR="007643D7" w:rsidRDefault="007643D7" w:rsidP="007643D7">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bCs/>
          <w:kern w:val="0"/>
          <w:sz w:val="24"/>
          <w:szCs w:val="24"/>
          <w14:ligatures w14:val="none"/>
        </w:rPr>
        <w:t>1</w:t>
      </w:r>
      <w:r w:rsidR="00B41DA8">
        <w:rPr>
          <w:rFonts w:ascii="Times New Roman" w:eastAsia="Times New Roman" w:hAnsi="Times New Roman" w:cs="Times New Roman"/>
          <w:bCs/>
          <w:kern w:val="0"/>
          <w:sz w:val="24"/>
          <w:szCs w:val="24"/>
          <w14:ligatures w14:val="none"/>
        </w:rPr>
        <w:t>9</w:t>
      </w:r>
      <w:r w:rsidRPr="00B77260">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D18C197" w14:textId="513FB9A9" w:rsidR="007643D7" w:rsidRDefault="007643D7" w:rsidP="007643D7">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B41DA8">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xml:space="preserve">.2.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12718839" w14:textId="019859F4" w:rsidR="006768FB" w:rsidRPr="008F78E8" w:rsidRDefault="007643D7" w:rsidP="008F78E8">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B41DA8">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xml:space="preserve">.3.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sectPr w:rsidR="006768FB" w:rsidRPr="008F78E8" w:rsidSect="008D19B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0E62A" w14:textId="77777777" w:rsidR="005B4DD0" w:rsidRDefault="005B4DD0" w:rsidP="000F71ED">
      <w:pPr>
        <w:spacing w:after="0" w:line="240" w:lineRule="auto"/>
      </w:pPr>
      <w:r>
        <w:separator/>
      </w:r>
    </w:p>
  </w:endnote>
  <w:endnote w:type="continuationSeparator" w:id="0">
    <w:p w14:paraId="5EB5AE75" w14:textId="77777777" w:rsidR="005B4DD0" w:rsidRDefault="005B4DD0"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1A09" w14:textId="77777777" w:rsidR="005B4DD0" w:rsidRDefault="005B4DD0" w:rsidP="000F71ED">
      <w:pPr>
        <w:spacing w:after="0" w:line="240" w:lineRule="auto"/>
      </w:pPr>
      <w:r>
        <w:separator/>
      </w:r>
    </w:p>
  </w:footnote>
  <w:footnote w:type="continuationSeparator" w:id="0">
    <w:p w14:paraId="5C025432" w14:textId="77777777" w:rsidR="005B4DD0" w:rsidRDefault="005B4DD0" w:rsidP="000F7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3865"/>
    <w:rsid w:val="00013D7A"/>
    <w:rsid w:val="00014E85"/>
    <w:rsid w:val="00016B44"/>
    <w:rsid w:val="00025298"/>
    <w:rsid w:val="000520DA"/>
    <w:rsid w:val="00066DDD"/>
    <w:rsid w:val="000713BA"/>
    <w:rsid w:val="00073456"/>
    <w:rsid w:val="000736F3"/>
    <w:rsid w:val="00091A83"/>
    <w:rsid w:val="000924D2"/>
    <w:rsid w:val="00092EE3"/>
    <w:rsid w:val="00094ED7"/>
    <w:rsid w:val="000B381E"/>
    <w:rsid w:val="000B535C"/>
    <w:rsid w:val="000C0FAD"/>
    <w:rsid w:val="000C3221"/>
    <w:rsid w:val="000C35AC"/>
    <w:rsid w:val="000E681C"/>
    <w:rsid w:val="000F4028"/>
    <w:rsid w:val="000F54CF"/>
    <w:rsid w:val="000F71ED"/>
    <w:rsid w:val="00100F8A"/>
    <w:rsid w:val="0011111F"/>
    <w:rsid w:val="00123874"/>
    <w:rsid w:val="00123AE1"/>
    <w:rsid w:val="00124A3C"/>
    <w:rsid w:val="00132497"/>
    <w:rsid w:val="00141B62"/>
    <w:rsid w:val="00142725"/>
    <w:rsid w:val="00161229"/>
    <w:rsid w:val="00165ED3"/>
    <w:rsid w:val="00170621"/>
    <w:rsid w:val="00174FC7"/>
    <w:rsid w:val="001844BE"/>
    <w:rsid w:val="00191B9A"/>
    <w:rsid w:val="001A02C0"/>
    <w:rsid w:val="001D182A"/>
    <w:rsid w:val="001D4DA3"/>
    <w:rsid w:val="001E0EEB"/>
    <w:rsid w:val="001E4C5A"/>
    <w:rsid w:val="001F1B7A"/>
    <w:rsid w:val="0021495F"/>
    <w:rsid w:val="00227031"/>
    <w:rsid w:val="00230D21"/>
    <w:rsid w:val="00244D58"/>
    <w:rsid w:val="00250A92"/>
    <w:rsid w:val="0025534D"/>
    <w:rsid w:val="0026044A"/>
    <w:rsid w:val="0027091F"/>
    <w:rsid w:val="002746B4"/>
    <w:rsid w:val="002805A8"/>
    <w:rsid w:val="00285C63"/>
    <w:rsid w:val="002A1FC5"/>
    <w:rsid w:val="002A25D6"/>
    <w:rsid w:val="002B49BF"/>
    <w:rsid w:val="002B510D"/>
    <w:rsid w:val="002D0EBB"/>
    <w:rsid w:val="002E2036"/>
    <w:rsid w:val="002F4A5B"/>
    <w:rsid w:val="00307D68"/>
    <w:rsid w:val="003326C4"/>
    <w:rsid w:val="00335062"/>
    <w:rsid w:val="0034399A"/>
    <w:rsid w:val="00346AE5"/>
    <w:rsid w:val="00354E49"/>
    <w:rsid w:val="00364360"/>
    <w:rsid w:val="00370190"/>
    <w:rsid w:val="00390A98"/>
    <w:rsid w:val="00393DCD"/>
    <w:rsid w:val="003956B6"/>
    <w:rsid w:val="003B6243"/>
    <w:rsid w:val="003B7798"/>
    <w:rsid w:val="003C0517"/>
    <w:rsid w:val="003D1FB1"/>
    <w:rsid w:val="003D2A19"/>
    <w:rsid w:val="003E4FE6"/>
    <w:rsid w:val="003F6FFF"/>
    <w:rsid w:val="00405034"/>
    <w:rsid w:val="00405875"/>
    <w:rsid w:val="004071F5"/>
    <w:rsid w:val="004108BE"/>
    <w:rsid w:val="00415AA8"/>
    <w:rsid w:val="00420ADC"/>
    <w:rsid w:val="00423EF5"/>
    <w:rsid w:val="0043037D"/>
    <w:rsid w:val="00454E98"/>
    <w:rsid w:val="00454FB6"/>
    <w:rsid w:val="00463319"/>
    <w:rsid w:val="00466328"/>
    <w:rsid w:val="004703EA"/>
    <w:rsid w:val="00472999"/>
    <w:rsid w:val="004729D2"/>
    <w:rsid w:val="00487E59"/>
    <w:rsid w:val="00493239"/>
    <w:rsid w:val="00493BCE"/>
    <w:rsid w:val="00497AB1"/>
    <w:rsid w:val="004A2B3D"/>
    <w:rsid w:val="004A7950"/>
    <w:rsid w:val="004B42D5"/>
    <w:rsid w:val="004B53EF"/>
    <w:rsid w:val="004C1802"/>
    <w:rsid w:val="004C2EE9"/>
    <w:rsid w:val="004C4193"/>
    <w:rsid w:val="004C53E6"/>
    <w:rsid w:val="004D556A"/>
    <w:rsid w:val="004E55E8"/>
    <w:rsid w:val="004F1A8A"/>
    <w:rsid w:val="005328B4"/>
    <w:rsid w:val="00541774"/>
    <w:rsid w:val="00546020"/>
    <w:rsid w:val="00546EDA"/>
    <w:rsid w:val="00563944"/>
    <w:rsid w:val="00583CCE"/>
    <w:rsid w:val="00585907"/>
    <w:rsid w:val="0059108B"/>
    <w:rsid w:val="005B49DA"/>
    <w:rsid w:val="005B4DD0"/>
    <w:rsid w:val="005B60CE"/>
    <w:rsid w:val="005C796F"/>
    <w:rsid w:val="005C7A48"/>
    <w:rsid w:val="005D088D"/>
    <w:rsid w:val="005D4793"/>
    <w:rsid w:val="005D4A31"/>
    <w:rsid w:val="005F1CFF"/>
    <w:rsid w:val="005F5910"/>
    <w:rsid w:val="00605DFA"/>
    <w:rsid w:val="0061132F"/>
    <w:rsid w:val="006244C1"/>
    <w:rsid w:val="00626E22"/>
    <w:rsid w:val="0063477F"/>
    <w:rsid w:val="00636274"/>
    <w:rsid w:val="00640BDB"/>
    <w:rsid w:val="0064657B"/>
    <w:rsid w:val="00651443"/>
    <w:rsid w:val="0065396E"/>
    <w:rsid w:val="0065709A"/>
    <w:rsid w:val="006768FB"/>
    <w:rsid w:val="006839EB"/>
    <w:rsid w:val="006900F3"/>
    <w:rsid w:val="006A1227"/>
    <w:rsid w:val="006A37C4"/>
    <w:rsid w:val="006B72BC"/>
    <w:rsid w:val="006B7B87"/>
    <w:rsid w:val="006C026C"/>
    <w:rsid w:val="006C458B"/>
    <w:rsid w:val="006C7D98"/>
    <w:rsid w:val="006D244D"/>
    <w:rsid w:val="006D4709"/>
    <w:rsid w:val="006E034D"/>
    <w:rsid w:val="006E0C64"/>
    <w:rsid w:val="006E1674"/>
    <w:rsid w:val="006E2D87"/>
    <w:rsid w:val="006E46D3"/>
    <w:rsid w:val="006E54CF"/>
    <w:rsid w:val="006E6E8E"/>
    <w:rsid w:val="006F2443"/>
    <w:rsid w:val="006F42A1"/>
    <w:rsid w:val="00722CD1"/>
    <w:rsid w:val="007410B6"/>
    <w:rsid w:val="00744A48"/>
    <w:rsid w:val="00752494"/>
    <w:rsid w:val="007643D7"/>
    <w:rsid w:val="00782BAF"/>
    <w:rsid w:val="00783BE6"/>
    <w:rsid w:val="007A4507"/>
    <w:rsid w:val="007A63B6"/>
    <w:rsid w:val="007B5B6F"/>
    <w:rsid w:val="007C7761"/>
    <w:rsid w:val="007D30C7"/>
    <w:rsid w:val="007D40FC"/>
    <w:rsid w:val="007D49CB"/>
    <w:rsid w:val="007E2069"/>
    <w:rsid w:val="007E6B62"/>
    <w:rsid w:val="007F20AF"/>
    <w:rsid w:val="007F55C1"/>
    <w:rsid w:val="007F60F3"/>
    <w:rsid w:val="007F6344"/>
    <w:rsid w:val="007F6812"/>
    <w:rsid w:val="00801CF5"/>
    <w:rsid w:val="00827EF2"/>
    <w:rsid w:val="008527B4"/>
    <w:rsid w:val="008548DB"/>
    <w:rsid w:val="00854D6C"/>
    <w:rsid w:val="00855B5A"/>
    <w:rsid w:val="008605C0"/>
    <w:rsid w:val="00873676"/>
    <w:rsid w:val="008761F5"/>
    <w:rsid w:val="008901C6"/>
    <w:rsid w:val="008A1BF6"/>
    <w:rsid w:val="008A1C24"/>
    <w:rsid w:val="008C3152"/>
    <w:rsid w:val="008D19B3"/>
    <w:rsid w:val="008D4B4B"/>
    <w:rsid w:val="008D7F23"/>
    <w:rsid w:val="008E2D82"/>
    <w:rsid w:val="008E2F36"/>
    <w:rsid w:val="008F2C13"/>
    <w:rsid w:val="008F78E8"/>
    <w:rsid w:val="008F7CC2"/>
    <w:rsid w:val="00912CDC"/>
    <w:rsid w:val="00916536"/>
    <w:rsid w:val="00921176"/>
    <w:rsid w:val="0095085F"/>
    <w:rsid w:val="009510F7"/>
    <w:rsid w:val="0096425E"/>
    <w:rsid w:val="00964EA4"/>
    <w:rsid w:val="00965970"/>
    <w:rsid w:val="00974E57"/>
    <w:rsid w:val="00975012"/>
    <w:rsid w:val="009805C7"/>
    <w:rsid w:val="00984AED"/>
    <w:rsid w:val="009872F5"/>
    <w:rsid w:val="00990A35"/>
    <w:rsid w:val="009A2BDC"/>
    <w:rsid w:val="009C0D8F"/>
    <w:rsid w:val="009C152F"/>
    <w:rsid w:val="009C4497"/>
    <w:rsid w:val="009C451B"/>
    <w:rsid w:val="009C50CF"/>
    <w:rsid w:val="009C5F93"/>
    <w:rsid w:val="009D047C"/>
    <w:rsid w:val="009E136B"/>
    <w:rsid w:val="009E7F4A"/>
    <w:rsid w:val="009F09C1"/>
    <w:rsid w:val="00A019F4"/>
    <w:rsid w:val="00A059B7"/>
    <w:rsid w:val="00A17C0C"/>
    <w:rsid w:val="00A2370B"/>
    <w:rsid w:val="00A25558"/>
    <w:rsid w:val="00A35508"/>
    <w:rsid w:val="00A436FD"/>
    <w:rsid w:val="00A454BB"/>
    <w:rsid w:val="00A61B33"/>
    <w:rsid w:val="00A93421"/>
    <w:rsid w:val="00AA1E09"/>
    <w:rsid w:val="00AA1F79"/>
    <w:rsid w:val="00AA3014"/>
    <w:rsid w:val="00AA5E2F"/>
    <w:rsid w:val="00AA6CAA"/>
    <w:rsid w:val="00AA6CE9"/>
    <w:rsid w:val="00AB26A0"/>
    <w:rsid w:val="00AC1056"/>
    <w:rsid w:val="00AC38E5"/>
    <w:rsid w:val="00AD2CEF"/>
    <w:rsid w:val="00AD3F1F"/>
    <w:rsid w:val="00AD5DD3"/>
    <w:rsid w:val="00AE0DE4"/>
    <w:rsid w:val="00AE161F"/>
    <w:rsid w:val="00AF41D7"/>
    <w:rsid w:val="00B156DD"/>
    <w:rsid w:val="00B20071"/>
    <w:rsid w:val="00B20A4F"/>
    <w:rsid w:val="00B34F34"/>
    <w:rsid w:val="00B40DE8"/>
    <w:rsid w:val="00B41DA8"/>
    <w:rsid w:val="00B5033B"/>
    <w:rsid w:val="00B508D6"/>
    <w:rsid w:val="00B57748"/>
    <w:rsid w:val="00B6096B"/>
    <w:rsid w:val="00B727C5"/>
    <w:rsid w:val="00B77260"/>
    <w:rsid w:val="00B85C35"/>
    <w:rsid w:val="00B87ABA"/>
    <w:rsid w:val="00B9006F"/>
    <w:rsid w:val="00B94DF6"/>
    <w:rsid w:val="00BA13D4"/>
    <w:rsid w:val="00BA2697"/>
    <w:rsid w:val="00BA35DC"/>
    <w:rsid w:val="00BB6F54"/>
    <w:rsid w:val="00BF1616"/>
    <w:rsid w:val="00C05B12"/>
    <w:rsid w:val="00C125F3"/>
    <w:rsid w:val="00C21DA9"/>
    <w:rsid w:val="00C24AB2"/>
    <w:rsid w:val="00C340E1"/>
    <w:rsid w:val="00C443EF"/>
    <w:rsid w:val="00C46EF8"/>
    <w:rsid w:val="00C50C17"/>
    <w:rsid w:val="00C52AB2"/>
    <w:rsid w:val="00C57A04"/>
    <w:rsid w:val="00C63B6D"/>
    <w:rsid w:val="00C64243"/>
    <w:rsid w:val="00C66662"/>
    <w:rsid w:val="00C738E3"/>
    <w:rsid w:val="00C8061A"/>
    <w:rsid w:val="00C9106D"/>
    <w:rsid w:val="00CB5D40"/>
    <w:rsid w:val="00CB6C7A"/>
    <w:rsid w:val="00CD0936"/>
    <w:rsid w:val="00CD293E"/>
    <w:rsid w:val="00CD2C25"/>
    <w:rsid w:val="00CD4CE8"/>
    <w:rsid w:val="00CE64FE"/>
    <w:rsid w:val="00CF0C2B"/>
    <w:rsid w:val="00D04D0A"/>
    <w:rsid w:val="00D310BF"/>
    <w:rsid w:val="00D37FCD"/>
    <w:rsid w:val="00D4453F"/>
    <w:rsid w:val="00D72B84"/>
    <w:rsid w:val="00D7720E"/>
    <w:rsid w:val="00D7766C"/>
    <w:rsid w:val="00D81060"/>
    <w:rsid w:val="00D8370A"/>
    <w:rsid w:val="00D913DB"/>
    <w:rsid w:val="00D92C5F"/>
    <w:rsid w:val="00D94540"/>
    <w:rsid w:val="00D94CC2"/>
    <w:rsid w:val="00D95375"/>
    <w:rsid w:val="00DD17A1"/>
    <w:rsid w:val="00DD2850"/>
    <w:rsid w:val="00DD59A6"/>
    <w:rsid w:val="00DE1BC7"/>
    <w:rsid w:val="00DF0AC5"/>
    <w:rsid w:val="00DF4181"/>
    <w:rsid w:val="00E24953"/>
    <w:rsid w:val="00E264EB"/>
    <w:rsid w:val="00E311CE"/>
    <w:rsid w:val="00E33369"/>
    <w:rsid w:val="00E442DC"/>
    <w:rsid w:val="00E454A0"/>
    <w:rsid w:val="00E475A1"/>
    <w:rsid w:val="00E506FC"/>
    <w:rsid w:val="00E54A1C"/>
    <w:rsid w:val="00E57446"/>
    <w:rsid w:val="00E707F1"/>
    <w:rsid w:val="00E711CB"/>
    <w:rsid w:val="00E82221"/>
    <w:rsid w:val="00E835BA"/>
    <w:rsid w:val="00E873DA"/>
    <w:rsid w:val="00E92831"/>
    <w:rsid w:val="00EA7FA0"/>
    <w:rsid w:val="00EB1256"/>
    <w:rsid w:val="00EB2244"/>
    <w:rsid w:val="00EB2806"/>
    <w:rsid w:val="00EB3B98"/>
    <w:rsid w:val="00EB6DEE"/>
    <w:rsid w:val="00EC4BFE"/>
    <w:rsid w:val="00EC5276"/>
    <w:rsid w:val="00EC5AFB"/>
    <w:rsid w:val="00ED53D7"/>
    <w:rsid w:val="00ED695F"/>
    <w:rsid w:val="00EE47BA"/>
    <w:rsid w:val="00F056FA"/>
    <w:rsid w:val="00F1071C"/>
    <w:rsid w:val="00F16214"/>
    <w:rsid w:val="00F211D8"/>
    <w:rsid w:val="00F2207B"/>
    <w:rsid w:val="00F33736"/>
    <w:rsid w:val="00F410DA"/>
    <w:rsid w:val="00F424F7"/>
    <w:rsid w:val="00F45040"/>
    <w:rsid w:val="00F5641F"/>
    <w:rsid w:val="00F5654E"/>
    <w:rsid w:val="00F60080"/>
    <w:rsid w:val="00F61940"/>
    <w:rsid w:val="00F65583"/>
    <w:rsid w:val="00F72265"/>
    <w:rsid w:val="00F877DD"/>
    <w:rsid w:val="00F915BA"/>
    <w:rsid w:val="00FA1450"/>
    <w:rsid w:val="00FA4FA4"/>
    <w:rsid w:val="00FA7400"/>
    <w:rsid w:val="00FB2F86"/>
    <w:rsid w:val="00FC5137"/>
    <w:rsid w:val="00FC6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ineta.varane@sa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29815</Words>
  <Characters>16996</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10</cp:revision>
  <dcterms:created xsi:type="dcterms:W3CDTF">2024-11-22T15:43:00Z</dcterms:created>
  <dcterms:modified xsi:type="dcterms:W3CDTF">2024-12-03T12:57:00Z</dcterms:modified>
</cp:coreProperties>
</file>