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E21A5" w14:textId="05667D8F" w:rsidR="00735AAB" w:rsidRPr="005C30B1" w:rsidRDefault="00735AAB" w:rsidP="00735AAB">
      <w:pPr>
        <w:suppressAutoHyphens/>
        <w:contextualSpacing/>
        <w:jc w:val="right"/>
      </w:pPr>
      <w:bookmarkStart w:id="0" w:name="_Hlk185240879"/>
      <w:r w:rsidRPr="005C30B1">
        <w:t xml:space="preserve">Pirkimo sąlygų </w:t>
      </w:r>
      <w:r w:rsidR="00D42D94">
        <w:t>3.</w:t>
      </w:r>
      <w:r w:rsidRPr="005C30B1">
        <w:t>2 priedas</w:t>
      </w:r>
    </w:p>
    <w:bookmarkEnd w:id="0"/>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6EED2A51" w14:textId="77777777" w:rsidR="005A5832" w:rsidRPr="00A10867" w:rsidRDefault="00A10867">
      <w:pPr>
        <w:ind w:left="6375"/>
        <w:textAlignment w:val="baseline"/>
        <w:rPr>
          <w:sz w:val="18"/>
          <w:szCs w:val="18"/>
        </w:rPr>
      </w:pPr>
      <w:r w:rsidRPr="00A10867">
        <w:rPr>
          <w:szCs w:val="24"/>
        </w:rPr>
        <w:t>PATVIRTINTA </w:t>
      </w:r>
    </w:p>
    <w:p w14:paraId="1B7D6422"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4D52E556" w:rsidR="005A5832" w:rsidRDefault="0063296A">
            <w:pPr>
              <w:jc w:val="both"/>
              <w:rPr>
                <w:kern w:val="2"/>
                <w:szCs w:val="24"/>
              </w:rPr>
            </w:pPr>
            <w:r>
              <w:rPr>
                <w:kern w:val="2"/>
                <w:szCs w:val="24"/>
              </w:rPr>
              <w:t>Endoskopų plovimo ir dezinfekavimo mašina</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25D72F5A" w:rsidR="005A5832" w:rsidRDefault="00B72914">
            <w:pPr>
              <w:jc w:val="both"/>
              <w:rPr>
                <w:kern w:val="2"/>
                <w:szCs w:val="24"/>
              </w:rPr>
            </w:pPr>
            <w:r>
              <w:rPr>
                <w:kern w:val="2"/>
                <w:szCs w:val="24"/>
              </w:rPr>
              <w:t>2025/</w:t>
            </w:r>
            <w:r w:rsidR="00E41EC0">
              <w:rPr>
                <w:kern w:val="2"/>
                <w:szCs w:val="24"/>
              </w:rPr>
              <w:t>8VP-</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0A0C62A3" w14:textId="178792DC" w:rsidR="005A5832" w:rsidRDefault="00E203BA" w:rsidP="00602AF5">
            <w:pPr>
              <w:rPr>
                <w:kern w:val="2"/>
                <w:szCs w:val="24"/>
              </w:rPr>
            </w:pPr>
            <w:r>
              <w:t>VšĮ Šeškinės poliklinika</w:t>
            </w:r>
          </w:p>
        </w:tc>
      </w:tr>
      <w:tr w:rsidR="005A5832" w14:paraId="0EE33951" w14:textId="77777777">
        <w:tc>
          <w:tcPr>
            <w:tcW w:w="2808" w:type="dxa"/>
            <w:vMerge/>
          </w:tcPr>
          <w:p w14:paraId="20294D77" w14:textId="77777777" w:rsidR="005A5832" w:rsidRDefault="005A5832">
            <w:pPr>
              <w:rPr>
                <w:kern w:val="2"/>
                <w:szCs w:val="24"/>
              </w:rPr>
            </w:pPr>
          </w:p>
        </w:tc>
        <w:tc>
          <w:tcPr>
            <w:tcW w:w="3240" w:type="dxa"/>
          </w:tcPr>
          <w:p w14:paraId="6B8DA3CC" w14:textId="77777777" w:rsidR="005A5832" w:rsidRDefault="00A10867">
            <w:pPr>
              <w:rPr>
                <w:kern w:val="2"/>
                <w:szCs w:val="24"/>
              </w:rPr>
            </w:pPr>
            <w:r>
              <w:rPr>
                <w:kern w:val="2"/>
                <w:szCs w:val="24"/>
              </w:rPr>
              <w:t>1.1.2. Juridinio asmens kodas</w:t>
            </w:r>
          </w:p>
        </w:tc>
        <w:tc>
          <w:tcPr>
            <w:tcW w:w="3510" w:type="dxa"/>
          </w:tcPr>
          <w:p w14:paraId="33D1B395" w14:textId="4879F274" w:rsidR="005A5832" w:rsidRDefault="00FA5891" w:rsidP="00FA5891">
            <w:pPr>
              <w:rPr>
                <w:kern w:val="2"/>
                <w:szCs w:val="24"/>
              </w:rPr>
            </w:pPr>
            <w:r w:rsidRPr="00FA5891">
              <w:rPr>
                <w:kern w:val="2"/>
                <w:szCs w:val="24"/>
              </w:rPr>
              <w:t>124245660</w:t>
            </w:r>
          </w:p>
        </w:tc>
      </w:tr>
      <w:tr w:rsidR="005A5832" w14:paraId="0D932092" w14:textId="77777777">
        <w:tc>
          <w:tcPr>
            <w:tcW w:w="2808" w:type="dxa"/>
            <w:vMerge/>
          </w:tcPr>
          <w:p w14:paraId="3E1A9844" w14:textId="77777777" w:rsidR="005A5832" w:rsidRDefault="005A5832">
            <w:pPr>
              <w:rPr>
                <w:kern w:val="2"/>
                <w:szCs w:val="24"/>
              </w:rPr>
            </w:pPr>
          </w:p>
        </w:tc>
        <w:tc>
          <w:tcPr>
            <w:tcW w:w="3240" w:type="dxa"/>
          </w:tcPr>
          <w:p w14:paraId="1D503941" w14:textId="77777777" w:rsidR="005A5832" w:rsidRDefault="00A10867">
            <w:pPr>
              <w:rPr>
                <w:kern w:val="2"/>
                <w:szCs w:val="24"/>
              </w:rPr>
            </w:pPr>
            <w:r>
              <w:rPr>
                <w:kern w:val="2"/>
                <w:szCs w:val="24"/>
              </w:rPr>
              <w:t>1.1.3. Adresas</w:t>
            </w:r>
          </w:p>
        </w:tc>
        <w:tc>
          <w:tcPr>
            <w:tcW w:w="3510" w:type="dxa"/>
          </w:tcPr>
          <w:p w14:paraId="29B13035" w14:textId="0E939256" w:rsidR="005A5832" w:rsidRDefault="005B7643" w:rsidP="005B7643">
            <w:pPr>
              <w:rPr>
                <w:kern w:val="2"/>
                <w:szCs w:val="24"/>
              </w:rPr>
            </w:pPr>
            <w:r>
              <w:t>Šeškinės g. 24, Vilnius</w:t>
            </w:r>
          </w:p>
        </w:tc>
      </w:tr>
      <w:tr w:rsidR="005A5832" w14:paraId="76E464AA" w14:textId="77777777">
        <w:tc>
          <w:tcPr>
            <w:tcW w:w="2808" w:type="dxa"/>
            <w:vMerge/>
          </w:tcPr>
          <w:p w14:paraId="6055472C" w14:textId="77777777" w:rsidR="005A5832" w:rsidRDefault="005A5832">
            <w:pPr>
              <w:rPr>
                <w:kern w:val="2"/>
                <w:szCs w:val="24"/>
              </w:rPr>
            </w:pPr>
          </w:p>
        </w:tc>
        <w:tc>
          <w:tcPr>
            <w:tcW w:w="3240" w:type="dxa"/>
          </w:tcPr>
          <w:p w14:paraId="42983D6C" w14:textId="77777777" w:rsidR="005A5832" w:rsidRDefault="00A10867">
            <w:pPr>
              <w:rPr>
                <w:kern w:val="2"/>
                <w:szCs w:val="24"/>
              </w:rPr>
            </w:pPr>
            <w:r>
              <w:rPr>
                <w:kern w:val="2"/>
                <w:szCs w:val="24"/>
              </w:rPr>
              <w:t>1.1.4. PVM mokėtojo kodas</w:t>
            </w:r>
          </w:p>
        </w:tc>
        <w:tc>
          <w:tcPr>
            <w:tcW w:w="3510" w:type="dxa"/>
          </w:tcPr>
          <w:p w14:paraId="65793B4A" w14:textId="582554FB" w:rsidR="005A5832" w:rsidRDefault="00E41EC0">
            <w:pPr>
              <w:jc w:val="center"/>
              <w:rPr>
                <w:kern w:val="2"/>
                <w:szCs w:val="24"/>
              </w:rPr>
            </w:pPr>
            <w:r>
              <w:rPr>
                <w:kern w:val="2"/>
                <w:szCs w:val="24"/>
              </w:rPr>
              <w:t>-</w:t>
            </w:r>
          </w:p>
        </w:tc>
      </w:tr>
      <w:tr w:rsidR="005A5832" w14:paraId="74616A15" w14:textId="77777777">
        <w:tc>
          <w:tcPr>
            <w:tcW w:w="2808" w:type="dxa"/>
            <w:vMerge/>
          </w:tcPr>
          <w:p w14:paraId="32F6C558" w14:textId="77777777" w:rsidR="005A5832" w:rsidRDefault="005A5832">
            <w:pPr>
              <w:rPr>
                <w:kern w:val="2"/>
                <w:szCs w:val="24"/>
              </w:rPr>
            </w:pPr>
          </w:p>
        </w:tc>
        <w:tc>
          <w:tcPr>
            <w:tcW w:w="3240" w:type="dxa"/>
          </w:tcPr>
          <w:p w14:paraId="3FFD96E9" w14:textId="77777777" w:rsidR="005A5832" w:rsidRDefault="00A10867">
            <w:pPr>
              <w:rPr>
                <w:kern w:val="2"/>
                <w:szCs w:val="24"/>
              </w:rPr>
            </w:pPr>
            <w:r>
              <w:rPr>
                <w:kern w:val="2"/>
                <w:szCs w:val="24"/>
              </w:rPr>
              <w:t>1.1.5. Atsiskaitomoji sąskaita</w:t>
            </w:r>
          </w:p>
        </w:tc>
        <w:tc>
          <w:tcPr>
            <w:tcW w:w="3510" w:type="dxa"/>
          </w:tcPr>
          <w:p w14:paraId="7E934F98" w14:textId="399A3A54" w:rsidR="005A5832" w:rsidRPr="00E41EC0" w:rsidRDefault="00E41EC0" w:rsidP="00E41EC0">
            <w:pPr>
              <w:rPr>
                <w:bCs/>
              </w:rPr>
            </w:pPr>
            <w:r w:rsidRPr="00300D31">
              <w:t>A. s. LT55 7300 0100 0246 0247</w:t>
            </w:r>
          </w:p>
        </w:tc>
      </w:tr>
      <w:tr w:rsidR="005A5832" w14:paraId="4C460886" w14:textId="77777777">
        <w:tc>
          <w:tcPr>
            <w:tcW w:w="2808" w:type="dxa"/>
            <w:vMerge/>
          </w:tcPr>
          <w:p w14:paraId="582FAF2C" w14:textId="77777777" w:rsidR="005A5832" w:rsidRDefault="005A5832">
            <w:pPr>
              <w:rPr>
                <w:kern w:val="2"/>
                <w:szCs w:val="24"/>
              </w:rPr>
            </w:pPr>
          </w:p>
        </w:tc>
        <w:tc>
          <w:tcPr>
            <w:tcW w:w="3240" w:type="dxa"/>
          </w:tcPr>
          <w:p w14:paraId="38601B74" w14:textId="77777777" w:rsidR="005A5832" w:rsidRDefault="00A10867">
            <w:pPr>
              <w:rPr>
                <w:kern w:val="2"/>
                <w:szCs w:val="24"/>
              </w:rPr>
            </w:pPr>
            <w:r>
              <w:rPr>
                <w:kern w:val="2"/>
                <w:szCs w:val="24"/>
              </w:rPr>
              <w:t>1.1.6. Bankas, banko kodas</w:t>
            </w:r>
          </w:p>
        </w:tc>
        <w:tc>
          <w:tcPr>
            <w:tcW w:w="3510" w:type="dxa"/>
          </w:tcPr>
          <w:p w14:paraId="5A09FD44" w14:textId="7AB8E09F" w:rsidR="005A5832" w:rsidRPr="00E41EC0" w:rsidRDefault="00E41EC0" w:rsidP="00E41EC0">
            <w:pPr>
              <w:rPr>
                <w:bCs/>
              </w:rPr>
            </w:pPr>
            <w:r w:rsidRPr="00300D31">
              <w:rPr>
                <w:bCs/>
              </w:rPr>
              <w:t>Bankas „Swedbank“, AB</w:t>
            </w:r>
          </w:p>
        </w:tc>
      </w:tr>
      <w:tr w:rsidR="005A5832" w14:paraId="09389F80" w14:textId="77777777">
        <w:tc>
          <w:tcPr>
            <w:tcW w:w="2808" w:type="dxa"/>
            <w:vMerge/>
          </w:tcPr>
          <w:p w14:paraId="35C1C8F5" w14:textId="77777777" w:rsidR="005A5832" w:rsidRDefault="005A5832">
            <w:pPr>
              <w:rPr>
                <w:kern w:val="2"/>
                <w:szCs w:val="24"/>
              </w:rPr>
            </w:pPr>
          </w:p>
        </w:tc>
        <w:tc>
          <w:tcPr>
            <w:tcW w:w="3240" w:type="dxa"/>
          </w:tcPr>
          <w:p w14:paraId="66473565" w14:textId="77777777" w:rsidR="005A5832" w:rsidRDefault="00A10867">
            <w:pPr>
              <w:rPr>
                <w:kern w:val="2"/>
                <w:szCs w:val="24"/>
              </w:rPr>
            </w:pPr>
            <w:r>
              <w:rPr>
                <w:kern w:val="2"/>
                <w:szCs w:val="24"/>
              </w:rPr>
              <w:t>1.1.7. Telefonas</w:t>
            </w:r>
          </w:p>
        </w:tc>
        <w:tc>
          <w:tcPr>
            <w:tcW w:w="3510" w:type="dxa"/>
          </w:tcPr>
          <w:p w14:paraId="54D84E17" w14:textId="0102DF27" w:rsidR="005A5832" w:rsidRDefault="008C023A" w:rsidP="008C023A">
            <w:pPr>
              <w:tabs>
                <w:tab w:val="left" w:pos="345"/>
              </w:tabs>
              <w:rPr>
                <w:kern w:val="2"/>
                <w:szCs w:val="24"/>
              </w:rPr>
            </w:pPr>
            <w:r>
              <w:t>+370 5 250 20</w:t>
            </w:r>
            <w:r w:rsidR="00E41EC0">
              <w:t>22</w:t>
            </w:r>
          </w:p>
        </w:tc>
      </w:tr>
      <w:tr w:rsidR="005A5832" w14:paraId="11748E3D" w14:textId="77777777">
        <w:tc>
          <w:tcPr>
            <w:tcW w:w="2808" w:type="dxa"/>
            <w:vMerge/>
          </w:tcPr>
          <w:p w14:paraId="5C4BAE7D" w14:textId="77777777" w:rsidR="005A5832" w:rsidRDefault="005A5832">
            <w:pPr>
              <w:rPr>
                <w:kern w:val="2"/>
                <w:szCs w:val="24"/>
              </w:rPr>
            </w:pPr>
          </w:p>
        </w:tc>
        <w:tc>
          <w:tcPr>
            <w:tcW w:w="3240" w:type="dxa"/>
          </w:tcPr>
          <w:p w14:paraId="5E71EC11" w14:textId="77777777" w:rsidR="005A5832" w:rsidRDefault="00A10867">
            <w:pPr>
              <w:rPr>
                <w:kern w:val="2"/>
                <w:szCs w:val="24"/>
              </w:rPr>
            </w:pPr>
            <w:r>
              <w:rPr>
                <w:kern w:val="2"/>
                <w:szCs w:val="24"/>
              </w:rPr>
              <w:t>1.1.8. El. paštas</w:t>
            </w:r>
          </w:p>
        </w:tc>
        <w:tc>
          <w:tcPr>
            <w:tcW w:w="3510" w:type="dxa"/>
          </w:tcPr>
          <w:p w14:paraId="537A2F47" w14:textId="04938EE3" w:rsidR="005A5832" w:rsidRDefault="0044319A" w:rsidP="0044319A">
            <w:pPr>
              <w:rPr>
                <w:kern w:val="2"/>
                <w:szCs w:val="24"/>
              </w:rPr>
            </w:pPr>
            <w:r w:rsidRPr="0044319A">
              <w:rPr>
                <w:kern w:val="2"/>
                <w:szCs w:val="24"/>
              </w:rPr>
              <w:t>seskines@poliklinika.lt</w:t>
            </w:r>
          </w:p>
        </w:tc>
      </w:tr>
      <w:tr w:rsidR="005A5832" w14:paraId="07D4A527" w14:textId="77777777" w:rsidTr="0044319A">
        <w:tc>
          <w:tcPr>
            <w:tcW w:w="2808" w:type="dxa"/>
            <w:vMerge/>
          </w:tcPr>
          <w:p w14:paraId="3F816CAA" w14:textId="77777777" w:rsidR="005A5832" w:rsidRDefault="005A5832">
            <w:pPr>
              <w:rPr>
                <w:kern w:val="2"/>
                <w:szCs w:val="24"/>
              </w:rPr>
            </w:pPr>
          </w:p>
        </w:tc>
        <w:tc>
          <w:tcPr>
            <w:tcW w:w="3240" w:type="dxa"/>
            <w:vAlign w:val="center"/>
          </w:tcPr>
          <w:p w14:paraId="63327991" w14:textId="77777777" w:rsidR="005A5832" w:rsidRDefault="00A10867" w:rsidP="0044319A">
            <w:pPr>
              <w:rPr>
                <w:kern w:val="2"/>
                <w:szCs w:val="24"/>
              </w:rPr>
            </w:pPr>
            <w:r>
              <w:rPr>
                <w:kern w:val="2"/>
                <w:szCs w:val="24"/>
              </w:rPr>
              <w:t>1.1.9. Šalies atstovas</w:t>
            </w:r>
          </w:p>
        </w:tc>
        <w:tc>
          <w:tcPr>
            <w:tcW w:w="3510" w:type="dxa"/>
          </w:tcPr>
          <w:p w14:paraId="226E9847" w14:textId="5F4FD589" w:rsidR="005A5832" w:rsidRDefault="0044319A" w:rsidP="0044319A">
            <w:pPr>
              <w:rPr>
                <w:kern w:val="2"/>
                <w:szCs w:val="24"/>
              </w:rPr>
            </w:pPr>
            <w:r>
              <w:rPr>
                <w:kern w:val="2"/>
                <w:szCs w:val="24"/>
              </w:rPr>
              <w:t>D</w:t>
            </w:r>
            <w:r>
              <w:t>irektorius Mindaugas Sinkevičius</w:t>
            </w:r>
          </w:p>
        </w:tc>
      </w:tr>
      <w:tr w:rsidR="005A5832" w14:paraId="1D17B0C7" w14:textId="77777777">
        <w:tc>
          <w:tcPr>
            <w:tcW w:w="2808" w:type="dxa"/>
            <w:vMerge/>
          </w:tcPr>
          <w:p w14:paraId="03D075FB" w14:textId="77777777" w:rsidR="005A5832" w:rsidRDefault="005A5832">
            <w:pPr>
              <w:rPr>
                <w:kern w:val="2"/>
                <w:szCs w:val="24"/>
              </w:rPr>
            </w:pPr>
          </w:p>
        </w:tc>
        <w:tc>
          <w:tcPr>
            <w:tcW w:w="3240" w:type="dxa"/>
          </w:tcPr>
          <w:p w14:paraId="6F4AC31F" w14:textId="77777777" w:rsidR="005A5832" w:rsidRDefault="00A10867">
            <w:pPr>
              <w:rPr>
                <w:kern w:val="2"/>
                <w:szCs w:val="24"/>
              </w:rPr>
            </w:pPr>
            <w:r>
              <w:rPr>
                <w:kern w:val="2"/>
                <w:szCs w:val="24"/>
              </w:rPr>
              <w:t>1.1.10. Atstovavimo pagrindas</w:t>
            </w:r>
          </w:p>
        </w:tc>
        <w:tc>
          <w:tcPr>
            <w:tcW w:w="3510" w:type="dxa"/>
          </w:tcPr>
          <w:p w14:paraId="222C6B28" w14:textId="4064976C" w:rsidR="005A5832" w:rsidRDefault="006871FC" w:rsidP="006871FC">
            <w:pPr>
              <w:rPr>
                <w:kern w:val="2"/>
                <w:szCs w:val="24"/>
              </w:rPr>
            </w:pPr>
            <w:r>
              <w:rPr>
                <w:kern w:val="2"/>
                <w:szCs w:val="24"/>
              </w:rPr>
              <w:t>Įstatai</w:t>
            </w:r>
          </w:p>
        </w:tc>
      </w:tr>
      <w:tr w:rsidR="005A5832" w14:paraId="3359FC3A" w14:textId="77777777">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15657C31" w14:textId="77777777" w:rsidR="005A5832" w:rsidRDefault="00A10867">
            <w:pPr>
              <w:rPr>
                <w:color w:val="4472C4"/>
                <w:kern w:val="2"/>
                <w:szCs w:val="24"/>
              </w:rPr>
            </w:pPr>
            <w:r>
              <w:rPr>
                <w:color w:val="4472C4"/>
                <w:kern w:val="2"/>
                <w:szCs w:val="24"/>
              </w:rPr>
              <w:t>(jei Tiekėjas yra fizinis asmuo, skiltys atitinkamai pakoreguojamos)</w:t>
            </w:r>
          </w:p>
          <w:p w14:paraId="715A12EE" w14:textId="77777777" w:rsidR="005A5832" w:rsidRDefault="005A5832">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77777777" w:rsidR="005A5832" w:rsidRDefault="005A5832">
            <w:pPr>
              <w:jc w:val="center"/>
              <w:rPr>
                <w:kern w:val="2"/>
                <w:szCs w:val="24"/>
              </w:rPr>
            </w:pPr>
          </w:p>
        </w:tc>
      </w:tr>
      <w:tr w:rsidR="005A5832" w14:paraId="7475D1B0" w14:textId="77777777">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77777777" w:rsidR="005A5832" w:rsidRDefault="005A5832">
            <w:pPr>
              <w:jc w:val="center"/>
              <w:rPr>
                <w:kern w:val="2"/>
                <w:szCs w:val="24"/>
              </w:rPr>
            </w:pPr>
          </w:p>
        </w:tc>
      </w:tr>
      <w:tr w:rsidR="005A5832" w14:paraId="4D37831A" w14:textId="77777777">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77777777" w:rsidR="005A5832" w:rsidRDefault="005A5832">
            <w:pPr>
              <w:jc w:val="center"/>
              <w:rPr>
                <w:kern w:val="2"/>
                <w:szCs w:val="24"/>
              </w:rPr>
            </w:pPr>
          </w:p>
        </w:tc>
      </w:tr>
      <w:tr w:rsidR="005A5832" w14:paraId="2A752134" w14:textId="77777777">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77777777" w:rsidR="005A5832" w:rsidRDefault="005A5832">
            <w:pPr>
              <w:jc w:val="center"/>
              <w:rPr>
                <w:kern w:val="2"/>
                <w:szCs w:val="24"/>
              </w:rPr>
            </w:pPr>
          </w:p>
        </w:tc>
      </w:tr>
      <w:tr w:rsidR="005A5832" w14:paraId="60BBB416" w14:textId="77777777">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77777777" w:rsidR="005A5832" w:rsidRDefault="005A5832">
            <w:pPr>
              <w:jc w:val="center"/>
              <w:rPr>
                <w:kern w:val="2"/>
                <w:szCs w:val="24"/>
              </w:rPr>
            </w:pPr>
          </w:p>
        </w:tc>
      </w:tr>
      <w:tr w:rsidR="005A5832" w14:paraId="0A830B0D" w14:textId="77777777">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77777777" w:rsidR="005A5832" w:rsidRDefault="005A5832">
            <w:pPr>
              <w:jc w:val="center"/>
              <w:rPr>
                <w:kern w:val="2"/>
                <w:szCs w:val="24"/>
              </w:rPr>
            </w:pPr>
          </w:p>
        </w:tc>
      </w:tr>
      <w:tr w:rsidR="005A5832" w14:paraId="7642277E" w14:textId="77777777">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77777777" w:rsidR="005A5832" w:rsidRDefault="005A5832">
            <w:pPr>
              <w:jc w:val="center"/>
              <w:rPr>
                <w:kern w:val="2"/>
                <w:szCs w:val="24"/>
              </w:rPr>
            </w:pPr>
          </w:p>
        </w:tc>
      </w:tr>
      <w:tr w:rsidR="005A5832" w14:paraId="437FAAE7" w14:textId="77777777">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77777777" w:rsidR="005A5832" w:rsidRDefault="005A5832">
            <w:pPr>
              <w:jc w:val="center"/>
              <w:rPr>
                <w:kern w:val="2"/>
                <w:szCs w:val="24"/>
              </w:rPr>
            </w:pPr>
          </w:p>
        </w:tc>
      </w:tr>
      <w:tr w:rsidR="005A5832" w14:paraId="75E39C2F" w14:textId="77777777">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77777777" w:rsidR="005A5832" w:rsidRDefault="005A5832">
            <w:pPr>
              <w:jc w:val="center"/>
              <w:rPr>
                <w:kern w:val="2"/>
                <w:szCs w:val="24"/>
              </w:rPr>
            </w:pPr>
          </w:p>
        </w:tc>
      </w:tr>
      <w:tr w:rsidR="005A5832" w14:paraId="0400EF2F" w14:textId="77777777">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77777777" w:rsidR="005A5832" w:rsidRDefault="005A5832">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4A71D7E0"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1E130D79" w:rsidR="00E54A90" w:rsidRPr="00EF2E1C" w:rsidRDefault="00A10867" w:rsidP="00EF2E1C">
            <w:pPr>
              <w:rPr>
                <w:color w:val="4472C4"/>
                <w:kern w:val="2"/>
                <w:szCs w:val="24"/>
              </w:rPr>
            </w:pPr>
            <w:r>
              <w:rPr>
                <w:color w:val="4472C4"/>
                <w:kern w:val="2"/>
                <w:szCs w:val="24"/>
              </w:rPr>
              <w:t>(nurodyti padalinį / skyrių, pareigas, vardą, pavardę, tel., el. paštą)</w:t>
            </w: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1C184A40" w14:textId="049A27D0" w:rsidR="00E15E2E" w:rsidRDefault="00E15E2E" w:rsidP="00B30569">
            <w:pPr>
              <w:jc w:val="both"/>
              <w:rPr>
                <w:color w:val="000000"/>
                <w:kern w:val="2"/>
                <w:szCs w:val="24"/>
              </w:rPr>
            </w:pPr>
            <w:r>
              <w:rPr>
                <w:kern w:val="2"/>
                <w:szCs w:val="24"/>
              </w:rPr>
              <w:t xml:space="preserve">Tiekėjas įsipareigoja Sutartyje numatytomis sąlygomis perduoti Pirkėjui </w:t>
            </w:r>
            <w:r w:rsidR="00CB25AA">
              <w:rPr>
                <w:i/>
                <w:iCs/>
                <w:kern w:val="2"/>
                <w:szCs w:val="24"/>
              </w:rPr>
              <w:t>endoskopų plovimo – dezinfekavimo mašiną</w:t>
            </w:r>
            <w:r w:rsidR="00B74D70" w:rsidRPr="00CB25AA">
              <w:rPr>
                <w:i/>
                <w:iCs/>
                <w:kern w:val="2"/>
                <w:szCs w:val="24"/>
              </w:rPr>
              <w:t xml:space="preserve"> </w:t>
            </w:r>
            <w:r w:rsidRPr="00B74D70">
              <w:rPr>
                <w:i/>
                <w:iCs/>
                <w:color w:val="FF0000"/>
                <w:kern w:val="2"/>
                <w:szCs w:val="24"/>
              </w:rPr>
              <w:t>(įrašomas gamintojas ir modelis)</w:t>
            </w:r>
            <w:r>
              <w:rPr>
                <w:kern w:val="2"/>
                <w:szCs w:val="24"/>
              </w:rPr>
              <w:t xml:space="preserve"> </w:t>
            </w:r>
            <w:r>
              <w:rPr>
                <w:color w:val="000000"/>
                <w:kern w:val="2"/>
                <w:szCs w:val="24"/>
              </w:rPr>
              <w:t xml:space="preserve">(toliau – </w:t>
            </w:r>
            <w:r w:rsidRPr="007A40CD">
              <w:rPr>
                <w:b/>
                <w:bCs/>
                <w:color w:val="000000"/>
                <w:kern w:val="2"/>
                <w:szCs w:val="24"/>
              </w:rPr>
              <w:t>Prekė, Įranga</w:t>
            </w:r>
            <w:r>
              <w:rPr>
                <w:color w:val="000000"/>
                <w:kern w:val="2"/>
                <w:szCs w:val="24"/>
              </w:rPr>
              <w:t>).</w:t>
            </w:r>
          </w:p>
          <w:p w14:paraId="5664DC08" w14:textId="6967F773" w:rsidR="00B74D70" w:rsidRDefault="00B74D70" w:rsidP="00B30569">
            <w:pPr>
              <w:jc w:val="both"/>
              <w:rPr>
                <w:color w:val="000000"/>
                <w:kern w:val="2"/>
                <w:szCs w:val="24"/>
              </w:rPr>
            </w:pPr>
            <w:r w:rsidRPr="00B30569">
              <w:rPr>
                <w:color w:val="000000"/>
                <w:kern w:val="2"/>
                <w:szCs w:val="24"/>
              </w:rPr>
              <w:t xml:space="preserve">Perkamų prekių kiekis: </w:t>
            </w:r>
            <w:r w:rsidR="00B72914">
              <w:rPr>
                <w:color w:val="000000"/>
                <w:kern w:val="2"/>
                <w:szCs w:val="24"/>
              </w:rPr>
              <w:t>2</w:t>
            </w:r>
            <w:r w:rsidRPr="00B30569">
              <w:rPr>
                <w:color w:val="000000"/>
                <w:kern w:val="2"/>
                <w:szCs w:val="24"/>
              </w:rPr>
              <w:t xml:space="preserve"> </w:t>
            </w:r>
            <w:r w:rsidR="001B078E">
              <w:rPr>
                <w:color w:val="000000"/>
                <w:kern w:val="2"/>
                <w:szCs w:val="24"/>
              </w:rPr>
              <w:t>kompl</w:t>
            </w:r>
            <w:r w:rsidRPr="00B30569">
              <w:rPr>
                <w:color w:val="000000"/>
                <w:kern w:val="2"/>
                <w:szCs w:val="24"/>
              </w:rPr>
              <w:t>.</w:t>
            </w:r>
          </w:p>
          <w:p w14:paraId="671967E2" w14:textId="77777777" w:rsidR="007F2465" w:rsidRPr="00B30569" w:rsidRDefault="007F2465" w:rsidP="00B30569">
            <w:pPr>
              <w:jc w:val="both"/>
              <w:rPr>
                <w:color w:val="000000"/>
                <w:kern w:val="2"/>
                <w:szCs w:val="24"/>
              </w:rPr>
            </w:pPr>
          </w:p>
          <w:p w14:paraId="27266C4E" w14:textId="6F54927C" w:rsidR="007914CA" w:rsidRPr="00A118BD" w:rsidRDefault="00E15E2E" w:rsidP="00B30569">
            <w:pPr>
              <w:jc w:val="both"/>
              <w:rPr>
                <w:szCs w:val="24"/>
              </w:rPr>
            </w:pPr>
            <w:r w:rsidRPr="00B30569">
              <w:rPr>
                <w:szCs w:val="24"/>
              </w:rPr>
              <w:t xml:space="preserve">Su Įranga teiktinų paslaugų pobūdis: transportavimas, iškrovimas, išpakavimas, tikrinimas, pristatytos Įrangos surinkimas, sumontavimas, įdiegimas, </w:t>
            </w:r>
            <w:r w:rsidR="00D54268" w:rsidRPr="00D54268">
              <w:rPr>
                <w:szCs w:val="24"/>
              </w:rPr>
              <w:t>prijungimas prie įrengtų komunikacinių sistemų</w:t>
            </w:r>
            <w:r w:rsidR="00D54268" w:rsidRPr="00A118BD">
              <w:rPr>
                <w:szCs w:val="24"/>
              </w:rPr>
              <w:t xml:space="preserve">, </w:t>
            </w:r>
            <w:r w:rsidRPr="00A118BD">
              <w:rPr>
                <w:szCs w:val="24"/>
              </w:rPr>
              <w:t xml:space="preserve">Įrangos paruošimas darbui ir suderinimas, išbandymas, </w:t>
            </w:r>
            <w:r w:rsidR="002C5F3E" w:rsidRPr="00A118BD">
              <w:rPr>
                <w:szCs w:val="24"/>
              </w:rPr>
              <w:t>Įrangos</w:t>
            </w:r>
            <w:r w:rsidRPr="00A118BD">
              <w:rPr>
                <w:szCs w:val="24"/>
              </w:rPr>
              <w:t xml:space="preserve"> paso užpildymas, Pirkėjo personalo apmokymas dirbti su Įranga, konsultacijų, susijusių su Įrangos naudojimu, teikimas (garantiniu laikotarpiu). </w:t>
            </w:r>
          </w:p>
          <w:p w14:paraId="33D247DA" w14:textId="3CF6B596" w:rsidR="007914CA" w:rsidRPr="00A118BD" w:rsidRDefault="00F629B0" w:rsidP="00B30569">
            <w:pPr>
              <w:jc w:val="both"/>
              <w:rPr>
                <w:lang w:eastAsia="lt-LT"/>
              </w:rPr>
            </w:pPr>
            <w:r w:rsidRPr="00A118BD">
              <w:rPr>
                <w:lang w:eastAsia="lt-LT"/>
              </w:rPr>
              <w:t>Į</w:t>
            </w:r>
            <w:r w:rsidR="00D2766E" w:rsidRPr="00A118BD">
              <w:rPr>
                <w:lang w:eastAsia="lt-LT"/>
              </w:rPr>
              <w:t>rangos</w:t>
            </w:r>
            <w:r w:rsidR="006E7BF9" w:rsidRPr="00A118BD">
              <w:rPr>
                <w:lang w:eastAsia="lt-LT"/>
              </w:rPr>
              <w:t xml:space="preserve"> </w:t>
            </w:r>
            <w:r w:rsidR="00D2766E" w:rsidRPr="00A118BD">
              <w:rPr>
                <w:lang w:eastAsia="lt-LT"/>
              </w:rPr>
              <w:t xml:space="preserve">instaliavimą </w:t>
            </w:r>
            <w:r w:rsidR="00E51149" w:rsidRPr="00A118BD">
              <w:rPr>
                <w:lang w:eastAsia="lt-LT"/>
              </w:rPr>
              <w:t xml:space="preserve">turi atlikti </w:t>
            </w:r>
            <w:r w:rsidR="006D2B53" w:rsidRPr="00A118BD">
              <w:rPr>
                <w:lang w:eastAsia="lt-LT"/>
              </w:rPr>
              <w:t xml:space="preserve">įgaliotas gamintojo atstovas. </w:t>
            </w:r>
          </w:p>
          <w:p w14:paraId="606603E5" w14:textId="515C51B1" w:rsidR="009F43C2" w:rsidRDefault="009F43C2" w:rsidP="00B30569">
            <w:pPr>
              <w:jc w:val="both"/>
              <w:rPr>
                <w:lang w:eastAsia="lt-LT"/>
              </w:rPr>
            </w:pPr>
            <w:r w:rsidRPr="00A118BD">
              <w:rPr>
                <w:lang w:eastAsia="lt-LT"/>
              </w:rPr>
              <w:t>P</w:t>
            </w:r>
            <w:r w:rsidR="00E142D2" w:rsidRPr="00A118BD">
              <w:rPr>
                <w:lang w:eastAsia="lt-LT"/>
              </w:rPr>
              <w:t>o P</w:t>
            </w:r>
            <w:r w:rsidRPr="00A118BD">
              <w:rPr>
                <w:lang w:eastAsia="lt-LT"/>
              </w:rPr>
              <w:t xml:space="preserve">irkėjo personalo </w:t>
            </w:r>
            <w:r w:rsidR="00E142D2" w:rsidRPr="00A118BD">
              <w:rPr>
                <w:lang w:eastAsia="lt-LT"/>
              </w:rPr>
              <w:t>ap</w:t>
            </w:r>
            <w:r w:rsidRPr="00A118BD">
              <w:rPr>
                <w:lang w:eastAsia="lt-LT"/>
              </w:rPr>
              <w:t>mokym</w:t>
            </w:r>
            <w:r w:rsidR="00E142D2" w:rsidRPr="00A118BD">
              <w:rPr>
                <w:lang w:eastAsia="lt-LT"/>
              </w:rPr>
              <w:t>o</w:t>
            </w:r>
            <w:r w:rsidRPr="00A118BD">
              <w:rPr>
                <w:lang w:eastAsia="lt-LT"/>
              </w:rPr>
              <w:t xml:space="preserve"> pateik</w:t>
            </w:r>
            <w:r w:rsidR="000B54A7" w:rsidRPr="00A118BD">
              <w:rPr>
                <w:lang w:eastAsia="lt-LT"/>
              </w:rPr>
              <w:t>iami</w:t>
            </w:r>
            <w:r w:rsidRPr="00A118BD">
              <w:rPr>
                <w:lang w:eastAsia="lt-LT"/>
              </w:rPr>
              <w:t xml:space="preserve"> apmokymų akt</w:t>
            </w:r>
            <w:r w:rsidR="000B54A7" w:rsidRPr="00A118BD">
              <w:rPr>
                <w:lang w:eastAsia="lt-LT"/>
              </w:rPr>
              <w:t>ai</w:t>
            </w:r>
            <w:r w:rsidRPr="00A118BD">
              <w:rPr>
                <w:lang w:eastAsia="lt-LT"/>
              </w:rPr>
              <w:t xml:space="preserve"> / sertifikat</w:t>
            </w:r>
            <w:r w:rsidR="000B54A7" w:rsidRPr="00A118BD">
              <w:rPr>
                <w:lang w:eastAsia="lt-LT"/>
              </w:rPr>
              <w:t>ai</w:t>
            </w:r>
            <w:r w:rsidRPr="00A118BD">
              <w:rPr>
                <w:lang w:eastAsia="lt-LT"/>
              </w:rPr>
              <w:t xml:space="preserve"> arba kit</w:t>
            </w:r>
            <w:r w:rsidR="000B54A7" w:rsidRPr="00A118BD">
              <w:rPr>
                <w:lang w:eastAsia="lt-LT"/>
              </w:rPr>
              <w:t>as</w:t>
            </w:r>
            <w:r w:rsidRPr="00A118BD">
              <w:rPr>
                <w:lang w:eastAsia="lt-LT"/>
              </w:rPr>
              <w:t xml:space="preserve"> mokymų faktą įrodant</w:t>
            </w:r>
            <w:r w:rsidR="000B54A7" w:rsidRPr="00A118BD">
              <w:rPr>
                <w:lang w:eastAsia="lt-LT"/>
              </w:rPr>
              <w:t>is</w:t>
            </w:r>
            <w:r w:rsidRPr="00A118BD">
              <w:rPr>
                <w:lang w:eastAsia="lt-LT"/>
              </w:rPr>
              <w:t xml:space="preserve"> dokument</w:t>
            </w:r>
            <w:r w:rsidR="000B54A7" w:rsidRPr="00A118BD">
              <w:rPr>
                <w:lang w:eastAsia="lt-LT"/>
              </w:rPr>
              <w:t>as.</w:t>
            </w:r>
          </w:p>
          <w:p w14:paraId="4DB9189A" w14:textId="77777777" w:rsidR="009F43C2" w:rsidRPr="00131ECF" w:rsidRDefault="009F43C2" w:rsidP="00B30569">
            <w:pPr>
              <w:jc w:val="both"/>
              <w:rPr>
                <w:lang w:eastAsia="lt-LT"/>
              </w:rPr>
            </w:pPr>
          </w:p>
          <w:p w14:paraId="23BEA1E0" w14:textId="0E92951D" w:rsidR="00A416BF" w:rsidRDefault="00E15E2E" w:rsidP="00B30569">
            <w:pPr>
              <w:jc w:val="both"/>
              <w:rPr>
                <w:color w:val="000000"/>
                <w:kern w:val="2"/>
                <w:szCs w:val="24"/>
              </w:rPr>
            </w:pPr>
            <w:r>
              <w:rPr>
                <w:color w:val="000000"/>
                <w:kern w:val="2"/>
                <w:szCs w:val="24"/>
              </w:rPr>
              <w:t>Išsamus Prekės aprašymas ir kiti reikalavimai Prek</w:t>
            </w:r>
            <w:r w:rsidR="00B74D70">
              <w:rPr>
                <w:color w:val="000000"/>
                <w:kern w:val="2"/>
                <w:szCs w:val="24"/>
              </w:rPr>
              <w:t>ėms</w:t>
            </w:r>
            <w:r>
              <w:rPr>
                <w:color w:val="000000"/>
                <w:kern w:val="2"/>
                <w:szCs w:val="24"/>
              </w:rPr>
              <w:t xml:space="preserve"> nustatyti Sutarties priede Nr. 1 „Techninė specifikacija“ (toliau – </w:t>
            </w:r>
            <w:r w:rsidRPr="00D54268">
              <w:rPr>
                <w:b/>
                <w:bCs/>
                <w:color w:val="000000"/>
                <w:kern w:val="2"/>
                <w:szCs w:val="24"/>
              </w:rPr>
              <w:t>Techninė specifikacija</w:t>
            </w:r>
            <w:r>
              <w:rPr>
                <w:color w:val="000000"/>
                <w:kern w:val="2"/>
                <w:szCs w:val="24"/>
              </w:rPr>
              <w:t xml:space="preserve">) ir </w:t>
            </w:r>
            <w:r w:rsidRPr="00B30569">
              <w:rPr>
                <w:color w:val="000000"/>
                <w:kern w:val="2"/>
                <w:szCs w:val="24"/>
              </w:rPr>
              <w:t>Sutarties priede Nr. 2 „Pasiūlymas“.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5EE55FEC" w:rsidR="005A5832" w:rsidRDefault="001B078E">
            <w:pPr>
              <w:rPr>
                <w:kern w:val="2"/>
                <w:szCs w:val="24"/>
              </w:rPr>
            </w:pPr>
            <w:r>
              <w:rPr>
                <w:kern w:val="2"/>
                <w:szCs w:val="24"/>
              </w:rPr>
              <w:t>ŠP-</w:t>
            </w:r>
            <w:r w:rsidR="002E7C80">
              <w:rPr>
                <w:kern w:val="2"/>
                <w:szCs w:val="24"/>
              </w:rPr>
              <w:t>71648</w:t>
            </w: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7175FA3" w14:textId="16DA7C6C"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E15E2E" w14:paraId="10BA9761" w14:textId="77777777" w:rsidTr="168A57FE">
        <w:trPr>
          <w:trHeight w:val="300"/>
        </w:trPr>
        <w:tc>
          <w:tcPr>
            <w:tcW w:w="2704" w:type="dxa"/>
            <w:gridSpan w:val="2"/>
          </w:tcPr>
          <w:p w14:paraId="4A44A77F" w14:textId="77777777" w:rsidR="00E15E2E" w:rsidRDefault="00E15E2E" w:rsidP="00E15E2E">
            <w:pPr>
              <w:rPr>
                <w:b/>
                <w:bCs/>
                <w:kern w:val="2"/>
                <w:szCs w:val="24"/>
              </w:rPr>
            </w:pPr>
            <w:r>
              <w:rPr>
                <w:b/>
                <w:bCs/>
                <w:kern w:val="2"/>
                <w:szCs w:val="24"/>
              </w:rPr>
              <w:t>4.1. Prekių pristatymo terminas, kai Prekės pristatomos vienu kartu</w:t>
            </w:r>
          </w:p>
          <w:p w14:paraId="46DA82EF" w14:textId="77777777" w:rsidR="00E15E2E" w:rsidRDefault="00E15E2E" w:rsidP="00E15E2E">
            <w:pPr>
              <w:rPr>
                <w:b/>
                <w:bCs/>
                <w:kern w:val="2"/>
                <w:szCs w:val="24"/>
              </w:rPr>
            </w:pPr>
          </w:p>
          <w:p w14:paraId="47DDF5D2" w14:textId="77777777" w:rsidR="00E15E2E" w:rsidRDefault="00E15E2E" w:rsidP="00E15E2E">
            <w:pPr>
              <w:rPr>
                <w:b/>
                <w:bCs/>
                <w:kern w:val="2"/>
                <w:szCs w:val="24"/>
              </w:rPr>
            </w:pPr>
          </w:p>
          <w:p w14:paraId="292C61D1" w14:textId="77777777" w:rsidR="00E15E2E" w:rsidRDefault="00E15E2E" w:rsidP="00E15E2E">
            <w:pPr>
              <w:rPr>
                <w:b/>
                <w:bCs/>
                <w:kern w:val="2"/>
                <w:szCs w:val="24"/>
              </w:rPr>
            </w:pPr>
          </w:p>
          <w:p w14:paraId="26B15150" w14:textId="77777777" w:rsidR="00E15E2E" w:rsidRDefault="00E15E2E" w:rsidP="00E15E2E">
            <w:pPr>
              <w:rPr>
                <w:b/>
                <w:bCs/>
                <w:kern w:val="2"/>
                <w:szCs w:val="24"/>
              </w:rPr>
            </w:pPr>
          </w:p>
          <w:p w14:paraId="7B89415A" w14:textId="77777777" w:rsidR="00E15E2E" w:rsidRDefault="00E15E2E" w:rsidP="00E15E2E">
            <w:pPr>
              <w:rPr>
                <w:b/>
                <w:bCs/>
                <w:kern w:val="2"/>
                <w:szCs w:val="24"/>
              </w:rPr>
            </w:pPr>
          </w:p>
          <w:p w14:paraId="32BB57F7" w14:textId="79ABBD4E" w:rsidR="00E15E2E" w:rsidRDefault="00E15E2E" w:rsidP="00E15E2E">
            <w:pPr>
              <w:rPr>
                <w:b/>
                <w:bCs/>
                <w:kern w:val="2"/>
                <w:szCs w:val="24"/>
              </w:rPr>
            </w:pPr>
          </w:p>
        </w:tc>
        <w:tc>
          <w:tcPr>
            <w:tcW w:w="6831" w:type="dxa"/>
            <w:gridSpan w:val="2"/>
          </w:tcPr>
          <w:p w14:paraId="6D2890CD" w14:textId="2C6B4C10" w:rsidR="00B74D70" w:rsidRDefault="00E15E2E" w:rsidP="00B30569">
            <w:pPr>
              <w:jc w:val="both"/>
              <w:rPr>
                <w:kern w:val="2"/>
                <w:szCs w:val="24"/>
              </w:rPr>
            </w:pPr>
            <w:r w:rsidRPr="00B30569">
              <w:rPr>
                <w:kern w:val="2"/>
                <w:szCs w:val="24"/>
              </w:rPr>
              <w:t>Tiekėjas Prek</w:t>
            </w:r>
            <w:r w:rsidR="00991BEE">
              <w:rPr>
                <w:kern w:val="2"/>
                <w:szCs w:val="24"/>
              </w:rPr>
              <w:t>ę</w:t>
            </w:r>
            <w:r w:rsidRPr="00B30569">
              <w:rPr>
                <w:kern w:val="2"/>
                <w:szCs w:val="24"/>
              </w:rPr>
              <w:t xml:space="preserve"> (visą kiekį) įsipareigoja pristatyti ir s</w:t>
            </w:r>
            <w:r w:rsidRPr="00B30569">
              <w:rPr>
                <w:szCs w:val="24"/>
              </w:rPr>
              <w:t xml:space="preserve">u Įranga teiktinas paslaugas (išskyrus Pirkėjo personalo apmokymą, ir konsultacijas) </w:t>
            </w:r>
            <w:r w:rsidRPr="001054EF">
              <w:rPr>
                <w:szCs w:val="24"/>
              </w:rPr>
              <w:t xml:space="preserve">atlikti </w:t>
            </w:r>
            <w:r w:rsidRPr="001054EF">
              <w:rPr>
                <w:b/>
                <w:bCs/>
                <w:kern w:val="2"/>
                <w:szCs w:val="24"/>
              </w:rPr>
              <w:t xml:space="preserve"> </w:t>
            </w:r>
            <w:r w:rsidRPr="001054EF">
              <w:rPr>
                <w:b/>
                <w:bCs/>
                <w:i/>
                <w:iCs/>
                <w:kern w:val="2"/>
                <w:szCs w:val="24"/>
              </w:rPr>
              <w:t>ne vėliau kaip per</w:t>
            </w:r>
            <w:r w:rsidRPr="001054EF">
              <w:rPr>
                <w:i/>
                <w:iCs/>
                <w:kern w:val="2"/>
                <w:szCs w:val="24"/>
              </w:rPr>
              <w:t xml:space="preserve"> </w:t>
            </w:r>
            <w:r w:rsidR="00B72914" w:rsidRPr="001054EF">
              <w:rPr>
                <w:b/>
                <w:bCs/>
                <w:i/>
                <w:iCs/>
                <w:kern w:val="2"/>
                <w:szCs w:val="24"/>
              </w:rPr>
              <w:t> 120 šimtą dvidešimt</w:t>
            </w:r>
            <w:r w:rsidR="008C359A" w:rsidRPr="001054EF">
              <w:rPr>
                <w:b/>
                <w:bCs/>
                <w:kern w:val="2"/>
                <w:szCs w:val="24"/>
              </w:rPr>
              <w:t xml:space="preserve"> </w:t>
            </w:r>
            <w:r w:rsidR="00B72914">
              <w:rPr>
                <w:kern w:val="2"/>
                <w:szCs w:val="24"/>
              </w:rPr>
              <w:t xml:space="preserve">kalendorinių dienų </w:t>
            </w:r>
            <w:r w:rsidRPr="00B30569">
              <w:rPr>
                <w:kern w:val="2"/>
                <w:szCs w:val="24"/>
              </w:rPr>
              <w:t xml:space="preserve">nuo </w:t>
            </w:r>
            <w:r w:rsidR="009C5B28">
              <w:rPr>
                <w:kern w:val="2"/>
                <w:szCs w:val="24"/>
              </w:rPr>
              <w:t xml:space="preserve">Sutarties </w:t>
            </w:r>
            <w:r w:rsidR="006F4B2D">
              <w:rPr>
                <w:kern w:val="2"/>
                <w:szCs w:val="24"/>
              </w:rPr>
              <w:t>įsigaliojimo</w:t>
            </w:r>
            <w:r w:rsidR="009C5B28">
              <w:rPr>
                <w:kern w:val="2"/>
                <w:szCs w:val="24"/>
              </w:rPr>
              <w:t xml:space="preserve"> dienos</w:t>
            </w:r>
            <w:r w:rsidR="00B74D70" w:rsidRPr="00B30569">
              <w:rPr>
                <w:kern w:val="2"/>
                <w:szCs w:val="24"/>
              </w:rPr>
              <w:t>.</w:t>
            </w:r>
            <w:r w:rsidR="008C359A">
              <w:rPr>
                <w:kern w:val="2"/>
                <w:szCs w:val="24"/>
              </w:rPr>
              <w:t xml:space="preserve"> </w:t>
            </w:r>
          </w:p>
          <w:p w14:paraId="61A18432" w14:textId="77777777" w:rsidR="007C49D2" w:rsidRPr="00B30569" w:rsidRDefault="007C49D2" w:rsidP="00B30569">
            <w:pPr>
              <w:jc w:val="both"/>
              <w:rPr>
                <w:kern w:val="2"/>
                <w:szCs w:val="24"/>
              </w:rPr>
            </w:pPr>
          </w:p>
          <w:p w14:paraId="07CC138E" w14:textId="7DFAE6AD" w:rsidR="00E15E2E" w:rsidRDefault="0022226F" w:rsidP="00B30569">
            <w:pPr>
              <w:jc w:val="both"/>
              <w:rPr>
                <w:kern w:val="2"/>
                <w:szCs w:val="24"/>
              </w:rPr>
            </w:pPr>
            <w:r w:rsidRPr="00B30569">
              <w:rPr>
                <w:kern w:val="2"/>
                <w:szCs w:val="24"/>
              </w:rPr>
              <w:t>Prek</w:t>
            </w:r>
            <w:r>
              <w:rPr>
                <w:kern w:val="2"/>
                <w:szCs w:val="24"/>
              </w:rPr>
              <w:t>ės</w:t>
            </w:r>
            <w:r w:rsidRPr="00B30569">
              <w:rPr>
                <w:kern w:val="2"/>
                <w:szCs w:val="24"/>
              </w:rPr>
              <w:t xml:space="preserve"> </w:t>
            </w:r>
            <w:r w:rsidR="00B74D70" w:rsidRPr="00B30569">
              <w:rPr>
                <w:kern w:val="2"/>
                <w:szCs w:val="24"/>
              </w:rPr>
              <w:t>pristatymo adresas:</w:t>
            </w:r>
            <w:r w:rsidR="00E15E2E" w:rsidRPr="00B30569">
              <w:rPr>
                <w:kern w:val="2"/>
                <w:szCs w:val="24"/>
              </w:rPr>
              <w:t xml:space="preserve"> </w:t>
            </w:r>
            <w:r w:rsidR="00A804DB" w:rsidRPr="00A804DB">
              <w:rPr>
                <w:kern w:val="2"/>
                <w:szCs w:val="24"/>
              </w:rPr>
              <w:t>Šeškinės g. 24</w:t>
            </w:r>
            <w:r w:rsidR="00A804DB">
              <w:rPr>
                <w:kern w:val="2"/>
                <w:szCs w:val="24"/>
              </w:rPr>
              <w:t>,</w:t>
            </w:r>
            <w:r w:rsidR="002E3789">
              <w:rPr>
                <w:kern w:val="2"/>
                <w:szCs w:val="24"/>
              </w:rPr>
              <w:t xml:space="preserve"> </w:t>
            </w:r>
            <w:r w:rsidR="00E15E2E" w:rsidRPr="00B30569">
              <w:rPr>
                <w:kern w:val="2"/>
                <w:szCs w:val="24"/>
              </w:rPr>
              <w:t xml:space="preserve">Vilnius. </w:t>
            </w:r>
          </w:p>
          <w:p w14:paraId="5D0FA2A2" w14:textId="77777777" w:rsidR="007C49D2" w:rsidRPr="00B30569" w:rsidRDefault="007C49D2" w:rsidP="00B30569">
            <w:pPr>
              <w:jc w:val="both"/>
              <w:rPr>
                <w:kern w:val="2"/>
                <w:szCs w:val="24"/>
              </w:rPr>
            </w:pPr>
          </w:p>
          <w:p w14:paraId="04717C4F" w14:textId="4E275A90" w:rsidR="00E15E2E" w:rsidRPr="00EF1504" w:rsidRDefault="00E15E2E" w:rsidP="00B30569">
            <w:pPr>
              <w:jc w:val="both"/>
              <w:rPr>
                <w:kern w:val="2"/>
                <w:szCs w:val="24"/>
              </w:rPr>
            </w:pPr>
            <w:r w:rsidRPr="00B30569">
              <w:rPr>
                <w:kern w:val="2"/>
                <w:szCs w:val="24"/>
              </w:rPr>
              <w:t xml:space="preserve">Tiekėjui pristačius </w:t>
            </w:r>
            <w:r w:rsidR="002E3789" w:rsidRPr="00B30569">
              <w:rPr>
                <w:kern w:val="2"/>
                <w:szCs w:val="24"/>
              </w:rPr>
              <w:t>nekokybišk</w:t>
            </w:r>
            <w:r w:rsidR="002E3789">
              <w:rPr>
                <w:kern w:val="2"/>
                <w:szCs w:val="24"/>
              </w:rPr>
              <w:t>ą</w:t>
            </w:r>
            <w:r w:rsidR="002E3789" w:rsidRPr="00B30569">
              <w:rPr>
                <w:kern w:val="2"/>
                <w:szCs w:val="24"/>
              </w:rPr>
              <w:t xml:space="preserve"> Prek</w:t>
            </w:r>
            <w:r w:rsidR="002E3789">
              <w:rPr>
                <w:kern w:val="2"/>
                <w:szCs w:val="24"/>
              </w:rPr>
              <w:t>ę</w:t>
            </w:r>
            <w:r w:rsidR="002E3789" w:rsidRPr="00B30569">
              <w:rPr>
                <w:kern w:val="2"/>
                <w:szCs w:val="24"/>
              </w:rPr>
              <w:t xml:space="preserve"> </w:t>
            </w:r>
            <w:r w:rsidRPr="00B30569">
              <w:rPr>
                <w:kern w:val="2"/>
                <w:szCs w:val="24"/>
              </w:rPr>
              <w:t>ir (ar)</w:t>
            </w:r>
            <w:r w:rsidR="006F6E15">
              <w:rPr>
                <w:kern w:val="2"/>
                <w:szCs w:val="24"/>
              </w:rPr>
              <w:t xml:space="preserve"> pristatymo metu</w:t>
            </w:r>
            <w:r w:rsidRPr="00B30569">
              <w:rPr>
                <w:kern w:val="2"/>
                <w:szCs w:val="24"/>
              </w:rPr>
              <w:t xml:space="preserve"> nustačius </w:t>
            </w:r>
            <w:r w:rsidR="00ED2EA4" w:rsidRPr="00B30569">
              <w:rPr>
                <w:kern w:val="2"/>
                <w:szCs w:val="24"/>
              </w:rPr>
              <w:t>Prek</w:t>
            </w:r>
            <w:r w:rsidR="00ED2EA4">
              <w:rPr>
                <w:kern w:val="2"/>
                <w:szCs w:val="24"/>
              </w:rPr>
              <w:t>ės</w:t>
            </w:r>
            <w:r w:rsidR="00ED2EA4" w:rsidRPr="00B30569">
              <w:rPr>
                <w:kern w:val="2"/>
                <w:szCs w:val="24"/>
              </w:rPr>
              <w:t xml:space="preserve"> </w:t>
            </w:r>
            <w:r w:rsidRPr="00B30569">
              <w:rPr>
                <w:kern w:val="2"/>
                <w:szCs w:val="24"/>
              </w:rPr>
              <w:t xml:space="preserve">defektus, Tiekėjas savo sąskaita turi pašalinti </w:t>
            </w:r>
            <w:r w:rsidR="00ED2EA4" w:rsidRPr="00B30569">
              <w:rPr>
                <w:kern w:val="2"/>
                <w:szCs w:val="24"/>
              </w:rPr>
              <w:t>Prek</w:t>
            </w:r>
            <w:r w:rsidR="00ED2EA4">
              <w:rPr>
                <w:kern w:val="2"/>
                <w:szCs w:val="24"/>
              </w:rPr>
              <w:t>ės</w:t>
            </w:r>
            <w:r w:rsidR="00ED2EA4" w:rsidRPr="00B30569">
              <w:rPr>
                <w:kern w:val="2"/>
                <w:szCs w:val="24"/>
              </w:rPr>
              <w:t xml:space="preserve"> </w:t>
            </w:r>
            <w:r w:rsidRPr="00B30569">
              <w:rPr>
                <w:kern w:val="2"/>
                <w:szCs w:val="24"/>
              </w:rPr>
              <w:t xml:space="preserve">defektus arba </w:t>
            </w:r>
            <w:r w:rsidR="00ED2EA4" w:rsidRPr="00B30569">
              <w:rPr>
                <w:kern w:val="2"/>
                <w:szCs w:val="24"/>
              </w:rPr>
              <w:t>j</w:t>
            </w:r>
            <w:r w:rsidR="00ED2EA4">
              <w:rPr>
                <w:kern w:val="2"/>
                <w:szCs w:val="24"/>
              </w:rPr>
              <w:t>ą</w:t>
            </w:r>
            <w:r w:rsidR="00ED2EA4" w:rsidRPr="00B30569">
              <w:rPr>
                <w:kern w:val="2"/>
                <w:szCs w:val="24"/>
              </w:rPr>
              <w:t xml:space="preserve"> </w:t>
            </w:r>
            <w:r w:rsidRPr="00B30569">
              <w:rPr>
                <w:kern w:val="2"/>
                <w:szCs w:val="24"/>
              </w:rPr>
              <w:t xml:space="preserve">turi pakeisti </w:t>
            </w:r>
            <w:r w:rsidR="00ED2EA4" w:rsidRPr="00B30569">
              <w:rPr>
                <w:kern w:val="2"/>
                <w:szCs w:val="24"/>
              </w:rPr>
              <w:t>kokybišk</w:t>
            </w:r>
            <w:r w:rsidR="00ED2EA4">
              <w:rPr>
                <w:kern w:val="2"/>
                <w:szCs w:val="24"/>
              </w:rPr>
              <w:t>a</w:t>
            </w:r>
            <w:r w:rsidR="00ED2EA4" w:rsidRPr="00B30569">
              <w:rPr>
                <w:kern w:val="2"/>
                <w:szCs w:val="24"/>
              </w:rPr>
              <w:t xml:space="preserve"> </w:t>
            </w:r>
            <w:r w:rsidR="00F76AFF">
              <w:rPr>
                <w:kern w:val="2"/>
                <w:szCs w:val="24"/>
              </w:rPr>
              <w:t xml:space="preserve">per </w:t>
            </w:r>
            <w:r w:rsidR="001054EF">
              <w:rPr>
                <w:kern w:val="2"/>
                <w:szCs w:val="24"/>
              </w:rPr>
              <w:t xml:space="preserve">10 </w:t>
            </w:r>
            <w:r w:rsidR="005D4441">
              <w:rPr>
                <w:kern w:val="2"/>
                <w:szCs w:val="24"/>
              </w:rPr>
              <w:t xml:space="preserve">(dešimt) </w:t>
            </w:r>
            <w:r w:rsidRPr="00B30569">
              <w:rPr>
                <w:kern w:val="2"/>
                <w:szCs w:val="24"/>
              </w:rPr>
              <w:t>darbo dien</w:t>
            </w:r>
            <w:r w:rsidR="001054EF">
              <w:rPr>
                <w:kern w:val="2"/>
                <w:szCs w:val="24"/>
              </w:rPr>
              <w:t>ų</w:t>
            </w:r>
            <w:r w:rsidRPr="00B30569">
              <w:rPr>
                <w:kern w:val="2"/>
                <w:szCs w:val="24"/>
              </w:rPr>
              <w:t xml:space="preserve"> nuo pranešimo pateikimo dienos.</w:t>
            </w:r>
            <w:r w:rsidRPr="00C830DE">
              <w:rPr>
                <w:kern w:val="2"/>
                <w:szCs w:val="24"/>
              </w:rPr>
              <w:t> </w:t>
            </w:r>
          </w:p>
        </w:tc>
      </w:tr>
      <w:tr w:rsidR="005A5832" w14:paraId="41C4153D" w14:textId="77777777" w:rsidTr="168A57FE">
        <w:trPr>
          <w:trHeight w:val="300"/>
        </w:trPr>
        <w:tc>
          <w:tcPr>
            <w:tcW w:w="2704" w:type="dxa"/>
            <w:gridSpan w:val="2"/>
          </w:tcPr>
          <w:p w14:paraId="7AD02840" w14:textId="3B004366"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48856D6F" w14:textId="3046330D" w:rsidR="00465810" w:rsidRDefault="00A118BD" w:rsidP="00A118BD">
            <w:pPr>
              <w:rPr>
                <w:kern w:val="2"/>
                <w:szCs w:val="24"/>
              </w:rPr>
            </w:pPr>
            <w:r>
              <w:rPr>
                <w:kern w:val="2"/>
                <w:szCs w:val="24"/>
              </w:rPr>
              <w:t>Netaikoma</w:t>
            </w:r>
          </w:p>
        </w:tc>
      </w:tr>
      <w:tr w:rsidR="005A5832" w:rsidRPr="00692D9A" w14:paraId="3C74C5A0" w14:textId="77777777" w:rsidTr="168A57FE">
        <w:trPr>
          <w:trHeight w:val="300"/>
        </w:trPr>
        <w:tc>
          <w:tcPr>
            <w:tcW w:w="2704" w:type="dxa"/>
            <w:gridSpan w:val="2"/>
          </w:tcPr>
          <w:p w14:paraId="1A6F9DCE" w14:textId="77777777" w:rsidR="005A5832" w:rsidRDefault="00A10867">
            <w:pPr>
              <w:rPr>
                <w:b/>
                <w:bCs/>
                <w:kern w:val="2"/>
                <w:szCs w:val="24"/>
              </w:rPr>
            </w:pPr>
            <w:r>
              <w:rPr>
                <w:b/>
                <w:bCs/>
                <w:kern w:val="2"/>
                <w:szCs w:val="24"/>
              </w:rPr>
              <w:t>4.3. Užsakymų teikimo tvarka</w:t>
            </w:r>
          </w:p>
        </w:tc>
        <w:tc>
          <w:tcPr>
            <w:tcW w:w="6831" w:type="dxa"/>
            <w:gridSpan w:val="2"/>
          </w:tcPr>
          <w:p w14:paraId="4983E870" w14:textId="77777777" w:rsidR="00E15E2E" w:rsidRDefault="00E15E2E" w:rsidP="00E15E2E">
            <w:pPr>
              <w:rPr>
                <w:kern w:val="2"/>
                <w:szCs w:val="24"/>
              </w:rPr>
            </w:pPr>
            <w:r>
              <w:rPr>
                <w:kern w:val="2"/>
                <w:szCs w:val="24"/>
              </w:rPr>
              <w:t>Netaikoma</w:t>
            </w:r>
          </w:p>
          <w:p w14:paraId="470596BE" w14:textId="52455969" w:rsidR="005A5832" w:rsidRDefault="005A5832">
            <w:pPr>
              <w:rPr>
                <w:kern w:val="2"/>
                <w:szCs w:val="24"/>
              </w:rPr>
            </w:pPr>
          </w:p>
        </w:tc>
      </w:tr>
      <w:tr w:rsidR="005A5832" w14:paraId="7F3F151B" w14:textId="77777777" w:rsidTr="168A57FE">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6D7D6957" w14:textId="7D17B8DD"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5BA4ECF9" w14:textId="77777777" w:rsidR="00E15E2E" w:rsidRDefault="00E15E2E" w:rsidP="00582CC6">
            <w:pPr>
              <w:jc w:val="both"/>
              <w:rPr>
                <w:kern w:val="2"/>
                <w:szCs w:val="24"/>
              </w:rPr>
            </w:pPr>
            <w:r>
              <w:rPr>
                <w:kern w:val="2"/>
                <w:szCs w:val="24"/>
              </w:rPr>
              <w:t xml:space="preserve">Kartu su Preke pateikiami šie dokumentai: </w:t>
            </w:r>
          </w:p>
          <w:p w14:paraId="5F1C51C8" w14:textId="57C8F3D5" w:rsidR="00DA2554" w:rsidRDefault="00E51149" w:rsidP="00582CC6">
            <w:pPr>
              <w:contextualSpacing/>
              <w:jc w:val="both"/>
              <w:rPr>
                <w:rFonts w:eastAsia="Calibri"/>
                <w:szCs w:val="24"/>
              </w:rPr>
            </w:pPr>
            <w:r>
              <w:rPr>
                <w:rFonts w:eastAsia="Calibri"/>
                <w:szCs w:val="24"/>
              </w:rPr>
              <w:t xml:space="preserve">4.5.1. </w:t>
            </w:r>
            <w:r w:rsidR="0037456B">
              <w:rPr>
                <w:rFonts w:eastAsia="Calibri"/>
                <w:szCs w:val="24"/>
              </w:rPr>
              <w:t>P</w:t>
            </w:r>
            <w:r w:rsidR="00D87FC0" w:rsidRPr="002F5C54">
              <w:rPr>
                <w:rFonts w:eastAsia="Calibri"/>
                <w:szCs w:val="24"/>
              </w:rPr>
              <w:t xml:space="preserve">rekės privalo turėti CE sertifikatą arba EB deklaraciją. Tiekėjas kartu su pristatoma </w:t>
            </w:r>
            <w:r w:rsidR="0037456B">
              <w:rPr>
                <w:rFonts w:eastAsia="Calibri"/>
                <w:szCs w:val="24"/>
              </w:rPr>
              <w:t>P</w:t>
            </w:r>
            <w:r w:rsidR="00D87FC0" w:rsidRPr="002F5C54">
              <w:rPr>
                <w:rFonts w:eastAsia="Calibri"/>
                <w:szCs w:val="24"/>
              </w:rPr>
              <w:t xml:space="preserve">reke privalo pateikti CE sertifikato arba EB deklaracijos kopiją. Pateikiant EB deklaracijos kopiją, kad pasiūlyta </w:t>
            </w:r>
            <w:r w:rsidR="0037456B">
              <w:rPr>
                <w:rFonts w:eastAsia="Calibri"/>
                <w:szCs w:val="24"/>
              </w:rPr>
              <w:t>P</w:t>
            </w:r>
            <w:r w:rsidR="00D87FC0" w:rsidRPr="002F5C54">
              <w:rPr>
                <w:rFonts w:eastAsia="Calibri"/>
                <w:szCs w:val="24"/>
              </w:rPr>
              <w:t xml:space="preserve">rekė atitiks reikiamus standartus, bei </w:t>
            </w:r>
            <w:r w:rsidR="001150BF">
              <w:rPr>
                <w:rFonts w:eastAsia="Calibri"/>
                <w:szCs w:val="24"/>
              </w:rPr>
              <w:t>P</w:t>
            </w:r>
            <w:r w:rsidR="00D87FC0" w:rsidRPr="002F5C54">
              <w:rPr>
                <w:rFonts w:eastAsia="Calibri"/>
                <w:szCs w:val="24"/>
              </w:rPr>
              <w:t xml:space="preserve">rekės klasei būtinus reglamentus, kartu pateikiami ir techniniai dokumentai, pagrindžiantys </w:t>
            </w:r>
            <w:r w:rsidR="001150BF">
              <w:rPr>
                <w:rFonts w:eastAsia="Calibri"/>
                <w:szCs w:val="24"/>
              </w:rPr>
              <w:t>P</w:t>
            </w:r>
            <w:r w:rsidR="00D87FC0" w:rsidRPr="002F5C54">
              <w:rPr>
                <w:rFonts w:eastAsia="Calibri"/>
                <w:szCs w:val="24"/>
              </w:rPr>
              <w:t>rekės atitiktį reikiamiems standartams bei reglamentams</w:t>
            </w:r>
            <w:r w:rsidR="00DA2554">
              <w:rPr>
                <w:rFonts w:eastAsia="Calibri"/>
                <w:szCs w:val="24"/>
              </w:rPr>
              <w:t>;</w:t>
            </w:r>
          </w:p>
          <w:p w14:paraId="0282F5BA" w14:textId="3816F020" w:rsidR="00362946" w:rsidRDefault="0022663F" w:rsidP="00582CC6">
            <w:pPr>
              <w:contextualSpacing/>
              <w:jc w:val="both"/>
              <w:rPr>
                <w:kern w:val="2"/>
                <w:szCs w:val="24"/>
              </w:rPr>
            </w:pPr>
            <w:r>
              <w:rPr>
                <w:kern w:val="2"/>
                <w:szCs w:val="24"/>
              </w:rPr>
              <w:t>4.5.</w:t>
            </w:r>
            <w:r w:rsidR="00F10AD9">
              <w:rPr>
                <w:kern w:val="2"/>
                <w:szCs w:val="24"/>
              </w:rPr>
              <w:t>2</w:t>
            </w:r>
            <w:r>
              <w:rPr>
                <w:kern w:val="2"/>
                <w:szCs w:val="24"/>
              </w:rPr>
              <w:t xml:space="preserve">. </w:t>
            </w:r>
            <w:r w:rsidR="00370CBB">
              <w:rPr>
                <w:kern w:val="2"/>
                <w:szCs w:val="24"/>
              </w:rPr>
              <w:t xml:space="preserve">Naudojimo </w:t>
            </w:r>
            <w:r w:rsidR="00F31AFF" w:rsidRPr="00D80CA7">
              <w:rPr>
                <w:bCs/>
                <w:sz w:val="23"/>
                <w:szCs w:val="23"/>
              </w:rPr>
              <w:t xml:space="preserve">ir priežiūros </w:t>
            </w:r>
            <w:r w:rsidR="00370CBB">
              <w:rPr>
                <w:kern w:val="2"/>
                <w:szCs w:val="24"/>
              </w:rPr>
              <w:t>i</w:t>
            </w:r>
            <w:r w:rsidR="00E15E2E" w:rsidRPr="00582CC6">
              <w:rPr>
                <w:kern w:val="2"/>
                <w:szCs w:val="24"/>
              </w:rPr>
              <w:t>nstrukcija lietuvių kalb</w:t>
            </w:r>
            <w:r w:rsidR="00370CBB">
              <w:rPr>
                <w:kern w:val="2"/>
                <w:szCs w:val="24"/>
              </w:rPr>
              <w:t>a</w:t>
            </w:r>
            <w:r w:rsidR="00DA2554">
              <w:rPr>
                <w:kern w:val="2"/>
                <w:szCs w:val="24"/>
              </w:rPr>
              <w:t>;</w:t>
            </w:r>
          </w:p>
          <w:p w14:paraId="6A2D8F70" w14:textId="69673268" w:rsidR="00362946" w:rsidRDefault="00362946" w:rsidP="00582CC6">
            <w:pPr>
              <w:jc w:val="both"/>
              <w:rPr>
                <w:kern w:val="2"/>
                <w:szCs w:val="24"/>
              </w:rPr>
            </w:pPr>
            <w:r>
              <w:rPr>
                <w:kern w:val="2"/>
                <w:szCs w:val="24"/>
              </w:rPr>
              <w:t>4.5.</w:t>
            </w:r>
            <w:r w:rsidR="009571E9">
              <w:rPr>
                <w:kern w:val="2"/>
                <w:szCs w:val="24"/>
              </w:rPr>
              <w:t>3</w:t>
            </w:r>
            <w:r>
              <w:rPr>
                <w:kern w:val="2"/>
                <w:szCs w:val="24"/>
              </w:rPr>
              <w:t>.</w:t>
            </w:r>
            <w:r w:rsidR="00E15E2E" w:rsidRPr="00582CC6">
              <w:rPr>
                <w:kern w:val="2"/>
                <w:szCs w:val="24"/>
              </w:rPr>
              <w:t xml:space="preserve"> Prek</w:t>
            </w:r>
            <w:r w:rsidR="006707C5">
              <w:rPr>
                <w:kern w:val="2"/>
                <w:szCs w:val="24"/>
              </w:rPr>
              <w:t>ės</w:t>
            </w:r>
            <w:r w:rsidR="00E15E2E" w:rsidRPr="00582CC6">
              <w:rPr>
                <w:kern w:val="2"/>
                <w:szCs w:val="24"/>
              </w:rPr>
              <w:t xml:space="preserve"> perdavimo-priėmimo aktas</w:t>
            </w:r>
            <w:r w:rsidR="00DA2554">
              <w:rPr>
                <w:kern w:val="2"/>
                <w:szCs w:val="24"/>
              </w:rPr>
              <w:t>;</w:t>
            </w:r>
          </w:p>
          <w:p w14:paraId="6123EF36" w14:textId="398AEB59" w:rsidR="00E15E2E" w:rsidRDefault="00362946" w:rsidP="00582CC6">
            <w:pPr>
              <w:jc w:val="both"/>
              <w:rPr>
                <w:kern w:val="2"/>
                <w:szCs w:val="24"/>
              </w:rPr>
            </w:pPr>
            <w:r>
              <w:rPr>
                <w:kern w:val="2"/>
                <w:szCs w:val="24"/>
              </w:rPr>
              <w:t>4.5.</w:t>
            </w:r>
            <w:r w:rsidR="009571E9">
              <w:rPr>
                <w:kern w:val="2"/>
                <w:szCs w:val="24"/>
              </w:rPr>
              <w:t>4</w:t>
            </w:r>
            <w:r>
              <w:rPr>
                <w:kern w:val="2"/>
                <w:szCs w:val="24"/>
              </w:rPr>
              <w:t>.</w:t>
            </w:r>
            <w:r w:rsidR="00E15E2E" w:rsidRPr="00582CC6">
              <w:rPr>
                <w:kern w:val="2"/>
                <w:szCs w:val="24"/>
              </w:rPr>
              <w:t xml:space="preserve"> </w:t>
            </w:r>
            <w:r w:rsidR="006707C5">
              <w:rPr>
                <w:kern w:val="2"/>
                <w:szCs w:val="24"/>
              </w:rPr>
              <w:t>užpildytas Įrangos</w:t>
            </w:r>
            <w:r w:rsidR="00E15E2E" w:rsidRPr="00582CC6">
              <w:rPr>
                <w:kern w:val="2"/>
                <w:szCs w:val="24"/>
              </w:rPr>
              <w:t xml:space="preserve"> </w:t>
            </w:r>
            <w:r w:rsidR="006707C5">
              <w:rPr>
                <w:kern w:val="2"/>
                <w:szCs w:val="24"/>
              </w:rPr>
              <w:t xml:space="preserve">techninis </w:t>
            </w:r>
            <w:r w:rsidR="00E15E2E" w:rsidRPr="00582CC6">
              <w:rPr>
                <w:kern w:val="2"/>
                <w:szCs w:val="24"/>
              </w:rPr>
              <w:t>pasas</w:t>
            </w:r>
            <w:r w:rsidR="00D75DCA">
              <w:rPr>
                <w:kern w:val="2"/>
                <w:szCs w:val="24"/>
              </w:rPr>
              <w:t xml:space="preserve"> lietuvių kalb</w:t>
            </w:r>
            <w:r w:rsidR="00370CBB">
              <w:rPr>
                <w:kern w:val="2"/>
                <w:szCs w:val="24"/>
              </w:rPr>
              <w:t>a</w:t>
            </w:r>
            <w:r w:rsidR="00DA2554">
              <w:rPr>
                <w:kern w:val="2"/>
                <w:szCs w:val="24"/>
              </w:rPr>
              <w:t>;</w:t>
            </w:r>
          </w:p>
          <w:p w14:paraId="40E8B912" w14:textId="319B03F4" w:rsidR="00BD584D" w:rsidRDefault="00883046" w:rsidP="00582CC6">
            <w:pPr>
              <w:jc w:val="both"/>
              <w:rPr>
                <w:kern w:val="2"/>
                <w:szCs w:val="24"/>
              </w:rPr>
            </w:pPr>
            <w:r>
              <w:rPr>
                <w:kern w:val="2"/>
                <w:szCs w:val="24"/>
              </w:rPr>
              <w:t xml:space="preserve">4.5.5. </w:t>
            </w:r>
            <w:r w:rsidR="00A118BD" w:rsidRPr="00A118BD">
              <w:rPr>
                <w:kern w:val="2"/>
                <w:szCs w:val="24"/>
              </w:rPr>
              <w:t xml:space="preserve">Deklaracija, kad pristatoma nauja Prekė, Prekė nėra naudota ir/arba atnaujinta (angl. </w:t>
            </w:r>
            <w:r w:rsidR="00A118BD" w:rsidRPr="00A118BD">
              <w:rPr>
                <w:i/>
                <w:iCs/>
                <w:kern w:val="2"/>
                <w:szCs w:val="24"/>
              </w:rPr>
              <w:t>remarketing</w:t>
            </w:r>
            <w:r w:rsidR="00A118BD" w:rsidRPr="00A118BD">
              <w:rPr>
                <w:kern w:val="2"/>
                <w:szCs w:val="24"/>
              </w:rPr>
              <w:t>).</w:t>
            </w:r>
          </w:p>
          <w:p w14:paraId="52652CDA" w14:textId="73651C43" w:rsidR="005A5832" w:rsidRDefault="00E15E2E" w:rsidP="00582CC6">
            <w:pPr>
              <w:jc w:val="both"/>
              <w:rPr>
                <w:kern w:val="2"/>
                <w:szCs w:val="24"/>
              </w:rPr>
            </w:pPr>
            <w:r>
              <w:rPr>
                <w:kern w:val="2"/>
                <w:szCs w:val="24"/>
              </w:rPr>
              <w:t>Tiekėjui nepateikus nurodytų dokumentų, laikoma, kad Prekė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1397E70F" w:rsidR="005A5832" w:rsidRDefault="00E15E2E" w:rsidP="00582CC6">
            <w:pPr>
              <w:jc w:val="both"/>
              <w:rPr>
                <w:color w:val="4472C4"/>
                <w:kern w:val="2"/>
              </w:rPr>
            </w:pPr>
            <w:r w:rsidRPr="00D7424A">
              <w:rPr>
                <w:kern w:val="2"/>
                <w:szCs w:val="24"/>
              </w:rPr>
              <w:t>Sutartyje ir jos galimiems keitimo atvejams yra pasirinktas šis kainos apskaičiavimo būdas:</w:t>
            </w:r>
            <w:r>
              <w:rPr>
                <w:kern w:val="2"/>
                <w:szCs w:val="24"/>
              </w:rPr>
              <w:t xml:space="preserve"> </w:t>
            </w:r>
            <w:r w:rsidRPr="00582CC6">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2CFEA575" w14:textId="77777777" w:rsidTr="008459E4">
        <w:trPr>
          <w:trHeight w:val="1131"/>
        </w:trPr>
        <w:tc>
          <w:tcPr>
            <w:tcW w:w="2704" w:type="dxa"/>
            <w:gridSpan w:val="2"/>
          </w:tcPr>
          <w:p w14:paraId="138E29F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FEC6030" w14:textId="77777777" w:rsidR="005A5832" w:rsidRDefault="005A5832">
            <w:pPr>
              <w:rPr>
                <w:b/>
                <w:bCs/>
                <w:kern w:val="2"/>
                <w:szCs w:val="24"/>
              </w:rPr>
            </w:pPr>
          </w:p>
          <w:p w14:paraId="3A32F684" w14:textId="77777777" w:rsidR="005A5832" w:rsidRDefault="005A5832">
            <w:pPr>
              <w:rPr>
                <w:b/>
                <w:bCs/>
                <w:kern w:val="2"/>
                <w:szCs w:val="24"/>
              </w:rPr>
            </w:pPr>
          </w:p>
          <w:p w14:paraId="50280111" w14:textId="77777777" w:rsidR="005A5832" w:rsidRDefault="005A5832">
            <w:pPr>
              <w:rPr>
                <w:b/>
                <w:bCs/>
                <w:kern w:val="2"/>
                <w:szCs w:val="24"/>
              </w:rPr>
            </w:pPr>
          </w:p>
          <w:p w14:paraId="6F374A66" w14:textId="77777777" w:rsidR="005A5832" w:rsidRDefault="005A5832" w:rsidP="00E15E2E">
            <w:pPr>
              <w:jc w:val="both"/>
              <w:rPr>
                <w:b/>
                <w:bCs/>
                <w:kern w:val="2"/>
                <w:szCs w:val="24"/>
              </w:rPr>
            </w:pPr>
          </w:p>
        </w:tc>
        <w:tc>
          <w:tcPr>
            <w:tcW w:w="6831" w:type="dxa"/>
            <w:gridSpan w:val="2"/>
          </w:tcPr>
          <w:p w14:paraId="372E2603" w14:textId="77777777" w:rsidR="005A5832" w:rsidRDefault="00A10867" w:rsidP="00582CC6">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0751DC8" w14:textId="77777777" w:rsidR="005A5832" w:rsidRDefault="00A10867" w:rsidP="00582CC6">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8042938" w14:textId="77777777" w:rsidR="005A5832" w:rsidRDefault="00A10867" w:rsidP="00582CC6">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AE1F96" w14:textId="77777777" w:rsidR="005A5832" w:rsidRDefault="00A10867" w:rsidP="00582CC6">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327DA039" w14:textId="77777777" w:rsidR="008B7AEA" w:rsidRPr="00D96057" w:rsidRDefault="008B7AEA" w:rsidP="008B7AEA">
            <w:pPr>
              <w:jc w:val="both"/>
              <w:rPr>
                <w:kern w:val="2"/>
                <w:szCs w:val="24"/>
              </w:rPr>
            </w:pPr>
            <w:r w:rsidRPr="00D96057">
              <w:rPr>
                <w:kern w:val="2"/>
                <w:szCs w:val="24"/>
              </w:rPr>
              <w:t>Sutarties įkainiai bus perskaičiuojami:</w:t>
            </w:r>
          </w:p>
          <w:p w14:paraId="62C88C51" w14:textId="5D693593" w:rsidR="00984F0A" w:rsidRPr="00455D19" w:rsidRDefault="008B7AEA" w:rsidP="00455D19">
            <w:pPr>
              <w:pStyle w:val="Sraopastraipa"/>
              <w:numPr>
                <w:ilvl w:val="0"/>
                <w:numId w:val="3"/>
              </w:numPr>
              <w:jc w:val="both"/>
              <w:rPr>
                <w:kern w:val="2"/>
                <w:szCs w:val="24"/>
              </w:rPr>
            </w:pPr>
            <w:r w:rsidRPr="00455D19">
              <w:rPr>
                <w:kern w:val="2"/>
                <w:szCs w:val="24"/>
              </w:rPr>
              <w:t>dėl PVM tarifo pasikeitimo.</w:t>
            </w: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sidRPr="008B7AEA">
              <w:rPr>
                <w:b/>
                <w:bCs/>
                <w:kern w:val="2"/>
                <w:szCs w:val="24"/>
              </w:rPr>
              <w:lastRenderedPageBreak/>
              <w:t>5.3.1. Sutarties kainos / įkainių peržiūra dėl PVM tarifo pasikeitimo</w:t>
            </w:r>
          </w:p>
        </w:tc>
        <w:tc>
          <w:tcPr>
            <w:tcW w:w="6831" w:type="dxa"/>
            <w:gridSpan w:val="2"/>
          </w:tcPr>
          <w:p w14:paraId="12F96E77" w14:textId="7D76C1BF" w:rsidR="005A5832" w:rsidRDefault="00A10867" w:rsidP="00582CC6">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8B7AEA">
              <w:rPr>
                <w:kern w:val="2"/>
                <w:szCs w:val="24"/>
              </w:rPr>
              <w:t>a</w:t>
            </w:r>
            <w:r>
              <w:rPr>
                <w:kern w:val="2"/>
                <w:szCs w:val="24"/>
              </w:rPr>
              <w:t xml:space="preserve"> nekeičiant Prekių kainos be PVM. </w:t>
            </w:r>
          </w:p>
          <w:p w14:paraId="060F96C3" w14:textId="77777777" w:rsidR="005A5832" w:rsidRDefault="005A5832" w:rsidP="00582CC6">
            <w:pPr>
              <w:jc w:val="both"/>
              <w:rPr>
                <w:kern w:val="2"/>
                <w:szCs w:val="24"/>
              </w:rPr>
            </w:pPr>
          </w:p>
          <w:p w14:paraId="3701138A" w14:textId="6847E91D" w:rsidR="005A5832" w:rsidRDefault="00C206CE" w:rsidP="00582CC6">
            <w:pPr>
              <w:jc w:val="both"/>
              <w:rPr>
                <w:kern w:val="2"/>
                <w:szCs w:val="24"/>
              </w:rPr>
            </w:pPr>
            <w:r w:rsidRPr="00DB35FE">
              <w:rPr>
                <w:kern w:val="2"/>
                <w:szCs w:val="24"/>
              </w:rPr>
              <w:t>Perskaičiavimas įforminamas Susitarimu, kuris tampa neatskiriama Sutarties dalimi. Perskaičiuota Sutarties kaina turi būti taikom</w:t>
            </w:r>
            <w:r w:rsidR="008B7AEA">
              <w:rPr>
                <w:kern w:val="2"/>
                <w:szCs w:val="24"/>
              </w:rPr>
              <w:t>a</w:t>
            </w:r>
            <w:r w:rsidRPr="00DB35FE">
              <w:rPr>
                <w:kern w:val="2"/>
                <w:szCs w:val="24"/>
              </w:rPr>
              <w:t xml:space="preserve"> nuo naujo PVM įvedimo datos</w:t>
            </w:r>
            <w:r>
              <w:rPr>
                <w:kern w:val="2"/>
                <w:szCs w:val="24"/>
              </w:rPr>
              <w:t xml:space="preserve"> (nepriklausomai nuo to, kada pasirašytas Susitarimas).</w:t>
            </w: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sidRPr="008B7AEA">
              <w:rPr>
                <w:b/>
                <w:bCs/>
                <w:kern w:val="2"/>
                <w:szCs w:val="24"/>
              </w:rPr>
              <w:t>5.3.2.</w:t>
            </w:r>
            <w:r w:rsidRPr="008B7AEA">
              <w:rPr>
                <w:kern w:val="2"/>
                <w:szCs w:val="24"/>
              </w:rPr>
              <w:t xml:space="preserve"> </w:t>
            </w:r>
            <w:r w:rsidRPr="008B7AEA">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5FF96349" w14:textId="6FF3E1EE" w:rsidR="005A5832" w:rsidRDefault="005A5832">
            <w:pPr>
              <w:rPr>
                <w:kern w:val="2"/>
              </w:rPr>
            </w:pPr>
          </w:p>
        </w:tc>
      </w:tr>
      <w:tr w:rsidR="00B465DB" w14:paraId="2A9539C0" w14:textId="77777777" w:rsidTr="168A57FE">
        <w:trPr>
          <w:trHeight w:val="300"/>
        </w:trPr>
        <w:tc>
          <w:tcPr>
            <w:tcW w:w="2704" w:type="dxa"/>
            <w:gridSpan w:val="2"/>
          </w:tcPr>
          <w:p w14:paraId="0B0F8843" w14:textId="2AD8CDD3" w:rsidR="00B465DB" w:rsidRPr="008B7AEA" w:rsidRDefault="00B465DB" w:rsidP="00B465DB">
            <w:pPr>
              <w:rPr>
                <w:b/>
                <w:bCs/>
                <w:kern w:val="2"/>
                <w:szCs w:val="24"/>
              </w:rPr>
            </w:pPr>
            <w:r>
              <w:rPr>
                <w:b/>
                <w:bCs/>
                <w:kern w:val="2"/>
                <w:szCs w:val="24"/>
              </w:rPr>
              <w:t>5.3.3. Sutarties kainos / įkainių peržiūra dėl kainų lygio pokyčio</w:t>
            </w:r>
          </w:p>
        </w:tc>
        <w:tc>
          <w:tcPr>
            <w:tcW w:w="6831" w:type="dxa"/>
            <w:gridSpan w:val="2"/>
          </w:tcPr>
          <w:p w14:paraId="6798B967" w14:textId="77777777" w:rsidR="008B7AEA" w:rsidRDefault="008B7AEA" w:rsidP="008B7AEA">
            <w:pPr>
              <w:rPr>
                <w:kern w:val="2"/>
                <w:szCs w:val="24"/>
              </w:rPr>
            </w:pPr>
            <w:r>
              <w:rPr>
                <w:kern w:val="2"/>
                <w:szCs w:val="24"/>
              </w:rPr>
              <w:t>Netaikoma</w:t>
            </w:r>
          </w:p>
          <w:p w14:paraId="5A37D28C" w14:textId="3C50723D" w:rsidR="00B465DB" w:rsidRDefault="00B465DB" w:rsidP="00B465DB">
            <w:pPr>
              <w:rPr>
                <w:color w:val="4472C4"/>
                <w:kern w:val="2"/>
                <w:szCs w:val="24"/>
              </w:rPr>
            </w:pPr>
          </w:p>
        </w:tc>
      </w:tr>
      <w:tr w:rsidR="005A5832" w14:paraId="3DB240A1" w14:textId="77777777" w:rsidTr="168A57FE">
        <w:trPr>
          <w:trHeight w:val="300"/>
        </w:trPr>
        <w:tc>
          <w:tcPr>
            <w:tcW w:w="2704" w:type="dxa"/>
            <w:gridSpan w:val="2"/>
          </w:tcPr>
          <w:p w14:paraId="39D53C03"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2496867D" w14:textId="3F7D19BA" w:rsidR="005A5832" w:rsidRDefault="005A5832">
            <w:pPr>
              <w:rPr>
                <w:kern w:val="2"/>
                <w:szCs w:val="24"/>
              </w:rPr>
            </w:pPr>
          </w:p>
        </w:tc>
      </w:tr>
      <w:tr w:rsidR="005A5832" w14:paraId="48F3B698" w14:textId="77777777" w:rsidTr="168A57FE">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B911FF4" w14:textId="77777777" w:rsidR="005A5832" w:rsidRDefault="00A10867">
            <w:pPr>
              <w:rPr>
                <w:kern w:val="2"/>
                <w:szCs w:val="24"/>
              </w:rPr>
            </w:pPr>
            <w:r>
              <w:rPr>
                <w:kern w:val="2"/>
                <w:szCs w:val="24"/>
              </w:rPr>
              <w:t>Netaikoma</w:t>
            </w:r>
          </w:p>
          <w:p w14:paraId="498394E7" w14:textId="77777777" w:rsidR="005A5832" w:rsidRDefault="005A5832">
            <w:pPr>
              <w:rPr>
                <w:kern w:val="2"/>
                <w:szCs w:val="24"/>
              </w:rPr>
            </w:pPr>
          </w:p>
          <w:p w14:paraId="013E2A91" w14:textId="51D877E9" w:rsidR="005A5832" w:rsidRDefault="005A5832">
            <w:pPr>
              <w:rPr>
                <w:kern w:val="2"/>
                <w:szCs w:val="24"/>
              </w:rPr>
            </w:pPr>
          </w:p>
        </w:tc>
      </w:tr>
      <w:tr w:rsidR="005A5832" w14:paraId="582BBDAD" w14:textId="77777777" w:rsidTr="168A57FE">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60DE203" w14:textId="2DA30578" w:rsidR="005A5832" w:rsidRPr="00582CC6" w:rsidRDefault="008B7AEA" w:rsidP="00582CC6">
            <w:pPr>
              <w:jc w:val="both"/>
              <w:rPr>
                <w:szCs w:val="24"/>
              </w:rPr>
            </w:pPr>
            <w:r w:rsidRPr="00582CC6">
              <w:rPr>
                <w:szCs w:val="24"/>
              </w:rPr>
              <w:t xml:space="preserve">Pirkėjas atsiskaito su Tiekėju ne vėliau kaip per 30 (trisdešimt) kalendorinių dienų nuo Sąskaitos gavimo dienos. </w:t>
            </w:r>
          </w:p>
          <w:p w14:paraId="159D7362" w14:textId="77777777" w:rsidR="008B7AEA" w:rsidRPr="00582CC6" w:rsidRDefault="008B7AEA" w:rsidP="00582CC6">
            <w:pPr>
              <w:jc w:val="both"/>
              <w:rPr>
                <w:kern w:val="2"/>
                <w:szCs w:val="24"/>
              </w:rPr>
            </w:pPr>
          </w:p>
          <w:p w14:paraId="321B30CC" w14:textId="4C138B8F" w:rsidR="005A5832" w:rsidRPr="007C5783" w:rsidRDefault="00A10867" w:rsidP="00582CC6">
            <w:pPr>
              <w:jc w:val="both"/>
              <w:rPr>
                <w:kern w:val="2"/>
                <w:szCs w:val="24"/>
                <w:shd w:val="clear" w:color="auto" w:fill="FFFFFF"/>
              </w:rPr>
            </w:pPr>
            <w:r w:rsidRPr="00582CC6">
              <w:rPr>
                <w:kern w:val="2"/>
                <w:szCs w:val="24"/>
                <w:shd w:val="clear" w:color="auto" w:fill="FFFFFF"/>
              </w:rPr>
              <w:t>Apmokėjimo sąlygos: įvykdžius visus sutartinius įsipareigojimus, sumokama visa Sutarties kaina</w:t>
            </w:r>
            <w:r w:rsidR="008B7AEA" w:rsidRPr="00582CC6">
              <w:rPr>
                <w:kern w:val="2"/>
                <w:szCs w:val="24"/>
                <w:shd w:val="clear" w:color="auto" w:fill="FFFFFF"/>
              </w:rPr>
              <w:t>.</w:t>
            </w:r>
          </w:p>
        </w:tc>
      </w:tr>
      <w:tr w:rsidR="005A5832" w14:paraId="0E2C5069" w14:textId="77777777" w:rsidTr="168A57FE">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587FA18E" w:rsidR="00BD5C7A" w:rsidRDefault="004F0D72" w:rsidP="00582CC6">
            <w:pPr>
              <w:spacing w:line="259" w:lineRule="auto"/>
              <w:jc w:val="both"/>
              <w:rPr>
                <w:color w:val="000000"/>
                <w:kern w:val="2"/>
                <w:szCs w:val="24"/>
                <w:shd w:val="clear" w:color="auto" w:fill="FFFFFF"/>
              </w:rPr>
            </w:pPr>
            <w:r>
              <w:rPr>
                <w:kern w:val="2"/>
                <w:szCs w:val="24"/>
                <w:shd w:val="clear" w:color="auto" w:fill="FFFFFF"/>
              </w:rPr>
              <w:t>Netaikoma</w:t>
            </w:r>
          </w:p>
        </w:tc>
      </w:tr>
      <w:tr w:rsidR="005A5832" w14:paraId="6337AA0D" w14:textId="77777777" w:rsidTr="168A57FE">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6A1282FA" w14:textId="577F3E9B" w:rsidR="00AB2229" w:rsidRPr="00582CC6" w:rsidRDefault="004F0D72" w:rsidP="00582CC6">
            <w:pPr>
              <w:jc w:val="both"/>
              <w:rPr>
                <w:color w:val="000000"/>
                <w:kern w:val="2"/>
                <w:szCs w:val="24"/>
                <w:shd w:val="clear" w:color="auto" w:fill="FFFFFF"/>
              </w:rPr>
            </w:pPr>
            <w:r>
              <w:rPr>
                <w:bCs/>
                <w:iCs/>
                <w:szCs w:val="24"/>
              </w:rPr>
              <w:t>Netaikoma</w:t>
            </w:r>
            <w:r w:rsidR="005413ED" w:rsidRPr="00582CC6">
              <w:rPr>
                <w:color w:val="000000"/>
                <w:kern w:val="2"/>
                <w:szCs w:val="24"/>
                <w:shd w:val="clear" w:color="auto" w:fill="FFFFFF"/>
              </w:rPr>
              <w:t xml:space="preserve"> </w:t>
            </w:r>
          </w:p>
        </w:tc>
      </w:tr>
      <w:tr w:rsidR="005A5832" w14:paraId="7C2580C0" w14:textId="77777777" w:rsidTr="168A57FE">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168A57FE">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4365855E" w14:textId="24D7C042" w:rsidR="005A5832" w:rsidRDefault="00C604C0" w:rsidP="00582CC6">
            <w:pPr>
              <w:jc w:val="both"/>
              <w:rPr>
                <w:kern w:val="2"/>
                <w:szCs w:val="24"/>
              </w:rPr>
            </w:pPr>
            <w:r>
              <w:rPr>
                <w:kern w:val="2"/>
                <w:szCs w:val="24"/>
              </w:rPr>
              <w:t xml:space="preserve">Prekei </w:t>
            </w:r>
            <w:r w:rsidR="00A10867">
              <w:rPr>
                <w:kern w:val="2"/>
                <w:szCs w:val="24"/>
              </w:rPr>
              <w:t xml:space="preserve">nustatomas Tiekėjo pasiūlytas arba </w:t>
            </w:r>
            <w:r>
              <w:rPr>
                <w:kern w:val="2"/>
                <w:szCs w:val="24"/>
              </w:rPr>
              <w:t xml:space="preserve">Prekės </w:t>
            </w:r>
            <w:r w:rsidR="00A10867">
              <w:rPr>
                <w:kern w:val="2"/>
                <w:szCs w:val="24"/>
              </w:rPr>
              <w:t xml:space="preserve">gamintojo taikomas Garantinis terminas, tačiau bet kokiu atveju </w:t>
            </w:r>
            <w:r w:rsidR="00A10867">
              <w:rPr>
                <w:b/>
                <w:bCs/>
                <w:kern w:val="2"/>
                <w:szCs w:val="24"/>
              </w:rPr>
              <w:t xml:space="preserve">ne trumpesnis </w:t>
            </w:r>
            <w:r w:rsidR="00A10867" w:rsidRPr="007C5783">
              <w:rPr>
                <w:b/>
                <w:bCs/>
                <w:kern w:val="2"/>
                <w:szCs w:val="24"/>
              </w:rPr>
              <w:t xml:space="preserve">kaip </w:t>
            </w:r>
            <w:r w:rsidR="003A197A" w:rsidRPr="007C5783">
              <w:rPr>
                <w:b/>
                <w:bCs/>
                <w:kern w:val="2"/>
                <w:szCs w:val="24"/>
              </w:rPr>
              <w:t xml:space="preserve">24 </w:t>
            </w:r>
            <w:r w:rsidR="009755FD" w:rsidRPr="007C5783">
              <w:rPr>
                <w:b/>
                <w:bCs/>
                <w:kern w:val="2"/>
                <w:szCs w:val="24"/>
              </w:rPr>
              <w:t xml:space="preserve">(dvidešimt keturi) </w:t>
            </w:r>
            <w:r w:rsidR="003A197A" w:rsidRPr="007C5783">
              <w:rPr>
                <w:b/>
                <w:bCs/>
                <w:kern w:val="2"/>
                <w:szCs w:val="24"/>
              </w:rPr>
              <w:t>mėnesiai</w:t>
            </w:r>
            <w:r w:rsidR="00A10867">
              <w:rPr>
                <w:kern w:val="2"/>
                <w:szCs w:val="24"/>
              </w:rPr>
              <w:t xml:space="preserve">. Garantinis terminas, skaičiuojamas nuo </w:t>
            </w:r>
            <w:r>
              <w:rPr>
                <w:kern w:val="2"/>
                <w:szCs w:val="24"/>
              </w:rPr>
              <w:t xml:space="preserve">Prekės </w:t>
            </w:r>
            <w:r w:rsidR="00A10867">
              <w:rPr>
                <w:kern w:val="2"/>
                <w:szCs w:val="24"/>
              </w:rPr>
              <w:t xml:space="preserve">perdavimo–priėmimo akto ar Sąskaitos (kai </w:t>
            </w:r>
            <w:r>
              <w:rPr>
                <w:kern w:val="2"/>
                <w:szCs w:val="24"/>
              </w:rPr>
              <w:t xml:space="preserve">Prekės </w:t>
            </w:r>
            <w:r w:rsidR="00A10867">
              <w:rPr>
                <w:kern w:val="2"/>
                <w:szCs w:val="24"/>
              </w:rPr>
              <w:t>perdavimo–priėmimo aktas nėra pasirašomas) pasirašymo dienos.</w:t>
            </w:r>
          </w:p>
        </w:tc>
      </w:tr>
      <w:tr w:rsidR="0021437E" w14:paraId="649E4933" w14:textId="77777777" w:rsidTr="168A57FE">
        <w:trPr>
          <w:trHeight w:val="300"/>
        </w:trPr>
        <w:tc>
          <w:tcPr>
            <w:tcW w:w="2704" w:type="dxa"/>
            <w:gridSpan w:val="2"/>
          </w:tcPr>
          <w:p w14:paraId="0E8102E2" w14:textId="77777777" w:rsidR="0021437E" w:rsidRDefault="0021437E" w:rsidP="0021437E">
            <w:pPr>
              <w:rPr>
                <w:b/>
                <w:bCs/>
                <w:kern w:val="2"/>
                <w:szCs w:val="24"/>
              </w:rPr>
            </w:pPr>
            <w:r>
              <w:rPr>
                <w:b/>
                <w:bCs/>
                <w:kern w:val="2"/>
                <w:szCs w:val="24"/>
              </w:rPr>
              <w:t>6.2. Garantinė priežiūra</w:t>
            </w:r>
          </w:p>
        </w:tc>
        <w:tc>
          <w:tcPr>
            <w:tcW w:w="6831" w:type="dxa"/>
            <w:gridSpan w:val="2"/>
          </w:tcPr>
          <w:p w14:paraId="590FC9C0" w14:textId="319577A2" w:rsidR="0021437E" w:rsidRPr="00582CC6" w:rsidRDefault="0021437E" w:rsidP="00582CC6">
            <w:pPr>
              <w:jc w:val="both"/>
              <w:rPr>
                <w:szCs w:val="24"/>
              </w:rPr>
            </w:pPr>
            <w:r w:rsidRPr="00582CC6">
              <w:rPr>
                <w:kern w:val="2"/>
                <w:szCs w:val="24"/>
              </w:rPr>
              <w:t xml:space="preserve">6.2.1. Tiekėjas įsipareigoja savo sąskaita užtikrinti </w:t>
            </w:r>
            <w:r w:rsidR="00C604C0" w:rsidRPr="00582CC6">
              <w:rPr>
                <w:kern w:val="2"/>
                <w:szCs w:val="24"/>
              </w:rPr>
              <w:t>Prek</w:t>
            </w:r>
            <w:r w:rsidR="00C604C0">
              <w:rPr>
                <w:kern w:val="2"/>
                <w:szCs w:val="24"/>
              </w:rPr>
              <w:t>ės</w:t>
            </w:r>
            <w:r w:rsidR="00C604C0" w:rsidRPr="00582CC6">
              <w:rPr>
                <w:kern w:val="2"/>
                <w:szCs w:val="24"/>
              </w:rPr>
              <w:t xml:space="preserve"> </w:t>
            </w:r>
            <w:r w:rsidRPr="00582CC6">
              <w:rPr>
                <w:kern w:val="2"/>
                <w:szCs w:val="24"/>
              </w:rPr>
              <w:t xml:space="preserve">garantinę ir techninę priežiūrą, </w:t>
            </w:r>
            <w:r w:rsidR="006254B0">
              <w:rPr>
                <w:kern w:val="2"/>
                <w:szCs w:val="24"/>
              </w:rPr>
              <w:t xml:space="preserve">techninės būklės patikrinimus, </w:t>
            </w:r>
            <w:r w:rsidRPr="00582CC6">
              <w:rPr>
                <w:kern w:val="2"/>
                <w:szCs w:val="24"/>
              </w:rPr>
              <w:t xml:space="preserve">galimų defektų ir gedimų šalinimą, remontą, vadovaujantis gamintojo parengtomis </w:t>
            </w:r>
            <w:r w:rsidRPr="00582CC6">
              <w:rPr>
                <w:kern w:val="2"/>
                <w:szCs w:val="24"/>
              </w:rPr>
              <w:lastRenderedPageBreak/>
              <w:t xml:space="preserve">techninėmis instrukcijomis ir rekomendacijomis visą Sutarties 6.1. punkte nurodytą garantinį terminą. </w:t>
            </w:r>
            <w:r w:rsidRPr="00582CC6">
              <w:rPr>
                <w:szCs w:val="24"/>
              </w:rPr>
              <w:t>Tiekėjas garantinio termino laikotarpiu padengia visas su garantinės priežiūros paslaugomis</w:t>
            </w:r>
            <w:r w:rsidR="000538D1">
              <w:rPr>
                <w:szCs w:val="24"/>
              </w:rPr>
              <w:t xml:space="preserve"> ir remontu</w:t>
            </w:r>
            <w:r w:rsidRPr="00582CC6">
              <w:rPr>
                <w:szCs w:val="24"/>
              </w:rPr>
              <w:t xml:space="preserve"> susijusias išlaidas (transporto, remonto, detalių</w:t>
            </w:r>
            <w:r w:rsidR="0090696C">
              <w:rPr>
                <w:szCs w:val="24"/>
              </w:rPr>
              <w:t>, medžiagų</w:t>
            </w:r>
            <w:r w:rsidRPr="00582CC6">
              <w:rPr>
                <w:szCs w:val="24"/>
              </w:rPr>
              <w:t xml:space="preserve">). </w:t>
            </w:r>
          </w:p>
          <w:p w14:paraId="4DBBC09D" w14:textId="7D4AD3AC" w:rsidR="0021437E" w:rsidRPr="00582CC6" w:rsidRDefault="0021437E" w:rsidP="00582CC6">
            <w:pPr>
              <w:ind w:firstLine="16"/>
              <w:jc w:val="both"/>
              <w:rPr>
                <w:kern w:val="2"/>
                <w:szCs w:val="24"/>
              </w:rPr>
            </w:pPr>
            <w:r w:rsidRPr="00582CC6">
              <w:rPr>
                <w:kern w:val="2"/>
                <w:szCs w:val="24"/>
              </w:rPr>
              <w:t xml:space="preserve">6.2.2. </w:t>
            </w:r>
            <w:r w:rsidR="00C604C0" w:rsidRPr="00582CC6">
              <w:rPr>
                <w:kern w:val="2"/>
                <w:szCs w:val="24"/>
              </w:rPr>
              <w:t>Prek</w:t>
            </w:r>
            <w:r w:rsidR="00C604C0">
              <w:rPr>
                <w:kern w:val="2"/>
                <w:szCs w:val="24"/>
              </w:rPr>
              <w:t>ės</w:t>
            </w:r>
            <w:r w:rsidR="00C604C0" w:rsidRPr="00582CC6">
              <w:rPr>
                <w:kern w:val="2"/>
                <w:szCs w:val="24"/>
              </w:rPr>
              <w:t xml:space="preserve"> </w:t>
            </w:r>
            <w:r w:rsidRPr="00582CC6">
              <w:rPr>
                <w:kern w:val="2"/>
                <w:szCs w:val="24"/>
              </w:rPr>
              <w:t>techninės būklės vertinimas, techninė priežiūra bei remonto darbai turi būti atliekami gamintojo arba gamintojo įgalioto atstovo.</w:t>
            </w:r>
          </w:p>
          <w:p w14:paraId="36D91629" w14:textId="63C64C68" w:rsidR="0021437E" w:rsidRPr="00A118BD" w:rsidRDefault="0021437E" w:rsidP="00582CC6">
            <w:pPr>
              <w:jc w:val="both"/>
              <w:rPr>
                <w:kern w:val="2"/>
                <w:szCs w:val="24"/>
              </w:rPr>
            </w:pPr>
            <w:r w:rsidRPr="00582CC6">
              <w:rPr>
                <w:kern w:val="2"/>
                <w:szCs w:val="24"/>
              </w:rPr>
              <w:t xml:space="preserve">6.2.3. </w:t>
            </w:r>
            <w:r w:rsidR="00C604C0" w:rsidRPr="00582CC6">
              <w:rPr>
                <w:kern w:val="2"/>
                <w:szCs w:val="24"/>
              </w:rPr>
              <w:t>Prek</w:t>
            </w:r>
            <w:r w:rsidR="00C604C0">
              <w:rPr>
                <w:kern w:val="2"/>
                <w:szCs w:val="24"/>
              </w:rPr>
              <w:t>ės</w:t>
            </w:r>
            <w:r w:rsidR="00C604C0" w:rsidRPr="00582CC6">
              <w:rPr>
                <w:kern w:val="2"/>
                <w:szCs w:val="24"/>
              </w:rPr>
              <w:t xml:space="preserve"> </w:t>
            </w:r>
            <w:r w:rsidRPr="00582CC6">
              <w:rPr>
                <w:kern w:val="2"/>
                <w:szCs w:val="24"/>
              </w:rPr>
              <w:t xml:space="preserve">garantinio termino laikotarpiu Tiekėjas, gavęs pranešimą telefonu apie </w:t>
            </w:r>
            <w:r w:rsidR="00C604C0" w:rsidRPr="00582CC6">
              <w:rPr>
                <w:kern w:val="2"/>
                <w:szCs w:val="24"/>
              </w:rPr>
              <w:t>Prek</w:t>
            </w:r>
            <w:r w:rsidR="00C604C0">
              <w:rPr>
                <w:kern w:val="2"/>
                <w:szCs w:val="24"/>
              </w:rPr>
              <w:t>ės</w:t>
            </w:r>
            <w:r w:rsidR="00C604C0" w:rsidRPr="00582CC6">
              <w:rPr>
                <w:kern w:val="2"/>
                <w:szCs w:val="24"/>
              </w:rPr>
              <w:t xml:space="preserve"> </w:t>
            </w:r>
            <w:r w:rsidRPr="00582CC6">
              <w:rPr>
                <w:kern w:val="2"/>
                <w:szCs w:val="24"/>
              </w:rPr>
              <w:t xml:space="preserve">defektus ir (ar) gedimus, turi atvykti į Pirkėjo </w:t>
            </w:r>
            <w:r w:rsidRPr="00700890">
              <w:rPr>
                <w:kern w:val="2"/>
                <w:szCs w:val="24"/>
              </w:rPr>
              <w:t xml:space="preserve">patalpas ne vėliau kaip per </w:t>
            </w:r>
            <w:r w:rsidR="00BF557B" w:rsidRPr="00700890">
              <w:rPr>
                <w:kern w:val="2"/>
                <w:szCs w:val="24"/>
              </w:rPr>
              <w:t>24 (dvidešimt keturias</w:t>
            </w:r>
            <w:r w:rsidR="00A62867" w:rsidRPr="00700890">
              <w:rPr>
                <w:kern w:val="2"/>
                <w:szCs w:val="24"/>
              </w:rPr>
              <w:t xml:space="preserve"> – keturiasdešimt aštuonias</w:t>
            </w:r>
            <w:r w:rsidR="00BF557B" w:rsidRPr="00700890">
              <w:rPr>
                <w:kern w:val="2"/>
                <w:szCs w:val="24"/>
              </w:rPr>
              <w:t>)</w:t>
            </w:r>
            <w:r w:rsidR="00700890" w:rsidRPr="00700890">
              <w:rPr>
                <w:kern w:val="2"/>
                <w:szCs w:val="24"/>
              </w:rPr>
              <w:t xml:space="preserve"> </w:t>
            </w:r>
            <w:r w:rsidR="00BF557B" w:rsidRPr="00700890">
              <w:rPr>
                <w:kern w:val="2"/>
                <w:szCs w:val="24"/>
              </w:rPr>
              <w:t>valandas</w:t>
            </w:r>
            <w:r w:rsidRPr="00700890">
              <w:rPr>
                <w:kern w:val="2"/>
                <w:szCs w:val="24"/>
              </w:rPr>
              <w:t xml:space="preserve"> nuo pranešimo</w:t>
            </w:r>
            <w:r w:rsidRPr="00A118BD">
              <w:rPr>
                <w:kern w:val="2"/>
                <w:szCs w:val="24"/>
              </w:rPr>
              <w:t xml:space="preserve"> apie </w:t>
            </w:r>
            <w:r w:rsidR="00C604C0" w:rsidRPr="00A118BD">
              <w:rPr>
                <w:kern w:val="2"/>
                <w:szCs w:val="24"/>
              </w:rPr>
              <w:t xml:space="preserve">Prekės </w:t>
            </w:r>
            <w:r w:rsidRPr="00A118BD">
              <w:rPr>
                <w:kern w:val="2"/>
                <w:szCs w:val="24"/>
              </w:rPr>
              <w:t>trūkumus Tiekėjui pateikimo momento.</w:t>
            </w:r>
          </w:p>
          <w:p w14:paraId="4133F58A" w14:textId="7896656E" w:rsidR="0021437E" w:rsidRPr="00A118BD" w:rsidRDefault="0021437E" w:rsidP="00582CC6">
            <w:pPr>
              <w:jc w:val="both"/>
              <w:rPr>
                <w:kern w:val="2"/>
              </w:rPr>
            </w:pPr>
            <w:r w:rsidRPr="00A118BD">
              <w:rPr>
                <w:kern w:val="2"/>
                <w:szCs w:val="24"/>
              </w:rPr>
              <w:t xml:space="preserve">6.2.4. </w:t>
            </w:r>
            <w:r w:rsidRPr="00A118BD">
              <w:rPr>
                <w:kern w:val="2"/>
              </w:rPr>
              <w:t xml:space="preserve">Jei </w:t>
            </w:r>
            <w:r w:rsidR="00C604C0" w:rsidRPr="00A118BD">
              <w:rPr>
                <w:kern w:val="2"/>
              </w:rPr>
              <w:t xml:space="preserve">Prekės </w:t>
            </w:r>
            <w:r w:rsidRPr="00A118BD">
              <w:rPr>
                <w:kern w:val="2"/>
              </w:rPr>
              <w:t>defekto ir</w:t>
            </w:r>
            <w:r w:rsidRPr="00A118BD">
              <w:rPr>
                <w:kern w:val="2"/>
                <w:szCs w:val="24"/>
              </w:rPr>
              <w:t xml:space="preserve"> (</w:t>
            </w:r>
            <w:r w:rsidRPr="00A118BD">
              <w:rPr>
                <w:kern w:val="2"/>
              </w:rPr>
              <w:t>ar</w:t>
            </w:r>
            <w:r w:rsidRPr="00A118BD">
              <w:rPr>
                <w:kern w:val="2"/>
                <w:szCs w:val="24"/>
              </w:rPr>
              <w:t>)</w:t>
            </w:r>
            <w:r w:rsidRPr="00A118BD">
              <w:rPr>
                <w:kern w:val="2"/>
              </w:rPr>
              <w:t xml:space="preserve"> gedimo neįmanoma pašalinti Pirkėjo patalpose, Tiekėjas privalo </w:t>
            </w:r>
            <w:r w:rsidR="00C604C0" w:rsidRPr="00A118BD">
              <w:rPr>
                <w:kern w:val="2"/>
              </w:rPr>
              <w:t xml:space="preserve">Prekę </w:t>
            </w:r>
            <w:r w:rsidRPr="00A118BD">
              <w:rPr>
                <w:kern w:val="2"/>
              </w:rPr>
              <w:t>savo sąskaita išvežti defektui ir</w:t>
            </w:r>
            <w:r w:rsidRPr="00A118BD">
              <w:t xml:space="preserve"> (</w:t>
            </w:r>
            <w:r w:rsidRPr="00A118BD">
              <w:rPr>
                <w:kern w:val="2"/>
              </w:rPr>
              <w:t>ar</w:t>
            </w:r>
            <w:r w:rsidRPr="00A118BD">
              <w:t>)</w:t>
            </w:r>
            <w:r w:rsidRPr="00A118BD">
              <w:rPr>
                <w:kern w:val="2"/>
              </w:rPr>
              <w:t xml:space="preserve"> gedimui šalinti. </w:t>
            </w:r>
            <w:r w:rsidR="00C604C0" w:rsidRPr="00A118BD">
              <w:rPr>
                <w:kern w:val="2"/>
              </w:rPr>
              <w:t xml:space="preserve">Sutaisyta </w:t>
            </w:r>
            <w:r w:rsidRPr="00A118BD">
              <w:rPr>
                <w:kern w:val="2"/>
              </w:rPr>
              <w:t xml:space="preserve">ir </w:t>
            </w:r>
            <w:r w:rsidR="00C604C0" w:rsidRPr="00A118BD">
              <w:rPr>
                <w:kern w:val="2"/>
              </w:rPr>
              <w:t xml:space="preserve">veikianti </w:t>
            </w:r>
            <w:r w:rsidRPr="00A118BD">
              <w:rPr>
                <w:kern w:val="2"/>
              </w:rPr>
              <w:t xml:space="preserve">Prekė Tiekėjo sąskaita pristatomos Pirkėjui, </w:t>
            </w:r>
            <w:r w:rsidR="00C604C0" w:rsidRPr="00A118BD">
              <w:rPr>
                <w:rStyle w:val="normaltextrun"/>
                <w:color w:val="000000"/>
                <w:shd w:val="clear" w:color="auto" w:fill="FFFFFF"/>
              </w:rPr>
              <w:t xml:space="preserve">sumontuojama </w:t>
            </w:r>
            <w:r w:rsidRPr="00A118BD">
              <w:rPr>
                <w:rStyle w:val="normaltextrun"/>
                <w:color w:val="000000"/>
                <w:shd w:val="clear" w:color="auto" w:fill="FFFFFF"/>
              </w:rPr>
              <w:t xml:space="preserve">ir </w:t>
            </w:r>
            <w:r w:rsidR="00C604C0" w:rsidRPr="00A118BD">
              <w:rPr>
                <w:rStyle w:val="normaltextrun"/>
                <w:color w:val="000000"/>
                <w:shd w:val="clear" w:color="auto" w:fill="FFFFFF"/>
              </w:rPr>
              <w:t xml:space="preserve">paruošiama </w:t>
            </w:r>
            <w:r w:rsidRPr="00A118BD">
              <w:rPr>
                <w:rStyle w:val="normaltextrun"/>
                <w:color w:val="000000"/>
                <w:shd w:val="clear" w:color="auto" w:fill="FFFFFF"/>
              </w:rPr>
              <w:t>darbui</w:t>
            </w:r>
            <w:r w:rsidRPr="00A118BD">
              <w:rPr>
                <w:kern w:val="2"/>
              </w:rPr>
              <w:t xml:space="preserve">. </w:t>
            </w:r>
          </w:p>
          <w:p w14:paraId="4B1912FB" w14:textId="65685A91" w:rsidR="0021437E" w:rsidRPr="00582CC6" w:rsidRDefault="0021437E" w:rsidP="00582CC6">
            <w:pPr>
              <w:jc w:val="both"/>
              <w:rPr>
                <w:szCs w:val="24"/>
              </w:rPr>
            </w:pPr>
            <w:r w:rsidRPr="00582CC6">
              <w:rPr>
                <w:kern w:val="2"/>
                <w:szCs w:val="24"/>
              </w:rPr>
              <w:t>6.2.</w:t>
            </w:r>
            <w:r w:rsidR="00BB5542">
              <w:rPr>
                <w:kern w:val="2"/>
                <w:szCs w:val="24"/>
              </w:rPr>
              <w:t>5</w:t>
            </w:r>
            <w:r w:rsidRPr="00582CC6">
              <w:rPr>
                <w:kern w:val="2"/>
                <w:szCs w:val="24"/>
              </w:rPr>
              <w:t xml:space="preserve">. </w:t>
            </w:r>
            <w:r w:rsidRPr="00582CC6">
              <w:rPr>
                <w:szCs w:val="24"/>
              </w:rPr>
              <w:t xml:space="preserve">Garantinė </w:t>
            </w:r>
            <w:r w:rsidR="001B6688" w:rsidRPr="00582CC6">
              <w:rPr>
                <w:szCs w:val="24"/>
              </w:rPr>
              <w:t>Prek</w:t>
            </w:r>
            <w:r w:rsidR="001B6688">
              <w:rPr>
                <w:szCs w:val="24"/>
              </w:rPr>
              <w:t>ės</w:t>
            </w:r>
            <w:r w:rsidR="001B6688" w:rsidRPr="00582CC6">
              <w:rPr>
                <w:szCs w:val="24"/>
              </w:rPr>
              <w:t xml:space="preserve"> </w:t>
            </w:r>
            <w:r w:rsidRPr="00582CC6">
              <w:rPr>
                <w:szCs w:val="24"/>
              </w:rPr>
              <w:t xml:space="preserve">priežiūra netaikoma gedimams, defektams atsiradusiems dėl neteisingo ar netinkamo Pirkėjo elgesio su </w:t>
            </w:r>
            <w:r w:rsidR="001B6688" w:rsidRPr="00582CC6">
              <w:rPr>
                <w:szCs w:val="24"/>
              </w:rPr>
              <w:t>Prek</w:t>
            </w:r>
            <w:r w:rsidR="001B6688">
              <w:rPr>
                <w:szCs w:val="24"/>
              </w:rPr>
              <w:t>e</w:t>
            </w:r>
            <w:r w:rsidRPr="00582CC6">
              <w:rPr>
                <w:szCs w:val="24"/>
              </w:rPr>
              <w:t xml:space="preserve">, dėl jo paties be Tiekėjo leidimo atliekamo </w:t>
            </w:r>
            <w:r w:rsidR="001B6688" w:rsidRPr="00582CC6">
              <w:rPr>
                <w:szCs w:val="24"/>
              </w:rPr>
              <w:t>Prek</w:t>
            </w:r>
            <w:r w:rsidR="001B6688">
              <w:rPr>
                <w:szCs w:val="24"/>
              </w:rPr>
              <w:t>ės</w:t>
            </w:r>
            <w:r w:rsidR="001B6688" w:rsidRPr="00582CC6">
              <w:rPr>
                <w:szCs w:val="24"/>
              </w:rPr>
              <w:t xml:space="preserve"> </w:t>
            </w:r>
            <w:r w:rsidRPr="00582CC6">
              <w:rPr>
                <w:szCs w:val="24"/>
              </w:rPr>
              <w:t xml:space="preserve">remonto, modifikacijų. Tuo atveju, visas su </w:t>
            </w:r>
            <w:r w:rsidR="001B6688" w:rsidRPr="00582CC6">
              <w:rPr>
                <w:szCs w:val="24"/>
              </w:rPr>
              <w:t>Prek</w:t>
            </w:r>
            <w:r w:rsidR="001B6688">
              <w:rPr>
                <w:szCs w:val="24"/>
              </w:rPr>
              <w:t>ės</w:t>
            </w:r>
            <w:r w:rsidR="001B6688" w:rsidRPr="00582CC6">
              <w:rPr>
                <w:szCs w:val="24"/>
              </w:rPr>
              <w:t xml:space="preserve"> </w:t>
            </w:r>
            <w:r w:rsidRPr="00582CC6">
              <w:rPr>
                <w:szCs w:val="24"/>
              </w:rPr>
              <w:t xml:space="preserve">remontu susijusias išlaidas apmoka Pirkėjas. </w:t>
            </w:r>
          </w:p>
          <w:p w14:paraId="1BF9F7CF" w14:textId="6B19C451" w:rsidR="0021437E" w:rsidRDefault="0021437E" w:rsidP="00582CC6">
            <w:pPr>
              <w:jc w:val="both"/>
              <w:rPr>
                <w:szCs w:val="24"/>
              </w:rPr>
            </w:pPr>
            <w:r w:rsidRPr="00582CC6">
              <w:rPr>
                <w:szCs w:val="24"/>
              </w:rPr>
              <w:t>6.2.</w:t>
            </w:r>
            <w:r w:rsidR="00BB5542">
              <w:rPr>
                <w:szCs w:val="24"/>
              </w:rPr>
              <w:t>6</w:t>
            </w:r>
            <w:r w:rsidRPr="00582CC6">
              <w:rPr>
                <w:szCs w:val="24"/>
              </w:rPr>
              <w:t xml:space="preserve">. Jei Pirkėjas pažeidžia </w:t>
            </w:r>
            <w:r w:rsidR="001B6688" w:rsidRPr="00582CC6">
              <w:rPr>
                <w:szCs w:val="24"/>
              </w:rPr>
              <w:t>Prek</w:t>
            </w:r>
            <w:r w:rsidR="001B6688">
              <w:rPr>
                <w:szCs w:val="24"/>
              </w:rPr>
              <w:t>ės</w:t>
            </w:r>
            <w:r w:rsidR="001B6688" w:rsidRPr="00582CC6">
              <w:rPr>
                <w:szCs w:val="24"/>
              </w:rPr>
              <w:t xml:space="preserve"> </w:t>
            </w:r>
            <w:r w:rsidRPr="00582CC6">
              <w:rPr>
                <w:szCs w:val="24"/>
              </w:rPr>
              <w:t>eksploatavimo sąlygas pagal Sutarties 6.2.</w:t>
            </w:r>
            <w:r w:rsidR="00BB5542">
              <w:rPr>
                <w:szCs w:val="24"/>
              </w:rPr>
              <w:t>5</w:t>
            </w:r>
            <w:r w:rsidRPr="00582CC6">
              <w:rPr>
                <w:szCs w:val="24"/>
              </w:rPr>
              <w:t xml:space="preserve"> punktą, turi būti surašomas </w:t>
            </w:r>
            <w:r w:rsidR="001B6688" w:rsidRPr="00582CC6">
              <w:rPr>
                <w:szCs w:val="24"/>
              </w:rPr>
              <w:t>Prek</w:t>
            </w:r>
            <w:r w:rsidR="001B6688">
              <w:rPr>
                <w:szCs w:val="24"/>
              </w:rPr>
              <w:t>ės</w:t>
            </w:r>
            <w:r w:rsidR="001B6688" w:rsidRPr="00582CC6">
              <w:rPr>
                <w:szCs w:val="24"/>
              </w:rPr>
              <w:t xml:space="preserve"> </w:t>
            </w:r>
            <w:r w:rsidRPr="00582CC6">
              <w:rPr>
                <w:szCs w:val="24"/>
              </w:rPr>
              <w:t>eksploatavimo sąlygų pažeidimo aktas.</w:t>
            </w:r>
          </w:p>
          <w:p w14:paraId="2F2FC156" w14:textId="0579237C" w:rsidR="00F14A28" w:rsidRPr="00582CC6" w:rsidRDefault="00597F9E" w:rsidP="00582CC6">
            <w:pPr>
              <w:jc w:val="both"/>
              <w:rPr>
                <w:kern w:val="2"/>
                <w:szCs w:val="24"/>
              </w:rPr>
            </w:pPr>
            <w:r>
              <w:rPr>
                <w:szCs w:val="24"/>
              </w:rPr>
              <w:t>6.2.</w:t>
            </w:r>
            <w:r w:rsidR="00BB5542">
              <w:rPr>
                <w:szCs w:val="24"/>
              </w:rPr>
              <w:t>7</w:t>
            </w:r>
            <w:r>
              <w:rPr>
                <w:szCs w:val="24"/>
              </w:rPr>
              <w:t>. Tiekėjas informuoja Pirkėją apie prevencinius veiksmus</w:t>
            </w:r>
            <w:r w:rsidR="0079258C">
              <w:rPr>
                <w:szCs w:val="24"/>
              </w:rPr>
              <w:t xml:space="preserve"> (jei tokių imtis būtina), teikia išsamias konsultacijas ir paaiškinimus.</w:t>
            </w:r>
          </w:p>
          <w:p w14:paraId="59CE9105" w14:textId="701940C2" w:rsidR="0021437E" w:rsidRPr="00582CC6" w:rsidRDefault="0021437E" w:rsidP="00582CC6">
            <w:pPr>
              <w:jc w:val="both"/>
              <w:rPr>
                <w:kern w:val="2"/>
                <w:szCs w:val="24"/>
              </w:rPr>
            </w:pPr>
            <w:r w:rsidRPr="00582CC6">
              <w:rPr>
                <w:kern w:val="2"/>
                <w:szCs w:val="24"/>
              </w:rPr>
              <w:t>6.2.</w:t>
            </w:r>
            <w:r w:rsidR="00BB5542">
              <w:rPr>
                <w:kern w:val="2"/>
                <w:szCs w:val="24"/>
              </w:rPr>
              <w:t>8</w:t>
            </w:r>
            <w:r w:rsidRPr="00582CC6">
              <w:rPr>
                <w:kern w:val="2"/>
                <w:szCs w:val="24"/>
              </w:rPr>
              <w:t>. Kitos, nei aukščiau išvardintos, Prekių trūkumų nustatymo bei šalinimo sąlygos nustatytos Bendrųjų sąlygų 7 skyriuje.</w:t>
            </w:r>
          </w:p>
        </w:tc>
      </w:tr>
      <w:tr w:rsidR="005A5832" w14:paraId="54F61F10" w14:textId="77777777" w:rsidTr="168A57FE">
        <w:trPr>
          <w:trHeight w:val="300"/>
        </w:trPr>
        <w:tc>
          <w:tcPr>
            <w:tcW w:w="9535"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168A57FE">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rsidP="001A0F40">
            <w:pPr>
              <w:jc w:val="both"/>
              <w:rPr>
                <w:kern w:val="2"/>
                <w:szCs w:val="24"/>
              </w:rPr>
            </w:pPr>
            <w:r>
              <w:rPr>
                <w:kern w:val="2"/>
                <w:szCs w:val="24"/>
              </w:rPr>
              <w:t>Sutarties vykdymui subtiekėjai ir (ar) specialistai nepasitelkiami.</w:t>
            </w:r>
          </w:p>
          <w:p w14:paraId="0B8BA15C" w14:textId="77777777" w:rsidR="005A5832" w:rsidRDefault="005A5832" w:rsidP="001A0F40">
            <w:pPr>
              <w:jc w:val="both"/>
              <w:rPr>
                <w:kern w:val="2"/>
                <w:szCs w:val="24"/>
              </w:rPr>
            </w:pPr>
          </w:p>
          <w:p w14:paraId="06B9FF5F" w14:textId="77777777" w:rsidR="005A5832" w:rsidRDefault="00A10867" w:rsidP="001A0F40">
            <w:pPr>
              <w:jc w:val="both"/>
              <w:rPr>
                <w:color w:val="FF0000"/>
                <w:kern w:val="2"/>
                <w:szCs w:val="24"/>
              </w:rPr>
            </w:pPr>
            <w:r>
              <w:rPr>
                <w:color w:val="FF0000"/>
                <w:kern w:val="2"/>
                <w:szCs w:val="24"/>
              </w:rPr>
              <w:t>arba</w:t>
            </w:r>
          </w:p>
          <w:p w14:paraId="288694CA" w14:textId="77777777" w:rsidR="005A5832" w:rsidRDefault="005A5832" w:rsidP="001A0F40">
            <w:pPr>
              <w:jc w:val="both"/>
              <w:rPr>
                <w:kern w:val="2"/>
                <w:szCs w:val="24"/>
              </w:rPr>
            </w:pPr>
          </w:p>
          <w:p w14:paraId="4E06C27A" w14:textId="77777777" w:rsidR="005A5832" w:rsidRDefault="00A10867" w:rsidP="001A0F40">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168A57FE">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1B2DEE" w14:paraId="255C6846" w14:textId="77777777" w:rsidTr="168A57FE">
        <w:trPr>
          <w:trHeight w:val="300"/>
        </w:trPr>
        <w:tc>
          <w:tcPr>
            <w:tcW w:w="2704" w:type="dxa"/>
            <w:gridSpan w:val="2"/>
          </w:tcPr>
          <w:p w14:paraId="24701AFC" w14:textId="77777777" w:rsidR="001B2DEE" w:rsidRDefault="001B2DEE" w:rsidP="001B2DEE">
            <w:pPr>
              <w:rPr>
                <w:b/>
                <w:bCs/>
                <w:kern w:val="2"/>
                <w:szCs w:val="24"/>
              </w:rPr>
            </w:pPr>
            <w:r>
              <w:rPr>
                <w:b/>
                <w:bCs/>
                <w:kern w:val="2"/>
                <w:szCs w:val="24"/>
              </w:rPr>
              <w:t>8.1. Prievolių pagal Sutartį įvykdymo užtikrinimas</w:t>
            </w:r>
          </w:p>
        </w:tc>
        <w:tc>
          <w:tcPr>
            <w:tcW w:w="6831" w:type="dxa"/>
            <w:gridSpan w:val="2"/>
          </w:tcPr>
          <w:p w14:paraId="71E7CBEA" w14:textId="77777777" w:rsidR="001B2DEE" w:rsidRDefault="001B2DEE" w:rsidP="001B2DEE">
            <w:pPr>
              <w:rPr>
                <w:kern w:val="2"/>
                <w:szCs w:val="24"/>
              </w:rPr>
            </w:pPr>
            <w:r>
              <w:rPr>
                <w:kern w:val="2"/>
                <w:szCs w:val="24"/>
              </w:rPr>
              <w:t>Prievolių pagal Sutartį įvykdymas užtikrinamas:</w:t>
            </w:r>
          </w:p>
          <w:p w14:paraId="076413E8" w14:textId="6486D441" w:rsidR="001B2DEE" w:rsidRDefault="001B2DEE" w:rsidP="001B2DEE">
            <w:pPr>
              <w:rPr>
                <w:kern w:val="2"/>
                <w:szCs w:val="24"/>
              </w:rPr>
            </w:pPr>
            <w:r>
              <w:rPr>
                <w:kern w:val="2"/>
                <w:szCs w:val="24"/>
              </w:rPr>
              <w:t>Netesybomis (delspinigiais, bauda).</w:t>
            </w:r>
          </w:p>
        </w:tc>
      </w:tr>
      <w:tr w:rsidR="005A5832" w14:paraId="1B8B7A6D" w14:textId="77777777" w:rsidTr="168A57FE">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645009A6" w:rsidR="005A5832" w:rsidRDefault="005A5832">
            <w:pPr>
              <w:rPr>
                <w:kern w:val="2"/>
                <w:szCs w:val="24"/>
              </w:rPr>
            </w:pPr>
          </w:p>
        </w:tc>
      </w:tr>
      <w:tr w:rsidR="005A5832" w14:paraId="67A889FB" w14:textId="77777777" w:rsidTr="168A57FE">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E26620" w14:paraId="76A568F9" w14:textId="77777777" w:rsidTr="168A57FE">
        <w:trPr>
          <w:trHeight w:val="300"/>
        </w:trPr>
        <w:tc>
          <w:tcPr>
            <w:tcW w:w="2704" w:type="dxa"/>
            <w:gridSpan w:val="2"/>
          </w:tcPr>
          <w:p w14:paraId="47C24D8E" w14:textId="77777777" w:rsidR="00E26620" w:rsidRDefault="00E26620" w:rsidP="00E26620">
            <w:pPr>
              <w:rPr>
                <w:b/>
                <w:bCs/>
                <w:kern w:val="2"/>
                <w:szCs w:val="24"/>
              </w:rPr>
            </w:pPr>
            <w:r>
              <w:rPr>
                <w:b/>
                <w:bCs/>
                <w:kern w:val="2"/>
                <w:szCs w:val="24"/>
              </w:rPr>
              <w:lastRenderedPageBreak/>
              <w:t>9.1. Pirkėjui taikomos netesybos už mokėjimų pagal Sutartį vėlavimą</w:t>
            </w:r>
          </w:p>
        </w:tc>
        <w:tc>
          <w:tcPr>
            <w:tcW w:w="6831" w:type="dxa"/>
            <w:gridSpan w:val="2"/>
          </w:tcPr>
          <w:p w14:paraId="6FCF16AA" w14:textId="40F35DB2" w:rsidR="00E26620" w:rsidRPr="00582CC6" w:rsidRDefault="00E26620" w:rsidP="00582CC6">
            <w:pPr>
              <w:spacing w:line="259" w:lineRule="auto"/>
              <w:jc w:val="both"/>
              <w:rPr>
                <w:color w:val="000000"/>
                <w:kern w:val="2"/>
                <w:szCs w:val="24"/>
              </w:rPr>
            </w:pPr>
            <w:r w:rsidRPr="00582CC6">
              <w:rPr>
                <w:color w:val="000000"/>
                <w:kern w:val="2"/>
                <w:szCs w:val="24"/>
              </w:rPr>
              <w:t>Jei Pirkėjas, gavęs tinkamai pateiktą ir užpildytą Sąskaitą, uždelsia atsiskaityti už tinkamai Tiekėjo </w:t>
            </w:r>
            <w:r w:rsidR="001B6688" w:rsidRPr="00582CC6">
              <w:rPr>
                <w:color w:val="000000"/>
                <w:kern w:val="2"/>
                <w:szCs w:val="24"/>
              </w:rPr>
              <w:t>perduot</w:t>
            </w:r>
            <w:r w:rsidR="001B6688">
              <w:rPr>
                <w:color w:val="000000"/>
                <w:kern w:val="2"/>
                <w:szCs w:val="24"/>
              </w:rPr>
              <w:t>ą</w:t>
            </w:r>
            <w:r w:rsidR="001B6688" w:rsidRPr="00582CC6">
              <w:rPr>
                <w:color w:val="000000"/>
                <w:kern w:val="2"/>
                <w:szCs w:val="24"/>
              </w:rPr>
              <w:t xml:space="preserve"> kokybišk</w:t>
            </w:r>
            <w:r w:rsidR="001B6688">
              <w:rPr>
                <w:color w:val="000000"/>
                <w:kern w:val="2"/>
                <w:szCs w:val="24"/>
              </w:rPr>
              <w:t>ą</w:t>
            </w:r>
            <w:r w:rsidR="001B6688" w:rsidRPr="00582CC6">
              <w:rPr>
                <w:color w:val="000000"/>
                <w:kern w:val="2"/>
                <w:szCs w:val="24"/>
              </w:rPr>
              <w:t xml:space="preserve"> Prek</w:t>
            </w:r>
            <w:r w:rsidR="001B6688">
              <w:rPr>
                <w:color w:val="000000"/>
                <w:kern w:val="2"/>
                <w:szCs w:val="24"/>
              </w:rPr>
              <w:t>ę</w:t>
            </w:r>
            <w:r w:rsidR="001B6688" w:rsidRPr="00582CC6">
              <w:rPr>
                <w:color w:val="000000"/>
                <w:kern w:val="2"/>
                <w:szCs w:val="24"/>
              </w:rPr>
              <w:t xml:space="preserve"> </w:t>
            </w:r>
            <w:r w:rsidRPr="00582CC6">
              <w:rPr>
                <w:color w:val="000000"/>
                <w:kern w:val="2"/>
                <w:szCs w:val="24"/>
              </w:rPr>
              <w:t xml:space="preserve">per Sutartyje nurodytą terminą, Tiekėjas nuo kitos nei nustatytas terminas dienos skaičiuoja Pirkėjui </w:t>
            </w:r>
            <w:r w:rsidRPr="00582CC6">
              <w:rPr>
                <w:kern w:val="2"/>
                <w:szCs w:val="24"/>
              </w:rPr>
              <w:t>0,</w:t>
            </w:r>
            <w:r w:rsidR="00EA5D5D" w:rsidRPr="00582CC6">
              <w:rPr>
                <w:kern w:val="2"/>
                <w:szCs w:val="24"/>
              </w:rPr>
              <w:t>0</w:t>
            </w:r>
            <w:r w:rsidR="00EA5D5D">
              <w:rPr>
                <w:kern w:val="2"/>
                <w:szCs w:val="24"/>
              </w:rPr>
              <w:t>3</w:t>
            </w:r>
            <w:r w:rsidR="00EA5D5D" w:rsidRPr="00582CC6">
              <w:rPr>
                <w:kern w:val="2"/>
                <w:szCs w:val="24"/>
              </w:rPr>
              <w:t xml:space="preserve"> </w:t>
            </w:r>
            <w:r w:rsidRPr="00582CC6">
              <w:rPr>
                <w:kern w:val="2"/>
                <w:szCs w:val="24"/>
              </w:rPr>
              <w:t>(</w:t>
            </w:r>
            <w:r w:rsidR="00EA5D5D">
              <w:rPr>
                <w:kern w:val="2"/>
                <w:szCs w:val="24"/>
              </w:rPr>
              <w:t>trys</w:t>
            </w:r>
            <w:r w:rsidR="00EA5D5D" w:rsidRPr="00582CC6">
              <w:rPr>
                <w:kern w:val="2"/>
                <w:szCs w:val="24"/>
              </w:rPr>
              <w:t xml:space="preserve"> </w:t>
            </w:r>
            <w:r w:rsidRPr="00582CC6">
              <w:rPr>
                <w:kern w:val="2"/>
                <w:szCs w:val="24"/>
              </w:rPr>
              <w:t xml:space="preserve">šimtosios) procento </w:t>
            </w:r>
            <w:r w:rsidRPr="00582CC6">
              <w:rPr>
                <w:color w:val="000000"/>
                <w:kern w:val="2"/>
                <w:szCs w:val="24"/>
              </w:rPr>
              <w:t xml:space="preserve">dydžio </w:t>
            </w:r>
            <w:r w:rsidRPr="00582CC6">
              <w:rPr>
                <w:kern w:val="2"/>
                <w:szCs w:val="24"/>
              </w:rPr>
              <w:t>delspinigius nuo neapmokėtos sumos be PVM už kiekvieną vėlavimo dieną. </w:t>
            </w:r>
          </w:p>
        </w:tc>
      </w:tr>
      <w:tr w:rsidR="00E26620" w14:paraId="31E18E08" w14:textId="77777777" w:rsidTr="168A57FE">
        <w:trPr>
          <w:trHeight w:val="300"/>
        </w:trPr>
        <w:tc>
          <w:tcPr>
            <w:tcW w:w="2704" w:type="dxa"/>
            <w:gridSpan w:val="2"/>
          </w:tcPr>
          <w:p w14:paraId="42B903FB" w14:textId="77777777" w:rsidR="00E26620" w:rsidRDefault="00E26620" w:rsidP="00E26620">
            <w:pPr>
              <w:rPr>
                <w:b/>
                <w:bCs/>
                <w:kern w:val="2"/>
                <w:szCs w:val="24"/>
              </w:rPr>
            </w:pPr>
            <w:r w:rsidRPr="003B565E">
              <w:rPr>
                <w:b/>
                <w:bCs/>
                <w:kern w:val="2"/>
                <w:szCs w:val="24"/>
              </w:rPr>
              <w:t>9.2. Tiekėjui taikomos netesybos</w:t>
            </w:r>
          </w:p>
        </w:tc>
        <w:tc>
          <w:tcPr>
            <w:tcW w:w="6831" w:type="dxa"/>
            <w:gridSpan w:val="2"/>
          </w:tcPr>
          <w:p w14:paraId="4675F965" w14:textId="46B08808" w:rsidR="00E26620" w:rsidRPr="006F451F" w:rsidRDefault="00E26620" w:rsidP="00582CC6">
            <w:pPr>
              <w:jc w:val="both"/>
              <w:rPr>
                <w:kern w:val="2"/>
                <w:szCs w:val="24"/>
              </w:rPr>
            </w:pPr>
            <w:r w:rsidRPr="006F451F">
              <w:rPr>
                <w:kern w:val="2"/>
                <w:szCs w:val="24"/>
              </w:rPr>
              <w:t xml:space="preserve">9.2.1. </w:t>
            </w:r>
            <w:r w:rsidR="006F451F" w:rsidRPr="006F451F">
              <w:t>Jeigu Tiekėjas vėluoja pristatyti Prekę ar ištaisyti jos trūkumus arba nevykdo kitų sutartinių įsipareigojimų ne ilgiau nei 3 (tris) darbo dienas, Pirkėjas nuo kitos nei nustatytas terminas darbo dienos Tiekėjui skaičiuoja 0,03 (trys šimtosios) procento  dydžio delspinigius už kiekvieną uždelstą darbo dieną nuo Pradinės sutarties vertės be PVM</w:t>
            </w:r>
            <w:r w:rsidRPr="006F451F">
              <w:rPr>
                <w:kern w:val="2"/>
                <w:szCs w:val="24"/>
              </w:rPr>
              <w:t>. </w:t>
            </w:r>
          </w:p>
          <w:p w14:paraId="36ED7EA5" w14:textId="77777777" w:rsidR="00E26620" w:rsidRPr="00A62867" w:rsidRDefault="00E26620" w:rsidP="00582CC6">
            <w:pPr>
              <w:jc w:val="both"/>
              <w:rPr>
                <w:kern w:val="2"/>
                <w:szCs w:val="24"/>
                <w:highlight w:val="yellow"/>
              </w:rPr>
            </w:pPr>
          </w:p>
          <w:p w14:paraId="50204972" w14:textId="061F6D99" w:rsidR="00E26620" w:rsidRDefault="00455D19" w:rsidP="00582CC6">
            <w:pPr>
              <w:jc w:val="both"/>
              <w:rPr>
                <w:kern w:val="2"/>
                <w:szCs w:val="24"/>
              </w:rPr>
            </w:pPr>
            <w:r w:rsidRPr="003B565E">
              <w:rPr>
                <w:kern w:val="2"/>
                <w:szCs w:val="24"/>
              </w:rPr>
              <w:t xml:space="preserve">9.2.2. </w:t>
            </w:r>
            <w:r w:rsidR="00E26620" w:rsidRPr="003B565E">
              <w:rPr>
                <w:kern w:val="2"/>
                <w:szCs w:val="24"/>
              </w:rPr>
              <w:t xml:space="preserve">Jeigu Tiekėjas vėluoja pristatyti </w:t>
            </w:r>
            <w:r w:rsidR="001B6688" w:rsidRPr="003B565E">
              <w:rPr>
                <w:kern w:val="2"/>
                <w:szCs w:val="24"/>
              </w:rPr>
              <w:t xml:space="preserve">Prekę </w:t>
            </w:r>
            <w:r w:rsidR="00E26620" w:rsidRPr="003B565E">
              <w:rPr>
                <w:kern w:val="2"/>
                <w:szCs w:val="24"/>
              </w:rPr>
              <w:t xml:space="preserve">ar ištaisyti </w:t>
            </w:r>
            <w:r w:rsidR="001B6688" w:rsidRPr="003B565E">
              <w:rPr>
                <w:kern w:val="2"/>
                <w:szCs w:val="24"/>
              </w:rPr>
              <w:t xml:space="preserve">jos </w:t>
            </w:r>
            <w:r w:rsidR="00E26620" w:rsidRPr="003B565E">
              <w:rPr>
                <w:kern w:val="2"/>
                <w:szCs w:val="24"/>
              </w:rPr>
              <w:t xml:space="preserve">trūkumus arba nevykdo kitų sutartinių įsipareigojimų ilgiau nei 3 (tris) darbo dienas, Pirkėjas pradeda Tiekėjui skaičiuoti </w:t>
            </w:r>
            <w:r w:rsidR="00C14113">
              <w:rPr>
                <w:kern w:val="2"/>
                <w:szCs w:val="24"/>
              </w:rPr>
              <w:t>2</w:t>
            </w:r>
            <w:r w:rsidR="00B62B52" w:rsidRPr="003B565E">
              <w:rPr>
                <w:kern w:val="2"/>
                <w:szCs w:val="24"/>
              </w:rPr>
              <w:t xml:space="preserve">00,00 </w:t>
            </w:r>
            <w:r w:rsidR="00E26620" w:rsidRPr="003B565E">
              <w:rPr>
                <w:kern w:val="2"/>
                <w:szCs w:val="24"/>
              </w:rPr>
              <w:t>Eur (</w:t>
            </w:r>
            <w:r w:rsidR="00C14113">
              <w:rPr>
                <w:kern w:val="2"/>
                <w:szCs w:val="24"/>
              </w:rPr>
              <w:t>dviejų</w:t>
            </w:r>
            <w:r w:rsidR="00B62B52" w:rsidRPr="003B565E">
              <w:rPr>
                <w:kern w:val="2"/>
                <w:szCs w:val="24"/>
              </w:rPr>
              <w:t xml:space="preserve"> šimtų </w:t>
            </w:r>
            <w:r w:rsidR="00E26620" w:rsidRPr="003B565E">
              <w:rPr>
                <w:kern w:val="2"/>
                <w:szCs w:val="24"/>
              </w:rPr>
              <w:t>eurų 00 ct) dydžio baudą už kiekvieną sekančią uždelstą darbo dieną.</w:t>
            </w:r>
          </w:p>
          <w:p w14:paraId="3C7D7315" w14:textId="77777777" w:rsidR="00A62867" w:rsidRDefault="00A62867" w:rsidP="00582CC6">
            <w:pPr>
              <w:jc w:val="both"/>
              <w:rPr>
                <w:kern w:val="2"/>
                <w:szCs w:val="24"/>
              </w:rPr>
            </w:pPr>
          </w:p>
          <w:p w14:paraId="5E59B0D4" w14:textId="77A53E4A" w:rsidR="00E26620" w:rsidRPr="00582CC6" w:rsidRDefault="00455D19" w:rsidP="00582CC6">
            <w:pPr>
              <w:jc w:val="both"/>
              <w:rPr>
                <w:b/>
                <w:bCs/>
                <w:kern w:val="2"/>
                <w:szCs w:val="24"/>
              </w:rPr>
            </w:pPr>
            <w:r>
              <w:rPr>
                <w:kern w:val="2"/>
                <w:szCs w:val="24"/>
              </w:rPr>
              <w:t xml:space="preserve">9.2.3. </w:t>
            </w:r>
            <w:r w:rsidR="00E26620" w:rsidRPr="00582CC6">
              <w:rPr>
                <w:kern w:val="2"/>
                <w:szCs w:val="24"/>
              </w:rPr>
              <w:t xml:space="preserve">Tiekėjas privalo sumokėti Pirkėjui netesybas per 10 (dešimt) dienų nuo Pirkėjo pareikalavimo. </w:t>
            </w:r>
          </w:p>
        </w:tc>
      </w:tr>
      <w:tr w:rsidR="00377D2E" w14:paraId="40938461" w14:textId="77777777" w:rsidTr="168A57FE">
        <w:trPr>
          <w:trHeight w:val="300"/>
        </w:trPr>
        <w:tc>
          <w:tcPr>
            <w:tcW w:w="2704" w:type="dxa"/>
            <w:gridSpan w:val="2"/>
          </w:tcPr>
          <w:p w14:paraId="35129AA7" w14:textId="77777777" w:rsidR="00377D2E" w:rsidRDefault="00377D2E" w:rsidP="00377D2E">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7538E855" w:rsidR="00377D2E" w:rsidRDefault="00377D2E" w:rsidP="00582CC6">
            <w:pPr>
              <w:jc w:val="both"/>
              <w:rPr>
                <w:kern w:val="2"/>
                <w:szCs w:val="24"/>
              </w:rPr>
            </w:pPr>
            <w:r>
              <w:rPr>
                <w:kern w:val="2"/>
                <w:szCs w:val="24"/>
              </w:rPr>
              <w:t xml:space="preserve">Nutraukus Sutartį dėl esminio Sutarties pažeidimo, nustatyto Sutarties Specialiosiose sąlygose, mokama </w:t>
            </w:r>
            <w:r w:rsidRPr="00377D2E">
              <w:rPr>
                <w:kern w:val="2"/>
                <w:szCs w:val="24"/>
              </w:rPr>
              <w:t>10 (dešimt)</w:t>
            </w:r>
            <w:r>
              <w:rPr>
                <w:kern w:val="2"/>
                <w:szCs w:val="24"/>
              </w:rPr>
              <w:t xml:space="preserve"> procentų dydžio bauda nuo Pradinės Sutarties vertės be PVM, nurodytos Specialiųjų sąlygų 5.2 punkte. </w:t>
            </w:r>
          </w:p>
        </w:tc>
      </w:tr>
      <w:tr w:rsidR="00283FCF" w14:paraId="345FBCED" w14:textId="77777777" w:rsidTr="168A57FE">
        <w:trPr>
          <w:trHeight w:val="300"/>
        </w:trPr>
        <w:tc>
          <w:tcPr>
            <w:tcW w:w="2704" w:type="dxa"/>
            <w:gridSpan w:val="2"/>
          </w:tcPr>
          <w:p w14:paraId="764A5460" w14:textId="77777777" w:rsidR="00283FCF" w:rsidRDefault="00283FCF" w:rsidP="00283FC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202607" w14:textId="70B066DC" w:rsidR="00283FCF" w:rsidRDefault="00283FCF" w:rsidP="00283FCF">
            <w:pPr>
              <w:rPr>
                <w:kern w:val="2"/>
                <w:szCs w:val="24"/>
              </w:rPr>
            </w:pPr>
            <w:r w:rsidRPr="00683C5B">
              <w:rPr>
                <w:rStyle w:val="normaltextrun"/>
                <w:bdr w:val="none" w:sz="0" w:space="0" w:color="auto" w:frame="1"/>
              </w:rPr>
              <w:t>100 (vienas šimtas) eurų už kiekvieną nustatytą atvejį.</w:t>
            </w:r>
          </w:p>
        </w:tc>
      </w:tr>
      <w:tr w:rsidR="00283FCF" w14:paraId="29CE7E12" w14:textId="77777777" w:rsidTr="168A57FE">
        <w:trPr>
          <w:trHeight w:val="300"/>
        </w:trPr>
        <w:tc>
          <w:tcPr>
            <w:tcW w:w="2704" w:type="dxa"/>
            <w:gridSpan w:val="2"/>
          </w:tcPr>
          <w:p w14:paraId="57DF9687" w14:textId="77777777" w:rsidR="00283FCF" w:rsidRDefault="00283FCF" w:rsidP="00283FCF">
            <w:pPr>
              <w:rPr>
                <w:b/>
                <w:bCs/>
                <w:kern w:val="2"/>
                <w:szCs w:val="24"/>
              </w:rPr>
            </w:pPr>
            <w:r>
              <w:rPr>
                <w:b/>
                <w:bCs/>
                <w:kern w:val="2"/>
                <w:szCs w:val="24"/>
              </w:rPr>
              <w:t>9.5. Tiekėjui taikomos baudos dėl aplinkosauginių ir (arba) socialinių kriterijų nesilaikymo</w:t>
            </w:r>
          </w:p>
        </w:tc>
        <w:tc>
          <w:tcPr>
            <w:tcW w:w="6831" w:type="dxa"/>
            <w:gridSpan w:val="2"/>
          </w:tcPr>
          <w:p w14:paraId="7642BED6" w14:textId="77777777" w:rsidR="00283FCF" w:rsidRPr="00683C5B" w:rsidRDefault="00283FCF" w:rsidP="00283FCF">
            <w:pPr>
              <w:rPr>
                <w:color w:val="000000"/>
                <w:kern w:val="2"/>
                <w:szCs w:val="24"/>
              </w:rPr>
            </w:pPr>
            <w:r w:rsidRPr="00683C5B">
              <w:rPr>
                <w:color w:val="000000"/>
                <w:kern w:val="2"/>
                <w:szCs w:val="24"/>
              </w:rPr>
              <w:t>20 (dvidešimt) eurų</w:t>
            </w:r>
            <w:r w:rsidRPr="00683C5B">
              <w:rPr>
                <w:rStyle w:val="normaltextrun"/>
                <w:bdr w:val="none" w:sz="0" w:space="0" w:color="auto" w:frame="1"/>
              </w:rPr>
              <w:t xml:space="preserve"> už kiekvieną nustatytą atvejį.</w:t>
            </w:r>
          </w:p>
          <w:p w14:paraId="71822B92" w14:textId="3957BEE2" w:rsidR="00283FCF" w:rsidRDefault="00283FCF" w:rsidP="00283FCF">
            <w:pPr>
              <w:rPr>
                <w:color w:val="4472C4"/>
                <w:kern w:val="2"/>
                <w:szCs w:val="24"/>
              </w:rPr>
            </w:pPr>
          </w:p>
        </w:tc>
      </w:tr>
      <w:tr w:rsidR="005A5832" w14:paraId="711192F0" w14:textId="77777777" w:rsidTr="168A57FE">
        <w:trPr>
          <w:trHeight w:val="300"/>
        </w:trPr>
        <w:tc>
          <w:tcPr>
            <w:tcW w:w="2704" w:type="dxa"/>
            <w:gridSpan w:val="2"/>
          </w:tcPr>
          <w:p w14:paraId="71C74018" w14:textId="77777777" w:rsidR="005A5832" w:rsidRDefault="00A10867">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31" w:type="dxa"/>
            <w:gridSpan w:val="2"/>
          </w:tcPr>
          <w:p w14:paraId="03F2C478" w14:textId="77777777" w:rsidR="005A5832" w:rsidRDefault="00A10867">
            <w:pPr>
              <w:rPr>
                <w:kern w:val="2"/>
                <w:szCs w:val="24"/>
              </w:rPr>
            </w:pPr>
            <w:r>
              <w:rPr>
                <w:kern w:val="2"/>
                <w:szCs w:val="24"/>
              </w:rPr>
              <w:lastRenderedPageBreak/>
              <w:t>Netaikoma</w:t>
            </w:r>
          </w:p>
          <w:p w14:paraId="11186CC6" w14:textId="260D05C2" w:rsidR="005A5832" w:rsidRDefault="005A5832">
            <w:pPr>
              <w:rPr>
                <w:color w:val="4472C4"/>
                <w:kern w:val="2"/>
                <w:szCs w:val="24"/>
              </w:rPr>
            </w:pPr>
          </w:p>
        </w:tc>
      </w:tr>
      <w:tr w:rsidR="005A5832" w14:paraId="11D1F389" w14:textId="77777777" w:rsidTr="168A57FE">
        <w:trPr>
          <w:trHeight w:val="300"/>
        </w:trPr>
        <w:tc>
          <w:tcPr>
            <w:tcW w:w="2704" w:type="dxa"/>
            <w:gridSpan w:val="2"/>
          </w:tcPr>
          <w:p w14:paraId="4A3EE511"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9E69BF5" w14:textId="50CAAF13" w:rsidR="00283FCF" w:rsidRDefault="00A10867" w:rsidP="00283FCF">
            <w:pPr>
              <w:rPr>
                <w:color w:val="4472C4"/>
                <w:kern w:val="2"/>
                <w:szCs w:val="24"/>
              </w:rPr>
            </w:pPr>
            <w:r>
              <w:rPr>
                <w:kern w:val="2"/>
                <w:szCs w:val="24"/>
              </w:rPr>
              <w:t xml:space="preserve">Netaikoma </w:t>
            </w:r>
          </w:p>
          <w:p w14:paraId="544FBB51" w14:textId="7DFC7BC2" w:rsidR="005A5832" w:rsidRDefault="005A5832">
            <w:pPr>
              <w:rPr>
                <w:color w:val="4472C4"/>
                <w:kern w:val="2"/>
                <w:szCs w:val="24"/>
              </w:rPr>
            </w:pPr>
          </w:p>
        </w:tc>
      </w:tr>
      <w:tr w:rsidR="005A5832" w14:paraId="0F021087" w14:textId="77777777" w:rsidTr="168A57FE">
        <w:trPr>
          <w:trHeight w:val="300"/>
        </w:trPr>
        <w:tc>
          <w:tcPr>
            <w:tcW w:w="2704" w:type="dxa"/>
            <w:gridSpan w:val="2"/>
          </w:tcPr>
          <w:p w14:paraId="3E7891D5" w14:textId="77777777" w:rsidR="005A5832" w:rsidRPr="00582CC6" w:rsidRDefault="00A10867">
            <w:pPr>
              <w:rPr>
                <w:b/>
                <w:bCs/>
                <w:kern w:val="2"/>
                <w:szCs w:val="24"/>
              </w:rPr>
            </w:pPr>
            <w:r w:rsidRPr="00582CC6">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0B7B29DF" w14:textId="2C5BE64B" w:rsidR="005A5832" w:rsidRDefault="005A5832">
            <w:pPr>
              <w:rPr>
                <w:color w:val="4472C4"/>
                <w:kern w:val="2"/>
                <w:szCs w:val="24"/>
              </w:rPr>
            </w:pPr>
          </w:p>
        </w:tc>
      </w:tr>
      <w:tr w:rsidR="005A5832" w14:paraId="2DD67853" w14:textId="77777777" w:rsidTr="168A57FE">
        <w:trPr>
          <w:trHeight w:val="300"/>
        </w:trPr>
        <w:tc>
          <w:tcPr>
            <w:tcW w:w="2704"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6E8A459E" w:rsidR="005A5832" w:rsidRDefault="00283FCF">
            <w:pPr>
              <w:rPr>
                <w:color w:val="4472C4"/>
                <w:kern w:val="2"/>
                <w:szCs w:val="24"/>
              </w:rPr>
            </w:pPr>
            <w:r>
              <w:rPr>
                <w:color w:val="4472C4"/>
                <w:kern w:val="2"/>
                <w:szCs w:val="24"/>
              </w:rPr>
              <w:t>-</w:t>
            </w:r>
          </w:p>
        </w:tc>
      </w:tr>
      <w:tr w:rsidR="005A5832" w14:paraId="0E407574" w14:textId="77777777" w:rsidTr="168A57FE">
        <w:trPr>
          <w:trHeight w:val="300"/>
        </w:trPr>
        <w:tc>
          <w:tcPr>
            <w:tcW w:w="9535"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E457D7" w14:paraId="31454539" w14:textId="77777777" w:rsidTr="168A57FE">
        <w:trPr>
          <w:trHeight w:val="300"/>
        </w:trPr>
        <w:tc>
          <w:tcPr>
            <w:tcW w:w="2704" w:type="dxa"/>
            <w:gridSpan w:val="2"/>
          </w:tcPr>
          <w:p w14:paraId="59E68A54" w14:textId="77777777" w:rsidR="00E457D7" w:rsidRDefault="00E457D7" w:rsidP="00E457D7">
            <w:pPr>
              <w:rPr>
                <w:b/>
                <w:bCs/>
                <w:kern w:val="2"/>
                <w:szCs w:val="24"/>
              </w:rPr>
            </w:pPr>
            <w:r>
              <w:rPr>
                <w:b/>
                <w:bCs/>
                <w:kern w:val="2"/>
                <w:szCs w:val="24"/>
              </w:rPr>
              <w:t>10.1. Sutarties sudarymas ir įsigaliojimas</w:t>
            </w:r>
          </w:p>
        </w:tc>
        <w:tc>
          <w:tcPr>
            <w:tcW w:w="6831" w:type="dxa"/>
            <w:gridSpan w:val="2"/>
          </w:tcPr>
          <w:p w14:paraId="4D268966" w14:textId="77777777" w:rsidR="00E457D7" w:rsidRDefault="00E457D7" w:rsidP="00E457D7">
            <w:pPr>
              <w:jc w:val="both"/>
              <w:rPr>
                <w:kern w:val="2"/>
                <w:szCs w:val="24"/>
              </w:rPr>
            </w:pPr>
            <w:r>
              <w:rPr>
                <w:kern w:val="2"/>
                <w:szCs w:val="24"/>
              </w:rPr>
              <w:t>Ši Sutartis laikoma sudaryta ir įsigalioja nuo Sutarties pasirašymo dienos (antrosios Šalies pasirašymo dieną).</w:t>
            </w:r>
          </w:p>
          <w:p w14:paraId="09523198" w14:textId="5A71E738" w:rsidR="00E457D7" w:rsidRDefault="00E457D7" w:rsidP="00E457D7">
            <w:pPr>
              <w:rPr>
                <w:color w:val="4472C4"/>
                <w:kern w:val="2"/>
                <w:szCs w:val="24"/>
              </w:rPr>
            </w:pPr>
            <w:r>
              <w:rPr>
                <w:color w:val="000000"/>
                <w:kern w:val="2"/>
                <w:szCs w:val="24"/>
              </w:rPr>
              <w:t>Sutartis galioja iki visiško prievolių įvykdymo pagal šią Sutartį arba Sutarties nutraukimo dienos.</w:t>
            </w:r>
          </w:p>
        </w:tc>
      </w:tr>
      <w:tr w:rsidR="005A5832" w14:paraId="217138DC" w14:textId="77777777" w:rsidTr="168A57FE">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6BE29B3D" w14:textId="77777777" w:rsidR="005A5832" w:rsidRDefault="00A10867">
            <w:pPr>
              <w:rPr>
                <w:kern w:val="2"/>
                <w:szCs w:val="24"/>
              </w:rPr>
            </w:pPr>
            <w:r>
              <w:rPr>
                <w:kern w:val="2"/>
                <w:szCs w:val="24"/>
              </w:rPr>
              <w:t>Netaikoma</w:t>
            </w:r>
          </w:p>
          <w:p w14:paraId="123BF6A1" w14:textId="620FF840" w:rsidR="005A5832" w:rsidRDefault="005A5832">
            <w:pPr>
              <w:rPr>
                <w:kern w:val="2"/>
                <w:szCs w:val="24"/>
              </w:rPr>
            </w:pPr>
          </w:p>
        </w:tc>
      </w:tr>
      <w:tr w:rsidR="005A5832" w14:paraId="652F30BF" w14:textId="77777777" w:rsidTr="168A57FE">
        <w:trPr>
          <w:trHeight w:val="300"/>
        </w:trPr>
        <w:tc>
          <w:tcPr>
            <w:tcW w:w="9535" w:type="dxa"/>
            <w:gridSpan w:val="4"/>
          </w:tcPr>
          <w:p w14:paraId="0F9F1682" w14:textId="77777777" w:rsidR="005A5832" w:rsidRDefault="00A10867">
            <w:pPr>
              <w:jc w:val="center"/>
              <w:rPr>
                <w:b/>
                <w:bCs/>
                <w:kern w:val="2"/>
                <w:szCs w:val="24"/>
              </w:rPr>
            </w:pPr>
            <w:r>
              <w:rPr>
                <w:b/>
                <w:bCs/>
                <w:kern w:val="2"/>
                <w:szCs w:val="24"/>
              </w:rPr>
              <w:t>11. SUTARTIES NUTRAUKIMAS</w:t>
            </w:r>
          </w:p>
        </w:tc>
      </w:tr>
      <w:tr w:rsidR="006A0B45" w14:paraId="2FCB35B4" w14:textId="77777777" w:rsidTr="006A0B45">
        <w:trPr>
          <w:trHeight w:val="300"/>
        </w:trPr>
        <w:tc>
          <w:tcPr>
            <w:tcW w:w="2689" w:type="dxa"/>
          </w:tcPr>
          <w:p w14:paraId="5E6E0014" w14:textId="77777777" w:rsidR="006A0B45" w:rsidRDefault="006A0B45" w:rsidP="006A0B45">
            <w:pPr>
              <w:rPr>
                <w:b/>
                <w:bCs/>
                <w:kern w:val="2"/>
                <w:szCs w:val="24"/>
              </w:rPr>
            </w:pPr>
            <w:r>
              <w:rPr>
                <w:b/>
                <w:bCs/>
                <w:kern w:val="2"/>
                <w:szCs w:val="24"/>
              </w:rPr>
              <w:t>11.1. Sutarties nutraukimo pagrindai</w:t>
            </w:r>
          </w:p>
        </w:tc>
        <w:tc>
          <w:tcPr>
            <w:tcW w:w="6846" w:type="dxa"/>
            <w:gridSpan w:val="3"/>
          </w:tcPr>
          <w:p w14:paraId="589A3AB6" w14:textId="247D3DF5" w:rsidR="006A0B45" w:rsidRDefault="006A0B45" w:rsidP="000132C3">
            <w:pPr>
              <w:jc w:val="both"/>
              <w:rPr>
                <w:color w:val="4472C4"/>
                <w:kern w:val="2"/>
                <w:szCs w:val="24"/>
              </w:rPr>
            </w:pPr>
            <w:r>
              <w:rPr>
                <w:kern w:val="2"/>
                <w:szCs w:val="24"/>
              </w:rPr>
              <w:t>Sutartis gali būti nutraukiama rašytiniu Šalių susitarimu arba vienašališkai, Bendrosiose sąlygose nustatyta tvarka.</w:t>
            </w:r>
          </w:p>
        </w:tc>
      </w:tr>
      <w:tr w:rsidR="006A0B45" w14:paraId="60A3F988" w14:textId="77777777" w:rsidTr="006A0B45">
        <w:trPr>
          <w:trHeight w:val="300"/>
        </w:trPr>
        <w:tc>
          <w:tcPr>
            <w:tcW w:w="2689" w:type="dxa"/>
          </w:tcPr>
          <w:p w14:paraId="21D80F36" w14:textId="77777777" w:rsidR="006A0B45" w:rsidRDefault="006A0B45" w:rsidP="006A0B45">
            <w:pPr>
              <w:rPr>
                <w:b/>
                <w:bCs/>
                <w:kern w:val="2"/>
                <w:szCs w:val="24"/>
              </w:rPr>
            </w:pPr>
            <w:r>
              <w:rPr>
                <w:b/>
                <w:bCs/>
                <w:kern w:val="2"/>
                <w:szCs w:val="24"/>
              </w:rPr>
              <w:t>11.2. Esminiai Sutarties pažeidimai</w:t>
            </w:r>
          </w:p>
          <w:p w14:paraId="78CC55C4" w14:textId="77777777" w:rsidR="006A0B45" w:rsidRDefault="006A0B45" w:rsidP="006A0B45">
            <w:pPr>
              <w:rPr>
                <w:b/>
                <w:bCs/>
                <w:kern w:val="2"/>
                <w:szCs w:val="24"/>
              </w:rPr>
            </w:pPr>
          </w:p>
        </w:tc>
        <w:tc>
          <w:tcPr>
            <w:tcW w:w="6846" w:type="dxa"/>
            <w:gridSpan w:val="3"/>
          </w:tcPr>
          <w:p w14:paraId="759C1445" w14:textId="77777777" w:rsidR="006A0B45" w:rsidRPr="00414AF8" w:rsidRDefault="006A0B45" w:rsidP="006A0B45">
            <w:pPr>
              <w:rPr>
                <w:kern w:val="2"/>
                <w:szCs w:val="24"/>
              </w:rPr>
            </w:pPr>
            <w:r w:rsidRPr="00414AF8">
              <w:rPr>
                <w:kern w:val="2"/>
                <w:szCs w:val="24"/>
              </w:rPr>
              <w:t>11.2.1. jeigu Tiekėjas nevykdo prisiimtų įsipareigojimų už Sutartyje nustatytą Sutarties kainą / įkainius;</w:t>
            </w:r>
          </w:p>
          <w:p w14:paraId="7FC28A55" w14:textId="4BAD2CBA" w:rsidR="006A0B45" w:rsidRDefault="006A0B45" w:rsidP="006A0B45">
            <w:pPr>
              <w:spacing w:line="257" w:lineRule="auto"/>
              <w:jc w:val="both"/>
              <w:rPr>
                <w:rFonts w:eastAsia="Arial"/>
                <w:color w:val="FF0000"/>
                <w:kern w:val="2"/>
                <w:szCs w:val="24"/>
                <w:lang w:val="lt"/>
              </w:rPr>
            </w:pPr>
            <w:r w:rsidRPr="00E746E1">
              <w:rPr>
                <w:rFonts w:eastAsia="Arial"/>
                <w:kern w:val="2"/>
                <w:szCs w:val="24"/>
                <w:lang w:val="lt"/>
              </w:rPr>
              <w:t>11.2.</w:t>
            </w:r>
            <w:r>
              <w:rPr>
                <w:rFonts w:eastAsia="Arial"/>
                <w:kern w:val="2"/>
                <w:szCs w:val="24"/>
                <w:lang w:val="lt"/>
              </w:rPr>
              <w:t>2</w:t>
            </w:r>
            <w:r w:rsidRPr="00E746E1">
              <w:rPr>
                <w:rFonts w:eastAsia="Arial"/>
                <w:kern w:val="2"/>
                <w:szCs w:val="24"/>
                <w:lang w:val="lt"/>
              </w:rPr>
              <w:t>. jeigu Tiekėjas vėluoja pristatyti Prek</w:t>
            </w:r>
            <w:r w:rsidR="00797839">
              <w:rPr>
                <w:rFonts w:eastAsia="Arial"/>
                <w:kern w:val="2"/>
                <w:szCs w:val="24"/>
                <w:lang w:val="lt"/>
              </w:rPr>
              <w:t>ę</w:t>
            </w:r>
            <w:r w:rsidRPr="00E746E1">
              <w:rPr>
                <w:rFonts w:eastAsia="Arial"/>
                <w:kern w:val="2"/>
                <w:szCs w:val="24"/>
                <w:lang w:val="lt"/>
              </w:rPr>
              <w:t xml:space="preserve"> </w:t>
            </w:r>
            <w:r>
              <w:rPr>
                <w:color w:val="000000"/>
                <w:kern w:val="2"/>
                <w:szCs w:val="24"/>
              </w:rPr>
              <w:t xml:space="preserve">arba vėluoja vykdyti kitus </w:t>
            </w:r>
            <w:r w:rsidRPr="00582CC6">
              <w:rPr>
                <w:color w:val="000000"/>
                <w:kern w:val="2"/>
                <w:szCs w:val="24"/>
              </w:rPr>
              <w:t>sutartinius įsipareigojimus</w:t>
            </w:r>
            <w:r w:rsidRPr="00582CC6">
              <w:rPr>
                <w:rFonts w:eastAsia="Arial"/>
                <w:kern w:val="2"/>
                <w:szCs w:val="24"/>
                <w:lang w:val="lt"/>
              </w:rPr>
              <w:t xml:space="preserve"> daugiau nei 20 (dvidešimt) </w:t>
            </w:r>
            <w:r w:rsidR="00455D19">
              <w:rPr>
                <w:rFonts w:eastAsia="Arial"/>
                <w:kern w:val="2"/>
                <w:szCs w:val="24"/>
                <w:lang w:val="lt"/>
              </w:rPr>
              <w:t>darbo</w:t>
            </w:r>
            <w:r w:rsidRPr="00582CC6">
              <w:rPr>
                <w:rFonts w:eastAsia="Arial"/>
                <w:kern w:val="2"/>
                <w:szCs w:val="24"/>
                <w:lang w:val="lt"/>
              </w:rPr>
              <w:t xml:space="preserve"> dienų;</w:t>
            </w:r>
          </w:p>
          <w:p w14:paraId="6541D50A" w14:textId="3F48F2C6" w:rsidR="006A0B45" w:rsidRPr="00414AF8" w:rsidRDefault="006A0B45" w:rsidP="006A0B45">
            <w:pPr>
              <w:tabs>
                <w:tab w:val="left" w:pos="567"/>
                <w:tab w:val="left" w:pos="851"/>
                <w:tab w:val="left" w:pos="992"/>
                <w:tab w:val="left" w:pos="1134"/>
              </w:tabs>
              <w:spacing w:line="257" w:lineRule="auto"/>
              <w:jc w:val="both"/>
              <w:rPr>
                <w:rFonts w:eastAsia="Arial"/>
                <w:kern w:val="2"/>
                <w:szCs w:val="24"/>
                <w:lang w:val="lt"/>
              </w:rPr>
            </w:pPr>
            <w:r w:rsidRPr="00414AF8">
              <w:rPr>
                <w:rFonts w:eastAsia="Arial"/>
                <w:kern w:val="2"/>
                <w:szCs w:val="24"/>
                <w:lang w:val="lt"/>
              </w:rPr>
              <w:t>11.2.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2996CBB5" w14:textId="73FB5134" w:rsidR="006A0B45" w:rsidRPr="00EC1FEB" w:rsidRDefault="006A0B45" w:rsidP="006A0B45">
            <w:pPr>
              <w:jc w:val="both"/>
              <w:rPr>
                <w:kern w:val="2"/>
                <w:szCs w:val="24"/>
              </w:rPr>
            </w:pPr>
            <w:r w:rsidRPr="00414AF8">
              <w:rPr>
                <w:rFonts w:eastAsia="Arial"/>
                <w:kern w:val="2"/>
                <w:szCs w:val="24"/>
                <w:lang w:val="lt"/>
              </w:rPr>
              <w:t>11.2.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w:t>
            </w:r>
            <w:r w:rsidR="00797839">
              <w:rPr>
                <w:rFonts w:eastAsia="Arial"/>
                <w:kern w:val="2"/>
                <w:szCs w:val="24"/>
                <w:lang w:val="lt"/>
              </w:rPr>
              <w:t>ę</w:t>
            </w:r>
            <w:r w:rsidRPr="00EC1FEB">
              <w:rPr>
                <w:rFonts w:eastAsia="Arial"/>
                <w:kern w:val="2"/>
                <w:szCs w:val="24"/>
                <w:lang w:val="lt"/>
              </w:rPr>
              <w:t xml:space="preserve">, kuri neatitinka </w:t>
            </w:r>
            <w:r w:rsidRPr="00EC1FEB">
              <w:rPr>
                <w:kern w:val="2"/>
                <w:szCs w:val="24"/>
              </w:rPr>
              <w:t xml:space="preserve">nustatytų </w:t>
            </w:r>
            <w:r w:rsidR="00E84A1F" w:rsidRPr="00EC1FEB">
              <w:rPr>
                <w:kern w:val="2"/>
                <w:szCs w:val="24"/>
              </w:rPr>
              <w:t>reikalavimų</w:t>
            </w:r>
            <w:r>
              <w:rPr>
                <w:kern w:val="2"/>
                <w:szCs w:val="24"/>
              </w:rPr>
              <w:t xml:space="preserve">, ir nepakeičia </w:t>
            </w:r>
            <w:r w:rsidR="00011C47">
              <w:rPr>
                <w:kern w:val="2"/>
                <w:szCs w:val="24"/>
              </w:rPr>
              <w:t xml:space="preserve">jos </w:t>
            </w:r>
            <w:r>
              <w:rPr>
                <w:kern w:val="2"/>
                <w:szCs w:val="24"/>
              </w:rPr>
              <w:t>per Sutartyje nustatytą terminą;</w:t>
            </w:r>
          </w:p>
          <w:p w14:paraId="1911A7E3" w14:textId="27E46530" w:rsidR="006A0B45" w:rsidRPr="00EC1FEB" w:rsidRDefault="006A0B45" w:rsidP="006A0B4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11.2.5.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55626DBB" w14:textId="75D37D20" w:rsidR="006A0B45" w:rsidRPr="00414AF8" w:rsidRDefault="006A0B45" w:rsidP="006A0B45">
            <w:pPr>
              <w:tabs>
                <w:tab w:val="left" w:pos="567"/>
                <w:tab w:val="left" w:pos="851"/>
                <w:tab w:val="left" w:pos="992"/>
                <w:tab w:val="left" w:pos="1134"/>
              </w:tabs>
              <w:spacing w:line="257" w:lineRule="auto"/>
              <w:jc w:val="both"/>
              <w:rPr>
                <w:rFonts w:eastAsia="Arial"/>
                <w:kern w:val="2"/>
                <w:szCs w:val="24"/>
                <w:lang w:val="lt"/>
              </w:rPr>
            </w:pPr>
            <w:r w:rsidRPr="00414AF8">
              <w:rPr>
                <w:rFonts w:eastAsia="Arial"/>
                <w:kern w:val="2"/>
                <w:szCs w:val="24"/>
                <w:lang w:val="lt"/>
              </w:rPr>
              <w:t>11.2.</w:t>
            </w:r>
            <w:r>
              <w:rPr>
                <w:rFonts w:eastAsia="Arial"/>
                <w:kern w:val="2"/>
                <w:szCs w:val="24"/>
                <w:lang w:val="lt"/>
              </w:rPr>
              <w:t>6</w:t>
            </w:r>
            <w:r w:rsidRPr="00414AF8">
              <w:rPr>
                <w:rFonts w:eastAsia="Arial"/>
                <w:kern w:val="2"/>
                <w:szCs w:val="24"/>
                <w:lang w:val="lt"/>
              </w:rPr>
              <w:t>. Tiekėjas pažeidžia šios Sutarties nuostatas, reglamentuojančias konkurenciją, intelektinės nuosavybės ar konfidencialios informacijos valdymą;</w:t>
            </w:r>
          </w:p>
          <w:p w14:paraId="09E161C8" w14:textId="77777777" w:rsidR="006A0B45" w:rsidRPr="00D01E7E" w:rsidRDefault="006A0B45" w:rsidP="00A90CC3">
            <w:pPr>
              <w:spacing w:line="257" w:lineRule="auto"/>
              <w:jc w:val="both"/>
              <w:rPr>
                <w:kern w:val="2"/>
              </w:rPr>
            </w:pPr>
            <w:r w:rsidRPr="00414AF8">
              <w:rPr>
                <w:rFonts w:eastAsia="Arial"/>
                <w:kern w:val="2"/>
                <w:szCs w:val="24"/>
                <w:lang w:val="lt"/>
              </w:rPr>
              <w:t>11.2.</w:t>
            </w:r>
            <w:r>
              <w:rPr>
                <w:rFonts w:eastAsia="Arial"/>
                <w:kern w:val="2"/>
                <w:szCs w:val="24"/>
                <w:lang w:val="lt"/>
              </w:rPr>
              <w:t>7.</w:t>
            </w:r>
            <w:r w:rsidRPr="00414AF8">
              <w:rPr>
                <w:rFonts w:eastAsia="Arial"/>
                <w:kern w:val="2"/>
                <w:szCs w:val="24"/>
                <w:lang w:val="lt"/>
              </w:rPr>
              <w:t xml:space="preserve"> </w:t>
            </w:r>
            <w:r>
              <w:rPr>
                <w:kern w:val="2"/>
              </w:rPr>
              <w:t xml:space="preserve">jeigu Tiekėjas daugiau nei 5 (penkis) kartus padaro Sutarties </w:t>
            </w:r>
            <w:r w:rsidRPr="00D01E7E">
              <w:rPr>
                <w:kern w:val="2"/>
              </w:rPr>
              <w:t>9.4 p. numatytą pažeidimą.</w:t>
            </w:r>
          </w:p>
          <w:p w14:paraId="7FA10E06" w14:textId="280C535D" w:rsidR="00F73D26" w:rsidRDefault="00F73D26" w:rsidP="00A90CC3">
            <w:pPr>
              <w:spacing w:line="257" w:lineRule="auto"/>
              <w:jc w:val="both"/>
              <w:rPr>
                <w:rFonts w:eastAsia="Arial"/>
                <w:color w:val="FF0000"/>
                <w:kern w:val="2"/>
                <w:szCs w:val="24"/>
              </w:rPr>
            </w:pPr>
            <w:r w:rsidRPr="00D01E7E">
              <w:rPr>
                <w:kern w:val="2"/>
              </w:rPr>
              <w:lastRenderedPageBreak/>
              <w:t>11.2.8. nustatyti pagal Lietuvos Respublikos civilinio kodekso 6.217 straipsnio 2 dalies kriterijus</w:t>
            </w:r>
          </w:p>
        </w:tc>
      </w:tr>
      <w:tr w:rsidR="005A5832" w14:paraId="209737D9" w14:textId="77777777" w:rsidTr="168A57FE">
        <w:trPr>
          <w:trHeight w:val="300"/>
        </w:trPr>
        <w:tc>
          <w:tcPr>
            <w:tcW w:w="9535" w:type="dxa"/>
            <w:gridSpan w:val="4"/>
          </w:tcPr>
          <w:p w14:paraId="0DA8D24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CF1103" w14:paraId="76937CA7" w14:textId="77777777" w:rsidTr="006A0B45">
        <w:trPr>
          <w:trHeight w:val="300"/>
        </w:trPr>
        <w:tc>
          <w:tcPr>
            <w:tcW w:w="2689" w:type="dxa"/>
          </w:tcPr>
          <w:p w14:paraId="64463BB3" w14:textId="77777777" w:rsidR="00CF1103" w:rsidRPr="00E9357E" w:rsidRDefault="00CF1103" w:rsidP="00CF1103">
            <w:pPr>
              <w:rPr>
                <w:b/>
                <w:bCs/>
                <w:kern w:val="2"/>
                <w:szCs w:val="24"/>
              </w:rPr>
            </w:pPr>
            <w:r w:rsidRPr="00E9357E">
              <w:rPr>
                <w:b/>
                <w:bCs/>
                <w:kern w:val="2"/>
                <w:szCs w:val="24"/>
              </w:rPr>
              <w:t>12.1. Aplinkosauginių kriterijų nustatymo teisinis pagrindas</w:t>
            </w:r>
          </w:p>
        </w:tc>
        <w:tc>
          <w:tcPr>
            <w:tcW w:w="6846" w:type="dxa"/>
            <w:gridSpan w:val="3"/>
          </w:tcPr>
          <w:p w14:paraId="756D20E2" w14:textId="631E621E" w:rsidR="00CF1103" w:rsidRPr="00A905F4" w:rsidRDefault="00CF1103" w:rsidP="00582CC6">
            <w:pPr>
              <w:jc w:val="both"/>
              <w:rPr>
                <w:b/>
                <w:bCs/>
                <w:kern w:val="2"/>
                <w:szCs w:val="24"/>
              </w:rPr>
            </w:pPr>
            <w:r w:rsidRPr="00A905F4">
              <w:rPr>
                <w:kern w:val="2"/>
                <w:szCs w:val="24"/>
                <w:shd w:val="clear" w:color="auto" w:fill="FFFFFF"/>
              </w:rPr>
              <w:t xml:space="preserve">Aplinkosauginiai kriterijai Prekėms nustatomi vadovaujantis </w:t>
            </w:r>
            <w:r w:rsidRPr="00A905F4">
              <w:rPr>
                <w:kern w:val="2"/>
                <w:szCs w:val="24"/>
              </w:rPr>
              <w:t>Aplinkos apsaugos kriterijų taikymo, vykdant žaliuosius pirkimus, tvarkos aprašo, patvirtinto 2011 m. birželio 28 d. įsakymu D1-508</w:t>
            </w:r>
            <w:r w:rsidRPr="00A905F4">
              <w:rPr>
                <w:kern w:val="2"/>
                <w:szCs w:val="24"/>
                <w:shd w:val="clear" w:color="auto" w:fill="FFFFFF"/>
              </w:rPr>
              <w:t xml:space="preserve"> „Dėl Aplinkos apsaugos kriterijų taikymo, vykdant žaliuosius pirkimus, tvarkos aprašo patvirtinimo“ (toliau – Tvarkos aprašas) 4.4.4.1 papunkčiu.</w:t>
            </w:r>
            <w:r w:rsidRPr="00A905F4">
              <w:rPr>
                <w:kern w:val="2"/>
                <w:szCs w:val="24"/>
              </w:rPr>
              <w:t> </w:t>
            </w:r>
          </w:p>
        </w:tc>
      </w:tr>
      <w:tr w:rsidR="00CF1103" w14:paraId="2D3BFFBF" w14:textId="77777777" w:rsidTr="006A0B45">
        <w:trPr>
          <w:trHeight w:val="300"/>
        </w:trPr>
        <w:tc>
          <w:tcPr>
            <w:tcW w:w="2689" w:type="dxa"/>
          </w:tcPr>
          <w:p w14:paraId="13220AEE" w14:textId="77777777" w:rsidR="00CF1103" w:rsidRDefault="00CF1103" w:rsidP="00CF1103">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727A4A29" w:rsidR="00CF1103" w:rsidRPr="00A905F4" w:rsidRDefault="00CF1103" w:rsidP="00344039">
            <w:pPr>
              <w:jc w:val="both"/>
              <w:rPr>
                <w:color w:val="008080"/>
                <w:szCs w:val="24"/>
              </w:rPr>
            </w:pPr>
            <w:r w:rsidRPr="00A905F4">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A905F4">
              <w:rPr>
                <w:kern w:val="2"/>
              </w:rPr>
              <w:t>, kuriuos Tiekėjas privalo ištaisyti, kitu atveju Tiekėjui taikoma Specialiųjų sąlygų 9.5 punkte nurodyto dydžio bauda</w:t>
            </w:r>
            <w:r w:rsidRPr="00A905F4">
              <w:rPr>
                <w:kern w:val="2"/>
                <w:shd w:val="clear" w:color="auto" w:fill="FFFFFF"/>
              </w:rPr>
              <w:t>.</w:t>
            </w:r>
          </w:p>
        </w:tc>
      </w:tr>
      <w:tr w:rsidR="00CF1103" w14:paraId="43EDC67D" w14:textId="77777777" w:rsidTr="006A0B45">
        <w:trPr>
          <w:trHeight w:val="300"/>
        </w:trPr>
        <w:tc>
          <w:tcPr>
            <w:tcW w:w="2689" w:type="dxa"/>
          </w:tcPr>
          <w:p w14:paraId="71CF1A6D" w14:textId="77777777" w:rsidR="00CF1103" w:rsidRDefault="00CF1103" w:rsidP="00CF1103">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E295D50" w14:textId="039C16E3" w:rsidR="00CF1103" w:rsidRDefault="00CF1103" w:rsidP="00344039">
            <w:pPr>
              <w:jc w:val="both"/>
              <w:rPr>
                <w:szCs w:val="24"/>
              </w:rPr>
            </w:pPr>
            <w:r>
              <w:rPr>
                <w:kern w:val="2"/>
                <w:szCs w:val="24"/>
                <w:shd w:val="clear" w:color="auto" w:fill="FFFFFF"/>
              </w:rPr>
              <w:t xml:space="preserve">Tiekėjas privalo </w:t>
            </w:r>
            <w:r w:rsidR="00011C47">
              <w:rPr>
                <w:kern w:val="2"/>
                <w:szCs w:val="24"/>
                <w:shd w:val="clear" w:color="auto" w:fill="FFFFFF"/>
              </w:rPr>
              <w:t xml:space="preserve">Prekę </w:t>
            </w:r>
            <w:r>
              <w:rPr>
                <w:kern w:val="2"/>
                <w:szCs w:val="24"/>
                <w:shd w:val="clear" w:color="auto" w:fill="FFFFFF"/>
              </w:rPr>
              <w:t xml:space="preserve">atvežti Pirkėjui ne kelių eismo piko </w:t>
            </w:r>
            <w:r w:rsidRPr="002337FD">
              <w:rPr>
                <w:kern w:val="2"/>
                <w:szCs w:val="24"/>
                <w:shd w:val="clear" w:color="auto" w:fill="FFFFFF"/>
              </w:rPr>
              <w:t xml:space="preserve">valandomis, pirmadieniais − ketvirtadieniais nuo 9:00 iki 11:30 ir nuo13:30 iki 16:00 val., penktadieniais ir švenčių dienų išvakarėse nuo 9:00 iki 11:30 ir nuo 13:30 iki 15:00 val. ir trumpiausiais </w:t>
            </w:r>
            <w:r>
              <w:rPr>
                <w:kern w:val="2"/>
                <w:szCs w:val="24"/>
                <w:shd w:val="clear" w:color="auto" w:fill="FFFFFF"/>
              </w:rPr>
              <w:t xml:space="preserve">galimais maršrutais. Už </w:t>
            </w:r>
            <w:r w:rsidR="00011C47">
              <w:rPr>
                <w:kern w:val="2"/>
                <w:szCs w:val="24"/>
                <w:shd w:val="clear" w:color="auto" w:fill="FFFFFF"/>
              </w:rPr>
              <w:t xml:space="preserve">Prekės </w:t>
            </w:r>
            <w:r>
              <w:rPr>
                <w:kern w:val="2"/>
                <w:szCs w:val="24"/>
                <w:shd w:val="clear" w:color="auto" w:fill="FFFFFF"/>
              </w:rPr>
              <w:t xml:space="preserve">priėmimą atsakingas Pirkėjo atstovas, nurodytas šios Specialiųjų sąlygų 2.1 punkte  priimdamas </w:t>
            </w:r>
            <w:r w:rsidR="00011C47">
              <w:rPr>
                <w:kern w:val="2"/>
                <w:szCs w:val="24"/>
                <w:shd w:val="clear" w:color="auto" w:fill="FFFFFF"/>
              </w:rPr>
              <w:t xml:space="preserve">Prekę </w:t>
            </w:r>
            <w:r>
              <w:rPr>
                <w:kern w:val="2"/>
                <w:szCs w:val="24"/>
                <w:shd w:val="clear" w:color="auto" w:fill="FFFFFF"/>
              </w:rPr>
              <w:t xml:space="preserve">fiziškai įsitikina, ar Tiekėjas </w:t>
            </w:r>
            <w:r w:rsidR="00011C47">
              <w:rPr>
                <w:kern w:val="2"/>
                <w:szCs w:val="24"/>
                <w:shd w:val="clear" w:color="auto" w:fill="FFFFFF"/>
              </w:rPr>
              <w:t xml:space="preserve">Prekę </w:t>
            </w:r>
            <w:r>
              <w:rPr>
                <w:kern w:val="2"/>
                <w:szCs w:val="24"/>
                <w:shd w:val="clear" w:color="auto" w:fill="FFFFFF"/>
              </w:rPr>
              <w:t xml:space="preserve">pristatė ne kelių eismo piko valandomis. Pirkėjas turi teisę Sutarties vykdymo metu pareikalauti trumpiausio galimo maršruto pasirinkimą įrodančių dokumentų. Jeigu </w:t>
            </w:r>
            <w:r w:rsidR="00011C47">
              <w:rPr>
                <w:kern w:val="2"/>
                <w:szCs w:val="24"/>
                <w:shd w:val="clear" w:color="auto" w:fill="FFFFFF"/>
              </w:rPr>
              <w:t xml:space="preserve">Prekę </w:t>
            </w:r>
            <w:r>
              <w:rPr>
                <w:kern w:val="2"/>
                <w:szCs w:val="24"/>
                <w:shd w:val="clear" w:color="auto" w:fill="FFFFFF"/>
              </w:rPr>
              <w:t xml:space="preserve">veža kurjerių tarnybos, šis reikalavimas netaikomas.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40C5E75C" w14:textId="77777777" w:rsidTr="006A0B45">
        <w:trPr>
          <w:trHeight w:val="300"/>
        </w:trPr>
        <w:tc>
          <w:tcPr>
            <w:tcW w:w="2689" w:type="dxa"/>
          </w:tcPr>
          <w:p w14:paraId="13E49024"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w:t>
            </w:r>
            <w:r>
              <w:rPr>
                <w:b/>
                <w:bCs/>
                <w:kern w:val="2"/>
                <w:szCs w:val="24"/>
                <w:shd w:val="clear" w:color="auto" w:fill="FFFFFF"/>
              </w:rPr>
              <w:lastRenderedPageBreak/>
              <w:t>paslaugos) teikimu susiję aplinkosauginiai k</w:t>
            </w:r>
            <w:r>
              <w:rPr>
                <w:b/>
                <w:kern w:val="2"/>
                <w:szCs w:val="24"/>
                <w:shd w:val="clear" w:color="auto" w:fill="FFFFFF"/>
              </w:rPr>
              <w:t>riterijai</w:t>
            </w:r>
          </w:p>
        </w:tc>
        <w:tc>
          <w:tcPr>
            <w:tcW w:w="6846" w:type="dxa"/>
            <w:gridSpan w:val="3"/>
          </w:tcPr>
          <w:p w14:paraId="46BA02E4" w14:textId="77777777" w:rsidR="00CF1103" w:rsidRDefault="00CF1103" w:rsidP="00CF1103">
            <w:pPr>
              <w:rPr>
                <w:color w:val="000000"/>
                <w:kern w:val="2"/>
                <w:szCs w:val="24"/>
                <w:shd w:val="clear" w:color="auto" w:fill="FFFFFF"/>
              </w:rPr>
            </w:pPr>
            <w:r>
              <w:rPr>
                <w:color w:val="000000"/>
                <w:kern w:val="2"/>
                <w:szCs w:val="24"/>
                <w:shd w:val="clear" w:color="auto" w:fill="FFFFFF"/>
              </w:rPr>
              <w:lastRenderedPageBreak/>
              <w:t>Netaikoma</w:t>
            </w:r>
          </w:p>
          <w:p w14:paraId="78F3EC87" w14:textId="3589B58A" w:rsidR="005A5832" w:rsidRDefault="005A5832">
            <w:pPr>
              <w:rPr>
                <w:kern w:val="2"/>
                <w:szCs w:val="24"/>
              </w:rPr>
            </w:pPr>
          </w:p>
        </w:tc>
      </w:tr>
      <w:tr w:rsidR="005A5832" w14:paraId="288443BA" w14:textId="77777777" w:rsidTr="006A0B45">
        <w:trPr>
          <w:trHeight w:val="300"/>
        </w:trPr>
        <w:tc>
          <w:tcPr>
            <w:tcW w:w="2689"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5A13111C" w14:textId="54B28440" w:rsidR="005A5832" w:rsidRDefault="005A5832">
            <w:pPr>
              <w:rPr>
                <w:color w:val="0070C0"/>
                <w:kern w:val="2"/>
                <w:szCs w:val="24"/>
              </w:rPr>
            </w:pPr>
          </w:p>
        </w:tc>
      </w:tr>
      <w:tr w:rsidR="005A5832" w14:paraId="66667DA7" w14:textId="77777777" w:rsidTr="168A57FE">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06A0B45">
        <w:trPr>
          <w:trHeight w:val="300"/>
        </w:trPr>
        <w:tc>
          <w:tcPr>
            <w:tcW w:w="2689" w:type="dxa"/>
          </w:tcPr>
          <w:p w14:paraId="04EF5CFE" w14:textId="77777777" w:rsidR="008C7A54" w:rsidRDefault="008C7A54" w:rsidP="008C7A54">
            <w:pPr>
              <w:rPr>
                <w:b/>
                <w:bCs/>
                <w:kern w:val="2"/>
                <w:szCs w:val="24"/>
              </w:rPr>
            </w:pPr>
            <w:r>
              <w:rPr>
                <w:b/>
                <w:bCs/>
                <w:kern w:val="2"/>
                <w:szCs w:val="24"/>
              </w:rPr>
              <w:t xml:space="preserve">13.1. </w:t>
            </w:r>
          </w:p>
        </w:tc>
        <w:tc>
          <w:tcPr>
            <w:tcW w:w="6846" w:type="dxa"/>
            <w:gridSpan w:val="3"/>
          </w:tcPr>
          <w:p w14:paraId="5B282362" w14:textId="77777777" w:rsidR="008C7A54" w:rsidRDefault="008C7A54" w:rsidP="00582CC6">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582CC6">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24C5F" w:rsidRDefault="0026623B" w:rsidP="00582CC6">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w:t>
            </w:r>
            <w:r w:rsidR="006D1EDB" w:rsidRPr="0F8B2042">
              <w:rPr>
                <w:color w:val="000000" w:themeColor="text1"/>
              </w:rPr>
              <w:t>vertes</w:t>
            </w:r>
            <w:r w:rsidR="00CD65F1" w:rsidRPr="0F8B2042">
              <w:rPr>
                <w:color w:val="000000" w:themeColor="text1"/>
              </w:rPr>
              <w:t xml:space="preserve">, galinčias atsirasti dėl Sutarties </w:t>
            </w:r>
            <w:r w:rsidR="000F0085">
              <w:rPr>
                <w:color w:val="000000" w:themeColor="text1"/>
              </w:rPr>
              <w:t>a</w:t>
            </w:r>
            <w:r w:rsidR="00973279">
              <w:rPr>
                <w:color w:val="000000" w:themeColor="text1"/>
              </w:rPr>
              <w:t>tnaujinimo</w:t>
            </w:r>
            <w:r w:rsidR="00CD65F1" w:rsidRPr="0F8B2042">
              <w:rPr>
                <w:color w:val="000000" w:themeColor="text1"/>
              </w:rPr>
              <w:t xml:space="preserve"> galimybių</w:t>
            </w:r>
            <w:r w:rsidR="006862D7" w:rsidRPr="0F8B2042">
              <w:rPr>
                <w:color w:val="000000" w:themeColor="text1"/>
              </w:rPr>
              <w:t xml:space="preserve">, taip pat </w:t>
            </w:r>
            <w:r w:rsidRPr="0F8B2042">
              <w:rPr>
                <w:color w:val="000000" w:themeColor="text1"/>
              </w:rPr>
              <w:t>visus privalomus mokesčius ir išlaidas;</w:t>
            </w:r>
            <w:r w:rsidR="00012772" w:rsidRPr="0F8B2042">
              <w:rPr>
                <w:color w:val="000000" w:themeColor="text1"/>
              </w:rPr>
              <w:t>“.</w:t>
            </w:r>
          </w:p>
          <w:p w14:paraId="2DE24683" w14:textId="04FF94EC" w:rsidR="008C7A54" w:rsidRPr="00FD2180" w:rsidRDefault="00012772" w:rsidP="00582CC6">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582CC6">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582CC6">
            <w:pPr>
              <w:pStyle w:val="prastasiniatinklio"/>
              <w:spacing w:before="0" w:beforeAutospacing="0" w:after="0" w:afterAutospacing="0"/>
              <w:jc w:val="both"/>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582CC6">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39CCE770" w:rsidR="008C7A54" w:rsidRDefault="00C076D7" w:rsidP="00582CC6">
            <w:pPr>
              <w:pStyle w:val="prastasiniatinklio"/>
              <w:spacing w:before="0" w:beforeAutospacing="0" w:after="0" w:afterAutospacing="0"/>
              <w:jc w:val="both"/>
              <w:rPr>
                <w:color w:val="000000"/>
              </w:rPr>
            </w:pPr>
            <w:r>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582CC6">
            <w:pPr>
              <w:pStyle w:val="prastasiniatinklio"/>
              <w:spacing w:before="0" w:beforeAutospacing="0" w:after="0" w:afterAutospacing="0"/>
              <w:jc w:val="both"/>
              <w:rPr>
                <w:color w:val="000000"/>
              </w:rPr>
            </w:pPr>
            <w:r w:rsidRPr="007B69F4">
              <w:rPr>
                <w:color w:val="000000"/>
              </w:rPr>
              <w:t>„12.2.1. Tiekėjas išrašo Sąskaitą tik Šalims pasirašius Prekių perdavimo–priėmimo aktą, jeigu kitaip nenumatyta Specialiosiose sąlygose:</w:t>
            </w:r>
          </w:p>
          <w:p w14:paraId="7B625930" w14:textId="6E37A684" w:rsidR="008C7A54" w:rsidRDefault="008C7A54" w:rsidP="00582CC6">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išskyrus Viešųjų pirkimų įstatymo </w:t>
            </w:r>
            <w:r w:rsidR="3A9CFF34" w:rsidRPr="00AF19FC">
              <w:t>22 straipsnio</w:t>
            </w:r>
            <w:r w:rsidRPr="00AF19FC">
              <w:t xml:space="preserve"> </w:t>
            </w:r>
            <w:r w:rsidRPr="2B9AFFE5">
              <w:rPr>
                <w:color w:val="000000" w:themeColor="text1"/>
              </w:rPr>
              <w:t>12 dalyje nustatytus atvejus“.</w:t>
            </w:r>
            <w:r w:rsidR="17A80A05" w:rsidRPr="2B9AFFE5">
              <w:rPr>
                <w:color w:val="000000" w:themeColor="text1"/>
              </w:rPr>
              <w:t xml:space="preserve"> </w:t>
            </w:r>
          </w:p>
          <w:p w14:paraId="09BFFF96" w14:textId="63891677" w:rsidR="00D56325" w:rsidRDefault="00D56325" w:rsidP="00675947">
            <w:pPr>
              <w:pStyle w:val="prastasiniatinklio"/>
              <w:spacing w:before="0" w:beforeAutospacing="0" w:after="0" w:afterAutospacing="0"/>
              <w:jc w:val="both"/>
            </w:pPr>
            <w:r w:rsidRPr="00675947">
              <w:t>5.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361BB188" w:rsidR="35F82B2D" w:rsidRPr="00E210E6" w:rsidRDefault="00DE6DCC" w:rsidP="00582CC6">
            <w:pPr>
              <w:jc w:val="both"/>
              <w:rPr>
                <w:szCs w:val="24"/>
              </w:rPr>
            </w:pPr>
            <w:r>
              <w:rPr>
                <w:szCs w:val="24"/>
              </w:rPr>
              <w:t>6</w:t>
            </w:r>
            <w:r w:rsidR="35F82B2D" w:rsidRPr="00E210E6">
              <w:rPr>
                <w:szCs w:val="24"/>
              </w:rPr>
              <w:t>. Bendrųjų sąlygų 12.3.2 punktą išdėstyti nauja redakcija:</w:t>
            </w:r>
          </w:p>
          <w:p w14:paraId="66769BC9" w14:textId="6CB762FA" w:rsidR="35F82B2D" w:rsidRDefault="35F82B2D" w:rsidP="00582CC6">
            <w:pPr>
              <w:jc w:val="both"/>
              <w:rPr>
                <w:color w:val="FF0000"/>
                <w:szCs w:val="24"/>
              </w:rPr>
            </w:pPr>
            <w:r w:rsidRPr="00E210E6">
              <w:rPr>
                <w:szCs w:val="24"/>
              </w:rPr>
              <w:t>„12.3.2. Pirkėjas turi teisę Tiekėj</w:t>
            </w:r>
            <w:r w:rsidR="00BE624F" w:rsidRPr="00E210E6">
              <w:rPr>
                <w:szCs w:val="24"/>
              </w:rPr>
              <w:t>o</w:t>
            </w:r>
            <w:r w:rsidRPr="00E210E6">
              <w:rPr>
                <w:szCs w:val="24"/>
              </w:rPr>
              <w:t xml:space="preserve"> mokėtinas sumas išskaityti iš mokėjimų Tiekėjui pagal Sutartį (vienašališkai daryti įskaitymus). </w:t>
            </w:r>
            <w:r w:rsidRPr="00E210E6">
              <w:rPr>
                <w:szCs w:val="24"/>
              </w:rPr>
              <w:lastRenderedPageBreak/>
              <w:t>Dėl šios priežasties Tiekėjas neturi teisės perleisti arba įkeisti reikalavimo teisių į gautinas pagal Sutartį sumas tretiesiems asmenims arba kitaip jomis disponuoti be Pirkėjo sutikimo“.</w:t>
            </w:r>
          </w:p>
          <w:p w14:paraId="03A36DAC" w14:textId="72AE8A41" w:rsidR="008C7A54" w:rsidRDefault="00DE6DCC" w:rsidP="00582CC6">
            <w:pPr>
              <w:pStyle w:val="prastasiniatinklio"/>
              <w:spacing w:before="0" w:beforeAutospacing="0" w:after="0" w:afterAutospacing="0"/>
              <w:jc w:val="both"/>
              <w:rPr>
                <w:color w:val="000000"/>
              </w:rPr>
            </w:pPr>
            <w:r>
              <w:t>7</w:t>
            </w:r>
            <w:r w:rsidR="008C7A54" w:rsidRPr="00E210E6">
              <w:t>.</w:t>
            </w:r>
            <w:r w:rsidR="008C7A54" w:rsidRPr="2B9AFFE5">
              <w:rPr>
                <w:color w:val="000000" w:themeColor="text1"/>
              </w:rPr>
              <w:t xml:space="preserve"> Bendrųjų sąlygų 15.3 punktą išdėstyti nauja redakcija:</w:t>
            </w:r>
          </w:p>
          <w:p w14:paraId="407BC984" w14:textId="3E6C9DED" w:rsidR="008C7A54" w:rsidRDefault="008C7A54" w:rsidP="00582CC6">
            <w:pPr>
              <w:jc w:val="both"/>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006A0B45">
        <w:trPr>
          <w:trHeight w:val="300"/>
        </w:trPr>
        <w:tc>
          <w:tcPr>
            <w:tcW w:w="2689" w:type="dxa"/>
          </w:tcPr>
          <w:p w14:paraId="4AE03BA4" w14:textId="77777777" w:rsidR="008C7A54" w:rsidRDefault="008C7A54" w:rsidP="008C7A54">
            <w:pPr>
              <w:rPr>
                <w:b/>
                <w:bCs/>
                <w:kern w:val="2"/>
                <w:szCs w:val="24"/>
              </w:rPr>
            </w:pPr>
            <w:r>
              <w:rPr>
                <w:b/>
                <w:bCs/>
                <w:kern w:val="2"/>
                <w:szCs w:val="24"/>
              </w:rPr>
              <w:lastRenderedPageBreak/>
              <w:t>13.2.</w:t>
            </w:r>
          </w:p>
        </w:tc>
        <w:tc>
          <w:tcPr>
            <w:tcW w:w="6846"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AD5EAB">
            <w:pPr>
              <w:rPr>
                <w:kern w:val="2"/>
                <w:szCs w:val="24"/>
              </w:rPr>
            </w:pPr>
            <w:r w:rsidRPr="00F04DFD">
              <w:rPr>
                <w:kern w:val="2"/>
                <w:szCs w:val="24"/>
              </w:rPr>
              <w:t>„2.4. Pirkimo dokumentai ir Tiekėjo pasiūlymas yra neatskiriama Sutarties dalis“.</w:t>
            </w:r>
          </w:p>
        </w:tc>
      </w:tr>
      <w:tr w:rsidR="008C7A54" w14:paraId="55B5756D" w14:textId="77777777" w:rsidTr="006A0B45">
        <w:trPr>
          <w:trHeight w:val="300"/>
        </w:trPr>
        <w:tc>
          <w:tcPr>
            <w:tcW w:w="2689" w:type="dxa"/>
          </w:tcPr>
          <w:p w14:paraId="417F5586" w14:textId="77777777" w:rsidR="008C7A54" w:rsidRDefault="008C7A54" w:rsidP="008C7A54">
            <w:pPr>
              <w:rPr>
                <w:b/>
                <w:bCs/>
                <w:kern w:val="2"/>
                <w:szCs w:val="24"/>
              </w:rPr>
            </w:pPr>
            <w:r>
              <w:rPr>
                <w:b/>
                <w:bCs/>
                <w:kern w:val="2"/>
                <w:szCs w:val="24"/>
              </w:rPr>
              <w:t>13.3.</w:t>
            </w:r>
          </w:p>
        </w:tc>
        <w:tc>
          <w:tcPr>
            <w:tcW w:w="6846" w:type="dxa"/>
            <w:gridSpan w:val="3"/>
          </w:tcPr>
          <w:p w14:paraId="33F4E9AE" w14:textId="752ABE7E" w:rsidR="008C7A54" w:rsidRPr="00F3193D" w:rsidRDefault="00F3193D" w:rsidP="008C7A54">
            <w:pPr>
              <w:rPr>
                <w:color w:val="4472C4"/>
                <w:kern w:val="2"/>
                <w:szCs w:val="24"/>
              </w:rPr>
            </w:pPr>
            <w:r w:rsidRPr="00CE37C7">
              <w:rPr>
                <w:kern w:val="2"/>
                <w:szCs w:val="24"/>
              </w:rPr>
              <w:t xml:space="preserve">Šalys susitaria išbraukti nurodytą Sutarties Bendrųjų sąlygų punktą, tačiau kitų punktų numeracijos nekeisti: </w:t>
            </w:r>
            <w:r w:rsidR="00DE6DCC">
              <w:rPr>
                <w:kern w:val="2"/>
                <w:szCs w:val="24"/>
              </w:rPr>
              <w:t>-</w:t>
            </w:r>
            <w:r w:rsidRPr="00CE37C7">
              <w:rPr>
                <w:kern w:val="2"/>
                <w:szCs w:val="24"/>
              </w:rPr>
              <w:t>.</w:t>
            </w:r>
          </w:p>
        </w:tc>
      </w:tr>
      <w:tr w:rsidR="008C7A54" w14:paraId="4372675B" w14:textId="77777777" w:rsidTr="006A0B45">
        <w:trPr>
          <w:trHeight w:val="300"/>
        </w:trPr>
        <w:tc>
          <w:tcPr>
            <w:tcW w:w="2689" w:type="dxa"/>
          </w:tcPr>
          <w:p w14:paraId="2D66BFCC" w14:textId="77777777" w:rsidR="008C7A54" w:rsidRDefault="008C7A54" w:rsidP="008C7A54">
            <w:pPr>
              <w:rPr>
                <w:b/>
                <w:bCs/>
                <w:kern w:val="2"/>
                <w:szCs w:val="24"/>
              </w:rPr>
            </w:pPr>
            <w:r>
              <w:rPr>
                <w:b/>
                <w:bCs/>
                <w:kern w:val="2"/>
                <w:szCs w:val="24"/>
              </w:rPr>
              <w:t>13.4.</w:t>
            </w:r>
          </w:p>
        </w:tc>
        <w:tc>
          <w:tcPr>
            <w:tcW w:w="6846" w:type="dxa"/>
            <w:gridSpan w:val="3"/>
          </w:tcPr>
          <w:p w14:paraId="59D8CFD9" w14:textId="2688E3D3" w:rsidR="008C7A54" w:rsidRPr="008806F6" w:rsidRDefault="00F73CAF" w:rsidP="008C7A54">
            <w:pPr>
              <w:rPr>
                <w:kern w:val="2"/>
                <w:szCs w:val="24"/>
              </w:rPr>
            </w:pPr>
            <w:r w:rsidRPr="008806F6">
              <w:rPr>
                <w:kern w:val="2"/>
                <w:szCs w:val="24"/>
              </w:rPr>
              <w:t>-</w:t>
            </w:r>
          </w:p>
          <w:p w14:paraId="6DAA9065" w14:textId="77777777" w:rsidR="008C7A54" w:rsidRPr="008806F6" w:rsidRDefault="008C7A54" w:rsidP="008C7A54">
            <w:pPr>
              <w:rPr>
                <w:kern w:val="2"/>
                <w:szCs w:val="24"/>
              </w:rPr>
            </w:pPr>
          </w:p>
        </w:tc>
      </w:tr>
      <w:tr w:rsidR="008C7A54" w14:paraId="72498CBC" w14:textId="77777777" w:rsidTr="006A0B45">
        <w:trPr>
          <w:trHeight w:val="300"/>
        </w:trPr>
        <w:tc>
          <w:tcPr>
            <w:tcW w:w="2689" w:type="dxa"/>
          </w:tcPr>
          <w:p w14:paraId="16F3E0DB" w14:textId="77777777" w:rsidR="008C7A54" w:rsidRDefault="008C7A54" w:rsidP="008C7A54">
            <w:pPr>
              <w:rPr>
                <w:b/>
                <w:bCs/>
                <w:kern w:val="2"/>
                <w:szCs w:val="24"/>
              </w:rPr>
            </w:pPr>
            <w:r>
              <w:rPr>
                <w:b/>
                <w:bCs/>
                <w:kern w:val="2"/>
                <w:szCs w:val="24"/>
              </w:rPr>
              <w:t>13.5.</w:t>
            </w:r>
          </w:p>
        </w:tc>
        <w:tc>
          <w:tcPr>
            <w:tcW w:w="6846" w:type="dxa"/>
            <w:gridSpan w:val="3"/>
          </w:tcPr>
          <w:p w14:paraId="25060063" w14:textId="77777777" w:rsidR="008C7A54" w:rsidRDefault="008C7A54" w:rsidP="008C7A5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168A57FE">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06A0B45">
        <w:trPr>
          <w:trHeight w:val="300"/>
        </w:trPr>
        <w:tc>
          <w:tcPr>
            <w:tcW w:w="2689" w:type="dxa"/>
          </w:tcPr>
          <w:p w14:paraId="2A43BB79" w14:textId="77777777" w:rsidR="008C7A54" w:rsidRDefault="008C7A54" w:rsidP="008C7A54">
            <w:pPr>
              <w:jc w:val="center"/>
              <w:rPr>
                <w:b/>
                <w:bCs/>
                <w:kern w:val="2"/>
                <w:szCs w:val="24"/>
              </w:rPr>
            </w:pPr>
            <w:r>
              <w:rPr>
                <w:b/>
                <w:bCs/>
                <w:kern w:val="2"/>
                <w:szCs w:val="24"/>
              </w:rPr>
              <w:t>14.1. Priedas Nr. 1</w:t>
            </w:r>
          </w:p>
        </w:tc>
        <w:tc>
          <w:tcPr>
            <w:tcW w:w="6846" w:type="dxa"/>
            <w:gridSpan w:val="3"/>
          </w:tcPr>
          <w:p w14:paraId="037BD2F9" w14:textId="2629175A" w:rsidR="008C7A54" w:rsidRDefault="00C91E30" w:rsidP="00C91E30">
            <w:pPr>
              <w:tabs>
                <w:tab w:val="left" w:pos="1279"/>
              </w:tabs>
              <w:rPr>
                <w:b/>
                <w:bCs/>
                <w:kern w:val="2"/>
                <w:szCs w:val="24"/>
              </w:rPr>
            </w:pPr>
            <w:r w:rsidRPr="00CE37C7">
              <w:rPr>
                <w:b/>
                <w:bCs/>
                <w:kern w:val="2"/>
                <w:szCs w:val="24"/>
              </w:rPr>
              <w:t>Techninė specifikacija</w:t>
            </w:r>
          </w:p>
        </w:tc>
      </w:tr>
      <w:tr w:rsidR="008C7A54" w14:paraId="77AB8BE7" w14:textId="77777777" w:rsidTr="006A0B45">
        <w:trPr>
          <w:trHeight w:val="300"/>
        </w:trPr>
        <w:tc>
          <w:tcPr>
            <w:tcW w:w="2689" w:type="dxa"/>
          </w:tcPr>
          <w:p w14:paraId="3D34F9D1" w14:textId="77777777" w:rsidR="008C7A54" w:rsidRDefault="008C7A54" w:rsidP="008C7A54">
            <w:pPr>
              <w:jc w:val="center"/>
              <w:rPr>
                <w:b/>
                <w:bCs/>
                <w:kern w:val="2"/>
                <w:szCs w:val="24"/>
              </w:rPr>
            </w:pPr>
            <w:r>
              <w:rPr>
                <w:b/>
                <w:bCs/>
                <w:kern w:val="2"/>
                <w:szCs w:val="24"/>
              </w:rPr>
              <w:t>14.2. Priedas Nr. 2</w:t>
            </w:r>
          </w:p>
        </w:tc>
        <w:tc>
          <w:tcPr>
            <w:tcW w:w="6846" w:type="dxa"/>
            <w:gridSpan w:val="3"/>
          </w:tcPr>
          <w:p w14:paraId="3460911B" w14:textId="71AAB31E" w:rsidR="008C7A54" w:rsidRDefault="00F73CAF" w:rsidP="00F73CAF">
            <w:pPr>
              <w:rPr>
                <w:b/>
                <w:bCs/>
                <w:kern w:val="2"/>
                <w:szCs w:val="24"/>
              </w:rPr>
            </w:pPr>
            <w:r>
              <w:rPr>
                <w:b/>
                <w:bCs/>
                <w:kern w:val="2"/>
                <w:szCs w:val="24"/>
              </w:rPr>
              <w:t>Pasiūlymas</w:t>
            </w:r>
          </w:p>
        </w:tc>
      </w:tr>
      <w:tr w:rsidR="008C7A54" w14:paraId="35169698" w14:textId="77777777" w:rsidTr="006A0B45">
        <w:trPr>
          <w:trHeight w:val="300"/>
        </w:trPr>
        <w:tc>
          <w:tcPr>
            <w:tcW w:w="2689" w:type="dxa"/>
          </w:tcPr>
          <w:p w14:paraId="0B23079F" w14:textId="77777777" w:rsidR="008C7A54" w:rsidRDefault="008C7A54" w:rsidP="008C7A54">
            <w:pPr>
              <w:jc w:val="center"/>
              <w:rPr>
                <w:b/>
                <w:bCs/>
                <w:kern w:val="2"/>
                <w:szCs w:val="24"/>
              </w:rPr>
            </w:pPr>
            <w:r>
              <w:rPr>
                <w:b/>
                <w:bCs/>
                <w:kern w:val="2"/>
                <w:szCs w:val="24"/>
              </w:rPr>
              <w:t>14.3. Priedas Nr. 3</w:t>
            </w:r>
          </w:p>
        </w:tc>
        <w:tc>
          <w:tcPr>
            <w:tcW w:w="6846" w:type="dxa"/>
            <w:gridSpan w:val="3"/>
          </w:tcPr>
          <w:p w14:paraId="59E8050C" w14:textId="77777777" w:rsidR="008C7A54" w:rsidRDefault="008C7A54" w:rsidP="008C7A54">
            <w:pPr>
              <w:jc w:val="center"/>
              <w:rPr>
                <w:b/>
                <w:bCs/>
                <w:kern w:val="2"/>
                <w:szCs w:val="24"/>
              </w:rPr>
            </w:pPr>
          </w:p>
        </w:tc>
      </w:tr>
      <w:tr w:rsidR="008C7A54" w14:paraId="4A2440EF" w14:textId="77777777" w:rsidTr="168A57FE">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168A57FE">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168A57FE">
        <w:tc>
          <w:tcPr>
            <w:tcW w:w="4788" w:type="dxa"/>
            <w:gridSpan w:val="3"/>
          </w:tcPr>
          <w:p w14:paraId="0305B620" w14:textId="77777777" w:rsidR="008C7A54" w:rsidRDefault="008C7A54" w:rsidP="008C7A54">
            <w:pPr>
              <w:jc w:val="center"/>
              <w:rPr>
                <w:color w:val="4472C4"/>
                <w:kern w:val="2"/>
                <w:szCs w:val="24"/>
              </w:rPr>
            </w:pPr>
            <w:r>
              <w:rPr>
                <w:color w:val="4472C4"/>
                <w:kern w:val="2"/>
                <w:szCs w:val="24"/>
              </w:rPr>
              <w:t>(nurodomos atstovo pareigos, vardas, pavardė)</w:t>
            </w:r>
          </w:p>
        </w:tc>
        <w:tc>
          <w:tcPr>
            <w:tcW w:w="4747" w:type="dxa"/>
          </w:tcPr>
          <w:p w14:paraId="0D28940A" w14:textId="77777777" w:rsidR="008C7A54" w:rsidRDefault="008C7A54" w:rsidP="008C7A54">
            <w:pPr>
              <w:jc w:val="center"/>
              <w:rPr>
                <w:b/>
                <w:bCs/>
                <w:kern w:val="2"/>
                <w:szCs w:val="24"/>
              </w:rPr>
            </w:pPr>
            <w:r>
              <w:rPr>
                <w:color w:val="4472C4"/>
                <w:kern w:val="2"/>
                <w:szCs w:val="24"/>
              </w:rPr>
              <w:t>(nurodomos atstovo pareigos, vardas, pavardė)</w:t>
            </w:r>
          </w:p>
        </w:tc>
      </w:tr>
      <w:tr w:rsidR="008C7A54" w14:paraId="0BEAB2C1" w14:textId="77777777" w:rsidTr="00E92511">
        <w:trPr>
          <w:trHeight w:val="356"/>
        </w:trPr>
        <w:tc>
          <w:tcPr>
            <w:tcW w:w="4788" w:type="dxa"/>
            <w:gridSpan w:val="3"/>
          </w:tcPr>
          <w:p w14:paraId="3FD22283" w14:textId="77777777" w:rsidR="008C7A54" w:rsidRDefault="008C7A54" w:rsidP="008C7A54">
            <w:pPr>
              <w:jc w:val="center"/>
              <w:rPr>
                <w:b/>
                <w:bCs/>
                <w:color w:val="4472C4"/>
                <w:kern w:val="2"/>
                <w:szCs w:val="24"/>
              </w:rPr>
            </w:pPr>
          </w:p>
          <w:p w14:paraId="64935685" w14:textId="263F34B3" w:rsidR="008C7A54" w:rsidRDefault="008C7A54" w:rsidP="008C7A54">
            <w:pPr>
              <w:jc w:val="center"/>
              <w:rPr>
                <w:b/>
                <w:bCs/>
                <w:color w:val="4472C4"/>
                <w:kern w:val="2"/>
                <w:szCs w:val="24"/>
              </w:rPr>
            </w:pPr>
            <w:r>
              <w:rPr>
                <w:b/>
                <w:bCs/>
                <w:color w:val="4472C4"/>
                <w:kern w:val="2"/>
                <w:szCs w:val="24"/>
              </w:rPr>
              <w:t>(parašas)</w:t>
            </w:r>
          </w:p>
          <w:p w14:paraId="036B1AFD" w14:textId="77777777" w:rsidR="008C7A54" w:rsidRDefault="008C7A54" w:rsidP="008C7A54">
            <w:pPr>
              <w:jc w:val="center"/>
              <w:rPr>
                <w:b/>
                <w:bCs/>
                <w:color w:val="4472C4"/>
                <w:kern w:val="2"/>
                <w:szCs w:val="24"/>
              </w:rPr>
            </w:pPr>
          </w:p>
        </w:tc>
        <w:tc>
          <w:tcPr>
            <w:tcW w:w="4747" w:type="dxa"/>
          </w:tcPr>
          <w:p w14:paraId="3EF71A40" w14:textId="77777777" w:rsidR="008C7A54" w:rsidRDefault="008C7A54" w:rsidP="008C7A54">
            <w:pPr>
              <w:jc w:val="center"/>
              <w:rPr>
                <w:b/>
                <w:bCs/>
                <w:color w:val="4472C4"/>
                <w:kern w:val="2"/>
                <w:szCs w:val="24"/>
              </w:rPr>
            </w:pPr>
          </w:p>
          <w:p w14:paraId="28B6E7E3" w14:textId="77777777" w:rsidR="008C7A54" w:rsidRDefault="008C7A54" w:rsidP="008C7A54">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E2156" w14:textId="77777777" w:rsidR="003D3BE5" w:rsidRDefault="003D3BE5">
      <w:pPr>
        <w:rPr>
          <w:kern w:val="2"/>
          <w:sz w:val="22"/>
          <w:szCs w:val="22"/>
          <w:lang w:val="en-US"/>
        </w:rPr>
      </w:pPr>
      <w:r>
        <w:rPr>
          <w:kern w:val="2"/>
          <w:sz w:val="22"/>
          <w:szCs w:val="22"/>
          <w:lang w:val="en-US"/>
        </w:rPr>
        <w:separator/>
      </w:r>
    </w:p>
  </w:endnote>
  <w:endnote w:type="continuationSeparator" w:id="0">
    <w:p w14:paraId="5E398E79" w14:textId="77777777" w:rsidR="003D3BE5" w:rsidRDefault="003D3BE5">
      <w:pPr>
        <w:rPr>
          <w:kern w:val="2"/>
          <w:sz w:val="22"/>
          <w:szCs w:val="22"/>
          <w:lang w:val="en-US"/>
        </w:rPr>
      </w:pPr>
      <w:r>
        <w:rPr>
          <w:kern w:val="2"/>
          <w:sz w:val="22"/>
          <w:szCs w:val="22"/>
          <w:lang w:val="en-US"/>
        </w:rPr>
        <w:continuationSeparator/>
      </w:r>
    </w:p>
  </w:endnote>
  <w:endnote w:type="continuationNotice" w:id="1">
    <w:p w14:paraId="7B58BDE5" w14:textId="77777777" w:rsidR="003D3BE5" w:rsidRDefault="003D3BE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1AD82" w14:textId="77777777" w:rsidR="003D3BE5" w:rsidRDefault="003D3BE5">
      <w:pPr>
        <w:rPr>
          <w:kern w:val="2"/>
          <w:sz w:val="22"/>
          <w:szCs w:val="22"/>
          <w:lang w:val="en-US"/>
        </w:rPr>
      </w:pPr>
      <w:r>
        <w:rPr>
          <w:kern w:val="2"/>
          <w:sz w:val="22"/>
          <w:szCs w:val="22"/>
          <w:lang w:val="en-US"/>
        </w:rPr>
        <w:separator/>
      </w:r>
    </w:p>
  </w:footnote>
  <w:footnote w:type="continuationSeparator" w:id="0">
    <w:p w14:paraId="3445C73B" w14:textId="77777777" w:rsidR="003D3BE5" w:rsidRDefault="003D3BE5">
      <w:pPr>
        <w:rPr>
          <w:kern w:val="2"/>
          <w:sz w:val="22"/>
          <w:szCs w:val="22"/>
          <w:lang w:val="en-US"/>
        </w:rPr>
      </w:pPr>
      <w:r>
        <w:rPr>
          <w:kern w:val="2"/>
          <w:sz w:val="22"/>
          <w:szCs w:val="22"/>
          <w:lang w:val="en-US"/>
        </w:rPr>
        <w:continuationSeparator/>
      </w:r>
    </w:p>
  </w:footnote>
  <w:footnote w:type="continuationNotice" w:id="1">
    <w:p w14:paraId="31887FE3" w14:textId="77777777" w:rsidR="003D3BE5" w:rsidRDefault="003D3BE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 w15:restartNumberingAfterBreak="0">
    <w:nsid w:val="5D137BA6"/>
    <w:multiLevelType w:val="hybridMultilevel"/>
    <w:tmpl w:val="D9F0802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760715830">
    <w:abstractNumId w:val="1"/>
  </w:num>
  <w:num w:numId="2" w16cid:durableId="2041397733">
    <w:abstractNumId w:val="2"/>
  </w:num>
  <w:num w:numId="3" w16cid:durableId="1371759157">
    <w:abstractNumId w:val="3"/>
  </w:num>
  <w:num w:numId="4" w16cid:durableId="135511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1C47"/>
    <w:rsid w:val="00012772"/>
    <w:rsid w:val="000132C3"/>
    <w:rsid w:val="000170F7"/>
    <w:rsid w:val="000328E9"/>
    <w:rsid w:val="0004079E"/>
    <w:rsid w:val="0004725A"/>
    <w:rsid w:val="00052E53"/>
    <w:rsid w:val="000538D1"/>
    <w:rsid w:val="00072A6A"/>
    <w:rsid w:val="00076584"/>
    <w:rsid w:val="00082357"/>
    <w:rsid w:val="0008540E"/>
    <w:rsid w:val="00093FF9"/>
    <w:rsid w:val="000A217E"/>
    <w:rsid w:val="000A65B8"/>
    <w:rsid w:val="000B54A7"/>
    <w:rsid w:val="000C2006"/>
    <w:rsid w:val="000C5ED9"/>
    <w:rsid w:val="000C60DB"/>
    <w:rsid w:val="000E3390"/>
    <w:rsid w:val="000F0085"/>
    <w:rsid w:val="000F2705"/>
    <w:rsid w:val="000F7C47"/>
    <w:rsid w:val="001054EF"/>
    <w:rsid w:val="00114C31"/>
    <w:rsid w:val="001150BF"/>
    <w:rsid w:val="00117C63"/>
    <w:rsid w:val="00131ECF"/>
    <w:rsid w:val="00133081"/>
    <w:rsid w:val="00136412"/>
    <w:rsid w:val="00152E0A"/>
    <w:rsid w:val="001561D3"/>
    <w:rsid w:val="00171732"/>
    <w:rsid w:val="001778E3"/>
    <w:rsid w:val="00193031"/>
    <w:rsid w:val="001A0F40"/>
    <w:rsid w:val="001A74D6"/>
    <w:rsid w:val="001A7787"/>
    <w:rsid w:val="001B078E"/>
    <w:rsid w:val="001B2DEE"/>
    <w:rsid w:val="001B3936"/>
    <w:rsid w:val="001B5D79"/>
    <w:rsid w:val="001B6688"/>
    <w:rsid w:val="001C7DAD"/>
    <w:rsid w:val="001D7DF6"/>
    <w:rsid w:val="001E029B"/>
    <w:rsid w:val="001E048E"/>
    <w:rsid w:val="001E07E3"/>
    <w:rsid w:val="001E202E"/>
    <w:rsid w:val="001F2049"/>
    <w:rsid w:val="001F2531"/>
    <w:rsid w:val="0020260A"/>
    <w:rsid w:val="002037E6"/>
    <w:rsid w:val="00212C9B"/>
    <w:rsid w:val="0021437E"/>
    <w:rsid w:val="00216469"/>
    <w:rsid w:val="0022226F"/>
    <w:rsid w:val="0022663F"/>
    <w:rsid w:val="00241B04"/>
    <w:rsid w:val="00243955"/>
    <w:rsid w:val="00255250"/>
    <w:rsid w:val="002566C2"/>
    <w:rsid w:val="00264C97"/>
    <w:rsid w:val="00266127"/>
    <w:rsid w:val="0026623B"/>
    <w:rsid w:val="00282955"/>
    <w:rsid w:val="00283FCF"/>
    <w:rsid w:val="002B7425"/>
    <w:rsid w:val="002C5F3E"/>
    <w:rsid w:val="002D0464"/>
    <w:rsid w:val="002D7959"/>
    <w:rsid w:val="002E3789"/>
    <w:rsid w:val="002E63F2"/>
    <w:rsid w:val="002E7C80"/>
    <w:rsid w:val="003079B0"/>
    <w:rsid w:val="00313CBE"/>
    <w:rsid w:val="00344039"/>
    <w:rsid w:val="00351F0B"/>
    <w:rsid w:val="00352EA4"/>
    <w:rsid w:val="003545DF"/>
    <w:rsid w:val="00362946"/>
    <w:rsid w:val="00370CBB"/>
    <w:rsid w:val="0037415C"/>
    <w:rsid w:val="0037456B"/>
    <w:rsid w:val="00377D2E"/>
    <w:rsid w:val="0038785B"/>
    <w:rsid w:val="003A197A"/>
    <w:rsid w:val="003A5A78"/>
    <w:rsid w:val="003B1B84"/>
    <w:rsid w:val="003B45C5"/>
    <w:rsid w:val="003B565E"/>
    <w:rsid w:val="003C6D3E"/>
    <w:rsid w:val="003D3BE5"/>
    <w:rsid w:val="003D6221"/>
    <w:rsid w:val="003D6CD0"/>
    <w:rsid w:val="003E32E6"/>
    <w:rsid w:val="003F5297"/>
    <w:rsid w:val="00407789"/>
    <w:rsid w:val="0044319A"/>
    <w:rsid w:val="00455D19"/>
    <w:rsid w:val="004573A7"/>
    <w:rsid w:val="004628E8"/>
    <w:rsid w:val="00465810"/>
    <w:rsid w:val="00472A9E"/>
    <w:rsid w:val="00481210"/>
    <w:rsid w:val="00483A90"/>
    <w:rsid w:val="00487F7B"/>
    <w:rsid w:val="00492436"/>
    <w:rsid w:val="004A6940"/>
    <w:rsid w:val="004C71E8"/>
    <w:rsid w:val="004D49AF"/>
    <w:rsid w:val="004D7FEA"/>
    <w:rsid w:val="004F0D72"/>
    <w:rsid w:val="004F2275"/>
    <w:rsid w:val="004F5F81"/>
    <w:rsid w:val="004F6B04"/>
    <w:rsid w:val="00500F87"/>
    <w:rsid w:val="00503A77"/>
    <w:rsid w:val="00507D6D"/>
    <w:rsid w:val="00511E7F"/>
    <w:rsid w:val="005150B1"/>
    <w:rsid w:val="00524F3E"/>
    <w:rsid w:val="005374CE"/>
    <w:rsid w:val="005413ED"/>
    <w:rsid w:val="0055446A"/>
    <w:rsid w:val="00565D73"/>
    <w:rsid w:val="00567399"/>
    <w:rsid w:val="005808EF"/>
    <w:rsid w:val="00582CC6"/>
    <w:rsid w:val="005954AF"/>
    <w:rsid w:val="005968F0"/>
    <w:rsid w:val="00597F9E"/>
    <w:rsid w:val="005A0271"/>
    <w:rsid w:val="005A400C"/>
    <w:rsid w:val="005A5832"/>
    <w:rsid w:val="005A5B72"/>
    <w:rsid w:val="005A78A9"/>
    <w:rsid w:val="005A7F27"/>
    <w:rsid w:val="005B4021"/>
    <w:rsid w:val="005B7643"/>
    <w:rsid w:val="005C352E"/>
    <w:rsid w:val="005C7010"/>
    <w:rsid w:val="005D0EC2"/>
    <w:rsid w:val="005D1640"/>
    <w:rsid w:val="005D4441"/>
    <w:rsid w:val="005E7EE4"/>
    <w:rsid w:val="005F0807"/>
    <w:rsid w:val="005F5B23"/>
    <w:rsid w:val="005F729B"/>
    <w:rsid w:val="00602AF5"/>
    <w:rsid w:val="006105F8"/>
    <w:rsid w:val="006111A1"/>
    <w:rsid w:val="00624990"/>
    <w:rsid w:val="006254B0"/>
    <w:rsid w:val="006300D2"/>
    <w:rsid w:val="0063296A"/>
    <w:rsid w:val="00647D37"/>
    <w:rsid w:val="006530E4"/>
    <w:rsid w:val="00660012"/>
    <w:rsid w:val="0066794E"/>
    <w:rsid w:val="006707C5"/>
    <w:rsid w:val="00674D43"/>
    <w:rsid w:val="00675947"/>
    <w:rsid w:val="00677F22"/>
    <w:rsid w:val="006862D7"/>
    <w:rsid w:val="006871FC"/>
    <w:rsid w:val="00692D9A"/>
    <w:rsid w:val="006A0B45"/>
    <w:rsid w:val="006A4FA5"/>
    <w:rsid w:val="006C4979"/>
    <w:rsid w:val="006D1EDB"/>
    <w:rsid w:val="006D2B53"/>
    <w:rsid w:val="006E3E85"/>
    <w:rsid w:val="006E6106"/>
    <w:rsid w:val="006E7BF9"/>
    <w:rsid w:val="006F451F"/>
    <w:rsid w:val="006F4B2D"/>
    <w:rsid w:val="006F6E15"/>
    <w:rsid w:val="00700890"/>
    <w:rsid w:val="00714DF3"/>
    <w:rsid w:val="007308EA"/>
    <w:rsid w:val="00733FB2"/>
    <w:rsid w:val="00735AAB"/>
    <w:rsid w:val="00742F7A"/>
    <w:rsid w:val="00745DB2"/>
    <w:rsid w:val="00761ACF"/>
    <w:rsid w:val="00767478"/>
    <w:rsid w:val="00790A76"/>
    <w:rsid w:val="007914CA"/>
    <w:rsid w:val="0079258C"/>
    <w:rsid w:val="00797839"/>
    <w:rsid w:val="007A05E0"/>
    <w:rsid w:val="007A40CD"/>
    <w:rsid w:val="007B69F4"/>
    <w:rsid w:val="007C262B"/>
    <w:rsid w:val="007C301D"/>
    <w:rsid w:val="007C3EE2"/>
    <w:rsid w:val="007C49D2"/>
    <w:rsid w:val="007C5783"/>
    <w:rsid w:val="007D74E7"/>
    <w:rsid w:val="007E26DB"/>
    <w:rsid w:val="007F1B73"/>
    <w:rsid w:val="007F2465"/>
    <w:rsid w:val="007F45A4"/>
    <w:rsid w:val="008014F5"/>
    <w:rsid w:val="00802896"/>
    <w:rsid w:val="00807ADF"/>
    <w:rsid w:val="008132DF"/>
    <w:rsid w:val="00831E43"/>
    <w:rsid w:val="0083797F"/>
    <w:rsid w:val="008459E4"/>
    <w:rsid w:val="00852DCB"/>
    <w:rsid w:val="008532AF"/>
    <w:rsid w:val="008676F6"/>
    <w:rsid w:val="008806F6"/>
    <w:rsid w:val="00883046"/>
    <w:rsid w:val="008855FE"/>
    <w:rsid w:val="00896FB2"/>
    <w:rsid w:val="008A6D2A"/>
    <w:rsid w:val="008B1003"/>
    <w:rsid w:val="008B7174"/>
    <w:rsid w:val="008B7AEA"/>
    <w:rsid w:val="008C00CB"/>
    <w:rsid w:val="008C023A"/>
    <w:rsid w:val="008C2BCE"/>
    <w:rsid w:val="008C349A"/>
    <w:rsid w:val="008C359A"/>
    <w:rsid w:val="008C7A54"/>
    <w:rsid w:val="008D265C"/>
    <w:rsid w:val="008D4399"/>
    <w:rsid w:val="008E1CE9"/>
    <w:rsid w:val="008F1D5B"/>
    <w:rsid w:val="00900673"/>
    <w:rsid w:val="0090696C"/>
    <w:rsid w:val="00913EEC"/>
    <w:rsid w:val="00917D58"/>
    <w:rsid w:val="00927832"/>
    <w:rsid w:val="00936DAB"/>
    <w:rsid w:val="00942398"/>
    <w:rsid w:val="009571E9"/>
    <w:rsid w:val="00973279"/>
    <w:rsid w:val="009737A7"/>
    <w:rsid w:val="009755FD"/>
    <w:rsid w:val="00983ED1"/>
    <w:rsid w:val="00984118"/>
    <w:rsid w:val="00984F0A"/>
    <w:rsid w:val="00986AF6"/>
    <w:rsid w:val="00991BEE"/>
    <w:rsid w:val="00994FD6"/>
    <w:rsid w:val="00996B7C"/>
    <w:rsid w:val="009B591C"/>
    <w:rsid w:val="009B762F"/>
    <w:rsid w:val="009C0C6D"/>
    <w:rsid w:val="009C5B28"/>
    <w:rsid w:val="009E1753"/>
    <w:rsid w:val="009F048E"/>
    <w:rsid w:val="009F43C2"/>
    <w:rsid w:val="00A07861"/>
    <w:rsid w:val="00A10867"/>
    <w:rsid w:val="00A11647"/>
    <w:rsid w:val="00A118BD"/>
    <w:rsid w:val="00A11E92"/>
    <w:rsid w:val="00A1481B"/>
    <w:rsid w:val="00A169E0"/>
    <w:rsid w:val="00A17DE4"/>
    <w:rsid w:val="00A219F6"/>
    <w:rsid w:val="00A326C5"/>
    <w:rsid w:val="00A416BF"/>
    <w:rsid w:val="00A5160D"/>
    <w:rsid w:val="00A576C0"/>
    <w:rsid w:val="00A61F9D"/>
    <w:rsid w:val="00A62867"/>
    <w:rsid w:val="00A71A24"/>
    <w:rsid w:val="00A72786"/>
    <w:rsid w:val="00A73699"/>
    <w:rsid w:val="00A77022"/>
    <w:rsid w:val="00A776EA"/>
    <w:rsid w:val="00A804DB"/>
    <w:rsid w:val="00A905F4"/>
    <w:rsid w:val="00A909F4"/>
    <w:rsid w:val="00A90CC3"/>
    <w:rsid w:val="00A919D2"/>
    <w:rsid w:val="00AB2229"/>
    <w:rsid w:val="00AB26CA"/>
    <w:rsid w:val="00AB318C"/>
    <w:rsid w:val="00AC4259"/>
    <w:rsid w:val="00AD3D13"/>
    <w:rsid w:val="00AD5EAB"/>
    <w:rsid w:val="00AE18CD"/>
    <w:rsid w:val="00AE63D6"/>
    <w:rsid w:val="00AF19FC"/>
    <w:rsid w:val="00AF4837"/>
    <w:rsid w:val="00B11BC4"/>
    <w:rsid w:val="00B16E34"/>
    <w:rsid w:val="00B27F53"/>
    <w:rsid w:val="00B30569"/>
    <w:rsid w:val="00B365E5"/>
    <w:rsid w:val="00B465DB"/>
    <w:rsid w:val="00B62B52"/>
    <w:rsid w:val="00B63CFA"/>
    <w:rsid w:val="00B65570"/>
    <w:rsid w:val="00B67ADB"/>
    <w:rsid w:val="00B72914"/>
    <w:rsid w:val="00B74D70"/>
    <w:rsid w:val="00B9207A"/>
    <w:rsid w:val="00BA1585"/>
    <w:rsid w:val="00BA69D7"/>
    <w:rsid w:val="00BB0236"/>
    <w:rsid w:val="00BB38DD"/>
    <w:rsid w:val="00BB3EF0"/>
    <w:rsid w:val="00BB5542"/>
    <w:rsid w:val="00BC5FBF"/>
    <w:rsid w:val="00BC5FEC"/>
    <w:rsid w:val="00BC72DC"/>
    <w:rsid w:val="00BD584D"/>
    <w:rsid w:val="00BD5C7A"/>
    <w:rsid w:val="00BE4427"/>
    <w:rsid w:val="00BE624F"/>
    <w:rsid w:val="00BF4326"/>
    <w:rsid w:val="00BF557B"/>
    <w:rsid w:val="00BF5797"/>
    <w:rsid w:val="00C05234"/>
    <w:rsid w:val="00C076D7"/>
    <w:rsid w:val="00C10E44"/>
    <w:rsid w:val="00C14113"/>
    <w:rsid w:val="00C16380"/>
    <w:rsid w:val="00C206CE"/>
    <w:rsid w:val="00C20A2F"/>
    <w:rsid w:val="00C22F32"/>
    <w:rsid w:val="00C24C5F"/>
    <w:rsid w:val="00C5696C"/>
    <w:rsid w:val="00C604C0"/>
    <w:rsid w:val="00C64ED5"/>
    <w:rsid w:val="00C7053B"/>
    <w:rsid w:val="00C72006"/>
    <w:rsid w:val="00C752D2"/>
    <w:rsid w:val="00C77531"/>
    <w:rsid w:val="00C80609"/>
    <w:rsid w:val="00C917F9"/>
    <w:rsid w:val="00C91E30"/>
    <w:rsid w:val="00CA2633"/>
    <w:rsid w:val="00CA6952"/>
    <w:rsid w:val="00CB25AA"/>
    <w:rsid w:val="00CC55A7"/>
    <w:rsid w:val="00CD65F1"/>
    <w:rsid w:val="00CE4BD9"/>
    <w:rsid w:val="00CE75E8"/>
    <w:rsid w:val="00CF1103"/>
    <w:rsid w:val="00CF18BD"/>
    <w:rsid w:val="00D01E7E"/>
    <w:rsid w:val="00D02A73"/>
    <w:rsid w:val="00D17DB1"/>
    <w:rsid w:val="00D2766E"/>
    <w:rsid w:val="00D312BB"/>
    <w:rsid w:val="00D42D94"/>
    <w:rsid w:val="00D54268"/>
    <w:rsid w:val="00D56325"/>
    <w:rsid w:val="00D66327"/>
    <w:rsid w:val="00D75DCA"/>
    <w:rsid w:val="00D77B88"/>
    <w:rsid w:val="00D833A2"/>
    <w:rsid w:val="00D84AE3"/>
    <w:rsid w:val="00D8600E"/>
    <w:rsid w:val="00D871A2"/>
    <w:rsid w:val="00D87FC0"/>
    <w:rsid w:val="00D964CD"/>
    <w:rsid w:val="00DA2554"/>
    <w:rsid w:val="00DE07FF"/>
    <w:rsid w:val="00DE0A83"/>
    <w:rsid w:val="00DE0BAC"/>
    <w:rsid w:val="00DE33E8"/>
    <w:rsid w:val="00DE4568"/>
    <w:rsid w:val="00DE6DCC"/>
    <w:rsid w:val="00E06679"/>
    <w:rsid w:val="00E12881"/>
    <w:rsid w:val="00E142D2"/>
    <w:rsid w:val="00E15E2E"/>
    <w:rsid w:val="00E16C49"/>
    <w:rsid w:val="00E203BA"/>
    <w:rsid w:val="00E210E6"/>
    <w:rsid w:val="00E26620"/>
    <w:rsid w:val="00E2784C"/>
    <w:rsid w:val="00E41EC0"/>
    <w:rsid w:val="00E456E8"/>
    <w:rsid w:val="00E457D7"/>
    <w:rsid w:val="00E4688F"/>
    <w:rsid w:val="00E476B7"/>
    <w:rsid w:val="00E51149"/>
    <w:rsid w:val="00E54A90"/>
    <w:rsid w:val="00E5698E"/>
    <w:rsid w:val="00E62679"/>
    <w:rsid w:val="00E63022"/>
    <w:rsid w:val="00E65804"/>
    <w:rsid w:val="00E84A1F"/>
    <w:rsid w:val="00E92511"/>
    <w:rsid w:val="00E9357E"/>
    <w:rsid w:val="00E93E4F"/>
    <w:rsid w:val="00E9433A"/>
    <w:rsid w:val="00E94A13"/>
    <w:rsid w:val="00E96DB6"/>
    <w:rsid w:val="00EA1779"/>
    <w:rsid w:val="00EA5D5D"/>
    <w:rsid w:val="00EB075A"/>
    <w:rsid w:val="00EB67C2"/>
    <w:rsid w:val="00ED2EA4"/>
    <w:rsid w:val="00EF1504"/>
    <w:rsid w:val="00EF2E1C"/>
    <w:rsid w:val="00F02C68"/>
    <w:rsid w:val="00F04C93"/>
    <w:rsid w:val="00F10AD9"/>
    <w:rsid w:val="00F122CC"/>
    <w:rsid w:val="00F14A28"/>
    <w:rsid w:val="00F2021A"/>
    <w:rsid w:val="00F202AE"/>
    <w:rsid w:val="00F22E20"/>
    <w:rsid w:val="00F2355F"/>
    <w:rsid w:val="00F25E97"/>
    <w:rsid w:val="00F3193D"/>
    <w:rsid w:val="00F31AFF"/>
    <w:rsid w:val="00F45337"/>
    <w:rsid w:val="00F51340"/>
    <w:rsid w:val="00F629B0"/>
    <w:rsid w:val="00F73CAF"/>
    <w:rsid w:val="00F73D26"/>
    <w:rsid w:val="00F76AFF"/>
    <w:rsid w:val="00F8542F"/>
    <w:rsid w:val="00F85441"/>
    <w:rsid w:val="00F90163"/>
    <w:rsid w:val="00F939FA"/>
    <w:rsid w:val="00F95E78"/>
    <w:rsid w:val="00FA5891"/>
    <w:rsid w:val="00FE4B8E"/>
    <w:rsid w:val="00FF2EDF"/>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character" w:customStyle="1" w:styleId="normaltextrun">
    <w:name w:val="normaltextrun"/>
    <w:basedOn w:val="Numatytasispastraiposriftas"/>
    <w:rsid w:val="0021437E"/>
  </w:style>
  <w:style w:type="character" w:styleId="Hipersaitas">
    <w:name w:val="Hyperlink"/>
    <w:basedOn w:val="Numatytasispastraiposriftas"/>
    <w:unhideWhenUsed/>
    <w:rsid w:val="0044319A"/>
    <w:rPr>
      <w:color w:val="0563C1" w:themeColor="hyperlink"/>
      <w:u w:val="single"/>
    </w:rPr>
  </w:style>
  <w:style w:type="character" w:styleId="Neapdorotaspaminjimas">
    <w:name w:val="Unresolved Mention"/>
    <w:basedOn w:val="Numatytasispastraiposriftas"/>
    <w:uiPriority w:val="99"/>
    <w:semiHidden/>
    <w:unhideWhenUsed/>
    <w:rsid w:val="0044319A"/>
    <w:rPr>
      <w:color w:val="605E5C"/>
      <w:shd w:val="clear" w:color="auto" w:fill="E1DFDD"/>
    </w:rPr>
  </w:style>
  <w:style w:type="paragraph" w:styleId="Antrats">
    <w:name w:val="header"/>
    <w:basedOn w:val="prastasis"/>
    <w:link w:val="AntratsDiagrama"/>
    <w:semiHidden/>
    <w:unhideWhenUsed/>
    <w:rsid w:val="00C80609"/>
    <w:pPr>
      <w:tabs>
        <w:tab w:val="center" w:pos="4819"/>
        <w:tab w:val="right" w:pos="9638"/>
      </w:tabs>
    </w:pPr>
  </w:style>
  <w:style w:type="character" w:customStyle="1" w:styleId="AntratsDiagrama">
    <w:name w:val="Antraštės Diagrama"/>
    <w:basedOn w:val="Numatytasispastraiposriftas"/>
    <w:link w:val="Antrats"/>
    <w:semiHidden/>
    <w:rsid w:val="00C80609"/>
  </w:style>
  <w:style w:type="paragraph" w:styleId="Porat">
    <w:name w:val="footer"/>
    <w:basedOn w:val="prastasis"/>
    <w:link w:val="PoratDiagrama"/>
    <w:semiHidden/>
    <w:unhideWhenUsed/>
    <w:rsid w:val="00C80609"/>
    <w:pPr>
      <w:tabs>
        <w:tab w:val="center" w:pos="4819"/>
        <w:tab w:val="right" w:pos="9638"/>
      </w:tabs>
    </w:pPr>
  </w:style>
  <w:style w:type="character" w:customStyle="1" w:styleId="PoratDiagrama">
    <w:name w:val="Poraštė Diagrama"/>
    <w:basedOn w:val="Numatytasispastraiposriftas"/>
    <w:link w:val="Porat"/>
    <w:semiHidden/>
    <w:rsid w:val="00C80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397570">
      <w:bodyDiv w:val="1"/>
      <w:marLeft w:val="0"/>
      <w:marRight w:val="0"/>
      <w:marTop w:val="0"/>
      <w:marBottom w:val="0"/>
      <w:divBdr>
        <w:top w:val="none" w:sz="0" w:space="0" w:color="auto"/>
        <w:left w:val="none" w:sz="0" w:space="0" w:color="auto"/>
        <w:bottom w:val="none" w:sz="0" w:space="0" w:color="auto"/>
        <w:right w:val="none" w:sz="0" w:space="0" w:color="auto"/>
      </w:divBdr>
      <w:divsChild>
        <w:div w:id="1347829589">
          <w:marLeft w:val="0"/>
          <w:marRight w:val="0"/>
          <w:marTop w:val="0"/>
          <w:marBottom w:val="0"/>
          <w:divBdr>
            <w:top w:val="none" w:sz="0" w:space="0" w:color="auto"/>
            <w:left w:val="none" w:sz="0" w:space="0" w:color="auto"/>
            <w:bottom w:val="none" w:sz="0" w:space="0" w:color="auto"/>
            <w:right w:val="none" w:sz="0" w:space="0" w:color="auto"/>
          </w:divBdr>
          <w:divsChild>
            <w:div w:id="7379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2060127989">
      <w:bodyDiv w:val="1"/>
      <w:marLeft w:val="0"/>
      <w:marRight w:val="0"/>
      <w:marTop w:val="0"/>
      <w:marBottom w:val="0"/>
      <w:divBdr>
        <w:top w:val="none" w:sz="0" w:space="0" w:color="auto"/>
        <w:left w:val="none" w:sz="0" w:space="0" w:color="auto"/>
        <w:bottom w:val="none" w:sz="0" w:space="0" w:color="auto"/>
        <w:right w:val="none" w:sz="0" w:space="0" w:color="auto"/>
      </w:divBdr>
      <w:divsChild>
        <w:div w:id="173155137">
          <w:marLeft w:val="0"/>
          <w:marRight w:val="0"/>
          <w:marTop w:val="0"/>
          <w:marBottom w:val="0"/>
          <w:divBdr>
            <w:top w:val="none" w:sz="0" w:space="0" w:color="auto"/>
            <w:left w:val="none" w:sz="0" w:space="0" w:color="auto"/>
            <w:bottom w:val="none" w:sz="0" w:space="0" w:color="auto"/>
            <w:right w:val="none" w:sz="0" w:space="0" w:color="auto"/>
          </w:divBdr>
          <w:divsChild>
            <w:div w:id="82505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ABE0C102-13A3-403E-A784-69B4865FE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12580</Words>
  <Characters>7172</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Sandra Čiukšytė-Nagienė</cp:lastModifiedBy>
  <cp:revision>19</cp:revision>
  <dcterms:created xsi:type="dcterms:W3CDTF">2025-01-14T17:51:00Z</dcterms:created>
  <dcterms:modified xsi:type="dcterms:W3CDTF">2025-03-20T10:07:00Z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