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43"/>
        <w:gridCol w:w="1935"/>
        <w:gridCol w:w="2136"/>
        <w:gridCol w:w="4815"/>
      </w:tblGrid>
      <w:tr w:rsidR="00553966" w:rsidRPr="00124E01" w14:paraId="682A49D3" w14:textId="77777777" w:rsidTr="007829D2">
        <w:trPr>
          <w:trHeight w:val="437"/>
          <w:jc w:val="center"/>
        </w:trPr>
        <w:tc>
          <w:tcPr>
            <w:tcW w:w="386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4200DB8F" w:rsidR="00553966" w:rsidRPr="00124E01" w:rsidRDefault="00AD103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Siūlomo s</w:t>
            </w:r>
            <w:r w:rsidR="00553966"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pecialisto vardas, pavardė</w:t>
            </w:r>
          </w:p>
        </w:tc>
        <w:tc>
          <w:tcPr>
            <w:tcW w:w="1109" w:type="pct"/>
            <w:vAlign w:val="center"/>
          </w:tcPr>
          <w:p w14:paraId="46002128" w14:textId="3268EB3D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</w:t>
            </w:r>
            <w:r w:rsidR="007829D2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 xml:space="preserve">os atestatą išdavusi institucija, kvalifikacijos atestato Nr. </w:t>
            </w:r>
          </w:p>
        </w:tc>
        <w:tc>
          <w:tcPr>
            <w:tcW w:w="2500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553966" w:rsidRPr="00124E01" w14:paraId="72126C3E" w14:textId="77777777" w:rsidTr="00190B26">
        <w:trPr>
          <w:trHeight w:val="238"/>
          <w:jc w:val="center"/>
        </w:trPr>
        <w:tc>
          <w:tcPr>
            <w:tcW w:w="5000" w:type="pct"/>
            <w:gridSpan w:val="4"/>
          </w:tcPr>
          <w:p w14:paraId="7314CF37" w14:textId="275C82F6" w:rsidR="002D38FF" w:rsidRPr="002D38FF" w:rsidRDefault="00524FD5" w:rsidP="002D38F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2D38FF"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>Tiekėjas pirkimo sutarties vykdymui turi paskirti:</w:t>
            </w:r>
          </w:p>
          <w:p w14:paraId="005E66C6" w14:textId="36E77123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1. ne mažiau kaip 1 (vieną) specialistą, kuris turi teisę eiti 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projekto vadovo 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>pareigas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;</w:t>
            </w:r>
          </w:p>
          <w:p w14:paraId="40995BB9" w14:textId="65813743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2. ne mažiau kaip 1 (vieną) specialistą, kuris turi teisę eiti </w:t>
            </w: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projekto vykdymo priežiūros vadovo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pareigas;</w:t>
            </w:r>
          </w:p>
          <w:p w14:paraId="56609EF9" w14:textId="77777777" w:rsidR="002D38FF" w:rsidRPr="002D38FF" w:rsidRDefault="002D38FF" w:rsidP="002D38FF">
            <w:pPr>
              <w:tabs>
                <w:tab w:val="left" w:pos="592"/>
              </w:tabs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Abu specialistai turi atitikti šiuos reikalavimus: </w:t>
            </w:r>
          </w:p>
          <w:p w14:paraId="53BFABB8" w14:textId="77777777" w:rsidR="002D38FF" w:rsidRPr="002D38FF" w:rsidRDefault="002D38FF" w:rsidP="002D38FF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ypatingieji statiniai. </w:t>
            </w:r>
          </w:p>
          <w:p w14:paraId="30010F31" w14:textId="77777777" w:rsidR="00746072" w:rsidRDefault="002D38FF" w:rsidP="00524FD5">
            <w:pPr>
              <w:spacing w:line="240" w:lineRule="auto"/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524FD5">
              <w:rPr>
                <w:rFonts w:hAnsi="Times New Roman" w:cs="Times New Roman"/>
                <w:i/>
                <w:iCs/>
                <w:sz w:val="22"/>
                <w:szCs w:val="22"/>
              </w:rPr>
              <w:t>negyvenamieji pastatai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. </w:t>
            </w:r>
          </w:p>
          <w:p w14:paraId="0CDC14B0" w14:textId="2388A2E8" w:rsidR="00524FD5" w:rsidRPr="00524FD5" w:rsidRDefault="00524FD5" w:rsidP="00524FD5">
            <w:pPr>
              <w:ind w:firstLine="0"/>
              <w:rPr>
                <w:rFonts w:hAnsi="Times New Roman" w:cs="Times New Roman"/>
              </w:rPr>
            </w:pPr>
            <w:r w:rsidRPr="00524FD5">
              <w:rPr>
                <w:rFonts w:hAnsi="Times New Roman" w:cs="Times New Roman"/>
                <w:i/>
                <w:iCs/>
                <w:sz w:val="22"/>
                <w:szCs w:val="22"/>
              </w:rPr>
              <w:t>PASTABA.</w:t>
            </w:r>
            <w:r w:rsidRPr="00524FD5">
              <w:rPr>
                <w:rFonts w:hAnsi="Times New Roman" w:cs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bCs/>
                <w:i/>
                <w:sz w:val="22"/>
                <w:szCs w:val="22"/>
              </w:rPr>
              <w:t>1</w:t>
            </w:r>
            <w:r w:rsidRPr="00524FD5">
              <w:rPr>
                <w:rFonts w:hAnsi="Times New Roman" w:cs="Times New Roman"/>
                <w:bCs/>
                <w:i/>
                <w:sz w:val="22"/>
                <w:szCs w:val="22"/>
              </w:rPr>
              <w:t xml:space="preserve"> ir </w:t>
            </w:r>
            <w:r>
              <w:rPr>
                <w:rFonts w:hAnsi="Times New Roman" w:cs="Times New Roman"/>
                <w:bCs/>
                <w:i/>
                <w:sz w:val="22"/>
                <w:szCs w:val="22"/>
              </w:rPr>
              <w:t>2</w:t>
            </w:r>
            <w:r w:rsidRPr="00524FD5">
              <w:rPr>
                <w:rFonts w:hAnsi="Times New Roman" w:cs="Times New Roman"/>
                <w:bCs/>
                <w:i/>
                <w:sz w:val="22"/>
                <w:szCs w:val="22"/>
              </w:rPr>
              <w:t xml:space="preserve"> punktuose nurodytus reikalavimus gali tenkinti tas pats specialistas, jeigu jo kvalifikacija atitinka minėtuose punktuose nustatytus reikalavimus.</w:t>
            </w:r>
          </w:p>
        </w:tc>
      </w:tr>
      <w:tr w:rsidR="00553966" w:rsidRPr="00124E01" w14:paraId="63A721F1" w14:textId="77777777" w:rsidTr="007829D2">
        <w:trPr>
          <w:trHeight w:val="238"/>
          <w:jc w:val="center"/>
        </w:trPr>
        <w:tc>
          <w:tcPr>
            <w:tcW w:w="386" w:type="pct"/>
          </w:tcPr>
          <w:p w14:paraId="47CF6B3A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B516EB4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E10D909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76332F7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3966" w:rsidRPr="00124E01" w14:paraId="0C652E3D" w14:textId="77777777" w:rsidTr="007829D2">
        <w:trPr>
          <w:trHeight w:val="238"/>
          <w:jc w:val="center"/>
        </w:trPr>
        <w:tc>
          <w:tcPr>
            <w:tcW w:w="386" w:type="pct"/>
          </w:tcPr>
          <w:p w14:paraId="1DCE1031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54FE206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649EB8D3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8255CC8" w14:textId="77777777" w:rsidR="00553966" w:rsidRPr="00124E01" w:rsidRDefault="005539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3EEA9B3E" w14:textId="77777777" w:rsidTr="007829D2">
        <w:trPr>
          <w:trHeight w:val="238"/>
          <w:jc w:val="center"/>
        </w:trPr>
        <w:tc>
          <w:tcPr>
            <w:tcW w:w="386" w:type="pct"/>
          </w:tcPr>
          <w:p w14:paraId="7EFCBA9D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0901EE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FF8113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C07B655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04A42CB4" w14:textId="77777777" w:rsidTr="00190B26">
        <w:trPr>
          <w:trHeight w:val="238"/>
          <w:jc w:val="center"/>
        </w:trPr>
        <w:tc>
          <w:tcPr>
            <w:tcW w:w="5000" w:type="pct"/>
            <w:gridSpan w:val="4"/>
          </w:tcPr>
          <w:p w14:paraId="552D80DD" w14:textId="48E95311" w:rsidR="002D38FF" w:rsidRPr="002D38FF" w:rsidRDefault="002D38FF" w:rsidP="002D38FF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Tiekėjas pirkimo sutarties vykdymui turi paskirti ne mažiau kaip 1 (vieną) specialistą, kuris turi teisę eiti projekto dalies vadovo pareigas ir atitinka šiuos reikalavimus: </w:t>
            </w:r>
          </w:p>
          <w:p w14:paraId="4DB58F80" w14:textId="77777777" w:rsidR="002D38FF" w:rsidRPr="002D38FF" w:rsidRDefault="002D38FF" w:rsidP="002D38FF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kategorija: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ypatingieji statiniai. </w:t>
            </w:r>
          </w:p>
          <w:p w14:paraId="2A6BCCFF" w14:textId="47F624A9" w:rsidR="00190B26" w:rsidRPr="00524FD5" w:rsidRDefault="002D38FF" w:rsidP="002D38FF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2D38FF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2D38FF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524FD5">
              <w:rPr>
                <w:rFonts w:hAnsi="Times New Roman" w:cs="Times New Roman"/>
                <w:i/>
                <w:iCs/>
                <w:sz w:val="22"/>
                <w:szCs w:val="22"/>
              </w:rPr>
              <w:t>negyvenamieji pastatai.</w:t>
            </w:r>
          </w:p>
        </w:tc>
      </w:tr>
      <w:tr w:rsidR="00190B26" w:rsidRPr="00124E01" w14:paraId="680240E1" w14:textId="77777777" w:rsidTr="007829D2">
        <w:trPr>
          <w:trHeight w:val="238"/>
          <w:jc w:val="center"/>
        </w:trPr>
        <w:tc>
          <w:tcPr>
            <w:tcW w:w="386" w:type="pct"/>
          </w:tcPr>
          <w:p w14:paraId="5E9B8728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F9CF9B4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14241EA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48B878E2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7C322E8A" w14:textId="77777777" w:rsidTr="007829D2">
        <w:trPr>
          <w:trHeight w:val="238"/>
          <w:jc w:val="center"/>
        </w:trPr>
        <w:tc>
          <w:tcPr>
            <w:tcW w:w="386" w:type="pct"/>
          </w:tcPr>
          <w:p w14:paraId="2A711C6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505B4A7A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5944F77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45D7A06C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41E1D694" w14:textId="77777777" w:rsidTr="007829D2">
        <w:trPr>
          <w:trHeight w:val="238"/>
          <w:jc w:val="center"/>
        </w:trPr>
        <w:tc>
          <w:tcPr>
            <w:tcW w:w="386" w:type="pct"/>
          </w:tcPr>
          <w:p w14:paraId="5CDF0A40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7399278B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558EFEB9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69CEE987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46483782" w14:textId="77777777" w:rsidTr="0069288C">
        <w:trPr>
          <w:trHeight w:val="238"/>
          <w:jc w:val="center"/>
        </w:trPr>
        <w:tc>
          <w:tcPr>
            <w:tcW w:w="5000" w:type="pct"/>
            <w:gridSpan w:val="4"/>
          </w:tcPr>
          <w:p w14:paraId="057D2CB7" w14:textId="77777777" w:rsidR="0069288C" w:rsidRPr="0069288C" w:rsidRDefault="0069288C" w:rsidP="0069288C">
            <w:pPr>
              <w:ind w:firstLine="0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69288C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Tiekėjas pirkimo sutarties vykdymui turi paskirti ne mažiau kaip 1 (vieną) specialistą, kuris turi teisę eiti statinio projekto architektūrinės dalies, statinio projekto architektūrinės dalies vykdymo priežiūros vadovo pareigas. </w:t>
            </w:r>
          </w:p>
          <w:p w14:paraId="14F641D5" w14:textId="5C4D9EF4" w:rsidR="0069288C" w:rsidRPr="0069288C" w:rsidRDefault="0069288C" w:rsidP="0069288C">
            <w:pPr>
              <w:ind w:firstLine="0"/>
              <w:rPr>
                <w:rFonts w:hAnsi="Times New Roman" w:cs="Times New Roman"/>
                <w:sz w:val="22"/>
                <w:szCs w:val="22"/>
              </w:rPr>
            </w:pPr>
            <w:r w:rsidRPr="0069288C">
              <w:rPr>
                <w:rFonts w:hAnsi="Times New Roman" w:cs="Times New Roman"/>
                <w:b/>
                <w:bCs/>
                <w:i/>
                <w:iCs/>
                <w:sz w:val="22"/>
                <w:szCs w:val="22"/>
              </w:rPr>
              <w:t>Statinių grupė:</w:t>
            </w:r>
            <w:r w:rsidRPr="0069288C">
              <w:rPr>
                <w:rFonts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524FD5">
              <w:rPr>
                <w:rFonts w:hAnsi="Times New Roman" w:cs="Times New Roman"/>
                <w:i/>
                <w:iCs/>
                <w:sz w:val="22"/>
                <w:szCs w:val="22"/>
              </w:rPr>
              <w:t>negyvenamieji pastatai</w:t>
            </w:r>
          </w:p>
        </w:tc>
      </w:tr>
      <w:tr w:rsidR="0069288C" w:rsidRPr="00124E01" w14:paraId="449B789C" w14:textId="77777777" w:rsidTr="007829D2">
        <w:trPr>
          <w:trHeight w:val="238"/>
          <w:jc w:val="center"/>
        </w:trPr>
        <w:tc>
          <w:tcPr>
            <w:tcW w:w="386" w:type="pct"/>
          </w:tcPr>
          <w:p w14:paraId="2E16F36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4183ADF9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73B60C36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29FF5CE5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3E4036A6" w14:textId="77777777" w:rsidTr="007829D2">
        <w:trPr>
          <w:trHeight w:val="238"/>
          <w:jc w:val="center"/>
        </w:trPr>
        <w:tc>
          <w:tcPr>
            <w:tcW w:w="386" w:type="pct"/>
          </w:tcPr>
          <w:p w14:paraId="01928B66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6DFA895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3F72CA49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31C71A14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9288C" w:rsidRPr="00124E01" w14:paraId="7CE4C1EB" w14:textId="77777777" w:rsidTr="007829D2">
        <w:trPr>
          <w:trHeight w:val="238"/>
          <w:jc w:val="center"/>
        </w:trPr>
        <w:tc>
          <w:tcPr>
            <w:tcW w:w="386" w:type="pct"/>
          </w:tcPr>
          <w:p w14:paraId="764859E4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50AD6701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pct"/>
          </w:tcPr>
          <w:p w14:paraId="27556FDA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13B0B38C" w14:textId="77777777" w:rsidR="0069288C" w:rsidRPr="00124E01" w:rsidRDefault="0069288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145553F8" w14:textId="2831D5B1" w:rsidR="00190B26" w:rsidRPr="00553966" w:rsidRDefault="00190B26" w:rsidP="00553966"/>
    <w:sectPr w:rsidR="00190B26" w:rsidRPr="00553966" w:rsidSect="00FC2A1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F9D9" w14:textId="77777777" w:rsidR="004A4209" w:rsidRDefault="004A4209">
      <w:pPr>
        <w:spacing w:line="240" w:lineRule="auto"/>
      </w:pPr>
      <w:r>
        <w:separator/>
      </w:r>
    </w:p>
  </w:endnote>
  <w:endnote w:type="continuationSeparator" w:id="0">
    <w:p w14:paraId="1FC24DA5" w14:textId="77777777" w:rsidR="004A4209" w:rsidRDefault="004A4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9AE7" w14:textId="77777777" w:rsidR="004A4209" w:rsidRDefault="004A4209">
      <w:pPr>
        <w:spacing w:line="240" w:lineRule="auto"/>
      </w:pPr>
      <w:r>
        <w:separator/>
      </w:r>
    </w:p>
  </w:footnote>
  <w:footnote w:type="continuationSeparator" w:id="0">
    <w:p w14:paraId="2D0A4317" w14:textId="77777777" w:rsidR="004A4209" w:rsidRDefault="004A4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7F585A4A" w:rsidR="00746072" w:rsidRPr="00C54680" w:rsidRDefault="00000000" w:rsidP="008A40B1">
    <w:pPr>
      <w:keepNext/>
      <w:keepLines/>
      <w:spacing w:before="120" w:line="240" w:lineRule="auto"/>
      <w:ind w:left="4820" w:firstLine="0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bookmarkStart w:id="0" w:name="_Hlk169516779"/>
    <w:bookmarkStart w:id="1" w:name="_Hlk169516780"/>
    <w:r>
      <w:t xml:space="preserve"> </w:t>
    </w:r>
    <w:r w:rsidR="00C54680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Specialiųjų p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irkimo sąlygų </w:t>
    </w:r>
    <w:r w:rsidR="00837C5A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11</w:t>
    </w:r>
    <w:r w:rsidR="008A40B1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</w:t>
    </w:r>
    <w:r w:rsidR="00746072" w:rsidRPr="00C54680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5074D"/>
    <w:rsid w:val="00090E69"/>
    <w:rsid w:val="000C536E"/>
    <w:rsid w:val="000E21C7"/>
    <w:rsid w:val="00174449"/>
    <w:rsid w:val="001769AC"/>
    <w:rsid w:val="00190B26"/>
    <w:rsid w:val="0027406D"/>
    <w:rsid w:val="002D38FF"/>
    <w:rsid w:val="00302CB5"/>
    <w:rsid w:val="00317B15"/>
    <w:rsid w:val="00317E0E"/>
    <w:rsid w:val="003F56B4"/>
    <w:rsid w:val="004A4209"/>
    <w:rsid w:val="0050776B"/>
    <w:rsid w:val="00524FD5"/>
    <w:rsid w:val="00525341"/>
    <w:rsid w:val="00553966"/>
    <w:rsid w:val="0055431C"/>
    <w:rsid w:val="00565FD8"/>
    <w:rsid w:val="005A4FC5"/>
    <w:rsid w:val="00641568"/>
    <w:rsid w:val="006416EF"/>
    <w:rsid w:val="0069288C"/>
    <w:rsid w:val="00721B01"/>
    <w:rsid w:val="00746072"/>
    <w:rsid w:val="00755DD7"/>
    <w:rsid w:val="007829D2"/>
    <w:rsid w:val="007B1174"/>
    <w:rsid w:val="00837C5A"/>
    <w:rsid w:val="0085123B"/>
    <w:rsid w:val="00860E93"/>
    <w:rsid w:val="008A40B1"/>
    <w:rsid w:val="008A678E"/>
    <w:rsid w:val="008B19CA"/>
    <w:rsid w:val="00A0743D"/>
    <w:rsid w:val="00A354EC"/>
    <w:rsid w:val="00A56159"/>
    <w:rsid w:val="00AA630B"/>
    <w:rsid w:val="00AD05F4"/>
    <w:rsid w:val="00AD1036"/>
    <w:rsid w:val="00B14558"/>
    <w:rsid w:val="00B24A7B"/>
    <w:rsid w:val="00B91456"/>
    <w:rsid w:val="00C0738A"/>
    <w:rsid w:val="00C22ACB"/>
    <w:rsid w:val="00C54680"/>
    <w:rsid w:val="00C878E8"/>
    <w:rsid w:val="00C92A7A"/>
    <w:rsid w:val="00CA0C89"/>
    <w:rsid w:val="00CC4334"/>
    <w:rsid w:val="00DA424C"/>
    <w:rsid w:val="00DD1DE1"/>
    <w:rsid w:val="00DE6B19"/>
    <w:rsid w:val="00F35BFB"/>
    <w:rsid w:val="00F45455"/>
    <w:rsid w:val="00F66E55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Loreta Jatkevičienė</cp:lastModifiedBy>
  <cp:revision>9</cp:revision>
  <dcterms:created xsi:type="dcterms:W3CDTF">2025-02-05T07:44:00Z</dcterms:created>
  <dcterms:modified xsi:type="dcterms:W3CDTF">2025-02-28T12:00:00Z</dcterms:modified>
</cp:coreProperties>
</file>