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0419394E" w:rsidR="00B45AD1" w:rsidRPr="00760B52" w:rsidRDefault="00E277EC" w:rsidP="00FF3643">
      <w:pPr>
        <w:autoSpaceDE w:val="0"/>
        <w:autoSpaceDN w:val="0"/>
        <w:adjustRightInd w:val="0"/>
        <w:jc w:val="center"/>
        <w:rPr>
          <w:rFonts w:eastAsiaTheme="minorHAnsi"/>
          <w:b/>
          <w:bCs/>
        </w:rPr>
      </w:pPr>
      <w:bookmarkStart w:id="0" w:name="_Hlk176526559"/>
      <w:r w:rsidRPr="00E277EC">
        <w:rPr>
          <w:b/>
          <w:lang w:eastAsia="lt-LT"/>
        </w:rPr>
        <w:t>AUTOMOBILIŲ STOVĖJIMO AIKŠTELIŲ, PĖSČIŲJŲ TAKŲ MINIJOS G. 126, 128, 130C IR MINIJOS G. 130, 130A, 130B, REKONSTRAVIMO DARB</w:t>
      </w:r>
      <w:r>
        <w:rPr>
          <w:b/>
          <w:lang w:eastAsia="lt-LT"/>
        </w:rPr>
        <w:t xml:space="preserve">Ų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1622AE8" w:rsidR="00F253B4" w:rsidRPr="0078723E" w:rsidRDefault="00504493" w:rsidP="00AA04B9">
      <w:pPr>
        <w:widowControl w:val="0"/>
        <w:jc w:val="both"/>
      </w:pPr>
      <w:r>
        <w:t>2</w:t>
      </w:r>
      <w:r w:rsidR="00AA04B9" w:rsidRPr="0078723E">
        <w:t xml:space="preserve"> priedas – </w:t>
      </w:r>
      <w:r w:rsidR="00530413">
        <w:t>T</w:t>
      </w:r>
      <w:r w:rsidR="00C301AA">
        <w:t>echninė specifikacija</w:t>
      </w:r>
      <w:r w:rsidR="002712A2" w:rsidRPr="0078723E">
        <w:t>;</w:t>
      </w:r>
    </w:p>
    <w:p w14:paraId="186EA665" w14:textId="0E1547A3" w:rsidR="00F253B4" w:rsidRPr="0078723E" w:rsidRDefault="00504493" w:rsidP="00F253B4">
      <w:pPr>
        <w:widowControl w:val="0"/>
        <w:jc w:val="both"/>
      </w:pPr>
      <w:r>
        <w:t>3</w:t>
      </w:r>
      <w:r w:rsidR="00F253B4" w:rsidRPr="0078723E">
        <w:t xml:space="preserve"> priedas – </w:t>
      </w:r>
      <w:r w:rsidR="00530413">
        <w:t xml:space="preserve">Techninis darbo projektas </w:t>
      </w:r>
      <w:r w:rsidR="00486702">
        <w:t>(I)</w:t>
      </w:r>
      <w:r w:rsidR="00530413">
        <w:t>;</w:t>
      </w:r>
    </w:p>
    <w:p w14:paraId="17F6AB45" w14:textId="52B49B36" w:rsidR="00530413" w:rsidRDefault="00504493" w:rsidP="00F253B4">
      <w:pPr>
        <w:widowControl w:val="0"/>
        <w:jc w:val="both"/>
      </w:pPr>
      <w:r>
        <w:t>4</w:t>
      </w:r>
      <w:r w:rsidR="00F253B4" w:rsidRPr="0078723E">
        <w:t xml:space="preserve"> priedas – </w:t>
      </w:r>
      <w:r w:rsidR="00530413">
        <w:t xml:space="preserve">Techninis darbo projektas </w:t>
      </w:r>
      <w:r w:rsidR="00486702">
        <w:t>(II)</w:t>
      </w:r>
      <w:r w:rsidR="00530413">
        <w:t>;</w:t>
      </w:r>
    </w:p>
    <w:p w14:paraId="2E8C579F" w14:textId="427C2F1B" w:rsidR="00C301AA" w:rsidRDefault="00530413" w:rsidP="00F253B4">
      <w:pPr>
        <w:widowControl w:val="0"/>
        <w:jc w:val="both"/>
      </w:pPr>
      <w:r>
        <w:t>5 priedas –</w:t>
      </w:r>
      <w:r w:rsidRPr="0078723E">
        <w:t xml:space="preserve"> </w:t>
      </w:r>
      <w:r w:rsidR="00C301AA" w:rsidRPr="00443148">
        <w:t>Atliktų darbų sąrašo forma</w:t>
      </w:r>
      <w:r w:rsidR="00C301AA">
        <w:t>;</w:t>
      </w:r>
    </w:p>
    <w:p w14:paraId="2347E169" w14:textId="029327DA" w:rsidR="00C301AA" w:rsidRDefault="00530413" w:rsidP="00F253B4">
      <w:pPr>
        <w:widowControl w:val="0"/>
        <w:jc w:val="both"/>
      </w:pPr>
      <w:r>
        <w:t>6</w:t>
      </w:r>
      <w:r w:rsidRPr="00C8762B">
        <w:t xml:space="preserve"> priedas –</w:t>
      </w:r>
      <w:r w:rsidRPr="00C56F97">
        <w:t xml:space="preserve"> </w:t>
      </w:r>
      <w:r w:rsidR="00C301AA" w:rsidRPr="0078723E">
        <w:t xml:space="preserve">Specialistų, kurie bus </w:t>
      </w:r>
      <w:r w:rsidR="00C301AA" w:rsidRPr="00C8762B">
        <w:t>atsakingi už sutarties vykdymą, sąrašo forma</w:t>
      </w:r>
      <w:r w:rsidR="00C301AA">
        <w:t>;</w:t>
      </w:r>
    </w:p>
    <w:p w14:paraId="3E2B421E" w14:textId="194CBAE0" w:rsidR="00C56F97" w:rsidRDefault="00530413" w:rsidP="00426786">
      <w:pPr>
        <w:widowControl w:val="0"/>
        <w:jc w:val="both"/>
      </w:pPr>
      <w:r>
        <w:t xml:space="preserve">7 priedas – </w:t>
      </w:r>
      <w:r w:rsidR="00C56F97" w:rsidRPr="00C8762B">
        <w:t>Europos bendrasis viešųjų pirkimų dokumentas</w:t>
      </w:r>
      <w:r w:rsidR="00C56F97">
        <w:t>;</w:t>
      </w:r>
    </w:p>
    <w:p w14:paraId="6278ADFE" w14:textId="1327C653" w:rsidR="00AA04B9" w:rsidRPr="00C8762B" w:rsidRDefault="00530413" w:rsidP="00AA04B9">
      <w:pPr>
        <w:widowControl w:val="0"/>
        <w:jc w:val="both"/>
      </w:pPr>
      <w:r>
        <w:t xml:space="preserve">8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18D80B7A"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bookmarkStart w:id="3" w:name="_Hlk192841045"/>
      <w:r w:rsidR="003860DC" w:rsidRPr="001F4522">
        <w:rPr>
          <w:rFonts w:eastAsia="TimesNewRomanPS-BoldMT"/>
          <w:b/>
          <w:bCs/>
        </w:rPr>
        <w:t xml:space="preserve">automobilių stovėjimo aikštelių, pėsčiųjų takų </w:t>
      </w:r>
      <w:r w:rsidR="003860DC">
        <w:rPr>
          <w:rFonts w:eastAsia="TimesNewRomanPS-BoldMT"/>
          <w:b/>
          <w:bCs/>
        </w:rPr>
        <w:t>M</w:t>
      </w:r>
      <w:r w:rsidR="003860DC" w:rsidRPr="001F4522">
        <w:rPr>
          <w:rFonts w:eastAsia="TimesNewRomanPS-BoldMT"/>
          <w:b/>
          <w:bCs/>
        </w:rPr>
        <w:t>inijos g. 126, 128, 130</w:t>
      </w:r>
      <w:r w:rsidR="003860DC">
        <w:rPr>
          <w:rFonts w:eastAsia="TimesNewRomanPS-BoldMT"/>
          <w:b/>
          <w:bCs/>
        </w:rPr>
        <w:t>C</w:t>
      </w:r>
      <w:r w:rsidR="003860DC" w:rsidRPr="001F4522">
        <w:rPr>
          <w:rFonts w:eastAsia="TimesNewRomanPS-BoldMT"/>
          <w:b/>
          <w:bCs/>
        </w:rPr>
        <w:t xml:space="preserve"> ir </w:t>
      </w:r>
      <w:r w:rsidR="003860DC">
        <w:rPr>
          <w:rFonts w:eastAsia="TimesNewRomanPS-BoldMT"/>
          <w:b/>
          <w:bCs/>
        </w:rPr>
        <w:t>M</w:t>
      </w:r>
      <w:r w:rsidR="003860DC" w:rsidRPr="001F4522">
        <w:rPr>
          <w:rFonts w:eastAsia="TimesNewRomanPS-BoldMT"/>
          <w:b/>
          <w:bCs/>
        </w:rPr>
        <w:t>inijos g. 130, 130</w:t>
      </w:r>
      <w:r w:rsidR="003860DC">
        <w:rPr>
          <w:rFonts w:eastAsia="TimesNewRomanPS-BoldMT"/>
          <w:b/>
          <w:bCs/>
        </w:rPr>
        <w:t>A</w:t>
      </w:r>
      <w:r w:rsidR="003860DC" w:rsidRPr="001F4522">
        <w:rPr>
          <w:rFonts w:eastAsia="TimesNewRomanPS-BoldMT"/>
          <w:b/>
          <w:bCs/>
        </w:rPr>
        <w:t>, 130</w:t>
      </w:r>
      <w:r w:rsidR="003860DC">
        <w:rPr>
          <w:rFonts w:eastAsia="TimesNewRomanPS-BoldMT"/>
          <w:b/>
          <w:bCs/>
        </w:rPr>
        <w:t>B</w:t>
      </w:r>
      <w:r w:rsidR="003860DC" w:rsidRPr="001F4522">
        <w:rPr>
          <w:rFonts w:eastAsia="TimesNewRomanPS-BoldMT"/>
          <w:b/>
          <w:bCs/>
        </w:rPr>
        <w:t>, rekonstravimo darb</w:t>
      </w:r>
      <w:r w:rsidR="003860DC">
        <w:rPr>
          <w:rFonts w:eastAsia="TimesNewRomanPS-BoldMT"/>
          <w:b/>
          <w:bCs/>
        </w:rPr>
        <w:t>us</w:t>
      </w:r>
      <w:bookmarkEnd w:id="3"/>
      <w:r w:rsidR="003860DC"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w:t>
      </w:r>
      <w:r w:rsidRPr="0078723E">
        <w:rPr>
          <w:rFonts w:eastAsia="Arial Unicode MS"/>
        </w:rPr>
        <w:lastRenderedPageBreak/>
        <w:t xml:space="preserve">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665C8877"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3860DC">
        <w:rPr>
          <w:b/>
          <w:sz w:val="24"/>
          <w:szCs w:val="24"/>
        </w:rPr>
        <w:t xml:space="preserve"> </w:t>
      </w:r>
      <w:r w:rsidR="003860DC" w:rsidRPr="00595A23">
        <w:rPr>
          <w:b/>
          <w:bCs/>
          <w:color w:val="000000" w:themeColor="text1"/>
          <w:sz w:val="24"/>
          <w:szCs w:val="24"/>
        </w:rPr>
        <w:t>–</w:t>
      </w:r>
      <w:r w:rsidRPr="0078723E">
        <w:rPr>
          <w:sz w:val="24"/>
          <w:szCs w:val="24"/>
        </w:rPr>
        <w:t xml:space="preserve"> </w:t>
      </w:r>
      <w:r w:rsidR="003860DC">
        <w:rPr>
          <w:color w:val="000000" w:themeColor="text1"/>
          <w:sz w:val="24"/>
          <w:szCs w:val="24"/>
        </w:rPr>
        <w:t>Aplinkosaugos ir miesto tvarkymo</w:t>
      </w:r>
      <w:r w:rsidR="008E0296" w:rsidRPr="00595A23">
        <w:rPr>
          <w:color w:val="000000" w:themeColor="text1"/>
          <w:sz w:val="24"/>
          <w:szCs w:val="24"/>
        </w:rPr>
        <w:t xml:space="preserve"> skyriaus patarėja </w:t>
      </w:r>
      <w:r w:rsidR="003860DC">
        <w:rPr>
          <w:color w:val="000000" w:themeColor="text1"/>
          <w:sz w:val="24"/>
          <w:szCs w:val="24"/>
        </w:rPr>
        <w:t>Sandra Dabrienė</w:t>
      </w:r>
      <w:r w:rsidR="008E0296" w:rsidRPr="00595A23">
        <w:rPr>
          <w:color w:val="000000" w:themeColor="text1"/>
          <w:sz w:val="24"/>
          <w:szCs w:val="24"/>
        </w:rPr>
        <w:t xml:space="preserve">, tel. </w:t>
      </w:r>
      <w:r w:rsidR="003860DC" w:rsidRPr="003860DC">
        <w:rPr>
          <w:color w:val="000000" w:themeColor="text1"/>
          <w:sz w:val="24"/>
          <w:szCs w:val="24"/>
          <w:lang w:val="en-US"/>
        </w:rPr>
        <w:t>+37069448399</w:t>
      </w:r>
      <w:r w:rsidR="008E0296" w:rsidRPr="00595A23">
        <w:rPr>
          <w:color w:val="000000" w:themeColor="text1"/>
          <w:sz w:val="24"/>
          <w:szCs w:val="24"/>
          <w:lang w:val="en-US"/>
        </w:rPr>
        <w:t xml:space="preserve">, el. p. </w:t>
      </w:r>
      <w:hyperlink r:id="rId11" w:history="1">
        <w:r w:rsidR="003860DC" w:rsidRPr="003860DC">
          <w:rPr>
            <w:rStyle w:val="Hipersaitas"/>
            <w:color w:val="000000" w:themeColor="text1"/>
            <w:sz w:val="24"/>
            <w:szCs w:val="24"/>
            <w:u w:val="none"/>
          </w:rPr>
          <w:t>sandra.dabriene@klaipeda.lt</w:t>
        </w:r>
      </w:hyperlink>
      <w:r w:rsidR="008E0296" w:rsidRPr="00595A23">
        <w:rPr>
          <w:color w:val="000000" w:themeColor="text1"/>
          <w:sz w:val="24"/>
          <w:szCs w:val="24"/>
        </w:rPr>
        <w:t xml:space="preserve">; </w:t>
      </w:r>
      <w:r w:rsidR="007F3A6C" w:rsidRPr="00595A23">
        <w:rPr>
          <w:b/>
          <w:bCs/>
          <w:color w:val="000000" w:themeColor="text1"/>
          <w:sz w:val="24"/>
          <w:szCs w:val="24"/>
        </w:rPr>
        <w:t xml:space="preserve">dėl klausimų, susijusių su viešojo pirkimo procedūromis –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2"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01B5664D" w14:textId="77777777" w:rsidR="000F50F5" w:rsidRPr="000F50F5"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6" w:name="_Hlk122075033"/>
      <w:bookmarkStart w:id="7" w:name="_Hlk169084418"/>
      <w:bookmarkStart w:id="8" w:name="_Hlk172295250"/>
      <w:r w:rsidR="008037B3" w:rsidRPr="00032BA2">
        <w:rPr>
          <w:b/>
          <w:sz w:val="24"/>
          <w:szCs w:val="24"/>
        </w:rPr>
        <w:t xml:space="preserve"> </w:t>
      </w:r>
      <w:r w:rsidR="00362A33" w:rsidRPr="00362A33">
        <w:rPr>
          <w:rFonts w:eastAsia="TimesNewRomanPS-BoldMT"/>
          <w:b/>
          <w:bCs/>
          <w:sz w:val="24"/>
          <w:szCs w:val="24"/>
        </w:rPr>
        <w:t xml:space="preserve">automobilių stovėjimo aikštelių, pėsčiųjų takų Minijos g. 126, 128, 130C ir Minijos g. 130, </w:t>
      </w:r>
      <w:r w:rsidR="00362A33" w:rsidRPr="006A0310">
        <w:rPr>
          <w:rFonts w:eastAsia="TimesNewRomanPS-BoldMT"/>
          <w:b/>
          <w:bCs/>
          <w:sz w:val="24"/>
          <w:szCs w:val="24"/>
        </w:rPr>
        <w:t>130A, 130B, rekonstravimo darbai</w:t>
      </w:r>
      <w:r w:rsidR="008037B3" w:rsidRPr="006A0310">
        <w:rPr>
          <w:rFonts w:eastAsia="Calibri"/>
          <w:bCs/>
          <w:sz w:val="24"/>
          <w:szCs w:val="24"/>
        </w:rPr>
        <w:t>.</w:t>
      </w:r>
      <w:r w:rsidR="008037B3" w:rsidRPr="006A0310">
        <w:rPr>
          <w:sz w:val="24"/>
          <w:szCs w:val="24"/>
        </w:rPr>
        <w:t xml:space="preserve"> </w:t>
      </w:r>
    </w:p>
    <w:p w14:paraId="1AEBE9EA" w14:textId="2E5C2C2F"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6A0310">
        <w:rPr>
          <w:rFonts w:eastAsia="TimesNewRomanPSMT"/>
          <w:sz w:val="24"/>
          <w:szCs w:val="24"/>
        </w:rPr>
        <w:t>Darbai perkami pagal 202</w:t>
      </w:r>
      <w:r w:rsidR="00362A33" w:rsidRPr="006A0310">
        <w:rPr>
          <w:rFonts w:eastAsia="TimesNewRomanPSMT"/>
          <w:sz w:val="24"/>
          <w:szCs w:val="24"/>
        </w:rPr>
        <w:t>3</w:t>
      </w:r>
      <w:r w:rsidRPr="006A0310">
        <w:rPr>
          <w:rFonts w:eastAsia="TimesNewRomanPSMT"/>
          <w:sz w:val="24"/>
          <w:szCs w:val="24"/>
        </w:rPr>
        <w:t xml:space="preserve"> m. parengt</w:t>
      </w:r>
      <w:r w:rsidR="00362A33" w:rsidRPr="006A0310">
        <w:rPr>
          <w:rFonts w:eastAsia="TimesNewRomanPSMT"/>
          <w:sz w:val="24"/>
          <w:szCs w:val="24"/>
        </w:rPr>
        <w:t>us</w:t>
      </w:r>
      <w:r w:rsidRPr="006A0310">
        <w:rPr>
          <w:rFonts w:eastAsia="TimesNewRomanPSMT"/>
          <w:sz w:val="24"/>
          <w:szCs w:val="24"/>
        </w:rPr>
        <w:t xml:space="preserve"> ir patvirtint</w:t>
      </w:r>
      <w:r w:rsidR="00362A33" w:rsidRPr="006A0310">
        <w:rPr>
          <w:rFonts w:eastAsia="TimesNewRomanPSMT"/>
          <w:sz w:val="24"/>
          <w:szCs w:val="24"/>
        </w:rPr>
        <w:t>us</w:t>
      </w:r>
      <w:r w:rsidRPr="006A0310">
        <w:rPr>
          <w:rFonts w:eastAsia="TimesNewRomanPSMT"/>
          <w:sz w:val="24"/>
          <w:szCs w:val="24"/>
        </w:rPr>
        <w:t xml:space="preserve"> </w:t>
      </w:r>
      <w:r w:rsidR="006A0310" w:rsidRPr="006A0310">
        <w:rPr>
          <w:rFonts w:eastAsia="TimesNewRomanPSMT"/>
          <w:sz w:val="24"/>
          <w:szCs w:val="24"/>
        </w:rPr>
        <w:t>T</w:t>
      </w:r>
      <w:r w:rsidRPr="006A0310">
        <w:rPr>
          <w:rFonts w:eastAsia="TimesNewRomanPSMT"/>
          <w:sz w:val="24"/>
          <w:szCs w:val="24"/>
        </w:rPr>
        <w:t>echnin</w:t>
      </w:r>
      <w:r w:rsidR="006A0310" w:rsidRPr="006A0310">
        <w:rPr>
          <w:rFonts w:eastAsia="TimesNewRomanPSMT"/>
          <w:sz w:val="24"/>
          <w:szCs w:val="24"/>
        </w:rPr>
        <w:t>ius darbo</w:t>
      </w:r>
      <w:r w:rsidRPr="006A0310">
        <w:rPr>
          <w:rFonts w:eastAsia="TimesNewRomanPSMT"/>
          <w:sz w:val="24"/>
          <w:szCs w:val="24"/>
        </w:rPr>
        <w:t xml:space="preserve"> projekt</w:t>
      </w:r>
      <w:r w:rsidR="006A0310" w:rsidRPr="006A0310">
        <w:rPr>
          <w:rFonts w:eastAsia="TimesNewRomanPSMT"/>
          <w:sz w:val="24"/>
          <w:szCs w:val="24"/>
        </w:rPr>
        <w:t xml:space="preserve">us </w:t>
      </w:r>
      <w:r w:rsidRPr="006A0310">
        <w:rPr>
          <w:sz w:val="24"/>
          <w:szCs w:val="24"/>
        </w:rPr>
        <w:t>(konkurso sąlygų aprašo 3</w:t>
      </w:r>
      <w:r w:rsidR="006A0310" w:rsidRPr="006A0310">
        <w:rPr>
          <w:sz w:val="24"/>
          <w:szCs w:val="24"/>
        </w:rPr>
        <w:t>-4</w:t>
      </w:r>
      <w:r w:rsidRPr="006A0310">
        <w:rPr>
          <w:sz w:val="24"/>
          <w:szCs w:val="24"/>
        </w:rPr>
        <w:t xml:space="preserve"> prieda</w:t>
      </w:r>
      <w:r w:rsidR="006A0310" w:rsidRPr="006A0310">
        <w:rPr>
          <w:sz w:val="24"/>
          <w:szCs w:val="24"/>
        </w:rPr>
        <w:t>i</w:t>
      </w:r>
      <w:r w:rsidRPr="006A0310">
        <w:rPr>
          <w:sz w:val="24"/>
          <w:szCs w:val="24"/>
        </w:rPr>
        <w:t xml:space="preserve">) </w:t>
      </w:r>
      <w:r w:rsidRPr="006A0310">
        <w:rPr>
          <w:rFonts w:eastAsia="TimesNewRomanPSMT"/>
          <w:sz w:val="24"/>
          <w:szCs w:val="24"/>
        </w:rPr>
        <w:t xml:space="preserve">ir </w:t>
      </w:r>
      <w:r w:rsidR="00362A33" w:rsidRPr="006A0310">
        <w:rPr>
          <w:rFonts w:eastAsia="TimesNewRomanPSMT"/>
          <w:sz w:val="24"/>
          <w:szCs w:val="24"/>
        </w:rPr>
        <w:t>T</w:t>
      </w:r>
      <w:r w:rsidRPr="006A0310">
        <w:rPr>
          <w:rFonts w:eastAsia="Calibri"/>
          <w:sz w:val="24"/>
          <w:szCs w:val="24"/>
        </w:rPr>
        <w:t>echninę</w:t>
      </w:r>
      <w:r w:rsidRPr="00032BA2">
        <w:rPr>
          <w:rFonts w:eastAsia="Calibri"/>
          <w:sz w:val="24"/>
          <w:szCs w:val="24"/>
        </w:rPr>
        <w:t xml:space="preserve"> specifikaciją</w:t>
      </w:r>
      <w:r w:rsidRPr="00032BA2">
        <w:rPr>
          <w:sz w:val="24"/>
          <w:szCs w:val="24"/>
        </w:rPr>
        <w:t xml:space="preserve"> (konkurso sąlygų aprašo 2 priedas)</w:t>
      </w:r>
      <w:r w:rsidRPr="00032BA2">
        <w:rPr>
          <w:rFonts w:eastAsia="Calibri"/>
          <w:sz w:val="24"/>
          <w:szCs w:val="24"/>
        </w:rPr>
        <w:t>.</w:t>
      </w:r>
      <w:r w:rsidRPr="00032BA2">
        <w:rPr>
          <w:sz w:val="24"/>
          <w:szCs w:val="24"/>
        </w:rPr>
        <w:t xml:space="preserve"> </w:t>
      </w:r>
    </w:p>
    <w:bookmarkEnd w:id="6"/>
    <w:bookmarkEnd w:id="7"/>
    <w:bookmarkEnd w:id="8"/>
    <w:p w14:paraId="2930AE19" w14:textId="1D546C64"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6A0310">
        <w:rPr>
          <w:sz w:val="24"/>
          <w:szCs w:val="24"/>
        </w:rPr>
        <w:t>T</w:t>
      </w:r>
      <w:r w:rsidRPr="00970661">
        <w:rPr>
          <w:sz w:val="24"/>
          <w:szCs w:val="24"/>
        </w:rPr>
        <w:t>echninėje specifikacijoje</w:t>
      </w:r>
      <w:r w:rsidR="00446F74">
        <w:rPr>
          <w:sz w:val="24"/>
          <w:szCs w:val="24"/>
        </w:rPr>
        <w:t>, Technini</w:t>
      </w:r>
      <w:r w:rsidR="006A0310">
        <w:rPr>
          <w:sz w:val="24"/>
          <w:szCs w:val="24"/>
        </w:rPr>
        <w:t>uose darbo</w:t>
      </w:r>
      <w:r w:rsidR="00446F74">
        <w:rPr>
          <w:sz w:val="24"/>
          <w:szCs w:val="24"/>
        </w:rPr>
        <w:t xml:space="preserve"> projekt</w:t>
      </w:r>
      <w:r w:rsidR="006A0310">
        <w:rPr>
          <w:sz w:val="24"/>
          <w:szCs w:val="24"/>
        </w:rPr>
        <w:t>uos</w:t>
      </w:r>
      <w:r w:rsidR="00446F74">
        <w:rPr>
          <w:sz w:val="24"/>
          <w:szCs w:val="24"/>
        </w:rPr>
        <w: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w:t>
      </w:r>
      <w:r w:rsidR="005466D5">
        <w:rPr>
          <w:sz w:val="24"/>
          <w:szCs w:val="24"/>
        </w:rPr>
        <w:t xml:space="preserve"> </w:t>
      </w:r>
      <w:r w:rsidR="006A0310">
        <w:rPr>
          <w:sz w:val="24"/>
          <w:szCs w:val="24"/>
        </w:rPr>
        <w:t>T</w:t>
      </w:r>
      <w:r w:rsidRPr="00970661">
        <w:rPr>
          <w:sz w:val="24"/>
          <w:szCs w:val="24"/>
        </w:rPr>
        <w: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7F3ECF3F"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6A0310">
        <w:rPr>
          <w:sz w:val="24"/>
          <w:szCs w:val="24"/>
        </w:rPr>
        <w:t>8</w:t>
      </w:r>
      <w:r w:rsidRPr="00945061">
        <w:rPr>
          <w:sz w:val="24"/>
          <w:szCs w:val="24"/>
        </w:rPr>
        <w:t xml:space="preserve"> priede</w:t>
      </w:r>
      <w:r w:rsidR="00C82676" w:rsidRPr="00945061">
        <w:rPr>
          <w:sz w:val="24"/>
          <w:szCs w:val="24"/>
        </w:rPr>
        <w:t>.</w:t>
      </w:r>
      <w:bookmarkStart w:id="9" w:name="_Hlk154661649"/>
      <w:r w:rsidR="007A3A08" w:rsidRPr="007A3A08">
        <w:t xml:space="preserve"> </w:t>
      </w:r>
    </w:p>
    <w:p w14:paraId="01845C4D" w14:textId="263A2A91" w:rsidR="003776DD" w:rsidRDefault="007A3A08" w:rsidP="003776DD">
      <w:pPr>
        <w:widowControl w:val="0"/>
        <w:numPr>
          <w:ilvl w:val="0"/>
          <w:numId w:val="1"/>
        </w:numPr>
        <w:tabs>
          <w:tab w:val="left" w:pos="1134"/>
        </w:tabs>
        <w:jc w:val="both"/>
        <w:rPr>
          <w:bCs/>
          <w:color w:val="000000" w:themeColor="text1"/>
        </w:rPr>
      </w:pPr>
      <w:bookmarkStart w:id="10"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r w:rsidR="00476DB8">
        <w:rPr>
          <w:bCs/>
          <w:color w:val="000000" w:themeColor="text1"/>
        </w:rPr>
        <w:t xml:space="preserve">Pridedami </w:t>
      </w:r>
      <w:r w:rsidR="006A0310" w:rsidRPr="006A0310">
        <w:rPr>
          <w:rFonts w:eastAsia="TimesNewRomanPSMT"/>
        </w:rPr>
        <w:t>Technini</w:t>
      </w:r>
      <w:r w:rsidR="006A0310">
        <w:rPr>
          <w:rFonts w:eastAsia="TimesNewRomanPSMT"/>
        </w:rPr>
        <w:t>ai</w:t>
      </w:r>
      <w:r w:rsidR="006A0310" w:rsidRPr="006A0310">
        <w:rPr>
          <w:rFonts w:eastAsia="TimesNewRomanPSMT"/>
        </w:rPr>
        <w:t xml:space="preserve"> darbo projekt</w:t>
      </w:r>
      <w:r w:rsidR="006A0310">
        <w:rPr>
          <w:rFonts w:eastAsia="TimesNewRomanPSMT"/>
        </w:rPr>
        <w:t>ai</w:t>
      </w:r>
      <w:r w:rsidR="006A0310" w:rsidRPr="006A0310">
        <w:rPr>
          <w:rFonts w:eastAsia="TimesNewRomanPSMT"/>
        </w:rPr>
        <w:t xml:space="preserve"> </w:t>
      </w:r>
      <w:r w:rsidR="006A0310" w:rsidRPr="006A0310">
        <w:rPr>
          <w:bCs/>
          <w:color w:val="000000" w:themeColor="text1"/>
        </w:rPr>
        <w:t xml:space="preserve">apima vieno įvažiavimo kiemų teritoriją (Minijos g. 126, 128, 130C, 130, 130A, 130B), todėl darbai perkami </w:t>
      </w:r>
      <w:r w:rsidR="006A0310">
        <w:rPr>
          <w:bCs/>
          <w:color w:val="000000" w:themeColor="text1"/>
        </w:rPr>
        <w:t>neskaidant į atskiras dalis</w:t>
      </w:r>
      <w:r w:rsidR="006A0310" w:rsidRPr="006A0310">
        <w:rPr>
          <w:bCs/>
          <w:color w:val="000000" w:themeColor="text1"/>
        </w:rPr>
        <w:t>.</w:t>
      </w:r>
      <w:bookmarkStart w:id="11" w:name="_Hlk192836949"/>
      <w:bookmarkEnd w:id="9"/>
      <w:bookmarkEnd w:id="10"/>
    </w:p>
    <w:p w14:paraId="21B15301" w14:textId="2E1F7332" w:rsidR="00F717AA" w:rsidRPr="003776DD" w:rsidRDefault="00904F7E" w:rsidP="003776DD">
      <w:pPr>
        <w:widowControl w:val="0"/>
        <w:numPr>
          <w:ilvl w:val="0"/>
          <w:numId w:val="1"/>
        </w:numPr>
        <w:tabs>
          <w:tab w:val="left" w:pos="1134"/>
        </w:tabs>
        <w:jc w:val="both"/>
        <w:rPr>
          <w:bCs/>
          <w:color w:val="000000" w:themeColor="text1"/>
        </w:rPr>
      </w:pPr>
      <w:r w:rsidRPr="00D5262E">
        <w:t xml:space="preserve">Vadovaujantis </w:t>
      </w:r>
      <w:hyperlink r:id="rId13" w:history="1">
        <w:r w:rsidRPr="003776D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5262E">
        <w:t xml:space="preserve"> (toliau – Aprašas)</w:t>
      </w:r>
      <w:r w:rsidR="00F354E7" w:rsidRPr="00D5262E">
        <w:t>,</w:t>
      </w:r>
      <w:r w:rsidRPr="00D5262E">
        <w:t xml:space="preserve"> 4.1. p., šis pirkimas laikomas </w:t>
      </w:r>
      <w:r w:rsidRPr="003776DD">
        <w:rPr>
          <w:bCs/>
        </w:rPr>
        <w:t>žaliuoju pirkimu</w:t>
      </w:r>
      <w:r w:rsidR="00F717AA" w:rsidRPr="003776DD">
        <w:rPr>
          <w:bCs/>
        </w:rPr>
        <w:t xml:space="preserve">, nes pirkimo objektas yra </w:t>
      </w:r>
      <w:r w:rsidRPr="003776DD">
        <w:rPr>
          <w:bCs/>
        </w:rPr>
        <w:t>Produktų,</w:t>
      </w:r>
      <w:r w:rsidRPr="003776DD">
        <w:rPr>
          <w:b/>
          <w:bCs/>
        </w:rPr>
        <w:t xml:space="preserve"> </w:t>
      </w:r>
      <w:r w:rsidRPr="00D5262E">
        <w:t xml:space="preserve">kurių viešiesiems pirkimams ir pirkimams taikytini minimalūs aplinkos apsaugos kriterijai, </w:t>
      </w:r>
      <w:r w:rsidRPr="00405C5C">
        <w:t xml:space="preserve">sąraše </w:t>
      </w:r>
      <w:r w:rsidR="00F717AA" w:rsidRPr="00405C5C">
        <w:t xml:space="preserve">(Aprašo 2 priedo </w:t>
      </w:r>
      <w:r w:rsidR="00405C5C" w:rsidRPr="00405C5C">
        <w:t xml:space="preserve">26.1, 27.1, 27.2 </w:t>
      </w:r>
      <w:r w:rsidRPr="00405C5C">
        <w:t>p</w:t>
      </w:r>
      <w:r w:rsidR="00F717AA" w:rsidRPr="00405C5C">
        <w:t xml:space="preserve">.). </w:t>
      </w:r>
      <w:r w:rsidR="00D5262E" w:rsidRPr="00405C5C">
        <w:t>T</w:t>
      </w:r>
      <w:r w:rsidR="00D14EB1" w:rsidRPr="00405C5C">
        <w:t xml:space="preserve">echninėje specifikacijoje </w:t>
      </w:r>
      <w:r w:rsidR="00476DB8">
        <w:t xml:space="preserve">ir sutartyje </w:t>
      </w:r>
      <w:r w:rsidR="00F717AA" w:rsidRPr="00405C5C">
        <w:t xml:space="preserve">nustatomi reikalavimai, nustatoma </w:t>
      </w:r>
      <w:r w:rsidR="00F717AA" w:rsidRPr="00405C5C">
        <w:lastRenderedPageBreak/>
        <w:t xml:space="preserve">šių </w:t>
      </w:r>
      <w:r w:rsidR="00D14EB1" w:rsidRPr="00405C5C">
        <w:t>reikalavimų</w:t>
      </w:r>
      <w:r w:rsidR="00F717AA" w:rsidRPr="00405C5C">
        <w:t xml:space="preserve"> vykdymo kontrolė bei </w:t>
      </w:r>
      <w:r w:rsidR="004F0144" w:rsidRPr="00405C5C">
        <w:t>sutartyje</w:t>
      </w:r>
      <w:r w:rsidR="00D14EB1" w:rsidRPr="00405C5C">
        <w:t xml:space="preserve"> nustatomos </w:t>
      </w:r>
      <w:r w:rsidR="00F717AA" w:rsidRPr="00405C5C">
        <w:t>sankcijos už šių įsipareigojimų nesilaikymą.</w:t>
      </w:r>
    </w:p>
    <w:bookmarkEnd w:id="11"/>
    <w:p w14:paraId="39B643D5" w14:textId="0F44A6BD" w:rsidR="00E23115" w:rsidRDefault="000B11B2" w:rsidP="003776DD">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2"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2"/>
    <w:p w14:paraId="23B782B1" w14:textId="1FAC316A"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0F50F5">
        <w:rPr>
          <w:sz w:val="24"/>
          <w:szCs w:val="24"/>
        </w:rPr>
        <w:t>7</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4"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031EB2">
              <w:lastRenderedPageBreak/>
              <w:t>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w:t>
            </w:r>
            <w:r w:rsidRPr="00031EB2">
              <w:rPr>
                <w:lang w:eastAsia="lt-LT"/>
              </w:rPr>
              <w:lastRenderedPageBreak/>
              <w:t>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w:t>
            </w:r>
            <w:r w:rsidRPr="00031EB2">
              <w:lastRenderedPageBreak/>
              <w:t xml:space="preserve">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w:t>
            </w:r>
            <w:r w:rsidRPr="00031EB2">
              <w:lastRenderedPageBreak/>
              <w:t>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lastRenderedPageBreak/>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w:t>
            </w:r>
            <w:r w:rsidRPr="0068041F">
              <w:rPr>
                <w:i/>
              </w:rPr>
              <w:lastRenderedPageBreak/>
              <w:t>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w:t>
            </w:r>
            <w:r w:rsidRPr="00031EB2">
              <w:lastRenderedPageBreak/>
              <w:t xml:space="preserve">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486702" w:rsidP="005962BB">
            <w:pPr>
              <w:jc w:val="both"/>
            </w:pPr>
            <w:hyperlink r:id="rId15"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486702" w:rsidP="005962BB">
            <w:pPr>
              <w:jc w:val="both"/>
            </w:pPr>
            <w:hyperlink r:id="rId16"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lastRenderedPageBreak/>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31EB2">
              <w:rPr>
                <w:rFonts w:cstheme="minorHAnsi"/>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w:t>
            </w:r>
            <w:r w:rsidRPr="00031EB2">
              <w:rPr>
                <w:rFonts w:eastAsia="Yu Mincho"/>
                <w:bCs/>
              </w:rPr>
              <w:lastRenderedPageBreak/>
              <w:t xml:space="preserve">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486702" w:rsidP="005962BB">
            <w:pPr>
              <w:jc w:val="both"/>
            </w:pPr>
            <w:hyperlink r:id="rId17" w:history="1">
              <w:r w:rsidR="000A1387">
                <w:rPr>
                  <w:rStyle w:val="Hipersaitas"/>
                </w:rPr>
                <w:t>Nepatikimi tiekėjai - Viešųjų pirkimų tarnyba (lrv.lt)</w:t>
              </w:r>
            </w:hyperlink>
          </w:p>
          <w:p w14:paraId="5349DC94" w14:textId="77777777" w:rsidR="000A1387" w:rsidRPr="00031EB2" w:rsidRDefault="000A1387" w:rsidP="005962BB">
            <w:pPr>
              <w:jc w:val="both"/>
              <w:rPr>
                <w:rFonts w:eastAsia="Yu Mincho"/>
              </w:rPr>
            </w:pPr>
          </w:p>
          <w:p w14:paraId="539FF900" w14:textId="77777777" w:rsidR="000A1387" w:rsidRPr="00031EB2" w:rsidRDefault="00486702" w:rsidP="005962BB">
            <w:pPr>
              <w:jc w:val="both"/>
            </w:pPr>
            <w:hyperlink r:id="rId18" w:history="1">
              <w:r w:rsidR="000A1387">
                <w:rPr>
                  <w:rStyle w:val="Hipersaitas"/>
                </w:rPr>
                <w:t>Nepatikimų koncesininkų sąrašas - Viešųjų pirkimų tarnyba (lrv.lt)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lastRenderedPageBreak/>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486702" w:rsidP="005962BB">
            <w:pPr>
              <w:jc w:val="both"/>
            </w:pPr>
            <w:hyperlink r:id="rId20" w:history="1">
              <w:r w:rsidR="000A1387">
                <w:rPr>
                  <w:rStyle w:val="Hipersaitas"/>
                </w:rPr>
                <w:t>Finansinių ataskaitų nepateikimas gali tapti kliūtimi dalyvauti viešuosiuose pirkimuose - Viešųjų pirkimų tarnyba (lrv.lt)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486702" w:rsidP="005962BB">
            <w:pPr>
              <w:jc w:val="both"/>
            </w:pPr>
            <w:hyperlink r:id="rId22"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486702" w:rsidP="005962BB">
            <w:pPr>
              <w:jc w:val="both"/>
              <w:rPr>
                <w:rFonts w:eastAsia="Yu Mincho"/>
                <w:bCs/>
              </w:rPr>
            </w:pPr>
            <w:hyperlink r:id="rId23"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 xml:space="preserve">Jei dokumentas išduotas anksčiau, tačiau jame nurodytas galiojimo terminas ilgesnis nei pašalinimo pagrindų </w:t>
            </w:r>
            <w:r w:rsidRPr="00031EB2">
              <w:rPr>
                <w:rFonts w:eastAsia="Yu Mincho"/>
              </w:rPr>
              <w:lastRenderedPageBreak/>
              <w:t>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w:t>
      </w:r>
      <w:r w:rsidRPr="005C01AE">
        <w:rPr>
          <w:sz w:val="24"/>
          <w:szCs w:val="24"/>
        </w:rPr>
        <w:lastRenderedPageBreak/>
        <w:t xml:space="preserve">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8D0B98">
        <w:tc>
          <w:tcPr>
            <w:tcW w:w="704" w:type="dxa"/>
            <w:shd w:val="clear" w:color="auto" w:fill="auto"/>
          </w:tcPr>
          <w:p w14:paraId="7E52C71C" w14:textId="78802751" w:rsidR="00FC0FFD" w:rsidRPr="00FC0FFD" w:rsidRDefault="00681AA3" w:rsidP="00FC0FFD">
            <w:pPr>
              <w:rPr>
                <w:bCs/>
              </w:rPr>
            </w:pPr>
            <w:r>
              <w:rPr>
                <w:bCs/>
              </w:rPr>
              <w:t>18.</w:t>
            </w:r>
            <w:r w:rsidR="00417912">
              <w:rPr>
                <w:bCs/>
              </w:rPr>
              <w:t>1</w:t>
            </w:r>
            <w:r>
              <w:rPr>
                <w:bCs/>
              </w:rPr>
              <w:t>.</w:t>
            </w:r>
          </w:p>
        </w:tc>
        <w:tc>
          <w:tcPr>
            <w:tcW w:w="4678" w:type="dxa"/>
            <w:shd w:val="clear" w:color="auto" w:fill="auto"/>
          </w:tcPr>
          <w:p w14:paraId="5DD51324" w14:textId="44DAADF7" w:rsidR="0026550B" w:rsidRDefault="000202A2" w:rsidP="008D0B98">
            <w:pPr>
              <w:jc w:val="both"/>
              <w:rPr>
                <w:bCs/>
              </w:rPr>
            </w:pPr>
            <w:r w:rsidRPr="000202A2">
              <w:rPr>
                <w:bCs/>
              </w:rPr>
              <w:t xml:space="preserve">Tiekėjas per paskutinius 5 metus arba per laiką nuo tiekėjo įregistravimo dienos (jeigu tiekėjas vykdo veiklą mažiau nei 5 metus) iki pasiūlymo pateikimo termino pabaigos pagal vieną </w:t>
            </w:r>
            <w:r w:rsidR="0026550B">
              <w:rPr>
                <w:bCs/>
              </w:rPr>
              <w:t>ar daugiau sutarčių</w:t>
            </w:r>
            <w:r w:rsidRPr="000202A2">
              <w:rPr>
                <w:bCs/>
              </w:rPr>
              <w:t xml:space="preserve"> yra atlikęs </w:t>
            </w:r>
            <w:r w:rsidR="0026550B" w:rsidRPr="0026550B">
              <w:rPr>
                <w:bCs/>
              </w:rPr>
              <w:t>naujos statybos ir (ar) rekonstravimo darbų (statinių kategorija: ypatingi statiniai ir (ar) neypatingi statiniai ir (ar) nesudėtingi statiniai; inžinerinių statinių grupė – susisiekimo komunikacijų statiniai: keliai ir (ar) gatvės) ir (ar) inžinerinių statinių grupė – kiti inžineriniai statiniai: kitos paskirties) už ne mažiau kaip 300 000,00 Eur be PVM.</w:t>
            </w:r>
          </w:p>
          <w:p w14:paraId="32450D06" w14:textId="77777777" w:rsidR="000202A2" w:rsidRPr="00FC0FFD" w:rsidRDefault="000202A2" w:rsidP="008D0B98">
            <w:pPr>
              <w:jc w:val="both"/>
              <w:rPr>
                <w:bCs/>
              </w:rPr>
            </w:pPr>
          </w:p>
          <w:p w14:paraId="0F724F50" w14:textId="77777777" w:rsidR="00FC0FFD" w:rsidRPr="00FC0FFD" w:rsidRDefault="00FC0FFD" w:rsidP="008D0B98">
            <w:pPr>
              <w:autoSpaceDE w:val="0"/>
              <w:autoSpaceDN w:val="0"/>
              <w:adjustRightInd w:val="0"/>
              <w:jc w:val="both"/>
              <w:rPr>
                <w:bCs/>
                <w:i/>
              </w:rPr>
            </w:pPr>
            <w:bookmarkStart w:id="14" w:name="_Hlk132269587"/>
            <w:r w:rsidRPr="00FC0FFD">
              <w:rPr>
                <w:bCs/>
                <w:i/>
              </w:rPr>
              <w:t>Pastabos:</w:t>
            </w:r>
          </w:p>
          <w:p w14:paraId="2F595F0B" w14:textId="002901D4" w:rsidR="00FC0FFD" w:rsidRPr="00FC0FFD" w:rsidRDefault="00FC0FFD" w:rsidP="008D0B98">
            <w:pPr>
              <w:numPr>
                <w:ilvl w:val="0"/>
                <w:numId w:val="22"/>
              </w:numPr>
              <w:tabs>
                <w:tab w:val="left" w:pos="175"/>
              </w:tabs>
              <w:ind w:left="0" w:firstLine="40"/>
              <w:contextualSpacing/>
              <w:jc w:val="both"/>
              <w:rPr>
                <w:bCs/>
                <w:i/>
                <w:lang w:eastAsia="lt-LT"/>
              </w:rPr>
            </w:pPr>
            <w:bookmarkStart w:id="15" w:name="_Hlk120454509"/>
            <w:r w:rsidRPr="00FC0FFD">
              <w:rPr>
                <w:bCs/>
                <w:i/>
                <w:iCs/>
              </w:rPr>
              <w:t xml:space="preserve">tiekėjas gali teikti informaciją apie atliktus darbus, kurie pradėti ir baigti vykdyti per paskutinius 5 metus </w:t>
            </w:r>
            <w:r w:rsidRPr="00FC0FFD">
              <w:rPr>
                <w:bCs/>
                <w:i/>
              </w:rPr>
              <w:t>iki pasiūlymo pateikimo termino pabaigos;</w:t>
            </w:r>
          </w:p>
          <w:p w14:paraId="129FFE91" w14:textId="50FEA8B2" w:rsidR="00FC0FFD" w:rsidRPr="00FC0FFD" w:rsidRDefault="00FC0FFD" w:rsidP="008D0B98">
            <w:pPr>
              <w:autoSpaceDE w:val="0"/>
              <w:autoSpaceDN w:val="0"/>
              <w:adjustRightInd w:val="0"/>
              <w:jc w:val="both"/>
              <w:rPr>
                <w:rFonts w:eastAsiaTheme="minorHAnsi"/>
                <w:bCs/>
                <w:i/>
                <w:iCs/>
              </w:rPr>
            </w:pPr>
            <w:r w:rsidRPr="00FC0FFD">
              <w:rPr>
                <w:bCs/>
                <w:i/>
                <w:lang w:eastAsia="lt-LT"/>
              </w:rPr>
              <w:t>-</w:t>
            </w:r>
            <w:r w:rsidRPr="00FC0FFD">
              <w:rPr>
                <w:bCs/>
                <w:i/>
              </w:rPr>
              <w:t xml:space="preserve"> </w:t>
            </w:r>
            <w:r w:rsidRPr="00FC0FFD">
              <w:rPr>
                <w:bCs/>
                <w:i/>
                <w:iCs/>
              </w:rPr>
              <w:t xml:space="preserve">tiekėjas gali teikti informaciją apie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w:t>
            </w:r>
            <w:bookmarkStart w:id="16" w:name="_Hlk184031176"/>
            <w:r w:rsidR="00920B09">
              <w:rPr>
                <w:bCs/>
                <w:i/>
                <w:iCs/>
              </w:rPr>
              <w:t xml:space="preserve">bus vertinama </w:t>
            </w:r>
            <w:r w:rsidR="00920B09" w:rsidRPr="00FC0FFD">
              <w:rPr>
                <w:bCs/>
                <w:i/>
                <w:iCs/>
              </w:rPr>
              <w:t>per paskutinius 5 metus</w:t>
            </w:r>
            <w:r w:rsidR="00920B09" w:rsidRPr="00FC0FFD">
              <w:rPr>
                <w:bCs/>
                <w:i/>
              </w:rPr>
              <w:t xml:space="preserve"> iki pasiūlymo </w:t>
            </w:r>
            <w:r w:rsidR="00920B09" w:rsidRPr="00FC0FFD">
              <w:rPr>
                <w:bCs/>
                <w:i/>
              </w:rPr>
              <w:lastRenderedPageBreak/>
              <w:t>pateikimo termino pabaigos</w:t>
            </w:r>
            <w:r w:rsidR="00920B09">
              <w:rPr>
                <w:bCs/>
                <w:i/>
              </w:rPr>
              <w:t xml:space="preserve"> atliktų darbų vertė (tiekėjas turi išskirti šią vertę);</w:t>
            </w:r>
          </w:p>
          <w:p w14:paraId="3BE48BD4" w14:textId="3B7AB94B" w:rsidR="00FE7A1F" w:rsidRDefault="00FC0FFD" w:rsidP="008D0B98">
            <w:pPr>
              <w:autoSpaceDE w:val="0"/>
              <w:autoSpaceDN w:val="0"/>
              <w:adjustRightInd w:val="0"/>
              <w:jc w:val="both"/>
              <w:rPr>
                <w:bCs/>
                <w:i/>
                <w:iCs/>
              </w:rPr>
            </w:pPr>
            <w:r w:rsidRPr="00FC0FFD">
              <w:rPr>
                <w:rFonts w:eastAsiaTheme="minorHAnsi"/>
                <w:bCs/>
                <w:i/>
                <w:iCs/>
              </w:rPr>
              <w:t>-</w:t>
            </w:r>
            <w:r w:rsidR="00FE7A1F">
              <w:rPr>
                <w:rFonts w:eastAsiaTheme="minorHAnsi"/>
                <w:bCs/>
                <w:i/>
                <w:iCs/>
              </w:rPr>
              <w:t xml:space="preserve"> </w:t>
            </w:r>
            <w:r w:rsidR="00FE7A1F" w:rsidRPr="00FE7A1F">
              <w:rPr>
                <w:bCs/>
                <w:i/>
                <w:iCs/>
              </w:rPr>
              <w:t xml:space="preserve">tiekėjas gali teikti informaciją apie dar nebaigtų vykdyti sutarčių jau įvykdytas dalis (jau atliktus darbus), tokiu atveju </w:t>
            </w:r>
            <w:r w:rsidR="00920B09">
              <w:rPr>
                <w:bCs/>
                <w:i/>
                <w:iCs/>
              </w:rPr>
              <w:t xml:space="preserve">bus vertinama </w:t>
            </w:r>
            <w:r w:rsidR="00920B09" w:rsidRPr="00FC0FFD">
              <w:rPr>
                <w:bCs/>
                <w:i/>
                <w:iCs/>
              </w:rPr>
              <w:t>per paskutinius 5 metus</w:t>
            </w:r>
            <w:r w:rsidR="00920B09" w:rsidRPr="00FC0FFD">
              <w:rPr>
                <w:bCs/>
                <w:i/>
              </w:rPr>
              <w:t xml:space="preserve"> iki pasiūlymo pateikimo termino pabaigos</w:t>
            </w:r>
            <w:r w:rsidR="00920B09">
              <w:rPr>
                <w:bCs/>
                <w:i/>
              </w:rPr>
              <w:t xml:space="preserve"> jau atliktų darbų vertė (tiekėjas turi išskirti šią vertę);</w:t>
            </w:r>
          </w:p>
          <w:bookmarkEnd w:id="16"/>
          <w:p w14:paraId="48AD7E46" w14:textId="558B3121" w:rsidR="00FC0FFD" w:rsidRPr="00FC0FFD" w:rsidRDefault="00FC0FFD" w:rsidP="008D0B98">
            <w:pPr>
              <w:jc w:val="both"/>
              <w:rPr>
                <w:bCs/>
              </w:rPr>
            </w:pPr>
            <w:r w:rsidRPr="00FC0FFD">
              <w:rPr>
                <w:bCs/>
                <w:i/>
              </w:rPr>
              <w:t>-</w:t>
            </w:r>
            <w:bookmarkStart w:id="17" w:name="_Hlk179215366"/>
            <w:r w:rsidRPr="00FC0FFD">
              <w:rPr>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bookmarkEnd w:id="14"/>
            <w:bookmarkEnd w:id="15"/>
            <w:bookmarkEnd w:id="17"/>
            <w:r w:rsidRPr="00FC0FFD">
              <w:rPr>
                <w:bCs/>
                <w:i/>
              </w:rPr>
              <w:t>.</w:t>
            </w:r>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314D2438"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00476DB8">
              <w:rPr>
                <w:bCs/>
                <w:sz w:val="24"/>
                <w:szCs w:val="24"/>
              </w:rPr>
              <w:t>5</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Pateikiami skenuoti dokumentai 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8" w:name="_Hlk126918054"/>
            <w:r>
              <w:t>18</w:t>
            </w:r>
            <w:r w:rsidR="00CA117C" w:rsidRPr="00031EB2">
              <w:t>.</w:t>
            </w:r>
            <w:r w:rsidR="00417912">
              <w:t>2</w:t>
            </w:r>
            <w:r w:rsidR="00CA117C" w:rsidRPr="00031EB2">
              <w:t>.</w:t>
            </w:r>
          </w:p>
        </w:tc>
        <w:tc>
          <w:tcPr>
            <w:tcW w:w="4678" w:type="dxa"/>
            <w:shd w:val="clear" w:color="auto" w:fill="auto"/>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6C996985" w14:textId="77777777" w:rsidR="00417912" w:rsidRDefault="00417912" w:rsidP="00D23DCC">
            <w:pPr>
              <w:autoSpaceDE w:val="0"/>
              <w:autoSpaceDN w:val="0"/>
              <w:adjustRightInd w:val="0"/>
              <w:jc w:val="both"/>
              <w:rPr>
                <w:bCs/>
              </w:rPr>
            </w:pPr>
          </w:p>
          <w:p w14:paraId="2D45B68F" w14:textId="77777777" w:rsidR="00240C20" w:rsidRPr="00240C20" w:rsidRDefault="00240C20" w:rsidP="00240C20">
            <w:pPr>
              <w:autoSpaceDE w:val="0"/>
              <w:autoSpaceDN w:val="0"/>
              <w:adjustRightInd w:val="0"/>
              <w:jc w:val="both"/>
              <w:rPr>
                <w:bCs/>
              </w:rPr>
            </w:pPr>
            <w:r w:rsidRPr="00240C20">
              <w:rPr>
                <w:bCs/>
              </w:rPr>
              <w:t>1) kvalifikuotą neypatingojo statinio statybos vadovą (inžinerinių statinių grupė – susisiekimo komunikacijų statiniai: keliai ir (ar) gatvės);</w:t>
            </w:r>
          </w:p>
          <w:p w14:paraId="66794B1D" w14:textId="77777777" w:rsidR="00240C20" w:rsidRPr="00240C20" w:rsidRDefault="00240C20" w:rsidP="00240C20">
            <w:pPr>
              <w:autoSpaceDE w:val="0"/>
              <w:autoSpaceDN w:val="0"/>
              <w:adjustRightInd w:val="0"/>
              <w:jc w:val="both"/>
              <w:rPr>
                <w:bCs/>
              </w:rPr>
            </w:pPr>
            <w:r w:rsidRPr="00240C20">
              <w:rPr>
                <w:bCs/>
              </w:rPr>
              <w:t>2) kvalifikuotą neypatingojo statinio statybos vadovą (inžinerinių statinių grupė – kiti inžineriniai statiniai: kitos paskirties);</w:t>
            </w:r>
          </w:p>
          <w:p w14:paraId="6CE89129" w14:textId="75165965" w:rsidR="00417912" w:rsidRDefault="00240C20" w:rsidP="00240C20">
            <w:pPr>
              <w:autoSpaceDE w:val="0"/>
              <w:autoSpaceDN w:val="0"/>
              <w:adjustRightInd w:val="0"/>
              <w:jc w:val="both"/>
              <w:rPr>
                <w:bCs/>
              </w:rPr>
            </w:pPr>
            <w:r w:rsidRPr="00240C20">
              <w:rPr>
                <w:bCs/>
              </w:rPr>
              <w:t>3) kvalifikuotą neypatingojo statinio statybos vadovą (inžinerinių statinių grupė – inžineriniai tinklai: nuotekų šalinimo tinklai).</w:t>
            </w:r>
          </w:p>
          <w:p w14:paraId="7570805C" w14:textId="77777777" w:rsidR="00240C20" w:rsidRDefault="00240C20" w:rsidP="00240C20">
            <w:pPr>
              <w:autoSpaceDE w:val="0"/>
              <w:autoSpaceDN w:val="0"/>
              <w:adjustRightInd w:val="0"/>
              <w:jc w:val="both"/>
              <w:rPr>
                <w:bCs/>
              </w:rPr>
            </w:pPr>
          </w:p>
          <w:p w14:paraId="5BF13F08" w14:textId="2640AAFC" w:rsidR="00417912" w:rsidRPr="00D23DCC" w:rsidRDefault="00417912" w:rsidP="00417912">
            <w:pPr>
              <w:autoSpaceDE w:val="0"/>
              <w:autoSpaceDN w:val="0"/>
              <w:adjustRightInd w:val="0"/>
              <w:jc w:val="both"/>
              <w:rPr>
                <w:bCs/>
              </w:rPr>
            </w:pPr>
            <w:r w:rsidRPr="00EB42D9">
              <w:rPr>
                <w:bCs/>
                <w:i/>
                <w:iCs/>
              </w:rPr>
              <w:t xml:space="preserve">Pastaba – tas pats specialistas gali būti siūlomas </w:t>
            </w:r>
            <w:r w:rsidR="00240C20">
              <w:rPr>
                <w:bCs/>
                <w:i/>
                <w:iCs/>
              </w:rPr>
              <w:t xml:space="preserve">kelioms ar </w:t>
            </w:r>
            <w:r w:rsidRPr="00EB42D9">
              <w:rPr>
                <w:bCs/>
                <w:i/>
                <w:iCs/>
              </w:rPr>
              <w:t>visoms pozicijoms, jeigu atitinka tam specialistui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51B54D90" w:rsidR="00710474" w:rsidRPr="00622929" w:rsidRDefault="00710474" w:rsidP="00710474">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240C20">
              <w:rPr>
                <w:sz w:val="24"/>
                <w:szCs w:val="24"/>
              </w:rPr>
              <w:t>6</w:t>
            </w:r>
            <w:r w:rsidRPr="0045489A">
              <w:rPr>
                <w:sz w:val="24"/>
                <w:szCs w:val="24"/>
              </w:rPr>
              <w:t xml:space="preserve"> priedą;</w:t>
            </w:r>
          </w:p>
          <w:p w14:paraId="6AA860BB" w14:textId="19EC4DA1" w:rsidR="00710474" w:rsidRDefault="00710474" w:rsidP="00710474">
            <w:pPr>
              <w:tabs>
                <w:tab w:val="left" w:pos="32"/>
                <w:tab w:val="left" w:pos="119"/>
                <w:tab w:val="left" w:pos="215"/>
                <w:tab w:val="left" w:pos="315"/>
              </w:tabs>
              <w:jc w:val="both"/>
            </w:pPr>
            <w:r w:rsidRPr="00EB42D9">
              <w:t>2)</w:t>
            </w:r>
            <w:r w:rsidRPr="00EB42D9">
              <w:tab/>
            </w:r>
            <w:r w:rsidR="00240C20">
              <w:t xml:space="preserve"> </w:t>
            </w:r>
            <w:r w:rsidRPr="00EB42D9">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w:t>
            </w:r>
            <w:r w:rsidRPr="00855C65">
              <w:rPr>
                <w:i/>
                <w:iCs/>
              </w:rPr>
              <w:lastRenderedPageBreak/>
              <w:t>duomenų  (pvz., registras neveikia, registre nėra duomenų apie tiekėjo specialistų sąraše nurodytą siūlomą specialistą), Perkančioji organizacija turi teisę kreiptis į tiekėją dėl atitiktį patvirtinančių dokumentų pateikimo.</w:t>
            </w:r>
          </w:p>
          <w:p w14:paraId="669B923F" w14:textId="77777777" w:rsidR="00710474" w:rsidRPr="00EB42D9"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0751BDDA"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38122193" w:rsidR="00710474" w:rsidRDefault="00710474" w:rsidP="00710474">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lastRenderedPageBreak/>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8"/>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lastRenderedPageBreak/>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0"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 xml:space="preserve">teikdamas pasiūlymą, </w:t>
      </w:r>
      <w:r w:rsidRPr="00B12300">
        <w:rPr>
          <w:b/>
          <w:bCs/>
        </w:rPr>
        <w:lastRenderedPageBreak/>
        <w:t>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1"/>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AE7491" w:rsidRPr="00AE7491">
          <w:rPr>
            <w:rStyle w:val="Hipersaitas"/>
            <w:sz w:val="24"/>
            <w:szCs w:val="24"/>
          </w:rPr>
          <w:t>https://viesiejipirkimai.lt</w:t>
        </w:r>
      </w:hyperlink>
      <w:hyperlink r:id="rId26"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3"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3"/>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4"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w:t>
      </w:r>
      <w:r w:rsidRPr="000270C4">
        <w:rPr>
          <w:sz w:val="24"/>
          <w:szCs w:val="24"/>
          <w:shd w:val="clear" w:color="auto" w:fill="FFFFFF"/>
        </w:rPr>
        <w:lastRenderedPageBreak/>
        <w:t xml:space="preserve">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41A1E44F"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4227A7">
        <w:rPr>
          <w:sz w:val="24"/>
          <w:szCs w:val="24"/>
          <w:lang w:eastAsia="en-US"/>
        </w:rPr>
        <w:t>7</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17E03989"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w:t>
      </w:r>
      <w:r w:rsidRPr="00041070">
        <w:rPr>
          <w:bCs/>
          <w:iCs/>
        </w:rPr>
        <w:lastRenderedPageBreak/>
        <w:t xml:space="preserve">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3"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8"/>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91DFD0" w14:textId="3928014B" w:rsidR="002C292A" w:rsidRPr="00B72AA4" w:rsidRDefault="00200651" w:rsidP="002C292A">
      <w:pPr>
        <w:widowControl w:val="0"/>
        <w:numPr>
          <w:ilvl w:val="0"/>
          <w:numId w:val="5"/>
        </w:numPr>
        <w:tabs>
          <w:tab w:val="left" w:pos="567"/>
          <w:tab w:val="left" w:pos="1134"/>
          <w:tab w:val="left" w:pos="1276"/>
        </w:tabs>
        <w:contextualSpacing/>
        <w:jc w:val="both"/>
        <w:rPr>
          <w:u w:val="single"/>
        </w:rPr>
      </w:pPr>
      <w:r w:rsidRPr="00A86E43">
        <w:t xml:space="preserve">Perkančioji organizacija nereikalauja pateikti pasiūlymo galiojimo užtikrinimo. Dalyvis, kuris bus kviečiamas sudaryti pirkimo sutartį, atsisakęs ją sudaryti, atsisakęs savo pasiūlymo jo galiojimo laikotarpiu, nurodytu pasiūlyme, Perkančiajai organizacijai pareikalavus, įsipareigoja sumokėti Perkančiajai organizacijai 2 procentų nuo pasiūlymo kainos Eur be PVM dydžio baudą ir padengti Perkančiosios organizacijos patirtus tiesioginius nuostolius, kiek jų nepadengia minėta bauda. </w:t>
      </w:r>
      <w:r w:rsidRPr="006846C3">
        <w:t xml:space="preserve">Tiesioginiais nuostoliais bus laikomas kainos skirtumas tarp pirkimo sutartį atsisakiusio </w:t>
      </w:r>
      <w:r w:rsidRPr="006846C3">
        <w:lastRenderedPageBreak/>
        <w:t>pasirašyti (ar atsisakiusio pasiūlymo) tiekėjo pasiūlymo kainos E</w:t>
      </w:r>
      <w:r>
        <w:t>ur</w:t>
      </w:r>
      <w:r w:rsidRPr="006846C3">
        <w:t xml:space="preserve"> be PVM ir kito tiekėjo, su kuriuo perkančioji organizacija sudarė pirkimo sutartį dėl to paties objekto, pasiūlymo kainos E</w:t>
      </w:r>
      <w:r>
        <w:t>ur</w:t>
      </w:r>
      <w:r w:rsidRPr="006846C3">
        <w:t xml:space="preserve"> be PVM.</w:t>
      </w:r>
      <w:r w:rsidRPr="00A86E43">
        <w:t xml:space="preserve"> 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241BB595"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32" w:name="_Hlk128677687"/>
      <w:r w:rsidR="007E79B8" w:rsidRPr="00424A93">
        <w:t xml:space="preserve">Perkančioji organizacija objekto apžiūros neorganizuos. </w:t>
      </w:r>
      <w:bookmarkEnd w:id="32"/>
      <w:r w:rsidR="00476DB8">
        <w:t>Darbų vykdymo teritorija yra atvira vieta, į kurią tiekėjai gali nekliudomai patekti ir apžiūrėti.</w:t>
      </w:r>
    </w:p>
    <w:bookmarkEnd w:id="29"/>
    <w:bookmarkEnd w:id="30"/>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p>
    <w:p w14:paraId="7A550C0D" w14:textId="77777777" w:rsidR="008C048E" w:rsidRDefault="008C048E" w:rsidP="00B45AD1">
      <w:pPr>
        <w:widowControl w:val="0"/>
        <w:ind w:firstLine="851"/>
        <w:contextualSpacing/>
        <w:jc w:val="center"/>
        <w:rPr>
          <w:b/>
        </w:rPr>
      </w:pPr>
    </w:p>
    <w:p w14:paraId="0594199A" w14:textId="77777777" w:rsidR="00476DB8" w:rsidRDefault="00476DB8" w:rsidP="00B45AD1">
      <w:pPr>
        <w:widowControl w:val="0"/>
        <w:ind w:firstLine="851"/>
        <w:contextualSpacing/>
        <w:jc w:val="center"/>
        <w:rPr>
          <w:b/>
        </w:rPr>
      </w:pPr>
    </w:p>
    <w:p w14:paraId="5750DF0A" w14:textId="5611D7E4" w:rsidR="00B45AD1" w:rsidRPr="00031EB2" w:rsidRDefault="00B45AD1" w:rsidP="00B45AD1">
      <w:pPr>
        <w:widowControl w:val="0"/>
        <w:ind w:firstLine="851"/>
        <w:contextualSpacing/>
        <w:jc w:val="center"/>
        <w:rPr>
          <w:b/>
        </w:rPr>
      </w:pPr>
      <w:r w:rsidRPr="00031EB2">
        <w:rPr>
          <w:b/>
        </w:rPr>
        <w:lastRenderedPageBreak/>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w:t>
      </w:r>
      <w:r w:rsidRPr="00C66885">
        <w:lastRenderedPageBreak/>
        <w:t xml:space="preserve">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4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0"/>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1"/>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2C292A">
      <w:pPr>
        <w:widowControl w:val="0"/>
        <w:numPr>
          <w:ilvl w:val="1"/>
          <w:numId w:val="5"/>
        </w:numPr>
        <w:tabs>
          <w:tab w:val="left" w:pos="993"/>
          <w:tab w:val="left" w:pos="1276"/>
        </w:tabs>
        <w:ind w:left="-10"/>
        <w:jc w:val="both"/>
      </w:pPr>
      <w:bookmarkStart w:id="42"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7233C3DD" w14:textId="77777777" w:rsidR="00C20586" w:rsidRDefault="00C20586" w:rsidP="008B59AB">
      <w:pPr>
        <w:widowControl w:val="0"/>
        <w:spacing w:after="120"/>
        <w:contextualSpacing/>
        <w:rPr>
          <w:b/>
        </w:rPr>
      </w:pPr>
    </w:p>
    <w:p w14:paraId="25D027FE" w14:textId="77777777" w:rsidR="00476DB8" w:rsidRDefault="00476DB8" w:rsidP="0015334C">
      <w:pPr>
        <w:widowControl w:val="0"/>
        <w:spacing w:after="120"/>
        <w:contextualSpacing/>
        <w:jc w:val="center"/>
        <w:rPr>
          <w:b/>
        </w:rPr>
      </w:pPr>
    </w:p>
    <w:p w14:paraId="2428EB37" w14:textId="1DA6DF45"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(-ių)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551"/>
      </w:tblGrid>
      <w:tr w:rsidR="0063183B" w:rsidRPr="00B12300" w14:paraId="0387A328" w14:textId="77777777" w:rsidTr="00F425DF">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6"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551"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F425DF">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551" w:type="dxa"/>
            <w:vAlign w:val="center"/>
          </w:tcPr>
          <w:p w14:paraId="3E095C5D" w14:textId="2323877B" w:rsidR="0063183B" w:rsidRPr="00B12300" w:rsidRDefault="0063183B" w:rsidP="003C5D48">
            <w:pPr>
              <w:tabs>
                <w:tab w:val="left" w:pos="1276"/>
                <w:tab w:val="left" w:pos="1418"/>
              </w:tabs>
              <w:suppressAutoHyphens/>
              <w:jc w:val="center"/>
              <w:rPr>
                <w:lang w:eastAsia="lt-LT"/>
              </w:rPr>
            </w:pPr>
            <w:r w:rsidRPr="00441EEE">
              <w:t xml:space="preserve">X = </w:t>
            </w:r>
            <w:r w:rsidR="00057FCF">
              <w:t>90</w:t>
            </w:r>
          </w:p>
        </w:tc>
      </w:tr>
      <w:tr w:rsidR="00057FCF" w:rsidRPr="00B12300" w14:paraId="69BAFB5C" w14:textId="77777777" w:rsidTr="00F425DF">
        <w:tc>
          <w:tcPr>
            <w:tcW w:w="562" w:type="dxa"/>
          </w:tcPr>
          <w:p w14:paraId="165E99C8" w14:textId="791C345E" w:rsidR="00057FCF" w:rsidRPr="00B12300" w:rsidRDefault="00057FCF" w:rsidP="00057FCF">
            <w:pPr>
              <w:tabs>
                <w:tab w:val="left" w:pos="1276"/>
                <w:tab w:val="left" w:pos="1418"/>
              </w:tabs>
              <w:suppressAutoHyphens/>
              <w:rPr>
                <w:lang w:eastAsia="lt-LT"/>
              </w:rPr>
            </w:pPr>
            <w:r>
              <w:rPr>
                <w:lang w:eastAsia="lt-LT"/>
              </w:rPr>
              <w:t>2</w:t>
            </w:r>
            <w:r w:rsidRPr="00B12300">
              <w:rPr>
                <w:lang w:eastAsia="lt-LT"/>
              </w:rPr>
              <w:t>.</w:t>
            </w:r>
          </w:p>
        </w:tc>
        <w:tc>
          <w:tcPr>
            <w:tcW w:w="6521" w:type="dxa"/>
          </w:tcPr>
          <w:p w14:paraId="463E5942" w14:textId="76DAEC16" w:rsidR="00057FCF" w:rsidRPr="00B12300" w:rsidRDefault="00057FCF" w:rsidP="00057FCF">
            <w:pPr>
              <w:tabs>
                <w:tab w:val="left" w:pos="1276"/>
                <w:tab w:val="left" w:pos="1418"/>
                <w:tab w:val="left" w:pos="4630"/>
              </w:tabs>
              <w:jc w:val="both"/>
              <w:rPr>
                <w:lang w:eastAsia="lt-LT"/>
              </w:rPr>
            </w:pPr>
            <w:r w:rsidRPr="0010770D">
              <w:rPr>
                <w:lang w:eastAsia="lt-LT"/>
              </w:rPr>
              <w:t xml:space="preserve">Papildoma statinio garantinio termino trukmė metais </w:t>
            </w:r>
            <w:r w:rsidRPr="001D5706">
              <w:rPr>
                <w:lang w:eastAsia="lt-LT"/>
              </w:rPr>
              <w:t>(</w:t>
            </w:r>
            <w:r w:rsidRPr="001D5706">
              <w:rPr>
                <w:lang w:val="fi-FI" w:eastAsia="lt-LT"/>
              </w:rPr>
              <w:t>G)</w:t>
            </w:r>
          </w:p>
        </w:tc>
        <w:tc>
          <w:tcPr>
            <w:tcW w:w="2551" w:type="dxa"/>
            <w:vAlign w:val="center"/>
          </w:tcPr>
          <w:p w14:paraId="60F31D61" w14:textId="1F30ABA2" w:rsidR="00057FCF" w:rsidRPr="00B12300" w:rsidRDefault="00057FCF" w:rsidP="00057FCF">
            <w:pPr>
              <w:tabs>
                <w:tab w:val="left" w:pos="1276"/>
                <w:tab w:val="left" w:pos="1418"/>
              </w:tabs>
              <w:jc w:val="center"/>
              <w:rPr>
                <w:lang w:eastAsia="lt-LT"/>
              </w:rPr>
            </w:pPr>
            <w:r>
              <w:t>Y</w:t>
            </w:r>
            <w:r w:rsidRPr="00441EEE">
              <w:t xml:space="preserve"> = </w:t>
            </w:r>
            <w:r>
              <w:t>10</w:t>
            </w:r>
          </w:p>
        </w:tc>
      </w:tr>
    </w:tbl>
    <w:bookmarkEnd w:id="46"/>
    <w:p w14:paraId="4549F28E" w14:textId="7D0BE771"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w:t>
      </w:r>
      <w:r w:rsidR="00057FCF">
        <w:rPr>
          <w:bCs w:val="0"/>
          <w:lang w:val="lt-LT"/>
        </w:rPr>
        <w:t>p</w:t>
      </w:r>
      <w:r w:rsidR="00057FCF" w:rsidRPr="00057FCF">
        <w:rPr>
          <w:bCs w:val="0"/>
          <w:lang w:val="lt-LT"/>
        </w:rPr>
        <w:t>apildom</w:t>
      </w:r>
      <w:r w:rsidR="00057FCF">
        <w:rPr>
          <w:bCs w:val="0"/>
          <w:lang w:val="lt-LT"/>
        </w:rPr>
        <w:t>os</w:t>
      </w:r>
      <w:r w:rsidR="00057FCF" w:rsidRPr="00057FCF">
        <w:rPr>
          <w:bCs w:val="0"/>
          <w:lang w:val="lt-LT"/>
        </w:rPr>
        <w:t xml:space="preserve"> statinio garantinio termino trukmė</w:t>
      </w:r>
      <w:r w:rsidR="00057FCF">
        <w:rPr>
          <w:bCs w:val="0"/>
          <w:lang w:val="lt-LT"/>
        </w:rPr>
        <w:t>s</w:t>
      </w:r>
      <w:r w:rsidR="00057FCF" w:rsidRPr="00057FCF">
        <w:rPr>
          <w:bCs w:val="0"/>
          <w:lang w:val="lt-LT"/>
        </w:rPr>
        <w:t xml:space="preserve"> metais (G) </w:t>
      </w:r>
      <w:r w:rsidRPr="00B12300">
        <w:rPr>
          <w:bCs w:val="0"/>
          <w:lang w:val="lt-LT"/>
        </w:rPr>
        <w:t>balus:</w:t>
      </w:r>
    </w:p>
    <w:p w14:paraId="3F88F8BC" w14:textId="2807BA34" w:rsidR="004123AA" w:rsidRPr="004123AA" w:rsidRDefault="004123AA" w:rsidP="00874CEF">
      <w:pPr>
        <w:spacing w:after="120"/>
      </w:pPr>
      <m:oMathPara>
        <m:oMath>
          <m:r>
            <w:rPr>
              <w:rFonts w:ascii="Cambria Math" w:hAnsi="Cambria Math"/>
            </w:rPr>
            <m:t>S=C+G</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(C</w:t>
      </w:r>
      <w:r w:rsidRPr="00B12300">
        <w:rPr>
          <w:vertAlign w:val="subscript"/>
        </w:rPr>
        <w:t>min</w:t>
      </w:r>
      <w:r w:rsidRPr="00B12300">
        <w:t>) ir vertinamo pasiūlymo kainos (C</w:t>
      </w:r>
      <w:r w:rsidRPr="00B12300">
        <w:rPr>
          <w:vertAlign w:val="subscript"/>
        </w:rPr>
        <w:t>p</w:t>
      </w:r>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1B49F476" w14:textId="77777777" w:rsidR="00057FCF" w:rsidRPr="0098597F" w:rsidRDefault="00057FCF" w:rsidP="00057FCF">
      <w:pPr>
        <w:pStyle w:val="Sraopastraipa"/>
        <w:widowControl w:val="0"/>
        <w:numPr>
          <w:ilvl w:val="0"/>
          <w:numId w:val="46"/>
        </w:numPr>
        <w:tabs>
          <w:tab w:val="left" w:pos="1134"/>
          <w:tab w:val="left" w:pos="1276"/>
          <w:tab w:val="left" w:pos="1418"/>
        </w:tabs>
        <w:jc w:val="both"/>
        <w:rPr>
          <w:bCs/>
          <w:sz w:val="24"/>
          <w:szCs w:val="24"/>
        </w:rPr>
      </w:pPr>
      <w:bookmarkStart w:id="47" w:name="_Hlk183420070"/>
      <w:bookmarkStart w:id="48" w:name="_Hlk190850620"/>
      <w:r w:rsidRPr="0098597F">
        <w:rPr>
          <w:bCs/>
          <w:sz w:val="24"/>
          <w:szCs w:val="24"/>
        </w:rPr>
        <w:t>Papildoma statinio garantinio termino trukmė metais (G) – tiekėjo suteikiamas papildomas terminas, viršijantis minimalų teisės aktais nustatytą garantinį terminą (5 metus). Tiekėjai savo pasiūlymuose (konkurso sąlygų aprašo 1 priedas) turi nurodyti papildomą statinio garantinio termino trukmę metais. 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Jei tiekėjas nepasiūlys papildomo statinio garantinio termino, jam bus skiriama 0 balų. Jei tiekėjas pasiūlys papildomą statinio garantinį terminą, išreikštą ne sveikuoju skaičiumi (pvz., 1,5; 2,2 ar pan.), balai bus skiriami pagal sveikojo skaičiaus reikšmę. Jei tiekėjas pasiūlys didesnę nei 2 metai papildomo statinio garantinio termino reikšmę, pvz. 3 metus ar daugiau, bus laikoma, kad tiekėjo pasiūlyta papildoma statinio garantinio termino reikšmė yra 2 metai ir bus skiriama 10 balų. Balų skyrimo tvarka:</w:t>
      </w:r>
    </w:p>
    <w:p w14:paraId="7F34116E" w14:textId="77777777" w:rsidR="00057FCF" w:rsidRPr="0098597F" w:rsidRDefault="00057FCF" w:rsidP="00057FCF">
      <w:pPr>
        <w:pStyle w:val="Sraopastraipa"/>
        <w:widowControl w:val="0"/>
        <w:numPr>
          <w:ilvl w:val="0"/>
          <w:numId w:val="47"/>
        </w:numPr>
        <w:tabs>
          <w:tab w:val="left" w:pos="993"/>
          <w:tab w:val="left" w:pos="1276"/>
          <w:tab w:val="left" w:pos="1418"/>
        </w:tabs>
        <w:jc w:val="both"/>
        <w:rPr>
          <w:bCs/>
          <w:sz w:val="24"/>
          <w:szCs w:val="24"/>
        </w:rPr>
      </w:pPr>
      <w:r w:rsidRPr="0098597F">
        <w:rPr>
          <w:bCs/>
          <w:sz w:val="24"/>
          <w:szCs w:val="24"/>
        </w:rPr>
        <w:t>0 balų skiriama, jeigu papildoma statinio garantinio termino trukmė nurodoma 0 metų;</w:t>
      </w:r>
    </w:p>
    <w:p w14:paraId="0B8D9C81" w14:textId="77777777" w:rsidR="00057FCF" w:rsidRPr="0098597F" w:rsidRDefault="00057FCF" w:rsidP="00057FCF">
      <w:pPr>
        <w:pStyle w:val="Sraopastraipa"/>
        <w:widowControl w:val="0"/>
        <w:numPr>
          <w:ilvl w:val="0"/>
          <w:numId w:val="47"/>
        </w:numPr>
        <w:tabs>
          <w:tab w:val="left" w:pos="993"/>
          <w:tab w:val="left" w:pos="1276"/>
          <w:tab w:val="left" w:pos="1418"/>
        </w:tabs>
        <w:jc w:val="both"/>
        <w:rPr>
          <w:bCs/>
          <w:sz w:val="24"/>
          <w:szCs w:val="24"/>
        </w:rPr>
      </w:pPr>
      <w:r w:rsidRPr="0098597F">
        <w:rPr>
          <w:bCs/>
          <w:sz w:val="24"/>
          <w:szCs w:val="24"/>
        </w:rPr>
        <w:t>5 balai skiriama, jeigu papildoma statinio garantinio termino trukmė nurodoma 1 metai;</w:t>
      </w:r>
    </w:p>
    <w:p w14:paraId="52B9B7EF" w14:textId="77777777" w:rsidR="00057FCF" w:rsidRPr="0098597F" w:rsidRDefault="00057FCF" w:rsidP="00057FCF">
      <w:pPr>
        <w:pStyle w:val="Sraopastraipa"/>
        <w:widowControl w:val="0"/>
        <w:numPr>
          <w:ilvl w:val="0"/>
          <w:numId w:val="47"/>
        </w:numPr>
        <w:tabs>
          <w:tab w:val="left" w:pos="993"/>
          <w:tab w:val="left" w:pos="1276"/>
          <w:tab w:val="left" w:pos="1418"/>
        </w:tabs>
        <w:jc w:val="both"/>
        <w:rPr>
          <w:bCs/>
          <w:sz w:val="24"/>
          <w:szCs w:val="24"/>
        </w:rPr>
      </w:pPr>
      <w:r w:rsidRPr="0098597F">
        <w:rPr>
          <w:bCs/>
          <w:sz w:val="24"/>
          <w:szCs w:val="24"/>
        </w:rPr>
        <w:t>10 balų skiriama, jeigu papildoma statinio garantinio termino trukmė nurodoma 2 metai.</w:t>
      </w:r>
    </w:p>
    <w:bookmarkEnd w:id="47"/>
    <w:p w14:paraId="15DDFB74" w14:textId="48A71380" w:rsidR="007F0BB3" w:rsidRPr="00D5415F" w:rsidRDefault="007F0BB3" w:rsidP="00057FCF">
      <w:pPr>
        <w:pStyle w:val="Sraopastraipa"/>
        <w:ind w:left="710"/>
        <w:jc w:val="both"/>
      </w:pPr>
    </w:p>
    <w:bookmarkEnd w:id="48"/>
    <w:bookmarkEnd w:id="45"/>
    <w:p w14:paraId="00FBD16B" w14:textId="77777777" w:rsidR="00476DB8" w:rsidRDefault="00476DB8" w:rsidP="001C0384">
      <w:pPr>
        <w:pStyle w:val="Sraopastraipa"/>
        <w:widowControl w:val="0"/>
        <w:tabs>
          <w:tab w:val="left" w:pos="1134"/>
        </w:tabs>
        <w:ind w:left="851" w:hanging="851"/>
        <w:jc w:val="center"/>
        <w:rPr>
          <w:b/>
          <w:sz w:val="24"/>
          <w:szCs w:val="24"/>
        </w:rPr>
      </w:pPr>
    </w:p>
    <w:p w14:paraId="07B95E1E" w14:textId="3D9B118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lastRenderedPageBreak/>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F425DF">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49" w:name="_Hlk131429937"/>
      <w:r w:rsidRPr="00E82C73">
        <w:rPr>
          <w:rFonts w:eastAsia="Calibri"/>
          <w:sz w:val="24"/>
          <w:szCs w:val="24"/>
        </w:rPr>
        <w:t>Pasiūlymų eilė nenustatoma, jeigu buvo pateiktas arba, įvertinus pasiūlymus, liko tik vienas pasiūlymas</w:t>
      </w:r>
      <w:bookmarkEnd w:id="49"/>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2812A3FF"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200651">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w:t>
      </w:r>
      <w:r w:rsidRPr="00905E12">
        <w:lastRenderedPageBreak/>
        <w:t>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18DC059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F425DF">
        <w:rPr>
          <w:rFonts w:eastAsia="Calibri"/>
          <w:lang w:eastAsia="lt-LT"/>
        </w:rPr>
        <w:t>8</w:t>
      </w:r>
      <w:r w:rsidRPr="00E7771B">
        <w:rPr>
          <w:rFonts w:eastAsia="Calibri"/>
          <w:lang w:eastAsia="lt-LT"/>
        </w:rPr>
        <w:t xml:space="preserve"> priede. </w:t>
      </w:r>
    </w:p>
    <w:p w14:paraId="3085BE87" w14:textId="646504B9"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27B6174" w:rsidR="00027BD3" w:rsidRDefault="004D0B80" w:rsidP="00027BD3">
      <w:pPr>
        <w:shd w:val="clear" w:color="auto" w:fill="FFFFFF"/>
        <w:jc w:val="center"/>
        <w:rPr>
          <w:b/>
        </w:rPr>
      </w:pPr>
      <w:bookmarkStart w:id="50" w:name="_Hlk173928685"/>
      <w:r w:rsidRPr="00E277EC">
        <w:rPr>
          <w:b/>
          <w:lang w:eastAsia="lt-LT"/>
        </w:rPr>
        <w:t>AUTOMOBILIŲ STOVĖJIMO AIKŠTELIŲ, PĖSČIŲJŲ TAKŲ MINIJOS G. 126, 128, 130C IR MINIJOS G. 130, 130A, 130B, REKONSTRAVIMO DARB</w:t>
      </w:r>
      <w:r>
        <w:rPr>
          <w:b/>
          <w:lang w:eastAsia="lt-LT"/>
        </w:rPr>
        <w:t>Ų</w:t>
      </w:r>
      <w:r w:rsidR="00946E5D" w:rsidRPr="00CD750A">
        <w:rPr>
          <w:b/>
          <w:bCs/>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50"/>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DEAD6DE"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B33F5">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4D0B80"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00BFD956" w:rsidR="004D0B80" w:rsidRPr="00946E5D" w:rsidRDefault="004D0B80" w:rsidP="004D0B80">
            <w:pPr>
              <w:autoSpaceDE w:val="0"/>
              <w:autoSpaceDN w:val="0"/>
              <w:adjustRightInd w:val="0"/>
              <w:jc w:val="both"/>
              <w:rPr>
                <w:bCs/>
              </w:rPr>
            </w:pPr>
            <w:r>
              <w:rPr>
                <w:bCs/>
              </w:rPr>
              <w:t>K</w:t>
            </w:r>
            <w:r w:rsidRPr="00EA23F5">
              <w:rPr>
                <w:bCs/>
              </w:rPr>
              <w:t>valifikuot</w:t>
            </w:r>
            <w:r>
              <w:rPr>
                <w:bCs/>
              </w:rPr>
              <w:t>as</w:t>
            </w:r>
            <w:r w:rsidRPr="00EA23F5">
              <w:rPr>
                <w:bCs/>
              </w:rPr>
              <w:t xml:space="preserve"> neypatingojo statinio statybos vadov</w:t>
            </w:r>
            <w:r>
              <w:rPr>
                <w:bCs/>
              </w:rPr>
              <w:t>as</w:t>
            </w:r>
            <w:r w:rsidRPr="00EA23F5">
              <w:rPr>
                <w:bCs/>
              </w:rPr>
              <w:t xml:space="preserve"> (inžinerinių statinių grupė – susisiekimo komunikacijų statiniai: keliai ir (ar) gatvės)</w:t>
            </w:r>
          </w:p>
        </w:tc>
        <w:tc>
          <w:tcPr>
            <w:tcW w:w="3118" w:type="dxa"/>
            <w:tcMar>
              <w:top w:w="0" w:type="dxa"/>
              <w:left w:w="108" w:type="dxa"/>
              <w:bottom w:w="0" w:type="dxa"/>
              <w:right w:w="108" w:type="dxa"/>
            </w:tcMar>
          </w:tcPr>
          <w:p w14:paraId="0BAA58ED" w14:textId="77777777" w:rsidR="004D0B80" w:rsidRPr="00031EB2" w:rsidRDefault="004D0B80" w:rsidP="004D0B80">
            <w:pPr>
              <w:jc w:val="both"/>
              <w:rPr>
                <w:color w:val="000000" w:themeColor="text1"/>
              </w:rPr>
            </w:pPr>
          </w:p>
        </w:tc>
      </w:tr>
      <w:tr w:rsidR="004D0B80"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3B86E894" w:rsidR="004D0B80" w:rsidRPr="002D52E9" w:rsidRDefault="004D0B80" w:rsidP="004D0B80">
            <w:pPr>
              <w:jc w:val="both"/>
            </w:pPr>
            <w:r>
              <w:rPr>
                <w:bCs/>
              </w:rPr>
              <w:t>K</w:t>
            </w:r>
            <w:r w:rsidRPr="00EA23F5">
              <w:rPr>
                <w:bCs/>
              </w:rPr>
              <w:t>valifikuot</w:t>
            </w:r>
            <w:r>
              <w:rPr>
                <w:bCs/>
              </w:rPr>
              <w:t>as</w:t>
            </w:r>
            <w:r w:rsidRPr="00EA23F5">
              <w:rPr>
                <w:bCs/>
              </w:rPr>
              <w:t xml:space="preserve"> neypatingojo statinio statybos vadov</w:t>
            </w:r>
            <w:r>
              <w:rPr>
                <w:bCs/>
              </w:rPr>
              <w:t>as</w:t>
            </w:r>
            <w:r w:rsidRPr="00EA23F5">
              <w:rPr>
                <w:bCs/>
              </w:rPr>
              <w:t xml:space="preserve"> (inžinerinių statinių grupė – kiti inžineriniai statiniai: kitos paskirties)</w:t>
            </w:r>
          </w:p>
        </w:tc>
        <w:tc>
          <w:tcPr>
            <w:tcW w:w="3118" w:type="dxa"/>
            <w:tcMar>
              <w:top w:w="0" w:type="dxa"/>
              <w:left w:w="108" w:type="dxa"/>
              <w:bottom w:w="0" w:type="dxa"/>
              <w:right w:w="108" w:type="dxa"/>
            </w:tcMar>
          </w:tcPr>
          <w:p w14:paraId="606FDA7E" w14:textId="77777777" w:rsidR="004D0B80" w:rsidRPr="00031EB2" w:rsidRDefault="004D0B80" w:rsidP="004D0B80">
            <w:pPr>
              <w:jc w:val="both"/>
              <w:rPr>
                <w:color w:val="000000" w:themeColor="text1"/>
              </w:rPr>
            </w:pPr>
          </w:p>
        </w:tc>
      </w:tr>
      <w:tr w:rsidR="004D0B80" w:rsidRPr="00031EB2" w14:paraId="28BF9D4D"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1A09F4B2" w14:textId="2AEDC049" w:rsidR="004D0B80" w:rsidRPr="002D52E9" w:rsidRDefault="004D0B80" w:rsidP="004D0B80">
            <w:pPr>
              <w:jc w:val="both"/>
            </w:pPr>
            <w:r>
              <w:rPr>
                <w:bCs/>
              </w:rPr>
              <w:t>K</w:t>
            </w:r>
            <w:r w:rsidRPr="00EA23F5">
              <w:rPr>
                <w:bCs/>
              </w:rPr>
              <w:t>valifikuot</w:t>
            </w:r>
            <w:r>
              <w:rPr>
                <w:bCs/>
              </w:rPr>
              <w:t>as</w:t>
            </w:r>
            <w:r w:rsidRPr="00EA23F5">
              <w:rPr>
                <w:bCs/>
              </w:rPr>
              <w:t xml:space="preserve"> neypatingojo statinio statybos vadov</w:t>
            </w:r>
            <w:r>
              <w:rPr>
                <w:bCs/>
              </w:rPr>
              <w:t>as</w:t>
            </w:r>
            <w:r w:rsidRPr="00EA23F5">
              <w:rPr>
                <w:bCs/>
              </w:rPr>
              <w:t xml:space="preserve"> (inžinerinių statinių grupė – inžineriniai tinklai: nuotekų šalinimo tinklai)</w:t>
            </w:r>
          </w:p>
        </w:tc>
        <w:tc>
          <w:tcPr>
            <w:tcW w:w="3118" w:type="dxa"/>
            <w:tcMar>
              <w:top w:w="0" w:type="dxa"/>
              <w:left w:w="108" w:type="dxa"/>
              <w:bottom w:w="0" w:type="dxa"/>
              <w:right w:w="108" w:type="dxa"/>
            </w:tcMar>
          </w:tcPr>
          <w:p w14:paraId="0AFD0BF0" w14:textId="77777777" w:rsidR="004D0B80" w:rsidRPr="00031EB2" w:rsidRDefault="004D0B80" w:rsidP="004D0B80">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A9214E" w14:paraId="16DD92AD" w14:textId="77777777" w:rsidTr="00187B0D">
        <w:tc>
          <w:tcPr>
            <w:tcW w:w="704" w:type="dxa"/>
            <w:shd w:val="clear" w:color="auto" w:fill="F2F2F2" w:themeFill="background1" w:themeFillShade="F2"/>
            <w:vAlign w:val="center"/>
            <w:hideMark/>
          </w:tcPr>
          <w:p w14:paraId="04D68701" w14:textId="77777777" w:rsidR="00A9214E" w:rsidRDefault="00A9214E" w:rsidP="003C5D48">
            <w:pPr>
              <w:jc w:val="center"/>
              <w:rPr>
                <w:b/>
                <w:bCs/>
              </w:rPr>
            </w:pPr>
            <w:r>
              <w:rPr>
                <w:b/>
                <w:bCs/>
              </w:rPr>
              <w:t>Eil. Nr.</w:t>
            </w:r>
          </w:p>
        </w:tc>
        <w:tc>
          <w:tcPr>
            <w:tcW w:w="8930" w:type="dxa"/>
            <w:gridSpan w:val="2"/>
            <w:shd w:val="clear" w:color="auto" w:fill="F2F2F2" w:themeFill="background1" w:themeFillShade="F2"/>
            <w:vAlign w:val="center"/>
            <w:hideMark/>
          </w:tcPr>
          <w:p w14:paraId="5E70579A" w14:textId="75E549F0" w:rsidR="00A9214E" w:rsidRDefault="00A9214E" w:rsidP="00E10A7A">
            <w:pPr>
              <w:jc w:val="center"/>
              <w:rPr>
                <w:b/>
                <w:bCs/>
              </w:rPr>
            </w:pPr>
            <w:r>
              <w:rPr>
                <w:b/>
                <w:bCs/>
              </w:rPr>
              <w:t>Darbų pavadinimas</w:t>
            </w:r>
          </w:p>
        </w:tc>
      </w:tr>
      <w:tr w:rsidR="00A9214E" w14:paraId="2DC8E681" w14:textId="77777777" w:rsidTr="001348A2">
        <w:tc>
          <w:tcPr>
            <w:tcW w:w="704" w:type="dxa"/>
            <w:shd w:val="clear" w:color="auto" w:fill="FFFFFF" w:themeFill="background1"/>
            <w:vAlign w:val="center"/>
          </w:tcPr>
          <w:p w14:paraId="4D50C79F" w14:textId="77777777" w:rsidR="00A9214E" w:rsidRPr="00954CF3" w:rsidRDefault="00A9214E" w:rsidP="003C5D48">
            <w:pPr>
              <w:jc w:val="center"/>
            </w:pPr>
            <w:bookmarkStart w:id="51" w:name="_Hlk190850686"/>
            <w:r w:rsidRPr="00954CF3">
              <w:t>1.</w:t>
            </w:r>
          </w:p>
        </w:tc>
        <w:tc>
          <w:tcPr>
            <w:tcW w:w="8930" w:type="dxa"/>
            <w:gridSpan w:val="2"/>
            <w:vAlign w:val="center"/>
          </w:tcPr>
          <w:p w14:paraId="38624A4B" w14:textId="400EFCAB" w:rsidR="00A9214E" w:rsidRDefault="00A9214E" w:rsidP="00A9214E">
            <w:pPr>
              <w:rPr>
                <w:b/>
                <w:bCs/>
              </w:rPr>
            </w:pPr>
            <w:r>
              <w:t>A</w:t>
            </w:r>
            <w:r w:rsidRPr="00A9214E">
              <w:t xml:space="preserve">utomobilių stovėjimo aikštelių, pėsčiųjų takų </w:t>
            </w:r>
            <w:r>
              <w:t>M</w:t>
            </w:r>
            <w:r w:rsidRPr="00A9214E">
              <w:t>inijos g. 126, 128, 130</w:t>
            </w:r>
            <w:r>
              <w:t>C</w:t>
            </w:r>
            <w:r w:rsidRPr="00A9214E">
              <w:t xml:space="preserve"> ir </w:t>
            </w:r>
            <w:r>
              <w:t>M</w:t>
            </w:r>
            <w:r w:rsidRPr="00A9214E">
              <w:t>inijos g. 130, 130</w:t>
            </w:r>
            <w:r>
              <w:t>A</w:t>
            </w:r>
            <w:r w:rsidRPr="00A9214E">
              <w:t>, 130</w:t>
            </w:r>
            <w:r>
              <w:t>B</w:t>
            </w:r>
            <w:r w:rsidRPr="00A9214E">
              <w:t>, rekonstravimo darb</w:t>
            </w:r>
            <w:r>
              <w:t>ai</w:t>
            </w:r>
          </w:p>
        </w:tc>
      </w:tr>
      <w:bookmarkEnd w:id="51"/>
      <w:tr w:rsidR="00027BD3" w14:paraId="047B5BDE" w14:textId="77777777" w:rsidTr="00EF32BF">
        <w:tc>
          <w:tcPr>
            <w:tcW w:w="6658" w:type="dxa"/>
            <w:gridSpan w:val="2"/>
            <w:shd w:val="clear" w:color="auto" w:fill="F2F2F2" w:themeFill="background1" w:themeFillShade="F2"/>
          </w:tcPr>
          <w:p w14:paraId="1F1314D5" w14:textId="5AB76458"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6EE05FCD" w14:textId="7C8AAFF0" w:rsidR="00027BD3" w:rsidRPr="004E6D13" w:rsidRDefault="00027BD3" w:rsidP="00A9214E">
      <w:pPr>
        <w:widowControl w:val="0"/>
        <w:ind w:firstLine="709"/>
        <w:jc w:val="both"/>
        <w:rPr>
          <w:i/>
        </w:rPr>
      </w:pPr>
      <w:bookmarkStart w:id="52" w:name="_Hlk127263941"/>
      <w:r>
        <w:rPr>
          <w:i/>
        </w:rPr>
        <w:t xml:space="preserve">- </w:t>
      </w:r>
      <w:bookmarkEnd w:id="52"/>
      <w:r w:rsidRPr="004E6D13">
        <w:rPr>
          <w:i/>
        </w:rPr>
        <w:t>kainos pasiūlyme nurodomos paliekant du skaitmenis po kablelio;</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402"/>
      </w:tblGrid>
      <w:tr w:rsidR="00470755" w:rsidRPr="00492CAB" w14:paraId="72D0D222" w14:textId="77777777" w:rsidTr="00470755">
        <w:tc>
          <w:tcPr>
            <w:tcW w:w="6232" w:type="dxa"/>
            <w:shd w:val="clear" w:color="auto" w:fill="F2F2F2"/>
            <w:vAlign w:val="center"/>
          </w:tcPr>
          <w:p w14:paraId="1A7C7C70" w14:textId="77777777" w:rsidR="00470755" w:rsidRPr="00492CAB" w:rsidRDefault="00470755" w:rsidP="00A92175">
            <w:pPr>
              <w:suppressAutoHyphens/>
              <w:jc w:val="center"/>
              <w:rPr>
                <w:b/>
              </w:rPr>
            </w:pPr>
            <w:r w:rsidRPr="00492CAB">
              <w:rPr>
                <w:b/>
              </w:rPr>
              <w:t>Vertinimo kriterijus</w:t>
            </w:r>
          </w:p>
        </w:tc>
        <w:tc>
          <w:tcPr>
            <w:tcW w:w="3402" w:type="dxa"/>
            <w:shd w:val="clear" w:color="auto" w:fill="F2F2F2"/>
            <w:vAlign w:val="center"/>
          </w:tcPr>
          <w:p w14:paraId="106897AB" w14:textId="02057458" w:rsidR="00470755" w:rsidRPr="00492CAB" w:rsidRDefault="00470755" w:rsidP="00BB47B6">
            <w:pPr>
              <w:suppressAutoHyphens/>
              <w:jc w:val="center"/>
              <w:rPr>
                <w:b/>
              </w:rPr>
            </w:pPr>
            <w:r w:rsidRPr="00492CAB">
              <w:rPr>
                <w:b/>
              </w:rPr>
              <w:t>Siūloma kriterijaus reikšmė</w:t>
            </w:r>
          </w:p>
        </w:tc>
      </w:tr>
      <w:tr w:rsidR="00470755" w:rsidRPr="00492CAB" w14:paraId="4FE6DE87" w14:textId="77777777" w:rsidTr="00470755">
        <w:tc>
          <w:tcPr>
            <w:tcW w:w="6232" w:type="dxa"/>
          </w:tcPr>
          <w:p w14:paraId="1D440A5B" w14:textId="77777777" w:rsidR="00470755" w:rsidRDefault="00470755" w:rsidP="00A92175">
            <w:pPr>
              <w:widowControl w:val="0"/>
              <w:tabs>
                <w:tab w:val="left" w:pos="1134"/>
                <w:tab w:val="left" w:pos="1276"/>
                <w:tab w:val="left" w:pos="1418"/>
              </w:tabs>
              <w:contextualSpacing/>
              <w:jc w:val="both"/>
              <w:rPr>
                <w:bCs/>
              </w:rPr>
            </w:pPr>
            <w:r w:rsidRPr="0098597F">
              <w:rPr>
                <w:bCs/>
              </w:rPr>
              <w:t xml:space="preserve">Papildoma statinio garantinio termino trukmė metais (G) – tiekėjo suteikiamas papildomas terminas, viršijantis minimalų teisės aktais nustatytą garantinį terminą (5 metus). </w:t>
            </w:r>
          </w:p>
          <w:p w14:paraId="564E03B3" w14:textId="77777777" w:rsidR="00470755" w:rsidRDefault="00470755" w:rsidP="00A92175">
            <w:pPr>
              <w:widowControl w:val="0"/>
              <w:tabs>
                <w:tab w:val="left" w:pos="1134"/>
                <w:tab w:val="left" w:pos="1276"/>
                <w:tab w:val="left" w:pos="1418"/>
              </w:tabs>
              <w:contextualSpacing/>
              <w:jc w:val="both"/>
              <w:rPr>
                <w:bCs/>
              </w:rPr>
            </w:pPr>
          </w:p>
          <w:p w14:paraId="09F0BE2D" w14:textId="77777777" w:rsidR="00470755" w:rsidRPr="00492CAB" w:rsidRDefault="00470755" w:rsidP="00A92175">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3402" w:type="dxa"/>
            <w:vAlign w:val="center"/>
          </w:tcPr>
          <w:p w14:paraId="73BC7725" w14:textId="4639565C" w:rsidR="00470755" w:rsidRPr="00492CAB" w:rsidRDefault="00470755" w:rsidP="00A92175">
            <w:pPr>
              <w:jc w:val="center"/>
              <w:rPr>
                <w:b/>
              </w:rPr>
            </w:pPr>
            <w:r w:rsidRPr="00470755">
              <w:rPr>
                <w:bCs/>
                <w:highlight w:val="lightGray"/>
              </w:rPr>
              <w:t>(įrašyti)</w:t>
            </w:r>
            <w:r w:rsidRPr="00492CAB">
              <w:rPr>
                <w:b/>
              </w:rPr>
              <w:t xml:space="preserve"> metai</w:t>
            </w:r>
          </w:p>
          <w:p w14:paraId="2033CC7E" w14:textId="77777777" w:rsidR="00470755" w:rsidRPr="00492CAB" w:rsidRDefault="00470755" w:rsidP="00A92175">
            <w:pPr>
              <w:suppressAutoHyphens/>
              <w:jc w:val="center"/>
              <w:rPr>
                <w:i/>
                <w:iCs/>
              </w:rPr>
            </w:pPr>
            <w:r w:rsidRPr="00492CAB">
              <w:rPr>
                <w:i/>
                <w:iCs/>
              </w:rPr>
              <w:t>(nurodomas metų skaičius sveiku skaičiumi)</w:t>
            </w:r>
          </w:p>
        </w:tc>
      </w:tr>
    </w:tbl>
    <w:p w14:paraId="071B508C" w14:textId="77777777" w:rsidR="00470755" w:rsidRPr="00B603CF" w:rsidRDefault="00470755" w:rsidP="00470755">
      <w:pPr>
        <w:tabs>
          <w:tab w:val="left" w:pos="1134"/>
        </w:tabs>
        <w:ind w:firstLine="709"/>
        <w:jc w:val="both"/>
        <w:rPr>
          <w:i/>
          <w:iCs/>
        </w:rPr>
      </w:pPr>
      <w:r w:rsidRPr="00B603CF">
        <w:rPr>
          <w:i/>
          <w:iCs/>
        </w:rPr>
        <w:t>Pastaba: j</w:t>
      </w:r>
      <w:r w:rsidRPr="00B603CF">
        <w:rPr>
          <w:i/>
        </w:rPr>
        <w:t>ei tiekėjas neužpildys reikalaujamo kriterijaus duomenų, tiekėjo pasiūlymas nebus atmetamas, tačiau tiekėjui bus skiriama 0 balų</w:t>
      </w:r>
      <w:r w:rsidRPr="00B603CF">
        <w:rPr>
          <w:i/>
          <w:iCs/>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451F344C"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 xml:space="preserve">Nurodytos konfidencialios informacijos pagrindimas (paaiškinimas, kuo remiantis nurodytas dokumentas ar jo dalis yra </w:t>
                  </w:r>
                  <w:r w:rsidRPr="00031EB2">
                    <w:lastRenderedPageBreak/>
                    <w:t>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53" w:name="_Hlk183076718"/>
    </w:p>
    <w:p w14:paraId="2906612F" w14:textId="2EA650CD" w:rsidR="00FC4C9D" w:rsidRPr="00975971" w:rsidRDefault="00FC4C9D" w:rsidP="00FC4C9D">
      <w:pPr>
        <w:jc w:val="center"/>
        <w:rPr>
          <w:b/>
          <w:bCs/>
          <w:caps/>
          <w:color w:val="000000"/>
          <w:lang w:eastAsia="lt-LT"/>
        </w:rPr>
      </w:pPr>
      <w:bookmarkStart w:id="54" w:name="_Hlk176336779"/>
      <w:bookmarkEnd w:id="53"/>
      <w:r w:rsidRPr="00975971">
        <w:rPr>
          <w:b/>
          <w:caps/>
        </w:rPr>
        <w:t xml:space="preserve">automobilių stovėjimo aikštelių, pėsčiųjų takų </w:t>
      </w:r>
      <w:r w:rsidRPr="007328E6">
        <w:rPr>
          <w:b/>
          <w:bCs/>
          <w:caps/>
        </w:rPr>
        <w:t>Minijos g. 126, 128, 130C</w:t>
      </w:r>
      <w:r>
        <w:rPr>
          <w:b/>
          <w:bCs/>
          <w:caps/>
        </w:rPr>
        <w:t xml:space="preserve"> </w:t>
      </w:r>
      <w:r>
        <w:rPr>
          <w:b/>
          <w:caps/>
        </w:rPr>
        <w:t>IR</w:t>
      </w:r>
      <w:r w:rsidRPr="003B46A7">
        <w:rPr>
          <w:b/>
          <w:bCs/>
          <w:caps/>
          <w:color w:val="000000"/>
          <w:lang w:eastAsia="lt-LT"/>
        </w:rPr>
        <w:t xml:space="preserve"> Minijos g. 130, 130A, 130B rekonstravimo darb</w:t>
      </w:r>
      <w:r>
        <w:rPr>
          <w:b/>
          <w:bCs/>
          <w:caps/>
          <w:color w:val="000000"/>
          <w:lang w:eastAsia="lt-LT"/>
        </w:rPr>
        <w:t>ų</w:t>
      </w:r>
      <w:r w:rsidRPr="003B46A7">
        <w:rPr>
          <w:b/>
          <w:bCs/>
          <w:caps/>
          <w:color w:val="000000"/>
          <w:lang w:eastAsia="lt-LT"/>
        </w:rPr>
        <w:t xml:space="preserve"> </w:t>
      </w:r>
      <w:r w:rsidRPr="00975971">
        <w:rPr>
          <w:b/>
          <w:bCs/>
          <w:caps/>
          <w:color w:val="000000"/>
          <w:lang w:eastAsia="lt-LT"/>
        </w:rPr>
        <w:t>Techninė specifikacij</w:t>
      </w:r>
      <w:r>
        <w:rPr>
          <w:b/>
          <w:bCs/>
          <w:caps/>
          <w:color w:val="000000"/>
          <w:lang w:eastAsia="lt-LT"/>
        </w:rPr>
        <w:t>a</w:t>
      </w:r>
      <w:r w:rsidRPr="00975971">
        <w:rPr>
          <w:b/>
          <w:bCs/>
          <w:caps/>
          <w:color w:val="000000"/>
          <w:lang w:eastAsia="lt-LT"/>
        </w:rPr>
        <w:t xml:space="preserve"> </w:t>
      </w:r>
    </w:p>
    <w:bookmarkEnd w:id="54"/>
    <w:p w14:paraId="74CB1493" w14:textId="77777777" w:rsidR="00FC4C9D" w:rsidRDefault="00FC4C9D" w:rsidP="00FC4C9D">
      <w:pPr>
        <w:jc w:val="center"/>
        <w:rPr>
          <w:b/>
          <w:bCs/>
          <w:caps/>
          <w:color w:val="000000"/>
          <w:lang w:eastAsia="lt-LT"/>
        </w:rPr>
      </w:pPr>
    </w:p>
    <w:p w14:paraId="2DE136B3" w14:textId="77777777" w:rsidR="00FC4C9D" w:rsidRPr="00A828A1" w:rsidRDefault="00FC4C9D" w:rsidP="00FC4C9D">
      <w:pPr>
        <w:rPr>
          <w:vanish/>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984"/>
        <w:gridCol w:w="7088"/>
      </w:tblGrid>
      <w:tr w:rsidR="00FC4C9D" w14:paraId="7171F113" w14:textId="77777777" w:rsidTr="00476DB8">
        <w:trPr>
          <w:trHeight w:val="94"/>
        </w:trPr>
        <w:tc>
          <w:tcPr>
            <w:tcW w:w="9782" w:type="dxa"/>
            <w:gridSpan w:val="3"/>
            <w:tcBorders>
              <w:top w:val="single" w:sz="4" w:space="0" w:color="auto"/>
              <w:left w:val="single" w:sz="4" w:space="0" w:color="auto"/>
              <w:bottom w:val="single" w:sz="4" w:space="0" w:color="auto"/>
              <w:right w:val="single" w:sz="4" w:space="0" w:color="auto"/>
            </w:tcBorders>
            <w:hideMark/>
          </w:tcPr>
          <w:p w14:paraId="33FC4F10" w14:textId="77777777" w:rsidR="00FC4C9D" w:rsidRDefault="00FC4C9D" w:rsidP="00A92175">
            <w:pPr>
              <w:rPr>
                <w:b/>
                <w:bCs/>
                <w:color w:val="000000"/>
              </w:rPr>
            </w:pPr>
            <w:r>
              <w:rPr>
                <w:b/>
                <w:bCs/>
                <w:color w:val="000000"/>
              </w:rPr>
              <w:t>1. Bendri duomenys:</w:t>
            </w:r>
          </w:p>
        </w:tc>
      </w:tr>
      <w:tr w:rsidR="00FC4C9D" w14:paraId="67CB7EAD" w14:textId="77777777" w:rsidTr="00476DB8">
        <w:trPr>
          <w:trHeight w:val="384"/>
        </w:trPr>
        <w:tc>
          <w:tcPr>
            <w:tcW w:w="710" w:type="dxa"/>
            <w:tcBorders>
              <w:top w:val="single" w:sz="4" w:space="0" w:color="auto"/>
              <w:left w:val="single" w:sz="4" w:space="0" w:color="auto"/>
              <w:bottom w:val="single" w:sz="4" w:space="0" w:color="auto"/>
              <w:right w:val="single" w:sz="4" w:space="0" w:color="auto"/>
            </w:tcBorders>
            <w:hideMark/>
          </w:tcPr>
          <w:p w14:paraId="3B3A650E" w14:textId="77777777" w:rsidR="00FC4C9D" w:rsidRDefault="00FC4C9D" w:rsidP="00A92175">
            <w:pPr>
              <w:rPr>
                <w:color w:val="000000"/>
              </w:rPr>
            </w:pPr>
            <w:r>
              <w:rPr>
                <w:color w:val="000000"/>
              </w:rPr>
              <w:t>1.1.</w:t>
            </w:r>
          </w:p>
        </w:tc>
        <w:tc>
          <w:tcPr>
            <w:tcW w:w="1984" w:type="dxa"/>
            <w:tcBorders>
              <w:top w:val="single" w:sz="4" w:space="0" w:color="auto"/>
              <w:left w:val="single" w:sz="4" w:space="0" w:color="auto"/>
              <w:bottom w:val="single" w:sz="4" w:space="0" w:color="auto"/>
              <w:right w:val="single" w:sz="4" w:space="0" w:color="auto"/>
            </w:tcBorders>
            <w:hideMark/>
          </w:tcPr>
          <w:p w14:paraId="4A43AD5E" w14:textId="77777777" w:rsidR="00FC4C9D" w:rsidRDefault="00FC4C9D" w:rsidP="00A92175">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215EBC7A" w14:textId="77777777" w:rsidR="00FC4C9D" w:rsidRDefault="00FC4C9D" w:rsidP="00A92175">
            <w:pPr>
              <w:ind w:firstLine="6"/>
              <w:jc w:val="both"/>
            </w:pPr>
            <w:r>
              <w:t>Klaipėdos miesto savivaldybė, a. k. 111100775</w:t>
            </w:r>
          </w:p>
          <w:p w14:paraId="4A71592E" w14:textId="77777777" w:rsidR="00FC4C9D" w:rsidRPr="001672C0" w:rsidRDefault="00FC4C9D" w:rsidP="00A92175">
            <w:pPr>
              <w:ind w:firstLine="6"/>
              <w:jc w:val="both"/>
            </w:pPr>
            <w:r>
              <w:t>Liepų g. 11, LT-92138</w:t>
            </w:r>
            <w:r w:rsidRPr="001672C0">
              <w:t xml:space="preserve"> Klaipėda.</w:t>
            </w:r>
          </w:p>
          <w:p w14:paraId="797710C6" w14:textId="77777777" w:rsidR="00FC4C9D" w:rsidRDefault="00FC4C9D" w:rsidP="00A92175">
            <w:pPr>
              <w:widowControl w:val="0"/>
              <w:autoSpaceDE w:val="0"/>
              <w:autoSpaceDN w:val="0"/>
              <w:adjustRightInd w:val="0"/>
              <w:ind w:firstLine="6"/>
              <w:jc w:val="both"/>
              <w:rPr>
                <w:color w:val="FF0000"/>
                <w:u w:val="single"/>
                <w:lang w:val="en-US"/>
              </w:rPr>
            </w:pPr>
            <w:r w:rsidRPr="001672C0">
              <w:t>Kontaktinis asmuo: Miesto tvarkymo skyriaus vyr. specialistė, Audra Čepienė tel. +370 46 39 60 89 el. p. audra.cepiene@klaipeda.lt</w:t>
            </w:r>
          </w:p>
        </w:tc>
      </w:tr>
      <w:tr w:rsidR="00FC4C9D" w14:paraId="48A5F99D" w14:textId="77777777" w:rsidTr="00476DB8">
        <w:trPr>
          <w:trHeight w:val="892"/>
        </w:trPr>
        <w:tc>
          <w:tcPr>
            <w:tcW w:w="710" w:type="dxa"/>
            <w:tcBorders>
              <w:top w:val="single" w:sz="4" w:space="0" w:color="auto"/>
              <w:left w:val="single" w:sz="4" w:space="0" w:color="auto"/>
              <w:bottom w:val="single" w:sz="4" w:space="0" w:color="auto"/>
              <w:right w:val="single" w:sz="4" w:space="0" w:color="auto"/>
            </w:tcBorders>
            <w:hideMark/>
          </w:tcPr>
          <w:p w14:paraId="04C7B1B5" w14:textId="77777777" w:rsidR="00FC4C9D" w:rsidRDefault="00FC4C9D" w:rsidP="00A92175">
            <w:pPr>
              <w:rPr>
                <w:color w:val="000000"/>
              </w:rPr>
            </w:pPr>
            <w:r>
              <w:rPr>
                <w:color w:val="000000"/>
              </w:rPr>
              <w:t>1.2.</w:t>
            </w:r>
          </w:p>
        </w:tc>
        <w:tc>
          <w:tcPr>
            <w:tcW w:w="1984" w:type="dxa"/>
            <w:tcBorders>
              <w:top w:val="single" w:sz="4" w:space="0" w:color="auto"/>
              <w:left w:val="single" w:sz="4" w:space="0" w:color="auto"/>
              <w:bottom w:val="single" w:sz="4" w:space="0" w:color="auto"/>
              <w:right w:val="single" w:sz="4" w:space="0" w:color="auto"/>
            </w:tcBorders>
            <w:hideMark/>
          </w:tcPr>
          <w:p w14:paraId="7BF90DB8" w14:textId="77777777" w:rsidR="00FC4C9D" w:rsidRDefault="00FC4C9D" w:rsidP="00A92175">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1C90490D" w14:textId="77777777" w:rsidR="00FC4C9D" w:rsidRPr="002B00B9" w:rsidRDefault="00FC4C9D" w:rsidP="00A92175">
            <w:pPr>
              <w:pStyle w:val="Sraopastraipa"/>
              <w:tabs>
                <w:tab w:val="left" w:pos="488"/>
              </w:tabs>
              <w:ind w:left="63"/>
              <w:jc w:val="both"/>
              <w:rPr>
                <w:b/>
                <w:bCs/>
                <w:sz w:val="24"/>
                <w:szCs w:val="24"/>
              </w:rPr>
            </w:pPr>
            <w:bookmarkStart w:id="55" w:name="_Hlk176336835"/>
            <w:r w:rsidRPr="002B00B9">
              <w:rPr>
                <w:b/>
                <w:bCs/>
                <w:sz w:val="24"/>
                <w:szCs w:val="24"/>
              </w:rPr>
              <w:t xml:space="preserve">I </w:t>
            </w:r>
            <w:r>
              <w:rPr>
                <w:b/>
                <w:bCs/>
                <w:sz w:val="24"/>
                <w:szCs w:val="24"/>
              </w:rPr>
              <w:t>PROJEKTAS „</w:t>
            </w:r>
            <w:r w:rsidRPr="002B00B9">
              <w:rPr>
                <w:b/>
                <w:bCs/>
                <w:sz w:val="24"/>
                <w:szCs w:val="24"/>
              </w:rPr>
              <w:t xml:space="preserve">Automobilių stovėjimo aikštelių, pėsčiųjų takų </w:t>
            </w:r>
            <w:bookmarkStart w:id="56" w:name="_Hlk176334031"/>
            <w:r w:rsidRPr="002B00B9">
              <w:rPr>
                <w:b/>
                <w:bCs/>
                <w:sz w:val="24"/>
                <w:szCs w:val="24"/>
              </w:rPr>
              <w:t xml:space="preserve">Minijos g. 126, 128, 130C, </w:t>
            </w:r>
            <w:bookmarkEnd w:id="56"/>
            <w:r w:rsidRPr="002B00B9">
              <w:rPr>
                <w:b/>
                <w:bCs/>
                <w:sz w:val="24"/>
                <w:szCs w:val="24"/>
              </w:rPr>
              <w:t>Klaipėdos mieste rekonstravimo techninis</w:t>
            </w:r>
            <w:r>
              <w:rPr>
                <w:b/>
                <w:bCs/>
                <w:sz w:val="24"/>
                <w:szCs w:val="24"/>
              </w:rPr>
              <w:t xml:space="preserve"> </w:t>
            </w:r>
            <w:r w:rsidRPr="002B00B9">
              <w:rPr>
                <w:b/>
                <w:bCs/>
                <w:sz w:val="24"/>
                <w:szCs w:val="24"/>
              </w:rPr>
              <w:t>darbo projektas</w:t>
            </w:r>
            <w:r>
              <w:rPr>
                <w:b/>
                <w:bCs/>
                <w:sz w:val="24"/>
                <w:szCs w:val="24"/>
              </w:rPr>
              <w:t>“</w:t>
            </w:r>
          </w:p>
          <w:p w14:paraId="664F3F47" w14:textId="77777777" w:rsidR="00FC4C9D" w:rsidRDefault="00FC4C9D" w:rsidP="00A92175">
            <w:pPr>
              <w:pStyle w:val="Sraopastraipa"/>
              <w:tabs>
                <w:tab w:val="left" w:pos="488"/>
              </w:tabs>
              <w:ind w:left="63"/>
              <w:jc w:val="both"/>
              <w:rPr>
                <w:b/>
                <w:bCs/>
                <w:sz w:val="24"/>
                <w:szCs w:val="24"/>
              </w:rPr>
            </w:pPr>
          </w:p>
          <w:p w14:paraId="093B728B" w14:textId="77777777" w:rsidR="00FC4C9D" w:rsidRPr="005663C8" w:rsidRDefault="00FC4C9D" w:rsidP="00A92175">
            <w:pPr>
              <w:pStyle w:val="Sraopastraipa"/>
              <w:tabs>
                <w:tab w:val="left" w:pos="488"/>
              </w:tabs>
              <w:ind w:left="63"/>
              <w:jc w:val="both"/>
              <w:rPr>
                <w:b/>
                <w:sz w:val="24"/>
                <w:szCs w:val="24"/>
              </w:rPr>
            </w:pPr>
            <w:r w:rsidRPr="002B00B9">
              <w:rPr>
                <w:b/>
                <w:bCs/>
                <w:sz w:val="24"/>
                <w:szCs w:val="24"/>
              </w:rPr>
              <w:t xml:space="preserve">II </w:t>
            </w:r>
            <w:r>
              <w:rPr>
                <w:b/>
                <w:bCs/>
                <w:sz w:val="24"/>
                <w:szCs w:val="24"/>
              </w:rPr>
              <w:t>PROJEKTAS „</w:t>
            </w:r>
            <w:r w:rsidRPr="002B00B9">
              <w:rPr>
                <w:b/>
                <w:bCs/>
                <w:sz w:val="24"/>
                <w:szCs w:val="24"/>
              </w:rPr>
              <w:t>Automobilių stovėjimo aikštelių, pėsčiųjų takų Minijos g. 130, 130A, 130B Klaipėdos mieste rekonstravimo techninis</w:t>
            </w:r>
            <w:r>
              <w:rPr>
                <w:b/>
                <w:bCs/>
                <w:sz w:val="24"/>
                <w:szCs w:val="24"/>
              </w:rPr>
              <w:t xml:space="preserve"> </w:t>
            </w:r>
            <w:r w:rsidRPr="002B00B9">
              <w:rPr>
                <w:b/>
                <w:bCs/>
                <w:sz w:val="24"/>
                <w:szCs w:val="24"/>
              </w:rPr>
              <w:t>darbo projektas</w:t>
            </w:r>
            <w:r>
              <w:rPr>
                <w:b/>
                <w:bCs/>
                <w:sz w:val="24"/>
                <w:szCs w:val="24"/>
              </w:rPr>
              <w:t>“</w:t>
            </w:r>
            <w:bookmarkEnd w:id="55"/>
          </w:p>
        </w:tc>
      </w:tr>
      <w:tr w:rsidR="00FC4C9D" w14:paraId="05AC7CFC" w14:textId="77777777" w:rsidTr="00476DB8">
        <w:trPr>
          <w:trHeight w:val="455"/>
        </w:trPr>
        <w:tc>
          <w:tcPr>
            <w:tcW w:w="710" w:type="dxa"/>
            <w:tcBorders>
              <w:top w:val="single" w:sz="4" w:space="0" w:color="auto"/>
              <w:left w:val="single" w:sz="4" w:space="0" w:color="auto"/>
              <w:bottom w:val="single" w:sz="4" w:space="0" w:color="auto"/>
              <w:right w:val="single" w:sz="4" w:space="0" w:color="auto"/>
            </w:tcBorders>
            <w:hideMark/>
          </w:tcPr>
          <w:p w14:paraId="2265E1F1" w14:textId="77777777" w:rsidR="00FC4C9D" w:rsidRDefault="00FC4C9D" w:rsidP="00A92175">
            <w:pPr>
              <w:rPr>
                <w:color w:val="000000"/>
              </w:rPr>
            </w:pPr>
            <w:r>
              <w:rPr>
                <w:color w:val="000000"/>
              </w:rPr>
              <w:t>1.3.</w:t>
            </w:r>
          </w:p>
        </w:tc>
        <w:tc>
          <w:tcPr>
            <w:tcW w:w="1984" w:type="dxa"/>
            <w:tcBorders>
              <w:top w:val="single" w:sz="4" w:space="0" w:color="auto"/>
              <w:left w:val="single" w:sz="4" w:space="0" w:color="auto"/>
              <w:bottom w:val="single" w:sz="4" w:space="0" w:color="auto"/>
              <w:right w:val="single" w:sz="4" w:space="0" w:color="auto"/>
            </w:tcBorders>
            <w:hideMark/>
          </w:tcPr>
          <w:p w14:paraId="39998F3A" w14:textId="77777777" w:rsidR="00FC4C9D" w:rsidRDefault="00FC4C9D" w:rsidP="00A92175">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53187225" w14:textId="77777777" w:rsidR="00FC4C9D" w:rsidRDefault="00FC4C9D" w:rsidP="00A92175">
            <w:pPr>
              <w:tabs>
                <w:tab w:val="left" w:pos="488"/>
              </w:tabs>
              <w:ind w:firstLine="63"/>
              <w:jc w:val="both"/>
            </w:pPr>
            <w:r w:rsidRPr="005663C8">
              <w:t>Statinio kategorija: II grupės nesudėtingi</w:t>
            </w:r>
            <w:r>
              <w:t>eji</w:t>
            </w:r>
            <w:r w:rsidRPr="005663C8">
              <w:t xml:space="preserve"> ir neypatingi</w:t>
            </w:r>
            <w:r>
              <w:t>eji</w:t>
            </w:r>
            <w:r w:rsidRPr="005663C8">
              <w:t xml:space="preserve"> statiniai</w:t>
            </w:r>
          </w:p>
          <w:p w14:paraId="6BDFD99E" w14:textId="77777777" w:rsidR="00FC4C9D" w:rsidRPr="005663C8" w:rsidRDefault="00FC4C9D" w:rsidP="00A92175">
            <w:pPr>
              <w:tabs>
                <w:tab w:val="left" w:pos="488"/>
              </w:tabs>
              <w:ind w:firstLine="63"/>
              <w:jc w:val="both"/>
            </w:pPr>
            <w:r w:rsidRPr="005663C8">
              <w:t xml:space="preserve"> (STR1.01.03:2017 „Statinių klasifikavimas“)</w:t>
            </w:r>
          </w:p>
        </w:tc>
      </w:tr>
      <w:tr w:rsidR="00FC4C9D" w14:paraId="76B05B97" w14:textId="77777777" w:rsidTr="00476DB8">
        <w:trPr>
          <w:trHeight w:val="495"/>
        </w:trPr>
        <w:tc>
          <w:tcPr>
            <w:tcW w:w="710" w:type="dxa"/>
            <w:tcBorders>
              <w:top w:val="single" w:sz="4" w:space="0" w:color="auto"/>
              <w:left w:val="single" w:sz="4" w:space="0" w:color="auto"/>
              <w:bottom w:val="single" w:sz="4" w:space="0" w:color="auto"/>
              <w:right w:val="single" w:sz="4" w:space="0" w:color="auto"/>
            </w:tcBorders>
            <w:hideMark/>
          </w:tcPr>
          <w:p w14:paraId="45438951" w14:textId="77777777" w:rsidR="00FC4C9D" w:rsidRDefault="00FC4C9D" w:rsidP="00A92175">
            <w:pPr>
              <w:rPr>
                <w:color w:val="000000"/>
              </w:rPr>
            </w:pPr>
            <w:r>
              <w:rPr>
                <w:color w:val="000000"/>
              </w:rPr>
              <w:t>1.4.</w:t>
            </w:r>
          </w:p>
        </w:tc>
        <w:tc>
          <w:tcPr>
            <w:tcW w:w="1984" w:type="dxa"/>
            <w:tcBorders>
              <w:top w:val="single" w:sz="4" w:space="0" w:color="auto"/>
              <w:left w:val="single" w:sz="4" w:space="0" w:color="auto"/>
              <w:bottom w:val="single" w:sz="4" w:space="0" w:color="auto"/>
              <w:right w:val="single" w:sz="4" w:space="0" w:color="auto"/>
            </w:tcBorders>
            <w:hideMark/>
          </w:tcPr>
          <w:p w14:paraId="4AF7C3FD" w14:textId="77777777" w:rsidR="00FC4C9D" w:rsidRDefault="00FC4C9D" w:rsidP="00A92175">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D7CBC0" w14:textId="6910F6BF" w:rsidR="00FC4C9D" w:rsidRPr="00B50BF9" w:rsidRDefault="00FC4C9D" w:rsidP="00A92175">
            <w:pPr>
              <w:tabs>
                <w:tab w:val="left" w:pos="488"/>
              </w:tabs>
              <w:jc w:val="both"/>
            </w:pPr>
            <w:r w:rsidRPr="00A62F24">
              <w:t>Statinio savininkas ir naudotojas – Klaipėdos miesto savivaldybė. Rekonstruojamos esamos kiemo aikštelės, įrengiant detaliaisiais planais suplanuotas automobilių sustojimo vietas.</w:t>
            </w:r>
          </w:p>
        </w:tc>
      </w:tr>
    </w:tbl>
    <w:p w14:paraId="66B69DB3" w14:textId="77777777" w:rsidR="00FC4C9D" w:rsidRDefault="00FC4C9D" w:rsidP="00FC4C9D">
      <w:pPr>
        <w:rPr>
          <w:vanish/>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7117"/>
      </w:tblGrid>
      <w:tr w:rsidR="00FC4C9D" w14:paraId="7813442D" w14:textId="77777777" w:rsidTr="00476DB8">
        <w:tc>
          <w:tcPr>
            <w:tcW w:w="9811" w:type="dxa"/>
            <w:gridSpan w:val="3"/>
            <w:tcBorders>
              <w:top w:val="single" w:sz="4" w:space="0" w:color="auto"/>
              <w:left w:val="single" w:sz="4" w:space="0" w:color="auto"/>
              <w:bottom w:val="single" w:sz="4" w:space="0" w:color="auto"/>
              <w:right w:val="single" w:sz="4" w:space="0" w:color="auto"/>
            </w:tcBorders>
            <w:hideMark/>
          </w:tcPr>
          <w:p w14:paraId="06CCC0F6" w14:textId="4C9FDBC5" w:rsidR="00FC4C9D" w:rsidRDefault="00FC4C9D" w:rsidP="00A92175">
            <w:pPr>
              <w:tabs>
                <w:tab w:val="left" w:pos="7395"/>
              </w:tabs>
              <w:jc w:val="both"/>
              <w:rPr>
                <w:b/>
                <w:bCs/>
                <w:color w:val="000000"/>
              </w:rPr>
            </w:pPr>
            <w:r>
              <w:rPr>
                <w:b/>
                <w:bCs/>
                <w:color w:val="000000"/>
              </w:rPr>
              <w:t xml:space="preserve">2. </w:t>
            </w:r>
            <w:r>
              <w:rPr>
                <w:b/>
              </w:rPr>
              <w:t>Perkami darbai ir su jais susijusios paslaugos:</w:t>
            </w:r>
            <w:r>
              <w:rPr>
                <w:b/>
                <w:bCs/>
                <w:color w:val="000000"/>
              </w:rPr>
              <w:tab/>
            </w:r>
          </w:p>
        </w:tc>
      </w:tr>
      <w:tr w:rsidR="00FC4C9D" w:rsidRPr="005663C8" w14:paraId="3EF97050" w14:textId="77777777" w:rsidTr="00476DB8">
        <w:trPr>
          <w:trHeight w:val="983"/>
        </w:trPr>
        <w:tc>
          <w:tcPr>
            <w:tcW w:w="710" w:type="dxa"/>
            <w:tcBorders>
              <w:top w:val="single" w:sz="4" w:space="0" w:color="auto"/>
              <w:left w:val="single" w:sz="4" w:space="0" w:color="auto"/>
              <w:bottom w:val="single" w:sz="4" w:space="0" w:color="auto"/>
              <w:right w:val="single" w:sz="4" w:space="0" w:color="auto"/>
            </w:tcBorders>
            <w:hideMark/>
          </w:tcPr>
          <w:p w14:paraId="162B7600" w14:textId="77777777" w:rsidR="00FC4C9D" w:rsidRDefault="00FC4C9D" w:rsidP="00A92175">
            <w:pPr>
              <w:rPr>
                <w:color w:val="000000"/>
              </w:rPr>
            </w:pPr>
            <w:r>
              <w:rPr>
                <w:color w:val="000000"/>
              </w:rPr>
              <w:t>2.1.</w:t>
            </w:r>
          </w:p>
        </w:tc>
        <w:tc>
          <w:tcPr>
            <w:tcW w:w="1984" w:type="dxa"/>
            <w:tcBorders>
              <w:top w:val="single" w:sz="4" w:space="0" w:color="auto"/>
              <w:left w:val="single" w:sz="4" w:space="0" w:color="auto"/>
              <w:bottom w:val="single" w:sz="4" w:space="0" w:color="auto"/>
              <w:right w:val="single" w:sz="4" w:space="0" w:color="auto"/>
            </w:tcBorders>
            <w:hideMark/>
          </w:tcPr>
          <w:p w14:paraId="1C5A9706" w14:textId="77777777" w:rsidR="00FC4C9D" w:rsidRDefault="00FC4C9D" w:rsidP="00A92175">
            <w:r>
              <w:t>Perkamų darbų ir susijusių paslaugų apimtis</w:t>
            </w:r>
          </w:p>
        </w:tc>
        <w:tc>
          <w:tcPr>
            <w:tcW w:w="7117" w:type="dxa"/>
            <w:tcBorders>
              <w:top w:val="single" w:sz="4" w:space="0" w:color="auto"/>
              <w:left w:val="single" w:sz="4" w:space="0" w:color="auto"/>
              <w:bottom w:val="single" w:sz="4" w:space="0" w:color="auto"/>
              <w:right w:val="single" w:sz="4" w:space="0" w:color="auto"/>
            </w:tcBorders>
            <w:shd w:val="clear" w:color="auto" w:fill="auto"/>
            <w:hideMark/>
          </w:tcPr>
          <w:p w14:paraId="5A607D6C" w14:textId="77777777" w:rsidR="00FC4C9D" w:rsidRDefault="00FC4C9D" w:rsidP="00A92175">
            <w:pPr>
              <w:jc w:val="both"/>
            </w:pPr>
            <w:r w:rsidRPr="005663C8">
              <w:t>Perkami darbai pagal UAB „</w:t>
            </w:r>
            <w:r>
              <w:t>Skaitmeninis lapas</w:t>
            </w:r>
            <w:r w:rsidRPr="005663C8">
              <w:t>“ parengt</w:t>
            </w:r>
            <w:r>
              <w:t xml:space="preserve">us </w:t>
            </w:r>
            <w:r w:rsidRPr="005663C8">
              <w:t>projekt</w:t>
            </w:r>
            <w:r>
              <w:t>us:</w:t>
            </w:r>
          </w:p>
          <w:p w14:paraId="42B87392" w14:textId="0A4C85D5" w:rsidR="00FC4C9D" w:rsidRPr="00BD4242" w:rsidRDefault="00FC4C9D" w:rsidP="00A92175">
            <w:pPr>
              <w:tabs>
                <w:tab w:val="left" w:pos="488"/>
              </w:tabs>
              <w:jc w:val="both"/>
            </w:pPr>
            <w:r w:rsidRPr="00BD4242">
              <w:t xml:space="preserve">I </w:t>
            </w:r>
            <w:r>
              <w:t xml:space="preserve">PROJEKTAS </w:t>
            </w:r>
            <w:r w:rsidRPr="00BD4242">
              <w:t>„Automobilių stovėjimo aikštelių, pėsčiųjų takų Minijos g. 126, 128, 130C, Klaipėdos mieste rekonstravimo techninis</w:t>
            </w:r>
            <w:r>
              <w:t xml:space="preserve"> </w:t>
            </w:r>
            <w:r w:rsidRPr="00BD4242">
              <w:t>darbo projektas“ (toliau – I projektas)</w:t>
            </w:r>
            <w:r w:rsidR="00B50BF9">
              <w:t>;</w:t>
            </w:r>
          </w:p>
          <w:p w14:paraId="393691FD" w14:textId="77777777" w:rsidR="00FC4C9D" w:rsidRDefault="00FC4C9D" w:rsidP="00A92175">
            <w:pPr>
              <w:jc w:val="both"/>
            </w:pPr>
            <w:r w:rsidRPr="00BD4242">
              <w:t xml:space="preserve">II </w:t>
            </w:r>
            <w:r>
              <w:t>PROJEKTAS</w:t>
            </w:r>
            <w:r w:rsidRPr="00BD4242">
              <w:t xml:space="preserve"> „Automobilių</w:t>
            </w:r>
            <w:r w:rsidRPr="003D7AD9">
              <w:t xml:space="preserve"> stovėjimo aikštelių, pėsčiųjų takų Minijos g. 130, 130A, 130B Klaipėdos mieste rekonstravimo techninis</w:t>
            </w:r>
            <w:r>
              <w:t xml:space="preserve"> </w:t>
            </w:r>
            <w:r w:rsidRPr="003D7AD9">
              <w:t>darbo projektas“</w:t>
            </w:r>
            <w:r>
              <w:t xml:space="preserve"> (toliau – II projektas).</w:t>
            </w:r>
          </w:p>
          <w:p w14:paraId="19CABEBA" w14:textId="77777777" w:rsidR="00FC4C9D" w:rsidRPr="007C5874" w:rsidRDefault="00FC4C9D" w:rsidP="00A92175">
            <w:pPr>
              <w:rPr>
                <w:rFonts w:ascii="Arial" w:eastAsia="Calibri" w:hAnsi="Arial" w:cs="Arial"/>
              </w:rPr>
            </w:pPr>
            <w:bookmarkStart w:id="57" w:name="_Hlk192836028"/>
          </w:p>
          <w:p w14:paraId="12039F31" w14:textId="77777777" w:rsidR="00FC4C9D" w:rsidRPr="00FC4C9D" w:rsidRDefault="00FC4C9D" w:rsidP="00A92175">
            <w:pPr>
              <w:jc w:val="both"/>
            </w:pPr>
            <w:r w:rsidRPr="00FC4C9D">
              <w:t xml:space="preserve">I PROJEKTAS IR II PROJEKTAS apima vieno įvažiavimo kiemų teritoriją (Minijos g. 126, 128, 130C, 130, 130A, 130B), todėl perkami darbai vykdomi vienu metu projektų apimtyse. </w:t>
            </w:r>
          </w:p>
          <w:bookmarkEnd w:id="57"/>
          <w:p w14:paraId="2FFEE86E" w14:textId="77777777" w:rsidR="00FC4C9D" w:rsidRPr="005663C8" w:rsidRDefault="00FC4C9D" w:rsidP="00A92175">
            <w:pPr>
              <w:pStyle w:val="Sraopastraipa"/>
              <w:jc w:val="both"/>
              <w:rPr>
                <w:b/>
                <w:sz w:val="24"/>
                <w:szCs w:val="24"/>
              </w:rPr>
            </w:pPr>
          </w:p>
          <w:p w14:paraId="61277E54" w14:textId="1789FE6E" w:rsidR="00FC4C9D" w:rsidRPr="005663C8" w:rsidRDefault="00FC4C9D" w:rsidP="00A92175">
            <w:pPr>
              <w:jc w:val="both"/>
              <w:rPr>
                <w:rFonts w:eastAsia="Calibri"/>
                <w:b/>
              </w:rPr>
            </w:pPr>
            <w:r w:rsidRPr="005663C8">
              <w:t>Reikalavimai</w:t>
            </w:r>
            <w:r>
              <w:t xml:space="preserve"> Rangovui</w:t>
            </w:r>
            <w:r w:rsidRPr="005663C8">
              <w:t>:</w:t>
            </w:r>
          </w:p>
          <w:p w14:paraId="43264976" w14:textId="77777777" w:rsidR="00FC4C9D" w:rsidRPr="005663C8" w:rsidRDefault="00FC4C9D" w:rsidP="00FC4C9D">
            <w:pPr>
              <w:numPr>
                <w:ilvl w:val="0"/>
                <w:numId w:val="10"/>
              </w:numPr>
              <w:tabs>
                <w:tab w:val="left" w:pos="335"/>
                <w:tab w:val="left" w:pos="417"/>
              </w:tabs>
              <w:ind w:left="0" w:firstLine="0"/>
              <w:jc w:val="both"/>
            </w:pPr>
            <w:r w:rsidRPr="005663C8">
              <w:t xml:space="preserve">prieš tvarkant želdinius, </w:t>
            </w:r>
            <w:r w:rsidRPr="00A626F7">
              <w:t>pagal techninį darbo projektą, statybų teritorijoje būtina išsiimti leidimą želdinių</w:t>
            </w:r>
            <w:r w:rsidRPr="005663C8">
              <w:t xml:space="preserve"> tvarkymui, </w:t>
            </w:r>
            <w:r w:rsidRPr="005663C8">
              <w:rPr>
                <w:rFonts w:eastAsia="Calibri"/>
              </w:rPr>
              <w:t>medžių kirtimui</w:t>
            </w:r>
            <w:r w:rsidRPr="005663C8">
              <w:t>;</w:t>
            </w:r>
          </w:p>
          <w:p w14:paraId="2EDD11C1" w14:textId="77777777" w:rsidR="00FC4C9D" w:rsidRPr="00513024" w:rsidRDefault="00FC4C9D" w:rsidP="00FC4C9D">
            <w:pPr>
              <w:numPr>
                <w:ilvl w:val="0"/>
                <w:numId w:val="10"/>
              </w:numPr>
              <w:tabs>
                <w:tab w:val="left" w:pos="335"/>
                <w:tab w:val="left" w:pos="417"/>
              </w:tabs>
              <w:ind w:left="0" w:firstLine="0"/>
              <w:jc w:val="both"/>
            </w:pPr>
            <w:r w:rsidRPr="005663C8">
              <w:t xml:space="preserve">statybvietės, laikinų privažiavimo kelių įsirengimas, energetinių išteklių </w:t>
            </w:r>
            <w:r w:rsidRPr="00513024">
              <w:t>užsitikrinimas statybos darbų vykdymui ir jų kaštų padengimas statybos laikotarpiu;</w:t>
            </w:r>
          </w:p>
          <w:p w14:paraId="71FEE370" w14:textId="59989D40" w:rsidR="00FC4C9D" w:rsidRPr="00513024" w:rsidRDefault="00FC4C9D" w:rsidP="00FC4C9D">
            <w:pPr>
              <w:numPr>
                <w:ilvl w:val="0"/>
                <w:numId w:val="10"/>
              </w:numPr>
              <w:tabs>
                <w:tab w:val="left" w:pos="335"/>
              </w:tabs>
              <w:ind w:left="0" w:firstLine="0"/>
              <w:contextualSpacing/>
              <w:jc w:val="both"/>
              <w:rPr>
                <w:b/>
              </w:rPr>
            </w:pPr>
            <w:r w:rsidRPr="00513024">
              <w:t>aiškinamojo–informacinio stendo (po sutarties pasirašymo, prieš pradedant darbus) įrengimas statybos laikotarpiu;</w:t>
            </w:r>
          </w:p>
          <w:p w14:paraId="5A684715" w14:textId="77777777" w:rsidR="00FC4C9D" w:rsidRPr="005663C8" w:rsidRDefault="00FC4C9D" w:rsidP="00FC4C9D">
            <w:pPr>
              <w:numPr>
                <w:ilvl w:val="0"/>
                <w:numId w:val="10"/>
              </w:numPr>
              <w:tabs>
                <w:tab w:val="left" w:pos="335"/>
              </w:tabs>
              <w:ind w:left="0" w:firstLine="0"/>
              <w:contextualSpacing/>
              <w:jc w:val="both"/>
            </w:pPr>
            <w:r w:rsidRPr="001672C0">
              <w:rPr>
                <w:b/>
              </w:rPr>
              <w:t>statybos darbų organizavimo plano su eismo organizavimo schemomis parengimas, nustatyta tvarka jas derinant su eismo organizavimo, leidimo eismo uždarymui ar ribojimui gavimas, užtikrinant patekimą į savininkų ar naudotojų teritorijas</w:t>
            </w:r>
            <w:r>
              <w:t>;</w:t>
            </w:r>
          </w:p>
          <w:p w14:paraId="6D7BD328" w14:textId="1E621DE8" w:rsidR="00FC4C9D" w:rsidRDefault="00FC4C9D" w:rsidP="00FC4C9D">
            <w:pPr>
              <w:numPr>
                <w:ilvl w:val="0"/>
                <w:numId w:val="10"/>
              </w:numPr>
              <w:tabs>
                <w:tab w:val="left" w:pos="335"/>
              </w:tabs>
              <w:ind w:left="0" w:firstLine="0"/>
              <w:contextualSpacing/>
              <w:jc w:val="both"/>
            </w:pPr>
            <w:r w:rsidRPr="005663C8">
              <w:lastRenderedPageBreak/>
              <w:t xml:space="preserve">ženklų „Klaipėda – Atsipūsk prie jūros, miestas tvarkosi“, informuojančių visuomenę apie laikinus nepatogumus, pagaminimas ir įrengimas. </w:t>
            </w:r>
            <w:r w:rsidRPr="006325E1">
              <w:t>Įsivertinti du vienetus</w:t>
            </w:r>
            <w:r w:rsidR="004D02DC">
              <w:t>:</w:t>
            </w:r>
          </w:p>
          <w:p w14:paraId="3522100B" w14:textId="76CE49C3" w:rsidR="004D02DC" w:rsidRPr="006325E1" w:rsidRDefault="004D02DC" w:rsidP="004D02DC">
            <w:pPr>
              <w:tabs>
                <w:tab w:val="left" w:pos="335"/>
              </w:tabs>
              <w:contextualSpacing/>
              <w:jc w:val="both"/>
            </w:pPr>
            <w:r w:rsidRPr="00AD62D0">
              <w:rPr>
                <w:noProof/>
                <w:lang w:eastAsia="lt-LT"/>
              </w:rPr>
              <w:drawing>
                <wp:inline distT="0" distB="0" distL="0" distR="0" wp14:anchorId="62F0C0E3" wp14:editId="4924B8D4">
                  <wp:extent cx="4362450" cy="38461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62450" cy="3846195"/>
                          </a:xfrm>
                          <a:prstGeom prst="rect">
                            <a:avLst/>
                          </a:prstGeom>
                        </pic:spPr>
                      </pic:pic>
                    </a:graphicData>
                  </a:graphic>
                </wp:inline>
              </w:drawing>
            </w:r>
          </w:p>
          <w:p w14:paraId="4260A044" w14:textId="77777777" w:rsidR="00FC4C9D" w:rsidRPr="005663C8" w:rsidRDefault="00FC4C9D" w:rsidP="00FC4C9D">
            <w:pPr>
              <w:numPr>
                <w:ilvl w:val="0"/>
                <w:numId w:val="10"/>
              </w:numPr>
              <w:tabs>
                <w:tab w:val="left" w:pos="335"/>
              </w:tabs>
              <w:ind w:left="0" w:firstLine="0"/>
              <w:jc w:val="both"/>
            </w:pPr>
            <w:r w:rsidRPr="005663C8">
              <w:t>statybos darbus vykdyti vadovaujantis inžinerinių tinklų operatorių (savininkų) išduotomis sąlygomis, prieš pradedant darbus būtina apie tai informuoti inžinerinių tinklų operatorius (savininkus);</w:t>
            </w:r>
          </w:p>
          <w:p w14:paraId="0FF11890" w14:textId="08CCCA39" w:rsidR="00FC4C9D" w:rsidRPr="00BD59AF" w:rsidRDefault="00FC4C9D" w:rsidP="00FC4C9D">
            <w:pPr>
              <w:pStyle w:val="Sraopastraipa"/>
              <w:numPr>
                <w:ilvl w:val="0"/>
                <w:numId w:val="10"/>
              </w:numPr>
              <w:tabs>
                <w:tab w:val="left" w:pos="173"/>
                <w:tab w:val="left" w:pos="335"/>
                <w:tab w:val="left" w:pos="743"/>
              </w:tabs>
              <w:ind w:left="0" w:firstLine="0"/>
              <w:jc w:val="both"/>
            </w:pPr>
            <w:r w:rsidRPr="00E9608F">
              <w:rPr>
                <w:b/>
                <w:sz w:val="24"/>
                <w:szCs w:val="24"/>
              </w:rPr>
              <w:t xml:space="preserve">elektroninio statybos darbų žurnalo užsakymas </w:t>
            </w:r>
            <w:r w:rsidRPr="00E9608F">
              <w:rPr>
                <w:sz w:val="24"/>
                <w:szCs w:val="24"/>
              </w:rPr>
              <w:t>(prenumeratos užsakymas, statybos žurnalo pildymas ir saugojimas ir po statybos darbų baigimo jo pilnas perleidimas Užsakovui)</w:t>
            </w:r>
            <w:r w:rsidRPr="00E9608F">
              <w:rPr>
                <w:b/>
                <w:sz w:val="24"/>
                <w:szCs w:val="24"/>
              </w:rPr>
              <w:t xml:space="preserve"> ir jo pildymas</w:t>
            </w:r>
            <w:r>
              <w:rPr>
                <w:b/>
                <w:sz w:val="24"/>
                <w:szCs w:val="24"/>
              </w:rPr>
              <w:t>.</w:t>
            </w:r>
            <w:r w:rsidRPr="00E9608F">
              <w:rPr>
                <w:sz w:val="24"/>
                <w:szCs w:val="24"/>
              </w:rPr>
              <w:t xml:space="preserve"> Statybos darbų žurnalas turi būti pildomas vadovaujantis STR 1.06.01:2016 „Statybos darbai. Statinio statybos priežiūra“ 4 priedo „</w:t>
            </w:r>
            <w:r w:rsidRPr="00BD59AF">
              <w:rPr>
                <w:sz w:val="24"/>
                <w:szCs w:val="24"/>
              </w:rPr>
              <w:t xml:space="preserve">Statybos darbų žurnalo pildymo tvarkos aprašo“ nuostatomis. </w:t>
            </w:r>
          </w:p>
          <w:p w14:paraId="2F480735" w14:textId="77777777" w:rsidR="00FC4C9D" w:rsidRPr="00BD59AF" w:rsidRDefault="00FC4C9D" w:rsidP="00FC4C9D">
            <w:pPr>
              <w:numPr>
                <w:ilvl w:val="0"/>
                <w:numId w:val="10"/>
              </w:numPr>
              <w:tabs>
                <w:tab w:val="left" w:pos="335"/>
                <w:tab w:val="left" w:pos="743"/>
              </w:tabs>
              <w:ind w:left="0" w:firstLine="0"/>
              <w:contextualSpacing/>
              <w:jc w:val="both"/>
            </w:pPr>
            <w:r w:rsidRPr="00BD59AF">
              <w:t>pranešimo apie statybos pradžią informacinėje sistemoje „Infostatyba“ ir išankstinio pranešimo apie statybos pradžią  Valstybinei darbo inspekcijai (jei reikia) pateikimas, nurodant statytoją – Klaipėdos miesto savivaldybės administraciją;</w:t>
            </w:r>
          </w:p>
          <w:p w14:paraId="79494D40" w14:textId="77777777" w:rsidR="00FC4C9D" w:rsidRPr="00BD59AF" w:rsidRDefault="00FC4C9D" w:rsidP="00FC4C9D">
            <w:pPr>
              <w:numPr>
                <w:ilvl w:val="0"/>
                <w:numId w:val="10"/>
              </w:numPr>
              <w:tabs>
                <w:tab w:val="left" w:pos="335"/>
              </w:tabs>
              <w:ind w:left="0" w:firstLine="0"/>
              <w:contextualSpacing/>
              <w:jc w:val="both"/>
            </w:pPr>
            <w:r w:rsidRPr="00BD59AF">
              <w:rPr>
                <w:szCs w:val="22"/>
              </w:rPr>
              <w:t>žemės sklypo su statiniais geodezinių nuotraukų atlikimas;</w:t>
            </w:r>
          </w:p>
          <w:p w14:paraId="0C2577A8" w14:textId="77777777" w:rsidR="00FC4C9D" w:rsidRPr="005663C8" w:rsidRDefault="00FC4C9D" w:rsidP="00FC4C9D">
            <w:pPr>
              <w:numPr>
                <w:ilvl w:val="0"/>
                <w:numId w:val="10"/>
              </w:numPr>
              <w:tabs>
                <w:tab w:val="left" w:pos="335"/>
              </w:tabs>
              <w:ind w:left="0" w:firstLine="0"/>
              <w:contextualSpacing/>
              <w:jc w:val="both"/>
            </w:pPr>
            <w:r w:rsidRPr="00BD59AF">
              <w:rPr>
                <w:szCs w:val="22"/>
              </w:rPr>
              <w:t>požeminių inžinerinių tinklų geodezinių nuotraukų</w:t>
            </w:r>
            <w:r w:rsidRPr="005663C8">
              <w:rPr>
                <w:szCs w:val="22"/>
              </w:rPr>
              <w:t xml:space="preserve"> atlikimas;</w:t>
            </w:r>
          </w:p>
          <w:p w14:paraId="146C0E9F" w14:textId="77777777" w:rsidR="00FC4C9D" w:rsidRPr="005663C8" w:rsidRDefault="00FC4C9D" w:rsidP="00FC4C9D">
            <w:pPr>
              <w:numPr>
                <w:ilvl w:val="0"/>
                <w:numId w:val="10"/>
              </w:numPr>
              <w:tabs>
                <w:tab w:val="left" w:pos="335"/>
              </w:tabs>
              <w:ind w:left="0" w:firstLine="0"/>
              <w:contextualSpacing/>
              <w:jc w:val="both"/>
            </w:pPr>
            <w:r w:rsidRPr="005663C8">
              <w:t>technologinių inžinerinių sistemų ir statinio inžinerinių sistemų išbandymas su ataskaitų pateikimu ir naudotojo personalo apmokymas, tame tarpe ir inžinerinių tinklų TV apžiūra ir ataskaitų pateikimas;</w:t>
            </w:r>
          </w:p>
          <w:p w14:paraId="1079B225" w14:textId="77777777" w:rsidR="00FC4C9D" w:rsidRPr="005663C8" w:rsidRDefault="00FC4C9D" w:rsidP="00FC4C9D">
            <w:pPr>
              <w:numPr>
                <w:ilvl w:val="0"/>
                <w:numId w:val="10"/>
              </w:numPr>
              <w:tabs>
                <w:tab w:val="left" w:pos="335"/>
              </w:tabs>
              <w:ind w:left="0" w:firstLine="0"/>
              <w:contextualSpacing/>
              <w:jc w:val="both"/>
            </w:pPr>
            <w:r w:rsidRPr="005663C8">
              <w:t>statybinių medžiagų, gaminių, paslėptų darbų kokybės tyrimai (rangovo savikontrolė), pateikiant  Statytojui (jo atstovui) ataskaitas;</w:t>
            </w:r>
          </w:p>
          <w:p w14:paraId="27B3FAC0" w14:textId="77777777" w:rsidR="00FC4C9D" w:rsidRPr="005663C8" w:rsidRDefault="00FC4C9D" w:rsidP="00FC4C9D">
            <w:pPr>
              <w:numPr>
                <w:ilvl w:val="0"/>
                <w:numId w:val="10"/>
              </w:numPr>
              <w:tabs>
                <w:tab w:val="left" w:pos="335"/>
              </w:tabs>
              <w:ind w:left="0" w:firstLine="0"/>
              <w:contextualSpacing/>
              <w:jc w:val="both"/>
            </w:pPr>
            <w:r w:rsidRPr="005663C8">
              <w:t>užbaigus statybos rangos darbus visa rangos metu pažeista (-i) / sugadinta (-i) infrastruktūra, inžineriniai tinklai, želdiniai ir kt. objektai/ elementai privalo būti atstatyti į buvusią padėtį;</w:t>
            </w:r>
          </w:p>
          <w:p w14:paraId="3EA77244" w14:textId="77777777" w:rsidR="00FC4C9D" w:rsidRPr="005663C8" w:rsidRDefault="00FC4C9D" w:rsidP="00FC4C9D">
            <w:pPr>
              <w:numPr>
                <w:ilvl w:val="0"/>
                <w:numId w:val="10"/>
              </w:numPr>
              <w:tabs>
                <w:tab w:val="left" w:pos="335"/>
              </w:tabs>
              <w:ind w:left="0" w:firstLine="0"/>
              <w:contextualSpacing/>
              <w:jc w:val="both"/>
            </w:pPr>
            <w:r w:rsidRPr="005663C8">
              <w:t>visa reikalinga išpildomoji dokumentacija objekto pridavimui įteisinti;</w:t>
            </w:r>
          </w:p>
          <w:p w14:paraId="38D75E5D" w14:textId="77777777" w:rsidR="00FC4C9D" w:rsidRPr="005663C8" w:rsidRDefault="00FC4C9D" w:rsidP="00FC4C9D">
            <w:pPr>
              <w:numPr>
                <w:ilvl w:val="0"/>
                <w:numId w:val="10"/>
              </w:numPr>
              <w:tabs>
                <w:tab w:val="left" w:pos="335"/>
              </w:tabs>
              <w:ind w:left="0" w:firstLine="0"/>
              <w:contextualSpacing/>
              <w:jc w:val="both"/>
            </w:pPr>
            <w:r w:rsidRPr="005663C8">
              <w:lastRenderedPageBreak/>
              <w:t>nekilnojamojo daikto kadastro duomenų bylų parengimas/ patikslinimas/ papildymas su kadastro tvarkytojo išankstine patikra ir suderinimas su VĮ Registrų centru;</w:t>
            </w:r>
          </w:p>
          <w:p w14:paraId="394BF073" w14:textId="77777777" w:rsidR="00FC4C9D" w:rsidRPr="005663C8" w:rsidRDefault="00FC4C9D" w:rsidP="00FC4C9D">
            <w:pPr>
              <w:numPr>
                <w:ilvl w:val="0"/>
                <w:numId w:val="10"/>
              </w:numPr>
              <w:tabs>
                <w:tab w:val="left" w:pos="335"/>
              </w:tabs>
              <w:ind w:left="0" w:firstLine="0"/>
              <w:jc w:val="both"/>
            </w:pPr>
            <w:r w:rsidRPr="005663C8">
              <w:t>pateikti suderintą su Klaipėdos m. sav., GIS skyriumi geodezinę (topografinę) nuotrauką atlikus visus statybinius darbus;</w:t>
            </w:r>
          </w:p>
          <w:p w14:paraId="31543D60" w14:textId="77777777" w:rsidR="00FC4C9D" w:rsidRPr="005663C8" w:rsidRDefault="00FC4C9D" w:rsidP="00FC4C9D">
            <w:pPr>
              <w:numPr>
                <w:ilvl w:val="0"/>
                <w:numId w:val="10"/>
              </w:numPr>
              <w:tabs>
                <w:tab w:val="left" w:pos="335"/>
              </w:tabs>
              <w:ind w:left="0" w:firstLine="0"/>
              <w:jc w:val="both"/>
            </w:pPr>
            <w:r w:rsidRPr="005663C8">
              <w:t>žemės sklypo kadastro duomenų pakeitimas</w:t>
            </w:r>
            <w:r>
              <w:t>;</w:t>
            </w:r>
          </w:p>
          <w:p w14:paraId="07C35E4D" w14:textId="77777777" w:rsidR="00FC4C9D" w:rsidRPr="005663C8" w:rsidRDefault="00FC4C9D" w:rsidP="00FC4C9D">
            <w:pPr>
              <w:numPr>
                <w:ilvl w:val="0"/>
                <w:numId w:val="10"/>
              </w:numPr>
              <w:tabs>
                <w:tab w:val="left" w:pos="335"/>
              </w:tabs>
              <w:ind w:left="0" w:firstLine="0"/>
              <w:contextualSpacing/>
              <w:jc w:val="both"/>
            </w:pPr>
            <w:r w:rsidRPr="005663C8">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6D055BF4" w14:textId="77777777" w:rsidR="00FC4C9D" w:rsidRPr="005663C8" w:rsidRDefault="00FC4C9D" w:rsidP="00FC4C9D">
            <w:pPr>
              <w:numPr>
                <w:ilvl w:val="0"/>
                <w:numId w:val="10"/>
              </w:numPr>
              <w:tabs>
                <w:tab w:val="left" w:pos="335"/>
              </w:tabs>
              <w:ind w:left="0" w:firstLine="0"/>
              <w:jc w:val="both"/>
            </w:pPr>
            <w:r w:rsidRPr="005663C8">
              <w:t xml:space="preserve">apmokėjimas už Statybos užbaigimo akto ar Deklaracijos išdavimą, teikiant </w:t>
            </w:r>
            <w:r>
              <w:t>dokumentaciją per „Infostatybą“;</w:t>
            </w:r>
          </w:p>
          <w:p w14:paraId="01A59163" w14:textId="77777777" w:rsidR="00FC4C9D" w:rsidRPr="00513024" w:rsidRDefault="00FC4C9D" w:rsidP="00FC4C9D">
            <w:pPr>
              <w:pStyle w:val="Sraopastraipa"/>
              <w:numPr>
                <w:ilvl w:val="0"/>
                <w:numId w:val="48"/>
              </w:numPr>
              <w:tabs>
                <w:tab w:val="left" w:pos="173"/>
              </w:tabs>
              <w:ind w:left="0" w:firstLine="0"/>
              <w:jc w:val="both"/>
              <w:rPr>
                <w:sz w:val="24"/>
                <w:szCs w:val="24"/>
              </w:rPr>
            </w:pPr>
            <w:r w:rsidRPr="005663C8">
              <w:rPr>
                <w:sz w:val="24"/>
                <w:szCs w:val="24"/>
              </w:rPr>
              <w:t xml:space="preserve">užsakovui suteikus įgaliojimą teikti prašymą į el. sistemą „Infostatyba“ dėl objekto pripažinti tinkamo </w:t>
            </w:r>
            <w:r w:rsidRPr="00513024">
              <w:rPr>
                <w:sz w:val="24"/>
                <w:szCs w:val="24"/>
              </w:rPr>
              <w:t>naudoti ir gauti statybos užbaigimo aktą ar deklaraciją;</w:t>
            </w:r>
          </w:p>
          <w:p w14:paraId="47C72C40" w14:textId="77777777" w:rsidR="00FC4C9D" w:rsidRPr="003776DD" w:rsidRDefault="00FC4C9D" w:rsidP="00FC4C9D">
            <w:pPr>
              <w:numPr>
                <w:ilvl w:val="0"/>
                <w:numId w:val="10"/>
              </w:numPr>
              <w:tabs>
                <w:tab w:val="left" w:pos="335"/>
              </w:tabs>
              <w:ind w:left="0" w:firstLine="0"/>
              <w:jc w:val="both"/>
            </w:pPr>
            <w:r w:rsidRPr="003776DD">
              <w:t>derinti tarpusavio statybos darbus su AB „Energijos skirstymo operatorius“ elektros tinklų statybos rangovu.</w:t>
            </w:r>
          </w:p>
        </w:tc>
      </w:tr>
      <w:tr w:rsidR="00FC4C9D" w14:paraId="4BE9C472" w14:textId="77777777" w:rsidTr="00476DB8">
        <w:trPr>
          <w:trHeight w:val="384"/>
        </w:trPr>
        <w:tc>
          <w:tcPr>
            <w:tcW w:w="9811" w:type="dxa"/>
            <w:gridSpan w:val="3"/>
            <w:tcBorders>
              <w:top w:val="single" w:sz="4" w:space="0" w:color="auto"/>
              <w:left w:val="single" w:sz="4" w:space="0" w:color="auto"/>
              <w:bottom w:val="single" w:sz="4" w:space="0" w:color="auto"/>
              <w:right w:val="single" w:sz="4" w:space="0" w:color="auto"/>
            </w:tcBorders>
            <w:hideMark/>
          </w:tcPr>
          <w:p w14:paraId="025682EF" w14:textId="77777777" w:rsidR="00FC4C9D" w:rsidRPr="00071936" w:rsidRDefault="00FC4C9D" w:rsidP="00FC4C9D">
            <w:pPr>
              <w:pStyle w:val="Sraopastraipa"/>
              <w:numPr>
                <w:ilvl w:val="0"/>
                <w:numId w:val="49"/>
              </w:numPr>
              <w:tabs>
                <w:tab w:val="left" w:pos="-33"/>
                <w:tab w:val="left" w:pos="335"/>
              </w:tabs>
              <w:jc w:val="both"/>
              <w:rPr>
                <w:b/>
                <w:sz w:val="24"/>
                <w:szCs w:val="24"/>
              </w:rPr>
            </w:pPr>
            <w:r w:rsidRPr="00071936">
              <w:rPr>
                <w:b/>
                <w:sz w:val="24"/>
                <w:szCs w:val="24"/>
              </w:rPr>
              <w:lastRenderedPageBreak/>
              <w:t>Kiti reikalavimai:</w:t>
            </w:r>
          </w:p>
        </w:tc>
      </w:tr>
      <w:tr w:rsidR="00FC4C9D" w14:paraId="0EFE2CB3" w14:textId="77777777" w:rsidTr="00476DB8">
        <w:tc>
          <w:tcPr>
            <w:tcW w:w="710" w:type="dxa"/>
            <w:tcBorders>
              <w:top w:val="single" w:sz="4" w:space="0" w:color="auto"/>
              <w:left w:val="single" w:sz="4" w:space="0" w:color="auto"/>
              <w:bottom w:val="single" w:sz="4" w:space="0" w:color="auto"/>
              <w:right w:val="single" w:sz="4" w:space="0" w:color="auto"/>
            </w:tcBorders>
            <w:hideMark/>
          </w:tcPr>
          <w:p w14:paraId="6222170A" w14:textId="77777777" w:rsidR="00FC4C9D" w:rsidRDefault="00FC4C9D" w:rsidP="00A92175">
            <w:r>
              <w:t>3.1.</w:t>
            </w:r>
          </w:p>
        </w:tc>
        <w:tc>
          <w:tcPr>
            <w:tcW w:w="1984" w:type="dxa"/>
            <w:tcBorders>
              <w:top w:val="single" w:sz="4" w:space="0" w:color="auto"/>
              <w:left w:val="single" w:sz="4" w:space="0" w:color="auto"/>
              <w:bottom w:val="single" w:sz="4" w:space="0" w:color="auto"/>
              <w:right w:val="single" w:sz="4" w:space="0" w:color="auto"/>
            </w:tcBorders>
            <w:hideMark/>
          </w:tcPr>
          <w:p w14:paraId="50DAD25E" w14:textId="77777777" w:rsidR="00FC4C9D" w:rsidRDefault="00FC4C9D" w:rsidP="00A92175">
            <w:r>
              <w:t xml:space="preserve">Papildomi reikalavimai </w:t>
            </w:r>
          </w:p>
        </w:tc>
        <w:tc>
          <w:tcPr>
            <w:tcW w:w="7117" w:type="dxa"/>
            <w:tcBorders>
              <w:top w:val="single" w:sz="4" w:space="0" w:color="auto"/>
              <w:left w:val="single" w:sz="4" w:space="0" w:color="auto"/>
              <w:bottom w:val="single" w:sz="4" w:space="0" w:color="auto"/>
              <w:right w:val="single" w:sz="4" w:space="0" w:color="auto"/>
            </w:tcBorders>
            <w:hideMark/>
          </w:tcPr>
          <w:p w14:paraId="75C54406" w14:textId="7FEE8FE2" w:rsidR="00FC4C9D" w:rsidRDefault="00FC4C9D" w:rsidP="00A92175">
            <w:pPr>
              <w:tabs>
                <w:tab w:val="left" w:pos="335"/>
              </w:tabs>
              <w:jc w:val="both"/>
            </w:pPr>
            <w:r>
              <w:t>- Rangovas privalo netrukdyti dirbti specialistams, vykdantiems techninę, valstybinę priežiūrą bei atsižvelgti į jų teikiamas pastabas ir reikalavimus;</w:t>
            </w:r>
          </w:p>
          <w:p w14:paraId="2BCF9F41" w14:textId="77777777" w:rsidR="00FC4C9D" w:rsidRDefault="00FC4C9D" w:rsidP="00A92175">
            <w:pPr>
              <w:tabs>
                <w:tab w:val="left" w:pos="335"/>
              </w:tabs>
              <w:jc w:val="both"/>
            </w:pPr>
            <w:r>
              <w:t>-  tinkamai ir saugiai įrengti statybvietę, turėti įrengtas patalpas joje  su galimybe organizuoti gamybinius pasitarimus;</w:t>
            </w:r>
          </w:p>
          <w:p w14:paraId="571D4ADE" w14:textId="77777777" w:rsidR="00FC4C9D" w:rsidRDefault="00FC4C9D" w:rsidP="00A92175">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19CE00B7" w14:textId="77777777" w:rsidR="00FC4C9D" w:rsidRDefault="00FC4C9D" w:rsidP="00A92175">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r w:rsidR="00FC4C9D" w14:paraId="0E29FA8E" w14:textId="77777777" w:rsidTr="00476DB8">
        <w:tc>
          <w:tcPr>
            <w:tcW w:w="710" w:type="dxa"/>
            <w:tcBorders>
              <w:top w:val="single" w:sz="4" w:space="0" w:color="auto"/>
              <w:left w:val="single" w:sz="4" w:space="0" w:color="auto"/>
              <w:bottom w:val="single" w:sz="4" w:space="0" w:color="auto"/>
              <w:right w:val="single" w:sz="4" w:space="0" w:color="auto"/>
            </w:tcBorders>
          </w:tcPr>
          <w:p w14:paraId="37F2959E" w14:textId="0D347045" w:rsidR="00FC4C9D" w:rsidRDefault="00FC4C9D" w:rsidP="00A92175">
            <w:r>
              <w:t>3.2.</w:t>
            </w:r>
          </w:p>
        </w:tc>
        <w:tc>
          <w:tcPr>
            <w:tcW w:w="1984" w:type="dxa"/>
            <w:tcBorders>
              <w:top w:val="single" w:sz="4" w:space="0" w:color="auto"/>
              <w:left w:val="single" w:sz="4" w:space="0" w:color="auto"/>
              <w:bottom w:val="single" w:sz="4" w:space="0" w:color="auto"/>
              <w:right w:val="single" w:sz="4" w:space="0" w:color="auto"/>
            </w:tcBorders>
          </w:tcPr>
          <w:p w14:paraId="7062AD2E" w14:textId="06CA687A" w:rsidR="00FC4C9D" w:rsidRDefault="004D02DC" w:rsidP="00A92175">
            <w:r>
              <w:t>Aplinkosauginiai reikalavimai</w:t>
            </w:r>
          </w:p>
        </w:tc>
        <w:tc>
          <w:tcPr>
            <w:tcW w:w="7117" w:type="dxa"/>
            <w:tcBorders>
              <w:top w:val="single" w:sz="4" w:space="0" w:color="auto"/>
              <w:left w:val="single" w:sz="4" w:space="0" w:color="auto"/>
              <w:bottom w:val="single" w:sz="4" w:space="0" w:color="auto"/>
              <w:right w:val="single" w:sz="4" w:space="0" w:color="auto"/>
            </w:tcBorders>
          </w:tcPr>
          <w:p w14:paraId="4339363C" w14:textId="77777777" w:rsidR="004D02DC" w:rsidRPr="00405C5C" w:rsidRDefault="004D02DC" w:rsidP="004D02DC">
            <w:pPr>
              <w:pStyle w:val="Sraopastraipa"/>
              <w:tabs>
                <w:tab w:val="left" w:pos="314"/>
                <w:tab w:val="left" w:pos="346"/>
                <w:tab w:val="left" w:pos="388"/>
              </w:tabs>
              <w:ind w:left="0" w:firstLine="15"/>
              <w:jc w:val="both"/>
              <w:rPr>
                <w:color w:val="000000" w:themeColor="text1"/>
                <w:sz w:val="24"/>
                <w:szCs w:val="24"/>
              </w:rPr>
            </w:pPr>
            <w:r w:rsidRPr="00405C5C">
              <w:rPr>
                <w:sz w:val="24"/>
                <w:szCs w:val="24"/>
              </w:rPr>
              <w:t xml:space="preserve">Vadovaujantis </w:t>
            </w:r>
            <w:hyperlink r:id="rId37" w:history="1">
              <w:r w:rsidRPr="00405C5C">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405C5C">
              <w:rPr>
                <w:sz w:val="24"/>
                <w:szCs w:val="24"/>
              </w:rPr>
              <w:t xml:space="preserve"> (toliau – Aprašas) taikomi minimalūs aplinkos apsaugos kriterijai:</w:t>
            </w:r>
          </w:p>
          <w:p w14:paraId="04E284C6" w14:textId="77777777" w:rsidR="004D02DC" w:rsidRPr="00405C5C" w:rsidRDefault="004D02DC" w:rsidP="004D02DC">
            <w:pPr>
              <w:pStyle w:val="Sraopastraipa"/>
              <w:numPr>
                <w:ilvl w:val="0"/>
                <w:numId w:val="12"/>
              </w:numPr>
              <w:tabs>
                <w:tab w:val="left" w:pos="314"/>
                <w:tab w:val="left" w:pos="346"/>
                <w:tab w:val="left" w:pos="388"/>
              </w:tabs>
              <w:ind w:left="0" w:firstLine="0"/>
              <w:jc w:val="both"/>
              <w:rPr>
                <w:color w:val="000000" w:themeColor="text1"/>
                <w:sz w:val="24"/>
                <w:szCs w:val="24"/>
              </w:rPr>
            </w:pPr>
            <w:r w:rsidRPr="00405C5C">
              <w:rPr>
                <w:color w:val="000000" w:themeColor="text1"/>
                <w:sz w:val="24"/>
                <w:szCs w:val="24"/>
              </w:rPr>
              <w:t>Aprašo 2 priedo XVII skyrius 26.1 p.: reikalavimai nustatyti sutartyje.</w:t>
            </w:r>
          </w:p>
          <w:p w14:paraId="010C65C4" w14:textId="77777777" w:rsidR="004D02DC" w:rsidRPr="00405C5C" w:rsidRDefault="004D02DC" w:rsidP="004D02DC">
            <w:pPr>
              <w:tabs>
                <w:tab w:val="left" w:pos="335"/>
              </w:tabs>
              <w:jc w:val="both"/>
              <w:rPr>
                <w:color w:val="000000"/>
                <w:lang w:eastAsia="lt-LT"/>
              </w:rPr>
            </w:pPr>
            <w:r w:rsidRPr="00405C5C">
              <w:t>2.</w:t>
            </w:r>
            <w:r w:rsidRPr="00405C5C">
              <w:rPr>
                <w:color w:val="000000" w:themeColor="text1"/>
              </w:rPr>
              <w:t xml:space="preserve"> Aprašo 2 priedo XVII skyrius 27.1 p.: </w:t>
            </w:r>
            <w:bookmarkStart w:id="58" w:name="part_ee832499ee314f9a8f2a990b2104fa1f"/>
            <w:bookmarkEnd w:id="58"/>
            <w:r w:rsidRPr="00405C5C">
              <w:rPr>
                <w:color w:val="000000"/>
                <w:lang w:eastAsia="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53A8CEC4" w14:textId="317E46C6" w:rsidR="004D02DC" w:rsidRPr="00405C5C" w:rsidRDefault="004D02DC" w:rsidP="004D02DC">
            <w:pPr>
              <w:tabs>
                <w:tab w:val="left" w:pos="335"/>
              </w:tabs>
              <w:jc w:val="both"/>
              <w:rPr>
                <w:color w:val="000000" w:themeColor="text1"/>
              </w:rPr>
            </w:pPr>
            <w:r w:rsidRPr="00405C5C">
              <w:rPr>
                <w:color w:val="000000" w:themeColor="text1"/>
              </w:rPr>
              <w:t>Galimi atitiktį įrodantys dokumentai</w:t>
            </w:r>
            <w:r w:rsidR="00476DB8">
              <w:rPr>
                <w:color w:val="000000" w:themeColor="text1"/>
              </w:rPr>
              <w:t>, Rangovo pateikiami Užsakovui iki atitinkamų darbų vykdymo pradžios</w:t>
            </w:r>
            <w:r w:rsidRPr="00405C5C">
              <w:rPr>
                <w:color w:val="000000" w:themeColor="text1"/>
              </w:rPr>
              <w:t xml:space="preserve">: </w:t>
            </w:r>
            <w:r w:rsidRPr="00405C5C">
              <w:t>a) Gamintojo techniniai dokumentai b) tiekėjo pateiktas šių medžiagų aprašymas (nurodant medžiagų sudėtį ir kiekį) c) kiti lygiaverčiai įrodymai.</w:t>
            </w:r>
            <w:r w:rsidRPr="00405C5C">
              <w:rPr>
                <w:color w:val="000000" w:themeColor="text1"/>
              </w:rPr>
              <w:t xml:space="preserve"> Užsakovui nustačius, kad Rangovas nesilaikė reikalavimų – taikoma sutartyje nustatyta bauda ir trūkumai turi būti ištaisyti.</w:t>
            </w:r>
          </w:p>
          <w:p w14:paraId="0E1128BF" w14:textId="77777777" w:rsidR="004D02DC" w:rsidRPr="00405C5C" w:rsidRDefault="004D02DC" w:rsidP="004D02DC">
            <w:pPr>
              <w:tabs>
                <w:tab w:val="left" w:pos="335"/>
              </w:tabs>
              <w:jc w:val="both"/>
              <w:rPr>
                <w:color w:val="000000"/>
                <w:lang w:eastAsia="lt-LT"/>
              </w:rPr>
            </w:pPr>
            <w:r w:rsidRPr="00405C5C">
              <w:rPr>
                <w:color w:val="000000" w:themeColor="text1"/>
              </w:rPr>
              <w:t>3. Aprašo 2 priedo XVII skyrius 27.2 p.:</w:t>
            </w:r>
            <w:bookmarkStart w:id="59" w:name="part_decf4b0792984d7e9f6ee88975a2fcb7"/>
            <w:bookmarkEnd w:id="59"/>
            <w:r w:rsidRPr="00405C5C">
              <w:rPr>
                <w:color w:val="000000" w:themeColor="text1"/>
              </w:rPr>
              <w:t xml:space="preserve"> </w:t>
            </w:r>
            <w:r w:rsidRPr="00405C5C">
              <w:rPr>
                <w:color w:val="000000"/>
                <w:lang w:eastAsia="lt-LT"/>
              </w:rPr>
              <w:t xml:space="preserve">keliui ženklinti naudojamų produktų ir gaminių lakieji organiniai junginiai neturi viršyti 150 g/l; stiklo granulėse ir kitose sudėtinėse medžiagose pavojingų elementų (arseno, stibio ir švino) koncentracija negali būti didesnė kaip 200 ppm, </w:t>
            </w:r>
            <w:r w:rsidRPr="00405C5C">
              <w:rPr>
                <w:color w:val="000000"/>
                <w:lang w:eastAsia="lt-LT"/>
              </w:rPr>
              <w:lastRenderedPageBreak/>
              <w:t>jeigu tai neprieštarauja galiojantiems kelių ženklinimui taikomiems standartams.</w:t>
            </w:r>
          </w:p>
          <w:p w14:paraId="149AB54D" w14:textId="5481BDAB" w:rsidR="00FC4C9D" w:rsidRDefault="00476DB8" w:rsidP="004D02DC">
            <w:pPr>
              <w:tabs>
                <w:tab w:val="left" w:pos="335"/>
              </w:tabs>
              <w:jc w:val="both"/>
            </w:pPr>
            <w:r w:rsidRPr="00405C5C">
              <w:rPr>
                <w:color w:val="000000" w:themeColor="text1"/>
              </w:rPr>
              <w:t>Galimi atitiktį įrodantys dokumentai</w:t>
            </w:r>
            <w:r>
              <w:rPr>
                <w:color w:val="000000" w:themeColor="text1"/>
              </w:rPr>
              <w:t>, Rangovo pateikiami Užsakovui iki atitinkamų darbų vykdymo pradžios</w:t>
            </w:r>
            <w:r w:rsidRPr="00405C5C">
              <w:rPr>
                <w:color w:val="000000" w:themeColor="text1"/>
              </w:rPr>
              <w:t xml:space="preserve">: </w:t>
            </w:r>
            <w:r w:rsidR="004D02DC" w:rsidRPr="00405C5C">
              <w:t>a) Ekologinis ženklas European Ecolabel arba kitas I tipo ekologinis ženklas (sertifikatas), kuris įrodytų atitiktį nustatytam reikalavimui b) gamintojo techniniai dokumentai c) saugos duomenų lapas d) pripažintos įstaigos arba paskelbtosios (notifikuotos) institucijos bandymų protokolas, tyrimų ataskaita ar pažyma e) kiti lygiaverčiai įrodymai.</w:t>
            </w:r>
            <w:r w:rsidR="004D02DC" w:rsidRPr="00405C5C">
              <w:rPr>
                <w:color w:val="000000" w:themeColor="text1"/>
              </w:rPr>
              <w:t xml:space="preserve"> Užsakovui nustačius, kad Rangovas nesilaikė reikalavimų – taikoma sutartyje nustatyta bauda ir trūkumai turi būti ištaisyti.</w:t>
            </w:r>
          </w:p>
        </w:tc>
      </w:tr>
    </w:tbl>
    <w:p w14:paraId="480575B1" w14:textId="77777777" w:rsidR="00FC4C9D" w:rsidRPr="00A828A1" w:rsidRDefault="00FC4C9D" w:rsidP="00FC4C9D"/>
    <w:p w14:paraId="7496FD72" w14:textId="48C73392" w:rsidR="00FC4C9D" w:rsidRPr="00A828A1" w:rsidRDefault="00FC4C9D" w:rsidP="004D02DC">
      <w:pPr>
        <w:tabs>
          <w:tab w:val="left" w:pos="4277"/>
        </w:tabs>
        <w:jc w:val="center"/>
      </w:pPr>
      <w:r w:rsidRPr="00A828A1">
        <w:t>______</w:t>
      </w:r>
      <w:r>
        <w:t>___</w:t>
      </w:r>
      <w:r w:rsidRPr="00A828A1">
        <w:t>_____</w:t>
      </w:r>
    </w:p>
    <w:p w14:paraId="44E37A26" w14:textId="60086474" w:rsidR="00876F38" w:rsidRPr="00663890" w:rsidRDefault="00876F38" w:rsidP="00FC4C9D">
      <w:pPr>
        <w:tabs>
          <w:tab w:val="left" w:pos="426"/>
          <w:tab w:val="left" w:pos="1134"/>
        </w:tabs>
        <w:ind w:left="709"/>
        <w:jc w:val="both"/>
      </w:pPr>
    </w:p>
    <w:p w14:paraId="3F100CCE" w14:textId="31AF8468" w:rsidR="00876F38" w:rsidRPr="00876F38" w:rsidRDefault="00876F38" w:rsidP="00876F38">
      <w:pPr>
        <w:spacing w:before="80" w:after="80"/>
        <w:rPr>
          <w:b/>
          <w:color w:val="000000" w:themeColor="text1"/>
        </w:rPr>
        <w:sectPr w:rsidR="00876F38" w:rsidRPr="00876F38"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3172C211" w:rsidR="001B0A81" w:rsidRPr="002B30D8" w:rsidRDefault="00B50BF9" w:rsidP="003C5D48">
            <w:pPr>
              <w:widowControl w:val="0"/>
            </w:pPr>
            <w:r>
              <w:t>5</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3827"/>
      </w:tblGrid>
      <w:tr w:rsidR="00B50BF9" w:rsidRPr="008728AB" w14:paraId="7D5241DD" w14:textId="77777777" w:rsidTr="00B50BF9">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B50BF9" w:rsidRPr="008728AB" w:rsidRDefault="00B50BF9"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B50BF9" w:rsidRPr="008728AB" w:rsidRDefault="00B50BF9"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B50BF9" w:rsidRPr="008728AB" w:rsidRDefault="00B50BF9" w:rsidP="003C5D48">
            <w:pPr>
              <w:keepNext/>
              <w:keepLines/>
              <w:jc w:val="center"/>
              <w:rPr>
                <w:b/>
                <w:sz w:val="20"/>
                <w:szCs w:val="20"/>
              </w:rPr>
            </w:pPr>
            <w:r w:rsidRPr="008728AB">
              <w:rPr>
                <w:b/>
                <w:sz w:val="20"/>
                <w:szCs w:val="20"/>
              </w:rPr>
              <w:t>Statinio kategorija; statinių grupė, pogrupis;</w:t>
            </w:r>
          </w:p>
          <w:p w14:paraId="21276D75" w14:textId="77777777" w:rsidR="00B50BF9" w:rsidRPr="008728AB" w:rsidRDefault="00B50BF9"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B50BF9" w:rsidRPr="008728AB" w:rsidRDefault="00B50BF9"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B50BF9" w:rsidRPr="008728AB" w:rsidRDefault="00B50BF9" w:rsidP="003C5D48">
            <w:pPr>
              <w:keepNext/>
              <w:keepLines/>
              <w:jc w:val="center"/>
              <w:rPr>
                <w:b/>
                <w:sz w:val="20"/>
                <w:szCs w:val="20"/>
              </w:rPr>
            </w:pPr>
            <w:r w:rsidRPr="008728AB">
              <w:rPr>
                <w:b/>
                <w:sz w:val="20"/>
                <w:szCs w:val="20"/>
              </w:rPr>
              <w:t>Tikslios darbų vykdymo pradžios ir pabaigos datos dienos tikslumu</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B50BF9" w:rsidRPr="008728AB" w:rsidRDefault="00B50BF9" w:rsidP="003C5D48">
            <w:pPr>
              <w:keepNext/>
              <w:keepLines/>
              <w:jc w:val="center"/>
              <w:rPr>
                <w:b/>
                <w:sz w:val="20"/>
                <w:szCs w:val="20"/>
              </w:rPr>
            </w:pPr>
            <w:r w:rsidRPr="008728AB">
              <w:rPr>
                <w:b/>
                <w:sz w:val="20"/>
                <w:szCs w:val="20"/>
              </w:rPr>
              <w:t>Užsakovo pavadinimas, kontaktinis asmuo</w:t>
            </w:r>
          </w:p>
        </w:tc>
      </w:tr>
      <w:tr w:rsidR="00B50BF9" w:rsidRPr="00616DC0" w14:paraId="07C3A4CB" w14:textId="77777777" w:rsidTr="00B50BF9">
        <w:trPr>
          <w:cantSplit/>
          <w:trHeight w:val="224"/>
        </w:trPr>
        <w:tc>
          <w:tcPr>
            <w:tcW w:w="567" w:type="dxa"/>
            <w:tcBorders>
              <w:top w:val="single" w:sz="4" w:space="0" w:color="000000"/>
              <w:left w:val="single" w:sz="4" w:space="0" w:color="000000"/>
              <w:bottom w:val="single" w:sz="4" w:space="0" w:color="000000"/>
            </w:tcBorders>
          </w:tcPr>
          <w:p w14:paraId="57B5B02C" w14:textId="77777777" w:rsidR="00B50BF9" w:rsidRPr="00153B06" w:rsidRDefault="00B50BF9"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B50BF9" w:rsidRPr="00616DC0" w:rsidRDefault="00B50BF9"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B50BF9" w:rsidRPr="00616DC0" w:rsidRDefault="00B50BF9"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B50BF9" w:rsidRPr="00616DC0" w:rsidRDefault="00B50BF9"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B50BF9" w:rsidRPr="00616DC0" w:rsidRDefault="00B50BF9"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5639F047" w14:textId="77777777" w:rsidR="00B50BF9" w:rsidRPr="00616DC0" w:rsidRDefault="00B50BF9" w:rsidP="003C5D48">
            <w:pPr>
              <w:keepNext/>
              <w:keepLines/>
            </w:pPr>
          </w:p>
        </w:tc>
      </w:tr>
      <w:tr w:rsidR="00B50BF9" w:rsidRPr="00616DC0" w14:paraId="7381FE24" w14:textId="77777777" w:rsidTr="00B50BF9">
        <w:trPr>
          <w:cantSplit/>
          <w:trHeight w:val="224"/>
        </w:trPr>
        <w:tc>
          <w:tcPr>
            <w:tcW w:w="567" w:type="dxa"/>
            <w:tcBorders>
              <w:top w:val="single" w:sz="4" w:space="0" w:color="000000"/>
              <w:left w:val="single" w:sz="4" w:space="0" w:color="000000"/>
              <w:bottom w:val="single" w:sz="4" w:space="0" w:color="000000"/>
            </w:tcBorders>
          </w:tcPr>
          <w:p w14:paraId="7795C0C8" w14:textId="77777777" w:rsidR="00B50BF9" w:rsidRPr="00153B06" w:rsidRDefault="00B50BF9"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B50BF9" w:rsidRPr="00616DC0" w:rsidRDefault="00B50BF9"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B50BF9" w:rsidRPr="00616DC0" w:rsidRDefault="00B50BF9"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B50BF9" w:rsidRPr="00616DC0" w:rsidRDefault="00B50BF9"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B50BF9" w:rsidRPr="00616DC0" w:rsidRDefault="00B50BF9"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0FF98C24" w14:textId="77777777" w:rsidR="00B50BF9" w:rsidRPr="00616DC0" w:rsidRDefault="00B50BF9" w:rsidP="003C5D48">
            <w:pPr>
              <w:keepNext/>
              <w:keepLines/>
            </w:pPr>
          </w:p>
        </w:tc>
      </w:tr>
      <w:tr w:rsidR="00B50BF9" w:rsidRPr="00616DC0" w14:paraId="1864185E" w14:textId="77777777" w:rsidTr="00B50BF9">
        <w:trPr>
          <w:cantSplit/>
          <w:trHeight w:val="224"/>
        </w:trPr>
        <w:tc>
          <w:tcPr>
            <w:tcW w:w="567" w:type="dxa"/>
            <w:tcBorders>
              <w:top w:val="single" w:sz="4" w:space="0" w:color="000000"/>
              <w:left w:val="single" w:sz="4" w:space="0" w:color="000000"/>
              <w:bottom w:val="single" w:sz="4" w:space="0" w:color="000000"/>
            </w:tcBorders>
          </w:tcPr>
          <w:p w14:paraId="5CFFACB4" w14:textId="77777777" w:rsidR="00B50BF9" w:rsidRDefault="00B50BF9"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B50BF9" w:rsidRPr="00616DC0" w:rsidRDefault="00B50BF9"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B50BF9" w:rsidRPr="00616DC0" w:rsidRDefault="00B50BF9"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B50BF9" w:rsidRPr="00616DC0" w:rsidRDefault="00B50BF9"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B50BF9" w:rsidRPr="00616DC0" w:rsidRDefault="00B50BF9"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79FA74E9" w14:textId="77777777" w:rsidR="00B50BF9" w:rsidRPr="00616DC0" w:rsidRDefault="00B50BF9" w:rsidP="003C5D48">
            <w:pPr>
              <w:keepNext/>
              <w:keepLines/>
            </w:pPr>
          </w:p>
        </w:tc>
      </w:tr>
      <w:tr w:rsidR="00B50BF9" w:rsidRPr="00616DC0" w14:paraId="4E258D11" w14:textId="77777777" w:rsidTr="00B50BF9">
        <w:trPr>
          <w:cantSplit/>
          <w:trHeight w:val="224"/>
        </w:trPr>
        <w:tc>
          <w:tcPr>
            <w:tcW w:w="567" w:type="dxa"/>
            <w:tcBorders>
              <w:top w:val="single" w:sz="4" w:space="0" w:color="000000"/>
              <w:left w:val="single" w:sz="4" w:space="0" w:color="000000"/>
              <w:bottom w:val="single" w:sz="4" w:space="0" w:color="000000"/>
            </w:tcBorders>
          </w:tcPr>
          <w:p w14:paraId="53077C3A" w14:textId="77777777" w:rsidR="00B50BF9" w:rsidRDefault="00B50BF9"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B50BF9" w:rsidRPr="00616DC0" w:rsidRDefault="00B50BF9"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B50BF9" w:rsidRPr="00616DC0" w:rsidRDefault="00B50BF9"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B50BF9" w:rsidRPr="00616DC0" w:rsidRDefault="00B50BF9"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B50BF9" w:rsidRPr="00616DC0" w:rsidRDefault="00B50BF9"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1B2AA5C1" w14:textId="77777777" w:rsidR="00B50BF9" w:rsidRPr="00616DC0" w:rsidRDefault="00B50BF9" w:rsidP="003C5D48">
            <w:pPr>
              <w:keepNext/>
              <w:keepLines/>
            </w:pPr>
          </w:p>
        </w:tc>
      </w:tr>
    </w:tbl>
    <w:p w14:paraId="38AD46F1" w14:textId="19D19752" w:rsidR="00485977" w:rsidRDefault="0023190B" w:rsidP="0023190B">
      <w:pPr>
        <w:widowControl w:val="0"/>
        <w:tabs>
          <w:tab w:val="left" w:pos="142"/>
        </w:tabs>
        <w:suppressAutoHyphens/>
        <w:jc w:val="both"/>
        <w:rPr>
          <w:i/>
          <w:sz w:val="20"/>
          <w:szCs w:val="20"/>
        </w:rPr>
      </w:pPr>
      <w:r w:rsidRPr="0023190B">
        <w:rPr>
          <w:i/>
          <w:sz w:val="20"/>
          <w:szCs w:val="20"/>
        </w:rPr>
        <w:t>Pastabos:</w:t>
      </w:r>
    </w:p>
    <w:p w14:paraId="667A884F" w14:textId="77777777" w:rsidR="00B50BF9" w:rsidRPr="00B50BF9" w:rsidRDefault="00B50BF9" w:rsidP="00B50BF9">
      <w:pPr>
        <w:numPr>
          <w:ilvl w:val="0"/>
          <w:numId w:val="22"/>
        </w:numPr>
        <w:tabs>
          <w:tab w:val="left" w:pos="175"/>
        </w:tabs>
        <w:ind w:left="0" w:firstLine="40"/>
        <w:contextualSpacing/>
        <w:jc w:val="both"/>
        <w:rPr>
          <w:bCs/>
          <w:i/>
          <w:sz w:val="20"/>
          <w:szCs w:val="20"/>
          <w:lang w:eastAsia="lt-LT"/>
        </w:rPr>
      </w:pPr>
      <w:r w:rsidRPr="00B50BF9">
        <w:rPr>
          <w:bCs/>
          <w:i/>
          <w:iCs/>
          <w:sz w:val="20"/>
          <w:szCs w:val="20"/>
        </w:rPr>
        <w:t xml:space="preserve">tiekėjas gali teikti informaciją apie atliktus darbus, kurie pradėti ir baigti vykdyti per paskutinius 5 metus </w:t>
      </w:r>
      <w:r w:rsidRPr="00B50BF9">
        <w:rPr>
          <w:bCs/>
          <w:i/>
          <w:sz w:val="20"/>
          <w:szCs w:val="20"/>
        </w:rPr>
        <w:t>iki pasiūlymo pateikimo termino pabaigos;</w:t>
      </w:r>
    </w:p>
    <w:p w14:paraId="05CC3444" w14:textId="77777777" w:rsidR="00B50BF9" w:rsidRPr="00B50BF9" w:rsidRDefault="00B50BF9" w:rsidP="00B50BF9">
      <w:pPr>
        <w:autoSpaceDE w:val="0"/>
        <w:autoSpaceDN w:val="0"/>
        <w:adjustRightInd w:val="0"/>
        <w:jc w:val="both"/>
        <w:rPr>
          <w:rFonts w:eastAsiaTheme="minorHAnsi"/>
          <w:bCs/>
          <w:i/>
          <w:iCs/>
          <w:sz w:val="20"/>
          <w:szCs w:val="20"/>
        </w:rPr>
      </w:pPr>
      <w:r w:rsidRPr="00B50BF9">
        <w:rPr>
          <w:bCs/>
          <w:i/>
          <w:sz w:val="20"/>
          <w:szCs w:val="20"/>
          <w:lang w:eastAsia="lt-LT"/>
        </w:rPr>
        <w:t>-</w:t>
      </w:r>
      <w:r w:rsidRPr="00B50BF9">
        <w:rPr>
          <w:bCs/>
          <w:i/>
          <w:sz w:val="20"/>
          <w:szCs w:val="20"/>
        </w:rPr>
        <w:t xml:space="preserve"> </w:t>
      </w:r>
      <w:r w:rsidRPr="00B50BF9">
        <w:rPr>
          <w:bCs/>
          <w:i/>
          <w:iCs/>
          <w:sz w:val="20"/>
          <w:szCs w:val="20"/>
        </w:rPr>
        <w:t xml:space="preserve">tiekėjas gali teikti informaciją apie atliktus darbus, kurie pradėti vykdyti anksčiau nei per paskutinius 5 metus </w:t>
      </w:r>
      <w:r w:rsidRPr="00B50BF9">
        <w:rPr>
          <w:bCs/>
          <w:i/>
          <w:sz w:val="20"/>
          <w:szCs w:val="20"/>
        </w:rPr>
        <w:t>iki pasiūlymo pateikimo termino pabaigos</w:t>
      </w:r>
      <w:r w:rsidRPr="00B50BF9">
        <w:rPr>
          <w:bCs/>
          <w:i/>
          <w:iCs/>
          <w:sz w:val="20"/>
          <w:szCs w:val="20"/>
        </w:rPr>
        <w:t>, tačiau pabaigti vykdyti per paskutinius 5 metus</w:t>
      </w:r>
      <w:r w:rsidRPr="00B50BF9">
        <w:rPr>
          <w:bCs/>
          <w:i/>
          <w:sz w:val="20"/>
          <w:szCs w:val="20"/>
        </w:rPr>
        <w:t xml:space="preserve"> iki pasiūlymo pateikimo termino pabaigos</w:t>
      </w:r>
      <w:r w:rsidRPr="00B50BF9">
        <w:rPr>
          <w:bCs/>
          <w:i/>
          <w:iCs/>
          <w:sz w:val="20"/>
          <w:szCs w:val="20"/>
        </w:rPr>
        <w:t>, tokiu atveju bus vertinama per paskutinius 5 metus</w:t>
      </w:r>
      <w:r w:rsidRPr="00B50BF9">
        <w:rPr>
          <w:bCs/>
          <w:i/>
          <w:sz w:val="20"/>
          <w:szCs w:val="20"/>
        </w:rPr>
        <w:t xml:space="preserve"> iki pasiūlymo pateikimo termino pabaigos atliktų darbų vertė (tiekėjas turi išskirti šią vertę);</w:t>
      </w:r>
    </w:p>
    <w:p w14:paraId="05FDC7F5" w14:textId="77777777" w:rsidR="00B50BF9" w:rsidRPr="00B50BF9" w:rsidRDefault="00B50BF9" w:rsidP="00B50BF9">
      <w:pPr>
        <w:autoSpaceDE w:val="0"/>
        <w:autoSpaceDN w:val="0"/>
        <w:adjustRightInd w:val="0"/>
        <w:jc w:val="both"/>
        <w:rPr>
          <w:bCs/>
          <w:i/>
          <w:iCs/>
          <w:sz w:val="20"/>
          <w:szCs w:val="20"/>
        </w:rPr>
      </w:pPr>
      <w:r w:rsidRPr="00B50BF9">
        <w:rPr>
          <w:rFonts w:eastAsiaTheme="minorHAnsi"/>
          <w:bCs/>
          <w:i/>
          <w:iCs/>
          <w:sz w:val="20"/>
          <w:szCs w:val="20"/>
        </w:rPr>
        <w:t xml:space="preserve">- </w:t>
      </w:r>
      <w:r w:rsidRPr="00B50BF9">
        <w:rPr>
          <w:bCs/>
          <w:i/>
          <w:iCs/>
          <w:sz w:val="20"/>
          <w:szCs w:val="20"/>
        </w:rPr>
        <w:t>tiekėjas gali teikti informaciją apie dar nebaigtų vykdyti sutarčių jau įvykdytas dalis (jau atliktus darbus), tokiu atveju bus vertinama per paskutinius 5 metus</w:t>
      </w:r>
      <w:r w:rsidRPr="00B50BF9">
        <w:rPr>
          <w:bCs/>
          <w:i/>
          <w:sz w:val="20"/>
          <w:szCs w:val="20"/>
        </w:rPr>
        <w:t xml:space="preserve"> iki pasiūlymo pateikimo termino pabaigos jau atliktų darbų vertė (tiekėjas turi išskirti šią vertę);</w:t>
      </w:r>
    </w:p>
    <w:p w14:paraId="4647141C" w14:textId="73ECBEC5" w:rsidR="00B50BF9" w:rsidRPr="00B50BF9" w:rsidRDefault="00B50BF9" w:rsidP="00B50BF9">
      <w:pPr>
        <w:widowControl w:val="0"/>
        <w:tabs>
          <w:tab w:val="left" w:pos="142"/>
        </w:tabs>
        <w:suppressAutoHyphens/>
        <w:jc w:val="both"/>
        <w:rPr>
          <w:i/>
          <w:sz w:val="16"/>
          <w:szCs w:val="16"/>
        </w:rPr>
        <w:sectPr w:rsidR="00B50BF9" w:rsidRPr="00B50BF9" w:rsidSect="002A26D2">
          <w:pgSz w:w="16838" w:h="11906" w:orient="landscape" w:code="9"/>
          <w:pgMar w:top="851" w:right="678" w:bottom="567" w:left="1134" w:header="567" w:footer="567" w:gutter="0"/>
          <w:pgNumType w:start="1"/>
          <w:cols w:space="1296"/>
          <w:titlePg/>
          <w:docGrid w:linePitch="360"/>
        </w:sectPr>
      </w:pPr>
      <w:r w:rsidRPr="00B50BF9">
        <w:rPr>
          <w:bCs/>
          <w:i/>
          <w:sz w:val="20"/>
          <w:szCs w:val="20"/>
        </w:rPr>
        <w:t xml:space="preserve">- </w:t>
      </w:r>
      <w:r w:rsidRPr="00B50BF9">
        <w:rPr>
          <w:rFonts w:cstheme="minorHAnsi"/>
          <w:bCs/>
          <w:i/>
          <w:sz w:val="20"/>
          <w:szCs w:val="20"/>
        </w:rPr>
        <w:t xml:space="preserve">tiekėjui </w:t>
      </w:r>
      <w:r w:rsidRPr="00B50BF9">
        <w:rPr>
          <w:rFonts w:cstheme="minorHAnsi"/>
          <w:bCs/>
          <w:i/>
          <w:color w:val="000000" w:themeColor="text1"/>
          <w:sz w:val="20"/>
          <w:szCs w:val="20"/>
        </w:rPr>
        <w:t xml:space="preserve">nedraudžiama remtis sutartimi, kurią tiekėjas vykdė ne vienas, bet kartu su kitais ūkio subjektais. Tačiau </w:t>
      </w:r>
      <w:r w:rsidRPr="00B50BF9">
        <w:rPr>
          <w:bCs/>
          <w:i/>
          <w:iCs/>
          <w:color w:val="000000"/>
          <w:sz w:val="20"/>
          <w:szCs w:val="20"/>
        </w:rPr>
        <w:t xml:space="preserve">tokiu atveju </w:t>
      </w:r>
      <w:r w:rsidRPr="00B50BF9">
        <w:rPr>
          <w:rFonts w:cstheme="minorHAnsi"/>
          <w:bCs/>
          <w:i/>
          <w:color w:val="000000" w:themeColor="text1"/>
          <w:sz w:val="20"/>
          <w:szCs w:val="20"/>
        </w:rPr>
        <w:t xml:space="preserve">bus </w:t>
      </w:r>
      <w:r w:rsidRPr="00B50BF9">
        <w:rPr>
          <w:rFonts w:cstheme="minorHAnsi"/>
          <w:bCs/>
          <w:i/>
          <w:sz w:val="20"/>
          <w:szCs w:val="20"/>
        </w:rPr>
        <w:t xml:space="preserve">vertinami būtent konkretaus </w:t>
      </w:r>
      <w:r w:rsidRPr="00B50BF9">
        <w:rPr>
          <w:bCs/>
          <w:i/>
          <w:iCs/>
          <w:sz w:val="20"/>
          <w:szCs w:val="20"/>
        </w:rPr>
        <w:t>ūkio subjekto</w:t>
      </w:r>
      <w:r w:rsidRPr="00B50BF9">
        <w:rPr>
          <w:rFonts w:cstheme="minorHAnsi"/>
          <w:bCs/>
          <w:i/>
          <w:sz w:val="20"/>
          <w:szCs w:val="20"/>
        </w:rPr>
        <w:t>, dalyvaujančio viešajame pirkime, atlikti darbai, jų apimtis, vertė, o ne visas vykdytos sutarties objektas</w:t>
      </w:r>
      <w:r w:rsidRPr="00B50BF9">
        <w:rPr>
          <w:bCs/>
          <w:i/>
          <w:sz w:val="20"/>
          <w:szCs w:val="20"/>
        </w:rPr>
        <w:t>.</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54FFAC26" w:rsidR="004F571F" w:rsidRPr="001F06D8" w:rsidRDefault="00B50BF9" w:rsidP="003C5D48">
            <w:pPr>
              <w:widowControl w:val="0"/>
            </w:pPr>
            <w:r>
              <w:t>6</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67554BF9" w:rsidR="004F571F" w:rsidRPr="00D71838" w:rsidRDefault="000151C1" w:rsidP="003C5D48">
            <w:pPr>
              <w:jc w:val="center"/>
              <w:rPr>
                <w:bCs/>
                <w:sz w:val="20"/>
                <w:szCs w:val="20"/>
              </w:rPr>
            </w:pPr>
            <w:r>
              <w:rPr>
                <w:bCs/>
                <w:sz w:val="20"/>
                <w:szCs w:val="20"/>
              </w:rPr>
              <w:t xml:space="preserve">Statinio statybos vadovas </w:t>
            </w:r>
            <w:r w:rsidR="00B50BF9" w:rsidRPr="00B50BF9">
              <w:rPr>
                <w:bCs/>
                <w:sz w:val="20"/>
                <w:szCs w:val="20"/>
              </w:rPr>
              <w:t>(inžinerinių statinių grupė – susisiekimo komunikacijų statiniai: keliai ir (ar) gatvės)</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211FF21" w:rsidR="004F571F" w:rsidRPr="00D71838" w:rsidRDefault="00B50BF9" w:rsidP="003C5D48">
            <w:pPr>
              <w:tabs>
                <w:tab w:val="left" w:pos="700"/>
                <w:tab w:val="left" w:pos="900"/>
              </w:tabs>
              <w:jc w:val="center"/>
              <w:rPr>
                <w:bCs/>
                <w:sz w:val="20"/>
                <w:szCs w:val="20"/>
              </w:rPr>
            </w:pPr>
            <w:r>
              <w:rPr>
                <w:bCs/>
                <w:sz w:val="20"/>
                <w:szCs w:val="20"/>
              </w:rPr>
              <w:t xml:space="preserve">Statinio statybos vadovas </w:t>
            </w:r>
            <w:r w:rsidRPr="00B50BF9">
              <w:rPr>
                <w:bCs/>
                <w:sz w:val="20"/>
                <w:szCs w:val="20"/>
              </w:rPr>
              <w:t>(inžinerinių statinių grupė – kiti inžineriniai statiniai: kitos paskirties)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B50BF9" w14:paraId="531A6A25" w14:textId="77777777" w:rsidTr="003C5D48">
        <w:tc>
          <w:tcPr>
            <w:tcW w:w="691" w:type="dxa"/>
          </w:tcPr>
          <w:p w14:paraId="264293B1" w14:textId="008D14CD" w:rsidR="00B50BF9" w:rsidRPr="005326D5" w:rsidRDefault="00B50BF9" w:rsidP="003C5D48">
            <w:pPr>
              <w:tabs>
                <w:tab w:val="left" w:pos="700"/>
                <w:tab w:val="left" w:pos="900"/>
              </w:tabs>
              <w:jc w:val="center"/>
              <w:rPr>
                <w:bCs/>
                <w:sz w:val="20"/>
                <w:szCs w:val="20"/>
              </w:rPr>
            </w:pPr>
            <w:r>
              <w:rPr>
                <w:bCs/>
                <w:sz w:val="20"/>
                <w:szCs w:val="20"/>
              </w:rPr>
              <w:t>3.</w:t>
            </w:r>
          </w:p>
        </w:tc>
        <w:tc>
          <w:tcPr>
            <w:tcW w:w="2048" w:type="dxa"/>
          </w:tcPr>
          <w:p w14:paraId="6328AFFC" w14:textId="77777777" w:rsidR="00B50BF9" w:rsidRDefault="00B50BF9" w:rsidP="003C5D48">
            <w:pPr>
              <w:tabs>
                <w:tab w:val="left" w:pos="700"/>
                <w:tab w:val="left" w:pos="900"/>
              </w:tabs>
              <w:jc w:val="center"/>
              <w:rPr>
                <w:b/>
              </w:rPr>
            </w:pPr>
          </w:p>
        </w:tc>
        <w:tc>
          <w:tcPr>
            <w:tcW w:w="1773" w:type="dxa"/>
          </w:tcPr>
          <w:p w14:paraId="2AF449B7" w14:textId="0FAF7902" w:rsidR="00B50BF9" w:rsidRPr="00D71838" w:rsidRDefault="00B50BF9" w:rsidP="003C5D48">
            <w:pPr>
              <w:tabs>
                <w:tab w:val="left" w:pos="700"/>
                <w:tab w:val="left" w:pos="900"/>
              </w:tabs>
              <w:jc w:val="center"/>
              <w:rPr>
                <w:bCs/>
                <w:sz w:val="20"/>
                <w:szCs w:val="20"/>
              </w:rPr>
            </w:pPr>
            <w:r>
              <w:rPr>
                <w:bCs/>
                <w:sz w:val="20"/>
                <w:szCs w:val="20"/>
              </w:rPr>
              <w:t xml:space="preserve">Statinio statybos vadovas </w:t>
            </w:r>
            <w:r w:rsidRPr="00B50BF9">
              <w:rPr>
                <w:bCs/>
                <w:sz w:val="20"/>
                <w:szCs w:val="20"/>
              </w:rPr>
              <w:t>(inžinerinių statinių grupė – inžineriniai tinklai: nuotekų šalinimo tinklai)</w:t>
            </w:r>
          </w:p>
        </w:tc>
        <w:tc>
          <w:tcPr>
            <w:tcW w:w="2996" w:type="dxa"/>
          </w:tcPr>
          <w:p w14:paraId="78BCABEC" w14:textId="77777777" w:rsidR="00B50BF9" w:rsidRDefault="00B50BF9" w:rsidP="003C5D48">
            <w:pPr>
              <w:tabs>
                <w:tab w:val="left" w:pos="700"/>
                <w:tab w:val="left" w:pos="900"/>
              </w:tabs>
              <w:jc w:val="center"/>
              <w:rPr>
                <w:b/>
              </w:rPr>
            </w:pPr>
          </w:p>
        </w:tc>
        <w:tc>
          <w:tcPr>
            <w:tcW w:w="2126" w:type="dxa"/>
          </w:tcPr>
          <w:p w14:paraId="791C70A5" w14:textId="77777777" w:rsidR="00B50BF9" w:rsidRDefault="00B50BF9"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44CE317E" w:rsidR="0079723A" w:rsidRDefault="0079723A" w:rsidP="004F571F">
      <w:pPr>
        <w:spacing w:after="200" w:line="276" w:lineRule="auto"/>
        <w:rPr>
          <w:rFonts w:eastAsia="Calibri"/>
          <w:lang w:eastAsia="lt-LT"/>
        </w:rPr>
      </w:pPr>
    </w:p>
    <w:p w14:paraId="354D76EE" w14:textId="77777777" w:rsidR="0079723A" w:rsidRDefault="0079723A">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lastRenderedPageBreak/>
              <w:br w:type="page"/>
              <w:t>Konkurso sąlygų aprašo</w:t>
            </w:r>
          </w:p>
        </w:tc>
      </w:tr>
      <w:tr w:rsidR="0079723A" w14:paraId="116EA094" w14:textId="77777777" w:rsidTr="007A0327">
        <w:tc>
          <w:tcPr>
            <w:tcW w:w="2760" w:type="dxa"/>
          </w:tcPr>
          <w:p w14:paraId="13E9F527" w14:textId="37944DEB" w:rsidR="0079723A" w:rsidRPr="00F8699D" w:rsidRDefault="007B2A18" w:rsidP="007A0327">
            <w:pPr>
              <w:widowControl w:val="0"/>
            </w:pPr>
            <w:r>
              <w:t>8</w:t>
            </w:r>
            <w:r w:rsidR="0079723A" w:rsidRPr="00F8699D">
              <w:t xml:space="preserve"> priedas</w:t>
            </w:r>
          </w:p>
        </w:tc>
      </w:tr>
    </w:tbl>
    <w:p w14:paraId="03DD2840" w14:textId="77777777" w:rsidR="006D269F" w:rsidRDefault="006D269F" w:rsidP="006D269F">
      <w:pPr>
        <w:tabs>
          <w:tab w:val="left" w:pos="700"/>
          <w:tab w:val="left" w:pos="900"/>
        </w:tabs>
        <w:ind w:firstLine="567"/>
        <w:jc w:val="center"/>
        <w:rPr>
          <w:b/>
        </w:rPr>
      </w:pPr>
    </w:p>
    <w:p w14:paraId="5E918153" w14:textId="72A3756F" w:rsidR="006D269F" w:rsidRPr="006E4DCF" w:rsidRDefault="006D269F" w:rsidP="006D269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0F1B3A40" w14:textId="77777777" w:rsidR="006D269F" w:rsidRPr="006E4DCF" w:rsidRDefault="006D269F" w:rsidP="006D269F">
      <w:pPr>
        <w:tabs>
          <w:tab w:val="left" w:pos="700"/>
          <w:tab w:val="left" w:pos="900"/>
        </w:tabs>
        <w:ind w:firstLine="567"/>
        <w:jc w:val="both"/>
        <w:rPr>
          <w:b/>
        </w:rPr>
      </w:pPr>
    </w:p>
    <w:p w14:paraId="22966EB6" w14:textId="77777777" w:rsidR="006D269F" w:rsidRPr="006E4DCF" w:rsidRDefault="006D269F" w:rsidP="006D269F">
      <w:pPr>
        <w:tabs>
          <w:tab w:val="left" w:pos="700"/>
          <w:tab w:val="left" w:pos="900"/>
        </w:tabs>
        <w:ind w:firstLine="567"/>
        <w:jc w:val="center"/>
      </w:pPr>
      <w:r w:rsidRPr="006E4DCF">
        <w:t xml:space="preserve">Nr. </w:t>
      </w:r>
    </w:p>
    <w:p w14:paraId="0021FE35" w14:textId="77777777" w:rsidR="006D269F" w:rsidRPr="006E4DCF" w:rsidRDefault="006D269F" w:rsidP="006D269F">
      <w:pPr>
        <w:tabs>
          <w:tab w:val="left" w:pos="700"/>
          <w:tab w:val="left" w:pos="900"/>
        </w:tabs>
        <w:ind w:firstLine="567"/>
        <w:jc w:val="center"/>
      </w:pPr>
      <w:r w:rsidRPr="006E4DCF">
        <w:t>Klaipėda</w:t>
      </w:r>
    </w:p>
    <w:p w14:paraId="3321F2AC" w14:textId="77777777" w:rsidR="006D269F" w:rsidRPr="006E4DCF" w:rsidRDefault="006D269F" w:rsidP="006D269F">
      <w:pPr>
        <w:tabs>
          <w:tab w:val="left" w:pos="700"/>
          <w:tab w:val="left" w:pos="900"/>
        </w:tabs>
        <w:ind w:firstLine="567"/>
        <w:rPr>
          <w:b/>
        </w:rPr>
      </w:pPr>
    </w:p>
    <w:p w14:paraId="38678BE6" w14:textId="77777777" w:rsidR="006D269F" w:rsidRPr="00C4697C" w:rsidRDefault="006D269F" w:rsidP="006D269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776ECF7E" w14:textId="3DB2944E" w:rsidR="006D269F" w:rsidRPr="00C4697C" w:rsidRDefault="006D269F" w:rsidP="006D269F">
      <w:pPr>
        <w:tabs>
          <w:tab w:val="left" w:pos="700"/>
          <w:tab w:val="left" w:pos="1134"/>
        </w:tabs>
        <w:ind w:firstLine="709"/>
        <w:jc w:val="both"/>
      </w:pPr>
      <w:r w:rsidRPr="00C4697C">
        <w:t xml:space="preserve">Sutartis sudaroma įvykdžius visas </w:t>
      </w:r>
      <w:r w:rsidRPr="006D269F">
        <w:rPr>
          <w:rFonts w:eastAsia="TimesNewRomanPS-BoldMT"/>
        </w:rPr>
        <w:t>automobilių stovėjimo aikštelių, pėsčiųjų takų Minijos g. 126, 128, 130C ir Minijos g. 130, 130A, 130B, rekonstravimo darb</w:t>
      </w:r>
      <w:r>
        <w:rPr>
          <w:rFonts w:eastAsia="TimesNewRomanPS-BoldMT"/>
        </w:rPr>
        <w:t>ų</w:t>
      </w:r>
      <w:r w:rsidRPr="00A81076">
        <w:rPr>
          <w:rFonts w:eastAsia="TimesNewRomanPS-BoldMT"/>
          <w:b/>
          <w:bCs/>
        </w:rPr>
        <w:t xml:space="preserve"> </w:t>
      </w:r>
      <w:r w:rsidRPr="00A81076">
        <w:rPr>
          <w:bCs/>
        </w:rPr>
        <w:t>pirkimo</w:t>
      </w:r>
      <w:r>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711B05EA" w14:textId="77777777" w:rsidR="006D269F" w:rsidRPr="00C4697C" w:rsidRDefault="006D269F" w:rsidP="006D269F">
      <w:pPr>
        <w:tabs>
          <w:tab w:val="left" w:pos="700"/>
          <w:tab w:val="left" w:pos="993"/>
          <w:tab w:val="left" w:pos="1134"/>
        </w:tabs>
        <w:ind w:firstLine="709"/>
        <w:jc w:val="both"/>
      </w:pPr>
    </w:p>
    <w:p w14:paraId="34BEC6A3" w14:textId="77777777" w:rsidR="006D269F" w:rsidRPr="00C4697C" w:rsidRDefault="006D269F" w:rsidP="006D269F">
      <w:pPr>
        <w:tabs>
          <w:tab w:val="left" w:pos="993"/>
          <w:tab w:val="left" w:pos="1134"/>
        </w:tabs>
        <w:ind w:firstLine="709"/>
        <w:jc w:val="center"/>
        <w:rPr>
          <w:b/>
          <w:bCs/>
        </w:rPr>
      </w:pPr>
      <w:r w:rsidRPr="00C4697C">
        <w:rPr>
          <w:b/>
          <w:bCs/>
        </w:rPr>
        <w:t>I. SUTARTIES OBJEKTAS IR JO KAINA</w:t>
      </w:r>
    </w:p>
    <w:p w14:paraId="15D732F5" w14:textId="77777777" w:rsidR="006D269F" w:rsidRPr="00C4697C" w:rsidRDefault="006D269F" w:rsidP="006D269F">
      <w:pPr>
        <w:widowControl w:val="0"/>
        <w:tabs>
          <w:tab w:val="left" w:pos="993"/>
          <w:tab w:val="left" w:pos="1134"/>
          <w:tab w:val="left" w:pos="1276"/>
        </w:tabs>
        <w:ind w:firstLine="709"/>
        <w:jc w:val="both"/>
        <w:rPr>
          <w:bCs/>
        </w:rPr>
      </w:pPr>
      <w:r w:rsidRPr="00C4697C">
        <w:rPr>
          <w:bCs/>
        </w:rPr>
        <w:tab/>
      </w:r>
    </w:p>
    <w:p w14:paraId="7BCAAF60" w14:textId="0A980B6A" w:rsidR="006D269F" w:rsidRPr="00F143A8" w:rsidRDefault="006D269F" w:rsidP="006D269F">
      <w:pPr>
        <w:pStyle w:val="Sraopastraipa"/>
        <w:numPr>
          <w:ilvl w:val="0"/>
          <w:numId w:val="14"/>
        </w:numPr>
        <w:tabs>
          <w:tab w:val="left" w:pos="993"/>
        </w:tabs>
        <w:jc w:val="both"/>
        <w:rPr>
          <w:b/>
          <w:sz w:val="24"/>
          <w:szCs w:val="24"/>
        </w:rPr>
      </w:pPr>
      <w:r w:rsidRPr="00F72BE8">
        <w:rPr>
          <w:b/>
          <w:iCs/>
          <w:sz w:val="24"/>
          <w:szCs w:val="24"/>
        </w:rPr>
        <w:t>Sutarties objektas –</w:t>
      </w:r>
      <w:r>
        <w:rPr>
          <w:b/>
          <w:iCs/>
          <w:sz w:val="24"/>
          <w:szCs w:val="24"/>
        </w:rPr>
        <w:t xml:space="preserve"> </w:t>
      </w:r>
      <w:r w:rsidR="00E601A4" w:rsidRPr="00E601A4">
        <w:rPr>
          <w:b/>
          <w:iCs/>
          <w:sz w:val="24"/>
          <w:szCs w:val="24"/>
        </w:rPr>
        <w:t>automobilių stovėjimo aikštelių, pėsčiųjų takų Minijos g. 126, 128, 130C ir Minijos g. 130, 130A, 130B, rekonstravimo darb</w:t>
      </w:r>
      <w:r w:rsidR="00E601A4">
        <w:rPr>
          <w:b/>
          <w:iCs/>
          <w:sz w:val="24"/>
          <w:szCs w:val="24"/>
        </w:rPr>
        <w:t xml:space="preserve">ai </w:t>
      </w:r>
      <w:r w:rsidR="00E601A4">
        <w:rPr>
          <w:bCs/>
          <w:iCs/>
          <w:sz w:val="24"/>
          <w:szCs w:val="24"/>
        </w:rPr>
        <w:t>(toliau – darbai)</w:t>
      </w:r>
      <w:r w:rsidR="00943E3E">
        <w:rPr>
          <w:bCs/>
          <w:iCs/>
          <w:sz w:val="24"/>
          <w:szCs w:val="24"/>
        </w:rPr>
        <w:t xml:space="preserve">. </w:t>
      </w:r>
      <w:r w:rsidR="00943E3E" w:rsidRPr="00943E3E">
        <w:rPr>
          <w:bCs/>
          <w:iCs/>
          <w:sz w:val="24"/>
          <w:szCs w:val="24"/>
        </w:rPr>
        <w:t>Darbai perkami pagal 2023 m. parengtus ir patvirtintus Techninius darbo projektus ir Techninę specifikaciją (</w:t>
      </w:r>
      <w:r w:rsidR="00943E3E">
        <w:rPr>
          <w:bCs/>
          <w:iCs/>
          <w:sz w:val="24"/>
          <w:szCs w:val="24"/>
        </w:rPr>
        <w:t>Sutarties priedai</w:t>
      </w:r>
      <w:r w:rsidR="00943E3E" w:rsidRPr="00943E3E">
        <w:rPr>
          <w:bCs/>
          <w:iCs/>
          <w:sz w:val="24"/>
          <w:szCs w:val="24"/>
        </w:rPr>
        <w:t>).</w:t>
      </w:r>
    </w:p>
    <w:p w14:paraId="770D222E" w14:textId="18592E19" w:rsidR="006D269F" w:rsidRPr="00943E3E" w:rsidRDefault="006D269F" w:rsidP="00943E3E">
      <w:pPr>
        <w:pStyle w:val="Sraopastraipa"/>
        <w:numPr>
          <w:ilvl w:val="0"/>
          <w:numId w:val="14"/>
        </w:numPr>
        <w:tabs>
          <w:tab w:val="left" w:pos="993"/>
        </w:tabs>
        <w:jc w:val="both"/>
        <w:rPr>
          <w:b/>
          <w:sz w:val="24"/>
          <w:szCs w:val="24"/>
        </w:rPr>
      </w:pPr>
      <w:r w:rsidRPr="00544372">
        <w:rPr>
          <w:b/>
          <w:sz w:val="24"/>
          <w:szCs w:val="24"/>
        </w:rPr>
        <w:t xml:space="preserve">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w:t>
      </w:r>
      <w:r w:rsidR="00943E3E">
        <w:rPr>
          <w:sz w:val="24"/>
          <w:szCs w:val="24"/>
        </w:rPr>
        <w:t xml:space="preserve"> </w:t>
      </w:r>
      <w:r w:rsidRPr="00376104">
        <w:rPr>
          <w:sz w:val="24"/>
          <w:szCs w:val="24"/>
        </w:rPr>
        <w:t>–</w:t>
      </w:r>
      <w:r w:rsidRPr="00544372">
        <w:rPr>
          <w:sz w:val="24"/>
          <w:szCs w:val="24"/>
        </w:rPr>
        <w:t xml:space="preserve"> </w:t>
      </w:r>
      <w:r w:rsidRPr="00544372">
        <w:rPr>
          <w:sz w:val="24"/>
          <w:szCs w:val="24"/>
          <w:highlight w:val="lightGray"/>
        </w:rPr>
        <w:t>(įrašyti)</w:t>
      </w:r>
      <w:r w:rsidR="00943E3E">
        <w:rPr>
          <w:sz w:val="24"/>
          <w:szCs w:val="24"/>
        </w:rPr>
        <w:t>.</w:t>
      </w:r>
    </w:p>
    <w:p w14:paraId="7AC964F9" w14:textId="77777777" w:rsidR="006D269F" w:rsidRPr="00DF150D" w:rsidRDefault="006D269F" w:rsidP="006D269F">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B339E5E" w14:textId="41A56E60" w:rsidR="006D269F" w:rsidRPr="008E5D6C" w:rsidRDefault="006D269F" w:rsidP="006D269F">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Pr>
          <w:bCs/>
          <w:sz w:val="24"/>
          <w:szCs w:val="24"/>
        </w:rPr>
        <w:t>fiksuota kaina</w:t>
      </w:r>
      <w:r w:rsidR="00481C8E">
        <w:rPr>
          <w:bCs/>
          <w:sz w:val="24"/>
          <w:szCs w:val="24"/>
        </w:rPr>
        <w:t>.</w:t>
      </w:r>
    </w:p>
    <w:p w14:paraId="264F4402" w14:textId="586173DD" w:rsidR="006D269F" w:rsidRPr="00D016C0" w:rsidRDefault="006D269F" w:rsidP="006D269F">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Sutarties kaina gali būti keičiam</w:t>
      </w:r>
      <w:r w:rsidR="00481C8E">
        <w:rPr>
          <w:bCs/>
          <w:color w:val="000000" w:themeColor="text1"/>
          <w:sz w:val="24"/>
          <w:szCs w:val="24"/>
        </w:rPr>
        <w:t>a</w:t>
      </w:r>
      <w:r w:rsidRPr="00D016C0">
        <w:rPr>
          <w:bCs/>
          <w:color w:val="000000" w:themeColor="text1"/>
          <w:sz w:val="24"/>
          <w:szCs w:val="24"/>
        </w:rPr>
        <w:t xml:space="preserve"> taikant šias peržiūros taisykles: </w:t>
      </w:r>
    </w:p>
    <w:p w14:paraId="49F0BB9F" w14:textId="24F1191D" w:rsidR="006D269F" w:rsidRPr="00BA52BA" w:rsidRDefault="006D269F" w:rsidP="006D269F">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Pr>
          <w:sz w:val="24"/>
          <w:szCs w:val="24"/>
        </w:rPr>
        <w:t xml:space="preserve"> kaina </w:t>
      </w:r>
      <w:r w:rsidRPr="00BA4958">
        <w:rPr>
          <w:sz w:val="24"/>
          <w:szCs w:val="24"/>
        </w:rPr>
        <w:t>be PVM nekeičiam</w:t>
      </w:r>
      <w:r w:rsidR="00481C8E">
        <w:rPr>
          <w:sz w:val="24"/>
          <w:szCs w:val="24"/>
        </w:rPr>
        <w:t>a</w:t>
      </w:r>
      <w:r w:rsidRPr="00BA4958">
        <w:rPr>
          <w:sz w:val="24"/>
          <w:szCs w:val="24"/>
        </w:rPr>
        <w:t xml:space="preserve">. Kitus, nei PVM, mokesčius reglamentuojančių teisės aktų pakeitimai negali būti pagrindas peržiūrėti Sutarties </w:t>
      </w:r>
      <w:r>
        <w:rPr>
          <w:sz w:val="24"/>
          <w:szCs w:val="24"/>
        </w:rPr>
        <w:t xml:space="preserve">kainą, </w:t>
      </w:r>
      <w:r w:rsidRPr="00BA4958">
        <w:rPr>
          <w:sz w:val="24"/>
          <w:szCs w:val="24"/>
        </w:rPr>
        <w:t>kuri</w:t>
      </w:r>
      <w:r w:rsidR="00481C8E">
        <w:rPr>
          <w:sz w:val="24"/>
          <w:szCs w:val="24"/>
        </w:rPr>
        <w:t>ai</w:t>
      </w:r>
      <w:r w:rsidRPr="00BA4958">
        <w:rPr>
          <w:sz w:val="24"/>
          <w:szCs w:val="24"/>
        </w:rPr>
        <w:t xml:space="preserve"> taikoma peržiūra.</w:t>
      </w:r>
    </w:p>
    <w:p w14:paraId="335A93C3" w14:textId="4054A704" w:rsidR="006D269F" w:rsidRPr="005838DB" w:rsidRDefault="006D269F" w:rsidP="006D269F">
      <w:pPr>
        <w:widowControl w:val="0"/>
        <w:tabs>
          <w:tab w:val="left" w:pos="993"/>
          <w:tab w:val="left" w:pos="1134"/>
          <w:tab w:val="left" w:pos="1276"/>
        </w:tabs>
        <w:ind w:firstLine="709"/>
        <w:jc w:val="both"/>
      </w:pPr>
      <w:r w:rsidRPr="005838DB">
        <w:t xml:space="preserve">Jeigu Sutarties </w:t>
      </w:r>
      <w:r>
        <w:t>2 punkte</w:t>
      </w:r>
      <w:r w:rsidR="00485E22">
        <w:t>, dėl tam tikrų priežasčių (pvz. Rangovas nėra PVM mokėtojas), yra</w:t>
      </w:r>
      <w:r w:rsidRPr="005838DB">
        <w:t xml:space="preserve"> fiksuojam</w:t>
      </w:r>
      <w:r>
        <w:t>a kaina</w:t>
      </w:r>
      <w:r w:rsidRPr="005838DB">
        <w:t xml:space="preserve"> be PVM, o Sutarties vykdymo metu Rangovui atsiranda pareiga mokėti PVM tarifą (pvz. Rangovas tampa PVM mokėtoju), tokiu atveju vykdant Sutartį, Sutarties</w:t>
      </w:r>
      <w:r>
        <w:t xml:space="preserve"> kaina</w:t>
      </w:r>
      <w:r w:rsidR="00481C8E">
        <w:t xml:space="preserve"> </w:t>
      </w:r>
      <w:r w:rsidRPr="005838DB">
        <w:t>– nekeičiam</w:t>
      </w:r>
      <w:r w:rsidR="00481C8E">
        <w:t>a</w:t>
      </w:r>
      <w:r w:rsidRPr="005838DB">
        <w:t>.</w:t>
      </w:r>
    </w:p>
    <w:p w14:paraId="34E360E1" w14:textId="6D996315" w:rsidR="006D269F" w:rsidRPr="008E38E2" w:rsidRDefault="006D269F" w:rsidP="006D269F">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60" w:name="_Hlk183091292"/>
      <w:r w:rsidRPr="008E38E2">
        <w:rPr>
          <w:color w:val="000000" w:themeColor="text1"/>
          <w:sz w:val="24"/>
          <w:szCs w:val="24"/>
        </w:rPr>
        <w:t>Sutarties vykdymo laikotarpiu darbų kaina pagal bendrą kainų lygio kitimą perskaičiuojam</w:t>
      </w:r>
      <w:r w:rsidR="00433FEA">
        <w:rPr>
          <w:color w:val="000000" w:themeColor="text1"/>
          <w:sz w:val="24"/>
          <w:szCs w:val="24"/>
        </w:rPr>
        <w:t>a</w:t>
      </w:r>
      <w:r w:rsidRPr="008E38E2">
        <w:rPr>
          <w:color w:val="000000" w:themeColor="text1"/>
          <w:sz w:val="24"/>
          <w:szCs w:val="24"/>
        </w:rPr>
        <w:t xml:space="preserve"> (didinam</w:t>
      </w:r>
      <w:r w:rsidR="00433FEA">
        <w:rPr>
          <w:color w:val="000000" w:themeColor="text1"/>
          <w:sz w:val="24"/>
          <w:szCs w:val="24"/>
        </w:rPr>
        <w:t>a</w:t>
      </w:r>
      <w:r w:rsidRPr="008E38E2">
        <w:rPr>
          <w:color w:val="000000" w:themeColor="text1"/>
          <w:sz w:val="24"/>
          <w:szCs w:val="24"/>
        </w:rPr>
        <w:t xml:space="preserve"> arba mažinam</w:t>
      </w:r>
      <w:r w:rsidR="00433FEA">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mėnesių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sidR="00433FEA">
        <w:rPr>
          <w:color w:val="000000" w:themeColor="text1"/>
          <w:sz w:val="24"/>
          <w:szCs w:val="24"/>
        </w:rPr>
        <w:t>kainos</w:t>
      </w:r>
      <w:r w:rsidRPr="008E38E2">
        <w:rPr>
          <w:color w:val="000000" w:themeColor="text1"/>
          <w:sz w:val="24"/>
          <w:szCs w:val="24"/>
        </w:rPr>
        <w:t xml:space="preserve"> peržiūros dėl kainų pokyčio, jeigu kainų pokytis per 12 mėnesių laikotarpį nuo paskutinės atliktos </w:t>
      </w:r>
      <w:r w:rsidR="00433FEA">
        <w:rPr>
          <w:color w:val="000000" w:themeColor="text1"/>
          <w:sz w:val="24"/>
          <w:szCs w:val="24"/>
        </w:rPr>
        <w:t>kainos</w:t>
      </w:r>
      <w:r w:rsidRPr="008E38E2">
        <w:rPr>
          <w:color w:val="000000" w:themeColor="text1"/>
          <w:sz w:val="24"/>
          <w:szCs w:val="24"/>
        </w:rPr>
        <w:t xml:space="preserve"> peržiūros yra didesnis kaip 10 procentų.</w:t>
      </w:r>
    </w:p>
    <w:p w14:paraId="120864B1" w14:textId="3486796A" w:rsidR="006D269F" w:rsidRPr="008E38E2" w:rsidRDefault="006D269F" w:rsidP="006D269F">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sidR="004A4B6E">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5 procentai. </w:t>
      </w:r>
    </w:p>
    <w:bookmarkEnd w:id="60"/>
    <w:p w14:paraId="670BA2AE" w14:textId="1A1726E1" w:rsidR="006D269F" w:rsidRPr="006A7472" w:rsidRDefault="006D269F" w:rsidP="006D269F">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004A4B6E">
        <w:rPr>
          <w:sz w:val="24"/>
          <w:szCs w:val="24"/>
        </w:rPr>
        <w:t xml:space="preserve"> </w:t>
      </w:r>
      <w:r w:rsidRPr="006A7472">
        <w:rPr>
          <w:sz w:val="24"/>
          <w:szCs w:val="24"/>
        </w:rPr>
        <w:t xml:space="preserve">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446CD8E2" w14:textId="4C50E1AD" w:rsidR="006D269F" w:rsidRPr="006A7472" w:rsidRDefault="004A4B6E" w:rsidP="006D269F">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N</w:t>
      </w:r>
      <w:r w:rsidR="006D269F" w:rsidRPr="00DB4D6A">
        <w:rPr>
          <w:sz w:val="24"/>
          <w:szCs w:val="24"/>
        </w:rPr>
        <w:t>eatliktų statybos darbų kaina padauginama iš pataisymo daugiklio</w:t>
      </w:r>
      <w:r w:rsidR="006D269F">
        <w:rPr>
          <w:sz w:val="24"/>
          <w:szCs w:val="24"/>
        </w:rPr>
        <w:t xml:space="preserve">; </w:t>
      </w:r>
    </w:p>
    <w:p w14:paraId="1EC9309E" w14:textId="77777777" w:rsidR="006D269F" w:rsidRPr="006A7472" w:rsidRDefault="006D269F" w:rsidP="006D269F">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275AE10F" w14:textId="77777777" w:rsidR="006D269F" w:rsidRPr="006A7472" w:rsidRDefault="006D269F" w:rsidP="006D269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478D71C" w14:textId="77777777" w:rsidR="006D269F" w:rsidRPr="006A7472" w:rsidRDefault="006D269F" w:rsidP="006D269F">
      <w:pPr>
        <w:pStyle w:val="Sraopastraipa"/>
        <w:widowControl w:val="0"/>
        <w:tabs>
          <w:tab w:val="left" w:pos="993"/>
          <w:tab w:val="left" w:pos="1134"/>
          <w:tab w:val="left" w:pos="1560"/>
          <w:tab w:val="left" w:pos="1701"/>
        </w:tabs>
        <w:ind w:left="0" w:firstLine="709"/>
        <w:jc w:val="both"/>
        <w:rPr>
          <w:sz w:val="24"/>
          <w:szCs w:val="24"/>
        </w:rPr>
      </w:pPr>
    </w:p>
    <w:p w14:paraId="0AE14523" w14:textId="77777777" w:rsidR="006D269F" w:rsidRPr="006A7472" w:rsidRDefault="006D269F" w:rsidP="006D269F">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7F25FBC5" w14:textId="77777777" w:rsidR="006D269F" w:rsidRPr="006A7472" w:rsidRDefault="006D269F" w:rsidP="006D269F">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53122216" w14:textId="77777777" w:rsidR="004A4B6E" w:rsidRPr="004A4B6E" w:rsidRDefault="006D269F" w:rsidP="004A4B6E">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8"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Pasirinkti: 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3C867F16" w14:textId="44445E3A" w:rsidR="004A4B6E" w:rsidRPr="004A4B6E" w:rsidRDefault="004A4B6E" w:rsidP="004A4B6E">
      <w:pPr>
        <w:pStyle w:val="Sraopastraipa"/>
        <w:numPr>
          <w:ilvl w:val="1"/>
          <w:numId w:val="14"/>
        </w:numPr>
        <w:tabs>
          <w:tab w:val="clear" w:pos="720"/>
          <w:tab w:val="num" w:pos="851"/>
          <w:tab w:val="left" w:pos="993"/>
          <w:tab w:val="left" w:pos="1134"/>
          <w:tab w:val="left" w:pos="1560"/>
          <w:tab w:val="left" w:pos="1701"/>
        </w:tabs>
        <w:autoSpaceDE w:val="0"/>
        <w:autoSpaceDN w:val="0"/>
        <w:ind w:left="0" w:firstLine="709"/>
        <w:jc w:val="both"/>
        <w:rPr>
          <w:sz w:val="24"/>
          <w:szCs w:val="24"/>
        </w:rPr>
      </w:pPr>
      <w:r w:rsidRPr="004A4B6E">
        <w:rPr>
          <w:rFonts w:eastAsiaTheme="minorHAnsi"/>
          <w:sz w:val="24"/>
          <w:szCs w:val="24"/>
        </w:rPr>
        <w:t xml:space="preserve">Pradinės Sutarties vertė yra lygi Rangovo pasiūlymo kainai be PVM, nurodytai už visą perkamų darbų apimtį – </w:t>
      </w:r>
      <w:r w:rsidRPr="004A4B6E">
        <w:rPr>
          <w:rFonts w:eastAsiaTheme="minorHAnsi"/>
          <w:sz w:val="24"/>
          <w:szCs w:val="24"/>
          <w:highlight w:val="lightGray"/>
        </w:rPr>
        <w:t>(įrašyti)</w:t>
      </w:r>
      <w:r w:rsidRPr="004A4B6E">
        <w:rPr>
          <w:rFonts w:eastAsiaTheme="minorHAnsi"/>
          <w:sz w:val="24"/>
          <w:szCs w:val="24"/>
        </w:rPr>
        <w:t xml:space="preserve"> Eur be PVM. Pradinės Sutarties vertė nekinta per visą Sutarties vykdymo laikotarpį, išskyrus, jei Sutarties vertė peržiūrima pagal Sutarties 3.2 p. nurodytas kainos peržiūros taisykles.</w:t>
      </w:r>
    </w:p>
    <w:p w14:paraId="0C3C9F99" w14:textId="3FBF3804" w:rsidR="006D269F" w:rsidRPr="006E4DCF" w:rsidRDefault="006D269F" w:rsidP="004A4B6E">
      <w:pPr>
        <w:pStyle w:val="Sraopastraipa"/>
        <w:numPr>
          <w:ilvl w:val="1"/>
          <w:numId w:val="14"/>
        </w:numPr>
        <w:tabs>
          <w:tab w:val="left" w:pos="1134"/>
        </w:tabs>
        <w:ind w:left="0"/>
        <w:jc w:val="both"/>
        <w:rPr>
          <w:sz w:val="24"/>
          <w:szCs w:val="24"/>
        </w:rPr>
      </w:pPr>
      <w:r>
        <w:rPr>
          <w:sz w:val="24"/>
          <w:szCs w:val="24"/>
        </w:rPr>
        <w:t>Technini</w:t>
      </w:r>
      <w:r w:rsidR="004A4B6E">
        <w:rPr>
          <w:sz w:val="24"/>
          <w:szCs w:val="24"/>
        </w:rPr>
        <w:t xml:space="preserve">uose </w:t>
      </w:r>
      <w:r>
        <w:rPr>
          <w:sz w:val="24"/>
          <w:szCs w:val="24"/>
        </w:rPr>
        <w:t>darbo projekt</w:t>
      </w:r>
      <w:r w:rsidR="004A4B6E">
        <w:rPr>
          <w:sz w:val="24"/>
          <w:szCs w:val="24"/>
        </w:rPr>
        <w:t>uos</w:t>
      </w:r>
      <w:r>
        <w:rPr>
          <w:sz w:val="24"/>
          <w:szCs w:val="24"/>
        </w:rPr>
        <w:t>e</w:t>
      </w:r>
      <w:r w:rsidRPr="00A34CD7">
        <w:rPr>
          <w:sz w:val="24"/>
          <w:szCs w:val="24"/>
        </w:rPr>
        <w:t xml:space="preserve"> (toliau – </w:t>
      </w:r>
      <w:r>
        <w:rPr>
          <w:sz w:val="24"/>
          <w:szCs w:val="24"/>
        </w:rPr>
        <w:t>Projektas</w:t>
      </w:r>
      <w:r w:rsidR="004A4B6E">
        <w:rPr>
          <w:sz w:val="24"/>
          <w:szCs w:val="24"/>
        </w:rPr>
        <w:t>, Projektai</w:t>
      </w:r>
      <w:r w:rsidRPr="00A34CD7">
        <w:rPr>
          <w:sz w:val="24"/>
          <w:szCs w:val="24"/>
        </w:rPr>
        <w:t>),</w:t>
      </w:r>
      <w:r w:rsidRPr="006E4DCF">
        <w:rPr>
          <w:sz w:val="24"/>
          <w:szCs w:val="24"/>
        </w:rPr>
        <w:t xml:space="preserve"> </w:t>
      </w:r>
      <w:r>
        <w:rPr>
          <w:sz w:val="24"/>
          <w:szCs w:val="24"/>
        </w:rPr>
        <w:t>T</w:t>
      </w:r>
      <w:r w:rsidRPr="006E4DCF">
        <w:rPr>
          <w:sz w:val="24"/>
          <w:szCs w:val="24"/>
        </w:rPr>
        <w:t xml:space="preserve">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Projekt</w:t>
      </w:r>
      <w:r w:rsidR="00485E22">
        <w:rPr>
          <w:sz w:val="24"/>
          <w:szCs w:val="24"/>
        </w:rPr>
        <w:t>uose</w:t>
      </w:r>
      <w:r w:rsidRPr="006E4DCF">
        <w:rPr>
          <w:sz w:val="24"/>
          <w:szCs w:val="24"/>
        </w:rPr>
        <w:t xml:space="preserve">, </w:t>
      </w:r>
      <w:r>
        <w:rPr>
          <w:sz w:val="24"/>
          <w:szCs w:val="24"/>
        </w:rPr>
        <w:t>T</w:t>
      </w:r>
      <w:r w:rsidRPr="006E4DCF">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w:t>
      </w:r>
      <w:r w:rsidRPr="005F4BCE">
        <w:rPr>
          <w:sz w:val="24"/>
          <w:szCs w:val="24"/>
        </w:rPr>
        <w:t xml:space="preserve">skaičiuojant nuo </w:t>
      </w:r>
      <w:r w:rsidR="005F4BCE" w:rsidRPr="005F4BCE">
        <w:rPr>
          <w:sz w:val="24"/>
          <w:szCs w:val="24"/>
        </w:rPr>
        <w:t>Sutarties</w:t>
      </w:r>
      <w:r w:rsidRPr="005F4BCE">
        <w:rPr>
          <w:sz w:val="24"/>
          <w:szCs w:val="24"/>
        </w:rPr>
        <w:t xml:space="preserve"> kainos Eur be PVM.</w:t>
      </w:r>
      <w:r w:rsidRPr="006E4DCF">
        <w:rPr>
          <w:sz w:val="24"/>
          <w:szCs w:val="24"/>
        </w:rPr>
        <w:t xml:space="preserve"> </w:t>
      </w:r>
      <w:r w:rsidRPr="006E4DCF">
        <w:rPr>
          <w:bCs/>
          <w:sz w:val="24"/>
          <w:szCs w:val="24"/>
        </w:rPr>
        <w:t xml:space="preserve">Ši nuostata netaikoma, jei darbų apimtys, kiekiai keičiasi dėl to, kad atliekami </w:t>
      </w:r>
      <w:r>
        <w:rPr>
          <w:bCs/>
          <w:sz w:val="24"/>
          <w:szCs w:val="24"/>
        </w:rPr>
        <w:t xml:space="preserve">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0CC36A35" w14:textId="77777777" w:rsidR="006D269F" w:rsidRPr="006E4DCF" w:rsidRDefault="006D269F" w:rsidP="004A4B6E">
      <w:pPr>
        <w:pStyle w:val="Sraopastraipa"/>
        <w:widowControl w:val="0"/>
        <w:numPr>
          <w:ilvl w:val="1"/>
          <w:numId w:val="14"/>
        </w:numPr>
        <w:tabs>
          <w:tab w:val="left" w:pos="1134"/>
        </w:tabs>
        <w:ind w:left="0"/>
        <w:jc w:val="both"/>
        <w:rPr>
          <w:sz w:val="24"/>
          <w:szCs w:val="24"/>
        </w:rPr>
      </w:pPr>
      <w:r w:rsidRPr="006E4DCF">
        <w:rPr>
          <w:sz w:val="24"/>
          <w:szCs w:val="24"/>
        </w:rPr>
        <w:t xml:space="preserve">Jeigu Rangovas atliko darbus ne pagal </w:t>
      </w:r>
      <w:r>
        <w:rPr>
          <w:sz w:val="24"/>
          <w:szCs w:val="24"/>
        </w:rPr>
        <w:t xml:space="preserve">Projektą, Techninę specifikaciją,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FCE1A84" w14:textId="77777777" w:rsidR="006D269F" w:rsidRPr="006E4DCF" w:rsidRDefault="006D269F" w:rsidP="004A4B6E">
      <w:pPr>
        <w:pStyle w:val="Sraopastraipa"/>
        <w:widowControl w:val="0"/>
        <w:numPr>
          <w:ilvl w:val="1"/>
          <w:numId w:val="14"/>
        </w:numPr>
        <w:tabs>
          <w:tab w:val="left" w:pos="1134"/>
        </w:tabs>
        <w:ind w:left="0"/>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0DC1AAF" w14:textId="77777777" w:rsidR="006D269F" w:rsidRPr="006E4DCF" w:rsidRDefault="006D269F" w:rsidP="004A4B6E">
      <w:pPr>
        <w:pStyle w:val="Sraopastraipa"/>
        <w:widowControl w:val="0"/>
        <w:numPr>
          <w:ilvl w:val="1"/>
          <w:numId w:val="14"/>
        </w:numPr>
        <w:tabs>
          <w:tab w:val="left" w:pos="1134"/>
        </w:tabs>
        <w:ind w:left="0"/>
        <w:jc w:val="both"/>
        <w:rPr>
          <w:sz w:val="24"/>
          <w:szCs w:val="24"/>
        </w:rPr>
      </w:pPr>
      <w:r w:rsidRPr="006E4DCF">
        <w:rPr>
          <w:sz w:val="24"/>
          <w:szCs w:val="24"/>
        </w:rPr>
        <w:t xml:space="preserve">Jei darbų vykdymo eigoje paaiškėja, kad atskirų darbų atlikimas nereikalingas ar neįmanomas arba dėl neatitikimų </w:t>
      </w:r>
      <w:r>
        <w:rPr>
          <w:sz w:val="24"/>
          <w:szCs w:val="24"/>
        </w:rPr>
        <w:t>Projekto</w:t>
      </w:r>
      <w:r w:rsidRPr="006E4DCF">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6F89884" w14:textId="77777777" w:rsidR="006D269F" w:rsidRPr="006E4DCF" w:rsidRDefault="006D269F" w:rsidP="004A4B6E">
      <w:pPr>
        <w:pStyle w:val="Sraopastraipa"/>
        <w:widowControl w:val="0"/>
        <w:numPr>
          <w:ilvl w:val="1"/>
          <w:numId w:val="14"/>
        </w:numPr>
        <w:tabs>
          <w:tab w:val="left" w:pos="1134"/>
        </w:tabs>
        <w:ind w:left="0"/>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3A000434" w14:textId="77777777" w:rsidR="006D269F" w:rsidRPr="006E4DCF" w:rsidRDefault="006D269F" w:rsidP="004A4B6E">
      <w:pPr>
        <w:pStyle w:val="Sraopastraipa"/>
        <w:widowControl w:val="0"/>
        <w:numPr>
          <w:ilvl w:val="2"/>
          <w:numId w:val="14"/>
        </w:numPr>
        <w:tabs>
          <w:tab w:val="left" w:pos="1276"/>
        </w:tabs>
        <w:ind w:left="0" w:firstLine="709"/>
        <w:jc w:val="both"/>
        <w:rPr>
          <w:sz w:val="24"/>
          <w:szCs w:val="24"/>
        </w:rPr>
      </w:pPr>
      <w:r w:rsidRPr="006E4DCF">
        <w:rPr>
          <w:sz w:val="24"/>
          <w:szCs w:val="24"/>
        </w:rPr>
        <w:lastRenderedPageBreak/>
        <w:t>pritaikant Rangovo pateiktose darbų sąmatose nurodytus darbų įkainius;</w:t>
      </w:r>
    </w:p>
    <w:p w14:paraId="2DAE094C" w14:textId="77777777" w:rsidR="006D269F" w:rsidRPr="006E4DCF" w:rsidRDefault="006D269F" w:rsidP="004A4B6E">
      <w:pPr>
        <w:pStyle w:val="Sraopastraipa"/>
        <w:widowControl w:val="0"/>
        <w:numPr>
          <w:ilvl w:val="2"/>
          <w:numId w:val="14"/>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08A76A40" w14:textId="77777777" w:rsidR="006D269F" w:rsidRPr="006E4DCF" w:rsidRDefault="006D269F" w:rsidP="004A4B6E">
      <w:pPr>
        <w:pStyle w:val="Sraopastraipa"/>
        <w:widowControl w:val="0"/>
        <w:numPr>
          <w:ilvl w:val="2"/>
          <w:numId w:val="14"/>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19A3D139" w14:textId="77777777" w:rsidR="006D269F" w:rsidRDefault="006D269F" w:rsidP="004A4B6E">
      <w:pPr>
        <w:pStyle w:val="Sraopastraipa"/>
        <w:widowControl w:val="0"/>
        <w:numPr>
          <w:ilvl w:val="2"/>
          <w:numId w:val="14"/>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3C9E457C" w14:textId="77777777" w:rsidR="006D269F" w:rsidRPr="006E4DCF" w:rsidRDefault="006D269F" w:rsidP="006D269F">
      <w:pPr>
        <w:pStyle w:val="Sraopastraipa"/>
        <w:ind w:left="0" w:firstLine="709"/>
        <w:jc w:val="both"/>
        <w:rPr>
          <w:i/>
          <w:sz w:val="24"/>
          <w:szCs w:val="24"/>
        </w:rPr>
      </w:pPr>
      <w:r w:rsidRPr="006E4DCF">
        <w:rPr>
          <w:sz w:val="24"/>
          <w:szCs w:val="24"/>
        </w:rPr>
        <w:t>*</w:t>
      </w:r>
      <w:r w:rsidRPr="006E4DCF">
        <w:rPr>
          <w:i/>
          <w:sz w:val="24"/>
          <w:szCs w:val="24"/>
        </w:rPr>
        <w:t>Vertinant tiesiogines išlaidas statybos produktams ir įrenginiams bei mechanizmams bus naudojamas koeficientas, apskaičiuotas pagal formulę:</w:t>
      </w:r>
    </w:p>
    <w:p w14:paraId="1EDC6E5B" w14:textId="77777777" w:rsidR="006D269F" w:rsidRPr="006E4DCF" w:rsidRDefault="006D269F" w:rsidP="006D269F">
      <w:pPr>
        <w:pStyle w:val="Sraopastraipa"/>
        <w:ind w:left="0" w:firstLine="709"/>
        <w:jc w:val="both"/>
        <w:rPr>
          <w:i/>
          <w:sz w:val="24"/>
          <w:szCs w:val="24"/>
        </w:rPr>
      </w:pPr>
    </w:p>
    <w:p w14:paraId="09825767" w14:textId="77777777" w:rsidR="006D269F" w:rsidRPr="006E4DCF" w:rsidRDefault="00486702" w:rsidP="006D269F">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685FC2B0" w14:textId="77777777" w:rsidR="006D269F" w:rsidRPr="006E4DCF" w:rsidRDefault="006D269F" w:rsidP="006D269F">
      <w:pPr>
        <w:ind w:firstLine="709"/>
        <w:contextualSpacing/>
        <w:rPr>
          <w:i/>
          <w:lang w:eastAsia="lt-LT"/>
        </w:rPr>
      </w:pPr>
    </w:p>
    <w:p w14:paraId="3CBCC396" w14:textId="4837D6AD" w:rsidR="006D269F" w:rsidRPr="006E4DCF" w:rsidRDefault="006D269F" w:rsidP="006D269F">
      <w:pPr>
        <w:widowControl w:val="0"/>
        <w:tabs>
          <w:tab w:val="left" w:pos="851"/>
          <w:tab w:val="left" w:pos="1560"/>
        </w:tabs>
        <w:ind w:firstLine="709"/>
        <w:contextualSpacing/>
        <w:jc w:val="both"/>
        <w:rPr>
          <w:i/>
          <w:lang w:eastAsia="lt-LT"/>
        </w:rPr>
      </w:pPr>
      <w:r w:rsidRPr="006E4DCF">
        <w:rPr>
          <w:i/>
          <w:lang w:eastAsia="lt-LT"/>
        </w:rPr>
        <w:t xml:space="preserve">C – </w:t>
      </w:r>
      <w:r>
        <w:rPr>
          <w:i/>
          <w:lang w:eastAsia="lt-LT"/>
        </w:rPr>
        <w:t>R</w:t>
      </w:r>
      <w:r w:rsidRPr="006E4DCF">
        <w:rPr>
          <w:i/>
          <w:lang w:eastAsia="lt-LT"/>
        </w:rPr>
        <w:t xml:space="preserve">angovo pasiūlymo kaina </w:t>
      </w:r>
    </w:p>
    <w:p w14:paraId="30A82FAE" w14:textId="77777777" w:rsidR="006D269F" w:rsidRPr="006E4DCF" w:rsidRDefault="006D269F" w:rsidP="006D269F">
      <w:pPr>
        <w:widowControl w:val="0"/>
        <w:tabs>
          <w:tab w:val="left" w:pos="851"/>
          <w:tab w:val="left" w:pos="1560"/>
        </w:tabs>
        <w:ind w:firstLine="709"/>
        <w:contextualSpacing/>
        <w:jc w:val="both"/>
        <w:rPr>
          <w:i/>
          <w:lang w:eastAsia="lt-LT"/>
        </w:rPr>
      </w:pPr>
      <w:r w:rsidRPr="006E4DCF">
        <w:rPr>
          <w:i/>
          <w:lang w:eastAsia="lt-LT"/>
        </w:rPr>
        <w:t>Y – skaičiuojamoji kaina</w:t>
      </w:r>
    </w:p>
    <w:p w14:paraId="3F39E60D" w14:textId="77777777" w:rsidR="006D269F" w:rsidRPr="006E4DCF" w:rsidRDefault="006D269F" w:rsidP="006D269F">
      <w:pPr>
        <w:widowControl w:val="0"/>
        <w:tabs>
          <w:tab w:val="left" w:pos="851"/>
          <w:tab w:val="left" w:pos="1560"/>
        </w:tabs>
        <w:ind w:firstLine="709"/>
        <w:contextualSpacing/>
        <w:jc w:val="both"/>
        <w:rPr>
          <w:i/>
          <w:lang w:eastAsia="lt-LT"/>
        </w:rPr>
      </w:pPr>
      <w:r w:rsidRPr="006E4DCF">
        <w:rPr>
          <w:i/>
          <w:lang w:eastAsia="lt-LT"/>
        </w:rPr>
        <w:t>Z – skaičiuojamosios kainos padidėjimas dėl kainų lygio pokyčio</w:t>
      </w:r>
    </w:p>
    <w:p w14:paraId="2B3B5146" w14:textId="77777777" w:rsidR="006D269F" w:rsidRPr="006E4DCF" w:rsidRDefault="006D269F" w:rsidP="006D269F">
      <w:pPr>
        <w:widowControl w:val="0"/>
        <w:tabs>
          <w:tab w:val="left" w:pos="851"/>
          <w:tab w:val="left" w:pos="1560"/>
        </w:tabs>
        <w:ind w:firstLine="709"/>
        <w:contextualSpacing/>
        <w:jc w:val="both"/>
        <w:rPr>
          <w:i/>
          <w:lang w:eastAsia="lt-LT"/>
        </w:rPr>
      </w:pPr>
      <w:r w:rsidRPr="006E4DCF">
        <w:rPr>
          <w:i/>
          <w:lang w:eastAsia="lt-LT"/>
        </w:rPr>
        <w:t>X – Koeficientas</w:t>
      </w:r>
    </w:p>
    <w:p w14:paraId="1DA9A806" w14:textId="77777777" w:rsidR="006D269F" w:rsidRPr="000D01FC" w:rsidRDefault="006D269F" w:rsidP="006D269F">
      <w:pPr>
        <w:ind w:firstLine="709"/>
        <w:jc w:val="both"/>
        <w:rPr>
          <w:b/>
          <w:i/>
          <w:color w:val="000000" w:themeColor="text1"/>
          <w:sz w:val="20"/>
          <w:szCs w:val="20"/>
        </w:rPr>
      </w:pPr>
      <w:r w:rsidRPr="006E4DCF">
        <w:rPr>
          <w:b/>
          <w:i/>
          <w:color w:val="000000" w:themeColor="text1"/>
          <w:lang w:eastAsia="lt-LT"/>
        </w:rPr>
        <w:t xml:space="preserve">Skaičiuojamąją kainą </w:t>
      </w:r>
      <w:r w:rsidRPr="006E4DCF">
        <w:rPr>
          <w:b/>
          <w:bCs/>
          <w:i/>
          <w:iCs/>
          <w:color w:val="000000" w:themeColor="text1"/>
        </w:rPr>
        <w:t xml:space="preserve">ir skaičiuojamosios kainos padidėjimą dėl kainų lygio pokyčio </w:t>
      </w:r>
      <w:r w:rsidRPr="006E4DCF">
        <w:rPr>
          <w:b/>
          <w:i/>
          <w:color w:val="000000" w:themeColor="text1"/>
          <w:lang w:eastAsia="lt-LT"/>
        </w:rPr>
        <w:t>Užsakovas pateiks Sutarties pasirašymo metu.</w:t>
      </w:r>
      <w:r w:rsidRPr="006E4DCF">
        <w:rPr>
          <w:b/>
          <w:i/>
          <w:color w:val="000000" w:themeColor="text1"/>
        </w:rPr>
        <w:t xml:space="preserve"> Jei koeficientas, gaunamas pagal formulę, būtų didesnis kaip 1, tai papildomų/atsisakomų darbų kainai nustatyti bus naudojamas koeficientas lygus 1.</w:t>
      </w:r>
    </w:p>
    <w:p w14:paraId="58CFA745" w14:textId="77777777" w:rsidR="006D269F" w:rsidRPr="0010591A" w:rsidRDefault="006D269F" w:rsidP="004A4B6E">
      <w:pPr>
        <w:pStyle w:val="Sraopastraipa"/>
        <w:widowControl w:val="0"/>
        <w:numPr>
          <w:ilvl w:val="1"/>
          <w:numId w:val="14"/>
        </w:numPr>
        <w:tabs>
          <w:tab w:val="left" w:pos="993"/>
          <w:tab w:val="left" w:pos="1134"/>
          <w:tab w:val="left" w:pos="1276"/>
          <w:tab w:val="left" w:pos="2410"/>
        </w:tabs>
        <w:ind w:left="0"/>
        <w:jc w:val="both"/>
        <w:rPr>
          <w:sz w:val="24"/>
          <w:szCs w:val="24"/>
        </w:rPr>
      </w:pPr>
      <w:r>
        <w:rPr>
          <w:sz w:val="24"/>
          <w:szCs w:val="24"/>
        </w:rPr>
        <w:t xml:space="preserve">Už </w:t>
      </w:r>
      <w:r w:rsidRPr="0010591A">
        <w:rPr>
          <w:sz w:val="24"/>
          <w:szCs w:val="24"/>
        </w:rPr>
        <w:t xml:space="preserve">darbus, kuriuos Rangovas atliks savavališkai, nesilaikydamas Sutartyje, Lietuvos Respublikos teisės aktuose nustatytos tvarkos, t. y. nesuderinus su </w:t>
      </w:r>
      <w:r w:rsidRPr="0010591A">
        <w:rPr>
          <w:color w:val="000000"/>
          <w:sz w:val="24"/>
          <w:szCs w:val="24"/>
        </w:rPr>
        <w:t>Užsakovu</w:t>
      </w:r>
      <w:r w:rsidRPr="0010591A">
        <w:rPr>
          <w:sz w:val="24"/>
          <w:szCs w:val="24"/>
        </w:rPr>
        <w:t xml:space="preserve">, </w:t>
      </w:r>
      <w:r>
        <w:rPr>
          <w:color w:val="000000"/>
          <w:sz w:val="24"/>
          <w:szCs w:val="24"/>
        </w:rPr>
        <w:t xml:space="preserve">Užsakovui </w:t>
      </w:r>
      <w:r w:rsidRPr="0010591A">
        <w:rPr>
          <w:sz w:val="24"/>
          <w:szCs w:val="24"/>
        </w:rPr>
        <w:t>jų neįsigijus Viešųjų pirkimų įstatymo nustatyta tvarka ir dėl tokių darbų nesudarius raštiškų susitarimų, Rangovui už tokius darbus nebus apmokama.</w:t>
      </w:r>
    </w:p>
    <w:p w14:paraId="3150DC82" w14:textId="77777777" w:rsidR="006D269F" w:rsidRPr="00F72BE8" w:rsidRDefault="006D269F" w:rsidP="006D269F">
      <w:pPr>
        <w:pStyle w:val="Sraopastraipa"/>
        <w:widowControl w:val="0"/>
        <w:tabs>
          <w:tab w:val="left" w:pos="709"/>
          <w:tab w:val="left" w:pos="1134"/>
          <w:tab w:val="left" w:pos="1276"/>
        </w:tabs>
        <w:ind w:left="709" w:firstLine="709"/>
        <w:jc w:val="both"/>
        <w:rPr>
          <w:sz w:val="24"/>
          <w:szCs w:val="24"/>
        </w:rPr>
      </w:pPr>
    </w:p>
    <w:p w14:paraId="062823EC" w14:textId="77777777" w:rsidR="006D269F" w:rsidRPr="006E4DCF" w:rsidRDefault="006D269F" w:rsidP="006D269F">
      <w:pPr>
        <w:tabs>
          <w:tab w:val="left" w:pos="1134"/>
          <w:tab w:val="left" w:pos="1276"/>
        </w:tabs>
        <w:ind w:firstLine="861"/>
        <w:jc w:val="center"/>
        <w:rPr>
          <w:b/>
          <w:bCs/>
        </w:rPr>
      </w:pPr>
      <w:r w:rsidRPr="006E4DCF">
        <w:rPr>
          <w:b/>
          <w:bCs/>
        </w:rPr>
        <w:t>II. SUTARTIES VYKDYMO TERMINAI</w:t>
      </w:r>
    </w:p>
    <w:p w14:paraId="4CF6CD28" w14:textId="77777777" w:rsidR="006D269F" w:rsidRPr="006E4DCF" w:rsidRDefault="006D269F" w:rsidP="006D269F">
      <w:pPr>
        <w:tabs>
          <w:tab w:val="num" w:pos="720"/>
          <w:tab w:val="left" w:pos="1134"/>
          <w:tab w:val="left" w:pos="1276"/>
        </w:tabs>
        <w:ind w:firstLine="861"/>
        <w:jc w:val="center"/>
        <w:rPr>
          <w:b/>
          <w:strike/>
        </w:rPr>
      </w:pPr>
    </w:p>
    <w:p w14:paraId="332948C1" w14:textId="7E4299E2" w:rsidR="006D269F" w:rsidRDefault="006D269F" w:rsidP="006D269F">
      <w:pPr>
        <w:pStyle w:val="Sraopastraipa"/>
        <w:numPr>
          <w:ilvl w:val="0"/>
          <w:numId w:val="14"/>
        </w:numPr>
        <w:tabs>
          <w:tab w:val="left" w:pos="993"/>
        </w:tabs>
        <w:autoSpaceDE w:val="0"/>
        <w:autoSpaceDN w:val="0"/>
        <w:adjustRightInd w:val="0"/>
        <w:jc w:val="both"/>
        <w:rPr>
          <w:sz w:val="24"/>
          <w:szCs w:val="24"/>
        </w:rPr>
      </w:pPr>
      <w:bookmarkStart w:id="61" w:name="_Hlk183420272"/>
      <w:bookmarkStart w:id="62" w:name="_Hlk128732401"/>
      <w:r>
        <w:rPr>
          <w:sz w:val="24"/>
          <w:szCs w:val="24"/>
        </w:rPr>
        <w:t xml:space="preserve">Rangovas turi atlikti rangos darbus (neįskaitant statybos užbaigimo procedūros) </w:t>
      </w:r>
      <w:r w:rsidRPr="00750B8C">
        <w:rPr>
          <w:sz w:val="24"/>
          <w:szCs w:val="24"/>
        </w:rPr>
        <w:t xml:space="preserve">ne vėliau kaip per </w:t>
      </w:r>
      <w:r w:rsidR="000B0E2E">
        <w:rPr>
          <w:sz w:val="24"/>
          <w:szCs w:val="24"/>
        </w:rPr>
        <w:t>8</w:t>
      </w:r>
      <w:r w:rsidRPr="00750B8C">
        <w:rPr>
          <w:sz w:val="24"/>
          <w:szCs w:val="24"/>
        </w:rPr>
        <w:t xml:space="preserve"> mėn. nuo statybvietės perdavimo ir priėmimo akto pasirašymo dienos. Statybvietės perdavimo ir priėmimo aktas pasirašomas ne vėliau kaip per </w:t>
      </w:r>
      <w:r w:rsidRPr="00072459">
        <w:rPr>
          <w:sz w:val="24"/>
          <w:szCs w:val="24"/>
        </w:rPr>
        <w:t xml:space="preserve">1 mėn. nuo Sutarties įsigaliojimo dienos. </w:t>
      </w:r>
      <w:bookmarkStart w:id="63" w:name="_Hlk183420277"/>
      <w:r w:rsidR="000B0E2E" w:rsidRPr="00072459">
        <w:rPr>
          <w:sz w:val="24"/>
          <w:szCs w:val="24"/>
        </w:rPr>
        <w:t>Darbai negali būti pradėti, kol Rangovas nepateikia Sutarties 18.1</w:t>
      </w:r>
      <w:r w:rsidR="00072459" w:rsidRPr="00072459">
        <w:rPr>
          <w:sz w:val="24"/>
          <w:szCs w:val="24"/>
        </w:rPr>
        <w:t xml:space="preserve"> ir 19</w:t>
      </w:r>
      <w:r w:rsidR="000B0E2E">
        <w:rPr>
          <w:sz w:val="24"/>
          <w:szCs w:val="24"/>
        </w:rPr>
        <w:t xml:space="preserve"> p. nurodytų dokumentų.</w:t>
      </w:r>
      <w:bookmarkEnd w:id="63"/>
    </w:p>
    <w:p w14:paraId="51D8EA0E" w14:textId="77777777" w:rsidR="006D269F" w:rsidRPr="003B1C71" w:rsidRDefault="006D269F" w:rsidP="006D269F">
      <w:pPr>
        <w:pStyle w:val="Sraopastraipa"/>
        <w:numPr>
          <w:ilvl w:val="0"/>
          <w:numId w:val="14"/>
        </w:numPr>
        <w:tabs>
          <w:tab w:val="left" w:pos="993"/>
        </w:tabs>
        <w:autoSpaceDE w:val="0"/>
        <w:autoSpaceDN w:val="0"/>
        <w:adjustRightInd w:val="0"/>
        <w:jc w:val="both"/>
        <w:rPr>
          <w:sz w:val="24"/>
          <w:szCs w:val="24"/>
        </w:rPr>
      </w:pPr>
      <w:r w:rsidRPr="003B1C71">
        <w:rPr>
          <w:sz w:val="24"/>
          <w:szCs w:val="24"/>
        </w:rPr>
        <w:t>Rangovas, jam priklausančius veiksmus, susijusius su statybos užbaigimu, turi atlikti ne vėliau kaip per 2 mėn. nuo Rangovo statybvietės perdavimo Užsakovui akto pasirašymo dienos.</w:t>
      </w:r>
    </w:p>
    <w:bookmarkEnd w:id="61"/>
    <w:p w14:paraId="0998020B" w14:textId="6B229C81" w:rsidR="006D269F" w:rsidRDefault="006D269F" w:rsidP="006D269F">
      <w:pPr>
        <w:pStyle w:val="Sraopastraipa"/>
        <w:numPr>
          <w:ilvl w:val="0"/>
          <w:numId w:val="14"/>
        </w:numPr>
        <w:tabs>
          <w:tab w:val="left" w:pos="993"/>
        </w:tabs>
        <w:autoSpaceDE w:val="0"/>
        <w:autoSpaceDN w:val="0"/>
        <w:adjustRightInd w:val="0"/>
        <w:jc w:val="both"/>
        <w:rPr>
          <w:sz w:val="24"/>
          <w:szCs w:val="24"/>
        </w:rPr>
      </w:pPr>
      <w:r w:rsidRPr="00F439D3">
        <w:rPr>
          <w:rFonts w:eastAsiaTheme="minorHAnsi"/>
          <w:color w:val="000000"/>
          <w:sz w:val="24"/>
          <w:szCs w:val="24"/>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w:t>
      </w:r>
      <w:r>
        <w:rPr>
          <w:rFonts w:eastAsiaTheme="minorHAnsi"/>
          <w:color w:val="000000"/>
          <w:sz w:val="24"/>
          <w:szCs w:val="24"/>
        </w:rPr>
        <w:t>s</w:t>
      </w:r>
      <w:r w:rsidRPr="00F439D3">
        <w:rPr>
          <w:rFonts w:eastAsiaTheme="minorHAnsi"/>
          <w:color w:val="000000"/>
          <w:sz w:val="24"/>
          <w:szCs w:val="24"/>
        </w:rPr>
        <w:t xml:space="preserve"> statybos užbaigimo </w:t>
      </w:r>
      <w:r>
        <w:rPr>
          <w:rFonts w:eastAsiaTheme="minorHAnsi"/>
          <w:color w:val="000000"/>
          <w:sz w:val="24"/>
          <w:szCs w:val="24"/>
        </w:rPr>
        <w:t xml:space="preserve">aktas ar </w:t>
      </w:r>
      <w:r w:rsidRPr="00F439D3">
        <w:rPr>
          <w:rFonts w:eastAsiaTheme="minorHAnsi"/>
          <w:color w:val="000000"/>
          <w:sz w:val="24"/>
          <w:szCs w:val="24"/>
        </w:rPr>
        <w:t>deklaracija.</w:t>
      </w:r>
      <w:r w:rsidRPr="00AC729E">
        <w:rPr>
          <w:sz w:val="24"/>
          <w:szCs w:val="24"/>
        </w:rPr>
        <w:t xml:space="preserve"> </w:t>
      </w:r>
    </w:p>
    <w:p w14:paraId="27930324" w14:textId="77777777" w:rsidR="006D269F" w:rsidRPr="00662C42" w:rsidRDefault="006D269F" w:rsidP="006D269F">
      <w:pPr>
        <w:pStyle w:val="Sraopastraipa1"/>
        <w:widowControl w:val="0"/>
        <w:numPr>
          <w:ilvl w:val="0"/>
          <w:numId w:val="14"/>
        </w:numPr>
        <w:tabs>
          <w:tab w:val="left" w:pos="993"/>
          <w:tab w:val="left" w:pos="1134"/>
          <w:tab w:val="left" w:pos="1276"/>
        </w:tabs>
        <w:jc w:val="both"/>
        <w:rPr>
          <w:sz w:val="24"/>
          <w:szCs w:val="24"/>
        </w:rPr>
      </w:pPr>
      <w:bookmarkStart w:id="64" w:name="_Hlk162351459"/>
      <w:r w:rsidRPr="00662C42">
        <w:rPr>
          <w:sz w:val="24"/>
          <w:szCs w:val="24"/>
        </w:rPr>
        <w:t xml:space="preserve">Prievolių vykdymo </w:t>
      </w:r>
      <w:r w:rsidRPr="00EB222E">
        <w:rPr>
          <w:sz w:val="24"/>
          <w:szCs w:val="24"/>
        </w:rPr>
        <w:t>termina</w:t>
      </w:r>
      <w:r>
        <w:rPr>
          <w:sz w:val="24"/>
          <w:szCs w:val="24"/>
        </w:rPr>
        <w:t>i</w:t>
      </w:r>
      <w:r w:rsidRPr="00EB222E">
        <w:rPr>
          <w:sz w:val="24"/>
          <w:szCs w:val="24"/>
        </w:rPr>
        <w:t xml:space="preserve">, </w:t>
      </w:r>
      <w:bookmarkStart w:id="65" w:name="_Hlk119404806"/>
      <w:r w:rsidRPr="00EB222E">
        <w:rPr>
          <w:sz w:val="24"/>
          <w:szCs w:val="24"/>
        </w:rPr>
        <w:t>nurodyt</w:t>
      </w:r>
      <w:r>
        <w:rPr>
          <w:sz w:val="24"/>
          <w:szCs w:val="24"/>
        </w:rPr>
        <w:t>i</w:t>
      </w:r>
      <w:r w:rsidRPr="00EB222E">
        <w:rPr>
          <w:sz w:val="24"/>
          <w:szCs w:val="24"/>
        </w:rPr>
        <w:t xml:space="preserve"> </w:t>
      </w:r>
      <w:r>
        <w:rPr>
          <w:sz w:val="24"/>
          <w:szCs w:val="24"/>
        </w:rPr>
        <w:t>4-5</w:t>
      </w:r>
      <w:r w:rsidRPr="00EB222E">
        <w:rPr>
          <w:sz w:val="24"/>
          <w:szCs w:val="24"/>
        </w:rPr>
        <w:t xml:space="preserve"> p.,</w:t>
      </w:r>
      <w:bookmarkEnd w:id="65"/>
      <w:r w:rsidRPr="00EB222E">
        <w:rPr>
          <w:sz w:val="24"/>
          <w:szCs w:val="24"/>
        </w:rPr>
        <w:t xml:space="preserve"> gali</w:t>
      </w:r>
      <w:r w:rsidRPr="00662C42">
        <w:rPr>
          <w:sz w:val="24"/>
          <w:szCs w:val="24"/>
        </w:rPr>
        <w:t xml:space="preserve"> būti pratęst</w:t>
      </w:r>
      <w:r>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4DEC36D2" w14:textId="77777777" w:rsidR="006D269F" w:rsidRPr="00662C42" w:rsidRDefault="006D269F" w:rsidP="006D269F">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79FFFFB6" w14:textId="77777777" w:rsidR="006D269F" w:rsidRPr="00662C42" w:rsidRDefault="006D269F" w:rsidP="006D269F">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Užsakovo Rangovui pateikiami nurodymai turi įtakos Rangovo prievolių įvykdymo terminams;</w:t>
      </w:r>
    </w:p>
    <w:p w14:paraId="6D01D8C2" w14:textId="77777777" w:rsidR="006D269F" w:rsidRPr="00662C42" w:rsidRDefault="006D269F" w:rsidP="006D269F">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 xml:space="preserve">pasikeičia arba panaikinami teisės aktai, kurie turi įtakos sutartinių prievolių vykdymui, </w:t>
      </w:r>
      <w:r w:rsidRPr="00662C42">
        <w:rPr>
          <w:sz w:val="24"/>
          <w:szCs w:val="24"/>
        </w:rPr>
        <w:lastRenderedPageBreak/>
        <w:t>arba įsigalioja nauji teisės aktai.</w:t>
      </w:r>
    </w:p>
    <w:bookmarkEnd w:id="64"/>
    <w:p w14:paraId="7AE57D30" w14:textId="77777777" w:rsidR="006D269F" w:rsidRPr="00F63F8F" w:rsidRDefault="006D269F" w:rsidP="006D269F">
      <w:pPr>
        <w:pStyle w:val="Sraopastraipa"/>
        <w:widowControl w:val="0"/>
        <w:numPr>
          <w:ilvl w:val="0"/>
          <w:numId w:val="14"/>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Pr>
          <w:sz w:val="24"/>
          <w:szCs w:val="24"/>
        </w:rPr>
        <w:t>7</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w:t>
      </w:r>
    </w:p>
    <w:p w14:paraId="51009E3C" w14:textId="77777777" w:rsidR="006D269F" w:rsidRPr="000435EB" w:rsidRDefault="006D269F" w:rsidP="006D269F">
      <w:pPr>
        <w:pStyle w:val="Sraopastraipa"/>
        <w:numPr>
          <w:ilvl w:val="0"/>
          <w:numId w:val="14"/>
        </w:numPr>
        <w:tabs>
          <w:tab w:val="left" w:pos="993"/>
        </w:tabs>
        <w:jc w:val="both"/>
        <w:rPr>
          <w:bCs/>
          <w:sz w:val="24"/>
          <w:szCs w:val="24"/>
        </w:rPr>
      </w:pPr>
      <w:bookmarkStart w:id="66" w:name="_Hlk183420299"/>
      <w:bookmarkStart w:id="67" w:name="_Hlk183439606"/>
      <w:r w:rsidRPr="00430D7F">
        <w:rPr>
          <w:bCs/>
          <w:sz w:val="24"/>
          <w:szCs w:val="24"/>
        </w:rPr>
        <w:t xml:space="preserve">Rangovas turi teisę sustabdyti darbus arba jų dalį, pranešdamas Užsakovui, per </w:t>
      </w:r>
      <w:r>
        <w:rPr>
          <w:bCs/>
          <w:sz w:val="24"/>
          <w:szCs w:val="24"/>
        </w:rPr>
        <w:t>technologinę</w:t>
      </w:r>
      <w:r w:rsidRPr="00430D7F">
        <w:rPr>
          <w:bCs/>
          <w:sz w:val="24"/>
          <w:szCs w:val="24"/>
        </w:rPr>
        <w:t xml:space="preserve"> pertrauką (nuo gruodžio 15 d. iki kovo 15 d.), jeigu jos metu tokie </w:t>
      </w:r>
      <w:r>
        <w:rPr>
          <w:bCs/>
          <w:sz w:val="24"/>
          <w:szCs w:val="24"/>
        </w:rPr>
        <w:t>s</w:t>
      </w:r>
      <w:r w:rsidRPr="00430D7F">
        <w:rPr>
          <w:bCs/>
          <w:sz w:val="24"/>
          <w:szCs w:val="24"/>
        </w:rPr>
        <w:t xml:space="preserve">tatybos darbai (ar jų dalis) negali būti atliekami pagal </w:t>
      </w:r>
      <w:r>
        <w:rPr>
          <w:bCs/>
          <w:sz w:val="24"/>
          <w:szCs w:val="24"/>
        </w:rPr>
        <w:t>d</w:t>
      </w:r>
      <w:r w:rsidRPr="00430D7F">
        <w:rPr>
          <w:bCs/>
          <w:sz w:val="24"/>
          <w:szCs w:val="24"/>
        </w:rPr>
        <w:t xml:space="preserve">arbų dokumentuose ar </w:t>
      </w:r>
      <w:r>
        <w:rPr>
          <w:bCs/>
          <w:sz w:val="24"/>
          <w:szCs w:val="24"/>
        </w:rPr>
        <w:t>į</w:t>
      </w:r>
      <w:r w:rsidRPr="00430D7F">
        <w:rPr>
          <w:bCs/>
          <w:sz w:val="24"/>
          <w:szCs w:val="24"/>
        </w:rPr>
        <w:t>statymuose jiems keliamus technologinius reikalavimus ir nustatytus sprendinius dėl netinkamų klimatinių sąlygų</w:t>
      </w:r>
      <w:bookmarkEnd w:id="66"/>
      <w:r w:rsidRPr="000435EB">
        <w:t>.</w:t>
      </w:r>
      <w:r w:rsidRPr="000435EB">
        <w:rPr>
          <w:rFonts w:eastAsiaTheme="minorHAnsi"/>
          <w:b/>
          <w:bCs/>
        </w:rPr>
        <w:t xml:space="preserve"> </w:t>
      </w:r>
    </w:p>
    <w:bookmarkEnd w:id="67"/>
    <w:p w14:paraId="1FC3511F" w14:textId="77777777" w:rsidR="006D269F" w:rsidRPr="00A85728" w:rsidRDefault="006D269F" w:rsidP="006D269F">
      <w:pPr>
        <w:pStyle w:val="Sraopastraipa"/>
        <w:widowControl w:val="0"/>
        <w:tabs>
          <w:tab w:val="left" w:pos="710"/>
          <w:tab w:val="left" w:pos="993"/>
          <w:tab w:val="left" w:pos="1134"/>
        </w:tabs>
        <w:ind w:left="-10" w:firstLine="720"/>
        <w:jc w:val="both"/>
        <w:rPr>
          <w:sz w:val="24"/>
          <w:szCs w:val="24"/>
        </w:rPr>
      </w:pPr>
    </w:p>
    <w:bookmarkEnd w:id="62"/>
    <w:p w14:paraId="230BC644" w14:textId="77777777" w:rsidR="006D269F" w:rsidRPr="00A85728" w:rsidRDefault="006D269F" w:rsidP="006D269F">
      <w:pPr>
        <w:tabs>
          <w:tab w:val="left" w:pos="0"/>
          <w:tab w:val="left" w:pos="1134"/>
          <w:tab w:val="left" w:pos="1276"/>
        </w:tabs>
        <w:ind w:firstLine="709"/>
        <w:jc w:val="center"/>
        <w:rPr>
          <w:bCs/>
        </w:rPr>
      </w:pPr>
      <w:r w:rsidRPr="00A85728">
        <w:rPr>
          <w:b/>
          <w:bCs/>
        </w:rPr>
        <w:t>III. ATSISKAITYMAI IR MOKĖJIMAI</w:t>
      </w:r>
    </w:p>
    <w:p w14:paraId="15C1D46E" w14:textId="77777777" w:rsidR="006D269F" w:rsidRPr="00A85728" w:rsidRDefault="006D269F" w:rsidP="006D269F">
      <w:pPr>
        <w:tabs>
          <w:tab w:val="left" w:pos="0"/>
          <w:tab w:val="left" w:pos="1134"/>
          <w:tab w:val="left" w:pos="1276"/>
        </w:tabs>
        <w:ind w:firstLine="709"/>
        <w:jc w:val="both"/>
        <w:rPr>
          <w:bCs/>
        </w:rPr>
      </w:pPr>
    </w:p>
    <w:p w14:paraId="25C0F1B6" w14:textId="2938A1BC" w:rsidR="006D269F" w:rsidRPr="00A85728" w:rsidRDefault="006D269F" w:rsidP="007A66CF">
      <w:pPr>
        <w:pStyle w:val="Sraopastraipa1"/>
        <w:widowControl w:val="0"/>
        <w:numPr>
          <w:ilvl w:val="0"/>
          <w:numId w:val="14"/>
        </w:numPr>
        <w:tabs>
          <w:tab w:val="left" w:pos="993"/>
          <w:tab w:val="left" w:pos="1134"/>
        </w:tabs>
        <w:suppressAutoHyphens/>
        <w:autoSpaceDN w:val="0"/>
        <w:jc w:val="both"/>
        <w:rPr>
          <w:sz w:val="24"/>
          <w:szCs w:val="24"/>
        </w:rPr>
      </w:pPr>
      <w:bookmarkStart w:id="68" w:name="_Hlk183420306"/>
      <w:r w:rsidRPr="00A85728">
        <w:rPr>
          <w:sz w:val="24"/>
          <w:szCs w:val="24"/>
        </w:rPr>
        <w:t xml:space="preserve">Mokėjimai </w:t>
      </w:r>
      <w:r w:rsidR="007A66CF">
        <w:rPr>
          <w:sz w:val="24"/>
          <w:szCs w:val="24"/>
        </w:rPr>
        <w:t xml:space="preserve">Rangovui </w:t>
      </w:r>
      <w:r w:rsidRPr="00A85728">
        <w:rPr>
          <w:sz w:val="24"/>
          <w:szCs w:val="24"/>
        </w:rPr>
        <w:t xml:space="preserve">atliekami </w:t>
      </w:r>
      <w:r w:rsidRPr="00BC4E47">
        <w:rPr>
          <w:sz w:val="24"/>
          <w:szCs w:val="24"/>
        </w:rPr>
        <w:t xml:space="preserve">ne vėliau kaip per </w:t>
      </w:r>
      <w:r w:rsidR="007A66CF">
        <w:rPr>
          <w:sz w:val="24"/>
          <w:szCs w:val="24"/>
        </w:rPr>
        <w:t>3</w:t>
      </w:r>
      <w:r w:rsidRPr="00BC4E47">
        <w:rPr>
          <w:sz w:val="24"/>
          <w:szCs w:val="24"/>
        </w:rPr>
        <w:t>0 kalendorinių dienų nuo darbų priėmimo</w:t>
      </w:r>
      <w:r w:rsidR="007A66CF">
        <w:rPr>
          <w:sz w:val="24"/>
          <w:szCs w:val="24"/>
        </w:rPr>
        <w:t>-</w:t>
      </w:r>
      <w:r w:rsidRPr="00BC4E47">
        <w:rPr>
          <w:sz w:val="24"/>
          <w:szCs w:val="24"/>
        </w:rPr>
        <w:t xml:space="preserve">perdavimo akto </w:t>
      </w:r>
      <w:r w:rsidR="00675464">
        <w:rPr>
          <w:sz w:val="24"/>
          <w:szCs w:val="24"/>
        </w:rPr>
        <w:t xml:space="preserve">abiejų Šalių </w:t>
      </w:r>
      <w:r w:rsidRPr="00BC4E47">
        <w:rPr>
          <w:sz w:val="24"/>
          <w:szCs w:val="24"/>
        </w:rPr>
        <w:t xml:space="preserve">pasirašymo ir sąskaitos faktūros pateikimo </w:t>
      </w:r>
      <w:r w:rsidRPr="00A85728">
        <w:rPr>
          <w:sz w:val="24"/>
          <w:szCs w:val="24"/>
        </w:rPr>
        <w:t>Užsakovui dienos</w:t>
      </w:r>
      <w:r w:rsidR="007A66CF">
        <w:rPr>
          <w:sz w:val="24"/>
          <w:szCs w:val="24"/>
        </w:rPr>
        <w:t>.</w:t>
      </w:r>
    </w:p>
    <w:bookmarkEnd w:id="68"/>
    <w:p w14:paraId="7605AC94" w14:textId="77777777" w:rsidR="006D269F" w:rsidRPr="00A16841" w:rsidRDefault="006D269F" w:rsidP="006D269F">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52BAA552" w14:textId="77777777" w:rsidR="006D269F" w:rsidRPr="00A16841" w:rsidRDefault="006D269F" w:rsidP="006D269F">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5D6528DB" w14:textId="77777777" w:rsidR="006D269F" w:rsidRPr="00A16841" w:rsidRDefault="006D269F" w:rsidP="006D269F">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0CDD533F" w14:textId="77777777" w:rsidR="006D269F" w:rsidRPr="00A16841" w:rsidRDefault="006D269F" w:rsidP="006D269F">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21CF4AC4" w14:textId="77777777" w:rsidR="006D269F" w:rsidRPr="00A542DE" w:rsidRDefault="006D269F" w:rsidP="006D269F">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874017E" w14:textId="29B5460C" w:rsidR="006D269F" w:rsidRPr="00A542DE" w:rsidRDefault="006D269F" w:rsidP="006D269F">
      <w:pPr>
        <w:widowControl w:val="0"/>
        <w:numPr>
          <w:ilvl w:val="0"/>
          <w:numId w:val="14"/>
        </w:numPr>
        <w:tabs>
          <w:tab w:val="left" w:pos="993"/>
          <w:tab w:val="left" w:pos="1134"/>
        </w:tabs>
        <w:ind w:left="-11"/>
        <w:jc w:val="both"/>
      </w:pPr>
      <w:r w:rsidRPr="00A542DE">
        <w:rPr>
          <w:b/>
        </w:rPr>
        <w:t>Finansavimo šaltinis</w:t>
      </w:r>
      <w:r w:rsidRPr="00A542DE">
        <w:t xml:space="preserve">: </w:t>
      </w:r>
      <w:r w:rsidR="00675464" w:rsidRPr="00675464">
        <w:t>SB, KPP, VR lėšos. Miesto infrastruktūros objektų priežiūros ir modernizavimo programa (Nr. 07) priemonė 007-03-01-01 „Daugiabučių namų kiemų automobilių stovėjimo aikštelių ir kitų kietųjų dangų projektavimas, įrengimas ir atnaujinimas“.</w:t>
      </w:r>
    </w:p>
    <w:p w14:paraId="056A12C6" w14:textId="77777777" w:rsidR="006D269F" w:rsidRDefault="006D269F" w:rsidP="006D269F">
      <w:pPr>
        <w:tabs>
          <w:tab w:val="left" w:pos="993"/>
          <w:tab w:val="left" w:pos="1134"/>
          <w:tab w:val="left" w:pos="1276"/>
        </w:tabs>
        <w:ind w:firstLine="710"/>
        <w:jc w:val="center"/>
        <w:rPr>
          <w:b/>
        </w:rPr>
      </w:pPr>
    </w:p>
    <w:p w14:paraId="515EDACB" w14:textId="77777777" w:rsidR="006D269F" w:rsidRPr="00100500" w:rsidRDefault="006D269F" w:rsidP="006D269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3EFC85AC" w14:textId="77777777" w:rsidR="006D269F" w:rsidRPr="00100500" w:rsidRDefault="006D269F" w:rsidP="006D269F">
      <w:pPr>
        <w:tabs>
          <w:tab w:val="left" w:pos="993"/>
          <w:tab w:val="left" w:pos="1134"/>
          <w:tab w:val="left" w:pos="1276"/>
        </w:tabs>
        <w:ind w:firstLine="710"/>
        <w:jc w:val="both"/>
        <w:rPr>
          <w:b/>
        </w:rPr>
      </w:pPr>
    </w:p>
    <w:p w14:paraId="78A0EED9" w14:textId="77777777" w:rsidR="006D269F" w:rsidRPr="00A542DE" w:rsidRDefault="006D269F" w:rsidP="006D269F">
      <w:pPr>
        <w:pStyle w:val="Sraopastraipa"/>
        <w:widowControl w:val="0"/>
        <w:numPr>
          <w:ilvl w:val="0"/>
          <w:numId w:val="14"/>
        </w:numPr>
        <w:tabs>
          <w:tab w:val="left" w:pos="851"/>
          <w:tab w:val="left" w:pos="993"/>
          <w:tab w:val="left" w:pos="1134"/>
        </w:tabs>
        <w:jc w:val="both"/>
        <w:rPr>
          <w:color w:val="000000"/>
          <w:sz w:val="24"/>
          <w:szCs w:val="24"/>
        </w:rPr>
      </w:pPr>
      <w:r w:rsidRPr="00A542DE">
        <w:rPr>
          <w:b/>
          <w:color w:val="000000"/>
          <w:sz w:val="24"/>
          <w:szCs w:val="24"/>
        </w:rPr>
        <w:t>Užsakovas įsipareigoja:</w:t>
      </w:r>
    </w:p>
    <w:p w14:paraId="50F7F317" w14:textId="77777777" w:rsidR="006D269F" w:rsidRPr="00A542DE" w:rsidRDefault="006D269F" w:rsidP="006D269F">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5335A7B9" w14:textId="77777777" w:rsidR="006D269F" w:rsidRPr="00A542DE" w:rsidRDefault="006D269F" w:rsidP="006D269F">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4C705366" w14:textId="77777777" w:rsidR="006D269F" w:rsidRPr="00A542DE" w:rsidRDefault="006D269F" w:rsidP="006D269F">
      <w:pPr>
        <w:pStyle w:val="Sraopastraipa"/>
        <w:widowControl w:val="0"/>
        <w:numPr>
          <w:ilvl w:val="0"/>
          <w:numId w:val="14"/>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0C3C5F2D" w14:textId="4E9AA68E" w:rsidR="006D269F" w:rsidRDefault="006D269F" w:rsidP="006D269F">
      <w:pPr>
        <w:pStyle w:val="Sraopastraipa"/>
        <w:widowControl w:val="0"/>
        <w:numPr>
          <w:ilvl w:val="1"/>
          <w:numId w:val="14"/>
        </w:numPr>
        <w:tabs>
          <w:tab w:val="left" w:pos="1134"/>
        </w:tabs>
        <w:ind w:left="0" w:firstLine="709"/>
        <w:contextualSpacing w:val="0"/>
        <w:jc w:val="both"/>
        <w:rPr>
          <w:sz w:val="24"/>
          <w:szCs w:val="24"/>
        </w:rPr>
      </w:pPr>
      <w:r w:rsidRPr="005C2463">
        <w:rPr>
          <w:sz w:val="24"/>
          <w:szCs w:val="24"/>
        </w:rPr>
        <w:lastRenderedPageBreak/>
        <w:t>vienašališkai atsisakyti iki 30 proc. darbų,</w:t>
      </w:r>
      <w:r>
        <w:rPr>
          <w:sz w:val="24"/>
          <w:szCs w:val="24"/>
        </w:rPr>
        <w:t xml:space="preserve"> </w:t>
      </w:r>
      <w:r w:rsidRPr="005C2463">
        <w:rPr>
          <w:sz w:val="24"/>
          <w:szCs w:val="24"/>
        </w:rPr>
        <w:t>kai jie tapo Užsakovui nebereikalingi. Tokiu atveju Užsakovas raštu informuoja Rangovą apie atsisakomus darbus ir jų procentą</w:t>
      </w:r>
      <w:r>
        <w:rPr>
          <w:sz w:val="24"/>
          <w:szCs w:val="24"/>
        </w:rPr>
        <w:t>;</w:t>
      </w:r>
    </w:p>
    <w:p w14:paraId="031C0324" w14:textId="2C3DC13C" w:rsidR="006D269F" w:rsidRPr="00A542DE" w:rsidRDefault="006D269F" w:rsidP="006D269F">
      <w:pPr>
        <w:pStyle w:val="Sraopastraipa"/>
        <w:widowControl w:val="0"/>
        <w:numPr>
          <w:ilvl w:val="1"/>
          <w:numId w:val="14"/>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sidR="00486629">
        <w:rPr>
          <w:sz w:val="24"/>
          <w:szCs w:val="24"/>
        </w:rPr>
        <w:t>kainos,</w:t>
      </w:r>
      <w:r w:rsidRPr="00A542DE">
        <w:rPr>
          <w:sz w:val="24"/>
          <w:szCs w:val="24"/>
        </w:rPr>
        <w:t xml:space="preserve"> kokybė atitinka Sutarties, įskaitant priedų, reikalavimus, Rangovo pateikiamus atliktų darbų aktus, sąskaitas-faktūras;</w:t>
      </w:r>
    </w:p>
    <w:p w14:paraId="64B11B9F" w14:textId="6F72B851" w:rsidR="006D269F" w:rsidRPr="009E6570" w:rsidRDefault="006D269F" w:rsidP="006D269F">
      <w:pPr>
        <w:pStyle w:val="Sraopastraipa"/>
        <w:widowControl w:val="0"/>
        <w:numPr>
          <w:ilvl w:val="1"/>
          <w:numId w:val="14"/>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Pr>
          <w:sz w:val="24"/>
          <w:szCs w:val="24"/>
        </w:rPr>
        <w:t>Projekt</w:t>
      </w:r>
      <w:r w:rsidR="00485E22">
        <w:rPr>
          <w:sz w:val="24"/>
          <w:szCs w:val="24"/>
        </w:rPr>
        <w:t>us</w:t>
      </w:r>
      <w:r>
        <w:rPr>
          <w:sz w:val="24"/>
          <w:szCs w:val="24"/>
        </w:rPr>
        <w:t xml:space="preserve">,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97D8EA8" w14:textId="56F2D8D0" w:rsidR="006D269F" w:rsidRPr="009E6570" w:rsidRDefault="006D269F" w:rsidP="006D269F">
      <w:pPr>
        <w:pStyle w:val="Sraopastraipa"/>
        <w:widowControl w:val="0"/>
        <w:numPr>
          <w:ilvl w:val="1"/>
          <w:numId w:val="14"/>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įskaitant prieduose, Projekt</w:t>
      </w:r>
      <w:r w:rsidR="00485E22">
        <w:rPr>
          <w:sz w:val="24"/>
          <w:szCs w:val="24"/>
        </w:rPr>
        <w:t>uos</w:t>
      </w:r>
      <w:r>
        <w:rPr>
          <w:sz w:val="24"/>
          <w:szCs w:val="24"/>
        </w:rPr>
        <w:t xml:space="preserve">e </w:t>
      </w:r>
      <w:r w:rsidRPr="00100500">
        <w:rPr>
          <w:sz w:val="24"/>
          <w:szCs w:val="24"/>
        </w:rPr>
        <w:t>nurodyti reikalavimai</w:t>
      </w:r>
      <w:r w:rsidRPr="009E6570">
        <w:rPr>
          <w:sz w:val="24"/>
          <w:szCs w:val="24"/>
        </w:rPr>
        <w:t>;</w:t>
      </w:r>
    </w:p>
    <w:p w14:paraId="60D6C973" w14:textId="77777777" w:rsidR="006D269F" w:rsidRPr="009E6570" w:rsidRDefault="006D269F" w:rsidP="006D269F">
      <w:pPr>
        <w:pStyle w:val="Sraopastraipa"/>
        <w:widowControl w:val="0"/>
        <w:numPr>
          <w:ilvl w:val="1"/>
          <w:numId w:val="14"/>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2AFB3BE3" w14:textId="77777777" w:rsidR="006D269F" w:rsidRPr="0070016F" w:rsidRDefault="006D269F" w:rsidP="006D269F">
      <w:pPr>
        <w:pStyle w:val="Sraopastraipa"/>
        <w:widowControl w:val="0"/>
        <w:numPr>
          <w:ilvl w:val="1"/>
          <w:numId w:val="14"/>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033537A7" w14:textId="77777777" w:rsidR="006D269F" w:rsidRPr="00A14036" w:rsidRDefault="006D269F" w:rsidP="006D269F">
      <w:pPr>
        <w:pStyle w:val="Sraopastraipa"/>
        <w:widowControl w:val="0"/>
        <w:numPr>
          <w:ilvl w:val="1"/>
          <w:numId w:val="14"/>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6A754AB7" w14:textId="6868E2E4" w:rsidR="006D269F" w:rsidRPr="00A14036" w:rsidRDefault="006D269F" w:rsidP="00486629">
      <w:pPr>
        <w:pStyle w:val="Sraopastraipa"/>
        <w:widowControl w:val="0"/>
        <w:numPr>
          <w:ilvl w:val="1"/>
          <w:numId w:val="14"/>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sidR="00486629">
        <w:rPr>
          <w:rFonts w:eastAsiaTheme="minorHAnsi"/>
          <w:sz w:val="24"/>
          <w:szCs w:val="24"/>
        </w:rPr>
        <w:t>.</w:t>
      </w:r>
    </w:p>
    <w:p w14:paraId="30C03A87" w14:textId="77777777" w:rsidR="006D269F" w:rsidRPr="00CE1676" w:rsidRDefault="006D269F" w:rsidP="006D269F">
      <w:pPr>
        <w:pStyle w:val="Sraopastraipa"/>
        <w:widowControl w:val="0"/>
        <w:numPr>
          <w:ilvl w:val="0"/>
          <w:numId w:val="14"/>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59922409" w14:textId="77777777" w:rsidR="006D269F" w:rsidRPr="00A5321F" w:rsidRDefault="006D269F" w:rsidP="006D269F">
      <w:pPr>
        <w:widowControl w:val="0"/>
        <w:numPr>
          <w:ilvl w:val="1"/>
          <w:numId w:val="14"/>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567D42B0" w14:textId="1FBA2500" w:rsidR="006D269F" w:rsidRDefault="006D269F" w:rsidP="006D269F">
      <w:pPr>
        <w:pStyle w:val="Sraopastraipa"/>
        <w:numPr>
          <w:ilvl w:val="1"/>
          <w:numId w:val="14"/>
        </w:numPr>
        <w:tabs>
          <w:tab w:val="left" w:pos="851"/>
        </w:tabs>
        <w:ind w:left="0" w:firstLine="709"/>
        <w:jc w:val="both"/>
        <w:rPr>
          <w:sz w:val="24"/>
          <w:szCs w:val="24"/>
        </w:rPr>
      </w:pPr>
      <w:bookmarkStart w:id="69" w:name="_Hlk183420371"/>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lokalines ir objektines sąmatas </w:t>
      </w:r>
      <w:bookmarkEnd w:id="69"/>
      <w:r w:rsidRPr="0017516F">
        <w:rPr>
          <w:sz w:val="24"/>
          <w:szCs w:val="24"/>
        </w:rPr>
        <w:t>(</w:t>
      </w:r>
      <w:r w:rsidRPr="00667549">
        <w:rPr>
          <w:sz w:val="24"/>
          <w:szCs w:val="24"/>
        </w:rPr>
        <w:t xml:space="preserve">sąmatose turi atsispindėti </w:t>
      </w:r>
      <w:r>
        <w:rPr>
          <w:sz w:val="24"/>
          <w:szCs w:val="24"/>
        </w:rPr>
        <w:t>Projekt</w:t>
      </w:r>
      <w:r w:rsidR="00485E22">
        <w:rPr>
          <w:sz w:val="24"/>
          <w:szCs w:val="24"/>
        </w:rPr>
        <w:t>uos</w:t>
      </w:r>
      <w:r>
        <w:rPr>
          <w:sz w:val="24"/>
          <w:szCs w:val="24"/>
        </w:rPr>
        <w: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1E74367A" w14:textId="77777777" w:rsidR="006D269F" w:rsidRPr="00C26A77" w:rsidRDefault="006D269F" w:rsidP="006D269F">
      <w:pPr>
        <w:pStyle w:val="Sraopastraipa"/>
        <w:numPr>
          <w:ilvl w:val="1"/>
          <w:numId w:val="14"/>
        </w:numPr>
        <w:tabs>
          <w:tab w:val="left" w:pos="851"/>
        </w:tabs>
        <w:ind w:left="0" w:firstLine="709"/>
        <w:jc w:val="both"/>
        <w:rPr>
          <w:sz w:val="24"/>
          <w:szCs w:val="24"/>
        </w:rPr>
      </w:pPr>
      <w:bookmarkStart w:id="70" w:name="_Hlk183420379"/>
      <w:r w:rsidRPr="00C26A77">
        <w:rPr>
          <w:b/>
          <w:bCs/>
          <w:sz w:val="24"/>
          <w:szCs w:val="24"/>
        </w:rPr>
        <w:t>ne vėliau kaip per 10 darbo dienų nuo Sutarties įsigaliojimo dienos, pateikti darbų vykdymo kalendorinį–finansinį grafiką</w:t>
      </w:r>
      <w:bookmarkEnd w:id="70"/>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6B5AA64F" w14:textId="77777777" w:rsidR="006D269F" w:rsidRDefault="006D269F" w:rsidP="006D269F">
      <w:pPr>
        <w:pStyle w:val="Sraopastraipa"/>
        <w:numPr>
          <w:ilvl w:val="1"/>
          <w:numId w:val="14"/>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0FAB0330" w14:textId="1282D6D1" w:rsidR="006D269F" w:rsidRPr="009A204E" w:rsidRDefault="006D269F" w:rsidP="006D269F">
      <w:pPr>
        <w:widowControl w:val="0"/>
        <w:numPr>
          <w:ilvl w:val="1"/>
          <w:numId w:val="14"/>
        </w:numPr>
        <w:tabs>
          <w:tab w:val="left" w:pos="851"/>
          <w:tab w:val="left" w:pos="1276"/>
        </w:tabs>
        <w:ind w:firstLine="709"/>
        <w:contextualSpacing/>
        <w:jc w:val="both"/>
        <w:rPr>
          <w:bCs/>
          <w:color w:val="000000" w:themeColor="text1"/>
          <w:lang w:eastAsia="lt-LT"/>
        </w:rPr>
      </w:pPr>
      <w:bookmarkStart w:id="71" w:name="_Hlk183420428"/>
      <w:r w:rsidRPr="009A204E">
        <w:rPr>
          <w:bCs/>
          <w:color w:val="000000" w:themeColor="text1"/>
          <w:lang w:eastAsia="lt-LT"/>
        </w:rPr>
        <w:t>atli</w:t>
      </w:r>
      <w:r>
        <w:rPr>
          <w:bCs/>
          <w:color w:val="000000" w:themeColor="text1"/>
          <w:lang w:eastAsia="lt-LT"/>
        </w:rPr>
        <w:t>e</w:t>
      </w:r>
      <w:r w:rsidRPr="009A204E">
        <w:rPr>
          <w:bCs/>
          <w:color w:val="000000" w:themeColor="text1"/>
          <w:lang w:eastAsia="lt-LT"/>
        </w:rPr>
        <w:t>k</w:t>
      </w:r>
      <w:r>
        <w:rPr>
          <w:bCs/>
          <w:color w:val="000000" w:themeColor="text1"/>
          <w:lang w:eastAsia="lt-LT"/>
        </w:rPr>
        <w:t>amiems</w:t>
      </w:r>
      <w:r w:rsidRPr="009A204E">
        <w:rPr>
          <w:bCs/>
          <w:color w:val="000000" w:themeColor="text1"/>
          <w:lang w:eastAsia="lt-LT"/>
        </w:rPr>
        <w:t xml:space="preserve"> darb</w:t>
      </w:r>
      <w:r>
        <w:rPr>
          <w:bCs/>
          <w:color w:val="000000" w:themeColor="text1"/>
          <w:lang w:eastAsia="lt-LT"/>
        </w:rPr>
        <w:t>ams</w:t>
      </w:r>
      <w:r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bookmarkEnd w:id="71"/>
    <w:p w14:paraId="2EA5FDDD" w14:textId="2C327E30" w:rsidR="006D269F" w:rsidRPr="009A204E" w:rsidRDefault="006D269F" w:rsidP="006D269F">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lastRenderedPageBreak/>
        <w:t>Jei Rangovas nepateikia ties numeriu (1) arba (2) nurodytų dokumentų</w:t>
      </w:r>
      <w:r w:rsidR="00485E22">
        <w:rPr>
          <w:bCs/>
          <w:color w:val="000000" w:themeColor="text1"/>
          <w:lang w:eastAsia="lt-LT"/>
        </w:rPr>
        <w:t xml:space="preserve"> –</w:t>
      </w:r>
      <w:r w:rsidRPr="009A204E">
        <w:rPr>
          <w:bCs/>
          <w:color w:val="000000" w:themeColor="text1"/>
          <w:lang w:eastAsia="lt-LT"/>
        </w:rPr>
        <w:t xml:space="preserve"> Rangovui bus taikoma Sutart</w:t>
      </w:r>
      <w:r>
        <w:rPr>
          <w:bCs/>
          <w:color w:val="000000" w:themeColor="text1"/>
          <w:lang w:eastAsia="lt-LT"/>
        </w:rPr>
        <w:t xml:space="preserve">ies </w:t>
      </w:r>
      <w:r w:rsidR="00485E22">
        <w:rPr>
          <w:bCs/>
          <w:color w:val="000000" w:themeColor="text1"/>
          <w:lang w:eastAsia="lt-LT"/>
        </w:rPr>
        <w:t>23</w:t>
      </w:r>
      <w:r>
        <w:rPr>
          <w:bCs/>
          <w:color w:val="000000" w:themeColor="text1"/>
          <w:lang w:eastAsia="lt-LT"/>
        </w:rPr>
        <w:t xml:space="preserve"> p.</w:t>
      </w:r>
      <w:r w:rsidRPr="009A204E">
        <w:rPr>
          <w:bCs/>
          <w:color w:val="000000" w:themeColor="text1"/>
          <w:lang w:eastAsia="lt-LT"/>
        </w:rPr>
        <w:t xml:space="preserve"> numatyta atsakomybė</w:t>
      </w:r>
      <w:r w:rsidR="00485E22">
        <w:rPr>
          <w:bCs/>
          <w:color w:val="000000" w:themeColor="text1"/>
          <w:lang w:eastAsia="lt-LT"/>
        </w:rPr>
        <w:t xml:space="preserve"> (delspinigiai)</w:t>
      </w:r>
      <w:r w:rsidRPr="009A204E">
        <w:rPr>
          <w:bCs/>
          <w:color w:val="000000" w:themeColor="text1"/>
          <w:lang w:eastAsia="lt-LT"/>
        </w:rPr>
        <w:t>.</w:t>
      </w:r>
    </w:p>
    <w:p w14:paraId="39DFDAC2" w14:textId="77777777" w:rsidR="006D269F" w:rsidRPr="00771327" w:rsidRDefault="006D269F" w:rsidP="006D269F">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67E30001" w14:textId="75F0A0AA" w:rsidR="00485E22" w:rsidRDefault="00485E22" w:rsidP="006D269F">
      <w:pPr>
        <w:widowControl w:val="0"/>
        <w:numPr>
          <w:ilvl w:val="1"/>
          <w:numId w:val="14"/>
        </w:numPr>
        <w:tabs>
          <w:tab w:val="left" w:pos="851"/>
          <w:tab w:val="left" w:pos="1276"/>
          <w:tab w:val="left" w:pos="1418"/>
          <w:tab w:val="left" w:pos="1620"/>
        </w:tabs>
        <w:ind w:firstLine="709"/>
        <w:contextualSpacing/>
        <w:jc w:val="both"/>
      </w:pPr>
      <w:r>
        <w:t>Užsakovui pateikti atitiktį aplinkosauginiams reikalavimams, nurodytiems Techninėje specifikacijoje 3.2 p., patvirtinančius dokumentus iki atitinkamų darbų pradžios;</w:t>
      </w:r>
    </w:p>
    <w:p w14:paraId="5BD81C71" w14:textId="281FD2B4" w:rsidR="006D269F" w:rsidRPr="00B03D6E" w:rsidRDefault="006D269F" w:rsidP="006D269F">
      <w:pPr>
        <w:widowControl w:val="0"/>
        <w:numPr>
          <w:ilvl w:val="1"/>
          <w:numId w:val="14"/>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0CC7FE56" w14:textId="77777777" w:rsidR="006D269F" w:rsidRPr="00B03D6E" w:rsidRDefault="006D269F" w:rsidP="006D269F">
      <w:pPr>
        <w:widowControl w:val="0"/>
        <w:numPr>
          <w:ilvl w:val="1"/>
          <w:numId w:val="14"/>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6F74D034" w14:textId="77777777" w:rsidR="006D269F" w:rsidRPr="00B03D6E" w:rsidRDefault="006D269F" w:rsidP="006D269F">
      <w:pPr>
        <w:widowControl w:val="0"/>
        <w:numPr>
          <w:ilvl w:val="1"/>
          <w:numId w:val="14"/>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6F64461C" w14:textId="77777777" w:rsidR="006D269F" w:rsidRPr="00B03D6E" w:rsidRDefault="006D269F" w:rsidP="006D269F">
      <w:pPr>
        <w:widowControl w:val="0"/>
        <w:numPr>
          <w:ilvl w:val="1"/>
          <w:numId w:val="14"/>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39"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74E29DAD" w14:textId="6405CDBC" w:rsidR="006D269F" w:rsidRPr="00B03D6E" w:rsidRDefault="006D269F" w:rsidP="006D269F">
      <w:pPr>
        <w:widowControl w:val="0"/>
        <w:numPr>
          <w:ilvl w:val="1"/>
          <w:numId w:val="14"/>
        </w:numPr>
        <w:tabs>
          <w:tab w:val="left" w:pos="851"/>
          <w:tab w:val="left" w:pos="1418"/>
        </w:tabs>
        <w:ind w:firstLine="709"/>
        <w:contextualSpacing/>
        <w:jc w:val="both"/>
      </w:pPr>
      <w:r w:rsidRPr="00B03D6E">
        <w:t>vykdyti darbus pagal Sutartį, statybos techninių reglamentų ir kitų teisės aktų, reglamentuojančių statybos veiklą (normų, taisyklių) reikalavimus, Projekt</w:t>
      </w:r>
      <w:r w:rsidR="00E67BE9">
        <w:t>us</w:t>
      </w:r>
      <w:r w:rsidRPr="00B03D6E">
        <w:t>. Garantuoti, kad darbų priėmimo metu darbai atitiks normatyvinių statybos dokumentų reikalavimus nustatytas savybes, normatyvinių statybos dokumentų reikalavimus;</w:t>
      </w:r>
    </w:p>
    <w:p w14:paraId="34C7D947"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1E75421"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52935FF0"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7AD44E07" w14:textId="77777777" w:rsidR="006D269F" w:rsidRPr="00B03D6E" w:rsidRDefault="006D269F" w:rsidP="006D269F">
      <w:pPr>
        <w:widowControl w:val="0"/>
        <w:numPr>
          <w:ilvl w:val="1"/>
          <w:numId w:val="14"/>
        </w:numPr>
        <w:tabs>
          <w:tab w:val="left" w:pos="851"/>
          <w:tab w:val="left" w:pos="1418"/>
        </w:tabs>
        <w:ind w:firstLine="709"/>
        <w:contextualSpacing/>
        <w:jc w:val="both"/>
      </w:pPr>
      <w:r w:rsidRPr="00B03D6E">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3DC26C90" w14:textId="77777777" w:rsidR="006D269F" w:rsidRPr="00B03D6E" w:rsidRDefault="006D269F" w:rsidP="006D269F">
      <w:pPr>
        <w:widowControl w:val="0"/>
        <w:numPr>
          <w:ilvl w:val="1"/>
          <w:numId w:val="14"/>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66CB9A44" w14:textId="77777777" w:rsidR="006D269F" w:rsidRPr="00B03D6E" w:rsidRDefault="006D269F" w:rsidP="006D269F">
      <w:pPr>
        <w:widowControl w:val="0"/>
        <w:numPr>
          <w:ilvl w:val="1"/>
          <w:numId w:val="14"/>
        </w:numPr>
        <w:tabs>
          <w:tab w:val="left" w:pos="851"/>
          <w:tab w:val="left" w:pos="1418"/>
        </w:tabs>
        <w:ind w:firstLine="709"/>
        <w:contextualSpacing/>
        <w:jc w:val="both"/>
      </w:pPr>
      <w:r w:rsidRPr="00B03D6E">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BEA0742" w14:textId="77777777" w:rsidR="006D269F" w:rsidRPr="00B03D6E" w:rsidRDefault="006D269F" w:rsidP="006D269F">
      <w:pPr>
        <w:widowControl w:val="0"/>
        <w:numPr>
          <w:ilvl w:val="1"/>
          <w:numId w:val="14"/>
        </w:numPr>
        <w:tabs>
          <w:tab w:val="left" w:pos="851"/>
          <w:tab w:val="left" w:pos="1418"/>
        </w:tabs>
        <w:ind w:firstLine="709"/>
        <w:contextualSpacing/>
        <w:jc w:val="both"/>
      </w:pPr>
      <w:r w:rsidRPr="00B03D6E">
        <w:t xml:space="preserve">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w:t>
      </w:r>
      <w:r w:rsidRPr="00B03D6E">
        <w:lastRenderedPageBreak/>
        <w:t>Rangovo, tiek iš kito ūkio subjekto ar subrangovo, atlikusio konkretų darbą;</w:t>
      </w:r>
    </w:p>
    <w:p w14:paraId="4C253FAD" w14:textId="77777777" w:rsidR="006D269F" w:rsidRDefault="006D269F" w:rsidP="006D269F">
      <w:pPr>
        <w:widowControl w:val="0"/>
        <w:numPr>
          <w:ilvl w:val="1"/>
          <w:numId w:val="14"/>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t>;</w:t>
      </w:r>
    </w:p>
    <w:p w14:paraId="4C089B60" w14:textId="77777777" w:rsidR="006D269F" w:rsidRPr="00B03D6E" w:rsidRDefault="006D269F" w:rsidP="006D269F">
      <w:pPr>
        <w:widowControl w:val="0"/>
        <w:numPr>
          <w:ilvl w:val="1"/>
          <w:numId w:val="14"/>
        </w:numPr>
        <w:tabs>
          <w:tab w:val="left" w:pos="851"/>
          <w:tab w:val="left" w:pos="1276"/>
          <w:tab w:val="left" w:pos="1418"/>
          <w:tab w:val="left" w:pos="1620"/>
        </w:tabs>
        <w:ind w:firstLine="709"/>
        <w:contextualSpacing/>
        <w:jc w:val="both"/>
      </w:pPr>
      <w:r>
        <w:t>v</w:t>
      </w:r>
      <w:r w:rsidRPr="00B03D6E">
        <w:t>isi darbus vykdantys darbuotojai turi būti aprūpinti spec. darbo drabužiais su identifikaciniais ženklais;</w:t>
      </w:r>
    </w:p>
    <w:p w14:paraId="013D8F51"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1AFB6F2"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3D0A3550"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4BAC0369"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210B9DED"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Užsakovo vardu (pagal suteiktą įgaliojimą) atlikti statybos užbaigimo procedūras;</w:t>
      </w:r>
    </w:p>
    <w:p w14:paraId="55B64B36"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suteikti darbams Sutartyje nurodytą garantiją;</w:t>
      </w:r>
    </w:p>
    <w:p w14:paraId="4D7046B6"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675583C4"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56ACD343"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F31A21B"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6E24CDCE"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14F85C89"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1702C19F"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5FCAC009" w14:textId="77777777" w:rsidR="006D269F" w:rsidRPr="00B03D6E" w:rsidRDefault="006D269F" w:rsidP="006D269F">
      <w:pPr>
        <w:widowControl w:val="0"/>
        <w:numPr>
          <w:ilvl w:val="1"/>
          <w:numId w:val="14"/>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31BEFF35" w14:textId="2BD59C18" w:rsidR="006D269F" w:rsidRPr="009F3867" w:rsidRDefault="006D269F" w:rsidP="00E67BE9">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E67BE9">
        <w:rPr>
          <w:sz w:val="24"/>
          <w:szCs w:val="24"/>
        </w:rPr>
        <w:t>.</w:t>
      </w:r>
    </w:p>
    <w:p w14:paraId="07515406" w14:textId="77777777" w:rsidR="006D269F" w:rsidRPr="00BC6446" w:rsidRDefault="006D269F" w:rsidP="006D269F">
      <w:pPr>
        <w:pStyle w:val="Pagrindinistekstas"/>
        <w:widowControl w:val="0"/>
        <w:numPr>
          <w:ilvl w:val="0"/>
          <w:numId w:val="14"/>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56111BC8" w14:textId="77777777" w:rsidR="006D269F" w:rsidRPr="006E4DCF" w:rsidRDefault="006D269F" w:rsidP="006D269F">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6963AAEF" w14:textId="77777777" w:rsidR="006D269F" w:rsidRPr="00BC6446" w:rsidRDefault="006D269F" w:rsidP="006D269F">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2FA18684" w14:textId="77777777" w:rsidR="006D269F" w:rsidRDefault="006D269F" w:rsidP="006D269F">
      <w:pPr>
        <w:tabs>
          <w:tab w:val="left" w:pos="1134"/>
          <w:tab w:val="left" w:pos="1276"/>
          <w:tab w:val="left" w:pos="1418"/>
        </w:tabs>
        <w:ind w:firstLine="709"/>
        <w:jc w:val="center"/>
        <w:rPr>
          <w:b/>
          <w:bCs/>
        </w:rPr>
      </w:pPr>
    </w:p>
    <w:p w14:paraId="62B23ACF" w14:textId="77777777" w:rsidR="006D269F" w:rsidRPr="00100500" w:rsidRDefault="006D269F" w:rsidP="006D269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6A8714A0" w14:textId="77777777" w:rsidR="006D269F" w:rsidRPr="00100500" w:rsidRDefault="006D269F" w:rsidP="006D269F">
      <w:pPr>
        <w:tabs>
          <w:tab w:val="left" w:pos="1134"/>
          <w:tab w:val="left" w:pos="1276"/>
          <w:tab w:val="left" w:pos="1418"/>
        </w:tabs>
        <w:ind w:firstLine="709"/>
        <w:jc w:val="both"/>
        <w:rPr>
          <w:b/>
        </w:rPr>
      </w:pPr>
    </w:p>
    <w:p w14:paraId="5B2F40E0" w14:textId="77777777" w:rsidR="006D269F" w:rsidRPr="00EA717A" w:rsidRDefault="006D269F" w:rsidP="006D269F">
      <w:pPr>
        <w:pStyle w:val="Sraopastraipa"/>
        <w:widowControl w:val="0"/>
        <w:numPr>
          <w:ilvl w:val="0"/>
          <w:numId w:val="14"/>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3ED8A9CA" w14:textId="624B0A0B" w:rsidR="006D269F" w:rsidRPr="0044008A" w:rsidRDefault="006D269F" w:rsidP="006D269F">
      <w:pPr>
        <w:pStyle w:val="Sraopastraipa"/>
        <w:widowControl w:val="0"/>
        <w:numPr>
          <w:ilvl w:val="1"/>
          <w:numId w:val="14"/>
        </w:numPr>
        <w:ind w:left="0" w:firstLine="709"/>
        <w:jc w:val="both"/>
        <w:rPr>
          <w:b/>
          <w:sz w:val="24"/>
          <w:szCs w:val="24"/>
        </w:rPr>
      </w:pPr>
      <w:bookmarkStart w:id="72"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Pr>
          <w:b/>
          <w:sz w:val="24"/>
          <w:szCs w:val="24"/>
        </w:rPr>
        <w:t xml:space="preserve"> </w:t>
      </w:r>
      <w:r w:rsidRPr="00312286">
        <w:rPr>
          <w:sz w:val="24"/>
          <w:szCs w:val="24"/>
        </w:rPr>
        <w:t xml:space="preserve">– pirmo pareikalavimo Lietuvoje ar užsienyje registruoto banko </w:t>
      </w:r>
      <w:r w:rsidR="00485E22">
        <w:rPr>
          <w:sz w:val="24"/>
          <w:szCs w:val="24"/>
        </w:rPr>
        <w:t xml:space="preserve">ar kitos kredito įstaigos </w:t>
      </w:r>
      <w:r w:rsidRPr="00312286">
        <w:rPr>
          <w:sz w:val="24"/>
          <w:szCs w:val="24"/>
        </w:rPr>
        <w:t xml:space="preserve">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Sutarties </w:t>
      </w:r>
      <w:r w:rsidRPr="00AD6B33">
        <w:rPr>
          <w:sz w:val="24"/>
          <w:szCs w:val="24"/>
        </w:rPr>
        <w:t xml:space="preserve">įvykdymo </w:t>
      </w:r>
      <w:r w:rsidRPr="00AD6B33">
        <w:rPr>
          <w:sz w:val="24"/>
          <w:szCs w:val="24"/>
        </w:rPr>
        <w:lastRenderedPageBreak/>
        <w:t>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w:t>
      </w:r>
      <w:r w:rsidRPr="00072459">
        <w:rPr>
          <w:b/>
          <w:bCs/>
          <w:sz w:val="24"/>
          <w:szCs w:val="24"/>
        </w:rPr>
        <w:t>Sutarties 2</w:t>
      </w:r>
      <w:r w:rsidR="00072459" w:rsidRPr="00072459">
        <w:rPr>
          <w:b/>
          <w:bCs/>
          <w:sz w:val="24"/>
          <w:szCs w:val="24"/>
        </w:rPr>
        <w:t>3</w:t>
      </w:r>
      <w:r w:rsidRPr="00072459">
        <w:rPr>
          <w:b/>
          <w:bCs/>
          <w:sz w:val="24"/>
          <w:szCs w:val="24"/>
        </w:rPr>
        <w:t xml:space="preserve"> p. nustatyti</w:t>
      </w:r>
      <w:r w:rsidRPr="0044008A">
        <w:rPr>
          <w:b/>
          <w:bCs/>
          <w:sz w:val="24"/>
          <w:szCs w:val="24"/>
        </w:rPr>
        <w:t xml:space="preserve"> delspinigiai.</w:t>
      </w:r>
      <w:bookmarkEnd w:id="72"/>
    </w:p>
    <w:p w14:paraId="18F6911D" w14:textId="77777777" w:rsidR="006D269F" w:rsidRPr="00312286" w:rsidRDefault="006D269F" w:rsidP="006D269F">
      <w:pPr>
        <w:pStyle w:val="Sraopastraipa"/>
        <w:widowControl w:val="0"/>
        <w:numPr>
          <w:ilvl w:val="1"/>
          <w:numId w:val="14"/>
        </w:numPr>
        <w:ind w:left="0" w:firstLine="709"/>
        <w:jc w:val="both"/>
        <w:rPr>
          <w:b/>
          <w:sz w:val="24"/>
          <w:szCs w:val="24"/>
        </w:rPr>
      </w:pPr>
      <w:r w:rsidRPr="00312286">
        <w:rPr>
          <w:b/>
          <w:sz w:val="24"/>
          <w:szCs w:val="24"/>
        </w:rPr>
        <w:t>Užsakovas Sutarties įvykdymo užtikrinimu pasinaudoja esant bet kuriai iš šių aplinkybių:</w:t>
      </w:r>
    </w:p>
    <w:p w14:paraId="4629BA23" w14:textId="77777777" w:rsidR="006D269F" w:rsidRPr="00312286" w:rsidRDefault="006D269F" w:rsidP="006D269F">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49D697D2" w14:textId="77777777" w:rsidR="006D269F" w:rsidRPr="00312286" w:rsidRDefault="006D269F" w:rsidP="006D269F">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488B3B97" w14:textId="77777777" w:rsidR="006D269F" w:rsidRPr="00312286" w:rsidRDefault="006D269F" w:rsidP="006D269F">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2079E3B4" w14:textId="77777777" w:rsidR="006D269F" w:rsidRPr="006523D5" w:rsidRDefault="006D269F" w:rsidP="006D269F">
      <w:pPr>
        <w:pStyle w:val="Sraopastraipa"/>
        <w:widowControl w:val="0"/>
        <w:numPr>
          <w:ilvl w:val="1"/>
          <w:numId w:val="14"/>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7F212DAE" w14:textId="77777777" w:rsidR="006D269F" w:rsidRPr="006523D5" w:rsidRDefault="006D269F" w:rsidP="006D269F">
      <w:pPr>
        <w:pStyle w:val="Sraopastraipa"/>
        <w:widowControl w:val="0"/>
        <w:numPr>
          <w:ilvl w:val="1"/>
          <w:numId w:val="14"/>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7C82521A" w14:textId="2B0EE1A3" w:rsidR="00181AFA" w:rsidRPr="00181AFA" w:rsidRDefault="00181AFA" w:rsidP="00181AFA">
      <w:pPr>
        <w:pStyle w:val="Sraopastraipa"/>
        <w:numPr>
          <w:ilvl w:val="0"/>
          <w:numId w:val="14"/>
        </w:numPr>
        <w:tabs>
          <w:tab w:val="clear" w:pos="710"/>
          <w:tab w:val="num" w:pos="1134"/>
        </w:tabs>
        <w:jc w:val="both"/>
        <w:rPr>
          <w:b/>
          <w:sz w:val="24"/>
          <w:szCs w:val="24"/>
        </w:rPr>
      </w:pPr>
      <w:r w:rsidRPr="00181AFA">
        <w:rPr>
          <w:bCs/>
          <w:sz w:val="24"/>
          <w:szCs w:val="24"/>
        </w:rPr>
        <w:t>Rangovas privalo būti apsidraudęs pagal Statinio statybos, rekonstravimo, remonto, atnaujinimo (modernizavimo), griovimo ar kultūros paveldo statinio tvarkomųjų statybos darbų ir civilinės atsakomybės privalomojo draudimo taisykles.</w:t>
      </w:r>
      <w:r w:rsidRPr="00181AFA">
        <w:rPr>
          <w:b/>
          <w:sz w:val="24"/>
          <w:szCs w:val="24"/>
        </w:rPr>
        <w:t xml:space="preserve"> </w:t>
      </w:r>
      <w:r w:rsidRPr="00181AFA">
        <w:rPr>
          <w:bCs/>
          <w:sz w:val="24"/>
          <w:szCs w:val="24"/>
        </w:rPr>
        <w:t xml:space="preserve">Draudimas turi galioti visą Sutartyje numatytą prievolių vykdymo terminą. </w:t>
      </w:r>
      <w:r w:rsidRPr="00181AFA">
        <w:rPr>
          <w:b/>
          <w:sz w:val="24"/>
          <w:szCs w:val="24"/>
        </w:rPr>
        <w:t xml:space="preserve">Rangovas jį pateikia Užsakovui ne vėliau kaip per 10 darbo dienų nuo Sutarties įsigaliojimo dienos. </w:t>
      </w:r>
      <w:r w:rsidRPr="00181AFA">
        <w:rPr>
          <w:bCs/>
          <w:sz w:val="24"/>
          <w:szCs w:val="24"/>
        </w:rPr>
        <w:t xml:space="preserve">Rangovui laiku nepateikus reikalaujamo dokumento, skaičiuojami </w:t>
      </w:r>
      <w:r w:rsidRPr="00072459">
        <w:rPr>
          <w:bCs/>
          <w:sz w:val="24"/>
          <w:szCs w:val="24"/>
        </w:rPr>
        <w:t>Sutarties 23 p</w:t>
      </w:r>
      <w:r w:rsidRPr="00181AFA">
        <w:rPr>
          <w:bCs/>
          <w:sz w:val="24"/>
          <w:szCs w:val="24"/>
        </w:rPr>
        <w:t>. nustatyti delspinigiai.</w:t>
      </w:r>
    </w:p>
    <w:p w14:paraId="36E25C61" w14:textId="2ED35576" w:rsidR="006D269F" w:rsidRPr="00312286" w:rsidRDefault="006D269F" w:rsidP="006D269F">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Pr>
          <w:sz w:val="24"/>
          <w:szCs w:val="24"/>
        </w:rPr>
        <w:t>proc.</w:t>
      </w:r>
      <w:r w:rsidRPr="00312286">
        <w:rPr>
          <w:sz w:val="24"/>
          <w:szCs w:val="24"/>
        </w:rPr>
        <w:t xml:space="preserve"> dydžio delspinigius už kiekvieną pavėluotą sumokėti dieną nuo laiku neapmokėtos sumos. </w:t>
      </w:r>
    </w:p>
    <w:p w14:paraId="24FECBEF" w14:textId="6E7EF356" w:rsidR="006D269F" w:rsidRPr="00CD7D52" w:rsidRDefault="006D269F" w:rsidP="006D269F">
      <w:pPr>
        <w:pStyle w:val="Sraopastraipa"/>
        <w:widowControl w:val="0"/>
        <w:numPr>
          <w:ilvl w:val="0"/>
          <w:numId w:val="14"/>
        </w:numPr>
        <w:tabs>
          <w:tab w:val="left" w:pos="1134"/>
        </w:tabs>
        <w:ind w:left="0" w:firstLine="710"/>
        <w:jc w:val="both"/>
        <w:rPr>
          <w:b/>
          <w:sz w:val="24"/>
          <w:szCs w:val="24"/>
        </w:rPr>
      </w:pPr>
      <w:bookmarkStart w:id="73"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Pr>
          <w:sz w:val="24"/>
          <w:szCs w:val="24"/>
        </w:rPr>
        <w:t>nustatytus darbų atlikimo terminus (tarpinius, nustatytus suderintame kalendoriniame-finansiniame grafike, ar galutinius, nustatytus Sutartyje (bet 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DE2495E" w14:textId="71654CA9" w:rsidR="006D269F" w:rsidRPr="00FC0B80" w:rsidRDefault="006D269F" w:rsidP="006D269F">
      <w:pPr>
        <w:pStyle w:val="Sraopastraipa"/>
        <w:widowControl w:val="0"/>
        <w:numPr>
          <w:ilvl w:val="0"/>
          <w:numId w:val="14"/>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200 Eur vertės bauda už nekokybiškai atliktus darbus, </w:t>
      </w:r>
      <w:r>
        <w:rPr>
          <w:sz w:val="24"/>
          <w:szCs w:val="24"/>
        </w:rPr>
        <w:t>Techninė</w:t>
      </w:r>
      <w:r w:rsidR="00A75403">
        <w:rPr>
          <w:sz w:val="24"/>
          <w:szCs w:val="24"/>
        </w:rPr>
        <w:t>s</w:t>
      </w:r>
      <w:r>
        <w:rPr>
          <w:sz w:val="24"/>
          <w:szCs w:val="24"/>
        </w:rPr>
        <w:t xml:space="preserve"> specifikacijo</w:t>
      </w:r>
      <w:r w:rsidR="00A75403">
        <w:rPr>
          <w:sz w:val="24"/>
          <w:szCs w:val="24"/>
        </w:rPr>
        <w:t>s 3.2 p.</w:t>
      </w:r>
      <w:r>
        <w:rPr>
          <w:sz w:val="24"/>
          <w:szCs w:val="24"/>
        </w:rPr>
        <w:t xml:space="preserve"> nustatytų aplinkosauginių reikalavimų nesilaikymą (pažeidimą), </w:t>
      </w:r>
      <w:r w:rsidRPr="00072459">
        <w:rPr>
          <w:sz w:val="24"/>
          <w:szCs w:val="24"/>
        </w:rPr>
        <w:t>Sutarties 2</w:t>
      </w:r>
      <w:r w:rsidR="00072459" w:rsidRPr="00072459">
        <w:rPr>
          <w:sz w:val="24"/>
          <w:szCs w:val="24"/>
        </w:rPr>
        <w:t>9</w:t>
      </w:r>
      <w:r w:rsidRPr="00072459">
        <w:rPr>
          <w:sz w:val="24"/>
          <w:szCs w:val="24"/>
        </w:rPr>
        <w:t xml:space="preserve">.2 p. pažeidimą dėl papildomo statinio garantinio termino, suteikiamo </w:t>
      </w:r>
      <w:r w:rsidRPr="00072459">
        <w:rPr>
          <w:sz w:val="24"/>
          <w:szCs w:val="24"/>
          <w:lang w:val="fi-FI"/>
        </w:rPr>
        <w:t xml:space="preserve">atliktiems darbams </w:t>
      </w:r>
      <w:r w:rsidRPr="00072459">
        <w:rPr>
          <w:sz w:val="24"/>
          <w:szCs w:val="24"/>
        </w:rPr>
        <w:t>(jeigu taikoma),</w:t>
      </w:r>
      <w:r w:rsidRPr="006D78FD">
        <w:rPr>
          <w:sz w:val="24"/>
          <w:szCs w:val="24"/>
        </w:rPr>
        <w:t xml:space="preserve"> ir (ar) kitus</w:t>
      </w:r>
      <w:r w:rsidRPr="006D78FD">
        <w:rPr>
          <w:b/>
          <w:bCs/>
          <w:sz w:val="24"/>
          <w:szCs w:val="24"/>
        </w:rPr>
        <w:t xml:space="preserve"> </w:t>
      </w:r>
      <w:r w:rsidRPr="006D78FD">
        <w:rPr>
          <w:sz w:val="24"/>
          <w:szCs w:val="24"/>
        </w:rPr>
        <w:t xml:space="preserve">Sutarties pažeidimus, kurių neapima </w:t>
      </w:r>
      <w:r w:rsidRPr="00072459">
        <w:rPr>
          <w:sz w:val="24"/>
          <w:szCs w:val="24"/>
        </w:rPr>
        <w:t>Sutarties 2</w:t>
      </w:r>
      <w:r w:rsidR="00072459" w:rsidRPr="00072459">
        <w:rPr>
          <w:sz w:val="24"/>
          <w:szCs w:val="24"/>
        </w:rPr>
        <w:t>1</w:t>
      </w:r>
      <w:r w:rsidRPr="00072459">
        <w:rPr>
          <w:sz w:val="24"/>
          <w:szCs w:val="24"/>
        </w:rPr>
        <w:t>, 2</w:t>
      </w:r>
      <w:r w:rsidR="00072459" w:rsidRPr="00072459">
        <w:rPr>
          <w:sz w:val="24"/>
          <w:szCs w:val="24"/>
        </w:rPr>
        <w:t>3, 24</w:t>
      </w:r>
      <w:r w:rsidRPr="00072459">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4D25882B" w14:textId="3A3E1694" w:rsidR="006D269F" w:rsidRPr="007D460C" w:rsidRDefault="006D269F" w:rsidP="006D269F">
      <w:pPr>
        <w:widowControl w:val="0"/>
        <w:numPr>
          <w:ilvl w:val="0"/>
          <w:numId w:val="14"/>
        </w:numPr>
        <w:tabs>
          <w:tab w:val="left" w:pos="1134"/>
        </w:tabs>
        <w:ind w:left="0" w:firstLine="710"/>
        <w:jc w:val="both"/>
      </w:pPr>
      <w:r>
        <w:t xml:space="preserve">Rangovui </w:t>
      </w:r>
      <w:r w:rsidRPr="00E772B1">
        <w:t>vėluojant pateikti</w:t>
      </w:r>
      <w:r w:rsidRPr="00C223B5">
        <w:t xml:space="preserve"> </w:t>
      </w:r>
      <w:r w:rsidRPr="006D78FD">
        <w:t xml:space="preserve">Sutarties </w:t>
      </w:r>
      <w:r w:rsidR="00A75403">
        <w:t>16.</w:t>
      </w:r>
      <w:r w:rsidR="00A75403" w:rsidRPr="00A75403">
        <w:t xml:space="preserve">2 </w:t>
      </w:r>
      <w:r w:rsidRPr="00A75403">
        <w:t xml:space="preserve">ir (ar) </w:t>
      </w:r>
      <w:r w:rsidR="00A75403" w:rsidRPr="00A75403">
        <w:t>16.3</w:t>
      </w:r>
      <w:r w:rsidR="00A75403">
        <w:t>,</w:t>
      </w:r>
      <w:r w:rsidR="00A75403" w:rsidRPr="00A75403">
        <w:t xml:space="preserve"> </w:t>
      </w:r>
      <w:r w:rsidR="00A75403" w:rsidRPr="00A75403">
        <w:t xml:space="preserve">ir (ar) </w:t>
      </w:r>
      <w:r w:rsidR="00A75403" w:rsidRPr="00A75403">
        <w:t>16.5</w:t>
      </w:r>
      <w:r w:rsidR="00A75403">
        <w:t>,</w:t>
      </w:r>
      <w:r w:rsidR="00A75403" w:rsidRPr="00A75403">
        <w:t xml:space="preserve"> </w:t>
      </w:r>
      <w:r w:rsidR="00A75403" w:rsidRPr="00A75403">
        <w:t xml:space="preserve">ir (ar) </w:t>
      </w:r>
      <w:r w:rsidRPr="00A75403">
        <w:t>18.1</w:t>
      </w:r>
      <w:r w:rsidR="00A75403">
        <w:t>,</w:t>
      </w:r>
      <w:r w:rsidR="00A75403" w:rsidRPr="00A75403">
        <w:t xml:space="preserve"> </w:t>
      </w:r>
      <w:r w:rsidR="00A75403" w:rsidRPr="00A75403">
        <w:t xml:space="preserve">ir (ar) </w:t>
      </w:r>
      <w:r w:rsidR="00A75403" w:rsidRPr="00A75403">
        <w:t>19</w:t>
      </w:r>
      <w:r w:rsidRPr="00A75403">
        <w:t xml:space="preserve"> p.</w:t>
      </w:r>
      <w:r>
        <w:t xml:space="preserve"> </w:t>
      </w:r>
      <w:r w:rsidRPr="006D78FD">
        <w:t>nurodyt</w:t>
      </w:r>
      <w:r>
        <w:t>us</w:t>
      </w:r>
      <w:r w:rsidRPr="006D78FD">
        <w:t xml:space="preserve"> dokument</w:t>
      </w:r>
      <w:r>
        <w:t>us</w:t>
      </w:r>
      <w:r w:rsidRPr="006D78FD">
        <w:t>, Rangovas Užsakovui moka 100 Eur dydžio delspinigius už kiekvieną pavėluotą dieną, iki kol pateikiam</w:t>
      </w:r>
      <w:r w:rsidR="00A75403">
        <w:t>i</w:t>
      </w:r>
      <w:r w:rsidRPr="006D78FD">
        <w:t xml:space="preserve"> Sutarties </w:t>
      </w:r>
      <w:r w:rsidR="00A75403">
        <w:t>16.</w:t>
      </w:r>
      <w:r w:rsidR="00A75403" w:rsidRPr="00A75403">
        <w:t>2 ir (ar) 16.3</w:t>
      </w:r>
      <w:r w:rsidR="00A75403">
        <w:t>,</w:t>
      </w:r>
      <w:r w:rsidR="00A75403" w:rsidRPr="00A75403">
        <w:t xml:space="preserve"> ir (ar) 16.5</w:t>
      </w:r>
      <w:r w:rsidR="00A75403">
        <w:t>,</w:t>
      </w:r>
      <w:r w:rsidR="00A75403" w:rsidRPr="00A75403">
        <w:t xml:space="preserve"> ir (ar) 18.1</w:t>
      </w:r>
      <w:r w:rsidR="00A75403">
        <w:t>,</w:t>
      </w:r>
      <w:r w:rsidR="00A75403" w:rsidRPr="00A75403">
        <w:t xml:space="preserve"> ir (ar) 19 p</w:t>
      </w:r>
      <w:r>
        <w:t xml:space="preserve">. </w:t>
      </w:r>
      <w:r w:rsidRPr="006D78FD">
        <w:t>nurodyt</w:t>
      </w:r>
      <w:r>
        <w:t>i</w:t>
      </w:r>
      <w:r w:rsidRPr="00E21283">
        <w:t xml:space="preserve"> dokumenta</w:t>
      </w:r>
      <w:r>
        <w:t>i</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r w:rsidRPr="00E772B1">
        <w:t>Delspinigiai skaičiuojami nepriklausomai nuo pasinaudojimo Sutarties įvykdymo užtikrinimu.</w:t>
      </w:r>
    </w:p>
    <w:bookmarkEnd w:id="73"/>
    <w:p w14:paraId="33E5BE7A" w14:textId="77777777" w:rsidR="006D269F" w:rsidRPr="00312286" w:rsidRDefault="006D269F" w:rsidP="006D269F">
      <w:pPr>
        <w:widowControl w:val="0"/>
        <w:numPr>
          <w:ilvl w:val="0"/>
          <w:numId w:val="14"/>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w:t>
      </w:r>
      <w:r w:rsidRPr="00312286">
        <w:rPr>
          <w:color w:val="000000"/>
        </w:rPr>
        <w:lastRenderedPageBreak/>
        <w:t xml:space="preserve">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0FC91488" w14:textId="77777777" w:rsidR="006D269F" w:rsidRPr="00F014B2" w:rsidRDefault="006D269F" w:rsidP="006D269F">
      <w:pPr>
        <w:pStyle w:val="Sraopastraipa"/>
        <w:widowControl w:val="0"/>
        <w:numPr>
          <w:ilvl w:val="0"/>
          <w:numId w:val="14"/>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30256073" w14:textId="29F31E46" w:rsidR="006D269F" w:rsidRPr="00961246" w:rsidRDefault="006D269F" w:rsidP="006D269F">
      <w:pPr>
        <w:pStyle w:val="Sraopastraipa"/>
        <w:widowControl w:val="0"/>
        <w:numPr>
          <w:ilvl w:val="0"/>
          <w:numId w:val="14"/>
        </w:numPr>
        <w:tabs>
          <w:tab w:val="left" w:pos="1134"/>
        </w:tabs>
        <w:ind w:left="0" w:firstLine="710"/>
        <w:jc w:val="both"/>
        <w:rPr>
          <w:b/>
          <w:sz w:val="24"/>
          <w:szCs w:val="24"/>
        </w:rPr>
      </w:pPr>
      <w:bookmarkStart w:id="74" w:name="_Hlk183420463"/>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w:t>
      </w:r>
      <w:r w:rsidR="00A75403">
        <w:rPr>
          <w:sz w:val="24"/>
          <w:szCs w:val="24"/>
          <w:lang w:eastAsia="en-US"/>
        </w:rPr>
        <w:t xml:space="preserve"> </w:t>
      </w:r>
      <w:r w:rsidR="00A75403" w:rsidRPr="00A75403">
        <w:rPr>
          <w:sz w:val="24"/>
          <w:szCs w:val="24"/>
          <w:lang w:eastAsia="en-US"/>
        </w:rPr>
        <w:t>Šis punktas taik</w:t>
      </w:r>
      <w:r w:rsidR="00A75403">
        <w:rPr>
          <w:sz w:val="24"/>
          <w:szCs w:val="24"/>
          <w:lang w:eastAsia="en-US"/>
        </w:rPr>
        <w:t>omas</w:t>
      </w:r>
      <w:r w:rsidR="00A75403" w:rsidRPr="00A75403">
        <w:rPr>
          <w:sz w:val="24"/>
          <w:szCs w:val="24"/>
          <w:lang w:eastAsia="en-US"/>
        </w:rPr>
        <w:t xml:space="preserve"> jeigu prie Sutarties finansavimo šaltinių be/vietoj</w:t>
      </w:r>
      <w:r w:rsidR="00A75403">
        <w:rPr>
          <w:sz w:val="24"/>
          <w:szCs w:val="24"/>
          <w:lang w:eastAsia="en-US"/>
        </w:rPr>
        <w:t>e</w:t>
      </w:r>
      <w:r w:rsidR="00A75403" w:rsidRPr="00A75403">
        <w:rPr>
          <w:sz w:val="24"/>
          <w:szCs w:val="24"/>
          <w:lang w:eastAsia="en-US"/>
        </w:rPr>
        <w:t xml:space="preserve"> Savivaldybės biudžeto lėšų yra nurodyti bet kurie kiti finansavimo šaltiniai.</w:t>
      </w:r>
    </w:p>
    <w:p w14:paraId="1680C8B3" w14:textId="1E111DD0" w:rsidR="00961246" w:rsidRPr="00961246" w:rsidRDefault="00961246" w:rsidP="00961246">
      <w:pPr>
        <w:pStyle w:val="Sraopastraipa"/>
        <w:widowControl w:val="0"/>
        <w:numPr>
          <w:ilvl w:val="0"/>
          <w:numId w:val="14"/>
        </w:numPr>
        <w:tabs>
          <w:tab w:val="left" w:pos="1134"/>
        </w:tabs>
        <w:jc w:val="both"/>
        <w:rPr>
          <w:b/>
          <w:color w:val="FF0000"/>
          <w:sz w:val="24"/>
          <w:szCs w:val="24"/>
        </w:rPr>
      </w:pPr>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statinio 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74"/>
    <w:p w14:paraId="24F1FAB7" w14:textId="77777777" w:rsidR="006D269F" w:rsidRPr="00312286" w:rsidRDefault="006D269F" w:rsidP="006D269F">
      <w:pPr>
        <w:pStyle w:val="Sraopastraipa"/>
        <w:widowControl w:val="0"/>
        <w:numPr>
          <w:ilvl w:val="0"/>
          <w:numId w:val="14"/>
        </w:numPr>
        <w:tabs>
          <w:tab w:val="left" w:pos="1134"/>
        </w:tabs>
        <w:ind w:left="0" w:firstLine="710"/>
        <w:jc w:val="both"/>
        <w:rPr>
          <w:b/>
          <w:sz w:val="24"/>
          <w:szCs w:val="24"/>
        </w:rPr>
      </w:pPr>
      <w:r w:rsidRPr="00312286">
        <w:rPr>
          <w:b/>
          <w:sz w:val="24"/>
          <w:szCs w:val="24"/>
        </w:rPr>
        <w:t>Šalys susitaria, kad esminiu Sutarties pažeidimu bus laikomas:</w:t>
      </w:r>
    </w:p>
    <w:p w14:paraId="722BF746" w14:textId="77777777" w:rsidR="006D269F" w:rsidRPr="00312286" w:rsidRDefault="006D269F" w:rsidP="006D269F">
      <w:pPr>
        <w:widowControl w:val="0"/>
        <w:numPr>
          <w:ilvl w:val="1"/>
          <w:numId w:val="14"/>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1BBA2C7F" w14:textId="77777777" w:rsidR="006D269F" w:rsidRPr="00F26F19" w:rsidRDefault="006D269F" w:rsidP="006D269F">
      <w:pPr>
        <w:widowControl w:val="0"/>
        <w:numPr>
          <w:ilvl w:val="1"/>
          <w:numId w:val="14"/>
        </w:numPr>
        <w:tabs>
          <w:tab w:val="left" w:pos="1276"/>
          <w:tab w:val="left" w:pos="1418"/>
        </w:tabs>
        <w:ind w:firstLine="710"/>
        <w:jc w:val="both"/>
      </w:pPr>
      <w:r w:rsidRPr="00F26F19">
        <w:t>pažeidimas, kai Rangovas, raštiškai įspėtas, neužtikrina darbų kokybės;</w:t>
      </w:r>
    </w:p>
    <w:p w14:paraId="5049C58C" w14:textId="77777777" w:rsidR="006D269F" w:rsidRPr="00FB21DB" w:rsidRDefault="006D269F" w:rsidP="006D269F">
      <w:pPr>
        <w:pStyle w:val="Sraopastraipa"/>
        <w:widowControl w:val="0"/>
        <w:numPr>
          <w:ilvl w:val="1"/>
          <w:numId w:val="14"/>
        </w:numPr>
        <w:tabs>
          <w:tab w:val="clear" w:pos="720"/>
          <w:tab w:val="left" w:pos="709"/>
          <w:tab w:val="left" w:pos="1276"/>
          <w:tab w:val="left" w:pos="1418"/>
          <w:tab w:val="left" w:pos="1701"/>
        </w:tabs>
        <w:ind w:left="0"/>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Pr>
          <w:sz w:val="24"/>
          <w:szCs w:val="24"/>
        </w:rPr>
        <w:t>4-5</w:t>
      </w:r>
      <w:r w:rsidRPr="00FB21DB">
        <w:rPr>
          <w:sz w:val="24"/>
          <w:szCs w:val="24"/>
        </w:rPr>
        <w:t xml:space="preserve"> p. nustatyt</w:t>
      </w:r>
      <w:r>
        <w:rPr>
          <w:sz w:val="24"/>
          <w:szCs w:val="24"/>
        </w:rPr>
        <w:t>us</w:t>
      </w:r>
      <w:r w:rsidRPr="00FB21DB">
        <w:rPr>
          <w:sz w:val="24"/>
          <w:szCs w:val="24"/>
        </w:rPr>
        <w:t xml:space="preserve"> </w:t>
      </w:r>
      <w:r>
        <w:rPr>
          <w:sz w:val="24"/>
          <w:szCs w:val="24"/>
        </w:rPr>
        <w:t xml:space="preserve">galutinius </w:t>
      </w:r>
      <w:r w:rsidRPr="00FB21DB">
        <w:rPr>
          <w:sz w:val="24"/>
          <w:szCs w:val="24"/>
        </w:rPr>
        <w:t>termin</w:t>
      </w:r>
      <w:r>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392C7BA7" w14:textId="77777777" w:rsidR="006D269F" w:rsidRPr="00F26F19" w:rsidRDefault="006D269F" w:rsidP="006D269F">
      <w:pPr>
        <w:pStyle w:val="Sraopastraipa"/>
        <w:widowControl w:val="0"/>
        <w:numPr>
          <w:ilvl w:val="1"/>
          <w:numId w:val="14"/>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7A908FCE" w14:textId="77777777" w:rsidR="006D269F" w:rsidRPr="00F26F19" w:rsidRDefault="006D269F" w:rsidP="006D269F">
      <w:pPr>
        <w:pStyle w:val="Sraopastraipa"/>
        <w:widowControl w:val="0"/>
        <w:numPr>
          <w:ilvl w:val="1"/>
          <w:numId w:val="14"/>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16E9BF62" w14:textId="77777777" w:rsidR="006D269F" w:rsidRPr="00926C18" w:rsidRDefault="006D269F" w:rsidP="006D269F">
      <w:pPr>
        <w:pStyle w:val="Sraopastraipa"/>
        <w:widowControl w:val="0"/>
        <w:numPr>
          <w:ilvl w:val="0"/>
          <w:numId w:val="14"/>
        </w:numPr>
        <w:tabs>
          <w:tab w:val="left" w:pos="1134"/>
        </w:tabs>
        <w:ind w:left="0" w:firstLine="710"/>
        <w:jc w:val="both"/>
        <w:rPr>
          <w:b/>
          <w:sz w:val="24"/>
          <w:szCs w:val="24"/>
        </w:rPr>
      </w:pPr>
      <w:bookmarkStart w:id="75" w:name="_Hlk183420472"/>
      <w:r w:rsidRPr="00926C18">
        <w:rPr>
          <w:b/>
          <w:sz w:val="24"/>
          <w:szCs w:val="24"/>
        </w:rPr>
        <w:t>Garantijos:</w:t>
      </w:r>
    </w:p>
    <w:p w14:paraId="205FDBA9" w14:textId="77777777" w:rsidR="006D269F" w:rsidRPr="007354FC" w:rsidRDefault="006D269F" w:rsidP="006D269F">
      <w:pPr>
        <w:pStyle w:val="Sraopastraipa"/>
        <w:numPr>
          <w:ilvl w:val="1"/>
          <w:numId w:val="14"/>
        </w:numPr>
        <w:suppressAutoHyphens/>
        <w:autoSpaceDE w:val="0"/>
        <w:autoSpaceDN w:val="0"/>
        <w:adjustRightInd w:val="0"/>
        <w:ind w:left="0" w:firstLine="710"/>
        <w:jc w:val="both"/>
        <w:rPr>
          <w:sz w:val="24"/>
          <w:szCs w:val="24"/>
        </w:rPr>
      </w:pPr>
      <w:bookmarkStart w:id="76" w:name="_Hlk114591408"/>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187A99B2" w14:textId="77777777" w:rsidR="006D269F" w:rsidRPr="007354FC" w:rsidRDefault="006D269F" w:rsidP="006D269F">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3266F717" w14:textId="77777777" w:rsidR="006D269F" w:rsidRPr="007354FC" w:rsidRDefault="006D269F" w:rsidP="006D269F">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3321F463" w14:textId="77777777" w:rsidR="006D269F" w:rsidRPr="007354FC" w:rsidRDefault="006D269F" w:rsidP="006D269F">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38A95B4C" w14:textId="77777777" w:rsidR="006D269F" w:rsidRPr="00F6096D" w:rsidRDefault="006D269F" w:rsidP="006D269F">
      <w:pPr>
        <w:pStyle w:val="Pagrindinistekstas"/>
        <w:numPr>
          <w:ilvl w:val="1"/>
          <w:numId w:val="14"/>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 xml:space="preserve">as </w:t>
      </w:r>
      <w:r w:rsidRPr="00F6096D">
        <w:rPr>
          <w:rFonts w:ascii="Times New Roman" w:hAnsi="Times New Roman"/>
          <w:szCs w:val="24"/>
        </w:rPr>
        <w:t xml:space="preserve">– </w:t>
      </w:r>
      <w:r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77" w:name="_Hlk114603144"/>
      <w:bookmarkStart w:id="78"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Pr="00AA160A">
        <w:rPr>
          <w:rFonts w:ascii="Times New Roman" w:hAnsi="Times New Roman"/>
          <w:i/>
          <w:szCs w:val="24"/>
          <w:highlight w:val="lightGray"/>
        </w:rPr>
        <w:t xml:space="preserve">(įrašyti skaičių lygų: </w:t>
      </w:r>
      <w:r>
        <w:rPr>
          <w:rFonts w:ascii="Times New Roman" w:hAnsi="Times New Roman"/>
          <w:i/>
          <w:iCs/>
          <w:szCs w:val="24"/>
          <w:highlight w:val="lightGray"/>
        </w:rPr>
        <w:t>5</w:t>
      </w:r>
      <w:r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Pr>
          <w:rFonts w:ascii="Times New Roman" w:hAnsi="Times New Roman"/>
          <w:b/>
          <w:szCs w:val="24"/>
        </w:rPr>
        <w:t>.</w:t>
      </w:r>
    </w:p>
    <w:p w14:paraId="54204A93" w14:textId="3423442D" w:rsidR="006D269F" w:rsidRPr="00D17E8F" w:rsidRDefault="006D269F" w:rsidP="006D269F">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 xml:space="preserve">o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77"/>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76"/>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w:t>
      </w:r>
      <w:r w:rsidRPr="00A75403">
        <w:rPr>
          <w:rFonts w:ascii="Times New Roman" w:hAnsi="Times New Roman"/>
          <w:b/>
          <w:bCs/>
          <w:szCs w:val="24"/>
        </w:rPr>
        <w:t>Sutarties 2</w:t>
      </w:r>
      <w:r w:rsidR="00A75403" w:rsidRPr="00A75403">
        <w:rPr>
          <w:rFonts w:ascii="Times New Roman" w:hAnsi="Times New Roman"/>
          <w:b/>
          <w:bCs/>
          <w:szCs w:val="24"/>
        </w:rPr>
        <w:t>2</w:t>
      </w:r>
      <w:r w:rsidRPr="00A75403">
        <w:rPr>
          <w:rFonts w:ascii="Times New Roman" w:hAnsi="Times New Roman"/>
          <w:b/>
          <w:bCs/>
          <w:szCs w:val="24"/>
        </w:rPr>
        <w:t xml:space="preserve"> p</w:t>
      </w:r>
      <w:r w:rsidRPr="000972EC">
        <w:rPr>
          <w:rFonts w:ascii="Times New Roman" w:hAnsi="Times New Roman"/>
          <w:b/>
          <w:bCs/>
          <w:szCs w:val="24"/>
        </w:rPr>
        <w:t>. nu</w:t>
      </w:r>
      <w:r w:rsidRPr="00031F2B">
        <w:rPr>
          <w:rFonts w:ascii="Times New Roman" w:hAnsi="Times New Roman"/>
          <w:b/>
          <w:bCs/>
          <w:szCs w:val="24"/>
        </w:rPr>
        <w:t>statyta atsakomybė</w:t>
      </w:r>
      <w:bookmarkEnd w:id="78"/>
      <w:r w:rsidRPr="00031F2B">
        <w:rPr>
          <w:rFonts w:ascii="Times New Roman" w:hAnsi="Times New Roman"/>
          <w:b/>
          <w:bCs/>
          <w:szCs w:val="24"/>
        </w:rPr>
        <w:t>.</w:t>
      </w:r>
      <w:r w:rsidRPr="00D17E8F">
        <w:rPr>
          <w:rFonts w:ascii="Times New Roman" w:hAnsi="Times New Roman"/>
          <w:szCs w:val="24"/>
        </w:rPr>
        <w:t xml:space="preserve"> </w:t>
      </w:r>
    </w:p>
    <w:p w14:paraId="75D9CCAE" w14:textId="0DFA26DF" w:rsidR="006D269F" w:rsidRPr="00D17E8F" w:rsidRDefault="006D269F" w:rsidP="006D269F">
      <w:pPr>
        <w:pStyle w:val="Sraopastraipa"/>
        <w:numPr>
          <w:ilvl w:val="1"/>
          <w:numId w:val="14"/>
        </w:numPr>
        <w:tabs>
          <w:tab w:val="left" w:pos="142"/>
          <w:tab w:val="left" w:pos="993"/>
          <w:tab w:val="left" w:pos="1276"/>
        </w:tabs>
        <w:ind w:left="0" w:firstLine="710"/>
        <w:jc w:val="both"/>
        <w:rPr>
          <w:sz w:val="24"/>
          <w:szCs w:val="24"/>
        </w:rPr>
      </w:pPr>
      <w:r w:rsidRPr="00D17E8F">
        <w:rPr>
          <w:sz w:val="24"/>
          <w:szCs w:val="24"/>
        </w:rPr>
        <w:lastRenderedPageBreak/>
        <w:t xml:space="preserve">Nutraukus Sutartį joje </w:t>
      </w:r>
      <w:r w:rsidRPr="000972EC">
        <w:rPr>
          <w:sz w:val="24"/>
          <w:szCs w:val="24"/>
        </w:rPr>
        <w:t>nurodytais pagrindais,</w:t>
      </w:r>
      <w:r>
        <w:rPr>
          <w:sz w:val="24"/>
          <w:szCs w:val="24"/>
        </w:rPr>
        <w:t xml:space="preserve"> </w:t>
      </w:r>
      <w:r w:rsidRPr="000972EC">
        <w:rPr>
          <w:sz w:val="24"/>
          <w:szCs w:val="24"/>
        </w:rPr>
        <w:t>atliktiems d</w:t>
      </w:r>
      <w:r w:rsidRPr="000972EC">
        <w:rPr>
          <w:rFonts w:eastAsia="Batang"/>
          <w:sz w:val="24"/>
          <w:szCs w:val="24"/>
        </w:rPr>
        <w:t xml:space="preserve">arbams suteikiamas bendras </w:t>
      </w:r>
      <w:r w:rsidRPr="00A75403">
        <w:rPr>
          <w:rFonts w:eastAsia="Batang"/>
          <w:sz w:val="24"/>
          <w:szCs w:val="24"/>
        </w:rPr>
        <w:t>Sutarties 2</w:t>
      </w:r>
      <w:r w:rsidR="00A75403" w:rsidRPr="00A75403">
        <w:rPr>
          <w:rFonts w:eastAsia="Batang"/>
          <w:sz w:val="24"/>
          <w:szCs w:val="24"/>
        </w:rPr>
        <w:t>9</w:t>
      </w:r>
      <w:r w:rsidRPr="00A75403">
        <w:rPr>
          <w:rFonts w:eastAsia="Batang"/>
          <w:sz w:val="24"/>
          <w:szCs w:val="24"/>
        </w:rPr>
        <w:t>.2 p. nustatytas</w:t>
      </w:r>
      <w:r w:rsidRPr="009C77B3">
        <w:rPr>
          <w:rFonts w:eastAsia="Batang"/>
          <w:sz w:val="24"/>
          <w:szCs w:val="24"/>
        </w:rPr>
        <w:t xml:space="preserve"> </w:t>
      </w:r>
      <w:r w:rsidRPr="009C77B3">
        <w:rPr>
          <w:sz w:val="24"/>
          <w:szCs w:val="24"/>
        </w:rPr>
        <w:t>garantinis term</w:t>
      </w:r>
      <w:r w:rsidRPr="00D17E8F">
        <w:rPr>
          <w:sz w:val="24"/>
          <w:szCs w:val="24"/>
        </w:rPr>
        <w:t>inas.</w:t>
      </w:r>
    </w:p>
    <w:bookmarkEnd w:id="75"/>
    <w:p w14:paraId="3F8E22E7" w14:textId="77777777" w:rsidR="006D269F" w:rsidRPr="00A138EF" w:rsidRDefault="006D269F" w:rsidP="006D269F">
      <w:pPr>
        <w:pStyle w:val="Pagrindinistekstas"/>
        <w:widowControl w:val="0"/>
        <w:numPr>
          <w:ilvl w:val="1"/>
          <w:numId w:val="14"/>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ADDBCC7" w14:textId="77777777" w:rsidR="006D269F" w:rsidRPr="00A138EF" w:rsidRDefault="006D269F" w:rsidP="006D269F">
      <w:pPr>
        <w:pStyle w:val="Pagrindinistekstas"/>
        <w:widowControl w:val="0"/>
        <w:numPr>
          <w:ilvl w:val="1"/>
          <w:numId w:val="14"/>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79FF55C" w14:textId="77777777" w:rsidR="006D269F" w:rsidRPr="00774DDB" w:rsidRDefault="006D269F" w:rsidP="006D269F">
      <w:pPr>
        <w:pStyle w:val="Sraopastraipa"/>
        <w:widowControl w:val="0"/>
        <w:numPr>
          <w:ilvl w:val="1"/>
          <w:numId w:val="14"/>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E94A6D0" w14:textId="77777777" w:rsidR="006D269F" w:rsidRPr="00312286" w:rsidRDefault="006D269F" w:rsidP="006D269F">
      <w:pPr>
        <w:pStyle w:val="Sraopastraipa"/>
        <w:widowControl w:val="0"/>
        <w:numPr>
          <w:ilvl w:val="0"/>
          <w:numId w:val="14"/>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77D02B9D" w14:textId="77777777" w:rsidR="006D269F" w:rsidRPr="00312286" w:rsidRDefault="006D269F" w:rsidP="006D269F">
      <w:pPr>
        <w:pStyle w:val="Pagrindinistekstas"/>
        <w:widowControl w:val="0"/>
        <w:numPr>
          <w:ilvl w:val="1"/>
          <w:numId w:val="14"/>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8260CC4" w14:textId="77777777" w:rsidR="006D269F" w:rsidRPr="00312286" w:rsidRDefault="006D269F" w:rsidP="006D269F">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36C46FE1" w14:textId="77777777" w:rsidR="006D269F" w:rsidRPr="00312286" w:rsidRDefault="006D269F" w:rsidP="006D269F">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2904D8D1" w14:textId="77777777" w:rsidR="006D269F" w:rsidRPr="00312286" w:rsidRDefault="006D269F" w:rsidP="006D269F">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39FE87BE" w14:textId="77777777" w:rsidR="006D269F" w:rsidRPr="00E23227" w:rsidRDefault="006D269F" w:rsidP="006D269F">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74AA583D" w14:textId="77777777" w:rsidR="006D269F" w:rsidRPr="00A24F97" w:rsidRDefault="006D269F" w:rsidP="006D269F">
      <w:pPr>
        <w:tabs>
          <w:tab w:val="left" w:pos="1134"/>
          <w:tab w:val="left" w:pos="1276"/>
        </w:tabs>
        <w:ind w:firstLine="709"/>
        <w:jc w:val="center"/>
        <w:rPr>
          <w:b/>
          <w:bCs/>
        </w:rPr>
      </w:pPr>
    </w:p>
    <w:p w14:paraId="460822A8" w14:textId="77777777" w:rsidR="006D269F" w:rsidRPr="00A24F97" w:rsidRDefault="006D269F" w:rsidP="006D269F">
      <w:pPr>
        <w:tabs>
          <w:tab w:val="left" w:pos="1134"/>
          <w:tab w:val="left" w:pos="1276"/>
        </w:tabs>
        <w:ind w:firstLine="709"/>
        <w:jc w:val="center"/>
        <w:rPr>
          <w:b/>
          <w:bCs/>
        </w:rPr>
      </w:pPr>
      <w:r w:rsidRPr="00A24F97">
        <w:rPr>
          <w:b/>
          <w:bCs/>
        </w:rPr>
        <w:t>VI. KITOS SUTARTIES SĄLYGOS</w:t>
      </w:r>
    </w:p>
    <w:p w14:paraId="412662AB" w14:textId="77777777" w:rsidR="006D269F" w:rsidRPr="00A24F97" w:rsidRDefault="006D269F" w:rsidP="006D269F">
      <w:pPr>
        <w:pStyle w:val="Pagrindinistekstas"/>
        <w:widowControl w:val="0"/>
        <w:tabs>
          <w:tab w:val="left" w:pos="1080"/>
          <w:tab w:val="left" w:pos="1418"/>
          <w:tab w:val="left" w:pos="1560"/>
        </w:tabs>
        <w:suppressAutoHyphens/>
        <w:ind w:firstLine="709"/>
        <w:rPr>
          <w:rStyle w:val="FontStyle23"/>
          <w:szCs w:val="24"/>
        </w:rPr>
      </w:pPr>
    </w:p>
    <w:p w14:paraId="78A41994" w14:textId="77777777" w:rsidR="006D269F" w:rsidRPr="00064791" w:rsidRDefault="006D269F" w:rsidP="006D269F">
      <w:pPr>
        <w:pStyle w:val="Sraopastraipa"/>
        <w:widowControl w:val="0"/>
        <w:numPr>
          <w:ilvl w:val="0"/>
          <w:numId w:val="14"/>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4A762C57" w14:textId="1CDF9B60" w:rsidR="006D269F" w:rsidRPr="008D6B53" w:rsidRDefault="006D269F" w:rsidP="006D269F">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Rangovas privalo atlikti darbus pagal Projekt</w:t>
      </w:r>
      <w:r w:rsidR="003916C7">
        <w:rPr>
          <w:rFonts w:ascii="Times New Roman" w:hAnsi="Times New Roman"/>
          <w:szCs w:val="24"/>
        </w:rPr>
        <w:t>us</w:t>
      </w:r>
      <w:r>
        <w:rPr>
          <w:rFonts w:ascii="Times New Roman" w:hAnsi="Times New Roman"/>
          <w:szCs w:val="24"/>
        </w:rPr>
        <w:t xml:space="preserve">,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28FDCE6" w14:textId="77777777" w:rsidR="006D269F" w:rsidRPr="008D6B53" w:rsidRDefault="006D269F" w:rsidP="006D269F">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541A2E7B" w14:textId="77777777" w:rsidR="006D269F" w:rsidRPr="0081371A" w:rsidRDefault="006D269F" w:rsidP="006D269F">
      <w:pPr>
        <w:pStyle w:val="Pagrindinistekstas"/>
        <w:widowControl w:val="0"/>
        <w:numPr>
          <w:ilvl w:val="1"/>
          <w:numId w:val="14"/>
        </w:numPr>
        <w:tabs>
          <w:tab w:val="clear" w:pos="720"/>
          <w:tab w:val="left" w:pos="710"/>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0B76171A" w14:textId="77777777" w:rsidR="006D269F" w:rsidRPr="00BE6D2B" w:rsidRDefault="006D269F" w:rsidP="006D269F">
      <w:pPr>
        <w:pStyle w:val="Sraopastraipa"/>
        <w:widowControl w:val="0"/>
        <w:numPr>
          <w:ilvl w:val="1"/>
          <w:numId w:val="14"/>
        </w:numPr>
        <w:tabs>
          <w:tab w:val="clear" w:pos="720"/>
          <w:tab w:val="left" w:pos="710"/>
          <w:tab w:val="left" w:pos="1276"/>
        </w:tabs>
        <w:ind w:left="0"/>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w:t>
      </w:r>
      <w:r w:rsidRPr="0081371A">
        <w:rPr>
          <w:sz w:val="24"/>
          <w:szCs w:val="24"/>
        </w:rPr>
        <w:lastRenderedPageBreak/>
        <w:t xml:space="preserve">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„Infostatyba“</w:t>
      </w:r>
      <w:r w:rsidRPr="000975DA">
        <w:t>.</w:t>
      </w:r>
    </w:p>
    <w:p w14:paraId="57486C5F" w14:textId="40C73BD1" w:rsidR="00A75403" w:rsidRPr="00A75403" w:rsidRDefault="00A75403" w:rsidP="006D269F">
      <w:pPr>
        <w:pStyle w:val="Sraopastraipa"/>
        <w:widowControl w:val="0"/>
        <w:numPr>
          <w:ilvl w:val="0"/>
          <w:numId w:val="14"/>
        </w:numPr>
        <w:tabs>
          <w:tab w:val="left" w:pos="1134"/>
          <w:tab w:val="left" w:pos="1418"/>
        </w:tabs>
        <w:ind w:left="0" w:firstLine="710"/>
        <w:jc w:val="both"/>
        <w:rPr>
          <w:bCs/>
          <w:sz w:val="24"/>
          <w:szCs w:val="24"/>
        </w:rPr>
      </w:pPr>
      <w:r w:rsidRPr="00A75403">
        <w:rPr>
          <w:bCs/>
          <w:sz w:val="24"/>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4C6101EF" w14:textId="50B1FD1F" w:rsidR="006D269F" w:rsidRPr="003B1A5D" w:rsidRDefault="006D269F" w:rsidP="006D269F">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nutraukimas prieš terminą:</w:t>
      </w:r>
    </w:p>
    <w:p w14:paraId="4093FE39" w14:textId="77777777" w:rsidR="006D269F" w:rsidRPr="003B1A5D" w:rsidRDefault="006D269F" w:rsidP="006D269F">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088CA6BA" w14:textId="77777777" w:rsidR="006D269F" w:rsidRPr="003B1A5D"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16E4F521" w14:textId="77777777" w:rsidR="006D269F" w:rsidRPr="003B1A5D"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9CB85F" w14:textId="77777777" w:rsidR="006D269F" w:rsidRPr="00F86B1D"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79" w:name="_Hlk113371944"/>
    </w:p>
    <w:bookmarkEnd w:id="79"/>
    <w:p w14:paraId="5F59F5FE" w14:textId="77777777" w:rsidR="006D269F" w:rsidRPr="003B1A5D"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1F9D5463" w14:textId="77777777" w:rsidR="006D269F" w:rsidRPr="003B1A5D" w:rsidRDefault="006D269F" w:rsidP="006D269F">
      <w:pPr>
        <w:pStyle w:val="Sraopastraipa"/>
        <w:numPr>
          <w:ilvl w:val="1"/>
          <w:numId w:val="14"/>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71BB280A" w14:textId="77777777" w:rsidR="006D269F" w:rsidRPr="00176819" w:rsidRDefault="006D269F" w:rsidP="006D269F">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33FBEBD0" w14:textId="49586281" w:rsidR="006D269F" w:rsidRPr="00205BBE" w:rsidRDefault="006D269F" w:rsidP="006D269F">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pradinės Sutarties vertės.</w:t>
      </w:r>
    </w:p>
    <w:p w14:paraId="62925EDB" w14:textId="77777777" w:rsidR="006D269F" w:rsidRPr="003B1A5D" w:rsidRDefault="006D269F" w:rsidP="006D269F">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Nenugalimos jėgos aplinkybės:</w:t>
      </w:r>
    </w:p>
    <w:p w14:paraId="244DDEA9" w14:textId="77777777" w:rsidR="006D269F" w:rsidRPr="003B1A5D" w:rsidRDefault="006D269F" w:rsidP="006D269F">
      <w:pPr>
        <w:widowControl w:val="0"/>
        <w:numPr>
          <w:ilvl w:val="1"/>
          <w:numId w:val="14"/>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5A63D0D6" w14:textId="77777777" w:rsidR="006D269F" w:rsidRPr="003B1A5D" w:rsidRDefault="006D269F" w:rsidP="006D269F">
      <w:pPr>
        <w:widowControl w:val="0"/>
        <w:numPr>
          <w:ilvl w:val="1"/>
          <w:numId w:val="14"/>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24F7A9B" w14:textId="77777777" w:rsidR="006D269F" w:rsidRPr="003B1A5D" w:rsidRDefault="006D269F" w:rsidP="006D269F">
      <w:pPr>
        <w:widowControl w:val="0"/>
        <w:numPr>
          <w:ilvl w:val="1"/>
          <w:numId w:val="14"/>
        </w:numPr>
        <w:tabs>
          <w:tab w:val="left" w:pos="1276"/>
          <w:tab w:val="left" w:pos="1418"/>
        </w:tabs>
        <w:ind w:firstLine="710"/>
        <w:jc w:val="both"/>
      </w:pPr>
      <w:r w:rsidRPr="003B1A5D">
        <w:t>Nenugalima jėga (</w:t>
      </w:r>
      <w:r w:rsidRPr="003B1A5D">
        <w:rPr>
          <w:i/>
        </w:rPr>
        <w:t>force majeure</w:t>
      </w:r>
      <w:r w:rsidRPr="003B1A5D">
        <w:t xml:space="preserve">) nelaikoma tai, kad rinkoje nėra reikalingų prievolei vykdyti prekių, Šalis neturi reikiamų finansinių išteklių arba Šalies kontrahentai pažeidžia savo </w:t>
      </w:r>
      <w:r w:rsidRPr="003B1A5D">
        <w:lastRenderedPageBreak/>
        <w:t>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E1F767B" w14:textId="77777777" w:rsidR="006D269F" w:rsidRPr="003B1A5D" w:rsidRDefault="006D269F" w:rsidP="006D269F">
      <w:pPr>
        <w:widowControl w:val="0"/>
        <w:numPr>
          <w:ilvl w:val="1"/>
          <w:numId w:val="14"/>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18113549" w14:textId="77777777" w:rsidR="006D269F" w:rsidRPr="003B1A5D" w:rsidRDefault="006D269F" w:rsidP="006D269F">
      <w:pPr>
        <w:widowControl w:val="0"/>
        <w:numPr>
          <w:ilvl w:val="1"/>
          <w:numId w:val="14"/>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6735FADF" w14:textId="77777777" w:rsidR="006D269F" w:rsidRPr="003B1A5D" w:rsidRDefault="006D269F" w:rsidP="006D269F">
      <w:pPr>
        <w:widowControl w:val="0"/>
        <w:numPr>
          <w:ilvl w:val="1"/>
          <w:numId w:val="14"/>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CE6368C" w14:textId="0BEA1485" w:rsidR="006D269F" w:rsidRPr="003B1A5D" w:rsidRDefault="006D269F" w:rsidP="006D269F">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EF5EA5">
        <w:rPr>
          <w:sz w:val="24"/>
          <w:szCs w:val="24"/>
        </w:rPr>
        <w:t>9</w:t>
      </w:r>
      <w:r>
        <w:rPr>
          <w:sz w:val="24"/>
          <w:szCs w:val="24"/>
        </w:rPr>
        <w:t>0</w:t>
      </w:r>
      <w:r w:rsidRPr="003B1A5D">
        <w:rPr>
          <w:sz w:val="24"/>
          <w:szCs w:val="24"/>
        </w:rPr>
        <w:t xml:space="preserve"> kalendorinių dienų, tada bet kuri Sutarties Šalis turi teisę nutraukti Sutartį, įspėjusi apie tai kitą Šalį prieš </w:t>
      </w:r>
      <w:r w:rsidR="00EF5EA5">
        <w:rPr>
          <w:sz w:val="24"/>
          <w:szCs w:val="24"/>
        </w:rPr>
        <w:t>4</w:t>
      </w:r>
      <w:r>
        <w:rPr>
          <w:sz w:val="24"/>
          <w:szCs w:val="24"/>
        </w:rPr>
        <w:t>0</w:t>
      </w:r>
      <w:r w:rsidRPr="003B1A5D">
        <w:rPr>
          <w:sz w:val="24"/>
          <w:szCs w:val="24"/>
        </w:rPr>
        <w:t xml:space="preserve"> kalendorinių dienų. Jei pasibaigus šiam </w:t>
      </w:r>
      <w:r w:rsidR="00EF5EA5">
        <w:rPr>
          <w:sz w:val="24"/>
          <w:szCs w:val="24"/>
        </w:rPr>
        <w:t>4</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46C7642A" w14:textId="77777777" w:rsidR="006D269F" w:rsidRPr="003B1A5D" w:rsidRDefault="006D269F" w:rsidP="006D269F">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vykdymo sustabdymas:</w:t>
      </w:r>
    </w:p>
    <w:p w14:paraId="6A5A67C9" w14:textId="01F2D31A" w:rsidR="006D269F" w:rsidRPr="00B64266" w:rsidRDefault="006D269F" w:rsidP="006D269F">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w:t>
      </w:r>
      <w:r w:rsidR="00A75403">
        <w:rPr>
          <w:sz w:val="24"/>
          <w:szCs w:val="24"/>
        </w:rPr>
        <w:t>5</w:t>
      </w:r>
      <w:r w:rsidRPr="00B64266">
        <w:rPr>
          <w:sz w:val="24"/>
          <w:szCs w:val="24"/>
        </w:rPr>
        <w:t xml:space="preserve">.1.4. p. aplinkybių): </w:t>
      </w:r>
    </w:p>
    <w:p w14:paraId="294C83A1" w14:textId="77777777" w:rsidR="006D269F" w:rsidRPr="00F002A7"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776289C2" w14:textId="77777777" w:rsidR="006D269F" w:rsidRPr="00F002A7"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bookmarkStart w:id="80" w:name="_Hlk113372094"/>
      <w:r w:rsidRPr="00F002A7">
        <w:rPr>
          <w:sz w:val="24"/>
          <w:szCs w:val="24"/>
        </w:rPr>
        <w:t xml:space="preserve">po Sutarties pasirašymo </w:t>
      </w:r>
      <w:bookmarkEnd w:id="80"/>
      <w:r w:rsidRPr="00F002A7">
        <w:rPr>
          <w:sz w:val="24"/>
          <w:szCs w:val="24"/>
        </w:rPr>
        <w:t>paaiškėjo, kad reikalingi atitinkami leidimai ar kiti dokumentai, be kurių tolimesnis Sutarties vykdymas nebegalimas;</w:t>
      </w:r>
    </w:p>
    <w:p w14:paraId="1A4BC241" w14:textId="77777777" w:rsidR="006D269F" w:rsidRPr="00F002A7"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6767E4F1" w14:textId="77777777" w:rsidR="006D269F" w:rsidRPr="00F002A7"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7C6EDA3" w14:textId="77777777" w:rsidR="006D269F" w:rsidRPr="00F002A7" w:rsidRDefault="006D269F" w:rsidP="006D269F">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459731E6" w14:textId="77777777" w:rsidR="006D269F" w:rsidRPr="00F002A7" w:rsidRDefault="006D269F" w:rsidP="006D269F">
      <w:pPr>
        <w:pStyle w:val="Sraopastraipa"/>
        <w:numPr>
          <w:ilvl w:val="2"/>
          <w:numId w:val="14"/>
        </w:numPr>
        <w:tabs>
          <w:tab w:val="left" w:pos="710"/>
          <w:tab w:val="left" w:pos="1418"/>
          <w:tab w:val="left" w:pos="1560"/>
          <w:tab w:val="left" w:pos="1701"/>
        </w:tabs>
        <w:ind w:left="0" w:firstLine="710"/>
        <w:jc w:val="both"/>
        <w:rPr>
          <w:sz w:val="24"/>
          <w:szCs w:val="24"/>
        </w:rPr>
      </w:pPr>
      <w:bookmarkStart w:id="81" w:name="_Hlk113372122"/>
      <w:r w:rsidRPr="00F002A7">
        <w:rPr>
          <w:sz w:val="24"/>
          <w:szCs w:val="24"/>
        </w:rPr>
        <w:t>dėl po Sutarties pasirašymo atsiradusios</w:t>
      </w:r>
      <w:bookmarkEnd w:id="81"/>
      <w:r w:rsidRPr="00F002A7">
        <w:rPr>
          <w:sz w:val="24"/>
          <w:szCs w:val="24"/>
        </w:rPr>
        <w:t xml:space="preserve"> būtinybės atlikti gamtosaugos ir (ar) archeologinius tyrinėjimus, kurie nebuvo numatyti techninėje specifikacijoje ir (ar) projektinėje dokumentacijoje, bet kuriuos būtina atlikti;</w:t>
      </w:r>
    </w:p>
    <w:p w14:paraId="54621A6C" w14:textId="77777777" w:rsidR="006D269F" w:rsidRPr="00F002A7" w:rsidRDefault="006D269F" w:rsidP="006D269F">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29C8137" w14:textId="77777777" w:rsidR="006D269F" w:rsidRPr="00F002A7" w:rsidRDefault="006D269F" w:rsidP="006D269F">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w:t>
      </w:r>
      <w:r w:rsidRPr="00F002A7">
        <w:rPr>
          <w:sz w:val="24"/>
          <w:szCs w:val="24"/>
        </w:rPr>
        <w:lastRenderedPageBreak/>
        <w:t>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9160EF8" w14:textId="77777777" w:rsidR="006D269F" w:rsidRPr="00F002A7" w:rsidRDefault="006D269F" w:rsidP="006D269F">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3E4920D4" w14:textId="77777777" w:rsidR="006D269F" w:rsidRPr="006A791C" w:rsidRDefault="006D269F" w:rsidP="006D269F">
      <w:pPr>
        <w:pStyle w:val="Sraopastraipa"/>
        <w:widowControl w:val="0"/>
        <w:numPr>
          <w:ilvl w:val="1"/>
          <w:numId w:val="14"/>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167D2B9A" w14:textId="20899A2C" w:rsidR="006D269F" w:rsidRPr="00B64266" w:rsidRDefault="006D269F" w:rsidP="006D269F">
      <w:pPr>
        <w:pStyle w:val="Sraopastraipa"/>
        <w:widowControl w:val="0"/>
        <w:numPr>
          <w:ilvl w:val="1"/>
          <w:numId w:val="14"/>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Pr>
          <w:sz w:val="24"/>
          <w:szCs w:val="24"/>
        </w:rPr>
        <w:t>3</w:t>
      </w:r>
      <w:r w:rsidR="00A75403">
        <w:rPr>
          <w:sz w:val="24"/>
          <w:szCs w:val="24"/>
        </w:rPr>
        <w:t>5</w:t>
      </w:r>
      <w:r w:rsidRPr="00B64266">
        <w:rPr>
          <w:sz w:val="24"/>
          <w:szCs w:val="24"/>
        </w:rPr>
        <w:t xml:space="preserve">.1 p. nurodytoms aplinkybėms, Sutartis gali būti stabdoma iki atsiradusių aplinkybių pasibaigimo. </w:t>
      </w:r>
    </w:p>
    <w:p w14:paraId="5AFE6A77" w14:textId="2531F4A9" w:rsidR="006D269F" w:rsidRPr="003B1A5D" w:rsidRDefault="006D269F" w:rsidP="006D269F">
      <w:pPr>
        <w:pStyle w:val="Sraopastraipa"/>
        <w:widowControl w:val="0"/>
        <w:numPr>
          <w:ilvl w:val="1"/>
          <w:numId w:val="14"/>
        </w:numPr>
        <w:tabs>
          <w:tab w:val="left" w:pos="1276"/>
          <w:tab w:val="left" w:pos="1418"/>
          <w:tab w:val="left" w:pos="1560"/>
        </w:tabs>
        <w:ind w:left="0" w:firstLine="710"/>
        <w:jc w:val="both"/>
        <w:rPr>
          <w:b/>
          <w:sz w:val="24"/>
          <w:szCs w:val="24"/>
        </w:rPr>
      </w:pPr>
      <w:r w:rsidRPr="00B64266">
        <w:rPr>
          <w:sz w:val="24"/>
          <w:szCs w:val="24"/>
        </w:rPr>
        <w:t xml:space="preserve">Sutarties </w:t>
      </w:r>
      <w:r>
        <w:rPr>
          <w:sz w:val="24"/>
          <w:szCs w:val="24"/>
        </w:rPr>
        <w:t>3</w:t>
      </w:r>
      <w:r w:rsidR="00A75403">
        <w:rPr>
          <w:sz w:val="24"/>
          <w:szCs w:val="24"/>
        </w:rPr>
        <w:t>5</w:t>
      </w:r>
      <w:r w:rsidRPr="00B64266">
        <w:rPr>
          <w:sz w:val="24"/>
          <w:szCs w:val="24"/>
        </w:rPr>
        <w:t>.1–</w:t>
      </w:r>
      <w:r>
        <w:rPr>
          <w:sz w:val="24"/>
          <w:szCs w:val="24"/>
        </w:rPr>
        <w:t>3</w:t>
      </w:r>
      <w:r w:rsidR="00A75403">
        <w:rPr>
          <w:sz w:val="24"/>
          <w:szCs w:val="24"/>
        </w:rPr>
        <w:t>5</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w:t>
      </w:r>
      <w:r w:rsidR="00A75403">
        <w:rPr>
          <w:sz w:val="24"/>
          <w:szCs w:val="24"/>
        </w:rPr>
        <w:t>5</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D4747EC" w14:textId="77777777" w:rsidR="006D269F" w:rsidRPr="003B1A5D" w:rsidRDefault="006D269F" w:rsidP="006D269F">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629F09C4" w14:textId="67CC73A5" w:rsidR="006D269F" w:rsidRPr="006C521B" w:rsidRDefault="006D269F" w:rsidP="006D269F">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EF5EA5">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0A4686BD" w14:textId="7068ABFE" w:rsidR="006D269F" w:rsidRPr="00151EB3" w:rsidRDefault="006D269F" w:rsidP="006D269F">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w:t>
      </w:r>
      <w:r w:rsidR="00A75403">
        <w:rPr>
          <w:sz w:val="24"/>
          <w:szCs w:val="24"/>
        </w:rPr>
        <w:t>5</w:t>
      </w:r>
      <w:r w:rsidRPr="00B64266">
        <w:rPr>
          <w:sz w:val="24"/>
          <w:szCs w:val="24"/>
        </w:rPr>
        <w:t xml:space="preserve">.1.4. p. nurodytų priežasčių. Jei Sutartis buvo stabdoma dėl Sutarties </w:t>
      </w:r>
      <w:r>
        <w:rPr>
          <w:sz w:val="24"/>
          <w:szCs w:val="24"/>
        </w:rPr>
        <w:t>3</w:t>
      </w:r>
      <w:r w:rsidR="00A75403">
        <w:rPr>
          <w:sz w:val="24"/>
          <w:szCs w:val="24"/>
        </w:rPr>
        <w:t>5</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w:t>
      </w:r>
      <w:r w:rsidR="00A75403">
        <w:rPr>
          <w:sz w:val="24"/>
          <w:szCs w:val="24"/>
        </w:rPr>
        <w:t>5</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4EABAEAA" w14:textId="77777777" w:rsidR="006D269F" w:rsidRPr="003B1A5D" w:rsidRDefault="006D269F" w:rsidP="006D269F">
      <w:pPr>
        <w:pStyle w:val="Sraopastraipa"/>
        <w:widowControl w:val="0"/>
        <w:numPr>
          <w:ilvl w:val="0"/>
          <w:numId w:val="14"/>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B589DD4" w14:textId="77777777" w:rsidR="006D269F" w:rsidRPr="003B1A5D" w:rsidRDefault="006D269F" w:rsidP="006D269F">
      <w:pPr>
        <w:widowControl w:val="0"/>
        <w:numPr>
          <w:ilvl w:val="0"/>
          <w:numId w:val="14"/>
        </w:numPr>
        <w:tabs>
          <w:tab w:val="left" w:pos="1080"/>
          <w:tab w:val="left" w:pos="1276"/>
        </w:tabs>
        <w:ind w:left="0" w:firstLine="710"/>
        <w:jc w:val="both"/>
        <w:rPr>
          <w:b/>
        </w:rPr>
      </w:pPr>
      <w:r w:rsidRPr="003B1A5D">
        <w:rPr>
          <w:b/>
        </w:rPr>
        <w:t>Ūkio subjektų, kurių pajėgumais remiamasi, subrangovų ir specialistų keitimo, įtraukimo tvarka:</w:t>
      </w:r>
    </w:p>
    <w:p w14:paraId="01ABA157" w14:textId="77777777" w:rsidR="006D269F" w:rsidRPr="003B1A5D" w:rsidRDefault="006D269F" w:rsidP="006D269F">
      <w:pPr>
        <w:pStyle w:val="Sraopastraipa"/>
        <w:numPr>
          <w:ilvl w:val="1"/>
          <w:numId w:val="14"/>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3059397C" w14:textId="77777777" w:rsidR="006D269F" w:rsidRPr="003B1A5D" w:rsidRDefault="006D269F" w:rsidP="006D269F">
      <w:pPr>
        <w:numPr>
          <w:ilvl w:val="1"/>
          <w:numId w:val="14"/>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69FF0A56" w14:textId="77777777" w:rsidR="006D269F" w:rsidRPr="003B1A5D" w:rsidRDefault="006D269F" w:rsidP="006D269F">
      <w:pPr>
        <w:numPr>
          <w:ilvl w:val="1"/>
          <w:numId w:val="14"/>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w:t>
      </w:r>
      <w:r w:rsidRPr="003B1A5D">
        <w:lastRenderedPageBreak/>
        <w:t>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83C703D" w14:textId="77777777" w:rsidR="006D269F" w:rsidRPr="003B1A5D" w:rsidRDefault="006D269F" w:rsidP="006D269F">
      <w:pPr>
        <w:numPr>
          <w:ilvl w:val="1"/>
          <w:numId w:val="14"/>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41AABCAF" w14:textId="77777777" w:rsidR="006D269F" w:rsidRPr="00245DDB" w:rsidRDefault="006D269F" w:rsidP="006D269F">
      <w:pPr>
        <w:numPr>
          <w:ilvl w:val="1"/>
          <w:numId w:val="14"/>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4E156E66" w14:textId="2C46FA63" w:rsidR="006D269F" w:rsidRPr="00184A97" w:rsidRDefault="006D269F" w:rsidP="006D269F">
      <w:pPr>
        <w:pStyle w:val="Sraopastraipa"/>
        <w:widowControl w:val="0"/>
        <w:numPr>
          <w:ilvl w:val="1"/>
          <w:numId w:val="14"/>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reikalavimuose. Rangovas privalo pateikti siūlomo specialisto kvalifikaciją patvirtinančius dokumentus. Užsakovas privalo patikrinti, ar siūlomo specialisto kvalifikacija</w:t>
      </w:r>
      <w:r>
        <w:rPr>
          <w:sz w:val="24"/>
          <w:szCs w:val="24"/>
        </w:rPr>
        <w:t xml:space="preserve"> </w:t>
      </w:r>
      <w:r w:rsidRPr="0027172B">
        <w:rPr>
          <w:sz w:val="24"/>
          <w:szCs w:val="24"/>
        </w:rPr>
        <w:t>atitinka reikalavimus, kurie buvo nustatyti pirkimo dokumentuose. Jei Rangovas neranda naujo specialisto su tokia pat ar aukštesne kvalifikacija, Užsakovas turi teisę vienašališkai nutraukti Sutartį.</w:t>
      </w:r>
    </w:p>
    <w:p w14:paraId="27391D51" w14:textId="77777777" w:rsidR="006D269F" w:rsidRPr="003B1A5D" w:rsidRDefault="006D269F" w:rsidP="006D269F">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5526733B" w14:textId="77777777" w:rsidR="006D269F" w:rsidRPr="00EC2718" w:rsidRDefault="006D269F" w:rsidP="006D269F">
      <w:pPr>
        <w:pStyle w:val="Sraopastraipa"/>
        <w:widowControl w:val="0"/>
        <w:numPr>
          <w:ilvl w:val="1"/>
          <w:numId w:val="14"/>
        </w:numPr>
        <w:tabs>
          <w:tab w:val="left" w:pos="851"/>
          <w:tab w:val="left" w:pos="1276"/>
          <w:tab w:val="left" w:pos="1560"/>
        </w:tabs>
        <w:autoSpaceDE w:val="0"/>
        <w:autoSpaceDN w:val="0"/>
        <w:adjustRightInd w:val="0"/>
        <w:ind w:left="0" w:firstLine="710"/>
        <w:jc w:val="both"/>
      </w:pPr>
      <w:bookmarkStart w:id="82"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3F1F9139" w14:textId="7025AAE0" w:rsidR="006D269F" w:rsidRPr="00184A97" w:rsidRDefault="006D269F" w:rsidP="006D269F">
      <w:pPr>
        <w:pStyle w:val="Sraopastraipa"/>
        <w:numPr>
          <w:ilvl w:val="1"/>
          <w:numId w:val="14"/>
        </w:numPr>
        <w:tabs>
          <w:tab w:val="clear" w:pos="720"/>
          <w:tab w:val="num" w:pos="993"/>
        </w:tabs>
        <w:ind w:left="0" w:firstLine="709"/>
        <w:jc w:val="both"/>
        <w:rPr>
          <w:sz w:val="24"/>
          <w:szCs w:val="24"/>
        </w:rPr>
      </w:pPr>
      <w:r w:rsidRPr="00EC2718">
        <w:rPr>
          <w:sz w:val="24"/>
          <w:szCs w:val="24"/>
        </w:rPr>
        <w:t>Sutarties terminas –</w:t>
      </w:r>
      <w:r>
        <w:rPr>
          <w:sz w:val="24"/>
          <w:szCs w:val="24"/>
        </w:rPr>
        <w:t xml:space="preserve"> </w:t>
      </w:r>
      <w:r w:rsidR="00AE1978">
        <w:rPr>
          <w:sz w:val="24"/>
          <w:szCs w:val="24"/>
        </w:rPr>
        <w:t>12</w:t>
      </w:r>
      <w:r w:rsidRPr="00184A97">
        <w:rPr>
          <w:sz w:val="24"/>
          <w:szCs w:val="24"/>
        </w:rPr>
        <w:t xml:space="preserve"> mėn</w:t>
      </w:r>
      <w:r>
        <w:rPr>
          <w:sz w:val="24"/>
          <w:szCs w:val="24"/>
        </w:rPr>
        <w:t>.</w:t>
      </w:r>
      <w:r w:rsidRPr="00184A97">
        <w:rPr>
          <w:sz w:val="24"/>
          <w:szCs w:val="24"/>
        </w:rPr>
        <w:t xml:space="preserve"> nuo Sutarties įsigaliojimo dienos. Jeigu būtų pratęstas prievolių vykdymo terminas, Sutarties terminas pratęsiamas tokiu pat laikotarpiu (-iais) Šalių pasirašomu papildomu susitarimu. Jeigu į Sutarties galiojimo laiką patenka technologinė (-ės) pertrauka (-os), Sutarties terminas pratęsiamas technologinės (-ių) pertraukos (-ų) laikotarpiu (-iais) Šalių pasirašomu papildomu susitarimu. </w:t>
      </w:r>
      <w:r w:rsidRPr="00184A97">
        <w:t xml:space="preserve"> </w:t>
      </w:r>
    </w:p>
    <w:bookmarkEnd w:id="82"/>
    <w:p w14:paraId="39131C09"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D27676D"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BB7987D"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D61CFB9"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C6ABDA8"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45FA9A84" w14:textId="77777777" w:rsidR="006D269F" w:rsidRPr="003B1A5D" w:rsidRDefault="006D269F" w:rsidP="006D269F">
      <w:pPr>
        <w:pStyle w:val="Sraopastraipa"/>
        <w:numPr>
          <w:ilvl w:val="1"/>
          <w:numId w:val="14"/>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A06948B" w14:textId="77777777" w:rsidR="006D269F" w:rsidRPr="00020745"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xml:space="preserve">, jeigu pažeidimas įvykdytas dėl tos Sutarties dalies, kuriai jie buvo </w:t>
      </w:r>
      <w:r w:rsidRPr="00020745">
        <w:rPr>
          <w:sz w:val="24"/>
          <w:szCs w:val="24"/>
        </w:rPr>
        <w:lastRenderedPageBreak/>
        <w:t>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97D6320"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4A50992B" w14:textId="77777777" w:rsidR="006D269F" w:rsidRPr="003B1A5D" w:rsidRDefault="006D269F" w:rsidP="006D269F">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1110D899"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520E1E"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3CF47901"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9D2E89E" w14:textId="77777777" w:rsidR="006D269F" w:rsidRPr="003B1A5D" w:rsidRDefault="006D269F" w:rsidP="006D269F">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7B32B349"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314F912" w14:textId="77777777" w:rsidR="006D269F" w:rsidRPr="00F96B34"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6A403A0" w14:textId="08E1D60B" w:rsidR="006D269F" w:rsidRPr="00007596"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Pr="000107D7">
        <w:rPr>
          <w:rFonts w:eastAsiaTheme="minorHAnsi"/>
          <w:sz w:val="24"/>
          <w:szCs w:val="24"/>
        </w:rPr>
        <w:t>Aplinkosaugos ir miesto tvarkymo skyriaus</w:t>
      </w:r>
      <w:r w:rsidRPr="000107D7">
        <w:rPr>
          <w:color w:val="000000" w:themeColor="text1"/>
          <w:sz w:val="24"/>
          <w:szCs w:val="24"/>
        </w:rPr>
        <w:t xml:space="preserve"> vyr. specialistė </w:t>
      </w:r>
      <w:r w:rsidR="00AE1978">
        <w:rPr>
          <w:color w:val="000000" w:themeColor="text1"/>
          <w:sz w:val="24"/>
          <w:szCs w:val="24"/>
        </w:rPr>
        <w:t>Audra Čepienė</w:t>
      </w:r>
      <w:r w:rsidRPr="00E950F7">
        <w:rPr>
          <w:color w:val="000000" w:themeColor="text1"/>
          <w:sz w:val="24"/>
          <w:szCs w:val="24"/>
        </w:rPr>
        <w:t xml:space="preserve">, tel. (0 46) </w:t>
      </w:r>
      <w:r w:rsidR="00AE1978" w:rsidRPr="00AE1978">
        <w:rPr>
          <w:color w:val="000000" w:themeColor="text1"/>
          <w:sz w:val="24"/>
          <w:szCs w:val="24"/>
        </w:rPr>
        <w:t>39</w:t>
      </w:r>
      <w:r w:rsidR="00AE1978">
        <w:rPr>
          <w:color w:val="000000" w:themeColor="text1"/>
          <w:sz w:val="24"/>
          <w:szCs w:val="24"/>
        </w:rPr>
        <w:t xml:space="preserve"> </w:t>
      </w:r>
      <w:r w:rsidR="00AE1978" w:rsidRPr="00AE1978">
        <w:rPr>
          <w:color w:val="000000" w:themeColor="text1"/>
          <w:sz w:val="24"/>
          <w:szCs w:val="24"/>
        </w:rPr>
        <w:t>60</w:t>
      </w:r>
      <w:r w:rsidR="00AE1978">
        <w:rPr>
          <w:color w:val="000000" w:themeColor="text1"/>
          <w:sz w:val="24"/>
          <w:szCs w:val="24"/>
        </w:rPr>
        <w:t xml:space="preserve"> </w:t>
      </w:r>
      <w:r w:rsidR="00AE1978" w:rsidRPr="00AE1978">
        <w:rPr>
          <w:color w:val="000000" w:themeColor="text1"/>
          <w:sz w:val="24"/>
          <w:szCs w:val="24"/>
        </w:rPr>
        <w:t>87</w:t>
      </w:r>
      <w:r w:rsidRPr="00E950F7">
        <w:rPr>
          <w:color w:val="000000" w:themeColor="text1"/>
          <w:sz w:val="24"/>
          <w:szCs w:val="24"/>
        </w:rPr>
        <w:t xml:space="preserve">, el. p. </w:t>
      </w:r>
      <w:hyperlink r:id="rId40" w:history="1">
        <w:r w:rsidR="00AE1978" w:rsidRPr="00CA4605">
          <w:rPr>
            <w:rStyle w:val="Hipersaitas"/>
            <w:sz w:val="24"/>
            <w:szCs w:val="24"/>
          </w:rPr>
          <w:t>audra.cepiene@klaipeda.lt</w:t>
        </w:r>
      </w:hyperlink>
      <w:r w:rsidRPr="00E950F7">
        <w:rPr>
          <w:sz w:val="24"/>
          <w:szCs w:val="24"/>
        </w:rPr>
        <w:t xml:space="preserve">, </w:t>
      </w:r>
      <w:r w:rsidRPr="00F2114C">
        <w:rPr>
          <w:sz w:val="24"/>
          <w:szCs w:val="24"/>
        </w:rPr>
        <w:t xml:space="preserve">kuri koordinuoja šios Sutarties vykdymą </w:t>
      </w:r>
      <w:r w:rsidRPr="008D6B53">
        <w:rPr>
          <w:sz w:val="24"/>
          <w:szCs w:val="24"/>
        </w:rPr>
        <w:t>(organizuoja Užsakovo įsipareigojimų įvykdymą, Sutarties įvykdymo užtikrinimo</w:t>
      </w:r>
      <w:r w:rsidR="00AE1978">
        <w:rPr>
          <w:sz w:val="24"/>
          <w:szCs w:val="24"/>
        </w:rPr>
        <w:t>, civilinės atsakomybės draudimo, objekto defektų šalinimo garantijos</w:t>
      </w:r>
      <w:r w:rsidRPr="008D6B53">
        <w:rPr>
          <w:sz w:val="24"/>
          <w:szCs w:val="24"/>
        </w:rPr>
        <w:t xml:space="preserve"> savalaikį pareikalavimą/priėmimą iš Rangovo, Sutarties įvykdymo užtikrinimo</w:t>
      </w:r>
      <w:r w:rsidR="00AE1978">
        <w:rPr>
          <w:sz w:val="24"/>
          <w:szCs w:val="24"/>
        </w:rPr>
        <w:t>,</w:t>
      </w:r>
      <w:r w:rsidR="00AE1978" w:rsidRPr="00AE1978">
        <w:rPr>
          <w:sz w:val="24"/>
          <w:szCs w:val="24"/>
        </w:rPr>
        <w:t xml:space="preserve"> </w:t>
      </w:r>
      <w:r w:rsidR="00AE1978">
        <w:rPr>
          <w:sz w:val="24"/>
          <w:szCs w:val="24"/>
        </w:rPr>
        <w:t>civilinės atsakomybės draudimo, objekto defektų šalinimo garantijos</w:t>
      </w:r>
      <w:r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Pr="00BF391B">
        <w:rPr>
          <w:sz w:val="24"/>
          <w:szCs w:val="24"/>
        </w:rPr>
        <w:t>, vykdo kitus sutartinius įsipareigojimus)</w:t>
      </w:r>
      <w:r w:rsidRPr="00F2114C">
        <w:rPr>
          <w:sz w:val="24"/>
          <w:szCs w:val="24"/>
        </w:rPr>
        <w:t xml:space="preserve">. Pasikeitus atsakingam asmeniui už Sutarties vykdymą ir kontrolę, Užsakovas apie tai informuos atskiru rašytiniu pranešimu. </w:t>
      </w:r>
      <w:r>
        <w:rPr>
          <w:sz w:val="24"/>
          <w:szCs w:val="24"/>
        </w:rPr>
        <w:t>P</w:t>
      </w:r>
      <w:r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4D2BF408" w14:textId="77777777" w:rsidR="006D269F" w:rsidRPr="00007596" w:rsidRDefault="006D269F" w:rsidP="006D269F">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41"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A3DA7C1" w14:textId="77777777" w:rsidR="006D269F" w:rsidRPr="00007596" w:rsidRDefault="006D269F" w:rsidP="006D269F">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1A597095" w14:textId="77777777" w:rsidR="006D269F" w:rsidRPr="00007596"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440B2F5"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711E4EFF"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w:t>
      </w:r>
      <w:r w:rsidRPr="003B1A5D">
        <w:rPr>
          <w:sz w:val="24"/>
          <w:szCs w:val="24"/>
        </w:rPr>
        <w:lastRenderedPageBreak/>
        <w:t xml:space="preserve">teisėtiems interesams įgyvendinti ir apsaugoti. Nebereikalingi asmens duomenys sunaikinami.  </w:t>
      </w:r>
    </w:p>
    <w:p w14:paraId="32C97F5A"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277D21"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0F8483C"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FF7F958" w14:textId="77777777" w:rsidR="006D269F" w:rsidRPr="003B1A5D"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7256CC0" w14:textId="77777777" w:rsidR="006D269F" w:rsidRPr="008D6B53" w:rsidRDefault="006D269F" w:rsidP="006D269F">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1C9DC0A" w14:textId="77777777" w:rsidR="006D269F" w:rsidRDefault="006D269F" w:rsidP="006D269F">
      <w:pPr>
        <w:tabs>
          <w:tab w:val="left" w:pos="710"/>
          <w:tab w:val="left" w:pos="1276"/>
        </w:tabs>
        <w:ind w:firstLine="710"/>
        <w:jc w:val="center"/>
        <w:rPr>
          <w:b/>
        </w:rPr>
      </w:pPr>
    </w:p>
    <w:p w14:paraId="280B40C1" w14:textId="22CC5CB4" w:rsidR="006D269F" w:rsidRPr="00C331F6" w:rsidRDefault="006D269F" w:rsidP="006D269F">
      <w:pPr>
        <w:tabs>
          <w:tab w:val="left" w:pos="710"/>
          <w:tab w:val="left" w:pos="1276"/>
        </w:tabs>
        <w:ind w:firstLine="710"/>
        <w:jc w:val="center"/>
        <w:rPr>
          <w:b/>
        </w:rPr>
      </w:pPr>
      <w:r w:rsidRPr="00C331F6">
        <w:rPr>
          <w:b/>
        </w:rPr>
        <w:t>VII. SUTARTIES PRIEDAI</w:t>
      </w:r>
    </w:p>
    <w:p w14:paraId="52BFECC7" w14:textId="77777777" w:rsidR="006D269F" w:rsidRPr="00C83B7B" w:rsidRDefault="006D269F" w:rsidP="006D269F">
      <w:pPr>
        <w:widowControl w:val="0"/>
        <w:tabs>
          <w:tab w:val="left" w:pos="710"/>
        </w:tabs>
        <w:ind w:firstLine="710"/>
        <w:jc w:val="both"/>
        <w:rPr>
          <w:rFonts w:eastAsiaTheme="minorHAnsi"/>
        </w:rPr>
      </w:pPr>
    </w:p>
    <w:p w14:paraId="2C0340AF" w14:textId="76D7F233" w:rsidR="00AE1978" w:rsidRPr="0078723E" w:rsidRDefault="00AE1978" w:rsidP="00AE1978">
      <w:pPr>
        <w:widowControl w:val="0"/>
        <w:ind w:firstLine="709"/>
        <w:jc w:val="both"/>
      </w:pPr>
      <w:r>
        <w:t>1</w:t>
      </w:r>
      <w:r w:rsidRPr="0078723E">
        <w:t xml:space="preserve"> priedas – </w:t>
      </w:r>
      <w:r>
        <w:t>Techninė specifikacija</w:t>
      </w:r>
      <w:r w:rsidRPr="0078723E">
        <w:t>;</w:t>
      </w:r>
    </w:p>
    <w:p w14:paraId="13D5475A" w14:textId="126B70A6" w:rsidR="00AE1978" w:rsidRPr="00486702" w:rsidRDefault="00AE1978" w:rsidP="00AE1978">
      <w:pPr>
        <w:widowControl w:val="0"/>
        <w:ind w:firstLine="709"/>
        <w:jc w:val="both"/>
        <w:rPr>
          <w:color w:val="000000" w:themeColor="text1"/>
        </w:rPr>
      </w:pPr>
      <w:r>
        <w:t>2</w:t>
      </w:r>
      <w:r w:rsidRPr="0078723E">
        <w:t xml:space="preserve"> priedas – </w:t>
      </w:r>
      <w:r>
        <w:t xml:space="preserve">Techninis darbo projektas </w:t>
      </w:r>
      <w:r w:rsidR="00486702">
        <w:t>(I</w:t>
      </w:r>
      <w:r w:rsidR="00486702" w:rsidRPr="00486702">
        <w:rPr>
          <w:color w:val="000000" w:themeColor="text1"/>
        </w:rPr>
        <w:t>)</w:t>
      </w:r>
      <w:r w:rsidRPr="00486702">
        <w:rPr>
          <w:color w:val="000000" w:themeColor="text1"/>
        </w:rPr>
        <w:t>;</w:t>
      </w:r>
    </w:p>
    <w:p w14:paraId="781F0FFF" w14:textId="098F93E0" w:rsidR="00AE1978" w:rsidRPr="00486702" w:rsidRDefault="00AE1978" w:rsidP="00AE1978">
      <w:pPr>
        <w:widowControl w:val="0"/>
        <w:ind w:firstLine="709"/>
        <w:jc w:val="both"/>
        <w:rPr>
          <w:color w:val="000000" w:themeColor="text1"/>
        </w:rPr>
      </w:pPr>
      <w:r w:rsidRPr="00486702">
        <w:rPr>
          <w:color w:val="000000" w:themeColor="text1"/>
        </w:rPr>
        <w:t xml:space="preserve">3 priedas – Techninis darbo projektas </w:t>
      </w:r>
      <w:r w:rsidR="00486702" w:rsidRPr="00486702">
        <w:rPr>
          <w:color w:val="000000" w:themeColor="text1"/>
        </w:rPr>
        <w:t>(II)</w:t>
      </w:r>
      <w:r w:rsidRPr="00486702">
        <w:rPr>
          <w:color w:val="000000" w:themeColor="text1"/>
        </w:rPr>
        <w:t>.</w:t>
      </w:r>
    </w:p>
    <w:p w14:paraId="56E3AAEB" w14:textId="77777777" w:rsidR="006D269F" w:rsidRPr="00A863CC" w:rsidRDefault="006D269F" w:rsidP="006D269F">
      <w:pPr>
        <w:pStyle w:val="Sraopastraipa"/>
        <w:widowControl w:val="0"/>
        <w:tabs>
          <w:tab w:val="left" w:pos="851"/>
          <w:tab w:val="left" w:pos="1134"/>
        </w:tabs>
        <w:ind w:left="0" w:firstLine="710"/>
        <w:jc w:val="both"/>
        <w:rPr>
          <w:sz w:val="24"/>
          <w:szCs w:val="24"/>
        </w:rPr>
      </w:pPr>
    </w:p>
    <w:p w14:paraId="7720D767" w14:textId="77777777" w:rsidR="006D269F" w:rsidRPr="00100500" w:rsidRDefault="006D269F" w:rsidP="006D269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41F4890C" w14:textId="77777777" w:rsidR="006D269F" w:rsidRPr="00100500" w:rsidRDefault="006D269F" w:rsidP="006D269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6D269F" w:rsidRPr="00100500" w14:paraId="48FBD671" w14:textId="77777777" w:rsidTr="00A92175">
        <w:tc>
          <w:tcPr>
            <w:tcW w:w="5562" w:type="dxa"/>
          </w:tcPr>
          <w:p w14:paraId="5D3A6A4C" w14:textId="77777777" w:rsidR="006D269F" w:rsidRPr="00100500" w:rsidRDefault="006D269F" w:rsidP="00A92175">
            <w:pPr>
              <w:jc w:val="both"/>
            </w:pPr>
            <w:r w:rsidRPr="00100500">
              <w:rPr>
                <w:b/>
              </w:rPr>
              <w:t>UŽSAKOVAS</w:t>
            </w:r>
          </w:p>
          <w:p w14:paraId="250CD6C1" w14:textId="77777777" w:rsidR="006D269F" w:rsidRPr="00100500" w:rsidRDefault="006D269F" w:rsidP="00A92175">
            <w:pPr>
              <w:ind w:right="605"/>
              <w:rPr>
                <w:b/>
              </w:rPr>
            </w:pPr>
            <w:r>
              <w:rPr>
                <w:b/>
              </w:rPr>
              <w:t xml:space="preserve">Klaipėdos miesto savivaldybės </w:t>
            </w:r>
            <w:r w:rsidRPr="00100500">
              <w:rPr>
                <w:b/>
              </w:rPr>
              <w:t>administracija</w:t>
            </w:r>
          </w:p>
          <w:p w14:paraId="7897683A" w14:textId="77777777" w:rsidR="006D269F" w:rsidRPr="003042CB" w:rsidRDefault="006D269F" w:rsidP="00A92175">
            <w:pPr>
              <w:jc w:val="both"/>
            </w:pPr>
            <w:r w:rsidRPr="003042CB">
              <w:t xml:space="preserve">Liepų g. 11, </w:t>
            </w:r>
            <w:r w:rsidRPr="00AD6B33">
              <w:rPr>
                <w:shd w:val="clear" w:color="auto" w:fill="FFFFFF"/>
              </w:rPr>
              <w:t>92138</w:t>
            </w:r>
            <w:r w:rsidRPr="003042CB">
              <w:t xml:space="preserve"> Klaipėda </w:t>
            </w:r>
          </w:p>
          <w:p w14:paraId="63866929" w14:textId="77777777" w:rsidR="006D269F" w:rsidRPr="003042CB" w:rsidRDefault="006D269F" w:rsidP="00A92175">
            <w:pPr>
              <w:jc w:val="both"/>
            </w:pPr>
            <w:r w:rsidRPr="003042CB">
              <w:t>Tel. (</w:t>
            </w:r>
            <w:r>
              <w:t>0</w:t>
            </w:r>
            <w:r w:rsidRPr="003042CB">
              <w:t xml:space="preserve"> 46) 39 60 08, faks. (</w:t>
            </w:r>
            <w:r>
              <w:t>0</w:t>
            </w:r>
            <w:r w:rsidRPr="003042CB">
              <w:t xml:space="preserve"> 46) 41 00 47</w:t>
            </w:r>
          </w:p>
          <w:p w14:paraId="367D3FE8" w14:textId="77777777" w:rsidR="006D269F" w:rsidRPr="003042CB" w:rsidRDefault="006D269F" w:rsidP="00A92175">
            <w:pPr>
              <w:rPr>
                <w:lang w:eastAsia="lt-LT"/>
              </w:rPr>
            </w:pPr>
            <w:r w:rsidRPr="003042CB">
              <w:rPr>
                <w:lang w:eastAsia="lt-LT"/>
              </w:rPr>
              <w:t>Kodas 188710823</w:t>
            </w:r>
          </w:p>
          <w:p w14:paraId="7E098457" w14:textId="77777777" w:rsidR="006D269F" w:rsidRPr="003042CB" w:rsidRDefault="006D269F" w:rsidP="00A92175">
            <w:pPr>
              <w:rPr>
                <w:lang w:eastAsia="lt-LT"/>
              </w:rPr>
            </w:pPr>
            <w:r w:rsidRPr="003042CB">
              <w:rPr>
                <w:lang w:eastAsia="lt-LT"/>
              </w:rPr>
              <w:t>„Swedbank“, AB</w:t>
            </w:r>
          </w:p>
          <w:p w14:paraId="4E26EE5F" w14:textId="77777777" w:rsidR="006D269F" w:rsidRPr="003042CB" w:rsidRDefault="006D269F" w:rsidP="00A92175">
            <w:pPr>
              <w:rPr>
                <w:lang w:eastAsia="lt-LT"/>
              </w:rPr>
            </w:pPr>
            <w:r w:rsidRPr="003042CB">
              <w:rPr>
                <w:lang w:eastAsia="lt-LT"/>
              </w:rPr>
              <w:t>Banko kodas 73000</w:t>
            </w:r>
          </w:p>
          <w:p w14:paraId="46939A96" w14:textId="77777777" w:rsidR="006D269F" w:rsidRDefault="006D269F" w:rsidP="00A92175">
            <w:pPr>
              <w:jc w:val="both"/>
              <w:rPr>
                <w:lang w:eastAsia="lt-LT"/>
              </w:rPr>
            </w:pPr>
            <w:r w:rsidRPr="003042CB">
              <w:rPr>
                <w:lang w:eastAsia="lt-LT"/>
              </w:rPr>
              <w:t>A. s. LT04 7300 0100 0233 1088</w:t>
            </w:r>
          </w:p>
          <w:p w14:paraId="279E51CC" w14:textId="77777777" w:rsidR="006D269F" w:rsidRDefault="006D269F" w:rsidP="00A92175">
            <w:pPr>
              <w:jc w:val="both"/>
              <w:rPr>
                <w:lang w:eastAsia="lt-LT"/>
              </w:rPr>
            </w:pPr>
          </w:p>
          <w:p w14:paraId="7FB4C8C3" w14:textId="77777777" w:rsidR="006D269F" w:rsidRPr="00100500" w:rsidRDefault="006D269F" w:rsidP="00A92175">
            <w:pPr>
              <w:jc w:val="both"/>
            </w:pPr>
          </w:p>
          <w:p w14:paraId="5586CFE2" w14:textId="77777777" w:rsidR="006D269F" w:rsidRPr="00100500" w:rsidRDefault="006D269F" w:rsidP="00A92175">
            <w:pPr>
              <w:rPr>
                <w:i/>
              </w:rPr>
            </w:pPr>
            <w:r w:rsidRPr="00100500">
              <w:t xml:space="preserve">Savivaldybės administracijos direktorius </w:t>
            </w:r>
          </w:p>
          <w:p w14:paraId="2FE1F26F" w14:textId="77777777" w:rsidR="006D269F" w:rsidRPr="00100500" w:rsidRDefault="006D269F" w:rsidP="00A92175">
            <w:pPr>
              <w:ind w:right="792"/>
              <w:jc w:val="right"/>
              <w:rPr>
                <w:i/>
              </w:rPr>
            </w:pPr>
            <w:r w:rsidRPr="00100500">
              <w:rPr>
                <w:i/>
              </w:rPr>
              <w:t>A. V.</w:t>
            </w:r>
          </w:p>
          <w:p w14:paraId="0A1E644B" w14:textId="77777777" w:rsidR="006D269F" w:rsidRPr="00100500" w:rsidRDefault="006D269F" w:rsidP="00A92175">
            <w:r w:rsidRPr="00100500">
              <w:t>____________________</w:t>
            </w:r>
          </w:p>
          <w:p w14:paraId="4AFA4E2A" w14:textId="77777777" w:rsidR="006D269F" w:rsidRPr="00100500" w:rsidRDefault="006D269F" w:rsidP="00A92175">
            <w:pPr>
              <w:rPr>
                <w:i/>
              </w:rPr>
            </w:pPr>
            <w:r w:rsidRPr="00100500">
              <w:rPr>
                <w:i/>
              </w:rPr>
              <w:t>(parašas)</w:t>
            </w:r>
          </w:p>
          <w:p w14:paraId="7F956E95" w14:textId="77777777" w:rsidR="006D269F" w:rsidRPr="00100500" w:rsidRDefault="006D269F" w:rsidP="00A92175">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6D269F" w:rsidRPr="00100500" w14:paraId="242BBBEA" w14:textId="77777777" w:rsidTr="00A92175">
              <w:tc>
                <w:tcPr>
                  <w:tcW w:w="9781" w:type="dxa"/>
                  <w:hideMark/>
                </w:tcPr>
                <w:tbl>
                  <w:tblPr>
                    <w:tblW w:w="0" w:type="auto"/>
                    <w:tblInd w:w="241" w:type="dxa"/>
                    <w:tblLayout w:type="fixed"/>
                    <w:tblLook w:val="01E0" w:firstRow="1" w:lastRow="1" w:firstColumn="1" w:lastColumn="1" w:noHBand="0" w:noVBand="0"/>
                  </w:tblPr>
                  <w:tblGrid>
                    <w:gridCol w:w="3678"/>
                  </w:tblGrid>
                  <w:tr w:rsidR="006D269F" w:rsidRPr="00100500" w14:paraId="4D3AE975" w14:textId="77777777" w:rsidTr="00A92175">
                    <w:tc>
                      <w:tcPr>
                        <w:tcW w:w="3678" w:type="dxa"/>
                      </w:tcPr>
                      <w:p w14:paraId="22C0355A" w14:textId="77777777" w:rsidR="006D269F" w:rsidRPr="00100500" w:rsidRDefault="006D269F" w:rsidP="00A92175">
                        <w:pPr>
                          <w:widowControl w:val="0"/>
                          <w:rPr>
                            <w:b/>
                          </w:rPr>
                        </w:pPr>
                        <w:r w:rsidRPr="00100500">
                          <w:rPr>
                            <w:b/>
                            <w:lang w:eastAsia="lt-LT"/>
                          </w:rPr>
                          <w:t>RANGOVAS</w:t>
                        </w:r>
                      </w:p>
                      <w:p w14:paraId="42CB94D6" w14:textId="77777777" w:rsidR="006D269F" w:rsidRPr="00100500" w:rsidRDefault="006D269F" w:rsidP="00A92175">
                        <w:pPr>
                          <w:widowControl w:val="0"/>
                          <w:rPr>
                            <w:highlight w:val="lightGray"/>
                            <w:lang w:eastAsia="lt-LT"/>
                          </w:rPr>
                        </w:pPr>
                        <w:r w:rsidRPr="00100500">
                          <w:rPr>
                            <w:highlight w:val="lightGray"/>
                            <w:lang w:eastAsia="lt-LT"/>
                          </w:rPr>
                          <w:t>pavadinimas</w:t>
                        </w:r>
                      </w:p>
                      <w:p w14:paraId="1719B91A" w14:textId="77777777" w:rsidR="006D269F" w:rsidRPr="00100500" w:rsidRDefault="006D269F" w:rsidP="00A92175">
                        <w:pPr>
                          <w:widowControl w:val="0"/>
                          <w:rPr>
                            <w:highlight w:val="lightGray"/>
                            <w:lang w:eastAsia="lt-LT"/>
                          </w:rPr>
                        </w:pPr>
                        <w:r w:rsidRPr="00100500">
                          <w:rPr>
                            <w:highlight w:val="lightGray"/>
                            <w:lang w:eastAsia="lt-LT"/>
                          </w:rPr>
                          <w:t>adresas</w:t>
                        </w:r>
                      </w:p>
                      <w:p w14:paraId="50DEC860" w14:textId="77777777" w:rsidR="006D269F" w:rsidRPr="00100500" w:rsidRDefault="006D269F" w:rsidP="00A92175">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0DB9F1FB" w14:textId="77777777" w:rsidR="006D269F" w:rsidRPr="00100500" w:rsidRDefault="006D269F" w:rsidP="00A92175">
                        <w:pPr>
                          <w:widowControl w:val="0"/>
                          <w:rPr>
                            <w:highlight w:val="lightGray"/>
                            <w:lang w:eastAsia="lt-LT"/>
                          </w:rPr>
                        </w:pPr>
                        <w:r w:rsidRPr="00100500">
                          <w:rPr>
                            <w:highlight w:val="lightGray"/>
                            <w:lang w:eastAsia="lt-LT"/>
                          </w:rPr>
                          <w:t xml:space="preserve">Kodas </w:t>
                        </w:r>
                      </w:p>
                      <w:p w14:paraId="3184DB43" w14:textId="77777777" w:rsidR="006D269F" w:rsidRPr="00100500" w:rsidRDefault="006D269F" w:rsidP="00A92175">
                        <w:pPr>
                          <w:widowControl w:val="0"/>
                          <w:rPr>
                            <w:highlight w:val="lightGray"/>
                            <w:lang w:eastAsia="lt-LT"/>
                          </w:rPr>
                        </w:pPr>
                        <w:r w:rsidRPr="00100500">
                          <w:rPr>
                            <w:highlight w:val="lightGray"/>
                            <w:lang w:eastAsia="lt-LT"/>
                          </w:rPr>
                          <w:t>PVM mok. kodas LT</w:t>
                        </w:r>
                      </w:p>
                      <w:p w14:paraId="50DC7234" w14:textId="77777777" w:rsidR="006D269F" w:rsidRPr="00100500" w:rsidRDefault="006D269F" w:rsidP="00A92175">
                        <w:pPr>
                          <w:widowControl w:val="0"/>
                          <w:rPr>
                            <w:highlight w:val="lightGray"/>
                            <w:lang w:eastAsia="lt-LT"/>
                          </w:rPr>
                        </w:pPr>
                        <w:r w:rsidRPr="00100500">
                          <w:rPr>
                            <w:highlight w:val="lightGray"/>
                            <w:lang w:eastAsia="lt-LT"/>
                          </w:rPr>
                          <w:t xml:space="preserve">Bankas </w:t>
                        </w:r>
                      </w:p>
                      <w:p w14:paraId="34161F11" w14:textId="77777777" w:rsidR="006D269F" w:rsidRPr="00100500" w:rsidRDefault="006D269F" w:rsidP="00A92175">
                        <w:pPr>
                          <w:widowControl w:val="0"/>
                          <w:rPr>
                            <w:highlight w:val="lightGray"/>
                            <w:lang w:eastAsia="lt-LT"/>
                          </w:rPr>
                        </w:pPr>
                        <w:r w:rsidRPr="00100500">
                          <w:rPr>
                            <w:highlight w:val="lightGray"/>
                            <w:lang w:eastAsia="lt-LT"/>
                          </w:rPr>
                          <w:t>Banko kodas</w:t>
                        </w:r>
                      </w:p>
                      <w:p w14:paraId="4FB29169" w14:textId="77777777" w:rsidR="006D269F" w:rsidRPr="00100500" w:rsidRDefault="006D269F" w:rsidP="00A92175">
                        <w:pPr>
                          <w:widowControl w:val="0"/>
                          <w:rPr>
                            <w:lang w:val="en-US" w:eastAsia="lt-LT"/>
                          </w:rPr>
                        </w:pPr>
                        <w:r w:rsidRPr="00100500">
                          <w:rPr>
                            <w:highlight w:val="lightGray"/>
                            <w:lang w:val="en-US" w:eastAsia="lt-LT"/>
                          </w:rPr>
                          <w:t>A.s. LT</w:t>
                        </w:r>
                      </w:p>
                      <w:p w14:paraId="108158DE" w14:textId="77777777" w:rsidR="006D269F" w:rsidRPr="00100500" w:rsidRDefault="006D269F" w:rsidP="00A92175">
                        <w:pPr>
                          <w:widowControl w:val="0"/>
                        </w:pPr>
                      </w:p>
                    </w:tc>
                  </w:tr>
                  <w:tr w:rsidR="006D269F" w:rsidRPr="00100500" w14:paraId="7E5E1783" w14:textId="77777777" w:rsidTr="00A92175">
                    <w:tc>
                      <w:tcPr>
                        <w:tcW w:w="3678" w:type="dxa"/>
                      </w:tcPr>
                      <w:p w14:paraId="681AF8CE" w14:textId="77777777" w:rsidR="006D269F" w:rsidRPr="00100500" w:rsidRDefault="006D269F" w:rsidP="00A92175">
                        <w:pPr>
                          <w:widowControl w:val="0"/>
                          <w:rPr>
                            <w:lang w:eastAsia="lt-LT"/>
                          </w:rPr>
                        </w:pPr>
                        <w:r w:rsidRPr="00100500">
                          <w:rPr>
                            <w:lang w:eastAsia="lt-LT"/>
                          </w:rPr>
                          <w:t xml:space="preserve">Direktorius </w:t>
                        </w:r>
                      </w:p>
                      <w:p w14:paraId="6DC7E5BA" w14:textId="77777777" w:rsidR="006D269F" w:rsidRPr="00100500" w:rsidRDefault="006D269F" w:rsidP="00A92175">
                        <w:pPr>
                          <w:widowControl w:val="0"/>
                          <w:rPr>
                            <w:i/>
                            <w:lang w:eastAsia="lt-LT"/>
                          </w:rPr>
                        </w:pPr>
                        <w:r w:rsidRPr="00100500">
                          <w:rPr>
                            <w:i/>
                            <w:lang w:eastAsia="lt-LT"/>
                          </w:rPr>
                          <w:t xml:space="preserve">                                        A. V.</w:t>
                        </w:r>
                      </w:p>
                      <w:p w14:paraId="28C50A2E" w14:textId="77777777" w:rsidR="006D269F" w:rsidRPr="00100500" w:rsidRDefault="006D269F" w:rsidP="00A92175">
                        <w:pPr>
                          <w:widowControl w:val="0"/>
                          <w:jc w:val="both"/>
                          <w:rPr>
                            <w:lang w:eastAsia="lt-LT"/>
                          </w:rPr>
                        </w:pPr>
                        <w:r w:rsidRPr="00100500">
                          <w:rPr>
                            <w:lang w:eastAsia="lt-LT"/>
                          </w:rPr>
                          <w:t>___________________</w:t>
                        </w:r>
                      </w:p>
                      <w:p w14:paraId="2A24590F" w14:textId="77777777" w:rsidR="006D269F" w:rsidRPr="00100500" w:rsidRDefault="006D269F" w:rsidP="00A92175">
                        <w:pPr>
                          <w:widowControl w:val="0"/>
                          <w:jc w:val="both"/>
                          <w:rPr>
                            <w:lang w:eastAsia="lt-LT"/>
                          </w:rPr>
                        </w:pPr>
                        <w:r w:rsidRPr="00100500">
                          <w:rPr>
                            <w:i/>
                            <w:lang w:eastAsia="lt-LT"/>
                          </w:rPr>
                          <w:t>(parašas)</w:t>
                        </w:r>
                      </w:p>
                      <w:p w14:paraId="4F795FD4" w14:textId="77777777" w:rsidR="006D269F" w:rsidRPr="00100500" w:rsidRDefault="006D269F" w:rsidP="00A92175">
                        <w:pPr>
                          <w:widowControl w:val="0"/>
                        </w:pPr>
                        <w:r w:rsidRPr="00100500">
                          <w:rPr>
                            <w:highlight w:val="lightGray"/>
                            <w:lang w:eastAsia="lt-LT"/>
                          </w:rPr>
                          <w:t>(vardas pavardė)</w:t>
                        </w:r>
                      </w:p>
                    </w:tc>
                  </w:tr>
                </w:tbl>
                <w:p w14:paraId="7AB8F213" w14:textId="77777777" w:rsidR="006D269F" w:rsidRPr="00100500" w:rsidRDefault="006D269F" w:rsidP="00A92175"/>
              </w:tc>
            </w:tr>
          </w:tbl>
          <w:p w14:paraId="3CD4C0F9" w14:textId="77777777" w:rsidR="006D269F" w:rsidRPr="00100500" w:rsidRDefault="006D269F" w:rsidP="00A92175">
            <w:pPr>
              <w:tabs>
                <w:tab w:val="left" w:pos="3447"/>
                <w:tab w:val="left" w:pos="3648"/>
                <w:tab w:val="left" w:pos="4604"/>
                <w:tab w:val="left" w:pos="5006"/>
              </w:tabs>
              <w:jc w:val="both"/>
            </w:pPr>
          </w:p>
        </w:tc>
      </w:tr>
    </w:tbl>
    <w:p w14:paraId="5C130536" w14:textId="77777777" w:rsidR="0079723A" w:rsidRDefault="0079723A" w:rsidP="004D59B9">
      <w:pPr>
        <w:tabs>
          <w:tab w:val="left" w:pos="700"/>
          <w:tab w:val="left" w:pos="900"/>
        </w:tabs>
        <w:rPr>
          <w:b/>
        </w:rPr>
      </w:pPr>
    </w:p>
    <w:sectPr w:rsidR="0079723A" w:rsidSect="00374632">
      <w:headerReference w:type="default" r:id="rId4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486702">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9D72AA4"/>
    <w:multiLevelType w:val="multilevel"/>
    <w:tmpl w:val="EDE2B62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466AF0"/>
    <w:multiLevelType w:val="multilevel"/>
    <w:tmpl w:val="8AF4225E"/>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AE35F9"/>
    <w:multiLevelType w:val="multilevel"/>
    <w:tmpl w:val="D8782BD6"/>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ACF2890"/>
    <w:multiLevelType w:val="multilevel"/>
    <w:tmpl w:val="C90C7BFC"/>
    <w:lvl w:ilvl="0">
      <w:start w:val="13"/>
      <w:numFmt w:val="bullet"/>
      <w:lvlText w:val="-"/>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574C3560"/>
    <w:multiLevelType w:val="hybridMultilevel"/>
    <w:tmpl w:val="69F671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4"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8392AF2"/>
    <w:multiLevelType w:val="multilevel"/>
    <w:tmpl w:val="C74C423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3"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5" w15:restartNumberingAfterBreak="0">
    <w:nsid w:val="7F263A7A"/>
    <w:multiLevelType w:val="multilevel"/>
    <w:tmpl w:val="C3AEA320"/>
    <w:lvl w:ilvl="0">
      <w:start w:val="12"/>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0"/>
  </w:num>
  <w:num w:numId="3">
    <w:abstractNumId w:val="35"/>
  </w:num>
  <w:num w:numId="4">
    <w:abstractNumId w:val="36"/>
  </w:num>
  <w:num w:numId="5">
    <w:abstractNumId w:val="37"/>
  </w:num>
  <w:num w:numId="6">
    <w:abstractNumId w:val="16"/>
  </w:num>
  <w:num w:numId="7">
    <w:abstractNumId w:val="23"/>
  </w:num>
  <w:num w:numId="8">
    <w:abstractNumId w:val="15"/>
  </w:num>
  <w:num w:numId="9">
    <w:abstractNumId w:val="3"/>
  </w:num>
  <w:num w:numId="10">
    <w:abstractNumId w:val="44"/>
  </w:num>
  <w:num w:numId="11">
    <w:abstractNumId w:val="6"/>
  </w:num>
  <w:num w:numId="12">
    <w:abstractNumId w:val="26"/>
  </w:num>
  <w:num w:numId="13">
    <w:abstractNumId w:val="30"/>
  </w:num>
  <w:num w:numId="14">
    <w:abstractNumId w:val="29"/>
  </w:num>
  <w:num w:numId="15">
    <w:abstractNumId w:val="18"/>
  </w:num>
  <w:num w:numId="16">
    <w:abstractNumId w:val="39"/>
  </w:num>
  <w:num w:numId="17">
    <w:abstractNumId w:val="24"/>
  </w:num>
  <w:num w:numId="1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2"/>
  </w:num>
  <w:num w:numId="21">
    <w:abstractNumId w:val="7"/>
  </w:num>
  <w:num w:numId="22">
    <w:abstractNumId w:val="10"/>
  </w:num>
  <w:num w:numId="23">
    <w:abstractNumId w:val="27"/>
  </w:num>
  <w:num w:numId="24">
    <w:abstractNumId w:val="4"/>
  </w:num>
  <w:num w:numId="25">
    <w:abstractNumId w:val="0"/>
  </w:num>
  <w:num w:numId="26">
    <w:abstractNumId w:val="11"/>
  </w:num>
  <w:num w:numId="27">
    <w:abstractNumId w:val="14"/>
  </w:num>
  <w:num w:numId="28">
    <w:abstractNumId w:val="40"/>
  </w:num>
  <w:num w:numId="29">
    <w:abstractNumId w:val="13"/>
  </w:num>
  <w:num w:numId="30">
    <w:abstractNumId w:val="43"/>
  </w:num>
  <w:num w:numId="31">
    <w:abstractNumId w:val="33"/>
  </w:num>
  <w:num w:numId="32">
    <w:abstractNumId w:val="19"/>
  </w:num>
  <w:num w:numId="33">
    <w:abstractNumId w:val="10"/>
  </w:num>
  <w:num w:numId="34">
    <w:abstractNumId w:val="34"/>
  </w:num>
  <w:num w:numId="35">
    <w:abstractNumId w:val="41"/>
  </w:num>
  <w:num w:numId="36">
    <w:abstractNumId w:val="1"/>
  </w:num>
  <w:num w:numId="37">
    <w:abstractNumId w:val="12"/>
  </w:num>
  <w:num w:numId="38">
    <w:abstractNumId w:val="42"/>
  </w:num>
  <w:num w:numId="39">
    <w:abstractNumId w:val="28"/>
  </w:num>
  <w:num w:numId="40">
    <w:abstractNumId w:val="22"/>
  </w:num>
  <w:num w:numId="41">
    <w:abstractNumId w:val="2"/>
  </w:num>
  <w:num w:numId="42">
    <w:abstractNumId w:val="8"/>
  </w:num>
  <w:num w:numId="43">
    <w:abstractNumId w:val="21"/>
  </w:num>
  <w:num w:numId="44">
    <w:abstractNumId w:val="10"/>
  </w:num>
  <w:num w:numId="45">
    <w:abstractNumId w:val="38"/>
  </w:num>
  <w:num w:numId="46">
    <w:abstractNumId w:val="17"/>
  </w:num>
  <w:num w:numId="47">
    <w:abstractNumId w:val="25"/>
  </w:num>
  <w:num w:numId="48">
    <w:abstractNumId w:val="5"/>
  </w:num>
  <w:num w:numId="4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57FCF"/>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459"/>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E2E"/>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0F5"/>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2DCB"/>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1AFA"/>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522"/>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0C20"/>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50B"/>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A64"/>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5C3"/>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A33"/>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6DD"/>
    <w:rsid w:val="00377AFC"/>
    <w:rsid w:val="00377DBD"/>
    <w:rsid w:val="003802D8"/>
    <w:rsid w:val="00380306"/>
    <w:rsid w:val="0038158A"/>
    <w:rsid w:val="0038159F"/>
    <w:rsid w:val="003815A1"/>
    <w:rsid w:val="0038212B"/>
    <w:rsid w:val="003821C3"/>
    <w:rsid w:val="0038396A"/>
    <w:rsid w:val="0038515F"/>
    <w:rsid w:val="003851FC"/>
    <w:rsid w:val="003860DC"/>
    <w:rsid w:val="003862F8"/>
    <w:rsid w:val="003870EF"/>
    <w:rsid w:val="00387503"/>
    <w:rsid w:val="00390009"/>
    <w:rsid w:val="00390806"/>
    <w:rsid w:val="00390B06"/>
    <w:rsid w:val="00390E6D"/>
    <w:rsid w:val="00391221"/>
    <w:rsid w:val="003912DC"/>
    <w:rsid w:val="003916C7"/>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7BA"/>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C5C"/>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A7"/>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3FEA"/>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755"/>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DB8"/>
    <w:rsid w:val="004775CE"/>
    <w:rsid w:val="00477768"/>
    <w:rsid w:val="00477DC3"/>
    <w:rsid w:val="00480103"/>
    <w:rsid w:val="00480359"/>
    <w:rsid w:val="004808E7"/>
    <w:rsid w:val="00481135"/>
    <w:rsid w:val="00481328"/>
    <w:rsid w:val="00481C8E"/>
    <w:rsid w:val="00481D42"/>
    <w:rsid w:val="00483002"/>
    <w:rsid w:val="004830DE"/>
    <w:rsid w:val="00483812"/>
    <w:rsid w:val="00483E8E"/>
    <w:rsid w:val="00483F27"/>
    <w:rsid w:val="004842DB"/>
    <w:rsid w:val="004843F7"/>
    <w:rsid w:val="004848E8"/>
    <w:rsid w:val="004849D5"/>
    <w:rsid w:val="00484BDA"/>
    <w:rsid w:val="00484C88"/>
    <w:rsid w:val="00485977"/>
    <w:rsid w:val="00485E22"/>
    <w:rsid w:val="004861D0"/>
    <w:rsid w:val="004865B9"/>
    <w:rsid w:val="004865BD"/>
    <w:rsid w:val="00486629"/>
    <w:rsid w:val="00486702"/>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4B6E"/>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2DC"/>
    <w:rsid w:val="004D04B9"/>
    <w:rsid w:val="004D0715"/>
    <w:rsid w:val="004D0B80"/>
    <w:rsid w:val="004D0F8B"/>
    <w:rsid w:val="004D20F1"/>
    <w:rsid w:val="004D230D"/>
    <w:rsid w:val="004D4896"/>
    <w:rsid w:val="004D4A42"/>
    <w:rsid w:val="004D4B58"/>
    <w:rsid w:val="004D4BB6"/>
    <w:rsid w:val="004D4F31"/>
    <w:rsid w:val="004D524B"/>
    <w:rsid w:val="004D5497"/>
    <w:rsid w:val="004D599B"/>
    <w:rsid w:val="004D59B9"/>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413"/>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550"/>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4BCE"/>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464"/>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310"/>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69F"/>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056"/>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2F6D"/>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8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66CF"/>
    <w:rsid w:val="007A71D2"/>
    <w:rsid w:val="007A7805"/>
    <w:rsid w:val="007A7925"/>
    <w:rsid w:val="007A7B54"/>
    <w:rsid w:val="007A7D2E"/>
    <w:rsid w:val="007B027D"/>
    <w:rsid w:val="007B03E0"/>
    <w:rsid w:val="007B0850"/>
    <w:rsid w:val="007B0AF8"/>
    <w:rsid w:val="007B0D4C"/>
    <w:rsid w:val="007B0DF3"/>
    <w:rsid w:val="007B109D"/>
    <w:rsid w:val="007B13EF"/>
    <w:rsid w:val="007B2A18"/>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BE6"/>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69B"/>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B09"/>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09E3"/>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E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246"/>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565"/>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403"/>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14E"/>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978"/>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BF9"/>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99E"/>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97EAE"/>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47B6"/>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126"/>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536"/>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62E"/>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2BEE"/>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5AE7"/>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7EC"/>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1B4F"/>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1A4"/>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BE9"/>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5EA5"/>
    <w:rsid w:val="00EF6025"/>
    <w:rsid w:val="00EF60C6"/>
    <w:rsid w:val="00EF650D"/>
    <w:rsid w:val="00EF690F"/>
    <w:rsid w:val="00EF6F06"/>
    <w:rsid w:val="00EF7058"/>
    <w:rsid w:val="00EF71D6"/>
    <w:rsid w:val="00EF7EA3"/>
    <w:rsid w:val="00F00C78"/>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5DF"/>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4C9D"/>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1F"/>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3552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485350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https://e-seimas.lrs.lt/portal/legalAct/lt/TAD/TAIS.26250/asr/"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41"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dabr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https://e-seimas.lrs.lt/portal/legalAct/lt/TAD/TAIS.403512/asr" TargetMode="External"/><Relationship Id="rId40" Type="http://schemas.openxmlformats.org/officeDocument/2006/relationships/hyperlink" Target="mailto:audra.cep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image" Target="media/image1.png"/><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www.vpt.lrv.lt/"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38"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3600</TotalTime>
  <Pages>51</Pages>
  <Words>107749</Words>
  <Characters>61417</Characters>
  <Application>Microsoft Office Word</Application>
  <DocSecurity>0</DocSecurity>
  <Lines>511</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692</cp:revision>
  <cp:lastPrinted>2024-11-22T08:10:00Z</cp:lastPrinted>
  <dcterms:created xsi:type="dcterms:W3CDTF">2024-10-17T13:23:00Z</dcterms:created>
  <dcterms:modified xsi:type="dcterms:W3CDTF">2025-03-18T09:52:00Z</dcterms:modified>
</cp:coreProperties>
</file>